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920BF6" w14:textId="710C0591" w:rsidR="00B70C76" w:rsidRPr="00D506FF" w:rsidRDefault="00B70C76" w:rsidP="00755F9D">
      <w:pPr>
        <w:spacing w:line="360" w:lineRule="auto"/>
        <w:jc w:val="center"/>
        <w:rPr>
          <w:rFonts w:asciiTheme="majorBidi" w:hAnsiTheme="majorBidi" w:cstheme="majorBidi"/>
          <w:b/>
          <w:color w:val="000000" w:themeColor="text1"/>
          <w:sz w:val="28"/>
          <w:szCs w:val="28"/>
        </w:rPr>
      </w:pPr>
      <w:bookmarkStart w:id="0" w:name="_Hlk68983502"/>
      <w:bookmarkEnd w:id="0"/>
      <w:r w:rsidRPr="00D506FF">
        <w:rPr>
          <w:rFonts w:asciiTheme="majorBidi" w:hAnsiTheme="majorBidi" w:cstheme="majorBidi"/>
          <w:b/>
          <w:color w:val="000000" w:themeColor="text1"/>
          <w:sz w:val="28"/>
          <w:szCs w:val="28"/>
        </w:rPr>
        <w:t xml:space="preserve">Measurements and modelling of dynamic stiffness of </w:t>
      </w:r>
      <w:r w:rsidR="00AF06C4" w:rsidRPr="00D506FF">
        <w:rPr>
          <w:rFonts w:asciiTheme="majorBidi" w:hAnsiTheme="majorBidi" w:cstheme="majorBidi"/>
          <w:b/>
          <w:color w:val="000000" w:themeColor="text1"/>
          <w:sz w:val="28"/>
          <w:szCs w:val="28"/>
        </w:rPr>
        <w:t xml:space="preserve">a railway vehicle </w:t>
      </w:r>
      <w:r w:rsidR="00E708A1" w:rsidRPr="00D506FF">
        <w:rPr>
          <w:rFonts w:asciiTheme="majorBidi" w:hAnsiTheme="majorBidi" w:cstheme="majorBidi"/>
          <w:b/>
          <w:color w:val="000000" w:themeColor="text1"/>
          <w:sz w:val="28"/>
          <w:szCs w:val="28"/>
        </w:rPr>
        <w:t xml:space="preserve">primary </w:t>
      </w:r>
      <w:r w:rsidR="001A5FBE" w:rsidRPr="00D506FF">
        <w:rPr>
          <w:rFonts w:asciiTheme="majorBidi" w:hAnsiTheme="majorBidi" w:cstheme="majorBidi"/>
          <w:b/>
          <w:color w:val="000000" w:themeColor="text1"/>
          <w:sz w:val="28"/>
          <w:szCs w:val="28"/>
        </w:rPr>
        <w:t>suspension element</w:t>
      </w:r>
      <w:r w:rsidRPr="00D506FF">
        <w:rPr>
          <w:rFonts w:asciiTheme="majorBidi" w:hAnsiTheme="majorBidi" w:cstheme="majorBidi"/>
          <w:b/>
          <w:color w:val="000000" w:themeColor="text1"/>
          <w:sz w:val="28"/>
          <w:szCs w:val="28"/>
        </w:rPr>
        <w:t xml:space="preserve"> </w:t>
      </w:r>
      <w:r w:rsidR="00151739" w:rsidRPr="00D506FF">
        <w:rPr>
          <w:rFonts w:asciiTheme="majorBidi" w:hAnsiTheme="majorBidi" w:cstheme="majorBidi"/>
          <w:b/>
          <w:color w:val="000000" w:themeColor="text1"/>
          <w:sz w:val="28"/>
          <w:szCs w:val="28"/>
        </w:rPr>
        <w:t xml:space="preserve">and </w:t>
      </w:r>
      <w:r w:rsidR="0017751F" w:rsidRPr="00D506FF">
        <w:rPr>
          <w:rFonts w:asciiTheme="majorBidi" w:hAnsiTheme="majorBidi" w:cstheme="majorBidi"/>
          <w:b/>
          <w:color w:val="000000" w:themeColor="text1"/>
          <w:sz w:val="28"/>
          <w:szCs w:val="28"/>
        </w:rPr>
        <w:t>its</w:t>
      </w:r>
      <w:r w:rsidR="00CB5FE8" w:rsidRPr="00D506FF">
        <w:rPr>
          <w:rFonts w:asciiTheme="majorBidi" w:hAnsiTheme="majorBidi" w:cstheme="majorBidi"/>
          <w:b/>
          <w:color w:val="000000" w:themeColor="text1"/>
          <w:sz w:val="28"/>
          <w:szCs w:val="28"/>
        </w:rPr>
        <w:t xml:space="preserve"> </w:t>
      </w:r>
      <w:r w:rsidR="00E0169F" w:rsidRPr="00D506FF">
        <w:rPr>
          <w:rFonts w:asciiTheme="majorBidi" w:hAnsiTheme="majorBidi" w:cstheme="majorBidi"/>
          <w:b/>
          <w:color w:val="000000" w:themeColor="text1"/>
          <w:sz w:val="28"/>
          <w:szCs w:val="28"/>
        </w:rPr>
        <w:t>use</w:t>
      </w:r>
      <w:r w:rsidR="00213F77" w:rsidRPr="00D506FF">
        <w:rPr>
          <w:rFonts w:asciiTheme="majorBidi" w:hAnsiTheme="majorBidi" w:cstheme="majorBidi"/>
          <w:b/>
          <w:color w:val="000000" w:themeColor="text1"/>
          <w:sz w:val="28"/>
          <w:szCs w:val="28"/>
        </w:rPr>
        <w:t xml:space="preserve"> in</w:t>
      </w:r>
      <w:r w:rsidR="00151739" w:rsidRPr="00D506FF">
        <w:rPr>
          <w:rFonts w:asciiTheme="majorBidi" w:hAnsiTheme="majorBidi" w:cstheme="majorBidi"/>
          <w:b/>
          <w:color w:val="000000" w:themeColor="text1"/>
          <w:sz w:val="28"/>
          <w:szCs w:val="28"/>
        </w:rPr>
        <w:t xml:space="preserve"> </w:t>
      </w:r>
      <w:r w:rsidR="000A2698" w:rsidRPr="00D506FF">
        <w:rPr>
          <w:rFonts w:asciiTheme="majorBidi" w:hAnsiTheme="majorBidi" w:cstheme="majorBidi"/>
          <w:b/>
          <w:color w:val="000000" w:themeColor="text1"/>
          <w:sz w:val="28"/>
          <w:szCs w:val="28"/>
        </w:rPr>
        <w:t xml:space="preserve">a </w:t>
      </w:r>
      <w:r w:rsidR="0044068D" w:rsidRPr="00D506FF">
        <w:rPr>
          <w:rFonts w:asciiTheme="majorBidi" w:hAnsiTheme="majorBidi" w:cstheme="majorBidi"/>
          <w:b/>
          <w:color w:val="000000" w:themeColor="text1"/>
          <w:sz w:val="28"/>
          <w:szCs w:val="28"/>
        </w:rPr>
        <w:t>structure-borne noise transmission</w:t>
      </w:r>
      <w:r w:rsidR="005A4687" w:rsidRPr="00D506FF">
        <w:rPr>
          <w:rFonts w:asciiTheme="majorBidi" w:hAnsiTheme="majorBidi" w:cstheme="majorBidi"/>
          <w:b/>
          <w:color w:val="000000" w:themeColor="text1"/>
          <w:sz w:val="28"/>
          <w:szCs w:val="28"/>
        </w:rPr>
        <w:t xml:space="preserve"> </w:t>
      </w:r>
      <w:r w:rsidR="00F63E13" w:rsidRPr="00D506FF">
        <w:rPr>
          <w:rFonts w:asciiTheme="majorBidi" w:hAnsiTheme="majorBidi" w:cstheme="majorBidi"/>
          <w:b/>
          <w:color w:val="000000" w:themeColor="text1"/>
          <w:sz w:val="28"/>
          <w:szCs w:val="28"/>
        </w:rPr>
        <w:t>model</w:t>
      </w:r>
      <w:r w:rsidR="00D45D3C" w:rsidRPr="00D506FF">
        <w:rPr>
          <w:rFonts w:asciiTheme="majorBidi" w:hAnsiTheme="majorBidi" w:cstheme="majorBidi"/>
          <w:b/>
          <w:color w:val="000000" w:themeColor="text1"/>
          <w:sz w:val="28"/>
          <w:szCs w:val="28"/>
        </w:rPr>
        <w:t xml:space="preserve"> </w:t>
      </w:r>
    </w:p>
    <w:p w14:paraId="66E1D035" w14:textId="4E8D67EB" w:rsidR="000F53C1" w:rsidRPr="00D506FF" w:rsidRDefault="000F53C1" w:rsidP="005E122B">
      <w:pPr>
        <w:pStyle w:val="author"/>
        <w:rPr>
          <w:color w:val="000000" w:themeColor="text1"/>
          <w:sz w:val="22"/>
          <w:szCs w:val="22"/>
        </w:rPr>
      </w:pPr>
      <w:r w:rsidRPr="00D506FF">
        <w:rPr>
          <w:color w:val="000000" w:themeColor="text1"/>
          <w:sz w:val="22"/>
          <w:szCs w:val="22"/>
        </w:rPr>
        <w:t>Xiaowan Liu</w:t>
      </w:r>
      <w:r w:rsidRPr="00D506FF">
        <w:rPr>
          <w:color w:val="000000" w:themeColor="text1"/>
          <w:sz w:val="22"/>
          <w:szCs w:val="22"/>
          <w:vertAlign w:val="superscript"/>
        </w:rPr>
        <w:t>1</w:t>
      </w:r>
      <w:r w:rsidRPr="00D506FF">
        <w:rPr>
          <w:color w:val="000000" w:themeColor="text1"/>
          <w:sz w:val="22"/>
          <w:szCs w:val="22"/>
        </w:rPr>
        <w:t>, David Thompson</w:t>
      </w:r>
      <w:r w:rsidRPr="00D506FF">
        <w:rPr>
          <w:color w:val="000000" w:themeColor="text1"/>
          <w:sz w:val="22"/>
          <w:szCs w:val="22"/>
          <w:vertAlign w:val="superscript"/>
        </w:rPr>
        <w:t>1</w:t>
      </w:r>
      <w:r w:rsidRPr="00D506FF">
        <w:rPr>
          <w:color w:val="000000" w:themeColor="text1"/>
          <w:sz w:val="22"/>
          <w:szCs w:val="22"/>
        </w:rPr>
        <w:t>, Giacomo Squicciarini</w:t>
      </w:r>
      <w:r w:rsidRPr="00D506FF">
        <w:rPr>
          <w:color w:val="000000" w:themeColor="text1"/>
          <w:sz w:val="22"/>
          <w:szCs w:val="22"/>
          <w:vertAlign w:val="superscript"/>
        </w:rPr>
        <w:t>1</w:t>
      </w:r>
      <w:r w:rsidRPr="00D506FF">
        <w:rPr>
          <w:color w:val="000000" w:themeColor="text1"/>
          <w:sz w:val="22"/>
          <w:szCs w:val="22"/>
        </w:rPr>
        <w:t>, Martin Rissmann</w:t>
      </w:r>
      <w:r w:rsidRPr="00D506FF">
        <w:rPr>
          <w:color w:val="000000" w:themeColor="text1"/>
          <w:sz w:val="22"/>
          <w:szCs w:val="22"/>
          <w:vertAlign w:val="superscript"/>
        </w:rPr>
        <w:t>2</w:t>
      </w:r>
      <w:r w:rsidRPr="00D506FF">
        <w:rPr>
          <w:color w:val="000000" w:themeColor="text1"/>
          <w:sz w:val="22"/>
          <w:szCs w:val="22"/>
        </w:rPr>
        <w:t>, Pascal Bouvet</w:t>
      </w:r>
      <w:r w:rsidRPr="00D506FF">
        <w:rPr>
          <w:color w:val="000000" w:themeColor="text1"/>
          <w:sz w:val="22"/>
          <w:szCs w:val="22"/>
          <w:vertAlign w:val="superscript"/>
        </w:rPr>
        <w:t>2</w:t>
      </w:r>
      <w:r w:rsidRPr="00D506FF">
        <w:rPr>
          <w:color w:val="000000" w:themeColor="text1"/>
          <w:sz w:val="22"/>
          <w:szCs w:val="22"/>
        </w:rPr>
        <w:t>, Gang Xie</w:t>
      </w:r>
      <w:r w:rsidRPr="00D506FF">
        <w:rPr>
          <w:color w:val="000000" w:themeColor="text1"/>
          <w:sz w:val="22"/>
          <w:szCs w:val="22"/>
          <w:vertAlign w:val="superscript"/>
        </w:rPr>
        <w:t>3</w:t>
      </w:r>
      <w:r w:rsidRPr="00D506FF">
        <w:rPr>
          <w:color w:val="000000" w:themeColor="text1"/>
          <w:sz w:val="22"/>
          <w:szCs w:val="22"/>
        </w:rPr>
        <w:t xml:space="preserve">, </w:t>
      </w:r>
      <w:r w:rsidR="00F02362" w:rsidRPr="00D506FF">
        <w:rPr>
          <w:color w:val="000000" w:themeColor="text1"/>
          <w:sz w:val="22"/>
          <w:szCs w:val="22"/>
        </w:rPr>
        <w:t>José Martínez-Casas</w:t>
      </w:r>
      <w:r w:rsidR="00F02362" w:rsidRPr="00D506FF">
        <w:rPr>
          <w:color w:val="000000" w:themeColor="text1"/>
          <w:sz w:val="22"/>
          <w:szCs w:val="22"/>
          <w:vertAlign w:val="superscript"/>
        </w:rPr>
        <w:t>4</w:t>
      </w:r>
      <w:r w:rsidR="00F02362" w:rsidRPr="00D506FF">
        <w:rPr>
          <w:color w:val="000000" w:themeColor="text1"/>
          <w:sz w:val="22"/>
          <w:szCs w:val="22"/>
        </w:rPr>
        <w:t>, Javier Carballeira</w:t>
      </w:r>
      <w:r w:rsidRPr="00D506FF">
        <w:rPr>
          <w:color w:val="000000" w:themeColor="text1"/>
          <w:sz w:val="22"/>
          <w:szCs w:val="22"/>
          <w:vertAlign w:val="superscript"/>
        </w:rPr>
        <w:t>4</w:t>
      </w:r>
      <w:r w:rsidRPr="00D506FF">
        <w:rPr>
          <w:color w:val="000000" w:themeColor="text1"/>
          <w:sz w:val="22"/>
          <w:szCs w:val="22"/>
        </w:rPr>
        <w:t xml:space="preserve">, </w:t>
      </w:r>
      <w:r w:rsidR="007564A1" w:rsidRPr="00D506FF">
        <w:rPr>
          <w:color w:val="000000" w:themeColor="text1"/>
          <w:sz w:val="22"/>
          <w:szCs w:val="22"/>
        </w:rPr>
        <w:t>Ines Lopez Arteaga</w:t>
      </w:r>
      <w:r w:rsidR="008A1F43" w:rsidRPr="00D506FF">
        <w:rPr>
          <w:color w:val="000000" w:themeColor="text1"/>
          <w:sz w:val="22"/>
          <w:szCs w:val="22"/>
          <w:vertAlign w:val="superscript"/>
        </w:rPr>
        <w:t>5</w:t>
      </w:r>
      <w:r w:rsidR="008A1F43" w:rsidRPr="00D506FF">
        <w:rPr>
          <w:color w:val="000000" w:themeColor="text1"/>
          <w:sz w:val="22"/>
          <w:szCs w:val="22"/>
        </w:rPr>
        <w:t>,</w:t>
      </w:r>
      <w:r w:rsidR="007564A1" w:rsidRPr="00D506FF">
        <w:rPr>
          <w:color w:val="000000" w:themeColor="text1"/>
          <w:sz w:val="22"/>
          <w:szCs w:val="22"/>
        </w:rPr>
        <w:t xml:space="preserve"> </w:t>
      </w:r>
      <w:r w:rsidR="00F02362" w:rsidRPr="00D506FF">
        <w:rPr>
          <w:color w:val="000000" w:themeColor="text1"/>
          <w:sz w:val="22"/>
          <w:szCs w:val="22"/>
          <w:lang w:val="en-GB"/>
        </w:rPr>
        <w:t>Miguel A. Garralaga</w:t>
      </w:r>
      <w:r w:rsidR="008A1F43" w:rsidRPr="00D506FF">
        <w:rPr>
          <w:color w:val="000000" w:themeColor="text1"/>
          <w:sz w:val="22"/>
          <w:szCs w:val="22"/>
          <w:vertAlign w:val="superscript"/>
          <w:lang w:val="en-GB"/>
        </w:rPr>
        <w:t>6</w:t>
      </w:r>
      <w:r w:rsidR="00F02362" w:rsidRPr="00D506FF">
        <w:rPr>
          <w:color w:val="000000" w:themeColor="text1"/>
          <w:sz w:val="22"/>
          <w:szCs w:val="22"/>
          <w:lang w:val="en-GB"/>
        </w:rPr>
        <w:t>, José A. Chover</w:t>
      </w:r>
      <w:r w:rsidR="008A1F43" w:rsidRPr="00D506FF">
        <w:rPr>
          <w:color w:val="000000" w:themeColor="text1"/>
          <w:sz w:val="22"/>
          <w:szCs w:val="22"/>
          <w:vertAlign w:val="superscript"/>
          <w:lang w:val="en-GB"/>
        </w:rPr>
        <w:t>6</w:t>
      </w:r>
    </w:p>
    <w:p w14:paraId="7FFD6B20" w14:textId="77777777" w:rsidR="000F53C1" w:rsidRPr="00D506FF" w:rsidRDefault="000F53C1" w:rsidP="000F53C1">
      <w:pPr>
        <w:pStyle w:val="Authorinformation"/>
        <w:rPr>
          <w:rFonts w:ascii="Times New Roman" w:hAnsi="Times New Roman" w:cs="Times New Roman"/>
          <w:color w:val="000000" w:themeColor="text1"/>
          <w:sz w:val="22"/>
          <w:szCs w:val="22"/>
          <w:lang w:val="en-US"/>
        </w:rPr>
      </w:pPr>
    </w:p>
    <w:p w14:paraId="38039DB7" w14:textId="77777777" w:rsidR="000F53C1" w:rsidRPr="00D506FF" w:rsidRDefault="000F53C1" w:rsidP="000F53C1">
      <w:pPr>
        <w:pStyle w:val="Authorinformation"/>
        <w:rPr>
          <w:rFonts w:ascii="Times New Roman" w:hAnsi="Times New Roman" w:cs="Times New Roman"/>
          <w:color w:val="000000" w:themeColor="text1"/>
          <w:sz w:val="22"/>
          <w:szCs w:val="22"/>
        </w:rPr>
      </w:pPr>
      <w:r w:rsidRPr="00D506FF">
        <w:rPr>
          <w:rFonts w:ascii="Times New Roman" w:hAnsi="Times New Roman" w:cs="Times New Roman"/>
          <w:color w:val="000000" w:themeColor="text1"/>
          <w:sz w:val="22"/>
          <w:szCs w:val="22"/>
          <w:vertAlign w:val="superscript"/>
        </w:rPr>
        <w:t>1</w:t>
      </w:r>
      <w:r w:rsidRPr="00D506FF">
        <w:rPr>
          <w:rFonts w:ascii="Times New Roman" w:hAnsi="Times New Roman" w:cs="Times New Roman"/>
          <w:color w:val="000000" w:themeColor="text1"/>
          <w:sz w:val="22"/>
          <w:szCs w:val="22"/>
        </w:rPr>
        <w:t>Institute of Sound and Vibration Research, University of Southampton,</w:t>
      </w:r>
    </w:p>
    <w:p w14:paraId="7DC64F51" w14:textId="77777777" w:rsidR="000F53C1" w:rsidRPr="00D506FF" w:rsidRDefault="000F53C1" w:rsidP="000F53C1">
      <w:pPr>
        <w:pStyle w:val="Authorinformation"/>
        <w:rPr>
          <w:rFonts w:ascii="Times New Roman" w:hAnsi="Times New Roman" w:cs="Times New Roman"/>
          <w:color w:val="000000" w:themeColor="text1"/>
          <w:sz w:val="22"/>
          <w:szCs w:val="22"/>
        </w:rPr>
      </w:pPr>
      <w:r w:rsidRPr="00D506FF">
        <w:rPr>
          <w:rFonts w:ascii="Times New Roman" w:hAnsi="Times New Roman" w:cs="Times New Roman"/>
          <w:color w:val="000000" w:themeColor="text1"/>
          <w:sz w:val="22"/>
          <w:szCs w:val="22"/>
        </w:rPr>
        <w:t>Southampton SO17 1BJ, United Kingdom</w:t>
      </w:r>
    </w:p>
    <w:p w14:paraId="3BDDCE76" w14:textId="77777777" w:rsidR="000F53C1" w:rsidRPr="00D506FF" w:rsidRDefault="000F53C1" w:rsidP="000F53C1">
      <w:pPr>
        <w:pStyle w:val="Authorinformation"/>
        <w:rPr>
          <w:rFonts w:ascii="Times New Roman" w:hAnsi="Times New Roman" w:cs="Times New Roman"/>
          <w:color w:val="000000" w:themeColor="text1"/>
          <w:sz w:val="22"/>
          <w:szCs w:val="22"/>
        </w:rPr>
      </w:pPr>
      <w:r w:rsidRPr="00D506FF">
        <w:rPr>
          <w:rFonts w:ascii="Times New Roman" w:hAnsi="Times New Roman" w:cs="Times New Roman"/>
          <w:color w:val="000000" w:themeColor="text1"/>
          <w:sz w:val="22"/>
          <w:szCs w:val="22"/>
          <w:vertAlign w:val="superscript"/>
        </w:rPr>
        <w:t>2</w:t>
      </w:r>
      <w:r w:rsidRPr="00D506FF">
        <w:rPr>
          <w:rFonts w:ascii="Times New Roman" w:hAnsi="Times New Roman" w:cs="Times New Roman"/>
          <w:color w:val="000000" w:themeColor="text1"/>
          <w:sz w:val="22"/>
          <w:szCs w:val="22"/>
        </w:rPr>
        <w:t>Vibratec, Chemin du Petit Bois BP 36, F-69131 Ecully Cedex, France</w:t>
      </w:r>
    </w:p>
    <w:p w14:paraId="47465E68" w14:textId="18D6C54F" w:rsidR="000F53C1" w:rsidRPr="00D506FF" w:rsidRDefault="000F53C1" w:rsidP="000F53C1">
      <w:pPr>
        <w:pStyle w:val="Authorinformation"/>
        <w:rPr>
          <w:rFonts w:ascii="Times New Roman" w:hAnsi="Times New Roman" w:cs="Times New Roman"/>
          <w:color w:val="000000" w:themeColor="text1"/>
          <w:sz w:val="22"/>
          <w:szCs w:val="22"/>
        </w:rPr>
      </w:pPr>
      <w:r w:rsidRPr="00D506FF">
        <w:rPr>
          <w:rFonts w:ascii="Times New Roman" w:eastAsia="Times New Roman" w:hAnsi="Times New Roman" w:cs="Times New Roman"/>
          <w:color w:val="000000" w:themeColor="text1"/>
          <w:sz w:val="22"/>
          <w:szCs w:val="22"/>
          <w:vertAlign w:val="superscript"/>
          <w:lang w:eastAsia="en-US"/>
        </w:rPr>
        <w:t>3</w:t>
      </w:r>
      <w:r w:rsidRPr="00D506FF">
        <w:rPr>
          <w:rFonts w:ascii="Times New Roman" w:eastAsia="Times New Roman" w:hAnsi="Times New Roman" w:cs="Times New Roman"/>
          <w:color w:val="000000" w:themeColor="text1"/>
          <w:sz w:val="22"/>
          <w:szCs w:val="22"/>
          <w:lang w:eastAsia="en-US"/>
        </w:rPr>
        <w:t>CDH-AG, Competence Center Vibration &amp; Acoustics, 70565 Stuttgart, Germany</w:t>
      </w:r>
    </w:p>
    <w:p w14:paraId="71A097F1" w14:textId="77777777" w:rsidR="000F53C1" w:rsidRPr="00D506FF" w:rsidRDefault="000F53C1" w:rsidP="000F53C1">
      <w:pPr>
        <w:pStyle w:val="Authorinformation"/>
        <w:rPr>
          <w:rFonts w:ascii="Times New Roman" w:hAnsi="Times New Roman" w:cs="Times New Roman"/>
          <w:color w:val="000000" w:themeColor="text1"/>
          <w:sz w:val="22"/>
          <w:szCs w:val="22"/>
          <w:lang w:val="es-ES"/>
        </w:rPr>
      </w:pPr>
      <w:r w:rsidRPr="00D506FF">
        <w:rPr>
          <w:rFonts w:ascii="Times New Roman" w:hAnsi="Times New Roman" w:cs="Times New Roman"/>
          <w:color w:val="000000" w:themeColor="text1"/>
          <w:sz w:val="22"/>
          <w:szCs w:val="22"/>
          <w:vertAlign w:val="superscript"/>
          <w:lang w:val="es-ES"/>
        </w:rPr>
        <w:t>4</w:t>
      </w:r>
      <w:r w:rsidRPr="00D506FF">
        <w:rPr>
          <w:rFonts w:ascii="Times New Roman" w:hAnsi="Times New Roman" w:cs="Times New Roman"/>
          <w:color w:val="000000" w:themeColor="text1"/>
          <w:sz w:val="22"/>
          <w:szCs w:val="22"/>
          <w:lang w:val="es-ES"/>
        </w:rPr>
        <w:t>Centro de Investigación en Ingeniería Mecánica, Universitat Politècnica de València,</w:t>
      </w:r>
    </w:p>
    <w:p w14:paraId="38F1E26D" w14:textId="141F71C6" w:rsidR="000F53C1" w:rsidRPr="00D506FF" w:rsidRDefault="000F53C1" w:rsidP="000F53C1">
      <w:pPr>
        <w:pStyle w:val="Authorinformation"/>
        <w:rPr>
          <w:rFonts w:ascii="Times New Roman" w:hAnsi="Times New Roman" w:cs="Times New Roman"/>
          <w:color w:val="000000" w:themeColor="text1"/>
          <w:sz w:val="22"/>
          <w:szCs w:val="22"/>
          <w:lang w:val="pt-PT"/>
        </w:rPr>
      </w:pPr>
      <w:r w:rsidRPr="00D506FF">
        <w:rPr>
          <w:rFonts w:ascii="Times New Roman" w:hAnsi="Times New Roman" w:cs="Times New Roman"/>
          <w:color w:val="000000" w:themeColor="text1"/>
          <w:sz w:val="22"/>
          <w:szCs w:val="22"/>
          <w:lang w:val="pt-PT"/>
        </w:rPr>
        <w:t>Camino de Vera s/n, 46022 Valencia, Spain</w:t>
      </w:r>
    </w:p>
    <w:p w14:paraId="155C776C" w14:textId="3DEBC27D" w:rsidR="008A1F43" w:rsidRPr="00D506FF" w:rsidRDefault="008A1F43" w:rsidP="008A1F43">
      <w:pPr>
        <w:pStyle w:val="Authorinformation"/>
        <w:rPr>
          <w:rFonts w:ascii="Times New Roman" w:hAnsi="Times New Roman" w:cs="Times New Roman"/>
          <w:color w:val="000000" w:themeColor="text1"/>
          <w:sz w:val="22"/>
          <w:szCs w:val="22"/>
        </w:rPr>
      </w:pPr>
      <w:r w:rsidRPr="00D506FF">
        <w:rPr>
          <w:rFonts w:ascii="Times New Roman" w:hAnsi="Times New Roman" w:cs="Times New Roman"/>
          <w:color w:val="000000" w:themeColor="text1"/>
          <w:vertAlign w:val="superscript"/>
        </w:rPr>
        <w:t>5</w:t>
      </w:r>
      <w:r w:rsidRPr="00D506FF">
        <w:rPr>
          <w:rFonts w:ascii="Times New Roman" w:hAnsi="Times New Roman" w:cs="Times New Roman"/>
          <w:color w:val="000000" w:themeColor="text1"/>
          <w:sz w:val="22"/>
          <w:szCs w:val="22"/>
        </w:rPr>
        <w:t>KTH Royal Institute of Technology, The Marcus Wallenberg Laboratory for Sound and Vibration Research, Teknikringen 8, SE-100 44 Stockholm, Sweden</w:t>
      </w:r>
    </w:p>
    <w:p w14:paraId="32883C66" w14:textId="5B02E34C" w:rsidR="000F53C1" w:rsidRPr="00D506FF" w:rsidRDefault="008A1F43" w:rsidP="000F53C1">
      <w:pPr>
        <w:pStyle w:val="address"/>
        <w:rPr>
          <w:color w:val="000000" w:themeColor="text1"/>
          <w:sz w:val="22"/>
          <w:szCs w:val="24"/>
          <w:lang w:val="es-ES"/>
        </w:rPr>
      </w:pPr>
      <w:r w:rsidRPr="00D506FF">
        <w:rPr>
          <w:color w:val="000000" w:themeColor="text1"/>
          <w:sz w:val="22"/>
          <w:szCs w:val="24"/>
          <w:vertAlign w:val="superscript"/>
          <w:lang w:val="pt-PT"/>
        </w:rPr>
        <w:t>6</w:t>
      </w:r>
      <w:r w:rsidR="000F53C1" w:rsidRPr="00D506FF">
        <w:rPr>
          <w:color w:val="000000" w:themeColor="text1"/>
          <w:sz w:val="22"/>
          <w:szCs w:val="24"/>
          <w:lang w:val="es-ES"/>
        </w:rPr>
        <w:t xml:space="preserve">Servicio de Ingeniería de Material Móvil, Área de Ingeniería, </w:t>
      </w:r>
      <w:r w:rsidR="00F02362" w:rsidRPr="00D506FF">
        <w:rPr>
          <w:color w:val="000000" w:themeColor="text1"/>
          <w:sz w:val="22"/>
          <w:szCs w:val="24"/>
          <w:lang w:val="es-ES"/>
        </w:rPr>
        <w:t>Metro de Madrid S.A., Calle del Néctar 44, 28022 Madrid, Spain</w:t>
      </w:r>
    </w:p>
    <w:p w14:paraId="2F81F5DD" w14:textId="77777777" w:rsidR="000F53C1" w:rsidRPr="00D506FF" w:rsidRDefault="000F53C1" w:rsidP="00755F9D">
      <w:pPr>
        <w:spacing w:line="360" w:lineRule="auto"/>
        <w:rPr>
          <w:rFonts w:asciiTheme="majorBidi" w:hAnsiTheme="majorBidi" w:cstheme="majorBidi"/>
          <w:bCs/>
          <w:color w:val="000000" w:themeColor="text1"/>
          <w:sz w:val="24"/>
          <w:szCs w:val="24"/>
          <w:lang w:val="es-ES"/>
        </w:rPr>
      </w:pPr>
    </w:p>
    <w:p w14:paraId="27C1ECD6" w14:textId="77777777" w:rsidR="00256364" w:rsidRPr="00D506FF" w:rsidRDefault="00256364" w:rsidP="00755F9D">
      <w:pPr>
        <w:spacing w:line="360" w:lineRule="auto"/>
        <w:rPr>
          <w:rFonts w:asciiTheme="majorBidi" w:hAnsiTheme="majorBidi" w:cstheme="majorBidi"/>
          <w:b/>
          <w:color w:val="000000" w:themeColor="text1"/>
          <w:sz w:val="24"/>
          <w:szCs w:val="24"/>
        </w:rPr>
      </w:pPr>
      <w:r w:rsidRPr="00D506FF">
        <w:rPr>
          <w:rFonts w:asciiTheme="majorBidi" w:hAnsiTheme="majorBidi" w:cstheme="majorBidi"/>
          <w:b/>
          <w:color w:val="000000" w:themeColor="text1"/>
          <w:sz w:val="24"/>
          <w:szCs w:val="24"/>
        </w:rPr>
        <w:t xml:space="preserve">Abstract </w:t>
      </w:r>
    </w:p>
    <w:p w14:paraId="55A7A781" w14:textId="34BCD72A" w:rsidR="00256364" w:rsidRPr="00D506FF" w:rsidRDefault="005E122B" w:rsidP="00AF06C4">
      <w:pPr>
        <w:spacing w:line="360" w:lineRule="auto"/>
        <w:rPr>
          <w:rFonts w:asciiTheme="majorBidi" w:hAnsiTheme="majorBidi" w:cstheme="majorBidi"/>
          <w:color w:val="000000" w:themeColor="text1"/>
          <w:sz w:val="24"/>
          <w:szCs w:val="24"/>
        </w:rPr>
      </w:pPr>
      <w:r w:rsidRPr="00D506FF">
        <w:rPr>
          <w:rFonts w:asciiTheme="majorBidi" w:hAnsiTheme="majorBidi" w:cstheme="majorBidi"/>
          <w:color w:val="000000" w:themeColor="text1"/>
          <w:sz w:val="24"/>
          <w:szCs w:val="24"/>
        </w:rPr>
        <w:t xml:space="preserve">The noise inside railway vehicles </w:t>
      </w:r>
      <w:r w:rsidR="0063588B" w:rsidRPr="00D506FF">
        <w:rPr>
          <w:rFonts w:asciiTheme="majorBidi" w:hAnsiTheme="majorBidi" w:cstheme="majorBidi"/>
          <w:color w:val="000000" w:themeColor="text1"/>
          <w:sz w:val="24"/>
          <w:szCs w:val="24"/>
        </w:rPr>
        <w:t>is transmitted by both structure-borne and airborne paths</w:t>
      </w:r>
      <w:r w:rsidR="009B7F87" w:rsidRPr="00D506FF">
        <w:rPr>
          <w:rFonts w:asciiTheme="majorBidi" w:hAnsiTheme="majorBidi" w:cstheme="majorBidi"/>
          <w:color w:val="000000" w:themeColor="text1"/>
          <w:sz w:val="24"/>
          <w:szCs w:val="24"/>
        </w:rPr>
        <w:t xml:space="preserve"> and</w:t>
      </w:r>
      <w:r w:rsidR="00F02362" w:rsidRPr="00D506FF">
        <w:rPr>
          <w:rFonts w:asciiTheme="majorBidi" w:hAnsiTheme="majorBidi" w:cstheme="majorBidi"/>
          <w:color w:val="000000" w:themeColor="text1"/>
          <w:sz w:val="24"/>
          <w:szCs w:val="24"/>
        </w:rPr>
        <w:t>,</w:t>
      </w:r>
      <w:r w:rsidR="0063588B" w:rsidRPr="00D506FF">
        <w:rPr>
          <w:rFonts w:asciiTheme="majorBidi" w:hAnsiTheme="majorBidi" w:cstheme="majorBidi"/>
          <w:color w:val="000000" w:themeColor="text1"/>
          <w:sz w:val="24"/>
          <w:szCs w:val="24"/>
        </w:rPr>
        <w:t xml:space="preserve"> </w:t>
      </w:r>
      <w:r w:rsidR="009B7F87" w:rsidRPr="00D506FF">
        <w:rPr>
          <w:rFonts w:asciiTheme="majorBidi" w:hAnsiTheme="majorBidi" w:cstheme="majorBidi"/>
          <w:color w:val="000000" w:themeColor="text1"/>
          <w:sz w:val="24"/>
          <w:szCs w:val="24"/>
        </w:rPr>
        <w:t>a</w:t>
      </w:r>
      <w:r w:rsidR="0063588B" w:rsidRPr="00D506FF">
        <w:rPr>
          <w:rFonts w:asciiTheme="majorBidi" w:hAnsiTheme="majorBidi" w:cstheme="majorBidi"/>
          <w:color w:val="000000" w:themeColor="text1"/>
          <w:sz w:val="24"/>
          <w:szCs w:val="24"/>
        </w:rPr>
        <w:t xml:space="preserve">lthough there are many sources, the rolling noise is often the most important. </w:t>
      </w:r>
      <w:r w:rsidR="00217912" w:rsidRPr="00D506FF">
        <w:rPr>
          <w:rFonts w:asciiTheme="majorBidi" w:hAnsiTheme="majorBidi" w:cstheme="majorBidi"/>
          <w:color w:val="000000" w:themeColor="text1"/>
          <w:sz w:val="24"/>
          <w:szCs w:val="24"/>
        </w:rPr>
        <w:t xml:space="preserve">This paper </w:t>
      </w:r>
      <w:r w:rsidR="0063588B" w:rsidRPr="00D506FF">
        <w:rPr>
          <w:rFonts w:asciiTheme="majorBidi" w:hAnsiTheme="majorBidi" w:cstheme="majorBidi"/>
          <w:color w:val="000000" w:themeColor="text1"/>
          <w:sz w:val="24"/>
          <w:szCs w:val="24"/>
        </w:rPr>
        <w:t>focuses on the structure-borne transmission of rolling noise in a metro vehicle. M</w:t>
      </w:r>
      <w:r w:rsidR="00217912" w:rsidRPr="00D506FF">
        <w:rPr>
          <w:rFonts w:asciiTheme="majorBidi" w:hAnsiTheme="majorBidi" w:cstheme="majorBidi"/>
          <w:color w:val="000000" w:themeColor="text1"/>
          <w:sz w:val="24"/>
          <w:szCs w:val="24"/>
        </w:rPr>
        <w:t xml:space="preserve">easurements </w:t>
      </w:r>
      <w:r w:rsidR="0063588B" w:rsidRPr="00D506FF">
        <w:rPr>
          <w:rFonts w:asciiTheme="majorBidi" w:hAnsiTheme="majorBidi" w:cstheme="majorBidi"/>
          <w:color w:val="000000" w:themeColor="text1"/>
          <w:sz w:val="24"/>
          <w:szCs w:val="24"/>
        </w:rPr>
        <w:t xml:space="preserve">are presented first </w:t>
      </w:r>
      <w:r w:rsidR="00217912" w:rsidRPr="00D506FF">
        <w:rPr>
          <w:rFonts w:asciiTheme="majorBidi" w:hAnsiTheme="majorBidi" w:cstheme="majorBidi"/>
          <w:color w:val="000000" w:themeColor="text1"/>
          <w:sz w:val="24"/>
          <w:szCs w:val="24"/>
        </w:rPr>
        <w:t xml:space="preserve">of the vertical and lateral dynamic stiffness of a primary </w:t>
      </w:r>
      <w:r w:rsidR="001A5FBE" w:rsidRPr="00D506FF">
        <w:rPr>
          <w:rFonts w:asciiTheme="majorBidi" w:hAnsiTheme="majorBidi" w:cstheme="majorBidi"/>
          <w:color w:val="000000" w:themeColor="text1"/>
          <w:sz w:val="24"/>
          <w:szCs w:val="24"/>
        </w:rPr>
        <w:t xml:space="preserve">suspension element </w:t>
      </w:r>
      <w:r w:rsidR="00217912" w:rsidRPr="00D506FF">
        <w:rPr>
          <w:rFonts w:asciiTheme="majorBidi" w:hAnsiTheme="majorBidi" w:cstheme="majorBidi"/>
          <w:color w:val="000000" w:themeColor="text1"/>
          <w:sz w:val="24"/>
          <w:szCs w:val="24"/>
        </w:rPr>
        <w:t>consist</w:t>
      </w:r>
      <w:r w:rsidR="0063588B" w:rsidRPr="00D506FF">
        <w:rPr>
          <w:rFonts w:asciiTheme="majorBidi" w:hAnsiTheme="majorBidi" w:cstheme="majorBidi"/>
          <w:color w:val="000000" w:themeColor="text1"/>
          <w:sz w:val="24"/>
          <w:szCs w:val="24"/>
        </w:rPr>
        <w:t>ing</w:t>
      </w:r>
      <w:r w:rsidR="00217912" w:rsidRPr="00D506FF">
        <w:rPr>
          <w:rFonts w:asciiTheme="majorBidi" w:hAnsiTheme="majorBidi" w:cstheme="majorBidi"/>
          <w:color w:val="000000" w:themeColor="text1"/>
          <w:sz w:val="24"/>
          <w:szCs w:val="24"/>
        </w:rPr>
        <w:t xml:space="preserve"> of conical rubber/metal </w:t>
      </w:r>
      <w:r w:rsidR="0063588B" w:rsidRPr="00D506FF">
        <w:rPr>
          <w:rFonts w:asciiTheme="majorBidi" w:hAnsiTheme="majorBidi" w:cstheme="majorBidi"/>
          <w:color w:val="000000" w:themeColor="text1"/>
          <w:sz w:val="24"/>
          <w:szCs w:val="24"/>
        </w:rPr>
        <w:t>elements</w:t>
      </w:r>
      <w:r w:rsidR="00217912" w:rsidRPr="00D506FF">
        <w:rPr>
          <w:rFonts w:asciiTheme="majorBidi" w:hAnsiTheme="majorBidi" w:cstheme="majorBidi"/>
          <w:color w:val="000000" w:themeColor="text1"/>
          <w:sz w:val="24"/>
          <w:szCs w:val="24"/>
        </w:rPr>
        <w:t xml:space="preserve">. </w:t>
      </w:r>
      <w:bookmarkStart w:id="1" w:name="_Hlk69241905"/>
      <w:r w:rsidR="0003411B" w:rsidRPr="00D506FF">
        <w:rPr>
          <w:rFonts w:ascii="Times New Roman" w:eastAsia="DengXian" w:hAnsi="Times New Roman" w:cs="Times New Roman"/>
          <w:color w:val="000000" w:themeColor="text1"/>
          <w:sz w:val="24"/>
          <w:szCs w:val="24"/>
          <w:lang w:eastAsia="zh-CN"/>
        </w:rPr>
        <w:t xml:space="preserve">Results are presented for </w:t>
      </w:r>
      <w:r w:rsidR="005125BB" w:rsidRPr="00D506FF">
        <w:rPr>
          <w:rFonts w:ascii="Times New Roman" w:eastAsia="DengXian" w:hAnsi="Times New Roman" w:cs="Times New Roman"/>
          <w:color w:val="000000" w:themeColor="text1"/>
          <w:sz w:val="24"/>
          <w:szCs w:val="24"/>
          <w:lang w:eastAsia="zh-CN"/>
        </w:rPr>
        <w:t xml:space="preserve">various </w:t>
      </w:r>
      <w:r w:rsidR="0003411B" w:rsidRPr="00D506FF">
        <w:rPr>
          <w:rFonts w:ascii="Times New Roman" w:eastAsia="DengXian" w:hAnsi="Times New Roman" w:cs="Times New Roman"/>
          <w:color w:val="000000" w:themeColor="text1"/>
          <w:sz w:val="24"/>
          <w:szCs w:val="24"/>
          <w:lang w:eastAsia="zh-CN"/>
        </w:rPr>
        <w:t xml:space="preserve">constant preloads over the frequency range 60-600 Hz. </w:t>
      </w:r>
      <w:bookmarkEnd w:id="1"/>
      <w:r w:rsidR="0063588B" w:rsidRPr="00D506FF">
        <w:rPr>
          <w:rFonts w:asciiTheme="majorBidi" w:hAnsiTheme="majorBidi" w:cstheme="majorBidi"/>
          <w:color w:val="000000" w:themeColor="text1"/>
          <w:sz w:val="24"/>
          <w:szCs w:val="24"/>
        </w:rPr>
        <w:t xml:space="preserve">An analytical model of the </w:t>
      </w:r>
      <w:r w:rsidR="001A5FBE" w:rsidRPr="00D506FF">
        <w:rPr>
          <w:rFonts w:asciiTheme="majorBidi" w:hAnsiTheme="majorBidi" w:cstheme="majorBidi"/>
          <w:color w:val="000000" w:themeColor="text1"/>
          <w:sz w:val="24"/>
          <w:szCs w:val="24"/>
        </w:rPr>
        <w:t>suspension element</w:t>
      </w:r>
      <w:r w:rsidR="0063588B" w:rsidRPr="00D506FF">
        <w:rPr>
          <w:rFonts w:asciiTheme="majorBidi" w:hAnsiTheme="majorBidi" w:cstheme="majorBidi"/>
          <w:color w:val="000000" w:themeColor="text1"/>
          <w:sz w:val="24"/>
          <w:szCs w:val="24"/>
        </w:rPr>
        <w:t xml:space="preserve"> is also developed, </w:t>
      </w:r>
      <w:r w:rsidR="002E158C" w:rsidRPr="00D506FF">
        <w:rPr>
          <w:rFonts w:asciiTheme="majorBidi" w:hAnsiTheme="majorBidi" w:cstheme="majorBidi"/>
          <w:color w:val="000000" w:themeColor="text1"/>
          <w:sz w:val="24"/>
          <w:szCs w:val="24"/>
        </w:rPr>
        <w:t>based on a mass-spring system</w:t>
      </w:r>
      <w:r w:rsidR="00E57F61" w:rsidRPr="00D506FF">
        <w:rPr>
          <w:rFonts w:asciiTheme="majorBidi" w:hAnsiTheme="majorBidi" w:cstheme="majorBidi"/>
          <w:color w:val="000000" w:themeColor="text1"/>
          <w:sz w:val="24"/>
          <w:szCs w:val="24"/>
        </w:rPr>
        <w:t xml:space="preserve"> </w:t>
      </w:r>
      <w:r w:rsidR="00F02362" w:rsidRPr="00D506FF">
        <w:rPr>
          <w:rFonts w:asciiTheme="majorBidi" w:hAnsiTheme="majorBidi" w:cstheme="majorBidi"/>
          <w:color w:val="000000" w:themeColor="text1"/>
          <w:sz w:val="24"/>
          <w:szCs w:val="24"/>
        </w:rPr>
        <w:t xml:space="preserve">and </w:t>
      </w:r>
      <w:r w:rsidR="009A168C" w:rsidRPr="00D506FF">
        <w:rPr>
          <w:rFonts w:asciiTheme="majorBidi" w:hAnsiTheme="majorBidi" w:cstheme="majorBidi"/>
          <w:color w:val="000000" w:themeColor="text1"/>
          <w:sz w:val="24"/>
          <w:szCs w:val="24"/>
        </w:rPr>
        <w:t>including</w:t>
      </w:r>
      <w:r w:rsidR="00E57F61" w:rsidRPr="00D506FF">
        <w:rPr>
          <w:rFonts w:asciiTheme="majorBidi" w:hAnsiTheme="majorBidi" w:cstheme="majorBidi"/>
          <w:color w:val="000000" w:themeColor="text1"/>
          <w:sz w:val="24"/>
          <w:szCs w:val="24"/>
        </w:rPr>
        <w:t xml:space="preserve"> wave motion within the rubber elements. </w:t>
      </w:r>
      <w:r w:rsidR="00217912" w:rsidRPr="00D506FF">
        <w:rPr>
          <w:rFonts w:asciiTheme="majorBidi" w:hAnsiTheme="majorBidi" w:cstheme="majorBidi"/>
          <w:color w:val="000000" w:themeColor="text1"/>
          <w:sz w:val="24"/>
          <w:szCs w:val="24"/>
        </w:rPr>
        <w:t xml:space="preserve">The dynamic stiffness </w:t>
      </w:r>
      <w:r w:rsidR="0063588B" w:rsidRPr="00D506FF">
        <w:rPr>
          <w:rFonts w:asciiTheme="majorBidi" w:hAnsiTheme="majorBidi" w:cstheme="majorBidi"/>
          <w:color w:val="000000" w:themeColor="text1"/>
          <w:sz w:val="24"/>
          <w:szCs w:val="24"/>
        </w:rPr>
        <w:t xml:space="preserve">results are </w:t>
      </w:r>
      <w:r w:rsidR="0007022D" w:rsidRPr="00D506FF">
        <w:rPr>
          <w:rFonts w:asciiTheme="majorBidi" w:hAnsiTheme="majorBidi" w:cstheme="majorBidi"/>
          <w:color w:val="000000" w:themeColor="text1"/>
          <w:sz w:val="24"/>
          <w:szCs w:val="24"/>
        </w:rPr>
        <w:t>used in</w:t>
      </w:r>
      <w:r w:rsidR="00217912" w:rsidRPr="00D506FF">
        <w:rPr>
          <w:rFonts w:asciiTheme="majorBidi" w:hAnsiTheme="majorBidi" w:cstheme="majorBidi"/>
          <w:color w:val="000000" w:themeColor="text1"/>
          <w:sz w:val="24"/>
          <w:szCs w:val="24"/>
        </w:rPr>
        <w:t xml:space="preserve"> </w:t>
      </w:r>
      <w:r w:rsidR="0063588B" w:rsidRPr="00D506FF">
        <w:rPr>
          <w:rFonts w:asciiTheme="majorBidi" w:hAnsiTheme="majorBidi" w:cstheme="majorBidi"/>
          <w:color w:val="000000" w:themeColor="text1"/>
          <w:sz w:val="24"/>
          <w:szCs w:val="24"/>
        </w:rPr>
        <w:t xml:space="preserve">a </w:t>
      </w:r>
      <w:r w:rsidR="00556A49" w:rsidRPr="00D506FF">
        <w:rPr>
          <w:rFonts w:asciiTheme="majorBidi" w:hAnsiTheme="majorBidi" w:cstheme="majorBidi"/>
          <w:color w:val="000000" w:themeColor="text1"/>
          <w:sz w:val="24"/>
          <w:szCs w:val="24"/>
        </w:rPr>
        <w:t xml:space="preserve">finite element </w:t>
      </w:r>
      <w:r w:rsidR="002C7909" w:rsidRPr="00D506FF">
        <w:rPr>
          <w:rFonts w:asciiTheme="majorBidi" w:hAnsiTheme="majorBidi" w:cstheme="majorBidi"/>
          <w:color w:val="000000" w:themeColor="text1"/>
          <w:sz w:val="24"/>
          <w:szCs w:val="24"/>
        </w:rPr>
        <w:t>model</w:t>
      </w:r>
      <w:r w:rsidR="00502181" w:rsidRPr="00D506FF">
        <w:rPr>
          <w:rFonts w:asciiTheme="majorBidi" w:hAnsiTheme="majorBidi" w:cstheme="majorBidi"/>
          <w:color w:val="000000" w:themeColor="text1"/>
          <w:sz w:val="24"/>
          <w:szCs w:val="24"/>
        </w:rPr>
        <w:t xml:space="preserve"> of </w:t>
      </w:r>
      <w:r w:rsidR="0063588B" w:rsidRPr="00D506FF">
        <w:rPr>
          <w:rFonts w:asciiTheme="majorBidi" w:hAnsiTheme="majorBidi" w:cstheme="majorBidi"/>
          <w:color w:val="000000" w:themeColor="text1"/>
          <w:sz w:val="24"/>
          <w:szCs w:val="24"/>
        </w:rPr>
        <w:t xml:space="preserve">the </w:t>
      </w:r>
      <w:r w:rsidR="00A22D26" w:rsidRPr="00D506FF">
        <w:rPr>
          <w:rFonts w:asciiTheme="majorBidi" w:hAnsiTheme="majorBidi" w:cstheme="majorBidi"/>
          <w:color w:val="000000" w:themeColor="text1"/>
          <w:sz w:val="24"/>
          <w:szCs w:val="24"/>
        </w:rPr>
        <w:t>running gear</w:t>
      </w:r>
      <w:r w:rsidR="0063588B" w:rsidRPr="00D506FF">
        <w:rPr>
          <w:rFonts w:asciiTheme="majorBidi" w:hAnsiTheme="majorBidi" w:cstheme="majorBidi"/>
          <w:color w:val="000000" w:themeColor="text1"/>
          <w:sz w:val="24"/>
          <w:szCs w:val="24"/>
        </w:rPr>
        <w:t>, consisting of the</w:t>
      </w:r>
      <w:r w:rsidR="00A22D26" w:rsidRPr="00D506FF">
        <w:rPr>
          <w:rFonts w:asciiTheme="majorBidi" w:hAnsiTheme="majorBidi" w:cstheme="majorBidi"/>
          <w:color w:val="000000" w:themeColor="text1"/>
          <w:sz w:val="24"/>
          <w:szCs w:val="24"/>
        </w:rPr>
        <w:t xml:space="preserve"> </w:t>
      </w:r>
      <w:r w:rsidR="00CE4A6B" w:rsidRPr="00D506FF">
        <w:rPr>
          <w:rFonts w:asciiTheme="majorBidi" w:hAnsiTheme="majorBidi" w:cstheme="majorBidi"/>
          <w:color w:val="000000" w:themeColor="text1"/>
          <w:sz w:val="24"/>
          <w:szCs w:val="24"/>
        </w:rPr>
        <w:t xml:space="preserve">bogie </w:t>
      </w:r>
      <w:r w:rsidR="0063588B" w:rsidRPr="00D506FF">
        <w:rPr>
          <w:rFonts w:asciiTheme="majorBidi" w:hAnsiTheme="majorBidi" w:cstheme="majorBidi"/>
          <w:color w:val="000000" w:themeColor="text1"/>
          <w:sz w:val="24"/>
          <w:szCs w:val="24"/>
        </w:rPr>
        <w:t xml:space="preserve">frame, wheelsets and suspension elements. </w:t>
      </w:r>
      <w:r w:rsidR="00AF06C4" w:rsidRPr="00D506FF">
        <w:rPr>
          <w:rFonts w:asciiTheme="majorBidi" w:hAnsiTheme="majorBidi" w:cstheme="majorBidi"/>
          <w:color w:val="000000" w:themeColor="text1"/>
          <w:sz w:val="24"/>
          <w:szCs w:val="24"/>
        </w:rPr>
        <w:t xml:space="preserve">The excitation is provided by the combined wheel/rail roughness at the contact point. </w:t>
      </w:r>
      <w:r w:rsidR="0063588B" w:rsidRPr="00D506FF">
        <w:rPr>
          <w:rFonts w:asciiTheme="majorBidi" w:hAnsiTheme="majorBidi" w:cstheme="majorBidi"/>
          <w:color w:val="000000" w:themeColor="text1"/>
          <w:sz w:val="24"/>
          <w:szCs w:val="24"/>
        </w:rPr>
        <w:t xml:space="preserve">This </w:t>
      </w:r>
      <w:r w:rsidR="00AF06C4" w:rsidRPr="00D506FF">
        <w:rPr>
          <w:rFonts w:asciiTheme="majorBidi" w:hAnsiTheme="majorBidi" w:cstheme="majorBidi"/>
          <w:color w:val="000000" w:themeColor="text1"/>
          <w:sz w:val="24"/>
          <w:szCs w:val="24"/>
        </w:rPr>
        <w:t xml:space="preserve">model </w:t>
      </w:r>
      <w:r w:rsidR="0063588B" w:rsidRPr="00D506FF">
        <w:rPr>
          <w:rFonts w:asciiTheme="majorBidi" w:hAnsiTheme="majorBidi" w:cstheme="majorBidi"/>
          <w:color w:val="000000" w:themeColor="text1"/>
          <w:sz w:val="24"/>
          <w:szCs w:val="24"/>
        </w:rPr>
        <w:t xml:space="preserve">is used to calculate the blocked forces at </w:t>
      </w:r>
      <w:r w:rsidR="000A2698" w:rsidRPr="00D506FF">
        <w:rPr>
          <w:rFonts w:asciiTheme="majorBidi" w:hAnsiTheme="majorBidi" w:cstheme="majorBidi"/>
          <w:color w:val="000000" w:themeColor="text1"/>
          <w:sz w:val="24"/>
          <w:szCs w:val="24"/>
        </w:rPr>
        <w:t xml:space="preserve">the </w:t>
      </w:r>
      <w:r w:rsidR="0063588B" w:rsidRPr="00D506FF">
        <w:rPr>
          <w:rFonts w:asciiTheme="majorBidi" w:hAnsiTheme="majorBidi" w:cstheme="majorBidi"/>
          <w:color w:val="000000" w:themeColor="text1"/>
          <w:sz w:val="24"/>
          <w:szCs w:val="24"/>
        </w:rPr>
        <w:t xml:space="preserve">connection points between the </w:t>
      </w:r>
      <w:r w:rsidR="00AF06C4" w:rsidRPr="00D506FF">
        <w:rPr>
          <w:rFonts w:asciiTheme="majorBidi" w:hAnsiTheme="majorBidi" w:cstheme="majorBidi"/>
          <w:color w:val="000000" w:themeColor="text1"/>
          <w:sz w:val="24"/>
          <w:szCs w:val="24"/>
        </w:rPr>
        <w:t>secondary suspension elements and the car body. The blocked forces are combined with measured vibro-acoustic transfer functions from these mounting points to the vehicle interior to determine the structure-borne noise inside t</w:t>
      </w:r>
      <w:r w:rsidR="00C160D7" w:rsidRPr="00D506FF">
        <w:rPr>
          <w:rFonts w:asciiTheme="majorBidi" w:hAnsiTheme="majorBidi" w:cstheme="majorBidi"/>
          <w:color w:val="000000" w:themeColor="text1"/>
          <w:sz w:val="24"/>
          <w:szCs w:val="24"/>
        </w:rPr>
        <w:t>he vehicle.</w:t>
      </w:r>
      <w:r w:rsidR="00B90034" w:rsidRPr="00D506FF">
        <w:rPr>
          <w:rFonts w:asciiTheme="majorBidi" w:hAnsiTheme="majorBidi" w:cstheme="majorBidi"/>
          <w:color w:val="000000" w:themeColor="text1"/>
          <w:sz w:val="24"/>
          <w:szCs w:val="24"/>
        </w:rPr>
        <w:t xml:space="preserve"> </w:t>
      </w:r>
      <w:r w:rsidR="00CC4363" w:rsidRPr="00D506FF">
        <w:rPr>
          <w:rFonts w:asciiTheme="majorBidi" w:hAnsiTheme="majorBidi" w:cstheme="majorBidi"/>
          <w:color w:val="000000" w:themeColor="text1"/>
          <w:sz w:val="24"/>
          <w:szCs w:val="24"/>
        </w:rPr>
        <w:t>The proposed methodology</w:t>
      </w:r>
      <w:r w:rsidR="00B90034" w:rsidRPr="00D506FF">
        <w:rPr>
          <w:rFonts w:asciiTheme="majorBidi" w:hAnsiTheme="majorBidi" w:cstheme="majorBidi"/>
          <w:color w:val="000000" w:themeColor="text1"/>
          <w:sz w:val="24"/>
          <w:szCs w:val="24"/>
        </w:rPr>
        <w:t xml:space="preserve"> is validated against measurements during operation in terms of acceleration levels, blocked forces and structure-borne noise levels inside the vehicle</w:t>
      </w:r>
      <w:r w:rsidR="008E43D0" w:rsidRPr="00D506FF">
        <w:rPr>
          <w:rFonts w:asciiTheme="majorBidi" w:hAnsiTheme="majorBidi" w:cstheme="majorBidi"/>
          <w:color w:val="000000" w:themeColor="text1"/>
          <w:sz w:val="24"/>
          <w:szCs w:val="24"/>
        </w:rPr>
        <w:t xml:space="preserve">, </w:t>
      </w:r>
      <w:r w:rsidR="003361C2" w:rsidRPr="00D506FF">
        <w:rPr>
          <w:rFonts w:asciiTheme="majorBidi" w:hAnsiTheme="majorBidi" w:cstheme="majorBidi"/>
          <w:color w:val="000000" w:themeColor="text1"/>
          <w:sz w:val="24"/>
          <w:szCs w:val="24"/>
        </w:rPr>
        <w:t>showing</w:t>
      </w:r>
      <w:r w:rsidR="008E43D0" w:rsidRPr="00D506FF">
        <w:rPr>
          <w:rFonts w:asciiTheme="majorBidi" w:hAnsiTheme="majorBidi" w:cstheme="majorBidi"/>
          <w:color w:val="000000" w:themeColor="text1"/>
          <w:sz w:val="24"/>
          <w:szCs w:val="24"/>
        </w:rPr>
        <w:t xml:space="preserve"> reasonabl</w:t>
      </w:r>
      <w:r w:rsidR="007F03DA" w:rsidRPr="00D506FF">
        <w:rPr>
          <w:rFonts w:asciiTheme="majorBidi" w:hAnsiTheme="majorBidi" w:cstheme="majorBidi"/>
          <w:color w:val="000000" w:themeColor="text1"/>
          <w:sz w:val="24"/>
          <w:szCs w:val="24"/>
        </w:rPr>
        <w:t>y good</w:t>
      </w:r>
      <w:r w:rsidR="008E43D0" w:rsidRPr="00D506FF">
        <w:rPr>
          <w:rFonts w:asciiTheme="majorBidi" w:hAnsiTheme="majorBidi" w:cstheme="majorBidi"/>
          <w:color w:val="000000" w:themeColor="text1"/>
          <w:sz w:val="24"/>
          <w:szCs w:val="24"/>
        </w:rPr>
        <w:t xml:space="preserve"> </w:t>
      </w:r>
      <w:r w:rsidR="008E43D0" w:rsidRPr="00D506FF">
        <w:rPr>
          <w:rFonts w:asciiTheme="majorBidi" w:hAnsiTheme="majorBidi" w:cstheme="majorBidi"/>
          <w:color w:val="000000" w:themeColor="text1"/>
          <w:sz w:val="24"/>
          <w:szCs w:val="24"/>
        </w:rPr>
        <w:lastRenderedPageBreak/>
        <w:t>agreement</w:t>
      </w:r>
      <w:r w:rsidR="004303B1" w:rsidRPr="00D506FF">
        <w:rPr>
          <w:rFonts w:asciiTheme="majorBidi" w:hAnsiTheme="majorBidi" w:cstheme="majorBidi"/>
          <w:color w:val="000000" w:themeColor="text1"/>
          <w:sz w:val="24"/>
          <w:szCs w:val="24"/>
        </w:rPr>
        <w:t>.</w:t>
      </w:r>
      <w:r w:rsidR="00F83FDD" w:rsidRPr="00D506FF">
        <w:rPr>
          <w:rFonts w:asciiTheme="majorBidi" w:hAnsiTheme="majorBidi" w:cstheme="majorBidi"/>
          <w:color w:val="000000" w:themeColor="text1"/>
          <w:sz w:val="24"/>
          <w:szCs w:val="24"/>
        </w:rPr>
        <w:t xml:space="preserve"> </w:t>
      </w:r>
      <w:r w:rsidR="008E43D0" w:rsidRPr="00D506FF">
        <w:rPr>
          <w:rFonts w:asciiTheme="majorBidi" w:hAnsiTheme="majorBidi" w:cstheme="majorBidi"/>
          <w:color w:val="000000" w:themeColor="text1"/>
          <w:sz w:val="24"/>
          <w:szCs w:val="24"/>
        </w:rPr>
        <w:t xml:space="preserve">Including </w:t>
      </w:r>
      <w:r w:rsidR="00824A03" w:rsidRPr="00D506FF">
        <w:rPr>
          <w:rFonts w:asciiTheme="majorBidi" w:hAnsiTheme="majorBidi" w:cstheme="majorBidi"/>
          <w:color w:val="000000" w:themeColor="text1"/>
          <w:sz w:val="24"/>
          <w:szCs w:val="24"/>
        </w:rPr>
        <w:t>the dynamic stiffness</w:t>
      </w:r>
      <w:r w:rsidR="00C160D7" w:rsidRPr="00D506FF">
        <w:rPr>
          <w:rFonts w:asciiTheme="majorBidi" w:hAnsiTheme="majorBidi" w:cstheme="majorBidi"/>
          <w:color w:val="000000" w:themeColor="text1"/>
          <w:sz w:val="24"/>
          <w:szCs w:val="24"/>
        </w:rPr>
        <w:t xml:space="preserve"> </w:t>
      </w:r>
      <w:r w:rsidR="00824A03" w:rsidRPr="00D506FF">
        <w:rPr>
          <w:rFonts w:asciiTheme="majorBidi" w:hAnsiTheme="majorBidi" w:cstheme="majorBidi"/>
          <w:color w:val="000000" w:themeColor="text1"/>
          <w:sz w:val="24"/>
          <w:szCs w:val="24"/>
        </w:rPr>
        <w:t xml:space="preserve">for the primary suspension </w:t>
      </w:r>
      <w:r w:rsidR="00895680" w:rsidRPr="00D506FF">
        <w:rPr>
          <w:rFonts w:asciiTheme="majorBidi" w:hAnsiTheme="majorBidi" w:cstheme="majorBidi"/>
          <w:color w:val="000000" w:themeColor="text1"/>
          <w:sz w:val="24"/>
          <w:szCs w:val="24"/>
        </w:rPr>
        <w:t xml:space="preserve">leads to improved agreement </w:t>
      </w:r>
      <w:r w:rsidR="00C160D7" w:rsidRPr="00D506FF">
        <w:rPr>
          <w:rFonts w:asciiTheme="majorBidi" w:hAnsiTheme="majorBidi" w:cstheme="majorBidi"/>
          <w:color w:val="000000" w:themeColor="text1"/>
          <w:sz w:val="24"/>
          <w:szCs w:val="24"/>
        </w:rPr>
        <w:t xml:space="preserve">between </w:t>
      </w:r>
      <w:r w:rsidR="008E43D0" w:rsidRPr="00D506FF">
        <w:rPr>
          <w:rFonts w:asciiTheme="majorBidi" w:hAnsiTheme="majorBidi" w:cstheme="majorBidi"/>
          <w:color w:val="000000" w:themeColor="text1"/>
          <w:sz w:val="24"/>
          <w:szCs w:val="24"/>
        </w:rPr>
        <w:t xml:space="preserve">100 </w:t>
      </w:r>
      <w:r w:rsidR="00C160D7" w:rsidRPr="00D506FF">
        <w:rPr>
          <w:rFonts w:asciiTheme="majorBidi" w:hAnsiTheme="majorBidi" w:cstheme="majorBidi"/>
          <w:color w:val="000000" w:themeColor="text1"/>
          <w:sz w:val="24"/>
          <w:szCs w:val="24"/>
        </w:rPr>
        <w:t xml:space="preserve">and </w:t>
      </w:r>
      <w:r w:rsidR="00BA73B7" w:rsidRPr="00D506FF">
        <w:rPr>
          <w:rFonts w:asciiTheme="majorBidi" w:hAnsiTheme="majorBidi" w:cstheme="majorBidi"/>
          <w:color w:val="000000" w:themeColor="text1"/>
          <w:sz w:val="24"/>
          <w:szCs w:val="24"/>
        </w:rPr>
        <w:t>5</w:t>
      </w:r>
      <w:r w:rsidR="00C160D7" w:rsidRPr="00D506FF">
        <w:rPr>
          <w:rFonts w:asciiTheme="majorBidi" w:hAnsiTheme="majorBidi" w:cstheme="majorBidi"/>
          <w:color w:val="000000" w:themeColor="text1"/>
          <w:sz w:val="24"/>
          <w:szCs w:val="24"/>
        </w:rPr>
        <w:t>00 Hz</w:t>
      </w:r>
      <w:r w:rsidR="00E23B25" w:rsidRPr="00D506FF">
        <w:rPr>
          <w:rFonts w:asciiTheme="majorBidi" w:hAnsiTheme="majorBidi" w:cstheme="majorBidi"/>
          <w:color w:val="000000" w:themeColor="text1"/>
          <w:sz w:val="24"/>
          <w:szCs w:val="24"/>
        </w:rPr>
        <w:t xml:space="preserve"> </w:t>
      </w:r>
      <w:r w:rsidR="008E43D0" w:rsidRPr="00D506FF">
        <w:rPr>
          <w:rFonts w:asciiTheme="majorBidi" w:hAnsiTheme="majorBidi" w:cstheme="majorBidi"/>
          <w:color w:val="000000" w:themeColor="text1"/>
          <w:sz w:val="24"/>
          <w:szCs w:val="24"/>
        </w:rPr>
        <w:t xml:space="preserve">compared with </w:t>
      </w:r>
      <w:r w:rsidR="00E23B25" w:rsidRPr="00D506FF">
        <w:rPr>
          <w:rFonts w:asciiTheme="majorBidi" w:hAnsiTheme="majorBidi" w:cstheme="majorBidi"/>
          <w:color w:val="000000" w:themeColor="text1"/>
          <w:sz w:val="24"/>
          <w:szCs w:val="24"/>
        </w:rPr>
        <w:t xml:space="preserve">using </w:t>
      </w:r>
      <w:r w:rsidR="008E43D0" w:rsidRPr="00D506FF">
        <w:rPr>
          <w:rFonts w:asciiTheme="majorBidi" w:hAnsiTheme="majorBidi" w:cstheme="majorBidi"/>
          <w:color w:val="000000" w:themeColor="text1"/>
          <w:sz w:val="24"/>
          <w:szCs w:val="24"/>
        </w:rPr>
        <w:t xml:space="preserve">a </w:t>
      </w:r>
      <w:r w:rsidR="00E23B25" w:rsidRPr="00D506FF">
        <w:rPr>
          <w:rFonts w:asciiTheme="majorBidi" w:hAnsiTheme="majorBidi" w:cstheme="majorBidi"/>
          <w:color w:val="000000" w:themeColor="text1"/>
          <w:sz w:val="24"/>
          <w:szCs w:val="24"/>
        </w:rPr>
        <w:t>constant stiffness</w:t>
      </w:r>
      <w:r w:rsidR="00C160D7" w:rsidRPr="00D506FF">
        <w:rPr>
          <w:rFonts w:asciiTheme="majorBidi" w:hAnsiTheme="majorBidi" w:cstheme="majorBidi"/>
          <w:color w:val="000000" w:themeColor="text1"/>
          <w:sz w:val="24"/>
          <w:szCs w:val="24"/>
        </w:rPr>
        <w:t xml:space="preserve">.  </w:t>
      </w:r>
    </w:p>
    <w:p w14:paraId="1BD1F0EF" w14:textId="030BD877" w:rsidR="00AF06C4" w:rsidRPr="00D506FF" w:rsidRDefault="001D4AB6" w:rsidP="00F578C9">
      <w:pPr>
        <w:spacing w:line="360" w:lineRule="auto"/>
        <w:rPr>
          <w:rFonts w:asciiTheme="majorBidi" w:hAnsiTheme="majorBidi" w:cstheme="majorBidi"/>
          <w:color w:val="000000" w:themeColor="text1"/>
          <w:sz w:val="24"/>
          <w:szCs w:val="24"/>
        </w:rPr>
      </w:pPr>
      <w:r w:rsidRPr="00D506FF">
        <w:rPr>
          <w:rFonts w:asciiTheme="majorBidi" w:hAnsiTheme="majorBidi" w:cstheme="majorBidi"/>
          <w:color w:val="000000" w:themeColor="text1"/>
          <w:sz w:val="24"/>
          <w:szCs w:val="24"/>
        </w:rPr>
        <w:t xml:space="preserve">Keywords: </w:t>
      </w:r>
      <w:r w:rsidR="00F578C9" w:rsidRPr="00D506FF">
        <w:rPr>
          <w:rFonts w:asciiTheme="majorBidi" w:hAnsiTheme="majorBidi" w:cstheme="majorBidi"/>
          <w:color w:val="000000" w:themeColor="text1"/>
          <w:sz w:val="24"/>
          <w:szCs w:val="24"/>
        </w:rPr>
        <w:t>P</w:t>
      </w:r>
      <w:r w:rsidRPr="00D506FF">
        <w:rPr>
          <w:rFonts w:asciiTheme="majorBidi" w:hAnsiTheme="majorBidi" w:cstheme="majorBidi"/>
          <w:color w:val="000000" w:themeColor="text1"/>
          <w:sz w:val="24"/>
          <w:szCs w:val="24"/>
        </w:rPr>
        <w:t>rimary suspension, dynamic stiffness</w:t>
      </w:r>
      <w:r w:rsidR="00F578C9" w:rsidRPr="00D506FF">
        <w:rPr>
          <w:rFonts w:asciiTheme="majorBidi" w:hAnsiTheme="majorBidi" w:cstheme="majorBidi"/>
          <w:color w:val="000000" w:themeColor="text1"/>
          <w:sz w:val="24"/>
          <w:szCs w:val="24"/>
        </w:rPr>
        <w:t>, structure-borne noise transmission, FE method</w:t>
      </w:r>
    </w:p>
    <w:p w14:paraId="6014B7F8" w14:textId="4C38E7C1" w:rsidR="00F379A7" w:rsidRPr="00D506FF" w:rsidRDefault="00652C63" w:rsidP="00DD46F0">
      <w:pPr>
        <w:pStyle w:val="Heading1"/>
        <w:rPr>
          <w:color w:val="000000" w:themeColor="text1"/>
        </w:rPr>
      </w:pPr>
      <w:r w:rsidRPr="00D506FF">
        <w:rPr>
          <w:color w:val="000000" w:themeColor="text1"/>
        </w:rPr>
        <w:t>Introduction</w:t>
      </w:r>
    </w:p>
    <w:p w14:paraId="15E2994F" w14:textId="4DF19406" w:rsidR="00BC0D41" w:rsidRPr="00D506FF" w:rsidRDefault="007F03DA" w:rsidP="00283527">
      <w:pPr>
        <w:spacing w:line="360" w:lineRule="auto"/>
        <w:rPr>
          <w:rFonts w:asciiTheme="majorBidi" w:eastAsia="DengXian" w:hAnsiTheme="majorBidi" w:cstheme="majorBidi"/>
          <w:color w:val="000000" w:themeColor="text1"/>
          <w:sz w:val="24"/>
          <w:szCs w:val="24"/>
          <w:lang w:eastAsia="zh-CN"/>
        </w:rPr>
      </w:pPr>
      <w:bookmarkStart w:id="2" w:name="OLE_LINK4"/>
      <w:bookmarkStart w:id="3" w:name="OLE_LINK5"/>
      <w:r w:rsidRPr="00D506FF">
        <w:rPr>
          <w:rFonts w:asciiTheme="majorBidi" w:eastAsia="DengXian" w:hAnsiTheme="majorBidi" w:cstheme="majorBidi"/>
          <w:color w:val="000000" w:themeColor="text1"/>
          <w:sz w:val="24"/>
          <w:szCs w:val="24"/>
          <w:lang w:eastAsia="zh-CN"/>
        </w:rPr>
        <w:t>Due to increasing demands for acoustic comfort within trains, i</w:t>
      </w:r>
      <w:r w:rsidR="002A0F9D" w:rsidRPr="00D506FF">
        <w:rPr>
          <w:rFonts w:asciiTheme="majorBidi" w:eastAsia="DengXian" w:hAnsiTheme="majorBidi" w:cstheme="majorBidi"/>
          <w:color w:val="000000" w:themeColor="text1"/>
          <w:sz w:val="24"/>
          <w:szCs w:val="24"/>
          <w:lang w:eastAsia="zh-CN"/>
        </w:rPr>
        <w:t xml:space="preserve">nterior noise and vibration </w:t>
      </w:r>
      <w:r w:rsidR="00147CC9" w:rsidRPr="00D506FF">
        <w:rPr>
          <w:rFonts w:asciiTheme="majorBidi" w:eastAsia="DengXian" w:hAnsiTheme="majorBidi" w:cstheme="majorBidi"/>
          <w:color w:val="000000" w:themeColor="text1"/>
          <w:sz w:val="24"/>
          <w:szCs w:val="24"/>
          <w:lang w:eastAsia="zh-CN"/>
        </w:rPr>
        <w:t xml:space="preserve">have </w:t>
      </w:r>
      <w:r w:rsidR="002A0F9D" w:rsidRPr="00D506FF">
        <w:rPr>
          <w:rFonts w:asciiTheme="majorBidi" w:eastAsia="DengXian" w:hAnsiTheme="majorBidi" w:cstheme="majorBidi"/>
          <w:color w:val="000000" w:themeColor="text1"/>
          <w:sz w:val="24"/>
          <w:szCs w:val="24"/>
          <w:lang w:eastAsia="zh-CN"/>
        </w:rPr>
        <w:t>become</w:t>
      </w:r>
      <w:r w:rsidR="006F59C1" w:rsidRPr="00D506FF">
        <w:rPr>
          <w:rFonts w:asciiTheme="majorBidi" w:eastAsia="DengXian" w:hAnsiTheme="majorBidi" w:cstheme="majorBidi"/>
          <w:color w:val="000000" w:themeColor="text1"/>
          <w:sz w:val="24"/>
          <w:szCs w:val="24"/>
          <w:lang w:eastAsia="zh-CN"/>
        </w:rPr>
        <w:t xml:space="preserve"> </w:t>
      </w:r>
      <w:r w:rsidR="002A0F9D" w:rsidRPr="00D506FF">
        <w:rPr>
          <w:rFonts w:asciiTheme="majorBidi" w:eastAsia="DengXian" w:hAnsiTheme="majorBidi" w:cstheme="majorBidi"/>
          <w:color w:val="000000" w:themeColor="text1"/>
          <w:sz w:val="24"/>
          <w:szCs w:val="24"/>
          <w:lang w:eastAsia="zh-CN"/>
        </w:rPr>
        <w:t>important concern</w:t>
      </w:r>
      <w:r w:rsidR="00147CC9" w:rsidRPr="00D506FF">
        <w:rPr>
          <w:rFonts w:asciiTheme="majorBidi" w:eastAsia="DengXian" w:hAnsiTheme="majorBidi" w:cstheme="majorBidi"/>
          <w:color w:val="000000" w:themeColor="text1"/>
          <w:sz w:val="24"/>
          <w:szCs w:val="24"/>
          <w:lang w:eastAsia="zh-CN"/>
        </w:rPr>
        <w:t>s</w:t>
      </w:r>
      <w:r w:rsidR="002A0F9D" w:rsidRPr="00D506FF">
        <w:rPr>
          <w:rFonts w:asciiTheme="majorBidi" w:eastAsia="DengXian" w:hAnsiTheme="majorBidi" w:cstheme="majorBidi"/>
          <w:color w:val="000000" w:themeColor="text1"/>
          <w:sz w:val="24"/>
          <w:szCs w:val="24"/>
          <w:lang w:eastAsia="zh-CN"/>
        </w:rPr>
        <w:t xml:space="preserve"> </w:t>
      </w:r>
      <w:r w:rsidR="00147CC9" w:rsidRPr="00D506FF">
        <w:rPr>
          <w:rFonts w:asciiTheme="majorBidi" w:eastAsia="DengXian" w:hAnsiTheme="majorBidi" w:cstheme="majorBidi"/>
          <w:color w:val="000000" w:themeColor="text1"/>
          <w:sz w:val="24"/>
          <w:szCs w:val="24"/>
          <w:lang w:eastAsia="zh-CN"/>
        </w:rPr>
        <w:t xml:space="preserve">for </w:t>
      </w:r>
      <w:r w:rsidR="002A0F9D" w:rsidRPr="00D506FF">
        <w:rPr>
          <w:rFonts w:asciiTheme="majorBidi" w:eastAsia="DengXian" w:hAnsiTheme="majorBidi" w:cstheme="majorBidi"/>
          <w:color w:val="000000" w:themeColor="text1"/>
          <w:sz w:val="24"/>
          <w:szCs w:val="24"/>
          <w:lang w:eastAsia="zh-CN"/>
        </w:rPr>
        <w:t xml:space="preserve">railway </w:t>
      </w:r>
      <w:bookmarkEnd w:id="2"/>
      <w:bookmarkEnd w:id="3"/>
      <w:r w:rsidR="00147CC9" w:rsidRPr="00D506FF">
        <w:rPr>
          <w:rFonts w:asciiTheme="majorBidi" w:eastAsia="DengXian" w:hAnsiTheme="majorBidi" w:cstheme="majorBidi"/>
          <w:color w:val="000000" w:themeColor="text1"/>
          <w:sz w:val="24"/>
          <w:szCs w:val="24"/>
          <w:lang w:eastAsia="zh-CN"/>
        </w:rPr>
        <w:t>operators</w:t>
      </w:r>
      <w:r w:rsidR="000C3AF4" w:rsidRPr="00D506FF">
        <w:rPr>
          <w:rFonts w:asciiTheme="majorBidi" w:eastAsia="DengXian" w:hAnsiTheme="majorBidi" w:cstheme="majorBidi"/>
          <w:color w:val="000000" w:themeColor="text1"/>
          <w:sz w:val="24"/>
          <w:szCs w:val="24"/>
          <w:lang w:eastAsia="zh-CN"/>
        </w:rPr>
        <w:t xml:space="preserve">. </w:t>
      </w:r>
      <w:r w:rsidR="00F948B3" w:rsidRPr="00D506FF">
        <w:rPr>
          <w:rFonts w:asciiTheme="majorBidi" w:eastAsia="DengXian" w:hAnsiTheme="majorBidi" w:cstheme="majorBidi"/>
          <w:color w:val="000000" w:themeColor="text1"/>
          <w:sz w:val="24"/>
          <w:szCs w:val="24"/>
          <w:lang w:eastAsia="zh-CN"/>
        </w:rPr>
        <w:t xml:space="preserve">In order to model </w:t>
      </w:r>
      <w:r w:rsidR="000A2698" w:rsidRPr="00D506FF">
        <w:rPr>
          <w:rFonts w:asciiTheme="majorBidi" w:eastAsia="DengXian" w:hAnsiTheme="majorBidi" w:cstheme="majorBidi"/>
          <w:color w:val="000000" w:themeColor="text1"/>
          <w:sz w:val="24"/>
          <w:szCs w:val="24"/>
          <w:lang w:eastAsia="zh-CN"/>
        </w:rPr>
        <w:t xml:space="preserve">vehicle </w:t>
      </w:r>
      <w:r w:rsidR="00F948B3" w:rsidRPr="00D506FF">
        <w:rPr>
          <w:rFonts w:asciiTheme="majorBidi" w:eastAsia="DengXian" w:hAnsiTheme="majorBidi" w:cstheme="majorBidi"/>
          <w:color w:val="000000" w:themeColor="text1"/>
          <w:sz w:val="24"/>
          <w:szCs w:val="24"/>
          <w:lang w:eastAsia="zh-CN"/>
        </w:rPr>
        <w:t xml:space="preserve">interior noise, </w:t>
      </w:r>
      <w:r w:rsidR="00A807B1" w:rsidRPr="00D506FF">
        <w:rPr>
          <w:rFonts w:asciiTheme="majorBidi" w:eastAsia="DengXian" w:hAnsiTheme="majorBidi" w:cstheme="majorBidi"/>
          <w:color w:val="000000" w:themeColor="text1"/>
          <w:sz w:val="24"/>
          <w:szCs w:val="24"/>
          <w:lang w:eastAsia="zh-CN"/>
        </w:rPr>
        <w:t>understanding</w:t>
      </w:r>
      <w:r w:rsidR="007148BB" w:rsidRPr="00D506FF">
        <w:rPr>
          <w:rFonts w:asciiTheme="majorBidi" w:eastAsia="DengXian" w:hAnsiTheme="majorBidi" w:cstheme="majorBidi"/>
          <w:color w:val="000000" w:themeColor="text1"/>
          <w:sz w:val="24"/>
          <w:szCs w:val="24"/>
          <w:lang w:eastAsia="zh-CN"/>
        </w:rPr>
        <w:t xml:space="preserve"> </w:t>
      </w:r>
      <w:r w:rsidR="00037A7D" w:rsidRPr="00D506FF">
        <w:rPr>
          <w:rFonts w:asciiTheme="majorBidi" w:eastAsia="DengXian" w:hAnsiTheme="majorBidi" w:cstheme="majorBidi"/>
          <w:color w:val="000000" w:themeColor="text1"/>
          <w:sz w:val="24"/>
          <w:szCs w:val="24"/>
          <w:lang w:eastAsia="zh-CN"/>
        </w:rPr>
        <w:t xml:space="preserve">is needed </w:t>
      </w:r>
      <w:r w:rsidR="005B1FF1" w:rsidRPr="00D506FF">
        <w:rPr>
          <w:rFonts w:asciiTheme="majorBidi" w:eastAsia="DengXian" w:hAnsiTheme="majorBidi" w:cstheme="majorBidi"/>
          <w:color w:val="000000" w:themeColor="text1"/>
          <w:sz w:val="24"/>
          <w:szCs w:val="24"/>
          <w:lang w:eastAsia="zh-CN"/>
        </w:rPr>
        <w:t xml:space="preserve">both </w:t>
      </w:r>
      <w:r w:rsidR="00037A7D" w:rsidRPr="00D506FF">
        <w:rPr>
          <w:rFonts w:asciiTheme="majorBidi" w:eastAsia="DengXian" w:hAnsiTheme="majorBidi" w:cstheme="majorBidi"/>
          <w:color w:val="000000" w:themeColor="text1"/>
          <w:sz w:val="24"/>
          <w:szCs w:val="24"/>
          <w:lang w:eastAsia="zh-CN"/>
        </w:rPr>
        <w:t xml:space="preserve">of </w:t>
      </w:r>
      <w:r w:rsidR="000A2698" w:rsidRPr="00D506FF">
        <w:rPr>
          <w:rFonts w:asciiTheme="majorBidi" w:eastAsia="DengXian" w:hAnsiTheme="majorBidi" w:cstheme="majorBidi"/>
          <w:color w:val="000000" w:themeColor="text1"/>
          <w:sz w:val="24"/>
          <w:szCs w:val="24"/>
          <w:lang w:eastAsia="zh-CN"/>
        </w:rPr>
        <w:t xml:space="preserve">the various noise </w:t>
      </w:r>
      <w:r w:rsidR="00F948B3" w:rsidRPr="00D506FF">
        <w:rPr>
          <w:rFonts w:asciiTheme="majorBidi" w:eastAsia="DengXian" w:hAnsiTheme="majorBidi" w:cstheme="majorBidi"/>
          <w:color w:val="000000" w:themeColor="text1"/>
          <w:sz w:val="24"/>
          <w:szCs w:val="24"/>
          <w:lang w:eastAsia="zh-CN"/>
        </w:rPr>
        <w:t xml:space="preserve">sources </w:t>
      </w:r>
      <w:r w:rsidR="005B1FF1" w:rsidRPr="00D506FF">
        <w:rPr>
          <w:rFonts w:asciiTheme="majorBidi" w:eastAsia="DengXian" w:hAnsiTheme="majorBidi" w:cstheme="majorBidi"/>
          <w:color w:val="000000" w:themeColor="text1"/>
          <w:sz w:val="24"/>
          <w:szCs w:val="24"/>
          <w:lang w:eastAsia="zh-CN"/>
        </w:rPr>
        <w:t xml:space="preserve">and </w:t>
      </w:r>
      <w:r w:rsidR="00037A7D" w:rsidRPr="00D506FF">
        <w:rPr>
          <w:rFonts w:asciiTheme="majorBidi" w:eastAsia="DengXian" w:hAnsiTheme="majorBidi" w:cstheme="majorBidi"/>
          <w:color w:val="000000" w:themeColor="text1"/>
          <w:sz w:val="24"/>
          <w:szCs w:val="24"/>
          <w:lang w:eastAsia="zh-CN"/>
        </w:rPr>
        <w:t xml:space="preserve">of </w:t>
      </w:r>
      <w:r w:rsidR="000A2698" w:rsidRPr="00D506FF">
        <w:rPr>
          <w:rFonts w:asciiTheme="majorBidi" w:eastAsia="DengXian" w:hAnsiTheme="majorBidi" w:cstheme="majorBidi"/>
          <w:color w:val="000000" w:themeColor="text1"/>
          <w:sz w:val="24"/>
          <w:szCs w:val="24"/>
          <w:lang w:eastAsia="zh-CN"/>
        </w:rPr>
        <w:t xml:space="preserve">their </w:t>
      </w:r>
      <w:r w:rsidR="005B1FF1" w:rsidRPr="00D506FF">
        <w:rPr>
          <w:rFonts w:asciiTheme="majorBidi" w:eastAsia="DengXian" w:hAnsiTheme="majorBidi" w:cstheme="majorBidi"/>
          <w:color w:val="000000" w:themeColor="text1"/>
          <w:sz w:val="24"/>
          <w:szCs w:val="24"/>
          <w:lang w:eastAsia="zh-CN"/>
        </w:rPr>
        <w:t>propagation paths.</w:t>
      </w:r>
      <w:r w:rsidR="0013675F" w:rsidRPr="00D506FF">
        <w:rPr>
          <w:rFonts w:asciiTheme="majorBidi" w:eastAsia="DengXian" w:hAnsiTheme="majorBidi" w:cstheme="majorBidi"/>
          <w:color w:val="000000" w:themeColor="text1"/>
          <w:sz w:val="24"/>
          <w:szCs w:val="24"/>
          <w:lang w:eastAsia="zh-CN"/>
        </w:rPr>
        <w:t xml:space="preserve"> </w:t>
      </w:r>
      <w:r w:rsidR="000A3384" w:rsidRPr="00D506FF">
        <w:rPr>
          <w:rFonts w:asciiTheme="majorBidi" w:eastAsia="DengXian" w:hAnsiTheme="majorBidi" w:cstheme="majorBidi"/>
          <w:color w:val="000000" w:themeColor="text1"/>
          <w:sz w:val="24"/>
          <w:szCs w:val="24"/>
          <w:lang w:eastAsia="zh-CN"/>
        </w:rPr>
        <w:t xml:space="preserve">There are a number of potential sources contributing to </w:t>
      </w:r>
      <w:r w:rsidR="00037A7D" w:rsidRPr="00D506FF">
        <w:rPr>
          <w:rFonts w:asciiTheme="majorBidi" w:eastAsia="DengXian" w:hAnsiTheme="majorBidi" w:cstheme="majorBidi"/>
          <w:color w:val="000000" w:themeColor="text1"/>
          <w:sz w:val="24"/>
          <w:szCs w:val="24"/>
          <w:lang w:eastAsia="zh-CN"/>
        </w:rPr>
        <w:t xml:space="preserve">the </w:t>
      </w:r>
      <w:r w:rsidR="00AD7DCB" w:rsidRPr="00D506FF">
        <w:rPr>
          <w:rFonts w:asciiTheme="majorBidi" w:eastAsia="DengXian" w:hAnsiTheme="majorBidi" w:cstheme="majorBidi"/>
          <w:color w:val="000000" w:themeColor="text1"/>
          <w:sz w:val="24"/>
          <w:szCs w:val="24"/>
          <w:lang w:eastAsia="zh-CN"/>
        </w:rPr>
        <w:t>interior noise</w:t>
      </w:r>
      <w:r w:rsidRPr="00D506FF">
        <w:rPr>
          <w:rFonts w:asciiTheme="majorBidi" w:eastAsia="DengXian" w:hAnsiTheme="majorBidi" w:cstheme="majorBidi"/>
          <w:color w:val="000000" w:themeColor="text1"/>
          <w:sz w:val="24"/>
          <w:szCs w:val="24"/>
          <w:lang w:eastAsia="zh-CN"/>
        </w:rPr>
        <w:t xml:space="preserve"> </w:t>
      </w:r>
      <w:sdt>
        <w:sdtPr>
          <w:rPr>
            <w:rFonts w:asciiTheme="majorBidi" w:eastAsia="DengXian" w:hAnsiTheme="majorBidi" w:cstheme="majorBidi"/>
            <w:color w:val="000000" w:themeColor="text1"/>
            <w:sz w:val="24"/>
            <w:szCs w:val="24"/>
            <w:lang w:eastAsia="zh-CN"/>
          </w:rPr>
          <w:id w:val="1044246755"/>
          <w:citation/>
        </w:sdtPr>
        <w:sdtEndPr/>
        <w:sdtContent>
          <w:r w:rsidRPr="00D506FF">
            <w:rPr>
              <w:rFonts w:asciiTheme="majorBidi" w:eastAsia="DengXian" w:hAnsiTheme="majorBidi" w:cstheme="majorBidi"/>
              <w:color w:val="000000" w:themeColor="text1"/>
              <w:sz w:val="24"/>
              <w:szCs w:val="24"/>
              <w:lang w:eastAsia="zh-CN"/>
            </w:rPr>
            <w:fldChar w:fldCharType="begin"/>
          </w:r>
          <w:r w:rsidR="00004064" w:rsidRPr="00D506FF">
            <w:rPr>
              <w:rFonts w:asciiTheme="majorBidi" w:eastAsia="DengXian" w:hAnsiTheme="majorBidi" w:cstheme="majorBidi"/>
              <w:color w:val="000000" w:themeColor="text1"/>
              <w:sz w:val="24"/>
              <w:szCs w:val="24"/>
              <w:lang w:eastAsia="zh-CN"/>
            </w:rPr>
            <w:instrText xml:space="preserve">CITATION Dav08 \l 2052 </w:instrText>
          </w:r>
          <w:r w:rsidRPr="00D506FF">
            <w:rPr>
              <w:rFonts w:asciiTheme="majorBidi" w:eastAsia="DengXian" w:hAnsiTheme="majorBidi" w:cstheme="majorBidi"/>
              <w:color w:val="000000" w:themeColor="text1"/>
              <w:sz w:val="24"/>
              <w:szCs w:val="24"/>
              <w:lang w:eastAsia="zh-CN"/>
            </w:rPr>
            <w:fldChar w:fldCharType="separate"/>
          </w:r>
          <w:r w:rsidR="000B18E2" w:rsidRPr="00D506FF">
            <w:rPr>
              <w:rFonts w:asciiTheme="majorBidi" w:eastAsia="DengXian" w:hAnsiTheme="majorBidi" w:cstheme="majorBidi"/>
              <w:noProof/>
              <w:color w:val="000000" w:themeColor="text1"/>
              <w:sz w:val="24"/>
              <w:szCs w:val="24"/>
              <w:lang w:eastAsia="zh-CN"/>
            </w:rPr>
            <w:t>[1]</w:t>
          </w:r>
          <w:r w:rsidRPr="00D506FF">
            <w:rPr>
              <w:rFonts w:asciiTheme="majorBidi" w:eastAsia="DengXian" w:hAnsiTheme="majorBidi" w:cstheme="majorBidi"/>
              <w:color w:val="000000" w:themeColor="text1"/>
              <w:sz w:val="24"/>
              <w:szCs w:val="24"/>
              <w:lang w:eastAsia="zh-CN"/>
            </w:rPr>
            <w:fldChar w:fldCharType="end"/>
          </w:r>
        </w:sdtContent>
      </w:sdt>
      <w:r w:rsidR="00AD7DCB" w:rsidRPr="00D506FF">
        <w:rPr>
          <w:rFonts w:asciiTheme="majorBidi" w:eastAsia="DengXian" w:hAnsiTheme="majorBidi" w:cstheme="majorBidi"/>
          <w:color w:val="000000" w:themeColor="text1"/>
          <w:sz w:val="24"/>
          <w:szCs w:val="24"/>
          <w:lang w:eastAsia="zh-CN"/>
        </w:rPr>
        <w:t xml:space="preserve">, </w:t>
      </w:r>
      <w:r w:rsidR="00B11A7E" w:rsidRPr="00D506FF">
        <w:rPr>
          <w:rFonts w:asciiTheme="majorBidi" w:eastAsia="DengXian" w:hAnsiTheme="majorBidi" w:cstheme="majorBidi"/>
          <w:color w:val="000000" w:themeColor="text1"/>
          <w:sz w:val="24"/>
          <w:szCs w:val="24"/>
          <w:lang w:eastAsia="zh-CN"/>
        </w:rPr>
        <w:t>including</w:t>
      </w:r>
      <w:r w:rsidR="00AD7DCB" w:rsidRPr="00D506FF">
        <w:rPr>
          <w:rFonts w:asciiTheme="majorBidi" w:eastAsia="DengXian" w:hAnsiTheme="majorBidi" w:cstheme="majorBidi"/>
          <w:color w:val="000000" w:themeColor="text1"/>
          <w:sz w:val="24"/>
          <w:szCs w:val="24"/>
          <w:lang w:eastAsia="zh-CN"/>
        </w:rPr>
        <w:t xml:space="preserve"> </w:t>
      </w:r>
      <w:r w:rsidR="000A2698" w:rsidRPr="00D506FF">
        <w:rPr>
          <w:rFonts w:asciiTheme="majorBidi" w:eastAsia="DengXian" w:hAnsiTheme="majorBidi" w:cstheme="majorBidi"/>
          <w:color w:val="000000" w:themeColor="text1"/>
          <w:sz w:val="24"/>
          <w:szCs w:val="24"/>
          <w:lang w:eastAsia="zh-CN"/>
        </w:rPr>
        <w:t xml:space="preserve">wheel/rail interaction and </w:t>
      </w:r>
      <w:r w:rsidR="00AD7DCB" w:rsidRPr="00D506FF">
        <w:rPr>
          <w:rFonts w:asciiTheme="majorBidi" w:eastAsia="DengXian" w:hAnsiTheme="majorBidi" w:cstheme="majorBidi"/>
          <w:color w:val="000000" w:themeColor="text1"/>
          <w:sz w:val="24"/>
          <w:szCs w:val="24"/>
          <w:lang w:eastAsia="zh-CN"/>
        </w:rPr>
        <w:t xml:space="preserve">rolling noise, </w:t>
      </w:r>
      <w:r w:rsidR="000A2698" w:rsidRPr="00D506FF">
        <w:rPr>
          <w:rFonts w:asciiTheme="majorBidi" w:eastAsia="DengXian" w:hAnsiTheme="majorBidi" w:cstheme="majorBidi"/>
          <w:color w:val="000000" w:themeColor="text1"/>
          <w:sz w:val="24"/>
          <w:szCs w:val="24"/>
          <w:lang w:eastAsia="zh-CN"/>
        </w:rPr>
        <w:t xml:space="preserve">noise and </w:t>
      </w:r>
      <w:r w:rsidR="00B11A7E" w:rsidRPr="00D506FF">
        <w:rPr>
          <w:rFonts w:asciiTheme="majorBidi" w:eastAsia="DengXian" w:hAnsiTheme="majorBidi" w:cstheme="majorBidi"/>
          <w:color w:val="000000" w:themeColor="text1"/>
          <w:sz w:val="24"/>
          <w:szCs w:val="24"/>
          <w:lang w:eastAsia="zh-CN"/>
        </w:rPr>
        <w:t>vibration from auxiliary equipment or motive power plants</w:t>
      </w:r>
      <w:r w:rsidR="008815DD" w:rsidRPr="00D506FF">
        <w:rPr>
          <w:rFonts w:asciiTheme="majorBidi" w:eastAsia="DengXian" w:hAnsiTheme="majorBidi" w:cstheme="majorBidi"/>
          <w:color w:val="000000" w:themeColor="text1"/>
          <w:sz w:val="24"/>
          <w:szCs w:val="24"/>
          <w:lang w:eastAsia="zh-CN"/>
        </w:rPr>
        <w:t xml:space="preserve"> </w:t>
      </w:r>
      <w:r w:rsidR="009B7F87" w:rsidRPr="00D506FF">
        <w:rPr>
          <w:rFonts w:asciiTheme="majorBidi" w:eastAsia="DengXian" w:hAnsiTheme="majorBidi" w:cstheme="majorBidi"/>
          <w:color w:val="000000" w:themeColor="text1"/>
          <w:sz w:val="24"/>
          <w:szCs w:val="24"/>
          <w:lang w:eastAsia="zh-CN"/>
        </w:rPr>
        <w:t>and</w:t>
      </w:r>
      <w:r w:rsidR="00037A7D" w:rsidRPr="00D506FF">
        <w:rPr>
          <w:rFonts w:asciiTheme="majorBidi" w:eastAsia="DengXian" w:hAnsiTheme="majorBidi" w:cstheme="majorBidi"/>
          <w:color w:val="000000" w:themeColor="text1"/>
          <w:sz w:val="24"/>
          <w:szCs w:val="24"/>
          <w:lang w:eastAsia="zh-CN"/>
        </w:rPr>
        <w:t>,</w:t>
      </w:r>
      <w:r w:rsidR="009B7F87" w:rsidRPr="00D506FF">
        <w:rPr>
          <w:rFonts w:asciiTheme="majorBidi" w:eastAsia="DengXian" w:hAnsiTheme="majorBidi" w:cstheme="majorBidi"/>
          <w:color w:val="000000" w:themeColor="text1"/>
          <w:sz w:val="24"/>
          <w:szCs w:val="24"/>
          <w:lang w:eastAsia="zh-CN"/>
        </w:rPr>
        <w:t xml:space="preserve"> </w:t>
      </w:r>
      <w:r w:rsidR="00037A7D" w:rsidRPr="00D506FF">
        <w:rPr>
          <w:rFonts w:asciiTheme="majorBidi" w:eastAsia="DengXian" w:hAnsiTheme="majorBidi" w:cstheme="majorBidi"/>
          <w:color w:val="000000" w:themeColor="text1"/>
          <w:sz w:val="24"/>
          <w:szCs w:val="24"/>
          <w:lang w:eastAsia="zh-CN"/>
        </w:rPr>
        <w:t xml:space="preserve">at high speeds, </w:t>
      </w:r>
      <w:r w:rsidR="009B7F87" w:rsidRPr="00D506FF">
        <w:rPr>
          <w:rFonts w:asciiTheme="majorBidi" w:eastAsia="DengXian" w:hAnsiTheme="majorBidi" w:cstheme="majorBidi"/>
          <w:color w:val="000000" w:themeColor="text1"/>
          <w:sz w:val="24"/>
          <w:szCs w:val="24"/>
          <w:lang w:eastAsia="zh-CN"/>
        </w:rPr>
        <w:t>aerodynamic noise</w:t>
      </w:r>
      <w:r w:rsidR="00B11A7E" w:rsidRPr="00D506FF">
        <w:rPr>
          <w:rFonts w:asciiTheme="majorBidi" w:eastAsia="DengXian" w:hAnsiTheme="majorBidi" w:cstheme="majorBidi"/>
          <w:color w:val="000000" w:themeColor="text1"/>
          <w:sz w:val="24"/>
          <w:szCs w:val="24"/>
          <w:lang w:eastAsia="zh-CN"/>
        </w:rPr>
        <w:t xml:space="preserve">. </w:t>
      </w:r>
      <w:r w:rsidR="004754B2" w:rsidRPr="00D506FF">
        <w:rPr>
          <w:rFonts w:asciiTheme="majorBidi" w:eastAsia="DengXian" w:hAnsiTheme="majorBidi" w:cstheme="majorBidi"/>
          <w:color w:val="000000" w:themeColor="text1"/>
          <w:sz w:val="24"/>
          <w:szCs w:val="24"/>
          <w:lang w:eastAsia="zh-CN"/>
        </w:rPr>
        <w:t>In many situations, the major source is the r</w:t>
      </w:r>
      <w:r w:rsidR="00BD0765" w:rsidRPr="00D506FF">
        <w:rPr>
          <w:rFonts w:asciiTheme="majorBidi" w:eastAsia="DengXian" w:hAnsiTheme="majorBidi" w:cstheme="majorBidi"/>
          <w:color w:val="000000" w:themeColor="text1"/>
          <w:sz w:val="24"/>
          <w:szCs w:val="24"/>
          <w:lang w:eastAsia="zh-CN"/>
        </w:rPr>
        <w:t xml:space="preserve">olling noise </w:t>
      </w:r>
      <w:r w:rsidR="00E03D38" w:rsidRPr="00D506FF">
        <w:rPr>
          <w:rFonts w:asciiTheme="majorBidi" w:eastAsia="DengXian" w:hAnsiTheme="majorBidi" w:cstheme="majorBidi"/>
          <w:color w:val="000000" w:themeColor="text1"/>
          <w:sz w:val="24"/>
          <w:szCs w:val="24"/>
          <w:lang w:eastAsia="zh-CN"/>
        </w:rPr>
        <w:t>caused by wheel and rail vibration induced at the wh</w:t>
      </w:r>
      <w:r w:rsidR="003B1493" w:rsidRPr="00D506FF">
        <w:rPr>
          <w:rFonts w:asciiTheme="majorBidi" w:eastAsia="DengXian" w:hAnsiTheme="majorBidi" w:cstheme="majorBidi"/>
          <w:color w:val="000000" w:themeColor="text1"/>
          <w:sz w:val="24"/>
          <w:szCs w:val="24"/>
          <w:lang w:eastAsia="zh-CN"/>
        </w:rPr>
        <w:t>eel/rail contact</w:t>
      </w:r>
      <w:r w:rsidR="00BA7BAA" w:rsidRPr="00D506FF">
        <w:rPr>
          <w:rFonts w:asciiTheme="majorBidi" w:eastAsia="DengXian" w:hAnsiTheme="majorBidi" w:cstheme="majorBidi"/>
          <w:color w:val="000000" w:themeColor="text1"/>
          <w:sz w:val="24"/>
          <w:szCs w:val="24"/>
          <w:lang w:eastAsia="zh-CN"/>
        </w:rPr>
        <w:t xml:space="preserve">. </w:t>
      </w:r>
      <w:r w:rsidR="0011483E" w:rsidRPr="00D506FF">
        <w:rPr>
          <w:rFonts w:asciiTheme="majorBidi" w:eastAsia="DengXian" w:hAnsiTheme="majorBidi" w:cstheme="majorBidi"/>
          <w:color w:val="000000" w:themeColor="text1"/>
          <w:sz w:val="24"/>
          <w:szCs w:val="24"/>
          <w:lang w:eastAsia="zh-CN"/>
        </w:rPr>
        <w:t xml:space="preserve">The rolling noise </w:t>
      </w:r>
      <w:r w:rsidR="00F73217" w:rsidRPr="00D506FF">
        <w:rPr>
          <w:rFonts w:asciiTheme="majorBidi" w:eastAsia="DengXian" w:hAnsiTheme="majorBidi" w:cstheme="majorBidi"/>
          <w:color w:val="000000" w:themeColor="text1"/>
          <w:sz w:val="24"/>
          <w:szCs w:val="24"/>
          <w:lang w:eastAsia="zh-CN"/>
        </w:rPr>
        <w:t>can be</w:t>
      </w:r>
      <w:r w:rsidR="0011483E" w:rsidRPr="00D506FF">
        <w:rPr>
          <w:rFonts w:asciiTheme="majorBidi" w:eastAsia="DengXian" w:hAnsiTheme="majorBidi" w:cstheme="majorBidi"/>
          <w:color w:val="000000" w:themeColor="text1"/>
          <w:sz w:val="24"/>
          <w:szCs w:val="24"/>
          <w:lang w:eastAsia="zh-CN"/>
        </w:rPr>
        <w:t xml:space="preserve"> transmitted to the </w:t>
      </w:r>
      <w:r w:rsidR="00147CC9" w:rsidRPr="00D506FF">
        <w:rPr>
          <w:rFonts w:asciiTheme="majorBidi" w:eastAsia="DengXian" w:hAnsiTheme="majorBidi" w:cstheme="majorBidi"/>
          <w:color w:val="000000" w:themeColor="text1"/>
          <w:sz w:val="24"/>
          <w:szCs w:val="24"/>
          <w:lang w:eastAsia="zh-CN"/>
        </w:rPr>
        <w:t xml:space="preserve">interior </w:t>
      </w:r>
      <w:r w:rsidR="0011483E" w:rsidRPr="00D506FF">
        <w:rPr>
          <w:rFonts w:asciiTheme="majorBidi" w:eastAsia="DengXian" w:hAnsiTheme="majorBidi" w:cstheme="majorBidi"/>
          <w:color w:val="000000" w:themeColor="text1"/>
          <w:sz w:val="24"/>
          <w:szCs w:val="24"/>
          <w:lang w:eastAsia="zh-CN"/>
        </w:rPr>
        <w:t xml:space="preserve">of </w:t>
      </w:r>
      <w:r w:rsidR="00147CC9" w:rsidRPr="00D506FF">
        <w:rPr>
          <w:rFonts w:asciiTheme="majorBidi" w:eastAsia="DengXian" w:hAnsiTheme="majorBidi" w:cstheme="majorBidi"/>
          <w:color w:val="000000" w:themeColor="text1"/>
          <w:sz w:val="24"/>
          <w:szCs w:val="24"/>
          <w:lang w:eastAsia="zh-CN"/>
        </w:rPr>
        <w:t xml:space="preserve">the </w:t>
      </w:r>
      <w:r w:rsidR="0011483E" w:rsidRPr="00D506FF">
        <w:rPr>
          <w:rFonts w:asciiTheme="majorBidi" w:eastAsia="DengXian" w:hAnsiTheme="majorBidi" w:cstheme="majorBidi"/>
          <w:color w:val="000000" w:themeColor="text1"/>
          <w:sz w:val="24"/>
          <w:szCs w:val="24"/>
          <w:lang w:eastAsia="zh-CN"/>
        </w:rPr>
        <w:t>vehicle by both airborne and structure-borne paths</w:t>
      </w:r>
      <w:r w:rsidR="00761AD6" w:rsidRPr="00D506FF">
        <w:rPr>
          <w:rFonts w:asciiTheme="majorBidi" w:eastAsia="DengXian" w:hAnsiTheme="majorBidi" w:cstheme="majorBidi"/>
          <w:color w:val="000000" w:themeColor="text1"/>
          <w:sz w:val="24"/>
          <w:szCs w:val="24"/>
          <w:lang w:eastAsia="zh-CN"/>
        </w:rPr>
        <w:t xml:space="preserve">. </w:t>
      </w:r>
      <w:r w:rsidR="00ED209E" w:rsidRPr="00D506FF">
        <w:rPr>
          <w:rFonts w:asciiTheme="majorBidi" w:eastAsia="DengXian" w:hAnsiTheme="majorBidi" w:cstheme="majorBidi"/>
          <w:color w:val="000000" w:themeColor="text1"/>
          <w:sz w:val="24"/>
          <w:szCs w:val="24"/>
          <w:lang w:eastAsia="zh-CN"/>
        </w:rPr>
        <w:t>Structure-borne transmission is often dominant at low frequencies and airborne transmission at higher frequencies</w:t>
      </w:r>
      <w:r w:rsidR="008815DD" w:rsidRPr="00D506FF">
        <w:rPr>
          <w:rFonts w:asciiTheme="majorBidi" w:eastAsia="DengXian" w:hAnsiTheme="majorBidi" w:cstheme="majorBidi"/>
          <w:color w:val="000000" w:themeColor="text1"/>
          <w:sz w:val="24"/>
          <w:szCs w:val="24"/>
          <w:lang w:eastAsia="zh-CN"/>
        </w:rPr>
        <w:t xml:space="preserve"> </w:t>
      </w:r>
      <w:sdt>
        <w:sdtPr>
          <w:rPr>
            <w:rFonts w:asciiTheme="majorBidi" w:eastAsia="DengXian" w:hAnsiTheme="majorBidi" w:cstheme="majorBidi"/>
            <w:color w:val="000000" w:themeColor="text1"/>
            <w:sz w:val="24"/>
            <w:szCs w:val="24"/>
            <w:lang w:eastAsia="zh-CN"/>
          </w:rPr>
          <w:id w:val="480054677"/>
          <w:citation/>
        </w:sdtPr>
        <w:sdtEndPr/>
        <w:sdtContent>
          <w:r w:rsidR="008815DD" w:rsidRPr="00D506FF">
            <w:rPr>
              <w:rFonts w:asciiTheme="majorBidi" w:eastAsia="DengXian" w:hAnsiTheme="majorBidi" w:cstheme="majorBidi"/>
              <w:color w:val="000000" w:themeColor="text1"/>
              <w:sz w:val="24"/>
              <w:szCs w:val="24"/>
              <w:lang w:eastAsia="zh-CN"/>
            </w:rPr>
            <w:fldChar w:fldCharType="begin"/>
          </w:r>
          <w:r w:rsidR="00004064" w:rsidRPr="00D506FF">
            <w:rPr>
              <w:rFonts w:asciiTheme="majorBidi" w:eastAsia="DengXian" w:hAnsiTheme="majorBidi" w:cstheme="majorBidi"/>
              <w:color w:val="000000" w:themeColor="text1"/>
              <w:sz w:val="24"/>
              <w:szCs w:val="24"/>
              <w:lang w:eastAsia="zh-CN"/>
            </w:rPr>
            <w:instrText xml:space="preserve">CITATION Dav08 \l 2052 </w:instrText>
          </w:r>
          <w:r w:rsidR="008815DD" w:rsidRPr="00D506FF">
            <w:rPr>
              <w:rFonts w:asciiTheme="majorBidi" w:eastAsia="DengXian" w:hAnsiTheme="majorBidi" w:cstheme="majorBidi"/>
              <w:color w:val="000000" w:themeColor="text1"/>
              <w:sz w:val="24"/>
              <w:szCs w:val="24"/>
              <w:lang w:eastAsia="zh-CN"/>
            </w:rPr>
            <w:fldChar w:fldCharType="separate"/>
          </w:r>
          <w:r w:rsidR="000B18E2" w:rsidRPr="00D506FF">
            <w:rPr>
              <w:rFonts w:asciiTheme="majorBidi" w:eastAsia="DengXian" w:hAnsiTheme="majorBidi" w:cstheme="majorBidi"/>
              <w:noProof/>
              <w:color w:val="000000" w:themeColor="text1"/>
              <w:sz w:val="24"/>
              <w:szCs w:val="24"/>
              <w:lang w:eastAsia="zh-CN"/>
            </w:rPr>
            <w:t>[1]</w:t>
          </w:r>
          <w:r w:rsidR="008815DD" w:rsidRPr="00D506FF">
            <w:rPr>
              <w:rFonts w:asciiTheme="majorBidi" w:eastAsia="DengXian" w:hAnsiTheme="majorBidi" w:cstheme="majorBidi"/>
              <w:color w:val="000000" w:themeColor="text1"/>
              <w:sz w:val="24"/>
              <w:szCs w:val="24"/>
              <w:lang w:eastAsia="zh-CN"/>
            </w:rPr>
            <w:fldChar w:fldCharType="end"/>
          </w:r>
        </w:sdtContent>
      </w:sdt>
      <w:r w:rsidR="00ED209E" w:rsidRPr="00D506FF">
        <w:rPr>
          <w:rFonts w:asciiTheme="majorBidi" w:eastAsia="DengXian" w:hAnsiTheme="majorBidi" w:cstheme="majorBidi"/>
          <w:color w:val="000000" w:themeColor="text1"/>
          <w:sz w:val="24"/>
          <w:szCs w:val="24"/>
          <w:lang w:eastAsia="zh-CN"/>
        </w:rPr>
        <w:t xml:space="preserve">. </w:t>
      </w:r>
      <w:r w:rsidR="00864953" w:rsidRPr="00D506FF">
        <w:rPr>
          <w:rFonts w:asciiTheme="majorBidi" w:eastAsia="DengXian" w:hAnsiTheme="majorBidi" w:cstheme="majorBidi"/>
          <w:color w:val="000000" w:themeColor="text1"/>
          <w:sz w:val="24"/>
          <w:szCs w:val="24"/>
          <w:lang w:eastAsia="zh-CN"/>
        </w:rPr>
        <w:t xml:space="preserve">A typical railway vehicle has four wheelsets mounted in two bogies and is supported by two levels of suspension: the primary suspension between the wheelsets and the bogie and the secondary suspension between the bogie and the car body. </w:t>
      </w:r>
      <w:r w:rsidR="00147CC9" w:rsidRPr="00D506FF">
        <w:rPr>
          <w:rFonts w:asciiTheme="majorBidi" w:eastAsia="DengXian" w:hAnsiTheme="majorBidi" w:cstheme="majorBidi"/>
          <w:color w:val="000000" w:themeColor="text1"/>
          <w:sz w:val="24"/>
          <w:szCs w:val="24"/>
          <w:lang w:eastAsia="zh-CN"/>
        </w:rPr>
        <w:t xml:space="preserve">The </w:t>
      </w:r>
      <w:r w:rsidR="00864953" w:rsidRPr="00D506FF">
        <w:rPr>
          <w:rFonts w:asciiTheme="majorBidi" w:eastAsia="DengXian" w:hAnsiTheme="majorBidi" w:cstheme="majorBidi"/>
          <w:color w:val="000000" w:themeColor="text1"/>
          <w:sz w:val="24"/>
          <w:szCs w:val="24"/>
          <w:lang w:eastAsia="zh-CN"/>
        </w:rPr>
        <w:t xml:space="preserve">focus of this paper is on the </w:t>
      </w:r>
      <w:r w:rsidR="00147CC9" w:rsidRPr="00D506FF">
        <w:rPr>
          <w:rFonts w:asciiTheme="majorBidi" w:eastAsia="DengXian" w:hAnsiTheme="majorBidi" w:cstheme="majorBidi"/>
          <w:color w:val="000000" w:themeColor="text1"/>
          <w:sz w:val="24"/>
          <w:szCs w:val="24"/>
          <w:lang w:eastAsia="zh-CN"/>
        </w:rPr>
        <w:t>s</w:t>
      </w:r>
      <w:r w:rsidR="00457F55" w:rsidRPr="00D506FF">
        <w:rPr>
          <w:rFonts w:asciiTheme="majorBidi" w:eastAsia="DengXian" w:hAnsiTheme="majorBidi" w:cstheme="majorBidi"/>
          <w:color w:val="000000" w:themeColor="text1"/>
          <w:sz w:val="24"/>
          <w:szCs w:val="24"/>
          <w:lang w:eastAsia="zh-CN"/>
        </w:rPr>
        <w:t xml:space="preserve">tructure-borne </w:t>
      </w:r>
      <w:r w:rsidR="00864953" w:rsidRPr="00D506FF">
        <w:rPr>
          <w:rFonts w:asciiTheme="majorBidi" w:eastAsia="DengXian" w:hAnsiTheme="majorBidi" w:cstheme="majorBidi"/>
          <w:color w:val="000000" w:themeColor="text1"/>
          <w:sz w:val="24"/>
          <w:szCs w:val="24"/>
          <w:lang w:eastAsia="zh-CN"/>
        </w:rPr>
        <w:t xml:space="preserve">noise </w:t>
      </w:r>
      <w:r w:rsidR="00457F55" w:rsidRPr="00D506FF">
        <w:rPr>
          <w:rFonts w:asciiTheme="majorBidi" w:eastAsia="DengXian" w:hAnsiTheme="majorBidi" w:cstheme="majorBidi"/>
          <w:color w:val="000000" w:themeColor="text1"/>
          <w:sz w:val="24"/>
          <w:szCs w:val="24"/>
          <w:lang w:eastAsia="zh-CN"/>
        </w:rPr>
        <w:t>path</w:t>
      </w:r>
      <w:r w:rsidR="00864953" w:rsidRPr="00D506FF">
        <w:rPr>
          <w:rFonts w:asciiTheme="majorBidi" w:eastAsia="DengXian" w:hAnsiTheme="majorBidi" w:cstheme="majorBidi"/>
          <w:color w:val="000000" w:themeColor="text1"/>
          <w:sz w:val="24"/>
          <w:szCs w:val="24"/>
          <w:lang w:eastAsia="zh-CN"/>
        </w:rPr>
        <w:t xml:space="preserve"> from the wheels</w:t>
      </w:r>
      <w:r w:rsidR="000A2698" w:rsidRPr="00D506FF">
        <w:rPr>
          <w:rFonts w:asciiTheme="majorBidi" w:eastAsia="DengXian" w:hAnsiTheme="majorBidi" w:cstheme="majorBidi"/>
          <w:color w:val="000000" w:themeColor="text1"/>
          <w:sz w:val="24"/>
          <w:szCs w:val="24"/>
          <w:lang w:eastAsia="zh-CN"/>
        </w:rPr>
        <w:t>,</w:t>
      </w:r>
      <w:r w:rsidR="00F13A7F" w:rsidRPr="00D506FF">
        <w:rPr>
          <w:rFonts w:asciiTheme="majorBidi" w:eastAsia="DengXian" w:hAnsiTheme="majorBidi" w:cstheme="majorBidi"/>
          <w:color w:val="000000" w:themeColor="text1"/>
          <w:sz w:val="24"/>
          <w:szCs w:val="24"/>
          <w:lang w:eastAsia="zh-CN"/>
        </w:rPr>
        <w:t xml:space="preserve"> </w:t>
      </w:r>
      <w:r w:rsidR="00864953" w:rsidRPr="00D506FF">
        <w:rPr>
          <w:rFonts w:asciiTheme="majorBidi" w:eastAsia="DengXian" w:hAnsiTheme="majorBidi" w:cstheme="majorBidi"/>
          <w:color w:val="000000" w:themeColor="text1"/>
          <w:sz w:val="24"/>
          <w:szCs w:val="24"/>
          <w:lang w:eastAsia="zh-CN"/>
        </w:rPr>
        <w:t xml:space="preserve">through the primary suspension, </w:t>
      </w:r>
      <w:r w:rsidR="00147CC9" w:rsidRPr="00D506FF">
        <w:rPr>
          <w:rFonts w:asciiTheme="majorBidi" w:eastAsia="DengXian" w:hAnsiTheme="majorBidi" w:cstheme="majorBidi"/>
          <w:color w:val="000000" w:themeColor="text1"/>
          <w:sz w:val="24"/>
          <w:szCs w:val="24"/>
          <w:lang w:eastAsia="zh-CN"/>
        </w:rPr>
        <w:t xml:space="preserve">the </w:t>
      </w:r>
      <w:r w:rsidR="00BC0D41" w:rsidRPr="00D506FF">
        <w:rPr>
          <w:rFonts w:asciiTheme="majorBidi" w:eastAsia="DengXian" w:hAnsiTheme="majorBidi" w:cstheme="majorBidi"/>
          <w:color w:val="000000" w:themeColor="text1"/>
          <w:sz w:val="24"/>
          <w:szCs w:val="24"/>
          <w:lang w:eastAsia="zh-CN"/>
        </w:rPr>
        <w:t>bogie</w:t>
      </w:r>
      <w:r w:rsidR="00864953" w:rsidRPr="00D506FF">
        <w:rPr>
          <w:rFonts w:asciiTheme="majorBidi" w:eastAsia="DengXian" w:hAnsiTheme="majorBidi" w:cstheme="majorBidi"/>
          <w:color w:val="000000" w:themeColor="text1"/>
          <w:sz w:val="24"/>
          <w:szCs w:val="24"/>
          <w:lang w:eastAsia="zh-CN"/>
        </w:rPr>
        <w:t xml:space="preserve"> frame</w:t>
      </w:r>
      <w:r w:rsidR="00147CC9" w:rsidRPr="00D506FF">
        <w:rPr>
          <w:rFonts w:asciiTheme="majorBidi" w:eastAsia="DengXian" w:hAnsiTheme="majorBidi" w:cstheme="majorBidi"/>
          <w:color w:val="000000" w:themeColor="text1"/>
          <w:sz w:val="24"/>
          <w:szCs w:val="24"/>
          <w:lang w:eastAsia="zh-CN"/>
        </w:rPr>
        <w:t xml:space="preserve"> and secondary </w:t>
      </w:r>
      <w:r w:rsidR="00BC0D41" w:rsidRPr="00D506FF">
        <w:rPr>
          <w:rFonts w:asciiTheme="majorBidi" w:eastAsia="DengXian" w:hAnsiTheme="majorBidi" w:cstheme="majorBidi"/>
          <w:color w:val="000000" w:themeColor="text1"/>
          <w:sz w:val="24"/>
          <w:szCs w:val="24"/>
          <w:lang w:eastAsia="zh-CN"/>
        </w:rPr>
        <w:t>suspension</w:t>
      </w:r>
      <w:r w:rsidR="00864953" w:rsidRPr="00D506FF">
        <w:rPr>
          <w:rFonts w:asciiTheme="majorBidi" w:eastAsia="DengXian" w:hAnsiTheme="majorBidi" w:cstheme="majorBidi"/>
          <w:color w:val="000000" w:themeColor="text1"/>
          <w:sz w:val="24"/>
          <w:szCs w:val="24"/>
          <w:lang w:eastAsia="zh-CN"/>
        </w:rPr>
        <w:t xml:space="preserve"> to the car body</w:t>
      </w:r>
      <w:r w:rsidR="00BC0D41" w:rsidRPr="00D506FF">
        <w:rPr>
          <w:rFonts w:asciiTheme="majorBidi" w:eastAsia="DengXian" w:hAnsiTheme="majorBidi" w:cstheme="majorBidi"/>
          <w:color w:val="000000" w:themeColor="text1"/>
          <w:sz w:val="24"/>
          <w:szCs w:val="24"/>
          <w:lang w:eastAsia="zh-CN"/>
        </w:rPr>
        <w:t xml:space="preserve">. </w:t>
      </w:r>
    </w:p>
    <w:p w14:paraId="04E4DA53" w14:textId="05116134" w:rsidR="00A365F4" w:rsidRPr="00D506FF" w:rsidRDefault="000A2698" w:rsidP="002F28B9">
      <w:pPr>
        <w:widowControl w:val="0"/>
        <w:autoSpaceDE w:val="0"/>
        <w:autoSpaceDN w:val="0"/>
        <w:adjustRightInd w:val="0"/>
        <w:spacing w:line="360" w:lineRule="auto"/>
        <w:rPr>
          <w:rFonts w:asciiTheme="majorBidi" w:eastAsia="DengXian" w:hAnsiTheme="majorBidi" w:cstheme="majorBidi"/>
          <w:color w:val="000000" w:themeColor="text1"/>
          <w:sz w:val="24"/>
          <w:szCs w:val="24"/>
          <w:lang w:eastAsia="zh-CN"/>
        </w:rPr>
      </w:pPr>
      <w:r w:rsidRPr="00D506FF">
        <w:rPr>
          <w:rFonts w:asciiTheme="majorBidi" w:eastAsia="DengXian" w:hAnsiTheme="majorBidi" w:cstheme="majorBidi"/>
          <w:color w:val="000000" w:themeColor="text1"/>
          <w:sz w:val="24"/>
          <w:szCs w:val="24"/>
          <w:lang w:eastAsia="zh-CN"/>
        </w:rPr>
        <w:t xml:space="preserve">Depending </w:t>
      </w:r>
      <w:r w:rsidR="00DB43B0" w:rsidRPr="00D506FF">
        <w:rPr>
          <w:rFonts w:asciiTheme="majorBidi" w:eastAsia="DengXian" w:hAnsiTheme="majorBidi" w:cstheme="majorBidi"/>
          <w:color w:val="000000" w:themeColor="text1"/>
          <w:sz w:val="24"/>
          <w:szCs w:val="24"/>
          <w:lang w:eastAsia="zh-CN"/>
        </w:rPr>
        <w:t>on the frequency range of interest, d</w:t>
      </w:r>
      <w:r w:rsidR="00636965" w:rsidRPr="00D506FF">
        <w:rPr>
          <w:rFonts w:asciiTheme="majorBidi" w:eastAsia="DengXian" w:hAnsiTheme="majorBidi" w:cstheme="majorBidi"/>
          <w:color w:val="000000" w:themeColor="text1"/>
          <w:sz w:val="24"/>
          <w:szCs w:val="24"/>
          <w:lang w:eastAsia="zh-CN"/>
        </w:rPr>
        <w:t xml:space="preserve">ifferent approaches </w:t>
      </w:r>
      <w:r w:rsidR="00DB43B0" w:rsidRPr="00D506FF">
        <w:rPr>
          <w:rFonts w:asciiTheme="majorBidi" w:eastAsia="DengXian" w:hAnsiTheme="majorBidi" w:cstheme="majorBidi"/>
          <w:color w:val="000000" w:themeColor="text1"/>
          <w:sz w:val="24"/>
          <w:szCs w:val="24"/>
          <w:lang w:eastAsia="zh-CN"/>
        </w:rPr>
        <w:t xml:space="preserve">can be applied </w:t>
      </w:r>
      <w:r w:rsidR="006164EA" w:rsidRPr="00D506FF">
        <w:rPr>
          <w:rFonts w:asciiTheme="majorBidi" w:eastAsia="DengXian" w:hAnsiTheme="majorBidi" w:cstheme="majorBidi"/>
          <w:color w:val="000000" w:themeColor="text1"/>
          <w:sz w:val="24"/>
          <w:szCs w:val="24"/>
          <w:lang w:eastAsia="zh-CN"/>
        </w:rPr>
        <w:t xml:space="preserve">to predict </w:t>
      </w:r>
      <w:r w:rsidRPr="00D506FF">
        <w:rPr>
          <w:rFonts w:asciiTheme="majorBidi" w:eastAsia="DengXian" w:hAnsiTheme="majorBidi" w:cstheme="majorBidi"/>
          <w:color w:val="000000" w:themeColor="text1"/>
          <w:sz w:val="24"/>
          <w:szCs w:val="24"/>
          <w:lang w:eastAsia="zh-CN"/>
        </w:rPr>
        <w:t xml:space="preserve">vehicle </w:t>
      </w:r>
      <w:r w:rsidR="00636965" w:rsidRPr="00D506FF">
        <w:rPr>
          <w:rFonts w:asciiTheme="majorBidi" w:eastAsia="DengXian" w:hAnsiTheme="majorBidi" w:cstheme="majorBidi"/>
          <w:color w:val="000000" w:themeColor="text1"/>
          <w:sz w:val="24"/>
          <w:szCs w:val="24"/>
          <w:lang w:eastAsia="zh-CN"/>
        </w:rPr>
        <w:t xml:space="preserve">interior noise. </w:t>
      </w:r>
      <w:r w:rsidR="00EE7673" w:rsidRPr="00D506FF">
        <w:rPr>
          <w:rFonts w:asciiTheme="majorBidi" w:eastAsia="DengXian" w:hAnsiTheme="majorBidi" w:cstheme="majorBidi"/>
          <w:color w:val="000000" w:themeColor="text1"/>
          <w:sz w:val="24"/>
          <w:szCs w:val="24"/>
          <w:lang w:eastAsia="zh-CN"/>
        </w:rPr>
        <w:t xml:space="preserve">At low frequencies the conventional Finite Element </w:t>
      </w:r>
      <w:r w:rsidR="00037A7D" w:rsidRPr="00D506FF">
        <w:rPr>
          <w:rFonts w:asciiTheme="majorBidi" w:eastAsia="DengXian" w:hAnsiTheme="majorBidi" w:cstheme="majorBidi"/>
          <w:color w:val="000000" w:themeColor="text1"/>
          <w:sz w:val="24"/>
          <w:szCs w:val="24"/>
          <w:lang w:eastAsia="zh-CN"/>
        </w:rPr>
        <w:t xml:space="preserve">(FE) </w:t>
      </w:r>
      <w:r w:rsidR="00EE7673" w:rsidRPr="00D506FF">
        <w:rPr>
          <w:rFonts w:asciiTheme="majorBidi" w:eastAsia="DengXian" w:hAnsiTheme="majorBidi" w:cstheme="majorBidi"/>
          <w:color w:val="000000" w:themeColor="text1"/>
          <w:sz w:val="24"/>
          <w:szCs w:val="24"/>
          <w:lang w:eastAsia="zh-CN"/>
        </w:rPr>
        <w:t xml:space="preserve">approach can be used </w:t>
      </w:r>
      <w:r w:rsidR="003D0AFB" w:rsidRPr="00D506FF">
        <w:rPr>
          <w:rFonts w:asciiTheme="majorBidi" w:eastAsia="DengXian" w:hAnsiTheme="majorBidi" w:cstheme="majorBidi"/>
          <w:color w:val="000000" w:themeColor="text1"/>
          <w:sz w:val="24"/>
          <w:szCs w:val="24"/>
          <w:lang w:eastAsia="zh-CN"/>
        </w:rPr>
        <w:t>to model the train structure</w:t>
      </w:r>
      <w:r w:rsidR="00E00292" w:rsidRPr="00D506FF">
        <w:rPr>
          <w:rFonts w:asciiTheme="majorBidi" w:eastAsia="DengXian" w:hAnsiTheme="majorBidi" w:cstheme="majorBidi"/>
          <w:color w:val="000000" w:themeColor="text1"/>
          <w:sz w:val="24"/>
          <w:szCs w:val="24"/>
          <w:lang w:eastAsia="zh-CN"/>
        </w:rPr>
        <w:t xml:space="preserve"> </w:t>
      </w:r>
      <w:sdt>
        <w:sdtPr>
          <w:rPr>
            <w:rFonts w:asciiTheme="majorBidi" w:eastAsia="DengXian" w:hAnsiTheme="majorBidi" w:cstheme="majorBidi"/>
            <w:color w:val="000000" w:themeColor="text1"/>
            <w:sz w:val="24"/>
            <w:szCs w:val="24"/>
            <w:lang w:eastAsia="zh-CN"/>
          </w:rPr>
          <w:id w:val="1419435883"/>
          <w:citation/>
        </w:sdtPr>
        <w:sdtEndPr/>
        <w:sdtContent>
          <w:r w:rsidR="00E00292" w:rsidRPr="00D506FF">
            <w:rPr>
              <w:rFonts w:asciiTheme="majorBidi" w:eastAsia="DengXian" w:hAnsiTheme="majorBidi" w:cstheme="majorBidi"/>
              <w:color w:val="000000" w:themeColor="text1"/>
              <w:sz w:val="24"/>
              <w:szCs w:val="24"/>
              <w:lang w:eastAsia="zh-CN"/>
            </w:rPr>
            <w:fldChar w:fldCharType="begin"/>
          </w:r>
          <w:r w:rsidR="00004064" w:rsidRPr="00D506FF">
            <w:rPr>
              <w:rFonts w:asciiTheme="majorBidi" w:eastAsia="DengXian" w:hAnsiTheme="majorBidi" w:cstheme="majorBidi"/>
              <w:color w:val="000000" w:themeColor="text1"/>
              <w:sz w:val="24"/>
              <w:szCs w:val="24"/>
              <w:lang w:eastAsia="zh-CN"/>
            </w:rPr>
            <w:instrText xml:space="preserve">CITATION Sun16 \m Lin18 \l 2057 </w:instrText>
          </w:r>
          <w:r w:rsidR="00E00292" w:rsidRPr="00D506FF">
            <w:rPr>
              <w:rFonts w:asciiTheme="majorBidi" w:eastAsia="DengXian" w:hAnsiTheme="majorBidi" w:cstheme="majorBidi"/>
              <w:color w:val="000000" w:themeColor="text1"/>
              <w:sz w:val="24"/>
              <w:szCs w:val="24"/>
              <w:lang w:eastAsia="zh-CN"/>
            </w:rPr>
            <w:fldChar w:fldCharType="separate"/>
          </w:r>
          <w:r w:rsidR="000B18E2" w:rsidRPr="00D506FF">
            <w:rPr>
              <w:rFonts w:asciiTheme="majorBidi" w:eastAsia="DengXian" w:hAnsiTheme="majorBidi" w:cstheme="majorBidi"/>
              <w:noProof/>
              <w:color w:val="000000" w:themeColor="text1"/>
              <w:sz w:val="24"/>
              <w:szCs w:val="24"/>
              <w:lang w:eastAsia="zh-CN"/>
            </w:rPr>
            <w:t>[2, 3]</w:t>
          </w:r>
          <w:r w:rsidR="00E00292" w:rsidRPr="00D506FF">
            <w:rPr>
              <w:rFonts w:asciiTheme="majorBidi" w:eastAsia="DengXian" w:hAnsiTheme="majorBidi" w:cstheme="majorBidi"/>
              <w:color w:val="000000" w:themeColor="text1"/>
              <w:sz w:val="24"/>
              <w:szCs w:val="24"/>
              <w:lang w:eastAsia="zh-CN"/>
            </w:rPr>
            <w:fldChar w:fldCharType="end"/>
          </w:r>
        </w:sdtContent>
      </w:sdt>
      <w:r w:rsidR="00116ECA" w:rsidRPr="00D506FF">
        <w:rPr>
          <w:rFonts w:asciiTheme="majorBidi" w:eastAsia="DengXian" w:hAnsiTheme="majorBidi" w:cstheme="majorBidi"/>
          <w:color w:val="000000" w:themeColor="text1"/>
          <w:sz w:val="24"/>
          <w:szCs w:val="24"/>
          <w:lang w:eastAsia="zh-CN"/>
        </w:rPr>
        <w:t xml:space="preserve"> </w:t>
      </w:r>
      <w:r w:rsidR="00EE7673" w:rsidRPr="00D506FF">
        <w:rPr>
          <w:rFonts w:asciiTheme="majorBidi" w:eastAsia="DengXian" w:hAnsiTheme="majorBidi" w:cstheme="majorBidi"/>
          <w:color w:val="000000" w:themeColor="text1"/>
          <w:sz w:val="24"/>
          <w:szCs w:val="24"/>
          <w:lang w:eastAsia="zh-CN"/>
        </w:rPr>
        <w:t>but</w:t>
      </w:r>
      <w:r w:rsidR="009B7F87" w:rsidRPr="00D506FF">
        <w:rPr>
          <w:rFonts w:asciiTheme="majorBidi" w:eastAsia="DengXian" w:hAnsiTheme="majorBidi" w:cstheme="majorBidi"/>
          <w:color w:val="000000" w:themeColor="text1"/>
          <w:sz w:val="24"/>
          <w:szCs w:val="24"/>
          <w:lang w:eastAsia="zh-CN"/>
        </w:rPr>
        <w:t>,</w:t>
      </w:r>
      <w:r w:rsidR="00EE7673" w:rsidRPr="00D506FF">
        <w:rPr>
          <w:rFonts w:asciiTheme="majorBidi" w:eastAsia="DengXian" w:hAnsiTheme="majorBidi" w:cstheme="majorBidi"/>
          <w:color w:val="000000" w:themeColor="text1"/>
          <w:sz w:val="24"/>
          <w:szCs w:val="24"/>
          <w:lang w:eastAsia="zh-CN"/>
        </w:rPr>
        <w:t xml:space="preserve"> as frequency increases</w:t>
      </w:r>
      <w:r w:rsidR="009B7F87" w:rsidRPr="00D506FF">
        <w:rPr>
          <w:rFonts w:asciiTheme="majorBidi" w:eastAsia="DengXian" w:hAnsiTheme="majorBidi" w:cstheme="majorBidi"/>
          <w:color w:val="000000" w:themeColor="text1"/>
          <w:sz w:val="24"/>
          <w:szCs w:val="24"/>
          <w:lang w:eastAsia="zh-CN"/>
        </w:rPr>
        <w:t>,</w:t>
      </w:r>
      <w:r w:rsidR="00EE7673" w:rsidRPr="00D506FF">
        <w:rPr>
          <w:rFonts w:asciiTheme="majorBidi" w:eastAsia="DengXian" w:hAnsiTheme="majorBidi" w:cstheme="majorBidi"/>
          <w:color w:val="000000" w:themeColor="text1"/>
          <w:sz w:val="24"/>
          <w:szCs w:val="24"/>
          <w:lang w:eastAsia="zh-CN"/>
        </w:rPr>
        <w:t xml:space="preserve"> the model size increases dramatically and it becomes impractical. </w:t>
      </w:r>
      <w:r w:rsidR="00411D7F" w:rsidRPr="00D506FF">
        <w:rPr>
          <w:rFonts w:asciiTheme="majorBidi" w:eastAsia="DengXian" w:hAnsiTheme="majorBidi" w:cstheme="majorBidi"/>
          <w:color w:val="000000" w:themeColor="text1"/>
          <w:sz w:val="24"/>
          <w:szCs w:val="24"/>
          <w:lang w:eastAsia="zh-CN"/>
        </w:rPr>
        <w:t xml:space="preserve">Statistical Energy Analysis (SEA) is </w:t>
      </w:r>
      <w:r w:rsidR="0063128E" w:rsidRPr="00D506FF">
        <w:rPr>
          <w:rFonts w:asciiTheme="majorBidi" w:eastAsia="DengXian" w:hAnsiTheme="majorBidi" w:cstheme="majorBidi"/>
          <w:color w:val="000000" w:themeColor="text1"/>
          <w:sz w:val="24"/>
          <w:szCs w:val="24"/>
          <w:lang w:eastAsia="zh-CN"/>
        </w:rPr>
        <w:t>usually preferred</w:t>
      </w:r>
      <w:r w:rsidR="00411D7F" w:rsidRPr="00D506FF">
        <w:rPr>
          <w:rFonts w:asciiTheme="majorBidi" w:eastAsia="DengXian" w:hAnsiTheme="majorBidi" w:cstheme="majorBidi"/>
          <w:color w:val="000000" w:themeColor="text1"/>
          <w:sz w:val="24"/>
          <w:szCs w:val="24"/>
          <w:lang w:eastAsia="zh-CN"/>
        </w:rPr>
        <w:t xml:space="preserve"> </w:t>
      </w:r>
      <w:r w:rsidR="00A04A62" w:rsidRPr="00D506FF">
        <w:rPr>
          <w:rFonts w:asciiTheme="majorBidi" w:eastAsia="DengXian" w:hAnsiTheme="majorBidi" w:cstheme="majorBidi"/>
          <w:color w:val="000000" w:themeColor="text1"/>
          <w:sz w:val="24"/>
          <w:szCs w:val="24"/>
          <w:lang w:eastAsia="zh-CN"/>
        </w:rPr>
        <w:t>at higher</w:t>
      </w:r>
      <w:r w:rsidR="00411D7F" w:rsidRPr="00D506FF">
        <w:rPr>
          <w:rFonts w:asciiTheme="majorBidi" w:eastAsia="DengXian" w:hAnsiTheme="majorBidi" w:cstheme="majorBidi"/>
          <w:color w:val="000000" w:themeColor="text1"/>
          <w:sz w:val="24"/>
          <w:szCs w:val="24"/>
          <w:lang w:eastAsia="zh-CN"/>
        </w:rPr>
        <w:t xml:space="preserve"> frequencies</w:t>
      </w:r>
      <w:r w:rsidR="00495025" w:rsidRPr="00D506FF">
        <w:rPr>
          <w:rFonts w:asciiTheme="majorBidi" w:eastAsia="DengXian" w:hAnsiTheme="majorBidi" w:cstheme="majorBidi"/>
          <w:color w:val="000000" w:themeColor="text1"/>
          <w:sz w:val="24"/>
          <w:szCs w:val="24"/>
          <w:lang w:eastAsia="zh-CN"/>
        </w:rPr>
        <w:t xml:space="preserve"> </w:t>
      </w:r>
      <w:r w:rsidR="00F63EBD" w:rsidRPr="00D506FF">
        <w:rPr>
          <w:rFonts w:asciiTheme="majorBidi" w:eastAsia="DengXian" w:hAnsiTheme="majorBidi" w:cstheme="majorBidi"/>
          <w:color w:val="000000" w:themeColor="text1"/>
          <w:sz w:val="24"/>
          <w:szCs w:val="24"/>
          <w:lang w:eastAsia="zh-CN"/>
        </w:rPr>
        <w:t>because of</w:t>
      </w:r>
      <w:r w:rsidR="0063128E" w:rsidRPr="00D506FF">
        <w:rPr>
          <w:rFonts w:asciiTheme="majorBidi" w:eastAsia="DengXian" w:hAnsiTheme="majorBidi" w:cstheme="majorBidi"/>
          <w:color w:val="000000" w:themeColor="text1"/>
          <w:sz w:val="24"/>
          <w:szCs w:val="24"/>
          <w:lang w:eastAsia="zh-CN"/>
        </w:rPr>
        <w:t xml:space="preserve"> its low </w:t>
      </w:r>
      <w:r w:rsidR="00864953" w:rsidRPr="00D506FF">
        <w:rPr>
          <w:rFonts w:asciiTheme="majorBidi" w:eastAsia="DengXian" w:hAnsiTheme="majorBidi" w:cstheme="majorBidi"/>
          <w:color w:val="000000" w:themeColor="text1"/>
          <w:sz w:val="24"/>
          <w:szCs w:val="24"/>
          <w:lang w:eastAsia="zh-CN"/>
        </w:rPr>
        <w:t xml:space="preserve">computation </w:t>
      </w:r>
      <w:r w:rsidR="0063128E" w:rsidRPr="00D506FF">
        <w:rPr>
          <w:rFonts w:asciiTheme="majorBidi" w:eastAsia="DengXian" w:hAnsiTheme="majorBidi" w:cstheme="majorBidi"/>
          <w:color w:val="000000" w:themeColor="text1"/>
          <w:sz w:val="24"/>
          <w:szCs w:val="24"/>
          <w:lang w:eastAsia="zh-CN"/>
        </w:rPr>
        <w:t xml:space="preserve">costs. </w:t>
      </w:r>
      <w:r w:rsidR="00E20DC3" w:rsidRPr="00D506FF">
        <w:rPr>
          <w:rFonts w:asciiTheme="majorBidi" w:eastAsia="DengXian" w:hAnsiTheme="majorBidi" w:cstheme="majorBidi"/>
          <w:color w:val="000000" w:themeColor="text1"/>
          <w:sz w:val="24"/>
          <w:szCs w:val="24"/>
          <w:lang w:eastAsia="zh-CN"/>
        </w:rPr>
        <w:t xml:space="preserve">In this method, the vehicle is subdivided into a number of subsystems </w:t>
      </w:r>
      <w:r w:rsidR="003359D8" w:rsidRPr="00D506FF">
        <w:rPr>
          <w:rFonts w:asciiTheme="majorBidi" w:eastAsia="DengXian" w:hAnsiTheme="majorBidi" w:cstheme="majorBidi"/>
          <w:color w:val="000000" w:themeColor="text1"/>
          <w:sz w:val="24"/>
          <w:szCs w:val="24"/>
          <w:lang w:eastAsia="zh-CN"/>
        </w:rPr>
        <w:t>for which the input powers can be determined</w:t>
      </w:r>
      <w:r w:rsidR="008815DD" w:rsidRPr="00D506FF">
        <w:rPr>
          <w:rFonts w:asciiTheme="majorBidi" w:eastAsia="DengXian" w:hAnsiTheme="majorBidi" w:cstheme="majorBidi"/>
          <w:color w:val="000000" w:themeColor="text1"/>
          <w:sz w:val="24"/>
          <w:szCs w:val="24"/>
          <w:lang w:eastAsia="zh-CN"/>
        </w:rPr>
        <w:t xml:space="preserve"> from measurements </w:t>
      </w:r>
      <w:sdt>
        <w:sdtPr>
          <w:rPr>
            <w:rFonts w:asciiTheme="majorBidi" w:eastAsia="DengXian" w:hAnsiTheme="majorBidi" w:cstheme="majorBidi"/>
            <w:color w:val="000000" w:themeColor="text1"/>
            <w:sz w:val="24"/>
            <w:szCs w:val="24"/>
            <w:lang w:eastAsia="zh-CN"/>
          </w:rPr>
          <w:id w:val="527611473"/>
          <w:citation/>
        </w:sdtPr>
        <w:sdtEndPr/>
        <w:sdtContent>
          <w:r w:rsidR="008815DD" w:rsidRPr="00D506FF">
            <w:rPr>
              <w:rFonts w:asciiTheme="majorBidi" w:eastAsia="DengXian" w:hAnsiTheme="majorBidi" w:cstheme="majorBidi"/>
              <w:color w:val="000000" w:themeColor="text1"/>
              <w:sz w:val="24"/>
              <w:szCs w:val="24"/>
              <w:lang w:eastAsia="zh-CN"/>
            </w:rPr>
            <w:fldChar w:fldCharType="begin"/>
          </w:r>
          <w:r w:rsidR="008815DD" w:rsidRPr="00D506FF">
            <w:rPr>
              <w:rFonts w:asciiTheme="majorBidi" w:eastAsia="DengXian" w:hAnsiTheme="majorBidi" w:cstheme="majorBidi"/>
              <w:color w:val="000000" w:themeColor="text1"/>
              <w:sz w:val="24"/>
              <w:szCs w:val="24"/>
              <w:lang w:eastAsia="zh-CN"/>
            </w:rPr>
            <w:instrText xml:space="preserve">CITATION JZh16 \l 2052 </w:instrText>
          </w:r>
          <w:r w:rsidR="008815DD" w:rsidRPr="00D506FF">
            <w:rPr>
              <w:rFonts w:asciiTheme="majorBidi" w:eastAsia="DengXian" w:hAnsiTheme="majorBidi" w:cstheme="majorBidi"/>
              <w:color w:val="000000" w:themeColor="text1"/>
              <w:sz w:val="24"/>
              <w:szCs w:val="24"/>
              <w:lang w:eastAsia="zh-CN"/>
            </w:rPr>
            <w:fldChar w:fldCharType="separate"/>
          </w:r>
          <w:r w:rsidR="000B18E2" w:rsidRPr="00D506FF">
            <w:rPr>
              <w:rFonts w:asciiTheme="majorBidi" w:eastAsia="DengXian" w:hAnsiTheme="majorBidi" w:cstheme="majorBidi"/>
              <w:noProof/>
              <w:color w:val="000000" w:themeColor="text1"/>
              <w:sz w:val="24"/>
              <w:szCs w:val="24"/>
              <w:lang w:eastAsia="zh-CN"/>
            </w:rPr>
            <w:t>[4]</w:t>
          </w:r>
          <w:r w:rsidR="008815DD" w:rsidRPr="00D506FF">
            <w:rPr>
              <w:rFonts w:asciiTheme="majorBidi" w:eastAsia="DengXian" w:hAnsiTheme="majorBidi" w:cstheme="majorBidi"/>
              <w:color w:val="000000" w:themeColor="text1"/>
              <w:sz w:val="24"/>
              <w:szCs w:val="24"/>
              <w:lang w:eastAsia="zh-CN"/>
            </w:rPr>
            <w:fldChar w:fldCharType="end"/>
          </w:r>
        </w:sdtContent>
      </w:sdt>
      <w:r w:rsidR="008815DD" w:rsidRPr="00D506FF">
        <w:rPr>
          <w:rFonts w:asciiTheme="majorBidi" w:eastAsia="DengXian" w:hAnsiTheme="majorBidi" w:cstheme="majorBidi"/>
          <w:color w:val="000000" w:themeColor="text1"/>
          <w:sz w:val="24"/>
          <w:szCs w:val="24"/>
          <w:lang w:eastAsia="zh-CN"/>
        </w:rPr>
        <w:t xml:space="preserve"> or source strength models </w:t>
      </w:r>
      <w:sdt>
        <w:sdtPr>
          <w:rPr>
            <w:rFonts w:asciiTheme="majorBidi" w:eastAsia="DengXian" w:hAnsiTheme="majorBidi" w:cstheme="majorBidi"/>
            <w:color w:val="000000" w:themeColor="text1"/>
            <w:sz w:val="24"/>
            <w:szCs w:val="24"/>
            <w:lang w:eastAsia="zh-CN"/>
          </w:rPr>
          <w:id w:val="1847970957"/>
          <w:citation/>
        </w:sdtPr>
        <w:sdtEndPr/>
        <w:sdtContent>
          <w:r w:rsidR="008815DD" w:rsidRPr="00D506FF">
            <w:rPr>
              <w:rFonts w:asciiTheme="majorBidi" w:eastAsia="DengXian" w:hAnsiTheme="majorBidi" w:cstheme="majorBidi"/>
              <w:color w:val="000000" w:themeColor="text1"/>
              <w:sz w:val="24"/>
              <w:szCs w:val="24"/>
              <w:lang w:eastAsia="zh-CN"/>
            </w:rPr>
            <w:fldChar w:fldCharType="begin"/>
          </w:r>
          <w:r w:rsidR="008D4C41" w:rsidRPr="00D506FF">
            <w:rPr>
              <w:rFonts w:asciiTheme="majorBidi" w:eastAsia="DengXian" w:hAnsiTheme="majorBidi" w:cstheme="majorBidi"/>
              <w:color w:val="000000" w:themeColor="text1"/>
              <w:sz w:val="24"/>
              <w:szCs w:val="24"/>
              <w:lang w:eastAsia="zh-CN"/>
            </w:rPr>
            <w:instrText xml:space="preserve">CITATION Fri12 \l 2052 </w:instrText>
          </w:r>
          <w:r w:rsidR="008815DD" w:rsidRPr="00D506FF">
            <w:rPr>
              <w:rFonts w:asciiTheme="majorBidi" w:eastAsia="DengXian" w:hAnsiTheme="majorBidi" w:cstheme="majorBidi"/>
              <w:color w:val="000000" w:themeColor="text1"/>
              <w:sz w:val="24"/>
              <w:szCs w:val="24"/>
              <w:lang w:eastAsia="zh-CN"/>
            </w:rPr>
            <w:fldChar w:fldCharType="separate"/>
          </w:r>
          <w:r w:rsidR="000B18E2" w:rsidRPr="00D506FF">
            <w:rPr>
              <w:rFonts w:asciiTheme="majorBidi" w:eastAsia="DengXian" w:hAnsiTheme="majorBidi" w:cstheme="majorBidi"/>
              <w:noProof/>
              <w:color w:val="000000" w:themeColor="text1"/>
              <w:sz w:val="24"/>
              <w:szCs w:val="24"/>
              <w:lang w:eastAsia="zh-CN"/>
            </w:rPr>
            <w:t>[5]</w:t>
          </w:r>
          <w:r w:rsidR="008815DD" w:rsidRPr="00D506FF">
            <w:rPr>
              <w:rFonts w:asciiTheme="majorBidi" w:eastAsia="DengXian" w:hAnsiTheme="majorBidi" w:cstheme="majorBidi"/>
              <w:color w:val="000000" w:themeColor="text1"/>
              <w:sz w:val="24"/>
              <w:szCs w:val="24"/>
              <w:lang w:eastAsia="zh-CN"/>
            </w:rPr>
            <w:fldChar w:fldCharType="end"/>
          </w:r>
        </w:sdtContent>
      </w:sdt>
      <w:r w:rsidR="0066192D" w:rsidRPr="00D506FF">
        <w:rPr>
          <w:rFonts w:asciiTheme="majorBidi" w:eastAsia="DengXian" w:hAnsiTheme="majorBidi" w:cstheme="majorBidi"/>
          <w:color w:val="000000" w:themeColor="text1"/>
          <w:sz w:val="24"/>
          <w:szCs w:val="24"/>
          <w:lang w:eastAsia="zh-CN"/>
        </w:rPr>
        <w:t>.</w:t>
      </w:r>
      <w:r w:rsidR="00A16644" w:rsidRPr="00D506FF">
        <w:rPr>
          <w:color w:val="000000" w:themeColor="text1"/>
        </w:rPr>
        <w:t xml:space="preserve"> </w:t>
      </w:r>
      <w:r w:rsidR="0066192D" w:rsidRPr="00D506FF">
        <w:rPr>
          <w:rFonts w:asciiTheme="majorBidi" w:eastAsia="DengXian" w:hAnsiTheme="majorBidi" w:cstheme="majorBidi"/>
          <w:color w:val="000000" w:themeColor="text1"/>
          <w:sz w:val="24"/>
          <w:szCs w:val="24"/>
          <w:lang w:eastAsia="zh-CN"/>
        </w:rPr>
        <w:t xml:space="preserve">An important limitation of SEA is the requirement that acoustic </w:t>
      </w:r>
      <w:r w:rsidR="009B7F87" w:rsidRPr="00D506FF">
        <w:rPr>
          <w:rFonts w:asciiTheme="majorBidi" w:eastAsia="DengXian" w:hAnsiTheme="majorBidi" w:cstheme="majorBidi"/>
          <w:color w:val="000000" w:themeColor="text1"/>
          <w:sz w:val="24"/>
          <w:szCs w:val="24"/>
          <w:lang w:eastAsia="zh-CN"/>
        </w:rPr>
        <w:t xml:space="preserve">(and vibration) </w:t>
      </w:r>
      <w:r w:rsidR="0066192D" w:rsidRPr="00D506FF">
        <w:rPr>
          <w:rFonts w:asciiTheme="majorBidi" w:eastAsia="DengXian" w:hAnsiTheme="majorBidi" w:cstheme="majorBidi"/>
          <w:color w:val="000000" w:themeColor="text1"/>
          <w:sz w:val="24"/>
          <w:szCs w:val="24"/>
          <w:lang w:eastAsia="zh-CN"/>
        </w:rPr>
        <w:t xml:space="preserve">fields are diffuse. </w:t>
      </w:r>
      <w:r w:rsidR="00C13220" w:rsidRPr="00D506FF">
        <w:rPr>
          <w:rFonts w:asciiTheme="majorBidi" w:eastAsia="DengXian" w:hAnsiTheme="majorBidi" w:cstheme="majorBidi"/>
          <w:color w:val="000000" w:themeColor="text1"/>
          <w:sz w:val="24"/>
          <w:szCs w:val="24"/>
          <w:lang w:eastAsia="zh-CN"/>
        </w:rPr>
        <w:t>A</w:t>
      </w:r>
      <w:r w:rsidR="00215E3C" w:rsidRPr="00D506FF">
        <w:rPr>
          <w:rFonts w:asciiTheme="majorBidi" w:eastAsia="DengXian" w:hAnsiTheme="majorBidi" w:cstheme="majorBidi"/>
          <w:color w:val="000000" w:themeColor="text1"/>
          <w:sz w:val="24"/>
          <w:szCs w:val="24"/>
          <w:lang w:eastAsia="zh-CN"/>
        </w:rPr>
        <w:t>n</w:t>
      </w:r>
      <w:r w:rsidR="00C13220" w:rsidRPr="00D506FF">
        <w:rPr>
          <w:rFonts w:asciiTheme="majorBidi" w:eastAsia="DengXian" w:hAnsiTheme="majorBidi" w:cstheme="majorBidi"/>
          <w:color w:val="000000" w:themeColor="text1"/>
          <w:sz w:val="24"/>
          <w:szCs w:val="24"/>
          <w:lang w:eastAsia="zh-CN"/>
        </w:rPr>
        <w:t>other limitation is that</w:t>
      </w:r>
      <w:r w:rsidR="0066192D" w:rsidRPr="00D506FF">
        <w:rPr>
          <w:rFonts w:asciiTheme="majorBidi" w:eastAsia="DengXian" w:hAnsiTheme="majorBidi" w:cstheme="majorBidi"/>
          <w:color w:val="000000" w:themeColor="text1"/>
          <w:sz w:val="24"/>
          <w:szCs w:val="24"/>
          <w:lang w:eastAsia="zh-CN"/>
        </w:rPr>
        <w:t xml:space="preserve"> </w:t>
      </w:r>
      <w:r w:rsidR="005170EF" w:rsidRPr="00D506FF">
        <w:rPr>
          <w:rFonts w:asciiTheme="majorBidi" w:eastAsia="DengXian" w:hAnsiTheme="majorBidi" w:cstheme="majorBidi"/>
          <w:color w:val="000000" w:themeColor="text1"/>
          <w:sz w:val="24"/>
          <w:szCs w:val="24"/>
          <w:lang w:eastAsia="zh-CN"/>
        </w:rPr>
        <w:t xml:space="preserve">it provides </w:t>
      </w:r>
      <w:r w:rsidR="00116ECA" w:rsidRPr="00D506FF">
        <w:rPr>
          <w:rFonts w:asciiTheme="majorBidi" w:eastAsia="DengXian" w:hAnsiTheme="majorBidi" w:cstheme="majorBidi"/>
          <w:color w:val="000000" w:themeColor="text1"/>
          <w:sz w:val="24"/>
          <w:szCs w:val="24"/>
          <w:lang w:eastAsia="zh-CN"/>
        </w:rPr>
        <w:t xml:space="preserve">only </w:t>
      </w:r>
      <w:r w:rsidR="005170EF" w:rsidRPr="00D506FF">
        <w:rPr>
          <w:rFonts w:asciiTheme="majorBidi" w:eastAsia="DengXian" w:hAnsiTheme="majorBidi" w:cstheme="majorBidi"/>
          <w:color w:val="000000" w:themeColor="text1"/>
          <w:sz w:val="24"/>
          <w:szCs w:val="24"/>
          <w:lang w:eastAsia="zh-CN"/>
        </w:rPr>
        <w:t xml:space="preserve">an average result </w:t>
      </w:r>
      <w:r w:rsidR="00C86BEB" w:rsidRPr="00D506FF">
        <w:rPr>
          <w:rFonts w:asciiTheme="majorBidi" w:eastAsia="DengXian" w:hAnsiTheme="majorBidi" w:cstheme="majorBidi"/>
          <w:color w:val="000000" w:themeColor="text1"/>
          <w:sz w:val="24"/>
          <w:szCs w:val="24"/>
          <w:lang w:eastAsia="zh-CN"/>
        </w:rPr>
        <w:t xml:space="preserve">within each subsystem </w:t>
      </w:r>
      <w:r w:rsidR="005170EF" w:rsidRPr="00D506FF">
        <w:rPr>
          <w:rFonts w:asciiTheme="majorBidi" w:eastAsia="DengXian" w:hAnsiTheme="majorBidi" w:cstheme="majorBidi"/>
          <w:color w:val="000000" w:themeColor="text1"/>
          <w:sz w:val="24"/>
          <w:szCs w:val="24"/>
          <w:lang w:eastAsia="zh-CN"/>
        </w:rPr>
        <w:t>and cannot account easily for the spatial variations.</w:t>
      </w:r>
      <w:r w:rsidR="00990DCD" w:rsidRPr="00D506FF">
        <w:rPr>
          <w:rFonts w:asciiTheme="majorBidi" w:eastAsia="DengXian" w:hAnsiTheme="majorBidi" w:cstheme="majorBidi"/>
          <w:color w:val="000000" w:themeColor="text1"/>
          <w:sz w:val="24"/>
          <w:szCs w:val="24"/>
          <w:lang w:eastAsia="zh-CN"/>
        </w:rPr>
        <w:t xml:space="preserve"> </w:t>
      </w:r>
      <w:bookmarkStart w:id="4" w:name="_Hlk69039350"/>
      <w:r w:rsidR="002122DD" w:rsidRPr="00D506FF">
        <w:rPr>
          <w:rFonts w:ascii="Times New Roman" w:eastAsia="DengXian" w:hAnsi="Times New Roman" w:cs="Times New Roman"/>
          <w:color w:val="000000" w:themeColor="text1"/>
          <w:sz w:val="24"/>
          <w:szCs w:val="24"/>
          <w:lang w:eastAsia="zh-CN"/>
        </w:rPr>
        <w:t>In</w:t>
      </w:r>
      <w:bookmarkEnd w:id="4"/>
      <w:r w:rsidR="002122DD" w:rsidRPr="00D506FF">
        <w:rPr>
          <w:rFonts w:ascii="Times New Roman" w:eastAsia="DengXian" w:hAnsi="Times New Roman" w:cs="Times New Roman"/>
          <w:color w:val="000000" w:themeColor="text1"/>
          <w:sz w:val="24"/>
          <w:szCs w:val="24"/>
          <w:lang w:eastAsia="zh-CN"/>
        </w:rPr>
        <w:t xml:space="preserve"> order to apply SEA to model the interior noise of a train car with spatially varying energy density, Forssén et al. </w:t>
      </w:r>
      <w:sdt>
        <w:sdtPr>
          <w:rPr>
            <w:rFonts w:ascii="Times New Roman" w:eastAsia="DengXian" w:hAnsi="Times New Roman" w:cs="Times New Roman"/>
            <w:color w:val="000000" w:themeColor="text1"/>
            <w:sz w:val="24"/>
            <w:szCs w:val="24"/>
            <w:lang w:eastAsia="zh-CN"/>
          </w:rPr>
          <w:id w:val="-1751265857"/>
          <w:citation/>
        </w:sdtPr>
        <w:sdtEndPr/>
        <w:sdtContent>
          <w:r w:rsidR="002122DD" w:rsidRPr="00D506FF">
            <w:rPr>
              <w:rFonts w:ascii="Times New Roman" w:eastAsia="DengXian" w:hAnsi="Times New Roman" w:cs="Times New Roman"/>
              <w:color w:val="000000" w:themeColor="text1"/>
              <w:sz w:val="24"/>
              <w:szCs w:val="24"/>
              <w:lang w:eastAsia="zh-CN"/>
            </w:rPr>
            <w:fldChar w:fldCharType="begin"/>
          </w:r>
          <w:r w:rsidR="002122DD" w:rsidRPr="00D506FF">
            <w:rPr>
              <w:rFonts w:ascii="Times New Roman" w:eastAsia="DengXian" w:hAnsi="Times New Roman" w:cs="Times New Roman"/>
              <w:color w:val="000000" w:themeColor="text1"/>
              <w:sz w:val="24"/>
              <w:szCs w:val="24"/>
              <w:lang w:eastAsia="zh-CN"/>
            </w:rPr>
            <w:instrText xml:space="preserve">CITATION For \l 2057 </w:instrText>
          </w:r>
          <w:r w:rsidR="002122DD" w:rsidRPr="00D506FF">
            <w:rPr>
              <w:rFonts w:ascii="Times New Roman" w:eastAsia="DengXian" w:hAnsi="Times New Roman" w:cs="Times New Roman"/>
              <w:color w:val="000000" w:themeColor="text1"/>
              <w:sz w:val="24"/>
              <w:szCs w:val="24"/>
              <w:lang w:eastAsia="zh-CN"/>
            </w:rPr>
            <w:fldChar w:fldCharType="separate"/>
          </w:r>
          <w:r w:rsidR="000B18E2" w:rsidRPr="00D506FF">
            <w:rPr>
              <w:rFonts w:ascii="Times New Roman" w:eastAsia="DengXian" w:hAnsi="Times New Roman" w:cs="Times New Roman"/>
              <w:noProof/>
              <w:color w:val="000000" w:themeColor="text1"/>
              <w:sz w:val="24"/>
              <w:szCs w:val="24"/>
              <w:lang w:eastAsia="zh-CN"/>
            </w:rPr>
            <w:t>[6]</w:t>
          </w:r>
          <w:r w:rsidR="002122DD" w:rsidRPr="00D506FF">
            <w:rPr>
              <w:rFonts w:ascii="Times New Roman" w:eastAsia="DengXian" w:hAnsi="Times New Roman" w:cs="Times New Roman"/>
              <w:color w:val="000000" w:themeColor="text1"/>
              <w:sz w:val="24"/>
              <w:szCs w:val="24"/>
              <w:lang w:eastAsia="zh-CN"/>
            </w:rPr>
            <w:fldChar w:fldCharType="end"/>
          </w:r>
        </w:sdtContent>
      </w:sdt>
      <w:r w:rsidR="002122DD" w:rsidRPr="00D506FF">
        <w:rPr>
          <w:rFonts w:ascii="Times New Roman" w:eastAsia="DengXian" w:hAnsi="Times New Roman" w:cs="Times New Roman"/>
          <w:color w:val="000000" w:themeColor="text1"/>
          <w:sz w:val="24"/>
          <w:szCs w:val="24"/>
          <w:lang w:eastAsia="zh-CN"/>
        </w:rPr>
        <w:t xml:space="preserve"> made a correction to the solution using a spatial decay rate obtained from literature on sound decay in corridors.</w:t>
      </w:r>
      <w:r w:rsidR="00990DCD" w:rsidRPr="00D506FF">
        <w:rPr>
          <w:rFonts w:asciiTheme="majorBidi" w:eastAsia="DengXian" w:hAnsiTheme="majorBidi" w:cstheme="majorBidi"/>
          <w:color w:val="000000" w:themeColor="text1"/>
          <w:sz w:val="24"/>
          <w:szCs w:val="24"/>
          <w:lang w:eastAsia="zh-CN"/>
        </w:rPr>
        <w:t xml:space="preserve"> </w:t>
      </w:r>
    </w:p>
    <w:p w14:paraId="3E65B075" w14:textId="50212D17" w:rsidR="001D04B3" w:rsidRPr="00D506FF" w:rsidRDefault="00461B90" w:rsidP="002F28B9">
      <w:pPr>
        <w:widowControl w:val="0"/>
        <w:autoSpaceDE w:val="0"/>
        <w:autoSpaceDN w:val="0"/>
        <w:adjustRightInd w:val="0"/>
        <w:spacing w:line="360" w:lineRule="auto"/>
        <w:rPr>
          <w:rFonts w:asciiTheme="majorBidi" w:eastAsia="DengXian" w:hAnsiTheme="majorBidi" w:cstheme="majorBidi"/>
          <w:color w:val="000000" w:themeColor="text1"/>
          <w:sz w:val="24"/>
          <w:szCs w:val="24"/>
          <w:lang w:eastAsia="zh-CN"/>
        </w:rPr>
      </w:pPr>
      <w:r w:rsidRPr="00D506FF">
        <w:rPr>
          <w:rFonts w:asciiTheme="majorBidi" w:eastAsia="DengXian" w:hAnsiTheme="majorBidi" w:cstheme="majorBidi"/>
          <w:color w:val="000000" w:themeColor="text1"/>
          <w:sz w:val="24"/>
          <w:szCs w:val="24"/>
          <w:lang w:eastAsia="zh-CN"/>
        </w:rPr>
        <w:lastRenderedPageBreak/>
        <w:t xml:space="preserve">A hybrid </w:t>
      </w:r>
      <w:r w:rsidR="000757D6" w:rsidRPr="00D506FF">
        <w:rPr>
          <w:rFonts w:asciiTheme="majorBidi" w:eastAsia="DengXian" w:hAnsiTheme="majorBidi" w:cstheme="majorBidi"/>
          <w:color w:val="000000" w:themeColor="text1"/>
          <w:sz w:val="24"/>
          <w:szCs w:val="24"/>
          <w:lang w:eastAsia="zh-CN"/>
        </w:rPr>
        <w:t>approach</w:t>
      </w:r>
      <w:r w:rsidRPr="00D506FF">
        <w:rPr>
          <w:rFonts w:asciiTheme="majorBidi" w:eastAsia="DengXian" w:hAnsiTheme="majorBidi" w:cstheme="majorBidi"/>
          <w:color w:val="000000" w:themeColor="text1"/>
          <w:sz w:val="24"/>
          <w:szCs w:val="24"/>
          <w:lang w:eastAsia="zh-CN"/>
        </w:rPr>
        <w:t xml:space="preserve"> </w:t>
      </w:r>
      <w:r w:rsidR="006D3DFC" w:rsidRPr="00D506FF">
        <w:rPr>
          <w:rFonts w:asciiTheme="majorBidi" w:eastAsia="DengXian" w:hAnsiTheme="majorBidi" w:cstheme="majorBidi"/>
          <w:color w:val="000000" w:themeColor="text1"/>
          <w:sz w:val="24"/>
          <w:szCs w:val="24"/>
          <w:lang w:eastAsia="zh-CN"/>
        </w:rPr>
        <w:t>combining</w:t>
      </w:r>
      <w:r w:rsidRPr="00D506FF">
        <w:rPr>
          <w:rFonts w:asciiTheme="majorBidi" w:eastAsia="DengXian" w:hAnsiTheme="majorBidi" w:cstheme="majorBidi"/>
          <w:color w:val="000000" w:themeColor="text1"/>
          <w:sz w:val="24"/>
          <w:szCs w:val="24"/>
          <w:lang w:eastAsia="zh-CN"/>
        </w:rPr>
        <w:t xml:space="preserve"> </w:t>
      </w:r>
      <w:r w:rsidR="00116ECA" w:rsidRPr="00D506FF">
        <w:rPr>
          <w:rFonts w:asciiTheme="majorBidi" w:eastAsia="DengXian" w:hAnsiTheme="majorBidi" w:cstheme="majorBidi"/>
          <w:color w:val="000000" w:themeColor="text1"/>
          <w:sz w:val="24"/>
          <w:szCs w:val="24"/>
          <w:lang w:eastAsia="zh-CN"/>
        </w:rPr>
        <w:t xml:space="preserve">the </w:t>
      </w:r>
      <w:r w:rsidRPr="00D506FF">
        <w:rPr>
          <w:rFonts w:asciiTheme="majorBidi" w:eastAsia="DengXian" w:hAnsiTheme="majorBidi" w:cstheme="majorBidi"/>
          <w:color w:val="000000" w:themeColor="text1"/>
          <w:sz w:val="24"/>
          <w:szCs w:val="24"/>
          <w:lang w:eastAsia="zh-CN"/>
        </w:rPr>
        <w:t>FE method and SEA</w:t>
      </w:r>
      <w:r w:rsidR="006D3DFC" w:rsidRPr="00D506FF">
        <w:rPr>
          <w:rFonts w:asciiTheme="majorBidi" w:eastAsia="DengXian" w:hAnsiTheme="majorBidi" w:cstheme="majorBidi"/>
          <w:color w:val="000000" w:themeColor="text1"/>
          <w:sz w:val="24"/>
          <w:szCs w:val="24"/>
          <w:lang w:eastAsia="zh-CN"/>
        </w:rPr>
        <w:t xml:space="preserve"> in a single model</w:t>
      </w:r>
      <w:r w:rsidRPr="00D506FF">
        <w:rPr>
          <w:rFonts w:asciiTheme="majorBidi" w:eastAsia="DengXian" w:hAnsiTheme="majorBidi" w:cstheme="majorBidi"/>
          <w:color w:val="000000" w:themeColor="text1"/>
          <w:sz w:val="24"/>
          <w:szCs w:val="24"/>
          <w:lang w:eastAsia="zh-CN"/>
        </w:rPr>
        <w:t xml:space="preserve"> </w:t>
      </w:r>
      <w:r w:rsidR="005B6936" w:rsidRPr="00D506FF">
        <w:rPr>
          <w:rFonts w:asciiTheme="majorBidi" w:eastAsia="DengXian" w:hAnsiTheme="majorBidi" w:cstheme="majorBidi"/>
          <w:color w:val="000000" w:themeColor="text1"/>
          <w:sz w:val="24"/>
          <w:szCs w:val="24"/>
          <w:lang w:eastAsia="zh-CN"/>
        </w:rPr>
        <w:t>based on</w:t>
      </w:r>
      <w:r w:rsidR="00F90205" w:rsidRPr="00D506FF">
        <w:rPr>
          <w:rFonts w:asciiTheme="majorBidi" w:eastAsia="DengXian" w:hAnsiTheme="majorBidi" w:cstheme="majorBidi"/>
          <w:color w:val="000000" w:themeColor="text1"/>
          <w:sz w:val="24"/>
          <w:szCs w:val="24"/>
          <w:lang w:eastAsia="zh-CN"/>
        </w:rPr>
        <w:t xml:space="preserve"> the coupling method </w:t>
      </w:r>
      <w:r w:rsidR="003361C2" w:rsidRPr="00D506FF">
        <w:rPr>
          <w:rFonts w:asciiTheme="majorBidi" w:eastAsia="DengXian" w:hAnsiTheme="majorBidi" w:cstheme="majorBidi"/>
          <w:color w:val="000000" w:themeColor="text1"/>
          <w:sz w:val="24"/>
          <w:szCs w:val="24"/>
          <w:lang w:eastAsia="zh-CN"/>
        </w:rPr>
        <w:t xml:space="preserve">has been </w:t>
      </w:r>
      <w:r w:rsidR="00F90205" w:rsidRPr="00D506FF">
        <w:rPr>
          <w:rFonts w:asciiTheme="majorBidi" w:eastAsia="DengXian" w:hAnsiTheme="majorBidi" w:cstheme="majorBidi"/>
          <w:color w:val="000000" w:themeColor="text1"/>
          <w:sz w:val="24"/>
          <w:szCs w:val="24"/>
          <w:lang w:eastAsia="zh-CN"/>
        </w:rPr>
        <w:t>dev</w:t>
      </w:r>
      <w:r w:rsidR="00354982" w:rsidRPr="00D506FF">
        <w:rPr>
          <w:rFonts w:asciiTheme="majorBidi" w:eastAsia="DengXian" w:hAnsiTheme="majorBidi" w:cstheme="majorBidi"/>
          <w:color w:val="000000" w:themeColor="text1"/>
          <w:sz w:val="24"/>
          <w:szCs w:val="24"/>
          <w:lang w:eastAsia="zh-CN"/>
        </w:rPr>
        <w:t xml:space="preserve">eloped by Shorter and Langley </w:t>
      </w:r>
      <w:sdt>
        <w:sdtPr>
          <w:rPr>
            <w:rFonts w:asciiTheme="majorBidi" w:eastAsia="DengXian" w:hAnsiTheme="majorBidi" w:cstheme="majorBidi"/>
            <w:color w:val="000000" w:themeColor="text1"/>
            <w:sz w:val="24"/>
            <w:szCs w:val="24"/>
            <w:lang w:eastAsia="zh-CN"/>
          </w:rPr>
          <w:id w:val="1381594810"/>
          <w:citation/>
        </w:sdtPr>
        <w:sdtEndPr/>
        <w:sdtContent>
          <w:r w:rsidR="00354982" w:rsidRPr="00D506FF">
            <w:rPr>
              <w:rFonts w:asciiTheme="majorBidi" w:eastAsia="DengXian" w:hAnsiTheme="majorBidi" w:cstheme="majorBidi"/>
              <w:color w:val="000000" w:themeColor="text1"/>
              <w:sz w:val="24"/>
              <w:szCs w:val="24"/>
              <w:lang w:eastAsia="zh-CN"/>
            </w:rPr>
            <w:fldChar w:fldCharType="begin"/>
          </w:r>
          <w:r w:rsidR="00354982" w:rsidRPr="00D506FF">
            <w:rPr>
              <w:rFonts w:asciiTheme="majorBidi" w:eastAsia="DengXian" w:hAnsiTheme="majorBidi" w:cstheme="majorBidi"/>
              <w:color w:val="000000" w:themeColor="text1"/>
              <w:sz w:val="24"/>
              <w:szCs w:val="24"/>
              <w:lang w:eastAsia="zh-CN"/>
            </w:rPr>
            <w:instrText xml:space="preserve"> </w:instrText>
          </w:r>
          <w:r w:rsidR="00354982" w:rsidRPr="00D506FF">
            <w:rPr>
              <w:rFonts w:asciiTheme="majorBidi" w:eastAsia="DengXian" w:hAnsiTheme="majorBidi" w:cstheme="majorBidi" w:hint="eastAsia"/>
              <w:color w:val="000000" w:themeColor="text1"/>
              <w:sz w:val="24"/>
              <w:szCs w:val="24"/>
              <w:lang w:eastAsia="zh-CN"/>
            </w:rPr>
            <w:instrText>CITATION Sho05 \l 2052</w:instrText>
          </w:r>
          <w:r w:rsidR="00354982" w:rsidRPr="00D506FF">
            <w:rPr>
              <w:rFonts w:asciiTheme="majorBidi" w:eastAsia="DengXian" w:hAnsiTheme="majorBidi" w:cstheme="majorBidi"/>
              <w:color w:val="000000" w:themeColor="text1"/>
              <w:sz w:val="24"/>
              <w:szCs w:val="24"/>
              <w:lang w:eastAsia="zh-CN"/>
            </w:rPr>
            <w:instrText xml:space="preserve"> </w:instrText>
          </w:r>
          <w:r w:rsidR="00354982" w:rsidRPr="00D506FF">
            <w:rPr>
              <w:rFonts w:asciiTheme="majorBidi" w:eastAsia="DengXian" w:hAnsiTheme="majorBidi" w:cstheme="majorBidi"/>
              <w:color w:val="000000" w:themeColor="text1"/>
              <w:sz w:val="24"/>
              <w:szCs w:val="24"/>
              <w:lang w:eastAsia="zh-CN"/>
            </w:rPr>
            <w:fldChar w:fldCharType="separate"/>
          </w:r>
          <w:r w:rsidR="000B18E2" w:rsidRPr="00D506FF">
            <w:rPr>
              <w:rFonts w:asciiTheme="majorBidi" w:eastAsia="DengXian" w:hAnsiTheme="majorBidi" w:cstheme="majorBidi"/>
              <w:noProof/>
              <w:color w:val="000000" w:themeColor="text1"/>
              <w:sz w:val="24"/>
              <w:szCs w:val="24"/>
              <w:lang w:eastAsia="zh-CN"/>
            </w:rPr>
            <w:t>[7]</w:t>
          </w:r>
          <w:r w:rsidR="00354982" w:rsidRPr="00D506FF">
            <w:rPr>
              <w:rFonts w:asciiTheme="majorBidi" w:eastAsia="DengXian" w:hAnsiTheme="majorBidi" w:cstheme="majorBidi"/>
              <w:color w:val="000000" w:themeColor="text1"/>
              <w:sz w:val="24"/>
              <w:szCs w:val="24"/>
              <w:lang w:eastAsia="zh-CN"/>
            </w:rPr>
            <w:fldChar w:fldCharType="end"/>
          </w:r>
        </w:sdtContent>
      </w:sdt>
      <w:r w:rsidR="00C770B7" w:rsidRPr="00D506FF">
        <w:rPr>
          <w:rFonts w:asciiTheme="majorBidi" w:eastAsia="DengXian" w:hAnsiTheme="majorBidi" w:cstheme="majorBidi"/>
          <w:color w:val="000000" w:themeColor="text1"/>
          <w:sz w:val="24"/>
          <w:szCs w:val="24"/>
          <w:lang w:eastAsia="zh-CN"/>
        </w:rPr>
        <w:t>. This approach</w:t>
      </w:r>
      <w:r w:rsidR="00202689" w:rsidRPr="00D506FF">
        <w:rPr>
          <w:rFonts w:asciiTheme="majorBidi" w:eastAsia="DengXian" w:hAnsiTheme="majorBidi" w:cstheme="majorBidi"/>
          <w:color w:val="000000" w:themeColor="text1"/>
          <w:sz w:val="24"/>
          <w:szCs w:val="24"/>
          <w:lang w:eastAsia="zh-CN"/>
        </w:rPr>
        <w:t xml:space="preserve"> </w:t>
      </w:r>
      <w:r w:rsidR="00830049" w:rsidRPr="00D506FF">
        <w:rPr>
          <w:rFonts w:asciiTheme="majorBidi" w:eastAsia="DengXian" w:hAnsiTheme="majorBidi" w:cstheme="majorBidi"/>
          <w:color w:val="000000" w:themeColor="text1"/>
          <w:sz w:val="24"/>
          <w:szCs w:val="24"/>
          <w:lang w:eastAsia="zh-CN"/>
        </w:rPr>
        <w:t xml:space="preserve">extends the applicability of SEA to include </w:t>
      </w:r>
      <w:r w:rsidR="00116ECA" w:rsidRPr="00D506FF">
        <w:rPr>
          <w:rFonts w:asciiTheme="majorBidi" w:eastAsia="DengXian" w:hAnsiTheme="majorBidi" w:cstheme="majorBidi"/>
          <w:color w:val="000000" w:themeColor="text1"/>
          <w:sz w:val="24"/>
          <w:szCs w:val="24"/>
          <w:lang w:eastAsia="zh-CN"/>
        </w:rPr>
        <w:t xml:space="preserve">the </w:t>
      </w:r>
      <w:r w:rsidR="00830049" w:rsidRPr="00D506FF">
        <w:rPr>
          <w:rFonts w:asciiTheme="majorBidi" w:eastAsia="DengXian" w:hAnsiTheme="majorBidi" w:cstheme="majorBidi"/>
          <w:color w:val="000000" w:themeColor="text1"/>
          <w:sz w:val="24"/>
          <w:szCs w:val="24"/>
          <w:lang w:eastAsia="zh-CN"/>
        </w:rPr>
        <w:t xml:space="preserve">low frequency range where </w:t>
      </w:r>
      <w:r w:rsidR="009B7F87" w:rsidRPr="00D506FF">
        <w:rPr>
          <w:rFonts w:asciiTheme="majorBidi" w:eastAsia="DengXian" w:hAnsiTheme="majorBidi" w:cstheme="majorBidi"/>
          <w:color w:val="000000" w:themeColor="text1"/>
          <w:sz w:val="24"/>
          <w:szCs w:val="24"/>
          <w:lang w:eastAsia="zh-CN"/>
        </w:rPr>
        <w:t xml:space="preserve">the </w:t>
      </w:r>
      <w:r w:rsidR="00830049" w:rsidRPr="00D506FF">
        <w:rPr>
          <w:rFonts w:asciiTheme="majorBidi" w:eastAsia="DengXian" w:hAnsiTheme="majorBidi" w:cstheme="majorBidi"/>
          <w:color w:val="000000" w:themeColor="text1"/>
          <w:sz w:val="24"/>
          <w:szCs w:val="24"/>
          <w:lang w:eastAsia="zh-CN"/>
        </w:rPr>
        <w:t xml:space="preserve">modal density is low </w:t>
      </w:r>
      <w:r w:rsidR="00116ECA" w:rsidRPr="00D506FF">
        <w:rPr>
          <w:rFonts w:asciiTheme="majorBidi" w:eastAsia="DengXian" w:hAnsiTheme="majorBidi" w:cstheme="majorBidi"/>
          <w:color w:val="000000" w:themeColor="text1"/>
          <w:sz w:val="24"/>
          <w:szCs w:val="24"/>
          <w:lang w:eastAsia="zh-CN"/>
        </w:rPr>
        <w:t xml:space="preserve">by using </w:t>
      </w:r>
      <w:r w:rsidR="00202689" w:rsidRPr="00D506FF">
        <w:rPr>
          <w:rFonts w:asciiTheme="majorBidi" w:eastAsia="DengXian" w:hAnsiTheme="majorBidi" w:cstheme="majorBidi"/>
          <w:color w:val="000000" w:themeColor="text1"/>
          <w:sz w:val="24"/>
          <w:szCs w:val="24"/>
          <w:lang w:eastAsia="zh-CN"/>
        </w:rPr>
        <w:t>FE to</w:t>
      </w:r>
      <w:r w:rsidR="00C770B7" w:rsidRPr="00D506FF">
        <w:rPr>
          <w:rFonts w:asciiTheme="majorBidi" w:eastAsia="DengXian" w:hAnsiTheme="majorBidi" w:cstheme="majorBidi"/>
          <w:color w:val="000000" w:themeColor="text1"/>
          <w:sz w:val="24"/>
          <w:szCs w:val="24"/>
          <w:lang w:eastAsia="zh-CN"/>
        </w:rPr>
        <w:t xml:space="preserve"> </w:t>
      </w:r>
      <w:r w:rsidR="00202689" w:rsidRPr="00D506FF">
        <w:rPr>
          <w:rFonts w:asciiTheme="majorBidi" w:eastAsia="DengXian" w:hAnsiTheme="majorBidi" w:cstheme="majorBidi"/>
          <w:color w:val="000000" w:themeColor="text1"/>
          <w:sz w:val="24"/>
          <w:szCs w:val="24"/>
          <w:lang w:eastAsia="zh-CN"/>
        </w:rPr>
        <w:t xml:space="preserve">provide </w:t>
      </w:r>
      <w:r w:rsidR="00116ECA" w:rsidRPr="00D506FF">
        <w:rPr>
          <w:rFonts w:asciiTheme="majorBidi" w:eastAsia="DengXian" w:hAnsiTheme="majorBidi" w:cstheme="majorBidi"/>
          <w:color w:val="000000" w:themeColor="text1"/>
          <w:sz w:val="24"/>
          <w:szCs w:val="24"/>
          <w:lang w:eastAsia="zh-CN"/>
        </w:rPr>
        <w:t xml:space="preserve">a </w:t>
      </w:r>
      <w:r w:rsidR="00202689" w:rsidRPr="00D506FF">
        <w:rPr>
          <w:rFonts w:asciiTheme="majorBidi" w:eastAsia="DengXian" w:hAnsiTheme="majorBidi" w:cstheme="majorBidi"/>
          <w:color w:val="000000" w:themeColor="text1"/>
          <w:sz w:val="24"/>
          <w:szCs w:val="24"/>
          <w:lang w:eastAsia="zh-CN"/>
        </w:rPr>
        <w:t>deterministic analysis</w:t>
      </w:r>
      <w:r w:rsidR="003361C2" w:rsidRPr="00D506FF">
        <w:rPr>
          <w:rFonts w:asciiTheme="majorBidi" w:eastAsia="DengXian" w:hAnsiTheme="majorBidi" w:cstheme="majorBidi"/>
          <w:color w:val="000000" w:themeColor="text1"/>
          <w:sz w:val="24"/>
          <w:szCs w:val="24"/>
          <w:lang w:eastAsia="zh-CN"/>
        </w:rPr>
        <w:t xml:space="preserve"> and has been given increasing attention in recent years for studying railway vehicles </w:t>
      </w:r>
      <w:sdt>
        <w:sdtPr>
          <w:rPr>
            <w:rFonts w:asciiTheme="majorBidi" w:eastAsia="DengXian" w:hAnsiTheme="majorBidi" w:cstheme="majorBidi"/>
            <w:color w:val="000000" w:themeColor="text1"/>
            <w:sz w:val="24"/>
            <w:szCs w:val="24"/>
            <w:lang w:eastAsia="zh-CN"/>
          </w:rPr>
          <w:id w:val="1258405347"/>
          <w:citation/>
        </w:sdtPr>
        <w:sdtEndPr/>
        <w:sdtContent>
          <w:r w:rsidR="003361C2" w:rsidRPr="00D506FF">
            <w:rPr>
              <w:rFonts w:asciiTheme="majorBidi" w:eastAsia="DengXian" w:hAnsiTheme="majorBidi" w:cstheme="majorBidi"/>
              <w:color w:val="000000" w:themeColor="text1"/>
              <w:sz w:val="24"/>
              <w:szCs w:val="24"/>
              <w:lang w:eastAsia="zh-CN"/>
            </w:rPr>
            <w:fldChar w:fldCharType="begin"/>
          </w:r>
          <w:r w:rsidR="003361C2" w:rsidRPr="00D506FF">
            <w:rPr>
              <w:rFonts w:asciiTheme="majorBidi" w:eastAsia="DengXian" w:hAnsiTheme="majorBidi" w:cstheme="majorBidi"/>
              <w:color w:val="000000" w:themeColor="text1"/>
              <w:sz w:val="24"/>
              <w:szCs w:val="24"/>
              <w:lang w:eastAsia="zh-CN"/>
            </w:rPr>
            <w:instrText xml:space="preserve"> </w:instrText>
          </w:r>
          <w:r w:rsidR="003361C2" w:rsidRPr="00D506FF">
            <w:rPr>
              <w:rFonts w:asciiTheme="majorBidi" w:eastAsia="DengXian" w:hAnsiTheme="majorBidi" w:cstheme="majorBidi" w:hint="eastAsia"/>
              <w:color w:val="000000" w:themeColor="text1"/>
              <w:sz w:val="24"/>
              <w:szCs w:val="24"/>
              <w:lang w:eastAsia="zh-CN"/>
            </w:rPr>
            <w:instrText>CITATION JiL15 \l 2052</w:instrText>
          </w:r>
          <w:r w:rsidR="003361C2" w:rsidRPr="00D506FF">
            <w:rPr>
              <w:rFonts w:asciiTheme="majorBidi" w:eastAsia="DengXian" w:hAnsiTheme="majorBidi" w:cstheme="majorBidi"/>
              <w:color w:val="000000" w:themeColor="text1"/>
              <w:sz w:val="24"/>
              <w:szCs w:val="24"/>
              <w:lang w:eastAsia="zh-CN"/>
            </w:rPr>
            <w:instrText xml:space="preserve"> </w:instrText>
          </w:r>
          <w:r w:rsidR="003361C2" w:rsidRPr="00D506FF">
            <w:rPr>
              <w:rFonts w:asciiTheme="majorBidi" w:eastAsia="DengXian" w:hAnsiTheme="majorBidi" w:cstheme="majorBidi"/>
              <w:color w:val="000000" w:themeColor="text1"/>
              <w:sz w:val="24"/>
              <w:szCs w:val="24"/>
              <w:lang w:eastAsia="zh-CN"/>
            </w:rPr>
            <w:fldChar w:fldCharType="separate"/>
          </w:r>
          <w:r w:rsidR="000B18E2" w:rsidRPr="00D506FF">
            <w:rPr>
              <w:rFonts w:asciiTheme="majorBidi" w:eastAsia="DengXian" w:hAnsiTheme="majorBidi" w:cstheme="majorBidi"/>
              <w:noProof/>
              <w:color w:val="000000" w:themeColor="text1"/>
              <w:sz w:val="24"/>
              <w:szCs w:val="24"/>
              <w:lang w:eastAsia="zh-CN"/>
            </w:rPr>
            <w:t>[8]</w:t>
          </w:r>
          <w:r w:rsidR="003361C2" w:rsidRPr="00D506FF">
            <w:rPr>
              <w:rFonts w:asciiTheme="majorBidi" w:eastAsia="DengXian" w:hAnsiTheme="majorBidi" w:cstheme="majorBidi"/>
              <w:color w:val="000000" w:themeColor="text1"/>
              <w:sz w:val="24"/>
              <w:szCs w:val="24"/>
              <w:lang w:eastAsia="zh-CN"/>
            </w:rPr>
            <w:fldChar w:fldCharType="end"/>
          </w:r>
        </w:sdtContent>
      </w:sdt>
      <w:r w:rsidR="0009737C" w:rsidRPr="00D506FF">
        <w:rPr>
          <w:rFonts w:asciiTheme="majorBidi" w:eastAsia="DengXian" w:hAnsiTheme="majorBidi" w:cstheme="majorBidi"/>
          <w:color w:val="000000" w:themeColor="text1"/>
          <w:sz w:val="24"/>
          <w:szCs w:val="24"/>
          <w:lang w:eastAsia="zh-CN"/>
        </w:rPr>
        <w:t>.</w:t>
      </w:r>
      <w:r w:rsidR="00F90205" w:rsidRPr="00D506FF">
        <w:rPr>
          <w:rFonts w:asciiTheme="majorBidi" w:eastAsia="DengXian" w:hAnsiTheme="majorBidi" w:cstheme="majorBidi"/>
          <w:color w:val="000000" w:themeColor="text1"/>
          <w:sz w:val="24"/>
          <w:szCs w:val="24"/>
          <w:lang w:eastAsia="zh-CN"/>
        </w:rPr>
        <w:t xml:space="preserve"> </w:t>
      </w:r>
      <w:r w:rsidR="005B6936" w:rsidRPr="00D506FF">
        <w:rPr>
          <w:rFonts w:asciiTheme="majorBidi" w:eastAsia="DengXian" w:hAnsiTheme="majorBidi" w:cstheme="majorBidi"/>
          <w:color w:val="000000" w:themeColor="text1"/>
          <w:sz w:val="24"/>
          <w:szCs w:val="24"/>
          <w:lang w:eastAsia="zh-CN"/>
        </w:rPr>
        <w:t xml:space="preserve">Sapena et al. </w:t>
      </w:r>
      <w:sdt>
        <w:sdtPr>
          <w:rPr>
            <w:rFonts w:asciiTheme="majorBidi" w:eastAsia="DengXian" w:hAnsiTheme="majorBidi" w:cstheme="majorBidi"/>
            <w:color w:val="000000" w:themeColor="text1"/>
            <w:sz w:val="24"/>
            <w:szCs w:val="24"/>
            <w:lang w:eastAsia="zh-CN"/>
          </w:rPr>
          <w:id w:val="543036199"/>
          <w:citation/>
        </w:sdtPr>
        <w:sdtEndPr/>
        <w:sdtContent>
          <w:r w:rsidR="00444757" w:rsidRPr="00D506FF">
            <w:rPr>
              <w:rFonts w:asciiTheme="majorBidi" w:eastAsia="DengXian" w:hAnsiTheme="majorBidi" w:cstheme="majorBidi"/>
              <w:color w:val="000000" w:themeColor="text1"/>
              <w:sz w:val="24"/>
              <w:szCs w:val="24"/>
              <w:lang w:eastAsia="zh-CN"/>
            </w:rPr>
            <w:fldChar w:fldCharType="begin"/>
          </w:r>
          <w:r w:rsidR="00444757" w:rsidRPr="00D506FF">
            <w:rPr>
              <w:rFonts w:asciiTheme="majorBidi" w:eastAsia="DengXian" w:hAnsiTheme="majorBidi" w:cstheme="majorBidi"/>
              <w:color w:val="000000" w:themeColor="text1"/>
              <w:sz w:val="24"/>
              <w:szCs w:val="24"/>
              <w:lang w:eastAsia="zh-CN"/>
            </w:rPr>
            <w:instrText xml:space="preserve"> </w:instrText>
          </w:r>
          <w:r w:rsidR="00444757" w:rsidRPr="00D506FF">
            <w:rPr>
              <w:rFonts w:asciiTheme="majorBidi" w:eastAsia="DengXian" w:hAnsiTheme="majorBidi" w:cstheme="majorBidi" w:hint="eastAsia"/>
              <w:color w:val="000000" w:themeColor="text1"/>
              <w:sz w:val="24"/>
              <w:szCs w:val="24"/>
              <w:lang w:eastAsia="zh-CN"/>
            </w:rPr>
            <w:instrText>CITATION Sap10 \l 2052</w:instrText>
          </w:r>
          <w:r w:rsidR="00444757" w:rsidRPr="00D506FF">
            <w:rPr>
              <w:rFonts w:asciiTheme="majorBidi" w:eastAsia="DengXian" w:hAnsiTheme="majorBidi" w:cstheme="majorBidi"/>
              <w:color w:val="000000" w:themeColor="text1"/>
              <w:sz w:val="24"/>
              <w:szCs w:val="24"/>
              <w:lang w:eastAsia="zh-CN"/>
            </w:rPr>
            <w:instrText xml:space="preserve"> </w:instrText>
          </w:r>
          <w:r w:rsidR="00444757" w:rsidRPr="00D506FF">
            <w:rPr>
              <w:rFonts w:asciiTheme="majorBidi" w:eastAsia="DengXian" w:hAnsiTheme="majorBidi" w:cstheme="majorBidi"/>
              <w:color w:val="000000" w:themeColor="text1"/>
              <w:sz w:val="24"/>
              <w:szCs w:val="24"/>
              <w:lang w:eastAsia="zh-CN"/>
            </w:rPr>
            <w:fldChar w:fldCharType="separate"/>
          </w:r>
          <w:r w:rsidR="000B18E2" w:rsidRPr="00D506FF">
            <w:rPr>
              <w:rFonts w:asciiTheme="majorBidi" w:eastAsia="DengXian" w:hAnsiTheme="majorBidi" w:cstheme="majorBidi"/>
              <w:noProof/>
              <w:color w:val="000000" w:themeColor="text1"/>
              <w:sz w:val="24"/>
              <w:szCs w:val="24"/>
              <w:lang w:eastAsia="zh-CN"/>
            </w:rPr>
            <w:t>[9]</w:t>
          </w:r>
          <w:r w:rsidR="00444757" w:rsidRPr="00D506FF">
            <w:rPr>
              <w:rFonts w:asciiTheme="majorBidi" w:eastAsia="DengXian" w:hAnsiTheme="majorBidi" w:cstheme="majorBidi"/>
              <w:color w:val="000000" w:themeColor="text1"/>
              <w:sz w:val="24"/>
              <w:szCs w:val="24"/>
              <w:lang w:eastAsia="zh-CN"/>
            </w:rPr>
            <w:fldChar w:fldCharType="end"/>
          </w:r>
        </w:sdtContent>
      </w:sdt>
      <w:r w:rsidR="00792321" w:rsidRPr="00D506FF">
        <w:rPr>
          <w:rFonts w:asciiTheme="majorBidi" w:eastAsia="DengXian" w:hAnsiTheme="majorBidi" w:cstheme="majorBidi"/>
          <w:color w:val="000000" w:themeColor="text1"/>
          <w:sz w:val="24"/>
          <w:szCs w:val="24"/>
          <w:lang w:eastAsia="zh-CN"/>
        </w:rPr>
        <w:t xml:space="preserve"> </w:t>
      </w:r>
      <w:r w:rsidR="005B6936" w:rsidRPr="00D506FF">
        <w:rPr>
          <w:rFonts w:asciiTheme="majorBidi" w:eastAsia="DengXian" w:hAnsiTheme="majorBidi" w:cstheme="majorBidi"/>
          <w:color w:val="000000" w:themeColor="text1"/>
          <w:sz w:val="24"/>
          <w:szCs w:val="24"/>
          <w:lang w:eastAsia="zh-CN"/>
        </w:rPr>
        <w:t>applied this approach to</w:t>
      </w:r>
      <w:r w:rsidR="00D75284" w:rsidRPr="00D506FF">
        <w:rPr>
          <w:rFonts w:asciiTheme="majorBidi" w:eastAsia="DengXian" w:hAnsiTheme="majorBidi" w:cstheme="majorBidi"/>
          <w:color w:val="000000" w:themeColor="text1"/>
          <w:sz w:val="24"/>
          <w:szCs w:val="24"/>
          <w:lang w:eastAsia="zh-CN"/>
        </w:rPr>
        <w:t xml:space="preserve"> the </w:t>
      </w:r>
      <w:r w:rsidR="009B7F87" w:rsidRPr="00D506FF">
        <w:rPr>
          <w:rFonts w:asciiTheme="majorBidi" w:eastAsia="DengXian" w:hAnsiTheme="majorBidi" w:cstheme="majorBidi"/>
          <w:color w:val="000000" w:themeColor="text1"/>
          <w:sz w:val="24"/>
          <w:szCs w:val="24"/>
          <w:lang w:eastAsia="zh-CN"/>
        </w:rPr>
        <w:t xml:space="preserve">driver’s cab of a </w:t>
      </w:r>
      <w:r w:rsidR="00D75284" w:rsidRPr="00D506FF">
        <w:rPr>
          <w:rFonts w:asciiTheme="majorBidi" w:eastAsia="DengXian" w:hAnsiTheme="majorBidi" w:cstheme="majorBidi"/>
          <w:color w:val="000000" w:themeColor="text1"/>
          <w:sz w:val="24"/>
          <w:szCs w:val="24"/>
          <w:lang w:eastAsia="zh-CN"/>
        </w:rPr>
        <w:t xml:space="preserve">Duplex TGV to </w:t>
      </w:r>
      <w:r w:rsidR="005B6936" w:rsidRPr="00D506FF">
        <w:rPr>
          <w:rFonts w:asciiTheme="majorBidi" w:eastAsia="DengXian" w:hAnsiTheme="majorBidi" w:cstheme="majorBidi"/>
          <w:color w:val="000000" w:themeColor="text1"/>
          <w:sz w:val="24"/>
          <w:szCs w:val="24"/>
          <w:lang w:eastAsia="zh-CN"/>
        </w:rPr>
        <w:t xml:space="preserve">investigate </w:t>
      </w:r>
      <w:r w:rsidR="009117EA" w:rsidRPr="00D506FF">
        <w:rPr>
          <w:rFonts w:asciiTheme="majorBidi" w:eastAsia="DengXian" w:hAnsiTheme="majorBidi" w:cstheme="majorBidi"/>
          <w:color w:val="000000" w:themeColor="text1"/>
          <w:sz w:val="24"/>
          <w:szCs w:val="24"/>
          <w:lang w:eastAsia="zh-CN"/>
        </w:rPr>
        <w:t xml:space="preserve">the structure-borne </w:t>
      </w:r>
      <w:r w:rsidR="00D75284" w:rsidRPr="00D506FF">
        <w:rPr>
          <w:rFonts w:asciiTheme="majorBidi" w:eastAsia="DengXian" w:hAnsiTheme="majorBidi" w:cstheme="majorBidi"/>
          <w:color w:val="000000" w:themeColor="text1"/>
          <w:sz w:val="24"/>
          <w:szCs w:val="24"/>
          <w:lang w:eastAsia="zh-CN"/>
        </w:rPr>
        <w:t xml:space="preserve">transmission </w:t>
      </w:r>
      <w:r w:rsidR="007C3399" w:rsidRPr="00D506FF">
        <w:rPr>
          <w:rFonts w:asciiTheme="majorBidi" w:eastAsia="DengXian" w:hAnsiTheme="majorBidi" w:cstheme="majorBidi"/>
          <w:color w:val="000000" w:themeColor="text1"/>
          <w:sz w:val="24"/>
          <w:szCs w:val="24"/>
          <w:lang w:eastAsia="zh-CN"/>
        </w:rPr>
        <w:t xml:space="preserve">both </w:t>
      </w:r>
      <w:r w:rsidR="007F03DA" w:rsidRPr="00D506FF">
        <w:rPr>
          <w:rFonts w:asciiTheme="majorBidi" w:eastAsia="DengXian" w:hAnsiTheme="majorBidi" w:cstheme="majorBidi"/>
          <w:color w:val="000000" w:themeColor="text1"/>
          <w:sz w:val="24"/>
          <w:szCs w:val="24"/>
          <w:lang w:eastAsia="zh-CN"/>
        </w:rPr>
        <w:t xml:space="preserve">of </w:t>
      </w:r>
      <w:r w:rsidR="00116ECA" w:rsidRPr="00D506FF">
        <w:rPr>
          <w:rFonts w:asciiTheme="majorBidi" w:eastAsia="DengXian" w:hAnsiTheme="majorBidi" w:cstheme="majorBidi"/>
          <w:color w:val="000000" w:themeColor="text1"/>
          <w:sz w:val="24"/>
          <w:szCs w:val="24"/>
          <w:lang w:eastAsia="zh-CN"/>
        </w:rPr>
        <w:t xml:space="preserve">sources induced by </w:t>
      </w:r>
      <w:r w:rsidR="007C3399" w:rsidRPr="00D506FF">
        <w:rPr>
          <w:rFonts w:asciiTheme="majorBidi" w:eastAsia="DengXian" w:hAnsiTheme="majorBidi" w:cstheme="majorBidi"/>
          <w:color w:val="000000" w:themeColor="text1"/>
          <w:sz w:val="24"/>
          <w:szCs w:val="24"/>
          <w:lang w:eastAsia="zh-CN"/>
        </w:rPr>
        <w:t xml:space="preserve">structural excitation and </w:t>
      </w:r>
      <w:r w:rsidR="007F03DA" w:rsidRPr="00D506FF">
        <w:rPr>
          <w:rFonts w:asciiTheme="majorBidi" w:eastAsia="DengXian" w:hAnsiTheme="majorBidi" w:cstheme="majorBidi"/>
          <w:color w:val="000000" w:themeColor="text1"/>
          <w:sz w:val="24"/>
          <w:szCs w:val="24"/>
          <w:lang w:eastAsia="zh-CN"/>
        </w:rPr>
        <w:t xml:space="preserve">of </w:t>
      </w:r>
      <w:r w:rsidR="007C3399" w:rsidRPr="00D506FF">
        <w:rPr>
          <w:rFonts w:asciiTheme="majorBidi" w:eastAsia="DengXian" w:hAnsiTheme="majorBidi" w:cstheme="majorBidi"/>
          <w:color w:val="000000" w:themeColor="text1"/>
          <w:sz w:val="24"/>
          <w:szCs w:val="24"/>
          <w:lang w:eastAsia="zh-CN"/>
        </w:rPr>
        <w:t>aeroacoustic sources</w:t>
      </w:r>
      <w:r w:rsidR="009117EA" w:rsidRPr="00D506FF">
        <w:rPr>
          <w:rFonts w:asciiTheme="majorBidi" w:eastAsia="DengXian" w:hAnsiTheme="majorBidi" w:cstheme="majorBidi"/>
          <w:color w:val="000000" w:themeColor="text1"/>
          <w:sz w:val="24"/>
          <w:szCs w:val="24"/>
          <w:lang w:eastAsia="zh-CN"/>
        </w:rPr>
        <w:t xml:space="preserve">. </w:t>
      </w:r>
      <w:r w:rsidR="008D4C41" w:rsidRPr="00D506FF">
        <w:rPr>
          <w:rFonts w:asciiTheme="majorBidi" w:eastAsia="DengXian" w:hAnsiTheme="majorBidi" w:cstheme="majorBidi"/>
          <w:color w:val="000000" w:themeColor="text1"/>
          <w:sz w:val="24"/>
          <w:szCs w:val="24"/>
          <w:lang w:eastAsia="zh-CN"/>
        </w:rPr>
        <w:t>G</w:t>
      </w:r>
      <w:r w:rsidR="00257EEB" w:rsidRPr="00D506FF">
        <w:rPr>
          <w:rFonts w:asciiTheme="majorBidi" w:eastAsia="DengXian" w:hAnsiTheme="majorBidi" w:cstheme="majorBidi"/>
          <w:color w:val="000000" w:themeColor="text1"/>
          <w:sz w:val="24"/>
          <w:szCs w:val="24"/>
          <w:lang w:eastAsia="zh-CN"/>
        </w:rPr>
        <w:t xml:space="preserve">ood agreement </w:t>
      </w:r>
      <w:r w:rsidR="008D4C41" w:rsidRPr="00D506FF">
        <w:rPr>
          <w:rFonts w:asciiTheme="majorBidi" w:eastAsia="DengXian" w:hAnsiTheme="majorBidi" w:cstheme="majorBidi"/>
          <w:color w:val="000000" w:themeColor="text1"/>
          <w:sz w:val="24"/>
          <w:szCs w:val="24"/>
          <w:lang w:eastAsia="zh-CN"/>
        </w:rPr>
        <w:t xml:space="preserve">was obtained </w:t>
      </w:r>
      <w:r w:rsidR="00257EEB" w:rsidRPr="00D506FF">
        <w:rPr>
          <w:rFonts w:asciiTheme="majorBidi" w:eastAsia="DengXian" w:hAnsiTheme="majorBidi" w:cstheme="majorBidi"/>
          <w:color w:val="000000" w:themeColor="text1"/>
          <w:sz w:val="24"/>
          <w:szCs w:val="24"/>
          <w:lang w:eastAsia="zh-CN"/>
        </w:rPr>
        <w:t xml:space="preserve">with experiments between 100 and 300 Hz </w:t>
      </w:r>
      <w:r w:rsidR="00037A7D" w:rsidRPr="00D506FF">
        <w:rPr>
          <w:rFonts w:asciiTheme="majorBidi" w:eastAsia="DengXian" w:hAnsiTheme="majorBidi" w:cstheme="majorBidi"/>
          <w:color w:val="000000" w:themeColor="text1"/>
          <w:sz w:val="24"/>
          <w:szCs w:val="24"/>
          <w:lang w:eastAsia="zh-CN"/>
        </w:rPr>
        <w:t xml:space="preserve">although </w:t>
      </w:r>
      <w:r w:rsidR="00257EEB" w:rsidRPr="00D506FF">
        <w:rPr>
          <w:rFonts w:asciiTheme="majorBidi" w:eastAsia="DengXian" w:hAnsiTheme="majorBidi" w:cstheme="majorBidi"/>
          <w:color w:val="000000" w:themeColor="text1"/>
          <w:sz w:val="24"/>
          <w:szCs w:val="24"/>
          <w:lang w:eastAsia="zh-CN"/>
        </w:rPr>
        <w:t xml:space="preserve">discrepancies </w:t>
      </w:r>
      <w:r w:rsidR="008D4C41" w:rsidRPr="00D506FF">
        <w:rPr>
          <w:rFonts w:asciiTheme="majorBidi" w:eastAsia="DengXian" w:hAnsiTheme="majorBidi" w:cstheme="majorBidi"/>
          <w:color w:val="000000" w:themeColor="text1"/>
          <w:sz w:val="24"/>
          <w:szCs w:val="24"/>
          <w:lang w:eastAsia="zh-CN"/>
        </w:rPr>
        <w:t xml:space="preserve">increased </w:t>
      </w:r>
      <w:r w:rsidR="00257EEB" w:rsidRPr="00D506FF">
        <w:rPr>
          <w:rFonts w:asciiTheme="majorBidi" w:eastAsia="DengXian" w:hAnsiTheme="majorBidi" w:cstheme="majorBidi"/>
          <w:color w:val="000000" w:themeColor="text1"/>
          <w:sz w:val="24"/>
          <w:szCs w:val="24"/>
          <w:lang w:eastAsia="zh-CN"/>
        </w:rPr>
        <w:t>above 500 Hz.</w:t>
      </w:r>
      <w:r w:rsidR="00257B13" w:rsidRPr="00D506FF">
        <w:rPr>
          <w:rFonts w:asciiTheme="majorBidi" w:eastAsia="DengXian" w:hAnsiTheme="majorBidi" w:cstheme="majorBidi"/>
          <w:color w:val="000000" w:themeColor="text1"/>
          <w:sz w:val="24"/>
          <w:szCs w:val="24"/>
          <w:lang w:eastAsia="zh-CN"/>
        </w:rPr>
        <w:t xml:space="preserve"> </w:t>
      </w:r>
      <w:r w:rsidR="00412C87" w:rsidRPr="00D506FF">
        <w:rPr>
          <w:rFonts w:asciiTheme="majorBidi" w:eastAsia="DengXian" w:hAnsiTheme="majorBidi" w:cstheme="majorBidi"/>
          <w:color w:val="000000" w:themeColor="text1"/>
          <w:sz w:val="24"/>
          <w:szCs w:val="24"/>
          <w:lang w:eastAsia="zh-CN"/>
        </w:rPr>
        <w:t>They</w:t>
      </w:r>
      <w:r w:rsidR="00B730F4" w:rsidRPr="00D506FF">
        <w:rPr>
          <w:rFonts w:asciiTheme="majorBidi" w:eastAsia="DengXian" w:hAnsiTheme="majorBidi" w:cstheme="majorBidi"/>
          <w:color w:val="000000" w:themeColor="text1"/>
          <w:sz w:val="24"/>
          <w:szCs w:val="24"/>
          <w:lang w:eastAsia="zh-CN"/>
        </w:rPr>
        <w:t xml:space="preserve"> also </w:t>
      </w:r>
      <w:r w:rsidR="00755E6C" w:rsidRPr="00D506FF">
        <w:rPr>
          <w:rFonts w:asciiTheme="majorBidi" w:eastAsia="DengXian" w:hAnsiTheme="majorBidi" w:cstheme="majorBidi"/>
          <w:color w:val="000000" w:themeColor="text1"/>
          <w:sz w:val="24"/>
          <w:szCs w:val="24"/>
          <w:lang w:eastAsia="zh-CN"/>
        </w:rPr>
        <w:t>indicated</w:t>
      </w:r>
      <w:r w:rsidR="00B730F4" w:rsidRPr="00D506FF">
        <w:rPr>
          <w:rFonts w:asciiTheme="majorBidi" w:eastAsia="DengXian" w:hAnsiTheme="majorBidi" w:cstheme="majorBidi"/>
          <w:color w:val="000000" w:themeColor="text1"/>
          <w:sz w:val="24"/>
          <w:szCs w:val="24"/>
          <w:lang w:eastAsia="zh-CN"/>
        </w:rPr>
        <w:t xml:space="preserve"> that </w:t>
      </w:r>
      <w:r w:rsidR="00717B55" w:rsidRPr="00D506FF">
        <w:rPr>
          <w:rFonts w:asciiTheme="majorBidi" w:eastAsia="DengXian" w:hAnsiTheme="majorBidi" w:cstheme="majorBidi"/>
          <w:color w:val="000000" w:themeColor="text1"/>
          <w:sz w:val="24"/>
          <w:szCs w:val="24"/>
          <w:lang w:eastAsia="zh-CN"/>
        </w:rPr>
        <w:t>reliable estimates</w:t>
      </w:r>
      <w:r w:rsidR="00B730F4" w:rsidRPr="00D506FF">
        <w:rPr>
          <w:rFonts w:asciiTheme="majorBidi" w:eastAsia="DengXian" w:hAnsiTheme="majorBidi" w:cstheme="majorBidi"/>
          <w:color w:val="000000" w:themeColor="text1"/>
          <w:sz w:val="24"/>
          <w:szCs w:val="24"/>
          <w:lang w:eastAsia="zh-CN"/>
        </w:rPr>
        <w:t xml:space="preserve"> of the power </w:t>
      </w:r>
      <w:r w:rsidR="00717B55" w:rsidRPr="00D506FF">
        <w:rPr>
          <w:rFonts w:asciiTheme="majorBidi" w:eastAsia="DengXian" w:hAnsiTheme="majorBidi" w:cstheme="majorBidi"/>
          <w:color w:val="000000" w:themeColor="text1"/>
          <w:sz w:val="24"/>
          <w:szCs w:val="24"/>
          <w:lang w:eastAsia="zh-CN"/>
        </w:rPr>
        <w:t xml:space="preserve">input </w:t>
      </w:r>
      <w:r w:rsidR="00B730F4" w:rsidRPr="00D506FF">
        <w:rPr>
          <w:rFonts w:asciiTheme="majorBidi" w:eastAsia="DengXian" w:hAnsiTheme="majorBidi" w:cstheme="majorBidi"/>
          <w:color w:val="000000" w:themeColor="text1"/>
          <w:sz w:val="24"/>
          <w:szCs w:val="24"/>
          <w:lang w:eastAsia="zh-CN"/>
        </w:rPr>
        <w:t xml:space="preserve">to the structure </w:t>
      </w:r>
      <w:r w:rsidR="009B7F87" w:rsidRPr="00D506FF">
        <w:rPr>
          <w:rFonts w:asciiTheme="majorBidi" w:eastAsia="DengXian" w:hAnsiTheme="majorBidi" w:cstheme="majorBidi"/>
          <w:color w:val="000000" w:themeColor="text1"/>
          <w:sz w:val="24"/>
          <w:szCs w:val="24"/>
          <w:lang w:eastAsia="zh-CN"/>
        </w:rPr>
        <w:t xml:space="preserve">were </w:t>
      </w:r>
      <w:r w:rsidR="00B730F4" w:rsidRPr="00D506FF">
        <w:rPr>
          <w:rFonts w:asciiTheme="majorBidi" w:eastAsia="DengXian" w:hAnsiTheme="majorBidi" w:cstheme="majorBidi"/>
          <w:color w:val="000000" w:themeColor="text1"/>
          <w:sz w:val="24"/>
          <w:szCs w:val="24"/>
          <w:lang w:eastAsia="zh-CN"/>
        </w:rPr>
        <w:t xml:space="preserve">difficult to obtain and </w:t>
      </w:r>
      <w:r w:rsidR="00F82890" w:rsidRPr="00D506FF">
        <w:rPr>
          <w:rFonts w:asciiTheme="majorBidi" w:eastAsia="DengXian" w:hAnsiTheme="majorBidi" w:cstheme="majorBidi"/>
          <w:color w:val="000000" w:themeColor="text1"/>
          <w:sz w:val="24"/>
          <w:szCs w:val="24"/>
          <w:lang w:eastAsia="zh-CN"/>
        </w:rPr>
        <w:t xml:space="preserve">a </w:t>
      </w:r>
      <w:r w:rsidR="008D2116" w:rsidRPr="00D506FF">
        <w:rPr>
          <w:rFonts w:asciiTheme="majorBidi" w:eastAsia="DengXian" w:hAnsiTheme="majorBidi" w:cstheme="majorBidi"/>
          <w:color w:val="000000" w:themeColor="text1"/>
          <w:sz w:val="24"/>
          <w:szCs w:val="24"/>
          <w:lang w:eastAsia="zh-CN"/>
        </w:rPr>
        <w:t>large</w:t>
      </w:r>
      <w:r w:rsidR="00E13658" w:rsidRPr="00D506FF">
        <w:rPr>
          <w:rFonts w:asciiTheme="majorBidi" w:eastAsia="DengXian" w:hAnsiTheme="majorBidi" w:cstheme="majorBidi"/>
          <w:color w:val="000000" w:themeColor="text1"/>
          <w:sz w:val="24"/>
          <w:szCs w:val="24"/>
          <w:lang w:eastAsia="zh-CN"/>
        </w:rPr>
        <w:t xml:space="preserve"> effort is </w:t>
      </w:r>
      <w:r w:rsidR="00B730F4" w:rsidRPr="00D506FF">
        <w:rPr>
          <w:rFonts w:asciiTheme="majorBidi" w:eastAsia="DengXian" w:hAnsiTheme="majorBidi" w:cstheme="majorBidi"/>
          <w:color w:val="000000" w:themeColor="text1"/>
          <w:sz w:val="24"/>
          <w:szCs w:val="24"/>
          <w:lang w:eastAsia="zh-CN"/>
        </w:rPr>
        <w:t>needed</w:t>
      </w:r>
      <w:r w:rsidR="00E74AFC" w:rsidRPr="00D506FF">
        <w:rPr>
          <w:rFonts w:asciiTheme="majorBidi" w:eastAsia="DengXian" w:hAnsiTheme="majorBidi" w:cstheme="majorBidi"/>
          <w:color w:val="000000" w:themeColor="text1"/>
          <w:sz w:val="24"/>
          <w:szCs w:val="24"/>
          <w:lang w:eastAsia="zh-CN"/>
        </w:rPr>
        <w:t xml:space="preserve"> for medium and high frequencies.</w:t>
      </w:r>
      <w:r w:rsidR="00D36B2F" w:rsidRPr="00D506FF">
        <w:rPr>
          <w:rFonts w:asciiTheme="majorBidi" w:eastAsia="DengXian" w:hAnsiTheme="majorBidi" w:cstheme="majorBidi"/>
          <w:color w:val="000000" w:themeColor="text1"/>
          <w:sz w:val="24"/>
          <w:szCs w:val="24"/>
          <w:lang w:eastAsia="zh-CN"/>
        </w:rPr>
        <w:t xml:space="preserve"> </w:t>
      </w:r>
      <w:r w:rsidR="006B5CE1" w:rsidRPr="00D506FF">
        <w:rPr>
          <w:rFonts w:asciiTheme="majorBidi" w:eastAsia="DengXian" w:hAnsiTheme="majorBidi" w:cstheme="majorBidi"/>
          <w:color w:val="000000" w:themeColor="text1"/>
          <w:sz w:val="24"/>
          <w:szCs w:val="24"/>
          <w:lang w:eastAsia="zh-CN"/>
        </w:rPr>
        <w:t xml:space="preserve">Results </w:t>
      </w:r>
      <w:r w:rsidR="005E1428" w:rsidRPr="00D506FF">
        <w:rPr>
          <w:rFonts w:asciiTheme="majorBidi" w:eastAsia="DengXian" w:hAnsiTheme="majorBidi" w:cstheme="majorBidi"/>
          <w:color w:val="000000" w:themeColor="text1"/>
          <w:sz w:val="24"/>
          <w:szCs w:val="24"/>
          <w:lang w:eastAsia="zh-CN"/>
        </w:rPr>
        <w:t>of</w:t>
      </w:r>
      <w:r w:rsidR="00E44588" w:rsidRPr="00D506FF">
        <w:rPr>
          <w:rFonts w:asciiTheme="majorBidi" w:eastAsia="DengXian" w:hAnsiTheme="majorBidi" w:cstheme="majorBidi"/>
          <w:color w:val="000000" w:themeColor="text1"/>
          <w:sz w:val="24"/>
          <w:szCs w:val="24"/>
          <w:lang w:eastAsia="zh-CN"/>
        </w:rPr>
        <w:t xml:space="preserve"> full</w:t>
      </w:r>
      <w:r w:rsidR="006E1211" w:rsidRPr="00D506FF">
        <w:rPr>
          <w:rFonts w:asciiTheme="majorBidi" w:eastAsia="DengXian" w:hAnsiTheme="majorBidi" w:cstheme="majorBidi"/>
          <w:color w:val="000000" w:themeColor="text1"/>
          <w:sz w:val="24"/>
          <w:szCs w:val="24"/>
          <w:lang w:eastAsia="zh-CN"/>
        </w:rPr>
        <w:t xml:space="preserve"> rail vehicle</w:t>
      </w:r>
      <w:r w:rsidR="0088669F" w:rsidRPr="00D506FF">
        <w:rPr>
          <w:rFonts w:asciiTheme="majorBidi" w:eastAsia="DengXian" w:hAnsiTheme="majorBidi" w:cstheme="majorBidi"/>
          <w:color w:val="000000" w:themeColor="text1"/>
          <w:sz w:val="24"/>
          <w:szCs w:val="24"/>
          <w:lang w:eastAsia="zh-CN"/>
        </w:rPr>
        <w:t xml:space="preserve"> models</w:t>
      </w:r>
      <w:r w:rsidR="006E1211" w:rsidRPr="00D506FF">
        <w:rPr>
          <w:rFonts w:asciiTheme="majorBidi" w:eastAsia="DengXian" w:hAnsiTheme="majorBidi" w:cstheme="majorBidi"/>
          <w:color w:val="000000" w:themeColor="text1"/>
          <w:sz w:val="24"/>
          <w:szCs w:val="24"/>
          <w:lang w:eastAsia="zh-CN"/>
        </w:rPr>
        <w:t xml:space="preserve"> using hybrid FE-SEA</w:t>
      </w:r>
      <w:r w:rsidR="00444757" w:rsidRPr="00D506FF">
        <w:rPr>
          <w:rFonts w:asciiTheme="majorBidi" w:eastAsia="DengXian" w:hAnsiTheme="majorBidi" w:cstheme="majorBidi"/>
          <w:color w:val="000000" w:themeColor="text1"/>
          <w:sz w:val="24"/>
          <w:szCs w:val="24"/>
          <w:lang w:eastAsia="zh-CN"/>
        </w:rPr>
        <w:t xml:space="preserve"> can be found in Zheng et al. </w:t>
      </w:r>
      <w:sdt>
        <w:sdtPr>
          <w:rPr>
            <w:rFonts w:asciiTheme="majorBidi" w:eastAsia="DengXian" w:hAnsiTheme="majorBidi" w:cstheme="majorBidi"/>
            <w:color w:val="000000" w:themeColor="text1"/>
            <w:sz w:val="24"/>
            <w:szCs w:val="24"/>
            <w:lang w:eastAsia="zh-CN"/>
          </w:rPr>
          <w:id w:val="2069765566"/>
          <w:citation/>
        </w:sdtPr>
        <w:sdtEndPr/>
        <w:sdtContent>
          <w:r w:rsidR="00444757" w:rsidRPr="00D506FF">
            <w:rPr>
              <w:rFonts w:asciiTheme="majorBidi" w:eastAsia="DengXian" w:hAnsiTheme="majorBidi" w:cstheme="majorBidi"/>
              <w:color w:val="000000" w:themeColor="text1"/>
              <w:sz w:val="24"/>
              <w:szCs w:val="24"/>
              <w:lang w:eastAsia="zh-CN"/>
            </w:rPr>
            <w:fldChar w:fldCharType="begin"/>
          </w:r>
          <w:r w:rsidR="00444757" w:rsidRPr="00D506FF">
            <w:rPr>
              <w:rFonts w:asciiTheme="majorBidi" w:eastAsia="DengXian" w:hAnsiTheme="majorBidi" w:cstheme="majorBidi"/>
              <w:color w:val="000000" w:themeColor="text1"/>
              <w:sz w:val="24"/>
              <w:szCs w:val="24"/>
              <w:lang w:eastAsia="zh-CN"/>
            </w:rPr>
            <w:instrText xml:space="preserve"> </w:instrText>
          </w:r>
          <w:r w:rsidR="00444757" w:rsidRPr="00D506FF">
            <w:rPr>
              <w:rFonts w:asciiTheme="majorBidi" w:eastAsia="DengXian" w:hAnsiTheme="majorBidi" w:cstheme="majorBidi" w:hint="eastAsia"/>
              <w:color w:val="000000" w:themeColor="text1"/>
              <w:sz w:val="24"/>
              <w:szCs w:val="24"/>
              <w:lang w:eastAsia="zh-CN"/>
            </w:rPr>
            <w:instrText>CITATION Zhe16 \l 2052</w:instrText>
          </w:r>
          <w:r w:rsidR="00444757" w:rsidRPr="00D506FF">
            <w:rPr>
              <w:rFonts w:asciiTheme="majorBidi" w:eastAsia="DengXian" w:hAnsiTheme="majorBidi" w:cstheme="majorBidi"/>
              <w:color w:val="000000" w:themeColor="text1"/>
              <w:sz w:val="24"/>
              <w:szCs w:val="24"/>
              <w:lang w:eastAsia="zh-CN"/>
            </w:rPr>
            <w:instrText xml:space="preserve"> </w:instrText>
          </w:r>
          <w:r w:rsidR="00444757" w:rsidRPr="00D506FF">
            <w:rPr>
              <w:rFonts w:asciiTheme="majorBidi" w:eastAsia="DengXian" w:hAnsiTheme="majorBidi" w:cstheme="majorBidi"/>
              <w:color w:val="000000" w:themeColor="text1"/>
              <w:sz w:val="24"/>
              <w:szCs w:val="24"/>
              <w:lang w:eastAsia="zh-CN"/>
            </w:rPr>
            <w:fldChar w:fldCharType="separate"/>
          </w:r>
          <w:r w:rsidR="000B18E2" w:rsidRPr="00D506FF">
            <w:rPr>
              <w:rFonts w:asciiTheme="majorBidi" w:eastAsia="DengXian" w:hAnsiTheme="majorBidi" w:cstheme="majorBidi"/>
              <w:noProof/>
              <w:color w:val="000000" w:themeColor="text1"/>
              <w:sz w:val="24"/>
              <w:szCs w:val="24"/>
              <w:lang w:eastAsia="zh-CN"/>
            </w:rPr>
            <w:t>[10]</w:t>
          </w:r>
          <w:r w:rsidR="00444757" w:rsidRPr="00D506FF">
            <w:rPr>
              <w:rFonts w:asciiTheme="majorBidi" w:eastAsia="DengXian" w:hAnsiTheme="majorBidi" w:cstheme="majorBidi"/>
              <w:color w:val="000000" w:themeColor="text1"/>
              <w:sz w:val="24"/>
              <w:szCs w:val="24"/>
              <w:lang w:eastAsia="zh-CN"/>
            </w:rPr>
            <w:fldChar w:fldCharType="end"/>
          </w:r>
        </w:sdtContent>
      </w:sdt>
      <w:r w:rsidR="006E1211" w:rsidRPr="00D506FF">
        <w:rPr>
          <w:rFonts w:asciiTheme="majorBidi" w:eastAsia="DengXian" w:hAnsiTheme="majorBidi" w:cstheme="majorBidi"/>
          <w:color w:val="000000" w:themeColor="text1"/>
          <w:sz w:val="24"/>
          <w:szCs w:val="24"/>
          <w:lang w:eastAsia="zh-CN"/>
        </w:rPr>
        <w:t>.</w:t>
      </w:r>
      <w:r w:rsidR="005B09CF" w:rsidRPr="00D506FF">
        <w:rPr>
          <w:rFonts w:asciiTheme="majorBidi" w:eastAsia="DengXian" w:hAnsiTheme="majorBidi" w:cstheme="majorBidi"/>
          <w:color w:val="000000" w:themeColor="text1"/>
          <w:sz w:val="24"/>
          <w:szCs w:val="24"/>
          <w:lang w:eastAsia="zh-CN"/>
        </w:rPr>
        <w:t xml:space="preserve"> </w:t>
      </w:r>
    </w:p>
    <w:p w14:paraId="0998E4C9" w14:textId="09BA16C8" w:rsidR="002F28B9" w:rsidRPr="00D506FF" w:rsidRDefault="00FB659A" w:rsidP="002F28B9">
      <w:pPr>
        <w:widowControl w:val="0"/>
        <w:autoSpaceDE w:val="0"/>
        <w:autoSpaceDN w:val="0"/>
        <w:adjustRightInd w:val="0"/>
        <w:spacing w:line="360" w:lineRule="auto"/>
        <w:rPr>
          <w:rFonts w:ascii="Times New Roman" w:eastAsia="DengXian" w:hAnsi="Times New Roman" w:cs="Times New Roman"/>
          <w:color w:val="000000" w:themeColor="text1"/>
          <w:sz w:val="24"/>
          <w:szCs w:val="24"/>
          <w:lang w:eastAsia="zh-CN"/>
        </w:rPr>
      </w:pPr>
      <w:r w:rsidRPr="00D506FF">
        <w:rPr>
          <w:rFonts w:ascii="Times New Roman" w:eastAsia="DengXian" w:hAnsi="Times New Roman" w:cs="Times New Roman"/>
          <w:color w:val="000000" w:themeColor="text1"/>
          <w:sz w:val="24"/>
          <w:szCs w:val="24"/>
          <w:lang w:eastAsia="zh-CN"/>
        </w:rPr>
        <w:t>Experimental studies have also been carried out</w:t>
      </w:r>
      <w:r w:rsidR="00706BA6" w:rsidRPr="00D506FF">
        <w:rPr>
          <w:rFonts w:ascii="Times New Roman" w:eastAsia="DengXian" w:hAnsi="Times New Roman" w:cs="Times New Roman"/>
          <w:color w:val="000000" w:themeColor="text1"/>
          <w:sz w:val="24"/>
          <w:szCs w:val="24"/>
          <w:lang w:eastAsia="zh-CN"/>
        </w:rPr>
        <w:t xml:space="preserve"> </w:t>
      </w:r>
      <w:r w:rsidR="002F28BD" w:rsidRPr="00D506FF">
        <w:rPr>
          <w:rFonts w:ascii="Times New Roman" w:eastAsia="DengXian" w:hAnsi="Times New Roman" w:cs="Times New Roman"/>
          <w:color w:val="000000" w:themeColor="text1"/>
          <w:sz w:val="24"/>
          <w:szCs w:val="24"/>
          <w:lang w:eastAsia="zh-CN"/>
        </w:rPr>
        <w:t>to analyse</w:t>
      </w:r>
      <w:r w:rsidR="00FE59FE" w:rsidRPr="00D506FF">
        <w:rPr>
          <w:rFonts w:ascii="Times New Roman" w:eastAsia="DengXian" w:hAnsi="Times New Roman" w:cs="Times New Roman"/>
          <w:color w:val="000000" w:themeColor="text1"/>
          <w:sz w:val="24"/>
          <w:szCs w:val="24"/>
          <w:lang w:eastAsia="zh-CN"/>
        </w:rPr>
        <w:t xml:space="preserve"> railway vehicle interior noise. </w:t>
      </w:r>
      <w:r w:rsidR="00B623CB" w:rsidRPr="00D506FF">
        <w:rPr>
          <w:rFonts w:ascii="Times New Roman" w:eastAsia="DengXian" w:hAnsi="Times New Roman" w:cs="Times New Roman"/>
          <w:color w:val="000000" w:themeColor="text1"/>
          <w:sz w:val="24"/>
          <w:szCs w:val="24"/>
          <w:lang w:eastAsia="zh-CN"/>
        </w:rPr>
        <w:t xml:space="preserve">Noh </w:t>
      </w:r>
      <w:sdt>
        <w:sdtPr>
          <w:rPr>
            <w:rFonts w:ascii="Times New Roman" w:eastAsia="DengXian" w:hAnsi="Times New Roman" w:cs="Times New Roman"/>
            <w:color w:val="000000" w:themeColor="text1"/>
            <w:sz w:val="24"/>
            <w:szCs w:val="24"/>
            <w:lang w:eastAsia="zh-CN"/>
          </w:rPr>
          <w:id w:val="-550313456"/>
          <w:citation/>
        </w:sdtPr>
        <w:sdtEndPr/>
        <w:sdtContent>
          <w:r w:rsidR="00C32727" w:rsidRPr="00D506FF">
            <w:rPr>
              <w:rFonts w:ascii="Times New Roman" w:eastAsia="DengXian" w:hAnsi="Times New Roman" w:cs="Times New Roman"/>
              <w:color w:val="000000" w:themeColor="text1"/>
              <w:sz w:val="24"/>
              <w:szCs w:val="24"/>
              <w:lang w:eastAsia="zh-CN"/>
            </w:rPr>
            <w:fldChar w:fldCharType="begin"/>
          </w:r>
          <w:r w:rsidR="00C32727" w:rsidRPr="00D506FF">
            <w:rPr>
              <w:rFonts w:ascii="Times New Roman" w:eastAsia="DengXian" w:hAnsi="Times New Roman" w:cs="Times New Roman"/>
              <w:color w:val="000000" w:themeColor="text1"/>
              <w:sz w:val="24"/>
              <w:szCs w:val="24"/>
              <w:lang w:eastAsia="zh-CN"/>
            </w:rPr>
            <w:instrText xml:space="preserve"> CITATION Noh17 \l 2057 </w:instrText>
          </w:r>
          <w:r w:rsidR="00C32727" w:rsidRPr="00D506FF">
            <w:rPr>
              <w:rFonts w:ascii="Times New Roman" w:eastAsia="DengXian" w:hAnsi="Times New Roman" w:cs="Times New Roman"/>
              <w:color w:val="000000" w:themeColor="text1"/>
              <w:sz w:val="24"/>
              <w:szCs w:val="24"/>
              <w:lang w:eastAsia="zh-CN"/>
            </w:rPr>
            <w:fldChar w:fldCharType="separate"/>
          </w:r>
          <w:r w:rsidR="000B18E2" w:rsidRPr="00D506FF">
            <w:rPr>
              <w:rFonts w:ascii="Times New Roman" w:eastAsia="DengXian" w:hAnsi="Times New Roman" w:cs="Times New Roman"/>
              <w:noProof/>
              <w:color w:val="000000" w:themeColor="text1"/>
              <w:sz w:val="24"/>
              <w:szCs w:val="24"/>
              <w:lang w:eastAsia="zh-CN"/>
            </w:rPr>
            <w:t>[11]</w:t>
          </w:r>
          <w:r w:rsidR="00C32727" w:rsidRPr="00D506FF">
            <w:rPr>
              <w:rFonts w:ascii="Times New Roman" w:eastAsia="DengXian" w:hAnsi="Times New Roman" w:cs="Times New Roman"/>
              <w:color w:val="000000" w:themeColor="text1"/>
              <w:sz w:val="24"/>
              <w:szCs w:val="24"/>
              <w:lang w:eastAsia="zh-CN"/>
            </w:rPr>
            <w:fldChar w:fldCharType="end"/>
          </w:r>
        </w:sdtContent>
      </w:sdt>
      <w:r w:rsidR="00B33E23" w:rsidRPr="00D506FF">
        <w:rPr>
          <w:rFonts w:ascii="Times New Roman" w:eastAsia="DengXian" w:hAnsi="Times New Roman" w:cs="Times New Roman"/>
          <w:color w:val="000000" w:themeColor="text1"/>
          <w:sz w:val="24"/>
          <w:szCs w:val="24"/>
          <w:lang w:eastAsia="zh-CN"/>
        </w:rPr>
        <w:t xml:space="preserve"> </w:t>
      </w:r>
      <w:r w:rsidR="00E81F60" w:rsidRPr="00D506FF">
        <w:rPr>
          <w:rFonts w:ascii="Times New Roman" w:eastAsia="DengXian" w:hAnsi="Times New Roman" w:cs="Times New Roman"/>
          <w:color w:val="000000" w:themeColor="text1"/>
          <w:sz w:val="24"/>
          <w:szCs w:val="24"/>
          <w:lang w:eastAsia="zh-CN"/>
        </w:rPr>
        <w:t xml:space="preserve">applied </w:t>
      </w:r>
      <w:r w:rsidR="00866BED" w:rsidRPr="00D506FF">
        <w:rPr>
          <w:rFonts w:ascii="Times New Roman" w:eastAsia="DengXian" w:hAnsi="Times New Roman" w:cs="Times New Roman"/>
          <w:color w:val="000000" w:themeColor="text1"/>
          <w:sz w:val="24"/>
          <w:szCs w:val="24"/>
          <w:lang w:eastAsia="zh-CN"/>
        </w:rPr>
        <w:t>operational transfer path analysis (OTPA)</w:t>
      </w:r>
      <w:r w:rsidR="00E81F60" w:rsidRPr="00D506FF">
        <w:rPr>
          <w:rFonts w:ascii="Times New Roman" w:eastAsia="DengXian" w:hAnsi="Times New Roman" w:cs="Times New Roman"/>
          <w:color w:val="000000" w:themeColor="text1"/>
          <w:sz w:val="24"/>
          <w:szCs w:val="24"/>
          <w:lang w:eastAsia="zh-CN"/>
        </w:rPr>
        <w:t xml:space="preserve"> on a high speed train</w:t>
      </w:r>
      <w:r w:rsidR="00297698" w:rsidRPr="00D506FF">
        <w:rPr>
          <w:rFonts w:ascii="Times New Roman" w:eastAsia="DengXian" w:hAnsi="Times New Roman" w:cs="Times New Roman"/>
          <w:color w:val="000000" w:themeColor="text1"/>
          <w:sz w:val="24"/>
          <w:szCs w:val="24"/>
          <w:lang w:eastAsia="zh-CN"/>
        </w:rPr>
        <w:t xml:space="preserve"> at 300 km/h</w:t>
      </w:r>
      <w:r w:rsidR="00E81F60" w:rsidRPr="00D506FF">
        <w:rPr>
          <w:rFonts w:ascii="Times New Roman" w:eastAsia="DengXian" w:hAnsi="Times New Roman" w:cs="Times New Roman"/>
          <w:color w:val="000000" w:themeColor="text1"/>
          <w:sz w:val="24"/>
          <w:szCs w:val="24"/>
          <w:lang w:eastAsia="zh-CN"/>
        </w:rPr>
        <w:t xml:space="preserve"> and identified wheel noise and </w:t>
      </w:r>
      <w:r w:rsidR="00477EF2" w:rsidRPr="00D506FF">
        <w:rPr>
          <w:rFonts w:ascii="Times New Roman" w:eastAsia="DengXian" w:hAnsi="Times New Roman" w:cs="Times New Roman"/>
          <w:color w:val="000000" w:themeColor="text1"/>
          <w:sz w:val="24"/>
          <w:szCs w:val="24"/>
          <w:lang w:eastAsia="zh-CN"/>
        </w:rPr>
        <w:t xml:space="preserve">centre </w:t>
      </w:r>
      <w:r w:rsidR="00E81F60" w:rsidRPr="00D506FF">
        <w:rPr>
          <w:rFonts w:ascii="Times New Roman" w:eastAsia="DengXian" w:hAnsi="Times New Roman" w:cs="Times New Roman"/>
          <w:color w:val="000000" w:themeColor="text1"/>
          <w:sz w:val="24"/>
          <w:szCs w:val="24"/>
          <w:lang w:eastAsia="zh-CN"/>
        </w:rPr>
        <w:t xml:space="preserve">pivot vibration </w:t>
      </w:r>
      <w:r w:rsidR="00297698" w:rsidRPr="00D506FF">
        <w:rPr>
          <w:rFonts w:ascii="Times New Roman" w:eastAsia="DengXian" w:hAnsi="Times New Roman" w:cs="Times New Roman"/>
          <w:color w:val="000000" w:themeColor="text1"/>
          <w:sz w:val="24"/>
          <w:szCs w:val="24"/>
          <w:lang w:eastAsia="zh-CN"/>
        </w:rPr>
        <w:t xml:space="preserve">to be the main </w:t>
      </w:r>
      <w:r w:rsidR="00866BED" w:rsidRPr="00D506FF">
        <w:rPr>
          <w:rFonts w:ascii="Times New Roman" w:eastAsia="DengXian" w:hAnsi="Times New Roman" w:cs="Times New Roman"/>
          <w:color w:val="000000" w:themeColor="text1"/>
          <w:sz w:val="24"/>
          <w:szCs w:val="24"/>
          <w:lang w:eastAsia="zh-CN"/>
        </w:rPr>
        <w:t>contributions</w:t>
      </w:r>
      <w:r w:rsidR="00E81F60" w:rsidRPr="00D506FF">
        <w:rPr>
          <w:rFonts w:ascii="Times New Roman" w:eastAsia="DengXian" w:hAnsi="Times New Roman" w:cs="Times New Roman"/>
          <w:color w:val="000000" w:themeColor="text1"/>
          <w:sz w:val="24"/>
          <w:szCs w:val="24"/>
          <w:lang w:eastAsia="zh-CN"/>
        </w:rPr>
        <w:t xml:space="preserve"> </w:t>
      </w:r>
      <w:r w:rsidR="00866BED" w:rsidRPr="00D506FF">
        <w:rPr>
          <w:rFonts w:ascii="Times New Roman" w:eastAsia="DengXian" w:hAnsi="Times New Roman" w:cs="Times New Roman"/>
          <w:color w:val="000000" w:themeColor="text1"/>
          <w:sz w:val="24"/>
          <w:szCs w:val="24"/>
          <w:lang w:eastAsia="zh-CN"/>
        </w:rPr>
        <w:t xml:space="preserve">to </w:t>
      </w:r>
      <w:r w:rsidR="00E81F60" w:rsidRPr="00D506FF">
        <w:rPr>
          <w:rFonts w:ascii="Times New Roman" w:eastAsia="DengXian" w:hAnsi="Times New Roman" w:cs="Times New Roman"/>
          <w:color w:val="000000" w:themeColor="text1"/>
          <w:sz w:val="24"/>
          <w:szCs w:val="24"/>
          <w:lang w:eastAsia="zh-CN"/>
        </w:rPr>
        <w:t>interior noise and floor vibration</w:t>
      </w:r>
      <w:r w:rsidR="00297698" w:rsidRPr="00D506FF">
        <w:rPr>
          <w:rFonts w:ascii="Times New Roman" w:eastAsia="DengXian" w:hAnsi="Times New Roman" w:cs="Times New Roman"/>
          <w:color w:val="000000" w:themeColor="text1"/>
          <w:sz w:val="24"/>
          <w:szCs w:val="24"/>
          <w:lang w:eastAsia="zh-CN"/>
        </w:rPr>
        <w:t xml:space="preserve"> respectively.</w:t>
      </w:r>
      <w:r w:rsidR="00E81F60" w:rsidRPr="00D506FF">
        <w:rPr>
          <w:rFonts w:ascii="Times New Roman" w:eastAsia="DengXian" w:hAnsi="Times New Roman" w:cs="Times New Roman"/>
          <w:color w:val="000000" w:themeColor="text1"/>
          <w:sz w:val="24"/>
          <w:szCs w:val="24"/>
          <w:lang w:eastAsia="zh-CN"/>
        </w:rPr>
        <w:t xml:space="preserve"> </w:t>
      </w:r>
      <w:r w:rsidR="00C55D64" w:rsidRPr="00D506FF">
        <w:rPr>
          <w:rFonts w:ascii="Times New Roman" w:eastAsia="DengXian" w:hAnsi="Times New Roman" w:cs="Times New Roman"/>
          <w:color w:val="000000" w:themeColor="text1"/>
          <w:sz w:val="24"/>
          <w:szCs w:val="24"/>
          <w:lang w:eastAsia="zh-CN"/>
        </w:rPr>
        <w:t xml:space="preserve">Through OTPA, </w:t>
      </w:r>
      <w:r w:rsidR="00C32727" w:rsidRPr="00D506FF">
        <w:rPr>
          <w:rFonts w:ascii="Times New Roman" w:eastAsia="DengXian" w:hAnsi="Times New Roman" w:cs="Times New Roman"/>
          <w:color w:val="000000" w:themeColor="text1"/>
          <w:sz w:val="24"/>
          <w:szCs w:val="24"/>
          <w:lang w:eastAsia="zh-CN"/>
        </w:rPr>
        <w:t xml:space="preserve">Li et al. </w:t>
      </w:r>
      <w:sdt>
        <w:sdtPr>
          <w:rPr>
            <w:rFonts w:ascii="Times New Roman" w:eastAsia="DengXian" w:hAnsi="Times New Roman" w:cs="Times New Roman"/>
            <w:color w:val="000000" w:themeColor="text1"/>
            <w:sz w:val="24"/>
            <w:szCs w:val="24"/>
            <w:lang w:eastAsia="zh-CN"/>
          </w:rPr>
          <w:id w:val="-1603325295"/>
          <w:citation/>
        </w:sdtPr>
        <w:sdtEndPr/>
        <w:sdtContent>
          <w:r w:rsidR="00C32727" w:rsidRPr="00D506FF">
            <w:rPr>
              <w:rFonts w:ascii="Times New Roman" w:eastAsia="DengXian" w:hAnsi="Times New Roman" w:cs="Times New Roman"/>
              <w:color w:val="000000" w:themeColor="text1"/>
              <w:sz w:val="24"/>
              <w:szCs w:val="24"/>
              <w:lang w:eastAsia="zh-CN"/>
            </w:rPr>
            <w:fldChar w:fldCharType="begin"/>
          </w:r>
          <w:r w:rsidR="00C32727" w:rsidRPr="00D506FF">
            <w:rPr>
              <w:rFonts w:ascii="Times New Roman" w:eastAsia="DengXian" w:hAnsi="Times New Roman" w:cs="Times New Roman"/>
              <w:color w:val="000000" w:themeColor="text1"/>
              <w:sz w:val="24"/>
              <w:szCs w:val="24"/>
              <w:lang w:eastAsia="zh-CN"/>
            </w:rPr>
            <w:instrText xml:space="preserve"> CITATION LiM21 \l 2057 </w:instrText>
          </w:r>
          <w:r w:rsidR="00C32727" w:rsidRPr="00D506FF">
            <w:rPr>
              <w:rFonts w:ascii="Times New Roman" w:eastAsia="DengXian" w:hAnsi="Times New Roman" w:cs="Times New Roman"/>
              <w:color w:val="000000" w:themeColor="text1"/>
              <w:sz w:val="24"/>
              <w:szCs w:val="24"/>
              <w:lang w:eastAsia="zh-CN"/>
            </w:rPr>
            <w:fldChar w:fldCharType="separate"/>
          </w:r>
          <w:r w:rsidR="000B18E2" w:rsidRPr="00D506FF">
            <w:rPr>
              <w:rFonts w:ascii="Times New Roman" w:eastAsia="DengXian" w:hAnsi="Times New Roman" w:cs="Times New Roman"/>
              <w:noProof/>
              <w:color w:val="000000" w:themeColor="text1"/>
              <w:sz w:val="24"/>
              <w:szCs w:val="24"/>
              <w:lang w:eastAsia="zh-CN"/>
            </w:rPr>
            <w:t>[12]</w:t>
          </w:r>
          <w:r w:rsidR="00C32727" w:rsidRPr="00D506FF">
            <w:rPr>
              <w:rFonts w:ascii="Times New Roman" w:eastAsia="DengXian" w:hAnsi="Times New Roman" w:cs="Times New Roman"/>
              <w:color w:val="000000" w:themeColor="text1"/>
              <w:sz w:val="24"/>
              <w:szCs w:val="24"/>
              <w:lang w:eastAsia="zh-CN"/>
            </w:rPr>
            <w:fldChar w:fldCharType="end"/>
          </w:r>
        </w:sdtContent>
      </w:sdt>
      <w:r w:rsidR="00FD54E0" w:rsidRPr="00D506FF">
        <w:rPr>
          <w:rFonts w:ascii="Times New Roman" w:eastAsia="DengXian" w:hAnsi="Times New Roman" w:cs="Times New Roman"/>
          <w:color w:val="000000" w:themeColor="text1"/>
          <w:sz w:val="24"/>
          <w:szCs w:val="24"/>
          <w:lang w:eastAsia="zh-CN"/>
        </w:rPr>
        <w:t xml:space="preserve"> </w:t>
      </w:r>
      <w:r w:rsidR="00C55D64" w:rsidRPr="00D506FF">
        <w:rPr>
          <w:rFonts w:ascii="Times New Roman" w:eastAsia="DengXian" w:hAnsi="Times New Roman" w:cs="Times New Roman"/>
          <w:color w:val="000000" w:themeColor="text1"/>
          <w:sz w:val="24"/>
          <w:szCs w:val="24"/>
          <w:lang w:eastAsia="zh-CN"/>
        </w:rPr>
        <w:t xml:space="preserve">compared the contributions </w:t>
      </w:r>
      <w:r w:rsidR="00A009B8" w:rsidRPr="00D506FF">
        <w:rPr>
          <w:rFonts w:ascii="Times New Roman" w:eastAsia="DengXian" w:hAnsi="Times New Roman" w:cs="Times New Roman"/>
          <w:color w:val="000000" w:themeColor="text1"/>
          <w:sz w:val="24"/>
          <w:szCs w:val="24"/>
          <w:lang w:eastAsia="zh-CN"/>
        </w:rPr>
        <w:t>of</w:t>
      </w:r>
      <w:r w:rsidR="00C55D64" w:rsidRPr="00D506FF">
        <w:rPr>
          <w:rFonts w:ascii="Times New Roman" w:eastAsia="DengXian" w:hAnsi="Times New Roman" w:cs="Times New Roman"/>
          <w:color w:val="000000" w:themeColor="text1"/>
          <w:sz w:val="24"/>
          <w:szCs w:val="24"/>
          <w:lang w:eastAsia="zh-CN"/>
        </w:rPr>
        <w:t xml:space="preserve"> structure-borne and airborne paths</w:t>
      </w:r>
      <w:r w:rsidR="00142826" w:rsidRPr="00D506FF">
        <w:rPr>
          <w:rFonts w:ascii="Times New Roman" w:eastAsia="DengXian" w:hAnsi="Times New Roman" w:cs="Times New Roman"/>
          <w:color w:val="000000" w:themeColor="text1"/>
          <w:sz w:val="24"/>
          <w:szCs w:val="24"/>
          <w:lang w:eastAsia="zh-CN"/>
        </w:rPr>
        <w:t xml:space="preserve"> </w:t>
      </w:r>
      <w:r w:rsidR="00773CE6" w:rsidRPr="00D506FF">
        <w:rPr>
          <w:rFonts w:ascii="Times New Roman" w:eastAsia="DengXian" w:hAnsi="Times New Roman" w:cs="Times New Roman"/>
          <w:color w:val="000000" w:themeColor="text1"/>
          <w:sz w:val="24"/>
          <w:szCs w:val="24"/>
          <w:lang w:eastAsia="zh-CN"/>
        </w:rPr>
        <w:t xml:space="preserve">at different speeds </w:t>
      </w:r>
      <w:r w:rsidR="00477EF2" w:rsidRPr="00D506FF">
        <w:rPr>
          <w:rFonts w:ascii="Times New Roman" w:eastAsia="DengXian" w:hAnsi="Times New Roman" w:cs="Times New Roman"/>
          <w:color w:val="000000" w:themeColor="text1"/>
          <w:sz w:val="24"/>
          <w:szCs w:val="24"/>
          <w:lang w:eastAsia="zh-CN"/>
        </w:rPr>
        <w:t xml:space="preserve">in a high-speed train </w:t>
      </w:r>
      <w:r w:rsidR="000D6AE2" w:rsidRPr="00D506FF">
        <w:rPr>
          <w:rFonts w:ascii="Times New Roman" w:eastAsia="DengXian" w:hAnsi="Times New Roman" w:cs="Times New Roman"/>
          <w:color w:val="000000" w:themeColor="text1"/>
          <w:sz w:val="24"/>
          <w:szCs w:val="24"/>
          <w:lang w:eastAsia="zh-CN"/>
        </w:rPr>
        <w:t xml:space="preserve">and indicated that the structure-borne path is always </w:t>
      </w:r>
      <w:r w:rsidR="00BC14A7" w:rsidRPr="00D506FF">
        <w:rPr>
          <w:rFonts w:ascii="Times New Roman" w:eastAsia="DengXian" w:hAnsi="Times New Roman" w:cs="Times New Roman"/>
          <w:color w:val="000000" w:themeColor="text1"/>
          <w:sz w:val="24"/>
          <w:szCs w:val="24"/>
          <w:lang w:eastAsia="zh-CN"/>
        </w:rPr>
        <w:t>more significant</w:t>
      </w:r>
      <w:r w:rsidR="00A009B8" w:rsidRPr="00D506FF">
        <w:rPr>
          <w:rFonts w:ascii="Times New Roman" w:eastAsia="DengXian" w:hAnsi="Times New Roman" w:cs="Times New Roman"/>
          <w:color w:val="000000" w:themeColor="text1"/>
          <w:sz w:val="24"/>
          <w:szCs w:val="24"/>
          <w:lang w:eastAsia="zh-CN"/>
        </w:rPr>
        <w:t xml:space="preserve"> </w:t>
      </w:r>
      <w:r w:rsidR="000D6AE2" w:rsidRPr="00D506FF">
        <w:rPr>
          <w:rFonts w:ascii="Times New Roman" w:eastAsia="DengXian" w:hAnsi="Times New Roman" w:cs="Times New Roman"/>
          <w:color w:val="000000" w:themeColor="text1"/>
          <w:sz w:val="24"/>
          <w:szCs w:val="24"/>
          <w:lang w:eastAsia="zh-CN"/>
        </w:rPr>
        <w:t xml:space="preserve">whereas the difference between the two paths becomes smaller with increasing </w:t>
      </w:r>
      <w:r w:rsidR="00AA40A8" w:rsidRPr="00D506FF">
        <w:rPr>
          <w:rFonts w:ascii="Times New Roman" w:eastAsia="DengXian" w:hAnsi="Times New Roman" w:cs="Times New Roman"/>
          <w:color w:val="000000" w:themeColor="text1"/>
          <w:sz w:val="24"/>
          <w:szCs w:val="24"/>
          <w:lang w:eastAsia="zh-CN"/>
        </w:rPr>
        <w:t>speed</w:t>
      </w:r>
      <w:r w:rsidR="000D6AE2" w:rsidRPr="00D506FF">
        <w:rPr>
          <w:rFonts w:ascii="Times New Roman" w:eastAsia="DengXian" w:hAnsi="Times New Roman" w:cs="Times New Roman"/>
          <w:color w:val="000000" w:themeColor="text1"/>
          <w:sz w:val="24"/>
          <w:szCs w:val="24"/>
          <w:lang w:eastAsia="zh-CN"/>
        </w:rPr>
        <w:t>.</w:t>
      </w:r>
      <w:r w:rsidR="00C55D64" w:rsidRPr="00D506FF">
        <w:rPr>
          <w:rFonts w:ascii="Times New Roman" w:eastAsia="DengXian" w:hAnsi="Times New Roman" w:cs="Times New Roman"/>
          <w:color w:val="000000" w:themeColor="text1"/>
          <w:sz w:val="24"/>
          <w:szCs w:val="24"/>
          <w:lang w:eastAsia="zh-CN"/>
        </w:rPr>
        <w:t xml:space="preserve"> </w:t>
      </w:r>
      <w:r w:rsidR="006D6B65" w:rsidRPr="00D506FF">
        <w:rPr>
          <w:rFonts w:ascii="Times New Roman" w:eastAsia="DengXian" w:hAnsi="Times New Roman" w:cs="Times New Roman"/>
          <w:color w:val="000000" w:themeColor="text1"/>
          <w:sz w:val="24"/>
          <w:szCs w:val="24"/>
          <w:lang w:eastAsia="zh-CN"/>
        </w:rPr>
        <w:t xml:space="preserve">Han et al. </w:t>
      </w:r>
      <w:sdt>
        <w:sdtPr>
          <w:rPr>
            <w:rFonts w:ascii="Times New Roman" w:eastAsia="DengXian" w:hAnsi="Times New Roman" w:cs="Times New Roman"/>
            <w:color w:val="000000" w:themeColor="text1"/>
            <w:sz w:val="24"/>
            <w:szCs w:val="24"/>
            <w:lang w:eastAsia="zh-CN"/>
          </w:rPr>
          <w:id w:val="-169405996"/>
          <w:citation/>
        </w:sdtPr>
        <w:sdtEndPr/>
        <w:sdtContent>
          <w:r w:rsidR="00C32727" w:rsidRPr="00D506FF">
            <w:rPr>
              <w:rFonts w:ascii="Times New Roman" w:eastAsia="DengXian" w:hAnsi="Times New Roman" w:cs="Times New Roman"/>
              <w:color w:val="000000" w:themeColor="text1"/>
              <w:sz w:val="24"/>
              <w:szCs w:val="24"/>
              <w:lang w:eastAsia="zh-CN"/>
            </w:rPr>
            <w:fldChar w:fldCharType="begin"/>
          </w:r>
          <w:r w:rsidR="007477A0" w:rsidRPr="00D506FF">
            <w:rPr>
              <w:rFonts w:ascii="Times New Roman" w:eastAsia="DengXian" w:hAnsi="Times New Roman" w:cs="Times New Roman"/>
              <w:color w:val="000000" w:themeColor="text1"/>
              <w:sz w:val="24"/>
              <w:szCs w:val="24"/>
              <w:lang w:eastAsia="zh-CN"/>
            </w:rPr>
            <w:instrText xml:space="preserve">CITATION Eff18 \l 2057 </w:instrText>
          </w:r>
          <w:r w:rsidR="00C32727" w:rsidRPr="00D506FF">
            <w:rPr>
              <w:rFonts w:ascii="Times New Roman" w:eastAsia="DengXian" w:hAnsi="Times New Roman" w:cs="Times New Roman"/>
              <w:color w:val="000000" w:themeColor="text1"/>
              <w:sz w:val="24"/>
              <w:szCs w:val="24"/>
              <w:lang w:eastAsia="zh-CN"/>
            </w:rPr>
            <w:fldChar w:fldCharType="separate"/>
          </w:r>
          <w:r w:rsidR="000B18E2" w:rsidRPr="00D506FF">
            <w:rPr>
              <w:rFonts w:ascii="Times New Roman" w:eastAsia="DengXian" w:hAnsi="Times New Roman" w:cs="Times New Roman"/>
              <w:noProof/>
              <w:color w:val="000000" w:themeColor="text1"/>
              <w:sz w:val="24"/>
              <w:szCs w:val="24"/>
              <w:lang w:eastAsia="zh-CN"/>
            </w:rPr>
            <w:t>[13]</w:t>
          </w:r>
          <w:r w:rsidR="00C32727" w:rsidRPr="00D506FF">
            <w:rPr>
              <w:rFonts w:ascii="Times New Roman" w:eastAsia="DengXian" w:hAnsi="Times New Roman" w:cs="Times New Roman"/>
              <w:color w:val="000000" w:themeColor="text1"/>
              <w:sz w:val="24"/>
              <w:szCs w:val="24"/>
              <w:lang w:eastAsia="zh-CN"/>
            </w:rPr>
            <w:fldChar w:fldCharType="end"/>
          </w:r>
        </w:sdtContent>
      </w:sdt>
      <w:r w:rsidR="00C32727" w:rsidRPr="00D506FF">
        <w:rPr>
          <w:rFonts w:ascii="Times New Roman" w:eastAsia="DengXian" w:hAnsi="Times New Roman" w:cs="Times New Roman"/>
          <w:color w:val="000000" w:themeColor="text1"/>
          <w:sz w:val="24"/>
          <w:szCs w:val="24"/>
          <w:lang w:eastAsia="zh-CN"/>
        </w:rPr>
        <w:t xml:space="preserve"> </w:t>
      </w:r>
      <w:r w:rsidR="001C1D46" w:rsidRPr="00D506FF">
        <w:rPr>
          <w:rFonts w:ascii="Times New Roman" w:eastAsia="DengXian" w:hAnsi="Times New Roman" w:cs="Times New Roman"/>
          <w:color w:val="000000" w:themeColor="text1"/>
          <w:sz w:val="24"/>
          <w:szCs w:val="24"/>
          <w:lang w:eastAsia="zh-CN"/>
        </w:rPr>
        <w:t xml:space="preserve">experimentally </w:t>
      </w:r>
      <w:r w:rsidR="006D6B65" w:rsidRPr="00D506FF">
        <w:rPr>
          <w:rFonts w:ascii="Times New Roman" w:eastAsia="DengXian" w:hAnsi="Times New Roman" w:cs="Times New Roman"/>
          <w:color w:val="000000" w:themeColor="text1"/>
          <w:sz w:val="24"/>
          <w:szCs w:val="24"/>
          <w:lang w:eastAsia="zh-CN"/>
        </w:rPr>
        <w:t>investigated the effects of rail corrugation on</w:t>
      </w:r>
      <w:r w:rsidR="001C1D46" w:rsidRPr="00D506FF">
        <w:rPr>
          <w:rFonts w:ascii="Times New Roman" w:eastAsia="DengXian" w:hAnsi="Times New Roman" w:cs="Times New Roman"/>
          <w:color w:val="000000" w:themeColor="text1"/>
          <w:sz w:val="24"/>
          <w:szCs w:val="24"/>
          <w:lang w:eastAsia="zh-CN"/>
        </w:rPr>
        <w:t xml:space="preserve"> </w:t>
      </w:r>
      <w:r w:rsidR="006D6B65" w:rsidRPr="00D506FF">
        <w:rPr>
          <w:rFonts w:ascii="Times New Roman" w:eastAsia="DengXian" w:hAnsi="Times New Roman" w:cs="Times New Roman"/>
          <w:color w:val="000000" w:themeColor="text1"/>
          <w:sz w:val="24"/>
          <w:szCs w:val="24"/>
          <w:lang w:eastAsia="zh-CN"/>
        </w:rPr>
        <w:t xml:space="preserve">interior noise of a metro vehicle. Li et al. </w:t>
      </w:r>
      <w:sdt>
        <w:sdtPr>
          <w:rPr>
            <w:rFonts w:ascii="Times New Roman" w:eastAsia="DengXian" w:hAnsi="Times New Roman" w:cs="Times New Roman"/>
            <w:color w:val="000000" w:themeColor="text1"/>
            <w:sz w:val="24"/>
            <w:szCs w:val="24"/>
            <w:lang w:eastAsia="zh-CN"/>
          </w:rPr>
          <w:id w:val="-1943059757"/>
          <w:citation/>
        </w:sdtPr>
        <w:sdtEndPr/>
        <w:sdtContent>
          <w:r w:rsidR="00C32727" w:rsidRPr="00D506FF">
            <w:rPr>
              <w:rFonts w:ascii="Times New Roman" w:eastAsia="DengXian" w:hAnsi="Times New Roman" w:cs="Times New Roman"/>
              <w:color w:val="000000" w:themeColor="text1"/>
              <w:sz w:val="24"/>
              <w:szCs w:val="24"/>
              <w:lang w:eastAsia="zh-CN"/>
            </w:rPr>
            <w:fldChar w:fldCharType="begin"/>
          </w:r>
          <w:r w:rsidR="00C32727" w:rsidRPr="00D506FF">
            <w:rPr>
              <w:rFonts w:ascii="Times New Roman" w:eastAsia="DengXian" w:hAnsi="Times New Roman" w:cs="Times New Roman"/>
              <w:color w:val="000000" w:themeColor="text1"/>
              <w:sz w:val="24"/>
              <w:szCs w:val="24"/>
              <w:lang w:eastAsia="zh-CN"/>
            </w:rPr>
            <w:instrText xml:space="preserve"> CITATION LiL19 \l 2057 </w:instrText>
          </w:r>
          <w:r w:rsidR="00C32727" w:rsidRPr="00D506FF">
            <w:rPr>
              <w:rFonts w:ascii="Times New Roman" w:eastAsia="DengXian" w:hAnsi="Times New Roman" w:cs="Times New Roman"/>
              <w:color w:val="000000" w:themeColor="text1"/>
              <w:sz w:val="24"/>
              <w:szCs w:val="24"/>
              <w:lang w:eastAsia="zh-CN"/>
            </w:rPr>
            <w:fldChar w:fldCharType="separate"/>
          </w:r>
          <w:r w:rsidR="000B18E2" w:rsidRPr="00D506FF">
            <w:rPr>
              <w:rFonts w:ascii="Times New Roman" w:eastAsia="DengXian" w:hAnsi="Times New Roman" w:cs="Times New Roman"/>
              <w:noProof/>
              <w:color w:val="000000" w:themeColor="text1"/>
              <w:sz w:val="24"/>
              <w:szCs w:val="24"/>
              <w:lang w:eastAsia="zh-CN"/>
            </w:rPr>
            <w:t>[14]</w:t>
          </w:r>
          <w:r w:rsidR="00C32727" w:rsidRPr="00D506FF">
            <w:rPr>
              <w:rFonts w:ascii="Times New Roman" w:eastAsia="DengXian" w:hAnsi="Times New Roman" w:cs="Times New Roman"/>
              <w:color w:val="000000" w:themeColor="text1"/>
              <w:sz w:val="24"/>
              <w:szCs w:val="24"/>
              <w:lang w:eastAsia="zh-CN"/>
            </w:rPr>
            <w:fldChar w:fldCharType="end"/>
          </w:r>
        </w:sdtContent>
      </w:sdt>
      <w:r w:rsidR="00C32727" w:rsidRPr="00D506FF">
        <w:rPr>
          <w:rFonts w:ascii="Times New Roman" w:eastAsia="DengXian" w:hAnsi="Times New Roman" w:cs="Times New Roman"/>
          <w:color w:val="000000" w:themeColor="text1"/>
          <w:sz w:val="24"/>
          <w:szCs w:val="24"/>
          <w:lang w:eastAsia="zh-CN"/>
        </w:rPr>
        <w:t xml:space="preserve"> </w:t>
      </w:r>
      <w:r w:rsidR="006D6B65" w:rsidRPr="00D506FF">
        <w:rPr>
          <w:rFonts w:ascii="Times New Roman" w:eastAsia="DengXian" w:hAnsi="Times New Roman" w:cs="Times New Roman"/>
          <w:color w:val="000000" w:themeColor="text1"/>
          <w:sz w:val="24"/>
          <w:szCs w:val="24"/>
          <w:lang w:eastAsia="zh-CN"/>
        </w:rPr>
        <w:t xml:space="preserve">conducted field measurements to examine the </w:t>
      </w:r>
      <w:r w:rsidR="003E793F" w:rsidRPr="00D506FF">
        <w:rPr>
          <w:rFonts w:ascii="Times New Roman" w:eastAsia="DengXian" w:hAnsi="Times New Roman" w:cs="Times New Roman"/>
          <w:color w:val="000000" w:themeColor="text1"/>
          <w:sz w:val="24"/>
          <w:szCs w:val="24"/>
          <w:lang w:eastAsia="zh-CN"/>
        </w:rPr>
        <w:t>influence of</w:t>
      </w:r>
      <w:r w:rsidR="006D6B65" w:rsidRPr="00D506FF">
        <w:rPr>
          <w:rFonts w:ascii="Times New Roman" w:eastAsia="DengXian" w:hAnsi="Times New Roman" w:cs="Times New Roman"/>
          <w:color w:val="000000" w:themeColor="text1"/>
          <w:sz w:val="24"/>
          <w:szCs w:val="24"/>
          <w:lang w:eastAsia="zh-CN"/>
        </w:rPr>
        <w:t xml:space="preserve"> rail fastener stiffnesse</w:t>
      </w:r>
      <w:r w:rsidR="003E793F" w:rsidRPr="00D506FF">
        <w:rPr>
          <w:rFonts w:ascii="Times New Roman" w:eastAsia="DengXian" w:hAnsi="Times New Roman" w:cs="Times New Roman"/>
          <w:color w:val="000000" w:themeColor="text1"/>
          <w:sz w:val="24"/>
          <w:szCs w:val="24"/>
          <w:lang w:eastAsia="zh-CN"/>
        </w:rPr>
        <w:t xml:space="preserve">s on railway vehicle interior noise. </w:t>
      </w:r>
      <w:bookmarkStart w:id="5" w:name="_Hlk69206569"/>
      <w:r w:rsidR="00477EF2" w:rsidRPr="00D506FF">
        <w:rPr>
          <w:rFonts w:ascii="Times New Roman" w:eastAsia="DengXian" w:hAnsi="Times New Roman" w:cs="Times New Roman"/>
          <w:color w:val="000000" w:themeColor="text1"/>
          <w:sz w:val="24"/>
          <w:szCs w:val="24"/>
          <w:lang w:eastAsia="zh-CN"/>
        </w:rPr>
        <w:t xml:space="preserve">Li et al. </w:t>
      </w:r>
      <w:sdt>
        <w:sdtPr>
          <w:rPr>
            <w:rFonts w:ascii="Times New Roman" w:eastAsia="DengXian" w:hAnsi="Times New Roman" w:cs="Times New Roman"/>
            <w:color w:val="000000" w:themeColor="text1"/>
            <w:sz w:val="24"/>
            <w:szCs w:val="24"/>
            <w:lang w:eastAsia="zh-CN"/>
          </w:rPr>
          <w:id w:val="42331306"/>
          <w:citation/>
        </w:sdtPr>
        <w:sdtEndPr/>
        <w:sdtContent>
          <w:r w:rsidR="0009479D" w:rsidRPr="00D506FF">
            <w:rPr>
              <w:rFonts w:ascii="Times New Roman" w:eastAsia="DengXian" w:hAnsi="Times New Roman" w:cs="Times New Roman"/>
              <w:color w:val="000000" w:themeColor="text1"/>
              <w:sz w:val="24"/>
              <w:szCs w:val="24"/>
              <w:lang w:eastAsia="zh-CN"/>
            </w:rPr>
            <w:fldChar w:fldCharType="begin"/>
          </w:r>
          <w:r w:rsidR="0009479D" w:rsidRPr="00D506FF">
            <w:rPr>
              <w:rFonts w:ascii="Times New Roman" w:eastAsia="DengXian" w:hAnsi="Times New Roman" w:cs="Times New Roman"/>
              <w:color w:val="000000" w:themeColor="text1"/>
              <w:sz w:val="24"/>
              <w:szCs w:val="24"/>
              <w:lang w:eastAsia="zh-CN"/>
            </w:rPr>
            <w:instrText xml:space="preserve">CITATION LiH21 \l 2057 </w:instrText>
          </w:r>
          <w:r w:rsidR="0009479D" w:rsidRPr="00D506FF">
            <w:rPr>
              <w:rFonts w:ascii="Times New Roman" w:eastAsia="DengXian" w:hAnsi="Times New Roman" w:cs="Times New Roman"/>
              <w:color w:val="000000" w:themeColor="text1"/>
              <w:sz w:val="24"/>
              <w:szCs w:val="24"/>
              <w:lang w:eastAsia="zh-CN"/>
            </w:rPr>
            <w:fldChar w:fldCharType="separate"/>
          </w:r>
          <w:r w:rsidR="000B18E2" w:rsidRPr="00D506FF">
            <w:rPr>
              <w:rFonts w:ascii="Times New Roman" w:eastAsia="DengXian" w:hAnsi="Times New Roman" w:cs="Times New Roman"/>
              <w:noProof/>
              <w:color w:val="000000" w:themeColor="text1"/>
              <w:sz w:val="24"/>
              <w:szCs w:val="24"/>
              <w:lang w:eastAsia="zh-CN"/>
            </w:rPr>
            <w:t>[15]</w:t>
          </w:r>
          <w:r w:rsidR="0009479D" w:rsidRPr="00D506FF">
            <w:rPr>
              <w:rFonts w:ascii="Times New Roman" w:eastAsia="DengXian" w:hAnsi="Times New Roman" w:cs="Times New Roman"/>
              <w:color w:val="000000" w:themeColor="text1"/>
              <w:sz w:val="24"/>
              <w:szCs w:val="24"/>
              <w:lang w:eastAsia="zh-CN"/>
            </w:rPr>
            <w:fldChar w:fldCharType="end"/>
          </w:r>
        </w:sdtContent>
      </w:sdt>
      <w:r w:rsidR="00477EF2" w:rsidRPr="00D506FF">
        <w:rPr>
          <w:rFonts w:ascii="Times New Roman" w:eastAsia="DengXian" w:hAnsi="Times New Roman" w:cs="Times New Roman"/>
          <w:color w:val="000000" w:themeColor="text1"/>
          <w:sz w:val="24"/>
          <w:szCs w:val="24"/>
          <w:lang w:eastAsia="zh-CN"/>
        </w:rPr>
        <w:t xml:space="preserve"> studied the airborne sound transmission into a metro vehicle using a combination of numerical methods.</w:t>
      </w:r>
      <w:bookmarkEnd w:id="5"/>
    </w:p>
    <w:p w14:paraId="7D788507" w14:textId="48DF80F2" w:rsidR="001710D7" w:rsidRPr="00D506FF" w:rsidRDefault="006E5EFB" w:rsidP="002F28B9">
      <w:pPr>
        <w:widowControl w:val="0"/>
        <w:autoSpaceDE w:val="0"/>
        <w:autoSpaceDN w:val="0"/>
        <w:adjustRightInd w:val="0"/>
        <w:spacing w:line="360" w:lineRule="auto"/>
        <w:rPr>
          <w:rFonts w:asciiTheme="majorBidi" w:eastAsia="DengXian" w:hAnsiTheme="majorBidi" w:cstheme="majorBidi"/>
          <w:color w:val="000000" w:themeColor="text1"/>
          <w:sz w:val="24"/>
          <w:szCs w:val="24"/>
          <w:lang w:eastAsia="zh-CN"/>
        </w:rPr>
      </w:pPr>
      <w:r w:rsidRPr="00D506FF">
        <w:rPr>
          <w:rFonts w:asciiTheme="majorBidi" w:eastAsia="DengXian" w:hAnsiTheme="majorBidi" w:cstheme="majorBidi"/>
          <w:color w:val="000000" w:themeColor="text1"/>
          <w:sz w:val="24"/>
          <w:szCs w:val="24"/>
          <w:lang w:eastAsia="zh-CN"/>
        </w:rPr>
        <w:t xml:space="preserve">The </w:t>
      </w:r>
      <w:r w:rsidR="003E47B9" w:rsidRPr="00D506FF">
        <w:rPr>
          <w:rFonts w:asciiTheme="majorBidi" w:eastAsia="DengXian" w:hAnsiTheme="majorBidi" w:cstheme="majorBidi"/>
          <w:color w:val="000000" w:themeColor="text1"/>
          <w:sz w:val="24"/>
          <w:szCs w:val="24"/>
          <w:lang w:eastAsia="zh-CN"/>
        </w:rPr>
        <w:t xml:space="preserve">excitation </w:t>
      </w:r>
      <w:r w:rsidRPr="00D506FF">
        <w:rPr>
          <w:rFonts w:asciiTheme="majorBidi" w:eastAsia="DengXian" w:hAnsiTheme="majorBidi" w:cstheme="majorBidi"/>
          <w:color w:val="000000" w:themeColor="text1"/>
          <w:sz w:val="24"/>
          <w:szCs w:val="24"/>
          <w:lang w:eastAsia="zh-CN"/>
        </w:rPr>
        <w:t xml:space="preserve">of </w:t>
      </w:r>
      <w:r w:rsidR="00717B55" w:rsidRPr="00D506FF">
        <w:rPr>
          <w:rFonts w:asciiTheme="majorBidi" w:eastAsia="DengXian" w:hAnsiTheme="majorBidi" w:cstheme="majorBidi"/>
          <w:color w:val="000000" w:themeColor="text1"/>
          <w:sz w:val="24"/>
          <w:szCs w:val="24"/>
          <w:lang w:eastAsia="zh-CN"/>
        </w:rPr>
        <w:t xml:space="preserve">structure-borne rolling noise occurs at </w:t>
      </w:r>
      <w:r w:rsidRPr="00D506FF">
        <w:rPr>
          <w:rFonts w:asciiTheme="majorBidi" w:eastAsia="DengXian" w:hAnsiTheme="majorBidi" w:cstheme="majorBidi"/>
          <w:color w:val="000000" w:themeColor="text1"/>
          <w:sz w:val="24"/>
          <w:szCs w:val="24"/>
          <w:lang w:eastAsia="zh-CN"/>
        </w:rPr>
        <w:t>the</w:t>
      </w:r>
      <w:r w:rsidR="00CA4F44" w:rsidRPr="00D506FF">
        <w:rPr>
          <w:rFonts w:asciiTheme="majorBidi" w:eastAsia="DengXian" w:hAnsiTheme="majorBidi" w:cstheme="majorBidi"/>
          <w:color w:val="000000" w:themeColor="text1"/>
          <w:sz w:val="24"/>
          <w:szCs w:val="24"/>
          <w:lang w:eastAsia="zh-CN"/>
        </w:rPr>
        <w:t xml:space="preserve"> wheel/rail contact. </w:t>
      </w:r>
      <w:r w:rsidR="00FB10BF" w:rsidRPr="00D506FF">
        <w:rPr>
          <w:rFonts w:asciiTheme="majorBidi" w:eastAsia="DengXian" w:hAnsiTheme="majorBidi" w:cstheme="majorBidi"/>
          <w:color w:val="000000" w:themeColor="text1"/>
          <w:sz w:val="24"/>
          <w:szCs w:val="24"/>
          <w:lang w:eastAsia="zh-CN"/>
        </w:rPr>
        <w:t xml:space="preserve">The </w:t>
      </w:r>
      <w:r w:rsidR="00C95A30" w:rsidRPr="00D506FF">
        <w:rPr>
          <w:rFonts w:asciiTheme="majorBidi" w:eastAsia="DengXian" w:hAnsiTheme="majorBidi" w:cstheme="majorBidi"/>
          <w:color w:val="000000" w:themeColor="text1"/>
          <w:sz w:val="24"/>
          <w:szCs w:val="24"/>
          <w:lang w:eastAsia="zh-CN"/>
        </w:rPr>
        <w:t xml:space="preserve">mechanism of </w:t>
      </w:r>
      <w:r w:rsidR="00140173" w:rsidRPr="00D506FF">
        <w:rPr>
          <w:rFonts w:asciiTheme="majorBidi" w:eastAsia="DengXian" w:hAnsiTheme="majorBidi" w:cstheme="majorBidi"/>
          <w:color w:val="000000" w:themeColor="text1"/>
          <w:sz w:val="24"/>
          <w:szCs w:val="24"/>
          <w:lang w:eastAsia="zh-CN"/>
        </w:rPr>
        <w:t xml:space="preserve">wheel/rail interaction </w:t>
      </w:r>
      <w:r w:rsidR="00037A7D" w:rsidRPr="00D506FF">
        <w:rPr>
          <w:rFonts w:asciiTheme="majorBidi" w:eastAsia="DengXian" w:hAnsiTheme="majorBidi" w:cstheme="majorBidi"/>
          <w:color w:val="000000" w:themeColor="text1"/>
          <w:sz w:val="24"/>
          <w:szCs w:val="24"/>
          <w:lang w:eastAsia="zh-CN"/>
        </w:rPr>
        <w:t>is</w:t>
      </w:r>
      <w:r w:rsidR="00C95A30" w:rsidRPr="00D506FF">
        <w:rPr>
          <w:rFonts w:asciiTheme="majorBidi" w:eastAsia="DengXian" w:hAnsiTheme="majorBidi" w:cstheme="majorBidi"/>
          <w:color w:val="000000" w:themeColor="text1"/>
          <w:sz w:val="24"/>
          <w:szCs w:val="24"/>
          <w:lang w:eastAsia="zh-CN"/>
        </w:rPr>
        <w:t xml:space="preserve"> we</w:t>
      </w:r>
      <w:r w:rsidR="00734B07" w:rsidRPr="00D506FF">
        <w:rPr>
          <w:rFonts w:asciiTheme="majorBidi" w:eastAsia="DengXian" w:hAnsiTheme="majorBidi" w:cstheme="majorBidi"/>
          <w:color w:val="000000" w:themeColor="text1"/>
          <w:sz w:val="24"/>
          <w:szCs w:val="24"/>
          <w:lang w:eastAsia="zh-CN"/>
        </w:rPr>
        <w:t xml:space="preserve">ll understood </w:t>
      </w:r>
      <w:r w:rsidR="00C95A30" w:rsidRPr="00D506FF">
        <w:rPr>
          <w:rFonts w:asciiTheme="majorBidi" w:eastAsia="DengXian" w:hAnsiTheme="majorBidi" w:cstheme="majorBidi"/>
          <w:color w:val="000000" w:themeColor="text1"/>
          <w:sz w:val="24"/>
          <w:szCs w:val="24"/>
          <w:lang w:eastAsia="zh-CN"/>
        </w:rPr>
        <w:t xml:space="preserve">and </w:t>
      </w:r>
      <w:r w:rsidR="002448E6" w:rsidRPr="00D506FF">
        <w:rPr>
          <w:rFonts w:asciiTheme="majorBidi" w:eastAsia="DengXian" w:hAnsiTheme="majorBidi" w:cstheme="majorBidi"/>
          <w:color w:val="000000" w:themeColor="text1"/>
          <w:sz w:val="24"/>
          <w:szCs w:val="24"/>
          <w:lang w:eastAsia="zh-CN"/>
        </w:rPr>
        <w:t>a validated modelling</w:t>
      </w:r>
      <w:r w:rsidR="00140173" w:rsidRPr="00D506FF">
        <w:rPr>
          <w:rFonts w:asciiTheme="majorBidi" w:eastAsia="DengXian" w:hAnsiTheme="majorBidi" w:cstheme="majorBidi"/>
          <w:color w:val="000000" w:themeColor="text1"/>
          <w:sz w:val="24"/>
          <w:szCs w:val="24"/>
          <w:lang w:eastAsia="zh-CN"/>
        </w:rPr>
        <w:t xml:space="preserve"> tool,</w:t>
      </w:r>
      <w:r w:rsidR="00AA074A" w:rsidRPr="00D506FF">
        <w:rPr>
          <w:rFonts w:asciiTheme="majorBidi" w:eastAsia="DengXian" w:hAnsiTheme="majorBidi" w:cstheme="majorBidi"/>
          <w:color w:val="000000" w:themeColor="text1"/>
          <w:sz w:val="24"/>
          <w:szCs w:val="24"/>
          <w:lang w:eastAsia="zh-CN"/>
        </w:rPr>
        <w:t xml:space="preserve"> TWINS</w:t>
      </w:r>
      <w:r w:rsidR="002C39E8" w:rsidRPr="00D506FF">
        <w:rPr>
          <w:rFonts w:asciiTheme="majorBidi" w:eastAsia="DengXian" w:hAnsiTheme="majorBidi" w:cstheme="majorBidi"/>
          <w:color w:val="000000" w:themeColor="text1"/>
          <w:sz w:val="24"/>
          <w:szCs w:val="24"/>
          <w:lang w:eastAsia="zh-CN"/>
        </w:rPr>
        <w:t xml:space="preserve"> </w:t>
      </w:r>
      <w:bookmarkStart w:id="6" w:name="_Hlk73023851"/>
      <w:sdt>
        <w:sdtPr>
          <w:rPr>
            <w:rFonts w:asciiTheme="majorBidi" w:eastAsia="DengXian" w:hAnsiTheme="majorBidi" w:cstheme="majorBidi"/>
            <w:color w:val="000000" w:themeColor="text1"/>
            <w:sz w:val="24"/>
            <w:szCs w:val="24"/>
            <w:lang w:eastAsia="zh-CN"/>
          </w:rPr>
          <w:id w:val="1848525626"/>
          <w:citation/>
        </w:sdtPr>
        <w:sdtEndPr/>
        <w:sdtContent>
          <w:r w:rsidR="00FB3233" w:rsidRPr="00D506FF">
            <w:rPr>
              <w:rFonts w:asciiTheme="majorBidi" w:eastAsia="DengXian" w:hAnsiTheme="majorBidi" w:cstheme="majorBidi"/>
              <w:color w:val="000000" w:themeColor="text1"/>
              <w:sz w:val="24"/>
              <w:szCs w:val="24"/>
              <w:lang w:eastAsia="zh-CN"/>
            </w:rPr>
            <w:fldChar w:fldCharType="begin"/>
          </w:r>
          <w:r w:rsidR="00B943A8" w:rsidRPr="00D506FF">
            <w:rPr>
              <w:rFonts w:asciiTheme="majorBidi" w:eastAsia="DengXian" w:hAnsiTheme="majorBidi" w:cstheme="majorBidi"/>
              <w:color w:val="000000" w:themeColor="text1"/>
              <w:sz w:val="24"/>
              <w:szCs w:val="24"/>
              <w:lang w:eastAsia="zh-CN"/>
            </w:rPr>
            <w:instrText xml:space="preserve">CITATION DJT96 \l 2052 </w:instrText>
          </w:r>
          <w:r w:rsidR="00FB3233" w:rsidRPr="00D506FF">
            <w:rPr>
              <w:rFonts w:asciiTheme="majorBidi" w:eastAsia="DengXian" w:hAnsiTheme="majorBidi" w:cstheme="majorBidi"/>
              <w:color w:val="000000" w:themeColor="text1"/>
              <w:sz w:val="24"/>
              <w:szCs w:val="24"/>
              <w:lang w:eastAsia="zh-CN"/>
            </w:rPr>
            <w:fldChar w:fldCharType="separate"/>
          </w:r>
          <w:r w:rsidR="000B18E2" w:rsidRPr="00D506FF">
            <w:rPr>
              <w:rFonts w:asciiTheme="majorBidi" w:eastAsia="DengXian" w:hAnsiTheme="majorBidi" w:cstheme="majorBidi"/>
              <w:noProof/>
              <w:color w:val="000000" w:themeColor="text1"/>
              <w:sz w:val="24"/>
              <w:szCs w:val="24"/>
              <w:lang w:eastAsia="zh-CN"/>
            </w:rPr>
            <w:t>[16]</w:t>
          </w:r>
          <w:r w:rsidR="00FB3233" w:rsidRPr="00D506FF">
            <w:rPr>
              <w:rFonts w:asciiTheme="majorBidi" w:eastAsia="DengXian" w:hAnsiTheme="majorBidi" w:cstheme="majorBidi"/>
              <w:color w:val="000000" w:themeColor="text1"/>
              <w:sz w:val="24"/>
              <w:szCs w:val="24"/>
              <w:lang w:eastAsia="zh-CN"/>
            </w:rPr>
            <w:fldChar w:fldCharType="end"/>
          </w:r>
        </w:sdtContent>
      </w:sdt>
      <w:r w:rsidR="00037A7D" w:rsidRPr="00D506FF">
        <w:rPr>
          <w:rFonts w:asciiTheme="majorBidi" w:eastAsia="DengXian" w:hAnsiTheme="majorBidi" w:cstheme="majorBidi"/>
          <w:color w:val="000000" w:themeColor="text1"/>
          <w:sz w:val="24"/>
          <w:szCs w:val="24"/>
          <w:lang w:eastAsia="zh-CN"/>
        </w:rPr>
        <w:t>,</w:t>
      </w:r>
      <w:r w:rsidR="002C39E8" w:rsidRPr="00D506FF">
        <w:rPr>
          <w:rFonts w:asciiTheme="majorBidi" w:eastAsia="DengXian" w:hAnsiTheme="majorBidi" w:cstheme="majorBidi"/>
          <w:color w:val="000000" w:themeColor="text1"/>
          <w:sz w:val="24"/>
          <w:szCs w:val="24"/>
          <w:lang w:eastAsia="zh-CN"/>
        </w:rPr>
        <w:t xml:space="preserve"> </w:t>
      </w:r>
      <w:r w:rsidR="003704F0" w:rsidRPr="00D506FF">
        <w:rPr>
          <w:rFonts w:asciiTheme="majorBidi" w:eastAsia="DengXian" w:hAnsiTheme="majorBidi" w:cstheme="majorBidi"/>
          <w:color w:val="000000" w:themeColor="text1"/>
          <w:sz w:val="24"/>
          <w:szCs w:val="24"/>
          <w:lang w:eastAsia="zh-CN"/>
        </w:rPr>
        <w:t>is widely used</w:t>
      </w:r>
      <w:r w:rsidR="00FC0B18" w:rsidRPr="00D506FF">
        <w:rPr>
          <w:rFonts w:asciiTheme="majorBidi" w:eastAsia="DengXian" w:hAnsiTheme="majorBidi" w:cstheme="majorBidi"/>
          <w:color w:val="000000" w:themeColor="text1"/>
          <w:sz w:val="24"/>
          <w:szCs w:val="24"/>
          <w:lang w:eastAsia="zh-CN"/>
        </w:rPr>
        <w:t xml:space="preserve"> </w:t>
      </w:r>
      <w:r w:rsidR="00452554" w:rsidRPr="00D506FF">
        <w:rPr>
          <w:rFonts w:asciiTheme="majorBidi" w:eastAsia="DengXian" w:hAnsiTheme="majorBidi" w:cstheme="majorBidi"/>
          <w:color w:val="000000" w:themeColor="text1"/>
          <w:sz w:val="24"/>
          <w:szCs w:val="24"/>
          <w:lang w:eastAsia="zh-CN"/>
        </w:rPr>
        <w:t>for the calculation of</w:t>
      </w:r>
      <w:r w:rsidR="009570B2" w:rsidRPr="00D506FF">
        <w:rPr>
          <w:rFonts w:asciiTheme="majorBidi" w:eastAsia="DengXian" w:hAnsiTheme="majorBidi" w:cstheme="majorBidi"/>
          <w:color w:val="000000" w:themeColor="text1"/>
          <w:sz w:val="24"/>
          <w:szCs w:val="24"/>
          <w:lang w:eastAsia="zh-CN"/>
        </w:rPr>
        <w:t xml:space="preserve"> wheel/rail </w:t>
      </w:r>
      <w:r w:rsidR="00CE1819" w:rsidRPr="00D506FF">
        <w:rPr>
          <w:rFonts w:asciiTheme="majorBidi" w:eastAsia="DengXian" w:hAnsiTheme="majorBidi" w:cstheme="majorBidi"/>
          <w:color w:val="000000" w:themeColor="text1"/>
          <w:sz w:val="24"/>
          <w:szCs w:val="24"/>
          <w:lang w:eastAsia="zh-CN"/>
        </w:rPr>
        <w:t xml:space="preserve">noise; this can also be used to determine the </w:t>
      </w:r>
      <w:r w:rsidR="009570B2" w:rsidRPr="00D506FF">
        <w:rPr>
          <w:rFonts w:asciiTheme="majorBidi" w:eastAsia="DengXian" w:hAnsiTheme="majorBidi" w:cstheme="majorBidi"/>
          <w:color w:val="000000" w:themeColor="text1"/>
          <w:sz w:val="24"/>
          <w:szCs w:val="24"/>
          <w:lang w:eastAsia="zh-CN"/>
        </w:rPr>
        <w:t>contact forces.</w:t>
      </w:r>
      <w:r w:rsidR="0093650C" w:rsidRPr="00D506FF">
        <w:rPr>
          <w:rFonts w:asciiTheme="majorBidi" w:eastAsia="DengXian" w:hAnsiTheme="majorBidi" w:cstheme="majorBidi"/>
          <w:color w:val="000000" w:themeColor="text1"/>
          <w:sz w:val="24"/>
          <w:szCs w:val="24"/>
          <w:lang w:eastAsia="zh-CN"/>
        </w:rPr>
        <w:t xml:space="preserve"> </w:t>
      </w:r>
      <w:r w:rsidR="00F82890" w:rsidRPr="00D506FF">
        <w:rPr>
          <w:rFonts w:asciiTheme="majorBidi" w:eastAsia="DengXian" w:hAnsiTheme="majorBidi" w:cstheme="majorBidi"/>
          <w:color w:val="000000" w:themeColor="text1"/>
          <w:sz w:val="24"/>
          <w:szCs w:val="24"/>
          <w:lang w:eastAsia="zh-CN"/>
        </w:rPr>
        <w:t xml:space="preserve">It </w:t>
      </w:r>
      <w:r w:rsidR="002965F2" w:rsidRPr="00D506FF">
        <w:rPr>
          <w:rFonts w:asciiTheme="majorBidi" w:eastAsia="DengXian" w:hAnsiTheme="majorBidi" w:cstheme="majorBidi"/>
          <w:color w:val="000000" w:themeColor="text1"/>
          <w:sz w:val="24"/>
          <w:szCs w:val="24"/>
          <w:lang w:eastAsia="zh-CN"/>
        </w:rPr>
        <w:t>is base</w:t>
      </w:r>
      <w:r w:rsidR="00841801" w:rsidRPr="00D506FF">
        <w:rPr>
          <w:rFonts w:asciiTheme="majorBidi" w:eastAsia="DengXian" w:hAnsiTheme="majorBidi" w:cstheme="majorBidi"/>
          <w:color w:val="000000" w:themeColor="text1"/>
          <w:sz w:val="24"/>
          <w:szCs w:val="24"/>
          <w:lang w:eastAsia="zh-CN"/>
        </w:rPr>
        <w:t>d on a ‘moving roughness’ model</w:t>
      </w:r>
      <w:sdt>
        <w:sdtPr>
          <w:rPr>
            <w:rFonts w:asciiTheme="majorBidi" w:eastAsia="DengXian" w:hAnsiTheme="majorBidi" w:cstheme="majorBidi"/>
            <w:color w:val="000000" w:themeColor="text1"/>
            <w:sz w:val="24"/>
            <w:szCs w:val="24"/>
            <w:lang w:eastAsia="zh-CN"/>
          </w:rPr>
          <w:id w:val="-2035330546"/>
          <w:citation/>
        </w:sdtPr>
        <w:sdtEndPr/>
        <w:sdtContent>
          <w:r w:rsidR="00965189" w:rsidRPr="00D506FF">
            <w:rPr>
              <w:rFonts w:asciiTheme="majorBidi" w:eastAsia="DengXian" w:hAnsiTheme="majorBidi" w:cstheme="majorBidi"/>
              <w:color w:val="000000" w:themeColor="text1"/>
              <w:sz w:val="24"/>
              <w:szCs w:val="24"/>
              <w:lang w:eastAsia="zh-CN"/>
            </w:rPr>
            <w:fldChar w:fldCharType="begin"/>
          </w:r>
          <w:r w:rsidR="00B943A8" w:rsidRPr="00D506FF">
            <w:rPr>
              <w:rFonts w:asciiTheme="majorBidi" w:eastAsia="DengXian" w:hAnsiTheme="majorBidi" w:cstheme="majorBidi"/>
              <w:color w:val="000000" w:themeColor="text1"/>
              <w:sz w:val="24"/>
              <w:szCs w:val="24"/>
              <w:lang w:eastAsia="zh-CN"/>
            </w:rPr>
            <w:instrText xml:space="preserve">CITATION Kno93 \l 2052 </w:instrText>
          </w:r>
          <w:r w:rsidR="00965189" w:rsidRPr="00D506FF">
            <w:rPr>
              <w:rFonts w:asciiTheme="majorBidi" w:eastAsia="DengXian" w:hAnsiTheme="majorBidi" w:cstheme="majorBidi"/>
              <w:color w:val="000000" w:themeColor="text1"/>
              <w:sz w:val="24"/>
              <w:szCs w:val="24"/>
              <w:lang w:eastAsia="zh-CN"/>
            </w:rPr>
            <w:fldChar w:fldCharType="separate"/>
          </w:r>
          <w:r w:rsidR="000B18E2" w:rsidRPr="00D506FF">
            <w:rPr>
              <w:rFonts w:asciiTheme="majorBidi" w:eastAsia="DengXian" w:hAnsiTheme="majorBidi" w:cstheme="majorBidi"/>
              <w:noProof/>
              <w:color w:val="000000" w:themeColor="text1"/>
              <w:sz w:val="24"/>
              <w:szCs w:val="24"/>
              <w:lang w:eastAsia="zh-CN"/>
            </w:rPr>
            <w:t xml:space="preserve"> [17]</w:t>
          </w:r>
          <w:r w:rsidR="00965189" w:rsidRPr="00D506FF">
            <w:rPr>
              <w:rFonts w:asciiTheme="majorBidi" w:eastAsia="DengXian" w:hAnsiTheme="majorBidi" w:cstheme="majorBidi"/>
              <w:color w:val="000000" w:themeColor="text1"/>
              <w:sz w:val="24"/>
              <w:szCs w:val="24"/>
              <w:lang w:eastAsia="zh-CN"/>
            </w:rPr>
            <w:fldChar w:fldCharType="end"/>
          </w:r>
        </w:sdtContent>
      </w:sdt>
      <w:r w:rsidR="00965189" w:rsidRPr="00D506FF">
        <w:rPr>
          <w:rFonts w:asciiTheme="majorBidi" w:eastAsia="DengXian" w:hAnsiTheme="majorBidi" w:cstheme="majorBidi"/>
          <w:color w:val="000000" w:themeColor="text1"/>
          <w:sz w:val="24"/>
          <w:szCs w:val="24"/>
          <w:lang w:eastAsia="zh-CN"/>
        </w:rPr>
        <w:t xml:space="preserve"> </w:t>
      </w:r>
      <w:bookmarkEnd w:id="6"/>
      <w:r w:rsidR="002965F2" w:rsidRPr="00D506FF">
        <w:rPr>
          <w:rFonts w:asciiTheme="majorBidi" w:eastAsia="DengXian" w:hAnsiTheme="majorBidi" w:cstheme="majorBidi"/>
          <w:color w:val="000000" w:themeColor="text1"/>
          <w:sz w:val="24"/>
          <w:szCs w:val="24"/>
          <w:lang w:eastAsia="zh-CN"/>
        </w:rPr>
        <w:t>in which the roughness excit</w:t>
      </w:r>
      <w:r w:rsidR="007F03DA" w:rsidRPr="00D506FF">
        <w:rPr>
          <w:rFonts w:asciiTheme="majorBidi" w:eastAsia="DengXian" w:hAnsiTheme="majorBidi" w:cstheme="majorBidi"/>
          <w:color w:val="000000" w:themeColor="text1"/>
          <w:sz w:val="24"/>
          <w:szCs w:val="24"/>
          <w:lang w:eastAsia="zh-CN"/>
        </w:rPr>
        <w:t>ation of</w:t>
      </w:r>
      <w:r w:rsidR="002965F2" w:rsidRPr="00D506FF">
        <w:rPr>
          <w:rFonts w:asciiTheme="majorBidi" w:eastAsia="DengXian" w:hAnsiTheme="majorBidi" w:cstheme="majorBidi"/>
          <w:color w:val="000000" w:themeColor="text1"/>
          <w:sz w:val="24"/>
          <w:szCs w:val="24"/>
          <w:lang w:eastAsia="zh-CN"/>
        </w:rPr>
        <w:t xml:space="preserve"> the wheel/rail system </w:t>
      </w:r>
      <w:r w:rsidR="007F03DA" w:rsidRPr="00D506FF">
        <w:rPr>
          <w:rFonts w:asciiTheme="majorBidi" w:eastAsia="DengXian" w:hAnsiTheme="majorBidi" w:cstheme="majorBidi"/>
          <w:color w:val="000000" w:themeColor="text1"/>
          <w:sz w:val="24"/>
          <w:szCs w:val="24"/>
          <w:lang w:eastAsia="zh-CN"/>
        </w:rPr>
        <w:t xml:space="preserve">is included </w:t>
      </w:r>
      <w:r w:rsidR="002965F2" w:rsidRPr="00D506FF">
        <w:rPr>
          <w:rFonts w:asciiTheme="majorBidi" w:eastAsia="DengXian" w:hAnsiTheme="majorBidi" w:cstheme="majorBidi"/>
          <w:color w:val="000000" w:themeColor="text1"/>
          <w:sz w:val="24"/>
          <w:szCs w:val="24"/>
          <w:lang w:eastAsia="zh-CN"/>
        </w:rPr>
        <w:t xml:space="preserve">without directly accounting for </w:t>
      </w:r>
      <w:r w:rsidR="007F03DA" w:rsidRPr="00D506FF">
        <w:rPr>
          <w:rFonts w:asciiTheme="majorBidi" w:eastAsia="DengXian" w:hAnsiTheme="majorBidi" w:cstheme="majorBidi"/>
          <w:color w:val="000000" w:themeColor="text1"/>
          <w:sz w:val="24"/>
          <w:szCs w:val="24"/>
          <w:lang w:eastAsia="zh-CN"/>
        </w:rPr>
        <w:t xml:space="preserve">the </w:t>
      </w:r>
      <w:r w:rsidR="002965F2" w:rsidRPr="00D506FF">
        <w:rPr>
          <w:rFonts w:asciiTheme="majorBidi" w:eastAsia="DengXian" w:hAnsiTheme="majorBidi" w:cstheme="majorBidi"/>
          <w:color w:val="000000" w:themeColor="text1"/>
          <w:sz w:val="24"/>
          <w:szCs w:val="24"/>
          <w:lang w:eastAsia="zh-CN"/>
        </w:rPr>
        <w:t xml:space="preserve">motion of the vehicle. </w:t>
      </w:r>
      <w:r w:rsidR="00AB3744" w:rsidRPr="00D506FF">
        <w:rPr>
          <w:rFonts w:asciiTheme="majorBidi" w:eastAsia="DengXian" w:hAnsiTheme="majorBidi" w:cstheme="majorBidi"/>
          <w:color w:val="000000" w:themeColor="text1"/>
          <w:sz w:val="24"/>
          <w:szCs w:val="24"/>
          <w:lang w:eastAsia="zh-CN"/>
        </w:rPr>
        <w:t xml:space="preserve">The track system can be modelled </w:t>
      </w:r>
      <w:r w:rsidR="0078056B" w:rsidRPr="00D506FF">
        <w:rPr>
          <w:rFonts w:asciiTheme="majorBidi" w:eastAsia="DengXian" w:hAnsiTheme="majorBidi" w:cstheme="majorBidi"/>
          <w:color w:val="000000" w:themeColor="text1"/>
          <w:sz w:val="24"/>
          <w:szCs w:val="24"/>
          <w:lang w:eastAsia="zh-CN"/>
        </w:rPr>
        <w:t>as</w:t>
      </w:r>
      <w:r w:rsidR="00AB3744" w:rsidRPr="00D506FF">
        <w:rPr>
          <w:rFonts w:asciiTheme="majorBidi" w:eastAsia="DengXian" w:hAnsiTheme="majorBidi" w:cstheme="majorBidi"/>
          <w:color w:val="000000" w:themeColor="text1"/>
          <w:sz w:val="24"/>
          <w:szCs w:val="24"/>
          <w:lang w:eastAsia="zh-CN"/>
        </w:rPr>
        <w:t xml:space="preserve"> either </w:t>
      </w:r>
      <w:r w:rsidR="00CE1819" w:rsidRPr="00D506FF">
        <w:rPr>
          <w:rFonts w:asciiTheme="majorBidi" w:eastAsia="DengXian" w:hAnsiTheme="majorBidi" w:cstheme="majorBidi"/>
          <w:color w:val="000000" w:themeColor="text1"/>
          <w:sz w:val="24"/>
          <w:szCs w:val="24"/>
          <w:lang w:eastAsia="zh-CN"/>
        </w:rPr>
        <w:t xml:space="preserve">a </w:t>
      </w:r>
      <w:r w:rsidR="00AB3744" w:rsidRPr="00D506FF">
        <w:rPr>
          <w:rFonts w:asciiTheme="majorBidi" w:eastAsia="DengXian" w:hAnsiTheme="majorBidi" w:cstheme="majorBidi"/>
          <w:color w:val="000000" w:themeColor="text1"/>
          <w:sz w:val="24"/>
          <w:szCs w:val="24"/>
          <w:lang w:eastAsia="zh-CN"/>
        </w:rPr>
        <w:t>continuous</w:t>
      </w:r>
      <w:r w:rsidR="0078056B" w:rsidRPr="00D506FF">
        <w:rPr>
          <w:rFonts w:asciiTheme="majorBidi" w:eastAsia="DengXian" w:hAnsiTheme="majorBidi" w:cstheme="majorBidi"/>
          <w:color w:val="000000" w:themeColor="text1"/>
          <w:sz w:val="24"/>
          <w:szCs w:val="24"/>
          <w:lang w:eastAsia="zh-CN"/>
        </w:rPr>
        <w:t>ly</w:t>
      </w:r>
      <w:r w:rsidR="00AB3744" w:rsidRPr="00D506FF">
        <w:rPr>
          <w:rFonts w:asciiTheme="majorBidi" w:eastAsia="DengXian" w:hAnsiTheme="majorBidi" w:cstheme="majorBidi"/>
          <w:color w:val="000000" w:themeColor="text1"/>
          <w:sz w:val="24"/>
          <w:szCs w:val="24"/>
          <w:lang w:eastAsia="zh-CN"/>
        </w:rPr>
        <w:t xml:space="preserve"> or discrete</w:t>
      </w:r>
      <w:r w:rsidR="0078056B" w:rsidRPr="00D506FF">
        <w:rPr>
          <w:rFonts w:asciiTheme="majorBidi" w:eastAsia="DengXian" w:hAnsiTheme="majorBidi" w:cstheme="majorBidi"/>
          <w:color w:val="000000" w:themeColor="text1"/>
          <w:sz w:val="24"/>
          <w:szCs w:val="24"/>
          <w:lang w:eastAsia="zh-CN"/>
        </w:rPr>
        <w:t>ly</w:t>
      </w:r>
      <w:r w:rsidR="00AB3744" w:rsidRPr="00D506FF">
        <w:rPr>
          <w:rFonts w:asciiTheme="majorBidi" w:eastAsia="DengXian" w:hAnsiTheme="majorBidi" w:cstheme="majorBidi"/>
          <w:color w:val="000000" w:themeColor="text1"/>
          <w:sz w:val="24"/>
          <w:szCs w:val="24"/>
          <w:lang w:eastAsia="zh-CN"/>
        </w:rPr>
        <w:t xml:space="preserve"> support</w:t>
      </w:r>
      <w:r w:rsidR="0078056B" w:rsidRPr="00D506FF">
        <w:rPr>
          <w:rFonts w:asciiTheme="majorBidi" w:eastAsia="DengXian" w:hAnsiTheme="majorBidi" w:cstheme="majorBidi"/>
          <w:color w:val="000000" w:themeColor="text1"/>
          <w:sz w:val="24"/>
          <w:szCs w:val="24"/>
          <w:lang w:eastAsia="zh-CN"/>
        </w:rPr>
        <w:t>ed</w:t>
      </w:r>
      <w:r w:rsidR="00AB3744" w:rsidRPr="00D506FF">
        <w:rPr>
          <w:rFonts w:asciiTheme="majorBidi" w:eastAsia="DengXian" w:hAnsiTheme="majorBidi" w:cstheme="majorBidi"/>
          <w:color w:val="000000" w:themeColor="text1"/>
          <w:sz w:val="24"/>
          <w:szCs w:val="24"/>
          <w:lang w:eastAsia="zh-CN"/>
        </w:rPr>
        <w:t xml:space="preserve"> </w:t>
      </w:r>
      <w:r w:rsidR="00CE1819" w:rsidRPr="00D506FF">
        <w:rPr>
          <w:rFonts w:asciiTheme="majorBidi" w:eastAsia="DengXian" w:hAnsiTheme="majorBidi" w:cstheme="majorBidi"/>
          <w:color w:val="000000" w:themeColor="text1"/>
          <w:sz w:val="24"/>
          <w:szCs w:val="24"/>
          <w:lang w:eastAsia="zh-CN"/>
        </w:rPr>
        <w:t xml:space="preserve">beam </w:t>
      </w:r>
      <w:r w:rsidR="005E728D" w:rsidRPr="00D506FF">
        <w:rPr>
          <w:rFonts w:asciiTheme="majorBidi" w:eastAsia="DengXian" w:hAnsiTheme="majorBidi" w:cstheme="majorBidi"/>
          <w:color w:val="000000" w:themeColor="text1"/>
          <w:sz w:val="24"/>
          <w:szCs w:val="24"/>
          <w:lang w:eastAsia="zh-CN"/>
        </w:rPr>
        <w:t xml:space="preserve">with the sleepers represented as a mass or </w:t>
      </w:r>
      <w:r w:rsidR="00CE1819" w:rsidRPr="00D506FF">
        <w:rPr>
          <w:rFonts w:asciiTheme="majorBidi" w:eastAsia="DengXian" w:hAnsiTheme="majorBidi" w:cstheme="majorBidi"/>
          <w:color w:val="000000" w:themeColor="text1"/>
          <w:sz w:val="24"/>
          <w:szCs w:val="24"/>
          <w:lang w:eastAsia="zh-CN"/>
        </w:rPr>
        <w:t xml:space="preserve">a </w:t>
      </w:r>
      <w:r w:rsidR="005E728D" w:rsidRPr="00D506FF">
        <w:rPr>
          <w:rFonts w:asciiTheme="majorBidi" w:eastAsia="DengXian" w:hAnsiTheme="majorBidi" w:cstheme="majorBidi"/>
          <w:color w:val="000000" w:themeColor="text1"/>
          <w:sz w:val="24"/>
          <w:szCs w:val="24"/>
          <w:lang w:eastAsia="zh-CN"/>
        </w:rPr>
        <w:t>flexible</w:t>
      </w:r>
      <w:r w:rsidR="00CE1819" w:rsidRPr="00D506FF">
        <w:rPr>
          <w:rFonts w:asciiTheme="majorBidi" w:eastAsia="DengXian" w:hAnsiTheme="majorBidi" w:cstheme="majorBidi"/>
          <w:color w:val="000000" w:themeColor="text1"/>
          <w:sz w:val="24"/>
          <w:szCs w:val="24"/>
          <w:lang w:eastAsia="zh-CN"/>
        </w:rPr>
        <w:t xml:space="preserve"> beam</w:t>
      </w:r>
      <w:r w:rsidR="00AB3744" w:rsidRPr="00D506FF">
        <w:rPr>
          <w:rFonts w:asciiTheme="majorBidi" w:eastAsia="DengXian" w:hAnsiTheme="majorBidi" w:cstheme="majorBidi"/>
          <w:color w:val="000000" w:themeColor="text1"/>
          <w:sz w:val="24"/>
          <w:szCs w:val="24"/>
          <w:lang w:eastAsia="zh-CN"/>
        </w:rPr>
        <w:t xml:space="preserve">. </w:t>
      </w:r>
      <w:r w:rsidR="006E1252" w:rsidRPr="00D506FF">
        <w:rPr>
          <w:rFonts w:asciiTheme="majorBidi" w:eastAsia="DengXian" w:hAnsiTheme="majorBidi" w:cstheme="majorBidi"/>
          <w:color w:val="000000" w:themeColor="text1"/>
          <w:sz w:val="24"/>
          <w:szCs w:val="24"/>
          <w:lang w:eastAsia="zh-CN"/>
        </w:rPr>
        <w:t xml:space="preserve">The discrete nature </w:t>
      </w:r>
      <w:r w:rsidR="002965F2" w:rsidRPr="00D506FF">
        <w:rPr>
          <w:rFonts w:asciiTheme="majorBidi" w:eastAsia="DengXian" w:hAnsiTheme="majorBidi" w:cstheme="majorBidi"/>
          <w:color w:val="000000" w:themeColor="text1"/>
          <w:sz w:val="24"/>
          <w:szCs w:val="24"/>
          <w:lang w:eastAsia="zh-CN"/>
        </w:rPr>
        <w:t xml:space="preserve">is </w:t>
      </w:r>
      <w:r w:rsidR="006E1252" w:rsidRPr="00D506FF">
        <w:rPr>
          <w:rFonts w:asciiTheme="majorBidi" w:eastAsia="DengXian" w:hAnsiTheme="majorBidi" w:cstheme="majorBidi"/>
          <w:color w:val="000000" w:themeColor="text1"/>
          <w:sz w:val="24"/>
          <w:szCs w:val="24"/>
          <w:lang w:eastAsia="zh-CN"/>
        </w:rPr>
        <w:t xml:space="preserve">found </w:t>
      </w:r>
      <w:r w:rsidR="00CE1819" w:rsidRPr="00D506FF">
        <w:rPr>
          <w:rFonts w:asciiTheme="majorBidi" w:eastAsia="DengXian" w:hAnsiTheme="majorBidi" w:cstheme="majorBidi"/>
          <w:color w:val="000000" w:themeColor="text1"/>
          <w:sz w:val="24"/>
          <w:szCs w:val="24"/>
          <w:lang w:eastAsia="zh-CN"/>
        </w:rPr>
        <w:t xml:space="preserve">to be </w:t>
      </w:r>
      <w:r w:rsidR="006E1252" w:rsidRPr="00D506FF">
        <w:rPr>
          <w:rFonts w:asciiTheme="majorBidi" w:eastAsia="DengXian" w:hAnsiTheme="majorBidi" w:cstheme="majorBidi"/>
          <w:color w:val="000000" w:themeColor="text1"/>
          <w:sz w:val="24"/>
          <w:szCs w:val="24"/>
          <w:lang w:eastAsia="zh-CN"/>
        </w:rPr>
        <w:t>particularly important for track with a stiff rail pad</w:t>
      </w:r>
      <w:r w:rsidR="00CE1819" w:rsidRPr="00D506FF">
        <w:rPr>
          <w:rFonts w:asciiTheme="majorBidi" w:eastAsia="DengXian" w:hAnsiTheme="majorBidi" w:cstheme="majorBidi"/>
          <w:color w:val="000000" w:themeColor="text1"/>
          <w:sz w:val="24"/>
          <w:szCs w:val="24"/>
          <w:lang w:eastAsia="zh-CN"/>
        </w:rPr>
        <w:t>,</w:t>
      </w:r>
      <w:r w:rsidR="00007F08" w:rsidRPr="00D506FF">
        <w:rPr>
          <w:rFonts w:asciiTheme="majorBidi" w:eastAsia="DengXian" w:hAnsiTheme="majorBidi" w:cstheme="majorBidi"/>
          <w:color w:val="000000" w:themeColor="text1"/>
          <w:sz w:val="24"/>
          <w:szCs w:val="24"/>
          <w:lang w:eastAsia="zh-CN"/>
        </w:rPr>
        <w:t xml:space="preserve"> which is the case for the </w:t>
      </w:r>
      <w:r w:rsidR="00CE1819" w:rsidRPr="00D506FF">
        <w:rPr>
          <w:rFonts w:asciiTheme="majorBidi" w:eastAsia="DengXian" w:hAnsiTheme="majorBidi" w:cstheme="majorBidi"/>
          <w:color w:val="000000" w:themeColor="text1"/>
          <w:sz w:val="24"/>
          <w:szCs w:val="24"/>
          <w:lang w:eastAsia="zh-CN"/>
        </w:rPr>
        <w:t xml:space="preserve">example considered in the </w:t>
      </w:r>
      <w:r w:rsidR="00007F08" w:rsidRPr="00D506FF">
        <w:rPr>
          <w:rFonts w:asciiTheme="majorBidi" w:eastAsia="DengXian" w:hAnsiTheme="majorBidi" w:cstheme="majorBidi"/>
          <w:color w:val="000000" w:themeColor="text1"/>
          <w:sz w:val="24"/>
          <w:szCs w:val="24"/>
          <w:lang w:eastAsia="zh-CN"/>
        </w:rPr>
        <w:t xml:space="preserve">present </w:t>
      </w:r>
      <w:r w:rsidR="00E16370" w:rsidRPr="00D506FF">
        <w:rPr>
          <w:rFonts w:asciiTheme="majorBidi" w:eastAsia="DengXian" w:hAnsiTheme="majorBidi" w:cstheme="majorBidi"/>
          <w:color w:val="000000" w:themeColor="text1"/>
          <w:sz w:val="24"/>
          <w:szCs w:val="24"/>
          <w:lang w:eastAsia="zh-CN"/>
        </w:rPr>
        <w:t>study</w:t>
      </w:r>
      <w:r w:rsidR="006E1252" w:rsidRPr="00D506FF">
        <w:rPr>
          <w:rFonts w:asciiTheme="majorBidi" w:eastAsia="DengXian" w:hAnsiTheme="majorBidi" w:cstheme="majorBidi"/>
          <w:color w:val="000000" w:themeColor="text1"/>
          <w:sz w:val="24"/>
          <w:szCs w:val="24"/>
          <w:lang w:eastAsia="zh-CN"/>
        </w:rPr>
        <w:t xml:space="preserve">. </w:t>
      </w:r>
    </w:p>
    <w:p w14:paraId="19D1BB86" w14:textId="704C51B2" w:rsidR="004C088D" w:rsidRPr="00D506FF" w:rsidRDefault="00E353BE" w:rsidP="007C77D3">
      <w:pPr>
        <w:spacing w:line="360" w:lineRule="auto"/>
        <w:rPr>
          <w:rFonts w:asciiTheme="majorBidi" w:eastAsia="DengXian" w:hAnsiTheme="majorBidi" w:cstheme="majorBidi"/>
          <w:color w:val="000000" w:themeColor="text1"/>
          <w:sz w:val="24"/>
          <w:szCs w:val="24"/>
          <w:lang w:eastAsia="zh-CN"/>
        </w:rPr>
      </w:pPr>
      <w:r w:rsidRPr="00D506FF">
        <w:rPr>
          <w:rFonts w:asciiTheme="majorBidi" w:eastAsia="DengXian" w:hAnsiTheme="majorBidi" w:cstheme="majorBidi"/>
          <w:color w:val="000000" w:themeColor="text1"/>
          <w:sz w:val="24"/>
          <w:szCs w:val="24"/>
          <w:lang w:eastAsia="zh-CN"/>
        </w:rPr>
        <w:lastRenderedPageBreak/>
        <w:t>The contact force</w:t>
      </w:r>
      <w:r w:rsidR="00F82890" w:rsidRPr="00D506FF">
        <w:rPr>
          <w:rFonts w:asciiTheme="majorBidi" w:eastAsia="DengXian" w:hAnsiTheme="majorBidi" w:cstheme="majorBidi"/>
          <w:color w:val="000000" w:themeColor="text1"/>
          <w:sz w:val="24"/>
          <w:szCs w:val="24"/>
          <w:lang w:eastAsia="zh-CN"/>
        </w:rPr>
        <w:t>s</w:t>
      </w:r>
      <w:r w:rsidRPr="00D506FF">
        <w:rPr>
          <w:rFonts w:asciiTheme="majorBidi" w:eastAsia="DengXian" w:hAnsiTheme="majorBidi" w:cstheme="majorBidi"/>
          <w:color w:val="000000" w:themeColor="text1"/>
          <w:sz w:val="24"/>
          <w:szCs w:val="24"/>
          <w:lang w:eastAsia="zh-CN"/>
        </w:rPr>
        <w:t xml:space="preserve"> excite vibration of </w:t>
      </w:r>
      <w:r w:rsidR="002965F2" w:rsidRPr="00D506FF">
        <w:rPr>
          <w:rFonts w:asciiTheme="majorBidi" w:eastAsia="DengXian" w:hAnsiTheme="majorBidi" w:cstheme="majorBidi"/>
          <w:color w:val="000000" w:themeColor="text1"/>
          <w:sz w:val="24"/>
          <w:szCs w:val="24"/>
          <w:lang w:eastAsia="zh-CN"/>
        </w:rPr>
        <w:t xml:space="preserve">the </w:t>
      </w:r>
      <w:r w:rsidRPr="00D506FF">
        <w:rPr>
          <w:rFonts w:asciiTheme="majorBidi" w:eastAsia="DengXian" w:hAnsiTheme="majorBidi" w:cstheme="majorBidi"/>
          <w:color w:val="000000" w:themeColor="text1"/>
          <w:sz w:val="24"/>
          <w:szCs w:val="24"/>
          <w:lang w:eastAsia="zh-CN"/>
        </w:rPr>
        <w:t xml:space="preserve">wheel and </w:t>
      </w:r>
      <w:r w:rsidR="002965F2" w:rsidRPr="00D506FF">
        <w:rPr>
          <w:rFonts w:asciiTheme="majorBidi" w:eastAsia="DengXian" w:hAnsiTheme="majorBidi" w:cstheme="majorBidi"/>
          <w:color w:val="000000" w:themeColor="text1"/>
          <w:sz w:val="24"/>
          <w:szCs w:val="24"/>
          <w:lang w:eastAsia="zh-CN"/>
        </w:rPr>
        <w:t xml:space="preserve">axle </w:t>
      </w:r>
      <w:r w:rsidRPr="00D506FF">
        <w:rPr>
          <w:rFonts w:asciiTheme="majorBidi" w:eastAsia="DengXian" w:hAnsiTheme="majorBidi" w:cstheme="majorBidi"/>
          <w:color w:val="000000" w:themeColor="text1"/>
          <w:sz w:val="24"/>
          <w:szCs w:val="24"/>
          <w:lang w:eastAsia="zh-CN"/>
        </w:rPr>
        <w:t xml:space="preserve">and </w:t>
      </w:r>
      <w:r w:rsidR="002965F2" w:rsidRPr="00D506FF">
        <w:rPr>
          <w:rFonts w:asciiTheme="majorBidi" w:eastAsia="DengXian" w:hAnsiTheme="majorBidi" w:cstheme="majorBidi"/>
          <w:color w:val="000000" w:themeColor="text1"/>
          <w:sz w:val="24"/>
          <w:szCs w:val="24"/>
          <w:lang w:eastAsia="zh-CN"/>
        </w:rPr>
        <w:t xml:space="preserve">this is transmitted </w:t>
      </w:r>
      <w:r w:rsidRPr="00D506FF">
        <w:rPr>
          <w:rFonts w:asciiTheme="majorBidi" w:eastAsia="DengXian" w:hAnsiTheme="majorBidi" w:cstheme="majorBidi"/>
          <w:color w:val="000000" w:themeColor="text1"/>
          <w:sz w:val="24"/>
          <w:szCs w:val="24"/>
          <w:lang w:eastAsia="zh-CN"/>
        </w:rPr>
        <w:t xml:space="preserve">through </w:t>
      </w:r>
      <w:r w:rsidR="002965F2" w:rsidRPr="00D506FF">
        <w:rPr>
          <w:rFonts w:asciiTheme="majorBidi" w:eastAsia="DengXian" w:hAnsiTheme="majorBidi" w:cstheme="majorBidi"/>
          <w:color w:val="000000" w:themeColor="text1"/>
          <w:sz w:val="24"/>
          <w:szCs w:val="24"/>
          <w:lang w:eastAsia="zh-CN"/>
        </w:rPr>
        <w:t xml:space="preserve">the primary suspension, </w:t>
      </w:r>
      <w:r w:rsidRPr="00D506FF">
        <w:rPr>
          <w:rFonts w:asciiTheme="majorBidi" w:eastAsia="DengXian" w:hAnsiTheme="majorBidi" w:cstheme="majorBidi"/>
          <w:color w:val="000000" w:themeColor="text1"/>
          <w:sz w:val="24"/>
          <w:szCs w:val="24"/>
          <w:lang w:eastAsia="zh-CN"/>
        </w:rPr>
        <w:t>the bogie</w:t>
      </w:r>
      <w:r w:rsidR="002965F2" w:rsidRPr="00D506FF">
        <w:rPr>
          <w:rFonts w:asciiTheme="majorBidi" w:eastAsia="DengXian" w:hAnsiTheme="majorBidi" w:cstheme="majorBidi"/>
          <w:color w:val="000000" w:themeColor="text1"/>
          <w:sz w:val="24"/>
          <w:szCs w:val="24"/>
          <w:lang w:eastAsia="zh-CN"/>
        </w:rPr>
        <w:t>,</w:t>
      </w:r>
      <w:r w:rsidRPr="00D506FF">
        <w:rPr>
          <w:rFonts w:asciiTheme="majorBidi" w:eastAsia="DengXian" w:hAnsiTheme="majorBidi" w:cstheme="majorBidi"/>
          <w:color w:val="000000" w:themeColor="text1"/>
          <w:sz w:val="24"/>
          <w:szCs w:val="24"/>
          <w:lang w:eastAsia="zh-CN"/>
        </w:rPr>
        <w:t xml:space="preserve"> </w:t>
      </w:r>
      <w:r w:rsidR="002965F2" w:rsidRPr="00D506FF">
        <w:rPr>
          <w:rFonts w:asciiTheme="majorBidi" w:eastAsia="DengXian" w:hAnsiTheme="majorBidi" w:cstheme="majorBidi"/>
          <w:color w:val="000000" w:themeColor="text1"/>
          <w:sz w:val="24"/>
          <w:szCs w:val="24"/>
          <w:lang w:eastAsia="zh-CN"/>
        </w:rPr>
        <w:t xml:space="preserve">the </w:t>
      </w:r>
      <w:r w:rsidRPr="00D506FF">
        <w:rPr>
          <w:rFonts w:asciiTheme="majorBidi" w:eastAsia="DengXian" w:hAnsiTheme="majorBidi" w:cstheme="majorBidi"/>
          <w:color w:val="000000" w:themeColor="text1"/>
          <w:sz w:val="24"/>
          <w:szCs w:val="24"/>
          <w:lang w:eastAsia="zh-CN"/>
        </w:rPr>
        <w:t>secondary suspension</w:t>
      </w:r>
      <w:r w:rsidR="002965F2" w:rsidRPr="00D506FF">
        <w:rPr>
          <w:rFonts w:asciiTheme="majorBidi" w:eastAsia="DengXian" w:hAnsiTheme="majorBidi" w:cstheme="majorBidi"/>
          <w:color w:val="000000" w:themeColor="text1"/>
          <w:sz w:val="24"/>
          <w:szCs w:val="24"/>
          <w:lang w:eastAsia="zh-CN"/>
        </w:rPr>
        <w:t xml:space="preserve"> and other connections, resulting in</w:t>
      </w:r>
      <w:r w:rsidRPr="00D506FF">
        <w:rPr>
          <w:rFonts w:asciiTheme="majorBidi" w:eastAsia="DengXian" w:hAnsiTheme="majorBidi" w:cstheme="majorBidi"/>
          <w:color w:val="000000" w:themeColor="text1"/>
          <w:sz w:val="24"/>
          <w:szCs w:val="24"/>
          <w:lang w:eastAsia="zh-CN"/>
        </w:rPr>
        <w:t xml:space="preserve"> forces which </w:t>
      </w:r>
      <w:r w:rsidR="001C5FBE" w:rsidRPr="00D506FF">
        <w:rPr>
          <w:rFonts w:asciiTheme="majorBidi" w:eastAsia="DengXian" w:hAnsiTheme="majorBidi" w:cstheme="majorBidi"/>
          <w:color w:val="000000" w:themeColor="text1"/>
          <w:sz w:val="24"/>
          <w:szCs w:val="24"/>
          <w:lang w:eastAsia="zh-CN"/>
        </w:rPr>
        <w:t>excite</w:t>
      </w:r>
      <w:r w:rsidRPr="00D506FF">
        <w:rPr>
          <w:rFonts w:asciiTheme="majorBidi" w:eastAsia="DengXian" w:hAnsiTheme="majorBidi" w:cstheme="majorBidi"/>
          <w:color w:val="000000" w:themeColor="text1"/>
          <w:sz w:val="24"/>
          <w:szCs w:val="24"/>
          <w:lang w:eastAsia="zh-CN"/>
        </w:rPr>
        <w:t xml:space="preserve"> vibration of </w:t>
      </w:r>
      <w:r w:rsidR="004C088D" w:rsidRPr="00D506FF">
        <w:rPr>
          <w:rFonts w:asciiTheme="majorBidi" w:eastAsia="DengXian" w:hAnsiTheme="majorBidi" w:cstheme="majorBidi"/>
          <w:color w:val="000000" w:themeColor="text1"/>
          <w:sz w:val="24"/>
          <w:szCs w:val="24"/>
          <w:lang w:eastAsia="zh-CN"/>
        </w:rPr>
        <w:t xml:space="preserve">the </w:t>
      </w:r>
      <w:r w:rsidR="00AD782E" w:rsidRPr="00D506FF">
        <w:rPr>
          <w:rFonts w:asciiTheme="majorBidi" w:eastAsia="DengXian" w:hAnsiTheme="majorBidi" w:cstheme="majorBidi"/>
          <w:color w:val="000000" w:themeColor="text1"/>
          <w:sz w:val="24"/>
          <w:szCs w:val="24"/>
          <w:lang w:eastAsia="zh-CN"/>
        </w:rPr>
        <w:t>car</w:t>
      </w:r>
      <w:r w:rsidR="00037A7D" w:rsidRPr="00D506FF">
        <w:rPr>
          <w:rFonts w:asciiTheme="majorBidi" w:eastAsia="DengXian" w:hAnsiTheme="majorBidi" w:cstheme="majorBidi"/>
          <w:color w:val="000000" w:themeColor="text1"/>
          <w:sz w:val="24"/>
          <w:szCs w:val="24"/>
          <w:lang w:eastAsia="zh-CN"/>
        </w:rPr>
        <w:t xml:space="preserve"> </w:t>
      </w:r>
      <w:r w:rsidR="00AD782E" w:rsidRPr="00D506FF">
        <w:rPr>
          <w:rFonts w:asciiTheme="majorBidi" w:eastAsia="DengXian" w:hAnsiTheme="majorBidi" w:cstheme="majorBidi"/>
          <w:color w:val="000000" w:themeColor="text1"/>
          <w:sz w:val="24"/>
          <w:szCs w:val="24"/>
          <w:lang w:eastAsia="zh-CN"/>
        </w:rPr>
        <w:t>body</w:t>
      </w:r>
      <w:r w:rsidR="00037A7D" w:rsidRPr="00D506FF">
        <w:rPr>
          <w:rFonts w:asciiTheme="majorBidi" w:eastAsia="DengXian" w:hAnsiTheme="majorBidi" w:cstheme="majorBidi"/>
          <w:color w:val="000000" w:themeColor="text1"/>
          <w:sz w:val="24"/>
          <w:szCs w:val="24"/>
          <w:lang w:eastAsia="zh-CN"/>
        </w:rPr>
        <w:t>,</w:t>
      </w:r>
      <w:r w:rsidRPr="00D506FF">
        <w:rPr>
          <w:rFonts w:asciiTheme="majorBidi" w:eastAsia="DengXian" w:hAnsiTheme="majorBidi" w:cstheme="majorBidi"/>
          <w:color w:val="000000" w:themeColor="text1"/>
          <w:sz w:val="24"/>
          <w:szCs w:val="24"/>
          <w:lang w:eastAsia="zh-CN"/>
        </w:rPr>
        <w:t xml:space="preserve"> </w:t>
      </w:r>
      <w:r w:rsidR="00AD782E" w:rsidRPr="00D506FF">
        <w:rPr>
          <w:rFonts w:asciiTheme="majorBidi" w:eastAsia="DengXian" w:hAnsiTheme="majorBidi" w:cstheme="majorBidi"/>
          <w:color w:val="000000" w:themeColor="text1"/>
          <w:sz w:val="24"/>
          <w:szCs w:val="24"/>
          <w:lang w:eastAsia="zh-CN"/>
        </w:rPr>
        <w:t>producing</w:t>
      </w:r>
      <w:r w:rsidRPr="00D506FF">
        <w:rPr>
          <w:rFonts w:asciiTheme="majorBidi" w:eastAsia="DengXian" w:hAnsiTheme="majorBidi" w:cstheme="majorBidi"/>
          <w:color w:val="000000" w:themeColor="text1"/>
          <w:sz w:val="24"/>
          <w:szCs w:val="24"/>
          <w:lang w:eastAsia="zh-CN"/>
        </w:rPr>
        <w:t xml:space="preserve"> interior noise. </w:t>
      </w:r>
      <w:bookmarkStart w:id="7" w:name="_Hlk69847810"/>
      <w:r w:rsidR="0051623A" w:rsidRPr="00D506FF">
        <w:rPr>
          <w:rFonts w:asciiTheme="majorBidi" w:eastAsia="DengXian" w:hAnsiTheme="majorBidi" w:cstheme="majorBidi"/>
          <w:color w:val="000000" w:themeColor="text1"/>
          <w:sz w:val="24"/>
          <w:szCs w:val="24"/>
          <w:lang w:eastAsia="zh-CN"/>
        </w:rPr>
        <w:t xml:space="preserve">The </w:t>
      </w:r>
      <w:r w:rsidR="005125BB" w:rsidRPr="00D506FF">
        <w:rPr>
          <w:rFonts w:ascii="Times New Roman" w:eastAsia="DengXian" w:hAnsi="Times New Roman" w:cs="Times New Roman"/>
          <w:color w:val="000000" w:themeColor="text1"/>
          <w:sz w:val="24"/>
          <w:szCs w:val="24"/>
          <w:lang w:eastAsia="zh-CN"/>
        </w:rPr>
        <w:t xml:space="preserve">stiffness and damping </w:t>
      </w:r>
      <w:r w:rsidR="0051623A" w:rsidRPr="00D506FF">
        <w:rPr>
          <w:rFonts w:asciiTheme="majorBidi" w:eastAsia="DengXian" w:hAnsiTheme="majorBidi" w:cstheme="majorBidi"/>
          <w:color w:val="000000" w:themeColor="text1"/>
          <w:sz w:val="24"/>
          <w:szCs w:val="24"/>
          <w:lang w:eastAsia="zh-CN"/>
        </w:rPr>
        <w:t xml:space="preserve">properties of </w:t>
      </w:r>
      <w:r w:rsidR="00F82890" w:rsidRPr="00D506FF">
        <w:rPr>
          <w:rFonts w:asciiTheme="majorBidi" w:eastAsia="DengXian" w:hAnsiTheme="majorBidi" w:cstheme="majorBidi"/>
          <w:color w:val="000000" w:themeColor="text1"/>
          <w:sz w:val="24"/>
          <w:szCs w:val="24"/>
          <w:lang w:eastAsia="zh-CN"/>
        </w:rPr>
        <w:t xml:space="preserve">the </w:t>
      </w:r>
      <w:r w:rsidR="003E47B9" w:rsidRPr="00D506FF">
        <w:rPr>
          <w:rFonts w:asciiTheme="majorBidi" w:eastAsia="DengXian" w:hAnsiTheme="majorBidi" w:cstheme="majorBidi"/>
          <w:color w:val="000000" w:themeColor="text1"/>
          <w:sz w:val="24"/>
          <w:szCs w:val="24"/>
          <w:lang w:eastAsia="zh-CN"/>
        </w:rPr>
        <w:t xml:space="preserve">suspension elements </w:t>
      </w:r>
      <w:r w:rsidR="002B6F87" w:rsidRPr="00D506FF">
        <w:rPr>
          <w:rFonts w:asciiTheme="majorBidi" w:eastAsia="DengXian" w:hAnsiTheme="majorBidi" w:cstheme="majorBidi"/>
          <w:color w:val="000000" w:themeColor="text1"/>
          <w:sz w:val="24"/>
          <w:szCs w:val="24"/>
          <w:lang w:eastAsia="zh-CN"/>
        </w:rPr>
        <w:t>play</w:t>
      </w:r>
      <w:r w:rsidR="0051623A" w:rsidRPr="00D506FF">
        <w:rPr>
          <w:rFonts w:asciiTheme="majorBidi" w:eastAsia="DengXian" w:hAnsiTheme="majorBidi" w:cstheme="majorBidi"/>
          <w:color w:val="000000" w:themeColor="text1"/>
          <w:sz w:val="24"/>
          <w:szCs w:val="24"/>
          <w:lang w:eastAsia="zh-CN"/>
        </w:rPr>
        <w:t xml:space="preserve"> a key role </w:t>
      </w:r>
      <w:bookmarkEnd w:id="7"/>
      <w:r w:rsidR="0051623A" w:rsidRPr="00D506FF">
        <w:rPr>
          <w:rFonts w:asciiTheme="majorBidi" w:eastAsia="DengXian" w:hAnsiTheme="majorBidi" w:cstheme="majorBidi"/>
          <w:color w:val="000000" w:themeColor="text1"/>
          <w:sz w:val="24"/>
          <w:szCs w:val="24"/>
          <w:lang w:eastAsia="zh-CN"/>
        </w:rPr>
        <w:t xml:space="preserve">in </w:t>
      </w:r>
      <w:r w:rsidR="004C088D" w:rsidRPr="00D506FF">
        <w:rPr>
          <w:rFonts w:asciiTheme="majorBidi" w:eastAsia="DengXian" w:hAnsiTheme="majorBidi" w:cstheme="majorBidi"/>
          <w:color w:val="000000" w:themeColor="text1"/>
          <w:sz w:val="24"/>
          <w:szCs w:val="24"/>
          <w:lang w:eastAsia="zh-CN"/>
        </w:rPr>
        <w:t>structure-borne transmission</w:t>
      </w:r>
      <w:r w:rsidR="0051623A" w:rsidRPr="00D506FF">
        <w:rPr>
          <w:rFonts w:asciiTheme="majorBidi" w:eastAsia="DengXian" w:hAnsiTheme="majorBidi" w:cstheme="majorBidi"/>
          <w:color w:val="000000" w:themeColor="text1"/>
          <w:sz w:val="24"/>
          <w:szCs w:val="24"/>
          <w:lang w:eastAsia="zh-CN"/>
        </w:rPr>
        <w:t xml:space="preserve">. </w:t>
      </w:r>
      <w:r w:rsidR="003E47B9" w:rsidRPr="00D506FF">
        <w:rPr>
          <w:rFonts w:asciiTheme="majorBidi" w:eastAsia="DengXian" w:hAnsiTheme="majorBidi" w:cstheme="majorBidi"/>
          <w:color w:val="000000" w:themeColor="text1"/>
          <w:sz w:val="24"/>
          <w:szCs w:val="24"/>
          <w:lang w:eastAsia="zh-CN"/>
        </w:rPr>
        <w:t>R</w:t>
      </w:r>
      <w:r w:rsidR="005E0A81" w:rsidRPr="00D506FF">
        <w:rPr>
          <w:rFonts w:asciiTheme="majorBidi" w:eastAsia="DengXian" w:hAnsiTheme="majorBidi" w:cstheme="majorBidi"/>
          <w:color w:val="000000" w:themeColor="text1"/>
          <w:sz w:val="24"/>
          <w:szCs w:val="24"/>
          <w:lang w:eastAsia="zh-CN"/>
        </w:rPr>
        <w:t xml:space="preserve">ailway vehicle suspension components </w:t>
      </w:r>
      <w:r w:rsidR="007F03DA" w:rsidRPr="00D506FF">
        <w:rPr>
          <w:rFonts w:asciiTheme="majorBidi" w:eastAsia="DengXian" w:hAnsiTheme="majorBidi" w:cstheme="majorBidi"/>
          <w:color w:val="000000" w:themeColor="text1"/>
          <w:sz w:val="24"/>
          <w:szCs w:val="24"/>
          <w:lang w:eastAsia="zh-CN"/>
        </w:rPr>
        <w:t xml:space="preserve">may </w:t>
      </w:r>
      <w:r w:rsidR="003E47B9" w:rsidRPr="00D506FF">
        <w:rPr>
          <w:rFonts w:asciiTheme="majorBidi" w:eastAsia="DengXian" w:hAnsiTheme="majorBidi" w:cstheme="majorBidi"/>
          <w:color w:val="000000" w:themeColor="text1"/>
          <w:sz w:val="24"/>
          <w:szCs w:val="24"/>
          <w:lang w:eastAsia="zh-CN"/>
        </w:rPr>
        <w:t xml:space="preserve">include </w:t>
      </w:r>
      <w:r w:rsidR="005E0A81" w:rsidRPr="00D506FF">
        <w:rPr>
          <w:rFonts w:asciiTheme="majorBidi" w:eastAsia="DengXian" w:hAnsiTheme="majorBidi" w:cstheme="majorBidi"/>
          <w:color w:val="000000" w:themeColor="text1"/>
          <w:sz w:val="24"/>
          <w:szCs w:val="24"/>
          <w:lang w:eastAsia="zh-CN"/>
        </w:rPr>
        <w:t>coil springs, leaf springs, rubber springs, air springs and hydraulic dampers</w:t>
      </w:r>
      <w:r w:rsidR="00DF1A30" w:rsidRPr="00D506FF">
        <w:rPr>
          <w:rFonts w:asciiTheme="majorBidi" w:eastAsia="DengXian" w:hAnsiTheme="majorBidi" w:cstheme="majorBidi"/>
          <w:color w:val="000000" w:themeColor="text1"/>
          <w:sz w:val="24"/>
          <w:szCs w:val="24"/>
          <w:lang w:eastAsia="zh-CN"/>
        </w:rPr>
        <w:t>.</w:t>
      </w:r>
      <w:r w:rsidR="005E0A81" w:rsidRPr="00D506FF">
        <w:rPr>
          <w:rFonts w:asciiTheme="majorBidi" w:eastAsia="DengXian" w:hAnsiTheme="majorBidi" w:cstheme="majorBidi"/>
          <w:color w:val="000000" w:themeColor="text1"/>
          <w:sz w:val="24"/>
          <w:szCs w:val="24"/>
          <w:lang w:eastAsia="zh-CN"/>
        </w:rPr>
        <w:t xml:space="preserve"> </w:t>
      </w:r>
      <w:r w:rsidR="00806B1F" w:rsidRPr="00D506FF">
        <w:rPr>
          <w:rFonts w:asciiTheme="majorBidi" w:eastAsia="DengXian" w:hAnsiTheme="majorBidi" w:cstheme="majorBidi"/>
          <w:color w:val="000000" w:themeColor="text1"/>
          <w:sz w:val="24"/>
          <w:szCs w:val="24"/>
          <w:lang w:eastAsia="zh-CN"/>
        </w:rPr>
        <w:t>The modelling of suspension</w:t>
      </w:r>
      <w:r w:rsidR="005E0A81" w:rsidRPr="00D506FF">
        <w:rPr>
          <w:rFonts w:asciiTheme="majorBidi" w:eastAsia="DengXian" w:hAnsiTheme="majorBidi" w:cstheme="majorBidi"/>
          <w:color w:val="000000" w:themeColor="text1"/>
          <w:sz w:val="24"/>
          <w:szCs w:val="24"/>
          <w:lang w:eastAsia="zh-CN"/>
        </w:rPr>
        <w:t xml:space="preserve"> component</w:t>
      </w:r>
      <w:r w:rsidR="00806B1F" w:rsidRPr="00D506FF">
        <w:rPr>
          <w:rFonts w:asciiTheme="majorBidi" w:eastAsia="DengXian" w:hAnsiTheme="majorBidi" w:cstheme="majorBidi"/>
          <w:color w:val="000000" w:themeColor="text1"/>
          <w:sz w:val="24"/>
          <w:szCs w:val="24"/>
          <w:lang w:eastAsia="zh-CN"/>
        </w:rPr>
        <w:t xml:space="preserve">s has been </w:t>
      </w:r>
      <w:r w:rsidR="003E47B9" w:rsidRPr="00D506FF">
        <w:rPr>
          <w:rFonts w:asciiTheme="majorBidi" w:eastAsia="DengXian" w:hAnsiTheme="majorBidi" w:cstheme="majorBidi"/>
          <w:color w:val="000000" w:themeColor="text1"/>
          <w:sz w:val="24"/>
          <w:szCs w:val="24"/>
          <w:lang w:eastAsia="zh-CN"/>
        </w:rPr>
        <w:t xml:space="preserve">the </w:t>
      </w:r>
      <w:r w:rsidR="00806B1F" w:rsidRPr="00D506FF">
        <w:rPr>
          <w:rFonts w:asciiTheme="majorBidi" w:eastAsia="DengXian" w:hAnsiTheme="majorBidi" w:cstheme="majorBidi"/>
          <w:color w:val="000000" w:themeColor="text1"/>
          <w:sz w:val="24"/>
          <w:szCs w:val="24"/>
          <w:lang w:eastAsia="zh-CN"/>
        </w:rPr>
        <w:t xml:space="preserve">subject of extensive research </w:t>
      </w:r>
      <w:r w:rsidR="00713E88" w:rsidRPr="00D506FF">
        <w:rPr>
          <w:rFonts w:asciiTheme="majorBidi" w:eastAsia="DengXian" w:hAnsiTheme="majorBidi" w:cstheme="majorBidi"/>
          <w:color w:val="000000" w:themeColor="text1"/>
          <w:sz w:val="24"/>
          <w:szCs w:val="24"/>
          <w:lang w:eastAsia="zh-CN"/>
        </w:rPr>
        <w:t>in the context of railway vehicle dynamics</w:t>
      </w:r>
      <w:r w:rsidR="00806B1F" w:rsidRPr="00D506FF">
        <w:rPr>
          <w:rFonts w:asciiTheme="majorBidi" w:eastAsia="DengXian" w:hAnsiTheme="majorBidi" w:cstheme="majorBidi"/>
          <w:color w:val="000000" w:themeColor="text1"/>
          <w:sz w:val="24"/>
          <w:szCs w:val="24"/>
          <w:lang w:eastAsia="zh-CN"/>
        </w:rPr>
        <w:t xml:space="preserve"> multibody simulations</w:t>
      </w:r>
      <w:r w:rsidR="0060145D" w:rsidRPr="00D506FF">
        <w:rPr>
          <w:rFonts w:asciiTheme="majorBidi" w:eastAsia="DengXian" w:hAnsiTheme="majorBidi" w:cstheme="majorBidi"/>
          <w:color w:val="000000" w:themeColor="text1"/>
          <w:sz w:val="24"/>
          <w:szCs w:val="24"/>
          <w:lang w:eastAsia="zh-CN"/>
        </w:rPr>
        <w:t xml:space="preserve"> </w:t>
      </w:r>
      <w:sdt>
        <w:sdtPr>
          <w:rPr>
            <w:rFonts w:asciiTheme="majorBidi" w:eastAsia="DengXian" w:hAnsiTheme="majorBidi" w:cstheme="majorBidi"/>
            <w:color w:val="000000" w:themeColor="text1"/>
            <w:sz w:val="24"/>
            <w:szCs w:val="24"/>
            <w:lang w:eastAsia="zh-CN"/>
          </w:rPr>
          <w:id w:val="182098857"/>
          <w:citation/>
        </w:sdtPr>
        <w:sdtEndPr/>
        <w:sdtContent>
          <w:r w:rsidR="0060145D" w:rsidRPr="00D506FF">
            <w:rPr>
              <w:rFonts w:asciiTheme="majorBidi" w:eastAsia="DengXian" w:hAnsiTheme="majorBidi" w:cstheme="majorBidi"/>
              <w:color w:val="000000" w:themeColor="text1"/>
              <w:sz w:val="24"/>
              <w:szCs w:val="24"/>
              <w:lang w:eastAsia="zh-CN"/>
            </w:rPr>
            <w:fldChar w:fldCharType="begin"/>
          </w:r>
          <w:r w:rsidR="00B943A8" w:rsidRPr="00D506FF">
            <w:rPr>
              <w:rFonts w:asciiTheme="majorBidi" w:eastAsia="DengXian" w:hAnsiTheme="majorBidi" w:cstheme="majorBidi"/>
              <w:color w:val="000000" w:themeColor="text1"/>
              <w:sz w:val="24"/>
              <w:szCs w:val="24"/>
              <w:lang w:eastAsia="zh-CN"/>
            </w:rPr>
            <w:instrText xml:space="preserve">CITATION SBr11 \m BME95 \l 2052 </w:instrText>
          </w:r>
          <w:r w:rsidR="0060145D" w:rsidRPr="00D506FF">
            <w:rPr>
              <w:rFonts w:asciiTheme="majorBidi" w:eastAsia="DengXian" w:hAnsiTheme="majorBidi" w:cstheme="majorBidi"/>
              <w:color w:val="000000" w:themeColor="text1"/>
              <w:sz w:val="24"/>
              <w:szCs w:val="24"/>
              <w:lang w:eastAsia="zh-CN"/>
            </w:rPr>
            <w:fldChar w:fldCharType="separate"/>
          </w:r>
          <w:r w:rsidR="000B18E2" w:rsidRPr="00D506FF">
            <w:rPr>
              <w:rFonts w:asciiTheme="majorBidi" w:eastAsia="DengXian" w:hAnsiTheme="majorBidi" w:cstheme="majorBidi"/>
              <w:noProof/>
              <w:color w:val="000000" w:themeColor="text1"/>
              <w:sz w:val="24"/>
              <w:szCs w:val="24"/>
              <w:lang w:eastAsia="zh-CN"/>
            </w:rPr>
            <w:t>[18, 19]</w:t>
          </w:r>
          <w:r w:rsidR="0060145D" w:rsidRPr="00D506FF">
            <w:rPr>
              <w:rFonts w:asciiTheme="majorBidi" w:eastAsia="DengXian" w:hAnsiTheme="majorBidi" w:cstheme="majorBidi"/>
              <w:color w:val="000000" w:themeColor="text1"/>
              <w:sz w:val="24"/>
              <w:szCs w:val="24"/>
              <w:lang w:eastAsia="zh-CN"/>
            </w:rPr>
            <w:fldChar w:fldCharType="end"/>
          </w:r>
        </w:sdtContent>
      </w:sdt>
      <w:r w:rsidR="00806B1F" w:rsidRPr="00D506FF">
        <w:rPr>
          <w:rFonts w:asciiTheme="majorBidi" w:eastAsia="DengXian" w:hAnsiTheme="majorBidi" w:cstheme="majorBidi"/>
          <w:color w:val="000000" w:themeColor="text1"/>
          <w:sz w:val="24"/>
          <w:szCs w:val="24"/>
          <w:lang w:eastAsia="zh-CN"/>
        </w:rPr>
        <w:t xml:space="preserve"> </w:t>
      </w:r>
      <w:r w:rsidR="00037A7D" w:rsidRPr="00D506FF">
        <w:rPr>
          <w:rFonts w:asciiTheme="majorBidi" w:eastAsia="DengXian" w:hAnsiTheme="majorBidi" w:cstheme="majorBidi"/>
          <w:color w:val="000000" w:themeColor="text1"/>
          <w:sz w:val="24"/>
          <w:szCs w:val="24"/>
          <w:lang w:eastAsia="zh-CN"/>
        </w:rPr>
        <w:t>and d</w:t>
      </w:r>
      <w:r w:rsidR="007461E0" w:rsidRPr="00D506FF">
        <w:rPr>
          <w:rFonts w:asciiTheme="majorBidi" w:eastAsia="DengXian" w:hAnsiTheme="majorBidi" w:cstheme="majorBidi"/>
          <w:color w:val="000000" w:themeColor="text1"/>
          <w:sz w:val="24"/>
          <w:szCs w:val="24"/>
          <w:lang w:eastAsia="zh-CN"/>
        </w:rPr>
        <w:t>ifferent</w:t>
      </w:r>
      <w:r w:rsidR="00630DB4" w:rsidRPr="00D506FF">
        <w:rPr>
          <w:rFonts w:asciiTheme="majorBidi" w:eastAsia="DengXian" w:hAnsiTheme="majorBidi" w:cstheme="majorBidi"/>
          <w:color w:val="000000" w:themeColor="text1"/>
          <w:sz w:val="24"/>
          <w:szCs w:val="24"/>
          <w:lang w:eastAsia="zh-CN"/>
        </w:rPr>
        <w:t xml:space="preserve"> </w:t>
      </w:r>
      <w:r w:rsidR="00681C9D" w:rsidRPr="00D506FF">
        <w:rPr>
          <w:rFonts w:asciiTheme="majorBidi" w:eastAsia="DengXian" w:hAnsiTheme="majorBidi" w:cstheme="majorBidi"/>
          <w:color w:val="000000" w:themeColor="text1"/>
          <w:sz w:val="24"/>
          <w:szCs w:val="24"/>
          <w:lang w:eastAsia="zh-CN"/>
        </w:rPr>
        <w:t>mathematic</w:t>
      </w:r>
      <w:r w:rsidR="00630DB4" w:rsidRPr="00D506FF">
        <w:rPr>
          <w:rFonts w:asciiTheme="majorBidi" w:eastAsia="DengXian" w:hAnsiTheme="majorBidi" w:cstheme="majorBidi"/>
          <w:color w:val="000000" w:themeColor="text1"/>
          <w:sz w:val="24"/>
          <w:szCs w:val="24"/>
          <w:lang w:eastAsia="zh-CN"/>
        </w:rPr>
        <w:t>al</w:t>
      </w:r>
      <w:r w:rsidR="00681C9D" w:rsidRPr="00D506FF">
        <w:rPr>
          <w:rFonts w:asciiTheme="majorBidi" w:eastAsia="DengXian" w:hAnsiTheme="majorBidi" w:cstheme="majorBidi"/>
          <w:color w:val="000000" w:themeColor="text1"/>
          <w:sz w:val="24"/>
          <w:szCs w:val="24"/>
          <w:lang w:eastAsia="zh-CN"/>
        </w:rPr>
        <w:t xml:space="preserve"> models </w:t>
      </w:r>
      <w:r w:rsidR="00676826" w:rsidRPr="00D506FF">
        <w:rPr>
          <w:rFonts w:asciiTheme="majorBidi" w:eastAsia="DengXian" w:hAnsiTheme="majorBidi" w:cstheme="majorBidi"/>
          <w:color w:val="000000" w:themeColor="text1"/>
          <w:sz w:val="24"/>
          <w:szCs w:val="24"/>
          <w:lang w:eastAsia="zh-CN"/>
        </w:rPr>
        <w:t xml:space="preserve">have been proposed </w:t>
      </w:r>
      <w:r w:rsidR="00681C9D" w:rsidRPr="00D506FF">
        <w:rPr>
          <w:rFonts w:asciiTheme="majorBidi" w:eastAsia="DengXian" w:hAnsiTheme="majorBidi" w:cstheme="majorBidi"/>
          <w:color w:val="000000" w:themeColor="text1"/>
          <w:sz w:val="24"/>
          <w:szCs w:val="24"/>
          <w:lang w:eastAsia="zh-CN"/>
        </w:rPr>
        <w:t xml:space="preserve">depending </w:t>
      </w:r>
      <w:r w:rsidR="00AE559D" w:rsidRPr="00D506FF">
        <w:rPr>
          <w:rFonts w:asciiTheme="majorBidi" w:eastAsia="DengXian" w:hAnsiTheme="majorBidi" w:cstheme="majorBidi"/>
          <w:color w:val="000000" w:themeColor="text1"/>
          <w:sz w:val="24"/>
          <w:szCs w:val="24"/>
          <w:lang w:eastAsia="zh-CN"/>
        </w:rPr>
        <w:t>on</w:t>
      </w:r>
      <w:r w:rsidR="00930A54" w:rsidRPr="00D506FF">
        <w:rPr>
          <w:rFonts w:asciiTheme="majorBidi" w:eastAsia="DengXian" w:hAnsiTheme="majorBidi" w:cstheme="majorBidi"/>
          <w:color w:val="000000" w:themeColor="text1"/>
          <w:sz w:val="24"/>
          <w:szCs w:val="24"/>
          <w:lang w:eastAsia="zh-CN"/>
        </w:rPr>
        <w:t xml:space="preserve"> the required level of</w:t>
      </w:r>
      <w:r w:rsidR="009842A6" w:rsidRPr="00D506FF">
        <w:rPr>
          <w:rFonts w:asciiTheme="majorBidi" w:eastAsia="DengXian" w:hAnsiTheme="majorBidi" w:cstheme="majorBidi"/>
          <w:color w:val="000000" w:themeColor="text1"/>
          <w:sz w:val="24"/>
          <w:szCs w:val="24"/>
          <w:lang w:eastAsia="zh-CN"/>
        </w:rPr>
        <w:t xml:space="preserve"> </w:t>
      </w:r>
      <w:r w:rsidR="00676826" w:rsidRPr="00D506FF">
        <w:rPr>
          <w:rFonts w:asciiTheme="majorBidi" w:eastAsia="DengXian" w:hAnsiTheme="majorBidi" w:cstheme="majorBidi"/>
          <w:color w:val="000000" w:themeColor="text1"/>
          <w:sz w:val="24"/>
          <w:szCs w:val="24"/>
          <w:lang w:eastAsia="zh-CN"/>
        </w:rPr>
        <w:t>detail</w:t>
      </w:r>
      <w:r w:rsidR="007416E2" w:rsidRPr="00D506FF">
        <w:rPr>
          <w:rFonts w:asciiTheme="majorBidi" w:eastAsia="DengXian" w:hAnsiTheme="majorBidi" w:cstheme="majorBidi"/>
          <w:color w:val="000000" w:themeColor="text1"/>
          <w:sz w:val="24"/>
          <w:szCs w:val="24"/>
          <w:lang w:eastAsia="zh-CN"/>
        </w:rPr>
        <w:t xml:space="preserve">. </w:t>
      </w:r>
      <w:r w:rsidR="004C088D" w:rsidRPr="00D506FF">
        <w:rPr>
          <w:rFonts w:asciiTheme="majorBidi" w:eastAsia="DengXian" w:hAnsiTheme="majorBidi" w:cstheme="majorBidi"/>
          <w:color w:val="000000" w:themeColor="text1"/>
          <w:sz w:val="24"/>
          <w:szCs w:val="24"/>
          <w:lang w:eastAsia="zh-CN"/>
        </w:rPr>
        <w:t>In vehicle dynamics simulation</w:t>
      </w:r>
      <w:r w:rsidR="00F82890" w:rsidRPr="00D506FF">
        <w:rPr>
          <w:rFonts w:asciiTheme="majorBidi" w:eastAsia="DengXian" w:hAnsiTheme="majorBidi" w:cstheme="majorBidi"/>
          <w:color w:val="000000" w:themeColor="text1"/>
          <w:sz w:val="24"/>
          <w:szCs w:val="24"/>
          <w:lang w:eastAsia="zh-CN"/>
        </w:rPr>
        <w:t>s</w:t>
      </w:r>
      <w:r w:rsidR="004C088D" w:rsidRPr="00D506FF">
        <w:rPr>
          <w:rFonts w:asciiTheme="majorBidi" w:eastAsia="DengXian" w:hAnsiTheme="majorBidi" w:cstheme="majorBidi"/>
          <w:color w:val="000000" w:themeColor="text1"/>
          <w:sz w:val="24"/>
          <w:szCs w:val="24"/>
          <w:lang w:eastAsia="zh-CN"/>
        </w:rPr>
        <w:t>, the main frequency range of interest is below 20 Hz</w:t>
      </w:r>
      <w:r w:rsidR="007F03DA" w:rsidRPr="00D506FF">
        <w:rPr>
          <w:rFonts w:asciiTheme="majorBidi" w:eastAsia="DengXian" w:hAnsiTheme="majorBidi" w:cstheme="majorBidi"/>
          <w:color w:val="000000" w:themeColor="text1"/>
          <w:sz w:val="24"/>
          <w:szCs w:val="24"/>
          <w:lang w:eastAsia="zh-CN"/>
        </w:rPr>
        <w:t>,</w:t>
      </w:r>
      <w:r w:rsidR="004C088D" w:rsidRPr="00D506FF">
        <w:rPr>
          <w:rFonts w:asciiTheme="majorBidi" w:eastAsia="DengXian" w:hAnsiTheme="majorBidi" w:cstheme="majorBidi"/>
          <w:color w:val="000000" w:themeColor="text1"/>
          <w:sz w:val="24"/>
          <w:szCs w:val="24"/>
          <w:lang w:eastAsia="zh-CN"/>
        </w:rPr>
        <w:t xml:space="preserve"> which is sufficient to deal with issues such as car body sway, gauging, wear or ride comfort. However, for application to structure-borne noise, the frequency range </w:t>
      </w:r>
      <w:r w:rsidR="00F82890" w:rsidRPr="00D506FF">
        <w:rPr>
          <w:rFonts w:asciiTheme="majorBidi" w:eastAsia="DengXian" w:hAnsiTheme="majorBidi" w:cstheme="majorBidi"/>
          <w:color w:val="000000" w:themeColor="text1"/>
          <w:sz w:val="24"/>
          <w:szCs w:val="24"/>
          <w:lang w:eastAsia="zh-CN"/>
        </w:rPr>
        <w:t xml:space="preserve">of interest </w:t>
      </w:r>
      <w:r w:rsidR="004C088D" w:rsidRPr="00D506FF">
        <w:rPr>
          <w:rFonts w:asciiTheme="majorBidi" w:eastAsia="DengXian" w:hAnsiTheme="majorBidi" w:cstheme="majorBidi"/>
          <w:color w:val="000000" w:themeColor="text1"/>
          <w:sz w:val="24"/>
          <w:szCs w:val="24"/>
          <w:lang w:eastAsia="zh-CN"/>
        </w:rPr>
        <w:t xml:space="preserve">extends from 20 Hz to several hundred Hz and more detailed </w:t>
      </w:r>
      <w:r w:rsidR="007F03DA" w:rsidRPr="00D506FF">
        <w:rPr>
          <w:rFonts w:asciiTheme="majorBidi" w:eastAsia="DengXian" w:hAnsiTheme="majorBidi" w:cstheme="majorBidi"/>
          <w:color w:val="000000" w:themeColor="text1"/>
          <w:sz w:val="24"/>
          <w:szCs w:val="24"/>
          <w:lang w:eastAsia="zh-CN"/>
        </w:rPr>
        <w:t xml:space="preserve">dynamic </w:t>
      </w:r>
      <w:r w:rsidR="004C088D" w:rsidRPr="00D506FF">
        <w:rPr>
          <w:rFonts w:asciiTheme="majorBidi" w:eastAsia="DengXian" w:hAnsiTheme="majorBidi" w:cstheme="majorBidi"/>
          <w:color w:val="000000" w:themeColor="text1"/>
          <w:sz w:val="24"/>
          <w:szCs w:val="24"/>
          <w:lang w:eastAsia="zh-CN"/>
        </w:rPr>
        <w:t>models are needed to cover this higher frequency range. Internal resonances in suspension springs can cause significant vibration transmission at the corresponding natural frequencies</w:t>
      </w:r>
      <w:r w:rsidR="00BC4235" w:rsidRPr="00D506FF">
        <w:rPr>
          <w:rFonts w:asciiTheme="majorBidi" w:eastAsia="DengXian" w:hAnsiTheme="majorBidi" w:cstheme="majorBidi"/>
          <w:color w:val="000000" w:themeColor="text1"/>
          <w:sz w:val="24"/>
          <w:szCs w:val="24"/>
          <w:lang w:eastAsia="zh-CN"/>
        </w:rPr>
        <w:t>,</w:t>
      </w:r>
      <w:r w:rsidR="00F82890" w:rsidRPr="00D506FF">
        <w:rPr>
          <w:rFonts w:asciiTheme="majorBidi" w:eastAsia="DengXian" w:hAnsiTheme="majorBidi" w:cstheme="majorBidi"/>
          <w:color w:val="000000" w:themeColor="text1"/>
          <w:sz w:val="24"/>
          <w:szCs w:val="24"/>
          <w:lang w:eastAsia="zh-CN"/>
        </w:rPr>
        <w:t xml:space="preserve"> which may fall within this range</w:t>
      </w:r>
      <w:r w:rsidR="004C088D" w:rsidRPr="00D506FF">
        <w:rPr>
          <w:rFonts w:asciiTheme="majorBidi" w:eastAsia="DengXian" w:hAnsiTheme="majorBidi" w:cstheme="majorBidi"/>
          <w:color w:val="000000" w:themeColor="text1"/>
          <w:sz w:val="24"/>
          <w:szCs w:val="24"/>
          <w:lang w:eastAsia="zh-CN"/>
        </w:rPr>
        <w:t>.</w:t>
      </w:r>
    </w:p>
    <w:p w14:paraId="7B312C02" w14:textId="48BA6517" w:rsidR="002F2BF6" w:rsidRPr="00D506FF" w:rsidRDefault="007F03DA" w:rsidP="007C77D3">
      <w:pPr>
        <w:spacing w:line="360" w:lineRule="auto"/>
        <w:rPr>
          <w:rFonts w:asciiTheme="majorBidi" w:eastAsia="DengXian" w:hAnsiTheme="majorBidi" w:cstheme="majorBidi"/>
          <w:color w:val="000000" w:themeColor="text1"/>
          <w:sz w:val="24"/>
          <w:szCs w:val="24"/>
          <w:lang w:eastAsia="zh-CN"/>
        </w:rPr>
      </w:pPr>
      <w:r w:rsidRPr="00D506FF">
        <w:rPr>
          <w:rFonts w:asciiTheme="majorBidi" w:eastAsia="DengXian" w:hAnsiTheme="majorBidi" w:cstheme="majorBidi"/>
          <w:color w:val="000000" w:themeColor="text1"/>
          <w:sz w:val="24"/>
          <w:szCs w:val="24"/>
          <w:lang w:eastAsia="zh-CN"/>
        </w:rPr>
        <w:t xml:space="preserve">Lee and Thompson </w:t>
      </w:r>
      <w:sdt>
        <w:sdtPr>
          <w:rPr>
            <w:rFonts w:asciiTheme="majorBidi" w:eastAsia="DengXian" w:hAnsiTheme="majorBidi" w:cstheme="majorBidi"/>
            <w:color w:val="000000" w:themeColor="text1"/>
            <w:sz w:val="24"/>
            <w:szCs w:val="24"/>
            <w:lang w:eastAsia="zh-CN"/>
          </w:rPr>
          <w:id w:val="-1831055260"/>
          <w:citation/>
        </w:sdtPr>
        <w:sdtEndPr/>
        <w:sdtContent>
          <w:r w:rsidRPr="00D506FF">
            <w:rPr>
              <w:rFonts w:asciiTheme="majorBidi" w:eastAsia="DengXian" w:hAnsiTheme="majorBidi" w:cstheme="majorBidi"/>
              <w:color w:val="000000" w:themeColor="text1"/>
              <w:sz w:val="24"/>
              <w:szCs w:val="24"/>
              <w:lang w:eastAsia="zh-CN"/>
            </w:rPr>
            <w:fldChar w:fldCharType="begin"/>
          </w:r>
          <w:r w:rsidRPr="00D506FF">
            <w:rPr>
              <w:rFonts w:asciiTheme="majorBidi" w:eastAsia="DengXian" w:hAnsiTheme="majorBidi" w:cstheme="majorBidi"/>
              <w:color w:val="000000" w:themeColor="text1"/>
              <w:sz w:val="24"/>
              <w:szCs w:val="24"/>
              <w:lang w:eastAsia="zh-CN"/>
            </w:rPr>
            <w:instrText xml:space="preserve"> </w:instrText>
          </w:r>
          <w:r w:rsidRPr="00D506FF">
            <w:rPr>
              <w:rFonts w:asciiTheme="majorBidi" w:eastAsia="DengXian" w:hAnsiTheme="majorBidi" w:cstheme="majorBidi" w:hint="eastAsia"/>
              <w:color w:val="000000" w:themeColor="text1"/>
              <w:sz w:val="24"/>
              <w:szCs w:val="24"/>
              <w:lang w:eastAsia="zh-CN"/>
            </w:rPr>
            <w:instrText>CITATION Lee01 \l 2052</w:instrText>
          </w:r>
          <w:r w:rsidRPr="00D506FF">
            <w:rPr>
              <w:rFonts w:asciiTheme="majorBidi" w:eastAsia="DengXian" w:hAnsiTheme="majorBidi" w:cstheme="majorBidi"/>
              <w:color w:val="000000" w:themeColor="text1"/>
              <w:sz w:val="24"/>
              <w:szCs w:val="24"/>
              <w:lang w:eastAsia="zh-CN"/>
            </w:rPr>
            <w:instrText xml:space="preserve"> </w:instrText>
          </w:r>
          <w:r w:rsidRPr="00D506FF">
            <w:rPr>
              <w:rFonts w:asciiTheme="majorBidi" w:eastAsia="DengXian" w:hAnsiTheme="majorBidi" w:cstheme="majorBidi"/>
              <w:color w:val="000000" w:themeColor="text1"/>
              <w:sz w:val="24"/>
              <w:szCs w:val="24"/>
              <w:lang w:eastAsia="zh-CN"/>
            </w:rPr>
            <w:fldChar w:fldCharType="separate"/>
          </w:r>
          <w:r w:rsidR="000B18E2" w:rsidRPr="00D506FF">
            <w:rPr>
              <w:rFonts w:asciiTheme="majorBidi" w:eastAsia="DengXian" w:hAnsiTheme="majorBidi" w:cstheme="majorBidi"/>
              <w:noProof/>
              <w:color w:val="000000" w:themeColor="text1"/>
              <w:sz w:val="24"/>
              <w:szCs w:val="24"/>
              <w:lang w:eastAsia="zh-CN"/>
            </w:rPr>
            <w:t>[20]</w:t>
          </w:r>
          <w:r w:rsidRPr="00D506FF">
            <w:rPr>
              <w:rFonts w:asciiTheme="majorBidi" w:eastAsia="DengXian" w:hAnsiTheme="majorBidi" w:cstheme="majorBidi"/>
              <w:color w:val="000000" w:themeColor="text1"/>
              <w:sz w:val="24"/>
              <w:szCs w:val="24"/>
              <w:lang w:eastAsia="zh-CN"/>
            </w:rPr>
            <w:fldChar w:fldCharType="end"/>
          </w:r>
        </w:sdtContent>
      </w:sdt>
      <w:r w:rsidRPr="00D506FF">
        <w:rPr>
          <w:rFonts w:asciiTheme="majorBidi" w:eastAsia="DengXian" w:hAnsiTheme="majorBidi" w:cstheme="majorBidi"/>
          <w:color w:val="000000" w:themeColor="text1"/>
          <w:sz w:val="24"/>
          <w:szCs w:val="24"/>
          <w:lang w:eastAsia="zh-CN"/>
        </w:rPr>
        <w:t xml:space="preserve"> </w:t>
      </w:r>
      <w:r w:rsidR="004C088D" w:rsidRPr="00D506FF">
        <w:rPr>
          <w:rFonts w:asciiTheme="majorBidi" w:eastAsia="DengXian" w:hAnsiTheme="majorBidi" w:cstheme="majorBidi"/>
          <w:color w:val="000000" w:themeColor="text1"/>
          <w:sz w:val="24"/>
          <w:szCs w:val="24"/>
          <w:lang w:eastAsia="zh-CN"/>
        </w:rPr>
        <w:t>determine</w:t>
      </w:r>
      <w:r w:rsidRPr="00D506FF">
        <w:rPr>
          <w:rFonts w:asciiTheme="majorBidi" w:eastAsia="DengXian" w:hAnsiTheme="majorBidi" w:cstheme="majorBidi"/>
          <w:color w:val="000000" w:themeColor="text1"/>
          <w:sz w:val="24"/>
          <w:szCs w:val="24"/>
          <w:lang w:eastAsia="zh-CN"/>
        </w:rPr>
        <w:t>d</w:t>
      </w:r>
      <w:r w:rsidR="004C088D" w:rsidRPr="00D506FF">
        <w:rPr>
          <w:rFonts w:asciiTheme="majorBidi" w:eastAsia="DengXian" w:hAnsiTheme="majorBidi" w:cstheme="majorBidi"/>
          <w:color w:val="000000" w:themeColor="text1"/>
          <w:sz w:val="24"/>
          <w:szCs w:val="24"/>
          <w:lang w:eastAsia="zh-CN"/>
        </w:rPr>
        <w:t xml:space="preserve"> the high frequency dynamic stiffness matrix of a helical spring </w:t>
      </w:r>
      <w:r w:rsidRPr="00D506FF">
        <w:rPr>
          <w:rFonts w:asciiTheme="majorBidi" w:eastAsia="DengXian" w:hAnsiTheme="majorBidi" w:cstheme="majorBidi"/>
          <w:color w:val="000000" w:themeColor="text1"/>
          <w:sz w:val="24"/>
          <w:szCs w:val="24"/>
          <w:lang w:eastAsia="zh-CN"/>
        </w:rPr>
        <w:t xml:space="preserve">by </w:t>
      </w:r>
      <w:r w:rsidR="00F441A8" w:rsidRPr="00D506FF">
        <w:rPr>
          <w:rFonts w:asciiTheme="majorBidi" w:eastAsia="DengXian" w:hAnsiTheme="majorBidi" w:cstheme="majorBidi"/>
          <w:color w:val="000000" w:themeColor="text1"/>
          <w:sz w:val="24"/>
          <w:szCs w:val="24"/>
          <w:lang w:eastAsia="zh-CN"/>
        </w:rPr>
        <w:t>deriv</w:t>
      </w:r>
      <w:r w:rsidRPr="00D506FF">
        <w:rPr>
          <w:rFonts w:asciiTheme="majorBidi" w:eastAsia="DengXian" w:hAnsiTheme="majorBidi" w:cstheme="majorBidi"/>
          <w:color w:val="000000" w:themeColor="text1"/>
          <w:sz w:val="24"/>
          <w:szCs w:val="24"/>
          <w:lang w:eastAsia="zh-CN"/>
        </w:rPr>
        <w:t>ing</w:t>
      </w:r>
      <w:r w:rsidR="00F441A8" w:rsidRPr="00D506FF">
        <w:rPr>
          <w:rFonts w:asciiTheme="majorBidi" w:eastAsia="DengXian" w:hAnsiTheme="majorBidi" w:cstheme="majorBidi"/>
          <w:color w:val="000000" w:themeColor="text1"/>
          <w:sz w:val="24"/>
          <w:szCs w:val="24"/>
          <w:lang w:eastAsia="zh-CN"/>
        </w:rPr>
        <w:t xml:space="preserve"> </w:t>
      </w:r>
      <w:r w:rsidR="00C25CBC" w:rsidRPr="00D506FF">
        <w:rPr>
          <w:rFonts w:asciiTheme="majorBidi" w:eastAsia="DengXian" w:hAnsiTheme="majorBidi" w:cstheme="majorBidi"/>
          <w:color w:val="000000" w:themeColor="text1"/>
          <w:sz w:val="24"/>
          <w:szCs w:val="24"/>
          <w:lang w:eastAsia="zh-CN"/>
        </w:rPr>
        <w:t>the equation of free wave motion based on</w:t>
      </w:r>
      <w:r w:rsidR="00F441A8" w:rsidRPr="00D506FF">
        <w:rPr>
          <w:rFonts w:asciiTheme="majorBidi" w:eastAsia="DengXian" w:hAnsiTheme="majorBidi" w:cstheme="majorBidi"/>
          <w:color w:val="000000" w:themeColor="text1"/>
          <w:sz w:val="24"/>
          <w:szCs w:val="24"/>
          <w:lang w:eastAsia="zh-CN"/>
        </w:rPr>
        <w:t xml:space="preserve"> Timoshenko beam </w:t>
      </w:r>
      <w:r w:rsidR="00786671" w:rsidRPr="00D506FF">
        <w:rPr>
          <w:rFonts w:asciiTheme="majorBidi" w:eastAsia="DengXian" w:hAnsiTheme="majorBidi" w:cstheme="majorBidi"/>
          <w:color w:val="000000" w:themeColor="text1"/>
          <w:sz w:val="24"/>
          <w:szCs w:val="24"/>
          <w:lang w:eastAsia="zh-CN"/>
        </w:rPr>
        <w:t>theory</w:t>
      </w:r>
      <w:r w:rsidR="00C25CBC" w:rsidRPr="00D506FF">
        <w:rPr>
          <w:rFonts w:asciiTheme="majorBidi" w:eastAsia="DengXian" w:hAnsiTheme="majorBidi" w:cstheme="majorBidi"/>
          <w:color w:val="000000" w:themeColor="text1"/>
          <w:sz w:val="24"/>
          <w:szCs w:val="24"/>
          <w:lang w:eastAsia="zh-CN"/>
        </w:rPr>
        <w:t>.</w:t>
      </w:r>
      <w:r w:rsidR="00F441A8" w:rsidRPr="00D506FF">
        <w:rPr>
          <w:rFonts w:asciiTheme="majorBidi" w:eastAsia="DengXian" w:hAnsiTheme="majorBidi" w:cstheme="majorBidi"/>
          <w:color w:val="000000" w:themeColor="text1"/>
          <w:sz w:val="24"/>
          <w:szCs w:val="24"/>
          <w:lang w:eastAsia="zh-CN"/>
        </w:rPr>
        <w:t xml:space="preserve"> </w:t>
      </w:r>
      <w:r w:rsidR="002F2BF6" w:rsidRPr="00D506FF">
        <w:rPr>
          <w:rFonts w:asciiTheme="majorBidi" w:eastAsia="DengXian" w:hAnsiTheme="majorBidi" w:cstheme="majorBidi"/>
          <w:color w:val="000000" w:themeColor="text1"/>
          <w:sz w:val="24"/>
          <w:szCs w:val="24"/>
          <w:lang w:eastAsia="zh-CN"/>
        </w:rPr>
        <w:t xml:space="preserve">Although such a helical spring leads to significant dynamic amplification, it was found in a recent study by Sun et al. </w:t>
      </w:r>
      <w:sdt>
        <w:sdtPr>
          <w:rPr>
            <w:rFonts w:asciiTheme="majorBidi" w:eastAsia="DengXian" w:hAnsiTheme="majorBidi" w:cstheme="majorBidi"/>
            <w:color w:val="000000" w:themeColor="text1"/>
            <w:sz w:val="24"/>
            <w:szCs w:val="24"/>
            <w:lang w:eastAsia="zh-CN"/>
          </w:rPr>
          <w:id w:val="-42055274"/>
          <w:citation/>
        </w:sdtPr>
        <w:sdtEndPr/>
        <w:sdtContent>
          <w:r w:rsidR="002F2BF6" w:rsidRPr="00D506FF">
            <w:rPr>
              <w:rFonts w:asciiTheme="majorBidi" w:eastAsia="DengXian" w:hAnsiTheme="majorBidi" w:cstheme="majorBidi"/>
              <w:color w:val="000000" w:themeColor="text1"/>
              <w:sz w:val="24"/>
              <w:szCs w:val="24"/>
              <w:lang w:eastAsia="zh-CN"/>
            </w:rPr>
            <w:fldChar w:fldCharType="begin"/>
          </w:r>
          <w:r w:rsidR="002F2BF6" w:rsidRPr="00D506FF">
            <w:rPr>
              <w:rFonts w:asciiTheme="majorBidi" w:eastAsia="DengXian" w:hAnsiTheme="majorBidi" w:cstheme="majorBidi"/>
              <w:color w:val="000000" w:themeColor="text1"/>
              <w:sz w:val="24"/>
              <w:szCs w:val="24"/>
              <w:lang w:eastAsia="zh-CN"/>
            </w:rPr>
            <w:instrText xml:space="preserve"> </w:instrText>
          </w:r>
          <w:r w:rsidR="002F2BF6" w:rsidRPr="00D506FF">
            <w:rPr>
              <w:rFonts w:asciiTheme="majorBidi" w:eastAsia="DengXian" w:hAnsiTheme="majorBidi" w:cstheme="majorBidi" w:hint="eastAsia"/>
              <w:color w:val="000000" w:themeColor="text1"/>
              <w:sz w:val="24"/>
              <w:szCs w:val="24"/>
              <w:lang w:eastAsia="zh-CN"/>
            </w:rPr>
            <w:instrText>CITATION Sun20 \l 2052</w:instrText>
          </w:r>
          <w:r w:rsidR="002F2BF6" w:rsidRPr="00D506FF">
            <w:rPr>
              <w:rFonts w:asciiTheme="majorBidi" w:eastAsia="DengXian" w:hAnsiTheme="majorBidi" w:cstheme="majorBidi"/>
              <w:color w:val="000000" w:themeColor="text1"/>
              <w:sz w:val="24"/>
              <w:szCs w:val="24"/>
              <w:lang w:eastAsia="zh-CN"/>
            </w:rPr>
            <w:instrText xml:space="preserve"> </w:instrText>
          </w:r>
          <w:r w:rsidR="002F2BF6" w:rsidRPr="00D506FF">
            <w:rPr>
              <w:rFonts w:asciiTheme="majorBidi" w:eastAsia="DengXian" w:hAnsiTheme="majorBidi" w:cstheme="majorBidi"/>
              <w:color w:val="000000" w:themeColor="text1"/>
              <w:sz w:val="24"/>
              <w:szCs w:val="24"/>
              <w:lang w:eastAsia="zh-CN"/>
            </w:rPr>
            <w:fldChar w:fldCharType="separate"/>
          </w:r>
          <w:r w:rsidR="000B18E2" w:rsidRPr="00D506FF">
            <w:rPr>
              <w:rFonts w:asciiTheme="majorBidi" w:eastAsia="DengXian" w:hAnsiTheme="majorBidi" w:cstheme="majorBidi"/>
              <w:noProof/>
              <w:color w:val="000000" w:themeColor="text1"/>
              <w:sz w:val="24"/>
              <w:szCs w:val="24"/>
              <w:lang w:eastAsia="zh-CN"/>
            </w:rPr>
            <w:t>[21]</w:t>
          </w:r>
          <w:r w:rsidR="002F2BF6" w:rsidRPr="00D506FF">
            <w:rPr>
              <w:rFonts w:asciiTheme="majorBidi" w:eastAsia="DengXian" w:hAnsiTheme="majorBidi" w:cstheme="majorBidi"/>
              <w:color w:val="000000" w:themeColor="text1"/>
              <w:sz w:val="24"/>
              <w:szCs w:val="24"/>
              <w:lang w:eastAsia="zh-CN"/>
            </w:rPr>
            <w:fldChar w:fldCharType="end"/>
          </w:r>
        </w:sdtContent>
      </w:sdt>
      <w:r w:rsidRPr="00D506FF">
        <w:rPr>
          <w:rFonts w:asciiTheme="majorBidi" w:eastAsia="DengXian" w:hAnsiTheme="majorBidi" w:cstheme="majorBidi"/>
          <w:color w:val="000000" w:themeColor="text1"/>
          <w:sz w:val="24"/>
          <w:szCs w:val="24"/>
          <w:lang w:eastAsia="zh-CN"/>
        </w:rPr>
        <w:t>,</w:t>
      </w:r>
      <w:r w:rsidR="002F2BF6" w:rsidRPr="00D506FF">
        <w:rPr>
          <w:rFonts w:asciiTheme="majorBidi" w:eastAsia="DengXian" w:hAnsiTheme="majorBidi" w:cstheme="majorBidi"/>
          <w:color w:val="000000" w:themeColor="text1"/>
          <w:sz w:val="24"/>
          <w:szCs w:val="24"/>
          <w:lang w:eastAsia="zh-CN"/>
        </w:rPr>
        <w:t xml:space="preserve"> for a metro rail vehicle with coil springs</w:t>
      </w:r>
      <w:r w:rsidRPr="00D506FF">
        <w:rPr>
          <w:rFonts w:asciiTheme="majorBidi" w:eastAsia="DengXian" w:hAnsiTheme="majorBidi" w:cstheme="majorBidi"/>
          <w:color w:val="000000" w:themeColor="text1"/>
          <w:sz w:val="24"/>
          <w:szCs w:val="24"/>
          <w:lang w:eastAsia="zh-CN"/>
        </w:rPr>
        <w:t>,</w:t>
      </w:r>
      <w:r w:rsidR="002F2BF6" w:rsidRPr="00D506FF">
        <w:rPr>
          <w:rFonts w:asciiTheme="majorBidi" w:eastAsia="DengXian" w:hAnsiTheme="majorBidi" w:cstheme="majorBidi"/>
          <w:color w:val="000000" w:themeColor="text1"/>
          <w:sz w:val="24"/>
          <w:szCs w:val="24"/>
          <w:lang w:eastAsia="zh-CN"/>
        </w:rPr>
        <w:t xml:space="preserve"> that the force transmitted to the bogie frame can be minimised by </w:t>
      </w:r>
      <w:r w:rsidR="00037A7D" w:rsidRPr="00D506FF">
        <w:rPr>
          <w:rFonts w:asciiTheme="majorBidi" w:eastAsia="DengXian" w:hAnsiTheme="majorBidi" w:cstheme="majorBidi"/>
          <w:color w:val="000000" w:themeColor="text1"/>
          <w:sz w:val="24"/>
          <w:szCs w:val="24"/>
          <w:lang w:eastAsia="zh-CN"/>
        </w:rPr>
        <w:t xml:space="preserve">including </w:t>
      </w:r>
      <w:r w:rsidR="002F2BF6" w:rsidRPr="00D506FF">
        <w:rPr>
          <w:rFonts w:asciiTheme="majorBidi" w:eastAsia="DengXian" w:hAnsiTheme="majorBidi" w:cstheme="majorBidi"/>
          <w:color w:val="000000" w:themeColor="text1"/>
          <w:sz w:val="24"/>
          <w:szCs w:val="24"/>
          <w:lang w:eastAsia="zh-CN"/>
        </w:rPr>
        <w:t xml:space="preserve">a pivot arm with appropriate moment of inertia and pivot bushing stiffness. </w:t>
      </w:r>
    </w:p>
    <w:p w14:paraId="12AFB5A5" w14:textId="5BC57419" w:rsidR="00681C9D" w:rsidRPr="00D506FF" w:rsidRDefault="00F82890" w:rsidP="007C77D3">
      <w:pPr>
        <w:spacing w:line="360" w:lineRule="auto"/>
        <w:rPr>
          <w:rFonts w:asciiTheme="majorBidi" w:eastAsia="DengXian" w:hAnsiTheme="majorBidi" w:cstheme="majorBidi"/>
          <w:color w:val="000000" w:themeColor="text1"/>
          <w:sz w:val="24"/>
          <w:szCs w:val="24"/>
          <w:lang w:eastAsia="zh-CN"/>
        </w:rPr>
      </w:pPr>
      <w:r w:rsidRPr="00D506FF">
        <w:rPr>
          <w:rFonts w:asciiTheme="majorBidi" w:eastAsia="DengXian" w:hAnsiTheme="majorBidi" w:cstheme="majorBidi"/>
          <w:color w:val="000000" w:themeColor="text1"/>
          <w:sz w:val="24"/>
          <w:szCs w:val="24"/>
          <w:lang w:eastAsia="zh-CN"/>
        </w:rPr>
        <w:t>For rubber springs</w:t>
      </w:r>
      <w:r w:rsidR="00037A7D" w:rsidRPr="00D506FF">
        <w:rPr>
          <w:rFonts w:asciiTheme="majorBidi" w:eastAsia="DengXian" w:hAnsiTheme="majorBidi" w:cstheme="majorBidi"/>
          <w:color w:val="000000" w:themeColor="text1"/>
          <w:sz w:val="24"/>
          <w:szCs w:val="24"/>
          <w:lang w:eastAsia="zh-CN"/>
        </w:rPr>
        <w:t>,</w:t>
      </w:r>
      <w:r w:rsidRPr="00D506FF">
        <w:rPr>
          <w:rFonts w:asciiTheme="majorBidi" w:eastAsia="DengXian" w:hAnsiTheme="majorBidi" w:cstheme="majorBidi"/>
          <w:color w:val="000000" w:themeColor="text1"/>
          <w:sz w:val="24"/>
          <w:szCs w:val="24"/>
          <w:lang w:eastAsia="zh-CN"/>
        </w:rPr>
        <w:t xml:space="preserve"> </w:t>
      </w:r>
      <w:r w:rsidR="002C2376" w:rsidRPr="00D506FF">
        <w:rPr>
          <w:rFonts w:asciiTheme="majorBidi" w:eastAsia="DengXian" w:hAnsiTheme="majorBidi" w:cstheme="majorBidi"/>
          <w:color w:val="000000" w:themeColor="text1"/>
          <w:sz w:val="24"/>
          <w:szCs w:val="24"/>
          <w:lang w:eastAsia="zh-CN"/>
        </w:rPr>
        <w:t xml:space="preserve">Berg </w:t>
      </w:r>
      <w:sdt>
        <w:sdtPr>
          <w:rPr>
            <w:rFonts w:asciiTheme="majorBidi" w:eastAsia="DengXian" w:hAnsiTheme="majorBidi" w:cstheme="majorBidi"/>
            <w:color w:val="000000" w:themeColor="text1"/>
            <w:sz w:val="24"/>
            <w:szCs w:val="24"/>
            <w:lang w:eastAsia="zh-CN"/>
          </w:rPr>
          <w:id w:val="233446082"/>
          <w:citation/>
        </w:sdtPr>
        <w:sdtEndPr/>
        <w:sdtContent>
          <w:r w:rsidR="005B3923" w:rsidRPr="00D506FF">
            <w:rPr>
              <w:rFonts w:asciiTheme="majorBidi" w:eastAsia="DengXian" w:hAnsiTheme="majorBidi" w:cstheme="majorBidi"/>
              <w:color w:val="000000" w:themeColor="text1"/>
              <w:sz w:val="24"/>
              <w:szCs w:val="24"/>
              <w:lang w:eastAsia="zh-CN"/>
            </w:rPr>
            <w:fldChar w:fldCharType="begin"/>
          </w:r>
          <w:r w:rsidR="00004064" w:rsidRPr="00D506FF">
            <w:rPr>
              <w:rFonts w:asciiTheme="majorBidi" w:eastAsia="DengXian" w:hAnsiTheme="majorBidi" w:cstheme="majorBidi"/>
              <w:color w:val="000000" w:themeColor="text1"/>
              <w:sz w:val="24"/>
              <w:szCs w:val="24"/>
              <w:lang w:eastAsia="zh-CN"/>
            </w:rPr>
            <w:instrText xml:space="preserve">CITATION Ber97 \l 2052 </w:instrText>
          </w:r>
          <w:r w:rsidR="005B3923" w:rsidRPr="00D506FF">
            <w:rPr>
              <w:rFonts w:asciiTheme="majorBidi" w:eastAsia="DengXian" w:hAnsiTheme="majorBidi" w:cstheme="majorBidi"/>
              <w:color w:val="000000" w:themeColor="text1"/>
              <w:sz w:val="24"/>
              <w:szCs w:val="24"/>
              <w:lang w:eastAsia="zh-CN"/>
            </w:rPr>
            <w:fldChar w:fldCharType="separate"/>
          </w:r>
          <w:r w:rsidR="000B18E2" w:rsidRPr="00D506FF">
            <w:rPr>
              <w:rFonts w:asciiTheme="majorBidi" w:eastAsia="DengXian" w:hAnsiTheme="majorBidi" w:cstheme="majorBidi"/>
              <w:noProof/>
              <w:color w:val="000000" w:themeColor="text1"/>
              <w:sz w:val="24"/>
              <w:szCs w:val="24"/>
              <w:lang w:eastAsia="zh-CN"/>
            </w:rPr>
            <w:t>[22]</w:t>
          </w:r>
          <w:r w:rsidR="005B3923" w:rsidRPr="00D506FF">
            <w:rPr>
              <w:rFonts w:asciiTheme="majorBidi" w:eastAsia="DengXian" w:hAnsiTheme="majorBidi" w:cstheme="majorBidi"/>
              <w:color w:val="000000" w:themeColor="text1"/>
              <w:sz w:val="24"/>
              <w:szCs w:val="24"/>
              <w:lang w:eastAsia="zh-CN"/>
            </w:rPr>
            <w:fldChar w:fldCharType="end"/>
          </w:r>
        </w:sdtContent>
      </w:sdt>
      <w:r w:rsidR="005B3923" w:rsidRPr="00D506FF">
        <w:rPr>
          <w:rFonts w:asciiTheme="majorBidi" w:eastAsia="DengXian" w:hAnsiTheme="majorBidi" w:cstheme="majorBidi"/>
          <w:color w:val="000000" w:themeColor="text1"/>
          <w:sz w:val="24"/>
          <w:szCs w:val="24"/>
          <w:lang w:eastAsia="zh-CN"/>
        </w:rPr>
        <w:t xml:space="preserve"> </w:t>
      </w:r>
      <w:r w:rsidR="002C2376" w:rsidRPr="00D506FF">
        <w:rPr>
          <w:rFonts w:asciiTheme="majorBidi" w:eastAsia="DengXian" w:hAnsiTheme="majorBidi" w:cstheme="majorBidi"/>
          <w:color w:val="000000" w:themeColor="text1"/>
          <w:sz w:val="24"/>
          <w:szCs w:val="24"/>
          <w:lang w:eastAsia="zh-CN"/>
        </w:rPr>
        <w:t xml:space="preserve">proposed a non-linear </w:t>
      </w:r>
      <w:r w:rsidR="00EF2C15" w:rsidRPr="00D506FF">
        <w:rPr>
          <w:rFonts w:asciiTheme="majorBidi" w:eastAsia="DengXian" w:hAnsiTheme="majorBidi" w:cstheme="majorBidi"/>
          <w:color w:val="000000" w:themeColor="text1"/>
          <w:sz w:val="24"/>
          <w:szCs w:val="24"/>
          <w:lang w:eastAsia="zh-CN"/>
        </w:rPr>
        <w:t>frequency-dependent</w:t>
      </w:r>
      <w:r w:rsidR="002C2376" w:rsidRPr="00D506FF">
        <w:rPr>
          <w:rFonts w:asciiTheme="majorBidi" w:eastAsia="DengXian" w:hAnsiTheme="majorBidi" w:cstheme="majorBidi"/>
          <w:color w:val="000000" w:themeColor="text1"/>
          <w:sz w:val="24"/>
          <w:szCs w:val="24"/>
          <w:lang w:eastAsia="zh-CN"/>
        </w:rPr>
        <w:t xml:space="preserve"> </w:t>
      </w:r>
      <w:r w:rsidR="0097145D" w:rsidRPr="00D506FF">
        <w:rPr>
          <w:rFonts w:asciiTheme="majorBidi" w:eastAsia="DengXian" w:hAnsiTheme="majorBidi" w:cstheme="majorBidi"/>
          <w:color w:val="000000" w:themeColor="text1"/>
          <w:sz w:val="24"/>
          <w:szCs w:val="24"/>
          <w:lang w:eastAsia="zh-CN"/>
        </w:rPr>
        <w:t xml:space="preserve">model </w:t>
      </w:r>
      <w:r w:rsidR="004C088D" w:rsidRPr="00D506FF">
        <w:rPr>
          <w:rFonts w:asciiTheme="majorBidi" w:eastAsia="DengXian" w:hAnsiTheme="majorBidi" w:cstheme="majorBidi"/>
          <w:color w:val="000000" w:themeColor="text1"/>
          <w:sz w:val="24"/>
          <w:szCs w:val="24"/>
          <w:lang w:eastAsia="zh-CN"/>
        </w:rPr>
        <w:t xml:space="preserve">by </w:t>
      </w:r>
      <w:r w:rsidR="00561043" w:rsidRPr="00D506FF">
        <w:rPr>
          <w:rFonts w:asciiTheme="majorBidi" w:eastAsia="DengXian" w:hAnsiTheme="majorBidi" w:cstheme="majorBidi"/>
          <w:color w:val="000000" w:themeColor="text1"/>
          <w:sz w:val="24"/>
          <w:szCs w:val="24"/>
          <w:lang w:eastAsia="zh-CN"/>
        </w:rPr>
        <w:t xml:space="preserve">using </w:t>
      </w:r>
      <w:r w:rsidR="00EF2C15" w:rsidRPr="00D506FF">
        <w:rPr>
          <w:rFonts w:asciiTheme="majorBidi" w:eastAsia="DengXian" w:hAnsiTheme="majorBidi" w:cstheme="majorBidi"/>
          <w:color w:val="000000" w:themeColor="text1"/>
          <w:sz w:val="24"/>
          <w:szCs w:val="24"/>
          <w:lang w:eastAsia="zh-CN"/>
        </w:rPr>
        <w:t>a superposition of elastic, friction and viscous forces.</w:t>
      </w:r>
      <w:r w:rsidR="00377620" w:rsidRPr="00D506FF">
        <w:rPr>
          <w:rFonts w:asciiTheme="majorBidi" w:eastAsia="DengXian" w:hAnsiTheme="majorBidi" w:cstheme="majorBidi"/>
          <w:color w:val="000000" w:themeColor="text1"/>
          <w:sz w:val="24"/>
          <w:szCs w:val="24"/>
          <w:lang w:eastAsia="zh-CN"/>
        </w:rPr>
        <w:t xml:space="preserve"> </w:t>
      </w:r>
      <w:r w:rsidR="004C088D" w:rsidRPr="00D506FF">
        <w:rPr>
          <w:rFonts w:asciiTheme="majorBidi" w:eastAsia="DengXian" w:hAnsiTheme="majorBidi" w:cstheme="majorBidi"/>
          <w:color w:val="000000" w:themeColor="text1"/>
          <w:sz w:val="24"/>
          <w:szCs w:val="24"/>
          <w:lang w:eastAsia="zh-CN"/>
        </w:rPr>
        <w:t xml:space="preserve">An improved </w:t>
      </w:r>
      <w:r w:rsidR="00377620" w:rsidRPr="00D506FF">
        <w:rPr>
          <w:rFonts w:asciiTheme="majorBidi" w:eastAsia="DengXian" w:hAnsiTheme="majorBidi" w:cstheme="majorBidi"/>
          <w:color w:val="000000" w:themeColor="text1"/>
          <w:sz w:val="24"/>
          <w:szCs w:val="24"/>
          <w:lang w:eastAsia="zh-CN"/>
        </w:rPr>
        <w:t xml:space="preserve">model </w:t>
      </w:r>
      <w:r w:rsidR="00D337B8" w:rsidRPr="00D506FF">
        <w:rPr>
          <w:rFonts w:asciiTheme="majorBidi" w:eastAsia="DengXian" w:hAnsiTheme="majorBidi" w:cstheme="majorBidi"/>
          <w:color w:val="000000" w:themeColor="text1"/>
          <w:sz w:val="24"/>
          <w:szCs w:val="24"/>
          <w:lang w:eastAsia="zh-CN"/>
        </w:rPr>
        <w:t>account</w:t>
      </w:r>
      <w:r w:rsidR="0094334C" w:rsidRPr="00D506FF">
        <w:rPr>
          <w:rFonts w:asciiTheme="majorBidi" w:eastAsia="DengXian" w:hAnsiTheme="majorBidi" w:cstheme="majorBidi"/>
          <w:color w:val="000000" w:themeColor="text1"/>
          <w:sz w:val="24"/>
          <w:szCs w:val="24"/>
          <w:lang w:eastAsia="zh-CN"/>
        </w:rPr>
        <w:t>ing</w:t>
      </w:r>
      <w:r w:rsidR="00D337B8" w:rsidRPr="00D506FF">
        <w:rPr>
          <w:rFonts w:asciiTheme="majorBidi" w:eastAsia="DengXian" w:hAnsiTheme="majorBidi" w:cstheme="majorBidi"/>
          <w:color w:val="000000" w:themeColor="text1"/>
          <w:sz w:val="24"/>
          <w:szCs w:val="24"/>
          <w:lang w:eastAsia="zh-CN"/>
        </w:rPr>
        <w:t xml:space="preserve"> </w:t>
      </w:r>
      <w:r w:rsidR="00377620" w:rsidRPr="00D506FF">
        <w:rPr>
          <w:rFonts w:asciiTheme="majorBidi" w:eastAsia="DengXian" w:hAnsiTheme="majorBidi" w:cstheme="majorBidi"/>
          <w:color w:val="000000" w:themeColor="text1"/>
          <w:sz w:val="24"/>
          <w:szCs w:val="24"/>
          <w:lang w:eastAsia="zh-CN"/>
        </w:rPr>
        <w:t xml:space="preserve">for the frequency dependence </w:t>
      </w:r>
      <w:r w:rsidR="007E18C2" w:rsidRPr="00D506FF">
        <w:rPr>
          <w:rFonts w:asciiTheme="majorBidi" w:eastAsia="DengXian" w:hAnsiTheme="majorBidi" w:cstheme="majorBidi"/>
          <w:color w:val="000000" w:themeColor="text1"/>
          <w:sz w:val="24"/>
          <w:szCs w:val="24"/>
          <w:lang w:eastAsia="zh-CN"/>
        </w:rPr>
        <w:t xml:space="preserve">by using fractional derivatives </w:t>
      </w:r>
      <w:r w:rsidR="004C088D" w:rsidRPr="00D506FF">
        <w:rPr>
          <w:rFonts w:asciiTheme="majorBidi" w:eastAsia="DengXian" w:hAnsiTheme="majorBidi" w:cstheme="majorBidi"/>
          <w:color w:val="000000" w:themeColor="text1"/>
          <w:sz w:val="24"/>
          <w:szCs w:val="24"/>
          <w:lang w:eastAsia="zh-CN"/>
        </w:rPr>
        <w:t xml:space="preserve">was developed by Sjöberg and Kari </w:t>
      </w:r>
      <w:sdt>
        <w:sdtPr>
          <w:rPr>
            <w:rFonts w:asciiTheme="majorBidi" w:eastAsia="DengXian" w:hAnsiTheme="majorBidi" w:cstheme="majorBidi"/>
            <w:color w:val="000000" w:themeColor="text1"/>
            <w:sz w:val="24"/>
            <w:szCs w:val="24"/>
            <w:lang w:eastAsia="zh-CN"/>
          </w:rPr>
          <w:id w:val="-1462187926"/>
          <w:citation/>
        </w:sdtPr>
        <w:sdtEndPr/>
        <w:sdtContent>
          <w:r w:rsidR="005B3923" w:rsidRPr="00D506FF">
            <w:rPr>
              <w:rFonts w:asciiTheme="majorBidi" w:eastAsia="DengXian" w:hAnsiTheme="majorBidi" w:cstheme="majorBidi"/>
              <w:color w:val="000000" w:themeColor="text1"/>
              <w:sz w:val="24"/>
              <w:szCs w:val="24"/>
              <w:lang w:eastAsia="zh-CN"/>
            </w:rPr>
            <w:fldChar w:fldCharType="begin"/>
          </w:r>
          <w:r w:rsidR="005B3923" w:rsidRPr="00D506FF">
            <w:rPr>
              <w:rFonts w:asciiTheme="majorBidi" w:eastAsia="DengXian" w:hAnsiTheme="majorBidi" w:cstheme="majorBidi"/>
              <w:color w:val="000000" w:themeColor="text1"/>
              <w:sz w:val="24"/>
              <w:szCs w:val="24"/>
              <w:lang w:eastAsia="zh-CN"/>
            </w:rPr>
            <w:instrText xml:space="preserve"> </w:instrText>
          </w:r>
          <w:r w:rsidR="005B3923" w:rsidRPr="00D506FF">
            <w:rPr>
              <w:rFonts w:asciiTheme="majorBidi" w:eastAsia="DengXian" w:hAnsiTheme="majorBidi" w:cstheme="majorBidi" w:hint="eastAsia"/>
              <w:color w:val="000000" w:themeColor="text1"/>
              <w:sz w:val="24"/>
              <w:szCs w:val="24"/>
              <w:lang w:eastAsia="zh-CN"/>
            </w:rPr>
            <w:instrText>CITATION Sjö02 \l 2052</w:instrText>
          </w:r>
          <w:r w:rsidR="005B3923" w:rsidRPr="00D506FF">
            <w:rPr>
              <w:rFonts w:asciiTheme="majorBidi" w:eastAsia="DengXian" w:hAnsiTheme="majorBidi" w:cstheme="majorBidi"/>
              <w:color w:val="000000" w:themeColor="text1"/>
              <w:sz w:val="24"/>
              <w:szCs w:val="24"/>
              <w:lang w:eastAsia="zh-CN"/>
            </w:rPr>
            <w:instrText xml:space="preserve"> </w:instrText>
          </w:r>
          <w:r w:rsidR="005B3923" w:rsidRPr="00D506FF">
            <w:rPr>
              <w:rFonts w:asciiTheme="majorBidi" w:eastAsia="DengXian" w:hAnsiTheme="majorBidi" w:cstheme="majorBidi"/>
              <w:color w:val="000000" w:themeColor="text1"/>
              <w:sz w:val="24"/>
              <w:szCs w:val="24"/>
              <w:lang w:eastAsia="zh-CN"/>
            </w:rPr>
            <w:fldChar w:fldCharType="separate"/>
          </w:r>
          <w:r w:rsidR="000B18E2" w:rsidRPr="00D506FF">
            <w:rPr>
              <w:rFonts w:asciiTheme="majorBidi" w:eastAsia="DengXian" w:hAnsiTheme="majorBidi" w:cstheme="majorBidi"/>
              <w:noProof/>
              <w:color w:val="000000" w:themeColor="text1"/>
              <w:sz w:val="24"/>
              <w:szCs w:val="24"/>
              <w:lang w:eastAsia="zh-CN"/>
            </w:rPr>
            <w:t>[23]</w:t>
          </w:r>
          <w:r w:rsidR="005B3923" w:rsidRPr="00D506FF">
            <w:rPr>
              <w:rFonts w:asciiTheme="majorBidi" w:eastAsia="DengXian" w:hAnsiTheme="majorBidi" w:cstheme="majorBidi"/>
              <w:color w:val="000000" w:themeColor="text1"/>
              <w:sz w:val="24"/>
              <w:szCs w:val="24"/>
              <w:lang w:eastAsia="zh-CN"/>
            </w:rPr>
            <w:fldChar w:fldCharType="end"/>
          </w:r>
        </w:sdtContent>
      </w:sdt>
      <w:r w:rsidR="00377620" w:rsidRPr="00D506FF">
        <w:rPr>
          <w:rFonts w:asciiTheme="majorBidi" w:eastAsia="DengXian" w:hAnsiTheme="majorBidi" w:cstheme="majorBidi"/>
          <w:color w:val="000000" w:themeColor="text1"/>
          <w:sz w:val="24"/>
          <w:szCs w:val="24"/>
          <w:lang w:eastAsia="zh-CN"/>
        </w:rPr>
        <w:t xml:space="preserve">. </w:t>
      </w:r>
      <w:r w:rsidR="00F556E9" w:rsidRPr="00D506FF">
        <w:rPr>
          <w:rFonts w:asciiTheme="majorBidi" w:eastAsia="DengXian" w:hAnsiTheme="majorBidi" w:cstheme="majorBidi"/>
          <w:color w:val="000000" w:themeColor="text1"/>
          <w:sz w:val="24"/>
          <w:szCs w:val="24"/>
          <w:lang w:eastAsia="zh-CN"/>
        </w:rPr>
        <w:t xml:space="preserve">Kari </w:t>
      </w:r>
      <w:sdt>
        <w:sdtPr>
          <w:rPr>
            <w:rFonts w:asciiTheme="majorBidi" w:eastAsia="DengXian" w:hAnsiTheme="majorBidi" w:cstheme="majorBidi"/>
            <w:color w:val="000000" w:themeColor="text1"/>
            <w:sz w:val="24"/>
            <w:szCs w:val="24"/>
            <w:lang w:eastAsia="zh-CN"/>
          </w:rPr>
          <w:id w:val="1490980842"/>
          <w:citation/>
        </w:sdtPr>
        <w:sdtEndPr/>
        <w:sdtContent>
          <w:r w:rsidR="005B3923" w:rsidRPr="00D506FF">
            <w:rPr>
              <w:rFonts w:asciiTheme="majorBidi" w:eastAsia="DengXian" w:hAnsiTheme="majorBidi" w:cstheme="majorBidi"/>
              <w:color w:val="000000" w:themeColor="text1"/>
              <w:sz w:val="24"/>
              <w:szCs w:val="24"/>
              <w:lang w:eastAsia="zh-CN"/>
            </w:rPr>
            <w:fldChar w:fldCharType="begin"/>
          </w:r>
          <w:r w:rsidR="005B3923" w:rsidRPr="00D506FF">
            <w:rPr>
              <w:rFonts w:asciiTheme="majorBidi" w:eastAsia="DengXian" w:hAnsiTheme="majorBidi" w:cstheme="majorBidi"/>
              <w:color w:val="000000" w:themeColor="text1"/>
              <w:sz w:val="24"/>
              <w:szCs w:val="24"/>
              <w:lang w:eastAsia="zh-CN"/>
            </w:rPr>
            <w:instrText xml:space="preserve"> </w:instrText>
          </w:r>
          <w:r w:rsidR="005B3923" w:rsidRPr="00D506FF">
            <w:rPr>
              <w:rFonts w:asciiTheme="majorBidi" w:eastAsia="DengXian" w:hAnsiTheme="majorBidi" w:cstheme="majorBidi" w:hint="eastAsia"/>
              <w:color w:val="000000" w:themeColor="text1"/>
              <w:sz w:val="24"/>
              <w:szCs w:val="24"/>
              <w:lang w:eastAsia="zh-CN"/>
            </w:rPr>
            <w:instrText>CITATION Kar03 \l 2052</w:instrText>
          </w:r>
          <w:r w:rsidR="005B3923" w:rsidRPr="00D506FF">
            <w:rPr>
              <w:rFonts w:asciiTheme="majorBidi" w:eastAsia="DengXian" w:hAnsiTheme="majorBidi" w:cstheme="majorBidi"/>
              <w:color w:val="000000" w:themeColor="text1"/>
              <w:sz w:val="24"/>
              <w:szCs w:val="24"/>
              <w:lang w:eastAsia="zh-CN"/>
            </w:rPr>
            <w:instrText xml:space="preserve"> </w:instrText>
          </w:r>
          <w:r w:rsidR="005B3923" w:rsidRPr="00D506FF">
            <w:rPr>
              <w:rFonts w:asciiTheme="majorBidi" w:eastAsia="DengXian" w:hAnsiTheme="majorBidi" w:cstheme="majorBidi"/>
              <w:color w:val="000000" w:themeColor="text1"/>
              <w:sz w:val="24"/>
              <w:szCs w:val="24"/>
              <w:lang w:eastAsia="zh-CN"/>
            </w:rPr>
            <w:fldChar w:fldCharType="separate"/>
          </w:r>
          <w:r w:rsidR="000B18E2" w:rsidRPr="00D506FF">
            <w:rPr>
              <w:rFonts w:asciiTheme="majorBidi" w:eastAsia="DengXian" w:hAnsiTheme="majorBidi" w:cstheme="majorBidi"/>
              <w:noProof/>
              <w:color w:val="000000" w:themeColor="text1"/>
              <w:sz w:val="24"/>
              <w:szCs w:val="24"/>
              <w:lang w:eastAsia="zh-CN"/>
            </w:rPr>
            <w:t>[24]</w:t>
          </w:r>
          <w:r w:rsidR="005B3923" w:rsidRPr="00D506FF">
            <w:rPr>
              <w:rFonts w:asciiTheme="majorBidi" w:eastAsia="DengXian" w:hAnsiTheme="majorBidi" w:cstheme="majorBidi"/>
              <w:color w:val="000000" w:themeColor="text1"/>
              <w:sz w:val="24"/>
              <w:szCs w:val="24"/>
              <w:lang w:eastAsia="zh-CN"/>
            </w:rPr>
            <w:fldChar w:fldCharType="end"/>
          </w:r>
        </w:sdtContent>
      </w:sdt>
      <w:r w:rsidR="00232DE9" w:rsidRPr="00D506FF">
        <w:rPr>
          <w:rFonts w:asciiTheme="majorBidi" w:eastAsia="DengXian" w:hAnsiTheme="majorBidi" w:cstheme="majorBidi"/>
          <w:color w:val="000000" w:themeColor="text1"/>
          <w:sz w:val="24"/>
          <w:szCs w:val="24"/>
          <w:lang w:eastAsia="zh-CN"/>
        </w:rPr>
        <w:t xml:space="preserve"> </w:t>
      </w:r>
      <w:r w:rsidR="00F556E9" w:rsidRPr="00D506FF">
        <w:rPr>
          <w:rFonts w:asciiTheme="majorBidi" w:eastAsia="DengXian" w:hAnsiTheme="majorBidi" w:cstheme="majorBidi"/>
          <w:color w:val="000000" w:themeColor="text1"/>
          <w:sz w:val="24"/>
          <w:szCs w:val="24"/>
          <w:lang w:eastAsia="zh-CN"/>
        </w:rPr>
        <w:t>modelled a</w:t>
      </w:r>
      <w:r w:rsidR="009124BC" w:rsidRPr="00D506FF">
        <w:rPr>
          <w:rFonts w:asciiTheme="majorBidi" w:eastAsia="DengXian" w:hAnsiTheme="majorBidi" w:cstheme="majorBidi"/>
          <w:color w:val="000000" w:themeColor="text1"/>
          <w:sz w:val="24"/>
          <w:szCs w:val="24"/>
          <w:lang w:eastAsia="zh-CN"/>
        </w:rPr>
        <w:t xml:space="preserve"> primary suspension isolator with sandwich elements</w:t>
      </w:r>
      <w:r w:rsidR="00232DE9" w:rsidRPr="00D506FF">
        <w:rPr>
          <w:rFonts w:asciiTheme="majorBidi" w:eastAsia="DengXian" w:hAnsiTheme="majorBidi" w:cstheme="majorBidi"/>
          <w:color w:val="000000" w:themeColor="text1"/>
          <w:sz w:val="24"/>
          <w:szCs w:val="24"/>
          <w:lang w:eastAsia="zh-CN"/>
        </w:rPr>
        <w:t xml:space="preserve"> </w:t>
      </w:r>
      <w:r w:rsidR="00A4149D" w:rsidRPr="00D506FF">
        <w:rPr>
          <w:rFonts w:asciiTheme="majorBidi" w:eastAsia="DengXian" w:hAnsiTheme="majorBidi" w:cstheme="majorBidi"/>
          <w:color w:val="000000" w:themeColor="text1"/>
          <w:sz w:val="24"/>
          <w:szCs w:val="24"/>
          <w:lang w:eastAsia="zh-CN"/>
        </w:rPr>
        <w:t>by adopting a frequency-dependent waveguide approach</w:t>
      </w:r>
      <w:r w:rsidR="00F556E9" w:rsidRPr="00D506FF">
        <w:rPr>
          <w:rFonts w:asciiTheme="majorBidi" w:eastAsia="DengXian" w:hAnsiTheme="majorBidi" w:cstheme="majorBidi"/>
          <w:color w:val="000000" w:themeColor="text1"/>
          <w:sz w:val="24"/>
          <w:szCs w:val="24"/>
          <w:lang w:eastAsia="zh-CN"/>
        </w:rPr>
        <w:t xml:space="preserve"> and</w:t>
      </w:r>
      <w:r w:rsidR="00C62DF8" w:rsidRPr="00D506FF">
        <w:rPr>
          <w:rFonts w:asciiTheme="majorBidi" w:eastAsia="DengXian" w:hAnsiTheme="majorBidi" w:cstheme="majorBidi"/>
          <w:color w:val="000000" w:themeColor="text1"/>
          <w:sz w:val="24"/>
          <w:szCs w:val="24"/>
          <w:lang w:eastAsia="zh-CN"/>
        </w:rPr>
        <w:t xml:space="preserve"> included</w:t>
      </w:r>
      <w:r w:rsidR="00F556E9" w:rsidRPr="00D506FF">
        <w:rPr>
          <w:rFonts w:asciiTheme="majorBidi" w:eastAsia="DengXian" w:hAnsiTheme="majorBidi" w:cstheme="majorBidi"/>
          <w:color w:val="000000" w:themeColor="text1"/>
          <w:sz w:val="24"/>
          <w:szCs w:val="24"/>
          <w:lang w:eastAsia="zh-CN"/>
        </w:rPr>
        <w:t xml:space="preserve"> the non-linear static load dependence </w:t>
      </w:r>
      <w:r w:rsidR="0005325E" w:rsidRPr="00D506FF">
        <w:rPr>
          <w:rFonts w:asciiTheme="majorBidi" w:eastAsia="DengXian" w:hAnsiTheme="majorBidi" w:cstheme="majorBidi"/>
          <w:color w:val="000000" w:themeColor="text1"/>
          <w:sz w:val="24"/>
          <w:szCs w:val="24"/>
          <w:lang w:eastAsia="zh-CN"/>
        </w:rPr>
        <w:t>through</w:t>
      </w:r>
      <w:r w:rsidR="00232DE9" w:rsidRPr="00D506FF">
        <w:rPr>
          <w:rFonts w:asciiTheme="majorBidi" w:eastAsia="DengXian" w:hAnsiTheme="majorBidi" w:cstheme="majorBidi"/>
          <w:color w:val="000000" w:themeColor="text1"/>
          <w:sz w:val="24"/>
          <w:szCs w:val="24"/>
          <w:lang w:eastAsia="zh-CN"/>
        </w:rPr>
        <w:t xml:space="preserve"> a shape factor </w:t>
      </w:r>
      <w:r w:rsidR="00754FD2" w:rsidRPr="00D506FF">
        <w:rPr>
          <w:rFonts w:asciiTheme="majorBidi" w:eastAsia="DengXian" w:hAnsiTheme="majorBidi" w:cstheme="majorBidi"/>
          <w:color w:val="000000" w:themeColor="text1"/>
          <w:sz w:val="24"/>
          <w:szCs w:val="24"/>
          <w:lang w:eastAsia="zh-CN"/>
        </w:rPr>
        <w:t>associated with</w:t>
      </w:r>
      <w:r w:rsidR="0005325E" w:rsidRPr="00D506FF">
        <w:rPr>
          <w:rFonts w:asciiTheme="majorBidi" w:eastAsia="DengXian" w:hAnsiTheme="majorBidi" w:cstheme="majorBidi"/>
          <w:color w:val="000000" w:themeColor="text1"/>
          <w:sz w:val="24"/>
          <w:szCs w:val="24"/>
          <w:lang w:eastAsia="zh-CN"/>
        </w:rPr>
        <w:t xml:space="preserve"> </w:t>
      </w:r>
      <w:r w:rsidR="004B3DD3" w:rsidRPr="00D506FF">
        <w:rPr>
          <w:rFonts w:asciiTheme="majorBidi" w:eastAsia="DengXian" w:hAnsiTheme="majorBidi" w:cstheme="majorBidi"/>
          <w:color w:val="000000" w:themeColor="text1"/>
          <w:sz w:val="24"/>
          <w:szCs w:val="24"/>
          <w:lang w:eastAsia="zh-CN"/>
        </w:rPr>
        <w:t xml:space="preserve">changes in </w:t>
      </w:r>
      <w:r w:rsidR="0005325E" w:rsidRPr="00D506FF">
        <w:rPr>
          <w:rFonts w:asciiTheme="majorBidi" w:eastAsia="DengXian" w:hAnsiTheme="majorBidi" w:cstheme="majorBidi"/>
          <w:color w:val="000000" w:themeColor="text1"/>
          <w:sz w:val="24"/>
          <w:szCs w:val="24"/>
          <w:lang w:eastAsia="zh-CN"/>
        </w:rPr>
        <w:t>the</w:t>
      </w:r>
      <w:r w:rsidR="00754FD2" w:rsidRPr="00D506FF">
        <w:rPr>
          <w:rFonts w:asciiTheme="majorBidi" w:eastAsia="DengXian" w:hAnsiTheme="majorBidi" w:cstheme="majorBidi"/>
          <w:color w:val="000000" w:themeColor="text1"/>
          <w:sz w:val="24"/>
          <w:szCs w:val="24"/>
          <w:lang w:eastAsia="zh-CN"/>
        </w:rPr>
        <w:t xml:space="preserve"> surface area</w:t>
      </w:r>
      <w:r w:rsidR="0005325E" w:rsidRPr="00D506FF">
        <w:rPr>
          <w:rFonts w:asciiTheme="majorBidi" w:eastAsia="DengXian" w:hAnsiTheme="majorBidi" w:cstheme="majorBidi"/>
          <w:color w:val="000000" w:themeColor="text1"/>
          <w:sz w:val="24"/>
          <w:szCs w:val="24"/>
          <w:lang w:eastAsia="zh-CN"/>
        </w:rPr>
        <w:t xml:space="preserve"> </w:t>
      </w:r>
      <w:r w:rsidR="00FA459F" w:rsidRPr="00D506FF">
        <w:rPr>
          <w:rFonts w:asciiTheme="majorBidi" w:eastAsia="DengXian" w:hAnsiTheme="majorBidi" w:cstheme="majorBidi"/>
          <w:color w:val="000000" w:themeColor="text1"/>
          <w:sz w:val="24"/>
          <w:szCs w:val="24"/>
          <w:lang w:eastAsia="zh-CN"/>
        </w:rPr>
        <w:t>of the rubber layer</w:t>
      </w:r>
      <w:r w:rsidR="004B3DD3" w:rsidRPr="00D506FF">
        <w:rPr>
          <w:rFonts w:asciiTheme="majorBidi" w:eastAsia="DengXian" w:hAnsiTheme="majorBidi" w:cstheme="majorBidi"/>
          <w:color w:val="000000" w:themeColor="text1"/>
          <w:sz w:val="24"/>
          <w:szCs w:val="24"/>
          <w:lang w:eastAsia="zh-CN"/>
        </w:rPr>
        <w:t xml:space="preserve"> during compression</w:t>
      </w:r>
      <w:r w:rsidR="00FA459F" w:rsidRPr="00D506FF">
        <w:rPr>
          <w:rFonts w:asciiTheme="majorBidi" w:eastAsia="DengXian" w:hAnsiTheme="majorBidi" w:cstheme="majorBidi"/>
          <w:color w:val="000000" w:themeColor="text1"/>
          <w:sz w:val="24"/>
          <w:szCs w:val="24"/>
          <w:lang w:eastAsia="zh-CN"/>
        </w:rPr>
        <w:t>.</w:t>
      </w:r>
      <w:r w:rsidR="00C62DF8" w:rsidRPr="00D506FF">
        <w:rPr>
          <w:rFonts w:asciiTheme="majorBidi" w:eastAsia="DengXian" w:hAnsiTheme="majorBidi" w:cstheme="majorBidi"/>
          <w:color w:val="000000" w:themeColor="text1"/>
          <w:sz w:val="24"/>
          <w:szCs w:val="24"/>
          <w:lang w:eastAsia="zh-CN"/>
        </w:rPr>
        <w:t xml:space="preserve"> </w:t>
      </w:r>
      <w:r w:rsidR="007E18C2" w:rsidRPr="00D506FF">
        <w:rPr>
          <w:rFonts w:asciiTheme="majorBidi" w:eastAsia="DengXian" w:hAnsiTheme="majorBidi" w:cstheme="majorBidi"/>
          <w:color w:val="000000" w:themeColor="text1"/>
          <w:sz w:val="24"/>
          <w:szCs w:val="24"/>
          <w:lang w:eastAsia="zh-CN"/>
        </w:rPr>
        <w:t>Measurements of the dynamic stiffness were also presented.</w:t>
      </w:r>
    </w:p>
    <w:p w14:paraId="79D83AB4" w14:textId="03D4A162" w:rsidR="00737591" w:rsidRPr="00D506FF" w:rsidRDefault="000E16EA" w:rsidP="004E1793">
      <w:pPr>
        <w:spacing w:line="360" w:lineRule="auto"/>
        <w:rPr>
          <w:rFonts w:asciiTheme="majorBidi" w:eastAsia="DengXian" w:hAnsiTheme="majorBidi" w:cstheme="majorBidi"/>
          <w:color w:val="000000" w:themeColor="text1"/>
          <w:sz w:val="24"/>
          <w:szCs w:val="24"/>
          <w:lang w:eastAsia="zh-CN"/>
        </w:rPr>
      </w:pPr>
      <w:r w:rsidRPr="00D506FF">
        <w:rPr>
          <w:rFonts w:asciiTheme="majorBidi" w:eastAsia="DengXian" w:hAnsiTheme="majorBidi" w:cstheme="majorBidi"/>
          <w:color w:val="000000" w:themeColor="text1"/>
          <w:sz w:val="24"/>
          <w:szCs w:val="24"/>
          <w:lang w:eastAsia="zh-CN"/>
        </w:rPr>
        <w:t xml:space="preserve">A </w:t>
      </w:r>
      <w:r w:rsidR="00DF7E1C" w:rsidRPr="00D506FF">
        <w:rPr>
          <w:rFonts w:asciiTheme="majorBidi" w:eastAsia="DengXian" w:hAnsiTheme="majorBidi" w:cstheme="majorBidi"/>
          <w:color w:val="000000" w:themeColor="text1"/>
          <w:sz w:val="24"/>
          <w:szCs w:val="24"/>
          <w:lang w:eastAsia="zh-CN"/>
        </w:rPr>
        <w:t xml:space="preserve">set of </w:t>
      </w:r>
      <w:r w:rsidRPr="00D506FF">
        <w:rPr>
          <w:rFonts w:asciiTheme="majorBidi" w:eastAsia="DengXian" w:hAnsiTheme="majorBidi" w:cstheme="majorBidi"/>
          <w:color w:val="000000" w:themeColor="text1"/>
          <w:sz w:val="24"/>
          <w:szCs w:val="24"/>
          <w:lang w:eastAsia="zh-CN"/>
        </w:rPr>
        <w:t>international standard</w:t>
      </w:r>
      <w:r w:rsidR="00DF7E1C" w:rsidRPr="00D506FF">
        <w:rPr>
          <w:rFonts w:asciiTheme="majorBidi" w:eastAsia="DengXian" w:hAnsiTheme="majorBidi" w:cstheme="majorBidi"/>
          <w:color w:val="000000" w:themeColor="text1"/>
          <w:sz w:val="24"/>
          <w:szCs w:val="24"/>
          <w:lang w:eastAsia="zh-CN"/>
        </w:rPr>
        <w:t>s</w:t>
      </w:r>
      <w:r w:rsidRPr="00D506FF">
        <w:rPr>
          <w:rFonts w:asciiTheme="majorBidi" w:eastAsia="DengXian" w:hAnsiTheme="majorBidi" w:cstheme="majorBidi"/>
          <w:color w:val="000000" w:themeColor="text1"/>
          <w:sz w:val="24"/>
          <w:szCs w:val="24"/>
          <w:lang w:eastAsia="zh-CN"/>
        </w:rPr>
        <w:t xml:space="preserve"> for measuring the dynamic stiffness of resilient elements </w:t>
      </w:r>
      <w:r w:rsidR="002F2BF6" w:rsidRPr="00D506FF">
        <w:rPr>
          <w:rFonts w:asciiTheme="majorBidi" w:eastAsia="DengXian" w:hAnsiTheme="majorBidi" w:cstheme="majorBidi"/>
          <w:color w:val="000000" w:themeColor="text1"/>
          <w:sz w:val="24"/>
          <w:szCs w:val="24"/>
          <w:lang w:eastAsia="zh-CN"/>
        </w:rPr>
        <w:t xml:space="preserve">is available </w:t>
      </w:r>
      <w:sdt>
        <w:sdtPr>
          <w:rPr>
            <w:rFonts w:asciiTheme="majorBidi" w:eastAsia="DengXian" w:hAnsiTheme="majorBidi" w:cstheme="majorBidi"/>
            <w:color w:val="000000" w:themeColor="text1"/>
            <w:sz w:val="24"/>
            <w:szCs w:val="24"/>
            <w:lang w:eastAsia="zh-CN"/>
          </w:rPr>
          <w:id w:val="262503249"/>
          <w:citation/>
        </w:sdtPr>
        <w:sdtEndPr/>
        <w:sdtContent>
          <w:r w:rsidRPr="00D506FF">
            <w:rPr>
              <w:rFonts w:asciiTheme="majorBidi" w:eastAsia="DengXian" w:hAnsiTheme="majorBidi" w:cstheme="majorBidi"/>
              <w:color w:val="000000" w:themeColor="text1"/>
              <w:sz w:val="24"/>
              <w:szCs w:val="24"/>
              <w:lang w:eastAsia="zh-CN"/>
            </w:rPr>
            <w:fldChar w:fldCharType="begin"/>
          </w:r>
          <w:r w:rsidR="00B8155D" w:rsidRPr="00D506FF">
            <w:rPr>
              <w:rFonts w:asciiTheme="majorBidi" w:eastAsia="DengXian" w:hAnsiTheme="majorBidi" w:cstheme="majorBidi"/>
              <w:color w:val="000000" w:themeColor="text1"/>
              <w:sz w:val="24"/>
              <w:szCs w:val="24"/>
              <w:lang w:eastAsia="zh-CN"/>
            </w:rPr>
            <w:instrText xml:space="preserve">CITATION 10897 \m Aco97 \m ISO97 \l 2057 </w:instrText>
          </w:r>
          <w:r w:rsidRPr="00D506FF">
            <w:rPr>
              <w:rFonts w:asciiTheme="majorBidi" w:eastAsia="DengXian" w:hAnsiTheme="majorBidi" w:cstheme="majorBidi"/>
              <w:color w:val="000000" w:themeColor="text1"/>
              <w:sz w:val="24"/>
              <w:szCs w:val="24"/>
              <w:lang w:eastAsia="zh-CN"/>
            </w:rPr>
            <w:fldChar w:fldCharType="separate"/>
          </w:r>
          <w:r w:rsidR="000B18E2" w:rsidRPr="00D506FF">
            <w:rPr>
              <w:rFonts w:asciiTheme="majorBidi" w:eastAsia="DengXian" w:hAnsiTheme="majorBidi" w:cstheme="majorBidi"/>
              <w:noProof/>
              <w:color w:val="000000" w:themeColor="text1"/>
              <w:sz w:val="24"/>
              <w:szCs w:val="24"/>
              <w:lang w:eastAsia="zh-CN"/>
            </w:rPr>
            <w:t>[25, 26, 27]</w:t>
          </w:r>
          <w:r w:rsidRPr="00D506FF">
            <w:rPr>
              <w:rFonts w:asciiTheme="majorBidi" w:eastAsia="DengXian" w:hAnsiTheme="majorBidi" w:cstheme="majorBidi"/>
              <w:color w:val="000000" w:themeColor="text1"/>
              <w:sz w:val="24"/>
              <w:szCs w:val="24"/>
              <w:lang w:eastAsia="zh-CN"/>
            </w:rPr>
            <w:fldChar w:fldCharType="end"/>
          </w:r>
        </w:sdtContent>
      </w:sdt>
      <w:r w:rsidRPr="00D506FF">
        <w:rPr>
          <w:rFonts w:asciiTheme="majorBidi" w:eastAsia="DengXian" w:hAnsiTheme="majorBidi" w:cstheme="majorBidi"/>
          <w:color w:val="000000" w:themeColor="text1"/>
          <w:sz w:val="24"/>
          <w:szCs w:val="24"/>
          <w:lang w:eastAsia="zh-CN"/>
        </w:rPr>
        <w:t xml:space="preserve">. </w:t>
      </w:r>
      <w:bookmarkStart w:id="8" w:name="_Hlk69241128"/>
      <w:r w:rsidR="003E1328" w:rsidRPr="00D506FF">
        <w:rPr>
          <w:rFonts w:ascii="Times New Roman" w:eastAsia="DengXian" w:hAnsi="Times New Roman" w:cs="Times New Roman"/>
          <w:color w:val="000000" w:themeColor="text1"/>
          <w:sz w:val="24"/>
          <w:szCs w:val="24"/>
          <w:lang w:eastAsia="zh-CN"/>
        </w:rPr>
        <w:t>In this context the dynamic stiffness is the frequency-dependent complex transfer function between applied force and resulting deflection</w:t>
      </w:r>
      <w:r w:rsidR="00EF5E33" w:rsidRPr="00D506FF">
        <w:rPr>
          <w:rFonts w:ascii="Times New Roman" w:eastAsia="DengXian" w:hAnsi="Times New Roman" w:cs="Times New Roman"/>
          <w:color w:val="000000" w:themeColor="text1"/>
          <w:sz w:val="24"/>
          <w:szCs w:val="24"/>
          <w:lang w:eastAsia="zh-CN"/>
        </w:rPr>
        <w:t>, explained further in Section 2.1 below</w:t>
      </w:r>
      <w:r w:rsidR="003E1328" w:rsidRPr="00D506FF">
        <w:rPr>
          <w:rFonts w:ascii="Times New Roman" w:eastAsia="DengXian" w:hAnsi="Times New Roman" w:cs="Times New Roman"/>
          <w:color w:val="000000" w:themeColor="text1"/>
          <w:sz w:val="24"/>
          <w:szCs w:val="24"/>
          <w:lang w:eastAsia="zh-CN"/>
        </w:rPr>
        <w:t xml:space="preserve">. As such it includes damping as well as stiffness information through its </w:t>
      </w:r>
      <w:r w:rsidR="003E1328" w:rsidRPr="00D506FF">
        <w:rPr>
          <w:rFonts w:ascii="Times New Roman" w:eastAsia="DengXian" w:hAnsi="Times New Roman" w:cs="Times New Roman"/>
          <w:color w:val="000000" w:themeColor="text1"/>
          <w:sz w:val="24"/>
          <w:szCs w:val="24"/>
          <w:lang w:eastAsia="zh-CN"/>
        </w:rPr>
        <w:lastRenderedPageBreak/>
        <w:t>imaginary component. Although resilient elements are often nonlinear, as a good approximation linear behaviour can be assumed for small amplitudes under a steady preload.</w:t>
      </w:r>
      <w:bookmarkEnd w:id="8"/>
      <w:r w:rsidR="003E1328" w:rsidRPr="00D506FF">
        <w:rPr>
          <w:rFonts w:asciiTheme="majorBidi" w:eastAsia="DengXian" w:hAnsiTheme="majorBidi" w:cstheme="majorBidi"/>
          <w:color w:val="000000" w:themeColor="text1"/>
          <w:sz w:val="24"/>
          <w:szCs w:val="24"/>
          <w:lang w:eastAsia="zh-CN"/>
        </w:rPr>
        <w:t xml:space="preserve"> </w:t>
      </w:r>
      <w:r w:rsidR="00935D9A" w:rsidRPr="00D506FF">
        <w:rPr>
          <w:rFonts w:asciiTheme="majorBidi" w:eastAsia="DengXian" w:hAnsiTheme="majorBidi" w:cstheme="majorBidi"/>
          <w:color w:val="000000" w:themeColor="text1"/>
          <w:sz w:val="24"/>
          <w:szCs w:val="24"/>
          <w:lang w:eastAsia="zh-CN"/>
        </w:rPr>
        <w:t xml:space="preserve">The </w:t>
      </w:r>
      <w:r w:rsidR="00B27333" w:rsidRPr="00D506FF">
        <w:rPr>
          <w:rFonts w:asciiTheme="majorBidi" w:eastAsia="DengXian" w:hAnsiTheme="majorBidi" w:cstheme="majorBidi"/>
          <w:color w:val="000000" w:themeColor="text1"/>
          <w:sz w:val="24"/>
          <w:szCs w:val="24"/>
          <w:lang w:eastAsia="zh-CN"/>
        </w:rPr>
        <w:t>direct method</w:t>
      </w:r>
      <w:sdt>
        <w:sdtPr>
          <w:rPr>
            <w:rFonts w:asciiTheme="majorBidi" w:eastAsia="DengXian" w:hAnsiTheme="majorBidi" w:cstheme="majorBidi"/>
            <w:color w:val="000000" w:themeColor="text1"/>
            <w:sz w:val="24"/>
            <w:szCs w:val="24"/>
            <w:lang w:eastAsia="zh-CN"/>
          </w:rPr>
          <w:id w:val="-1930960561"/>
          <w:citation/>
        </w:sdtPr>
        <w:sdtEndPr/>
        <w:sdtContent>
          <w:r w:rsidR="00B27333" w:rsidRPr="00D506FF">
            <w:rPr>
              <w:rFonts w:asciiTheme="majorBidi" w:eastAsia="DengXian" w:hAnsiTheme="majorBidi" w:cstheme="majorBidi"/>
              <w:color w:val="000000" w:themeColor="text1"/>
              <w:sz w:val="24"/>
              <w:szCs w:val="24"/>
              <w:lang w:eastAsia="zh-CN"/>
            </w:rPr>
            <w:fldChar w:fldCharType="begin"/>
          </w:r>
          <w:r w:rsidR="00B8155D" w:rsidRPr="00D506FF">
            <w:rPr>
              <w:rFonts w:asciiTheme="majorBidi" w:eastAsia="DengXian" w:hAnsiTheme="majorBidi" w:cstheme="majorBidi"/>
              <w:color w:val="000000" w:themeColor="text1"/>
              <w:sz w:val="24"/>
              <w:szCs w:val="24"/>
              <w:lang w:eastAsia="zh-CN"/>
            </w:rPr>
            <w:instrText xml:space="preserve">CITATION Aco97 \l 2052 </w:instrText>
          </w:r>
          <w:r w:rsidR="00B27333" w:rsidRPr="00D506FF">
            <w:rPr>
              <w:rFonts w:asciiTheme="majorBidi" w:eastAsia="DengXian" w:hAnsiTheme="majorBidi" w:cstheme="majorBidi"/>
              <w:color w:val="000000" w:themeColor="text1"/>
              <w:sz w:val="24"/>
              <w:szCs w:val="24"/>
              <w:lang w:eastAsia="zh-CN"/>
            </w:rPr>
            <w:fldChar w:fldCharType="separate"/>
          </w:r>
          <w:r w:rsidR="000B18E2" w:rsidRPr="00D506FF">
            <w:rPr>
              <w:rFonts w:asciiTheme="majorBidi" w:eastAsia="DengXian" w:hAnsiTheme="majorBidi" w:cstheme="majorBidi"/>
              <w:noProof/>
              <w:color w:val="000000" w:themeColor="text1"/>
              <w:sz w:val="24"/>
              <w:szCs w:val="24"/>
              <w:lang w:eastAsia="zh-CN"/>
            </w:rPr>
            <w:t xml:space="preserve"> [26]</w:t>
          </w:r>
          <w:r w:rsidR="00B27333" w:rsidRPr="00D506FF">
            <w:rPr>
              <w:rFonts w:asciiTheme="majorBidi" w:eastAsia="DengXian" w:hAnsiTheme="majorBidi" w:cstheme="majorBidi"/>
              <w:color w:val="000000" w:themeColor="text1"/>
              <w:sz w:val="24"/>
              <w:szCs w:val="24"/>
              <w:lang w:eastAsia="zh-CN"/>
            </w:rPr>
            <w:fldChar w:fldCharType="end"/>
          </w:r>
        </w:sdtContent>
      </w:sdt>
      <w:r w:rsidR="00B27333" w:rsidRPr="00D506FF">
        <w:rPr>
          <w:rFonts w:asciiTheme="majorBidi" w:eastAsia="DengXian" w:hAnsiTheme="majorBidi" w:cstheme="majorBidi"/>
          <w:color w:val="000000" w:themeColor="text1"/>
          <w:sz w:val="24"/>
          <w:szCs w:val="24"/>
          <w:lang w:eastAsia="zh-CN"/>
        </w:rPr>
        <w:t xml:space="preserve"> </w:t>
      </w:r>
      <w:r w:rsidR="00DF7E1C" w:rsidRPr="00D506FF">
        <w:rPr>
          <w:rFonts w:asciiTheme="majorBidi" w:eastAsia="DengXian" w:hAnsiTheme="majorBidi" w:cstheme="majorBidi"/>
          <w:color w:val="000000" w:themeColor="text1"/>
          <w:sz w:val="24"/>
          <w:szCs w:val="24"/>
          <w:lang w:eastAsia="zh-CN"/>
        </w:rPr>
        <w:t xml:space="preserve">is more appropriate for low frequency measurements whereas the </w:t>
      </w:r>
      <w:r w:rsidR="00935D9A" w:rsidRPr="00D506FF">
        <w:rPr>
          <w:rFonts w:asciiTheme="majorBidi" w:eastAsia="DengXian" w:hAnsiTheme="majorBidi" w:cstheme="majorBidi"/>
          <w:color w:val="000000" w:themeColor="text1"/>
          <w:sz w:val="24"/>
          <w:szCs w:val="24"/>
          <w:lang w:eastAsia="zh-CN"/>
        </w:rPr>
        <w:t>indirect method</w:t>
      </w:r>
      <w:r w:rsidR="00B27333" w:rsidRPr="00D506FF">
        <w:rPr>
          <w:rFonts w:asciiTheme="majorBidi" w:eastAsia="DengXian" w:hAnsiTheme="majorBidi" w:cstheme="majorBidi"/>
          <w:color w:val="000000" w:themeColor="text1"/>
          <w:sz w:val="24"/>
          <w:szCs w:val="24"/>
          <w:lang w:eastAsia="zh-CN"/>
        </w:rPr>
        <w:t xml:space="preserve"> </w:t>
      </w:r>
      <w:sdt>
        <w:sdtPr>
          <w:rPr>
            <w:rFonts w:asciiTheme="majorBidi" w:eastAsia="DengXian" w:hAnsiTheme="majorBidi" w:cstheme="majorBidi"/>
            <w:color w:val="000000" w:themeColor="text1"/>
            <w:sz w:val="24"/>
            <w:szCs w:val="24"/>
            <w:lang w:eastAsia="zh-CN"/>
          </w:rPr>
          <w:id w:val="-1037971116"/>
          <w:citation/>
        </w:sdtPr>
        <w:sdtEndPr/>
        <w:sdtContent>
          <w:r w:rsidR="00B27333" w:rsidRPr="00D506FF">
            <w:rPr>
              <w:rFonts w:asciiTheme="majorBidi" w:eastAsia="DengXian" w:hAnsiTheme="majorBidi" w:cstheme="majorBidi"/>
              <w:color w:val="000000" w:themeColor="text1"/>
              <w:sz w:val="24"/>
              <w:szCs w:val="24"/>
              <w:lang w:eastAsia="zh-CN"/>
            </w:rPr>
            <w:fldChar w:fldCharType="begin"/>
          </w:r>
          <w:r w:rsidR="00B8155D" w:rsidRPr="00D506FF">
            <w:rPr>
              <w:rFonts w:asciiTheme="majorBidi" w:eastAsia="DengXian" w:hAnsiTheme="majorBidi" w:cstheme="majorBidi"/>
              <w:color w:val="000000" w:themeColor="text1"/>
              <w:sz w:val="24"/>
              <w:szCs w:val="24"/>
              <w:lang w:eastAsia="zh-CN"/>
            </w:rPr>
            <w:instrText xml:space="preserve">CITATION ISO97 \l 2052 </w:instrText>
          </w:r>
          <w:r w:rsidR="00235427" w:rsidRPr="00D506FF">
            <w:rPr>
              <w:rFonts w:asciiTheme="majorBidi" w:eastAsia="DengXian" w:hAnsiTheme="majorBidi" w:cstheme="majorBidi"/>
              <w:color w:val="000000" w:themeColor="text1"/>
              <w:sz w:val="24"/>
              <w:szCs w:val="24"/>
              <w:lang w:eastAsia="zh-CN"/>
            </w:rPr>
            <w:instrText xml:space="preserve"> \m Ver80</w:instrText>
          </w:r>
          <w:r w:rsidR="00B27333" w:rsidRPr="00D506FF">
            <w:rPr>
              <w:rFonts w:asciiTheme="majorBidi" w:eastAsia="DengXian" w:hAnsiTheme="majorBidi" w:cstheme="majorBidi"/>
              <w:color w:val="000000" w:themeColor="text1"/>
              <w:sz w:val="24"/>
              <w:szCs w:val="24"/>
              <w:lang w:eastAsia="zh-CN"/>
            </w:rPr>
            <w:fldChar w:fldCharType="separate"/>
          </w:r>
          <w:r w:rsidR="000B18E2" w:rsidRPr="00D506FF">
            <w:rPr>
              <w:rFonts w:asciiTheme="majorBidi" w:eastAsia="DengXian" w:hAnsiTheme="majorBidi" w:cstheme="majorBidi"/>
              <w:noProof/>
              <w:color w:val="000000" w:themeColor="text1"/>
              <w:sz w:val="24"/>
              <w:szCs w:val="24"/>
              <w:lang w:eastAsia="zh-CN"/>
            </w:rPr>
            <w:t>[27, 28]</w:t>
          </w:r>
          <w:r w:rsidR="00B27333" w:rsidRPr="00D506FF">
            <w:rPr>
              <w:rFonts w:asciiTheme="majorBidi" w:eastAsia="DengXian" w:hAnsiTheme="majorBidi" w:cstheme="majorBidi"/>
              <w:color w:val="000000" w:themeColor="text1"/>
              <w:sz w:val="24"/>
              <w:szCs w:val="24"/>
              <w:lang w:eastAsia="zh-CN"/>
            </w:rPr>
            <w:fldChar w:fldCharType="end"/>
          </w:r>
        </w:sdtContent>
      </w:sdt>
      <w:r w:rsidR="00935D9A" w:rsidRPr="00D506FF">
        <w:rPr>
          <w:rFonts w:asciiTheme="majorBidi" w:eastAsia="DengXian" w:hAnsiTheme="majorBidi" w:cstheme="majorBidi"/>
          <w:color w:val="000000" w:themeColor="text1"/>
          <w:sz w:val="24"/>
          <w:szCs w:val="24"/>
          <w:lang w:eastAsia="zh-CN"/>
        </w:rPr>
        <w:t xml:space="preserve"> can be used </w:t>
      </w:r>
      <w:r w:rsidR="00DF7E1C" w:rsidRPr="00D506FF">
        <w:rPr>
          <w:rFonts w:asciiTheme="majorBidi" w:eastAsia="DengXian" w:hAnsiTheme="majorBidi" w:cstheme="majorBidi"/>
          <w:color w:val="000000" w:themeColor="text1"/>
          <w:sz w:val="24"/>
          <w:szCs w:val="24"/>
          <w:lang w:eastAsia="zh-CN"/>
        </w:rPr>
        <w:t xml:space="preserve">for higher </w:t>
      </w:r>
      <w:r w:rsidR="00137D2B" w:rsidRPr="00D506FF">
        <w:rPr>
          <w:rFonts w:asciiTheme="majorBidi" w:eastAsia="DengXian" w:hAnsiTheme="majorBidi" w:cstheme="majorBidi"/>
          <w:color w:val="000000" w:themeColor="text1"/>
          <w:sz w:val="24"/>
          <w:szCs w:val="24"/>
          <w:lang w:eastAsia="zh-CN"/>
        </w:rPr>
        <w:t xml:space="preserve">frequencies and </w:t>
      </w:r>
      <w:r w:rsidR="00935D9A" w:rsidRPr="00D506FF">
        <w:rPr>
          <w:rFonts w:asciiTheme="majorBidi" w:eastAsia="DengXian" w:hAnsiTheme="majorBidi" w:cstheme="majorBidi"/>
          <w:color w:val="000000" w:themeColor="text1"/>
          <w:sz w:val="24"/>
          <w:szCs w:val="24"/>
          <w:lang w:eastAsia="zh-CN"/>
        </w:rPr>
        <w:t xml:space="preserve">for different </w:t>
      </w:r>
      <w:r w:rsidR="000B0591" w:rsidRPr="00D506FF">
        <w:rPr>
          <w:rFonts w:asciiTheme="majorBidi" w:eastAsia="DengXian" w:hAnsiTheme="majorBidi" w:cstheme="majorBidi"/>
          <w:color w:val="000000" w:themeColor="text1"/>
          <w:sz w:val="24"/>
          <w:szCs w:val="24"/>
          <w:lang w:eastAsia="zh-CN"/>
        </w:rPr>
        <w:t>directions</w:t>
      </w:r>
      <w:r w:rsidR="00935D9A" w:rsidRPr="00D506FF">
        <w:rPr>
          <w:rFonts w:asciiTheme="majorBidi" w:eastAsia="DengXian" w:hAnsiTheme="majorBidi" w:cstheme="majorBidi"/>
          <w:color w:val="000000" w:themeColor="text1"/>
          <w:sz w:val="24"/>
          <w:szCs w:val="24"/>
          <w:lang w:eastAsia="zh-CN"/>
        </w:rPr>
        <w:t xml:space="preserve">. </w:t>
      </w:r>
      <w:r w:rsidR="007F03DA" w:rsidRPr="00D506FF">
        <w:rPr>
          <w:rFonts w:asciiTheme="majorBidi" w:eastAsia="DengXian" w:hAnsiTheme="majorBidi" w:cstheme="majorBidi"/>
          <w:color w:val="000000" w:themeColor="text1"/>
          <w:sz w:val="24"/>
          <w:szCs w:val="24"/>
          <w:lang w:eastAsia="zh-CN"/>
        </w:rPr>
        <w:t>In</w:t>
      </w:r>
      <w:r w:rsidR="0073442C" w:rsidRPr="00D506FF">
        <w:rPr>
          <w:rFonts w:asciiTheme="majorBidi" w:eastAsia="DengXian" w:hAnsiTheme="majorBidi" w:cstheme="majorBidi"/>
          <w:color w:val="000000" w:themeColor="text1"/>
          <w:sz w:val="24"/>
          <w:szCs w:val="24"/>
          <w:lang w:eastAsia="zh-CN"/>
        </w:rPr>
        <w:t xml:space="preserve"> </w:t>
      </w:r>
      <w:sdt>
        <w:sdtPr>
          <w:rPr>
            <w:rFonts w:asciiTheme="majorBidi" w:eastAsia="DengXian" w:hAnsiTheme="majorBidi" w:cstheme="majorBidi"/>
            <w:color w:val="000000" w:themeColor="text1"/>
            <w:sz w:val="24"/>
            <w:szCs w:val="24"/>
            <w:lang w:eastAsia="zh-CN"/>
          </w:rPr>
          <w:id w:val="353467772"/>
          <w:citation/>
        </w:sdtPr>
        <w:sdtEndPr/>
        <w:sdtContent>
          <w:r w:rsidR="00235427" w:rsidRPr="00D506FF">
            <w:rPr>
              <w:rFonts w:asciiTheme="majorBidi" w:eastAsia="DengXian" w:hAnsiTheme="majorBidi" w:cstheme="majorBidi"/>
              <w:color w:val="000000" w:themeColor="text1"/>
              <w:sz w:val="24"/>
              <w:szCs w:val="24"/>
              <w:lang w:eastAsia="zh-CN"/>
            </w:rPr>
            <w:fldChar w:fldCharType="begin"/>
          </w:r>
          <w:r w:rsidR="00B943A8" w:rsidRPr="00D506FF">
            <w:rPr>
              <w:rFonts w:asciiTheme="majorBidi" w:eastAsia="DengXian" w:hAnsiTheme="majorBidi" w:cstheme="majorBidi"/>
              <w:color w:val="000000" w:themeColor="text1"/>
              <w:sz w:val="24"/>
              <w:szCs w:val="24"/>
              <w:lang w:eastAsia="zh-CN"/>
            </w:rPr>
            <w:instrText xml:space="preserve">CITATION DJT98 \l 2057 </w:instrText>
          </w:r>
          <w:r w:rsidR="00235427" w:rsidRPr="00D506FF">
            <w:rPr>
              <w:rFonts w:asciiTheme="majorBidi" w:eastAsia="DengXian" w:hAnsiTheme="majorBidi" w:cstheme="majorBidi"/>
              <w:color w:val="000000" w:themeColor="text1"/>
              <w:sz w:val="24"/>
              <w:szCs w:val="24"/>
              <w:lang w:eastAsia="zh-CN"/>
            </w:rPr>
            <w:fldChar w:fldCharType="separate"/>
          </w:r>
          <w:r w:rsidR="000B18E2" w:rsidRPr="00D506FF">
            <w:rPr>
              <w:rFonts w:asciiTheme="majorBidi" w:eastAsia="DengXian" w:hAnsiTheme="majorBidi" w:cstheme="majorBidi"/>
              <w:noProof/>
              <w:color w:val="000000" w:themeColor="text1"/>
              <w:sz w:val="24"/>
              <w:szCs w:val="24"/>
              <w:lang w:eastAsia="zh-CN"/>
            </w:rPr>
            <w:t>[29]</w:t>
          </w:r>
          <w:r w:rsidR="00235427" w:rsidRPr="00D506FF">
            <w:rPr>
              <w:rFonts w:asciiTheme="majorBidi" w:eastAsia="DengXian" w:hAnsiTheme="majorBidi" w:cstheme="majorBidi"/>
              <w:color w:val="000000" w:themeColor="text1"/>
              <w:sz w:val="24"/>
              <w:szCs w:val="24"/>
              <w:lang w:eastAsia="zh-CN"/>
            </w:rPr>
            <w:fldChar w:fldCharType="end"/>
          </w:r>
        </w:sdtContent>
      </w:sdt>
      <w:r w:rsidR="0018162A" w:rsidRPr="00D506FF">
        <w:rPr>
          <w:rFonts w:asciiTheme="majorBidi" w:eastAsia="DengXian" w:hAnsiTheme="majorBidi" w:cstheme="majorBidi"/>
          <w:color w:val="000000" w:themeColor="text1"/>
          <w:sz w:val="24"/>
          <w:szCs w:val="24"/>
          <w:lang w:eastAsia="zh-CN"/>
        </w:rPr>
        <w:t xml:space="preserve"> </w:t>
      </w:r>
      <w:r w:rsidR="00DA56B9" w:rsidRPr="00D506FF">
        <w:rPr>
          <w:rFonts w:asciiTheme="majorBidi" w:eastAsia="DengXian" w:hAnsiTheme="majorBidi" w:cstheme="majorBidi"/>
          <w:color w:val="000000" w:themeColor="text1"/>
          <w:sz w:val="24"/>
          <w:szCs w:val="24"/>
          <w:lang w:eastAsia="zh-CN"/>
        </w:rPr>
        <w:t xml:space="preserve">improvements to </w:t>
      </w:r>
      <w:r w:rsidR="00A3485C" w:rsidRPr="00D506FF">
        <w:rPr>
          <w:rFonts w:asciiTheme="majorBidi" w:eastAsia="DengXian" w:hAnsiTheme="majorBidi" w:cstheme="majorBidi"/>
          <w:color w:val="000000" w:themeColor="text1"/>
          <w:sz w:val="24"/>
          <w:szCs w:val="24"/>
          <w:lang w:eastAsia="zh-CN"/>
        </w:rPr>
        <w:t>the indirect</w:t>
      </w:r>
      <w:r w:rsidR="0073442C" w:rsidRPr="00D506FF">
        <w:rPr>
          <w:rFonts w:asciiTheme="majorBidi" w:eastAsia="DengXian" w:hAnsiTheme="majorBidi" w:cstheme="majorBidi"/>
          <w:color w:val="000000" w:themeColor="text1"/>
          <w:sz w:val="24"/>
          <w:szCs w:val="24"/>
          <w:lang w:eastAsia="zh-CN"/>
        </w:rPr>
        <w:t xml:space="preserve"> method </w:t>
      </w:r>
      <w:r w:rsidR="00D07E48" w:rsidRPr="00D506FF">
        <w:rPr>
          <w:rFonts w:asciiTheme="majorBidi" w:eastAsia="DengXian" w:hAnsiTheme="majorBidi" w:cstheme="majorBidi"/>
          <w:color w:val="000000" w:themeColor="text1"/>
          <w:sz w:val="24"/>
          <w:szCs w:val="24"/>
          <w:lang w:eastAsia="zh-CN"/>
        </w:rPr>
        <w:t xml:space="preserve">were proposed </w:t>
      </w:r>
      <w:r w:rsidR="0073442C" w:rsidRPr="00D506FF">
        <w:rPr>
          <w:rFonts w:asciiTheme="majorBidi" w:eastAsia="DengXian" w:hAnsiTheme="majorBidi" w:cstheme="majorBidi"/>
          <w:color w:val="000000" w:themeColor="text1"/>
          <w:sz w:val="24"/>
          <w:szCs w:val="24"/>
          <w:lang w:eastAsia="zh-CN"/>
        </w:rPr>
        <w:t xml:space="preserve">to allow </w:t>
      </w:r>
      <w:r w:rsidR="00DF7E1C" w:rsidRPr="00D506FF">
        <w:rPr>
          <w:rFonts w:asciiTheme="majorBidi" w:eastAsia="DengXian" w:hAnsiTheme="majorBidi" w:cstheme="majorBidi"/>
          <w:color w:val="000000" w:themeColor="text1"/>
          <w:sz w:val="24"/>
          <w:szCs w:val="24"/>
          <w:lang w:eastAsia="zh-CN"/>
        </w:rPr>
        <w:t xml:space="preserve">it to be extended to </w:t>
      </w:r>
      <w:r w:rsidR="0073442C" w:rsidRPr="00D506FF">
        <w:rPr>
          <w:rFonts w:asciiTheme="majorBidi" w:eastAsia="DengXian" w:hAnsiTheme="majorBidi" w:cstheme="majorBidi"/>
          <w:color w:val="000000" w:themeColor="text1"/>
          <w:sz w:val="24"/>
          <w:szCs w:val="24"/>
          <w:lang w:eastAsia="zh-CN"/>
        </w:rPr>
        <w:t>lower frequencies</w:t>
      </w:r>
      <w:r w:rsidR="00CB008C" w:rsidRPr="00D506FF">
        <w:rPr>
          <w:rFonts w:asciiTheme="majorBidi" w:eastAsia="DengXian" w:hAnsiTheme="majorBidi" w:cstheme="majorBidi"/>
          <w:color w:val="000000" w:themeColor="text1"/>
          <w:sz w:val="24"/>
          <w:szCs w:val="24"/>
          <w:lang w:eastAsia="zh-CN"/>
        </w:rPr>
        <w:t xml:space="preserve">. </w:t>
      </w:r>
      <w:r w:rsidR="005D4D9E" w:rsidRPr="00D506FF">
        <w:rPr>
          <w:rFonts w:asciiTheme="majorBidi" w:eastAsia="DengXian" w:hAnsiTheme="majorBidi" w:cstheme="majorBidi"/>
          <w:color w:val="000000" w:themeColor="text1"/>
          <w:sz w:val="24"/>
          <w:szCs w:val="24"/>
          <w:lang w:eastAsia="zh-CN"/>
        </w:rPr>
        <w:t xml:space="preserve">This improved indirect method </w:t>
      </w:r>
      <w:r w:rsidR="00D07E48" w:rsidRPr="00D506FF">
        <w:rPr>
          <w:rFonts w:asciiTheme="majorBidi" w:eastAsia="DengXian" w:hAnsiTheme="majorBidi" w:cstheme="majorBidi"/>
          <w:color w:val="000000" w:themeColor="text1"/>
          <w:sz w:val="24"/>
          <w:szCs w:val="24"/>
          <w:lang w:eastAsia="zh-CN"/>
        </w:rPr>
        <w:t>h</w:t>
      </w:r>
      <w:r w:rsidR="005D4D9E" w:rsidRPr="00D506FF">
        <w:rPr>
          <w:rFonts w:asciiTheme="majorBidi" w:eastAsia="DengXian" w:hAnsiTheme="majorBidi" w:cstheme="majorBidi"/>
          <w:color w:val="000000" w:themeColor="text1"/>
          <w:sz w:val="24"/>
          <w:szCs w:val="24"/>
          <w:lang w:eastAsia="zh-CN"/>
        </w:rPr>
        <w:t xml:space="preserve">as </w:t>
      </w:r>
      <w:r w:rsidR="00D07E48" w:rsidRPr="00D506FF">
        <w:rPr>
          <w:rFonts w:asciiTheme="majorBidi" w:eastAsia="DengXian" w:hAnsiTheme="majorBidi" w:cstheme="majorBidi"/>
          <w:color w:val="000000" w:themeColor="text1"/>
          <w:sz w:val="24"/>
          <w:szCs w:val="24"/>
          <w:lang w:eastAsia="zh-CN"/>
        </w:rPr>
        <w:t xml:space="preserve">been </w:t>
      </w:r>
      <w:r w:rsidR="005D4D9E" w:rsidRPr="00D506FF">
        <w:rPr>
          <w:rFonts w:asciiTheme="majorBidi" w:eastAsia="DengXian" w:hAnsiTheme="majorBidi" w:cstheme="majorBidi"/>
          <w:color w:val="000000" w:themeColor="text1"/>
          <w:sz w:val="24"/>
          <w:szCs w:val="24"/>
          <w:lang w:eastAsia="zh-CN"/>
        </w:rPr>
        <w:t>used in the current measurements and</w:t>
      </w:r>
      <w:r w:rsidR="00296D58" w:rsidRPr="00D506FF">
        <w:rPr>
          <w:rFonts w:asciiTheme="majorBidi" w:eastAsia="DengXian" w:hAnsiTheme="majorBidi" w:cstheme="majorBidi"/>
          <w:color w:val="000000" w:themeColor="text1"/>
          <w:sz w:val="24"/>
          <w:szCs w:val="24"/>
          <w:lang w:eastAsia="zh-CN"/>
        </w:rPr>
        <w:t xml:space="preserve"> will be </w:t>
      </w:r>
      <w:r w:rsidR="00B5310A" w:rsidRPr="00D506FF">
        <w:rPr>
          <w:rFonts w:asciiTheme="majorBidi" w:eastAsia="DengXian" w:hAnsiTheme="majorBidi" w:cstheme="majorBidi"/>
          <w:color w:val="000000" w:themeColor="text1"/>
          <w:sz w:val="24"/>
          <w:szCs w:val="24"/>
          <w:lang w:eastAsia="zh-CN"/>
        </w:rPr>
        <w:t>introduced</w:t>
      </w:r>
      <w:r w:rsidR="00296D58" w:rsidRPr="00D506FF">
        <w:rPr>
          <w:rFonts w:asciiTheme="majorBidi" w:eastAsia="DengXian" w:hAnsiTheme="majorBidi" w:cstheme="majorBidi"/>
          <w:color w:val="000000" w:themeColor="text1"/>
          <w:sz w:val="24"/>
          <w:szCs w:val="24"/>
          <w:lang w:eastAsia="zh-CN"/>
        </w:rPr>
        <w:t xml:space="preserve"> later in Section 2.</w:t>
      </w:r>
      <w:r w:rsidR="0041091F" w:rsidRPr="00D506FF">
        <w:rPr>
          <w:rFonts w:asciiTheme="majorBidi" w:eastAsia="DengXian" w:hAnsiTheme="majorBidi" w:cstheme="majorBidi"/>
          <w:color w:val="000000" w:themeColor="text1"/>
          <w:sz w:val="24"/>
          <w:szCs w:val="24"/>
          <w:lang w:eastAsia="zh-CN"/>
        </w:rPr>
        <w:t>2</w:t>
      </w:r>
      <w:r w:rsidR="0073442C" w:rsidRPr="00D506FF">
        <w:rPr>
          <w:rFonts w:asciiTheme="majorBidi" w:eastAsia="DengXian" w:hAnsiTheme="majorBidi" w:cstheme="majorBidi"/>
          <w:color w:val="000000" w:themeColor="text1"/>
          <w:sz w:val="24"/>
          <w:szCs w:val="24"/>
          <w:lang w:eastAsia="zh-CN"/>
        </w:rPr>
        <w:t>.</w:t>
      </w:r>
    </w:p>
    <w:p w14:paraId="2781E893" w14:textId="4580AA3D" w:rsidR="0041091F" w:rsidRPr="00D506FF" w:rsidRDefault="0041091F" w:rsidP="0041091F">
      <w:pPr>
        <w:spacing w:line="360" w:lineRule="auto"/>
        <w:rPr>
          <w:rFonts w:asciiTheme="majorBidi" w:eastAsia="DengXian" w:hAnsiTheme="majorBidi" w:cstheme="majorBidi"/>
          <w:color w:val="000000" w:themeColor="text1"/>
          <w:sz w:val="24"/>
          <w:szCs w:val="24"/>
          <w:lang w:eastAsia="zh-CN"/>
        </w:rPr>
      </w:pPr>
      <w:bookmarkStart w:id="9" w:name="_Hlk73011241"/>
      <w:bookmarkStart w:id="10" w:name="_Hlk71647294"/>
      <w:bookmarkStart w:id="11" w:name="_Hlk69206532"/>
      <w:r w:rsidRPr="00D506FF">
        <w:rPr>
          <w:rFonts w:asciiTheme="majorBidi" w:eastAsia="DengXian" w:hAnsiTheme="majorBidi" w:cstheme="majorBidi"/>
          <w:color w:val="000000" w:themeColor="text1"/>
          <w:sz w:val="24"/>
          <w:szCs w:val="24"/>
          <w:lang w:eastAsia="zh-CN"/>
        </w:rPr>
        <w:t xml:space="preserve">The damping properties of visco-elastic materials such as rubber are generally represented by a constant </w:t>
      </w:r>
      <w:r w:rsidR="00A758E9" w:rsidRPr="00D506FF">
        <w:rPr>
          <w:rFonts w:asciiTheme="majorBidi" w:eastAsia="DengXian" w:hAnsiTheme="majorBidi" w:cstheme="majorBidi"/>
          <w:color w:val="000000" w:themeColor="text1"/>
          <w:sz w:val="24"/>
          <w:szCs w:val="24"/>
          <w:lang w:eastAsia="zh-CN"/>
        </w:rPr>
        <w:t xml:space="preserve">damping </w:t>
      </w:r>
      <w:r w:rsidRPr="00D506FF">
        <w:rPr>
          <w:rFonts w:asciiTheme="majorBidi" w:eastAsia="DengXian" w:hAnsiTheme="majorBidi" w:cstheme="majorBidi"/>
          <w:color w:val="000000" w:themeColor="text1"/>
          <w:sz w:val="24"/>
          <w:szCs w:val="24"/>
          <w:lang w:eastAsia="zh-CN"/>
        </w:rPr>
        <w:t>loss factor</w:t>
      </w:r>
      <w:r w:rsidR="000B18E2" w:rsidRPr="00D506FF">
        <w:rPr>
          <w:rFonts w:asciiTheme="majorBidi" w:eastAsia="DengXian" w:hAnsiTheme="majorBidi" w:cstheme="majorBidi"/>
          <w:color w:val="000000" w:themeColor="text1"/>
          <w:sz w:val="24"/>
          <w:szCs w:val="24"/>
          <w:lang w:eastAsia="zh-CN"/>
        </w:rPr>
        <w:t xml:space="preserve"> </w:t>
      </w:r>
      <w:sdt>
        <w:sdtPr>
          <w:rPr>
            <w:rFonts w:asciiTheme="majorBidi" w:eastAsia="DengXian" w:hAnsiTheme="majorBidi" w:cstheme="majorBidi"/>
            <w:color w:val="000000" w:themeColor="text1"/>
            <w:sz w:val="24"/>
            <w:szCs w:val="24"/>
            <w:lang w:eastAsia="zh-CN"/>
          </w:rPr>
          <w:id w:val="1125423049"/>
          <w:citation/>
        </w:sdtPr>
        <w:sdtEndPr/>
        <w:sdtContent>
          <w:r w:rsidR="000B18E2" w:rsidRPr="00D506FF">
            <w:rPr>
              <w:rFonts w:asciiTheme="majorBidi" w:eastAsia="DengXian" w:hAnsiTheme="majorBidi" w:cstheme="majorBidi"/>
              <w:color w:val="000000" w:themeColor="text1"/>
              <w:sz w:val="24"/>
              <w:szCs w:val="24"/>
              <w:lang w:eastAsia="zh-CN"/>
            </w:rPr>
            <w:fldChar w:fldCharType="begin"/>
          </w:r>
          <w:r w:rsidR="000B18E2" w:rsidRPr="00D506FF">
            <w:rPr>
              <w:rFonts w:asciiTheme="majorBidi" w:eastAsia="DengXian" w:hAnsiTheme="majorBidi" w:cstheme="majorBidi"/>
              <w:color w:val="000000" w:themeColor="text1"/>
              <w:sz w:val="24"/>
              <w:szCs w:val="24"/>
              <w:lang w:eastAsia="zh-CN"/>
            </w:rPr>
            <w:instrText xml:space="preserve"> CITATION Mea98 \l 2057 </w:instrText>
          </w:r>
          <w:r w:rsidR="000B18E2" w:rsidRPr="00D506FF">
            <w:rPr>
              <w:rFonts w:asciiTheme="majorBidi" w:eastAsia="DengXian" w:hAnsiTheme="majorBidi" w:cstheme="majorBidi"/>
              <w:color w:val="000000" w:themeColor="text1"/>
              <w:sz w:val="24"/>
              <w:szCs w:val="24"/>
              <w:lang w:eastAsia="zh-CN"/>
            </w:rPr>
            <w:fldChar w:fldCharType="separate"/>
          </w:r>
          <w:r w:rsidR="000B18E2" w:rsidRPr="00D506FF">
            <w:rPr>
              <w:rFonts w:asciiTheme="majorBidi" w:eastAsia="DengXian" w:hAnsiTheme="majorBidi" w:cstheme="majorBidi"/>
              <w:noProof/>
              <w:color w:val="000000" w:themeColor="text1"/>
              <w:sz w:val="24"/>
              <w:szCs w:val="24"/>
              <w:lang w:eastAsia="zh-CN"/>
            </w:rPr>
            <w:t>[30]</w:t>
          </w:r>
          <w:r w:rsidR="000B18E2" w:rsidRPr="00D506FF">
            <w:rPr>
              <w:rFonts w:asciiTheme="majorBidi" w:eastAsia="DengXian" w:hAnsiTheme="majorBidi" w:cstheme="majorBidi"/>
              <w:color w:val="000000" w:themeColor="text1"/>
              <w:sz w:val="24"/>
              <w:szCs w:val="24"/>
              <w:lang w:eastAsia="zh-CN"/>
            </w:rPr>
            <w:fldChar w:fldCharType="end"/>
          </w:r>
        </w:sdtContent>
      </w:sdt>
      <w:r w:rsidRPr="00D506FF">
        <w:rPr>
          <w:rFonts w:asciiTheme="majorBidi" w:eastAsia="DengXian" w:hAnsiTheme="majorBidi" w:cstheme="majorBidi"/>
          <w:color w:val="000000" w:themeColor="text1"/>
          <w:sz w:val="24"/>
          <w:szCs w:val="24"/>
          <w:lang w:eastAsia="zh-CN"/>
        </w:rPr>
        <w:t xml:space="preserve">. In practice, the magnitude of the dynamic stiffness of such materials is mildly frequency dependent </w:t>
      </w:r>
      <w:r w:rsidR="00A758E9" w:rsidRPr="00D506FF">
        <w:rPr>
          <w:rFonts w:asciiTheme="majorBidi" w:eastAsia="DengXian" w:hAnsiTheme="majorBidi" w:cstheme="majorBidi"/>
          <w:color w:val="000000" w:themeColor="text1"/>
          <w:sz w:val="24"/>
          <w:szCs w:val="24"/>
          <w:lang w:eastAsia="zh-CN"/>
        </w:rPr>
        <w:t>(</w:t>
      </w:r>
      <w:r w:rsidRPr="00D506FF">
        <w:rPr>
          <w:rFonts w:asciiTheme="majorBidi" w:eastAsia="DengXian" w:hAnsiTheme="majorBidi" w:cstheme="majorBidi"/>
          <w:color w:val="000000" w:themeColor="text1"/>
          <w:sz w:val="24"/>
          <w:szCs w:val="24"/>
          <w:lang w:eastAsia="zh-CN"/>
        </w:rPr>
        <w:t>and also temperature dependent</w:t>
      </w:r>
      <w:r w:rsidR="00A758E9" w:rsidRPr="00D506FF">
        <w:rPr>
          <w:rFonts w:asciiTheme="majorBidi" w:eastAsia="DengXian" w:hAnsiTheme="majorBidi" w:cstheme="majorBidi"/>
          <w:color w:val="000000" w:themeColor="text1"/>
          <w:sz w:val="24"/>
          <w:szCs w:val="24"/>
          <w:lang w:eastAsia="zh-CN"/>
        </w:rPr>
        <w:t>)</w:t>
      </w:r>
      <w:r w:rsidR="000B18E2" w:rsidRPr="00D506FF">
        <w:rPr>
          <w:rFonts w:asciiTheme="majorBidi" w:eastAsia="DengXian" w:hAnsiTheme="majorBidi" w:cstheme="majorBidi"/>
          <w:color w:val="000000" w:themeColor="text1"/>
          <w:sz w:val="24"/>
          <w:szCs w:val="24"/>
          <w:lang w:eastAsia="zh-CN"/>
        </w:rPr>
        <w:t xml:space="preserve"> </w:t>
      </w:r>
      <w:sdt>
        <w:sdtPr>
          <w:rPr>
            <w:rFonts w:asciiTheme="majorBidi" w:eastAsia="DengXian" w:hAnsiTheme="majorBidi" w:cstheme="majorBidi"/>
            <w:color w:val="000000" w:themeColor="text1"/>
            <w:sz w:val="24"/>
            <w:szCs w:val="24"/>
            <w:lang w:eastAsia="zh-CN"/>
          </w:rPr>
          <w:id w:val="2144539218"/>
          <w:citation/>
        </w:sdtPr>
        <w:sdtEndPr/>
        <w:sdtContent>
          <w:r w:rsidR="000B18E2" w:rsidRPr="00D506FF">
            <w:rPr>
              <w:rFonts w:asciiTheme="majorBidi" w:eastAsia="DengXian" w:hAnsiTheme="majorBidi" w:cstheme="majorBidi"/>
              <w:color w:val="000000" w:themeColor="text1"/>
              <w:sz w:val="24"/>
              <w:szCs w:val="24"/>
              <w:lang w:eastAsia="zh-CN"/>
            </w:rPr>
            <w:fldChar w:fldCharType="begin"/>
          </w:r>
          <w:r w:rsidR="000B18E2" w:rsidRPr="00D506FF">
            <w:rPr>
              <w:rFonts w:asciiTheme="majorBidi" w:eastAsia="DengXian" w:hAnsiTheme="majorBidi" w:cstheme="majorBidi"/>
              <w:color w:val="000000" w:themeColor="text1"/>
              <w:sz w:val="24"/>
              <w:szCs w:val="24"/>
              <w:lang w:eastAsia="zh-CN"/>
            </w:rPr>
            <w:instrText xml:space="preserve"> CITATION Nas85 \l 2057 </w:instrText>
          </w:r>
          <w:r w:rsidR="000B18E2" w:rsidRPr="00D506FF">
            <w:rPr>
              <w:rFonts w:asciiTheme="majorBidi" w:eastAsia="DengXian" w:hAnsiTheme="majorBidi" w:cstheme="majorBidi"/>
              <w:color w:val="000000" w:themeColor="text1"/>
              <w:sz w:val="24"/>
              <w:szCs w:val="24"/>
              <w:lang w:eastAsia="zh-CN"/>
            </w:rPr>
            <w:fldChar w:fldCharType="separate"/>
          </w:r>
          <w:r w:rsidR="000B18E2" w:rsidRPr="00D506FF">
            <w:rPr>
              <w:rFonts w:asciiTheme="majorBidi" w:eastAsia="DengXian" w:hAnsiTheme="majorBidi" w:cstheme="majorBidi"/>
              <w:noProof/>
              <w:color w:val="000000" w:themeColor="text1"/>
              <w:sz w:val="24"/>
              <w:szCs w:val="24"/>
              <w:lang w:eastAsia="zh-CN"/>
            </w:rPr>
            <w:t>[31]</w:t>
          </w:r>
          <w:r w:rsidR="000B18E2" w:rsidRPr="00D506FF">
            <w:rPr>
              <w:rFonts w:asciiTheme="majorBidi" w:eastAsia="DengXian" w:hAnsiTheme="majorBidi" w:cstheme="majorBidi"/>
              <w:color w:val="000000" w:themeColor="text1"/>
              <w:sz w:val="24"/>
              <w:szCs w:val="24"/>
              <w:lang w:eastAsia="zh-CN"/>
            </w:rPr>
            <w:fldChar w:fldCharType="end"/>
          </w:r>
        </w:sdtContent>
      </w:sdt>
      <w:r w:rsidRPr="00D506FF">
        <w:rPr>
          <w:rFonts w:asciiTheme="majorBidi" w:eastAsia="DengXian" w:hAnsiTheme="majorBidi" w:cstheme="majorBidi"/>
          <w:color w:val="000000" w:themeColor="text1"/>
          <w:sz w:val="24"/>
          <w:szCs w:val="24"/>
          <w:lang w:eastAsia="zh-CN"/>
        </w:rPr>
        <w:t xml:space="preserve">, but </w:t>
      </w:r>
      <w:r w:rsidR="00724DD9" w:rsidRPr="00D506FF">
        <w:rPr>
          <w:rFonts w:asciiTheme="majorBidi" w:eastAsia="DengXian" w:hAnsiTheme="majorBidi" w:cstheme="majorBidi"/>
          <w:color w:val="000000" w:themeColor="text1"/>
          <w:sz w:val="24"/>
          <w:szCs w:val="24"/>
          <w:lang w:eastAsia="zh-CN"/>
        </w:rPr>
        <w:t xml:space="preserve">they </w:t>
      </w:r>
      <w:r w:rsidR="00AE67E8" w:rsidRPr="00D506FF">
        <w:rPr>
          <w:rFonts w:asciiTheme="majorBidi" w:eastAsia="DengXian" w:hAnsiTheme="majorBidi" w:cstheme="majorBidi"/>
          <w:color w:val="000000" w:themeColor="text1"/>
          <w:sz w:val="24"/>
          <w:szCs w:val="24"/>
          <w:lang w:eastAsia="zh-CN"/>
        </w:rPr>
        <w:t>are often</w:t>
      </w:r>
      <w:r w:rsidR="00724DD9" w:rsidRPr="00D506FF">
        <w:rPr>
          <w:rFonts w:asciiTheme="majorBidi" w:eastAsia="DengXian" w:hAnsiTheme="majorBidi" w:cstheme="majorBidi"/>
          <w:color w:val="000000" w:themeColor="text1"/>
          <w:sz w:val="24"/>
          <w:szCs w:val="24"/>
          <w:lang w:eastAsia="zh-CN"/>
        </w:rPr>
        <w:t xml:space="preserve"> represented </w:t>
      </w:r>
      <w:r w:rsidR="00BC4235" w:rsidRPr="00D506FF">
        <w:rPr>
          <w:rFonts w:ascii="Times New Roman" w:hAnsi="Times New Roman" w:cs="Times New Roman"/>
          <w:color w:val="000000" w:themeColor="text1"/>
          <w:sz w:val="24"/>
          <w:szCs w:val="24"/>
        </w:rPr>
        <w:t xml:space="preserve">in a frequency domain model </w:t>
      </w:r>
      <w:r w:rsidRPr="00D506FF">
        <w:rPr>
          <w:rFonts w:asciiTheme="majorBidi" w:eastAsia="DengXian" w:hAnsiTheme="majorBidi" w:cstheme="majorBidi"/>
          <w:color w:val="000000" w:themeColor="text1"/>
          <w:sz w:val="24"/>
          <w:szCs w:val="24"/>
          <w:lang w:eastAsia="zh-CN"/>
        </w:rPr>
        <w:t xml:space="preserve">within a limited frequency range </w:t>
      </w:r>
      <w:r w:rsidR="00724DD9" w:rsidRPr="00D506FF">
        <w:rPr>
          <w:rFonts w:asciiTheme="majorBidi" w:eastAsia="DengXian" w:hAnsiTheme="majorBidi" w:cstheme="majorBidi"/>
          <w:color w:val="000000" w:themeColor="text1"/>
          <w:sz w:val="24"/>
          <w:szCs w:val="24"/>
          <w:lang w:eastAsia="zh-CN"/>
        </w:rPr>
        <w:t xml:space="preserve">by </w:t>
      </w:r>
      <w:r w:rsidRPr="00D506FF">
        <w:rPr>
          <w:rFonts w:asciiTheme="majorBidi" w:eastAsia="DengXian" w:hAnsiTheme="majorBidi" w:cstheme="majorBidi"/>
          <w:color w:val="000000" w:themeColor="text1"/>
          <w:sz w:val="24"/>
          <w:szCs w:val="24"/>
          <w:lang w:eastAsia="zh-CN"/>
        </w:rPr>
        <w:t xml:space="preserve">a constant stiffness and loss factor. </w:t>
      </w:r>
    </w:p>
    <w:bookmarkEnd w:id="9"/>
    <w:p w14:paraId="5D6B8E1D" w14:textId="3705AFB9" w:rsidR="00A3485C" w:rsidRPr="00D506FF" w:rsidRDefault="00DF7E1C" w:rsidP="004E1793">
      <w:pPr>
        <w:spacing w:line="360" w:lineRule="auto"/>
        <w:rPr>
          <w:rFonts w:asciiTheme="majorBidi" w:eastAsia="DengXian" w:hAnsiTheme="majorBidi" w:cstheme="majorBidi"/>
          <w:color w:val="000000" w:themeColor="text1"/>
          <w:sz w:val="24"/>
          <w:szCs w:val="24"/>
          <w:lang w:eastAsia="zh-CN"/>
        </w:rPr>
      </w:pPr>
      <w:r w:rsidRPr="00D506FF">
        <w:rPr>
          <w:rFonts w:asciiTheme="majorBidi" w:eastAsia="DengXian" w:hAnsiTheme="majorBidi" w:cstheme="majorBidi"/>
          <w:color w:val="000000" w:themeColor="text1"/>
          <w:sz w:val="24"/>
          <w:szCs w:val="24"/>
          <w:lang w:eastAsia="zh-CN"/>
        </w:rPr>
        <w:t xml:space="preserve">The aim of this paper is to present a </w:t>
      </w:r>
      <w:r w:rsidR="00F10FA5" w:rsidRPr="00D506FF">
        <w:rPr>
          <w:rFonts w:asciiTheme="majorBidi" w:eastAsia="DengXian" w:hAnsiTheme="majorBidi" w:cstheme="majorBidi"/>
          <w:color w:val="000000" w:themeColor="text1"/>
          <w:sz w:val="24"/>
          <w:szCs w:val="24"/>
          <w:lang w:eastAsia="zh-CN"/>
        </w:rPr>
        <w:t xml:space="preserve">complete </w:t>
      </w:r>
      <w:r w:rsidRPr="00D506FF">
        <w:rPr>
          <w:rFonts w:asciiTheme="majorBidi" w:eastAsia="DengXian" w:hAnsiTheme="majorBidi" w:cstheme="majorBidi"/>
          <w:color w:val="000000" w:themeColor="text1"/>
          <w:sz w:val="24"/>
          <w:szCs w:val="24"/>
          <w:lang w:eastAsia="zh-CN"/>
        </w:rPr>
        <w:t>prediction method for the structure-borne noise transmission in</w:t>
      </w:r>
      <w:r w:rsidR="00F10FA5" w:rsidRPr="00D506FF">
        <w:rPr>
          <w:rFonts w:asciiTheme="majorBidi" w:eastAsia="DengXian" w:hAnsiTheme="majorBidi" w:cstheme="majorBidi"/>
          <w:color w:val="000000" w:themeColor="text1"/>
          <w:sz w:val="24"/>
          <w:szCs w:val="24"/>
          <w:lang w:eastAsia="zh-CN"/>
        </w:rPr>
        <w:t>to</w:t>
      </w:r>
      <w:r w:rsidRPr="00D506FF">
        <w:rPr>
          <w:rFonts w:asciiTheme="majorBidi" w:eastAsia="DengXian" w:hAnsiTheme="majorBidi" w:cstheme="majorBidi"/>
          <w:color w:val="000000" w:themeColor="text1"/>
          <w:sz w:val="24"/>
          <w:szCs w:val="24"/>
          <w:lang w:eastAsia="zh-CN"/>
        </w:rPr>
        <w:t xml:space="preserve"> a railway vehicle due to wheel/rail forces </w:t>
      </w:r>
      <w:r w:rsidR="00920EE3" w:rsidRPr="00D506FF">
        <w:rPr>
          <w:rFonts w:asciiTheme="majorBidi" w:eastAsia="DengXian" w:hAnsiTheme="majorBidi" w:cstheme="majorBidi"/>
          <w:color w:val="000000" w:themeColor="text1"/>
          <w:sz w:val="24"/>
          <w:szCs w:val="24"/>
          <w:lang w:eastAsia="zh-CN"/>
        </w:rPr>
        <w:t xml:space="preserve">caused by random </w:t>
      </w:r>
      <w:r w:rsidR="003F2D43" w:rsidRPr="00D506FF">
        <w:rPr>
          <w:rFonts w:asciiTheme="majorBidi" w:eastAsia="DengXian" w:hAnsiTheme="majorBidi" w:cstheme="majorBidi"/>
          <w:color w:val="000000" w:themeColor="text1"/>
          <w:sz w:val="24"/>
          <w:szCs w:val="24"/>
          <w:lang w:eastAsia="zh-CN"/>
        </w:rPr>
        <w:t xml:space="preserve">surface </w:t>
      </w:r>
      <w:r w:rsidR="00920EE3" w:rsidRPr="00D506FF">
        <w:rPr>
          <w:rFonts w:asciiTheme="majorBidi" w:eastAsia="DengXian" w:hAnsiTheme="majorBidi" w:cstheme="majorBidi"/>
          <w:color w:val="000000" w:themeColor="text1"/>
          <w:sz w:val="24"/>
          <w:szCs w:val="24"/>
          <w:lang w:eastAsia="zh-CN"/>
        </w:rPr>
        <w:t>roughness</w:t>
      </w:r>
      <w:r w:rsidR="00F10FA5" w:rsidRPr="00D506FF">
        <w:rPr>
          <w:rFonts w:asciiTheme="majorBidi" w:eastAsia="DengXian" w:hAnsiTheme="majorBidi" w:cstheme="majorBidi"/>
          <w:color w:val="000000" w:themeColor="text1"/>
          <w:sz w:val="24"/>
          <w:szCs w:val="24"/>
          <w:lang w:eastAsia="zh-CN"/>
        </w:rPr>
        <w:t>,</w:t>
      </w:r>
      <w:r w:rsidR="00920EE3" w:rsidRPr="00D506FF">
        <w:rPr>
          <w:rFonts w:asciiTheme="majorBidi" w:eastAsia="DengXian" w:hAnsiTheme="majorBidi" w:cstheme="majorBidi"/>
          <w:color w:val="000000" w:themeColor="text1"/>
          <w:sz w:val="24"/>
          <w:szCs w:val="24"/>
          <w:lang w:eastAsia="zh-CN"/>
        </w:rPr>
        <w:t xml:space="preserve"> </w:t>
      </w:r>
      <w:r w:rsidRPr="00D506FF">
        <w:rPr>
          <w:rFonts w:asciiTheme="majorBidi" w:eastAsia="DengXian" w:hAnsiTheme="majorBidi" w:cstheme="majorBidi"/>
          <w:color w:val="000000" w:themeColor="text1"/>
          <w:sz w:val="24"/>
          <w:szCs w:val="24"/>
          <w:lang w:eastAsia="zh-CN"/>
        </w:rPr>
        <w:t xml:space="preserve">taking account of the frequency-dependent stiffness of the primary suspension </w:t>
      </w:r>
      <w:bookmarkStart w:id="12" w:name="_Hlk71647551"/>
      <w:r w:rsidR="00EF5E33" w:rsidRPr="00D506FF">
        <w:rPr>
          <w:rFonts w:asciiTheme="majorBidi" w:eastAsia="DengXian" w:hAnsiTheme="majorBidi" w:cstheme="majorBidi"/>
          <w:color w:val="000000" w:themeColor="text1"/>
          <w:sz w:val="24"/>
          <w:szCs w:val="24"/>
          <w:lang w:eastAsia="zh-CN"/>
        </w:rPr>
        <w:t>elements</w:t>
      </w:r>
      <w:r w:rsidRPr="00D506FF">
        <w:rPr>
          <w:rFonts w:asciiTheme="majorBidi" w:eastAsia="DengXian" w:hAnsiTheme="majorBidi" w:cstheme="majorBidi"/>
          <w:color w:val="000000" w:themeColor="text1"/>
          <w:sz w:val="24"/>
          <w:szCs w:val="24"/>
          <w:lang w:eastAsia="zh-CN"/>
        </w:rPr>
        <w:t xml:space="preserve">. </w:t>
      </w:r>
      <w:bookmarkStart w:id="13" w:name="_Hlk73043240"/>
      <w:bookmarkEnd w:id="10"/>
      <w:r w:rsidR="00907763" w:rsidRPr="00D506FF">
        <w:rPr>
          <w:rFonts w:asciiTheme="majorBidi" w:eastAsia="DengXian" w:hAnsiTheme="majorBidi" w:cstheme="majorBidi"/>
          <w:color w:val="000000" w:themeColor="text1"/>
          <w:sz w:val="24"/>
          <w:szCs w:val="24"/>
          <w:lang w:eastAsia="zh-CN"/>
        </w:rPr>
        <w:t xml:space="preserve">The main novelty </w:t>
      </w:r>
      <w:r w:rsidR="00EF5E33" w:rsidRPr="00D506FF">
        <w:rPr>
          <w:rFonts w:asciiTheme="majorBidi" w:eastAsia="DengXian" w:hAnsiTheme="majorBidi" w:cstheme="majorBidi"/>
          <w:color w:val="000000" w:themeColor="text1"/>
          <w:sz w:val="24"/>
          <w:szCs w:val="24"/>
          <w:lang w:eastAsia="zh-CN"/>
        </w:rPr>
        <w:t>of</w:t>
      </w:r>
      <w:r w:rsidR="00853F1C" w:rsidRPr="00D506FF">
        <w:rPr>
          <w:rFonts w:asciiTheme="majorBidi" w:eastAsia="DengXian" w:hAnsiTheme="majorBidi" w:cstheme="majorBidi"/>
          <w:color w:val="000000" w:themeColor="text1"/>
          <w:sz w:val="24"/>
          <w:szCs w:val="24"/>
          <w:lang w:eastAsia="zh-CN"/>
        </w:rPr>
        <w:t xml:space="preserve"> the work </w:t>
      </w:r>
      <w:r w:rsidR="00907763" w:rsidRPr="00D506FF">
        <w:rPr>
          <w:rFonts w:asciiTheme="majorBidi" w:eastAsia="DengXian" w:hAnsiTheme="majorBidi" w:cstheme="majorBidi"/>
          <w:color w:val="000000" w:themeColor="text1"/>
          <w:sz w:val="24"/>
          <w:szCs w:val="24"/>
          <w:lang w:eastAsia="zh-CN"/>
        </w:rPr>
        <w:t xml:space="preserve">therefore lies in </w:t>
      </w:r>
      <w:r w:rsidR="00EF5E33" w:rsidRPr="00D506FF">
        <w:rPr>
          <w:rFonts w:asciiTheme="majorBidi" w:eastAsia="DengXian" w:hAnsiTheme="majorBidi" w:cstheme="majorBidi"/>
          <w:color w:val="000000" w:themeColor="text1"/>
          <w:sz w:val="24"/>
          <w:szCs w:val="24"/>
          <w:lang w:eastAsia="zh-CN"/>
        </w:rPr>
        <w:t xml:space="preserve">(i) the detailed modelling and measurement of the dynamic stiffness of the primary suspension element (ii) </w:t>
      </w:r>
      <w:r w:rsidR="00907763" w:rsidRPr="00D506FF">
        <w:rPr>
          <w:rFonts w:asciiTheme="majorBidi" w:eastAsia="DengXian" w:hAnsiTheme="majorBidi" w:cstheme="majorBidi"/>
          <w:color w:val="000000" w:themeColor="text1"/>
          <w:sz w:val="24"/>
          <w:szCs w:val="24"/>
          <w:lang w:eastAsia="zh-CN"/>
        </w:rPr>
        <w:t>the assembly of a complete modelling approach for structure-borne noise transmission</w:t>
      </w:r>
      <w:r w:rsidR="00EF5E33" w:rsidRPr="00D506FF">
        <w:rPr>
          <w:rFonts w:asciiTheme="majorBidi" w:eastAsia="DengXian" w:hAnsiTheme="majorBidi" w:cstheme="majorBidi"/>
          <w:color w:val="000000" w:themeColor="text1"/>
          <w:sz w:val="24"/>
          <w:szCs w:val="24"/>
          <w:lang w:eastAsia="zh-CN"/>
        </w:rPr>
        <w:t xml:space="preserve"> in railway vehicles</w:t>
      </w:r>
      <w:r w:rsidR="00907763" w:rsidRPr="00D506FF">
        <w:rPr>
          <w:rFonts w:asciiTheme="majorBidi" w:eastAsia="DengXian" w:hAnsiTheme="majorBidi" w:cstheme="majorBidi"/>
          <w:color w:val="000000" w:themeColor="text1"/>
          <w:sz w:val="24"/>
          <w:szCs w:val="24"/>
          <w:lang w:eastAsia="zh-CN"/>
        </w:rPr>
        <w:t xml:space="preserve">, and </w:t>
      </w:r>
      <w:r w:rsidR="00EF5E33" w:rsidRPr="00D506FF">
        <w:rPr>
          <w:rFonts w:asciiTheme="majorBidi" w:eastAsia="DengXian" w:hAnsiTheme="majorBidi" w:cstheme="majorBidi"/>
          <w:color w:val="000000" w:themeColor="text1"/>
          <w:sz w:val="24"/>
          <w:szCs w:val="24"/>
          <w:lang w:eastAsia="zh-CN"/>
        </w:rPr>
        <w:t xml:space="preserve">(iii) </w:t>
      </w:r>
      <w:r w:rsidR="00907763" w:rsidRPr="00D506FF">
        <w:rPr>
          <w:rFonts w:asciiTheme="majorBidi" w:eastAsia="DengXian" w:hAnsiTheme="majorBidi" w:cstheme="majorBidi"/>
          <w:color w:val="000000" w:themeColor="text1"/>
          <w:sz w:val="24"/>
          <w:szCs w:val="24"/>
          <w:lang w:eastAsia="zh-CN"/>
        </w:rPr>
        <w:t xml:space="preserve">its validation using field measurements. </w:t>
      </w:r>
      <w:bookmarkEnd w:id="12"/>
      <w:bookmarkEnd w:id="13"/>
      <w:r w:rsidR="00393BEC" w:rsidRPr="00D506FF">
        <w:rPr>
          <w:rFonts w:asciiTheme="majorBidi" w:eastAsia="DengXian" w:hAnsiTheme="majorBidi" w:cstheme="majorBidi"/>
          <w:color w:val="000000" w:themeColor="text1"/>
          <w:sz w:val="24"/>
          <w:szCs w:val="24"/>
          <w:lang w:eastAsia="zh-CN"/>
        </w:rPr>
        <w:t xml:space="preserve">Although the method is applied to random roughness excitation, it could readily be extended to the case of impact excitation due to discontinuities. </w:t>
      </w:r>
      <w:bookmarkEnd w:id="11"/>
    </w:p>
    <w:p w14:paraId="7750FB55" w14:textId="03FEB4D2" w:rsidR="004F4D27" w:rsidRPr="00D506FF" w:rsidRDefault="00D07E48" w:rsidP="004E1793">
      <w:pPr>
        <w:spacing w:line="360" w:lineRule="auto"/>
        <w:rPr>
          <w:rFonts w:asciiTheme="majorBidi" w:hAnsiTheme="majorBidi" w:cstheme="majorBidi"/>
          <w:color w:val="000000" w:themeColor="text1"/>
          <w:sz w:val="24"/>
          <w:szCs w:val="24"/>
        </w:rPr>
      </w:pPr>
      <w:r w:rsidRPr="00D506FF">
        <w:rPr>
          <w:rFonts w:asciiTheme="majorBidi" w:eastAsia="DengXian" w:hAnsiTheme="majorBidi" w:cstheme="majorBidi"/>
          <w:color w:val="000000" w:themeColor="text1"/>
          <w:sz w:val="24"/>
          <w:szCs w:val="24"/>
          <w:lang w:eastAsia="zh-CN"/>
        </w:rPr>
        <w:t>For this purpose, m</w:t>
      </w:r>
      <w:r w:rsidR="00DF752D" w:rsidRPr="00D506FF">
        <w:rPr>
          <w:rFonts w:asciiTheme="majorBidi" w:eastAsia="DengXian" w:hAnsiTheme="majorBidi" w:cstheme="majorBidi"/>
          <w:color w:val="000000" w:themeColor="text1"/>
          <w:sz w:val="24"/>
          <w:szCs w:val="24"/>
          <w:lang w:eastAsia="zh-CN"/>
        </w:rPr>
        <w:t xml:space="preserve">easurements of </w:t>
      </w:r>
      <w:r w:rsidR="00330541" w:rsidRPr="00D506FF">
        <w:rPr>
          <w:rFonts w:asciiTheme="majorBidi" w:eastAsia="DengXian" w:hAnsiTheme="majorBidi" w:cstheme="majorBidi"/>
          <w:color w:val="000000" w:themeColor="text1"/>
          <w:sz w:val="24"/>
          <w:szCs w:val="24"/>
          <w:lang w:eastAsia="zh-CN"/>
        </w:rPr>
        <w:t xml:space="preserve">the static stiffness and the vertical and lateral dynamic stiffness </w:t>
      </w:r>
      <w:r w:rsidR="00DF752D" w:rsidRPr="00D506FF">
        <w:rPr>
          <w:rFonts w:asciiTheme="majorBidi" w:eastAsia="DengXian" w:hAnsiTheme="majorBidi" w:cstheme="majorBidi"/>
          <w:color w:val="000000" w:themeColor="text1"/>
          <w:sz w:val="24"/>
          <w:szCs w:val="24"/>
          <w:lang w:eastAsia="zh-CN"/>
        </w:rPr>
        <w:t xml:space="preserve">of a </w:t>
      </w:r>
      <w:r w:rsidR="00A639A0" w:rsidRPr="00D506FF">
        <w:rPr>
          <w:rFonts w:asciiTheme="majorBidi" w:eastAsia="DengXian" w:hAnsiTheme="majorBidi" w:cstheme="majorBidi"/>
          <w:color w:val="000000" w:themeColor="text1"/>
          <w:sz w:val="24"/>
          <w:szCs w:val="24"/>
          <w:lang w:eastAsia="zh-CN"/>
        </w:rPr>
        <w:t xml:space="preserve">primary </w:t>
      </w:r>
      <w:r w:rsidR="00DF752D" w:rsidRPr="00D506FF">
        <w:rPr>
          <w:rFonts w:asciiTheme="majorBidi" w:eastAsia="DengXian" w:hAnsiTheme="majorBidi" w:cstheme="majorBidi"/>
          <w:color w:val="000000" w:themeColor="text1"/>
          <w:sz w:val="24"/>
          <w:szCs w:val="24"/>
          <w:lang w:eastAsia="zh-CN"/>
        </w:rPr>
        <w:t xml:space="preserve">suspension element </w:t>
      </w:r>
      <w:r w:rsidR="00330541" w:rsidRPr="00D506FF">
        <w:rPr>
          <w:rFonts w:asciiTheme="majorBidi" w:eastAsia="DengXian" w:hAnsiTheme="majorBidi" w:cstheme="majorBidi"/>
          <w:color w:val="000000" w:themeColor="text1"/>
          <w:sz w:val="24"/>
          <w:szCs w:val="24"/>
          <w:lang w:eastAsia="zh-CN"/>
        </w:rPr>
        <w:t>at various preloads are descri</w:t>
      </w:r>
      <w:r w:rsidR="0024094B" w:rsidRPr="00D506FF">
        <w:rPr>
          <w:rFonts w:asciiTheme="majorBidi" w:eastAsia="DengXian" w:hAnsiTheme="majorBidi" w:cstheme="majorBidi"/>
          <w:color w:val="000000" w:themeColor="text1"/>
          <w:sz w:val="24"/>
          <w:szCs w:val="24"/>
          <w:lang w:eastAsia="zh-CN"/>
        </w:rPr>
        <w:t>b</w:t>
      </w:r>
      <w:r w:rsidR="00330541" w:rsidRPr="00D506FF">
        <w:rPr>
          <w:rFonts w:asciiTheme="majorBidi" w:eastAsia="DengXian" w:hAnsiTheme="majorBidi" w:cstheme="majorBidi"/>
          <w:color w:val="000000" w:themeColor="text1"/>
          <w:sz w:val="24"/>
          <w:szCs w:val="24"/>
          <w:lang w:eastAsia="zh-CN"/>
        </w:rPr>
        <w:t xml:space="preserve">ed in </w:t>
      </w:r>
      <w:r w:rsidR="004E1793" w:rsidRPr="00D506FF">
        <w:rPr>
          <w:rFonts w:asciiTheme="majorBidi" w:eastAsia="DengXian" w:hAnsiTheme="majorBidi" w:cstheme="majorBidi"/>
          <w:color w:val="000000" w:themeColor="text1"/>
          <w:sz w:val="24"/>
          <w:szCs w:val="24"/>
          <w:lang w:eastAsia="zh-CN"/>
        </w:rPr>
        <w:t>S</w:t>
      </w:r>
      <w:r w:rsidR="00330541" w:rsidRPr="00D506FF">
        <w:rPr>
          <w:rFonts w:asciiTheme="majorBidi" w:eastAsia="DengXian" w:hAnsiTheme="majorBidi" w:cstheme="majorBidi"/>
          <w:color w:val="000000" w:themeColor="text1"/>
          <w:sz w:val="24"/>
          <w:szCs w:val="24"/>
          <w:lang w:eastAsia="zh-CN"/>
        </w:rPr>
        <w:t>ection 2</w:t>
      </w:r>
      <w:r w:rsidRPr="00D506FF">
        <w:rPr>
          <w:rFonts w:asciiTheme="majorBidi" w:eastAsia="DengXian" w:hAnsiTheme="majorBidi" w:cstheme="majorBidi"/>
          <w:color w:val="000000" w:themeColor="text1"/>
          <w:sz w:val="24"/>
          <w:szCs w:val="24"/>
          <w:lang w:eastAsia="zh-CN"/>
        </w:rPr>
        <w:t xml:space="preserve"> and a</w:t>
      </w:r>
      <w:r w:rsidR="004E1793" w:rsidRPr="00D506FF">
        <w:rPr>
          <w:rFonts w:asciiTheme="majorBidi" w:eastAsia="DengXian" w:hAnsiTheme="majorBidi" w:cstheme="majorBidi"/>
          <w:color w:val="000000" w:themeColor="text1"/>
          <w:sz w:val="24"/>
          <w:szCs w:val="24"/>
          <w:lang w:eastAsia="zh-CN"/>
        </w:rPr>
        <w:t xml:space="preserve">nalytical </w:t>
      </w:r>
      <w:r w:rsidR="00330541" w:rsidRPr="00D506FF">
        <w:rPr>
          <w:rFonts w:asciiTheme="majorBidi" w:eastAsia="DengXian" w:hAnsiTheme="majorBidi" w:cstheme="majorBidi"/>
          <w:color w:val="000000" w:themeColor="text1"/>
          <w:sz w:val="24"/>
          <w:szCs w:val="24"/>
          <w:lang w:eastAsia="zh-CN"/>
        </w:rPr>
        <w:t xml:space="preserve">modelling methods </w:t>
      </w:r>
      <w:r w:rsidR="004E1793" w:rsidRPr="00D506FF">
        <w:rPr>
          <w:rFonts w:asciiTheme="majorBidi" w:eastAsia="DengXian" w:hAnsiTheme="majorBidi" w:cstheme="majorBidi"/>
          <w:color w:val="000000" w:themeColor="text1"/>
          <w:sz w:val="24"/>
          <w:szCs w:val="24"/>
          <w:lang w:eastAsia="zh-CN"/>
        </w:rPr>
        <w:t xml:space="preserve">for the suspension element </w:t>
      </w:r>
      <w:r w:rsidR="00330541" w:rsidRPr="00D506FF">
        <w:rPr>
          <w:rFonts w:asciiTheme="majorBidi" w:eastAsia="DengXian" w:hAnsiTheme="majorBidi" w:cstheme="majorBidi"/>
          <w:color w:val="000000" w:themeColor="text1"/>
          <w:sz w:val="24"/>
          <w:szCs w:val="24"/>
          <w:lang w:eastAsia="zh-CN"/>
        </w:rPr>
        <w:t xml:space="preserve">are </w:t>
      </w:r>
      <w:r w:rsidR="00587BAE" w:rsidRPr="00D506FF">
        <w:rPr>
          <w:rFonts w:asciiTheme="majorBidi" w:eastAsia="DengXian" w:hAnsiTheme="majorBidi" w:cstheme="majorBidi"/>
          <w:color w:val="000000" w:themeColor="text1"/>
          <w:sz w:val="24"/>
          <w:szCs w:val="24"/>
          <w:lang w:eastAsia="zh-CN"/>
        </w:rPr>
        <w:t xml:space="preserve">also </w:t>
      </w:r>
      <w:r w:rsidR="00330541" w:rsidRPr="00D506FF">
        <w:rPr>
          <w:rFonts w:asciiTheme="majorBidi" w:eastAsia="DengXian" w:hAnsiTheme="majorBidi" w:cstheme="majorBidi"/>
          <w:color w:val="000000" w:themeColor="text1"/>
          <w:sz w:val="24"/>
          <w:szCs w:val="24"/>
          <w:lang w:eastAsia="zh-CN"/>
        </w:rPr>
        <w:t>introduced</w:t>
      </w:r>
      <w:r w:rsidR="0049384F" w:rsidRPr="00D506FF">
        <w:rPr>
          <w:rFonts w:asciiTheme="majorBidi" w:eastAsia="DengXian" w:hAnsiTheme="majorBidi" w:cstheme="majorBidi"/>
          <w:color w:val="000000" w:themeColor="text1"/>
          <w:sz w:val="24"/>
          <w:szCs w:val="24"/>
          <w:lang w:eastAsia="zh-CN"/>
        </w:rPr>
        <w:t xml:space="preserve">. </w:t>
      </w:r>
      <w:r w:rsidR="00FC3008" w:rsidRPr="00D506FF">
        <w:rPr>
          <w:rFonts w:asciiTheme="majorBidi" w:eastAsia="DengXian" w:hAnsiTheme="majorBidi" w:cstheme="majorBidi"/>
          <w:color w:val="000000" w:themeColor="text1"/>
          <w:sz w:val="24"/>
          <w:szCs w:val="24"/>
          <w:lang w:eastAsia="zh-CN"/>
        </w:rPr>
        <w:t xml:space="preserve">Section </w:t>
      </w:r>
      <w:r w:rsidR="006B03F9" w:rsidRPr="00D506FF">
        <w:rPr>
          <w:rFonts w:asciiTheme="majorBidi" w:eastAsia="DengXian" w:hAnsiTheme="majorBidi" w:cstheme="majorBidi"/>
          <w:color w:val="000000" w:themeColor="text1"/>
          <w:sz w:val="24"/>
          <w:szCs w:val="24"/>
          <w:lang w:eastAsia="zh-CN"/>
        </w:rPr>
        <w:t>3</w:t>
      </w:r>
      <w:r w:rsidR="00FC3008" w:rsidRPr="00D506FF">
        <w:rPr>
          <w:rFonts w:asciiTheme="majorBidi" w:eastAsia="DengXian" w:hAnsiTheme="majorBidi" w:cstheme="majorBidi"/>
          <w:color w:val="000000" w:themeColor="text1"/>
          <w:sz w:val="24"/>
          <w:szCs w:val="24"/>
          <w:lang w:eastAsia="zh-CN"/>
        </w:rPr>
        <w:t xml:space="preserve"> presents </w:t>
      </w:r>
      <w:r w:rsidR="00587BAE" w:rsidRPr="00D506FF">
        <w:rPr>
          <w:rFonts w:asciiTheme="majorBidi" w:eastAsia="DengXian" w:hAnsiTheme="majorBidi" w:cstheme="majorBidi"/>
          <w:color w:val="000000" w:themeColor="text1"/>
          <w:sz w:val="24"/>
          <w:szCs w:val="24"/>
          <w:lang w:eastAsia="zh-CN"/>
        </w:rPr>
        <w:t xml:space="preserve">a </w:t>
      </w:r>
      <w:r w:rsidR="00FC3008" w:rsidRPr="00D506FF">
        <w:rPr>
          <w:rFonts w:asciiTheme="majorBidi" w:eastAsia="DengXian" w:hAnsiTheme="majorBidi" w:cstheme="majorBidi"/>
          <w:color w:val="000000" w:themeColor="text1"/>
          <w:sz w:val="24"/>
          <w:szCs w:val="24"/>
          <w:lang w:eastAsia="zh-CN"/>
        </w:rPr>
        <w:t xml:space="preserve">structure-borne noise transmission model that combines </w:t>
      </w:r>
      <w:r w:rsidR="004E1793" w:rsidRPr="00D506FF">
        <w:rPr>
          <w:rFonts w:asciiTheme="majorBidi" w:eastAsia="DengXian" w:hAnsiTheme="majorBidi" w:cstheme="majorBidi"/>
          <w:color w:val="000000" w:themeColor="text1"/>
          <w:sz w:val="24"/>
          <w:szCs w:val="24"/>
          <w:lang w:eastAsia="zh-CN"/>
        </w:rPr>
        <w:t xml:space="preserve">an </w:t>
      </w:r>
      <w:r w:rsidR="00FC3008" w:rsidRPr="00D506FF">
        <w:rPr>
          <w:rFonts w:asciiTheme="majorBidi" w:eastAsia="DengXian" w:hAnsiTheme="majorBidi" w:cstheme="majorBidi"/>
          <w:color w:val="000000" w:themeColor="text1"/>
          <w:sz w:val="24"/>
          <w:szCs w:val="24"/>
          <w:lang w:eastAsia="zh-CN"/>
        </w:rPr>
        <w:t xml:space="preserve">FE model of </w:t>
      </w:r>
      <w:r w:rsidR="004E1793" w:rsidRPr="00D506FF">
        <w:rPr>
          <w:rFonts w:asciiTheme="majorBidi" w:eastAsia="DengXian" w:hAnsiTheme="majorBidi" w:cstheme="majorBidi"/>
          <w:color w:val="000000" w:themeColor="text1"/>
          <w:sz w:val="24"/>
          <w:szCs w:val="24"/>
          <w:lang w:eastAsia="zh-CN"/>
        </w:rPr>
        <w:t xml:space="preserve">the </w:t>
      </w:r>
      <w:r w:rsidR="00FC3008" w:rsidRPr="00D506FF">
        <w:rPr>
          <w:rFonts w:asciiTheme="majorBidi" w:eastAsia="DengXian" w:hAnsiTheme="majorBidi" w:cstheme="majorBidi"/>
          <w:color w:val="000000" w:themeColor="text1"/>
          <w:sz w:val="24"/>
          <w:szCs w:val="24"/>
          <w:lang w:eastAsia="zh-CN"/>
        </w:rPr>
        <w:t xml:space="preserve">running gear with the dynamic stiffnesses </w:t>
      </w:r>
      <w:r w:rsidR="004E1793" w:rsidRPr="00D506FF">
        <w:rPr>
          <w:rFonts w:asciiTheme="majorBidi" w:eastAsia="DengXian" w:hAnsiTheme="majorBidi" w:cstheme="majorBidi"/>
          <w:color w:val="000000" w:themeColor="text1"/>
          <w:sz w:val="24"/>
          <w:szCs w:val="24"/>
          <w:lang w:eastAsia="zh-CN"/>
        </w:rPr>
        <w:t>of the suspension spring</w:t>
      </w:r>
      <w:r w:rsidR="00FC3008" w:rsidRPr="00D506FF">
        <w:rPr>
          <w:rFonts w:asciiTheme="majorBidi" w:hAnsiTheme="majorBidi" w:cstheme="majorBidi"/>
          <w:color w:val="000000" w:themeColor="text1"/>
          <w:sz w:val="24"/>
          <w:szCs w:val="24"/>
        </w:rPr>
        <w:t>.</w:t>
      </w:r>
      <w:r w:rsidR="00AF6B72" w:rsidRPr="00D506FF">
        <w:rPr>
          <w:rFonts w:asciiTheme="majorBidi" w:hAnsiTheme="majorBidi" w:cstheme="majorBidi"/>
          <w:color w:val="000000" w:themeColor="text1"/>
          <w:sz w:val="24"/>
          <w:szCs w:val="24"/>
        </w:rPr>
        <w:t xml:space="preserve"> </w:t>
      </w:r>
      <w:r w:rsidR="004E1793" w:rsidRPr="00D506FF">
        <w:rPr>
          <w:rFonts w:asciiTheme="majorBidi" w:hAnsiTheme="majorBidi" w:cstheme="majorBidi"/>
          <w:color w:val="000000" w:themeColor="text1"/>
          <w:sz w:val="24"/>
          <w:szCs w:val="24"/>
        </w:rPr>
        <w:t xml:space="preserve">This is used to predict the blocked forces at connection points with the car body. </w:t>
      </w:r>
      <w:r w:rsidR="00587BAE" w:rsidRPr="00D506FF">
        <w:rPr>
          <w:rFonts w:asciiTheme="majorBidi" w:hAnsiTheme="majorBidi" w:cstheme="majorBidi"/>
          <w:color w:val="000000" w:themeColor="text1"/>
          <w:sz w:val="24"/>
          <w:szCs w:val="24"/>
        </w:rPr>
        <w:t xml:space="preserve">Transmission into the vehicle interior is </w:t>
      </w:r>
      <w:r w:rsidR="000B0591" w:rsidRPr="00D506FF">
        <w:rPr>
          <w:rFonts w:asciiTheme="majorBidi" w:hAnsiTheme="majorBidi" w:cstheme="majorBidi"/>
          <w:color w:val="000000" w:themeColor="text1"/>
          <w:sz w:val="24"/>
          <w:szCs w:val="24"/>
        </w:rPr>
        <w:t xml:space="preserve">obtained by </w:t>
      </w:r>
      <w:r w:rsidR="00587BAE" w:rsidRPr="00D506FF">
        <w:rPr>
          <w:rFonts w:asciiTheme="majorBidi" w:hAnsiTheme="majorBidi" w:cstheme="majorBidi"/>
          <w:color w:val="000000" w:themeColor="text1"/>
          <w:sz w:val="24"/>
          <w:szCs w:val="24"/>
        </w:rPr>
        <w:t>combining these forces with vibro-acoustic transfer functions measured on the car body. V</w:t>
      </w:r>
      <w:r w:rsidR="00AF6B72" w:rsidRPr="00D506FF">
        <w:rPr>
          <w:rFonts w:asciiTheme="majorBidi" w:hAnsiTheme="majorBidi" w:cstheme="majorBidi"/>
          <w:color w:val="000000" w:themeColor="text1"/>
          <w:sz w:val="24"/>
          <w:szCs w:val="24"/>
        </w:rPr>
        <w:t xml:space="preserve">alidation of the model against measurements </w:t>
      </w:r>
      <w:r w:rsidR="004E1793" w:rsidRPr="00D506FF">
        <w:rPr>
          <w:rFonts w:asciiTheme="majorBidi" w:hAnsiTheme="majorBidi" w:cstheme="majorBidi"/>
          <w:color w:val="000000" w:themeColor="text1"/>
          <w:sz w:val="24"/>
          <w:szCs w:val="24"/>
        </w:rPr>
        <w:t>obtained dur</w:t>
      </w:r>
      <w:r w:rsidR="000724DE" w:rsidRPr="00D506FF">
        <w:rPr>
          <w:rFonts w:asciiTheme="majorBidi" w:hAnsiTheme="majorBidi" w:cstheme="majorBidi"/>
          <w:color w:val="000000" w:themeColor="text1"/>
          <w:sz w:val="24"/>
          <w:szCs w:val="24"/>
        </w:rPr>
        <w:t>in</w:t>
      </w:r>
      <w:r w:rsidR="004E1793" w:rsidRPr="00D506FF">
        <w:rPr>
          <w:rFonts w:asciiTheme="majorBidi" w:hAnsiTheme="majorBidi" w:cstheme="majorBidi"/>
          <w:color w:val="000000" w:themeColor="text1"/>
          <w:sz w:val="24"/>
          <w:szCs w:val="24"/>
        </w:rPr>
        <w:t>g</w:t>
      </w:r>
      <w:r w:rsidR="000724DE" w:rsidRPr="00D506FF">
        <w:rPr>
          <w:rFonts w:asciiTheme="majorBidi" w:hAnsiTheme="majorBidi" w:cstheme="majorBidi"/>
          <w:color w:val="000000" w:themeColor="text1"/>
          <w:sz w:val="24"/>
          <w:szCs w:val="24"/>
        </w:rPr>
        <w:t xml:space="preserve"> </w:t>
      </w:r>
      <w:r w:rsidR="004E1793" w:rsidRPr="00D506FF">
        <w:rPr>
          <w:rFonts w:asciiTheme="majorBidi" w:hAnsiTheme="majorBidi" w:cstheme="majorBidi"/>
          <w:color w:val="000000" w:themeColor="text1"/>
          <w:sz w:val="24"/>
          <w:szCs w:val="24"/>
        </w:rPr>
        <w:t xml:space="preserve">operation </w:t>
      </w:r>
      <w:r w:rsidR="00AF6B72" w:rsidRPr="00D506FF">
        <w:rPr>
          <w:rFonts w:asciiTheme="majorBidi" w:hAnsiTheme="majorBidi" w:cstheme="majorBidi"/>
          <w:color w:val="000000" w:themeColor="text1"/>
          <w:sz w:val="24"/>
          <w:szCs w:val="24"/>
        </w:rPr>
        <w:t xml:space="preserve">is </w:t>
      </w:r>
      <w:r w:rsidR="00587BAE" w:rsidRPr="00D506FF">
        <w:rPr>
          <w:rFonts w:asciiTheme="majorBidi" w:hAnsiTheme="majorBidi" w:cstheme="majorBidi"/>
          <w:color w:val="000000" w:themeColor="text1"/>
          <w:sz w:val="24"/>
          <w:szCs w:val="24"/>
        </w:rPr>
        <w:t xml:space="preserve">described </w:t>
      </w:r>
      <w:r w:rsidR="00AF6B72" w:rsidRPr="00D506FF">
        <w:rPr>
          <w:rFonts w:asciiTheme="majorBidi" w:hAnsiTheme="majorBidi" w:cstheme="majorBidi"/>
          <w:color w:val="000000" w:themeColor="text1"/>
          <w:sz w:val="24"/>
          <w:szCs w:val="24"/>
        </w:rPr>
        <w:t xml:space="preserve">in </w:t>
      </w:r>
      <w:r w:rsidR="004E1793" w:rsidRPr="00D506FF">
        <w:rPr>
          <w:rFonts w:asciiTheme="majorBidi" w:hAnsiTheme="majorBidi" w:cstheme="majorBidi"/>
          <w:color w:val="000000" w:themeColor="text1"/>
          <w:sz w:val="24"/>
          <w:szCs w:val="24"/>
        </w:rPr>
        <w:t>S</w:t>
      </w:r>
      <w:r w:rsidR="004256B2" w:rsidRPr="00D506FF">
        <w:rPr>
          <w:rFonts w:asciiTheme="majorBidi" w:hAnsiTheme="majorBidi" w:cstheme="majorBidi"/>
          <w:color w:val="000000" w:themeColor="text1"/>
          <w:sz w:val="24"/>
          <w:szCs w:val="24"/>
        </w:rPr>
        <w:t>ection 4</w:t>
      </w:r>
      <w:r w:rsidR="00AF6B72" w:rsidRPr="00D506FF">
        <w:rPr>
          <w:rFonts w:asciiTheme="majorBidi" w:hAnsiTheme="majorBidi" w:cstheme="majorBidi"/>
          <w:color w:val="000000" w:themeColor="text1"/>
          <w:sz w:val="24"/>
          <w:szCs w:val="24"/>
        </w:rPr>
        <w:t xml:space="preserve"> </w:t>
      </w:r>
      <w:r w:rsidR="00CA4086" w:rsidRPr="00D506FF">
        <w:rPr>
          <w:rFonts w:asciiTheme="majorBidi" w:hAnsiTheme="majorBidi" w:cstheme="majorBidi"/>
          <w:color w:val="000000" w:themeColor="text1"/>
          <w:sz w:val="24"/>
          <w:szCs w:val="24"/>
        </w:rPr>
        <w:t>in terms of</w:t>
      </w:r>
      <w:r w:rsidR="00AF6B72" w:rsidRPr="00D506FF">
        <w:rPr>
          <w:rFonts w:asciiTheme="majorBidi" w:hAnsiTheme="majorBidi" w:cstheme="majorBidi"/>
          <w:color w:val="000000" w:themeColor="text1"/>
          <w:sz w:val="24"/>
          <w:szCs w:val="24"/>
        </w:rPr>
        <w:t xml:space="preserve"> acceleration levels, blocked forces and structure-borne noise levels inside the vehicle. </w:t>
      </w:r>
    </w:p>
    <w:p w14:paraId="5AC38C2E" w14:textId="501EAE22" w:rsidR="00A639A0" w:rsidRPr="00D506FF" w:rsidRDefault="00A639A0" w:rsidP="004E1793">
      <w:pPr>
        <w:spacing w:line="360" w:lineRule="auto"/>
        <w:rPr>
          <w:rFonts w:asciiTheme="majorBidi" w:hAnsiTheme="majorBidi" w:cstheme="majorBidi"/>
          <w:color w:val="000000" w:themeColor="text1"/>
          <w:sz w:val="24"/>
          <w:szCs w:val="24"/>
        </w:rPr>
      </w:pPr>
      <w:bookmarkStart w:id="14" w:name="_Hlk73003103"/>
      <w:r w:rsidRPr="00D506FF">
        <w:rPr>
          <w:rFonts w:asciiTheme="majorBidi" w:eastAsia="DengXian" w:hAnsiTheme="majorBidi" w:cstheme="majorBidi"/>
          <w:color w:val="000000" w:themeColor="text1"/>
          <w:sz w:val="24"/>
          <w:szCs w:val="24"/>
          <w:lang w:eastAsia="zh-CN"/>
        </w:rPr>
        <w:lastRenderedPageBreak/>
        <w:t xml:space="preserve">The methodology is applied to a metro vehicle with a primary suspension consisting of conical metal-rubber </w:t>
      </w:r>
      <w:r w:rsidR="0098340F" w:rsidRPr="00D506FF">
        <w:rPr>
          <w:rFonts w:asciiTheme="majorBidi" w:eastAsia="DengXian" w:hAnsiTheme="majorBidi" w:cstheme="majorBidi"/>
          <w:color w:val="000000" w:themeColor="text1"/>
          <w:sz w:val="24"/>
          <w:szCs w:val="24"/>
          <w:lang w:eastAsia="zh-CN"/>
        </w:rPr>
        <w:t>suspension elements</w:t>
      </w:r>
      <w:r w:rsidRPr="00D506FF">
        <w:rPr>
          <w:rFonts w:asciiTheme="majorBidi" w:eastAsia="DengXian" w:hAnsiTheme="majorBidi" w:cstheme="majorBidi"/>
          <w:color w:val="000000" w:themeColor="text1"/>
          <w:sz w:val="24"/>
          <w:szCs w:val="24"/>
          <w:lang w:eastAsia="zh-CN"/>
        </w:rPr>
        <w:t xml:space="preserve">. Two such </w:t>
      </w:r>
      <w:r w:rsidR="0098340F" w:rsidRPr="00D506FF">
        <w:rPr>
          <w:rFonts w:asciiTheme="majorBidi" w:eastAsia="DengXian" w:hAnsiTheme="majorBidi" w:cstheme="majorBidi"/>
          <w:color w:val="000000" w:themeColor="text1"/>
          <w:sz w:val="24"/>
          <w:szCs w:val="24"/>
          <w:lang w:eastAsia="zh-CN"/>
        </w:rPr>
        <w:t>suspension elements</w:t>
      </w:r>
      <w:r w:rsidRPr="00D506FF">
        <w:rPr>
          <w:rFonts w:asciiTheme="majorBidi" w:eastAsia="DengXian" w:hAnsiTheme="majorBidi" w:cstheme="majorBidi"/>
          <w:color w:val="000000" w:themeColor="text1"/>
          <w:sz w:val="24"/>
          <w:szCs w:val="24"/>
          <w:lang w:eastAsia="zh-CN"/>
        </w:rPr>
        <w:t xml:space="preserve"> are used between each wheel and the bogie frame, located on either side of the axlebox, as shown in Figure 1. </w:t>
      </w:r>
      <w:bookmarkStart w:id="15" w:name="_Hlk73039827"/>
      <w:r w:rsidRPr="00D506FF">
        <w:rPr>
          <w:rFonts w:asciiTheme="majorBidi" w:eastAsia="DengXian" w:hAnsiTheme="majorBidi" w:cstheme="majorBidi"/>
          <w:color w:val="000000" w:themeColor="text1"/>
          <w:sz w:val="24"/>
          <w:szCs w:val="24"/>
          <w:lang w:eastAsia="zh-CN"/>
        </w:rPr>
        <w:t xml:space="preserve">This type of </w:t>
      </w:r>
      <w:r w:rsidR="0098340F" w:rsidRPr="00D506FF">
        <w:rPr>
          <w:rFonts w:asciiTheme="majorBidi" w:eastAsia="DengXian" w:hAnsiTheme="majorBidi" w:cstheme="majorBidi"/>
          <w:color w:val="000000" w:themeColor="text1"/>
          <w:sz w:val="24"/>
          <w:szCs w:val="24"/>
          <w:lang w:eastAsia="zh-CN"/>
        </w:rPr>
        <w:t>suspension element</w:t>
      </w:r>
      <w:r w:rsidRPr="00D506FF">
        <w:rPr>
          <w:rFonts w:asciiTheme="majorBidi" w:eastAsia="DengXian" w:hAnsiTheme="majorBidi" w:cstheme="majorBidi"/>
          <w:color w:val="000000" w:themeColor="text1"/>
          <w:sz w:val="24"/>
          <w:szCs w:val="24"/>
          <w:lang w:eastAsia="zh-CN"/>
        </w:rPr>
        <w:t xml:space="preserve">, using rubber elements in shear to obtain a low vertical stiffness, is widely used in passenger rolling stock, particularly in primary suspensions. </w:t>
      </w:r>
      <w:bookmarkStart w:id="16" w:name="_Hlk73002889"/>
      <w:r w:rsidR="0098340F" w:rsidRPr="00D506FF">
        <w:rPr>
          <w:rFonts w:asciiTheme="majorBidi" w:eastAsia="DengXian" w:hAnsiTheme="majorBidi" w:cstheme="majorBidi"/>
          <w:color w:val="000000" w:themeColor="text1"/>
          <w:sz w:val="24"/>
          <w:szCs w:val="24"/>
          <w:lang w:eastAsia="zh-CN"/>
        </w:rPr>
        <w:t>There are no separate damper elements in the primary suspension</w:t>
      </w:r>
      <w:r w:rsidR="00BC4235" w:rsidRPr="00D506FF">
        <w:rPr>
          <w:rFonts w:asciiTheme="majorBidi" w:eastAsia="DengXian" w:hAnsiTheme="majorBidi" w:cstheme="majorBidi"/>
          <w:color w:val="000000" w:themeColor="text1"/>
          <w:sz w:val="24"/>
          <w:szCs w:val="24"/>
          <w:lang w:eastAsia="zh-CN"/>
        </w:rPr>
        <w:t xml:space="preserve"> of this vehicle</w:t>
      </w:r>
      <w:r w:rsidR="0098340F" w:rsidRPr="00D506FF">
        <w:rPr>
          <w:rFonts w:asciiTheme="majorBidi" w:eastAsia="DengXian" w:hAnsiTheme="majorBidi" w:cstheme="majorBidi"/>
          <w:color w:val="000000" w:themeColor="text1"/>
          <w:sz w:val="24"/>
          <w:szCs w:val="24"/>
          <w:lang w:eastAsia="zh-CN"/>
        </w:rPr>
        <w:t xml:space="preserve">, with damping </w:t>
      </w:r>
      <w:r w:rsidR="001A5FBE" w:rsidRPr="00D506FF">
        <w:rPr>
          <w:rFonts w:asciiTheme="majorBidi" w:eastAsia="DengXian" w:hAnsiTheme="majorBidi" w:cstheme="majorBidi"/>
          <w:color w:val="000000" w:themeColor="text1"/>
          <w:sz w:val="24"/>
          <w:szCs w:val="24"/>
          <w:lang w:eastAsia="zh-CN"/>
        </w:rPr>
        <w:t xml:space="preserve">being </w:t>
      </w:r>
      <w:r w:rsidR="0098340F" w:rsidRPr="00D506FF">
        <w:rPr>
          <w:rFonts w:asciiTheme="majorBidi" w:eastAsia="DengXian" w:hAnsiTheme="majorBidi" w:cstheme="majorBidi"/>
          <w:color w:val="000000" w:themeColor="text1"/>
          <w:sz w:val="24"/>
          <w:szCs w:val="24"/>
          <w:lang w:eastAsia="zh-CN"/>
        </w:rPr>
        <w:t xml:space="preserve">provided by the material damping of the rubber. </w:t>
      </w:r>
      <w:bookmarkEnd w:id="16"/>
      <w:r w:rsidRPr="00D506FF">
        <w:rPr>
          <w:rFonts w:asciiTheme="majorBidi" w:eastAsia="DengXian" w:hAnsiTheme="majorBidi" w:cstheme="majorBidi"/>
          <w:color w:val="000000" w:themeColor="text1"/>
          <w:sz w:val="24"/>
          <w:szCs w:val="24"/>
          <w:lang w:eastAsia="zh-CN"/>
        </w:rPr>
        <w:t>The secondary suspension consists of air springs</w:t>
      </w:r>
      <w:r w:rsidR="000B0591" w:rsidRPr="00D506FF">
        <w:rPr>
          <w:rFonts w:asciiTheme="majorBidi" w:eastAsia="DengXian" w:hAnsiTheme="majorBidi" w:cstheme="majorBidi"/>
          <w:color w:val="000000" w:themeColor="text1"/>
          <w:sz w:val="24"/>
          <w:szCs w:val="24"/>
          <w:lang w:eastAsia="zh-CN"/>
        </w:rPr>
        <w:t xml:space="preserve"> and</w:t>
      </w:r>
      <w:r w:rsidRPr="00D506FF">
        <w:rPr>
          <w:rFonts w:asciiTheme="majorBidi" w:eastAsia="DengXian" w:hAnsiTheme="majorBidi" w:cstheme="majorBidi"/>
          <w:color w:val="000000" w:themeColor="text1"/>
          <w:sz w:val="24"/>
          <w:szCs w:val="24"/>
          <w:lang w:eastAsia="zh-CN"/>
        </w:rPr>
        <w:t xml:space="preserve"> </w:t>
      </w:r>
      <w:bookmarkEnd w:id="15"/>
      <w:r w:rsidR="000B0591" w:rsidRPr="00D506FF">
        <w:rPr>
          <w:rFonts w:asciiTheme="majorBidi" w:eastAsia="DengXian" w:hAnsiTheme="majorBidi" w:cstheme="majorBidi"/>
          <w:color w:val="000000" w:themeColor="text1"/>
          <w:sz w:val="24"/>
          <w:szCs w:val="24"/>
          <w:lang w:eastAsia="zh-CN"/>
        </w:rPr>
        <w:t>t</w:t>
      </w:r>
      <w:r w:rsidRPr="00D506FF">
        <w:rPr>
          <w:rFonts w:asciiTheme="majorBidi" w:eastAsia="DengXian" w:hAnsiTheme="majorBidi" w:cstheme="majorBidi"/>
          <w:color w:val="000000" w:themeColor="text1"/>
          <w:sz w:val="24"/>
          <w:szCs w:val="24"/>
          <w:lang w:eastAsia="zh-CN"/>
        </w:rPr>
        <w:t>here are additional connections between each bogie and the car</w:t>
      </w:r>
      <w:r w:rsidR="00037A7D" w:rsidRPr="00D506FF">
        <w:rPr>
          <w:rFonts w:asciiTheme="majorBidi" w:eastAsia="DengXian" w:hAnsiTheme="majorBidi" w:cstheme="majorBidi"/>
          <w:color w:val="000000" w:themeColor="text1"/>
          <w:sz w:val="24"/>
          <w:szCs w:val="24"/>
          <w:lang w:eastAsia="zh-CN"/>
        </w:rPr>
        <w:t xml:space="preserve"> </w:t>
      </w:r>
      <w:r w:rsidRPr="00D506FF">
        <w:rPr>
          <w:rFonts w:asciiTheme="majorBidi" w:eastAsia="DengXian" w:hAnsiTheme="majorBidi" w:cstheme="majorBidi"/>
          <w:color w:val="000000" w:themeColor="text1"/>
          <w:sz w:val="24"/>
          <w:szCs w:val="24"/>
          <w:lang w:eastAsia="zh-CN"/>
        </w:rPr>
        <w:t>body through two lateral dampers and two traction rods.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
        <w:gridCol w:w="3528"/>
        <w:gridCol w:w="496"/>
        <w:gridCol w:w="2847"/>
      </w:tblGrid>
      <w:tr w:rsidR="00D506FF" w:rsidRPr="00D506FF" w14:paraId="67643AAA" w14:textId="77777777" w:rsidTr="00DC26AD">
        <w:trPr>
          <w:jc w:val="center"/>
        </w:trPr>
        <w:tc>
          <w:tcPr>
            <w:tcW w:w="0" w:type="auto"/>
          </w:tcPr>
          <w:bookmarkEnd w:id="14"/>
          <w:p w14:paraId="12885CD0" w14:textId="4BE2D529" w:rsidR="00DC26AD" w:rsidRPr="00D506FF" w:rsidRDefault="00DC26AD" w:rsidP="004E1793">
            <w:pPr>
              <w:spacing w:line="360" w:lineRule="auto"/>
              <w:rPr>
                <w:rFonts w:asciiTheme="majorBidi" w:eastAsia="DengXian" w:hAnsiTheme="majorBidi" w:cstheme="majorBidi"/>
                <w:color w:val="000000" w:themeColor="text1"/>
                <w:sz w:val="24"/>
                <w:szCs w:val="24"/>
                <w:lang w:eastAsia="zh-CN"/>
              </w:rPr>
            </w:pPr>
            <w:r w:rsidRPr="00D506FF">
              <w:rPr>
                <w:rFonts w:asciiTheme="majorBidi" w:eastAsia="DengXian" w:hAnsiTheme="majorBidi" w:cstheme="majorBidi" w:hint="eastAsia"/>
                <w:color w:val="000000" w:themeColor="text1"/>
                <w:sz w:val="24"/>
                <w:szCs w:val="24"/>
                <w:lang w:eastAsia="zh-CN"/>
              </w:rPr>
              <w:t>(</w:t>
            </w:r>
            <w:r w:rsidRPr="00D506FF">
              <w:rPr>
                <w:rFonts w:asciiTheme="majorBidi" w:eastAsia="DengXian" w:hAnsiTheme="majorBidi" w:cstheme="majorBidi"/>
                <w:color w:val="000000" w:themeColor="text1"/>
                <w:sz w:val="24"/>
                <w:szCs w:val="24"/>
                <w:lang w:eastAsia="zh-CN"/>
              </w:rPr>
              <w:t>a)</w:t>
            </w:r>
          </w:p>
        </w:tc>
        <w:tc>
          <w:tcPr>
            <w:tcW w:w="0" w:type="auto"/>
          </w:tcPr>
          <w:p w14:paraId="145D4220" w14:textId="445CFC9C" w:rsidR="00DC26AD" w:rsidRPr="00D506FF" w:rsidRDefault="00DC26AD" w:rsidP="004E1793">
            <w:pPr>
              <w:spacing w:line="360" w:lineRule="auto"/>
              <w:rPr>
                <w:rFonts w:asciiTheme="majorBidi" w:hAnsiTheme="majorBidi" w:cstheme="majorBidi"/>
                <w:color w:val="000000" w:themeColor="text1"/>
                <w:sz w:val="24"/>
                <w:szCs w:val="24"/>
              </w:rPr>
            </w:pPr>
            <w:r w:rsidRPr="00D506FF">
              <w:rPr>
                <w:rFonts w:asciiTheme="majorBidi" w:hAnsiTheme="majorBidi" w:cstheme="majorBidi"/>
                <w:noProof/>
                <w:color w:val="000000" w:themeColor="text1"/>
                <w:sz w:val="24"/>
                <w:szCs w:val="24"/>
                <w:lang w:val="en-US" w:eastAsia="zh-CN"/>
              </w:rPr>
              <w:drawing>
                <wp:inline distT="0" distB="0" distL="0" distR="0" wp14:anchorId="3E53C550" wp14:editId="2EC56355">
                  <wp:extent cx="2103442" cy="1575435"/>
                  <wp:effectExtent l="0" t="0" r="0" b="5715"/>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8162"/>
                          <a:stretch/>
                        </pic:blipFill>
                        <pic:spPr bwMode="auto">
                          <a:xfrm>
                            <a:off x="0" y="0"/>
                            <a:ext cx="2107290" cy="15783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14:paraId="58BE7FB1" w14:textId="519521BF" w:rsidR="00DC26AD" w:rsidRPr="00D506FF" w:rsidRDefault="00DC26AD" w:rsidP="004E1793">
            <w:pPr>
              <w:spacing w:line="360" w:lineRule="auto"/>
              <w:rPr>
                <w:rFonts w:asciiTheme="majorBidi" w:eastAsia="DengXian" w:hAnsiTheme="majorBidi" w:cstheme="majorBidi"/>
                <w:color w:val="000000" w:themeColor="text1"/>
                <w:sz w:val="24"/>
                <w:szCs w:val="24"/>
                <w:lang w:eastAsia="zh-CN"/>
              </w:rPr>
            </w:pPr>
            <w:r w:rsidRPr="00D506FF">
              <w:rPr>
                <w:rFonts w:asciiTheme="majorBidi" w:eastAsia="DengXian" w:hAnsiTheme="majorBidi" w:cstheme="majorBidi" w:hint="eastAsia"/>
                <w:color w:val="000000" w:themeColor="text1"/>
                <w:sz w:val="24"/>
                <w:szCs w:val="24"/>
                <w:lang w:eastAsia="zh-CN"/>
              </w:rPr>
              <w:t>(</w:t>
            </w:r>
            <w:r w:rsidRPr="00D506FF">
              <w:rPr>
                <w:rFonts w:asciiTheme="majorBidi" w:eastAsia="DengXian" w:hAnsiTheme="majorBidi" w:cstheme="majorBidi"/>
                <w:color w:val="000000" w:themeColor="text1"/>
                <w:sz w:val="24"/>
                <w:szCs w:val="24"/>
                <w:lang w:eastAsia="zh-CN"/>
              </w:rPr>
              <w:t>b)</w:t>
            </w:r>
          </w:p>
        </w:tc>
        <w:tc>
          <w:tcPr>
            <w:tcW w:w="0" w:type="auto"/>
          </w:tcPr>
          <w:p w14:paraId="1F35A0BD" w14:textId="4F7F220C" w:rsidR="00DC26AD" w:rsidRPr="00D506FF" w:rsidRDefault="00DC26AD" w:rsidP="004E1793">
            <w:pPr>
              <w:spacing w:line="360" w:lineRule="auto"/>
              <w:rPr>
                <w:rFonts w:asciiTheme="majorBidi" w:hAnsiTheme="majorBidi" w:cstheme="majorBidi"/>
                <w:color w:val="000000" w:themeColor="text1"/>
                <w:sz w:val="24"/>
                <w:szCs w:val="24"/>
              </w:rPr>
            </w:pPr>
            <w:r w:rsidRPr="00D506FF">
              <w:rPr>
                <w:rFonts w:asciiTheme="majorBidi" w:hAnsiTheme="majorBidi" w:cstheme="majorBidi"/>
                <w:noProof/>
                <w:color w:val="000000" w:themeColor="text1"/>
                <w:sz w:val="24"/>
                <w:szCs w:val="24"/>
                <w:lang w:val="en-US" w:eastAsia="zh-CN"/>
              </w:rPr>
              <w:drawing>
                <wp:inline distT="0" distB="0" distL="0" distR="0" wp14:anchorId="5B49F75B" wp14:editId="3FA34576">
                  <wp:extent cx="1670733" cy="1574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97787" cy="1600300"/>
                          </a:xfrm>
                          <a:prstGeom prst="rect">
                            <a:avLst/>
                          </a:prstGeom>
                          <a:noFill/>
                        </pic:spPr>
                      </pic:pic>
                    </a:graphicData>
                  </a:graphic>
                </wp:inline>
              </w:drawing>
            </w:r>
          </w:p>
        </w:tc>
      </w:tr>
    </w:tbl>
    <w:p w14:paraId="3AF8ED4C" w14:textId="36A45608" w:rsidR="00F379A7" w:rsidRPr="00D506FF" w:rsidRDefault="00FC2FA5" w:rsidP="00DC26AD">
      <w:pPr>
        <w:spacing w:line="360" w:lineRule="auto"/>
        <w:jc w:val="center"/>
        <w:rPr>
          <w:rFonts w:asciiTheme="majorBidi" w:eastAsia="DengXian" w:hAnsiTheme="majorBidi" w:cstheme="majorBidi"/>
          <w:color w:val="000000" w:themeColor="text1"/>
          <w:sz w:val="24"/>
          <w:szCs w:val="24"/>
          <w:lang w:eastAsia="zh-CN"/>
        </w:rPr>
      </w:pPr>
      <w:r w:rsidRPr="00D506FF">
        <w:rPr>
          <w:rFonts w:asciiTheme="majorBidi" w:hAnsiTheme="majorBidi" w:cstheme="majorBidi"/>
          <w:color w:val="000000" w:themeColor="text1"/>
          <w:sz w:val="24"/>
          <w:szCs w:val="24"/>
        </w:rPr>
        <w:t>Figure 1</w:t>
      </w:r>
      <w:r w:rsidR="009F5AFA" w:rsidRPr="00D506FF">
        <w:rPr>
          <w:rFonts w:asciiTheme="majorBidi" w:hAnsiTheme="majorBidi" w:cstheme="majorBidi"/>
          <w:color w:val="000000" w:themeColor="text1"/>
          <w:sz w:val="24"/>
          <w:szCs w:val="24"/>
        </w:rPr>
        <w:t xml:space="preserve">. </w:t>
      </w:r>
      <w:r w:rsidRPr="00D506FF">
        <w:rPr>
          <w:rFonts w:asciiTheme="majorBidi" w:hAnsiTheme="majorBidi" w:cstheme="majorBidi"/>
          <w:color w:val="000000" w:themeColor="text1"/>
          <w:sz w:val="24"/>
          <w:szCs w:val="24"/>
        </w:rPr>
        <w:t xml:space="preserve">(a) An example of conical rubber/metal </w:t>
      </w:r>
      <w:r w:rsidR="009B62A5" w:rsidRPr="00D506FF">
        <w:rPr>
          <w:rFonts w:asciiTheme="majorBidi" w:hAnsiTheme="majorBidi" w:cstheme="majorBidi"/>
          <w:color w:val="000000" w:themeColor="text1"/>
          <w:sz w:val="24"/>
          <w:szCs w:val="24"/>
        </w:rPr>
        <w:t>element</w:t>
      </w:r>
      <w:r w:rsidRPr="00D506FF">
        <w:rPr>
          <w:rFonts w:asciiTheme="majorBidi" w:hAnsiTheme="majorBidi" w:cstheme="majorBidi"/>
          <w:color w:val="000000" w:themeColor="text1"/>
          <w:sz w:val="24"/>
          <w:szCs w:val="24"/>
        </w:rPr>
        <w:t xml:space="preserve"> used in the primary suspension of a Metro de Madrid train; (b) </w:t>
      </w:r>
      <w:r w:rsidR="009F5AFA" w:rsidRPr="00D506FF">
        <w:rPr>
          <w:rFonts w:asciiTheme="majorBidi" w:hAnsiTheme="majorBidi" w:cstheme="majorBidi"/>
          <w:color w:val="000000" w:themeColor="text1"/>
          <w:sz w:val="24"/>
          <w:szCs w:val="24"/>
        </w:rPr>
        <w:t xml:space="preserve">Cross-section of the </w:t>
      </w:r>
      <w:r w:rsidR="009B62A5" w:rsidRPr="00D506FF">
        <w:rPr>
          <w:rFonts w:asciiTheme="majorBidi" w:hAnsiTheme="majorBidi" w:cstheme="majorBidi"/>
          <w:color w:val="000000" w:themeColor="text1"/>
          <w:sz w:val="24"/>
          <w:szCs w:val="24"/>
        </w:rPr>
        <w:t>suspension element</w:t>
      </w:r>
      <w:r w:rsidR="009F5AFA" w:rsidRPr="00D506FF">
        <w:rPr>
          <w:rFonts w:asciiTheme="majorBidi" w:hAnsiTheme="majorBidi" w:cstheme="majorBidi"/>
          <w:color w:val="000000" w:themeColor="text1"/>
          <w:sz w:val="24"/>
          <w:szCs w:val="24"/>
        </w:rPr>
        <w:t xml:space="preserve"> (not to scale).</w:t>
      </w:r>
    </w:p>
    <w:p w14:paraId="077F2A04" w14:textId="321534E1" w:rsidR="00DD46F0" w:rsidRPr="00D506FF" w:rsidRDefault="006B03F9" w:rsidP="00DD46F0">
      <w:pPr>
        <w:pStyle w:val="Heading1"/>
        <w:rPr>
          <w:color w:val="000000" w:themeColor="text1"/>
        </w:rPr>
      </w:pPr>
      <w:r w:rsidRPr="00D506FF">
        <w:rPr>
          <w:color w:val="000000" w:themeColor="text1"/>
        </w:rPr>
        <w:t xml:space="preserve">Suspension </w:t>
      </w:r>
      <w:r w:rsidR="009B62A5" w:rsidRPr="00D506FF">
        <w:rPr>
          <w:color w:val="000000" w:themeColor="text1"/>
        </w:rPr>
        <w:t>element</w:t>
      </w:r>
      <w:r w:rsidRPr="00D506FF">
        <w:rPr>
          <w:color w:val="000000" w:themeColor="text1"/>
        </w:rPr>
        <w:t xml:space="preserve"> measurements and modelling</w:t>
      </w:r>
    </w:p>
    <w:p w14:paraId="0B00B818" w14:textId="42DC9BC4" w:rsidR="002B60BD" w:rsidRPr="00D506FF" w:rsidRDefault="00927777" w:rsidP="002B60BD">
      <w:pPr>
        <w:pStyle w:val="Heading2"/>
        <w:rPr>
          <w:color w:val="000000" w:themeColor="text1"/>
        </w:rPr>
      </w:pPr>
      <w:r w:rsidRPr="00D506FF">
        <w:rPr>
          <w:color w:val="000000" w:themeColor="text1"/>
        </w:rPr>
        <w:t>Dynamic stiffness</w:t>
      </w:r>
    </w:p>
    <w:p w14:paraId="245083FF" w14:textId="407AF4D1" w:rsidR="00927777" w:rsidRPr="00D506FF" w:rsidRDefault="00927777" w:rsidP="00927777">
      <w:pPr>
        <w:spacing w:line="360" w:lineRule="auto"/>
        <w:rPr>
          <w:rFonts w:ascii="Times New Roman" w:hAnsi="Times New Roman" w:cs="Times New Roman"/>
          <w:color w:val="000000" w:themeColor="text1"/>
          <w:sz w:val="24"/>
          <w:szCs w:val="24"/>
        </w:rPr>
      </w:pPr>
      <w:r w:rsidRPr="00D506FF">
        <w:rPr>
          <w:rFonts w:ascii="Times New Roman" w:hAnsi="Times New Roman" w:cs="Times New Roman"/>
          <w:color w:val="000000" w:themeColor="text1"/>
          <w:sz w:val="24"/>
          <w:szCs w:val="24"/>
        </w:rPr>
        <w:t>The dynamic stiffness of a resilient element is a frequency-dependent quantity that encompasses both stiffness and damping behaviour</w:t>
      </w:r>
      <w:r w:rsidR="00984993" w:rsidRPr="00D506FF">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899480024"/>
          <w:citation/>
        </w:sdtPr>
        <w:sdtEndPr/>
        <w:sdtContent>
          <w:r w:rsidR="00984993" w:rsidRPr="00D506FF">
            <w:rPr>
              <w:rFonts w:ascii="Times New Roman" w:hAnsi="Times New Roman" w:cs="Times New Roman"/>
              <w:color w:val="000000" w:themeColor="text1"/>
              <w:sz w:val="24"/>
              <w:szCs w:val="24"/>
            </w:rPr>
            <w:fldChar w:fldCharType="begin"/>
          </w:r>
          <w:r w:rsidR="00984993" w:rsidRPr="00D506FF">
            <w:rPr>
              <w:rFonts w:ascii="Times New Roman" w:hAnsi="Times New Roman" w:cs="Times New Roman"/>
              <w:color w:val="000000" w:themeColor="text1"/>
              <w:sz w:val="24"/>
              <w:szCs w:val="24"/>
            </w:rPr>
            <w:instrText xml:space="preserve">CITATION 10897 \m Aco97 \m ISO97 \l 2057 </w:instrText>
          </w:r>
          <w:r w:rsidR="00984993" w:rsidRPr="00D506FF">
            <w:rPr>
              <w:rFonts w:ascii="Times New Roman" w:hAnsi="Times New Roman" w:cs="Times New Roman"/>
              <w:color w:val="000000" w:themeColor="text1"/>
              <w:sz w:val="24"/>
              <w:szCs w:val="24"/>
            </w:rPr>
            <w:fldChar w:fldCharType="separate"/>
          </w:r>
          <w:r w:rsidR="000B18E2" w:rsidRPr="00D506FF">
            <w:rPr>
              <w:rFonts w:ascii="Times New Roman" w:hAnsi="Times New Roman" w:cs="Times New Roman"/>
              <w:noProof/>
              <w:color w:val="000000" w:themeColor="text1"/>
              <w:sz w:val="24"/>
              <w:szCs w:val="24"/>
            </w:rPr>
            <w:t>[25, 26, 27]</w:t>
          </w:r>
          <w:r w:rsidR="00984993" w:rsidRPr="00D506FF">
            <w:rPr>
              <w:rFonts w:ascii="Times New Roman" w:hAnsi="Times New Roman" w:cs="Times New Roman"/>
              <w:color w:val="000000" w:themeColor="text1"/>
              <w:sz w:val="24"/>
              <w:szCs w:val="24"/>
            </w:rPr>
            <w:fldChar w:fldCharType="end"/>
          </w:r>
        </w:sdtContent>
      </w:sdt>
      <w:r w:rsidRPr="00D506FF">
        <w:rPr>
          <w:rFonts w:ascii="Times New Roman" w:hAnsi="Times New Roman" w:cs="Times New Roman"/>
          <w:color w:val="000000" w:themeColor="text1"/>
          <w:sz w:val="24"/>
          <w:szCs w:val="24"/>
        </w:rPr>
        <w:t xml:space="preserve">. If one termination of a resilient element is blocked and a </w:t>
      </w:r>
      <w:r w:rsidR="00CF0FAF" w:rsidRPr="00D506FF">
        <w:rPr>
          <w:rFonts w:ascii="Times New Roman" w:hAnsi="Times New Roman" w:cs="Times New Roman"/>
          <w:color w:val="000000" w:themeColor="text1"/>
          <w:sz w:val="24"/>
          <w:szCs w:val="24"/>
        </w:rPr>
        <w:t xml:space="preserve">harmonic </w:t>
      </w:r>
      <w:r w:rsidRPr="00D506FF">
        <w:rPr>
          <w:rFonts w:ascii="Times New Roman" w:hAnsi="Times New Roman" w:cs="Times New Roman"/>
          <w:color w:val="000000" w:themeColor="text1"/>
          <w:sz w:val="24"/>
          <w:szCs w:val="24"/>
        </w:rPr>
        <w:t xml:space="preserve">displacement of amplitude </w:t>
      </w:r>
      <m:oMath>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u</m:t>
            </m:r>
          </m:e>
          <m:sub>
            <m:r>
              <w:rPr>
                <w:rFonts w:ascii="Cambria Math" w:hAnsi="Cambria Math" w:cstheme="majorBidi"/>
                <w:color w:val="000000" w:themeColor="text1"/>
                <w:sz w:val="24"/>
                <w:szCs w:val="24"/>
              </w:rPr>
              <m:t>1</m:t>
            </m:r>
          </m:sub>
        </m:sSub>
        <m:r>
          <w:rPr>
            <w:rFonts w:ascii="Cambria Math" w:hAnsi="Cambria Math" w:cstheme="majorBidi"/>
            <w:color w:val="000000" w:themeColor="text1"/>
            <w:sz w:val="24"/>
            <w:szCs w:val="24"/>
          </w:rPr>
          <m:t>(ω)</m:t>
        </m:r>
      </m:oMath>
      <w:r w:rsidRPr="00D506FF">
        <w:rPr>
          <w:rFonts w:ascii="Times New Roman" w:hAnsi="Times New Roman" w:cs="Times New Roman"/>
          <w:color w:val="000000" w:themeColor="text1"/>
          <w:sz w:val="24"/>
          <w:szCs w:val="24"/>
        </w:rPr>
        <w:t xml:space="preserve"> </w:t>
      </w:r>
      <w:bookmarkStart w:id="17" w:name="_Hlk73043966"/>
      <w:r w:rsidR="00A3485C" w:rsidRPr="00D506FF">
        <w:rPr>
          <w:rFonts w:ascii="Times New Roman" w:hAnsi="Times New Roman" w:cs="Times New Roman"/>
          <w:color w:val="000000" w:themeColor="text1"/>
          <w:sz w:val="24"/>
          <w:szCs w:val="24"/>
        </w:rPr>
        <w:t xml:space="preserve">at circular frequency </w:t>
      </w:r>
      <m:oMath>
        <m:r>
          <w:rPr>
            <w:rFonts w:ascii="Cambria Math" w:hAnsi="Cambria Math" w:cstheme="majorBidi"/>
            <w:color w:val="000000" w:themeColor="text1"/>
            <w:sz w:val="24"/>
            <w:szCs w:val="24"/>
          </w:rPr>
          <m:t>ω</m:t>
        </m:r>
      </m:oMath>
      <w:r w:rsidR="00A3485C" w:rsidRPr="00D506FF">
        <w:rPr>
          <w:rFonts w:ascii="Times New Roman" w:hAnsi="Times New Roman" w:cs="Times New Roman"/>
          <w:color w:val="000000" w:themeColor="text1"/>
          <w:sz w:val="24"/>
          <w:szCs w:val="24"/>
        </w:rPr>
        <w:t xml:space="preserve"> </w:t>
      </w:r>
      <w:bookmarkEnd w:id="17"/>
      <w:r w:rsidRPr="00D506FF">
        <w:rPr>
          <w:rFonts w:ascii="Times New Roman" w:hAnsi="Times New Roman" w:cs="Times New Roman"/>
          <w:color w:val="000000" w:themeColor="text1"/>
          <w:sz w:val="24"/>
          <w:szCs w:val="24"/>
        </w:rPr>
        <w:t xml:space="preserve">is applied at the free termination, the dynamic transfer stiffness is given by the ratio of the force amplitude </w:t>
      </w:r>
      <m:oMath>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F</m:t>
            </m:r>
          </m:e>
          <m:sub>
            <m:r>
              <w:rPr>
                <w:rFonts w:ascii="Cambria Math" w:hAnsi="Cambria Math" w:cstheme="majorBidi"/>
                <w:color w:val="000000" w:themeColor="text1"/>
                <w:sz w:val="24"/>
                <w:szCs w:val="24"/>
              </w:rPr>
              <m:t>2</m:t>
            </m:r>
          </m:sub>
        </m:sSub>
        <m:d>
          <m:dPr>
            <m:ctrlPr>
              <w:rPr>
                <w:rFonts w:ascii="Cambria Math" w:hAnsi="Cambria Math" w:cstheme="majorBidi"/>
                <w:i/>
                <w:color w:val="000000" w:themeColor="text1"/>
                <w:sz w:val="24"/>
                <w:szCs w:val="24"/>
              </w:rPr>
            </m:ctrlPr>
          </m:dPr>
          <m:e>
            <m:r>
              <w:rPr>
                <w:rFonts w:ascii="Cambria Math" w:hAnsi="Cambria Math" w:cstheme="majorBidi"/>
                <w:color w:val="000000" w:themeColor="text1"/>
                <w:sz w:val="24"/>
                <w:szCs w:val="24"/>
              </w:rPr>
              <m:t>ω</m:t>
            </m:r>
          </m:e>
        </m:d>
      </m:oMath>
      <w:r w:rsidRPr="00D506FF">
        <w:rPr>
          <w:rFonts w:ascii="Times New Roman" w:hAnsi="Times New Roman" w:cs="Times New Roman"/>
          <w:color w:val="000000" w:themeColor="text1"/>
          <w:sz w:val="24"/>
          <w:szCs w:val="24"/>
          <w:vertAlign w:val="subscript"/>
        </w:rPr>
        <w:t xml:space="preserve"> </w:t>
      </w:r>
      <w:r w:rsidRPr="00D506FF">
        <w:rPr>
          <w:rFonts w:ascii="Times New Roman" w:hAnsi="Times New Roman" w:cs="Times New Roman"/>
          <w:color w:val="000000" w:themeColor="text1"/>
          <w:sz w:val="24"/>
          <w:szCs w:val="24"/>
        </w:rPr>
        <w:t xml:space="preserve">at the blocked termination to the deflection amplitude </w:t>
      </w:r>
      <m:oMath>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u</m:t>
            </m:r>
          </m:e>
          <m:sub>
            <m:r>
              <w:rPr>
                <w:rFonts w:ascii="Cambria Math" w:hAnsi="Cambria Math" w:cstheme="majorBidi"/>
                <w:color w:val="000000" w:themeColor="text1"/>
                <w:sz w:val="24"/>
                <w:szCs w:val="24"/>
              </w:rPr>
              <m:t>1</m:t>
            </m:r>
          </m:sub>
        </m:sSub>
        <m:r>
          <w:rPr>
            <w:rFonts w:ascii="Cambria Math" w:hAnsi="Cambria Math" w:cstheme="majorBidi"/>
            <w:color w:val="000000" w:themeColor="text1"/>
            <w:sz w:val="24"/>
            <w:szCs w:val="24"/>
          </w:rPr>
          <m:t>(ω)</m:t>
        </m:r>
      </m:oMath>
      <w:r w:rsidRPr="00D506FF">
        <w:rPr>
          <w:rFonts w:ascii="Times New Roman" w:hAnsi="Times New Roman" w:cs="Times New Roman"/>
          <w:color w:val="000000" w:themeColor="text1"/>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655"/>
        <w:gridCol w:w="657"/>
      </w:tblGrid>
      <w:tr w:rsidR="00D506FF" w:rsidRPr="00D506FF" w14:paraId="725C7CA9" w14:textId="77777777" w:rsidTr="00927777">
        <w:tc>
          <w:tcPr>
            <w:tcW w:w="704" w:type="dxa"/>
          </w:tcPr>
          <w:p w14:paraId="29A500BA" w14:textId="77777777" w:rsidR="00927777" w:rsidRPr="00D506FF" w:rsidRDefault="00927777" w:rsidP="00927777">
            <w:pPr>
              <w:spacing w:after="200" w:line="360" w:lineRule="auto"/>
              <w:rPr>
                <w:rFonts w:asciiTheme="majorBidi" w:hAnsiTheme="majorBidi" w:cstheme="majorBidi"/>
                <w:color w:val="000000" w:themeColor="text1"/>
                <w:sz w:val="24"/>
                <w:szCs w:val="24"/>
              </w:rPr>
            </w:pPr>
          </w:p>
        </w:tc>
        <w:tc>
          <w:tcPr>
            <w:tcW w:w="7655" w:type="dxa"/>
          </w:tcPr>
          <w:p w14:paraId="3A19A28F" w14:textId="37CDE554" w:rsidR="00927777" w:rsidRPr="00D506FF" w:rsidRDefault="005805D6" w:rsidP="00927777">
            <w:pPr>
              <w:spacing w:after="200" w:line="360" w:lineRule="auto"/>
              <w:jc w:val="center"/>
              <w:rPr>
                <w:rFonts w:asciiTheme="majorBidi" w:hAnsiTheme="majorBidi" w:cstheme="majorBidi"/>
                <w:color w:val="000000" w:themeColor="text1"/>
                <w:sz w:val="24"/>
                <w:szCs w:val="24"/>
              </w:rPr>
            </w:pPr>
            <m:oMathPara>
              <m:oMath>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K</m:t>
                    </m:r>
                  </m:e>
                  <m:sub>
                    <m:r>
                      <w:rPr>
                        <w:rFonts w:ascii="Cambria Math" w:hAnsi="Cambria Math" w:cstheme="majorBidi"/>
                        <w:color w:val="000000" w:themeColor="text1"/>
                        <w:sz w:val="24"/>
                        <w:szCs w:val="24"/>
                      </w:rPr>
                      <m:t>t</m:t>
                    </m:r>
                  </m:sub>
                </m:sSub>
                <m:d>
                  <m:dPr>
                    <m:ctrlPr>
                      <w:rPr>
                        <w:rFonts w:ascii="Cambria Math" w:hAnsi="Cambria Math" w:cstheme="majorBidi"/>
                        <w:i/>
                        <w:color w:val="000000" w:themeColor="text1"/>
                        <w:sz w:val="24"/>
                        <w:szCs w:val="24"/>
                      </w:rPr>
                    </m:ctrlPr>
                  </m:dPr>
                  <m:e>
                    <m:r>
                      <w:rPr>
                        <w:rFonts w:ascii="Cambria Math" w:hAnsi="Cambria Math" w:cstheme="majorBidi"/>
                        <w:color w:val="000000" w:themeColor="text1"/>
                        <w:sz w:val="24"/>
                        <w:szCs w:val="24"/>
                      </w:rPr>
                      <m:t>ω</m:t>
                    </m:r>
                  </m:e>
                </m:d>
                <m:r>
                  <w:rPr>
                    <w:rFonts w:ascii="Cambria Math" w:hAnsi="Cambria Math" w:cstheme="majorBidi"/>
                    <w:color w:val="000000" w:themeColor="text1"/>
                    <w:sz w:val="24"/>
                    <w:szCs w:val="24"/>
                  </w:rPr>
                  <m:t>=</m:t>
                </m:r>
                <m:f>
                  <m:fPr>
                    <m:ctrlPr>
                      <w:rPr>
                        <w:rFonts w:ascii="Cambria Math" w:hAnsi="Cambria Math" w:cstheme="majorBidi"/>
                        <w:i/>
                        <w:color w:val="000000" w:themeColor="text1"/>
                        <w:sz w:val="24"/>
                        <w:szCs w:val="24"/>
                      </w:rPr>
                    </m:ctrlPr>
                  </m:fPr>
                  <m:num>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F</m:t>
                        </m:r>
                      </m:e>
                      <m:sub>
                        <m:r>
                          <w:rPr>
                            <w:rFonts w:ascii="Cambria Math" w:hAnsi="Cambria Math" w:cstheme="majorBidi"/>
                            <w:color w:val="000000" w:themeColor="text1"/>
                            <w:sz w:val="24"/>
                            <w:szCs w:val="24"/>
                          </w:rPr>
                          <m:t>2</m:t>
                        </m:r>
                      </m:sub>
                    </m:sSub>
                    <m:d>
                      <m:dPr>
                        <m:ctrlPr>
                          <w:rPr>
                            <w:rFonts w:ascii="Cambria Math" w:hAnsi="Cambria Math" w:cstheme="majorBidi"/>
                            <w:i/>
                            <w:color w:val="000000" w:themeColor="text1"/>
                            <w:sz w:val="24"/>
                            <w:szCs w:val="24"/>
                          </w:rPr>
                        </m:ctrlPr>
                      </m:dPr>
                      <m:e>
                        <m:r>
                          <w:rPr>
                            <w:rFonts w:ascii="Cambria Math" w:hAnsi="Cambria Math" w:cstheme="majorBidi"/>
                            <w:color w:val="000000" w:themeColor="text1"/>
                            <w:sz w:val="24"/>
                            <w:szCs w:val="24"/>
                          </w:rPr>
                          <m:t>ω</m:t>
                        </m:r>
                      </m:e>
                    </m:d>
                  </m:num>
                  <m:den>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u</m:t>
                        </m:r>
                      </m:e>
                      <m:sub>
                        <m:r>
                          <w:rPr>
                            <w:rFonts w:ascii="Cambria Math" w:hAnsi="Cambria Math" w:cstheme="majorBidi"/>
                            <w:color w:val="000000" w:themeColor="text1"/>
                            <w:sz w:val="24"/>
                            <w:szCs w:val="24"/>
                          </w:rPr>
                          <m:t>1</m:t>
                        </m:r>
                      </m:sub>
                    </m:sSub>
                    <m:r>
                      <w:rPr>
                        <w:rFonts w:ascii="Cambria Math" w:hAnsi="Cambria Math" w:cstheme="majorBidi"/>
                        <w:color w:val="000000" w:themeColor="text1"/>
                        <w:sz w:val="24"/>
                        <w:szCs w:val="24"/>
                      </w:rPr>
                      <m:t>(ω)</m:t>
                    </m:r>
                  </m:den>
                </m:f>
                <m:r>
                  <w:rPr>
                    <w:rFonts w:ascii="Cambria Math" w:hAnsi="Cambria Math" w:cstheme="majorBidi"/>
                    <w:color w:val="000000" w:themeColor="text1"/>
                    <w:sz w:val="24"/>
                    <w:szCs w:val="24"/>
                  </w:rPr>
                  <m:t xml:space="preserve"> </m:t>
                </m:r>
              </m:oMath>
            </m:oMathPara>
          </w:p>
        </w:tc>
        <w:tc>
          <w:tcPr>
            <w:tcW w:w="657" w:type="dxa"/>
          </w:tcPr>
          <w:p w14:paraId="047E0A44" w14:textId="77777777" w:rsidR="00927777" w:rsidRPr="00D506FF" w:rsidRDefault="00927777" w:rsidP="00927777">
            <w:pPr>
              <w:spacing w:after="200" w:line="360" w:lineRule="auto"/>
              <w:jc w:val="center"/>
              <w:rPr>
                <w:rFonts w:asciiTheme="majorBidi" w:hAnsiTheme="majorBidi" w:cstheme="majorBidi"/>
                <w:color w:val="000000" w:themeColor="text1"/>
                <w:sz w:val="24"/>
                <w:szCs w:val="24"/>
              </w:rPr>
            </w:pPr>
            <w:r w:rsidRPr="00D506FF">
              <w:rPr>
                <w:rFonts w:asciiTheme="majorBidi" w:hAnsiTheme="majorBidi" w:cstheme="majorBidi"/>
                <w:color w:val="000000" w:themeColor="text1"/>
                <w:sz w:val="24"/>
                <w:szCs w:val="24"/>
              </w:rPr>
              <w:t>(1)</w:t>
            </w:r>
          </w:p>
        </w:tc>
      </w:tr>
    </w:tbl>
    <w:p w14:paraId="374CD2A5" w14:textId="61522FD6" w:rsidR="00907763" w:rsidRPr="00D506FF" w:rsidRDefault="00927777" w:rsidP="00927777">
      <w:pPr>
        <w:spacing w:line="360" w:lineRule="auto"/>
        <w:rPr>
          <w:rFonts w:ascii="Times New Roman" w:hAnsi="Times New Roman" w:cs="Times New Roman"/>
          <w:color w:val="000000" w:themeColor="text1"/>
          <w:sz w:val="24"/>
          <w:szCs w:val="24"/>
        </w:rPr>
      </w:pPr>
      <w:r w:rsidRPr="00D506FF">
        <w:rPr>
          <w:rFonts w:ascii="Times New Roman" w:hAnsi="Times New Roman" w:cs="Times New Roman"/>
          <w:color w:val="000000" w:themeColor="text1"/>
          <w:sz w:val="24"/>
          <w:szCs w:val="24"/>
        </w:rPr>
        <w:t>This is a complex frequency</w:t>
      </w:r>
      <w:r w:rsidR="00CF0FAF" w:rsidRPr="00D506FF">
        <w:rPr>
          <w:rFonts w:ascii="Times New Roman" w:hAnsi="Times New Roman" w:cs="Times New Roman"/>
          <w:color w:val="000000" w:themeColor="text1"/>
          <w:sz w:val="24"/>
          <w:szCs w:val="24"/>
        </w:rPr>
        <w:t xml:space="preserve"> </w:t>
      </w:r>
      <w:r w:rsidRPr="00D506FF">
        <w:rPr>
          <w:rFonts w:ascii="Times New Roman" w:hAnsi="Times New Roman" w:cs="Times New Roman"/>
          <w:color w:val="000000" w:themeColor="text1"/>
          <w:sz w:val="24"/>
          <w:szCs w:val="24"/>
        </w:rPr>
        <w:t>response function</w:t>
      </w:r>
      <w:r w:rsidR="00A7268C" w:rsidRPr="00D506FF">
        <w:rPr>
          <w:rFonts w:ascii="Times New Roman" w:hAnsi="Times New Roman" w:cs="Times New Roman"/>
          <w:color w:val="000000" w:themeColor="text1"/>
          <w:sz w:val="24"/>
          <w:szCs w:val="24"/>
        </w:rPr>
        <w:t>, and is the reciprocal of a transfer receptance</w:t>
      </w:r>
      <w:r w:rsidRPr="00D506FF">
        <w:rPr>
          <w:rFonts w:ascii="Times New Roman" w:hAnsi="Times New Roman" w:cs="Times New Roman"/>
          <w:color w:val="000000" w:themeColor="text1"/>
          <w:sz w:val="24"/>
          <w:szCs w:val="24"/>
        </w:rPr>
        <w:t xml:space="preserve">. </w:t>
      </w:r>
      <w:r w:rsidR="00907763" w:rsidRPr="00D506FF">
        <w:rPr>
          <w:rFonts w:ascii="Times New Roman" w:hAnsi="Times New Roman" w:cs="Times New Roman"/>
          <w:color w:val="000000" w:themeColor="text1"/>
          <w:sz w:val="24"/>
          <w:szCs w:val="24"/>
        </w:rPr>
        <w:t>Similarly, the driving point dynamic stiffness can be written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655"/>
        <w:gridCol w:w="657"/>
      </w:tblGrid>
      <w:tr w:rsidR="00D506FF" w:rsidRPr="00D506FF" w14:paraId="7D8A41CA" w14:textId="77777777" w:rsidTr="00333208">
        <w:tc>
          <w:tcPr>
            <w:tcW w:w="704" w:type="dxa"/>
          </w:tcPr>
          <w:p w14:paraId="6368E144" w14:textId="77777777" w:rsidR="00907763" w:rsidRPr="00D506FF" w:rsidRDefault="00907763" w:rsidP="00333208">
            <w:pPr>
              <w:spacing w:after="200" w:line="360" w:lineRule="auto"/>
              <w:rPr>
                <w:rFonts w:asciiTheme="majorBidi" w:hAnsiTheme="majorBidi" w:cstheme="majorBidi"/>
                <w:color w:val="000000" w:themeColor="text1"/>
                <w:sz w:val="24"/>
                <w:szCs w:val="24"/>
              </w:rPr>
            </w:pPr>
          </w:p>
        </w:tc>
        <w:tc>
          <w:tcPr>
            <w:tcW w:w="7655" w:type="dxa"/>
          </w:tcPr>
          <w:p w14:paraId="4996E896" w14:textId="4E66242A" w:rsidR="00907763" w:rsidRPr="00D506FF" w:rsidRDefault="005805D6" w:rsidP="00333208">
            <w:pPr>
              <w:spacing w:after="200" w:line="360" w:lineRule="auto"/>
              <w:jc w:val="center"/>
              <w:rPr>
                <w:rFonts w:asciiTheme="majorBidi" w:hAnsiTheme="majorBidi" w:cstheme="majorBidi"/>
                <w:color w:val="000000" w:themeColor="text1"/>
                <w:sz w:val="24"/>
                <w:szCs w:val="24"/>
              </w:rPr>
            </w:pPr>
            <m:oMathPara>
              <m:oMath>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K</m:t>
                    </m:r>
                  </m:e>
                  <m:sub>
                    <m:r>
                      <w:rPr>
                        <w:rFonts w:ascii="Cambria Math" w:hAnsi="Cambria Math" w:cstheme="majorBidi"/>
                        <w:color w:val="000000" w:themeColor="text1"/>
                        <w:sz w:val="24"/>
                        <w:szCs w:val="24"/>
                      </w:rPr>
                      <m:t>p</m:t>
                    </m:r>
                  </m:sub>
                </m:sSub>
                <m:d>
                  <m:dPr>
                    <m:ctrlPr>
                      <w:rPr>
                        <w:rFonts w:ascii="Cambria Math" w:hAnsi="Cambria Math" w:cstheme="majorBidi"/>
                        <w:i/>
                        <w:color w:val="000000" w:themeColor="text1"/>
                        <w:sz w:val="24"/>
                        <w:szCs w:val="24"/>
                      </w:rPr>
                    </m:ctrlPr>
                  </m:dPr>
                  <m:e>
                    <m:r>
                      <w:rPr>
                        <w:rFonts w:ascii="Cambria Math" w:hAnsi="Cambria Math" w:cstheme="majorBidi"/>
                        <w:color w:val="000000" w:themeColor="text1"/>
                        <w:sz w:val="24"/>
                        <w:szCs w:val="24"/>
                      </w:rPr>
                      <m:t>ω</m:t>
                    </m:r>
                  </m:e>
                </m:d>
                <m:r>
                  <w:rPr>
                    <w:rFonts w:ascii="Cambria Math" w:hAnsi="Cambria Math" w:cstheme="majorBidi"/>
                    <w:color w:val="000000" w:themeColor="text1"/>
                    <w:sz w:val="24"/>
                    <w:szCs w:val="24"/>
                  </w:rPr>
                  <m:t>=</m:t>
                </m:r>
                <m:f>
                  <m:fPr>
                    <m:ctrlPr>
                      <w:rPr>
                        <w:rFonts w:ascii="Cambria Math" w:hAnsi="Cambria Math" w:cstheme="majorBidi"/>
                        <w:i/>
                        <w:color w:val="000000" w:themeColor="text1"/>
                        <w:sz w:val="24"/>
                        <w:szCs w:val="24"/>
                      </w:rPr>
                    </m:ctrlPr>
                  </m:fPr>
                  <m:num>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F</m:t>
                        </m:r>
                      </m:e>
                      <m:sub>
                        <m:r>
                          <w:rPr>
                            <w:rFonts w:ascii="Cambria Math" w:hAnsi="Cambria Math" w:cstheme="majorBidi"/>
                            <w:color w:val="000000" w:themeColor="text1"/>
                            <w:sz w:val="24"/>
                            <w:szCs w:val="24"/>
                          </w:rPr>
                          <m:t>1</m:t>
                        </m:r>
                      </m:sub>
                    </m:sSub>
                    <m:d>
                      <m:dPr>
                        <m:ctrlPr>
                          <w:rPr>
                            <w:rFonts w:ascii="Cambria Math" w:hAnsi="Cambria Math" w:cstheme="majorBidi"/>
                            <w:i/>
                            <w:color w:val="000000" w:themeColor="text1"/>
                            <w:sz w:val="24"/>
                            <w:szCs w:val="24"/>
                          </w:rPr>
                        </m:ctrlPr>
                      </m:dPr>
                      <m:e>
                        <m:r>
                          <w:rPr>
                            <w:rFonts w:ascii="Cambria Math" w:hAnsi="Cambria Math" w:cstheme="majorBidi"/>
                            <w:color w:val="000000" w:themeColor="text1"/>
                            <w:sz w:val="24"/>
                            <w:szCs w:val="24"/>
                          </w:rPr>
                          <m:t>ω</m:t>
                        </m:r>
                      </m:e>
                    </m:d>
                  </m:num>
                  <m:den>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u</m:t>
                        </m:r>
                      </m:e>
                      <m:sub>
                        <m:r>
                          <w:rPr>
                            <w:rFonts w:ascii="Cambria Math" w:hAnsi="Cambria Math" w:cstheme="majorBidi"/>
                            <w:color w:val="000000" w:themeColor="text1"/>
                            <w:sz w:val="24"/>
                            <w:szCs w:val="24"/>
                          </w:rPr>
                          <m:t>1</m:t>
                        </m:r>
                      </m:sub>
                    </m:sSub>
                    <m:r>
                      <w:rPr>
                        <w:rFonts w:ascii="Cambria Math" w:hAnsi="Cambria Math" w:cstheme="majorBidi"/>
                        <w:color w:val="000000" w:themeColor="text1"/>
                        <w:sz w:val="24"/>
                        <w:szCs w:val="24"/>
                      </w:rPr>
                      <m:t>(ω)</m:t>
                    </m:r>
                  </m:den>
                </m:f>
                <m:r>
                  <w:rPr>
                    <w:rFonts w:ascii="Cambria Math" w:hAnsi="Cambria Math" w:cstheme="majorBidi"/>
                    <w:color w:val="000000" w:themeColor="text1"/>
                    <w:sz w:val="24"/>
                    <w:szCs w:val="24"/>
                  </w:rPr>
                  <m:t xml:space="preserve"> </m:t>
                </m:r>
              </m:oMath>
            </m:oMathPara>
          </w:p>
        </w:tc>
        <w:tc>
          <w:tcPr>
            <w:tcW w:w="657" w:type="dxa"/>
          </w:tcPr>
          <w:p w14:paraId="3D659823" w14:textId="5F624A8B" w:rsidR="00907763" w:rsidRPr="00D506FF" w:rsidRDefault="00907763" w:rsidP="00333208">
            <w:pPr>
              <w:spacing w:after="200" w:line="360" w:lineRule="auto"/>
              <w:jc w:val="center"/>
              <w:rPr>
                <w:rFonts w:asciiTheme="majorBidi" w:hAnsiTheme="majorBidi" w:cstheme="majorBidi"/>
                <w:color w:val="000000" w:themeColor="text1"/>
                <w:sz w:val="24"/>
                <w:szCs w:val="24"/>
              </w:rPr>
            </w:pPr>
            <w:r w:rsidRPr="00D506FF">
              <w:rPr>
                <w:rFonts w:asciiTheme="majorBidi" w:hAnsiTheme="majorBidi" w:cstheme="majorBidi"/>
                <w:color w:val="000000" w:themeColor="text1"/>
                <w:sz w:val="24"/>
                <w:szCs w:val="24"/>
              </w:rPr>
              <w:t>(2)</w:t>
            </w:r>
          </w:p>
        </w:tc>
      </w:tr>
    </w:tbl>
    <w:p w14:paraId="2B95B748" w14:textId="3C70381A" w:rsidR="00927777" w:rsidRPr="00D506FF" w:rsidRDefault="00927777" w:rsidP="00927777">
      <w:pPr>
        <w:spacing w:line="360" w:lineRule="auto"/>
        <w:rPr>
          <w:rFonts w:ascii="Times New Roman" w:hAnsi="Times New Roman" w:cs="Times New Roman"/>
          <w:color w:val="000000" w:themeColor="text1"/>
          <w:sz w:val="24"/>
          <w:szCs w:val="24"/>
        </w:rPr>
      </w:pPr>
      <w:r w:rsidRPr="00D506FF">
        <w:rPr>
          <w:rFonts w:ascii="Times New Roman" w:hAnsi="Times New Roman" w:cs="Times New Roman"/>
          <w:color w:val="000000" w:themeColor="text1"/>
          <w:sz w:val="24"/>
          <w:szCs w:val="24"/>
        </w:rPr>
        <w:t>For a lossless spring</w:t>
      </w:r>
      <w:r w:rsidR="009A5DFA" w:rsidRPr="00D506FF">
        <w:rPr>
          <w:rFonts w:ascii="Times New Roman" w:hAnsi="Times New Roman" w:cs="Times New Roman"/>
          <w:color w:val="000000" w:themeColor="text1"/>
          <w:sz w:val="24"/>
          <w:szCs w:val="24"/>
        </w:rPr>
        <w:t>,</w:t>
      </w:r>
      <w:r w:rsidRPr="00D506FF">
        <w:rPr>
          <w:rFonts w:ascii="Times New Roman" w:hAnsi="Times New Roman" w:cs="Times New Roman"/>
          <w:color w:val="000000" w:themeColor="text1"/>
          <w:sz w:val="24"/>
          <w:szCs w:val="24"/>
        </w:rPr>
        <w:t xml:space="preserve"> </w:t>
      </w:r>
      <m:oMath>
        <m:r>
          <w:rPr>
            <w:rFonts w:ascii="Cambria Math" w:hAnsi="Cambria Math" w:cstheme="majorBidi"/>
            <w:color w:val="000000" w:themeColor="text1"/>
            <w:sz w:val="24"/>
            <w:szCs w:val="24"/>
          </w:rPr>
          <m:t>K</m:t>
        </m:r>
        <m:d>
          <m:dPr>
            <m:ctrlPr>
              <w:rPr>
                <w:rFonts w:ascii="Cambria Math" w:hAnsi="Cambria Math" w:cstheme="majorBidi"/>
                <w:i/>
                <w:color w:val="000000" w:themeColor="text1"/>
                <w:sz w:val="24"/>
                <w:szCs w:val="24"/>
              </w:rPr>
            </m:ctrlPr>
          </m:dPr>
          <m:e>
            <m:r>
              <w:rPr>
                <w:rFonts w:ascii="Cambria Math" w:hAnsi="Cambria Math" w:cstheme="majorBidi"/>
                <w:color w:val="000000" w:themeColor="text1"/>
                <w:sz w:val="24"/>
                <w:szCs w:val="24"/>
              </w:rPr>
              <m:t>ω</m:t>
            </m:r>
          </m:e>
        </m:d>
      </m:oMath>
      <w:r w:rsidRPr="00D506FF">
        <w:rPr>
          <w:rFonts w:ascii="Times New Roman" w:hAnsi="Times New Roman" w:cs="Times New Roman"/>
          <w:color w:val="000000" w:themeColor="text1"/>
          <w:sz w:val="24"/>
          <w:szCs w:val="24"/>
        </w:rPr>
        <w:t xml:space="preserve"> is </w:t>
      </w:r>
      <w:r w:rsidR="00984993" w:rsidRPr="00D506FF">
        <w:rPr>
          <w:rFonts w:ascii="Times New Roman" w:hAnsi="Times New Roman" w:cs="Times New Roman"/>
          <w:color w:val="000000" w:themeColor="text1"/>
          <w:sz w:val="24"/>
          <w:szCs w:val="24"/>
        </w:rPr>
        <w:t xml:space="preserve">a </w:t>
      </w:r>
      <w:r w:rsidRPr="00D506FF">
        <w:rPr>
          <w:rFonts w:ascii="Times New Roman" w:hAnsi="Times New Roman" w:cs="Times New Roman"/>
          <w:color w:val="000000" w:themeColor="text1"/>
          <w:sz w:val="24"/>
          <w:szCs w:val="24"/>
        </w:rPr>
        <w:t>purely real stiffness</w:t>
      </w:r>
      <w:r w:rsidR="00984993" w:rsidRPr="00D506FF">
        <w:rPr>
          <w:rFonts w:ascii="Times New Roman" w:hAnsi="Times New Roman" w:cs="Times New Roman"/>
          <w:color w:val="000000" w:themeColor="text1"/>
          <w:sz w:val="24"/>
          <w:szCs w:val="24"/>
        </w:rPr>
        <w:t xml:space="preserve"> whereas f</w:t>
      </w:r>
      <w:r w:rsidRPr="00D506FF">
        <w:rPr>
          <w:rFonts w:ascii="Times New Roman" w:hAnsi="Times New Roman" w:cs="Times New Roman"/>
          <w:color w:val="000000" w:themeColor="text1"/>
          <w:sz w:val="24"/>
          <w:szCs w:val="24"/>
        </w:rPr>
        <w:t>or a viscous damper</w:t>
      </w:r>
      <w:r w:rsidR="00984993" w:rsidRPr="00D506FF">
        <w:rPr>
          <w:rFonts w:ascii="Times New Roman" w:hAnsi="Times New Roman" w:cs="Times New Roman"/>
          <w:color w:val="000000" w:themeColor="text1"/>
          <w:sz w:val="24"/>
          <w:szCs w:val="24"/>
        </w:rPr>
        <w:t xml:space="preserve"> with damping coefficient </w:t>
      </w:r>
      <m:oMath>
        <m:r>
          <w:rPr>
            <w:rFonts w:ascii="Cambria Math" w:hAnsi="Cambria Math" w:cstheme="majorBidi"/>
            <w:color w:val="000000" w:themeColor="text1"/>
            <w:sz w:val="24"/>
            <w:szCs w:val="24"/>
          </w:rPr>
          <m:t>C</m:t>
        </m:r>
      </m:oMath>
      <w:r w:rsidR="00984993" w:rsidRPr="00D506FF">
        <w:rPr>
          <w:rFonts w:ascii="Times New Roman" w:hAnsi="Times New Roman" w:cs="Times New Roman"/>
          <w:color w:val="000000" w:themeColor="text1"/>
          <w:sz w:val="24"/>
          <w:szCs w:val="24"/>
        </w:rPr>
        <w:t>,</w:t>
      </w:r>
      <w:r w:rsidRPr="00D506FF">
        <w:rPr>
          <w:rFonts w:ascii="Times New Roman" w:hAnsi="Times New Roman" w:cs="Times New Roman"/>
          <w:color w:val="000000" w:themeColor="text1"/>
          <w:sz w:val="24"/>
          <w:szCs w:val="24"/>
        </w:rPr>
        <w:t xml:space="preserve"> </w:t>
      </w:r>
      <m:oMath>
        <m:r>
          <w:rPr>
            <w:rFonts w:ascii="Cambria Math" w:hAnsi="Cambria Math" w:cstheme="majorBidi"/>
            <w:color w:val="000000" w:themeColor="text1"/>
            <w:sz w:val="24"/>
            <w:szCs w:val="24"/>
          </w:rPr>
          <m:t>K</m:t>
        </m:r>
        <m:d>
          <m:dPr>
            <m:ctrlPr>
              <w:rPr>
                <w:rFonts w:ascii="Cambria Math" w:hAnsi="Cambria Math" w:cstheme="majorBidi"/>
                <w:i/>
                <w:color w:val="000000" w:themeColor="text1"/>
                <w:sz w:val="24"/>
                <w:szCs w:val="24"/>
              </w:rPr>
            </m:ctrlPr>
          </m:dPr>
          <m:e>
            <m:r>
              <w:rPr>
                <w:rFonts w:ascii="Cambria Math" w:hAnsi="Cambria Math" w:cstheme="majorBidi"/>
                <w:color w:val="000000" w:themeColor="text1"/>
                <w:sz w:val="24"/>
                <w:szCs w:val="24"/>
              </w:rPr>
              <m:t>ω</m:t>
            </m:r>
          </m:e>
        </m:d>
        <m:r>
          <w:rPr>
            <w:rFonts w:ascii="Cambria Math" w:hAnsi="Cambria Math" w:cstheme="majorBidi"/>
            <w:color w:val="000000" w:themeColor="text1"/>
            <w:sz w:val="24"/>
            <w:szCs w:val="24"/>
          </w:rPr>
          <m:t>=</m:t>
        </m:r>
        <m:r>
          <m:rPr>
            <m:sty m:val="p"/>
          </m:rPr>
          <w:rPr>
            <w:rFonts w:ascii="Cambria Math" w:hAnsi="Cambria Math" w:cstheme="majorBidi"/>
            <w:color w:val="000000" w:themeColor="text1"/>
            <w:sz w:val="24"/>
            <w:szCs w:val="24"/>
          </w:rPr>
          <m:t>i</m:t>
        </m:r>
        <m:r>
          <w:rPr>
            <w:rFonts w:ascii="Cambria Math" w:hAnsi="Cambria Math" w:cstheme="majorBidi"/>
            <w:color w:val="000000" w:themeColor="text1"/>
            <w:sz w:val="24"/>
            <w:szCs w:val="24"/>
          </w:rPr>
          <m:t>ωC</m:t>
        </m:r>
      </m:oMath>
      <w:r w:rsidRPr="00D506FF">
        <w:rPr>
          <w:rFonts w:ascii="Times New Roman" w:hAnsi="Times New Roman" w:cs="Times New Roman"/>
          <w:color w:val="000000" w:themeColor="text1"/>
          <w:sz w:val="24"/>
          <w:szCs w:val="24"/>
        </w:rPr>
        <w:t xml:space="preserve"> is purely imaginary. </w:t>
      </w:r>
      <w:r w:rsidR="00907763" w:rsidRPr="00D506FF">
        <w:rPr>
          <w:rFonts w:ascii="Times New Roman" w:hAnsi="Times New Roman" w:cs="Times New Roman"/>
          <w:color w:val="000000" w:themeColor="text1"/>
          <w:sz w:val="24"/>
          <w:szCs w:val="24"/>
        </w:rPr>
        <w:t>For a m</w:t>
      </w:r>
      <w:r w:rsidRPr="00D506FF">
        <w:rPr>
          <w:rFonts w:ascii="Times New Roman" w:hAnsi="Times New Roman" w:cs="Times New Roman"/>
          <w:color w:val="000000" w:themeColor="text1"/>
          <w:sz w:val="24"/>
          <w:szCs w:val="24"/>
        </w:rPr>
        <w:t xml:space="preserve">ore general massless isolator, the tangent of the phase angle of the dynamic stiffness can be written as a loss factor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655"/>
        <w:gridCol w:w="657"/>
      </w:tblGrid>
      <w:tr w:rsidR="00D506FF" w:rsidRPr="00D506FF" w14:paraId="70E82ECD" w14:textId="77777777" w:rsidTr="00927777">
        <w:tc>
          <w:tcPr>
            <w:tcW w:w="704" w:type="dxa"/>
          </w:tcPr>
          <w:p w14:paraId="3A46953A" w14:textId="77777777" w:rsidR="00927777" w:rsidRPr="00D506FF" w:rsidRDefault="00927777" w:rsidP="00927777">
            <w:pPr>
              <w:spacing w:after="200" w:line="360" w:lineRule="auto"/>
              <w:rPr>
                <w:rFonts w:asciiTheme="majorBidi" w:hAnsiTheme="majorBidi" w:cstheme="majorBidi"/>
                <w:color w:val="000000" w:themeColor="text1"/>
                <w:sz w:val="24"/>
                <w:szCs w:val="24"/>
              </w:rPr>
            </w:pPr>
          </w:p>
        </w:tc>
        <w:tc>
          <w:tcPr>
            <w:tcW w:w="7655" w:type="dxa"/>
          </w:tcPr>
          <w:p w14:paraId="40D793EF" w14:textId="0AD52127" w:rsidR="00927777" w:rsidRPr="00D506FF" w:rsidRDefault="00927777" w:rsidP="00927777">
            <w:pPr>
              <w:spacing w:after="200" w:line="360" w:lineRule="auto"/>
              <w:jc w:val="center"/>
              <w:rPr>
                <w:rFonts w:asciiTheme="majorBidi" w:hAnsiTheme="majorBidi" w:cstheme="majorBidi"/>
                <w:color w:val="000000" w:themeColor="text1"/>
                <w:sz w:val="24"/>
                <w:szCs w:val="24"/>
              </w:rPr>
            </w:pPr>
            <m:oMathPara>
              <m:oMath>
                <m:r>
                  <w:rPr>
                    <w:rFonts w:ascii="Cambria Math" w:hAnsi="Cambria Math" w:cstheme="majorBidi"/>
                    <w:color w:val="000000" w:themeColor="text1"/>
                    <w:sz w:val="24"/>
                    <w:szCs w:val="24"/>
                  </w:rPr>
                  <m:t>η</m:t>
                </m:r>
                <m:d>
                  <m:dPr>
                    <m:ctrlPr>
                      <w:rPr>
                        <w:rFonts w:ascii="Cambria Math" w:hAnsi="Cambria Math" w:cstheme="majorBidi"/>
                        <w:i/>
                        <w:color w:val="000000" w:themeColor="text1"/>
                        <w:sz w:val="24"/>
                        <w:szCs w:val="24"/>
                      </w:rPr>
                    </m:ctrlPr>
                  </m:dPr>
                  <m:e>
                    <m:r>
                      <w:rPr>
                        <w:rFonts w:ascii="Cambria Math" w:hAnsi="Cambria Math" w:cstheme="majorBidi"/>
                        <w:color w:val="000000" w:themeColor="text1"/>
                        <w:sz w:val="24"/>
                        <w:szCs w:val="24"/>
                      </w:rPr>
                      <m:t>ω</m:t>
                    </m:r>
                  </m:e>
                </m:d>
                <m:r>
                  <w:rPr>
                    <w:rFonts w:ascii="Cambria Math" w:hAnsi="Cambria Math" w:cstheme="majorBidi"/>
                    <w:color w:val="000000" w:themeColor="text1"/>
                    <w:sz w:val="24"/>
                    <w:szCs w:val="24"/>
                  </w:rPr>
                  <m:t>=</m:t>
                </m:r>
                <m:r>
                  <m:rPr>
                    <m:sty m:val="p"/>
                  </m:rPr>
                  <w:rPr>
                    <w:rFonts w:ascii="Cambria Math" w:hAnsi="Cambria Math" w:cstheme="majorBidi"/>
                    <w:color w:val="000000" w:themeColor="text1"/>
                    <w:sz w:val="24"/>
                    <w:szCs w:val="24"/>
                  </w:rPr>
                  <m:t>tan⁡</m:t>
                </m:r>
                <m:r>
                  <w:rPr>
                    <w:rFonts w:ascii="Cambria Math" w:hAnsi="Cambria Math" w:cstheme="majorBidi"/>
                    <w:color w:val="000000" w:themeColor="text1"/>
                    <w:sz w:val="24"/>
                    <w:szCs w:val="24"/>
                  </w:rPr>
                  <m:t>(∠K</m:t>
                </m:r>
                <m:d>
                  <m:dPr>
                    <m:ctrlPr>
                      <w:rPr>
                        <w:rFonts w:ascii="Cambria Math" w:hAnsi="Cambria Math" w:cstheme="majorBidi"/>
                        <w:i/>
                        <w:color w:val="000000" w:themeColor="text1"/>
                        <w:sz w:val="24"/>
                        <w:szCs w:val="24"/>
                      </w:rPr>
                    </m:ctrlPr>
                  </m:dPr>
                  <m:e>
                    <m:r>
                      <w:rPr>
                        <w:rFonts w:ascii="Cambria Math" w:hAnsi="Cambria Math" w:cstheme="majorBidi"/>
                        <w:color w:val="000000" w:themeColor="text1"/>
                        <w:sz w:val="24"/>
                        <w:szCs w:val="24"/>
                      </w:rPr>
                      <m:t>ω</m:t>
                    </m:r>
                  </m:e>
                </m:d>
                <m:r>
                  <w:rPr>
                    <w:rFonts w:ascii="Cambria Math" w:hAnsi="Cambria Math" w:cstheme="majorBidi"/>
                    <w:color w:val="000000" w:themeColor="text1"/>
                    <w:sz w:val="24"/>
                    <w:szCs w:val="24"/>
                  </w:rPr>
                  <m:t>)=</m:t>
                </m:r>
                <m:f>
                  <m:fPr>
                    <m:ctrlPr>
                      <w:rPr>
                        <w:rFonts w:ascii="Cambria Math" w:hAnsi="Cambria Math" w:cstheme="majorBidi"/>
                        <w:i/>
                        <w:color w:val="000000" w:themeColor="text1"/>
                        <w:sz w:val="24"/>
                        <w:szCs w:val="24"/>
                      </w:rPr>
                    </m:ctrlPr>
                  </m:fPr>
                  <m:num>
                    <m:r>
                      <m:rPr>
                        <m:sty m:val="p"/>
                      </m:rPr>
                      <w:rPr>
                        <w:rFonts w:ascii="Cambria Math" w:hAnsi="Cambria Math" w:cstheme="majorBidi"/>
                        <w:color w:val="000000" w:themeColor="text1"/>
                        <w:sz w:val="24"/>
                        <w:szCs w:val="24"/>
                      </w:rPr>
                      <m:t>Im</m:t>
                    </m:r>
                    <m:r>
                      <w:rPr>
                        <w:rFonts w:ascii="Cambria Math" w:hAnsi="Cambria Math" w:cstheme="majorBidi"/>
                        <w:color w:val="000000" w:themeColor="text1"/>
                        <w:sz w:val="24"/>
                        <w:szCs w:val="24"/>
                      </w:rPr>
                      <m:t>(K</m:t>
                    </m:r>
                    <m:d>
                      <m:dPr>
                        <m:ctrlPr>
                          <w:rPr>
                            <w:rFonts w:ascii="Cambria Math" w:hAnsi="Cambria Math" w:cstheme="majorBidi"/>
                            <w:i/>
                            <w:color w:val="000000" w:themeColor="text1"/>
                            <w:sz w:val="24"/>
                            <w:szCs w:val="24"/>
                          </w:rPr>
                        </m:ctrlPr>
                      </m:dPr>
                      <m:e>
                        <m:r>
                          <w:rPr>
                            <w:rFonts w:ascii="Cambria Math" w:hAnsi="Cambria Math" w:cstheme="majorBidi"/>
                            <w:color w:val="000000" w:themeColor="text1"/>
                            <w:sz w:val="24"/>
                            <w:szCs w:val="24"/>
                          </w:rPr>
                          <m:t>ω</m:t>
                        </m:r>
                      </m:e>
                    </m:d>
                    <m:r>
                      <w:rPr>
                        <w:rFonts w:ascii="Cambria Math" w:hAnsi="Cambria Math" w:cstheme="majorBidi"/>
                        <w:color w:val="000000" w:themeColor="text1"/>
                        <w:sz w:val="24"/>
                        <w:szCs w:val="24"/>
                      </w:rPr>
                      <m:t>)</m:t>
                    </m:r>
                  </m:num>
                  <m:den>
                    <m:r>
                      <m:rPr>
                        <m:sty m:val="p"/>
                      </m:rPr>
                      <w:rPr>
                        <w:rFonts w:ascii="Cambria Math" w:hAnsi="Cambria Math" w:cstheme="majorBidi"/>
                        <w:color w:val="000000" w:themeColor="text1"/>
                        <w:sz w:val="24"/>
                        <w:szCs w:val="24"/>
                      </w:rPr>
                      <m:t>Re</m:t>
                    </m:r>
                    <m:r>
                      <w:rPr>
                        <w:rFonts w:ascii="Cambria Math" w:hAnsi="Cambria Math" w:cstheme="majorBidi"/>
                        <w:color w:val="000000" w:themeColor="text1"/>
                        <w:sz w:val="24"/>
                        <w:szCs w:val="24"/>
                      </w:rPr>
                      <m:t>(K</m:t>
                    </m:r>
                    <m:d>
                      <m:dPr>
                        <m:ctrlPr>
                          <w:rPr>
                            <w:rFonts w:ascii="Cambria Math" w:hAnsi="Cambria Math" w:cstheme="majorBidi"/>
                            <w:i/>
                            <w:color w:val="000000" w:themeColor="text1"/>
                            <w:sz w:val="24"/>
                            <w:szCs w:val="24"/>
                          </w:rPr>
                        </m:ctrlPr>
                      </m:dPr>
                      <m:e>
                        <m:r>
                          <w:rPr>
                            <w:rFonts w:ascii="Cambria Math" w:hAnsi="Cambria Math" w:cstheme="majorBidi"/>
                            <w:color w:val="000000" w:themeColor="text1"/>
                            <w:sz w:val="24"/>
                            <w:szCs w:val="24"/>
                          </w:rPr>
                          <m:t>ω</m:t>
                        </m:r>
                      </m:e>
                    </m:d>
                    <m:r>
                      <w:rPr>
                        <w:rFonts w:ascii="Cambria Math" w:hAnsi="Cambria Math" w:cstheme="majorBidi"/>
                        <w:color w:val="000000" w:themeColor="text1"/>
                        <w:sz w:val="24"/>
                        <w:szCs w:val="24"/>
                      </w:rPr>
                      <m:t>)</m:t>
                    </m:r>
                  </m:den>
                </m:f>
                <m:r>
                  <w:rPr>
                    <w:rFonts w:ascii="Cambria Math" w:hAnsi="Cambria Math" w:cstheme="majorBidi"/>
                    <w:color w:val="000000" w:themeColor="text1"/>
                    <w:sz w:val="24"/>
                    <w:szCs w:val="24"/>
                  </w:rPr>
                  <m:t xml:space="preserve"> </m:t>
                </m:r>
              </m:oMath>
            </m:oMathPara>
          </w:p>
        </w:tc>
        <w:tc>
          <w:tcPr>
            <w:tcW w:w="657" w:type="dxa"/>
          </w:tcPr>
          <w:p w14:paraId="295304B4" w14:textId="24144118" w:rsidR="00927777" w:rsidRPr="00D506FF" w:rsidRDefault="00927777" w:rsidP="00927777">
            <w:pPr>
              <w:spacing w:after="200" w:line="360" w:lineRule="auto"/>
              <w:jc w:val="center"/>
              <w:rPr>
                <w:rFonts w:asciiTheme="majorBidi" w:hAnsiTheme="majorBidi" w:cstheme="majorBidi"/>
                <w:color w:val="000000" w:themeColor="text1"/>
                <w:sz w:val="24"/>
                <w:szCs w:val="24"/>
              </w:rPr>
            </w:pPr>
            <w:r w:rsidRPr="00D506FF">
              <w:rPr>
                <w:rFonts w:asciiTheme="majorBidi" w:hAnsiTheme="majorBidi" w:cstheme="majorBidi"/>
                <w:color w:val="000000" w:themeColor="text1"/>
                <w:sz w:val="24"/>
                <w:szCs w:val="24"/>
              </w:rPr>
              <w:t>(</w:t>
            </w:r>
            <w:r w:rsidR="00907763" w:rsidRPr="00D506FF">
              <w:rPr>
                <w:rFonts w:asciiTheme="majorBidi" w:hAnsiTheme="majorBidi" w:cstheme="majorBidi"/>
                <w:color w:val="000000" w:themeColor="text1"/>
                <w:sz w:val="24"/>
                <w:szCs w:val="24"/>
              </w:rPr>
              <w:t>3</w:t>
            </w:r>
            <w:r w:rsidRPr="00D506FF">
              <w:rPr>
                <w:rFonts w:asciiTheme="majorBidi" w:hAnsiTheme="majorBidi" w:cstheme="majorBidi"/>
                <w:color w:val="000000" w:themeColor="text1"/>
                <w:sz w:val="24"/>
                <w:szCs w:val="24"/>
              </w:rPr>
              <w:t>)</w:t>
            </w:r>
          </w:p>
        </w:tc>
      </w:tr>
    </w:tbl>
    <w:p w14:paraId="087637C7" w14:textId="3B7191E0" w:rsidR="00927777" w:rsidRPr="00D506FF" w:rsidRDefault="00984993" w:rsidP="00927777">
      <w:pPr>
        <w:spacing w:line="360" w:lineRule="auto"/>
        <w:rPr>
          <w:rFonts w:ascii="Times New Roman" w:hAnsi="Times New Roman" w:cs="Times New Roman"/>
          <w:color w:val="000000" w:themeColor="text1"/>
          <w:sz w:val="24"/>
          <w:szCs w:val="24"/>
        </w:rPr>
      </w:pPr>
      <w:r w:rsidRPr="00D506FF">
        <w:rPr>
          <w:rFonts w:ascii="Times New Roman" w:hAnsi="Times New Roman" w:cs="Times New Roman"/>
          <w:color w:val="000000" w:themeColor="text1"/>
          <w:sz w:val="24"/>
          <w:szCs w:val="24"/>
        </w:rPr>
        <w:t xml:space="preserve">and the dynamic stiffness can be written as </w:t>
      </w:r>
      <m:oMath>
        <m:r>
          <w:rPr>
            <w:rFonts w:ascii="Cambria Math" w:hAnsi="Cambria Math" w:cstheme="majorBidi"/>
            <w:color w:val="000000" w:themeColor="text1"/>
            <w:sz w:val="24"/>
            <w:szCs w:val="24"/>
          </w:rPr>
          <m:t>K</m:t>
        </m:r>
        <m:d>
          <m:dPr>
            <m:ctrlPr>
              <w:rPr>
                <w:rFonts w:ascii="Cambria Math" w:hAnsi="Cambria Math" w:cstheme="majorBidi"/>
                <w:i/>
                <w:color w:val="000000" w:themeColor="text1"/>
                <w:sz w:val="24"/>
                <w:szCs w:val="24"/>
              </w:rPr>
            </m:ctrlPr>
          </m:dPr>
          <m:e>
            <m:r>
              <w:rPr>
                <w:rFonts w:ascii="Cambria Math" w:hAnsi="Cambria Math" w:cstheme="majorBidi"/>
                <w:color w:val="000000" w:themeColor="text1"/>
                <w:sz w:val="24"/>
                <w:szCs w:val="24"/>
              </w:rPr>
              <m:t>ω</m:t>
            </m:r>
          </m:e>
        </m:d>
        <m:r>
          <w:rPr>
            <w:rFonts w:ascii="Cambria Math" w:hAnsi="Cambria Math" w:cstheme="majorBidi"/>
            <w:color w:val="000000" w:themeColor="text1"/>
            <w:sz w:val="24"/>
            <w:szCs w:val="24"/>
          </w:rPr>
          <m:t>=</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K</m:t>
            </m:r>
          </m:e>
          <m:sub>
            <m:r>
              <w:rPr>
                <w:rFonts w:ascii="Cambria Math" w:hAnsi="Cambria Math" w:cstheme="majorBidi"/>
                <w:color w:val="000000" w:themeColor="text1"/>
                <w:sz w:val="24"/>
                <w:szCs w:val="24"/>
              </w:rPr>
              <m:t>r</m:t>
            </m:r>
          </m:sub>
        </m:sSub>
        <m:r>
          <w:rPr>
            <w:rFonts w:ascii="Cambria Math" w:hAnsi="Cambria Math" w:cstheme="majorBidi"/>
            <w:color w:val="000000" w:themeColor="text1"/>
            <w:sz w:val="24"/>
            <w:szCs w:val="24"/>
          </w:rPr>
          <m:t>(ω)(1+</m:t>
        </m:r>
        <m:r>
          <m:rPr>
            <m:sty m:val="p"/>
          </m:rPr>
          <w:rPr>
            <w:rFonts w:ascii="Cambria Math" w:hAnsi="Cambria Math" w:cstheme="majorBidi"/>
            <w:color w:val="000000" w:themeColor="text1"/>
            <w:sz w:val="24"/>
            <w:szCs w:val="24"/>
          </w:rPr>
          <m:t>i</m:t>
        </m:r>
        <m:r>
          <w:rPr>
            <w:rFonts w:ascii="Cambria Math" w:hAnsi="Cambria Math" w:cstheme="majorBidi"/>
            <w:color w:val="000000" w:themeColor="text1"/>
            <w:sz w:val="24"/>
            <w:szCs w:val="24"/>
          </w:rPr>
          <m:t>η(ω))</m:t>
        </m:r>
      </m:oMath>
      <w:r w:rsidRPr="00D506FF">
        <w:rPr>
          <w:rFonts w:ascii="Times New Roman" w:hAnsi="Times New Roman" w:cs="Times New Roman"/>
          <w:color w:val="000000" w:themeColor="text1"/>
          <w:sz w:val="24"/>
          <w:szCs w:val="24"/>
        </w:rPr>
        <w:t xml:space="preserve"> where </w:t>
      </w:r>
      <m:oMath>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K</m:t>
            </m:r>
          </m:e>
          <m:sub>
            <m:r>
              <w:rPr>
                <w:rFonts w:ascii="Cambria Math" w:hAnsi="Cambria Math" w:cstheme="majorBidi"/>
                <w:color w:val="000000" w:themeColor="text1"/>
                <w:sz w:val="24"/>
                <w:szCs w:val="24"/>
              </w:rPr>
              <m:t>r</m:t>
            </m:r>
          </m:sub>
        </m:sSub>
        <m:r>
          <w:rPr>
            <w:rFonts w:ascii="Cambria Math" w:hAnsi="Cambria Math" w:cstheme="majorBidi"/>
            <w:color w:val="000000" w:themeColor="text1"/>
            <w:sz w:val="24"/>
            <w:szCs w:val="24"/>
          </w:rPr>
          <m:t>(ω)</m:t>
        </m:r>
      </m:oMath>
      <w:r w:rsidRPr="00D506FF">
        <w:rPr>
          <w:rFonts w:ascii="Times New Roman" w:hAnsi="Times New Roman" w:cs="Times New Roman"/>
          <w:color w:val="000000" w:themeColor="text1"/>
          <w:sz w:val="24"/>
          <w:szCs w:val="24"/>
        </w:rPr>
        <w:t xml:space="preserve"> is the real part of </w:t>
      </w:r>
      <m:oMath>
        <m:r>
          <w:rPr>
            <w:rFonts w:ascii="Cambria Math" w:hAnsi="Cambria Math" w:cstheme="majorBidi"/>
            <w:color w:val="000000" w:themeColor="text1"/>
            <w:sz w:val="24"/>
            <w:szCs w:val="24"/>
          </w:rPr>
          <m:t>K(ω)</m:t>
        </m:r>
      </m:oMath>
      <w:r w:rsidRPr="00D506FF">
        <w:rPr>
          <w:rFonts w:ascii="Times New Roman" w:hAnsi="Times New Roman" w:cs="Times New Roman"/>
          <w:color w:val="000000" w:themeColor="text1"/>
          <w:sz w:val="24"/>
          <w:szCs w:val="24"/>
        </w:rPr>
        <w:t>.</w:t>
      </w:r>
      <w:r w:rsidR="00907763" w:rsidRPr="00D506FF">
        <w:rPr>
          <w:rFonts w:ascii="Times New Roman" w:hAnsi="Times New Roman" w:cs="Times New Roman"/>
          <w:color w:val="000000" w:themeColor="text1"/>
          <w:sz w:val="24"/>
          <w:szCs w:val="24"/>
        </w:rPr>
        <w:t xml:space="preserve"> Where internal mass cannot be neglected, </w:t>
      </w:r>
      <m:oMath>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K</m:t>
            </m:r>
          </m:e>
          <m:sub>
            <m:r>
              <w:rPr>
                <w:rFonts w:ascii="Cambria Math" w:hAnsi="Cambria Math" w:cstheme="majorBidi"/>
                <w:color w:val="000000" w:themeColor="text1"/>
                <w:sz w:val="24"/>
                <w:szCs w:val="24"/>
              </w:rPr>
              <m:t>p</m:t>
            </m:r>
          </m:sub>
        </m:sSub>
        <m:d>
          <m:dPr>
            <m:ctrlPr>
              <w:rPr>
                <w:rFonts w:ascii="Cambria Math" w:hAnsi="Cambria Math" w:cstheme="majorBidi"/>
                <w:i/>
                <w:color w:val="000000" w:themeColor="text1"/>
                <w:sz w:val="24"/>
                <w:szCs w:val="24"/>
              </w:rPr>
            </m:ctrlPr>
          </m:dPr>
          <m:e>
            <m:r>
              <w:rPr>
                <w:rFonts w:ascii="Cambria Math" w:hAnsi="Cambria Math" w:cstheme="majorBidi"/>
                <w:color w:val="000000" w:themeColor="text1"/>
                <w:sz w:val="24"/>
                <w:szCs w:val="24"/>
              </w:rPr>
              <m:t>ω</m:t>
            </m:r>
          </m:e>
        </m:d>
        <m:r>
          <w:rPr>
            <w:rFonts w:ascii="Cambria Math" w:hAnsi="Cambria Math" w:cstheme="majorBidi"/>
            <w:color w:val="000000" w:themeColor="text1"/>
            <w:sz w:val="24"/>
            <w:szCs w:val="24"/>
          </w:rPr>
          <m:t>≠</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K</m:t>
            </m:r>
          </m:e>
          <m:sub>
            <m:r>
              <w:rPr>
                <w:rFonts w:ascii="Cambria Math" w:hAnsi="Cambria Math" w:cstheme="majorBidi"/>
                <w:color w:val="000000" w:themeColor="text1"/>
                <w:sz w:val="24"/>
                <w:szCs w:val="24"/>
              </w:rPr>
              <m:t>t</m:t>
            </m:r>
          </m:sub>
        </m:sSub>
        <m:d>
          <m:dPr>
            <m:ctrlPr>
              <w:rPr>
                <w:rFonts w:ascii="Cambria Math" w:hAnsi="Cambria Math" w:cstheme="majorBidi"/>
                <w:i/>
                <w:color w:val="000000" w:themeColor="text1"/>
                <w:sz w:val="24"/>
                <w:szCs w:val="24"/>
              </w:rPr>
            </m:ctrlPr>
          </m:dPr>
          <m:e>
            <m:r>
              <w:rPr>
                <w:rFonts w:ascii="Cambria Math" w:hAnsi="Cambria Math" w:cstheme="majorBidi"/>
                <w:color w:val="000000" w:themeColor="text1"/>
                <w:sz w:val="24"/>
                <w:szCs w:val="24"/>
              </w:rPr>
              <m:t>ω</m:t>
            </m:r>
          </m:e>
        </m:d>
      </m:oMath>
      <w:r w:rsidR="00907763" w:rsidRPr="00D506FF">
        <w:rPr>
          <w:rFonts w:ascii="Times New Roman" w:hAnsi="Times New Roman" w:cs="Times New Roman"/>
          <w:color w:val="000000" w:themeColor="text1"/>
          <w:sz w:val="24"/>
          <w:szCs w:val="24"/>
        </w:rPr>
        <w:t>.</w:t>
      </w:r>
    </w:p>
    <w:p w14:paraId="556B3680" w14:textId="77777777" w:rsidR="00927777" w:rsidRPr="00D506FF" w:rsidRDefault="00927777" w:rsidP="00927777">
      <w:pPr>
        <w:pStyle w:val="Heading2"/>
        <w:rPr>
          <w:color w:val="000000" w:themeColor="text1"/>
        </w:rPr>
      </w:pPr>
      <w:r w:rsidRPr="00D506FF">
        <w:rPr>
          <w:rFonts w:hint="eastAsia"/>
          <w:color w:val="000000" w:themeColor="text1"/>
        </w:rPr>
        <w:t>L</w:t>
      </w:r>
      <w:r w:rsidRPr="00D506FF">
        <w:rPr>
          <w:color w:val="000000" w:themeColor="text1"/>
        </w:rPr>
        <w:t>aboratory measurements</w:t>
      </w:r>
    </w:p>
    <w:p w14:paraId="78A024DB" w14:textId="11C699A3" w:rsidR="00410E95" w:rsidRPr="00D506FF" w:rsidRDefault="00410E95" w:rsidP="002B60BD">
      <w:pPr>
        <w:pStyle w:val="Heading3"/>
        <w:ind w:left="567" w:hanging="567"/>
        <w:rPr>
          <w:color w:val="000000" w:themeColor="text1"/>
        </w:rPr>
      </w:pPr>
      <w:r w:rsidRPr="00D506FF">
        <w:rPr>
          <w:color w:val="000000" w:themeColor="text1"/>
        </w:rPr>
        <w:t xml:space="preserve">Introduction </w:t>
      </w:r>
    </w:p>
    <w:p w14:paraId="1ACC8014" w14:textId="4C6425AF" w:rsidR="004B49D2" w:rsidRPr="00D506FF" w:rsidRDefault="00906AA5" w:rsidP="00B35F69">
      <w:pPr>
        <w:spacing w:line="360" w:lineRule="auto"/>
        <w:rPr>
          <w:rFonts w:ascii="Times New Roman" w:hAnsi="Times New Roman" w:cs="Times New Roman"/>
          <w:color w:val="000000" w:themeColor="text1"/>
          <w:sz w:val="24"/>
          <w:szCs w:val="24"/>
        </w:rPr>
      </w:pPr>
      <w:r w:rsidRPr="00D506FF">
        <w:rPr>
          <w:rFonts w:ascii="Times New Roman" w:hAnsi="Times New Roman" w:cs="Times New Roman"/>
          <w:color w:val="000000" w:themeColor="text1"/>
          <w:sz w:val="24"/>
          <w:szCs w:val="24"/>
        </w:rPr>
        <w:t xml:space="preserve">The measurement </w:t>
      </w:r>
      <w:r w:rsidR="005073EB" w:rsidRPr="00D506FF">
        <w:rPr>
          <w:rFonts w:ascii="Times New Roman" w:hAnsi="Times New Roman" w:cs="Times New Roman"/>
          <w:color w:val="000000" w:themeColor="text1"/>
          <w:sz w:val="24"/>
          <w:szCs w:val="24"/>
        </w:rPr>
        <w:t xml:space="preserve">method </w:t>
      </w:r>
      <w:r w:rsidR="000B0591" w:rsidRPr="00D506FF">
        <w:rPr>
          <w:rFonts w:ascii="Times New Roman" w:hAnsi="Times New Roman" w:cs="Times New Roman"/>
          <w:color w:val="000000" w:themeColor="text1"/>
          <w:sz w:val="24"/>
          <w:szCs w:val="24"/>
        </w:rPr>
        <w:t>used</w:t>
      </w:r>
      <w:r w:rsidR="00BF26FE" w:rsidRPr="00D506FF">
        <w:rPr>
          <w:rFonts w:ascii="Times New Roman" w:hAnsi="Times New Roman" w:cs="Times New Roman"/>
          <w:color w:val="000000" w:themeColor="text1"/>
          <w:sz w:val="24"/>
          <w:szCs w:val="24"/>
        </w:rPr>
        <w:t xml:space="preserve"> </w:t>
      </w:r>
      <w:r w:rsidR="00615E6E" w:rsidRPr="00D506FF">
        <w:rPr>
          <w:rFonts w:ascii="Times New Roman" w:hAnsi="Times New Roman" w:cs="Times New Roman"/>
          <w:color w:val="000000" w:themeColor="text1"/>
          <w:sz w:val="24"/>
          <w:szCs w:val="24"/>
        </w:rPr>
        <w:t xml:space="preserve">for </w:t>
      </w:r>
      <w:r w:rsidR="00A86DAF" w:rsidRPr="00D506FF">
        <w:rPr>
          <w:rFonts w:ascii="Times New Roman" w:hAnsi="Times New Roman" w:cs="Times New Roman"/>
          <w:color w:val="000000" w:themeColor="text1"/>
          <w:sz w:val="24"/>
          <w:szCs w:val="24"/>
        </w:rPr>
        <w:t>determining</w:t>
      </w:r>
      <w:r w:rsidR="00615E6E" w:rsidRPr="00D506FF">
        <w:rPr>
          <w:rFonts w:ascii="Times New Roman" w:hAnsi="Times New Roman" w:cs="Times New Roman"/>
          <w:color w:val="000000" w:themeColor="text1"/>
          <w:sz w:val="24"/>
          <w:szCs w:val="24"/>
        </w:rPr>
        <w:t xml:space="preserve"> </w:t>
      </w:r>
      <w:r w:rsidR="00A86DAF" w:rsidRPr="00D506FF">
        <w:rPr>
          <w:rFonts w:ascii="Times New Roman" w:hAnsi="Times New Roman" w:cs="Times New Roman"/>
          <w:color w:val="000000" w:themeColor="text1"/>
          <w:sz w:val="24"/>
          <w:szCs w:val="24"/>
        </w:rPr>
        <w:t xml:space="preserve">the dynamic stiffness of the </w:t>
      </w:r>
      <w:r w:rsidR="007E18C2" w:rsidRPr="00D506FF">
        <w:rPr>
          <w:rFonts w:ascii="Times New Roman" w:hAnsi="Times New Roman" w:cs="Times New Roman"/>
          <w:color w:val="000000" w:themeColor="text1"/>
          <w:sz w:val="24"/>
          <w:szCs w:val="24"/>
        </w:rPr>
        <w:t>primary suspension</w:t>
      </w:r>
      <w:r w:rsidR="00A86DAF" w:rsidRPr="00D506FF">
        <w:rPr>
          <w:rFonts w:ascii="Times New Roman" w:hAnsi="Times New Roman" w:cs="Times New Roman"/>
          <w:color w:val="000000" w:themeColor="text1"/>
          <w:sz w:val="24"/>
          <w:szCs w:val="24"/>
        </w:rPr>
        <w:t xml:space="preserve"> </w:t>
      </w:r>
      <w:r w:rsidR="009B62A5" w:rsidRPr="00D506FF">
        <w:rPr>
          <w:rFonts w:ascii="Times New Roman" w:hAnsi="Times New Roman" w:cs="Times New Roman"/>
          <w:color w:val="000000" w:themeColor="text1"/>
          <w:sz w:val="24"/>
          <w:szCs w:val="24"/>
        </w:rPr>
        <w:t xml:space="preserve">element </w:t>
      </w:r>
      <w:r w:rsidR="007273C4" w:rsidRPr="00D506FF">
        <w:rPr>
          <w:rFonts w:ascii="Times New Roman" w:hAnsi="Times New Roman" w:cs="Times New Roman"/>
          <w:color w:val="000000" w:themeColor="text1"/>
          <w:sz w:val="24"/>
          <w:szCs w:val="24"/>
        </w:rPr>
        <w:t xml:space="preserve">has been used </w:t>
      </w:r>
      <w:r w:rsidR="000B0591" w:rsidRPr="00D506FF">
        <w:rPr>
          <w:rFonts w:ascii="Times New Roman" w:hAnsi="Times New Roman" w:cs="Times New Roman"/>
          <w:color w:val="000000" w:themeColor="text1"/>
          <w:sz w:val="24"/>
          <w:szCs w:val="24"/>
        </w:rPr>
        <w:t>previously</w:t>
      </w:r>
      <w:r w:rsidR="00D07E48" w:rsidRPr="00D506FF">
        <w:rPr>
          <w:rFonts w:ascii="Times New Roman" w:hAnsi="Times New Roman" w:cs="Times New Roman"/>
          <w:color w:val="000000" w:themeColor="text1"/>
          <w:sz w:val="24"/>
          <w:szCs w:val="24"/>
        </w:rPr>
        <w:t>,</w:t>
      </w:r>
      <w:r w:rsidR="006B48A5" w:rsidRPr="00D506FF">
        <w:rPr>
          <w:rFonts w:ascii="Times New Roman" w:hAnsi="Times New Roman" w:cs="Times New Roman"/>
          <w:color w:val="000000" w:themeColor="text1"/>
          <w:sz w:val="24"/>
          <w:szCs w:val="24"/>
        </w:rPr>
        <w:t xml:space="preserve"> for example</w:t>
      </w:r>
      <w:r w:rsidR="00A86DAF" w:rsidRPr="00D506FF">
        <w:rPr>
          <w:rFonts w:ascii="Times New Roman" w:hAnsi="Times New Roman" w:cs="Times New Roman"/>
          <w:color w:val="000000" w:themeColor="text1"/>
          <w:sz w:val="24"/>
          <w:szCs w:val="24"/>
        </w:rPr>
        <w:t xml:space="preserve"> </w:t>
      </w:r>
      <w:r w:rsidR="000B0591" w:rsidRPr="00D506FF">
        <w:rPr>
          <w:rFonts w:ascii="Times New Roman" w:hAnsi="Times New Roman" w:cs="Times New Roman"/>
          <w:color w:val="000000" w:themeColor="text1"/>
          <w:sz w:val="24"/>
          <w:szCs w:val="24"/>
        </w:rPr>
        <w:t>for</w:t>
      </w:r>
      <w:r w:rsidR="006B48A5" w:rsidRPr="00D506FF">
        <w:rPr>
          <w:rFonts w:ascii="Times New Roman" w:hAnsi="Times New Roman" w:cs="Times New Roman"/>
          <w:color w:val="000000" w:themeColor="text1"/>
          <w:sz w:val="24"/>
          <w:szCs w:val="24"/>
        </w:rPr>
        <w:t xml:space="preserve"> rail pads</w:t>
      </w:r>
      <w:sdt>
        <w:sdtPr>
          <w:rPr>
            <w:rFonts w:asciiTheme="majorBidi" w:eastAsia="DengXian" w:hAnsiTheme="majorBidi" w:cstheme="majorBidi"/>
            <w:color w:val="000000" w:themeColor="text1"/>
            <w:sz w:val="24"/>
            <w:szCs w:val="24"/>
            <w:lang w:eastAsia="zh-CN"/>
          </w:rPr>
          <w:id w:val="132530968"/>
          <w:citation/>
        </w:sdtPr>
        <w:sdtEndPr/>
        <w:sdtContent>
          <w:r w:rsidR="000D7092" w:rsidRPr="00D506FF">
            <w:rPr>
              <w:rFonts w:asciiTheme="majorBidi" w:eastAsia="DengXian" w:hAnsiTheme="majorBidi" w:cstheme="majorBidi"/>
              <w:color w:val="000000" w:themeColor="text1"/>
              <w:sz w:val="24"/>
              <w:szCs w:val="24"/>
              <w:lang w:eastAsia="zh-CN"/>
            </w:rPr>
            <w:fldChar w:fldCharType="begin"/>
          </w:r>
          <w:r w:rsidR="00B943A8" w:rsidRPr="00D506FF">
            <w:rPr>
              <w:rFonts w:asciiTheme="majorBidi" w:eastAsia="DengXian" w:hAnsiTheme="majorBidi" w:cstheme="majorBidi"/>
              <w:color w:val="000000" w:themeColor="text1"/>
              <w:sz w:val="24"/>
              <w:szCs w:val="24"/>
              <w:lang w:eastAsia="zh-CN"/>
            </w:rPr>
            <w:instrText xml:space="preserve">CITATION DJT98 \l 2057 </w:instrText>
          </w:r>
          <w:r w:rsidR="000D7092" w:rsidRPr="00D506FF">
            <w:rPr>
              <w:rFonts w:asciiTheme="majorBidi" w:eastAsia="DengXian" w:hAnsiTheme="majorBidi" w:cstheme="majorBidi"/>
              <w:color w:val="000000" w:themeColor="text1"/>
              <w:sz w:val="24"/>
              <w:szCs w:val="24"/>
              <w:lang w:eastAsia="zh-CN"/>
            </w:rPr>
            <w:fldChar w:fldCharType="separate"/>
          </w:r>
          <w:r w:rsidR="000B18E2" w:rsidRPr="00D506FF">
            <w:rPr>
              <w:rFonts w:asciiTheme="majorBidi" w:eastAsia="DengXian" w:hAnsiTheme="majorBidi" w:cstheme="majorBidi"/>
              <w:noProof/>
              <w:color w:val="000000" w:themeColor="text1"/>
              <w:sz w:val="24"/>
              <w:szCs w:val="24"/>
              <w:lang w:eastAsia="zh-CN"/>
            </w:rPr>
            <w:t xml:space="preserve"> [29]</w:t>
          </w:r>
          <w:r w:rsidR="000D7092" w:rsidRPr="00D506FF">
            <w:rPr>
              <w:rFonts w:asciiTheme="majorBidi" w:eastAsia="DengXian" w:hAnsiTheme="majorBidi" w:cstheme="majorBidi"/>
              <w:color w:val="000000" w:themeColor="text1"/>
              <w:sz w:val="24"/>
              <w:szCs w:val="24"/>
              <w:lang w:eastAsia="zh-CN"/>
            </w:rPr>
            <w:fldChar w:fldCharType="end"/>
          </w:r>
        </w:sdtContent>
      </w:sdt>
      <w:r w:rsidR="004C18FC" w:rsidRPr="00D506FF">
        <w:rPr>
          <w:rFonts w:asciiTheme="majorBidi" w:eastAsia="DengXian" w:hAnsiTheme="majorBidi" w:cstheme="majorBidi"/>
          <w:color w:val="000000" w:themeColor="text1"/>
          <w:sz w:val="24"/>
          <w:szCs w:val="24"/>
          <w:lang w:eastAsia="zh-CN"/>
        </w:rPr>
        <w:t>.</w:t>
      </w:r>
      <w:r w:rsidR="00A86DAF" w:rsidRPr="00D506FF">
        <w:rPr>
          <w:rFonts w:ascii="Times New Roman" w:hAnsi="Times New Roman" w:cs="Times New Roman"/>
          <w:color w:val="000000" w:themeColor="text1"/>
          <w:sz w:val="24"/>
          <w:szCs w:val="24"/>
        </w:rPr>
        <w:t xml:space="preserve"> </w:t>
      </w:r>
      <w:r w:rsidR="00A86B1B" w:rsidRPr="00D506FF">
        <w:rPr>
          <w:rFonts w:ascii="Times New Roman" w:hAnsi="Times New Roman" w:cs="Times New Roman"/>
          <w:color w:val="000000" w:themeColor="text1"/>
          <w:sz w:val="24"/>
          <w:szCs w:val="24"/>
        </w:rPr>
        <w:t>The international standard</w:t>
      </w:r>
      <w:r w:rsidR="00587BAE" w:rsidRPr="00D506FF">
        <w:rPr>
          <w:rFonts w:ascii="Times New Roman" w:hAnsi="Times New Roman" w:cs="Times New Roman"/>
          <w:color w:val="000000" w:themeColor="text1"/>
          <w:sz w:val="24"/>
          <w:szCs w:val="24"/>
        </w:rPr>
        <w:t>s</w:t>
      </w:r>
      <w:r w:rsidR="00A86B1B" w:rsidRPr="00D506FF">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2144717218"/>
          <w:citation/>
        </w:sdtPr>
        <w:sdtEndPr/>
        <w:sdtContent>
          <w:r w:rsidR="00A86B1B" w:rsidRPr="00D506FF">
            <w:rPr>
              <w:rFonts w:ascii="Times New Roman" w:hAnsi="Times New Roman" w:cs="Times New Roman"/>
              <w:color w:val="000000" w:themeColor="text1"/>
              <w:sz w:val="24"/>
              <w:szCs w:val="24"/>
            </w:rPr>
            <w:fldChar w:fldCharType="begin"/>
          </w:r>
          <w:r w:rsidR="00B8155D" w:rsidRPr="00D506FF">
            <w:rPr>
              <w:rFonts w:ascii="Times New Roman" w:hAnsi="Times New Roman" w:cs="Times New Roman"/>
              <w:color w:val="000000" w:themeColor="text1"/>
              <w:sz w:val="24"/>
              <w:szCs w:val="24"/>
            </w:rPr>
            <w:instrText xml:space="preserve">CITATION 10897 \m Aco97 \m ISO97 \l 2057 </w:instrText>
          </w:r>
          <w:r w:rsidR="00A86B1B" w:rsidRPr="00D506FF">
            <w:rPr>
              <w:rFonts w:ascii="Times New Roman" w:hAnsi="Times New Roman" w:cs="Times New Roman"/>
              <w:color w:val="000000" w:themeColor="text1"/>
              <w:sz w:val="24"/>
              <w:szCs w:val="24"/>
            </w:rPr>
            <w:fldChar w:fldCharType="separate"/>
          </w:r>
          <w:r w:rsidR="000B18E2" w:rsidRPr="00D506FF">
            <w:rPr>
              <w:rFonts w:ascii="Times New Roman" w:hAnsi="Times New Roman" w:cs="Times New Roman"/>
              <w:noProof/>
              <w:color w:val="000000" w:themeColor="text1"/>
              <w:sz w:val="24"/>
              <w:szCs w:val="24"/>
            </w:rPr>
            <w:t>[25, 26, 27]</w:t>
          </w:r>
          <w:r w:rsidR="00A86B1B" w:rsidRPr="00D506FF">
            <w:rPr>
              <w:rFonts w:ascii="Times New Roman" w:hAnsi="Times New Roman" w:cs="Times New Roman"/>
              <w:color w:val="000000" w:themeColor="text1"/>
              <w:sz w:val="24"/>
              <w:szCs w:val="24"/>
            </w:rPr>
            <w:fldChar w:fldCharType="end"/>
          </w:r>
        </w:sdtContent>
      </w:sdt>
      <w:r w:rsidR="00A86B1B" w:rsidRPr="00D506FF">
        <w:rPr>
          <w:rFonts w:ascii="Times New Roman" w:hAnsi="Times New Roman" w:cs="Times New Roman"/>
          <w:color w:val="000000" w:themeColor="text1"/>
          <w:sz w:val="24"/>
          <w:szCs w:val="24"/>
        </w:rPr>
        <w:t xml:space="preserve"> describe t</w:t>
      </w:r>
      <w:r w:rsidR="00F8347D" w:rsidRPr="00D506FF">
        <w:rPr>
          <w:rFonts w:ascii="Times New Roman" w:hAnsi="Times New Roman" w:cs="Times New Roman"/>
          <w:color w:val="000000" w:themeColor="text1"/>
          <w:sz w:val="24"/>
          <w:szCs w:val="24"/>
        </w:rPr>
        <w:t xml:space="preserve">wo basic measurement methods, referred to as the direct method and the </w:t>
      </w:r>
      <w:r w:rsidR="007877FD" w:rsidRPr="00D506FF">
        <w:rPr>
          <w:rFonts w:ascii="Times New Roman" w:hAnsi="Times New Roman" w:cs="Times New Roman"/>
          <w:color w:val="000000" w:themeColor="text1"/>
          <w:sz w:val="24"/>
          <w:szCs w:val="24"/>
        </w:rPr>
        <w:t>indirect method</w:t>
      </w:r>
      <w:r w:rsidR="004C5A4C" w:rsidRPr="00D506FF">
        <w:rPr>
          <w:rFonts w:ascii="Times New Roman" w:hAnsi="Times New Roman" w:cs="Times New Roman"/>
          <w:color w:val="000000" w:themeColor="text1"/>
          <w:sz w:val="24"/>
          <w:szCs w:val="24"/>
        </w:rPr>
        <w:t xml:space="preserve">. </w:t>
      </w:r>
      <w:r w:rsidR="002F5777" w:rsidRPr="00D506FF">
        <w:rPr>
          <w:rFonts w:ascii="Times New Roman" w:hAnsi="Times New Roman" w:cs="Times New Roman"/>
          <w:color w:val="000000" w:themeColor="text1"/>
          <w:sz w:val="24"/>
          <w:szCs w:val="24"/>
        </w:rPr>
        <w:t xml:space="preserve">In the direct </w:t>
      </w:r>
      <w:r w:rsidR="00A51F5C" w:rsidRPr="00D506FF">
        <w:rPr>
          <w:rFonts w:ascii="Times New Roman" w:hAnsi="Times New Roman" w:cs="Times New Roman"/>
          <w:color w:val="000000" w:themeColor="text1"/>
          <w:sz w:val="24"/>
          <w:szCs w:val="24"/>
        </w:rPr>
        <w:t>method</w:t>
      </w:r>
      <w:r w:rsidR="00864B9C" w:rsidRPr="00D506FF">
        <w:rPr>
          <w:rFonts w:ascii="Times New Roman" w:hAnsi="Times New Roman" w:cs="Times New Roman"/>
          <w:color w:val="000000" w:themeColor="text1"/>
          <w:sz w:val="24"/>
          <w:szCs w:val="24"/>
        </w:rPr>
        <w:t xml:space="preserve"> </w:t>
      </w:r>
      <w:r w:rsidR="006B48A5" w:rsidRPr="00D506FF">
        <w:rPr>
          <w:rFonts w:ascii="Times New Roman" w:hAnsi="Times New Roman" w:cs="Times New Roman"/>
          <w:color w:val="000000" w:themeColor="text1"/>
          <w:sz w:val="24"/>
          <w:szCs w:val="24"/>
        </w:rPr>
        <w:t xml:space="preserve">the resilient element is mounted on a blocked termination and excited at the other </w:t>
      </w:r>
      <w:r w:rsidR="00D07E48" w:rsidRPr="00D506FF">
        <w:rPr>
          <w:rFonts w:ascii="Times New Roman" w:hAnsi="Times New Roman" w:cs="Times New Roman"/>
          <w:color w:val="000000" w:themeColor="text1"/>
          <w:sz w:val="24"/>
          <w:szCs w:val="24"/>
        </w:rPr>
        <w:t>side</w:t>
      </w:r>
      <w:r w:rsidR="006B48A5" w:rsidRPr="00D506FF">
        <w:rPr>
          <w:rFonts w:ascii="Times New Roman" w:hAnsi="Times New Roman" w:cs="Times New Roman"/>
          <w:color w:val="000000" w:themeColor="text1"/>
          <w:sz w:val="24"/>
          <w:szCs w:val="24"/>
        </w:rPr>
        <w:t>. T</w:t>
      </w:r>
      <w:r w:rsidR="0090560F" w:rsidRPr="00D506FF">
        <w:rPr>
          <w:rFonts w:ascii="Times New Roman" w:hAnsi="Times New Roman" w:cs="Times New Roman"/>
          <w:color w:val="000000" w:themeColor="text1"/>
          <w:sz w:val="24"/>
          <w:szCs w:val="24"/>
        </w:rPr>
        <w:t xml:space="preserve">he transfer stiffness is determined by measuring </w:t>
      </w:r>
      <w:r w:rsidR="00A3161E" w:rsidRPr="00D506FF">
        <w:rPr>
          <w:rFonts w:ascii="Times New Roman" w:hAnsi="Times New Roman" w:cs="Times New Roman"/>
          <w:color w:val="000000" w:themeColor="text1"/>
          <w:sz w:val="24"/>
          <w:szCs w:val="24"/>
        </w:rPr>
        <w:t xml:space="preserve">the force </w:t>
      </w:r>
      <w:r w:rsidR="007E18C2" w:rsidRPr="00D506FF">
        <w:rPr>
          <w:rFonts w:ascii="Times New Roman" w:hAnsi="Times New Roman" w:cs="Times New Roman"/>
          <w:color w:val="000000" w:themeColor="text1"/>
          <w:sz w:val="24"/>
          <w:szCs w:val="24"/>
        </w:rPr>
        <w:t xml:space="preserve">amplitude </w:t>
      </w:r>
      <w:r w:rsidR="00A3161E" w:rsidRPr="00D506FF">
        <w:rPr>
          <w:rFonts w:ascii="Times New Roman" w:hAnsi="Times New Roman" w:cs="Times New Roman"/>
          <w:i/>
          <w:color w:val="000000" w:themeColor="text1"/>
          <w:sz w:val="24"/>
          <w:szCs w:val="24"/>
        </w:rPr>
        <w:t>F</w:t>
      </w:r>
      <w:r w:rsidR="00A3161E" w:rsidRPr="00D506FF">
        <w:rPr>
          <w:rFonts w:ascii="Times New Roman" w:hAnsi="Times New Roman" w:cs="Times New Roman"/>
          <w:color w:val="000000" w:themeColor="text1"/>
          <w:sz w:val="24"/>
          <w:szCs w:val="24"/>
          <w:vertAlign w:val="subscript"/>
        </w:rPr>
        <w:t xml:space="preserve">2 </w:t>
      </w:r>
      <w:r w:rsidR="00A3161E" w:rsidRPr="00D506FF">
        <w:rPr>
          <w:rFonts w:ascii="Times New Roman" w:hAnsi="Times New Roman" w:cs="Times New Roman"/>
          <w:color w:val="000000" w:themeColor="text1"/>
          <w:sz w:val="24"/>
          <w:szCs w:val="24"/>
        </w:rPr>
        <w:t xml:space="preserve">at the blocked termination using a load cell or force transducer and the deflection </w:t>
      </w:r>
      <w:r w:rsidR="007E18C2" w:rsidRPr="00D506FF">
        <w:rPr>
          <w:rFonts w:ascii="Times New Roman" w:hAnsi="Times New Roman" w:cs="Times New Roman"/>
          <w:color w:val="000000" w:themeColor="text1"/>
          <w:sz w:val="24"/>
          <w:szCs w:val="24"/>
        </w:rPr>
        <w:t xml:space="preserve">amplitude </w:t>
      </w:r>
      <w:r w:rsidR="00A3161E" w:rsidRPr="00D506FF">
        <w:rPr>
          <w:rFonts w:ascii="Times New Roman" w:hAnsi="Times New Roman" w:cs="Times New Roman"/>
          <w:i/>
          <w:color w:val="000000" w:themeColor="text1"/>
          <w:sz w:val="24"/>
          <w:szCs w:val="24"/>
        </w:rPr>
        <w:t>u</w:t>
      </w:r>
      <w:r w:rsidR="00A3161E" w:rsidRPr="00D506FF">
        <w:rPr>
          <w:rFonts w:ascii="Times New Roman" w:hAnsi="Times New Roman" w:cs="Times New Roman"/>
          <w:color w:val="000000" w:themeColor="text1"/>
          <w:sz w:val="24"/>
          <w:szCs w:val="24"/>
          <w:vertAlign w:val="subscript"/>
        </w:rPr>
        <w:t xml:space="preserve">1 </w:t>
      </w:r>
      <w:r w:rsidR="00A3161E" w:rsidRPr="00D506FF">
        <w:rPr>
          <w:rFonts w:ascii="Times New Roman" w:hAnsi="Times New Roman" w:cs="Times New Roman"/>
          <w:color w:val="000000" w:themeColor="text1"/>
          <w:sz w:val="24"/>
          <w:szCs w:val="24"/>
        </w:rPr>
        <w:t>input at the free termination using either a displacement transducer or an accelerometer</w:t>
      </w:r>
      <w:r w:rsidR="0090560F" w:rsidRPr="00D506FF">
        <w:rPr>
          <w:rFonts w:ascii="Times New Roman" w:hAnsi="Times New Roman" w:cs="Times New Roman"/>
          <w:color w:val="000000" w:themeColor="text1"/>
          <w:sz w:val="24"/>
          <w:szCs w:val="24"/>
        </w:rPr>
        <w:t>. T</w:t>
      </w:r>
      <w:r w:rsidR="00A3161E" w:rsidRPr="00D506FF">
        <w:rPr>
          <w:rFonts w:ascii="Times New Roman" w:hAnsi="Times New Roman" w:cs="Times New Roman"/>
          <w:color w:val="000000" w:themeColor="text1"/>
          <w:sz w:val="24"/>
          <w:szCs w:val="24"/>
        </w:rPr>
        <w:t>he</w:t>
      </w:r>
      <w:r w:rsidR="00587BAE" w:rsidRPr="00D506FF">
        <w:rPr>
          <w:rFonts w:ascii="Times New Roman" w:hAnsi="Times New Roman" w:cs="Times New Roman"/>
          <w:color w:val="000000" w:themeColor="text1"/>
          <w:sz w:val="24"/>
          <w:szCs w:val="24"/>
        </w:rPr>
        <w:t>ir</w:t>
      </w:r>
      <w:r w:rsidR="00A3161E" w:rsidRPr="00D506FF">
        <w:rPr>
          <w:rFonts w:ascii="Times New Roman" w:hAnsi="Times New Roman" w:cs="Times New Roman"/>
          <w:color w:val="000000" w:themeColor="text1"/>
          <w:sz w:val="24"/>
          <w:szCs w:val="24"/>
        </w:rPr>
        <w:t xml:space="preserve"> </w:t>
      </w:r>
      <w:r w:rsidR="007E18C2" w:rsidRPr="00D506FF">
        <w:rPr>
          <w:rFonts w:ascii="Times New Roman" w:hAnsi="Times New Roman" w:cs="Times New Roman"/>
          <w:color w:val="000000" w:themeColor="text1"/>
          <w:sz w:val="24"/>
          <w:szCs w:val="24"/>
        </w:rPr>
        <w:t xml:space="preserve">frequency-dependent </w:t>
      </w:r>
      <w:r w:rsidR="00D07E48" w:rsidRPr="00D506FF">
        <w:rPr>
          <w:rFonts w:ascii="Times New Roman" w:hAnsi="Times New Roman" w:cs="Times New Roman"/>
          <w:color w:val="000000" w:themeColor="text1"/>
          <w:sz w:val="24"/>
          <w:szCs w:val="24"/>
        </w:rPr>
        <w:t xml:space="preserve">dynamic </w:t>
      </w:r>
      <w:r w:rsidR="009A5DFA" w:rsidRPr="00D506FF">
        <w:rPr>
          <w:rFonts w:ascii="Times New Roman" w:hAnsi="Times New Roman" w:cs="Times New Roman"/>
          <w:color w:val="000000" w:themeColor="text1"/>
          <w:sz w:val="24"/>
          <w:szCs w:val="24"/>
        </w:rPr>
        <w:t xml:space="preserve">transfer </w:t>
      </w:r>
      <w:r w:rsidR="0039341F" w:rsidRPr="00D506FF">
        <w:rPr>
          <w:rFonts w:ascii="Times New Roman" w:hAnsi="Times New Roman" w:cs="Times New Roman"/>
          <w:color w:val="000000" w:themeColor="text1"/>
          <w:sz w:val="24"/>
          <w:szCs w:val="24"/>
        </w:rPr>
        <w:t>stiffness</w:t>
      </w:r>
      <w:r w:rsidR="009A5DFA" w:rsidRPr="00D506FF">
        <w:rPr>
          <w:rFonts w:ascii="Times New Roman" w:hAnsi="Times New Roman" w:cs="Times New Roman"/>
          <w:color w:val="000000" w:themeColor="text1"/>
          <w:sz w:val="24"/>
          <w:szCs w:val="24"/>
        </w:rPr>
        <w:t xml:space="preserve"> is obtained from Eq. (1)</w:t>
      </w:r>
      <w:r w:rsidR="00B35F69" w:rsidRPr="00D506FF">
        <w:rPr>
          <w:rFonts w:ascii="Times New Roman" w:hAnsi="Times New Roman" w:cs="Times New Roman"/>
          <w:color w:val="000000" w:themeColor="text1"/>
          <w:sz w:val="24"/>
          <w:szCs w:val="24"/>
        </w:rPr>
        <w:t xml:space="preserve">. A second force transducer can also be used to measure </w:t>
      </w:r>
      <w:r w:rsidR="00587BAE" w:rsidRPr="00D506FF">
        <w:rPr>
          <w:rFonts w:ascii="Times New Roman" w:hAnsi="Times New Roman" w:cs="Times New Roman"/>
          <w:color w:val="000000" w:themeColor="text1"/>
          <w:sz w:val="24"/>
          <w:szCs w:val="24"/>
        </w:rPr>
        <w:t xml:space="preserve">the applied force </w:t>
      </w:r>
      <w:r w:rsidR="007E18C2" w:rsidRPr="00D506FF">
        <w:rPr>
          <w:rFonts w:ascii="Times New Roman" w:hAnsi="Times New Roman" w:cs="Times New Roman"/>
          <w:color w:val="000000" w:themeColor="text1"/>
          <w:sz w:val="24"/>
          <w:szCs w:val="24"/>
        </w:rPr>
        <w:t xml:space="preserve">amplitude </w:t>
      </w:r>
      <w:r w:rsidR="00587BAE" w:rsidRPr="00D506FF">
        <w:rPr>
          <w:rFonts w:ascii="Times New Roman" w:hAnsi="Times New Roman" w:cs="Times New Roman"/>
          <w:color w:val="000000" w:themeColor="text1"/>
          <w:sz w:val="24"/>
          <w:szCs w:val="24"/>
        </w:rPr>
        <w:t xml:space="preserve">at the input location </w:t>
      </w:r>
      <w:r w:rsidR="00B35F69" w:rsidRPr="00D506FF">
        <w:rPr>
          <w:rFonts w:ascii="Times New Roman" w:hAnsi="Times New Roman" w:cs="Times New Roman"/>
          <w:i/>
          <w:color w:val="000000" w:themeColor="text1"/>
          <w:sz w:val="24"/>
          <w:szCs w:val="24"/>
        </w:rPr>
        <w:t>F</w:t>
      </w:r>
      <w:r w:rsidR="005F0303" w:rsidRPr="00D506FF">
        <w:rPr>
          <w:rFonts w:ascii="Times New Roman" w:hAnsi="Times New Roman" w:cs="Times New Roman"/>
          <w:color w:val="000000" w:themeColor="text1"/>
          <w:sz w:val="24"/>
          <w:szCs w:val="24"/>
          <w:vertAlign w:val="subscript"/>
        </w:rPr>
        <w:t>1</w:t>
      </w:r>
      <w:r w:rsidR="00B35F69" w:rsidRPr="00D506FF">
        <w:rPr>
          <w:rFonts w:ascii="Times New Roman" w:hAnsi="Times New Roman" w:cs="Times New Roman"/>
          <w:color w:val="000000" w:themeColor="text1"/>
          <w:sz w:val="24"/>
          <w:szCs w:val="24"/>
          <w:vertAlign w:val="subscript"/>
        </w:rPr>
        <w:t xml:space="preserve"> </w:t>
      </w:r>
      <w:r w:rsidR="00B35F69" w:rsidRPr="00D506FF">
        <w:rPr>
          <w:rFonts w:ascii="Times New Roman" w:hAnsi="Times New Roman" w:cs="Times New Roman"/>
          <w:color w:val="000000" w:themeColor="text1"/>
          <w:sz w:val="24"/>
          <w:szCs w:val="24"/>
        </w:rPr>
        <w:t xml:space="preserve">allowing the </w:t>
      </w:r>
      <w:r w:rsidR="009A5DFA" w:rsidRPr="00D506FF">
        <w:rPr>
          <w:rFonts w:ascii="Times New Roman" w:hAnsi="Times New Roman" w:cs="Times New Roman"/>
          <w:color w:val="000000" w:themeColor="text1"/>
          <w:sz w:val="24"/>
          <w:szCs w:val="24"/>
        </w:rPr>
        <w:t xml:space="preserve">dynamic </w:t>
      </w:r>
      <w:r w:rsidR="00B35F69" w:rsidRPr="00D506FF">
        <w:rPr>
          <w:rFonts w:ascii="Times New Roman" w:hAnsi="Times New Roman" w:cs="Times New Roman"/>
          <w:color w:val="000000" w:themeColor="text1"/>
          <w:sz w:val="24"/>
          <w:szCs w:val="24"/>
        </w:rPr>
        <w:t>point stiffness to be obtained</w:t>
      </w:r>
      <w:r w:rsidR="009A5DFA" w:rsidRPr="00D506FF">
        <w:rPr>
          <w:rFonts w:ascii="Times New Roman" w:hAnsi="Times New Roman" w:cs="Times New Roman"/>
          <w:color w:val="000000" w:themeColor="text1"/>
          <w:sz w:val="24"/>
          <w:szCs w:val="24"/>
        </w:rPr>
        <w:t>, Eq. (2)</w:t>
      </w:r>
      <w:r w:rsidR="00B35F69" w:rsidRPr="00D506FF">
        <w:rPr>
          <w:rFonts w:ascii="Times New Roman" w:hAnsi="Times New Roman" w:cs="Times New Roman"/>
          <w:color w:val="000000" w:themeColor="text1"/>
          <w:sz w:val="24"/>
          <w:szCs w:val="24"/>
        </w:rPr>
        <w:t xml:space="preserve">. </w:t>
      </w:r>
      <w:r w:rsidR="00BE7FF6" w:rsidRPr="00D506FF">
        <w:rPr>
          <w:rFonts w:ascii="Times New Roman" w:hAnsi="Times New Roman" w:cs="Times New Roman"/>
          <w:color w:val="000000" w:themeColor="text1"/>
          <w:sz w:val="24"/>
          <w:szCs w:val="24"/>
        </w:rPr>
        <w:t>This method is often limited to frequencies below typically 300 Hz</w:t>
      </w:r>
      <w:r w:rsidR="00BD4A38" w:rsidRPr="00D506FF">
        <w:rPr>
          <w:rFonts w:ascii="Times New Roman" w:hAnsi="Times New Roman" w:cs="Times New Roman"/>
          <w:color w:val="000000" w:themeColor="text1"/>
          <w:sz w:val="24"/>
          <w:szCs w:val="24"/>
        </w:rPr>
        <w:t xml:space="preserve"> and is also limited to the axial direction. </w:t>
      </w:r>
    </w:p>
    <w:p w14:paraId="0E1A8EFF" w14:textId="3C0D23FA" w:rsidR="00D02024" w:rsidRPr="00D506FF" w:rsidRDefault="00A321D3" w:rsidP="00B34BBD">
      <w:pPr>
        <w:spacing w:line="360" w:lineRule="auto"/>
        <w:rPr>
          <w:rFonts w:ascii="Times New Roman" w:hAnsi="Times New Roman" w:cs="Times New Roman"/>
          <w:color w:val="000000" w:themeColor="text1"/>
          <w:sz w:val="24"/>
          <w:szCs w:val="24"/>
        </w:rPr>
      </w:pPr>
      <w:r w:rsidRPr="00D506FF">
        <w:rPr>
          <w:rFonts w:ascii="Times New Roman" w:hAnsi="Times New Roman" w:cs="Times New Roman"/>
          <w:color w:val="000000" w:themeColor="text1"/>
          <w:sz w:val="24"/>
          <w:szCs w:val="24"/>
        </w:rPr>
        <w:t>The indirect method</w:t>
      </w:r>
      <w:r w:rsidR="00770328" w:rsidRPr="00D506FF">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817115443"/>
          <w:citation/>
        </w:sdtPr>
        <w:sdtEndPr/>
        <w:sdtContent>
          <w:r w:rsidR="0039171D" w:rsidRPr="00D506FF">
            <w:rPr>
              <w:rFonts w:ascii="Times New Roman" w:hAnsi="Times New Roman" w:cs="Times New Roman"/>
              <w:color w:val="000000" w:themeColor="text1"/>
              <w:sz w:val="24"/>
              <w:szCs w:val="24"/>
            </w:rPr>
            <w:fldChar w:fldCharType="begin"/>
          </w:r>
          <w:r w:rsidR="00B8155D" w:rsidRPr="00D506FF">
            <w:rPr>
              <w:rFonts w:ascii="Times New Roman" w:eastAsia="SimSun" w:hAnsi="Times New Roman" w:cs="Times New Roman"/>
              <w:color w:val="000000" w:themeColor="text1"/>
              <w:sz w:val="24"/>
              <w:szCs w:val="24"/>
              <w:lang w:eastAsia="zh-CN"/>
            </w:rPr>
            <w:instrText xml:space="preserve">CITATION ISO97 \l 2052 </w:instrText>
          </w:r>
          <w:r w:rsidR="00235427" w:rsidRPr="00D506FF">
            <w:rPr>
              <w:rFonts w:ascii="Times New Roman" w:eastAsia="SimSun" w:hAnsi="Times New Roman" w:cs="Times New Roman"/>
              <w:color w:val="000000" w:themeColor="text1"/>
              <w:sz w:val="24"/>
              <w:szCs w:val="24"/>
              <w:lang w:eastAsia="zh-CN"/>
            </w:rPr>
            <w:instrText xml:space="preserve"> \m Ver80</w:instrText>
          </w:r>
          <w:r w:rsidR="0039171D" w:rsidRPr="00D506FF">
            <w:rPr>
              <w:rFonts w:ascii="Times New Roman" w:hAnsi="Times New Roman" w:cs="Times New Roman"/>
              <w:color w:val="000000" w:themeColor="text1"/>
              <w:sz w:val="24"/>
              <w:szCs w:val="24"/>
            </w:rPr>
            <w:fldChar w:fldCharType="separate"/>
          </w:r>
          <w:r w:rsidR="000B18E2" w:rsidRPr="00D506FF">
            <w:rPr>
              <w:rFonts w:ascii="Times New Roman" w:eastAsia="SimSun" w:hAnsi="Times New Roman" w:cs="Times New Roman"/>
              <w:noProof/>
              <w:color w:val="000000" w:themeColor="text1"/>
              <w:sz w:val="24"/>
              <w:szCs w:val="24"/>
              <w:lang w:eastAsia="zh-CN"/>
            </w:rPr>
            <w:t>[27, 28]</w:t>
          </w:r>
          <w:r w:rsidR="0039171D" w:rsidRPr="00D506FF">
            <w:rPr>
              <w:rFonts w:ascii="Times New Roman" w:hAnsi="Times New Roman" w:cs="Times New Roman"/>
              <w:color w:val="000000" w:themeColor="text1"/>
              <w:sz w:val="24"/>
              <w:szCs w:val="24"/>
            </w:rPr>
            <w:fldChar w:fldCharType="end"/>
          </w:r>
        </w:sdtContent>
      </w:sdt>
      <w:r w:rsidRPr="00D506FF">
        <w:rPr>
          <w:rFonts w:ascii="Times New Roman" w:hAnsi="Times New Roman" w:cs="Times New Roman"/>
          <w:color w:val="000000" w:themeColor="text1"/>
          <w:sz w:val="24"/>
          <w:szCs w:val="24"/>
        </w:rPr>
        <w:t xml:space="preserve"> </w:t>
      </w:r>
      <w:r w:rsidR="000B0591" w:rsidRPr="00D506FF">
        <w:rPr>
          <w:rFonts w:ascii="Times New Roman" w:hAnsi="Times New Roman" w:cs="Times New Roman"/>
          <w:color w:val="000000" w:themeColor="text1"/>
          <w:sz w:val="24"/>
          <w:szCs w:val="24"/>
        </w:rPr>
        <w:t xml:space="preserve">allows measurements </w:t>
      </w:r>
      <w:r w:rsidR="009A0DF7" w:rsidRPr="00D506FF">
        <w:rPr>
          <w:rFonts w:ascii="Times New Roman" w:hAnsi="Times New Roman" w:cs="Times New Roman"/>
          <w:color w:val="000000" w:themeColor="text1"/>
          <w:sz w:val="24"/>
          <w:szCs w:val="24"/>
        </w:rPr>
        <w:t xml:space="preserve">at higher frequencies and for other degrees of freedom. </w:t>
      </w:r>
      <w:r w:rsidR="00B34BBD" w:rsidRPr="00D506FF">
        <w:rPr>
          <w:rFonts w:ascii="Times New Roman" w:hAnsi="Times New Roman" w:cs="Times New Roman"/>
          <w:color w:val="000000" w:themeColor="text1"/>
          <w:sz w:val="24"/>
          <w:szCs w:val="24"/>
        </w:rPr>
        <w:t xml:space="preserve">Here the </w:t>
      </w:r>
      <w:r w:rsidR="006B48A5" w:rsidRPr="00D506FF">
        <w:rPr>
          <w:rFonts w:ascii="Times New Roman" w:hAnsi="Times New Roman" w:cs="Times New Roman"/>
          <w:color w:val="000000" w:themeColor="text1"/>
          <w:sz w:val="24"/>
          <w:szCs w:val="24"/>
        </w:rPr>
        <w:t xml:space="preserve">blocked </w:t>
      </w:r>
      <w:r w:rsidR="00B34BBD" w:rsidRPr="00D506FF">
        <w:rPr>
          <w:rFonts w:ascii="Times New Roman" w:hAnsi="Times New Roman" w:cs="Times New Roman"/>
          <w:color w:val="000000" w:themeColor="text1"/>
          <w:sz w:val="24"/>
          <w:szCs w:val="24"/>
        </w:rPr>
        <w:t xml:space="preserve">force </w:t>
      </w:r>
      <w:r w:rsidR="007E18C2" w:rsidRPr="00D506FF">
        <w:rPr>
          <w:rFonts w:ascii="Times New Roman" w:hAnsi="Times New Roman" w:cs="Times New Roman"/>
          <w:color w:val="000000" w:themeColor="text1"/>
          <w:sz w:val="24"/>
          <w:szCs w:val="24"/>
        </w:rPr>
        <w:t xml:space="preserve">amplitude </w:t>
      </w:r>
      <w:r w:rsidR="00B34BBD" w:rsidRPr="00D506FF">
        <w:rPr>
          <w:rFonts w:ascii="Times New Roman" w:hAnsi="Times New Roman" w:cs="Times New Roman"/>
          <w:i/>
          <w:color w:val="000000" w:themeColor="text1"/>
          <w:sz w:val="24"/>
          <w:szCs w:val="24"/>
        </w:rPr>
        <w:t>F</w:t>
      </w:r>
      <w:r w:rsidR="00B34BBD" w:rsidRPr="00D506FF">
        <w:rPr>
          <w:rFonts w:ascii="Times New Roman" w:hAnsi="Times New Roman" w:cs="Times New Roman"/>
          <w:color w:val="000000" w:themeColor="text1"/>
          <w:sz w:val="24"/>
          <w:szCs w:val="24"/>
          <w:vertAlign w:val="subscript"/>
        </w:rPr>
        <w:t>2</w:t>
      </w:r>
      <w:r w:rsidR="00B34BBD" w:rsidRPr="00D506FF">
        <w:rPr>
          <w:rFonts w:ascii="Times New Roman" w:hAnsi="Times New Roman" w:cs="Times New Roman"/>
          <w:color w:val="000000" w:themeColor="text1"/>
          <w:sz w:val="24"/>
          <w:szCs w:val="24"/>
        </w:rPr>
        <w:t xml:space="preserve"> is not measured directly</w:t>
      </w:r>
      <w:r w:rsidR="002447C3" w:rsidRPr="00D506FF">
        <w:rPr>
          <w:rFonts w:ascii="Times New Roman" w:hAnsi="Times New Roman" w:cs="Times New Roman"/>
          <w:color w:val="000000" w:themeColor="text1"/>
          <w:sz w:val="24"/>
          <w:szCs w:val="24"/>
        </w:rPr>
        <w:t xml:space="preserve">. The </w:t>
      </w:r>
      <w:r w:rsidR="006B48A5" w:rsidRPr="00D506FF">
        <w:rPr>
          <w:rFonts w:ascii="Times New Roman" w:hAnsi="Times New Roman" w:cs="Times New Roman"/>
          <w:color w:val="000000" w:themeColor="text1"/>
          <w:sz w:val="24"/>
          <w:szCs w:val="24"/>
        </w:rPr>
        <w:t>element under test is installed between two blocks which are resiliently mounted in a frame</w:t>
      </w:r>
      <w:r w:rsidR="007E6A6D" w:rsidRPr="00D506FF">
        <w:rPr>
          <w:rFonts w:ascii="Times New Roman" w:hAnsi="Times New Roman" w:cs="Times New Roman"/>
          <w:color w:val="000000" w:themeColor="text1"/>
          <w:sz w:val="24"/>
          <w:szCs w:val="24"/>
        </w:rPr>
        <w:t>, as shown in Figure 2(a)</w:t>
      </w:r>
      <w:r w:rsidR="006B48A5" w:rsidRPr="00D506FF">
        <w:rPr>
          <w:rFonts w:ascii="Times New Roman" w:hAnsi="Times New Roman" w:cs="Times New Roman"/>
          <w:color w:val="000000" w:themeColor="text1"/>
          <w:sz w:val="24"/>
          <w:szCs w:val="24"/>
        </w:rPr>
        <w:t xml:space="preserve">. The </w:t>
      </w:r>
      <w:r w:rsidR="002447C3" w:rsidRPr="00D506FF">
        <w:rPr>
          <w:rFonts w:ascii="Times New Roman" w:hAnsi="Times New Roman" w:cs="Times New Roman"/>
          <w:color w:val="000000" w:themeColor="text1"/>
          <w:sz w:val="24"/>
          <w:szCs w:val="24"/>
        </w:rPr>
        <w:t xml:space="preserve">transfer stiffness is determined based on the transfer function between </w:t>
      </w:r>
      <w:r w:rsidR="00DE6366" w:rsidRPr="00D506FF">
        <w:rPr>
          <w:rFonts w:ascii="Times New Roman" w:hAnsi="Times New Roman" w:cs="Times New Roman"/>
          <w:color w:val="000000" w:themeColor="text1"/>
          <w:sz w:val="24"/>
          <w:szCs w:val="24"/>
        </w:rPr>
        <w:t xml:space="preserve">the </w:t>
      </w:r>
      <w:r w:rsidR="000771C0" w:rsidRPr="00D506FF">
        <w:rPr>
          <w:rFonts w:ascii="Times New Roman" w:hAnsi="Times New Roman" w:cs="Times New Roman"/>
          <w:color w:val="000000" w:themeColor="text1"/>
          <w:sz w:val="24"/>
          <w:szCs w:val="24"/>
        </w:rPr>
        <w:t>accelerations</w:t>
      </w:r>
      <w:r w:rsidR="00A71FE3" w:rsidRPr="00D506FF">
        <w:rPr>
          <w:rFonts w:ascii="Times New Roman" w:hAnsi="Times New Roman" w:cs="Times New Roman"/>
          <w:color w:val="000000" w:themeColor="text1"/>
          <w:sz w:val="24"/>
          <w:szCs w:val="24"/>
        </w:rPr>
        <w:t xml:space="preserve"> of </w:t>
      </w:r>
      <w:r w:rsidR="002447C3" w:rsidRPr="00D506FF">
        <w:rPr>
          <w:rFonts w:ascii="Times New Roman" w:hAnsi="Times New Roman" w:cs="Times New Roman"/>
          <w:color w:val="000000" w:themeColor="text1"/>
          <w:sz w:val="24"/>
          <w:szCs w:val="24"/>
        </w:rPr>
        <w:t xml:space="preserve">the </w:t>
      </w:r>
      <w:r w:rsidR="002A45A8" w:rsidRPr="00D506FF">
        <w:rPr>
          <w:rFonts w:ascii="Times New Roman" w:hAnsi="Times New Roman" w:cs="Times New Roman"/>
          <w:color w:val="000000" w:themeColor="text1"/>
          <w:sz w:val="24"/>
          <w:szCs w:val="24"/>
        </w:rPr>
        <w:t>upper and lower block</w:t>
      </w:r>
      <w:r w:rsidR="00AC7513" w:rsidRPr="00D506FF">
        <w:rPr>
          <w:rFonts w:ascii="Times New Roman" w:hAnsi="Times New Roman" w:cs="Times New Roman"/>
          <w:color w:val="000000" w:themeColor="text1"/>
          <w:sz w:val="24"/>
          <w:szCs w:val="24"/>
        </w:rPr>
        <w:t xml:space="preserve"> </w:t>
      </w:r>
      <w:r w:rsidR="000B0591" w:rsidRPr="00D506FF">
        <w:rPr>
          <w:rFonts w:ascii="Times New Roman" w:hAnsi="Times New Roman" w:cs="Times New Roman"/>
          <w:color w:val="000000" w:themeColor="text1"/>
          <w:sz w:val="24"/>
          <w:szCs w:val="24"/>
        </w:rPr>
        <w:t>(</w:t>
      </w:r>
      <m:oMath>
        <m:sSub>
          <m:sSubPr>
            <m:ctrlPr>
              <w:rPr>
                <w:rFonts w:ascii="Cambria Math" w:hAnsi="Cambria Math" w:cstheme="majorBidi"/>
                <w:i/>
                <w:color w:val="000000" w:themeColor="text1"/>
                <w:sz w:val="24"/>
                <w:szCs w:val="24"/>
              </w:rPr>
            </m:ctrlPr>
          </m:sSubPr>
          <m:e>
            <m:acc>
              <m:accPr>
                <m:chr m:val="̈"/>
                <m:ctrlPr>
                  <w:rPr>
                    <w:rFonts w:ascii="Cambria Math" w:hAnsi="Cambria Math" w:cstheme="majorBidi"/>
                    <w:i/>
                    <w:color w:val="000000" w:themeColor="text1"/>
                    <w:sz w:val="24"/>
                    <w:szCs w:val="24"/>
                  </w:rPr>
                </m:ctrlPr>
              </m:accPr>
              <m:e>
                <m:r>
                  <w:rPr>
                    <w:rFonts w:ascii="Cambria Math" w:hAnsi="Cambria Math" w:cstheme="majorBidi"/>
                    <w:color w:val="000000" w:themeColor="text1"/>
                    <w:sz w:val="24"/>
                    <w:szCs w:val="24"/>
                  </w:rPr>
                  <m:t>u</m:t>
                </m:r>
              </m:e>
            </m:acc>
          </m:e>
          <m:sub>
            <m:r>
              <w:rPr>
                <w:rFonts w:ascii="Cambria Math" w:hAnsi="Cambria Math" w:cstheme="majorBidi"/>
                <w:color w:val="000000" w:themeColor="text1"/>
                <w:sz w:val="24"/>
                <w:szCs w:val="24"/>
              </w:rPr>
              <m:t>1</m:t>
            </m:r>
          </m:sub>
        </m:sSub>
      </m:oMath>
      <w:r w:rsidR="000B0591" w:rsidRPr="00D506FF">
        <w:rPr>
          <w:rFonts w:ascii="Times New Roman" w:hAnsi="Times New Roman" w:cs="Times New Roman"/>
          <w:i/>
          <w:color w:val="000000" w:themeColor="text1"/>
          <w:sz w:val="24"/>
          <w:szCs w:val="24"/>
        </w:rPr>
        <w:t xml:space="preserve"> </w:t>
      </w:r>
      <w:r w:rsidR="000B0591" w:rsidRPr="00D506FF">
        <w:rPr>
          <w:rFonts w:ascii="Times New Roman" w:hAnsi="Times New Roman" w:cs="Times New Roman"/>
          <w:color w:val="000000" w:themeColor="text1"/>
          <w:sz w:val="24"/>
          <w:szCs w:val="24"/>
        </w:rPr>
        <w:t>and</w:t>
      </w:r>
      <w:r w:rsidR="000B0591" w:rsidRPr="00D506FF">
        <w:rPr>
          <w:rFonts w:ascii="Times New Roman" w:hAnsi="Times New Roman" w:cs="Times New Roman"/>
          <w:i/>
          <w:color w:val="000000" w:themeColor="text1"/>
          <w:sz w:val="24"/>
          <w:szCs w:val="24"/>
        </w:rPr>
        <w:t xml:space="preserve"> </w:t>
      </w:r>
      <m:oMath>
        <m:sSub>
          <m:sSubPr>
            <m:ctrlPr>
              <w:rPr>
                <w:rFonts w:ascii="Cambria Math" w:hAnsi="Cambria Math" w:cstheme="majorBidi"/>
                <w:i/>
                <w:color w:val="000000" w:themeColor="text1"/>
                <w:sz w:val="24"/>
                <w:szCs w:val="24"/>
              </w:rPr>
            </m:ctrlPr>
          </m:sSubPr>
          <m:e>
            <m:acc>
              <m:accPr>
                <m:chr m:val="̈"/>
                <m:ctrlPr>
                  <w:rPr>
                    <w:rFonts w:ascii="Cambria Math" w:hAnsi="Cambria Math" w:cstheme="majorBidi"/>
                    <w:i/>
                    <w:color w:val="000000" w:themeColor="text1"/>
                    <w:sz w:val="24"/>
                    <w:szCs w:val="24"/>
                  </w:rPr>
                </m:ctrlPr>
              </m:accPr>
              <m:e>
                <m:r>
                  <w:rPr>
                    <w:rFonts w:ascii="Cambria Math" w:hAnsi="Cambria Math" w:cstheme="majorBidi"/>
                    <w:color w:val="000000" w:themeColor="text1"/>
                    <w:sz w:val="24"/>
                    <w:szCs w:val="24"/>
                  </w:rPr>
                  <m:t>u</m:t>
                </m:r>
              </m:e>
            </m:acc>
          </m:e>
          <m:sub>
            <m:r>
              <w:rPr>
                <w:rFonts w:ascii="Cambria Math" w:hAnsi="Cambria Math" w:cstheme="majorBidi"/>
                <w:color w:val="000000" w:themeColor="text1"/>
                <w:sz w:val="24"/>
                <w:szCs w:val="24"/>
              </w:rPr>
              <m:t>2</m:t>
            </m:r>
          </m:sub>
        </m:sSub>
      </m:oMath>
      <w:r w:rsidR="000B0591" w:rsidRPr="00D506FF">
        <w:rPr>
          <w:rFonts w:ascii="Times New Roman" w:hAnsi="Times New Roman" w:cs="Times New Roman"/>
          <w:color w:val="000000" w:themeColor="text1"/>
          <w:sz w:val="24"/>
          <w:szCs w:val="24"/>
        </w:rPr>
        <w:t xml:space="preserve">) </w:t>
      </w:r>
      <w:r w:rsidR="00AC7513" w:rsidRPr="00D506FF">
        <w:rPr>
          <w:rFonts w:ascii="Times New Roman" w:hAnsi="Times New Roman" w:cs="Times New Roman"/>
          <w:color w:val="000000" w:themeColor="text1"/>
          <w:sz w:val="24"/>
          <w:szCs w:val="24"/>
        </w:rPr>
        <w:t xml:space="preserve">together with the mass of the lower block </w:t>
      </w:r>
      <w:r w:rsidR="00AC7513" w:rsidRPr="00D506FF">
        <w:rPr>
          <w:rFonts w:ascii="Times New Roman" w:hAnsi="Times New Roman" w:cs="Times New Roman"/>
          <w:i/>
          <w:iCs/>
          <w:color w:val="000000" w:themeColor="text1"/>
          <w:sz w:val="24"/>
          <w:szCs w:val="24"/>
        </w:rPr>
        <w:t>m</w:t>
      </w:r>
      <w:r w:rsidR="00AC7513" w:rsidRPr="00D506FF">
        <w:rPr>
          <w:rFonts w:ascii="Times New Roman" w:hAnsi="Times New Roman" w:cs="Times New Roman"/>
          <w:color w:val="000000" w:themeColor="text1"/>
          <w:sz w:val="24"/>
          <w:szCs w:val="24"/>
          <w:vertAlign w:val="subscript"/>
        </w:rPr>
        <w:t>2</w:t>
      </w:r>
      <w:r w:rsidR="00A71FE3" w:rsidRPr="00D506FF">
        <w:rPr>
          <w:rFonts w:ascii="Times New Roman" w:hAnsi="Times New Roman" w:cs="Times New Roman"/>
          <w:color w:val="000000" w:themeColor="text1"/>
          <w:sz w:val="24"/>
          <w:szCs w:val="24"/>
        </w:rPr>
        <w:t>.</w:t>
      </w:r>
      <w:r w:rsidR="002447C3" w:rsidRPr="00D506FF">
        <w:rPr>
          <w:rFonts w:ascii="Times New Roman" w:hAnsi="Times New Roman" w:cs="Times New Roman"/>
          <w:color w:val="000000" w:themeColor="text1"/>
          <w:sz w:val="24"/>
          <w:szCs w:val="24"/>
        </w:rPr>
        <w:t xml:space="preserve"> </w:t>
      </w:r>
      <w:r w:rsidR="002144C9" w:rsidRPr="00D506FF">
        <w:rPr>
          <w:rFonts w:ascii="Times New Roman" w:eastAsia="DengXian" w:hAnsi="Times New Roman" w:cs="Times New Roman"/>
          <w:color w:val="000000" w:themeColor="text1"/>
          <w:sz w:val="24"/>
          <w:szCs w:val="24"/>
          <w:lang w:eastAsia="zh-CN"/>
        </w:rPr>
        <w:t>This</w:t>
      </w:r>
      <w:r w:rsidR="00623023" w:rsidRPr="00D506FF">
        <w:rPr>
          <w:rFonts w:ascii="Times New Roman" w:eastAsia="DengXian" w:hAnsi="Times New Roman" w:cs="Times New Roman"/>
          <w:color w:val="000000" w:themeColor="text1"/>
          <w:sz w:val="24"/>
          <w:szCs w:val="24"/>
          <w:lang w:eastAsia="zh-CN"/>
        </w:rPr>
        <w:t xml:space="preserve"> method</w:t>
      </w:r>
      <w:r w:rsidR="002144C9" w:rsidRPr="00D506FF">
        <w:rPr>
          <w:rFonts w:ascii="Times New Roman" w:eastAsia="DengXian" w:hAnsi="Times New Roman" w:cs="Times New Roman"/>
          <w:color w:val="000000" w:themeColor="text1"/>
          <w:sz w:val="24"/>
          <w:szCs w:val="24"/>
          <w:lang w:eastAsia="zh-CN"/>
        </w:rPr>
        <w:t xml:space="preserve"> was</w:t>
      </w:r>
      <w:r w:rsidR="004A6FEC" w:rsidRPr="00D506FF">
        <w:rPr>
          <w:rFonts w:ascii="Times New Roman" w:eastAsia="DengXian" w:hAnsi="Times New Roman" w:cs="Times New Roman"/>
          <w:color w:val="000000" w:themeColor="text1"/>
          <w:sz w:val="24"/>
          <w:szCs w:val="24"/>
          <w:lang w:eastAsia="zh-CN"/>
        </w:rPr>
        <w:t xml:space="preserve"> revised</w:t>
      </w:r>
      <w:r w:rsidR="009A5DFA" w:rsidRPr="00D506FF">
        <w:rPr>
          <w:rFonts w:ascii="Times New Roman" w:eastAsia="DengXian" w:hAnsi="Times New Roman" w:cs="Times New Roman"/>
          <w:color w:val="000000" w:themeColor="text1"/>
          <w:sz w:val="24"/>
          <w:szCs w:val="24"/>
          <w:lang w:eastAsia="zh-CN"/>
        </w:rPr>
        <w:t xml:space="preserve"> in</w:t>
      </w:r>
      <w:r w:rsidR="004A6FEC" w:rsidRPr="00D506FF">
        <w:rPr>
          <w:rFonts w:ascii="Times New Roman" w:eastAsia="DengXian" w:hAnsi="Times New Roman" w:cs="Times New Roman"/>
          <w:color w:val="000000" w:themeColor="text1"/>
          <w:sz w:val="24"/>
          <w:szCs w:val="24"/>
          <w:lang w:eastAsia="zh-CN"/>
        </w:rPr>
        <w:t xml:space="preserve"> </w:t>
      </w:r>
      <w:sdt>
        <w:sdtPr>
          <w:rPr>
            <w:rFonts w:ascii="Times New Roman" w:eastAsia="DengXian" w:hAnsi="Times New Roman" w:cs="Times New Roman"/>
            <w:color w:val="000000" w:themeColor="text1"/>
            <w:sz w:val="24"/>
            <w:szCs w:val="24"/>
            <w:lang w:eastAsia="zh-CN"/>
          </w:rPr>
          <w:id w:val="-1173260957"/>
          <w:citation/>
        </w:sdtPr>
        <w:sdtEndPr/>
        <w:sdtContent>
          <w:r w:rsidR="00235427" w:rsidRPr="00D506FF">
            <w:rPr>
              <w:rFonts w:ascii="Times New Roman" w:eastAsia="DengXian" w:hAnsi="Times New Roman" w:cs="Times New Roman"/>
              <w:color w:val="000000" w:themeColor="text1"/>
              <w:sz w:val="24"/>
              <w:szCs w:val="24"/>
              <w:lang w:eastAsia="zh-CN"/>
            </w:rPr>
            <w:fldChar w:fldCharType="begin"/>
          </w:r>
          <w:r w:rsidR="00B943A8" w:rsidRPr="00D506FF">
            <w:rPr>
              <w:rFonts w:ascii="Times New Roman" w:eastAsia="DengXian" w:hAnsi="Times New Roman" w:cs="Times New Roman"/>
              <w:color w:val="000000" w:themeColor="text1"/>
              <w:sz w:val="24"/>
              <w:szCs w:val="24"/>
              <w:lang w:eastAsia="zh-CN"/>
            </w:rPr>
            <w:instrText xml:space="preserve">CITATION DJT98 \l 2057 </w:instrText>
          </w:r>
          <w:r w:rsidR="00235427" w:rsidRPr="00D506FF">
            <w:rPr>
              <w:rFonts w:ascii="Times New Roman" w:eastAsia="DengXian" w:hAnsi="Times New Roman" w:cs="Times New Roman"/>
              <w:color w:val="000000" w:themeColor="text1"/>
              <w:sz w:val="24"/>
              <w:szCs w:val="24"/>
              <w:lang w:eastAsia="zh-CN"/>
            </w:rPr>
            <w:fldChar w:fldCharType="separate"/>
          </w:r>
          <w:r w:rsidR="000B18E2" w:rsidRPr="00D506FF">
            <w:rPr>
              <w:rFonts w:ascii="Times New Roman" w:eastAsia="DengXian" w:hAnsi="Times New Roman" w:cs="Times New Roman"/>
              <w:noProof/>
              <w:color w:val="000000" w:themeColor="text1"/>
              <w:sz w:val="24"/>
              <w:szCs w:val="24"/>
              <w:lang w:eastAsia="zh-CN"/>
            </w:rPr>
            <w:t>[29]</w:t>
          </w:r>
          <w:r w:rsidR="00235427" w:rsidRPr="00D506FF">
            <w:rPr>
              <w:rFonts w:ascii="Times New Roman" w:eastAsia="DengXian" w:hAnsi="Times New Roman" w:cs="Times New Roman"/>
              <w:color w:val="000000" w:themeColor="text1"/>
              <w:sz w:val="24"/>
              <w:szCs w:val="24"/>
              <w:lang w:eastAsia="zh-CN"/>
            </w:rPr>
            <w:fldChar w:fldCharType="end"/>
          </w:r>
        </w:sdtContent>
      </w:sdt>
      <w:r w:rsidR="00623023" w:rsidRPr="00D506FF">
        <w:rPr>
          <w:rFonts w:ascii="Times New Roman" w:eastAsia="DengXian" w:hAnsi="Times New Roman" w:cs="Times New Roman"/>
          <w:color w:val="000000" w:themeColor="text1"/>
          <w:sz w:val="24"/>
          <w:szCs w:val="24"/>
          <w:lang w:eastAsia="zh-CN"/>
        </w:rPr>
        <w:t xml:space="preserve"> </w:t>
      </w:r>
      <w:r w:rsidR="009376C7" w:rsidRPr="00D506FF">
        <w:rPr>
          <w:rFonts w:ascii="Times New Roman" w:eastAsia="DengXian" w:hAnsi="Times New Roman" w:cs="Times New Roman"/>
          <w:color w:val="000000" w:themeColor="text1"/>
          <w:sz w:val="24"/>
          <w:szCs w:val="24"/>
          <w:lang w:eastAsia="zh-CN"/>
        </w:rPr>
        <w:t>to extend</w:t>
      </w:r>
      <w:r w:rsidR="00DE0AF9" w:rsidRPr="00D506FF">
        <w:rPr>
          <w:rFonts w:ascii="Times New Roman" w:eastAsia="DengXian" w:hAnsi="Times New Roman" w:cs="Times New Roman"/>
          <w:color w:val="000000" w:themeColor="text1"/>
          <w:sz w:val="24"/>
          <w:szCs w:val="24"/>
          <w:lang w:eastAsia="zh-CN"/>
        </w:rPr>
        <w:t xml:space="preserve"> </w:t>
      </w:r>
      <w:r w:rsidR="00623023" w:rsidRPr="00D506FF">
        <w:rPr>
          <w:rFonts w:ascii="Times New Roman" w:eastAsia="DengXian" w:hAnsi="Times New Roman" w:cs="Times New Roman"/>
          <w:color w:val="000000" w:themeColor="text1"/>
          <w:sz w:val="24"/>
          <w:szCs w:val="24"/>
          <w:lang w:eastAsia="zh-CN"/>
        </w:rPr>
        <w:t>the lower limit</w:t>
      </w:r>
      <w:r w:rsidR="00E90A99" w:rsidRPr="00D506FF">
        <w:rPr>
          <w:rFonts w:ascii="Times New Roman" w:eastAsia="DengXian" w:hAnsi="Times New Roman" w:cs="Times New Roman"/>
          <w:color w:val="000000" w:themeColor="text1"/>
          <w:sz w:val="24"/>
          <w:szCs w:val="24"/>
          <w:lang w:eastAsia="zh-CN"/>
        </w:rPr>
        <w:t xml:space="preserve"> of the frequency range</w:t>
      </w:r>
      <w:r w:rsidR="00B01FC6" w:rsidRPr="00D506FF">
        <w:rPr>
          <w:rFonts w:ascii="Times New Roman" w:eastAsia="DengXian" w:hAnsi="Times New Roman" w:cs="Times New Roman"/>
          <w:color w:val="000000" w:themeColor="text1"/>
          <w:sz w:val="24"/>
          <w:szCs w:val="24"/>
          <w:lang w:eastAsia="zh-CN"/>
        </w:rPr>
        <w:t>.</w:t>
      </w:r>
      <w:r w:rsidR="005E2B2F" w:rsidRPr="00D506FF">
        <w:rPr>
          <w:rFonts w:ascii="Times New Roman" w:eastAsia="DengXian" w:hAnsi="Times New Roman" w:cs="Times New Roman"/>
          <w:color w:val="000000" w:themeColor="text1"/>
          <w:sz w:val="24"/>
          <w:szCs w:val="24"/>
          <w:lang w:eastAsia="zh-CN"/>
        </w:rPr>
        <w:t xml:space="preserve"> In the revised </w:t>
      </w:r>
      <w:r w:rsidR="00F83F6A" w:rsidRPr="00D506FF">
        <w:rPr>
          <w:rFonts w:ascii="Times New Roman" w:eastAsia="DengXian" w:hAnsi="Times New Roman" w:cs="Times New Roman"/>
          <w:color w:val="000000" w:themeColor="text1"/>
          <w:sz w:val="24"/>
          <w:szCs w:val="24"/>
          <w:lang w:eastAsia="zh-CN"/>
        </w:rPr>
        <w:t>method</w:t>
      </w:r>
      <w:r w:rsidR="005E2B2F" w:rsidRPr="00D506FF">
        <w:rPr>
          <w:rFonts w:ascii="Times New Roman" w:eastAsia="DengXian" w:hAnsi="Times New Roman" w:cs="Times New Roman"/>
          <w:color w:val="000000" w:themeColor="text1"/>
          <w:sz w:val="24"/>
          <w:szCs w:val="24"/>
          <w:lang w:eastAsia="zh-CN"/>
        </w:rPr>
        <w:t xml:space="preserve">, </w:t>
      </w:r>
      <w:r w:rsidR="00623023" w:rsidRPr="00D506FF">
        <w:rPr>
          <w:rFonts w:ascii="Times New Roman" w:eastAsia="DengXian" w:hAnsi="Times New Roman" w:cs="Times New Roman"/>
          <w:color w:val="000000" w:themeColor="text1"/>
          <w:sz w:val="24"/>
          <w:szCs w:val="24"/>
          <w:lang w:eastAsia="zh-CN"/>
        </w:rPr>
        <w:t xml:space="preserve">the </w:t>
      </w:r>
      <w:r w:rsidR="00DF752D" w:rsidRPr="00D506FF">
        <w:rPr>
          <w:rFonts w:ascii="Times New Roman" w:eastAsia="DengXian" w:hAnsi="Times New Roman" w:cs="Times New Roman"/>
          <w:color w:val="000000" w:themeColor="text1"/>
          <w:sz w:val="24"/>
          <w:szCs w:val="24"/>
          <w:lang w:eastAsia="zh-CN"/>
        </w:rPr>
        <w:t xml:space="preserve">relative acceleration across </w:t>
      </w:r>
      <w:r w:rsidR="00623023" w:rsidRPr="00D506FF">
        <w:rPr>
          <w:rFonts w:ascii="Times New Roman" w:eastAsia="DengXian" w:hAnsi="Times New Roman" w:cs="Times New Roman"/>
          <w:color w:val="000000" w:themeColor="text1"/>
          <w:sz w:val="24"/>
          <w:szCs w:val="24"/>
          <w:lang w:eastAsia="zh-CN"/>
        </w:rPr>
        <w:t>the resilient element</w:t>
      </w:r>
      <w:r w:rsidR="00623023" w:rsidRPr="00D506FF">
        <w:rPr>
          <w:rFonts w:ascii="Times New Roman" w:hAnsi="Times New Roman" w:cs="Times New Roman"/>
          <w:iCs/>
          <w:color w:val="000000" w:themeColor="text1"/>
          <w:sz w:val="24"/>
          <w:szCs w:val="24"/>
        </w:rPr>
        <w:t xml:space="preserve"> </w:t>
      </w:r>
      <m:oMath>
        <m:r>
          <w:rPr>
            <w:rFonts w:ascii="Cambria Math" w:hAnsi="Cambria Math" w:cs="Times New Roman"/>
            <w:color w:val="000000" w:themeColor="text1"/>
            <w:sz w:val="24"/>
            <w:szCs w:val="24"/>
          </w:rPr>
          <m:t>(</m:t>
        </m:r>
        <m:sSub>
          <m:sSubPr>
            <m:ctrlPr>
              <w:rPr>
                <w:rFonts w:ascii="Cambria Math" w:hAnsi="Cambria Math" w:cstheme="majorBidi"/>
                <w:i/>
                <w:color w:val="000000" w:themeColor="text1"/>
                <w:sz w:val="24"/>
                <w:szCs w:val="24"/>
              </w:rPr>
            </m:ctrlPr>
          </m:sSubPr>
          <m:e>
            <m:acc>
              <m:accPr>
                <m:chr m:val="̈"/>
                <m:ctrlPr>
                  <w:rPr>
                    <w:rFonts w:ascii="Cambria Math" w:hAnsi="Cambria Math" w:cstheme="majorBidi"/>
                    <w:i/>
                    <w:color w:val="000000" w:themeColor="text1"/>
                    <w:sz w:val="24"/>
                    <w:szCs w:val="24"/>
                  </w:rPr>
                </m:ctrlPr>
              </m:accPr>
              <m:e>
                <m:r>
                  <w:rPr>
                    <w:rFonts w:ascii="Cambria Math" w:hAnsi="Cambria Math" w:cstheme="majorBidi"/>
                    <w:color w:val="000000" w:themeColor="text1"/>
                    <w:sz w:val="24"/>
                    <w:szCs w:val="24"/>
                  </w:rPr>
                  <m:t>u</m:t>
                </m:r>
              </m:e>
            </m:acc>
          </m:e>
          <m:sub>
            <m:r>
              <w:rPr>
                <w:rFonts w:ascii="Cambria Math" w:hAnsi="Cambria Math" w:cstheme="majorBidi"/>
                <w:color w:val="000000" w:themeColor="text1"/>
                <w:sz w:val="24"/>
                <w:szCs w:val="24"/>
              </w:rPr>
              <m:t>1</m:t>
            </m:r>
          </m:sub>
        </m:sSub>
        <m:r>
          <w:rPr>
            <w:rFonts w:ascii="Cambria Math" w:hAnsi="Cambria Math" w:cstheme="majorBidi"/>
            <w:color w:val="000000" w:themeColor="text1"/>
            <w:sz w:val="24"/>
            <w:szCs w:val="24"/>
          </w:rPr>
          <m:t>-</m:t>
        </m:r>
        <m:sSub>
          <m:sSubPr>
            <m:ctrlPr>
              <w:rPr>
                <w:rFonts w:ascii="Cambria Math" w:hAnsi="Cambria Math" w:cstheme="majorBidi"/>
                <w:i/>
                <w:color w:val="000000" w:themeColor="text1"/>
                <w:sz w:val="24"/>
                <w:szCs w:val="24"/>
              </w:rPr>
            </m:ctrlPr>
          </m:sSubPr>
          <m:e>
            <m:acc>
              <m:accPr>
                <m:chr m:val="̈"/>
                <m:ctrlPr>
                  <w:rPr>
                    <w:rFonts w:ascii="Cambria Math" w:hAnsi="Cambria Math" w:cstheme="majorBidi"/>
                    <w:i/>
                    <w:color w:val="000000" w:themeColor="text1"/>
                    <w:sz w:val="24"/>
                    <w:szCs w:val="24"/>
                  </w:rPr>
                </m:ctrlPr>
              </m:accPr>
              <m:e>
                <m:r>
                  <w:rPr>
                    <w:rFonts w:ascii="Cambria Math" w:hAnsi="Cambria Math" w:cstheme="majorBidi"/>
                    <w:color w:val="000000" w:themeColor="text1"/>
                    <w:sz w:val="24"/>
                    <w:szCs w:val="24"/>
                  </w:rPr>
                  <m:t>u</m:t>
                </m:r>
              </m:e>
            </m:acc>
          </m:e>
          <m:sub>
            <m:r>
              <w:rPr>
                <w:rFonts w:ascii="Cambria Math" w:hAnsi="Cambria Math" w:cstheme="majorBidi"/>
                <w:color w:val="000000" w:themeColor="text1"/>
                <w:sz w:val="24"/>
                <w:szCs w:val="24"/>
              </w:rPr>
              <m:t>2</m:t>
            </m:r>
          </m:sub>
        </m:sSub>
        <m:r>
          <w:rPr>
            <w:rFonts w:ascii="Cambria Math" w:hAnsi="Cambria Math" w:cstheme="majorBidi"/>
            <w:color w:val="000000" w:themeColor="text1"/>
            <w:sz w:val="24"/>
            <w:szCs w:val="24"/>
          </w:rPr>
          <m:t>)</m:t>
        </m:r>
      </m:oMath>
      <w:r w:rsidR="00623023" w:rsidRPr="00D506FF">
        <w:rPr>
          <w:rFonts w:ascii="Times New Roman" w:hAnsi="Times New Roman" w:cs="Times New Roman"/>
          <w:color w:val="000000" w:themeColor="text1"/>
          <w:sz w:val="24"/>
          <w:szCs w:val="24"/>
        </w:rPr>
        <w:t xml:space="preserve"> is </w:t>
      </w:r>
      <w:r w:rsidR="00DC12C3" w:rsidRPr="00D506FF">
        <w:rPr>
          <w:rFonts w:ascii="Times New Roman" w:hAnsi="Times New Roman" w:cs="Times New Roman"/>
          <w:color w:val="000000" w:themeColor="text1"/>
          <w:sz w:val="24"/>
          <w:szCs w:val="24"/>
        </w:rPr>
        <w:t>used</w:t>
      </w:r>
      <w:r w:rsidR="00623023" w:rsidRPr="00D506FF">
        <w:rPr>
          <w:rFonts w:ascii="Times New Roman" w:hAnsi="Times New Roman" w:cs="Times New Roman"/>
          <w:color w:val="000000" w:themeColor="text1"/>
          <w:sz w:val="24"/>
          <w:szCs w:val="24"/>
        </w:rPr>
        <w:t xml:space="preserve"> </w:t>
      </w:r>
      <w:r w:rsidR="00EF1783" w:rsidRPr="00D506FF">
        <w:rPr>
          <w:rFonts w:ascii="Times New Roman" w:hAnsi="Times New Roman" w:cs="Times New Roman"/>
          <w:color w:val="000000" w:themeColor="text1"/>
          <w:sz w:val="24"/>
          <w:szCs w:val="24"/>
        </w:rPr>
        <w:t xml:space="preserve">and </w:t>
      </w:r>
      <w:r w:rsidR="003453CE" w:rsidRPr="00D506FF">
        <w:rPr>
          <w:rFonts w:ascii="Times New Roman" w:hAnsi="Times New Roman" w:cs="Times New Roman"/>
          <w:color w:val="000000" w:themeColor="text1"/>
          <w:sz w:val="24"/>
          <w:szCs w:val="24"/>
        </w:rPr>
        <w:t xml:space="preserve">the stiffness is derived from </w:t>
      </w:r>
      <m:oMath>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m</m:t>
            </m:r>
          </m:e>
          <m:sub>
            <m:r>
              <w:rPr>
                <w:rFonts w:ascii="Cambria Math" w:hAnsi="Cambria Math" w:cstheme="majorBidi"/>
                <w:color w:val="000000" w:themeColor="text1"/>
                <w:sz w:val="24"/>
                <w:szCs w:val="24"/>
              </w:rPr>
              <m:t>2</m:t>
            </m:r>
          </m:sub>
        </m:sSub>
        <m:sSub>
          <m:sSubPr>
            <m:ctrlPr>
              <w:rPr>
                <w:rFonts w:ascii="Cambria Math" w:hAnsi="Cambria Math" w:cstheme="majorBidi"/>
                <w:i/>
                <w:color w:val="000000" w:themeColor="text1"/>
                <w:sz w:val="24"/>
                <w:szCs w:val="24"/>
              </w:rPr>
            </m:ctrlPr>
          </m:sSubPr>
          <m:e>
            <m:acc>
              <m:accPr>
                <m:chr m:val="̈"/>
                <m:ctrlPr>
                  <w:rPr>
                    <w:rFonts w:ascii="Cambria Math" w:hAnsi="Cambria Math" w:cstheme="majorBidi"/>
                    <w:i/>
                    <w:color w:val="000000" w:themeColor="text1"/>
                    <w:sz w:val="24"/>
                    <w:szCs w:val="24"/>
                  </w:rPr>
                </m:ctrlPr>
              </m:accPr>
              <m:e>
                <m:r>
                  <w:rPr>
                    <w:rFonts w:ascii="Cambria Math" w:hAnsi="Cambria Math" w:cstheme="majorBidi"/>
                    <w:color w:val="000000" w:themeColor="text1"/>
                    <w:sz w:val="24"/>
                    <w:szCs w:val="24"/>
                  </w:rPr>
                  <m:t>u</m:t>
                </m:r>
              </m:e>
            </m:acc>
          </m:e>
          <m:sub>
            <m:r>
              <w:rPr>
                <w:rFonts w:ascii="Cambria Math" w:hAnsi="Cambria Math" w:cstheme="majorBidi"/>
                <w:color w:val="000000" w:themeColor="text1"/>
                <w:sz w:val="24"/>
                <w:szCs w:val="24"/>
              </w:rPr>
              <m:t>2</m:t>
            </m:r>
          </m:sub>
        </m:sSub>
        <m:r>
          <w:rPr>
            <w:rFonts w:ascii="Cambria Math" w:hAnsi="Cambria Math" w:cs="Times New Roman"/>
            <w:color w:val="000000" w:themeColor="text1"/>
            <w:sz w:val="24"/>
            <w:szCs w:val="24"/>
          </w:rPr>
          <m:t>/(</m:t>
        </m:r>
        <m:sSub>
          <m:sSubPr>
            <m:ctrlPr>
              <w:rPr>
                <w:rFonts w:ascii="Cambria Math" w:hAnsi="Cambria Math" w:cstheme="majorBidi"/>
                <w:i/>
                <w:color w:val="000000" w:themeColor="text1"/>
                <w:sz w:val="24"/>
                <w:szCs w:val="24"/>
              </w:rPr>
            </m:ctrlPr>
          </m:sSubPr>
          <m:e>
            <m:acc>
              <m:accPr>
                <m:chr m:val="̈"/>
                <m:ctrlPr>
                  <w:rPr>
                    <w:rFonts w:ascii="Cambria Math" w:hAnsi="Cambria Math" w:cstheme="majorBidi"/>
                    <w:i/>
                    <w:color w:val="000000" w:themeColor="text1"/>
                    <w:sz w:val="24"/>
                    <w:szCs w:val="24"/>
                  </w:rPr>
                </m:ctrlPr>
              </m:accPr>
              <m:e>
                <m:r>
                  <w:rPr>
                    <w:rFonts w:ascii="Cambria Math" w:hAnsi="Cambria Math" w:cstheme="majorBidi"/>
                    <w:color w:val="000000" w:themeColor="text1"/>
                    <w:sz w:val="24"/>
                    <w:szCs w:val="24"/>
                  </w:rPr>
                  <m:t>u</m:t>
                </m:r>
              </m:e>
            </m:acc>
          </m:e>
          <m:sub>
            <m:r>
              <w:rPr>
                <w:rFonts w:ascii="Cambria Math" w:hAnsi="Cambria Math" w:cstheme="majorBidi"/>
                <w:color w:val="000000" w:themeColor="text1"/>
                <w:sz w:val="24"/>
                <w:szCs w:val="24"/>
              </w:rPr>
              <m:t>1</m:t>
            </m:r>
          </m:sub>
        </m:sSub>
        <m:r>
          <w:rPr>
            <w:rFonts w:ascii="Cambria Math" w:hAnsi="Cambria Math" w:cstheme="majorBidi"/>
            <w:color w:val="000000" w:themeColor="text1"/>
            <w:sz w:val="24"/>
            <w:szCs w:val="24"/>
          </w:rPr>
          <m:t>-</m:t>
        </m:r>
        <m:sSub>
          <m:sSubPr>
            <m:ctrlPr>
              <w:rPr>
                <w:rFonts w:ascii="Cambria Math" w:hAnsi="Cambria Math" w:cstheme="majorBidi"/>
                <w:i/>
                <w:color w:val="000000" w:themeColor="text1"/>
                <w:sz w:val="24"/>
                <w:szCs w:val="24"/>
              </w:rPr>
            </m:ctrlPr>
          </m:sSubPr>
          <m:e>
            <m:acc>
              <m:accPr>
                <m:chr m:val="̈"/>
                <m:ctrlPr>
                  <w:rPr>
                    <w:rFonts w:ascii="Cambria Math" w:hAnsi="Cambria Math" w:cstheme="majorBidi"/>
                    <w:i/>
                    <w:color w:val="000000" w:themeColor="text1"/>
                    <w:sz w:val="24"/>
                    <w:szCs w:val="24"/>
                  </w:rPr>
                </m:ctrlPr>
              </m:accPr>
              <m:e>
                <m:r>
                  <w:rPr>
                    <w:rFonts w:ascii="Cambria Math" w:hAnsi="Cambria Math" w:cstheme="majorBidi"/>
                    <w:color w:val="000000" w:themeColor="text1"/>
                    <w:sz w:val="24"/>
                    <w:szCs w:val="24"/>
                  </w:rPr>
                  <m:t>u</m:t>
                </m:r>
              </m:e>
            </m:acc>
          </m:e>
          <m:sub>
            <m:r>
              <w:rPr>
                <w:rFonts w:ascii="Cambria Math" w:hAnsi="Cambria Math" w:cstheme="majorBidi"/>
                <w:color w:val="000000" w:themeColor="text1"/>
                <w:sz w:val="24"/>
                <w:szCs w:val="24"/>
              </w:rPr>
              <m:t>2</m:t>
            </m:r>
          </m:sub>
        </m:sSub>
        <m:r>
          <w:rPr>
            <w:rFonts w:ascii="Cambria Math" w:hAnsi="Cambria Math" w:cstheme="majorBidi"/>
            <w:color w:val="000000" w:themeColor="text1"/>
            <w:sz w:val="24"/>
            <w:szCs w:val="24"/>
          </w:rPr>
          <m:t>)</m:t>
        </m:r>
      </m:oMath>
      <w:r w:rsidR="00255A09" w:rsidRPr="00D506FF">
        <w:rPr>
          <w:rFonts w:ascii="Times New Roman" w:hAnsi="Times New Roman" w:cs="Times New Roman"/>
          <w:color w:val="000000" w:themeColor="text1"/>
          <w:sz w:val="24"/>
          <w:szCs w:val="24"/>
        </w:rPr>
        <w:t>.</w:t>
      </w:r>
      <w:r w:rsidR="00EF1783" w:rsidRPr="00D506FF">
        <w:rPr>
          <w:rFonts w:ascii="Times New Roman" w:hAnsi="Times New Roman" w:cs="Times New Roman"/>
          <w:color w:val="000000" w:themeColor="text1"/>
          <w:sz w:val="24"/>
          <w:szCs w:val="24"/>
        </w:rPr>
        <w:t xml:space="preserve"> </w:t>
      </w:r>
      <w:r w:rsidR="00DF752D" w:rsidRPr="00D506FF">
        <w:rPr>
          <w:rFonts w:ascii="Times New Roman" w:hAnsi="Times New Roman" w:cs="Times New Roman"/>
          <w:color w:val="000000" w:themeColor="text1"/>
          <w:sz w:val="24"/>
          <w:szCs w:val="24"/>
        </w:rPr>
        <w:t xml:space="preserve">However, the indirect </w:t>
      </w:r>
      <w:r w:rsidR="00DF752D" w:rsidRPr="00D506FF">
        <w:rPr>
          <w:rFonts w:ascii="Times New Roman" w:hAnsi="Times New Roman" w:cs="Times New Roman"/>
          <w:color w:val="000000" w:themeColor="text1"/>
          <w:sz w:val="24"/>
          <w:szCs w:val="24"/>
        </w:rPr>
        <w:lastRenderedPageBreak/>
        <w:t xml:space="preserve">method has a strict </w:t>
      </w:r>
      <w:r w:rsidR="00DF752D" w:rsidRPr="00D506FF">
        <w:rPr>
          <w:rFonts w:ascii="Times New Roman" w:eastAsia="DengXian" w:hAnsi="Times New Roman" w:cs="Times New Roman"/>
          <w:color w:val="000000" w:themeColor="text1"/>
          <w:sz w:val="24"/>
          <w:szCs w:val="24"/>
          <w:lang w:eastAsia="zh-CN"/>
        </w:rPr>
        <w:t xml:space="preserve">lower bound </w:t>
      </w:r>
      <w:r w:rsidR="000B0591" w:rsidRPr="00D506FF">
        <w:rPr>
          <w:rFonts w:ascii="Times New Roman" w:eastAsia="DengXian" w:hAnsi="Times New Roman" w:cs="Times New Roman"/>
          <w:color w:val="000000" w:themeColor="text1"/>
          <w:sz w:val="24"/>
          <w:szCs w:val="24"/>
          <w:lang w:eastAsia="zh-CN"/>
        </w:rPr>
        <w:t xml:space="preserve">for </w:t>
      </w:r>
      <w:r w:rsidR="00DF752D" w:rsidRPr="00D506FF">
        <w:rPr>
          <w:rFonts w:ascii="Times New Roman" w:eastAsia="DengXian" w:hAnsi="Times New Roman" w:cs="Times New Roman"/>
          <w:color w:val="000000" w:themeColor="text1"/>
          <w:sz w:val="24"/>
          <w:szCs w:val="24"/>
          <w:lang w:eastAsia="zh-CN"/>
        </w:rPr>
        <w:t xml:space="preserve">the valid frequency range </w:t>
      </w:r>
      <w:r w:rsidR="00D07E48" w:rsidRPr="00D506FF">
        <w:rPr>
          <w:rFonts w:ascii="Times New Roman" w:eastAsia="DengXian" w:hAnsi="Times New Roman" w:cs="Times New Roman"/>
          <w:color w:val="000000" w:themeColor="text1"/>
          <w:sz w:val="24"/>
          <w:szCs w:val="24"/>
          <w:lang w:eastAsia="zh-CN"/>
        </w:rPr>
        <w:t xml:space="preserve">that is </w:t>
      </w:r>
      <w:r w:rsidR="00DF752D" w:rsidRPr="00D506FF">
        <w:rPr>
          <w:rFonts w:ascii="Times New Roman" w:eastAsia="DengXian" w:hAnsi="Times New Roman" w:cs="Times New Roman"/>
          <w:color w:val="000000" w:themeColor="text1"/>
          <w:sz w:val="24"/>
          <w:szCs w:val="24"/>
          <w:lang w:eastAsia="zh-CN"/>
        </w:rPr>
        <w:t>related to the resonance of the lower block on its mounts.</w:t>
      </w:r>
    </w:p>
    <w:p w14:paraId="715FE2BA" w14:textId="3D87721D" w:rsidR="00FF06D7" w:rsidRPr="00D506FF" w:rsidRDefault="00FF06D7" w:rsidP="002B60BD">
      <w:pPr>
        <w:pStyle w:val="Heading3"/>
        <w:ind w:left="567" w:hanging="567"/>
        <w:rPr>
          <w:color w:val="000000" w:themeColor="text1"/>
        </w:rPr>
      </w:pPr>
      <w:r w:rsidRPr="00D506FF">
        <w:rPr>
          <w:color w:val="000000" w:themeColor="text1"/>
        </w:rPr>
        <w:t>Measurement apparatus</w:t>
      </w:r>
    </w:p>
    <w:p w14:paraId="0689E000" w14:textId="5CD8EDF5" w:rsidR="009973A6" w:rsidRPr="00D506FF" w:rsidRDefault="00AC7513" w:rsidP="0056244F">
      <w:pPr>
        <w:spacing w:line="360" w:lineRule="auto"/>
        <w:rPr>
          <w:rFonts w:asciiTheme="majorBidi" w:hAnsiTheme="majorBidi" w:cstheme="majorBidi"/>
          <w:color w:val="000000" w:themeColor="text1"/>
          <w:sz w:val="24"/>
          <w:szCs w:val="24"/>
        </w:rPr>
      </w:pPr>
      <w:r w:rsidRPr="00D506FF">
        <w:rPr>
          <w:rFonts w:asciiTheme="majorBidi" w:hAnsiTheme="majorBidi" w:cstheme="majorBidi"/>
          <w:color w:val="000000" w:themeColor="text1"/>
          <w:sz w:val="24"/>
          <w:szCs w:val="24"/>
        </w:rPr>
        <w:t xml:space="preserve">A </w:t>
      </w:r>
      <w:r w:rsidR="00A5010A" w:rsidRPr="00D506FF">
        <w:rPr>
          <w:rFonts w:asciiTheme="majorBidi" w:hAnsiTheme="majorBidi" w:cstheme="majorBidi"/>
          <w:color w:val="000000" w:themeColor="text1"/>
          <w:sz w:val="24"/>
          <w:szCs w:val="24"/>
        </w:rPr>
        <w:t>schematic diagram of the measurement apparatus</w:t>
      </w:r>
      <w:r w:rsidR="00384547" w:rsidRPr="00D506FF">
        <w:rPr>
          <w:rFonts w:asciiTheme="majorBidi" w:hAnsiTheme="majorBidi" w:cstheme="majorBidi"/>
          <w:color w:val="000000" w:themeColor="text1"/>
          <w:sz w:val="24"/>
          <w:szCs w:val="24"/>
        </w:rPr>
        <w:t xml:space="preserve"> is shown in Figure 2</w:t>
      </w:r>
      <w:r w:rsidR="006A5346" w:rsidRPr="00D506FF">
        <w:rPr>
          <w:rFonts w:asciiTheme="majorBidi" w:hAnsiTheme="majorBidi" w:cstheme="majorBidi"/>
          <w:color w:val="000000" w:themeColor="text1"/>
          <w:sz w:val="24"/>
          <w:szCs w:val="24"/>
        </w:rPr>
        <w:t>(a)</w:t>
      </w:r>
      <w:r w:rsidR="00A5010A" w:rsidRPr="00D506FF">
        <w:rPr>
          <w:rFonts w:asciiTheme="majorBidi" w:hAnsiTheme="majorBidi" w:cstheme="majorBidi"/>
          <w:color w:val="000000" w:themeColor="text1"/>
          <w:sz w:val="24"/>
          <w:szCs w:val="24"/>
        </w:rPr>
        <w:t>.</w:t>
      </w:r>
      <w:r w:rsidR="00384547" w:rsidRPr="00D506FF">
        <w:rPr>
          <w:rFonts w:asciiTheme="majorBidi" w:hAnsiTheme="majorBidi" w:cstheme="majorBidi"/>
          <w:color w:val="000000" w:themeColor="text1"/>
          <w:sz w:val="24"/>
          <w:szCs w:val="24"/>
        </w:rPr>
        <w:t xml:space="preserve"> </w:t>
      </w:r>
      <w:r w:rsidR="00524C02" w:rsidRPr="00D506FF">
        <w:rPr>
          <w:rFonts w:asciiTheme="majorBidi" w:hAnsiTheme="majorBidi" w:cstheme="majorBidi"/>
          <w:color w:val="000000" w:themeColor="text1"/>
          <w:sz w:val="24"/>
          <w:szCs w:val="24"/>
        </w:rPr>
        <w:t xml:space="preserve">The </w:t>
      </w:r>
      <w:r w:rsidR="000B0591" w:rsidRPr="00D506FF">
        <w:rPr>
          <w:rFonts w:asciiTheme="majorBidi" w:hAnsiTheme="majorBidi" w:cstheme="majorBidi"/>
          <w:color w:val="000000" w:themeColor="text1"/>
          <w:sz w:val="24"/>
          <w:szCs w:val="24"/>
        </w:rPr>
        <w:t xml:space="preserve">suspension </w:t>
      </w:r>
      <w:r w:rsidR="009B62A5" w:rsidRPr="00D506FF">
        <w:rPr>
          <w:rFonts w:asciiTheme="majorBidi" w:hAnsiTheme="majorBidi" w:cstheme="majorBidi"/>
          <w:color w:val="000000" w:themeColor="text1"/>
          <w:sz w:val="24"/>
          <w:szCs w:val="24"/>
        </w:rPr>
        <w:t xml:space="preserve">element </w:t>
      </w:r>
      <w:r w:rsidR="00524C02" w:rsidRPr="00D506FF">
        <w:rPr>
          <w:rFonts w:asciiTheme="majorBidi" w:hAnsiTheme="majorBidi" w:cstheme="majorBidi"/>
          <w:color w:val="000000" w:themeColor="text1"/>
          <w:sz w:val="24"/>
          <w:szCs w:val="24"/>
        </w:rPr>
        <w:t xml:space="preserve">is located between a length of steel box section </w:t>
      </w:r>
      <w:r w:rsidR="00716C0E" w:rsidRPr="00D506FF">
        <w:rPr>
          <w:rFonts w:asciiTheme="majorBidi" w:hAnsiTheme="majorBidi" w:cstheme="majorBidi"/>
          <w:color w:val="000000" w:themeColor="text1"/>
          <w:sz w:val="24"/>
          <w:szCs w:val="24"/>
        </w:rPr>
        <w:t xml:space="preserve">(the ‘upper block’) </w:t>
      </w:r>
      <w:r w:rsidR="00524C02" w:rsidRPr="00D506FF">
        <w:rPr>
          <w:rFonts w:asciiTheme="majorBidi" w:hAnsiTheme="majorBidi" w:cstheme="majorBidi"/>
          <w:color w:val="000000" w:themeColor="text1"/>
          <w:sz w:val="24"/>
          <w:szCs w:val="24"/>
        </w:rPr>
        <w:t xml:space="preserve">and a large steel block </w:t>
      </w:r>
      <w:r w:rsidR="007E6A6D" w:rsidRPr="00D506FF">
        <w:rPr>
          <w:rFonts w:asciiTheme="majorBidi" w:hAnsiTheme="majorBidi" w:cstheme="majorBidi"/>
          <w:color w:val="000000" w:themeColor="text1"/>
          <w:sz w:val="24"/>
          <w:szCs w:val="24"/>
        </w:rPr>
        <w:t xml:space="preserve">and the whole rig is isolated above and below using soft rubber </w:t>
      </w:r>
      <w:r w:rsidR="000B0591" w:rsidRPr="00D506FF">
        <w:rPr>
          <w:rFonts w:asciiTheme="majorBidi" w:hAnsiTheme="majorBidi" w:cstheme="majorBidi"/>
          <w:color w:val="000000" w:themeColor="text1"/>
          <w:sz w:val="24"/>
          <w:szCs w:val="24"/>
        </w:rPr>
        <w:t>mounts</w:t>
      </w:r>
      <w:r w:rsidR="007E6A6D" w:rsidRPr="00D506FF">
        <w:rPr>
          <w:rFonts w:asciiTheme="majorBidi" w:hAnsiTheme="majorBidi" w:cstheme="majorBidi"/>
          <w:color w:val="000000" w:themeColor="text1"/>
          <w:sz w:val="24"/>
          <w:szCs w:val="24"/>
        </w:rPr>
        <w:t xml:space="preserve">. </w:t>
      </w:r>
      <w:r w:rsidR="0056244F" w:rsidRPr="00D506FF">
        <w:rPr>
          <w:rFonts w:asciiTheme="majorBidi" w:hAnsiTheme="majorBidi" w:cstheme="majorBidi"/>
          <w:color w:val="000000" w:themeColor="text1"/>
          <w:sz w:val="24"/>
          <w:szCs w:val="24"/>
        </w:rPr>
        <w:t xml:space="preserve">The purpose of the box section is to </w:t>
      </w:r>
      <w:r w:rsidR="000B0591" w:rsidRPr="00D506FF">
        <w:rPr>
          <w:rFonts w:asciiTheme="majorBidi" w:hAnsiTheme="majorBidi" w:cstheme="majorBidi"/>
          <w:color w:val="000000" w:themeColor="text1"/>
          <w:sz w:val="24"/>
          <w:szCs w:val="24"/>
        </w:rPr>
        <w:t xml:space="preserve">allow both a </w:t>
      </w:r>
      <w:r w:rsidR="0056244F" w:rsidRPr="00D506FF">
        <w:rPr>
          <w:rFonts w:asciiTheme="majorBidi" w:hAnsiTheme="majorBidi" w:cstheme="majorBidi"/>
          <w:color w:val="000000" w:themeColor="text1"/>
          <w:sz w:val="24"/>
          <w:szCs w:val="24"/>
        </w:rPr>
        <w:t xml:space="preserve">static preload and dynamic excitation to </w:t>
      </w:r>
      <w:r w:rsidR="000B0591" w:rsidRPr="00D506FF">
        <w:rPr>
          <w:rFonts w:asciiTheme="majorBidi" w:hAnsiTheme="majorBidi" w:cstheme="majorBidi"/>
          <w:color w:val="000000" w:themeColor="text1"/>
          <w:sz w:val="24"/>
          <w:szCs w:val="24"/>
        </w:rPr>
        <w:t xml:space="preserve">be applied to </w:t>
      </w:r>
      <w:r w:rsidR="0056244F" w:rsidRPr="00D506FF">
        <w:rPr>
          <w:rFonts w:asciiTheme="majorBidi" w:hAnsiTheme="majorBidi" w:cstheme="majorBidi"/>
          <w:color w:val="000000" w:themeColor="text1"/>
          <w:sz w:val="24"/>
          <w:szCs w:val="24"/>
        </w:rPr>
        <w:t>the top of the</w:t>
      </w:r>
      <w:r w:rsidR="009B62A5" w:rsidRPr="00D506FF">
        <w:rPr>
          <w:rFonts w:asciiTheme="majorBidi" w:hAnsiTheme="majorBidi" w:cstheme="majorBidi"/>
          <w:color w:val="000000" w:themeColor="text1"/>
          <w:sz w:val="24"/>
          <w:szCs w:val="24"/>
        </w:rPr>
        <w:t xml:space="preserve"> suspension element</w:t>
      </w:r>
      <w:r w:rsidR="0056244F" w:rsidRPr="00D506FF">
        <w:rPr>
          <w:rFonts w:asciiTheme="majorBidi" w:hAnsiTheme="majorBidi" w:cstheme="majorBidi"/>
          <w:color w:val="000000" w:themeColor="text1"/>
          <w:sz w:val="24"/>
          <w:szCs w:val="24"/>
        </w:rPr>
        <w:t xml:space="preserve">. </w:t>
      </w:r>
      <w:r w:rsidR="005E2A7B" w:rsidRPr="00D506FF">
        <w:rPr>
          <w:rFonts w:asciiTheme="majorBidi" w:hAnsiTheme="majorBidi" w:cstheme="majorBidi"/>
          <w:color w:val="000000" w:themeColor="text1"/>
          <w:sz w:val="24"/>
          <w:szCs w:val="24"/>
        </w:rPr>
        <w:t>The lower block has dimensions 104×74×35 cm and a mass of 20</w:t>
      </w:r>
      <w:r w:rsidR="00745443" w:rsidRPr="00D506FF">
        <w:rPr>
          <w:rFonts w:asciiTheme="majorBidi" w:hAnsiTheme="majorBidi" w:cstheme="majorBidi"/>
          <w:color w:val="000000" w:themeColor="text1"/>
          <w:sz w:val="24"/>
          <w:szCs w:val="24"/>
        </w:rPr>
        <w:t>0</w:t>
      </w:r>
      <w:r w:rsidR="005E2A7B" w:rsidRPr="00D506FF">
        <w:rPr>
          <w:rFonts w:asciiTheme="majorBidi" w:hAnsiTheme="majorBidi" w:cstheme="majorBidi"/>
          <w:color w:val="000000" w:themeColor="text1"/>
          <w:sz w:val="24"/>
          <w:szCs w:val="24"/>
        </w:rPr>
        <w:t>0 kg</w:t>
      </w:r>
      <w:r w:rsidR="00826543" w:rsidRPr="00D506FF">
        <w:rPr>
          <w:rFonts w:asciiTheme="majorBidi" w:hAnsiTheme="majorBidi" w:cstheme="majorBidi"/>
          <w:color w:val="000000" w:themeColor="text1"/>
          <w:sz w:val="24"/>
          <w:szCs w:val="24"/>
        </w:rPr>
        <w:t>;</w:t>
      </w:r>
      <w:r w:rsidR="005E2A7B" w:rsidRPr="00D506FF">
        <w:rPr>
          <w:rFonts w:asciiTheme="majorBidi" w:hAnsiTheme="majorBidi" w:cstheme="majorBidi"/>
          <w:color w:val="000000" w:themeColor="text1"/>
          <w:sz w:val="24"/>
          <w:szCs w:val="24"/>
        </w:rPr>
        <w:t xml:space="preserve"> </w:t>
      </w:r>
      <w:r w:rsidR="007E6A6D" w:rsidRPr="00D506FF">
        <w:rPr>
          <w:rFonts w:asciiTheme="majorBidi" w:hAnsiTheme="majorBidi" w:cstheme="majorBidi"/>
          <w:color w:val="000000" w:themeColor="text1"/>
          <w:sz w:val="24"/>
          <w:szCs w:val="24"/>
        </w:rPr>
        <w:t xml:space="preserve">its large mass ensures that its resonance on the supporting </w:t>
      </w:r>
      <w:r w:rsidR="000B0591" w:rsidRPr="00D506FF">
        <w:rPr>
          <w:rFonts w:asciiTheme="majorBidi" w:hAnsiTheme="majorBidi" w:cstheme="majorBidi"/>
          <w:color w:val="000000" w:themeColor="text1"/>
          <w:sz w:val="24"/>
          <w:szCs w:val="24"/>
        </w:rPr>
        <w:t xml:space="preserve">mounts </w:t>
      </w:r>
      <w:r w:rsidR="007E6A6D" w:rsidRPr="00D506FF">
        <w:rPr>
          <w:rFonts w:asciiTheme="majorBidi" w:hAnsiTheme="majorBidi" w:cstheme="majorBidi"/>
          <w:color w:val="000000" w:themeColor="text1"/>
          <w:sz w:val="24"/>
          <w:szCs w:val="24"/>
        </w:rPr>
        <w:t xml:space="preserve">is as low as possible. </w:t>
      </w:r>
      <w:r w:rsidR="0056244F" w:rsidRPr="00D506FF">
        <w:rPr>
          <w:rFonts w:asciiTheme="majorBidi" w:hAnsiTheme="majorBidi" w:cstheme="majorBidi"/>
          <w:color w:val="000000" w:themeColor="text1"/>
          <w:sz w:val="24"/>
          <w:szCs w:val="24"/>
        </w:rPr>
        <w:t xml:space="preserve">A </w:t>
      </w:r>
      <w:r w:rsidR="006703A4" w:rsidRPr="00D506FF">
        <w:rPr>
          <w:rFonts w:asciiTheme="majorBidi" w:hAnsiTheme="majorBidi" w:cstheme="majorBidi"/>
          <w:color w:val="000000" w:themeColor="text1"/>
          <w:sz w:val="24"/>
          <w:szCs w:val="24"/>
        </w:rPr>
        <w:t xml:space="preserve">preload is applied by a hydraulic loading cylinder attached centrally to a </w:t>
      </w:r>
      <w:r w:rsidRPr="00D506FF">
        <w:rPr>
          <w:rFonts w:asciiTheme="majorBidi" w:hAnsiTheme="majorBidi" w:cstheme="majorBidi"/>
          <w:color w:val="000000" w:themeColor="text1"/>
          <w:sz w:val="24"/>
          <w:szCs w:val="24"/>
        </w:rPr>
        <w:t xml:space="preserve">thick </w:t>
      </w:r>
      <w:r w:rsidR="006703A4" w:rsidRPr="00D506FF">
        <w:rPr>
          <w:rFonts w:asciiTheme="majorBidi" w:hAnsiTheme="majorBidi" w:cstheme="majorBidi"/>
          <w:color w:val="000000" w:themeColor="text1"/>
          <w:sz w:val="24"/>
          <w:szCs w:val="24"/>
        </w:rPr>
        <w:t xml:space="preserve">steel plate, and </w:t>
      </w:r>
      <w:r w:rsidR="00D07E48" w:rsidRPr="00D506FF">
        <w:rPr>
          <w:rFonts w:asciiTheme="majorBidi" w:hAnsiTheme="majorBidi" w:cstheme="majorBidi"/>
          <w:color w:val="000000" w:themeColor="text1"/>
          <w:sz w:val="24"/>
          <w:szCs w:val="24"/>
        </w:rPr>
        <w:t xml:space="preserve">is </w:t>
      </w:r>
      <w:r w:rsidR="006703A4" w:rsidRPr="00D506FF">
        <w:rPr>
          <w:rFonts w:asciiTheme="majorBidi" w:hAnsiTheme="majorBidi" w:cstheme="majorBidi"/>
          <w:color w:val="000000" w:themeColor="text1"/>
          <w:sz w:val="24"/>
          <w:szCs w:val="24"/>
        </w:rPr>
        <w:t xml:space="preserve">transmitted to the upper block through the soft isolators. </w:t>
      </w:r>
      <w:r w:rsidR="0056244F" w:rsidRPr="00D506FF">
        <w:rPr>
          <w:rFonts w:asciiTheme="majorBidi" w:hAnsiTheme="majorBidi" w:cstheme="majorBidi"/>
          <w:color w:val="000000" w:themeColor="text1"/>
          <w:sz w:val="24"/>
          <w:szCs w:val="24"/>
        </w:rPr>
        <w:t xml:space="preserve">For convenience the </w:t>
      </w:r>
      <w:r w:rsidR="009B62A5" w:rsidRPr="00D506FF">
        <w:rPr>
          <w:rFonts w:asciiTheme="majorBidi" w:hAnsiTheme="majorBidi" w:cstheme="majorBidi"/>
          <w:color w:val="000000" w:themeColor="text1"/>
          <w:sz w:val="24"/>
          <w:szCs w:val="24"/>
        </w:rPr>
        <w:t>suspension element</w:t>
      </w:r>
      <w:r w:rsidR="0056244F" w:rsidRPr="00D506FF">
        <w:rPr>
          <w:rFonts w:asciiTheme="majorBidi" w:hAnsiTheme="majorBidi" w:cstheme="majorBidi"/>
          <w:color w:val="000000" w:themeColor="text1"/>
          <w:sz w:val="24"/>
          <w:szCs w:val="24"/>
        </w:rPr>
        <w:t xml:space="preserve"> was mounted upside down, opposite to the orientation when mounted in the vehicle (see Figure 1). The shaft of the </w:t>
      </w:r>
      <w:r w:rsidR="009B62A5" w:rsidRPr="00D506FF">
        <w:rPr>
          <w:rFonts w:asciiTheme="majorBidi" w:hAnsiTheme="majorBidi" w:cstheme="majorBidi"/>
          <w:color w:val="000000" w:themeColor="text1"/>
          <w:sz w:val="24"/>
          <w:szCs w:val="24"/>
        </w:rPr>
        <w:t xml:space="preserve">suspension element </w:t>
      </w:r>
      <w:r w:rsidR="0056244F" w:rsidRPr="00D506FF">
        <w:rPr>
          <w:rFonts w:asciiTheme="majorBidi" w:hAnsiTheme="majorBidi" w:cstheme="majorBidi"/>
          <w:color w:val="000000" w:themeColor="text1"/>
          <w:sz w:val="24"/>
          <w:szCs w:val="24"/>
        </w:rPr>
        <w:t xml:space="preserve">was recessed into a hole in the box section and attached using a large nut to the </w:t>
      </w:r>
      <w:r w:rsidR="0049609E" w:rsidRPr="00D506FF">
        <w:rPr>
          <w:rFonts w:asciiTheme="majorBidi" w:hAnsiTheme="majorBidi" w:cstheme="majorBidi"/>
          <w:color w:val="000000" w:themeColor="text1"/>
          <w:sz w:val="24"/>
          <w:szCs w:val="24"/>
        </w:rPr>
        <w:t xml:space="preserve">inside of the </w:t>
      </w:r>
      <w:r w:rsidR="0056244F" w:rsidRPr="00D506FF">
        <w:rPr>
          <w:rFonts w:asciiTheme="majorBidi" w:hAnsiTheme="majorBidi" w:cstheme="majorBidi"/>
          <w:color w:val="000000" w:themeColor="text1"/>
          <w:sz w:val="24"/>
          <w:szCs w:val="24"/>
        </w:rPr>
        <w:t xml:space="preserve">upper </w:t>
      </w:r>
      <w:r w:rsidR="000B0591" w:rsidRPr="00D506FF">
        <w:rPr>
          <w:rFonts w:asciiTheme="majorBidi" w:hAnsiTheme="majorBidi" w:cstheme="majorBidi"/>
          <w:color w:val="000000" w:themeColor="text1"/>
          <w:sz w:val="24"/>
          <w:szCs w:val="24"/>
        </w:rPr>
        <w:t xml:space="preserve">face </w:t>
      </w:r>
      <w:r w:rsidR="0056244F" w:rsidRPr="00D506FF">
        <w:rPr>
          <w:rFonts w:asciiTheme="majorBidi" w:hAnsiTheme="majorBidi" w:cstheme="majorBidi"/>
          <w:color w:val="000000" w:themeColor="text1"/>
          <w:sz w:val="24"/>
          <w:szCs w:val="24"/>
        </w:rPr>
        <w:t>of the box section. A</w:t>
      </w:r>
      <w:r w:rsidR="0011166B" w:rsidRPr="00D506FF">
        <w:rPr>
          <w:color w:val="000000" w:themeColor="text1"/>
        </w:rPr>
        <w:t xml:space="preserve"> </w:t>
      </w:r>
      <w:r w:rsidR="0011166B" w:rsidRPr="00D506FF">
        <w:rPr>
          <w:rFonts w:asciiTheme="majorBidi" w:hAnsiTheme="majorBidi" w:cstheme="majorBidi"/>
          <w:color w:val="000000" w:themeColor="text1"/>
          <w:sz w:val="24"/>
          <w:szCs w:val="24"/>
        </w:rPr>
        <w:t xml:space="preserve">hollow </w:t>
      </w:r>
      <w:r w:rsidR="0049609E" w:rsidRPr="00D506FF">
        <w:rPr>
          <w:rFonts w:asciiTheme="majorBidi" w:hAnsiTheme="majorBidi" w:cstheme="majorBidi"/>
          <w:color w:val="000000" w:themeColor="text1"/>
          <w:sz w:val="24"/>
          <w:szCs w:val="24"/>
        </w:rPr>
        <w:t xml:space="preserve">metal </w:t>
      </w:r>
      <w:r w:rsidR="0056244F" w:rsidRPr="00D506FF">
        <w:rPr>
          <w:rFonts w:asciiTheme="majorBidi" w:hAnsiTheme="majorBidi" w:cstheme="majorBidi"/>
          <w:color w:val="000000" w:themeColor="text1"/>
          <w:sz w:val="24"/>
          <w:szCs w:val="24"/>
        </w:rPr>
        <w:t xml:space="preserve">spacer was inserted between the </w:t>
      </w:r>
      <w:r w:rsidR="009B62A5" w:rsidRPr="00D506FF">
        <w:rPr>
          <w:rFonts w:asciiTheme="majorBidi" w:hAnsiTheme="majorBidi" w:cstheme="majorBidi"/>
          <w:color w:val="000000" w:themeColor="text1"/>
          <w:sz w:val="24"/>
          <w:szCs w:val="24"/>
        </w:rPr>
        <w:t xml:space="preserve">suspension element </w:t>
      </w:r>
      <w:r w:rsidR="0056244F" w:rsidRPr="00D506FF">
        <w:rPr>
          <w:rFonts w:asciiTheme="majorBidi" w:hAnsiTheme="majorBidi" w:cstheme="majorBidi"/>
          <w:color w:val="000000" w:themeColor="text1"/>
          <w:sz w:val="24"/>
          <w:szCs w:val="24"/>
        </w:rPr>
        <w:t xml:space="preserve">and the lower block to allow full vertical movement under preload. </w:t>
      </w:r>
      <w:r w:rsidR="006703A4" w:rsidRPr="00D506FF">
        <w:rPr>
          <w:rFonts w:asciiTheme="majorBidi" w:hAnsiTheme="majorBidi" w:cstheme="majorBidi"/>
          <w:color w:val="000000" w:themeColor="text1"/>
          <w:sz w:val="24"/>
          <w:szCs w:val="24"/>
        </w:rPr>
        <w:t>The test</w:t>
      </w:r>
      <w:r w:rsidR="0056244F" w:rsidRPr="00D506FF">
        <w:rPr>
          <w:rFonts w:asciiTheme="majorBidi" w:hAnsiTheme="majorBidi" w:cstheme="majorBidi"/>
          <w:color w:val="000000" w:themeColor="text1"/>
          <w:sz w:val="24"/>
          <w:szCs w:val="24"/>
        </w:rPr>
        <w:t>s</w:t>
      </w:r>
      <w:r w:rsidR="006703A4" w:rsidRPr="00D506FF">
        <w:rPr>
          <w:rFonts w:asciiTheme="majorBidi" w:hAnsiTheme="majorBidi" w:cstheme="majorBidi"/>
          <w:color w:val="000000" w:themeColor="text1"/>
          <w:sz w:val="24"/>
          <w:szCs w:val="24"/>
        </w:rPr>
        <w:t xml:space="preserve"> were carried out at a </w:t>
      </w:r>
      <w:r w:rsidR="008423AD" w:rsidRPr="00D506FF">
        <w:rPr>
          <w:rFonts w:asciiTheme="majorBidi" w:hAnsiTheme="majorBidi" w:cstheme="majorBidi"/>
          <w:color w:val="000000" w:themeColor="text1"/>
          <w:sz w:val="24"/>
          <w:szCs w:val="24"/>
        </w:rPr>
        <w:t>temperature of approximately 20</w:t>
      </w:r>
      <w:r w:rsidR="006703A4" w:rsidRPr="00D506FF">
        <w:rPr>
          <w:rFonts w:asciiTheme="majorBidi" w:hAnsiTheme="majorBidi" w:cstheme="majorBidi"/>
          <w:color w:val="000000" w:themeColor="text1"/>
          <w:sz w:val="24"/>
          <w:szCs w:val="24"/>
        </w:rPr>
        <w:t>˚C.</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
        <w:gridCol w:w="4185"/>
        <w:gridCol w:w="496"/>
        <w:gridCol w:w="3844"/>
      </w:tblGrid>
      <w:tr w:rsidR="00D506FF" w:rsidRPr="00D506FF" w14:paraId="5258B963" w14:textId="77777777" w:rsidTr="003919BD">
        <w:trPr>
          <w:jc w:val="center"/>
        </w:trPr>
        <w:tc>
          <w:tcPr>
            <w:tcW w:w="0" w:type="auto"/>
          </w:tcPr>
          <w:p w14:paraId="69C75FC1" w14:textId="77777777" w:rsidR="00381613" w:rsidRPr="00D506FF" w:rsidRDefault="00381613" w:rsidP="003919BD">
            <w:pPr>
              <w:spacing w:line="360" w:lineRule="auto"/>
              <w:rPr>
                <w:rFonts w:asciiTheme="majorBidi" w:eastAsia="DengXian" w:hAnsiTheme="majorBidi" w:cstheme="majorBidi"/>
                <w:color w:val="000000" w:themeColor="text1"/>
                <w:sz w:val="24"/>
                <w:szCs w:val="24"/>
                <w:lang w:eastAsia="zh-CN"/>
              </w:rPr>
            </w:pPr>
            <w:r w:rsidRPr="00D506FF">
              <w:rPr>
                <w:rFonts w:asciiTheme="majorBidi" w:eastAsia="DengXian" w:hAnsiTheme="majorBidi" w:cstheme="majorBidi" w:hint="eastAsia"/>
                <w:color w:val="000000" w:themeColor="text1"/>
                <w:sz w:val="24"/>
                <w:szCs w:val="24"/>
                <w:lang w:eastAsia="zh-CN"/>
              </w:rPr>
              <w:t>(</w:t>
            </w:r>
            <w:r w:rsidRPr="00D506FF">
              <w:rPr>
                <w:rFonts w:asciiTheme="majorBidi" w:eastAsia="DengXian" w:hAnsiTheme="majorBidi" w:cstheme="majorBidi"/>
                <w:color w:val="000000" w:themeColor="text1"/>
                <w:sz w:val="24"/>
                <w:szCs w:val="24"/>
                <w:lang w:eastAsia="zh-CN"/>
              </w:rPr>
              <w:t>a)</w:t>
            </w:r>
          </w:p>
        </w:tc>
        <w:tc>
          <w:tcPr>
            <w:tcW w:w="0" w:type="auto"/>
          </w:tcPr>
          <w:p w14:paraId="20B161FB" w14:textId="77777777" w:rsidR="00381613" w:rsidRPr="00D506FF" w:rsidRDefault="00381613" w:rsidP="003919BD">
            <w:pPr>
              <w:spacing w:line="360" w:lineRule="auto"/>
              <w:rPr>
                <w:rFonts w:asciiTheme="majorBidi" w:hAnsiTheme="majorBidi" w:cstheme="majorBidi"/>
                <w:color w:val="000000" w:themeColor="text1"/>
                <w:sz w:val="24"/>
                <w:szCs w:val="24"/>
              </w:rPr>
            </w:pPr>
            <w:r w:rsidRPr="00D506FF">
              <w:rPr>
                <w:rFonts w:asciiTheme="majorBidi" w:hAnsiTheme="majorBidi" w:cstheme="majorBidi"/>
                <w:noProof/>
                <w:color w:val="000000" w:themeColor="text1"/>
                <w:sz w:val="24"/>
                <w:szCs w:val="24"/>
                <w:lang w:val="en-US" w:eastAsia="zh-CN"/>
              </w:rPr>
              <w:drawing>
                <wp:inline distT="0" distB="0" distL="0" distR="0" wp14:anchorId="30CCEF72" wp14:editId="410AB225">
                  <wp:extent cx="2520315" cy="2339686"/>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072"/>
                          <a:stretch/>
                        </pic:blipFill>
                        <pic:spPr bwMode="auto">
                          <a:xfrm>
                            <a:off x="0" y="0"/>
                            <a:ext cx="2520653" cy="23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14:paraId="50089F1E" w14:textId="77777777" w:rsidR="00381613" w:rsidRPr="00D506FF" w:rsidRDefault="00381613" w:rsidP="003919BD">
            <w:pPr>
              <w:spacing w:line="360" w:lineRule="auto"/>
              <w:rPr>
                <w:rFonts w:asciiTheme="majorBidi" w:eastAsia="DengXian" w:hAnsiTheme="majorBidi" w:cstheme="majorBidi"/>
                <w:color w:val="000000" w:themeColor="text1"/>
                <w:sz w:val="24"/>
                <w:szCs w:val="24"/>
                <w:lang w:eastAsia="zh-CN"/>
              </w:rPr>
            </w:pPr>
            <w:r w:rsidRPr="00D506FF">
              <w:rPr>
                <w:rFonts w:asciiTheme="majorBidi" w:eastAsia="DengXian" w:hAnsiTheme="majorBidi" w:cstheme="majorBidi" w:hint="eastAsia"/>
                <w:color w:val="000000" w:themeColor="text1"/>
                <w:sz w:val="24"/>
                <w:szCs w:val="24"/>
                <w:lang w:eastAsia="zh-CN"/>
              </w:rPr>
              <w:t>(</w:t>
            </w:r>
            <w:r w:rsidRPr="00D506FF">
              <w:rPr>
                <w:rFonts w:asciiTheme="majorBidi" w:eastAsia="DengXian" w:hAnsiTheme="majorBidi" w:cstheme="majorBidi"/>
                <w:color w:val="000000" w:themeColor="text1"/>
                <w:sz w:val="24"/>
                <w:szCs w:val="24"/>
                <w:lang w:eastAsia="zh-CN"/>
              </w:rPr>
              <w:t>b)</w:t>
            </w:r>
          </w:p>
          <w:p w14:paraId="75CD1FEE" w14:textId="77777777" w:rsidR="00381613" w:rsidRPr="00D506FF" w:rsidRDefault="00381613" w:rsidP="003919BD">
            <w:pPr>
              <w:spacing w:line="360" w:lineRule="auto"/>
              <w:rPr>
                <w:rFonts w:asciiTheme="majorBidi" w:eastAsia="DengXian" w:hAnsiTheme="majorBidi" w:cstheme="majorBidi"/>
                <w:color w:val="000000" w:themeColor="text1"/>
                <w:sz w:val="24"/>
                <w:szCs w:val="24"/>
                <w:lang w:eastAsia="zh-CN"/>
              </w:rPr>
            </w:pPr>
          </w:p>
          <w:p w14:paraId="594EEC17" w14:textId="77777777" w:rsidR="00381613" w:rsidRPr="00D506FF" w:rsidRDefault="00381613" w:rsidP="003919BD">
            <w:pPr>
              <w:spacing w:line="360" w:lineRule="auto"/>
              <w:rPr>
                <w:rFonts w:asciiTheme="majorBidi" w:eastAsia="DengXian" w:hAnsiTheme="majorBidi" w:cstheme="majorBidi"/>
                <w:color w:val="000000" w:themeColor="text1"/>
                <w:sz w:val="24"/>
                <w:szCs w:val="24"/>
                <w:lang w:eastAsia="zh-CN"/>
              </w:rPr>
            </w:pPr>
          </w:p>
        </w:tc>
        <w:tc>
          <w:tcPr>
            <w:tcW w:w="236" w:type="dxa"/>
          </w:tcPr>
          <w:p w14:paraId="43C4074C" w14:textId="77777777" w:rsidR="00381613" w:rsidRPr="00D506FF" w:rsidRDefault="00381613" w:rsidP="003919BD">
            <w:pPr>
              <w:spacing w:line="360" w:lineRule="auto"/>
              <w:rPr>
                <w:rFonts w:asciiTheme="majorBidi" w:hAnsiTheme="majorBidi" w:cstheme="majorBidi"/>
                <w:color w:val="000000" w:themeColor="text1"/>
                <w:sz w:val="24"/>
                <w:szCs w:val="24"/>
              </w:rPr>
            </w:pPr>
            <w:r w:rsidRPr="00D506FF">
              <w:rPr>
                <w:rFonts w:asciiTheme="majorBidi" w:hAnsiTheme="majorBidi" w:cstheme="majorBidi"/>
                <w:noProof/>
                <w:color w:val="000000" w:themeColor="text1"/>
                <w:sz w:val="24"/>
                <w:szCs w:val="24"/>
              </w:rPr>
              <w:drawing>
                <wp:inline distT="0" distB="0" distL="0" distR="0" wp14:anchorId="52610517" wp14:editId="6F0D206A">
                  <wp:extent cx="2303780" cy="2339751"/>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946" r="1"/>
                          <a:stretch/>
                        </pic:blipFill>
                        <pic:spPr bwMode="auto">
                          <a:xfrm>
                            <a:off x="0" y="0"/>
                            <a:ext cx="2304025" cy="234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1688C5B" w14:textId="30304F33" w:rsidR="00941D07" w:rsidRPr="00D506FF" w:rsidRDefault="00EE75BC" w:rsidP="00DC26AD">
      <w:pPr>
        <w:spacing w:line="360" w:lineRule="auto"/>
        <w:jc w:val="center"/>
        <w:rPr>
          <w:rFonts w:asciiTheme="majorBidi" w:hAnsiTheme="majorBidi" w:cstheme="majorBidi"/>
          <w:color w:val="000000" w:themeColor="text1"/>
          <w:sz w:val="24"/>
          <w:szCs w:val="24"/>
        </w:rPr>
      </w:pPr>
      <w:r w:rsidRPr="00D506FF">
        <w:rPr>
          <w:rFonts w:asciiTheme="majorBidi" w:hAnsiTheme="majorBidi" w:cstheme="majorBidi"/>
          <w:color w:val="000000" w:themeColor="text1"/>
          <w:sz w:val="24"/>
          <w:szCs w:val="24"/>
        </w:rPr>
        <w:t xml:space="preserve">Figure 2. </w:t>
      </w:r>
      <w:r w:rsidR="00901DFB" w:rsidRPr="00D506FF">
        <w:rPr>
          <w:rFonts w:asciiTheme="majorBidi" w:hAnsiTheme="majorBidi" w:cstheme="majorBidi"/>
          <w:color w:val="000000" w:themeColor="text1"/>
          <w:sz w:val="24"/>
          <w:szCs w:val="24"/>
        </w:rPr>
        <w:t>S</w:t>
      </w:r>
      <w:r w:rsidR="00BE3D26" w:rsidRPr="00D506FF">
        <w:rPr>
          <w:rFonts w:asciiTheme="majorBidi" w:hAnsiTheme="majorBidi" w:cstheme="majorBidi"/>
          <w:color w:val="000000" w:themeColor="text1"/>
          <w:sz w:val="24"/>
          <w:szCs w:val="24"/>
        </w:rPr>
        <w:t>chematic diagram of the measurement rig</w:t>
      </w:r>
      <w:r w:rsidR="0067245C" w:rsidRPr="00D506FF">
        <w:rPr>
          <w:rFonts w:asciiTheme="majorBidi" w:hAnsiTheme="majorBidi" w:cstheme="majorBidi"/>
          <w:color w:val="000000" w:themeColor="text1"/>
          <w:sz w:val="24"/>
          <w:szCs w:val="24"/>
        </w:rPr>
        <w:t xml:space="preserve"> including</w:t>
      </w:r>
      <w:r w:rsidR="002177E2" w:rsidRPr="00D506FF">
        <w:rPr>
          <w:rFonts w:asciiTheme="majorBidi" w:hAnsiTheme="majorBidi" w:cstheme="majorBidi"/>
          <w:color w:val="000000" w:themeColor="text1"/>
          <w:sz w:val="24"/>
          <w:szCs w:val="24"/>
        </w:rPr>
        <w:t xml:space="preserve"> </w:t>
      </w:r>
      <w:r w:rsidR="0067245C" w:rsidRPr="00D506FF">
        <w:rPr>
          <w:rFonts w:asciiTheme="majorBidi" w:hAnsiTheme="majorBidi" w:cstheme="majorBidi"/>
          <w:color w:val="000000" w:themeColor="text1"/>
          <w:sz w:val="24"/>
          <w:szCs w:val="24"/>
        </w:rPr>
        <w:t>m</w:t>
      </w:r>
      <w:r w:rsidR="002177E2" w:rsidRPr="00D506FF">
        <w:rPr>
          <w:rFonts w:asciiTheme="majorBidi" w:hAnsiTheme="majorBidi" w:cstheme="majorBidi"/>
          <w:color w:val="000000" w:themeColor="text1"/>
          <w:sz w:val="24"/>
          <w:szCs w:val="24"/>
        </w:rPr>
        <w:t>easured accelerations</w:t>
      </w:r>
      <w:r w:rsidR="00BE3D26" w:rsidRPr="00D506FF">
        <w:rPr>
          <w:rFonts w:asciiTheme="majorBidi" w:hAnsiTheme="majorBidi" w:cstheme="majorBidi"/>
          <w:color w:val="000000" w:themeColor="text1"/>
          <w:sz w:val="24"/>
          <w:szCs w:val="24"/>
        </w:rPr>
        <w:t xml:space="preserve"> </w:t>
      </w:r>
      <w:r w:rsidR="00901DFB" w:rsidRPr="00D506FF">
        <w:rPr>
          <w:rFonts w:asciiTheme="majorBidi" w:hAnsiTheme="majorBidi" w:cstheme="majorBidi"/>
          <w:color w:val="000000" w:themeColor="text1"/>
          <w:sz w:val="24"/>
          <w:szCs w:val="24"/>
        </w:rPr>
        <w:t>for</w:t>
      </w:r>
      <w:r w:rsidR="0067245C" w:rsidRPr="00D506FF">
        <w:rPr>
          <w:rFonts w:asciiTheme="majorBidi" w:hAnsiTheme="majorBidi" w:cstheme="majorBidi"/>
          <w:color w:val="000000" w:themeColor="text1"/>
          <w:sz w:val="24"/>
          <w:szCs w:val="24"/>
        </w:rPr>
        <w:t xml:space="preserve"> (a)</w:t>
      </w:r>
      <w:r w:rsidR="00901DFB" w:rsidRPr="00D506FF">
        <w:rPr>
          <w:rFonts w:asciiTheme="majorBidi" w:hAnsiTheme="majorBidi" w:cstheme="majorBidi"/>
          <w:color w:val="000000" w:themeColor="text1"/>
          <w:sz w:val="24"/>
          <w:szCs w:val="24"/>
        </w:rPr>
        <w:t xml:space="preserve"> the vertical dynamic stiffness</w:t>
      </w:r>
      <w:r w:rsidR="0067245C" w:rsidRPr="00D506FF">
        <w:rPr>
          <w:rFonts w:asciiTheme="majorBidi" w:hAnsiTheme="majorBidi" w:cstheme="majorBidi"/>
          <w:color w:val="000000" w:themeColor="text1"/>
          <w:sz w:val="24"/>
          <w:szCs w:val="24"/>
        </w:rPr>
        <w:t xml:space="preserve"> and (b) the lateral dynamic stiffness.</w:t>
      </w:r>
    </w:p>
    <w:p w14:paraId="62DD5CA4" w14:textId="1E4DCC08" w:rsidR="00D23A36" w:rsidRPr="00D506FF" w:rsidRDefault="00D23A36" w:rsidP="002B60BD">
      <w:pPr>
        <w:pStyle w:val="Heading3"/>
        <w:ind w:left="567" w:hanging="567"/>
        <w:rPr>
          <w:color w:val="000000" w:themeColor="text1"/>
        </w:rPr>
      </w:pPr>
      <w:r w:rsidRPr="00D506FF">
        <w:rPr>
          <w:color w:val="000000" w:themeColor="text1"/>
        </w:rPr>
        <w:t>Measurements of vertical dynamic stiffness</w:t>
      </w:r>
    </w:p>
    <w:p w14:paraId="38A786A8" w14:textId="6986D72C" w:rsidR="007E6A6D" w:rsidRPr="00D506FF" w:rsidRDefault="004B31E5" w:rsidP="0096201F">
      <w:pPr>
        <w:spacing w:line="360" w:lineRule="auto"/>
        <w:rPr>
          <w:rFonts w:asciiTheme="majorBidi" w:hAnsiTheme="majorBidi" w:cstheme="majorBidi"/>
          <w:color w:val="000000" w:themeColor="text1"/>
          <w:sz w:val="24"/>
          <w:szCs w:val="24"/>
        </w:rPr>
      </w:pPr>
      <w:r w:rsidRPr="00D506FF">
        <w:rPr>
          <w:rFonts w:asciiTheme="majorBidi" w:hAnsiTheme="majorBidi" w:cstheme="majorBidi"/>
          <w:color w:val="000000" w:themeColor="text1"/>
          <w:sz w:val="24"/>
          <w:szCs w:val="24"/>
        </w:rPr>
        <w:t xml:space="preserve">The excitation was provided by a single electrodynamic </w:t>
      </w:r>
      <w:r w:rsidR="0049609E" w:rsidRPr="00D506FF">
        <w:rPr>
          <w:rFonts w:asciiTheme="majorBidi" w:hAnsiTheme="majorBidi" w:cstheme="majorBidi"/>
          <w:color w:val="000000" w:themeColor="text1"/>
          <w:sz w:val="24"/>
          <w:szCs w:val="24"/>
        </w:rPr>
        <w:t xml:space="preserve">inertial </w:t>
      </w:r>
      <w:r w:rsidRPr="00D506FF">
        <w:rPr>
          <w:rFonts w:asciiTheme="majorBidi" w:hAnsiTheme="majorBidi" w:cstheme="majorBidi"/>
          <w:color w:val="000000" w:themeColor="text1"/>
          <w:sz w:val="24"/>
          <w:szCs w:val="24"/>
        </w:rPr>
        <w:t xml:space="preserve">shaker which was </w:t>
      </w:r>
      <w:r w:rsidR="00C30466" w:rsidRPr="00D506FF">
        <w:rPr>
          <w:rFonts w:asciiTheme="majorBidi" w:hAnsiTheme="majorBidi" w:cstheme="majorBidi"/>
          <w:color w:val="000000" w:themeColor="text1"/>
          <w:sz w:val="24"/>
          <w:szCs w:val="24"/>
        </w:rPr>
        <w:t>located</w:t>
      </w:r>
      <w:r w:rsidRPr="00D506FF">
        <w:rPr>
          <w:rFonts w:asciiTheme="majorBidi" w:hAnsiTheme="majorBidi" w:cstheme="majorBidi"/>
          <w:color w:val="000000" w:themeColor="text1"/>
          <w:sz w:val="24"/>
          <w:szCs w:val="24"/>
        </w:rPr>
        <w:t xml:space="preserve"> centrally on the upper block. </w:t>
      </w:r>
      <w:r w:rsidR="0049609E" w:rsidRPr="00D506FF">
        <w:rPr>
          <w:rFonts w:asciiTheme="majorBidi" w:hAnsiTheme="majorBidi" w:cstheme="majorBidi"/>
          <w:color w:val="000000" w:themeColor="text1"/>
          <w:sz w:val="24"/>
          <w:szCs w:val="24"/>
        </w:rPr>
        <w:t>It was excited with</w:t>
      </w:r>
      <w:r w:rsidRPr="00D506FF">
        <w:rPr>
          <w:rFonts w:asciiTheme="majorBidi" w:hAnsiTheme="majorBidi" w:cstheme="majorBidi"/>
          <w:color w:val="000000" w:themeColor="text1"/>
          <w:sz w:val="24"/>
          <w:szCs w:val="24"/>
        </w:rPr>
        <w:t xml:space="preserve"> a </w:t>
      </w:r>
      <w:r w:rsidRPr="00D506FF">
        <w:rPr>
          <w:rFonts w:ascii="Times New Roman" w:hAnsi="Times New Roman" w:cs="Times New Roman"/>
          <w:color w:val="000000" w:themeColor="text1"/>
          <w:sz w:val="24"/>
          <w:szCs w:val="24"/>
        </w:rPr>
        <w:t>pseudo-random noise</w:t>
      </w:r>
      <w:r w:rsidRPr="00D506FF">
        <w:rPr>
          <w:rFonts w:asciiTheme="majorBidi" w:hAnsiTheme="majorBidi" w:cstheme="majorBidi"/>
          <w:color w:val="000000" w:themeColor="text1"/>
          <w:sz w:val="24"/>
          <w:szCs w:val="24"/>
        </w:rPr>
        <w:t xml:space="preserve"> </w:t>
      </w:r>
      <w:r w:rsidR="007E6A6D" w:rsidRPr="00D506FF">
        <w:rPr>
          <w:rFonts w:asciiTheme="majorBidi" w:hAnsiTheme="majorBidi" w:cstheme="majorBidi"/>
          <w:color w:val="000000" w:themeColor="text1"/>
          <w:sz w:val="24"/>
          <w:szCs w:val="24"/>
        </w:rPr>
        <w:t xml:space="preserve">signal </w:t>
      </w:r>
      <w:r w:rsidR="00C30466" w:rsidRPr="00D506FF">
        <w:rPr>
          <w:rFonts w:asciiTheme="majorBidi" w:hAnsiTheme="majorBidi" w:cstheme="majorBidi"/>
          <w:color w:val="000000" w:themeColor="text1"/>
          <w:sz w:val="24"/>
          <w:szCs w:val="24"/>
        </w:rPr>
        <w:t>covering</w:t>
      </w:r>
      <w:r w:rsidR="00F534EF" w:rsidRPr="00D506FF">
        <w:rPr>
          <w:rFonts w:asciiTheme="majorBidi" w:hAnsiTheme="majorBidi" w:cstheme="majorBidi"/>
          <w:color w:val="000000" w:themeColor="text1"/>
          <w:sz w:val="24"/>
          <w:szCs w:val="24"/>
        </w:rPr>
        <w:t xml:space="preserve"> a </w:t>
      </w:r>
      <w:r w:rsidR="00F534EF" w:rsidRPr="00D506FF">
        <w:rPr>
          <w:rFonts w:asciiTheme="majorBidi" w:hAnsiTheme="majorBidi" w:cstheme="majorBidi"/>
          <w:color w:val="000000" w:themeColor="text1"/>
          <w:sz w:val="24"/>
          <w:szCs w:val="24"/>
        </w:rPr>
        <w:lastRenderedPageBreak/>
        <w:t xml:space="preserve">frequency range 10 – 1000 Hz. Different values of applied hydraulic </w:t>
      </w:r>
      <w:r w:rsidR="00895F43" w:rsidRPr="00D506FF">
        <w:rPr>
          <w:rFonts w:asciiTheme="majorBidi" w:hAnsiTheme="majorBidi" w:cstheme="majorBidi"/>
          <w:color w:val="000000" w:themeColor="text1"/>
          <w:sz w:val="24"/>
          <w:szCs w:val="24"/>
        </w:rPr>
        <w:t>pre</w:t>
      </w:r>
      <w:r w:rsidR="00F534EF" w:rsidRPr="00D506FF">
        <w:rPr>
          <w:rFonts w:asciiTheme="majorBidi" w:hAnsiTheme="majorBidi" w:cstheme="majorBidi"/>
          <w:color w:val="000000" w:themeColor="text1"/>
          <w:sz w:val="24"/>
          <w:szCs w:val="24"/>
        </w:rPr>
        <w:t>load were used</w:t>
      </w:r>
      <w:r w:rsidR="002D419A" w:rsidRPr="00D506FF">
        <w:rPr>
          <w:rFonts w:asciiTheme="majorBidi" w:hAnsiTheme="majorBidi" w:cstheme="majorBidi"/>
          <w:color w:val="000000" w:themeColor="text1"/>
          <w:sz w:val="24"/>
          <w:szCs w:val="24"/>
        </w:rPr>
        <w:t>,</w:t>
      </w:r>
      <w:r w:rsidR="00F534EF" w:rsidRPr="00D506FF">
        <w:rPr>
          <w:rFonts w:asciiTheme="majorBidi" w:hAnsiTheme="majorBidi" w:cstheme="majorBidi"/>
          <w:color w:val="000000" w:themeColor="text1"/>
          <w:sz w:val="24"/>
          <w:szCs w:val="24"/>
        </w:rPr>
        <w:t xml:space="preserve"> from 10 kN to 42.5 kN. </w:t>
      </w:r>
    </w:p>
    <w:p w14:paraId="0E5A5983" w14:textId="6FBAC61D" w:rsidR="0096201F" w:rsidRPr="00D506FF" w:rsidRDefault="007E6A6D" w:rsidP="0096201F">
      <w:pPr>
        <w:spacing w:line="360" w:lineRule="auto"/>
        <w:rPr>
          <w:rFonts w:asciiTheme="majorBidi" w:hAnsiTheme="majorBidi" w:cstheme="majorBidi"/>
          <w:color w:val="000000" w:themeColor="text1"/>
          <w:sz w:val="24"/>
          <w:szCs w:val="24"/>
        </w:rPr>
      </w:pPr>
      <w:r w:rsidRPr="00D506FF">
        <w:rPr>
          <w:rFonts w:asciiTheme="majorBidi" w:hAnsiTheme="majorBidi" w:cstheme="majorBidi"/>
          <w:color w:val="000000" w:themeColor="text1"/>
          <w:sz w:val="24"/>
          <w:szCs w:val="24"/>
        </w:rPr>
        <w:t>Figure 2(</w:t>
      </w:r>
      <w:r w:rsidR="004B4A95" w:rsidRPr="00D506FF">
        <w:rPr>
          <w:rFonts w:asciiTheme="majorBidi" w:hAnsiTheme="majorBidi" w:cstheme="majorBidi"/>
          <w:color w:val="000000" w:themeColor="text1"/>
          <w:sz w:val="24"/>
          <w:szCs w:val="24"/>
        </w:rPr>
        <w:t>a</w:t>
      </w:r>
      <w:r w:rsidRPr="00D506FF">
        <w:rPr>
          <w:rFonts w:asciiTheme="majorBidi" w:hAnsiTheme="majorBidi" w:cstheme="majorBidi"/>
          <w:color w:val="000000" w:themeColor="text1"/>
          <w:sz w:val="24"/>
          <w:szCs w:val="24"/>
        </w:rPr>
        <w:t xml:space="preserve">) shows the measurement locations used for determining the vertical dynamic stiffness. </w:t>
      </w:r>
      <w:r w:rsidR="00F534EF" w:rsidRPr="00D506FF">
        <w:rPr>
          <w:rFonts w:asciiTheme="majorBidi" w:hAnsiTheme="majorBidi" w:cstheme="majorBidi"/>
          <w:color w:val="000000" w:themeColor="text1"/>
          <w:sz w:val="24"/>
          <w:szCs w:val="24"/>
        </w:rPr>
        <w:t xml:space="preserve">The vertical vibration of the upper block </w:t>
      </w:r>
      <w:r w:rsidR="005E41EE" w:rsidRPr="00D506FF">
        <w:rPr>
          <w:rFonts w:asciiTheme="majorBidi" w:hAnsiTheme="majorBidi" w:cstheme="majorBidi"/>
          <w:color w:val="000000" w:themeColor="text1"/>
          <w:sz w:val="24"/>
          <w:szCs w:val="24"/>
        </w:rPr>
        <w:t xml:space="preserve">was </w:t>
      </w:r>
      <w:r w:rsidR="00F534EF" w:rsidRPr="00D506FF">
        <w:rPr>
          <w:rFonts w:asciiTheme="majorBidi" w:hAnsiTheme="majorBidi" w:cstheme="majorBidi"/>
          <w:color w:val="000000" w:themeColor="text1"/>
          <w:sz w:val="24"/>
          <w:szCs w:val="24"/>
        </w:rPr>
        <w:t>obtained by taking t</w:t>
      </w:r>
      <w:r w:rsidR="00B737F2" w:rsidRPr="00D506FF">
        <w:rPr>
          <w:rFonts w:asciiTheme="majorBidi" w:hAnsiTheme="majorBidi" w:cstheme="majorBidi"/>
          <w:color w:val="000000" w:themeColor="text1"/>
          <w:sz w:val="24"/>
          <w:szCs w:val="24"/>
        </w:rPr>
        <w:t xml:space="preserve">he average of the accelerations </w:t>
      </w:r>
      <m:oMath>
        <m:sSub>
          <m:sSubPr>
            <m:ctrlPr>
              <w:rPr>
                <w:rFonts w:ascii="Cambria Math" w:hAnsi="Cambria Math" w:cstheme="majorBidi"/>
                <w:i/>
                <w:color w:val="000000" w:themeColor="text1"/>
                <w:sz w:val="24"/>
                <w:szCs w:val="24"/>
              </w:rPr>
            </m:ctrlPr>
          </m:sSubPr>
          <m:e>
            <m:acc>
              <m:accPr>
                <m:chr m:val="̈"/>
                <m:ctrlPr>
                  <w:rPr>
                    <w:rFonts w:ascii="Cambria Math" w:hAnsi="Cambria Math" w:cstheme="majorBidi"/>
                    <w:i/>
                    <w:color w:val="000000" w:themeColor="text1"/>
                    <w:sz w:val="24"/>
                    <w:szCs w:val="24"/>
                  </w:rPr>
                </m:ctrlPr>
              </m:accPr>
              <m:e>
                <m:r>
                  <w:rPr>
                    <w:rFonts w:ascii="Cambria Math" w:hAnsi="Cambria Math" w:cstheme="majorBidi"/>
                    <w:color w:val="000000" w:themeColor="text1"/>
                    <w:sz w:val="24"/>
                    <w:szCs w:val="24"/>
                  </w:rPr>
                  <m:t>u</m:t>
                </m:r>
              </m:e>
            </m:acc>
          </m:e>
          <m:sub>
            <m:r>
              <m:rPr>
                <m:sty m:val="p"/>
              </m:rPr>
              <w:rPr>
                <w:rFonts w:ascii="Cambria Math" w:hAnsi="Cambria Math" w:cstheme="majorBidi"/>
                <w:color w:val="000000" w:themeColor="text1"/>
                <w:sz w:val="24"/>
                <w:szCs w:val="24"/>
              </w:rPr>
              <m:t>1a</m:t>
            </m:r>
          </m:sub>
        </m:sSub>
      </m:oMath>
      <w:r w:rsidR="00B737F2" w:rsidRPr="00D506FF">
        <w:rPr>
          <w:rFonts w:asciiTheme="majorBidi" w:hAnsiTheme="majorBidi" w:cstheme="majorBidi"/>
          <w:color w:val="000000" w:themeColor="text1"/>
          <w:sz w:val="24"/>
          <w:szCs w:val="24"/>
        </w:rPr>
        <w:t xml:space="preserve"> and  </w:t>
      </w:r>
      <m:oMath>
        <m:sSub>
          <m:sSubPr>
            <m:ctrlPr>
              <w:rPr>
                <w:rFonts w:ascii="Cambria Math" w:hAnsi="Cambria Math" w:cstheme="majorBidi"/>
                <w:i/>
                <w:color w:val="000000" w:themeColor="text1"/>
                <w:sz w:val="24"/>
                <w:szCs w:val="24"/>
              </w:rPr>
            </m:ctrlPr>
          </m:sSubPr>
          <m:e>
            <m:acc>
              <m:accPr>
                <m:chr m:val="̈"/>
                <m:ctrlPr>
                  <w:rPr>
                    <w:rFonts w:ascii="Cambria Math" w:hAnsi="Cambria Math" w:cstheme="majorBidi"/>
                    <w:i/>
                    <w:color w:val="000000" w:themeColor="text1"/>
                    <w:sz w:val="24"/>
                    <w:szCs w:val="24"/>
                  </w:rPr>
                </m:ctrlPr>
              </m:accPr>
              <m:e>
                <m:r>
                  <w:rPr>
                    <w:rFonts w:ascii="Cambria Math" w:hAnsi="Cambria Math" w:cstheme="majorBidi"/>
                    <w:color w:val="000000" w:themeColor="text1"/>
                    <w:sz w:val="24"/>
                    <w:szCs w:val="24"/>
                  </w:rPr>
                  <m:t>u</m:t>
                </m:r>
              </m:e>
            </m:acc>
          </m:e>
          <m:sub>
            <m:r>
              <m:rPr>
                <m:sty m:val="p"/>
              </m:rPr>
              <w:rPr>
                <w:rFonts w:ascii="Cambria Math" w:hAnsi="Cambria Math" w:cstheme="majorBidi"/>
                <w:color w:val="000000" w:themeColor="text1"/>
                <w:sz w:val="24"/>
                <w:szCs w:val="24"/>
              </w:rPr>
              <m:t>1b</m:t>
            </m:r>
          </m:sub>
        </m:sSub>
      </m:oMath>
      <w:r w:rsidR="00F534EF" w:rsidRPr="00D506FF">
        <w:rPr>
          <w:rFonts w:asciiTheme="majorBidi" w:hAnsiTheme="majorBidi" w:cstheme="majorBidi"/>
          <w:color w:val="000000" w:themeColor="text1"/>
          <w:sz w:val="24"/>
          <w:szCs w:val="24"/>
        </w:rPr>
        <w:t xml:space="preserve">, </w:t>
      </w:r>
      <w:r w:rsidR="00174C5B" w:rsidRPr="00D506FF">
        <w:rPr>
          <w:rFonts w:asciiTheme="majorBidi" w:hAnsiTheme="majorBidi" w:cstheme="majorBidi"/>
          <w:color w:val="000000" w:themeColor="text1"/>
          <w:sz w:val="24"/>
          <w:szCs w:val="24"/>
        </w:rPr>
        <w:t xml:space="preserve">which </w:t>
      </w:r>
      <w:r w:rsidR="005E41EE" w:rsidRPr="00D506FF">
        <w:rPr>
          <w:rFonts w:asciiTheme="majorBidi" w:hAnsiTheme="majorBidi" w:cstheme="majorBidi"/>
          <w:color w:val="000000" w:themeColor="text1"/>
          <w:sz w:val="24"/>
          <w:szCs w:val="24"/>
        </w:rPr>
        <w:t xml:space="preserve">were </w:t>
      </w:r>
      <w:r w:rsidR="00F534EF" w:rsidRPr="00D506FF">
        <w:rPr>
          <w:rFonts w:asciiTheme="majorBidi" w:hAnsiTheme="majorBidi" w:cstheme="majorBidi"/>
          <w:color w:val="000000" w:themeColor="text1"/>
          <w:sz w:val="24"/>
          <w:szCs w:val="24"/>
        </w:rPr>
        <w:t>measured using accelerometers 1</w:t>
      </w:r>
      <w:r w:rsidR="003C0D01" w:rsidRPr="00D506FF">
        <w:rPr>
          <w:rFonts w:asciiTheme="majorBidi" w:hAnsiTheme="majorBidi" w:cstheme="majorBidi"/>
          <w:color w:val="000000" w:themeColor="text1"/>
          <w:sz w:val="24"/>
          <w:szCs w:val="24"/>
        </w:rPr>
        <w:t>a</w:t>
      </w:r>
      <w:r w:rsidR="00F534EF" w:rsidRPr="00D506FF">
        <w:rPr>
          <w:rFonts w:asciiTheme="majorBidi" w:hAnsiTheme="majorBidi" w:cstheme="majorBidi"/>
          <w:color w:val="000000" w:themeColor="text1"/>
          <w:sz w:val="24"/>
          <w:szCs w:val="24"/>
        </w:rPr>
        <w:t xml:space="preserve"> and </w:t>
      </w:r>
      <w:r w:rsidR="003C0D01" w:rsidRPr="00D506FF">
        <w:rPr>
          <w:rFonts w:asciiTheme="majorBidi" w:hAnsiTheme="majorBidi" w:cstheme="majorBidi"/>
          <w:color w:val="000000" w:themeColor="text1"/>
          <w:sz w:val="24"/>
          <w:szCs w:val="24"/>
        </w:rPr>
        <w:t>1b</w:t>
      </w:r>
      <w:r w:rsidR="00F534EF" w:rsidRPr="00D506FF">
        <w:rPr>
          <w:rFonts w:asciiTheme="majorBidi" w:hAnsiTheme="majorBidi" w:cstheme="majorBidi"/>
          <w:color w:val="000000" w:themeColor="text1"/>
          <w:sz w:val="24"/>
          <w:szCs w:val="24"/>
        </w:rPr>
        <w:t xml:space="preserve"> located on the top plate of the</w:t>
      </w:r>
      <w:r w:rsidR="009B62A5" w:rsidRPr="00D506FF">
        <w:rPr>
          <w:rFonts w:asciiTheme="majorBidi" w:hAnsiTheme="majorBidi" w:cstheme="majorBidi"/>
          <w:color w:val="000000" w:themeColor="text1"/>
          <w:sz w:val="24"/>
          <w:szCs w:val="24"/>
        </w:rPr>
        <w:t xml:space="preserve"> suspension element</w:t>
      </w:r>
      <w:r w:rsidR="00F534EF" w:rsidRPr="00D506FF">
        <w:rPr>
          <w:rFonts w:asciiTheme="majorBidi" w:hAnsiTheme="majorBidi" w:cstheme="majorBidi"/>
          <w:color w:val="000000" w:themeColor="text1"/>
          <w:sz w:val="24"/>
          <w:szCs w:val="24"/>
        </w:rPr>
        <w:t xml:space="preserve">. </w:t>
      </w:r>
      <w:r w:rsidR="00674ED1" w:rsidRPr="00D506FF">
        <w:rPr>
          <w:rFonts w:asciiTheme="majorBidi" w:hAnsiTheme="majorBidi" w:cstheme="majorBidi"/>
          <w:color w:val="000000" w:themeColor="text1"/>
          <w:sz w:val="24"/>
          <w:szCs w:val="24"/>
        </w:rPr>
        <w:t xml:space="preserve">The vibration of the lower block was recorded using two accelerometers, </w:t>
      </w:r>
      <w:r w:rsidR="00FC506B" w:rsidRPr="00D506FF">
        <w:rPr>
          <w:rFonts w:asciiTheme="majorBidi" w:hAnsiTheme="majorBidi" w:cstheme="majorBidi"/>
          <w:color w:val="000000" w:themeColor="text1"/>
          <w:sz w:val="24"/>
          <w:szCs w:val="24"/>
        </w:rPr>
        <w:t>2a</w:t>
      </w:r>
      <w:r w:rsidR="00674ED1" w:rsidRPr="00D506FF">
        <w:rPr>
          <w:rFonts w:asciiTheme="majorBidi" w:hAnsiTheme="majorBidi" w:cstheme="majorBidi"/>
          <w:color w:val="000000" w:themeColor="text1"/>
          <w:sz w:val="24"/>
          <w:szCs w:val="24"/>
        </w:rPr>
        <w:t xml:space="preserve"> and </w:t>
      </w:r>
      <w:r w:rsidR="00FC506B" w:rsidRPr="00D506FF">
        <w:rPr>
          <w:rFonts w:asciiTheme="majorBidi" w:hAnsiTheme="majorBidi" w:cstheme="majorBidi"/>
          <w:color w:val="000000" w:themeColor="text1"/>
          <w:sz w:val="24"/>
          <w:szCs w:val="24"/>
        </w:rPr>
        <w:t>2b</w:t>
      </w:r>
      <w:r w:rsidR="00674ED1" w:rsidRPr="00D506FF">
        <w:rPr>
          <w:rFonts w:asciiTheme="majorBidi" w:hAnsiTheme="majorBidi" w:cstheme="majorBidi"/>
          <w:color w:val="000000" w:themeColor="text1"/>
          <w:sz w:val="24"/>
          <w:szCs w:val="24"/>
        </w:rPr>
        <w:t>, placed on the diagonally opposite sides of the</w:t>
      </w:r>
      <w:r w:rsidR="009B62A5" w:rsidRPr="00D506FF">
        <w:rPr>
          <w:rFonts w:asciiTheme="majorBidi" w:hAnsiTheme="majorBidi" w:cstheme="majorBidi"/>
          <w:color w:val="000000" w:themeColor="text1"/>
          <w:sz w:val="24"/>
          <w:szCs w:val="24"/>
        </w:rPr>
        <w:t xml:space="preserve"> suspension element</w:t>
      </w:r>
      <w:r w:rsidR="00674ED1" w:rsidRPr="00D506FF">
        <w:rPr>
          <w:rFonts w:asciiTheme="majorBidi" w:hAnsiTheme="majorBidi" w:cstheme="majorBidi"/>
          <w:color w:val="000000" w:themeColor="text1"/>
          <w:sz w:val="24"/>
          <w:szCs w:val="24"/>
        </w:rPr>
        <w:t>. The average of these two signals was used to eliminate rotation of the block.</w:t>
      </w:r>
      <w:r w:rsidR="00711BB4" w:rsidRPr="00D506FF">
        <w:rPr>
          <w:rFonts w:asciiTheme="majorBidi" w:hAnsiTheme="majorBidi" w:cstheme="majorBidi"/>
          <w:color w:val="000000" w:themeColor="text1"/>
          <w:sz w:val="24"/>
          <w:szCs w:val="24"/>
        </w:rPr>
        <w:t xml:space="preserve"> </w:t>
      </w:r>
      <w:r w:rsidR="00C30466" w:rsidRPr="00D506FF">
        <w:rPr>
          <w:rFonts w:asciiTheme="majorBidi" w:hAnsiTheme="majorBidi" w:cstheme="majorBidi"/>
          <w:color w:val="000000" w:themeColor="text1"/>
          <w:sz w:val="24"/>
          <w:szCs w:val="24"/>
        </w:rPr>
        <w:t xml:space="preserve">Their position was chosen to </w:t>
      </w:r>
      <w:r w:rsidR="00640AD3" w:rsidRPr="00D506FF">
        <w:rPr>
          <w:rFonts w:asciiTheme="majorBidi" w:hAnsiTheme="majorBidi" w:cstheme="majorBidi"/>
          <w:color w:val="000000" w:themeColor="text1"/>
          <w:sz w:val="24"/>
          <w:szCs w:val="24"/>
        </w:rPr>
        <w:t xml:space="preserve">ensure a flat apparent mass spectrum up to at least 600 Hz. </w:t>
      </w:r>
      <w:r w:rsidR="00C91A3F" w:rsidRPr="00D506FF">
        <w:rPr>
          <w:rFonts w:asciiTheme="majorBidi" w:hAnsiTheme="majorBidi" w:cstheme="majorBidi"/>
          <w:color w:val="000000" w:themeColor="text1"/>
          <w:sz w:val="24"/>
          <w:szCs w:val="24"/>
        </w:rPr>
        <w:t xml:space="preserve">Although the first bending and twisting modes of the block occur </w:t>
      </w:r>
      <w:r w:rsidR="00640AD3" w:rsidRPr="00D506FF">
        <w:rPr>
          <w:rFonts w:asciiTheme="majorBidi" w:hAnsiTheme="majorBidi" w:cstheme="majorBidi"/>
          <w:color w:val="000000" w:themeColor="text1"/>
          <w:sz w:val="24"/>
          <w:szCs w:val="24"/>
        </w:rPr>
        <w:t xml:space="preserve">well </w:t>
      </w:r>
      <w:r w:rsidR="00C91A3F" w:rsidRPr="00D506FF">
        <w:rPr>
          <w:rFonts w:asciiTheme="majorBidi" w:hAnsiTheme="majorBidi" w:cstheme="majorBidi"/>
          <w:color w:val="000000" w:themeColor="text1"/>
          <w:sz w:val="24"/>
          <w:szCs w:val="24"/>
        </w:rPr>
        <w:t xml:space="preserve">above 1 kHz, the point accelerance at the centre of the block contains a strong anti-resonance at around 500 Hz due to these modes. </w:t>
      </w:r>
      <w:r w:rsidR="0096201F" w:rsidRPr="00D506FF">
        <w:rPr>
          <w:rFonts w:asciiTheme="majorBidi" w:hAnsiTheme="majorBidi" w:cstheme="majorBidi"/>
          <w:color w:val="000000" w:themeColor="text1"/>
          <w:sz w:val="24"/>
          <w:szCs w:val="24"/>
        </w:rPr>
        <w:t>T</w:t>
      </w:r>
      <w:r w:rsidR="00C91A3F" w:rsidRPr="00D506FF">
        <w:rPr>
          <w:rFonts w:asciiTheme="majorBidi" w:hAnsiTheme="majorBidi" w:cstheme="majorBidi"/>
          <w:color w:val="000000" w:themeColor="text1"/>
          <w:sz w:val="24"/>
          <w:szCs w:val="24"/>
        </w:rPr>
        <w:t xml:space="preserve">herefore, to minimise the influence of </w:t>
      </w:r>
      <w:r w:rsidR="00D02024" w:rsidRPr="00D506FF">
        <w:rPr>
          <w:rFonts w:asciiTheme="majorBidi" w:hAnsiTheme="majorBidi" w:cstheme="majorBidi"/>
          <w:color w:val="000000" w:themeColor="text1"/>
          <w:sz w:val="24"/>
          <w:szCs w:val="24"/>
        </w:rPr>
        <w:t>these modes</w:t>
      </w:r>
      <w:r w:rsidR="00C91A3F" w:rsidRPr="00D506FF">
        <w:rPr>
          <w:rFonts w:asciiTheme="majorBidi" w:hAnsiTheme="majorBidi" w:cstheme="majorBidi"/>
          <w:color w:val="000000" w:themeColor="text1"/>
          <w:sz w:val="24"/>
          <w:szCs w:val="24"/>
        </w:rPr>
        <w:t>, t</w:t>
      </w:r>
      <w:r w:rsidR="0096201F" w:rsidRPr="00D506FF">
        <w:rPr>
          <w:rFonts w:asciiTheme="majorBidi" w:hAnsiTheme="majorBidi" w:cstheme="majorBidi"/>
          <w:color w:val="000000" w:themeColor="text1"/>
          <w:sz w:val="24"/>
          <w:szCs w:val="24"/>
        </w:rPr>
        <w:t xml:space="preserve">he accelerometers were placed </w:t>
      </w:r>
      <w:r w:rsidR="00C91A3F" w:rsidRPr="00D506FF">
        <w:rPr>
          <w:rFonts w:asciiTheme="majorBidi" w:hAnsiTheme="majorBidi" w:cstheme="majorBidi"/>
          <w:color w:val="000000" w:themeColor="text1"/>
          <w:sz w:val="24"/>
          <w:szCs w:val="24"/>
        </w:rPr>
        <w:t xml:space="preserve">on </w:t>
      </w:r>
      <w:r w:rsidR="0096201F" w:rsidRPr="00D506FF">
        <w:rPr>
          <w:rFonts w:asciiTheme="majorBidi" w:hAnsiTheme="majorBidi" w:cstheme="majorBidi"/>
          <w:color w:val="000000" w:themeColor="text1"/>
          <w:sz w:val="24"/>
          <w:szCs w:val="24"/>
        </w:rPr>
        <w:t xml:space="preserve">the nodal </w:t>
      </w:r>
      <w:r w:rsidR="00C91A3F" w:rsidRPr="00D506FF">
        <w:rPr>
          <w:rFonts w:asciiTheme="majorBidi" w:hAnsiTheme="majorBidi" w:cstheme="majorBidi"/>
          <w:color w:val="000000" w:themeColor="text1"/>
          <w:sz w:val="24"/>
          <w:szCs w:val="24"/>
        </w:rPr>
        <w:t xml:space="preserve">lines </w:t>
      </w:r>
      <w:r w:rsidR="0096201F" w:rsidRPr="00D506FF">
        <w:rPr>
          <w:rFonts w:asciiTheme="majorBidi" w:hAnsiTheme="majorBidi" w:cstheme="majorBidi"/>
          <w:color w:val="000000" w:themeColor="text1"/>
          <w:sz w:val="24"/>
          <w:szCs w:val="24"/>
        </w:rPr>
        <w:t>of the</w:t>
      </w:r>
      <w:r w:rsidR="00C91A3F" w:rsidRPr="00D506FF">
        <w:rPr>
          <w:rFonts w:asciiTheme="majorBidi" w:hAnsiTheme="majorBidi" w:cstheme="majorBidi"/>
          <w:color w:val="000000" w:themeColor="text1"/>
          <w:sz w:val="24"/>
          <w:szCs w:val="24"/>
        </w:rPr>
        <w:t>se</w:t>
      </w:r>
      <w:r w:rsidR="0096201F" w:rsidRPr="00D506FF">
        <w:rPr>
          <w:rFonts w:asciiTheme="majorBidi" w:hAnsiTheme="majorBidi" w:cstheme="majorBidi"/>
          <w:color w:val="000000" w:themeColor="text1"/>
          <w:sz w:val="24"/>
          <w:szCs w:val="24"/>
        </w:rPr>
        <w:t xml:space="preserve"> </w:t>
      </w:r>
      <w:r w:rsidR="00C91A3F" w:rsidRPr="00D506FF">
        <w:rPr>
          <w:rFonts w:asciiTheme="majorBidi" w:hAnsiTheme="majorBidi" w:cstheme="majorBidi"/>
          <w:color w:val="000000" w:themeColor="text1"/>
          <w:sz w:val="24"/>
          <w:szCs w:val="24"/>
        </w:rPr>
        <w:t xml:space="preserve">two </w:t>
      </w:r>
      <w:r w:rsidR="0096201F" w:rsidRPr="00D506FF">
        <w:rPr>
          <w:rFonts w:asciiTheme="majorBidi" w:hAnsiTheme="majorBidi" w:cstheme="majorBidi"/>
          <w:color w:val="000000" w:themeColor="text1"/>
          <w:sz w:val="24"/>
          <w:szCs w:val="24"/>
        </w:rPr>
        <w:t>mode</w:t>
      </w:r>
      <w:r w:rsidR="00C91A3F" w:rsidRPr="00D506FF">
        <w:rPr>
          <w:rFonts w:asciiTheme="majorBidi" w:hAnsiTheme="majorBidi" w:cstheme="majorBidi"/>
          <w:color w:val="000000" w:themeColor="text1"/>
          <w:sz w:val="24"/>
          <w:szCs w:val="24"/>
        </w:rPr>
        <w:t>s</w:t>
      </w:r>
      <w:r w:rsidR="0096201F" w:rsidRPr="00D506FF">
        <w:rPr>
          <w:rFonts w:asciiTheme="majorBidi" w:hAnsiTheme="majorBidi" w:cstheme="majorBidi"/>
          <w:color w:val="000000" w:themeColor="text1"/>
          <w:sz w:val="24"/>
          <w:szCs w:val="24"/>
        </w:rPr>
        <w:t xml:space="preserve"> of the block. </w:t>
      </w:r>
    </w:p>
    <w:p w14:paraId="646D523B" w14:textId="4B94BE90" w:rsidR="00674ED1" w:rsidRPr="00D506FF" w:rsidRDefault="00674ED1" w:rsidP="00755F9D">
      <w:pPr>
        <w:spacing w:line="360" w:lineRule="auto"/>
        <w:rPr>
          <w:rFonts w:asciiTheme="majorBidi" w:hAnsiTheme="majorBidi" w:cstheme="majorBidi"/>
          <w:color w:val="000000" w:themeColor="text1"/>
          <w:sz w:val="24"/>
          <w:szCs w:val="24"/>
        </w:rPr>
      </w:pPr>
      <w:r w:rsidRPr="00D506FF">
        <w:rPr>
          <w:rFonts w:asciiTheme="majorBidi" w:hAnsiTheme="majorBidi" w:cstheme="majorBidi"/>
          <w:color w:val="000000" w:themeColor="text1"/>
          <w:sz w:val="24"/>
          <w:szCs w:val="24"/>
        </w:rPr>
        <w:t xml:space="preserve">After obtaining the vibration of the upper and lower block, the vertical dynamic </w:t>
      </w:r>
      <w:r w:rsidR="009A5DFA" w:rsidRPr="00D506FF">
        <w:rPr>
          <w:rFonts w:asciiTheme="majorBidi" w:hAnsiTheme="majorBidi" w:cstheme="majorBidi"/>
          <w:color w:val="000000" w:themeColor="text1"/>
          <w:sz w:val="24"/>
          <w:szCs w:val="24"/>
        </w:rPr>
        <w:t xml:space="preserve">transfer </w:t>
      </w:r>
      <w:r w:rsidRPr="00D506FF">
        <w:rPr>
          <w:rFonts w:asciiTheme="majorBidi" w:hAnsiTheme="majorBidi" w:cstheme="majorBidi"/>
          <w:color w:val="000000" w:themeColor="text1"/>
          <w:sz w:val="24"/>
          <w:szCs w:val="24"/>
        </w:rPr>
        <w:t>stiffness can be calculated according to</w:t>
      </w:r>
      <w:r w:rsidR="003B6B0D" w:rsidRPr="00D506FF">
        <w:rPr>
          <w:rFonts w:asciiTheme="majorBidi" w:hAnsiTheme="majorBidi" w:cstheme="majorBidi"/>
          <w:color w:val="000000" w:themeColor="text1"/>
          <w:sz w:val="24"/>
          <w:szCs w:val="24"/>
        </w:rPr>
        <w:t xml:space="preserve"> </w:t>
      </w:r>
      <w:sdt>
        <w:sdtPr>
          <w:rPr>
            <w:rFonts w:asciiTheme="majorBidi" w:hAnsiTheme="majorBidi" w:cstheme="majorBidi"/>
            <w:color w:val="000000" w:themeColor="text1"/>
            <w:sz w:val="24"/>
            <w:szCs w:val="24"/>
          </w:rPr>
          <w:id w:val="-1376763599"/>
          <w:citation/>
        </w:sdtPr>
        <w:sdtEndPr/>
        <w:sdtContent>
          <w:r w:rsidR="003B6B0D" w:rsidRPr="00D506FF">
            <w:rPr>
              <w:rFonts w:asciiTheme="majorBidi" w:hAnsiTheme="majorBidi" w:cstheme="majorBidi"/>
              <w:color w:val="000000" w:themeColor="text1"/>
              <w:sz w:val="24"/>
              <w:szCs w:val="24"/>
            </w:rPr>
            <w:fldChar w:fldCharType="begin"/>
          </w:r>
          <w:r w:rsidR="00B943A8" w:rsidRPr="00D506FF">
            <w:rPr>
              <w:rFonts w:asciiTheme="majorBidi" w:hAnsiTheme="majorBidi" w:cstheme="majorBidi"/>
              <w:color w:val="000000" w:themeColor="text1"/>
              <w:sz w:val="24"/>
              <w:szCs w:val="24"/>
            </w:rPr>
            <w:instrText xml:space="preserve">CITATION DJT98 \l 2057 </w:instrText>
          </w:r>
          <w:r w:rsidR="003B6B0D" w:rsidRPr="00D506FF">
            <w:rPr>
              <w:rFonts w:asciiTheme="majorBidi" w:hAnsiTheme="majorBidi" w:cstheme="majorBidi"/>
              <w:color w:val="000000" w:themeColor="text1"/>
              <w:sz w:val="24"/>
              <w:szCs w:val="24"/>
            </w:rPr>
            <w:fldChar w:fldCharType="separate"/>
          </w:r>
          <w:r w:rsidR="000B18E2" w:rsidRPr="00D506FF">
            <w:rPr>
              <w:rFonts w:asciiTheme="majorBidi" w:hAnsiTheme="majorBidi" w:cstheme="majorBidi"/>
              <w:noProof/>
              <w:color w:val="000000" w:themeColor="text1"/>
              <w:sz w:val="24"/>
              <w:szCs w:val="24"/>
            </w:rPr>
            <w:t>[29]</w:t>
          </w:r>
          <w:r w:rsidR="003B6B0D" w:rsidRPr="00D506FF">
            <w:rPr>
              <w:rFonts w:asciiTheme="majorBidi" w:hAnsiTheme="majorBidi" w:cstheme="majorBidi"/>
              <w:color w:val="000000" w:themeColor="text1"/>
              <w:sz w:val="24"/>
              <w:szCs w:val="24"/>
            </w:rPr>
            <w:fldChar w:fldCharType="end"/>
          </w:r>
        </w:sdtContent>
      </w:sdt>
      <w:r w:rsidR="002B435C" w:rsidRPr="00D506FF">
        <w:rPr>
          <w:rFonts w:asciiTheme="majorBidi" w:hAnsiTheme="majorBidi" w:cstheme="majorBidi"/>
          <w:color w:val="000000" w:themeColor="text1"/>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655"/>
        <w:gridCol w:w="657"/>
      </w:tblGrid>
      <w:tr w:rsidR="00D506FF" w:rsidRPr="00D506FF" w14:paraId="3697386E" w14:textId="77777777" w:rsidTr="00D87C45">
        <w:tc>
          <w:tcPr>
            <w:tcW w:w="704" w:type="dxa"/>
          </w:tcPr>
          <w:p w14:paraId="50F87CEC" w14:textId="77777777" w:rsidR="00876A42" w:rsidRPr="00D506FF" w:rsidRDefault="00876A42" w:rsidP="00755F9D">
            <w:pPr>
              <w:spacing w:after="200" w:line="360" w:lineRule="auto"/>
              <w:rPr>
                <w:rFonts w:asciiTheme="majorBidi" w:hAnsiTheme="majorBidi" w:cstheme="majorBidi"/>
                <w:color w:val="000000" w:themeColor="text1"/>
                <w:sz w:val="24"/>
                <w:szCs w:val="24"/>
              </w:rPr>
            </w:pPr>
          </w:p>
        </w:tc>
        <w:tc>
          <w:tcPr>
            <w:tcW w:w="7655" w:type="dxa"/>
          </w:tcPr>
          <w:p w14:paraId="67DD3B41" w14:textId="0A9103E8" w:rsidR="00876A42" w:rsidRPr="00D506FF" w:rsidRDefault="005805D6" w:rsidP="00DF46DC">
            <w:pPr>
              <w:spacing w:after="200" w:line="360" w:lineRule="auto"/>
              <w:jc w:val="center"/>
              <w:rPr>
                <w:rFonts w:asciiTheme="majorBidi" w:hAnsiTheme="majorBidi" w:cstheme="majorBidi"/>
                <w:color w:val="000000" w:themeColor="text1"/>
                <w:sz w:val="24"/>
                <w:szCs w:val="24"/>
              </w:rPr>
            </w:pPr>
            <m:oMath>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K</m:t>
                  </m:r>
                </m:e>
                <m:sub>
                  <m:r>
                    <w:rPr>
                      <w:rFonts w:ascii="Cambria Math" w:hAnsi="Cambria Math" w:cstheme="majorBidi"/>
                      <w:color w:val="000000" w:themeColor="text1"/>
                      <w:sz w:val="24"/>
                      <w:szCs w:val="24"/>
                    </w:rPr>
                    <m:t>t</m:t>
                  </m:r>
                </m:sub>
              </m:sSub>
              <m:r>
                <w:rPr>
                  <w:rFonts w:ascii="Cambria Math" w:hAnsi="Cambria Math" w:cstheme="majorBidi"/>
                  <w:color w:val="000000" w:themeColor="text1"/>
                  <w:sz w:val="24"/>
                  <w:szCs w:val="24"/>
                </w:rPr>
                <m:t>(ω)= -</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m</m:t>
                  </m:r>
                </m:e>
                <m:sub>
                  <m:r>
                    <m:rPr>
                      <m:sty m:val="p"/>
                    </m:rPr>
                    <w:rPr>
                      <w:rFonts w:ascii="Cambria Math" w:hAnsi="Cambria Math" w:cstheme="majorBidi"/>
                      <w:color w:val="000000" w:themeColor="text1"/>
                      <w:sz w:val="24"/>
                      <w:szCs w:val="24"/>
                    </w:rPr>
                    <m:t>2</m:t>
                  </m:r>
                </m:sub>
              </m:sSub>
              <m:sSup>
                <m:sSupPr>
                  <m:ctrlPr>
                    <w:rPr>
                      <w:rFonts w:ascii="Cambria Math" w:hAnsi="Cambria Math" w:cstheme="majorBidi"/>
                      <w:i/>
                      <w:color w:val="000000" w:themeColor="text1"/>
                      <w:sz w:val="24"/>
                      <w:szCs w:val="24"/>
                    </w:rPr>
                  </m:ctrlPr>
                </m:sSupPr>
                <m:e>
                  <m:r>
                    <w:rPr>
                      <w:rFonts w:ascii="Cambria Math" w:hAnsi="Cambria Math" w:cstheme="majorBidi"/>
                      <w:color w:val="000000" w:themeColor="text1"/>
                      <w:sz w:val="24"/>
                      <w:szCs w:val="24"/>
                    </w:rPr>
                    <m:t>ω</m:t>
                  </m:r>
                </m:e>
                <m:sup>
                  <m:r>
                    <w:rPr>
                      <w:rFonts w:ascii="Cambria Math" w:hAnsi="Cambria Math" w:cstheme="majorBidi"/>
                      <w:color w:val="000000" w:themeColor="text1"/>
                      <w:sz w:val="24"/>
                      <w:szCs w:val="24"/>
                    </w:rPr>
                    <m:t>2</m:t>
                  </m:r>
                </m:sup>
              </m:sSup>
              <m:d>
                <m:dPr>
                  <m:ctrlPr>
                    <w:rPr>
                      <w:rFonts w:ascii="Cambria Math" w:hAnsi="Cambria Math" w:cstheme="majorBidi"/>
                      <w:i/>
                      <w:color w:val="000000" w:themeColor="text1"/>
                      <w:sz w:val="24"/>
                      <w:szCs w:val="24"/>
                    </w:rPr>
                  </m:ctrlPr>
                </m:dPr>
                <m:e>
                  <m:f>
                    <m:fPr>
                      <m:ctrlPr>
                        <w:rPr>
                          <w:rFonts w:ascii="Cambria Math" w:hAnsi="Cambria Math" w:cstheme="majorBidi"/>
                          <w:i/>
                          <w:color w:val="000000" w:themeColor="text1"/>
                          <w:sz w:val="24"/>
                          <w:szCs w:val="24"/>
                        </w:rPr>
                      </m:ctrlPr>
                    </m:fPr>
                    <m:num>
                      <m:r>
                        <w:rPr>
                          <w:rFonts w:ascii="Cambria Math" w:hAnsi="Cambria Math" w:cstheme="majorBidi"/>
                          <w:color w:val="000000" w:themeColor="text1"/>
                          <w:sz w:val="24"/>
                          <w:szCs w:val="24"/>
                        </w:rPr>
                        <m:t>1</m:t>
                      </m:r>
                    </m:num>
                    <m:den>
                      <m:f>
                        <m:fPr>
                          <m:ctrlPr>
                            <w:rPr>
                              <w:rFonts w:ascii="Cambria Math" w:hAnsi="Cambria Math" w:cstheme="majorBidi"/>
                              <w:i/>
                              <w:color w:val="000000" w:themeColor="text1"/>
                              <w:sz w:val="24"/>
                              <w:szCs w:val="24"/>
                            </w:rPr>
                          </m:ctrlPr>
                        </m:fPr>
                        <m:num>
                          <m:sSub>
                            <m:sSubPr>
                              <m:ctrlPr>
                                <w:rPr>
                                  <w:rFonts w:ascii="Cambria Math" w:hAnsi="Cambria Math" w:cs="Times New Roman"/>
                                  <w:color w:val="000000" w:themeColor="text1"/>
                                  <w:sz w:val="24"/>
                                  <w:szCs w:val="24"/>
                                  <w:vertAlign w:val="subscript"/>
                                </w:rPr>
                              </m:ctrlPr>
                            </m:sSubPr>
                            <m:e>
                              <m:acc>
                                <m:accPr>
                                  <m:chr m:val="̈"/>
                                  <m:ctrlPr>
                                    <w:rPr>
                                      <w:rFonts w:ascii="Cambria Math" w:hAnsi="Cambria Math" w:cs="Times New Roman"/>
                                      <w:i/>
                                      <w:color w:val="000000" w:themeColor="text1"/>
                                      <w:sz w:val="24"/>
                                      <w:szCs w:val="24"/>
                                      <w:vertAlign w:val="subscript"/>
                                    </w:rPr>
                                  </m:ctrlPr>
                                </m:accPr>
                                <m:e>
                                  <m:r>
                                    <w:rPr>
                                      <w:rFonts w:ascii="Cambria Math" w:hAnsi="Cambria Math" w:cs="Times New Roman"/>
                                      <w:color w:val="000000" w:themeColor="text1"/>
                                      <w:sz w:val="24"/>
                                      <w:szCs w:val="24"/>
                                      <w:vertAlign w:val="subscript"/>
                                    </w:rPr>
                                    <m:t>u</m:t>
                                  </m:r>
                                </m:e>
                              </m:acc>
                            </m:e>
                            <m:sub>
                              <m:r>
                                <w:rPr>
                                  <w:rFonts w:ascii="Cambria Math" w:hAnsi="Cambria Math" w:cs="Times New Roman"/>
                                  <w:color w:val="000000" w:themeColor="text1"/>
                                  <w:sz w:val="24"/>
                                  <w:szCs w:val="24"/>
                                  <w:vertAlign w:val="subscript"/>
                                </w:rPr>
                                <m:t>1</m:t>
                              </m:r>
                            </m:sub>
                          </m:sSub>
                        </m:num>
                        <m:den>
                          <m:sSub>
                            <m:sSubPr>
                              <m:ctrlPr>
                                <w:rPr>
                                  <w:rFonts w:ascii="Cambria Math" w:hAnsi="Cambria Math" w:cstheme="majorBidi"/>
                                  <w:i/>
                                  <w:color w:val="000000" w:themeColor="text1"/>
                                  <w:sz w:val="24"/>
                                  <w:szCs w:val="24"/>
                                </w:rPr>
                              </m:ctrlPr>
                            </m:sSubPr>
                            <m:e>
                              <m:acc>
                                <m:accPr>
                                  <m:chr m:val="̈"/>
                                  <m:ctrlPr>
                                    <w:rPr>
                                      <w:rFonts w:ascii="Cambria Math" w:hAnsi="Cambria Math" w:cstheme="majorBidi"/>
                                      <w:i/>
                                      <w:color w:val="000000" w:themeColor="text1"/>
                                      <w:sz w:val="24"/>
                                      <w:szCs w:val="24"/>
                                    </w:rPr>
                                  </m:ctrlPr>
                                </m:accPr>
                                <m:e>
                                  <m:r>
                                    <w:rPr>
                                      <w:rFonts w:ascii="Cambria Math" w:hAnsi="Cambria Math" w:cstheme="majorBidi"/>
                                      <w:color w:val="000000" w:themeColor="text1"/>
                                      <w:sz w:val="24"/>
                                      <w:szCs w:val="24"/>
                                    </w:rPr>
                                    <m:t>u</m:t>
                                  </m:r>
                                </m:e>
                              </m:acc>
                            </m:e>
                            <m:sub>
                              <m:r>
                                <w:rPr>
                                  <w:rFonts w:ascii="Cambria Math" w:hAnsi="Cambria Math" w:cstheme="majorBidi"/>
                                  <w:color w:val="000000" w:themeColor="text1"/>
                                  <w:sz w:val="24"/>
                                  <w:szCs w:val="24"/>
                                </w:rPr>
                                <m:t>2</m:t>
                              </m:r>
                            </m:sub>
                          </m:sSub>
                        </m:den>
                      </m:f>
                      <m:r>
                        <w:rPr>
                          <w:rFonts w:ascii="Cambria Math" w:hAnsi="Cambria Math" w:cstheme="majorBidi"/>
                          <w:color w:val="000000" w:themeColor="text1"/>
                          <w:sz w:val="24"/>
                          <w:szCs w:val="24"/>
                        </w:rPr>
                        <m:t>-1</m:t>
                      </m:r>
                    </m:den>
                  </m:f>
                </m:e>
              </m:d>
            </m:oMath>
            <w:r w:rsidR="00876A42" w:rsidRPr="00D506FF">
              <w:rPr>
                <w:rFonts w:asciiTheme="majorBidi" w:hAnsiTheme="majorBidi" w:cstheme="majorBidi"/>
                <w:color w:val="000000" w:themeColor="text1"/>
                <w:sz w:val="24"/>
                <w:szCs w:val="24"/>
              </w:rPr>
              <w:t xml:space="preserve"> for </w:t>
            </w:r>
            <w:r w:rsidR="00876A42" w:rsidRPr="00D506FF">
              <w:rPr>
                <w:rFonts w:asciiTheme="majorBidi" w:hAnsiTheme="majorBidi" w:cstheme="majorBidi"/>
                <w:i/>
                <w:color w:val="000000" w:themeColor="text1"/>
                <w:sz w:val="24"/>
                <w:szCs w:val="24"/>
              </w:rPr>
              <w:t>ω</w:t>
            </w:r>
            <w:r w:rsidR="00876A42" w:rsidRPr="00D506FF">
              <w:rPr>
                <w:rFonts w:asciiTheme="majorBidi" w:hAnsiTheme="majorBidi" w:cstheme="majorBidi"/>
                <w:color w:val="000000" w:themeColor="text1"/>
                <w:sz w:val="24"/>
                <w:szCs w:val="24"/>
              </w:rPr>
              <w:t xml:space="preserve"> &gt; 3</w:t>
            </w:r>
            <w:r w:rsidR="00876A42" w:rsidRPr="00D506FF">
              <w:rPr>
                <w:rFonts w:asciiTheme="majorBidi" w:hAnsiTheme="majorBidi" w:cstheme="majorBidi"/>
                <w:i/>
                <w:color w:val="000000" w:themeColor="text1"/>
                <w:sz w:val="24"/>
                <w:szCs w:val="24"/>
              </w:rPr>
              <w:t>ω</w:t>
            </w:r>
            <w:r w:rsidR="00876A42" w:rsidRPr="00D506FF">
              <w:rPr>
                <w:rFonts w:asciiTheme="majorBidi" w:hAnsiTheme="majorBidi" w:cstheme="majorBidi"/>
                <w:color w:val="000000" w:themeColor="text1"/>
                <w:sz w:val="24"/>
                <w:szCs w:val="24"/>
                <w:vertAlign w:val="subscript"/>
              </w:rPr>
              <w:t>1</w:t>
            </w:r>
          </w:p>
        </w:tc>
        <w:tc>
          <w:tcPr>
            <w:tcW w:w="657" w:type="dxa"/>
          </w:tcPr>
          <w:p w14:paraId="2D371E6E" w14:textId="12CE225B" w:rsidR="00876A42" w:rsidRPr="00D506FF" w:rsidRDefault="00876A42" w:rsidP="00755F9D">
            <w:pPr>
              <w:spacing w:after="200" w:line="360" w:lineRule="auto"/>
              <w:jc w:val="center"/>
              <w:rPr>
                <w:rFonts w:asciiTheme="majorBidi" w:hAnsiTheme="majorBidi" w:cstheme="majorBidi"/>
                <w:color w:val="000000" w:themeColor="text1"/>
                <w:sz w:val="24"/>
                <w:szCs w:val="24"/>
              </w:rPr>
            </w:pPr>
            <w:r w:rsidRPr="00D506FF">
              <w:rPr>
                <w:rFonts w:asciiTheme="majorBidi" w:hAnsiTheme="majorBidi" w:cstheme="majorBidi"/>
                <w:color w:val="000000" w:themeColor="text1"/>
                <w:sz w:val="24"/>
                <w:szCs w:val="24"/>
              </w:rPr>
              <w:t>(</w:t>
            </w:r>
            <w:r w:rsidR="00333208" w:rsidRPr="00D506FF">
              <w:rPr>
                <w:rFonts w:asciiTheme="majorBidi" w:hAnsiTheme="majorBidi" w:cstheme="majorBidi"/>
                <w:color w:val="000000" w:themeColor="text1"/>
                <w:sz w:val="24"/>
                <w:szCs w:val="24"/>
              </w:rPr>
              <w:t>4</w:t>
            </w:r>
            <w:r w:rsidRPr="00D506FF">
              <w:rPr>
                <w:rFonts w:asciiTheme="majorBidi" w:hAnsiTheme="majorBidi" w:cstheme="majorBidi"/>
                <w:color w:val="000000" w:themeColor="text1"/>
                <w:sz w:val="24"/>
                <w:szCs w:val="24"/>
              </w:rPr>
              <w:t>)</w:t>
            </w:r>
          </w:p>
        </w:tc>
      </w:tr>
    </w:tbl>
    <w:p w14:paraId="625C9EF6" w14:textId="3E4CF05F" w:rsidR="00326A70" w:rsidRPr="00D506FF" w:rsidRDefault="00D02024" w:rsidP="00755F9D">
      <w:pPr>
        <w:spacing w:line="360" w:lineRule="auto"/>
        <w:rPr>
          <w:rFonts w:asciiTheme="majorBidi" w:hAnsiTheme="majorBidi" w:cstheme="majorBidi"/>
          <w:color w:val="000000" w:themeColor="text1"/>
          <w:sz w:val="24"/>
          <w:szCs w:val="24"/>
        </w:rPr>
      </w:pPr>
      <w:r w:rsidRPr="00D506FF">
        <w:rPr>
          <w:rFonts w:asciiTheme="majorBidi" w:hAnsiTheme="majorBidi" w:cstheme="majorBidi"/>
          <w:color w:val="000000" w:themeColor="text1"/>
          <w:sz w:val="24"/>
          <w:szCs w:val="24"/>
        </w:rPr>
        <w:t>w</w:t>
      </w:r>
      <w:r w:rsidR="00FC4212" w:rsidRPr="00D506FF">
        <w:rPr>
          <w:rFonts w:asciiTheme="majorBidi" w:hAnsiTheme="majorBidi" w:cstheme="majorBidi"/>
          <w:color w:val="000000" w:themeColor="text1"/>
          <w:sz w:val="24"/>
          <w:szCs w:val="24"/>
        </w:rPr>
        <w:t xml:space="preserve">here </w:t>
      </w:r>
      <w:r w:rsidR="00FC4212" w:rsidRPr="00D506FF">
        <w:rPr>
          <w:rFonts w:asciiTheme="majorBidi" w:hAnsiTheme="majorBidi" w:cstheme="majorBidi"/>
          <w:i/>
          <w:color w:val="000000" w:themeColor="text1"/>
          <w:sz w:val="24"/>
          <w:szCs w:val="24"/>
        </w:rPr>
        <w:t>m</w:t>
      </w:r>
      <w:r w:rsidR="00FC4212" w:rsidRPr="00D506FF">
        <w:rPr>
          <w:rFonts w:asciiTheme="majorBidi" w:hAnsiTheme="majorBidi" w:cstheme="majorBidi"/>
          <w:color w:val="000000" w:themeColor="text1"/>
          <w:sz w:val="24"/>
          <w:szCs w:val="24"/>
          <w:vertAlign w:val="subscript"/>
        </w:rPr>
        <w:t>2</w:t>
      </w:r>
      <w:r w:rsidR="00FC4212" w:rsidRPr="00D506FF">
        <w:rPr>
          <w:rFonts w:asciiTheme="majorBidi" w:hAnsiTheme="majorBidi" w:cstheme="majorBidi"/>
          <w:color w:val="000000" w:themeColor="text1"/>
          <w:sz w:val="24"/>
          <w:szCs w:val="24"/>
        </w:rPr>
        <w:t xml:space="preserve"> </w:t>
      </w:r>
      <w:r w:rsidR="00716C0E" w:rsidRPr="00D506FF">
        <w:rPr>
          <w:rFonts w:asciiTheme="majorBidi" w:hAnsiTheme="majorBidi" w:cstheme="majorBidi"/>
          <w:color w:val="000000" w:themeColor="text1"/>
          <w:sz w:val="24"/>
          <w:szCs w:val="24"/>
        </w:rPr>
        <w:t>is the mass of the lower block and</w:t>
      </w:r>
      <w:r w:rsidR="00716C0E" w:rsidRPr="00D506FF">
        <w:rPr>
          <w:rFonts w:asciiTheme="majorBidi" w:hAnsiTheme="majorBidi" w:cstheme="majorBidi"/>
          <w:i/>
          <w:color w:val="000000" w:themeColor="text1"/>
          <w:sz w:val="24"/>
          <w:szCs w:val="24"/>
        </w:rPr>
        <w:t xml:space="preserve"> </w:t>
      </w:r>
      <w:r w:rsidR="00326A70" w:rsidRPr="00D506FF">
        <w:rPr>
          <w:rFonts w:asciiTheme="majorBidi" w:hAnsiTheme="majorBidi" w:cstheme="majorBidi"/>
          <w:i/>
          <w:color w:val="000000" w:themeColor="text1"/>
          <w:sz w:val="24"/>
          <w:szCs w:val="24"/>
        </w:rPr>
        <w:t>ω</w:t>
      </w:r>
      <w:r w:rsidR="00326A70" w:rsidRPr="00D506FF">
        <w:rPr>
          <w:rFonts w:asciiTheme="majorBidi" w:hAnsiTheme="majorBidi" w:cstheme="majorBidi"/>
          <w:color w:val="000000" w:themeColor="text1"/>
          <w:sz w:val="24"/>
          <w:szCs w:val="24"/>
          <w:vertAlign w:val="subscript"/>
        </w:rPr>
        <w:t>1</w:t>
      </w:r>
      <w:r w:rsidR="00326A70" w:rsidRPr="00D506FF">
        <w:rPr>
          <w:rFonts w:asciiTheme="majorBidi" w:hAnsiTheme="majorBidi" w:cstheme="majorBidi"/>
          <w:color w:val="000000" w:themeColor="text1"/>
          <w:sz w:val="24"/>
          <w:szCs w:val="24"/>
        </w:rPr>
        <w:t xml:space="preserve"> </w:t>
      </w:r>
      <w:r w:rsidR="00716C0E" w:rsidRPr="00D506FF">
        <w:rPr>
          <w:rFonts w:asciiTheme="majorBidi" w:hAnsiTheme="majorBidi" w:cstheme="majorBidi"/>
          <w:color w:val="000000" w:themeColor="text1"/>
          <w:sz w:val="24"/>
          <w:szCs w:val="24"/>
        </w:rPr>
        <w:t xml:space="preserve">is </w:t>
      </w:r>
      <w:r w:rsidR="00326A70" w:rsidRPr="00D506FF">
        <w:rPr>
          <w:rFonts w:asciiTheme="majorBidi" w:hAnsiTheme="majorBidi" w:cstheme="majorBidi"/>
          <w:color w:val="000000" w:themeColor="text1"/>
          <w:sz w:val="24"/>
          <w:szCs w:val="24"/>
        </w:rPr>
        <w:t>the natural frequency of the rigid-body mode of the lower block on the isolators</w:t>
      </w:r>
      <w:r w:rsidR="00716C0E" w:rsidRPr="00D506FF">
        <w:rPr>
          <w:rFonts w:asciiTheme="majorBidi" w:hAnsiTheme="majorBidi" w:cstheme="majorBidi"/>
          <w:color w:val="000000" w:themeColor="text1"/>
          <w:sz w:val="24"/>
          <w:szCs w:val="24"/>
        </w:rPr>
        <w:t>, which occurs a</w:t>
      </w:r>
      <w:r w:rsidR="00A41A87" w:rsidRPr="00D506FF">
        <w:rPr>
          <w:rFonts w:asciiTheme="majorBidi" w:hAnsiTheme="majorBidi" w:cstheme="majorBidi"/>
          <w:color w:val="000000" w:themeColor="text1"/>
          <w:sz w:val="24"/>
          <w:szCs w:val="24"/>
        </w:rPr>
        <w:t xml:space="preserve">t about </w:t>
      </w:r>
      <w:r w:rsidR="00141BA8" w:rsidRPr="00D506FF">
        <w:rPr>
          <w:rFonts w:asciiTheme="majorBidi" w:hAnsiTheme="majorBidi" w:cstheme="majorBidi"/>
          <w:color w:val="000000" w:themeColor="text1"/>
          <w:sz w:val="24"/>
          <w:szCs w:val="24"/>
        </w:rPr>
        <w:t>19</w:t>
      </w:r>
      <w:r w:rsidR="00716C0E" w:rsidRPr="00D506FF">
        <w:rPr>
          <w:rFonts w:asciiTheme="majorBidi" w:hAnsiTheme="majorBidi" w:cstheme="majorBidi"/>
          <w:color w:val="000000" w:themeColor="text1"/>
          <w:sz w:val="24"/>
          <w:szCs w:val="24"/>
        </w:rPr>
        <w:t xml:space="preserve"> Hz for this set-up</w:t>
      </w:r>
      <w:r w:rsidR="00326A70" w:rsidRPr="00D506FF">
        <w:rPr>
          <w:rFonts w:asciiTheme="majorBidi" w:hAnsiTheme="majorBidi" w:cstheme="majorBidi"/>
          <w:color w:val="000000" w:themeColor="text1"/>
          <w:sz w:val="24"/>
          <w:szCs w:val="24"/>
        </w:rPr>
        <w:t xml:space="preserve">. </w:t>
      </w:r>
    </w:p>
    <w:p w14:paraId="78B5C074" w14:textId="17742C2E" w:rsidR="005D445C" w:rsidRPr="00D506FF" w:rsidRDefault="00D23A36" w:rsidP="002B60BD">
      <w:pPr>
        <w:pStyle w:val="Heading3"/>
        <w:ind w:left="567" w:hanging="567"/>
        <w:rPr>
          <w:color w:val="000000" w:themeColor="text1"/>
        </w:rPr>
      </w:pPr>
      <w:r w:rsidRPr="00D506FF">
        <w:rPr>
          <w:color w:val="000000" w:themeColor="text1"/>
        </w:rPr>
        <w:t>Measurements of lateral dynamic stiffness</w:t>
      </w:r>
    </w:p>
    <w:p w14:paraId="6FA51AFF" w14:textId="2C2DA037" w:rsidR="00727B27" w:rsidRPr="00D506FF" w:rsidRDefault="00716C0E" w:rsidP="008D09AA">
      <w:pPr>
        <w:spacing w:line="360" w:lineRule="auto"/>
        <w:rPr>
          <w:rFonts w:asciiTheme="majorBidi" w:hAnsiTheme="majorBidi" w:cstheme="majorBidi"/>
          <w:color w:val="000000" w:themeColor="text1"/>
          <w:sz w:val="24"/>
          <w:szCs w:val="24"/>
        </w:rPr>
      </w:pPr>
      <w:r w:rsidRPr="00D506FF">
        <w:rPr>
          <w:rFonts w:asciiTheme="majorBidi" w:hAnsiTheme="majorBidi" w:cstheme="majorBidi"/>
          <w:color w:val="000000" w:themeColor="text1"/>
          <w:sz w:val="24"/>
          <w:szCs w:val="24"/>
        </w:rPr>
        <w:t xml:space="preserve">A similar </w:t>
      </w:r>
      <w:r w:rsidR="00727B27" w:rsidRPr="00D506FF">
        <w:rPr>
          <w:rFonts w:asciiTheme="majorBidi" w:hAnsiTheme="majorBidi" w:cstheme="majorBidi"/>
          <w:color w:val="000000" w:themeColor="text1"/>
          <w:sz w:val="24"/>
          <w:szCs w:val="24"/>
        </w:rPr>
        <w:t>method was also used for measurin</w:t>
      </w:r>
      <w:r w:rsidR="00671E8B" w:rsidRPr="00D506FF">
        <w:rPr>
          <w:rFonts w:asciiTheme="majorBidi" w:hAnsiTheme="majorBidi" w:cstheme="majorBidi"/>
          <w:color w:val="000000" w:themeColor="text1"/>
          <w:sz w:val="24"/>
          <w:szCs w:val="24"/>
        </w:rPr>
        <w:t>g t</w:t>
      </w:r>
      <w:r w:rsidR="00727B27" w:rsidRPr="00D506FF">
        <w:rPr>
          <w:rFonts w:asciiTheme="majorBidi" w:hAnsiTheme="majorBidi" w:cstheme="majorBidi"/>
          <w:color w:val="000000" w:themeColor="text1"/>
          <w:sz w:val="24"/>
          <w:szCs w:val="24"/>
        </w:rPr>
        <w:t xml:space="preserve">he lateral dynamic </w:t>
      </w:r>
      <w:r w:rsidR="009A5DFA" w:rsidRPr="00D506FF">
        <w:rPr>
          <w:rFonts w:asciiTheme="majorBidi" w:hAnsiTheme="majorBidi" w:cstheme="majorBidi"/>
          <w:color w:val="000000" w:themeColor="text1"/>
          <w:sz w:val="24"/>
          <w:szCs w:val="24"/>
        </w:rPr>
        <w:t xml:space="preserve">transfer </w:t>
      </w:r>
      <w:r w:rsidR="00727B27" w:rsidRPr="00D506FF">
        <w:rPr>
          <w:rFonts w:asciiTheme="majorBidi" w:hAnsiTheme="majorBidi" w:cstheme="majorBidi"/>
          <w:color w:val="000000" w:themeColor="text1"/>
          <w:sz w:val="24"/>
          <w:szCs w:val="24"/>
        </w:rPr>
        <w:t xml:space="preserve">stiffness. </w:t>
      </w:r>
      <w:r w:rsidRPr="00D506FF">
        <w:rPr>
          <w:rFonts w:asciiTheme="majorBidi" w:hAnsiTheme="majorBidi" w:cstheme="majorBidi"/>
          <w:color w:val="000000" w:themeColor="text1"/>
          <w:sz w:val="24"/>
          <w:szCs w:val="24"/>
        </w:rPr>
        <w:t>However, in this case t</w:t>
      </w:r>
      <w:r w:rsidR="00727B27" w:rsidRPr="00D506FF">
        <w:rPr>
          <w:rFonts w:asciiTheme="majorBidi" w:hAnsiTheme="majorBidi" w:cstheme="majorBidi"/>
          <w:color w:val="000000" w:themeColor="text1"/>
          <w:sz w:val="24"/>
          <w:szCs w:val="24"/>
        </w:rPr>
        <w:t>he excitation was provided by an impact hammer</w:t>
      </w:r>
      <w:r w:rsidR="006E781D" w:rsidRPr="00D506FF">
        <w:rPr>
          <w:rFonts w:asciiTheme="majorBidi" w:hAnsiTheme="majorBidi" w:cstheme="majorBidi"/>
          <w:color w:val="000000" w:themeColor="text1"/>
          <w:sz w:val="24"/>
          <w:szCs w:val="24"/>
        </w:rPr>
        <w:t xml:space="preserve"> </w:t>
      </w:r>
      <w:r w:rsidR="00BB2169" w:rsidRPr="00D506FF">
        <w:rPr>
          <w:rFonts w:asciiTheme="majorBidi" w:hAnsiTheme="majorBidi" w:cstheme="majorBidi"/>
          <w:color w:val="000000" w:themeColor="text1"/>
          <w:sz w:val="24"/>
          <w:szCs w:val="24"/>
        </w:rPr>
        <w:t xml:space="preserve">at the vertical </w:t>
      </w:r>
      <w:r w:rsidR="001D4976" w:rsidRPr="00D506FF">
        <w:rPr>
          <w:rFonts w:asciiTheme="majorBidi" w:hAnsiTheme="majorBidi" w:cstheme="majorBidi"/>
          <w:color w:val="000000" w:themeColor="text1"/>
          <w:sz w:val="24"/>
          <w:szCs w:val="24"/>
        </w:rPr>
        <w:t>centre</w:t>
      </w:r>
      <w:r w:rsidR="006E781D" w:rsidRPr="00D506FF">
        <w:rPr>
          <w:rFonts w:asciiTheme="majorBidi" w:hAnsiTheme="majorBidi" w:cstheme="majorBidi"/>
          <w:color w:val="000000" w:themeColor="text1"/>
          <w:sz w:val="24"/>
          <w:szCs w:val="24"/>
        </w:rPr>
        <w:t xml:space="preserve"> of </w:t>
      </w:r>
      <w:r w:rsidR="0036275A" w:rsidRPr="00D506FF">
        <w:rPr>
          <w:rFonts w:asciiTheme="majorBidi" w:hAnsiTheme="majorBidi" w:cstheme="majorBidi"/>
          <w:color w:val="000000" w:themeColor="text1"/>
          <w:sz w:val="24"/>
          <w:szCs w:val="24"/>
        </w:rPr>
        <w:t>the upper block</w:t>
      </w:r>
      <w:r w:rsidR="001D4976" w:rsidRPr="00D506FF">
        <w:rPr>
          <w:rFonts w:asciiTheme="majorBidi" w:hAnsiTheme="majorBidi" w:cstheme="majorBidi"/>
          <w:color w:val="000000" w:themeColor="text1"/>
          <w:sz w:val="24"/>
          <w:szCs w:val="24"/>
        </w:rPr>
        <w:t>, as shown in</w:t>
      </w:r>
      <w:r w:rsidR="00671E8B" w:rsidRPr="00D506FF">
        <w:rPr>
          <w:rFonts w:asciiTheme="majorBidi" w:hAnsiTheme="majorBidi" w:cstheme="majorBidi"/>
          <w:color w:val="000000" w:themeColor="text1"/>
          <w:sz w:val="24"/>
          <w:szCs w:val="24"/>
        </w:rPr>
        <w:t xml:space="preserve"> Figure </w:t>
      </w:r>
      <w:r w:rsidR="00C458AF" w:rsidRPr="00D506FF">
        <w:rPr>
          <w:rFonts w:asciiTheme="majorBidi" w:hAnsiTheme="majorBidi" w:cstheme="majorBidi"/>
          <w:color w:val="000000" w:themeColor="text1"/>
          <w:sz w:val="24"/>
          <w:szCs w:val="24"/>
        </w:rPr>
        <w:t>2(b)</w:t>
      </w:r>
      <w:r w:rsidR="00671E8B" w:rsidRPr="00D506FF">
        <w:rPr>
          <w:rFonts w:asciiTheme="majorBidi" w:hAnsiTheme="majorBidi" w:cstheme="majorBidi"/>
          <w:color w:val="000000" w:themeColor="text1"/>
          <w:sz w:val="24"/>
          <w:szCs w:val="24"/>
        </w:rPr>
        <w:t>.</w:t>
      </w:r>
      <w:r w:rsidR="009E2F85" w:rsidRPr="00D506FF">
        <w:rPr>
          <w:rFonts w:asciiTheme="majorBidi" w:hAnsiTheme="majorBidi" w:cstheme="majorBidi"/>
          <w:color w:val="000000" w:themeColor="text1"/>
          <w:sz w:val="24"/>
          <w:szCs w:val="24"/>
        </w:rPr>
        <w:t xml:space="preserve"> </w:t>
      </w:r>
    </w:p>
    <w:p w14:paraId="2C09A864" w14:textId="2FDF7DE9" w:rsidR="00CB2F26" w:rsidRPr="00D506FF" w:rsidRDefault="009E2F85" w:rsidP="008D09AA">
      <w:pPr>
        <w:spacing w:line="360" w:lineRule="auto"/>
        <w:rPr>
          <w:rFonts w:asciiTheme="majorBidi" w:hAnsiTheme="majorBidi" w:cstheme="majorBidi"/>
          <w:color w:val="000000" w:themeColor="text1"/>
          <w:sz w:val="24"/>
          <w:szCs w:val="24"/>
        </w:rPr>
      </w:pPr>
      <w:r w:rsidRPr="00D506FF">
        <w:rPr>
          <w:rFonts w:asciiTheme="majorBidi" w:hAnsiTheme="majorBidi" w:cstheme="majorBidi"/>
          <w:color w:val="000000" w:themeColor="text1"/>
          <w:sz w:val="24"/>
          <w:szCs w:val="24"/>
        </w:rPr>
        <w:t xml:space="preserve">In order to measure the translational component of vibration, </w:t>
      </w:r>
      <w:r w:rsidR="0049609E" w:rsidRPr="00D506FF">
        <w:rPr>
          <w:rFonts w:asciiTheme="majorBidi" w:hAnsiTheme="majorBidi" w:cstheme="majorBidi"/>
          <w:color w:val="000000" w:themeColor="text1"/>
          <w:sz w:val="24"/>
          <w:szCs w:val="24"/>
        </w:rPr>
        <w:t>a</w:t>
      </w:r>
      <w:r w:rsidR="004D388C" w:rsidRPr="00D506FF">
        <w:rPr>
          <w:rFonts w:asciiTheme="majorBidi" w:hAnsiTheme="majorBidi" w:cstheme="majorBidi"/>
          <w:color w:val="000000" w:themeColor="text1"/>
          <w:sz w:val="24"/>
          <w:szCs w:val="24"/>
        </w:rPr>
        <w:t>ccelerometer 1</w:t>
      </w:r>
      <w:r w:rsidRPr="00D506FF">
        <w:rPr>
          <w:rFonts w:asciiTheme="majorBidi" w:hAnsiTheme="majorBidi" w:cstheme="majorBidi"/>
          <w:color w:val="000000" w:themeColor="text1"/>
          <w:sz w:val="24"/>
          <w:szCs w:val="24"/>
        </w:rPr>
        <w:t xml:space="preserve"> </w:t>
      </w:r>
      <w:r w:rsidR="008D09AA" w:rsidRPr="00D506FF">
        <w:rPr>
          <w:rFonts w:asciiTheme="majorBidi" w:hAnsiTheme="majorBidi" w:cstheme="majorBidi"/>
          <w:color w:val="000000" w:themeColor="text1"/>
          <w:sz w:val="24"/>
          <w:szCs w:val="24"/>
        </w:rPr>
        <w:t xml:space="preserve">was </w:t>
      </w:r>
      <w:r w:rsidR="00D02024" w:rsidRPr="00D506FF">
        <w:rPr>
          <w:rFonts w:asciiTheme="majorBidi" w:hAnsiTheme="majorBidi" w:cstheme="majorBidi"/>
          <w:color w:val="000000" w:themeColor="text1"/>
          <w:sz w:val="24"/>
          <w:szCs w:val="24"/>
        </w:rPr>
        <w:t xml:space="preserve">attached </w:t>
      </w:r>
      <w:r w:rsidRPr="00D506FF">
        <w:rPr>
          <w:rFonts w:asciiTheme="majorBidi" w:hAnsiTheme="majorBidi" w:cstheme="majorBidi"/>
          <w:color w:val="000000" w:themeColor="text1"/>
          <w:sz w:val="24"/>
          <w:szCs w:val="24"/>
        </w:rPr>
        <w:t xml:space="preserve">on one side of the upper block, </w:t>
      </w:r>
      <w:r w:rsidR="00640AD3" w:rsidRPr="00D506FF">
        <w:rPr>
          <w:rFonts w:asciiTheme="majorBidi" w:hAnsiTheme="majorBidi" w:cstheme="majorBidi"/>
          <w:color w:val="000000" w:themeColor="text1"/>
          <w:sz w:val="24"/>
          <w:szCs w:val="24"/>
        </w:rPr>
        <w:t xml:space="preserve">as </w:t>
      </w:r>
      <w:r w:rsidR="004D388C" w:rsidRPr="00D506FF">
        <w:rPr>
          <w:rFonts w:asciiTheme="majorBidi" w:hAnsiTheme="majorBidi" w:cstheme="majorBidi"/>
          <w:color w:val="000000" w:themeColor="text1"/>
          <w:sz w:val="24"/>
          <w:szCs w:val="24"/>
        </w:rPr>
        <w:t>near</w:t>
      </w:r>
      <w:r w:rsidR="00640AD3" w:rsidRPr="00D506FF">
        <w:rPr>
          <w:rFonts w:asciiTheme="majorBidi" w:hAnsiTheme="majorBidi" w:cstheme="majorBidi"/>
          <w:color w:val="000000" w:themeColor="text1"/>
          <w:sz w:val="24"/>
          <w:szCs w:val="24"/>
        </w:rPr>
        <w:t xml:space="preserve"> as possible</w:t>
      </w:r>
      <w:r w:rsidR="004D388C" w:rsidRPr="00D506FF">
        <w:rPr>
          <w:rFonts w:asciiTheme="majorBidi" w:hAnsiTheme="majorBidi" w:cstheme="majorBidi"/>
          <w:color w:val="000000" w:themeColor="text1"/>
          <w:sz w:val="24"/>
          <w:szCs w:val="24"/>
        </w:rPr>
        <w:t xml:space="preserve"> to the top of the </w:t>
      </w:r>
      <w:r w:rsidR="009B62A5" w:rsidRPr="00D506FF">
        <w:rPr>
          <w:rFonts w:asciiTheme="majorBidi" w:hAnsiTheme="majorBidi" w:cstheme="majorBidi"/>
          <w:color w:val="000000" w:themeColor="text1"/>
          <w:sz w:val="24"/>
          <w:szCs w:val="24"/>
        </w:rPr>
        <w:t>suspension element</w:t>
      </w:r>
      <w:r w:rsidRPr="00D506FF">
        <w:rPr>
          <w:rFonts w:asciiTheme="majorBidi" w:hAnsiTheme="majorBidi" w:cstheme="majorBidi"/>
          <w:color w:val="000000" w:themeColor="text1"/>
          <w:sz w:val="24"/>
          <w:szCs w:val="24"/>
        </w:rPr>
        <w:t xml:space="preserve">. </w:t>
      </w:r>
      <w:r w:rsidR="00885555" w:rsidRPr="00D506FF">
        <w:rPr>
          <w:rFonts w:asciiTheme="majorBidi" w:hAnsiTheme="majorBidi" w:cstheme="majorBidi"/>
          <w:color w:val="000000" w:themeColor="text1"/>
          <w:sz w:val="24"/>
          <w:szCs w:val="24"/>
        </w:rPr>
        <w:t xml:space="preserve">To </w:t>
      </w:r>
      <w:r w:rsidRPr="00D506FF">
        <w:rPr>
          <w:rFonts w:asciiTheme="majorBidi" w:hAnsiTheme="majorBidi" w:cstheme="majorBidi"/>
          <w:color w:val="000000" w:themeColor="text1"/>
          <w:sz w:val="24"/>
          <w:szCs w:val="24"/>
        </w:rPr>
        <w:t>measure the lateral vibration of the lower block</w:t>
      </w:r>
      <w:r w:rsidR="00885555" w:rsidRPr="00D506FF">
        <w:rPr>
          <w:rFonts w:asciiTheme="majorBidi" w:hAnsiTheme="majorBidi" w:cstheme="majorBidi"/>
          <w:color w:val="000000" w:themeColor="text1"/>
          <w:sz w:val="24"/>
          <w:szCs w:val="24"/>
        </w:rPr>
        <w:t>, accelerometer 2</w:t>
      </w:r>
      <w:r w:rsidR="004B4A95" w:rsidRPr="00D506FF">
        <w:rPr>
          <w:rFonts w:asciiTheme="majorBidi" w:hAnsiTheme="majorBidi" w:cstheme="majorBidi"/>
          <w:color w:val="000000" w:themeColor="text1"/>
          <w:sz w:val="24"/>
          <w:szCs w:val="24"/>
        </w:rPr>
        <w:t xml:space="preserve"> </w:t>
      </w:r>
      <w:r w:rsidR="006831AF" w:rsidRPr="00D506FF">
        <w:rPr>
          <w:rFonts w:asciiTheme="majorBidi" w:hAnsiTheme="majorBidi" w:cstheme="majorBidi"/>
          <w:color w:val="000000" w:themeColor="text1"/>
          <w:sz w:val="24"/>
          <w:szCs w:val="24"/>
        </w:rPr>
        <w:t xml:space="preserve">was placed near </w:t>
      </w:r>
      <w:r w:rsidR="00885555" w:rsidRPr="00D506FF">
        <w:rPr>
          <w:rFonts w:asciiTheme="majorBidi" w:hAnsiTheme="majorBidi" w:cstheme="majorBidi"/>
          <w:color w:val="000000" w:themeColor="text1"/>
          <w:sz w:val="24"/>
          <w:szCs w:val="24"/>
        </w:rPr>
        <w:t xml:space="preserve">its </w:t>
      </w:r>
      <w:r w:rsidR="006831AF" w:rsidRPr="00D506FF">
        <w:rPr>
          <w:rFonts w:asciiTheme="majorBidi" w:hAnsiTheme="majorBidi" w:cstheme="majorBidi"/>
          <w:color w:val="000000" w:themeColor="text1"/>
          <w:sz w:val="24"/>
          <w:szCs w:val="24"/>
        </w:rPr>
        <w:t>top</w:t>
      </w:r>
      <w:r w:rsidR="00640AD3" w:rsidRPr="00D506FF">
        <w:rPr>
          <w:rFonts w:asciiTheme="majorBidi" w:hAnsiTheme="majorBidi" w:cstheme="majorBidi"/>
          <w:color w:val="000000" w:themeColor="text1"/>
          <w:sz w:val="24"/>
          <w:szCs w:val="24"/>
        </w:rPr>
        <w:t>. For this location</w:t>
      </w:r>
      <w:r w:rsidR="00885555" w:rsidRPr="00D506FF">
        <w:rPr>
          <w:rFonts w:asciiTheme="majorBidi" w:hAnsiTheme="majorBidi" w:cstheme="majorBidi"/>
          <w:color w:val="000000" w:themeColor="text1"/>
          <w:sz w:val="24"/>
          <w:szCs w:val="24"/>
        </w:rPr>
        <w:t>,</w:t>
      </w:r>
      <w:r w:rsidR="00640AD3" w:rsidRPr="00D506FF">
        <w:rPr>
          <w:rFonts w:asciiTheme="majorBidi" w:hAnsiTheme="majorBidi" w:cstheme="majorBidi"/>
          <w:color w:val="000000" w:themeColor="text1"/>
          <w:sz w:val="24"/>
          <w:szCs w:val="24"/>
        </w:rPr>
        <w:t xml:space="preserve"> the </w:t>
      </w:r>
      <w:r w:rsidR="00807A9E" w:rsidRPr="00D506FF">
        <w:rPr>
          <w:rFonts w:asciiTheme="majorBidi" w:hAnsiTheme="majorBidi" w:cstheme="majorBidi"/>
          <w:color w:val="000000" w:themeColor="text1"/>
          <w:sz w:val="24"/>
          <w:szCs w:val="24"/>
        </w:rPr>
        <w:t>effective</w:t>
      </w:r>
      <w:r w:rsidR="00B03414" w:rsidRPr="00D506FF">
        <w:rPr>
          <w:rFonts w:asciiTheme="majorBidi" w:hAnsiTheme="majorBidi" w:cstheme="majorBidi"/>
          <w:color w:val="000000" w:themeColor="text1"/>
          <w:sz w:val="24"/>
          <w:szCs w:val="24"/>
        </w:rPr>
        <w:t xml:space="preserve"> </w:t>
      </w:r>
      <w:r w:rsidR="006831AF" w:rsidRPr="00D506FF">
        <w:rPr>
          <w:rFonts w:asciiTheme="majorBidi" w:hAnsiTheme="majorBidi" w:cstheme="majorBidi"/>
          <w:color w:val="000000" w:themeColor="text1"/>
          <w:sz w:val="24"/>
          <w:szCs w:val="24"/>
        </w:rPr>
        <w:t xml:space="preserve">mass </w:t>
      </w:r>
      <w:r w:rsidR="00885555" w:rsidRPr="00D506FF">
        <w:rPr>
          <w:rFonts w:asciiTheme="majorBidi" w:hAnsiTheme="majorBidi" w:cstheme="majorBidi"/>
          <w:color w:val="000000" w:themeColor="text1"/>
          <w:sz w:val="24"/>
          <w:szCs w:val="24"/>
        </w:rPr>
        <w:t xml:space="preserve">of the lower block </w:t>
      </w:r>
      <w:r w:rsidR="00920729" w:rsidRPr="00D506FF">
        <w:rPr>
          <w:rFonts w:asciiTheme="majorBidi" w:hAnsiTheme="majorBidi" w:cstheme="majorBidi"/>
          <w:color w:val="000000" w:themeColor="text1"/>
          <w:sz w:val="24"/>
          <w:szCs w:val="24"/>
        </w:rPr>
        <w:t>(</w:t>
      </w:r>
      <w:r w:rsidR="00640AD3" w:rsidRPr="00D506FF">
        <w:rPr>
          <w:rFonts w:asciiTheme="majorBidi" w:hAnsiTheme="majorBidi" w:cstheme="majorBidi"/>
          <w:color w:val="000000" w:themeColor="text1"/>
          <w:sz w:val="24"/>
          <w:szCs w:val="24"/>
        </w:rPr>
        <w:t xml:space="preserve">ratio </w:t>
      </w:r>
      <w:r w:rsidR="00920729" w:rsidRPr="00D506FF">
        <w:rPr>
          <w:rFonts w:asciiTheme="majorBidi" w:hAnsiTheme="majorBidi" w:cstheme="majorBidi"/>
          <w:color w:val="000000" w:themeColor="text1"/>
          <w:sz w:val="24"/>
          <w:szCs w:val="24"/>
        </w:rPr>
        <w:t>between a force applied at the top and the</w:t>
      </w:r>
      <w:r w:rsidR="00685B0F" w:rsidRPr="00D506FF">
        <w:rPr>
          <w:rFonts w:asciiTheme="majorBidi" w:hAnsiTheme="majorBidi" w:cstheme="majorBidi"/>
          <w:color w:val="000000" w:themeColor="text1"/>
          <w:sz w:val="24"/>
          <w:szCs w:val="24"/>
        </w:rPr>
        <w:t xml:space="preserve"> acceleration at this location)</w:t>
      </w:r>
      <w:r w:rsidR="004B4A95" w:rsidRPr="00D506FF">
        <w:rPr>
          <w:rFonts w:asciiTheme="majorBidi" w:hAnsiTheme="majorBidi" w:cstheme="majorBidi"/>
          <w:color w:val="000000" w:themeColor="text1"/>
          <w:sz w:val="24"/>
          <w:szCs w:val="24"/>
        </w:rPr>
        <w:t xml:space="preserve"> </w:t>
      </w:r>
      <w:r w:rsidR="00885555" w:rsidRPr="00D506FF">
        <w:rPr>
          <w:rFonts w:asciiTheme="majorBidi" w:hAnsiTheme="majorBidi" w:cstheme="majorBidi"/>
          <w:color w:val="000000" w:themeColor="text1"/>
          <w:sz w:val="24"/>
          <w:szCs w:val="24"/>
        </w:rPr>
        <w:t xml:space="preserve">is </w:t>
      </w:r>
      <w:r w:rsidR="00A22C76" w:rsidRPr="00D506FF">
        <w:rPr>
          <w:rFonts w:asciiTheme="majorBidi" w:hAnsiTheme="majorBidi" w:cstheme="majorBidi"/>
          <w:i/>
          <w:color w:val="000000" w:themeColor="text1"/>
          <w:sz w:val="24"/>
          <w:szCs w:val="24"/>
        </w:rPr>
        <w:t>m</w:t>
      </w:r>
      <w:r w:rsidR="00A22C76" w:rsidRPr="00D506FF">
        <w:rPr>
          <w:rFonts w:asciiTheme="majorBidi" w:hAnsiTheme="majorBidi" w:cstheme="majorBidi"/>
          <w:color w:val="000000" w:themeColor="text1"/>
          <w:sz w:val="24"/>
          <w:szCs w:val="24"/>
          <w:vertAlign w:val="subscript"/>
        </w:rPr>
        <w:t>eq</w:t>
      </w:r>
      <w:r w:rsidR="00A22C76" w:rsidRPr="00D506FF">
        <w:rPr>
          <w:rFonts w:asciiTheme="majorBidi" w:hAnsiTheme="majorBidi" w:cstheme="majorBidi"/>
          <w:color w:val="000000" w:themeColor="text1"/>
          <w:sz w:val="24"/>
          <w:szCs w:val="24"/>
        </w:rPr>
        <w:t xml:space="preserve"> </w:t>
      </w:r>
      <w:r w:rsidR="00685B0F" w:rsidRPr="00D506FF">
        <w:rPr>
          <w:rFonts w:asciiTheme="majorBidi" w:eastAsia="DengXian" w:hAnsiTheme="majorBidi" w:cstheme="majorBidi" w:hint="eastAsia"/>
          <w:color w:val="000000" w:themeColor="text1"/>
          <w:sz w:val="24"/>
          <w:szCs w:val="24"/>
          <w:lang w:eastAsia="zh-CN"/>
        </w:rPr>
        <w:t>=</w:t>
      </w:r>
      <w:r w:rsidR="00685B0F" w:rsidRPr="00D506FF">
        <w:rPr>
          <w:rFonts w:asciiTheme="majorBidi" w:eastAsia="DengXian" w:hAnsiTheme="majorBidi" w:cstheme="majorBidi"/>
          <w:color w:val="000000" w:themeColor="text1"/>
          <w:sz w:val="24"/>
          <w:szCs w:val="24"/>
          <w:lang w:eastAsia="zh-CN"/>
        </w:rPr>
        <w:t xml:space="preserve"> </w:t>
      </w:r>
      <w:r w:rsidR="00B03414" w:rsidRPr="00D506FF">
        <w:rPr>
          <w:rFonts w:asciiTheme="majorBidi" w:hAnsiTheme="majorBidi" w:cstheme="majorBidi"/>
          <w:color w:val="000000" w:themeColor="text1"/>
          <w:sz w:val="24"/>
          <w:szCs w:val="24"/>
        </w:rPr>
        <w:t xml:space="preserve">1312 kg. </w:t>
      </w:r>
      <w:r w:rsidR="008C1020" w:rsidRPr="00D506FF">
        <w:rPr>
          <w:rFonts w:asciiTheme="majorBidi" w:hAnsiTheme="majorBidi" w:cstheme="majorBidi"/>
          <w:color w:val="000000" w:themeColor="text1"/>
          <w:sz w:val="24"/>
          <w:szCs w:val="24"/>
        </w:rPr>
        <w:t>The</w:t>
      </w:r>
      <w:r w:rsidR="00BF028A" w:rsidRPr="00D506FF">
        <w:rPr>
          <w:rFonts w:asciiTheme="majorBidi" w:hAnsiTheme="majorBidi" w:cstheme="majorBidi"/>
          <w:color w:val="000000" w:themeColor="text1"/>
          <w:sz w:val="24"/>
          <w:szCs w:val="24"/>
        </w:rPr>
        <w:t xml:space="preserve"> lateral complex </w:t>
      </w:r>
      <w:r w:rsidR="009A5DFA" w:rsidRPr="00D506FF">
        <w:rPr>
          <w:rFonts w:asciiTheme="majorBidi" w:hAnsiTheme="majorBidi" w:cstheme="majorBidi"/>
          <w:color w:val="000000" w:themeColor="text1"/>
          <w:sz w:val="24"/>
          <w:szCs w:val="24"/>
        </w:rPr>
        <w:t xml:space="preserve">dynamic </w:t>
      </w:r>
      <w:r w:rsidR="00BF028A" w:rsidRPr="00D506FF">
        <w:rPr>
          <w:rFonts w:asciiTheme="majorBidi" w:hAnsiTheme="majorBidi" w:cstheme="majorBidi"/>
          <w:color w:val="000000" w:themeColor="text1"/>
          <w:sz w:val="24"/>
          <w:szCs w:val="24"/>
        </w:rPr>
        <w:t xml:space="preserve">stiffness is </w:t>
      </w:r>
      <w:r w:rsidR="008C1020" w:rsidRPr="00D506FF">
        <w:rPr>
          <w:rFonts w:asciiTheme="majorBidi" w:hAnsiTheme="majorBidi" w:cstheme="majorBidi"/>
          <w:color w:val="000000" w:themeColor="text1"/>
          <w:sz w:val="24"/>
          <w:szCs w:val="24"/>
        </w:rPr>
        <w:t>given as</w:t>
      </w:r>
      <w:r w:rsidR="002B435C" w:rsidRPr="00D506FF">
        <w:rPr>
          <w:rFonts w:asciiTheme="majorBidi" w:hAnsiTheme="majorBidi" w:cstheme="majorBidi"/>
          <w:color w:val="000000" w:themeColor="text1"/>
          <w:sz w:val="24"/>
          <w:szCs w:val="24"/>
        </w:rPr>
        <w:t xml:space="preserve"> </w:t>
      </w:r>
      <w:sdt>
        <w:sdtPr>
          <w:rPr>
            <w:rFonts w:asciiTheme="majorBidi" w:hAnsiTheme="majorBidi" w:cstheme="majorBidi"/>
            <w:color w:val="000000" w:themeColor="text1"/>
            <w:sz w:val="24"/>
            <w:szCs w:val="24"/>
          </w:rPr>
          <w:id w:val="573235560"/>
          <w:citation/>
        </w:sdtPr>
        <w:sdtEndPr/>
        <w:sdtContent>
          <w:r w:rsidR="00A22C76" w:rsidRPr="00D506FF">
            <w:rPr>
              <w:rFonts w:asciiTheme="majorBidi" w:hAnsiTheme="majorBidi" w:cstheme="majorBidi"/>
              <w:color w:val="000000" w:themeColor="text1"/>
              <w:sz w:val="24"/>
              <w:szCs w:val="24"/>
            </w:rPr>
            <w:fldChar w:fldCharType="begin"/>
          </w:r>
          <w:r w:rsidR="00B943A8" w:rsidRPr="00D506FF">
            <w:rPr>
              <w:rFonts w:asciiTheme="majorBidi" w:eastAsia="SimSun" w:hAnsiTheme="majorBidi" w:cstheme="majorBidi"/>
              <w:color w:val="000000" w:themeColor="text1"/>
              <w:sz w:val="24"/>
              <w:szCs w:val="24"/>
              <w:lang w:eastAsia="zh-CN"/>
            </w:rPr>
            <w:instrText xml:space="preserve">CITATION DJT98 \l 2052 </w:instrText>
          </w:r>
          <w:r w:rsidR="00A22C76" w:rsidRPr="00D506FF">
            <w:rPr>
              <w:rFonts w:asciiTheme="majorBidi" w:hAnsiTheme="majorBidi" w:cstheme="majorBidi"/>
              <w:color w:val="000000" w:themeColor="text1"/>
              <w:sz w:val="24"/>
              <w:szCs w:val="24"/>
            </w:rPr>
            <w:fldChar w:fldCharType="separate"/>
          </w:r>
          <w:r w:rsidR="000B18E2" w:rsidRPr="00D506FF">
            <w:rPr>
              <w:rFonts w:asciiTheme="majorBidi" w:eastAsia="SimSun" w:hAnsiTheme="majorBidi" w:cstheme="majorBidi"/>
              <w:noProof/>
              <w:color w:val="000000" w:themeColor="text1"/>
              <w:sz w:val="24"/>
              <w:szCs w:val="24"/>
              <w:lang w:eastAsia="zh-CN"/>
            </w:rPr>
            <w:t>[29]</w:t>
          </w:r>
          <w:r w:rsidR="00A22C76" w:rsidRPr="00D506FF">
            <w:rPr>
              <w:rFonts w:asciiTheme="majorBidi" w:hAnsiTheme="majorBidi" w:cstheme="majorBidi"/>
              <w:color w:val="000000" w:themeColor="text1"/>
              <w:sz w:val="24"/>
              <w:szCs w:val="24"/>
            </w:rPr>
            <w:fldChar w:fldCharType="end"/>
          </w:r>
        </w:sdtContent>
      </w:sdt>
      <w:r w:rsidR="00A22C76" w:rsidRPr="00D506FF">
        <w:rPr>
          <w:rFonts w:ascii="DengXian" w:eastAsia="DengXian" w:hAnsi="DengXian" w:cstheme="majorBidi" w:hint="eastAsia"/>
          <w:color w:val="000000" w:themeColor="text1"/>
          <w:sz w:val="24"/>
          <w:szCs w:val="24"/>
          <w:lang w:eastAsia="zh-C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655"/>
        <w:gridCol w:w="657"/>
      </w:tblGrid>
      <w:tr w:rsidR="00D506FF" w:rsidRPr="00D506FF" w14:paraId="010CEB38" w14:textId="77777777" w:rsidTr="00864D40">
        <w:tc>
          <w:tcPr>
            <w:tcW w:w="704" w:type="dxa"/>
          </w:tcPr>
          <w:p w14:paraId="098DD2A2" w14:textId="77777777" w:rsidR="00CB2F26" w:rsidRPr="00D506FF" w:rsidRDefault="00CB2F26" w:rsidP="00755F9D">
            <w:pPr>
              <w:spacing w:line="360" w:lineRule="auto"/>
              <w:rPr>
                <w:rFonts w:asciiTheme="majorBidi" w:hAnsiTheme="majorBidi" w:cstheme="majorBidi"/>
                <w:color w:val="000000" w:themeColor="text1"/>
                <w:sz w:val="24"/>
                <w:szCs w:val="24"/>
              </w:rPr>
            </w:pPr>
          </w:p>
        </w:tc>
        <w:tc>
          <w:tcPr>
            <w:tcW w:w="7655" w:type="dxa"/>
          </w:tcPr>
          <w:p w14:paraId="20D63D36" w14:textId="2407278C" w:rsidR="00CB2F26" w:rsidRPr="00D506FF" w:rsidRDefault="005805D6" w:rsidP="00483903">
            <w:pPr>
              <w:spacing w:line="360" w:lineRule="auto"/>
              <w:jc w:val="center"/>
              <w:rPr>
                <w:rFonts w:asciiTheme="majorBidi" w:hAnsiTheme="majorBidi" w:cstheme="majorBidi"/>
                <w:color w:val="000000" w:themeColor="text1"/>
                <w:sz w:val="24"/>
                <w:szCs w:val="24"/>
              </w:rPr>
            </w:pPr>
            <m:oMath>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K</m:t>
                  </m:r>
                </m:e>
                <m:sub>
                  <m:r>
                    <w:rPr>
                      <w:rFonts w:ascii="Cambria Math" w:hAnsi="Cambria Math" w:cstheme="majorBidi"/>
                      <w:color w:val="000000" w:themeColor="text1"/>
                      <w:sz w:val="24"/>
                      <w:szCs w:val="24"/>
                    </w:rPr>
                    <m:t>t</m:t>
                  </m:r>
                </m:sub>
              </m:sSub>
              <m:r>
                <w:rPr>
                  <w:rFonts w:ascii="Cambria Math" w:hAnsi="Cambria Math" w:cstheme="majorBidi"/>
                  <w:color w:val="000000" w:themeColor="text1"/>
                  <w:sz w:val="24"/>
                  <w:szCs w:val="24"/>
                </w:rPr>
                <m:t>(ω)= -</m:t>
              </m:r>
              <m:sSub>
                <m:sSubPr>
                  <m:ctrlPr>
                    <w:rPr>
                      <w:rFonts w:ascii="Cambria Math" w:hAnsi="Cambria Math" w:cstheme="majorBidi"/>
                      <w:color w:val="000000" w:themeColor="text1"/>
                      <w:sz w:val="24"/>
                      <w:szCs w:val="24"/>
                    </w:rPr>
                  </m:ctrlPr>
                </m:sSubPr>
                <m:e>
                  <m:r>
                    <w:rPr>
                      <w:rFonts w:ascii="Cambria Math" w:hAnsi="Cambria Math" w:cstheme="majorBidi"/>
                      <w:color w:val="000000" w:themeColor="text1"/>
                      <w:sz w:val="24"/>
                      <w:szCs w:val="24"/>
                    </w:rPr>
                    <m:t>m</m:t>
                  </m:r>
                </m:e>
                <m:sub>
                  <m:r>
                    <m:rPr>
                      <m:sty m:val="p"/>
                    </m:rPr>
                    <w:rPr>
                      <w:rFonts w:ascii="Cambria Math" w:hAnsi="Cambria Math" w:cstheme="majorBidi"/>
                      <w:color w:val="000000" w:themeColor="text1"/>
                      <w:sz w:val="24"/>
                      <w:szCs w:val="24"/>
                    </w:rPr>
                    <m:t>eq</m:t>
                  </m:r>
                </m:sub>
              </m:sSub>
              <m:sSup>
                <m:sSupPr>
                  <m:ctrlPr>
                    <w:rPr>
                      <w:rFonts w:ascii="Cambria Math" w:hAnsi="Cambria Math" w:cstheme="majorBidi"/>
                      <w:i/>
                      <w:color w:val="000000" w:themeColor="text1"/>
                      <w:sz w:val="24"/>
                      <w:szCs w:val="24"/>
                    </w:rPr>
                  </m:ctrlPr>
                </m:sSupPr>
                <m:e>
                  <m:r>
                    <w:rPr>
                      <w:rFonts w:ascii="Cambria Math" w:hAnsi="Cambria Math" w:cstheme="majorBidi"/>
                      <w:color w:val="000000" w:themeColor="text1"/>
                      <w:sz w:val="24"/>
                      <w:szCs w:val="24"/>
                    </w:rPr>
                    <m:t>ω</m:t>
                  </m:r>
                </m:e>
                <m:sup>
                  <m:r>
                    <w:rPr>
                      <w:rFonts w:ascii="Cambria Math" w:hAnsi="Cambria Math" w:cstheme="majorBidi"/>
                      <w:color w:val="000000" w:themeColor="text1"/>
                      <w:sz w:val="24"/>
                      <w:szCs w:val="24"/>
                    </w:rPr>
                    <m:t>2</m:t>
                  </m:r>
                </m:sup>
              </m:sSup>
              <m:d>
                <m:dPr>
                  <m:ctrlPr>
                    <w:rPr>
                      <w:rFonts w:ascii="Cambria Math" w:hAnsi="Cambria Math" w:cstheme="majorBidi"/>
                      <w:i/>
                      <w:color w:val="000000" w:themeColor="text1"/>
                      <w:sz w:val="24"/>
                      <w:szCs w:val="24"/>
                    </w:rPr>
                  </m:ctrlPr>
                </m:dPr>
                <m:e>
                  <m:f>
                    <m:fPr>
                      <m:ctrlPr>
                        <w:rPr>
                          <w:rFonts w:ascii="Cambria Math" w:hAnsi="Cambria Math" w:cstheme="majorBidi"/>
                          <w:i/>
                          <w:color w:val="000000" w:themeColor="text1"/>
                          <w:sz w:val="24"/>
                          <w:szCs w:val="24"/>
                        </w:rPr>
                      </m:ctrlPr>
                    </m:fPr>
                    <m:num>
                      <m:r>
                        <w:rPr>
                          <w:rFonts w:ascii="Cambria Math" w:hAnsi="Cambria Math" w:cstheme="majorBidi"/>
                          <w:color w:val="000000" w:themeColor="text1"/>
                          <w:sz w:val="24"/>
                          <w:szCs w:val="24"/>
                        </w:rPr>
                        <m:t>1</m:t>
                      </m:r>
                    </m:num>
                    <m:den>
                      <m:f>
                        <m:fPr>
                          <m:ctrlPr>
                            <w:rPr>
                              <w:rFonts w:ascii="Cambria Math" w:hAnsi="Cambria Math" w:cstheme="majorBidi"/>
                              <w:i/>
                              <w:color w:val="000000" w:themeColor="text1"/>
                              <w:sz w:val="24"/>
                              <w:szCs w:val="24"/>
                            </w:rPr>
                          </m:ctrlPr>
                        </m:fPr>
                        <m:num>
                          <m:sSub>
                            <m:sSubPr>
                              <m:ctrlPr>
                                <w:rPr>
                                  <w:rFonts w:ascii="Cambria Math" w:hAnsi="Cambria Math" w:cstheme="majorBidi"/>
                                  <w:i/>
                                  <w:color w:val="000000" w:themeColor="text1"/>
                                  <w:sz w:val="24"/>
                                  <w:szCs w:val="24"/>
                                </w:rPr>
                              </m:ctrlPr>
                            </m:sSubPr>
                            <m:e>
                              <m:acc>
                                <m:accPr>
                                  <m:chr m:val="̈"/>
                                  <m:ctrlPr>
                                    <w:rPr>
                                      <w:rFonts w:ascii="Cambria Math" w:hAnsi="Cambria Math" w:cstheme="majorBidi"/>
                                      <w:i/>
                                      <w:color w:val="000000" w:themeColor="text1"/>
                                      <w:sz w:val="24"/>
                                      <w:szCs w:val="24"/>
                                    </w:rPr>
                                  </m:ctrlPr>
                                </m:accPr>
                                <m:e>
                                  <m:r>
                                    <w:rPr>
                                      <w:rFonts w:ascii="Cambria Math" w:hAnsi="Cambria Math" w:cstheme="majorBidi"/>
                                      <w:color w:val="000000" w:themeColor="text1"/>
                                      <w:sz w:val="24"/>
                                      <w:szCs w:val="24"/>
                                    </w:rPr>
                                    <m:t>u</m:t>
                                  </m:r>
                                </m:e>
                              </m:acc>
                            </m:e>
                            <m:sub>
                              <m:r>
                                <w:rPr>
                                  <w:rFonts w:ascii="Cambria Math" w:hAnsi="Cambria Math" w:cstheme="majorBidi"/>
                                  <w:color w:val="000000" w:themeColor="text1"/>
                                  <w:sz w:val="24"/>
                                  <w:szCs w:val="24"/>
                                </w:rPr>
                                <m:t>1</m:t>
                              </m:r>
                            </m:sub>
                          </m:sSub>
                        </m:num>
                        <m:den>
                          <m:sSub>
                            <m:sSubPr>
                              <m:ctrlPr>
                                <w:rPr>
                                  <w:rFonts w:ascii="Cambria Math" w:hAnsi="Cambria Math" w:cstheme="majorBidi"/>
                                  <w:i/>
                                  <w:color w:val="000000" w:themeColor="text1"/>
                                  <w:sz w:val="24"/>
                                  <w:szCs w:val="24"/>
                                </w:rPr>
                              </m:ctrlPr>
                            </m:sSubPr>
                            <m:e>
                              <m:acc>
                                <m:accPr>
                                  <m:chr m:val="̈"/>
                                  <m:ctrlPr>
                                    <w:rPr>
                                      <w:rFonts w:ascii="Cambria Math" w:hAnsi="Cambria Math" w:cstheme="majorBidi"/>
                                      <w:i/>
                                      <w:color w:val="000000" w:themeColor="text1"/>
                                      <w:sz w:val="24"/>
                                      <w:szCs w:val="24"/>
                                    </w:rPr>
                                  </m:ctrlPr>
                                </m:accPr>
                                <m:e>
                                  <m:r>
                                    <w:rPr>
                                      <w:rFonts w:ascii="Cambria Math" w:hAnsi="Cambria Math" w:cstheme="majorBidi"/>
                                      <w:color w:val="000000" w:themeColor="text1"/>
                                      <w:sz w:val="24"/>
                                      <w:szCs w:val="24"/>
                                    </w:rPr>
                                    <m:t>u</m:t>
                                  </m:r>
                                </m:e>
                              </m:acc>
                            </m:e>
                            <m:sub>
                              <m:r>
                                <w:rPr>
                                  <w:rFonts w:ascii="Cambria Math" w:hAnsi="Cambria Math" w:cstheme="majorBidi"/>
                                  <w:color w:val="000000" w:themeColor="text1"/>
                                  <w:sz w:val="24"/>
                                  <w:szCs w:val="24"/>
                                </w:rPr>
                                <m:t>2</m:t>
                              </m:r>
                            </m:sub>
                          </m:sSub>
                        </m:den>
                      </m:f>
                      <m:r>
                        <w:rPr>
                          <w:rFonts w:ascii="Cambria Math" w:hAnsi="Cambria Math" w:cstheme="majorBidi"/>
                          <w:color w:val="000000" w:themeColor="text1"/>
                          <w:sz w:val="24"/>
                          <w:szCs w:val="24"/>
                        </w:rPr>
                        <m:t>-1</m:t>
                      </m:r>
                    </m:den>
                  </m:f>
                </m:e>
              </m:d>
            </m:oMath>
            <w:r w:rsidR="00CB2F26" w:rsidRPr="00D506FF">
              <w:rPr>
                <w:rFonts w:asciiTheme="majorBidi" w:hAnsiTheme="majorBidi" w:cstheme="majorBidi"/>
                <w:color w:val="000000" w:themeColor="text1"/>
                <w:sz w:val="24"/>
                <w:szCs w:val="24"/>
              </w:rPr>
              <w:t xml:space="preserve"> </w:t>
            </w:r>
          </w:p>
        </w:tc>
        <w:tc>
          <w:tcPr>
            <w:tcW w:w="657" w:type="dxa"/>
          </w:tcPr>
          <w:p w14:paraId="55F70879" w14:textId="2C2757ED" w:rsidR="00CB2F26" w:rsidRPr="00D506FF" w:rsidRDefault="00CB2F26" w:rsidP="00755F9D">
            <w:pPr>
              <w:spacing w:line="360" w:lineRule="auto"/>
              <w:jc w:val="center"/>
              <w:rPr>
                <w:rFonts w:asciiTheme="majorBidi" w:hAnsiTheme="majorBidi" w:cstheme="majorBidi"/>
                <w:color w:val="000000" w:themeColor="text1"/>
                <w:sz w:val="24"/>
                <w:szCs w:val="24"/>
              </w:rPr>
            </w:pPr>
            <w:r w:rsidRPr="00D506FF">
              <w:rPr>
                <w:rFonts w:asciiTheme="majorBidi" w:hAnsiTheme="majorBidi" w:cstheme="majorBidi"/>
                <w:color w:val="000000" w:themeColor="text1"/>
                <w:sz w:val="24"/>
                <w:szCs w:val="24"/>
              </w:rPr>
              <w:t>(</w:t>
            </w:r>
            <w:r w:rsidR="00333208" w:rsidRPr="00D506FF">
              <w:rPr>
                <w:rFonts w:asciiTheme="majorBidi" w:hAnsiTheme="majorBidi" w:cstheme="majorBidi"/>
                <w:color w:val="000000" w:themeColor="text1"/>
                <w:sz w:val="24"/>
                <w:szCs w:val="24"/>
              </w:rPr>
              <w:t>5</w:t>
            </w:r>
            <w:r w:rsidRPr="00D506FF">
              <w:rPr>
                <w:rFonts w:asciiTheme="majorBidi" w:hAnsiTheme="majorBidi" w:cstheme="majorBidi"/>
                <w:color w:val="000000" w:themeColor="text1"/>
                <w:sz w:val="24"/>
                <w:szCs w:val="24"/>
              </w:rPr>
              <w:t>)</w:t>
            </w:r>
          </w:p>
        </w:tc>
      </w:tr>
    </w:tbl>
    <w:p w14:paraId="050C1E20" w14:textId="16C40279" w:rsidR="00A1749E" w:rsidRPr="00D506FF" w:rsidRDefault="00D23A36" w:rsidP="00DD46F0">
      <w:pPr>
        <w:pStyle w:val="Heading2"/>
        <w:rPr>
          <w:color w:val="000000" w:themeColor="text1"/>
        </w:rPr>
      </w:pPr>
      <w:r w:rsidRPr="00D506FF">
        <w:rPr>
          <w:color w:val="000000" w:themeColor="text1"/>
        </w:rPr>
        <w:t>M</w:t>
      </w:r>
      <w:r w:rsidR="00672669" w:rsidRPr="00D506FF">
        <w:rPr>
          <w:color w:val="000000" w:themeColor="text1"/>
        </w:rPr>
        <w:t>easurement</w:t>
      </w:r>
      <w:r w:rsidRPr="00D506FF">
        <w:rPr>
          <w:color w:val="000000" w:themeColor="text1"/>
        </w:rPr>
        <w:t xml:space="preserve"> results</w:t>
      </w:r>
      <w:r w:rsidR="00672669" w:rsidRPr="00D506FF">
        <w:rPr>
          <w:color w:val="000000" w:themeColor="text1"/>
        </w:rPr>
        <w:t xml:space="preserve"> of </w:t>
      </w:r>
      <w:r w:rsidR="007F075F" w:rsidRPr="00D506FF">
        <w:rPr>
          <w:color w:val="000000" w:themeColor="text1"/>
        </w:rPr>
        <w:t xml:space="preserve">static and </w:t>
      </w:r>
      <w:r w:rsidR="00672669" w:rsidRPr="00D506FF">
        <w:rPr>
          <w:color w:val="000000" w:themeColor="text1"/>
        </w:rPr>
        <w:t>dynamic stiffness</w:t>
      </w:r>
    </w:p>
    <w:p w14:paraId="3CEC71FD" w14:textId="06E2BDCC" w:rsidR="00E61F33" w:rsidRPr="00D506FF" w:rsidRDefault="00ED4F04" w:rsidP="008D09AA">
      <w:pPr>
        <w:spacing w:line="360" w:lineRule="auto"/>
        <w:rPr>
          <w:rFonts w:asciiTheme="majorBidi" w:hAnsiTheme="majorBidi" w:cstheme="majorBidi"/>
          <w:color w:val="000000" w:themeColor="text1"/>
          <w:sz w:val="24"/>
          <w:szCs w:val="24"/>
        </w:rPr>
      </w:pPr>
      <w:r w:rsidRPr="00D506FF">
        <w:rPr>
          <w:rFonts w:asciiTheme="majorBidi" w:hAnsiTheme="majorBidi" w:cstheme="majorBidi"/>
          <w:color w:val="000000" w:themeColor="text1"/>
          <w:sz w:val="24"/>
          <w:szCs w:val="24"/>
        </w:rPr>
        <w:t xml:space="preserve">The </w:t>
      </w:r>
      <w:r w:rsidR="00640AD3" w:rsidRPr="00D506FF">
        <w:rPr>
          <w:rFonts w:asciiTheme="majorBidi" w:hAnsiTheme="majorBidi" w:cstheme="majorBidi"/>
          <w:color w:val="000000" w:themeColor="text1"/>
          <w:sz w:val="24"/>
          <w:szCs w:val="24"/>
        </w:rPr>
        <w:t xml:space="preserve">vertical </w:t>
      </w:r>
      <w:r w:rsidRPr="00D506FF">
        <w:rPr>
          <w:rFonts w:asciiTheme="majorBidi" w:hAnsiTheme="majorBidi" w:cstheme="majorBidi"/>
          <w:color w:val="000000" w:themeColor="text1"/>
          <w:sz w:val="24"/>
          <w:szCs w:val="24"/>
        </w:rPr>
        <w:t>static stiffness was measured using the same rig setup as shown in Figure 2</w:t>
      </w:r>
      <w:r w:rsidR="00E14B1A" w:rsidRPr="00D506FF">
        <w:rPr>
          <w:rFonts w:asciiTheme="majorBidi" w:hAnsiTheme="majorBidi" w:cstheme="majorBidi"/>
          <w:color w:val="000000" w:themeColor="text1"/>
          <w:sz w:val="24"/>
          <w:szCs w:val="24"/>
        </w:rPr>
        <w:t>(a)</w:t>
      </w:r>
      <w:r w:rsidRPr="00D506FF">
        <w:rPr>
          <w:rFonts w:asciiTheme="majorBidi" w:hAnsiTheme="majorBidi" w:cstheme="majorBidi"/>
          <w:color w:val="000000" w:themeColor="text1"/>
          <w:sz w:val="24"/>
          <w:szCs w:val="24"/>
        </w:rPr>
        <w:t xml:space="preserve"> by applying the hydraulic preload, </w:t>
      </w:r>
      <w:r w:rsidRPr="00D506FF">
        <w:rPr>
          <w:rFonts w:asciiTheme="majorBidi" w:hAnsiTheme="majorBidi" w:cstheme="majorBidi"/>
          <w:i/>
          <w:color w:val="000000" w:themeColor="text1"/>
          <w:sz w:val="24"/>
          <w:szCs w:val="24"/>
        </w:rPr>
        <w:t>F</w:t>
      </w:r>
      <w:r w:rsidRPr="00D506FF">
        <w:rPr>
          <w:rFonts w:asciiTheme="majorBidi" w:hAnsiTheme="majorBidi" w:cstheme="majorBidi"/>
          <w:color w:val="000000" w:themeColor="text1"/>
          <w:sz w:val="24"/>
          <w:szCs w:val="24"/>
        </w:rPr>
        <w:t xml:space="preserve">, in steps of 2.5 kN from 2.5 kN to 45 kN. Dial gauges were attached to the two ends of the upper block, from which the relative displacement </w:t>
      </w:r>
      <w:r w:rsidR="00920729" w:rsidRPr="00D506FF">
        <w:rPr>
          <w:rFonts w:asciiTheme="majorBidi" w:hAnsiTheme="majorBidi" w:cstheme="majorBidi"/>
          <w:i/>
          <w:color w:val="000000" w:themeColor="text1"/>
          <w:sz w:val="24"/>
          <w:szCs w:val="24"/>
        </w:rPr>
        <w:t>u</w:t>
      </w:r>
      <w:r w:rsidR="00920729" w:rsidRPr="00D506FF">
        <w:rPr>
          <w:rFonts w:asciiTheme="majorBidi" w:hAnsiTheme="majorBidi" w:cstheme="majorBidi"/>
          <w:color w:val="000000" w:themeColor="text1"/>
          <w:sz w:val="24"/>
          <w:szCs w:val="24"/>
        </w:rPr>
        <w:t xml:space="preserve"> </w:t>
      </w:r>
      <w:r w:rsidRPr="00D506FF">
        <w:rPr>
          <w:rFonts w:asciiTheme="majorBidi" w:hAnsiTheme="majorBidi" w:cstheme="majorBidi"/>
          <w:color w:val="000000" w:themeColor="text1"/>
          <w:sz w:val="24"/>
          <w:szCs w:val="24"/>
        </w:rPr>
        <w:t xml:space="preserve">on each side could be read. </w:t>
      </w:r>
      <w:r w:rsidR="00E61F33" w:rsidRPr="00D506FF">
        <w:rPr>
          <w:rFonts w:asciiTheme="majorBidi" w:hAnsiTheme="majorBidi" w:cstheme="majorBidi"/>
          <w:color w:val="000000" w:themeColor="text1"/>
          <w:sz w:val="24"/>
          <w:szCs w:val="24"/>
        </w:rPr>
        <w:t xml:space="preserve">The load-deflection curves </w:t>
      </w:r>
      <w:r w:rsidR="008D09AA" w:rsidRPr="00D506FF">
        <w:rPr>
          <w:rFonts w:asciiTheme="majorBidi" w:hAnsiTheme="majorBidi" w:cstheme="majorBidi"/>
          <w:color w:val="000000" w:themeColor="text1"/>
          <w:sz w:val="24"/>
          <w:szCs w:val="24"/>
        </w:rPr>
        <w:t xml:space="preserve">are </w:t>
      </w:r>
      <w:r w:rsidR="003C4210" w:rsidRPr="00D506FF">
        <w:rPr>
          <w:rFonts w:asciiTheme="majorBidi" w:hAnsiTheme="majorBidi" w:cstheme="majorBidi"/>
          <w:color w:val="000000" w:themeColor="text1"/>
          <w:sz w:val="24"/>
          <w:szCs w:val="24"/>
        </w:rPr>
        <w:t xml:space="preserve">shown in </w:t>
      </w:r>
      <w:r w:rsidR="001D028E" w:rsidRPr="00D506FF">
        <w:rPr>
          <w:rFonts w:asciiTheme="majorBidi" w:hAnsiTheme="majorBidi" w:cstheme="majorBidi"/>
          <w:color w:val="000000" w:themeColor="text1"/>
          <w:sz w:val="24"/>
          <w:szCs w:val="24"/>
        </w:rPr>
        <w:t xml:space="preserve">Figure </w:t>
      </w:r>
      <w:r w:rsidR="00E14B1A" w:rsidRPr="00D506FF">
        <w:rPr>
          <w:rFonts w:asciiTheme="majorBidi" w:hAnsiTheme="majorBidi" w:cstheme="majorBidi"/>
          <w:color w:val="000000" w:themeColor="text1"/>
          <w:sz w:val="24"/>
          <w:szCs w:val="24"/>
        </w:rPr>
        <w:t>3</w:t>
      </w:r>
      <w:r w:rsidR="00920729" w:rsidRPr="00D506FF">
        <w:rPr>
          <w:rFonts w:asciiTheme="majorBidi" w:hAnsiTheme="majorBidi" w:cstheme="majorBidi"/>
          <w:color w:val="000000" w:themeColor="text1"/>
          <w:sz w:val="24"/>
          <w:szCs w:val="24"/>
        </w:rPr>
        <w:t>(a)</w:t>
      </w:r>
      <w:r w:rsidR="001D028E" w:rsidRPr="00D506FF">
        <w:rPr>
          <w:rFonts w:asciiTheme="majorBidi" w:hAnsiTheme="majorBidi" w:cstheme="majorBidi"/>
          <w:color w:val="000000" w:themeColor="text1"/>
          <w:sz w:val="24"/>
          <w:szCs w:val="24"/>
        </w:rPr>
        <w:t>,</w:t>
      </w:r>
      <w:r w:rsidR="00E61F33" w:rsidRPr="00D506FF">
        <w:rPr>
          <w:rFonts w:asciiTheme="majorBidi" w:hAnsiTheme="majorBidi" w:cstheme="majorBidi"/>
          <w:color w:val="000000" w:themeColor="text1"/>
          <w:sz w:val="24"/>
          <w:szCs w:val="24"/>
        </w:rPr>
        <w:t xml:space="preserve"> </w:t>
      </w:r>
      <w:r w:rsidR="008D09AA" w:rsidRPr="00D506FF">
        <w:rPr>
          <w:rFonts w:asciiTheme="majorBidi" w:hAnsiTheme="majorBidi" w:cstheme="majorBidi"/>
          <w:color w:val="000000" w:themeColor="text1"/>
          <w:sz w:val="24"/>
          <w:szCs w:val="24"/>
        </w:rPr>
        <w:t xml:space="preserve">and indicate </w:t>
      </w:r>
      <w:r w:rsidR="00E61F33" w:rsidRPr="00D506FF">
        <w:rPr>
          <w:rFonts w:asciiTheme="majorBidi" w:hAnsiTheme="majorBidi" w:cstheme="majorBidi"/>
          <w:color w:val="000000" w:themeColor="text1"/>
          <w:sz w:val="24"/>
          <w:szCs w:val="24"/>
        </w:rPr>
        <w:t xml:space="preserve">that the </w:t>
      </w:r>
      <w:r w:rsidR="009B62A5" w:rsidRPr="00D506FF">
        <w:rPr>
          <w:rFonts w:asciiTheme="majorBidi" w:hAnsiTheme="majorBidi" w:cstheme="majorBidi"/>
          <w:color w:val="000000" w:themeColor="text1"/>
          <w:sz w:val="24"/>
          <w:szCs w:val="24"/>
        </w:rPr>
        <w:t>suspension element</w:t>
      </w:r>
      <w:r w:rsidR="00E61F33" w:rsidRPr="00D506FF">
        <w:rPr>
          <w:rFonts w:asciiTheme="majorBidi" w:hAnsiTheme="majorBidi" w:cstheme="majorBidi"/>
          <w:color w:val="000000" w:themeColor="text1"/>
          <w:sz w:val="24"/>
          <w:szCs w:val="24"/>
        </w:rPr>
        <w:t xml:space="preserve"> was located </w:t>
      </w:r>
      <w:r w:rsidR="008D09AA" w:rsidRPr="00D506FF">
        <w:rPr>
          <w:rFonts w:asciiTheme="majorBidi" w:hAnsiTheme="majorBidi" w:cstheme="majorBidi"/>
          <w:color w:val="000000" w:themeColor="text1"/>
          <w:sz w:val="24"/>
          <w:szCs w:val="24"/>
        </w:rPr>
        <w:t>symmetrically</w:t>
      </w:r>
      <w:r w:rsidR="00E61F33" w:rsidRPr="00D506FF">
        <w:rPr>
          <w:rFonts w:asciiTheme="majorBidi" w:hAnsiTheme="majorBidi" w:cstheme="majorBidi"/>
          <w:color w:val="000000" w:themeColor="text1"/>
          <w:sz w:val="24"/>
          <w:szCs w:val="24"/>
        </w:rPr>
        <w:t xml:space="preserve">. The static stiffness as a function of preload </w:t>
      </w:r>
      <w:r w:rsidR="001D028E" w:rsidRPr="00D506FF">
        <w:rPr>
          <w:rFonts w:asciiTheme="majorBidi" w:hAnsiTheme="majorBidi" w:cstheme="majorBidi"/>
          <w:color w:val="000000" w:themeColor="text1"/>
          <w:sz w:val="24"/>
          <w:szCs w:val="24"/>
        </w:rPr>
        <w:t xml:space="preserve">is </w:t>
      </w:r>
      <w:r w:rsidR="00922BE8" w:rsidRPr="00D506FF">
        <w:rPr>
          <w:rFonts w:asciiTheme="majorBidi" w:hAnsiTheme="majorBidi" w:cstheme="majorBidi"/>
          <w:color w:val="000000" w:themeColor="text1"/>
          <w:sz w:val="24"/>
          <w:szCs w:val="24"/>
        </w:rPr>
        <w:t xml:space="preserve">shown in Figure </w:t>
      </w:r>
      <w:r w:rsidR="00E14B1A" w:rsidRPr="00D506FF">
        <w:rPr>
          <w:rFonts w:asciiTheme="majorBidi" w:hAnsiTheme="majorBidi" w:cstheme="majorBidi"/>
          <w:color w:val="000000" w:themeColor="text1"/>
          <w:sz w:val="24"/>
          <w:szCs w:val="24"/>
        </w:rPr>
        <w:t>3</w:t>
      </w:r>
      <w:r w:rsidR="00920729" w:rsidRPr="00D506FF">
        <w:rPr>
          <w:rFonts w:asciiTheme="majorBidi" w:hAnsiTheme="majorBidi" w:cstheme="majorBidi"/>
          <w:color w:val="000000" w:themeColor="text1"/>
          <w:sz w:val="24"/>
          <w:szCs w:val="24"/>
        </w:rPr>
        <w:t>(b)</w:t>
      </w:r>
      <w:r w:rsidR="00922BE8" w:rsidRPr="00D506FF">
        <w:rPr>
          <w:rFonts w:asciiTheme="majorBidi" w:hAnsiTheme="majorBidi" w:cstheme="majorBidi"/>
          <w:color w:val="000000" w:themeColor="text1"/>
          <w:sz w:val="24"/>
          <w:szCs w:val="24"/>
        </w:rPr>
        <w:t>. Th</w:t>
      </w:r>
      <w:r w:rsidR="00920729" w:rsidRPr="00D506FF">
        <w:rPr>
          <w:rFonts w:asciiTheme="majorBidi" w:hAnsiTheme="majorBidi" w:cstheme="majorBidi"/>
          <w:color w:val="000000" w:themeColor="text1"/>
          <w:sz w:val="24"/>
          <w:szCs w:val="24"/>
        </w:rPr>
        <w:t>is</w:t>
      </w:r>
      <w:r w:rsidR="00922BE8" w:rsidRPr="00D506FF">
        <w:rPr>
          <w:rFonts w:asciiTheme="majorBidi" w:hAnsiTheme="majorBidi" w:cstheme="majorBidi"/>
          <w:color w:val="000000" w:themeColor="text1"/>
          <w:sz w:val="24"/>
          <w:szCs w:val="24"/>
        </w:rPr>
        <w:t xml:space="preserve"> is derived as </w:t>
      </w:r>
      <w:r w:rsidR="00922BE8" w:rsidRPr="00D506FF">
        <w:rPr>
          <w:rFonts w:asciiTheme="majorBidi" w:hAnsiTheme="majorBidi" w:cstheme="majorBidi"/>
          <w:i/>
          <w:color w:val="000000" w:themeColor="text1"/>
          <w:sz w:val="24"/>
          <w:szCs w:val="24"/>
        </w:rPr>
        <w:t>k</w:t>
      </w:r>
      <w:r w:rsidR="00922BE8" w:rsidRPr="00D506FF">
        <w:rPr>
          <w:rFonts w:asciiTheme="majorBidi" w:hAnsiTheme="majorBidi" w:cstheme="majorBidi"/>
          <w:color w:val="000000" w:themeColor="text1"/>
          <w:sz w:val="24"/>
          <w:szCs w:val="24"/>
        </w:rPr>
        <w:t xml:space="preserve"> = Δ</w:t>
      </w:r>
      <w:r w:rsidR="00922BE8" w:rsidRPr="00D506FF">
        <w:rPr>
          <w:rFonts w:asciiTheme="majorBidi" w:hAnsiTheme="majorBidi" w:cstheme="majorBidi"/>
          <w:i/>
          <w:color w:val="000000" w:themeColor="text1"/>
          <w:sz w:val="24"/>
          <w:szCs w:val="24"/>
        </w:rPr>
        <w:t>F</w:t>
      </w:r>
      <w:r w:rsidR="00922BE8" w:rsidRPr="00D506FF">
        <w:rPr>
          <w:rFonts w:asciiTheme="majorBidi" w:hAnsiTheme="majorBidi" w:cstheme="majorBidi"/>
          <w:color w:val="000000" w:themeColor="text1"/>
          <w:sz w:val="24"/>
          <w:szCs w:val="24"/>
        </w:rPr>
        <w:t>/Δ</w:t>
      </w:r>
      <w:r w:rsidR="00922BE8" w:rsidRPr="00D506FF">
        <w:rPr>
          <w:rFonts w:asciiTheme="majorBidi" w:hAnsiTheme="majorBidi" w:cstheme="majorBidi"/>
          <w:i/>
          <w:color w:val="000000" w:themeColor="text1"/>
          <w:sz w:val="24"/>
          <w:szCs w:val="24"/>
        </w:rPr>
        <w:t>u</w:t>
      </w:r>
      <w:r w:rsidR="00922BE8" w:rsidRPr="00D506FF">
        <w:rPr>
          <w:rFonts w:asciiTheme="majorBidi" w:hAnsiTheme="majorBidi" w:cstheme="majorBidi"/>
          <w:color w:val="000000" w:themeColor="text1"/>
          <w:sz w:val="24"/>
          <w:szCs w:val="24"/>
        </w:rPr>
        <w:t xml:space="preserve">, where Δ indicates the </w:t>
      </w:r>
      <w:r w:rsidR="00640AD3" w:rsidRPr="00D506FF">
        <w:rPr>
          <w:rFonts w:asciiTheme="majorBidi" w:hAnsiTheme="majorBidi" w:cstheme="majorBidi"/>
          <w:color w:val="000000" w:themeColor="text1"/>
          <w:sz w:val="24"/>
          <w:szCs w:val="24"/>
        </w:rPr>
        <w:t>increment in</w:t>
      </w:r>
      <w:r w:rsidR="00922BE8" w:rsidRPr="00D506FF">
        <w:rPr>
          <w:rFonts w:asciiTheme="majorBidi" w:hAnsiTheme="majorBidi" w:cstheme="majorBidi"/>
          <w:color w:val="000000" w:themeColor="text1"/>
          <w:sz w:val="24"/>
          <w:szCs w:val="24"/>
        </w:rPr>
        <w:t xml:space="preserve"> values between the adjacent points in the load-deflection curve</w:t>
      </w:r>
      <w:r w:rsidR="00920729" w:rsidRPr="00D506FF">
        <w:rPr>
          <w:rFonts w:asciiTheme="majorBidi" w:hAnsiTheme="majorBidi" w:cstheme="majorBidi"/>
          <w:color w:val="000000" w:themeColor="text1"/>
          <w:sz w:val="24"/>
          <w:szCs w:val="24"/>
        </w:rPr>
        <w:t>.</w:t>
      </w:r>
      <w:r w:rsidR="00922BE8" w:rsidRPr="00D506FF">
        <w:rPr>
          <w:rFonts w:asciiTheme="majorBidi" w:hAnsiTheme="majorBidi" w:cstheme="majorBidi"/>
          <w:color w:val="000000" w:themeColor="text1"/>
          <w:sz w:val="24"/>
          <w:szCs w:val="24"/>
        </w:rPr>
        <w:t xml:space="preserve"> It can be seen that the static stiffness remains </w:t>
      </w:r>
      <w:r w:rsidR="008D09AA" w:rsidRPr="00D506FF">
        <w:rPr>
          <w:rFonts w:asciiTheme="majorBidi" w:hAnsiTheme="majorBidi" w:cstheme="majorBidi"/>
          <w:color w:val="000000" w:themeColor="text1"/>
          <w:sz w:val="24"/>
          <w:szCs w:val="24"/>
        </w:rPr>
        <w:t xml:space="preserve">roughly </w:t>
      </w:r>
      <w:r w:rsidR="00922BE8" w:rsidRPr="00D506FF">
        <w:rPr>
          <w:rFonts w:asciiTheme="majorBidi" w:hAnsiTheme="majorBidi" w:cstheme="majorBidi"/>
          <w:color w:val="000000" w:themeColor="text1"/>
          <w:sz w:val="24"/>
          <w:szCs w:val="24"/>
        </w:rPr>
        <w:t xml:space="preserve">constant at about 0.5 MN/m for preloads up to about 20 kN, above which it increases to about 1.4 MN/m at 39 kN. </w:t>
      </w:r>
      <w:r w:rsidR="008D09AA" w:rsidRPr="00D506FF">
        <w:rPr>
          <w:rFonts w:asciiTheme="majorBidi" w:hAnsiTheme="majorBidi" w:cstheme="majorBidi"/>
          <w:color w:val="000000" w:themeColor="text1"/>
          <w:sz w:val="24"/>
          <w:szCs w:val="24"/>
        </w:rPr>
        <w:t xml:space="preserve">The nominal operating point for the </w:t>
      </w:r>
      <w:r w:rsidR="009B62A5" w:rsidRPr="00D506FF">
        <w:rPr>
          <w:rFonts w:asciiTheme="majorBidi" w:hAnsiTheme="majorBidi" w:cstheme="majorBidi"/>
          <w:color w:val="000000" w:themeColor="text1"/>
          <w:sz w:val="24"/>
          <w:szCs w:val="24"/>
        </w:rPr>
        <w:t>suspension element</w:t>
      </w:r>
      <w:r w:rsidR="008D09AA" w:rsidRPr="00D506FF">
        <w:rPr>
          <w:rFonts w:asciiTheme="majorBidi" w:hAnsiTheme="majorBidi" w:cstheme="majorBidi"/>
          <w:color w:val="000000" w:themeColor="text1"/>
          <w:sz w:val="24"/>
          <w:szCs w:val="24"/>
        </w:rPr>
        <w:t xml:space="preserve"> is </w:t>
      </w:r>
      <w:r w:rsidR="00640AD3" w:rsidRPr="00D506FF">
        <w:rPr>
          <w:rFonts w:asciiTheme="majorBidi" w:hAnsiTheme="majorBidi" w:cstheme="majorBidi"/>
          <w:color w:val="000000" w:themeColor="text1"/>
          <w:sz w:val="24"/>
          <w:szCs w:val="24"/>
        </w:rPr>
        <w:t xml:space="preserve">at </w:t>
      </w:r>
      <w:r w:rsidR="008D09AA" w:rsidRPr="00D506FF">
        <w:rPr>
          <w:rFonts w:asciiTheme="majorBidi" w:hAnsiTheme="majorBidi" w:cstheme="majorBidi"/>
          <w:color w:val="000000" w:themeColor="text1"/>
          <w:sz w:val="24"/>
          <w:szCs w:val="24"/>
        </w:rPr>
        <w:t>around 2</w:t>
      </w:r>
      <w:r w:rsidR="00FD390A" w:rsidRPr="00D506FF">
        <w:rPr>
          <w:rFonts w:asciiTheme="majorBidi" w:hAnsiTheme="majorBidi" w:cstheme="majorBidi"/>
          <w:color w:val="000000" w:themeColor="text1"/>
          <w:sz w:val="24"/>
          <w:szCs w:val="24"/>
        </w:rPr>
        <w:t>3</w:t>
      </w:r>
      <w:r w:rsidR="008D09AA" w:rsidRPr="00D506FF">
        <w:rPr>
          <w:rFonts w:asciiTheme="majorBidi" w:hAnsiTheme="majorBidi" w:cstheme="majorBidi"/>
          <w:color w:val="000000" w:themeColor="text1"/>
          <w:sz w:val="24"/>
          <w:szCs w:val="24"/>
        </w:rPr>
        <w:t xml:space="preserve"> kN</w:t>
      </w:r>
      <w:r w:rsidR="00FD390A" w:rsidRPr="00D506FF">
        <w:rPr>
          <w:rFonts w:asciiTheme="majorBidi" w:hAnsiTheme="majorBidi" w:cstheme="majorBidi"/>
          <w:color w:val="000000" w:themeColor="text1"/>
          <w:sz w:val="24"/>
          <w:szCs w:val="24"/>
        </w:rPr>
        <w:t xml:space="preserve"> without passenger</w:t>
      </w:r>
      <w:r w:rsidR="00920729" w:rsidRPr="00D506FF">
        <w:rPr>
          <w:rFonts w:asciiTheme="majorBidi" w:hAnsiTheme="majorBidi" w:cstheme="majorBidi"/>
          <w:color w:val="000000" w:themeColor="text1"/>
          <w:sz w:val="24"/>
          <w:szCs w:val="24"/>
        </w:rPr>
        <w:t>s</w:t>
      </w:r>
      <w:r w:rsidR="00FD390A" w:rsidRPr="00D506FF">
        <w:rPr>
          <w:rFonts w:asciiTheme="majorBidi" w:hAnsiTheme="majorBidi" w:cstheme="majorBidi"/>
          <w:color w:val="000000" w:themeColor="text1"/>
          <w:sz w:val="24"/>
          <w:szCs w:val="24"/>
        </w:rPr>
        <w:t xml:space="preserve"> and 34 kN </w:t>
      </w:r>
      <w:r w:rsidR="00920729" w:rsidRPr="00D506FF">
        <w:rPr>
          <w:rFonts w:asciiTheme="majorBidi" w:hAnsiTheme="majorBidi" w:cstheme="majorBidi"/>
          <w:color w:val="000000" w:themeColor="text1"/>
          <w:sz w:val="24"/>
          <w:szCs w:val="24"/>
        </w:rPr>
        <w:t xml:space="preserve">when </w:t>
      </w:r>
      <w:r w:rsidR="00932842" w:rsidRPr="00D506FF">
        <w:rPr>
          <w:rFonts w:asciiTheme="majorBidi" w:hAnsiTheme="majorBidi" w:cstheme="majorBidi"/>
          <w:color w:val="000000" w:themeColor="text1"/>
          <w:sz w:val="24"/>
          <w:szCs w:val="24"/>
        </w:rPr>
        <w:t xml:space="preserve">the vehicle is </w:t>
      </w:r>
      <w:r w:rsidR="00920729" w:rsidRPr="00D506FF">
        <w:rPr>
          <w:rFonts w:asciiTheme="majorBidi" w:hAnsiTheme="majorBidi" w:cstheme="majorBidi"/>
          <w:color w:val="000000" w:themeColor="text1"/>
          <w:sz w:val="24"/>
          <w:szCs w:val="24"/>
        </w:rPr>
        <w:t>full</w:t>
      </w:r>
      <w:r w:rsidR="008D09AA" w:rsidRPr="00D506FF">
        <w:rPr>
          <w:rFonts w:asciiTheme="majorBidi" w:hAnsiTheme="majorBidi" w:cstheme="majorBidi"/>
          <w:color w:val="000000" w:themeColor="text1"/>
          <w:sz w:val="24"/>
          <w:szCs w:val="24"/>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
        <w:gridCol w:w="3861"/>
        <w:gridCol w:w="496"/>
        <w:gridCol w:w="4026"/>
      </w:tblGrid>
      <w:tr w:rsidR="00D506FF" w:rsidRPr="00D506FF" w14:paraId="3BE97B28" w14:textId="77777777" w:rsidTr="004C3A83">
        <w:trPr>
          <w:jc w:val="center"/>
        </w:trPr>
        <w:tc>
          <w:tcPr>
            <w:tcW w:w="0" w:type="auto"/>
          </w:tcPr>
          <w:p w14:paraId="77B7A282" w14:textId="232C8D95" w:rsidR="004C3A83" w:rsidRPr="00D506FF" w:rsidRDefault="004C3A83" w:rsidP="008D09AA">
            <w:pPr>
              <w:spacing w:line="360" w:lineRule="auto"/>
              <w:rPr>
                <w:rFonts w:asciiTheme="majorBidi" w:eastAsia="DengXian" w:hAnsiTheme="majorBidi" w:cstheme="majorBidi"/>
                <w:color w:val="000000" w:themeColor="text1"/>
                <w:sz w:val="24"/>
                <w:szCs w:val="24"/>
                <w:lang w:eastAsia="zh-CN"/>
              </w:rPr>
            </w:pPr>
            <w:r w:rsidRPr="00D506FF">
              <w:rPr>
                <w:rFonts w:asciiTheme="majorBidi" w:eastAsia="DengXian" w:hAnsiTheme="majorBidi" w:cstheme="majorBidi" w:hint="eastAsia"/>
                <w:color w:val="000000" w:themeColor="text1"/>
                <w:sz w:val="24"/>
                <w:szCs w:val="24"/>
                <w:lang w:eastAsia="zh-CN"/>
              </w:rPr>
              <w:t>(</w:t>
            </w:r>
            <w:r w:rsidRPr="00D506FF">
              <w:rPr>
                <w:rFonts w:asciiTheme="majorBidi" w:eastAsia="DengXian" w:hAnsiTheme="majorBidi" w:cstheme="majorBidi"/>
                <w:color w:val="000000" w:themeColor="text1"/>
                <w:sz w:val="24"/>
                <w:szCs w:val="24"/>
                <w:lang w:eastAsia="zh-CN"/>
              </w:rPr>
              <w:t>a)</w:t>
            </w:r>
          </w:p>
        </w:tc>
        <w:tc>
          <w:tcPr>
            <w:tcW w:w="0" w:type="auto"/>
          </w:tcPr>
          <w:p w14:paraId="5AE24551" w14:textId="1E051FC8" w:rsidR="004C3A83" w:rsidRPr="00D506FF" w:rsidRDefault="004C3A83" w:rsidP="008D09AA">
            <w:pPr>
              <w:spacing w:line="360" w:lineRule="auto"/>
              <w:rPr>
                <w:rFonts w:asciiTheme="majorBidi" w:hAnsiTheme="majorBidi" w:cstheme="majorBidi"/>
                <w:color w:val="000000" w:themeColor="text1"/>
                <w:sz w:val="24"/>
                <w:szCs w:val="24"/>
              </w:rPr>
            </w:pPr>
            <w:r w:rsidRPr="00D506FF">
              <w:rPr>
                <w:rFonts w:asciiTheme="majorBidi" w:hAnsiTheme="majorBidi" w:cstheme="majorBidi"/>
                <w:noProof/>
                <w:color w:val="000000" w:themeColor="text1"/>
                <w:sz w:val="24"/>
                <w:szCs w:val="24"/>
                <w:lang w:val="en-US" w:eastAsia="zh-CN"/>
              </w:rPr>
              <w:drawing>
                <wp:inline distT="0" distB="0" distL="0" distR="0" wp14:anchorId="45A10DB4" wp14:editId="4E29A5E0">
                  <wp:extent cx="2314816" cy="2367900"/>
                  <wp:effectExtent l="0" t="0" r="0" b="0"/>
                  <wp:docPr id="13" name="Picture 1" descr="static_stiff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tic_stiffnes"/>
                          <pic:cNvPicPr>
                            <a:picLocks noChangeAspect="1" noChangeArrowheads="1"/>
                          </pic:cNvPicPr>
                        </pic:nvPicPr>
                        <pic:blipFill rotWithShape="1">
                          <a:blip r:embed="rId12">
                            <a:extLst>
                              <a:ext uri="{28A0092B-C50C-407E-A947-70E740481C1C}">
                                <a14:useLocalDpi xmlns:a14="http://schemas.microsoft.com/office/drawing/2010/main" val="0"/>
                              </a:ext>
                            </a:extLst>
                          </a:blip>
                          <a:srcRect l="7344" r="52192"/>
                          <a:stretch/>
                        </pic:blipFill>
                        <pic:spPr bwMode="auto">
                          <a:xfrm>
                            <a:off x="0" y="0"/>
                            <a:ext cx="2314830" cy="23679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14:paraId="358A2A70" w14:textId="76E77C7D" w:rsidR="004C3A83" w:rsidRPr="00D506FF" w:rsidRDefault="004C3A83" w:rsidP="008D09AA">
            <w:pPr>
              <w:spacing w:line="360" w:lineRule="auto"/>
              <w:rPr>
                <w:rFonts w:asciiTheme="majorBidi" w:eastAsia="DengXian" w:hAnsiTheme="majorBidi" w:cstheme="majorBidi"/>
                <w:color w:val="000000" w:themeColor="text1"/>
                <w:sz w:val="24"/>
                <w:szCs w:val="24"/>
                <w:lang w:eastAsia="zh-CN"/>
              </w:rPr>
            </w:pPr>
            <w:r w:rsidRPr="00D506FF">
              <w:rPr>
                <w:rFonts w:asciiTheme="majorBidi" w:eastAsia="DengXian" w:hAnsiTheme="majorBidi" w:cstheme="majorBidi" w:hint="eastAsia"/>
                <w:color w:val="000000" w:themeColor="text1"/>
                <w:sz w:val="24"/>
                <w:szCs w:val="24"/>
                <w:lang w:eastAsia="zh-CN"/>
              </w:rPr>
              <w:t>(</w:t>
            </w:r>
            <w:r w:rsidRPr="00D506FF">
              <w:rPr>
                <w:rFonts w:asciiTheme="majorBidi" w:eastAsia="DengXian" w:hAnsiTheme="majorBidi" w:cstheme="majorBidi"/>
                <w:color w:val="000000" w:themeColor="text1"/>
                <w:sz w:val="24"/>
                <w:szCs w:val="24"/>
                <w:lang w:eastAsia="zh-CN"/>
              </w:rPr>
              <w:t>b)</w:t>
            </w:r>
          </w:p>
        </w:tc>
        <w:tc>
          <w:tcPr>
            <w:tcW w:w="0" w:type="auto"/>
          </w:tcPr>
          <w:p w14:paraId="108AE7C0" w14:textId="1FEA5B7B" w:rsidR="004C3A83" w:rsidRPr="00D506FF" w:rsidRDefault="004C3A83" w:rsidP="008D09AA">
            <w:pPr>
              <w:spacing w:line="360" w:lineRule="auto"/>
              <w:rPr>
                <w:rFonts w:asciiTheme="majorBidi" w:hAnsiTheme="majorBidi" w:cstheme="majorBidi"/>
                <w:color w:val="000000" w:themeColor="text1"/>
                <w:sz w:val="24"/>
                <w:szCs w:val="24"/>
              </w:rPr>
            </w:pPr>
            <w:r w:rsidRPr="00D506FF">
              <w:rPr>
                <w:rFonts w:asciiTheme="majorBidi" w:hAnsiTheme="majorBidi" w:cstheme="majorBidi"/>
                <w:noProof/>
                <w:color w:val="000000" w:themeColor="text1"/>
                <w:sz w:val="24"/>
                <w:szCs w:val="24"/>
                <w:lang w:val="en-US" w:eastAsia="zh-CN"/>
              </w:rPr>
              <w:drawing>
                <wp:inline distT="0" distB="0" distL="0" distR="0" wp14:anchorId="7CC437F9" wp14:editId="21B287B0">
                  <wp:extent cx="2413687" cy="2367731"/>
                  <wp:effectExtent l="0" t="0" r="5715" b="0"/>
                  <wp:docPr id="23" name="Picture 1" descr="static_stiff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tic_stiffnes"/>
                          <pic:cNvPicPr>
                            <a:picLocks noChangeAspect="1" noChangeArrowheads="1"/>
                          </pic:cNvPicPr>
                        </pic:nvPicPr>
                        <pic:blipFill rotWithShape="1">
                          <a:blip r:embed="rId12">
                            <a:extLst>
                              <a:ext uri="{28A0092B-C50C-407E-A947-70E740481C1C}">
                                <a14:useLocalDpi xmlns:a14="http://schemas.microsoft.com/office/drawing/2010/main" val="0"/>
                              </a:ext>
                            </a:extLst>
                          </a:blip>
                          <a:srcRect l="49824" r="7980"/>
                          <a:stretch/>
                        </pic:blipFill>
                        <pic:spPr bwMode="auto">
                          <a:xfrm>
                            <a:off x="0" y="0"/>
                            <a:ext cx="2413875" cy="236791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9C9457C" w14:textId="1EEEEA00" w:rsidR="00EE75BC" w:rsidRPr="00D506FF" w:rsidRDefault="00EE75BC" w:rsidP="004C3A83">
      <w:pPr>
        <w:spacing w:line="360" w:lineRule="auto"/>
        <w:jc w:val="center"/>
        <w:rPr>
          <w:rFonts w:asciiTheme="majorBidi" w:hAnsiTheme="majorBidi" w:cstheme="majorBidi"/>
          <w:color w:val="000000" w:themeColor="text1"/>
          <w:sz w:val="24"/>
          <w:szCs w:val="24"/>
        </w:rPr>
      </w:pPr>
      <w:r w:rsidRPr="00D506FF">
        <w:rPr>
          <w:rFonts w:asciiTheme="majorBidi" w:hAnsiTheme="majorBidi" w:cstheme="majorBidi"/>
          <w:color w:val="000000" w:themeColor="text1"/>
          <w:sz w:val="24"/>
          <w:szCs w:val="24"/>
        </w:rPr>
        <w:t xml:space="preserve">Figure </w:t>
      </w:r>
      <w:r w:rsidR="00E14B1A" w:rsidRPr="00D506FF">
        <w:rPr>
          <w:rFonts w:asciiTheme="majorBidi" w:hAnsiTheme="majorBidi" w:cstheme="majorBidi"/>
          <w:color w:val="000000" w:themeColor="text1"/>
          <w:sz w:val="24"/>
          <w:szCs w:val="24"/>
        </w:rPr>
        <w:t>3</w:t>
      </w:r>
      <w:r w:rsidRPr="00D506FF">
        <w:rPr>
          <w:rFonts w:asciiTheme="majorBidi" w:hAnsiTheme="majorBidi" w:cstheme="majorBidi"/>
          <w:color w:val="000000" w:themeColor="text1"/>
          <w:sz w:val="24"/>
          <w:szCs w:val="24"/>
        </w:rPr>
        <w:t xml:space="preserve">. </w:t>
      </w:r>
      <w:r w:rsidR="004C3A83" w:rsidRPr="00D506FF">
        <w:rPr>
          <w:rFonts w:asciiTheme="majorBidi" w:hAnsiTheme="majorBidi" w:cstheme="majorBidi"/>
          <w:color w:val="000000" w:themeColor="text1"/>
          <w:sz w:val="24"/>
          <w:szCs w:val="24"/>
        </w:rPr>
        <w:t>Static load-deflection curve (a</w:t>
      </w:r>
      <w:r w:rsidR="006C2847" w:rsidRPr="00D506FF">
        <w:rPr>
          <w:rFonts w:asciiTheme="majorBidi" w:hAnsiTheme="majorBidi" w:cstheme="majorBidi"/>
          <w:color w:val="000000" w:themeColor="text1"/>
          <w:sz w:val="24"/>
          <w:szCs w:val="24"/>
        </w:rPr>
        <w:t>) and static stiffness derived from it (</w:t>
      </w:r>
      <w:r w:rsidR="004C3A83" w:rsidRPr="00D506FF">
        <w:rPr>
          <w:rFonts w:asciiTheme="majorBidi" w:hAnsiTheme="majorBidi" w:cstheme="majorBidi"/>
          <w:color w:val="000000" w:themeColor="text1"/>
          <w:sz w:val="24"/>
          <w:szCs w:val="24"/>
        </w:rPr>
        <w:t>b</w:t>
      </w:r>
      <w:r w:rsidR="006C2847" w:rsidRPr="00D506FF">
        <w:rPr>
          <w:rFonts w:asciiTheme="majorBidi" w:hAnsiTheme="majorBidi" w:cstheme="majorBidi"/>
          <w:color w:val="000000" w:themeColor="text1"/>
          <w:sz w:val="24"/>
          <w:szCs w:val="24"/>
        </w:rPr>
        <w:t>).</w:t>
      </w:r>
    </w:p>
    <w:p w14:paraId="7BB9A762" w14:textId="6C542761" w:rsidR="000C60D4" w:rsidRPr="00D506FF" w:rsidRDefault="007147EE" w:rsidP="008D09AA">
      <w:pPr>
        <w:spacing w:line="360" w:lineRule="auto"/>
        <w:rPr>
          <w:rFonts w:asciiTheme="majorBidi" w:eastAsia="DengXian" w:hAnsiTheme="majorBidi" w:cstheme="majorBidi"/>
          <w:noProof/>
          <w:color w:val="000000" w:themeColor="text1"/>
          <w:sz w:val="24"/>
          <w:szCs w:val="24"/>
          <w:lang w:val="en-US" w:eastAsia="zh-CN"/>
        </w:rPr>
      </w:pPr>
      <w:bookmarkStart w:id="18" w:name="_Hlk69207054"/>
      <w:r w:rsidRPr="00D506FF">
        <w:rPr>
          <w:rFonts w:asciiTheme="majorBidi" w:eastAsia="DengXian" w:hAnsiTheme="majorBidi" w:cstheme="majorBidi"/>
          <w:color w:val="000000" w:themeColor="text1"/>
          <w:sz w:val="24"/>
          <w:szCs w:val="24"/>
          <w:lang w:eastAsia="zh-CN"/>
        </w:rPr>
        <w:t>To show the response to the pseudo-random noise signal,</w:t>
      </w:r>
      <w:r w:rsidRPr="00D506FF">
        <w:rPr>
          <w:rFonts w:asciiTheme="majorBidi" w:hAnsiTheme="majorBidi" w:cstheme="majorBidi"/>
          <w:color w:val="000000" w:themeColor="text1"/>
          <w:sz w:val="24"/>
          <w:szCs w:val="24"/>
        </w:rPr>
        <w:t xml:space="preserve"> </w:t>
      </w:r>
      <w:r w:rsidR="007D3E32" w:rsidRPr="00D506FF">
        <w:rPr>
          <w:rFonts w:asciiTheme="majorBidi" w:hAnsiTheme="majorBidi" w:cstheme="majorBidi"/>
          <w:color w:val="000000" w:themeColor="text1"/>
          <w:sz w:val="24"/>
          <w:szCs w:val="24"/>
        </w:rPr>
        <w:t xml:space="preserve">Figure </w:t>
      </w:r>
      <w:r w:rsidR="00E14B1A" w:rsidRPr="00D506FF">
        <w:rPr>
          <w:rFonts w:asciiTheme="majorBidi" w:hAnsiTheme="majorBidi" w:cstheme="majorBidi"/>
          <w:color w:val="000000" w:themeColor="text1"/>
          <w:sz w:val="24"/>
          <w:szCs w:val="24"/>
        </w:rPr>
        <w:t>4</w:t>
      </w:r>
      <w:r w:rsidR="007D3E32" w:rsidRPr="00D506FF">
        <w:rPr>
          <w:rFonts w:asciiTheme="majorBidi" w:hAnsiTheme="majorBidi" w:cstheme="majorBidi"/>
          <w:color w:val="000000" w:themeColor="text1"/>
          <w:sz w:val="24"/>
          <w:szCs w:val="24"/>
        </w:rPr>
        <w:t xml:space="preserve"> shows the power spectral densities (PSD) of the accelerations of the upper and lower blocks </w:t>
      </w:r>
      <w:r w:rsidR="00B853A4" w:rsidRPr="00D506FF">
        <w:rPr>
          <w:rFonts w:asciiTheme="majorBidi" w:hAnsiTheme="majorBidi" w:cstheme="majorBidi"/>
          <w:color w:val="000000" w:themeColor="text1"/>
          <w:sz w:val="24"/>
          <w:szCs w:val="24"/>
        </w:rPr>
        <w:t>at</w:t>
      </w:r>
      <w:r w:rsidR="007D3E32" w:rsidRPr="00D506FF">
        <w:rPr>
          <w:rFonts w:asciiTheme="majorBidi" w:hAnsiTheme="majorBidi" w:cstheme="majorBidi"/>
          <w:color w:val="000000" w:themeColor="text1"/>
          <w:sz w:val="24"/>
          <w:szCs w:val="24"/>
        </w:rPr>
        <w:t xml:space="preserve"> different </w:t>
      </w:r>
      <w:r w:rsidR="00084353" w:rsidRPr="00D506FF">
        <w:rPr>
          <w:rFonts w:asciiTheme="majorBidi" w:hAnsiTheme="majorBidi" w:cstheme="majorBidi"/>
          <w:color w:val="000000" w:themeColor="text1"/>
          <w:sz w:val="24"/>
          <w:szCs w:val="24"/>
        </w:rPr>
        <w:t>pre</w:t>
      </w:r>
      <w:r w:rsidR="007D3E32" w:rsidRPr="00D506FF">
        <w:rPr>
          <w:rFonts w:asciiTheme="majorBidi" w:hAnsiTheme="majorBidi" w:cstheme="majorBidi"/>
          <w:color w:val="000000" w:themeColor="text1"/>
          <w:sz w:val="24"/>
          <w:szCs w:val="24"/>
        </w:rPr>
        <w:t>loads</w:t>
      </w:r>
      <w:bookmarkEnd w:id="18"/>
      <w:r w:rsidR="007D3E32" w:rsidRPr="00D506FF">
        <w:rPr>
          <w:rFonts w:asciiTheme="majorBidi" w:hAnsiTheme="majorBidi" w:cstheme="majorBidi"/>
          <w:color w:val="000000" w:themeColor="text1"/>
          <w:sz w:val="24"/>
          <w:szCs w:val="24"/>
        </w:rPr>
        <w:t>, 20 and 30 kN</w:t>
      </w:r>
      <w:r w:rsidR="00114E12" w:rsidRPr="00D506FF">
        <w:rPr>
          <w:rFonts w:asciiTheme="majorBidi" w:hAnsiTheme="majorBidi" w:cstheme="majorBidi"/>
          <w:color w:val="000000" w:themeColor="text1"/>
          <w:sz w:val="24"/>
          <w:szCs w:val="24"/>
        </w:rPr>
        <w:t>,</w:t>
      </w:r>
      <w:r w:rsidR="004B4A95" w:rsidRPr="00D506FF">
        <w:rPr>
          <w:rFonts w:asciiTheme="majorBidi" w:hAnsiTheme="majorBidi" w:cstheme="majorBidi"/>
          <w:color w:val="000000" w:themeColor="text1"/>
          <w:sz w:val="24"/>
          <w:szCs w:val="24"/>
        </w:rPr>
        <w:t xml:space="preserve"> obtained during the measurements of the vertical dynamic stiffness</w:t>
      </w:r>
      <w:r w:rsidR="007D3E32" w:rsidRPr="00D506FF">
        <w:rPr>
          <w:rFonts w:asciiTheme="majorBidi" w:hAnsiTheme="majorBidi" w:cstheme="majorBidi"/>
          <w:color w:val="000000" w:themeColor="text1"/>
          <w:sz w:val="24"/>
          <w:szCs w:val="24"/>
        </w:rPr>
        <w:t xml:space="preserve">. </w:t>
      </w:r>
      <w:r w:rsidR="00155A8D" w:rsidRPr="00D506FF">
        <w:rPr>
          <w:rFonts w:asciiTheme="majorBidi" w:hAnsiTheme="majorBidi" w:cstheme="majorBidi"/>
          <w:color w:val="000000" w:themeColor="text1"/>
          <w:sz w:val="24"/>
          <w:szCs w:val="24"/>
        </w:rPr>
        <w:t xml:space="preserve">The available frequency range is limited by the coherence between the vibration of the upper and lower blocks. Here </w:t>
      </w:r>
      <w:r w:rsidR="00782DC6" w:rsidRPr="00D506FF">
        <w:rPr>
          <w:rFonts w:ascii="Times New Roman" w:hAnsi="Times New Roman" w:cs="Times New Roman"/>
          <w:color w:val="000000" w:themeColor="text1"/>
          <w:sz w:val="24"/>
          <w:szCs w:val="24"/>
        </w:rPr>
        <w:t xml:space="preserve">all the results in the frequency range </w:t>
      </w:r>
      <w:r w:rsidR="00E14B1A" w:rsidRPr="00D506FF">
        <w:rPr>
          <w:rFonts w:ascii="Times New Roman" w:hAnsi="Times New Roman" w:cs="Times New Roman"/>
          <w:color w:val="000000" w:themeColor="text1"/>
          <w:sz w:val="24"/>
          <w:szCs w:val="24"/>
        </w:rPr>
        <w:t xml:space="preserve">between </w:t>
      </w:r>
      <w:r w:rsidR="000C60D4" w:rsidRPr="00D506FF">
        <w:rPr>
          <w:rFonts w:ascii="Times New Roman" w:hAnsi="Times New Roman" w:cs="Times New Roman"/>
          <w:color w:val="000000" w:themeColor="text1"/>
          <w:sz w:val="24"/>
          <w:szCs w:val="24"/>
        </w:rPr>
        <w:t>6</w:t>
      </w:r>
      <w:r w:rsidR="00E14B1A" w:rsidRPr="00D506FF">
        <w:rPr>
          <w:rFonts w:ascii="Times New Roman" w:hAnsi="Times New Roman" w:cs="Times New Roman"/>
          <w:color w:val="000000" w:themeColor="text1"/>
          <w:sz w:val="24"/>
          <w:szCs w:val="24"/>
        </w:rPr>
        <w:t xml:space="preserve">0 and 600 Hz </w:t>
      </w:r>
      <w:r w:rsidR="00782DC6" w:rsidRPr="00D506FF">
        <w:rPr>
          <w:rFonts w:ascii="Times New Roman" w:hAnsi="Times New Roman" w:cs="Times New Roman"/>
          <w:color w:val="000000" w:themeColor="text1"/>
          <w:sz w:val="24"/>
          <w:szCs w:val="24"/>
        </w:rPr>
        <w:t>have coherence above 0.9.</w:t>
      </w:r>
      <w:r w:rsidR="00782DC6" w:rsidRPr="00D506FF">
        <w:rPr>
          <w:color w:val="000000" w:themeColor="text1"/>
        </w:rPr>
        <w:t xml:space="preserve"> </w:t>
      </w:r>
      <w:r w:rsidR="008F578C" w:rsidRPr="00D506FF">
        <w:rPr>
          <w:rFonts w:asciiTheme="majorBidi" w:hAnsiTheme="majorBidi" w:cstheme="majorBidi"/>
          <w:color w:val="000000" w:themeColor="text1"/>
          <w:sz w:val="24"/>
          <w:szCs w:val="24"/>
        </w:rPr>
        <w:t xml:space="preserve">A peak between 70 and 80 Hz is found </w:t>
      </w:r>
      <w:r w:rsidR="008D09AA" w:rsidRPr="00D506FF">
        <w:rPr>
          <w:rFonts w:asciiTheme="majorBidi" w:hAnsiTheme="majorBidi" w:cstheme="majorBidi"/>
          <w:color w:val="000000" w:themeColor="text1"/>
          <w:sz w:val="24"/>
          <w:szCs w:val="24"/>
        </w:rPr>
        <w:t xml:space="preserve">in the response of </w:t>
      </w:r>
      <w:r w:rsidR="008F578C" w:rsidRPr="00D506FF">
        <w:rPr>
          <w:rFonts w:asciiTheme="majorBidi" w:hAnsiTheme="majorBidi" w:cstheme="majorBidi"/>
          <w:color w:val="000000" w:themeColor="text1"/>
          <w:sz w:val="24"/>
          <w:szCs w:val="24"/>
        </w:rPr>
        <w:t>both block</w:t>
      </w:r>
      <w:r w:rsidR="00920729" w:rsidRPr="00D506FF">
        <w:rPr>
          <w:rFonts w:asciiTheme="majorBidi" w:hAnsiTheme="majorBidi" w:cstheme="majorBidi"/>
          <w:color w:val="000000" w:themeColor="text1"/>
          <w:sz w:val="24"/>
          <w:szCs w:val="24"/>
        </w:rPr>
        <w:t>s</w:t>
      </w:r>
      <w:r w:rsidR="008F578C" w:rsidRPr="00D506FF">
        <w:rPr>
          <w:rFonts w:asciiTheme="majorBidi" w:hAnsiTheme="majorBidi" w:cstheme="majorBidi"/>
          <w:color w:val="000000" w:themeColor="text1"/>
          <w:sz w:val="24"/>
          <w:szCs w:val="24"/>
        </w:rPr>
        <w:t xml:space="preserve">, which corresponds </w:t>
      </w:r>
      <w:r w:rsidR="00D37A38" w:rsidRPr="00D506FF">
        <w:rPr>
          <w:rFonts w:asciiTheme="majorBidi" w:hAnsiTheme="majorBidi" w:cstheme="majorBidi"/>
          <w:color w:val="000000" w:themeColor="text1"/>
          <w:sz w:val="24"/>
          <w:szCs w:val="24"/>
        </w:rPr>
        <w:t>to the resonance of the system with the two masses moving in anti-phase on the</w:t>
      </w:r>
      <w:r w:rsidR="009B62A5" w:rsidRPr="00D506FF">
        <w:rPr>
          <w:rFonts w:asciiTheme="majorBidi" w:hAnsiTheme="majorBidi" w:cstheme="majorBidi"/>
          <w:color w:val="000000" w:themeColor="text1"/>
          <w:sz w:val="24"/>
          <w:szCs w:val="24"/>
        </w:rPr>
        <w:t xml:space="preserve"> suspension element</w:t>
      </w:r>
      <w:r w:rsidR="00D37A38" w:rsidRPr="00D506FF">
        <w:rPr>
          <w:rFonts w:asciiTheme="majorBidi" w:hAnsiTheme="majorBidi" w:cstheme="majorBidi"/>
          <w:color w:val="000000" w:themeColor="text1"/>
          <w:sz w:val="24"/>
          <w:szCs w:val="24"/>
        </w:rPr>
        <w:t xml:space="preserve">. For the </w:t>
      </w:r>
      <w:r w:rsidR="008D09AA" w:rsidRPr="00D506FF">
        <w:rPr>
          <w:rFonts w:asciiTheme="majorBidi" w:hAnsiTheme="majorBidi" w:cstheme="majorBidi"/>
          <w:color w:val="000000" w:themeColor="text1"/>
          <w:sz w:val="24"/>
          <w:szCs w:val="24"/>
        </w:rPr>
        <w:t xml:space="preserve">response of the </w:t>
      </w:r>
      <w:r w:rsidR="00D37A38" w:rsidRPr="00D506FF">
        <w:rPr>
          <w:rFonts w:asciiTheme="majorBidi" w:hAnsiTheme="majorBidi" w:cstheme="majorBidi"/>
          <w:color w:val="000000" w:themeColor="text1"/>
          <w:sz w:val="24"/>
          <w:szCs w:val="24"/>
        </w:rPr>
        <w:t xml:space="preserve">lower block, there are two </w:t>
      </w:r>
      <w:r w:rsidR="008D09AA" w:rsidRPr="00D506FF">
        <w:rPr>
          <w:rFonts w:asciiTheme="majorBidi" w:hAnsiTheme="majorBidi" w:cstheme="majorBidi"/>
          <w:color w:val="000000" w:themeColor="text1"/>
          <w:sz w:val="24"/>
          <w:szCs w:val="24"/>
        </w:rPr>
        <w:t xml:space="preserve">further </w:t>
      </w:r>
      <w:r w:rsidR="00D37A38" w:rsidRPr="00D506FF">
        <w:rPr>
          <w:rFonts w:asciiTheme="majorBidi" w:hAnsiTheme="majorBidi" w:cstheme="majorBidi"/>
          <w:color w:val="000000" w:themeColor="text1"/>
          <w:sz w:val="24"/>
          <w:szCs w:val="24"/>
        </w:rPr>
        <w:t xml:space="preserve">peaks, at </w:t>
      </w:r>
      <w:r w:rsidR="000E7F29" w:rsidRPr="00D506FF">
        <w:rPr>
          <w:rFonts w:asciiTheme="majorBidi" w:hAnsiTheme="majorBidi" w:cstheme="majorBidi"/>
          <w:color w:val="000000" w:themeColor="text1"/>
          <w:sz w:val="24"/>
          <w:szCs w:val="24"/>
        </w:rPr>
        <w:t>around 20</w:t>
      </w:r>
      <w:r w:rsidR="00D37A38" w:rsidRPr="00D506FF">
        <w:rPr>
          <w:rFonts w:asciiTheme="majorBidi" w:hAnsiTheme="majorBidi" w:cstheme="majorBidi"/>
          <w:color w:val="000000" w:themeColor="text1"/>
          <w:sz w:val="24"/>
          <w:szCs w:val="24"/>
        </w:rPr>
        <w:t xml:space="preserve">0 and 450 Hz, which are caused by internal resonances of the </w:t>
      </w:r>
      <w:r w:rsidR="009B62A5" w:rsidRPr="00D506FF">
        <w:rPr>
          <w:rFonts w:asciiTheme="majorBidi" w:hAnsiTheme="majorBidi" w:cstheme="majorBidi"/>
          <w:color w:val="000000" w:themeColor="text1"/>
          <w:sz w:val="24"/>
          <w:szCs w:val="24"/>
        </w:rPr>
        <w:t>suspension element</w:t>
      </w:r>
      <w:r w:rsidR="008D09AA" w:rsidRPr="00D506FF">
        <w:rPr>
          <w:rFonts w:asciiTheme="majorBidi" w:hAnsiTheme="majorBidi" w:cstheme="majorBidi"/>
          <w:color w:val="000000" w:themeColor="text1"/>
          <w:sz w:val="24"/>
          <w:szCs w:val="24"/>
        </w:rPr>
        <w:t xml:space="preserve">, </w:t>
      </w:r>
      <w:r w:rsidR="008D09AA" w:rsidRPr="00D506FF">
        <w:rPr>
          <w:rFonts w:asciiTheme="majorBidi" w:hAnsiTheme="majorBidi" w:cstheme="majorBidi"/>
          <w:color w:val="000000" w:themeColor="text1"/>
          <w:sz w:val="24"/>
          <w:szCs w:val="24"/>
        </w:rPr>
        <w:lastRenderedPageBreak/>
        <w:t>as discussed below</w:t>
      </w:r>
      <w:r w:rsidR="00D37A38" w:rsidRPr="00D506FF">
        <w:rPr>
          <w:rFonts w:asciiTheme="majorBidi" w:hAnsiTheme="majorBidi" w:cstheme="majorBidi"/>
          <w:color w:val="000000" w:themeColor="text1"/>
          <w:sz w:val="24"/>
          <w:szCs w:val="24"/>
        </w:rPr>
        <w:t xml:space="preserve">. </w:t>
      </w:r>
      <w:r w:rsidR="005D7489" w:rsidRPr="00D506FF">
        <w:rPr>
          <w:rFonts w:asciiTheme="majorBidi" w:hAnsiTheme="majorBidi" w:cstheme="majorBidi"/>
          <w:color w:val="000000" w:themeColor="text1"/>
          <w:sz w:val="24"/>
          <w:szCs w:val="24"/>
        </w:rPr>
        <w:t>The frequenc</w:t>
      </w:r>
      <w:r w:rsidR="007A5CA5" w:rsidRPr="00D506FF">
        <w:rPr>
          <w:rFonts w:asciiTheme="majorBidi" w:hAnsiTheme="majorBidi" w:cstheme="majorBidi"/>
          <w:color w:val="000000" w:themeColor="text1"/>
          <w:sz w:val="24"/>
          <w:szCs w:val="24"/>
        </w:rPr>
        <w:t>ies of these two peaks increase</w:t>
      </w:r>
      <w:r w:rsidR="005D7489" w:rsidRPr="00D506FF">
        <w:rPr>
          <w:rFonts w:asciiTheme="majorBidi" w:hAnsiTheme="majorBidi" w:cstheme="majorBidi"/>
          <w:color w:val="000000" w:themeColor="text1"/>
          <w:sz w:val="24"/>
          <w:szCs w:val="24"/>
        </w:rPr>
        <w:t xml:space="preserve"> slightly when </w:t>
      </w:r>
      <w:r w:rsidR="00D37A38" w:rsidRPr="00D506FF">
        <w:rPr>
          <w:rFonts w:asciiTheme="majorBidi" w:hAnsiTheme="majorBidi" w:cstheme="majorBidi"/>
          <w:color w:val="000000" w:themeColor="text1"/>
          <w:sz w:val="24"/>
          <w:szCs w:val="24"/>
        </w:rPr>
        <w:t>the preload is increased from 20 to 30 kN</w:t>
      </w:r>
      <w:r w:rsidR="004B6801" w:rsidRPr="00D506FF">
        <w:rPr>
          <w:rFonts w:asciiTheme="majorBidi" w:hAnsiTheme="majorBidi" w:cstheme="majorBidi"/>
          <w:color w:val="000000" w:themeColor="text1"/>
          <w:sz w:val="24"/>
          <w:szCs w:val="24"/>
        </w:rPr>
        <w:t>.</w:t>
      </w:r>
      <w:r w:rsidR="00D37A38" w:rsidRPr="00D506FF">
        <w:rPr>
          <w:rFonts w:asciiTheme="majorBidi" w:hAnsiTheme="majorBidi" w:cstheme="majorBidi"/>
          <w:color w:val="000000" w:themeColor="text1"/>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D506FF" w:rsidRPr="00D506FF" w14:paraId="61C4FF34" w14:textId="77777777" w:rsidTr="00FD41FD">
        <w:tc>
          <w:tcPr>
            <w:tcW w:w="4508" w:type="dxa"/>
          </w:tcPr>
          <w:p w14:paraId="0E510265" w14:textId="09E8B5E2" w:rsidR="00CE5174" w:rsidRPr="00D506FF" w:rsidRDefault="005805D6" w:rsidP="00755F9D">
            <w:pPr>
              <w:spacing w:line="360" w:lineRule="auto"/>
              <w:jc w:val="center"/>
              <w:rPr>
                <w:rFonts w:asciiTheme="majorBidi" w:hAnsiTheme="majorBidi" w:cstheme="majorBidi"/>
                <w:noProof/>
                <w:color w:val="000000" w:themeColor="text1"/>
                <w:sz w:val="24"/>
                <w:szCs w:val="24"/>
                <w:lang w:eastAsia="zh-CN"/>
              </w:rPr>
            </w:pPr>
            <w:r>
              <w:rPr>
                <w:rFonts w:asciiTheme="majorBidi" w:hAnsiTheme="majorBidi" w:cstheme="majorBidi"/>
                <w:noProof/>
                <w:color w:val="000000" w:themeColor="text1"/>
                <w:sz w:val="24"/>
                <w:szCs w:val="24"/>
                <w:lang w:val="en-US" w:eastAsia="zh-CN"/>
              </w:rPr>
              <w:pict w14:anchorId="4AEA3D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168pt">
                  <v:imagedata r:id="rId13" o:title="psd_up_block"/>
                </v:shape>
              </w:pict>
            </w:r>
          </w:p>
          <w:p w14:paraId="54D59A0F" w14:textId="77777777" w:rsidR="00CE5174" w:rsidRPr="00D506FF" w:rsidRDefault="00CE5174" w:rsidP="00755F9D">
            <w:pPr>
              <w:spacing w:line="360" w:lineRule="auto"/>
              <w:jc w:val="center"/>
              <w:rPr>
                <w:rFonts w:asciiTheme="majorBidi" w:eastAsia="DengXian" w:hAnsiTheme="majorBidi" w:cstheme="majorBidi"/>
                <w:color w:val="000000" w:themeColor="text1"/>
                <w:sz w:val="24"/>
                <w:szCs w:val="24"/>
              </w:rPr>
            </w:pPr>
            <w:r w:rsidRPr="00D506FF">
              <w:rPr>
                <w:rFonts w:asciiTheme="majorBidi" w:eastAsia="DengXian" w:hAnsiTheme="majorBidi" w:cstheme="majorBidi"/>
                <w:noProof/>
                <w:color w:val="000000" w:themeColor="text1"/>
                <w:sz w:val="24"/>
                <w:szCs w:val="24"/>
                <w:lang w:eastAsia="zh-CN"/>
              </w:rPr>
              <w:t>(a)</w:t>
            </w:r>
          </w:p>
        </w:tc>
        <w:tc>
          <w:tcPr>
            <w:tcW w:w="4508" w:type="dxa"/>
          </w:tcPr>
          <w:p w14:paraId="21840239" w14:textId="744ACE19" w:rsidR="00CE5174" w:rsidRPr="00D506FF" w:rsidRDefault="000D7092" w:rsidP="00755F9D">
            <w:pPr>
              <w:spacing w:line="360" w:lineRule="auto"/>
              <w:jc w:val="center"/>
              <w:rPr>
                <w:rFonts w:asciiTheme="majorBidi" w:hAnsiTheme="majorBidi" w:cstheme="majorBidi"/>
                <w:color w:val="000000" w:themeColor="text1"/>
                <w:sz w:val="24"/>
                <w:szCs w:val="24"/>
              </w:rPr>
            </w:pPr>
            <w:r w:rsidRPr="00D506FF">
              <w:rPr>
                <w:rFonts w:asciiTheme="majorBidi" w:hAnsiTheme="majorBidi" w:cstheme="majorBidi"/>
                <w:noProof/>
                <w:color w:val="000000" w:themeColor="text1"/>
                <w:sz w:val="24"/>
                <w:szCs w:val="24"/>
              </w:rPr>
              <w:drawing>
                <wp:inline distT="0" distB="0" distL="0" distR="0" wp14:anchorId="47A59EF0" wp14:editId="62242589">
                  <wp:extent cx="2736000" cy="2129788"/>
                  <wp:effectExtent l="0" t="0" r="762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6000" cy="2129788"/>
                          </a:xfrm>
                          <a:prstGeom prst="rect">
                            <a:avLst/>
                          </a:prstGeom>
                          <a:noFill/>
                          <a:ln>
                            <a:noFill/>
                          </a:ln>
                        </pic:spPr>
                      </pic:pic>
                    </a:graphicData>
                  </a:graphic>
                </wp:inline>
              </w:drawing>
            </w:r>
          </w:p>
          <w:p w14:paraId="60561734" w14:textId="77777777" w:rsidR="00CE5174" w:rsidRPr="00D506FF" w:rsidRDefault="00CE5174" w:rsidP="00755F9D">
            <w:pPr>
              <w:spacing w:line="360" w:lineRule="auto"/>
              <w:jc w:val="center"/>
              <w:rPr>
                <w:rFonts w:asciiTheme="majorBidi" w:hAnsiTheme="majorBidi" w:cstheme="majorBidi"/>
                <w:color w:val="000000" w:themeColor="text1"/>
                <w:sz w:val="24"/>
                <w:szCs w:val="24"/>
              </w:rPr>
            </w:pPr>
            <w:r w:rsidRPr="00D506FF">
              <w:rPr>
                <w:rFonts w:asciiTheme="majorBidi" w:hAnsiTheme="majorBidi" w:cstheme="majorBidi"/>
                <w:color w:val="000000" w:themeColor="text1"/>
                <w:sz w:val="24"/>
                <w:szCs w:val="24"/>
              </w:rPr>
              <w:t>(b)</w:t>
            </w:r>
          </w:p>
        </w:tc>
      </w:tr>
    </w:tbl>
    <w:p w14:paraId="5D7F5B82" w14:textId="5D5987E2" w:rsidR="00E44844" w:rsidRPr="00D506FF" w:rsidRDefault="000C3464" w:rsidP="008D09AA">
      <w:pPr>
        <w:spacing w:line="360" w:lineRule="auto"/>
        <w:jc w:val="center"/>
        <w:rPr>
          <w:rFonts w:asciiTheme="majorBidi" w:eastAsia="DengXian" w:hAnsiTheme="majorBidi" w:cstheme="majorBidi"/>
          <w:color w:val="000000" w:themeColor="text1"/>
          <w:sz w:val="24"/>
          <w:szCs w:val="24"/>
          <w:lang w:eastAsia="zh-CN"/>
        </w:rPr>
      </w:pPr>
      <w:r w:rsidRPr="00D506FF">
        <w:rPr>
          <w:rFonts w:asciiTheme="majorBidi" w:eastAsia="DengXian" w:hAnsiTheme="majorBidi" w:cstheme="majorBidi"/>
          <w:color w:val="000000" w:themeColor="text1"/>
          <w:sz w:val="24"/>
          <w:szCs w:val="24"/>
          <w:lang w:eastAsia="zh-CN"/>
        </w:rPr>
        <w:t xml:space="preserve">Figure </w:t>
      </w:r>
      <w:r w:rsidR="00E14B1A" w:rsidRPr="00D506FF">
        <w:rPr>
          <w:rFonts w:asciiTheme="majorBidi" w:eastAsia="DengXian" w:hAnsiTheme="majorBidi" w:cstheme="majorBidi"/>
          <w:color w:val="000000" w:themeColor="text1"/>
          <w:sz w:val="24"/>
          <w:szCs w:val="24"/>
          <w:lang w:eastAsia="zh-CN"/>
        </w:rPr>
        <w:t>4</w:t>
      </w:r>
      <w:r w:rsidRPr="00D506FF">
        <w:rPr>
          <w:rFonts w:asciiTheme="majorBidi" w:eastAsia="DengXian" w:hAnsiTheme="majorBidi" w:cstheme="majorBidi"/>
          <w:color w:val="000000" w:themeColor="text1"/>
          <w:sz w:val="24"/>
          <w:szCs w:val="24"/>
          <w:lang w:eastAsia="zh-CN"/>
        </w:rPr>
        <w:t xml:space="preserve">. </w:t>
      </w:r>
      <w:r w:rsidR="008D09AA" w:rsidRPr="00D506FF">
        <w:rPr>
          <w:rFonts w:asciiTheme="majorBidi" w:hAnsiTheme="majorBidi" w:cstheme="majorBidi"/>
          <w:color w:val="000000" w:themeColor="text1"/>
          <w:sz w:val="24"/>
          <w:szCs w:val="24"/>
        </w:rPr>
        <w:t xml:space="preserve">Power spectral densities </w:t>
      </w:r>
      <w:r w:rsidR="00B853A4" w:rsidRPr="00D506FF">
        <w:rPr>
          <w:rFonts w:asciiTheme="majorBidi" w:eastAsia="DengXian" w:hAnsiTheme="majorBidi" w:cstheme="majorBidi"/>
          <w:color w:val="000000" w:themeColor="text1"/>
          <w:sz w:val="24"/>
          <w:szCs w:val="24"/>
          <w:lang w:eastAsia="zh-CN"/>
        </w:rPr>
        <w:t>of acceleration of upper (a) and lower (b) block at different preloads.</w:t>
      </w:r>
    </w:p>
    <w:p w14:paraId="79E68076" w14:textId="50527BD1" w:rsidR="00981FEB" w:rsidRPr="00D506FF" w:rsidRDefault="00B03061">
      <w:pPr>
        <w:spacing w:line="360" w:lineRule="auto"/>
        <w:rPr>
          <w:rFonts w:asciiTheme="majorBidi" w:eastAsia="DengXian" w:hAnsiTheme="majorBidi" w:cstheme="majorBidi"/>
          <w:color w:val="000000" w:themeColor="text1"/>
          <w:sz w:val="24"/>
          <w:szCs w:val="24"/>
          <w:lang w:eastAsia="zh-CN"/>
        </w:rPr>
      </w:pPr>
      <w:r w:rsidRPr="00D506FF">
        <w:rPr>
          <w:rFonts w:asciiTheme="majorBidi" w:eastAsia="DengXian" w:hAnsiTheme="majorBidi" w:cstheme="majorBidi"/>
          <w:color w:val="000000" w:themeColor="text1"/>
          <w:sz w:val="24"/>
          <w:szCs w:val="24"/>
          <w:lang w:eastAsia="zh-CN"/>
        </w:rPr>
        <w:t xml:space="preserve">Figure </w:t>
      </w:r>
      <w:r w:rsidR="00E14B1A" w:rsidRPr="00D506FF">
        <w:rPr>
          <w:rFonts w:asciiTheme="majorBidi" w:eastAsia="DengXian" w:hAnsiTheme="majorBidi" w:cstheme="majorBidi"/>
          <w:color w:val="000000" w:themeColor="text1"/>
          <w:sz w:val="24"/>
          <w:szCs w:val="24"/>
          <w:lang w:eastAsia="zh-CN"/>
        </w:rPr>
        <w:t>5</w:t>
      </w:r>
      <w:r w:rsidR="009711BD" w:rsidRPr="00D506FF">
        <w:rPr>
          <w:rFonts w:asciiTheme="majorBidi" w:eastAsia="DengXian" w:hAnsiTheme="majorBidi" w:cstheme="majorBidi"/>
          <w:color w:val="000000" w:themeColor="text1"/>
          <w:sz w:val="24"/>
          <w:szCs w:val="24"/>
          <w:lang w:eastAsia="zh-CN"/>
        </w:rPr>
        <w:t xml:space="preserve"> shows the magnitude and phase of the vertical </w:t>
      </w:r>
      <w:r w:rsidR="000E7F29" w:rsidRPr="00D506FF">
        <w:rPr>
          <w:rFonts w:asciiTheme="majorBidi" w:eastAsia="DengXian" w:hAnsiTheme="majorBidi" w:cstheme="majorBidi"/>
          <w:color w:val="000000" w:themeColor="text1"/>
          <w:sz w:val="24"/>
          <w:szCs w:val="24"/>
          <w:lang w:eastAsia="zh-CN"/>
        </w:rPr>
        <w:t xml:space="preserve">dynamic </w:t>
      </w:r>
      <w:r w:rsidR="009711BD" w:rsidRPr="00D506FF">
        <w:rPr>
          <w:rFonts w:asciiTheme="majorBidi" w:eastAsia="DengXian" w:hAnsiTheme="majorBidi" w:cstheme="majorBidi"/>
          <w:color w:val="000000" w:themeColor="text1"/>
          <w:sz w:val="24"/>
          <w:szCs w:val="24"/>
          <w:lang w:eastAsia="zh-CN"/>
        </w:rPr>
        <w:t xml:space="preserve">stiffness </w:t>
      </w:r>
      <w:r w:rsidR="009B1447" w:rsidRPr="00D506FF">
        <w:rPr>
          <w:rFonts w:asciiTheme="majorBidi" w:eastAsia="DengXian" w:hAnsiTheme="majorBidi" w:cstheme="majorBidi"/>
          <w:color w:val="000000" w:themeColor="text1"/>
          <w:sz w:val="24"/>
          <w:szCs w:val="24"/>
          <w:lang w:eastAsia="zh-CN"/>
        </w:rPr>
        <w:t xml:space="preserve">obtained </w:t>
      </w:r>
      <w:r w:rsidR="009711BD" w:rsidRPr="00D506FF">
        <w:rPr>
          <w:rFonts w:asciiTheme="majorBidi" w:eastAsia="DengXian" w:hAnsiTheme="majorBidi" w:cstheme="majorBidi"/>
          <w:color w:val="000000" w:themeColor="text1"/>
          <w:sz w:val="24"/>
          <w:szCs w:val="24"/>
          <w:lang w:eastAsia="zh-CN"/>
        </w:rPr>
        <w:t xml:space="preserve">for different preloads. </w:t>
      </w:r>
      <w:r w:rsidR="0072044A" w:rsidRPr="00D506FF">
        <w:rPr>
          <w:rFonts w:asciiTheme="majorBidi" w:eastAsia="DengXian" w:hAnsiTheme="majorBidi" w:cstheme="majorBidi"/>
          <w:color w:val="000000" w:themeColor="text1"/>
          <w:sz w:val="24"/>
          <w:szCs w:val="24"/>
          <w:lang w:eastAsia="zh-CN"/>
        </w:rPr>
        <w:t xml:space="preserve">At low frequencies the </w:t>
      </w:r>
      <w:r w:rsidR="009B1447" w:rsidRPr="00D506FF">
        <w:rPr>
          <w:rFonts w:asciiTheme="majorBidi" w:eastAsia="DengXian" w:hAnsiTheme="majorBidi" w:cstheme="majorBidi"/>
          <w:color w:val="000000" w:themeColor="text1"/>
          <w:sz w:val="24"/>
          <w:szCs w:val="24"/>
          <w:lang w:eastAsia="zh-CN"/>
        </w:rPr>
        <w:t xml:space="preserve">dynamic </w:t>
      </w:r>
      <w:r w:rsidR="0072044A" w:rsidRPr="00D506FF">
        <w:rPr>
          <w:rFonts w:asciiTheme="majorBidi" w:eastAsia="DengXian" w:hAnsiTheme="majorBidi" w:cstheme="majorBidi"/>
          <w:color w:val="000000" w:themeColor="text1"/>
          <w:sz w:val="24"/>
          <w:szCs w:val="24"/>
          <w:lang w:eastAsia="zh-CN"/>
        </w:rPr>
        <w:t xml:space="preserve">stiffness </w:t>
      </w:r>
      <w:r w:rsidR="00D55D5B" w:rsidRPr="00D506FF">
        <w:rPr>
          <w:rFonts w:asciiTheme="majorBidi" w:eastAsia="DengXian" w:hAnsiTheme="majorBidi" w:cstheme="majorBidi"/>
          <w:color w:val="000000" w:themeColor="text1"/>
          <w:sz w:val="24"/>
          <w:szCs w:val="24"/>
          <w:lang w:eastAsia="zh-CN"/>
        </w:rPr>
        <w:t xml:space="preserve">is </w:t>
      </w:r>
      <w:r w:rsidR="00640AD3" w:rsidRPr="00D506FF">
        <w:rPr>
          <w:rFonts w:asciiTheme="majorBidi" w:eastAsia="DengXian" w:hAnsiTheme="majorBidi" w:cstheme="majorBidi"/>
          <w:color w:val="000000" w:themeColor="text1"/>
          <w:sz w:val="24"/>
          <w:szCs w:val="24"/>
          <w:lang w:eastAsia="zh-CN"/>
        </w:rPr>
        <w:t xml:space="preserve">at </w:t>
      </w:r>
      <w:r w:rsidR="00D55D5B" w:rsidRPr="00D506FF">
        <w:rPr>
          <w:rFonts w:asciiTheme="majorBidi" w:eastAsia="DengXian" w:hAnsiTheme="majorBidi" w:cstheme="majorBidi"/>
          <w:color w:val="000000" w:themeColor="text1"/>
          <w:sz w:val="24"/>
          <w:szCs w:val="24"/>
          <w:lang w:eastAsia="zh-CN"/>
        </w:rPr>
        <w:t xml:space="preserve">around </w:t>
      </w:r>
      <w:r w:rsidR="00D9415D" w:rsidRPr="00D506FF">
        <w:rPr>
          <w:rFonts w:asciiTheme="majorBidi" w:eastAsia="DengXian" w:hAnsiTheme="majorBidi" w:cstheme="majorBidi"/>
          <w:color w:val="000000" w:themeColor="text1"/>
          <w:sz w:val="24"/>
          <w:szCs w:val="24"/>
          <w:lang w:eastAsia="zh-CN"/>
        </w:rPr>
        <w:t xml:space="preserve">1 MN/m, increasing </w:t>
      </w:r>
      <w:r w:rsidR="009A3195" w:rsidRPr="00D506FF">
        <w:rPr>
          <w:rFonts w:asciiTheme="majorBidi" w:eastAsia="DengXian" w:hAnsiTheme="majorBidi" w:cstheme="majorBidi"/>
          <w:color w:val="000000" w:themeColor="text1"/>
          <w:sz w:val="24"/>
          <w:szCs w:val="24"/>
          <w:lang w:eastAsia="zh-CN"/>
        </w:rPr>
        <w:t xml:space="preserve">slightly </w:t>
      </w:r>
      <w:r w:rsidR="00D9415D" w:rsidRPr="00D506FF">
        <w:rPr>
          <w:rFonts w:asciiTheme="majorBidi" w:eastAsia="DengXian" w:hAnsiTheme="majorBidi" w:cstheme="majorBidi"/>
          <w:color w:val="000000" w:themeColor="text1"/>
          <w:sz w:val="24"/>
          <w:szCs w:val="24"/>
          <w:lang w:eastAsia="zh-CN"/>
        </w:rPr>
        <w:t xml:space="preserve">with the preload. This is about twice the value of the static stiffness shown in Figure </w:t>
      </w:r>
      <w:r w:rsidR="00E14B1A" w:rsidRPr="00D506FF">
        <w:rPr>
          <w:rFonts w:asciiTheme="majorBidi" w:eastAsia="DengXian" w:hAnsiTheme="majorBidi" w:cstheme="majorBidi"/>
          <w:color w:val="000000" w:themeColor="text1"/>
          <w:sz w:val="24"/>
          <w:szCs w:val="24"/>
          <w:lang w:eastAsia="zh-CN"/>
        </w:rPr>
        <w:t>3(b)</w:t>
      </w:r>
      <w:r w:rsidR="00D9415D" w:rsidRPr="00D506FF">
        <w:rPr>
          <w:rFonts w:asciiTheme="majorBidi" w:eastAsia="DengXian" w:hAnsiTheme="majorBidi" w:cstheme="majorBidi"/>
          <w:color w:val="000000" w:themeColor="text1"/>
          <w:sz w:val="24"/>
          <w:szCs w:val="24"/>
          <w:lang w:eastAsia="zh-CN"/>
        </w:rPr>
        <w:t xml:space="preserve">. At higher frequencies, the stiffness increases by more than a factor of 10 and the result for each preload contains three peaks, which are due to internal resonances of the </w:t>
      </w:r>
      <w:r w:rsidR="009B62A5" w:rsidRPr="00D506FF">
        <w:rPr>
          <w:rFonts w:asciiTheme="majorBidi" w:hAnsiTheme="majorBidi" w:cstheme="majorBidi"/>
          <w:color w:val="000000" w:themeColor="text1"/>
          <w:sz w:val="24"/>
          <w:szCs w:val="24"/>
        </w:rPr>
        <w:t>suspension element</w:t>
      </w:r>
      <w:r w:rsidR="00D9415D" w:rsidRPr="00D506FF">
        <w:rPr>
          <w:rFonts w:asciiTheme="majorBidi" w:eastAsia="DengXian" w:hAnsiTheme="majorBidi" w:cstheme="majorBidi"/>
          <w:color w:val="000000" w:themeColor="text1"/>
          <w:sz w:val="24"/>
          <w:szCs w:val="24"/>
          <w:lang w:eastAsia="zh-C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514"/>
      </w:tblGrid>
      <w:tr w:rsidR="00D506FF" w:rsidRPr="00D506FF" w14:paraId="7062727C" w14:textId="77777777" w:rsidTr="00FD41FD">
        <w:tc>
          <w:tcPr>
            <w:tcW w:w="4508" w:type="dxa"/>
          </w:tcPr>
          <w:p w14:paraId="1ADB20D6" w14:textId="35D2D18E" w:rsidR="00C3341E" w:rsidRPr="00D506FF" w:rsidRDefault="00DA217A" w:rsidP="00755F9D">
            <w:pPr>
              <w:spacing w:line="360" w:lineRule="auto"/>
              <w:jc w:val="center"/>
              <w:rPr>
                <w:rFonts w:asciiTheme="majorBidi" w:hAnsiTheme="majorBidi" w:cstheme="majorBidi"/>
                <w:noProof/>
                <w:color w:val="000000" w:themeColor="text1"/>
                <w:sz w:val="24"/>
                <w:szCs w:val="24"/>
                <w:lang w:eastAsia="zh-CN"/>
              </w:rPr>
            </w:pPr>
            <w:r w:rsidRPr="00D506FF">
              <w:rPr>
                <w:rFonts w:asciiTheme="majorBidi" w:hAnsiTheme="majorBidi" w:cstheme="majorBidi"/>
                <w:noProof/>
                <w:color w:val="000000" w:themeColor="text1"/>
                <w:sz w:val="24"/>
                <w:szCs w:val="24"/>
                <w:lang w:eastAsia="zh-CN"/>
              </w:rPr>
              <w:drawing>
                <wp:inline distT="0" distB="0" distL="0" distR="0" wp14:anchorId="54924431" wp14:editId="6AC91F3D">
                  <wp:extent cx="2736000" cy="2119314"/>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6000" cy="2119314"/>
                          </a:xfrm>
                          <a:prstGeom prst="rect">
                            <a:avLst/>
                          </a:prstGeom>
                          <a:noFill/>
                          <a:ln>
                            <a:noFill/>
                          </a:ln>
                        </pic:spPr>
                      </pic:pic>
                    </a:graphicData>
                  </a:graphic>
                </wp:inline>
              </w:drawing>
            </w:r>
          </w:p>
          <w:p w14:paraId="63876FDB" w14:textId="77777777" w:rsidR="00C3341E" w:rsidRPr="00D506FF" w:rsidRDefault="00C3341E" w:rsidP="00755F9D">
            <w:pPr>
              <w:spacing w:line="360" w:lineRule="auto"/>
              <w:jc w:val="center"/>
              <w:rPr>
                <w:rFonts w:asciiTheme="majorBidi" w:eastAsia="DengXian" w:hAnsiTheme="majorBidi" w:cstheme="majorBidi"/>
                <w:color w:val="000000" w:themeColor="text1"/>
                <w:sz w:val="24"/>
                <w:szCs w:val="24"/>
              </w:rPr>
            </w:pPr>
            <w:r w:rsidRPr="00D506FF">
              <w:rPr>
                <w:rFonts w:asciiTheme="majorBidi" w:eastAsia="DengXian" w:hAnsiTheme="majorBidi" w:cstheme="majorBidi"/>
                <w:noProof/>
                <w:color w:val="000000" w:themeColor="text1"/>
                <w:sz w:val="24"/>
                <w:szCs w:val="24"/>
                <w:lang w:eastAsia="zh-CN"/>
              </w:rPr>
              <w:t>(a)</w:t>
            </w:r>
          </w:p>
        </w:tc>
        <w:tc>
          <w:tcPr>
            <w:tcW w:w="4508" w:type="dxa"/>
          </w:tcPr>
          <w:p w14:paraId="5DDB14A6" w14:textId="71D070DC" w:rsidR="00C3341E" w:rsidRPr="00D506FF" w:rsidRDefault="005805D6" w:rsidP="00755F9D">
            <w:pPr>
              <w:spacing w:line="360" w:lineRule="auto"/>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pict w14:anchorId="74C90D2B">
                <v:shape id="_x0000_i1026" type="#_x0000_t75" style="width:3in;height:168pt">
                  <v:imagedata r:id="rId16" o:title="meas_ver_dystif_phase"/>
                </v:shape>
              </w:pict>
            </w:r>
          </w:p>
          <w:p w14:paraId="38B41A51" w14:textId="77777777" w:rsidR="00C3341E" w:rsidRPr="00D506FF" w:rsidRDefault="00C3341E" w:rsidP="00755F9D">
            <w:pPr>
              <w:spacing w:line="360" w:lineRule="auto"/>
              <w:jc w:val="center"/>
              <w:rPr>
                <w:rFonts w:asciiTheme="majorBidi" w:hAnsiTheme="majorBidi" w:cstheme="majorBidi"/>
                <w:color w:val="000000" w:themeColor="text1"/>
                <w:sz w:val="24"/>
                <w:szCs w:val="24"/>
              </w:rPr>
            </w:pPr>
            <w:r w:rsidRPr="00D506FF">
              <w:rPr>
                <w:rFonts w:asciiTheme="majorBidi" w:hAnsiTheme="majorBidi" w:cstheme="majorBidi"/>
                <w:color w:val="000000" w:themeColor="text1"/>
                <w:sz w:val="24"/>
                <w:szCs w:val="24"/>
              </w:rPr>
              <w:t>(b)</w:t>
            </w:r>
          </w:p>
        </w:tc>
      </w:tr>
    </w:tbl>
    <w:p w14:paraId="0BCEEFD1" w14:textId="5DA9CC00" w:rsidR="003871A9" w:rsidRPr="00D506FF" w:rsidRDefault="00B246BA" w:rsidP="00755F9D">
      <w:pPr>
        <w:spacing w:line="360" w:lineRule="auto"/>
        <w:jc w:val="center"/>
        <w:rPr>
          <w:rFonts w:asciiTheme="majorBidi" w:hAnsiTheme="majorBidi" w:cstheme="majorBidi"/>
          <w:color w:val="000000" w:themeColor="text1"/>
          <w:sz w:val="24"/>
          <w:szCs w:val="24"/>
        </w:rPr>
      </w:pPr>
      <w:r w:rsidRPr="00D506FF">
        <w:rPr>
          <w:rFonts w:asciiTheme="majorBidi" w:hAnsiTheme="majorBidi" w:cstheme="majorBidi"/>
          <w:color w:val="000000" w:themeColor="text1"/>
          <w:sz w:val="24"/>
          <w:szCs w:val="24"/>
        </w:rPr>
        <w:t xml:space="preserve">Figure </w:t>
      </w:r>
      <w:r w:rsidR="00E14B1A" w:rsidRPr="00D506FF">
        <w:rPr>
          <w:rFonts w:asciiTheme="majorBidi" w:hAnsiTheme="majorBidi" w:cstheme="majorBidi"/>
          <w:color w:val="000000" w:themeColor="text1"/>
          <w:sz w:val="24"/>
          <w:szCs w:val="24"/>
        </w:rPr>
        <w:t>5</w:t>
      </w:r>
      <w:r w:rsidR="00097FF7" w:rsidRPr="00D506FF">
        <w:rPr>
          <w:rFonts w:asciiTheme="majorBidi" w:hAnsiTheme="majorBidi" w:cstheme="majorBidi"/>
          <w:color w:val="000000" w:themeColor="text1"/>
          <w:sz w:val="24"/>
          <w:szCs w:val="24"/>
        </w:rPr>
        <w:t xml:space="preserve">. </w:t>
      </w:r>
      <w:r w:rsidR="007B07A6" w:rsidRPr="00D506FF">
        <w:rPr>
          <w:rFonts w:asciiTheme="majorBidi" w:hAnsiTheme="majorBidi" w:cstheme="majorBidi"/>
          <w:color w:val="000000" w:themeColor="text1"/>
          <w:sz w:val="24"/>
          <w:szCs w:val="24"/>
        </w:rPr>
        <w:t xml:space="preserve">Magnitude and phase of </w:t>
      </w:r>
      <w:r w:rsidR="00500C0E" w:rsidRPr="00D506FF">
        <w:rPr>
          <w:rFonts w:asciiTheme="majorBidi" w:hAnsiTheme="majorBidi" w:cstheme="majorBidi"/>
          <w:color w:val="000000" w:themeColor="text1"/>
          <w:sz w:val="24"/>
          <w:szCs w:val="24"/>
        </w:rPr>
        <w:t xml:space="preserve">vertical </w:t>
      </w:r>
      <w:r w:rsidR="00932842" w:rsidRPr="00D506FF">
        <w:rPr>
          <w:rFonts w:asciiTheme="majorBidi" w:hAnsiTheme="majorBidi" w:cstheme="majorBidi"/>
          <w:color w:val="000000" w:themeColor="text1"/>
          <w:sz w:val="24"/>
          <w:szCs w:val="24"/>
        </w:rPr>
        <w:t xml:space="preserve">dynamic </w:t>
      </w:r>
      <w:r w:rsidR="009A5DFA" w:rsidRPr="00D506FF">
        <w:rPr>
          <w:rFonts w:asciiTheme="majorBidi" w:hAnsiTheme="majorBidi" w:cstheme="majorBidi"/>
          <w:color w:val="000000" w:themeColor="text1"/>
          <w:sz w:val="24"/>
          <w:szCs w:val="24"/>
        </w:rPr>
        <w:t xml:space="preserve">transfer </w:t>
      </w:r>
      <w:r w:rsidR="00500C0E" w:rsidRPr="00D506FF">
        <w:rPr>
          <w:rFonts w:asciiTheme="majorBidi" w:hAnsiTheme="majorBidi" w:cstheme="majorBidi"/>
          <w:color w:val="000000" w:themeColor="text1"/>
          <w:sz w:val="24"/>
          <w:szCs w:val="24"/>
        </w:rPr>
        <w:t xml:space="preserve">stiffness for </w:t>
      </w:r>
      <w:r w:rsidR="00462FF2" w:rsidRPr="00D506FF">
        <w:rPr>
          <w:rFonts w:asciiTheme="majorBidi" w:hAnsiTheme="majorBidi" w:cstheme="majorBidi"/>
          <w:color w:val="000000" w:themeColor="text1"/>
          <w:sz w:val="24"/>
          <w:szCs w:val="24"/>
        </w:rPr>
        <w:t xml:space="preserve">various </w:t>
      </w:r>
      <w:r w:rsidR="007B07A6" w:rsidRPr="00D506FF">
        <w:rPr>
          <w:rFonts w:asciiTheme="majorBidi" w:hAnsiTheme="majorBidi" w:cstheme="majorBidi"/>
          <w:color w:val="000000" w:themeColor="text1"/>
          <w:sz w:val="24"/>
          <w:szCs w:val="24"/>
        </w:rPr>
        <w:t>preloads.</w:t>
      </w:r>
    </w:p>
    <w:p w14:paraId="1CD2E6A4" w14:textId="7251915A" w:rsidR="003F7D3B" w:rsidRPr="00D506FF" w:rsidRDefault="00264C6F" w:rsidP="009B1447">
      <w:pPr>
        <w:spacing w:line="360" w:lineRule="auto"/>
        <w:rPr>
          <w:rFonts w:asciiTheme="majorBidi" w:hAnsiTheme="majorBidi" w:cstheme="majorBidi"/>
          <w:color w:val="000000" w:themeColor="text1"/>
          <w:sz w:val="24"/>
          <w:szCs w:val="24"/>
        </w:rPr>
      </w:pPr>
      <w:r w:rsidRPr="00D506FF">
        <w:rPr>
          <w:rFonts w:asciiTheme="majorBidi" w:hAnsiTheme="majorBidi" w:cstheme="majorBidi"/>
          <w:color w:val="000000" w:themeColor="text1"/>
          <w:sz w:val="24"/>
          <w:szCs w:val="24"/>
        </w:rPr>
        <w:t xml:space="preserve">For </w:t>
      </w:r>
      <w:r w:rsidR="00E14B1A" w:rsidRPr="00D506FF">
        <w:rPr>
          <w:rFonts w:asciiTheme="majorBidi" w:hAnsiTheme="majorBidi" w:cstheme="majorBidi"/>
          <w:color w:val="000000" w:themeColor="text1"/>
          <w:sz w:val="24"/>
          <w:szCs w:val="24"/>
        </w:rPr>
        <w:t xml:space="preserve">the </w:t>
      </w:r>
      <w:r w:rsidRPr="00D506FF">
        <w:rPr>
          <w:rFonts w:asciiTheme="majorBidi" w:hAnsiTheme="majorBidi" w:cstheme="majorBidi"/>
          <w:color w:val="000000" w:themeColor="text1"/>
          <w:sz w:val="24"/>
          <w:szCs w:val="24"/>
        </w:rPr>
        <w:t xml:space="preserve">lateral direction, </w:t>
      </w:r>
      <w:r w:rsidR="00E14B1A" w:rsidRPr="00D506FF">
        <w:rPr>
          <w:rFonts w:asciiTheme="majorBidi" w:hAnsiTheme="majorBidi" w:cstheme="majorBidi"/>
          <w:color w:val="000000" w:themeColor="text1"/>
          <w:sz w:val="24"/>
          <w:szCs w:val="24"/>
        </w:rPr>
        <w:t xml:space="preserve">as </w:t>
      </w:r>
      <w:r w:rsidRPr="00D506FF">
        <w:rPr>
          <w:rFonts w:asciiTheme="majorBidi" w:hAnsiTheme="majorBidi" w:cstheme="majorBidi"/>
          <w:color w:val="000000" w:themeColor="text1"/>
          <w:sz w:val="24"/>
          <w:szCs w:val="24"/>
        </w:rPr>
        <w:t xml:space="preserve">the excitation </w:t>
      </w:r>
      <w:r w:rsidR="00E14B1A" w:rsidRPr="00D506FF">
        <w:rPr>
          <w:rFonts w:asciiTheme="majorBidi" w:hAnsiTheme="majorBidi" w:cstheme="majorBidi"/>
          <w:color w:val="000000" w:themeColor="text1"/>
          <w:sz w:val="24"/>
          <w:szCs w:val="24"/>
        </w:rPr>
        <w:t xml:space="preserve">was </w:t>
      </w:r>
      <w:r w:rsidRPr="00D506FF">
        <w:rPr>
          <w:rFonts w:asciiTheme="majorBidi" w:hAnsiTheme="majorBidi" w:cstheme="majorBidi"/>
          <w:color w:val="000000" w:themeColor="text1"/>
          <w:sz w:val="24"/>
          <w:szCs w:val="24"/>
        </w:rPr>
        <w:t>given by a hammer</w:t>
      </w:r>
      <w:r w:rsidR="00E14B1A" w:rsidRPr="00D506FF">
        <w:rPr>
          <w:rFonts w:asciiTheme="majorBidi" w:hAnsiTheme="majorBidi" w:cstheme="majorBidi"/>
          <w:color w:val="000000" w:themeColor="text1"/>
          <w:sz w:val="24"/>
          <w:szCs w:val="24"/>
        </w:rPr>
        <w:t>, t</w:t>
      </w:r>
      <w:r w:rsidRPr="00D506FF">
        <w:rPr>
          <w:rFonts w:asciiTheme="majorBidi" w:hAnsiTheme="majorBidi" w:cstheme="majorBidi"/>
          <w:color w:val="000000" w:themeColor="text1"/>
          <w:sz w:val="24"/>
          <w:szCs w:val="24"/>
        </w:rPr>
        <w:t xml:space="preserve">he coherence at low frequency is adversely affected, </w:t>
      </w:r>
      <w:r w:rsidR="00640AD3" w:rsidRPr="00D506FF">
        <w:rPr>
          <w:rFonts w:asciiTheme="majorBidi" w:hAnsiTheme="majorBidi" w:cstheme="majorBidi"/>
          <w:color w:val="000000" w:themeColor="text1"/>
          <w:sz w:val="24"/>
          <w:szCs w:val="24"/>
        </w:rPr>
        <w:t>and</w:t>
      </w:r>
      <w:r w:rsidRPr="00D506FF">
        <w:rPr>
          <w:rFonts w:asciiTheme="majorBidi" w:hAnsiTheme="majorBidi" w:cstheme="majorBidi"/>
          <w:color w:val="000000" w:themeColor="text1"/>
          <w:sz w:val="24"/>
          <w:szCs w:val="24"/>
        </w:rPr>
        <w:t xml:space="preserve"> the lower limit of the usable frequency range </w:t>
      </w:r>
      <w:r w:rsidR="00640AD3" w:rsidRPr="00D506FF">
        <w:rPr>
          <w:rFonts w:asciiTheme="majorBidi" w:hAnsiTheme="majorBidi" w:cstheme="majorBidi"/>
          <w:color w:val="000000" w:themeColor="text1"/>
          <w:sz w:val="24"/>
          <w:szCs w:val="24"/>
        </w:rPr>
        <w:t xml:space="preserve">is </w:t>
      </w:r>
      <w:r w:rsidRPr="00D506FF">
        <w:rPr>
          <w:rFonts w:asciiTheme="majorBidi" w:hAnsiTheme="majorBidi" w:cstheme="majorBidi"/>
          <w:color w:val="000000" w:themeColor="text1"/>
          <w:sz w:val="24"/>
          <w:szCs w:val="24"/>
        </w:rPr>
        <w:t xml:space="preserve">increased </w:t>
      </w:r>
      <w:r w:rsidRPr="00D506FF">
        <w:rPr>
          <w:rFonts w:asciiTheme="majorBidi" w:hAnsiTheme="majorBidi" w:cstheme="majorBidi"/>
          <w:color w:val="000000" w:themeColor="text1"/>
          <w:sz w:val="24"/>
          <w:szCs w:val="24"/>
        </w:rPr>
        <w:lastRenderedPageBreak/>
        <w:t xml:space="preserve">to 80 Hz. </w:t>
      </w:r>
      <w:r w:rsidR="00114E12" w:rsidRPr="00D506FF">
        <w:rPr>
          <w:rFonts w:asciiTheme="majorBidi" w:hAnsiTheme="majorBidi" w:cstheme="majorBidi"/>
          <w:color w:val="000000" w:themeColor="text1"/>
          <w:sz w:val="24"/>
          <w:szCs w:val="24"/>
        </w:rPr>
        <w:t xml:space="preserve">The results below about 150 Hz have been omitted as they are affected by the dynamics of the test rig. </w:t>
      </w:r>
      <w:r w:rsidRPr="00D506FF">
        <w:rPr>
          <w:rFonts w:asciiTheme="majorBidi" w:hAnsiTheme="majorBidi" w:cstheme="majorBidi"/>
          <w:color w:val="000000" w:themeColor="text1"/>
          <w:sz w:val="24"/>
          <w:szCs w:val="24"/>
        </w:rPr>
        <w:t>The upper limit is still around 600 Hz.</w:t>
      </w:r>
    </w:p>
    <w:p w14:paraId="4C3F0187" w14:textId="103BA24F" w:rsidR="00677E9B" w:rsidRPr="00D506FF" w:rsidRDefault="005D45FE" w:rsidP="009B1447">
      <w:pPr>
        <w:spacing w:line="360" w:lineRule="auto"/>
        <w:rPr>
          <w:rFonts w:asciiTheme="majorBidi" w:hAnsiTheme="majorBidi" w:cstheme="majorBidi"/>
          <w:color w:val="000000" w:themeColor="text1"/>
          <w:sz w:val="24"/>
          <w:szCs w:val="24"/>
        </w:rPr>
      </w:pPr>
      <w:r w:rsidRPr="00D506FF">
        <w:rPr>
          <w:rFonts w:asciiTheme="majorBidi" w:hAnsiTheme="majorBidi" w:cstheme="majorBidi"/>
          <w:color w:val="000000" w:themeColor="text1"/>
          <w:sz w:val="24"/>
          <w:szCs w:val="24"/>
        </w:rPr>
        <w:t>The lateral dynamic stiffness results obtained at the preloads of 20 and 30 kN are presented in Figure 6.</w:t>
      </w:r>
      <w:r w:rsidR="00B91B64" w:rsidRPr="00D506FF">
        <w:rPr>
          <w:rFonts w:asciiTheme="majorBidi" w:hAnsiTheme="majorBidi" w:cstheme="majorBidi"/>
          <w:color w:val="000000" w:themeColor="text1"/>
          <w:sz w:val="24"/>
          <w:szCs w:val="24"/>
        </w:rPr>
        <w:t xml:space="preserve"> Unlike the vertical stiffness, the lateral one has only a single peak </w:t>
      </w:r>
      <w:r w:rsidR="00114E12" w:rsidRPr="00D506FF">
        <w:rPr>
          <w:rFonts w:asciiTheme="majorBidi" w:hAnsiTheme="majorBidi" w:cstheme="majorBidi"/>
          <w:color w:val="000000" w:themeColor="text1"/>
          <w:sz w:val="24"/>
          <w:szCs w:val="24"/>
        </w:rPr>
        <w:t xml:space="preserve">in this frequency range, </w:t>
      </w:r>
      <w:r w:rsidR="00640AD3" w:rsidRPr="00D506FF">
        <w:rPr>
          <w:rFonts w:asciiTheme="majorBidi" w:hAnsiTheme="majorBidi" w:cstheme="majorBidi"/>
          <w:color w:val="000000" w:themeColor="text1"/>
          <w:sz w:val="24"/>
          <w:szCs w:val="24"/>
        </w:rPr>
        <w:t xml:space="preserve">occurring </w:t>
      </w:r>
      <w:r w:rsidR="00271CAF" w:rsidRPr="00D506FF">
        <w:rPr>
          <w:rFonts w:asciiTheme="majorBidi" w:hAnsiTheme="majorBidi" w:cstheme="majorBidi"/>
          <w:color w:val="000000" w:themeColor="text1"/>
          <w:sz w:val="24"/>
          <w:szCs w:val="24"/>
        </w:rPr>
        <w:t>between 400 and 500 Hz.</w:t>
      </w:r>
      <w:r w:rsidR="00B91B64" w:rsidRPr="00D506FF">
        <w:rPr>
          <w:rFonts w:asciiTheme="majorBidi" w:hAnsiTheme="majorBidi" w:cstheme="majorBidi"/>
          <w:color w:val="000000" w:themeColor="text1"/>
          <w:sz w:val="24"/>
          <w:szCs w:val="24"/>
        </w:rPr>
        <w:t xml:space="preserve"> </w:t>
      </w:r>
      <w:r w:rsidR="00CD1D84" w:rsidRPr="00D506FF">
        <w:rPr>
          <w:rFonts w:asciiTheme="majorBidi" w:hAnsiTheme="majorBidi" w:cstheme="majorBidi"/>
          <w:color w:val="000000" w:themeColor="text1"/>
          <w:sz w:val="24"/>
          <w:szCs w:val="24"/>
        </w:rPr>
        <w:t xml:space="preserve">With the increase of the preload, </w:t>
      </w:r>
      <w:r w:rsidR="00114E12" w:rsidRPr="00D506FF">
        <w:rPr>
          <w:rFonts w:asciiTheme="majorBidi" w:hAnsiTheme="majorBidi" w:cstheme="majorBidi"/>
          <w:color w:val="000000" w:themeColor="text1"/>
          <w:sz w:val="24"/>
          <w:szCs w:val="24"/>
        </w:rPr>
        <w:t xml:space="preserve">a </w:t>
      </w:r>
      <w:r w:rsidR="00CD1D84" w:rsidRPr="00D506FF">
        <w:rPr>
          <w:rFonts w:asciiTheme="majorBidi" w:hAnsiTheme="majorBidi" w:cstheme="majorBidi"/>
          <w:color w:val="000000" w:themeColor="text1"/>
          <w:sz w:val="24"/>
          <w:szCs w:val="24"/>
        </w:rPr>
        <w:t>h</w:t>
      </w:r>
      <w:r w:rsidR="00BC09A2" w:rsidRPr="00D506FF">
        <w:rPr>
          <w:rFonts w:asciiTheme="majorBidi" w:hAnsiTheme="majorBidi" w:cstheme="majorBidi"/>
          <w:color w:val="000000" w:themeColor="text1"/>
          <w:sz w:val="24"/>
          <w:szCs w:val="24"/>
        </w:rPr>
        <w:t xml:space="preserve">igher </w:t>
      </w:r>
      <w:r w:rsidR="00640AD3" w:rsidRPr="00D506FF">
        <w:rPr>
          <w:rFonts w:asciiTheme="majorBidi" w:hAnsiTheme="majorBidi" w:cstheme="majorBidi"/>
          <w:color w:val="000000" w:themeColor="text1"/>
          <w:sz w:val="24"/>
          <w:szCs w:val="24"/>
        </w:rPr>
        <w:t xml:space="preserve">dynamic </w:t>
      </w:r>
      <w:r w:rsidR="00BC09A2" w:rsidRPr="00D506FF">
        <w:rPr>
          <w:rFonts w:asciiTheme="majorBidi" w:hAnsiTheme="majorBidi" w:cstheme="majorBidi"/>
          <w:color w:val="000000" w:themeColor="text1"/>
          <w:sz w:val="24"/>
          <w:szCs w:val="24"/>
        </w:rPr>
        <w:t xml:space="preserve">stiffness amplitude is </w:t>
      </w:r>
      <w:r w:rsidR="00CD1D84" w:rsidRPr="00D506FF">
        <w:rPr>
          <w:rFonts w:asciiTheme="majorBidi" w:hAnsiTheme="majorBidi" w:cstheme="majorBidi"/>
          <w:color w:val="000000" w:themeColor="text1"/>
          <w:sz w:val="24"/>
          <w:szCs w:val="24"/>
        </w:rPr>
        <w:t>found</w:t>
      </w:r>
      <w:r w:rsidR="00BC09A2" w:rsidRPr="00D506FF">
        <w:rPr>
          <w:rFonts w:asciiTheme="majorBidi" w:hAnsiTheme="majorBidi" w:cstheme="majorBidi"/>
          <w:color w:val="000000" w:themeColor="text1"/>
          <w:sz w:val="24"/>
          <w:szCs w:val="24"/>
        </w:rPr>
        <w:t xml:space="preserve"> for frequencies between 1</w:t>
      </w:r>
      <w:r w:rsidR="00B6425C" w:rsidRPr="00D506FF">
        <w:rPr>
          <w:rFonts w:asciiTheme="majorBidi" w:hAnsiTheme="majorBidi" w:cstheme="majorBidi"/>
          <w:color w:val="000000" w:themeColor="text1"/>
          <w:sz w:val="24"/>
          <w:szCs w:val="24"/>
        </w:rPr>
        <w:t>5</w:t>
      </w:r>
      <w:r w:rsidR="00BC09A2" w:rsidRPr="00D506FF">
        <w:rPr>
          <w:rFonts w:asciiTheme="majorBidi" w:hAnsiTheme="majorBidi" w:cstheme="majorBidi"/>
          <w:color w:val="000000" w:themeColor="text1"/>
          <w:sz w:val="24"/>
          <w:szCs w:val="24"/>
        </w:rPr>
        <w:t>0 and 250 Hz</w:t>
      </w:r>
      <w:r w:rsidR="00271CAF" w:rsidRPr="00D506FF">
        <w:rPr>
          <w:rFonts w:asciiTheme="majorBidi" w:hAnsiTheme="majorBidi" w:cstheme="majorBidi"/>
          <w:color w:val="000000" w:themeColor="text1"/>
          <w:sz w:val="24"/>
          <w:szCs w:val="24"/>
        </w:rPr>
        <w:t xml:space="preserve">, while the peak frequency increases slightly. </w:t>
      </w:r>
      <w:bookmarkStart w:id="19" w:name="OLE_LINK1"/>
      <w:bookmarkStart w:id="20" w:name="OLE_LINK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D506FF" w:rsidRPr="00D506FF" w14:paraId="66CE158D" w14:textId="77777777" w:rsidTr="00FD41FD">
        <w:tc>
          <w:tcPr>
            <w:tcW w:w="4452" w:type="dxa"/>
          </w:tcPr>
          <w:bookmarkEnd w:id="19"/>
          <w:bookmarkEnd w:id="20"/>
          <w:p w14:paraId="282A6F1D" w14:textId="04503C9B" w:rsidR="00C64BA8" w:rsidRPr="00D506FF" w:rsidRDefault="00DA217A" w:rsidP="00755F9D">
            <w:pPr>
              <w:spacing w:line="360" w:lineRule="auto"/>
              <w:jc w:val="center"/>
              <w:rPr>
                <w:rFonts w:asciiTheme="majorBidi" w:hAnsiTheme="majorBidi" w:cstheme="majorBidi"/>
                <w:noProof/>
                <w:color w:val="000000" w:themeColor="text1"/>
                <w:sz w:val="24"/>
                <w:szCs w:val="24"/>
                <w:lang w:eastAsia="zh-CN"/>
              </w:rPr>
            </w:pPr>
            <w:r w:rsidRPr="00D506FF">
              <w:rPr>
                <w:rFonts w:asciiTheme="majorBidi" w:hAnsiTheme="majorBidi" w:cstheme="majorBidi"/>
                <w:noProof/>
                <w:color w:val="000000" w:themeColor="text1"/>
                <w:sz w:val="24"/>
                <w:szCs w:val="24"/>
                <w:lang w:eastAsia="zh-CN"/>
              </w:rPr>
              <w:drawing>
                <wp:inline distT="0" distB="0" distL="0" distR="0" wp14:anchorId="4F096FC1" wp14:editId="0A79B9A6">
                  <wp:extent cx="2736000" cy="2114971"/>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36000" cy="2114971"/>
                          </a:xfrm>
                          <a:prstGeom prst="rect">
                            <a:avLst/>
                          </a:prstGeom>
                          <a:noFill/>
                          <a:ln>
                            <a:noFill/>
                          </a:ln>
                        </pic:spPr>
                      </pic:pic>
                    </a:graphicData>
                  </a:graphic>
                </wp:inline>
              </w:drawing>
            </w:r>
          </w:p>
          <w:p w14:paraId="7EF5618E" w14:textId="77777777" w:rsidR="00C64BA8" w:rsidRPr="00D506FF" w:rsidRDefault="00C64BA8" w:rsidP="00755F9D">
            <w:pPr>
              <w:spacing w:line="360" w:lineRule="auto"/>
              <w:jc w:val="center"/>
              <w:rPr>
                <w:rFonts w:asciiTheme="majorBidi" w:eastAsia="DengXian" w:hAnsiTheme="majorBidi" w:cstheme="majorBidi"/>
                <w:color w:val="000000" w:themeColor="text1"/>
                <w:sz w:val="24"/>
                <w:szCs w:val="24"/>
              </w:rPr>
            </w:pPr>
            <w:r w:rsidRPr="00D506FF">
              <w:rPr>
                <w:rFonts w:asciiTheme="majorBidi" w:eastAsia="DengXian" w:hAnsiTheme="majorBidi" w:cstheme="majorBidi"/>
                <w:noProof/>
                <w:color w:val="000000" w:themeColor="text1"/>
                <w:sz w:val="24"/>
                <w:szCs w:val="24"/>
                <w:lang w:eastAsia="zh-CN"/>
              </w:rPr>
              <w:t>(a)</w:t>
            </w:r>
          </w:p>
        </w:tc>
        <w:tc>
          <w:tcPr>
            <w:tcW w:w="4564" w:type="dxa"/>
          </w:tcPr>
          <w:p w14:paraId="26AC835E" w14:textId="4897CEB8" w:rsidR="00C64BA8" w:rsidRPr="00D506FF" w:rsidRDefault="00DA217A" w:rsidP="00755F9D">
            <w:pPr>
              <w:spacing w:line="360" w:lineRule="auto"/>
              <w:jc w:val="center"/>
              <w:rPr>
                <w:rFonts w:asciiTheme="majorBidi" w:hAnsiTheme="majorBidi" w:cstheme="majorBidi"/>
                <w:color w:val="000000" w:themeColor="text1"/>
                <w:sz w:val="24"/>
                <w:szCs w:val="24"/>
              </w:rPr>
            </w:pPr>
            <w:r w:rsidRPr="00D506FF">
              <w:rPr>
                <w:rFonts w:asciiTheme="majorBidi" w:hAnsiTheme="majorBidi" w:cstheme="majorBidi"/>
                <w:noProof/>
                <w:color w:val="000000" w:themeColor="text1"/>
                <w:sz w:val="24"/>
                <w:szCs w:val="24"/>
                <w:lang w:val="en-US" w:eastAsia="zh-CN"/>
              </w:rPr>
              <w:drawing>
                <wp:inline distT="0" distB="0" distL="0" distR="0" wp14:anchorId="565B8C59" wp14:editId="65903F4D">
                  <wp:extent cx="2736000" cy="2130882"/>
                  <wp:effectExtent l="0" t="0" r="762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36000" cy="2130882"/>
                          </a:xfrm>
                          <a:prstGeom prst="rect">
                            <a:avLst/>
                          </a:prstGeom>
                          <a:noFill/>
                          <a:ln>
                            <a:noFill/>
                          </a:ln>
                        </pic:spPr>
                      </pic:pic>
                    </a:graphicData>
                  </a:graphic>
                </wp:inline>
              </w:drawing>
            </w:r>
          </w:p>
          <w:p w14:paraId="43386D83" w14:textId="77777777" w:rsidR="00C64BA8" w:rsidRPr="00D506FF" w:rsidRDefault="00C64BA8" w:rsidP="00755F9D">
            <w:pPr>
              <w:spacing w:line="360" w:lineRule="auto"/>
              <w:jc w:val="center"/>
              <w:rPr>
                <w:rFonts w:asciiTheme="majorBidi" w:hAnsiTheme="majorBidi" w:cstheme="majorBidi"/>
                <w:color w:val="000000" w:themeColor="text1"/>
                <w:sz w:val="24"/>
                <w:szCs w:val="24"/>
              </w:rPr>
            </w:pPr>
            <w:r w:rsidRPr="00D506FF">
              <w:rPr>
                <w:rFonts w:asciiTheme="majorBidi" w:hAnsiTheme="majorBidi" w:cstheme="majorBidi"/>
                <w:color w:val="000000" w:themeColor="text1"/>
                <w:sz w:val="24"/>
                <w:szCs w:val="24"/>
              </w:rPr>
              <w:t>(b)</w:t>
            </w:r>
          </w:p>
        </w:tc>
      </w:tr>
    </w:tbl>
    <w:p w14:paraId="0B1DAFB2" w14:textId="29C77035" w:rsidR="006B7523" w:rsidRPr="00D506FF" w:rsidRDefault="00405B8C" w:rsidP="00755F9D">
      <w:pPr>
        <w:spacing w:line="360" w:lineRule="auto"/>
        <w:jc w:val="center"/>
        <w:rPr>
          <w:rFonts w:asciiTheme="majorBidi" w:eastAsia="DengXian" w:hAnsiTheme="majorBidi" w:cstheme="majorBidi"/>
          <w:color w:val="000000" w:themeColor="text1"/>
          <w:sz w:val="24"/>
          <w:szCs w:val="24"/>
          <w:lang w:eastAsia="zh-CN"/>
        </w:rPr>
      </w:pPr>
      <w:r w:rsidRPr="00D506FF">
        <w:rPr>
          <w:rFonts w:asciiTheme="majorBidi" w:hAnsiTheme="majorBidi" w:cstheme="majorBidi"/>
          <w:color w:val="000000" w:themeColor="text1"/>
          <w:sz w:val="24"/>
          <w:szCs w:val="24"/>
        </w:rPr>
        <w:t>F</w:t>
      </w:r>
      <w:r w:rsidR="009458AB" w:rsidRPr="00D506FF">
        <w:rPr>
          <w:rFonts w:asciiTheme="majorBidi" w:hAnsiTheme="majorBidi" w:cstheme="majorBidi"/>
          <w:color w:val="000000" w:themeColor="text1"/>
          <w:sz w:val="24"/>
          <w:szCs w:val="24"/>
        </w:rPr>
        <w:t>igure 6</w:t>
      </w:r>
      <w:r w:rsidRPr="00D506FF">
        <w:rPr>
          <w:rFonts w:asciiTheme="majorBidi" w:hAnsiTheme="majorBidi" w:cstheme="majorBidi"/>
          <w:color w:val="000000" w:themeColor="text1"/>
          <w:sz w:val="24"/>
          <w:szCs w:val="24"/>
        </w:rPr>
        <w:t xml:space="preserve">. </w:t>
      </w:r>
      <w:r w:rsidR="00B308A2" w:rsidRPr="00D506FF">
        <w:rPr>
          <w:rFonts w:asciiTheme="majorBidi" w:hAnsiTheme="majorBidi" w:cstheme="majorBidi"/>
          <w:color w:val="000000" w:themeColor="text1"/>
          <w:sz w:val="24"/>
          <w:szCs w:val="24"/>
        </w:rPr>
        <w:t xml:space="preserve">Magnitude and phase of lateral </w:t>
      </w:r>
      <w:r w:rsidR="00932842" w:rsidRPr="00D506FF">
        <w:rPr>
          <w:rFonts w:asciiTheme="majorBidi" w:hAnsiTheme="majorBidi" w:cstheme="majorBidi"/>
          <w:color w:val="000000" w:themeColor="text1"/>
          <w:sz w:val="24"/>
          <w:szCs w:val="24"/>
        </w:rPr>
        <w:t xml:space="preserve">dynamic </w:t>
      </w:r>
      <w:r w:rsidR="009A5DFA" w:rsidRPr="00D506FF">
        <w:rPr>
          <w:rFonts w:asciiTheme="majorBidi" w:hAnsiTheme="majorBidi" w:cstheme="majorBidi"/>
          <w:color w:val="000000" w:themeColor="text1"/>
          <w:sz w:val="24"/>
          <w:szCs w:val="24"/>
        </w:rPr>
        <w:t xml:space="preserve">transfer </w:t>
      </w:r>
      <w:r w:rsidR="00B308A2" w:rsidRPr="00D506FF">
        <w:rPr>
          <w:rFonts w:asciiTheme="majorBidi" w:hAnsiTheme="majorBidi" w:cstheme="majorBidi"/>
          <w:color w:val="000000" w:themeColor="text1"/>
          <w:sz w:val="24"/>
          <w:szCs w:val="24"/>
        </w:rPr>
        <w:t>stiffness at different preloads.</w:t>
      </w:r>
    </w:p>
    <w:p w14:paraId="0CEA019B" w14:textId="34519FD8" w:rsidR="00CD6758" w:rsidRPr="00D506FF" w:rsidRDefault="009B62A5" w:rsidP="00DD46F0">
      <w:pPr>
        <w:pStyle w:val="Heading2"/>
        <w:rPr>
          <w:color w:val="000000" w:themeColor="text1"/>
        </w:rPr>
      </w:pPr>
      <w:r w:rsidRPr="00D506FF">
        <w:rPr>
          <w:rFonts w:asciiTheme="majorBidi" w:hAnsiTheme="majorBidi" w:cstheme="majorBidi"/>
          <w:color w:val="000000" w:themeColor="text1"/>
          <w:szCs w:val="24"/>
        </w:rPr>
        <w:t>Suspension element</w:t>
      </w:r>
      <w:r w:rsidR="00603C46" w:rsidRPr="00D506FF">
        <w:rPr>
          <w:color w:val="000000" w:themeColor="text1"/>
        </w:rPr>
        <w:t xml:space="preserve"> modelling method</w:t>
      </w:r>
    </w:p>
    <w:p w14:paraId="084C44CB" w14:textId="4C7755B1" w:rsidR="00E71488" w:rsidRPr="00D506FF" w:rsidRDefault="00CD6758" w:rsidP="00A34A32">
      <w:pPr>
        <w:spacing w:line="360" w:lineRule="auto"/>
        <w:rPr>
          <w:rFonts w:asciiTheme="majorBidi" w:hAnsiTheme="majorBidi" w:cstheme="majorBidi"/>
          <w:color w:val="000000" w:themeColor="text1"/>
          <w:sz w:val="24"/>
          <w:szCs w:val="24"/>
        </w:rPr>
      </w:pPr>
      <w:r w:rsidRPr="00D506FF">
        <w:rPr>
          <w:rFonts w:asciiTheme="majorBidi" w:hAnsiTheme="majorBidi" w:cstheme="majorBidi"/>
          <w:color w:val="000000" w:themeColor="text1"/>
          <w:sz w:val="24"/>
          <w:szCs w:val="24"/>
        </w:rPr>
        <w:t xml:space="preserve">The </w:t>
      </w:r>
      <w:r w:rsidR="009B62A5" w:rsidRPr="00D506FF">
        <w:rPr>
          <w:rFonts w:asciiTheme="majorBidi" w:hAnsiTheme="majorBidi" w:cstheme="majorBidi"/>
          <w:color w:val="000000" w:themeColor="text1"/>
          <w:sz w:val="24"/>
          <w:szCs w:val="24"/>
        </w:rPr>
        <w:t>suspension element</w:t>
      </w:r>
      <w:r w:rsidR="0037553F" w:rsidRPr="00D506FF">
        <w:rPr>
          <w:rFonts w:asciiTheme="majorBidi" w:hAnsiTheme="majorBidi" w:cstheme="majorBidi"/>
          <w:color w:val="000000" w:themeColor="text1"/>
          <w:sz w:val="24"/>
          <w:szCs w:val="24"/>
        </w:rPr>
        <w:t xml:space="preserve"> </w:t>
      </w:r>
      <w:r w:rsidR="00932842" w:rsidRPr="00D506FF">
        <w:rPr>
          <w:rFonts w:asciiTheme="majorBidi" w:hAnsiTheme="majorBidi" w:cstheme="majorBidi"/>
          <w:color w:val="000000" w:themeColor="text1"/>
          <w:sz w:val="24"/>
          <w:szCs w:val="24"/>
        </w:rPr>
        <w:t>consists of several conical layers of rubber and steel, a</w:t>
      </w:r>
      <w:r w:rsidR="0037553F" w:rsidRPr="00D506FF">
        <w:rPr>
          <w:rFonts w:asciiTheme="majorBidi" w:hAnsiTheme="majorBidi" w:cstheme="majorBidi"/>
          <w:color w:val="000000" w:themeColor="text1"/>
          <w:sz w:val="24"/>
          <w:szCs w:val="24"/>
        </w:rPr>
        <w:t>s shown in Figure 1(b</w:t>
      </w:r>
      <w:r w:rsidR="00F015CA" w:rsidRPr="00D506FF">
        <w:rPr>
          <w:rFonts w:asciiTheme="majorBidi" w:hAnsiTheme="majorBidi" w:cstheme="majorBidi"/>
          <w:color w:val="000000" w:themeColor="text1"/>
          <w:sz w:val="24"/>
          <w:szCs w:val="24"/>
        </w:rPr>
        <w:t>)</w:t>
      </w:r>
      <w:r w:rsidRPr="00D506FF">
        <w:rPr>
          <w:rFonts w:asciiTheme="majorBidi" w:hAnsiTheme="majorBidi" w:cstheme="majorBidi"/>
          <w:color w:val="000000" w:themeColor="text1"/>
          <w:sz w:val="24"/>
          <w:szCs w:val="24"/>
        </w:rPr>
        <w:t xml:space="preserve">. </w:t>
      </w:r>
      <w:r w:rsidR="00640AD3" w:rsidRPr="00D506FF">
        <w:rPr>
          <w:rFonts w:asciiTheme="majorBidi" w:hAnsiTheme="majorBidi" w:cstheme="majorBidi"/>
          <w:color w:val="000000" w:themeColor="text1"/>
          <w:sz w:val="24"/>
          <w:szCs w:val="24"/>
        </w:rPr>
        <w:t>An estimate of t</w:t>
      </w:r>
      <w:r w:rsidRPr="00D506FF">
        <w:rPr>
          <w:rFonts w:asciiTheme="majorBidi" w:hAnsiTheme="majorBidi" w:cstheme="majorBidi"/>
          <w:color w:val="000000" w:themeColor="text1"/>
          <w:sz w:val="24"/>
          <w:szCs w:val="24"/>
        </w:rPr>
        <w:t xml:space="preserve">he area, </w:t>
      </w:r>
      <w:r w:rsidRPr="00D506FF">
        <w:rPr>
          <w:rFonts w:asciiTheme="majorBidi" w:hAnsiTheme="majorBidi" w:cstheme="majorBidi"/>
          <w:i/>
          <w:iCs/>
          <w:color w:val="000000" w:themeColor="text1"/>
          <w:sz w:val="24"/>
          <w:szCs w:val="24"/>
        </w:rPr>
        <w:t>S</w:t>
      </w:r>
      <w:r w:rsidRPr="00D506FF">
        <w:rPr>
          <w:rFonts w:asciiTheme="majorBidi" w:hAnsiTheme="majorBidi" w:cstheme="majorBidi"/>
          <w:color w:val="000000" w:themeColor="text1"/>
          <w:sz w:val="24"/>
          <w:szCs w:val="24"/>
        </w:rPr>
        <w:t xml:space="preserve">, of each layer of the </w:t>
      </w:r>
      <w:r w:rsidR="009B62A5" w:rsidRPr="00D506FF">
        <w:rPr>
          <w:rFonts w:asciiTheme="majorBidi" w:hAnsiTheme="majorBidi" w:cstheme="majorBidi"/>
          <w:color w:val="000000" w:themeColor="text1"/>
          <w:sz w:val="24"/>
          <w:szCs w:val="24"/>
        </w:rPr>
        <w:t>suspension element</w:t>
      </w:r>
      <w:r w:rsidR="00546696" w:rsidRPr="00D506FF">
        <w:rPr>
          <w:rFonts w:asciiTheme="majorBidi" w:hAnsiTheme="majorBidi" w:cstheme="majorBidi"/>
          <w:color w:val="000000" w:themeColor="text1"/>
          <w:sz w:val="24"/>
          <w:szCs w:val="24"/>
        </w:rPr>
        <w:t xml:space="preserve"> in contact with the metal parts</w:t>
      </w:r>
      <w:r w:rsidRPr="00D506FF">
        <w:rPr>
          <w:rFonts w:asciiTheme="majorBidi" w:hAnsiTheme="majorBidi" w:cstheme="majorBidi"/>
          <w:color w:val="000000" w:themeColor="text1"/>
          <w:sz w:val="24"/>
          <w:szCs w:val="24"/>
        </w:rPr>
        <w:t>, averaged between</w:t>
      </w:r>
      <w:r w:rsidR="009B1447" w:rsidRPr="00D506FF">
        <w:rPr>
          <w:rFonts w:asciiTheme="majorBidi" w:hAnsiTheme="majorBidi" w:cstheme="majorBidi"/>
          <w:color w:val="000000" w:themeColor="text1"/>
          <w:sz w:val="24"/>
          <w:szCs w:val="24"/>
        </w:rPr>
        <w:t xml:space="preserve"> </w:t>
      </w:r>
      <w:r w:rsidRPr="00D506FF">
        <w:rPr>
          <w:rFonts w:asciiTheme="majorBidi" w:hAnsiTheme="majorBidi" w:cstheme="majorBidi"/>
          <w:color w:val="000000" w:themeColor="text1"/>
          <w:sz w:val="24"/>
          <w:szCs w:val="24"/>
        </w:rPr>
        <w:t xml:space="preserve">the internal and external surfaces, is listed in Table 1. The </w:t>
      </w:r>
      <w:r w:rsidR="00C00AFD" w:rsidRPr="00D506FF">
        <w:rPr>
          <w:rFonts w:asciiTheme="majorBidi" w:hAnsiTheme="majorBidi" w:cstheme="majorBidi"/>
          <w:color w:val="000000" w:themeColor="text1"/>
          <w:sz w:val="24"/>
          <w:szCs w:val="24"/>
        </w:rPr>
        <w:t xml:space="preserve">estimated </w:t>
      </w:r>
      <w:r w:rsidRPr="00D506FF">
        <w:rPr>
          <w:rFonts w:asciiTheme="majorBidi" w:hAnsiTheme="majorBidi" w:cstheme="majorBidi"/>
          <w:color w:val="000000" w:themeColor="text1"/>
          <w:sz w:val="24"/>
          <w:szCs w:val="24"/>
        </w:rPr>
        <w:t>thickness of</w:t>
      </w:r>
      <w:r w:rsidR="009B1447" w:rsidRPr="00D506FF">
        <w:rPr>
          <w:rFonts w:asciiTheme="majorBidi" w:hAnsiTheme="majorBidi" w:cstheme="majorBidi"/>
          <w:color w:val="000000" w:themeColor="text1"/>
          <w:sz w:val="24"/>
          <w:szCs w:val="24"/>
        </w:rPr>
        <w:t xml:space="preserve"> </w:t>
      </w:r>
      <w:r w:rsidRPr="00D506FF">
        <w:rPr>
          <w:rFonts w:asciiTheme="majorBidi" w:hAnsiTheme="majorBidi" w:cstheme="majorBidi"/>
          <w:color w:val="000000" w:themeColor="text1"/>
          <w:sz w:val="24"/>
          <w:szCs w:val="24"/>
        </w:rPr>
        <w:t xml:space="preserve">each rubber layer, </w:t>
      </w:r>
      <w:r w:rsidRPr="00D506FF">
        <w:rPr>
          <w:rFonts w:asciiTheme="majorBidi" w:hAnsiTheme="majorBidi" w:cstheme="majorBidi"/>
          <w:i/>
          <w:iCs/>
          <w:color w:val="000000" w:themeColor="text1"/>
          <w:sz w:val="24"/>
          <w:szCs w:val="24"/>
        </w:rPr>
        <w:t>l</w:t>
      </w:r>
      <w:r w:rsidRPr="00D506FF">
        <w:rPr>
          <w:rFonts w:asciiTheme="majorBidi" w:hAnsiTheme="majorBidi" w:cstheme="majorBidi"/>
          <w:color w:val="000000" w:themeColor="text1"/>
          <w:sz w:val="24"/>
          <w:szCs w:val="24"/>
        </w:rPr>
        <w:t xml:space="preserve">, </w:t>
      </w:r>
      <w:r w:rsidR="00A34A32" w:rsidRPr="00D506FF">
        <w:rPr>
          <w:rFonts w:asciiTheme="majorBidi" w:hAnsiTheme="majorBidi" w:cstheme="majorBidi"/>
          <w:color w:val="000000" w:themeColor="text1"/>
          <w:sz w:val="24"/>
          <w:szCs w:val="24"/>
        </w:rPr>
        <w:t xml:space="preserve">between adjacent metal parts </w:t>
      </w:r>
      <w:r w:rsidRPr="00D506FF">
        <w:rPr>
          <w:rFonts w:asciiTheme="majorBidi" w:hAnsiTheme="majorBidi" w:cstheme="majorBidi"/>
          <w:color w:val="000000" w:themeColor="text1"/>
          <w:sz w:val="24"/>
          <w:szCs w:val="24"/>
        </w:rPr>
        <w:t xml:space="preserve">and the </w:t>
      </w:r>
      <w:r w:rsidR="00A34A32" w:rsidRPr="00D506FF">
        <w:rPr>
          <w:rFonts w:asciiTheme="majorBidi" w:hAnsiTheme="majorBidi" w:cstheme="majorBidi"/>
          <w:color w:val="000000" w:themeColor="text1"/>
          <w:sz w:val="24"/>
          <w:szCs w:val="24"/>
        </w:rPr>
        <w:t xml:space="preserve">masses of the </w:t>
      </w:r>
      <w:r w:rsidRPr="00D506FF">
        <w:rPr>
          <w:rFonts w:asciiTheme="majorBidi" w:hAnsiTheme="majorBidi" w:cstheme="majorBidi"/>
          <w:color w:val="000000" w:themeColor="text1"/>
          <w:sz w:val="24"/>
          <w:szCs w:val="24"/>
        </w:rPr>
        <w:t xml:space="preserve">internal metal </w:t>
      </w:r>
      <w:r w:rsidR="00A34A32" w:rsidRPr="00D506FF">
        <w:rPr>
          <w:rFonts w:asciiTheme="majorBidi" w:hAnsiTheme="majorBidi" w:cstheme="majorBidi"/>
          <w:color w:val="000000" w:themeColor="text1"/>
          <w:sz w:val="24"/>
          <w:szCs w:val="24"/>
        </w:rPr>
        <w:t>parts</w:t>
      </w:r>
      <w:r w:rsidRPr="00D506FF">
        <w:rPr>
          <w:rFonts w:asciiTheme="majorBidi" w:hAnsiTheme="majorBidi" w:cstheme="majorBidi"/>
          <w:color w:val="000000" w:themeColor="text1"/>
          <w:sz w:val="24"/>
          <w:szCs w:val="24"/>
        </w:rPr>
        <w:t xml:space="preserve">, </w:t>
      </w:r>
      <w:r w:rsidRPr="00D506FF">
        <w:rPr>
          <w:rFonts w:asciiTheme="majorBidi" w:hAnsiTheme="majorBidi" w:cstheme="majorBidi"/>
          <w:i/>
          <w:iCs/>
          <w:color w:val="000000" w:themeColor="text1"/>
          <w:sz w:val="24"/>
          <w:szCs w:val="24"/>
        </w:rPr>
        <w:t>m</w:t>
      </w:r>
      <w:r w:rsidRPr="00D506FF">
        <w:rPr>
          <w:rFonts w:asciiTheme="majorBidi" w:hAnsiTheme="majorBidi" w:cstheme="majorBidi"/>
          <w:color w:val="000000" w:themeColor="text1"/>
          <w:sz w:val="24"/>
          <w:szCs w:val="24"/>
        </w:rPr>
        <w:t xml:space="preserve">, are also given, where </w:t>
      </w:r>
      <w:r w:rsidRPr="00D506FF">
        <w:rPr>
          <w:rFonts w:asciiTheme="majorBidi" w:hAnsiTheme="majorBidi" w:cstheme="majorBidi"/>
          <w:i/>
          <w:iCs/>
          <w:color w:val="000000" w:themeColor="text1"/>
          <w:sz w:val="24"/>
          <w:szCs w:val="24"/>
        </w:rPr>
        <w:t>m</w:t>
      </w:r>
      <w:r w:rsidRPr="00D506FF">
        <w:rPr>
          <w:rFonts w:asciiTheme="majorBidi" w:hAnsiTheme="majorBidi" w:cstheme="majorBidi"/>
          <w:color w:val="000000" w:themeColor="text1"/>
          <w:sz w:val="24"/>
          <w:szCs w:val="24"/>
          <w:vertAlign w:val="subscript"/>
        </w:rPr>
        <w:t>1</w:t>
      </w:r>
      <w:r w:rsidRPr="00D506FF">
        <w:rPr>
          <w:rFonts w:asciiTheme="majorBidi" w:hAnsiTheme="majorBidi" w:cstheme="majorBidi"/>
          <w:color w:val="000000" w:themeColor="text1"/>
          <w:sz w:val="24"/>
          <w:szCs w:val="24"/>
        </w:rPr>
        <w:t xml:space="preserve"> refers to the inner</w:t>
      </w:r>
      <w:r w:rsidR="009B1447" w:rsidRPr="00D506FF">
        <w:rPr>
          <w:rFonts w:asciiTheme="majorBidi" w:hAnsiTheme="majorBidi" w:cstheme="majorBidi"/>
          <w:color w:val="000000" w:themeColor="text1"/>
          <w:sz w:val="24"/>
          <w:szCs w:val="24"/>
        </w:rPr>
        <w:t xml:space="preserve"> </w:t>
      </w:r>
      <w:r w:rsidRPr="00D506FF">
        <w:rPr>
          <w:rFonts w:asciiTheme="majorBidi" w:hAnsiTheme="majorBidi" w:cstheme="majorBidi"/>
          <w:color w:val="000000" w:themeColor="text1"/>
          <w:sz w:val="24"/>
          <w:szCs w:val="24"/>
        </w:rPr>
        <w:t xml:space="preserve">mass, </w:t>
      </w:r>
      <w:r w:rsidRPr="00D506FF">
        <w:rPr>
          <w:rFonts w:asciiTheme="majorBidi" w:hAnsiTheme="majorBidi" w:cstheme="majorBidi"/>
          <w:i/>
          <w:iCs/>
          <w:color w:val="000000" w:themeColor="text1"/>
          <w:sz w:val="24"/>
          <w:szCs w:val="24"/>
        </w:rPr>
        <w:t>l</w:t>
      </w:r>
      <w:r w:rsidRPr="00D506FF">
        <w:rPr>
          <w:rFonts w:asciiTheme="majorBidi" w:hAnsiTheme="majorBidi" w:cstheme="majorBidi"/>
          <w:color w:val="000000" w:themeColor="text1"/>
          <w:sz w:val="24"/>
          <w:szCs w:val="24"/>
          <w:vertAlign w:val="subscript"/>
        </w:rPr>
        <w:t>1</w:t>
      </w:r>
      <w:r w:rsidRPr="00D506FF">
        <w:rPr>
          <w:rFonts w:asciiTheme="majorBidi" w:hAnsiTheme="majorBidi" w:cstheme="majorBidi"/>
          <w:color w:val="000000" w:themeColor="text1"/>
          <w:sz w:val="24"/>
          <w:szCs w:val="24"/>
        </w:rPr>
        <w:t xml:space="preserve"> and </w:t>
      </w:r>
      <w:r w:rsidRPr="00D506FF">
        <w:rPr>
          <w:rFonts w:asciiTheme="majorBidi" w:hAnsiTheme="majorBidi" w:cstheme="majorBidi"/>
          <w:i/>
          <w:iCs/>
          <w:color w:val="000000" w:themeColor="text1"/>
          <w:sz w:val="24"/>
          <w:szCs w:val="24"/>
        </w:rPr>
        <w:t>S</w:t>
      </w:r>
      <w:r w:rsidRPr="00D506FF">
        <w:rPr>
          <w:rFonts w:asciiTheme="majorBidi" w:hAnsiTheme="majorBidi" w:cstheme="majorBidi"/>
          <w:color w:val="000000" w:themeColor="text1"/>
          <w:sz w:val="24"/>
          <w:szCs w:val="24"/>
          <w:vertAlign w:val="subscript"/>
        </w:rPr>
        <w:t>1</w:t>
      </w:r>
      <w:r w:rsidRPr="00D506FF">
        <w:rPr>
          <w:rFonts w:asciiTheme="majorBidi" w:hAnsiTheme="majorBidi" w:cstheme="majorBidi"/>
          <w:color w:val="000000" w:themeColor="text1"/>
          <w:sz w:val="24"/>
          <w:szCs w:val="24"/>
        </w:rPr>
        <w:t xml:space="preserve"> to the thickness and area of the </w:t>
      </w:r>
      <w:r w:rsidR="00C00AFD" w:rsidRPr="00D506FF">
        <w:rPr>
          <w:rFonts w:asciiTheme="majorBidi" w:hAnsiTheme="majorBidi" w:cstheme="majorBidi"/>
          <w:color w:val="000000" w:themeColor="text1"/>
          <w:sz w:val="24"/>
          <w:szCs w:val="24"/>
        </w:rPr>
        <w:t xml:space="preserve">conical </w:t>
      </w:r>
      <w:r w:rsidRPr="00D506FF">
        <w:rPr>
          <w:rFonts w:asciiTheme="majorBidi" w:hAnsiTheme="majorBidi" w:cstheme="majorBidi"/>
          <w:color w:val="000000" w:themeColor="text1"/>
          <w:sz w:val="24"/>
          <w:szCs w:val="24"/>
        </w:rPr>
        <w:t xml:space="preserve">rubber </w:t>
      </w:r>
      <w:bookmarkStart w:id="21" w:name="_Hlk73004789"/>
      <w:r w:rsidR="009B62A5" w:rsidRPr="00D506FF">
        <w:rPr>
          <w:rFonts w:asciiTheme="majorBidi" w:hAnsiTheme="majorBidi" w:cstheme="majorBidi"/>
          <w:color w:val="000000" w:themeColor="text1"/>
          <w:sz w:val="24"/>
          <w:szCs w:val="24"/>
        </w:rPr>
        <w:t>suspension element</w:t>
      </w:r>
      <w:r w:rsidRPr="00D506FF">
        <w:rPr>
          <w:rFonts w:asciiTheme="majorBidi" w:hAnsiTheme="majorBidi" w:cstheme="majorBidi"/>
          <w:color w:val="000000" w:themeColor="text1"/>
          <w:sz w:val="24"/>
          <w:szCs w:val="24"/>
        </w:rPr>
        <w:t xml:space="preserve"> </w:t>
      </w:r>
      <w:bookmarkEnd w:id="21"/>
      <w:r w:rsidRPr="00D506FF">
        <w:rPr>
          <w:rFonts w:asciiTheme="majorBidi" w:hAnsiTheme="majorBidi" w:cstheme="majorBidi"/>
          <w:color w:val="000000" w:themeColor="text1"/>
          <w:sz w:val="24"/>
          <w:szCs w:val="24"/>
        </w:rPr>
        <w:t>between this and the next mass, etc.</w:t>
      </w:r>
      <w:r w:rsidR="009B1447" w:rsidRPr="00D506FF">
        <w:rPr>
          <w:rFonts w:asciiTheme="majorBidi" w:hAnsiTheme="majorBidi" w:cstheme="majorBidi"/>
          <w:color w:val="000000" w:themeColor="text1"/>
          <w:sz w:val="24"/>
          <w:szCs w:val="24"/>
        </w:rPr>
        <w:t xml:space="preserve"> </w:t>
      </w:r>
      <w:r w:rsidRPr="00D506FF">
        <w:rPr>
          <w:rFonts w:asciiTheme="majorBidi" w:hAnsiTheme="majorBidi" w:cstheme="majorBidi"/>
          <w:color w:val="000000" w:themeColor="text1"/>
          <w:sz w:val="24"/>
          <w:szCs w:val="24"/>
        </w:rPr>
        <w:t>These parameters will be used for the modelling.</w:t>
      </w:r>
    </w:p>
    <w:p w14:paraId="21E9A962" w14:textId="3F50A343" w:rsidR="00405B8C" w:rsidRPr="00D506FF" w:rsidRDefault="00FD0A3F" w:rsidP="00755F9D">
      <w:pPr>
        <w:spacing w:line="360" w:lineRule="auto"/>
        <w:jc w:val="center"/>
        <w:rPr>
          <w:rFonts w:asciiTheme="majorBidi" w:hAnsiTheme="majorBidi" w:cstheme="majorBidi"/>
          <w:color w:val="000000" w:themeColor="text1"/>
          <w:sz w:val="24"/>
          <w:szCs w:val="24"/>
        </w:rPr>
      </w:pPr>
      <w:r w:rsidRPr="00D506FF">
        <w:rPr>
          <w:rFonts w:asciiTheme="majorBidi" w:hAnsiTheme="majorBidi" w:cstheme="majorBidi"/>
          <w:color w:val="000000" w:themeColor="text1"/>
          <w:sz w:val="24"/>
          <w:szCs w:val="24"/>
        </w:rPr>
        <w:t xml:space="preserve">Table 1. Parameters of internal metal and rubber </w:t>
      </w:r>
      <w:r w:rsidR="00557EB9" w:rsidRPr="00D506FF">
        <w:rPr>
          <w:rFonts w:asciiTheme="majorBidi" w:hAnsiTheme="majorBidi" w:cstheme="majorBidi"/>
          <w:color w:val="000000" w:themeColor="text1"/>
          <w:sz w:val="24"/>
          <w:szCs w:val="24"/>
        </w:rPr>
        <w:t xml:space="preserve">components </w:t>
      </w:r>
      <w:r w:rsidRPr="00D506FF">
        <w:rPr>
          <w:rFonts w:asciiTheme="majorBidi" w:hAnsiTheme="majorBidi" w:cstheme="majorBidi"/>
          <w:color w:val="000000" w:themeColor="text1"/>
          <w:sz w:val="24"/>
          <w:szCs w:val="24"/>
        </w:rPr>
        <w:t>used for modelling</w:t>
      </w:r>
      <w:r w:rsidR="00FA207A" w:rsidRPr="00D506FF">
        <w:rPr>
          <w:rFonts w:asciiTheme="majorBidi" w:hAnsiTheme="majorBidi" w:cstheme="majorBidi"/>
          <w:color w:val="000000" w:themeColor="text1"/>
          <w:sz w:val="24"/>
          <w:szCs w:val="24"/>
        </w:rPr>
        <w:t xml:space="preserve"> primary suspension </w:t>
      </w:r>
      <w:r w:rsidR="009B62A5" w:rsidRPr="00D506FF">
        <w:rPr>
          <w:rFonts w:asciiTheme="majorBidi" w:hAnsiTheme="majorBidi" w:cstheme="majorBidi"/>
          <w:color w:val="000000" w:themeColor="text1"/>
          <w:sz w:val="24"/>
          <w:szCs w:val="24"/>
        </w:rPr>
        <w:t>element</w:t>
      </w:r>
      <w:r w:rsidR="009C3FA7" w:rsidRPr="00D506FF">
        <w:rPr>
          <w:rFonts w:asciiTheme="majorBidi" w:hAnsiTheme="majorBidi" w:cstheme="majorBidi"/>
          <w:color w:val="000000" w:themeColor="text1"/>
          <w:sz w:val="24"/>
          <w:szCs w:val="24"/>
        </w:rPr>
        <w:t>.</w:t>
      </w:r>
    </w:p>
    <w:tbl>
      <w:tblPr>
        <w:tblW w:w="0" w:type="auto"/>
        <w:jc w:val="center"/>
        <w:tblLook w:val="04A0" w:firstRow="1" w:lastRow="0" w:firstColumn="1" w:lastColumn="0" w:noHBand="0" w:noVBand="1"/>
      </w:tblPr>
      <w:tblGrid>
        <w:gridCol w:w="930"/>
        <w:gridCol w:w="636"/>
        <w:gridCol w:w="222"/>
        <w:gridCol w:w="750"/>
        <w:gridCol w:w="876"/>
        <w:gridCol w:w="883"/>
        <w:gridCol w:w="876"/>
      </w:tblGrid>
      <w:tr w:rsidR="00D506FF" w:rsidRPr="00D506FF" w14:paraId="3DCD749E" w14:textId="77777777" w:rsidTr="00864D40">
        <w:trPr>
          <w:trHeight w:val="315"/>
          <w:jc w:val="center"/>
        </w:trPr>
        <w:tc>
          <w:tcPr>
            <w:tcW w:w="0" w:type="auto"/>
            <w:gridSpan w:val="2"/>
            <w:tcBorders>
              <w:top w:val="single" w:sz="4" w:space="0" w:color="auto"/>
              <w:left w:val="nil"/>
              <w:bottom w:val="double" w:sz="6" w:space="0" w:color="auto"/>
              <w:right w:val="nil"/>
            </w:tcBorders>
            <w:shd w:val="clear" w:color="auto" w:fill="auto"/>
            <w:noWrap/>
            <w:vAlign w:val="bottom"/>
            <w:hideMark/>
          </w:tcPr>
          <w:p w14:paraId="1C13CE39" w14:textId="77777777" w:rsidR="00A34526" w:rsidRPr="00D506FF" w:rsidRDefault="00A34526" w:rsidP="00755F9D">
            <w:pPr>
              <w:keepNext/>
              <w:spacing w:after="0" w:line="360" w:lineRule="auto"/>
              <w:contextualSpacing/>
              <w:jc w:val="center"/>
              <w:rPr>
                <w:rFonts w:asciiTheme="majorBidi" w:eastAsia="Times New Roman" w:hAnsiTheme="majorBidi" w:cstheme="majorBidi"/>
                <w:color w:val="000000" w:themeColor="text1"/>
                <w:sz w:val="24"/>
                <w:szCs w:val="24"/>
                <w:lang w:eastAsia="zh-CN"/>
              </w:rPr>
            </w:pPr>
            <w:r w:rsidRPr="00D506FF">
              <w:rPr>
                <w:rFonts w:asciiTheme="majorBidi" w:eastAsia="Times New Roman" w:hAnsiTheme="majorBidi" w:cstheme="majorBidi"/>
                <w:color w:val="000000" w:themeColor="text1"/>
                <w:sz w:val="24"/>
                <w:szCs w:val="24"/>
                <w:lang w:eastAsia="zh-CN"/>
              </w:rPr>
              <w:lastRenderedPageBreak/>
              <w:t>Metal</w:t>
            </w:r>
          </w:p>
        </w:tc>
        <w:tc>
          <w:tcPr>
            <w:tcW w:w="0" w:type="auto"/>
            <w:tcBorders>
              <w:top w:val="nil"/>
              <w:left w:val="nil"/>
              <w:bottom w:val="nil"/>
              <w:right w:val="nil"/>
            </w:tcBorders>
            <w:shd w:val="clear" w:color="auto" w:fill="auto"/>
            <w:noWrap/>
            <w:vAlign w:val="bottom"/>
            <w:hideMark/>
          </w:tcPr>
          <w:p w14:paraId="3EDB2E55" w14:textId="77777777" w:rsidR="00A34526" w:rsidRPr="00D506FF" w:rsidRDefault="00A34526" w:rsidP="00755F9D">
            <w:pPr>
              <w:keepNext/>
              <w:spacing w:after="0" w:line="360" w:lineRule="auto"/>
              <w:contextualSpacing/>
              <w:jc w:val="center"/>
              <w:rPr>
                <w:rFonts w:asciiTheme="majorBidi" w:eastAsia="Times New Roman" w:hAnsiTheme="majorBidi" w:cstheme="majorBidi"/>
                <w:color w:val="000000" w:themeColor="text1"/>
                <w:sz w:val="24"/>
                <w:szCs w:val="24"/>
                <w:lang w:eastAsia="zh-CN"/>
              </w:rPr>
            </w:pPr>
          </w:p>
        </w:tc>
        <w:tc>
          <w:tcPr>
            <w:tcW w:w="0" w:type="auto"/>
            <w:gridSpan w:val="4"/>
            <w:tcBorders>
              <w:top w:val="single" w:sz="4" w:space="0" w:color="auto"/>
              <w:left w:val="nil"/>
              <w:bottom w:val="double" w:sz="6" w:space="0" w:color="auto"/>
              <w:right w:val="nil"/>
            </w:tcBorders>
            <w:shd w:val="clear" w:color="auto" w:fill="auto"/>
            <w:noWrap/>
            <w:vAlign w:val="bottom"/>
            <w:hideMark/>
          </w:tcPr>
          <w:p w14:paraId="798D539C" w14:textId="77777777" w:rsidR="00A34526" w:rsidRPr="00D506FF" w:rsidRDefault="00A34526" w:rsidP="00755F9D">
            <w:pPr>
              <w:keepNext/>
              <w:spacing w:after="0" w:line="360" w:lineRule="auto"/>
              <w:contextualSpacing/>
              <w:jc w:val="center"/>
              <w:rPr>
                <w:rFonts w:asciiTheme="majorBidi" w:eastAsia="Times New Roman" w:hAnsiTheme="majorBidi" w:cstheme="majorBidi"/>
                <w:color w:val="000000" w:themeColor="text1"/>
                <w:sz w:val="24"/>
                <w:szCs w:val="24"/>
                <w:lang w:eastAsia="zh-CN"/>
              </w:rPr>
            </w:pPr>
            <w:r w:rsidRPr="00D506FF">
              <w:rPr>
                <w:rFonts w:asciiTheme="majorBidi" w:eastAsia="Times New Roman" w:hAnsiTheme="majorBidi" w:cstheme="majorBidi"/>
                <w:color w:val="000000" w:themeColor="text1"/>
                <w:sz w:val="24"/>
                <w:szCs w:val="24"/>
                <w:lang w:eastAsia="zh-CN"/>
              </w:rPr>
              <w:t xml:space="preserve">Rubber </w:t>
            </w:r>
          </w:p>
        </w:tc>
      </w:tr>
      <w:tr w:rsidR="00D506FF" w:rsidRPr="00D506FF" w14:paraId="34AEE01B" w14:textId="77777777" w:rsidTr="00864D40">
        <w:trPr>
          <w:trHeight w:val="390"/>
          <w:jc w:val="center"/>
        </w:trPr>
        <w:tc>
          <w:tcPr>
            <w:tcW w:w="0" w:type="auto"/>
            <w:tcBorders>
              <w:top w:val="nil"/>
              <w:left w:val="nil"/>
              <w:bottom w:val="nil"/>
              <w:right w:val="nil"/>
            </w:tcBorders>
            <w:shd w:val="clear" w:color="auto" w:fill="auto"/>
            <w:noWrap/>
            <w:vAlign w:val="bottom"/>
            <w:hideMark/>
          </w:tcPr>
          <w:p w14:paraId="0DFFAF70" w14:textId="77777777" w:rsidR="00A34526" w:rsidRPr="00D506FF" w:rsidRDefault="00A34526" w:rsidP="00755F9D">
            <w:pPr>
              <w:keepNext/>
              <w:spacing w:after="0" w:line="360" w:lineRule="auto"/>
              <w:contextualSpacing/>
              <w:rPr>
                <w:rFonts w:asciiTheme="majorBidi" w:eastAsia="Times New Roman" w:hAnsiTheme="majorBidi" w:cstheme="majorBidi"/>
                <w:color w:val="000000" w:themeColor="text1"/>
                <w:sz w:val="24"/>
                <w:szCs w:val="24"/>
                <w:lang w:eastAsia="zh-CN"/>
              </w:rPr>
            </w:pPr>
            <w:r w:rsidRPr="00D506FF">
              <w:rPr>
                <w:rFonts w:asciiTheme="majorBidi" w:eastAsia="Times New Roman" w:hAnsiTheme="majorBidi" w:cstheme="majorBidi"/>
                <w:i/>
                <w:iCs/>
                <w:color w:val="000000" w:themeColor="text1"/>
                <w:sz w:val="24"/>
                <w:szCs w:val="24"/>
                <w:lang w:eastAsia="zh-CN"/>
              </w:rPr>
              <w:t>m</w:t>
            </w:r>
            <w:r w:rsidRPr="00D506FF">
              <w:rPr>
                <w:rFonts w:asciiTheme="majorBidi" w:eastAsia="Times New Roman" w:hAnsiTheme="majorBidi" w:cstheme="majorBidi"/>
                <w:color w:val="000000" w:themeColor="text1"/>
                <w:sz w:val="24"/>
                <w:szCs w:val="24"/>
                <w:vertAlign w:val="subscript"/>
                <w:lang w:eastAsia="zh-CN"/>
              </w:rPr>
              <w:t>1</w:t>
            </w:r>
            <w:r w:rsidRPr="00D506FF">
              <w:rPr>
                <w:rFonts w:asciiTheme="majorBidi" w:eastAsia="Times New Roman" w:hAnsiTheme="majorBidi" w:cstheme="majorBidi"/>
                <w:color w:val="000000" w:themeColor="text1"/>
                <w:sz w:val="24"/>
                <w:szCs w:val="24"/>
                <w:lang w:eastAsia="zh-CN"/>
              </w:rPr>
              <w:t xml:space="preserve"> (kg)</w:t>
            </w:r>
          </w:p>
        </w:tc>
        <w:tc>
          <w:tcPr>
            <w:tcW w:w="0" w:type="auto"/>
            <w:tcBorders>
              <w:top w:val="nil"/>
              <w:left w:val="nil"/>
              <w:bottom w:val="nil"/>
              <w:right w:val="nil"/>
            </w:tcBorders>
            <w:shd w:val="clear" w:color="auto" w:fill="auto"/>
            <w:noWrap/>
            <w:vAlign w:val="bottom"/>
            <w:hideMark/>
          </w:tcPr>
          <w:p w14:paraId="24FA0D97" w14:textId="77777777" w:rsidR="00A34526" w:rsidRPr="00D506FF" w:rsidRDefault="00A34526" w:rsidP="00755F9D">
            <w:pPr>
              <w:keepNext/>
              <w:spacing w:after="0" w:line="360" w:lineRule="auto"/>
              <w:contextualSpacing/>
              <w:rPr>
                <w:rFonts w:asciiTheme="majorBidi" w:eastAsia="Times New Roman" w:hAnsiTheme="majorBidi" w:cstheme="majorBidi"/>
                <w:color w:val="000000" w:themeColor="text1"/>
                <w:sz w:val="24"/>
                <w:szCs w:val="24"/>
                <w:lang w:eastAsia="zh-CN"/>
              </w:rPr>
            </w:pPr>
            <w:r w:rsidRPr="00D506FF">
              <w:rPr>
                <w:rFonts w:asciiTheme="majorBidi" w:eastAsia="Times New Roman" w:hAnsiTheme="majorBidi" w:cstheme="majorBidi"/>
                <w:color w:val="000000" w:themeColor="text1"/>
                <w:sz w:val="24"/>
                <w:szCs w:val="24"/>
                <w:lang w:eastAsia="zh-CN"/>
              </w:rPr>
              <w:t>2.84</w:t>
            </w:r>
          </w:p>
        </w:tc>
        <w:tc>
          <w:tcPr>
            <w:tcW w:w="0" w:type="auto"/>
            <w:tcBorders>
              <w:top w:val="nil"/>
              <w:left w:val="nil"/>
              <w:bottom w:val="nil"/>
              <w:right w:val="nil"/>
            </w:tcBorders>
            <w:shd w:val="clear" w:color="auto" w:fill="auto"/>
            <w:noWrap/>
            <w:vAlign w:val="bottom"/>
            <w:hideMark/>
          </w:tcPr>
          <w:p w14:paraId="27E832A6" w14:textId="77777777" w:rsidR="00A34526" w:rsidRPr="00D506FF" w:rsidRDefault="00A34526" w:rsidP="00755F9D">
            <w:pPr>
              <w:keepNext/>
              <w:spacing w:after="0" w:line="360" w:lineRule="auto"/>
              <w:contextualSpacing/>
              <w:rPr>
                <w:rFonts w:asciiTheme="majorBidi" w:eastAsia="Times New Roman" w:hAnsiTheme="majorBidi" w:cstheme="majorBidi"/>
                <w:color w:val="000000" w:themeColor="text1"/>
                <w:sz w:val="24"/>
                <w:szCs w:val="24"/>
                <w:lang w:eastAsia="zh-CN"/>
              </w:rPr>
            </w:pPr>
          </w:p>
        </w:tc>
        <w:tc>
          <w:tcPr>
            <w:tcW w:w="0" w:type="auto"/>
            <w:tcBorders>
              <w:top w:val="nil"/>
              <w:left w:val="nil"/>
              <w:bottom w:val="nil"/>
              <w:right w:val="nil"/>
            </w:tcBorders>
            <w:shd w:val="clear" w:color="auto" w:fill="auto"/>
            <w:noWrap/>
            <w:vAlign w:val="bottom"/>
            <w:hideMark/>
          </w:tcPr>
          <w:p w14:paraId="11EBC726" w14:textId="77777777" w:rsidR="00A34526" w:rsidRPr="00D506FF" w:rsidRDefault="00A34526" w:rsidP="00755F9D">
            <w:pPr>
              <w:keepNext/>
              <w:spacing w:after="0" w:line="360" w:lineRule="auto"/>
              <w:contextualSpacing/>
              <w:rPr>
                <w:rFonts w:asciiTheme="majorBidi" w:eastAsia="Times New Roman" w:hAnsiTheme="majorBidi" w:cstheme="majorBidi"/>
                <w:i/>
                <w:iCs/>
                <w:color w:val="000000" w:themeColor="text1"/>
                <w:sz w:val="24"/>
                <w:szCs w:val="24"/>
                <w:lang w:eastAsia="zh-CN"/>
              </w:rPr>
            </w:pPr>
            <w:r w:rsidRPr="00D506FF">
              <w:rPr>
                <w:rFonts w:asciiTheme="majorBidi" w:eastAsia="Times New Roman" w:hAnsiTheme="majorBidi" w:cstheme="majorBidi"/>
                <w:i/>
                <w:iCs/>
                <w:color w:val="000000" w:themeColor="text1"/>
                <w:sz w:val="24"/>
                <w:szCs w:val="24"/>
                <w:lang w:eastAsia="zh-CN"/>
              </w:rPr>
              <w:t>l</w:t>
            </w:r>
            <w:r w:rsidRPr="00D506FF">
              <w:rPr>
                <w:rFonts w:asciiTheme="majorBidi" w:eastAsia="Times New Roman" w:hAnsiTheme="majorBidi" w:cstheme="majorBidi"/>
                <w:color w:val="000000" w:themeColor="text1"/>
                <w:sz w:val="24"/>
                <w:szCs w:val="24"/>
                <w:vertAlign w:val="subscript"/>
                <w:lang w:eastAsia="zh-CN"/>
              </w:rPr>
              <w:t xml:space="preserve">1 </w:t>
            </w:r>
            <w:r w:rsidRPr="00D506FF">
              <w:rPr>
                <w:rFonts w:asciiTheme="majorBidi" w:eastAsia="Times New Roman" w:hAnsiTheme="majorBidi" w:cstheme="majorBidi"/>
                <w:color w:val="000000" w:themeColor="text1"/>
                <w:sz w:val="24"/>
                <w:szCs w:val="24"/>
                <w:lang w:eastAsia="zh-CN"/>
              </w:rPr>
              <w:t>(m)</w:t>
            </w:r>
          </w:p>
        </w:tc>
        <w:tc>
          <w:tcPr>
            <w:tcW w:w="0" w:type="auto"/>
            <w:tcBorders>
              <w:top w:val="nil"/>
              <w:left w:val="nil"/>
              <w:bottom w:val="nil"/>
              <w:right w:val="nil"/>
            </w:tcBorders>
            <w:shd w:val="clear" w:color="auto" w:fill="auto"/>
            <w:noWrap/>
            <w:vAlign w:val="bottom"/>
            <w:hideMark/>
          </w:tcPr>
          <w:p w14:paraId="1D43C32A" w14:textId="77777777" w:rsidR="00A34526" w:rsidRPr="00D506FF" w:rsidRDefault="00A34526" w:rsidP="00755F9D">
            <w:pPr>
              <w:keepNext/>
              <w:spacing w:after="0" w:line="360" w:lineRule="auto"/>
              <w:contextualSpacing/>
              <w:rPr>
                <w:rFonts w:asciiTheme="majorBidi" w:eastAsia="Times New Roman" w:hAnsiTheme="majorBidi" w:cstheme="majorBidi"/>
                <w:color w:val="000000" w:themeColor="text1"/>
                <w:sz w:val="24"/>
                <w:szCs w:val="24"/>
                <w:lang w:eastAsia="zh-CN"/>
              </w:rPr>
            </w:pPr>
            <w:r w:rsidRPr="00D506FF">
              <w:rPr>
                <w:rFonts w:asciiTheme="majorBidi" w:eastAsia="Times New Roman" w:hAnsiTheme="majorBidi" w:cstheme="majorBidi"/>
                <w:color w:val="000000" w:themeColor="text1"/>
                <w:sz w:val="24"/>
                <w:szCs w:val="24"/>
                <w:lang w:eastAsia="zh-CN"/>
              </w:rPr>
              <w:t>0.0183</w:t>
            </w:r>
          </w:p>
        </w:tc>
        <w:tc>
          <w:tcPr>
            <w:tcW w:w="0" w:type="auto"/>
            <w:tcBorders>
              <w:top w:val="nil"/>
              <w:left w:val="nil"/>
              <w:bottom w:val="nil"/>
              <w:right w:val="nil"/>
            </w:tcBorders>
            <w:shd w:val="clear" w:color="auto" w:fill="auto"/>
            <w:noWrap/>
            <w:vAlign w:val="bottom"/>
            <w:hideMark/>
          </w:tcPr>
          <w:p w14:paraId="4BA2EB3D" w14:textId="2B4BF6BE" w:rsidR="00A34526" w:rsidRPr="00D506FF" w:rsidRDefault="00A34526" w:rsidP="00755F9D">
            <w:pPr>
              <w:keepNext/>
              <w:spacing w:after="0" w:line="360" w:lineRule="auto"/>
              <w:contextualSpacing/>
              <w:rPr>
                <w:rFonts w:asciiTheme="majorBidi" w:eastAsia="Times New Roman" w:hAnsiTheme="majorBidi" w:cstheme="majorBidi"/>
                <w:i/>
                <w:iCs/>
                <w:color w:val="000000" w:themeColor="text1"/>
                <w:sz w:val="24"/>
                <w:szCs w:val="24"/>
                <w:lang w:eastAsia="zh-CN"/>
              </w:rPr>
            </w:pPr>
            <w:r w:rsidRPr="00D506FF">
              <w:rPr>
                <w:rFonts w:asciiTheme="majorBidi" w:eastAsia="Times New Roman" w:hAnsiTheme="majorBidi" w:cstheme="majorBidi"/>
                <w:i/>
                <w:iCs/>
                <w:color w:val="000000" w:themeColor="text1"/>
                <w:sz w:val="24"/>
                <w:szCs w:val="24"/>
                <w:lang w:eastAsia="zh-CN"/>
              </w:rPr>
              <w:t>S</w:t>
            </w:r>
            <w:r w:rsidRPr="00D506FF">
              <w:rPr>
                <w:rFonts w:asciiTheme="majorBidi" w:eastAsia="Times New Roman" w:hAnsiTheme="majorBidi" w:cstheme="majorBidi"/>
                <w:color w:val="000000" w:themeColor="text1"/>
                <w:sz w:val="24"/>
                <w:szCs w:val="24"/>
                <w:vertAlign w:val="subscript"/>
                <w:lang w:eastAsia="zh-CN"/>
              </w:rPr>
              <w:t>1</w:t>
            </w:r>
            <w:r w:rsidRPr="00D506FF">
              <w:rPr>
                <w:rFonts w:asciiTheme="majorBidi" w:eastAsia="Times New Roman" w:hAnsiTheme="majorBidi" w:cstheme="majorBidi"/>
                <w:i/>
                <w:iCs/>
                <w:color w:val="000000" w:themeColor="text1"/>
                <w:sz w:val="24"/>
                <w:szCs w:val="24"/>
                <w:vertAlign w:val="subscript"/>
                <w:lang w:eastAsia="zh-CN"/>
              </w:rPr>
              <w:t xml:space="preserve"> </w:t>
            </w:r>
            <w:r w:rsidRPr="00D506FF">
              <w:rPr>
                <w:rFonts w:asciiTheme="majorBidi" w:eastAsia="Times New Roman" w:hAnsiTheme="majorBidi" w:cstheme="majorBidi"/>
                <w:color w:val="000000" w:themeColor="text1"/>
                <w:sz w:val="24"/>
                <w:szCs w:val="24"/>
                <w:lang w:eastAsia="zh-CN"/>
              </w:rPr>
              <w:t>(m</w:t>
            </w:r>
            <w:r w:rsidR="000E1D9D" w:rsidRPr="00D506FF">
              <w:rPr>
                <w:rFonts w:asciiTheme="majorBidi" w:eastAsia="Times New Roman" w:hAnsiTheme="majorBidi" w:cstheme="majorBidi"/>
                <w:color w:val="000000" w:themeColor="text1"/>
                <w:sz w:val="24"/>
                <w:szCs w:val="24"/>
                <w:vertAlign w:val="superscript"/>
                <w:lang w:eastAsia="zh-CN"/>
              </w:rPr>
              <w:t>2</w:t>
            </w:r>
            <w:r w:rsidRPr="00D506FF">
              <w:rPr>
                <w:rFonts w:asciiTheme="majorBidi" w:eastAsia="Times New Roman" w:hAnsiTheme="majorBidi" w:cstheme="majorBidi"/>
                <w:color w:val="000000" w:themeColor="text1"/>
                <w:sz w:val="24"/>
                <w:szCs w:val="24"/>
                <w:lang w:eastAsia="zh-CN"/>
              </w:rPr>
              <w:t>)</w:t>
            </w:r>
          </w:p>
        </w:tc>
        <w:tc>
          <w:tcPr>
            <w:tcW w:w="0" w:type="auto"/>
            <w:tcBorders>
              <w:top w:val="nil"/>
              <w:left w:val="nil"/>
              <w:bottom w:val="nil"/>
              <w:right w:val="nil"/>
            </w:tcBorders>
            <w:shd w:val="clear" w:color="auto" w:fill="auto"/>
            <w:noWrap/>
            <w:vAlign w:val="bottom"/>
            <w:hideMark/>
          </w:tcPr>
          <w:p w14:paraId="442759DA" w14:textId="77777777" w:rsidR="00A34526" w:rsidRPr="00D506FF" w:rsidRDefault="00A34526" w:rsidP="00755F9D">
            <w:pPr>
              <w:keepNext/>
              <w:spacing w:after="0" w:line="360" w:lineRule="auto"/>
              <w:contextualSpacing/>
              <w:jc w:val="right"/>
              <w:rPr>
                <w:rFonts w:asciiTheme="majorBidi" w:eastAsia="Times New Roman" w:hAnsiTheme="majorBidi" w:cstheme="majorBidi"/>
                <w:color w:val="000000" w:themeColor="text1"/>
                <w:sz w:val="24"/>
                <w:szCs w:val="24"/>
                <w:lang w:eastAsia="zh-CN"/>
              </w:rPr>
            </w:pPr>
            <w:r w:rsidRPr="00D506FF">
              <w:rPr>
                <w:rFonts w:asciiTheme="majorBidi" w:eastAsia="Times New Roman" w:hAnsiTheme="majorBidi" w:cstheme="majorBidi"/>
                <w:color w:val="000000" w:themeColor="text1"/>
                <w:sz w:val="24"/>
                <w:szCs w:val="24"/>
                <w:lang w:eastAsia="zh-CN"/>
              </w:rPr>
              <w:t>0.0263</w:t>
            </w:r>
          </w:p>
        </w:tc>
      </w:tr>
      <w:tr w:rsidR="00D506FF" w:rsidRPr="00D506FF" w14:paraId="3184F173" w14:textId="77777777" w:rsidTr="00864D40">
        <w:trPr>
          <w:trHeight w:val="375"/>
          <w:jc w:val="center"/>
        </w:trPr>
        <w:tc>
          <w:tcPr>
            <w:tcW w:w="0" w:type="auto"/>
            <w:tcBorders>
              <w:top w:val="nil"/>
              <w:left w:val="nil"/>
              <w:bottom w:val="nil"/>
              <w:right w:val="nil"/>
            </w:tcBorders>
            <w:shd w:val="clear" w:color="auto" w:fill="auto"/>
            <w:noWrap/>
            <w:vAlign w:val="bottom"/>
            <w:hideMark/>
          </w:tcPr>
          <w:p w14:paraId="33D83278" w14:textId="77777777" w:rsidR="00A34526" w:rsidRPr="00D506FF" w:rsidRDefault="00A34526" w:rsidP="00755F9D">
            <w:pPr>
              <w:keepNext/>
              <w:spacing w:after="0" w:line="360" w:lineRule="auto"/>
              <w:contextualSpacing/>
              <w:rPr>
                <w:rFonts w:asciiTheme="majorBidi" w:eastAsia="Times New Roman" w:hAnsiTheme="majorBidi" w:cstheme="majorBidi"/>
                <w:color w:val="000000" w:themeColor="text1"/>
                <w:sz w:val="24"/>
                <w:szCs w:val="24"/>
                <w:lang w:eastAsia="zh-CN"/>
              </w:rPr>
            </w:pPr>
            <w:r w:rsidRPr="00D506FF">
              <w:rPr>
                <w:rFonts w:asciiTheme="majorBidi" w:eastAsia="Times New Roman" w:hAnsiTheme="majorBidi" w:cstheme="majorBidi"/>
                <w:i/>
                <w:iCs/>
                <w:color w:val="000000" w:themeColor="text1"/>
                <w:sz w:val="24"/>
                <w:szCs w:val="24"/>
                <w:lang w:eastAsia="zh-CN"/>
              </w:rPr>
              <w:t>m</w:t>
            </w:r>
            <w:r w:rsidRPr="00D506FF">
              <w:rPr>
                <w:rFonts w:asciiTheme="majorBidi" w:eastAsia="Times New Roman" w:hAnsiTheme="majorBidi" w:cstheme="majorBidi"/>
                <w:color w:val="000000" w:themeColor="text1"/>
                <w:sz w:val="24"/>
                <w:szCs w:val="24"/>
                <w:vertAlign w:val="subscript"/>
                <w:lang w:eastAsia="zh-CN"/>
              </w:rPr>
              <w:t>2</w:t>
            </w:r>
            <w:r w:rsidRPr="00D506FF">
              <w:rPr>
                <w:rFonts w:asciiTheme="majorBidi" w:eastAsia="Times New Roman" w:hAnsiTheme="majorBidi" w:cstheme="majorBidi"/>
                <w:color w:val="000000" w:themeColor="text1"/>
                <w:sz w:val="24"/>
                <w:szCs w:val="24"/>
                <w:lang w:eastAsia="zh-CN"/>
              </w:rPr>
              <w:t xml:space="preserve"> (kg)</w:t>
            </w:r>
          </w:p>
        </w:tc>
        <w:tc>
          <w:tcPr>
            <w:tcW w:w="0" w:type="auto"/>
            <w:tcBorders>
              <w:top w:val="nil"/>
              <w:left w:val="nil"/>
              <w:bottom w:val="nil"/>
              <w:right w:val="nil"/>
            </w:tcBorders>
            <w:shd w:val="clear" w:color="auto" w:fill="auto"/>
            <w:noWrap/>
            <w:vAlign w:val="bottom"/>
            <w:hideMark/>
          </w:tcPr>
          <w:p w14:paraId="0814E416" w14:textId="77777777" w:rsidR="00A34526" w:rsidRPr="00D506FF" w:rsidRDefault="00A34526" w:rsidP="00755F9D">
            <w:pPr>
              <w:keepNext/>
              <w:spacing w:after="0" w:line="360" w:lineRule="auto"/>
              <w:contextualSpacing/>
              <w:rPr>
                <w:rFonts w:asciiTheme="majorBidi" w:eastAsia="Times New Roman" w:hAnsiTheme="majorBidi" w:cstheme="majorBidi"/>
                <w:color w:val="000000" w:themeColor="text1"/>
                <w:sz w:val="24"/>
                <w:szCs w:val="24"/>
                <w:lang w:eastAsia="zh-CN"/>
              </w:rPr>
            </w:pPr>
            <w:r w:rsidRPr="00D506FF">
              <w:rPr>
                <w:rFonts w:asciiTheme="majorBidi" w:eastAsia="Times New Roman" w:hAnsiTheme="majorBidi" w:cstheme="majorBidi"/>
                <w:color w:val="000000" w:themeColor="text1"/>
                <w:sz w:val="24"/>
                <w:szCs w:val="24"/>
                <w:lang w:eastAsia="zh-CN"/>
              </w:rPr>
              <w:t>0.82</w:t>
            </w:r>
          </w:p>
        </w:tc>
        <w:tc>
          <w:tcPr>
            <w:tcW w:w="0" w:type="auto"/>
            <w:tcBorders>
              <w:top w:val="nil"/>
              <w:left w:val="nil"/>
              <w:bottom w:val="nil"/>
              <w:right w:val="nil"/>
            </w:tcBorders>
            <w:shd w:val="clear" w:color="auto" w:fill="auto"/>
            <w:noWrap/>
            <w:vAlign w:val="bottom"/>
            <w:hideMark/>
          </w:tcPr>
          <w:p w14:paraId="247EE634" w14:textId="77777777" w:rsidR="00A34526" w:rsidRPr="00D506FF" w:rsidRDefault="00A34526" w:rsidP="00755F9D">
            <w:pPr>
              <w:keepNext/>
              <w:spacing w:after="0" w:line="360" w:lineRule="auto"/>
              <w:contextualSpacing/>
              <w:rPr>
                <w:rFonts w:asciiTheme="majorBidi" w:eastAsia="Times New Roman" w:hAnsiTheme="majorBidi" w:cstheme="majorBidi"/>
                <w:color w:val="000000" w:themeColor="text1"/>
                <w:sz w:val="24"/>
                <w:szCs w:val="24"/>
                <w:lang w:eastAsia="zh-CN"/>
              </w:rPr>
            </w:pPr>
          </w:p>
        </w:tc>
        <w:tc>
          <w:tcPr>
            <w:tcW w:w="0" w:type="auto"/>
            <w:tcBorders>
              <w:top w:val="nil"/>
              <w:left w:val="nil"/>
              <w:bottom w:val="nil"/>
              <w:right w:val="nil"/>
            </w:tcBorders>
            <w:shd w:val="clear" w:color="auto" w:fill="auto"/>
            <w:noWrap/>
            <w:vAlign w:val="bottom"/>
            <w:hideMark/>
          </w:tcPr>
          <w:p w14:paraId="335213EF" w14:textId="77777777" w:rsidR="00A34526" w:rsidRPr="00D506FF" w:rsidRDefault="00A34526" w:rsidP="00755F9D">
            <w:pPr>
              <w:keepNext/>
              <w:spacing w:after="0" w:line="360" w:lineRule="auto"/>
              <w:contextualSpacing/>
              <w:rPr>
                <w:rFonts w:asciiTheme="majorBidi" w:eastAsia="Times New Roman" w:hAnsiTheme="majorBidi" w:cstheme="majorBidi"/>
                <w:i/>
                <w:iCs/>
                <w:color w:val="000000" w:themeColor="text1"/>
                <w:sz w:val="24"/>
                <w:szCs w:val="24"/>
                <w:lang w:eastAsia="zh-CN"/>
              </w:rPr>
            </w:pPr>
            <w:r w:rsidRPr="00D506FF">
              <w:rPr>
                <w:rFonts w:asciiTheme="majorBidi" w:eastAsia="Times New Roman" w:hAnsiTheme="majorBidi" w:cstheme="majorBidi"/>
                <w:i/>
                <w:iCs/>
                <w:color w:val="000000" w:themeColor="text1"/>
                <w:sz w:val="24"/>
                <w:szCs w:val="24"/>
                <w:lang w:eastAsia="zh-CN"/>
              </w:rPr>
              <w:t>l</w:t>
            </w:r>
            <w:r w:rsidRPr="00D506FF">
              <w:rPr>
                <w:rFonts w:asciiTheme="majorBidi" w:eastAsia="Times New Roman" w:hAnsiTheme="majorBidi" w:cstheme="majorBidi"/>
                <w:color w:val="000000" w:themeColor="text1"/>
                <w:sz w:val="24"/>
                <w:szCs w:val="24"/>
                <w:vertAlign w:val="subscript"/>
                <w:lang w:eastAsia="zh-CN"/>
              </w:rPr>
              <w:t>2</w:t>
            </w:r>
            <w:r w:rsidRPr="00D506FF">
              <w:rPr>
                <w:rFonts w:asciiTheme="majorBidi" w:eastAsia="Times New Roman" w:hAnsiTheme="majorBidi" w:cstheme="majorBidi"/>
                <w:i/>
                <w:iCs/>
                <w:color w:val="000000" w:themeColor="text1"/>
                <w:sz w:val="24"/>
                <w:szCs w:val="24"/>
                <w:vertAlign w:val="subscript"/>
                <w:lang w:eastAsia="zh-CN"/>
              </w:rPr>
              <w:t xml:space="preserve"> </w:t>
            </w:r>
            <w:r w:rsidRPr="00D506FF">
              <w:rPr>
                <w:rFonts w:asciiTheme="majorBidi" w:eastAsia="Times New Roman" w:hAnsiTheme="majorBidi" w:cstheme="majorBidi"/>
                <w:color w:val="000000" w:themeColor="text1"/>
                <w:sz w:val="24"/>
                <w:szCs w:val="24"/>
                <w:lang w:eastAsia="zh-CN"/>
              </w:rPr>
              <w:t>(m)</w:t>
            </w:r>
          </w:p>
        </w:tc>
        <w:tc>
          <w:tcPr>
            <w:tcW w:w="0" w:type="auto"/>
            <w:tcBorders>
              <w:top w:val="nil"/>
              <w:left w:val="nil"/>
              <w:bottom w:val="nil"/>
              <w:right w:val="nil"/>
            </w:tcBorders>
            <w:shd w:val="clear" w:color="auto" w:fill="auto"/>
            <w:noWrap/>
            <w:vAlign w:val="bottom"/>
            <w:hideMark/>
          </w:tcPr>
          <w:p w14:paraId="6ED396C1" w14:textId="77777777" w:rsidR="00A34526" w:rsidRPr="00D506FF" w:rsidRDefault="00A34526" w:rsidP="00755F9D">
            <w:pPr>
              <w:keepNext/>
              <w:spacing w:after="0" w:line="360" w:lineRule="auto"/>
              <w:contextualSpacing/>
              <w:rPr>
                <w:rFonts w:asciiTheme="majorBidi" w:eastAsia="Times New Roman" w:hAnsiTheme="majorBidi" w:cstheme="majorBidi"/>
                <w:color w:val="000000" w:themeColor="text1"/>
                <w:sz w:val="24"/>
                <w:szCs w:val="24"/>
                <w:lang w:eastAsia="zh-CN"/>
              </w:rPr>
            </w:pPr>
            <w:r w:rsidRPr="00D506FF">
              <w:rPr>
                <w:rFonts w:asciiTheme="majorBidi" w:eastAsia="Times New Roman" w:hAnsiTheme="majorBidi" w:cstheme="majorBidi"/>
                <w:color w:val="000000" w:themeColor="text1"/>
                <w:sz w:val="24"/>
                <w:szCs w:val="24"/>
                <w:lang w:eastAsia="zh-CN"/>
              </w:rPr>
              <w:t>0.0258</w:t>
            </w:r>
          </w:p>
        </w:tc>
        <w:tc>
          <w:tcPr>
            <w:tcW w:w="0" w:type="auto"/>
            <w:tcBorders>
              <w:top w:val="nil"/>
              <w:left w:val="nil"/>
              <w:bottom w:val="nil"/>
              <w:right w:val="nil"/>
            </w:tcBorders>
            <w:shd w:val="clear" w:color="auto" w:fill="auto"/>
            <w:noWrap/>
            <w:vAlign w:val="bottom"/>
            <w:hideMark/>
          </w:tcPr>
          <w:p w14:paraId="464B6FA3" w14:textId="6CBD257C" w:rsidR="00A34526" w:rsidRPr="00D506FF" w:rsidRDefault="00A34526" w:rsidP="00755F9D">
            <w:pPr>
              <w:keepNext/>
              <w:spacing w:after="0" w:line="360" w:lineRule="auto"/>
              <w:contextualSpacing/>
              <w:rPr>
                <w:rFonts w:asciiTheme="majorBidi" w:eastAsia="Times New Roman" w:hAnsiTheme="majorBidi" w:cstheme="majorBidi"/>
                <w:i/>
                <w:iCs/>
                <w:color w:val="000000" w:themeColor="text1"/>
                <w:sz w:val="24"/>
                <w:szCs w:val="24"/>
                <w:lang w:eastAsia="zh-CN"/>
              </w:rPr>
            </w:pPr>
            <w:r w:rsidRPr="00D506FF">
              <w:rPr>
                <w:rFonts w:asciiTheme="majorBidi" w:eastAsia="Times New Roman" w:hAnsiTheme="majorBidi" w:cstheme="majorBidi"/>
                <w:i/>
                <w:iCs/>
                <w:color w:val="000000" w:themeColor="text1"/>
                <w:sz w:val="24"/>
                <w:szCs w:val="24"/>
                <w:lang w:eastAsia="zh-CN"/>
              </w:rPr>
              <w:t>S</w:t>
            </w:r>
            <w:r w:rsidRPr="00D506FF">
              <w:rPr>
                <w:rFonts w:asciiTheme="majorBidi" w:eastAsia="Times New Roman" w:hAnsiTheme="majorBidi" w:cstheme="majorBidi"/>
                <w:color w:val="000000" w:themeColor="text1"/>
                <w:sz w:val="24"/>
                <w:szCs w:val="24"/>
                <w:vertAlign w:val="subscript"/>
                <w:lang w:eastAsia="zh-CN"/>
              </w:rPr>
              <w:t>2</w:t>
            </w:r>
            <w:r w:rsidRPr="00D506FF">
              <w:rPr>
                <w:rFonts w:asciiTheme="majorBidi" w:eastAsia="Times New Roman" w:hAnsiTheme="majorBidi" w:cstheme="majorBidi"/>
                <w:i/>
                <w:iCs/>
                <w:color w:val="000000" w:themeColor="text1"/>
                <w:sz w:val="24"/>
                <w:szCs w:val="24"/>
                <w:vertAlign w:val="subscript"/>
                <w:lang w:eastAsia="zh-CN"/>
              </w:rPr>
              <w:t xml:space="preserve"> </w:t>
            </w:r>
            <w:r w:rsidRPr="00D506FF">
              <w:rPr>
                <w:rFonts w:asciiTheme="majorBidi" w:eastAsia="Times New Roman" w:hAnsiTheme="majorBidi" w:cstheme="majorBidi"/>
                <w:color w:val="000000" w:themeColor="text1"/>
                <w:sz w:val="24"/>
                <w:szCs w:val="24"/>
                <w:lang w:eastAsia="zh-CN"/>
              </w:rPr>
              <w:t>(</w:t>
            </w:r>
            <w:r w:rsidR="000E1D9D" w:rsidRPr="00D506FF">
              <w:rPr>
                <w:rFonts w:asciiTheme="majorBidi" w:eastAsia="Times New Roman" w:hAnsiTheme="majorBidi" w:cstheme="majorBidi"/>
                <w:color w:val="000000" w:themeColor="text1"/>
                <w:sz w:val="24"/>
                <w:szCs w:val="24"/>
                <w:lang w:eastAsia="zh-CN"/>
              </w:rPr>
              <w:t>m</w:t>
            </w:r>
            <w:r w:rsidR="000E1D9D" w:rsidRPr="00D506FF">
              <w:rPr>
                <w:rFonts w:asciiTheme="majorBidi" w:eastAsia="Times New Roman" w:hAnsiTheme="majorBidi" w:cstheme="majorBidi"/>
                <w:color w:val="000000" w:themeColor="text1"/>
                <w:sz w:val="24"/>
                <w:szCs w:val="24"/>
                <w:vertAlign w:val="superscript"/>
                <w:lang w:eastAsia="zh-CN"/>
              </w:rPr>
              <w:t>2</w:t>
            </w:r>
            <w:r w:rsidRPr="00D506FF">
              <w:rPr>
                <w:rFonts w:asciiTheme="majorBidi" w:eastAsia="Times New Roman" w:hAnsiTheme="majorBidi" w:cstheme="majorBidi"/>
                <w:color w:val="000000" w:themeColor="text1"/>
                <w:sz w:val="24"/>
                <w:szCs w:val="24"/>
                <w:lang w:eastAsia="zh-CN"/>
              </w:rPr>
              <w:t>)</w:t>
            </w:r>
          </w:p>
        </w:tc>
        <w:tc>
          <w:tcPr>
            <w:tcW w:w="0" w:type="auto"/>
            <w:tcBorders>
              <w:top w:val="nil"/>
              <w:left w:val="nil"/>
              <w:bottom w:val="nil"/>
              <w:right w:val="nil"/>
            </w:tcBorders>
            <w:shd w:val="clear" w:color="auto" w:fill="auto"/>
            <w:noWrap/>
            <w:vAlign w:val="bottom"/>
            <w:hideMark/>
          </w:tcPr>
          <w:p w14:paraId="57068E10" w14:textId="77777777" w:rsidR="00A34526" w:rsidRPr="00D506FF" w:rsidRDefault="00A34526" w:rsidP="00755F9D">
            <w:pPr>
              <w:keepNext/>
              <w:spacing w:after="0" w:line="360" w:lineRule="auto"/>
              <w:contextualSpacing/>
              <w:jc w:val="right"/>
              <w:rPr>
                <w:rFonts w:asciiTheme="majorBidi" w:eastAsia="Times New Roman" w:hAnsiTheme="majorBidi" w:cstheme="majorBidi"/>
                <w:color w:val="000000" w:themeColor="text1"/>
                <w:sz w:val="24"/>
                <w:szCs w:val="24"/>
                <w:lang w:eastAsia="zh-CN"/>
              </w:rPr>
            </w:pPr>
            <w:r w:rsidRPr="00D506FF">
              <w:rPr>
                <w:rFonts w:asciiTheme="majorBidi" w:eastAsia="Times New Roman" w:hAnsiTheme="majorBidi" w:cstheme="majorBidi"/>
                <w:color w:val="000000" w:themeColor="text1"/>
                <w:sz w:val="24"/>
                <w:szCs w:val="24"/>
                <w:lang w:eastAsia="zh-CN"/>
              </w:rPr>
              <w:t>0.0336</w:t>
            </w:r>
          </w:p>
        </w:tc>
      </w:tr>
      <w:tr w:rsidR="00D506FF" w:rsidRPr="00D506FF" w14:paraId="758A1171" w14:textId="77777777" w:rsidTr="00864D40">
        <w:trPr>
          <w:trHeight w:val="375"/>
          <w:jc w:val="center"/>
        </w:trPr>
        <w:tc>
          <w:tcPr>
            <w:tcW w:w="0" w:type="auto"/>
            <w:tcBorders>
              <w:top w:val="nil"/>
              <w:left w:val="nil"/>
              <w:bottom w:val="nil"/>
              <w:right w:val="nil"/>
            </w:tcBorders>
            <w:shd w:val="clear" w:color="auto" w:fill="auto"/>
            <w:noWrap/>
            <w:vAlign w:val="bottom"/>
            <w:hideMark/>
          </w:tcPr>
          <w:p w14:paraId="542FA95C" w14:textId="77777777" w:rsidR="00A34526" w:rsidRPr="00D506FF" w:rsidRDefault="00A34526" w:rsidP="00755F9D">
            <w:pPr>
              <w:keepNext/>
              <w:spacing w:after="0" w:line="360" w:lineRule="auto"/>
              <w:contextualSpacing/>
              <w:rPr>
                <w:rFonts w:asciiTheme="majorBidi" w:eastAsia="Times New Roman" w:hAnsiTheme="majorBidi" w:cstheme="majorBidi"/>
                <w:color w:val="000000" w:themeColor="text1"/>
                <w:sz w:val="24"/>
                <w:szCs w:val="24"/>
                <w:lang w:eastAsia="zh-CN"/>
              </w:rPr>
            </w:pPr>
            <w:r w:rsidRPr="00D506FF">
              <w:rPr>
                <w:rFonts w:asciiTheme="majorBidi" w:eastAsia="Times New Roman" w:hAnsiTheme="majorBidi" w:cstheme="majorBidi"/>
                <w:i/>
                <w:iCs/>
                <w:color w:val="000000" w:themeColor="text1"/>
                <w:sz w:val="24"/>
                <w:szCs w:val="24"/>
                <w:lang w:eastAsia="zh-CN"/>
              </w:rPr>
              <w:t>m</w:t>
            </w:r>
            <w:r w:rsidRPr="00D506FF">
              <w:rPr>
                <w:rFonts w:asciiTheme="majorBidi" w:eastAsia="Times New Roman" w:hAnsiTheme="majorBidi" w:cstheme="majorBidi"/>
                <w:color w:val="000000" w:themeColor="text1"/>
                <w:sz w:val="24"/>
                <w:szCs w:val="24"/>
                <w:vertAlign w:val="subscript"/>
                <w:lang w:eastAsia="zh-CN"/>
              </w:rPr>
              <w:t>3</w:t>
            </w:r>
            <w:r w:rsidRPr="00D506FF">
              <w:rPr>
                <w:rFonts w:asciiTheme="majorBidi" w:eastAsia="Times New Roman" w:hAnsiTheme="majorBidi" w:cstheme="majorBidi"/>
                <w:color w:val="000000" w:themeColor="text1"/>
                <w:sz w:val="24"/>
                <w:szCs w:val="24"/>
                <w:lang w:eastAsia="zh-CN"/>
              </w:rPr>
              <w:t xml:space="preserve"> (kg)</w:t>
            </w:r>
          </w:p>
        </w:tc>
        <w:tc>
          <w:tcPr>
            <w:tcW w:w="0" w:type="auto"/>
            <w:tcBorders>
              <w:top w:val="nil"/>
              <w:left w:val="nil"/>
              <w:bottom w:val="nil"/>
              <w:right w:val="nil"/>
            </w:tcBorders>
            <w:shd w:val="clear" w:color="auto" w:fill="auto"/>
            <w:noWrap/>
            <w:vAlign w:val="bottom"/>
            <w:hideMark/>
          </w:tcPr>
          <w:p w14:paraId="43810D6E" w14:textId="77777777" w:rsidR="00A34526" w:rsidRPr="00D506FF" w:rsidRDefault="00A34526" w:rsidP="00755F9D">
            <w:pPr>
              <w:keepNext/>
              <w:spacing w:after="0" w:line="360" w:lineRule="auto"/>
              <w:contextualSpacing/>
              <w:rPr>
                <w:rFonts w:asciiTheme="majorBidi" w:eastAsia="Times New Roman" w:hAnsiTheme="majorBidi" w:cstheme="majorBidi"/>
                <w:color w:val="000000" w:themeColor="text1"/>
                <w:sz w:val="24"/>
                <w:szCs w:val="24"/>
                <w:lang w:eastAsia="zh-CN"/>
              </w:rPr>
            </w:pPr>
            <w:r w:rsidRPr="00D506FF">
              <w:rPr>
                <w:rFonts w:asciiTheme="majorBidi" w:eastAsia="Times New Roman" w:hAnsiTheme="majorBidi" w:cstheme="majorBidi"/>
                <w:color w:val="000000" w:themeColor="text1"/>
                <w:sz w:val="24"/>
                <w:szCs w:val="24"/>
                <w:lang w:eastAsia="zh-CN"/>
              </w:rPr>
              <w:t>0.99</w:t>
            </w:r>
          </w:p>
        </w:tc>
        <w:tc>
          <w:tcPr>
            <w:tcW w:w="0" w:type="auto"/>
            <w:tcBorders>
              <w:top w:val="nil"/>
              <w:left w:val="nil"/>
              <w:bottom w:val="nil"/>
              <w:right w:val="nil"/>
            </w:tcBorders>
            <w:shd w:val="clear" w:color="auto" w:fill="auto"/>
            <w:noWrap/>
            <w:vAlign w:val="bottom"/>
            <w:hideMark/>
          </w:tcPr>
          <w:p w14:paraId="48ED1B17" w14:textId="77777777" w:rsidR="00A34526" w:rsidRPr="00D506FF" w:rsidRDefault="00A34526" w:rsidP="00755F9D">
            <w:pPr>
              <w:keepNext/>
              <w:spacing w:after="0" w:line="360" w:lineRule="auto"/>
              <w:contextualSpacing/>
              <w:rPr>
                <w:rFonts w:asciiTheme="majorBidi" w:eastAsia="Times New Roman" w:hAnsiTheme="majorBidi" w:cstheme="majorBidi"/>
                <w:color w:val="000000" w:themeColor="text1"/>
                <w:sz w:val="24"/>
                <w:szCs w:val="24"/>
                <w:lang w:eastAsia="zh-CN"/>
              </w:rPr>
            </w:pPr>
          </w:p>
        </w:tc>
        <w:tc>
          <w:tcPr>
            <w:tcW w:w="0" w:type="auto"/>
            <w:tcBorders>
              <w:top w:val="nil"/>
              <w:left w:val="nil"/>
              <w:bottom w:val="nil"/>
              <w:right w:val="nil"/>
            </w:tcBorders>
            <w:shd w:val="clear" w:color="auto" w:fill="auto"/>
            <w:noWrap/>
            <w:vAlign w:val="bottom"/>
            <w:hideMark/>
          </w:tcPr>
          <w:p w14:paraId="4B350AEF" w14:textId="77777777" w:rsidR="00A34526" w:rsidRPr="00D506FF" w:rsidRDefault="00A34526" w:rsidP="00755F9D">
            <w:pPr>
              <w:keepNext/>
              <w:spacing w:after="0" w:line="360" w:lineRule="auto"/>
              <w:contextualSpacing/>
              <w:rPr>
                <w:rFonts w:asciiTheme="majorBidi" w:eastAsia="Times New Roman" w:hAnsiTheme="majorBidi" w:cstheme="majorBidi"/>
                <w:i/>
                <w:iCs/>
                <w:color w:val="000000" w:themeColor="text1"/>
                <w:sz w:val="24"/>
                <w:szCs w:val="24"/>
                <w:lang w:eastAsia="zh-CN"/>
              </w:rPr>
            </w:pPr>
            <w:r w:rsidRPr="00D506FF">
              <w:rPr>
                <w:rFonts w:asciiTheme="majorBidi" w:eastAsia="Times New Roman" w:hAnsiTheme="majorBidi" w:cstheme="majorBidi"/>
                <w:i/>
                <w:iCs/>
                <w:color w:val="000000" w:themeColor="text1"/>
                <w:sz w:val="24"/>
                <w:szCs w:val="24"/>
                <w:lang w:eastAsia="zh-CN"/>
              </w:rPr>
              <w:t>l</w:t>
            </w:r>
            <w:r w:rsidRPr="00D506FF">
              <w:rPr>
                <w:rFonts w:asciiTheme="majorBidi" w:eastAsia="Times New Roman" w:hAnsiTheme="majorBidi" w:cstheme="majorBidi"/>
                <w:color w:val="000000" w:themeColor="text1"/>
                <w:sz w:val="24"/>
                <w:szCs w:val="24"/>
                <w:vertAlign w:val="subscript"/>
                <w:lang w:eastAsia="zh-CN"/>
              </w:rPr>
              <w:t>3</w:t>
            </w:r>
            <w:r w:rsidRPr="00D506FF">
              <w:rPr>
                <w:rFonts w:asciiTheme="majorBidi" w:eastAsia="Times New Roman" w:hAnsiTheme="majorBidi" w:cstheme="majorBidi"/>
                <w:i/>
                <w:iCs/>
                <w:color w:val="000000" w:themeColor="text1"/>
                <w:sz w:val="24"/>
                <w:szCs w:val="24"/>
                <w:vertAlign w:val="subscript"/>
                <w:lang w:eastAsia="zh-CN"/>
              </w:rPr>
              <w:t xml:space="preserve"> </w:t>
            </w:r>
            <w:r w:rsidRPr="00D506FF">
              <w:rPr>
                <w:rFonts w:asciiTheme="majorBidi" w:eastAsia="Times New Roman" w:hAnsiTheme="majorBidi" w:cstheme="majorBidi"/>
                <w:color w:val="000000" w:themeColor="text1"/>
                <w:sz w:val="24"/>
                <w:szCs w:val="24"/>
                <w:lang w:eastAsia="zh-CN"/>
              </w:rPr>
              <w:t>(m)</w:t>
            </w:r>
          </w:p>
        </w:tc>
        <w:tc>
          <w:tcPr>
            <w:tcW w:w="0" w:type="auto"/>
            <w:tcBorders>
              <w:top w:val="nil"/>
              <w:left w:val="nil"/>
              <w:bottom w:val="nil"/>
              <w:right w:val="nil"/>
            </w:tcBorders>
            <w:shd w:val="clear" w:color="auto" w:fill="auto"/>
            <w:noWrap/>
            <w:vAlign w:val="bottom"/>
            <w:hideMark/>
          </w:tcPr>
          <w:p w14:paraId="4CF15AE6" w14:textId="77777777" w:rsidR="00A34526" w:rsidRPr="00D506FF" w:rsidRDefault="00A34526" w:rsidP="00755F9D">
            <w:pPr>
              <w:keepNext/>
              <w:spacing w:after="0" w:line="360" w:lineRule="auto"/>
              <w:contextualSpacing/>
              <w:rPr>
                <w:rFonts w:asciiTheme="majorBidi" w:eastAsia="Times New Roman" w:hAnsiTheme="majorBidi" w:cstheme="majorBidi"/>
                <w:color w:val="000000" w:themeColor="text1"/>
                <w:sz w:val="24"/>
                <w:szCs w:val="24"/>
                <w:lang w:eastAsia="zh-CN"/>
              </w:rPr>
            </w:pPr>
            <w:r w:rsidRPr="00D506FF">
              <w:rPr>
                <w:rFonts w:asciiTheme="majorBidi" w:eastAsia="Times New Roman" w:hAnsiTheme="majorBidi" w:cstheme="majorBidi"/>
                <w:color w:val="000000" w:themeColor="text1"/>
                <w:sz w:val="24"/>
                <w:szCs w:val="24"/>
                <w:lang w:eastAsia="zh-CN"/>
              </w:rPr>
              <w:t>0.0176</w:t>
            </w:r>
          </w:p>
        </w:tc>
        <w:tc>
          <w:tcPr>
            <w:tcW w:w="0" w:type="auto"/>
            <w:tcBorders>
              <w:top w:val="nil"/>
              <w:left w:val="nil"/>
              <w:bottom w:val="nil"/>
              <w:right w:val="nil"/>
            </w:tcBorders>
            <w:shd w:val="clear" w:color="auto" w:fill="auto"/>
            <w:noWrap/>
            <w:vAlign w:val="bottom"/>
            <w:hideMark/>
          </w:tcPr>
          <w:p w14:paraId="62390EDB" w14:textId="79A23057" w:rsidR="00A34526" w:rsidRPr="00D506FF" w:rsidRDefault="00A34526" w:rsidP="00755F9D">
            <w:pPr>
              <w:keepNext/>
              <w:spacing w:after="0" w:line="360" w:lineRule="auto"/>
              <w:contextualSpacing/>
              <w:rPr>
                <w:rFonts w:asciiTheme="majorBidi" w:eastAsia="Times New Roman" w:hAnsiTheme="majorBidi" w:cstheme="majorBidi"/>
                <w:i/>
                <w:iCs/>
                <w:color w:val="000000" w:themeColor="text1"/>
                <w:sz w:val="24"/>
                <w:szCs w:val="24"/>
                <w:lang w:eastAsia="zh-CN"/>
              </w:rPr>
            </w:pPr>
            <w:r w:rsidRPr="00D506FF">
              <w:rPr>
                <w:rFonts w:asciiTheme="majorBidi" w:eastAsia="Times New Roman" w:hAnsiTheme="majorBidi" w:cstheme="majorBidi"/>
                <w:i/>
                <w:iCs/>
                <w:color w:val="000000" w:themeColor="text1"/>
                <w:sz w:val="24"/>
                <w:szCs w:val="24"/>
                <w:lang w:eastAsia="zh-CN"/>
              </w:rPr>
              <w:t>S</w:t>
            </w:r>
            <w:r w:rsidRPr="00D506FF">
              <w:rPr>
                <w:rFonts w:asciiTheme="majorBidi" w:eastAsia="Times New Roman" w:hAnsiTheme="majorBidi" w:cstheme="majorBidi"/>
                <w:color w:val="000000" w:themeColor="text1"/>
                <w:sz w:val="24"/>
                <w:szCs w:val="24"/>
                <w:vertAlign w:val="subscript"/>
                <w:lang w:eastAsia="zh-CN"/>
              </w:rPr>
              <w:t>3</w:t>
            </w:r>
            <w:r w:rsidRPr="00D506FF">
              <w:rPr>
                <w:rFonts w:asciiTheme="majorBidi" w:eastAsia="Times New Roman" w:hAnsiTheme="majorBidi" w:cstheme="majorBidi"/>
                <w:i/>
                <w:iCs/>
                <w:color w:val="000000" w:themeColor="text1"/>
                <w:sz w:val="24"/>
                <w:szCs w:val="24"/>
                <w:vertAlign w:val="subscript"/>
                <w:lang w:eastAsia="zh-CN"/>
              </w:rPr>
              <w:t xml:space="preserve"> </w:t>
            </w:r>
            <w:r w:rsidRPr="00D506FF">
              <w:rPr>
                <w:rFonts w:asciiTheme="majorBidi" w:eastAsia="Times New Roman" w:hAnsiTheme="majorBidi" w:cstheme="majorBidi"/>
                <w:color w:val="000000" w:themeColor="text1"/>
                <w:sz w:val="24"/>
                <w:szCs w:val="24"/>
                <w:lang w:eastAsia="zh-CN"/>
              </w:rPr>
              <w:t>(</w:t>
            </w:r>
            <w:r w:rsidR="000E1D9D" w:rsidRPr="00D506FF">
              <w:rPr>
                <w:rFonts w:asciiTheme="majorBidi" w:eastAsia="Times New Roman" w:hAnsiTheme="majorBidi" w:cstheme="majorBidi"/>
                <w:color w:val="000000" w:themeColor="text1"/>
                <w:sz w:val="24"/>
                <w:szCs w:val="24"/>
                <w:lang w:eastAsia="zh-CN"/>
              </w:rPr>
              <w:t>m</w:t>
            </w:r>
            <w:r w:rsidR="000E1D9D" w:rsidRPr="00D506FF">
              <w:rPr>
                <w:rFonts w:asciiTheme="majorBidi" w:eastAsia="Times New Roman" w:hAnsiTheme="majorBidi" w:cstheme="majorBidi"/>
                <w:color w:val="000000" w:themeColor="text1"/>
                <w:sz w:val="24"/>
                <w:szCs w:val="24"/>
                <w:vertAlign w:val="superscript"/>
                <w:lang w:eastAsia="zh-CN"/>
              </w:rPr>
              <w:t>2</w:t>
            </w:r>
            <w:r w:rsidRPr="00D506FF">
              <w:rPr>
                <w:rFonts w:asciiTheme="majorBidi" w:eastAsia="Times New Roman" w:hAnsiTheme="majorBidi" w:cstheme="majorBidi"/>
                <w:color w:val="000000" w:themeColor="text1"/>
                <w:sz w:val="24"/>
                <w:szCs w:val="24"/>
                <w:lang w:eastAsia="zh-CN"/>
              </w:rPr>
              <w:t>)</w:t>
            </w:r>
          </w:p>
        </w:tc>
        <w:tc>
          <w:tcPr>
            <w:tcW w:w="0" w:type="auto"/>
            <w:tcBorders>
              <w:top w:val="nil"/>
              <w:left w:val="nil"/>
              <w:bottom w:val="nil"/>
              <w:right w:val="nil"/>
            </w:tcBorders>
            <w:shd w:val="clear" w:color="auto" w:fill="auto"/>
            <w:noWrap/>
            <w:vAlign w:val="bottom"/>
            <w:hideMark/>
          </w:tcPr>
          <w:p w14:paraId="41FBD794" w14:textId="77777777" w:rsidR="00A34526" w:rsidRPr="00D506FF" w:rsidRDefault="00A34526" w:rsidP="00755F9D">
            <w:pPr>
              <w:keepNext/>
              <w:spacing w:after="0" w:line="360" w:lineRule="auto"/>
              <w:contextualSpacing/>
              <w:jc w:val="right"/>
              <w:rPr>
                <w:rFonts w:asciiTheme="majorBidi" w:eastAsia="Times New Roman" w:hAnsiTheme="majorBidi" w:cstheme="majorBidi"/>
                <w:color w:val="000000" w:themeColor="text1"/>
                <w:sz w:val="24"/>
                <w:szCs w:val="24"/>
                <w:lang w:eastAsia="zh-CN"/>
              </w:rPr>
            </w:pPr>
            <w:r w:rsidRPr="00D506FF">
              <w:rPr>
                <w:rFonts w:asciiTheme="majorBidi" w:eastAsia="Times New Roman" w:hAnsiTheme="majorBidi" w:cstheme="majorBidi"/>
                <w:color w:val="000000" w:themeColor="text1"/>
                <w:sz w:val="24"/>
                <w:szCs w:val="24"/>
                <w:lang w:eastAsia="zh-CN"/>
              </w:rPr>
              <w:t>0.0380</w:t>
            </w:r>
          </w:p>
        </w:tc>
      </w:tr>
      <w:tr w:rsidR="00A34526" w:rsidRPr="00D506FF" w14:paraId="63FB805B" w14:textId="77777777" w:rsidTr="00864D40">
        <w:trPr>
          <w:trHeight w:val="375"/>
          <w:jc w:val="center"/>
        </w:trPr>
        <w:tc>
          <w:tcPr>
            <w:tcW w:w="0" w:type="auto"/>
            <w:tcBorders>
              <w:top w:val="nil"/>
              <w:left w:val="nil"/>
              <w:bottom w:val="single" w:sz="4" w:space="0" w:color="auto"/>
              <w:right w:val="nil"/>
            </w:tcBorders>
            <w:shd w:val="clear" w:color="auto" w:fill="auto"/>
            <w:noWrap/>
            <w:vAlign w:val="bottom"/>
            <w:hideMark/>
          </w:tcPr>
          <w:p w14:paraId="4CCC2398" w14:textId="77777777" w:rsidR="00A34526" w:rsidRPr="00D506FF" w:rsidRDefault="00A34526" w:rsidP="00755F9D">
            <w:pPr>
              <w:spacing w:after="0" w:line="360" w:lineRule="auto"/>
              <w:contextualSpacing/>
              <w:rPr>
                <w:rFonts w:asciiTheme="majorBidi" w:eastAsia="Times New Roman" w:hAnsiTheme="majorBidi" w:cstheme="majorBidi"/>
                <w:color w:val="000000" w:themeColor="text1"/>
                <w:sz w:val="24"/>
                <w:szCs w:val="24"/>
                <w:lang w:eastAsia="zh-CN"/>
              </w:rPr>
            </w:pPr>
            <w:r w:rsidRPr="00D506FF">
              <w:rPr>
                <w:rFonts w:asciiTheme="majorBidi" w:eastAsia="Times New Roman" w:hAnsiTheme="majorBidi" w:cstheme="majorBidi"/>
                <w:i/>
                <w:iCs/>
                <w:color w:val="000000" w:themeColor="text1"/>
                <w:sz w:val="24"/>
                <w:szCs w:val="24"/>
                <w:lang w:eastAsia="zh-CN"/>
              </w:rPr>
              <w:t>m</w:t>
            </w:r>
            <w:r w:rsidRPr="00D506FF">
              <w:rPr>
                <w:rFonts w:asciiTheme="majorBidi" w:eastAsia="Times New Roman" w:hAnsiTheme="majorBidi" w:cstheme="majorBidi"/>
                <w:color w:val="000000" w:themeColor="text1"/>
                <w:sz w:val="24"/>
                <w:szCs w:val="24"/>
                <w:vertAlign w:val="subscript"/>
                <w:lang w:eastAsia="zh-CN"/>
              </w:rPr>
              <w:t>4</w:t>
            </w:r>
            <w:r w:rsidRPr="00D506FF">
              <w:rPr>
                <w:rFonts w:asciiTheme="majorBidi" w:eastAsia="Times New Roman" w:hAnsiTheme="majorBidi" w:cstheme="majorBidi"/>
                <w:color w:val="000000" w:themeColor="text1"/>
                <w:sz w:val="24"/>
                <w:szCs w:val="24"/>
                <w:lang w:eastAsia="zh-CN"/>
              </w:rPr>
              <w:t xml:space="preserve"> (kg)</w:t>
            </w:r>
          </w:p>
        </w:tc>
        <w:tc>
          <w:tcPr>
            <w:tcW w:w="0" w:type="auto"/>
            <w:tcBorders>
              <w:top w:val="nil"/>
              <w:left w:val="nil"/>
              <w:bottom w:val="single" w:sz="4" w:space="0" w:color="auto"/>
              <w:right w:val="nil"/>
            </w:tcBorders>
            <w:shd w:val="clear" w:color="auto" w:fill="auto"/>
            <w:noWrap/>
            <w:vAlign w:val="bottom"/>
            <w:hideMark/>
          </w:tcPr>
          <w:p w14:paraId="4E7E6EB0" w14:textId="77777777" w:rsidR="00A34526" w:rsidRPr="00D506FF" w:rsidRDefault="00A34526" w:rsidP="00755F9D">
            <w:pPr>
              <w:spacing w:after="0" w:line="360" w:lineRule="auto"/>
              <w:contextualSpacing/>
              <w:rPr>
                <w:rFonts w:asciiTheme="majorBidi" w:eastAsia="Times New Roman" w:hAnsiTheme="majorBidi" w:cstheme="majorBidi"/>
                <w:color w:val="000000" w:themeColor="text1"/>
                <w:sz w:val="24"/>
                <w:szCs w:val="24"/>
                <w:lang w:eastAsia="zh-CN"/>
              </w:rPr>
            </w:pPr>
            <w:r w:rsidRPr="00D506FF">
              <w:rPr>
                <w:rFonts w:asciiTheme="majorBidi" w:eastAsia="Times New Roman" w:hAnsiTheme="majorBidi" w:cstheme="majorBidi"/>
                <w:color w:val="000000" w:themeColor="text1"/>
                <w:sz w:val="24"/>
                <w:szCs w:val="24"/>
                <w:lang w:eastAsia="zh-CN"/>
              </w:rPr>
              <w:t>1.00</w:t>
            </w:r>
          </w:p>
        </w:tc>
        <w:tc>
          <w:tcPr>
            <w:tcW w:w="0" w:type="auto"/>
            <w:tcBorders>
              <w:top w:val="nil"/>
              <w:left w:val="nil"/>
              <w:bottom w:val="nil"/>
              <w:right w:val="nil"/>
            </w:tcBorders>
            <w:shd w:val="clear" w:color="auto" w:fill="auto"/>
            <w:noWrap/>
            <w:vAlign w:val="bottom"/>
            <w:hideMark/>
          </w:tcPr>
          <w:p w14:paraId="63692210" w14:textId="77777777" w:rsidR="00A34526" w:rsidRPr="00D506FF" w:rsidRDefault="00A34526" w:rsidP="00755F9D">
            <w:pPr>
              <w:spacing w:after="0" w:line="360" w:lineRule="auto"/>
              <w:contextualSpacing/>
              <w:rPr>
                <w:rFonts w:asciiTheme="majorBidi" w:eastAsia="Times New Roman" w:hAnsiTheme="majorBidi" w:cstheme="majorBidi"/>
                <w:color w:val="000000" w:themeColor="text1"/>
                <w:sz w:val="24"/>
                <w:szCs w:val="24"/>
                <w:lang w:eastAsia="zh-CN"/>
              </w:rPr>
            </w:pPr>
          </w:p>
        </w:tc>
        <w:tc>
          <w:tcPr>
            <w:tcW w:w="0" w:type="auto"/>
            <w:tcBorders>
              <w:top w:val="nil"/>
              <w:left w:val="nil"/>
              <w:bottom w:val="single" w:sz="4" w:space="0" w:color="auto"/>
              <w:right w:val="nil"/>
            </w:tcBorders>
            <w:shd w:val="clear" w:color="auto" w:fill="auto"/>
            <w:noWrap/>
            <w:vAlign w:val="bottom"/>
            <w:hideMark/>
          </w:tcPr>
          <w:p w14:paraId="534CAEA1" w14:textId="77777777" w:rsidR="00A34526" w:rsidRPr="00D506FF" w:rsidRDefault="00A34526" w:rsidP="00755F9D">
            <w:pPr>
              <w:spacing w:after="0" w:line="360" w:lineRule="auto"/>
              <w:contextualSpacing/>
              <w:rPr>
                <w:rFonts w:asciiTheme="majorBidi" w:eastAsia="Times New Roman" w:hAnsiTheme="majorBidi" w:cstheme="majorBidi"/>
                <w:i/>
                <w:iCs/>
                <w:color w:val="000000" w:themeColor="text1"/>
                <w:sz w:val="24"/>
                <w:szCs w:val="24"/>
                <w:lang w:eastAsia="zh-CN"/>
              </w:rPr>
            </w:pPr>
            <w:r w:rsidRPr="00D506FF">
              <w:rPr>
                <w:rFonts w:asciiTheme="majorBidi" w:eastAsia="Times New Roman" w:hAnsiTheme="majorBidi" w:cstheme="majorBidi"/>
                <w:i/>
                <w:iCs/>
                <w:color w:val="000000" w:themeColor="text1"/>
                <w:sz w:val="24"/>
                <w:szCs w:val="24"/>
                <w:lang w:eastAsia="zh-CN"/>
              </w:rPr>
              <w:t>l</w:t>
            </w:r>
            <w:r w:rsidRPr="00D506FF">
              <w:rPr>
                <w:rFonts w:asciiTheme="majorBidi" w:eastAsia="Times New Roman" w:hAnsiTheme="majorBidi" w:cstheme="majorBidi"/>
                <w:color w:val="000000" w:themeColor="text1"/>
                <w:sz w:val="24"/>
                <w:szCs w:val="24"/>
                <w:vertAlign w:val="subscript"/>
                <w:lang w:eastAsia="zh-CN"/>
              </w:rPr>
              <w:t>4</w:t>
            </w:r>
            <w:r w:rsidRPr="00D506FF">
              <w:rPr>
                <w:rFonts w:asciiTheme="majorBidi" w:eastAsia="Times New Roman" w:hAnsiTheme="majorBidi" w:cstheme="majorBidi"/>
                <w:i/>
                <w:iCs/>
                <w:color w:val="000000" w:themeColor="text1"/>
                <w:sz w:val="24"/>
                <w:szCs w:val="24"/>
                <w:vertAlign w:val="subscript"/>
                <w:lang w:eastAsia="zh-CN"/>
              </w:rPr>
              <w:t xml:space="preserve"> </w:t>
            </w:r>
            <w:r w:rsidRPr="00D506FF">
              <w:rPr>
                <w:rFonts w:asciiTheme="majorBidi" w:eastAsia="Times New Roman" w:hAnsiTheme="majorBidi" w:cstheme="majorBidi"/>
                <w:color w:val="000000" w:themeColor="text1"/>
                <w:sz w:val="24"/>
                <w:szCs w:val="24"/>
                <w:lang w:eastAsia="zh-CN"/>
              </w:rPr>
              <w:t>(m)</w:t>
            </w:r>
          </w:p>
        </w:tc>
        <w:tc>
          <w:tcPr>
            <w:tcW w:w="0" w:type="auto"/>
            <w:tcBorders>
              <w:top w:val="nil"/>
              <w:left w:val="nil"/>
              <w:bottom w:val="single" w:sz="4" w:space="0" w:color="auto"/>
              <w:right w:val="nil"/>
            </w:tcBorders>
            <w:shd w:val="clear" w:color="auto" w:fill="auto"/>
            <w:noWrap/>
            <w:vAlign w:val="bottom"/>
            <w:hideMark/>
          </w:tcPr>
          <w:p w14:paraId="3FD44921" w14:textId="77777777" w:rsidR="00A34526" w:rsidRPr="00D506FF" w:rsidRDefault="00A34526" w:rsidP="00755F9D">
            <w:pPr>
              <w:spacing w:after="0" w:line="360" w:lineRule="auto"/>
              <w:contextualSpacing/>
              <w:rPr>
                <w:rFonts w:asciiTheme="majorBidi" w:eastAsia="Times New Roman" w:hAnsiTheme="majorBidi" w:cstheme="majorBidi"/>
                <w:color w:val="000000" w:themeColor="text1"/>
                <w:sz w:val="24"/>
                <w:szCs w:val="24"/>
                <w:lang w:eastAsia="zh-CN"/>
              </w:rPr>
            </w:pPr>
            <w:r w:rsidRPr="00D506FF">
              <w:rPr>
                <w:rFonts w:asciiTheme="majorBidi" w:eastAsia="Times New Roman" w:hAnsiTheme="majorBidi" w:cstheme="majorBidi"/>
                <w:color w:val="000000" w:themeColor="text1"/>
                <w:sz w:val="24"/>
                <w:szCs w:val="24"/>
                <w:lang w:eastAsia="zh-CN"/>
              </w:rPr>
              <w:t>0.0124</w:t>
            </w:r>
          </w:p>
        </w:tc>
        <w:tc>
          <w:tcPr>
            <w:tcW w:w="0" w:type="auto"/>
            <w:tcBorders>
              <w:top w:val="nil"/>
              <w:left w:val="nil"/>
              <w:bottom w:val="single" w:sz="4" w:space="0" w:color="auto"/>
              <w:right w:val="nil"/>
            </w:tcBorders>
            <w:shd w:val="clear" w:color="auto" w:fill="auto"/>
            <w:noWrap/>
            <w:vAlign w:val="bottom"/>
            <w:hideMark/>
          </w:tcPr>
          <w:p w14:paraId="4E064D61" w14:textId="2ABF9488" w:rsidR="00A34526" w:rsidRPr="00D506FF" w:rsidRDefault="00A34526" w:rsidP="00755F9D">
            <w:pPr>
              <w:spacing w:after="0" w:line="360" w:lineRule="auto"/>
              <w:contextualSpacing/>
              <w:rPr>
                <w:rFonts w:asciiTheme="majorBidi" w:eastAsia="Times New Roman" w:hAnsiTheme="majorBidi" w:cstheme="majorBidi"/>
                <w:i/>
                <w:iCs/>
                <w:color w:val="000000" w:themeColor="text1"/>
                <w:sz w:val="24"/>
                <w:szCs w:val="24"/>
                <w:lang w:eastAsia="zh-CN"/>
              </w:rPr>
            </w:pPr>
            <w:r w:rsidRPr="00D506FF">
              <w:rPr>
                <w:rFonts w:asciiTheme="majorBidi" w:eastAsia="Times New Roman" w:hAnsiTheme="majorBidi" w:cstheme="majorBidi"/>
                <w:i/>
                <w:iCs/>
                <w:color w:val="000000" w:themeColor="text1"/>
                <w:sz w:val="24"/>
                <w:szCs w:val="24"/>
                <w:lang w:eastAsia="zh-CN"/>
              </w:rPr>
              <w:t>S</w:t>
            </w:r>
            <w:r w:rsidRPr="00D506FF">
              <w:rPr>
                <w:rFonts w:asciiTheme="majorBidi" w:eastAsia="Times New Roman" w:hAnsiTheme="majorBidi" w:cstheme="majorBidi"/>
                <w:color w:val="000000" w:themeColor="text1"/>
                <w:sz w:val="24"/>
                <w:szCs w:val="24"/>
                <w:vertAlign w:val="subscript"/>
                <w:lang w:eastAsia="zh-CN"/>
              </w:rPr>
              <w:t>4</w:t>
            </w:r>
            <w:r w:rsidRPr="00D506FF">
              <w:rPr>
                <w:rFonts w:asciiTheme="majorBidi" w:eastAsia="Times New Roman" w:hAnsiTheme="majorBidi" w:cstheme="majorBidi"/>
                <w:i/>
                <w:iCs/>
                <w:color w:val="000000" w:themeColor="text1"/>
                <w:sz w:val="24"/>
                <w:szCs w:val="24"/>
                <w:vertAlign w:val="subscript"/>
                <w:lang w:eastAsia="zh-CN"/>
              </w:rPr>
              <w:t xml:space="preserve"> </w:t>
            </w:r>
            <w:r w:rsidRPr="00D506FF">
              <w:rPr>
                <w:rFonts w:asciiTheme="majorBidi" w:eastAsia="Times New Roman" w:hAnsiTheme="majorBidi" w:cstheme="majorBidi"/>
                <w:color w:val="000000" w:themeColor="text1"/>
                <w:sz w:val="24"/>
                <w:szCs w:val="24"/>
                <w:lang w:eastAsia="zh-CN"/>
              </w:rPr>
              <w:t>(</w:t>
            </w:r>
            <w:r w:rsidR="000E1D9D" w:rsidRPr="00D506FF">
              <w:rPr>
                <w:rFonts w:asciiTheme="majorBidi" w:eastAsia="Times New Roman" w:hAnsiTheme="majorBidi" w:cstheme="majorBidi"/>
                <w:color w:val="000000" w:themeColor="text1"/>
                <w:sz w:val="24"/>
                <w:szCs w:val="24"/>
                <w:lang w:eastAsia="zh-CN"/>
              </w:rPr>
              <w:t>m</w:t>
            </w:r>
            <w:r w:rsidR="000E1D9D" w:rsidRPr="00D506FF">
              <w:rPr>
                <w:rFonts w:asciiTheme="majorBidi" w:eastAsia="Times New Roman" w:hAnsiTheme="majorBidi" w:cstheme="majorBidi"/>
                <w:color w:val="000000" w:themeColor="text1"/>
                <w:sz w:val="24"/>
                <w:szCs w:val="24"/>
                <w:vertAlign w:val="superscript"/>
                <w:lang w:eastAsia="zh-CN"/>
              </w:rPr>
              <w:t>2</w:t>
            </w:r>
            <w:r w:rsidRPr="00D506FF">
              <w:rPr>
                <w:rFonts w:asciiTheme="majorBidi" w:eastAsia="Times New Roman" w:hAnsiTheme="majorBidi" w:cstheme="majorBidi"/>
                <w:color w:val="000000" w:themeColor="text1"/>
                <w:sz w:val="24"/>
                <w:szCs w:val="24"/>
                <w:lang w:eastAsia="zh-CN"/>
              </w:rPr>
              <w:t>)</w:t>
            </w:r>
          </w:p>
        </w:tc>
        <w:tc>
          <w:tcPr>
            <w:tcW w:w="0" w:type="auto"/>
            <w:tcBorders>
              <w:top w:val="nil"/>
              <w:left w:val="nil"/>
              <w:bottom w:val="single" w:sz="4" w:space="0" w:color="auto"/>
              <w:right w:val="nil"/>
            </w:tcBorders>
            <w:shd w:val="clear" w:color="auto" w:fill="auto"/>
            <w:noWrap/>
            <w:vAlign w:val="bottom"/>
            <w:hideMark/>
          </w:tcPr>
          <w:p w14:paraId="62D36CA2" w14:textId="77777777" w:rsidR="00A34526" w:rsidRPr="00D506FF" w:rsidRDefault="00A34526" w:rsidP="00755F9D">
            <w:pPr>
              <w:spacing w:after="0" w:line="360" w:lineRule="auto"/>
              <w:contextualSpacing/>
              <w:jc w:val="right"/>
              <w:rPr>
                <w:rFonts w:asciiTheme="majorBidi" w:eastAsia="Times New Roman" w:hAnsiTheme="majorBidi" w:cstheme="majorBidi"/>
                <w:color w:val="000000" w:themeColor="text1"/>
                <w:sz w:val="24"/>
                <w:szCs w:val="24"/>
                <w:lang w:eastAsia="zh-CN"/>
              </w:rPr>
            </w:pPr>
            <w:r w:rsidRPr="00D506FF">
              <w:rPr>
                <w:rFonts w:asciiTheme="majorBidi" w:eastAsia="Times New Roman" w:hAnsiTheme="majorBidi" w:cstheme="majorBidi"/>
                <w:color w:val="000000" w:themeColor="text1"/>
                <w:sz w:val="24"/>
                <w:szCs w:val="24"/>
                <w:lang w:eastAsia="zh-CN"/>
              </w:rPr>
              <w:t>0.0372</w:t>
            </w:r>
          </w:p>
        </w:tc>
      </w:tr>
    </w:tbl>
    <w:p w14:paraId="4278066A" w14:textId="77777777" w:rsidR="00A34526" w:rsidRPr="00D506FF" w:rsidRDefault="00A34526" w:rsidP="00755F9D">
      <w:pPr>
        <w:spacing w:line="360" w:lineRule="auto"/>
        <w:jc w:val="center"/>
        <w:rPr>
          <w:rFonts w:asciiTheme="majorBidi" w:hAnsiTheme="majorBidi" w:cstheme="majorBidi"/>
          <w:color w:val="000000" w:themeColor="text1"/>
          <w:sz w:val="24"/>
          <w:szCs w:val="24"/>
        </w:rPr>
      </w:pPr>
    </w:p>
    <w:p w14:paraId="7E487392" w14:textId="7DC7B378" w:rsidR="005571DE" w:rsidRPr="00D506FF" w:rsidRDefault="005571DE" w:rsidP="00A34A32">
      <w:pPr>
        <w:spacing w:line="360" w:lineRule="auto"/>
        <w:rPr>
          <w:rFonts w:asciiTheme="majorBidi" w:hAnsiTheme="majorBidi" w:cstheme="majorBidi"/>
          <w:color w:val="000000" w:themeColor="text1"/>
          <w:sz w:val="24"/>
          <w:szCs w:val="24"/>
        </w:rPr>
      </w:pPr>
      <w:r w:rsidRPr="00D506FF">
        <w:rPr>
          <w:rFonts w:asciiTheme="majorBidi" w:hAnsiTheme="majorBidi" w:cstheme="majorBidi"/>
          <w:color w:val="000000" w:themeColor="text1"/>
          <w:sz w:val="24"/>
          <w:szCs w:val="24"/>
        </w:rPr>
        <w:t xml:space="preserve">The </w:t>
      </w:r>
      <w:r w:rsidR="00A34A32" w:rsidRPr="00D506FF">
        <w:rPr>
          <w:rFonts w:asciiTheme="majorBidi" w:hAnsiTheme="majorBidi" w:cstheme="majorBidi"/>
          <w:color w:val="000000" w:themeColor="text1"/>
          <w:sz w:val="24"/>
          <w:szCs w:val="24"/>
        </w:rPr>
        <w:t xml:space="preserve">suspension element </w:t>
      </w:r>
      <w:r w:rsidRPr="00D506FF">
        <w:rPr>
          <w:rFonts w:asciiTheme="majorBidi" w:hAnsiTheme="majorBidi" w:cstheme="majorBidi"/>
          <w:color w:val="000000" w:themeColor="text1"/>
          <w:sz w:val="24"/>
          <w:szCs w:val="24"/>
        </w:rPr>
        <w:t xml:space="preserve">can be </w:t>
      </w:r>
      <w:r w:rsidR="00A34A32" w:rsidRPr="00D506FF">
        <w:rPr>
          <w:rFonts w:asciiTheme="majorBidi" w:hAnsiTheme="majorBidi" w:cstheme="majorBidi"/>
          <w:color w:val="000000" w:themeColor="text1"/>
          <w:sz w:val="24"/>
          <w:szCs w:val="24"/>
        </w:rPr>
        <w:t xml:space="preserve">represented </w:t>
      </w:r>
      <w:r w:rsidRPr="00D506FF">
        <w:rPr>
          <w:rFonts w:asciiTheme="majorBidi" w:hAnsiTheme="majorBidi" w:cstheme="majorBidi"/>
          <w:color w:val="000000" w:themeColor="text1"/>
          <w:sz w:val="24"/>
          <w:szCs w:val="24"/>
        </w:rPr>
        <w:t xml:space="preserve">as a system of masses connected by four </w:t>
      </w:r>
      <w:r w:rsidR="009B62A5" w:rsidRPr="00D506FF">
        <w:rPr>
          <w:rFonts w:asciiTheme="majorBidi" w:hAnsiTheme="majorBidi" w:cstheme="majorBidi"/>
          <w:color w:val="000000" w:themeColor="text1"/>
          <w:sz w:val="24"/>
          <w:szCs w:val="24"/>
        </w:rPr>
        <w:t xml:space="preserve">damped </w:t>
      </w:r>
      <w:r w:rsidRPr="00D506FF">
        <w:rPr>
          <w:rFonts w:asciiTheme="majorBidi" w:hAnsiTheme="majorBidi" w:cstheme="majorBidi"/>
          <w:color w:val="000000" w:themeColor="text1"/>
          <w:sz w:val="24"/>
          <w:szCs w:val="24"/>
        </w:rPr>
        <w:t xml:space="preserve">springs, as shown </w:t>
      </w:r>
      <w:r w:rsidR="003B5758" w:rsidRPr="00D506FF">
        <w:rPr>
          <w:rFonts w:asciiTheme="majorBidi" w:hAnsiTheme="majorBidi" w:cstheme="majorBidi"/>
          <w:color w:val="000000" w:themeColor="text1"/>
          <w:sz w:val="24"/>
          <w:szCs w:val="24"/>
        </w:rPr>
        <w:t xml:space="preserve">schematically </w:t>
      </w:r>
      <w:r w:rsidRPr="00D506FF">
        <w:rPr>
          <w:rFonts w:asciiTheme="majorBidi" w:hAnsiTheme="majorBidi" w:cstheme="majorBidi"/>
          <w:color w:val="000000" w:themeColor="text1"/>
          <w:sz w:val="24"/>
          <w:szCs w:val="24"/>
        </w:rPr>
        <w:t xml:space="preserve">in Figure </w:t>
      </w:r>
      <w:r w:rsidR="00C00AFD" w:rsidRPr="00D506FF">
        <w:rPr>
          <w:rFonts w:asciiTheme="majorBidi" w:hAnsiTheme="majorBidi" w:cstheme="majorBidi"/>
          <w:color w:val="000000" w:themeColor="text1"/>
          <w:sz w:val="24"/>
          <w:szCs w:val="24"/>
        </w:rPr>
        <w:t>7</w:t>
      </w:r>
      <w:r w:rsidRPr="00D506FF">
        <w:rPr>
          <w:rFonts w:asciiTheme="majorBidi" w:hAnsiTheme="majorBidi" w:cstheme="majorBidi"/>
          <w:color w:val="000000" w:themeColor="text1"/>
          <w:sz w:val="24"/>
          <w:szCs w:val="24"/>
        </w:rPr>
        <w:t xml:space="preserve">. The outer masses </w:t>
      </w:r>
      <w:r w:rsidR="00557EB9" w:rsidRPr="00D506FF">
        <w:rPr>
          <w:rFonts w:asciiTheme="majorBidi" w:hAnsiTheme="majorBidi" w:cstheme="majorBidi"/>
          <w:color w:val="000000" w:themeColor="text1"/>
          <w:sz w:val="24"/>
          <w:szCs w:val="24"/>
        </w:rPr>
        <w:t xml:space="preserve">will be connected rigidly to the bogie frame and the axlebox and </w:t>
      </w:r>
      <w:r w:rsidRPr="00D506FF">
        <w:rPr>
          <w:rFonts w:asciiTheme="majorBidi" w:hAnsiTheme="majorBidi" w:cstheme="majorBidi"/>
          <w:color w:val="000000" w:themeColor="text1"/>
          <w:sz w:val="24"/>
          <w:szCs w:val="24"/>
        </w:rPr>
        <w:t>are excluded from the definition of the dynamic stiffness. As a first step</w:t>
      </w:r>
      <w:r w:rsidR="00557EB9" w:rsidRPr="00D506FF">
        <w:rPr>
          <w:rFonts w:asciiTheme="majorBidi" w:hAnsiTheme="majorBidi" w:cstheme="majorBidi"/>
          <w:color w:val="000000" w:themeColor="text1"/>
          <w:sz w:val="24"/>
          <w:szCs w:val="24"/>
        </w:rPr>
        <w:t>,</w:t>
      </w:r>
      <w:r w:rsidRPr="00D506FF">
        <w:rPr>
          <w:rFonts w:asciiTheme="majorBidi" w:hAnsiTheme="majorBidi" w:cstheme="majorBidi"/>
          <w:color w:val="000000" w:themeColor="text1"/>
          <w:sz w:val="24"/>
          <w:szCs w:val="24"/>
        </w:rPr>
        <w:t xml:space="preserve"> each </w:t>
      </w:r>
      <w:r w:rsidR="00932842" w:rsidRPr="00D506FF">
        <w:rPr>
          <w:rFonts w:asciiTheme="majorBidi" w:hAnsiTheme="majorBidi" w:cstheme="majorBidi"/>
          <w:color w:val="000000" w:themeColor="text1"/>
          <w:sz w:val="24"/>
          <w:szCs w:val="24"/>
        </w:rPr>
        <w:t xml:space="preserve">of these </w:t>
      </w:r>
      <w:r w:rsidRPr="00D506FF">
        <w:rPr>
          <w:rFonts w:asciiTheme="majorBidi" w:hAnsiTheme="majorBidi" w:cstheme="majorBidi"/>
          <w:color w:val="000000" w:themeColor="text1"/>
          <w:sz w:val="24"/>
          <w:szCs w:val="24"/>
        </w:rPr>
        <w:t>spring</w:t>
      </w:r>
      <w:r w:rsidR="00932842" w:rsidRPr="00D506FF">
        <w:rPr>
          <w:rFonts w:asciiTheme="majorBidi" w:hAnsiTheme="majorBidi" w:cstheme="majorBidi"/>
          <w:color w:val="000000" w:themeColor="text1"/>
          <w:sz w:val="24"/>
          <w:szCs w:val="24"/>
        </w:rPr>
        <w:t>s</w:t>
      </w:r>
      <w:r w:rsidRPr="00D506FF">
        <w:rPr>
          <w:rFonts w:asciiTheme="majorBidi" w:hAnsiTheme="majorBidi" w:cstheme="majorBidi"/>
          <w:color w:val="000000" w:themeColor="text1"/>
          <w:sz w:val="24"/>
          <w:szCs w:val="24"/>
        </w:rPr>
        <w:t xml:space="preserve"> is considered to have a constant stiffness, which </w:t>
      </w:r>
      <w:r w:rsidR="00557EB9" w:rsidRPr="00D506FF">
        <w:rPr>
          <w:rFonts w:asciiTheme="majorBidi" w:hAnsiTheme="majorBidi" w:cstheme="majorBidi"/>
          <w:color w:val="000000" w:themeColor="text1"/>
          <w:sz w:val="24"/>
          <w:szCs w:val="24"/>
        </w:rPr>
        <w:t>will</w:t>
      </w:r>
      <w:r w:rsidRPr="00D506FF">
        <w:rPr>
          <w:rFonts w:asciiTheme="majorBidi" w:hAnsiTheme="majorBidi" w:cstheme="majorBidi"/>
          <w:color w:val="000000" w:themeColor="text1"/>
          <w:sz w:val="24"/>
          <w:szCs w:val="24"/>
        </w:rPr>
        <w:t xml:space="preserve"> satisfy the following relationship,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655"/>
        <w:gridCol w:w="657"/>
      </w:tblGrid>
      <w:tr w:rsidR="00D506FF" w:rsidRPr="00D506FF" w14:paraId="50155836" w14:textId="77777777" w:rsidTr="004802C6">
        <w:tc>
          <w:tcPr>
            <w:tcW w:w="704" w:type="dxa"/>
          </w:tcPr>
          <w:p w14:paraId="3C86A5D8" w14:textId="77777777" w:rsidR="004802C6" w:rsidRPr="00D506FF" w:rsidRDefault="004802C6" w:rsidP="00755F9D">
            <w:pPr>
              <w:spacing w:after="120" w:line="360" w:lineRule="auto"/>
              <w:rPr>
                <w:rFonts w:asciiTheme="majorBidi" w:hAnsiTheme="majorBidi" w:cstheme="majorBidi"/>
                <w:color w:val="000000" w:themeColor="text1"/>
                <w:sz w:val="24"/>
                <w:szCs w:val="24"/>
              </w:rPr>
            </w:pPr>
          </w:p>
        </w:tc>
        <w:tc>
          <w:tcPr>
            <w:tcW w:w="7655" w:type="dxa"/>
          </w:tcPr>
          <w:p w14:paraId="14952869" w14:textId="57A756EA" w:rsidR="004802C6" w:rsidRPr="00D506FF" w:rsidRDefault="005805D6" w:rsidP="00755F9D">
            <w:pPr>
              <w:spacing w:after="120" w:line="360" w:lineRule="auto"/>
              <w:jc w:val="center"/>
              <w:rPr>
                <w:rFonts w:asciiTheme="majorBidi" w:hAnsiTheme="majorBidi" w:cstheme="majorBidi"/>
                <w:color w:val="000000" w:themeColor="text1"/>
                <w:sz w:val="24"/>
                <w:szCs w:val="24"/>
              </w:rPr>
            </w:pPr>
            <m:oMathPara>
              <m:oMath>
                <m:f>
                  <m:fPr>
                    <m:ctrlPr>
                      <w:rPr>
                        <w:rFonts w:ascii="Cambria Math" w:hAnsi="Cambria Math" w:cstheme="majorBidi"/>
                        <w:i/>
                        <w:color w:val="000000" w:themeColor="text1"/>
                        <w:sz w:val="24"/>
                        <w:szCs w:val="24"/>
                      </w:rPr>
                    </m:ctrlPr>
                  </m:fPr>
                  <m:num>
                    <m:r>
                      <w:rPr>
                        <w:rFonts w:ascii="Cambria Math" w:hAnsi="Cambria Math" w:cstheme="majorBidi"/>
                        <w:color w:val="000000" w:themeColor="text1"/>
                        <w:sz w:val="24"/>
                        <w:szCs w:val="24"/>
                      </w:rPr>
                      <m:t>1</m:t>
                    </m:r>
                  </m:num>
                  <m:den>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K</m:t>
                        </m:r>
                      </m:e>
                      <m:sub>
                        <m:r>
                          <w:rPr>
                            <w:rFonts w:ascii="Cambria Math" w:hAnsi="Cambria Math" w:cstheme="majorBidi"/>
                            <w:color w:val="000000" w:themeColor="text1"/>
                            <w:sz w:val="24"/>
                            <w:szCs w:val="24"/>
                          </w:rPr>
                          <m:t>T</m:t>
                        </m:r>
                      </m:sub>
                    </m:sSub>
                  </m:den>
                </m:f>
                <m:r>
                  <w:rPr>
                    <w:rFonts w:ascii="Cambria Math" w:hAnsi="Cambria Math" w:cstheme="majorBidi"/>
                    <w:color w:val="000000" w:themeColor="text1"/>
                    <w:sz w:val="24"/>
                    <w:szCs w:val="24"/>
                  </w:rPr>
                  <m:t>=</m:t>
                </m:r>
                <m:f>
                  <m:fPr>
                    <m:ctrlPr>
                      <w:rPr>
                        <w:rFonts w:ascii="Cambria Math" w:hAnsi="Cambria Math" w:cstheme="majorBidi"/>
                        <w:i/>
                        <w:color w:val="000000" w:themeColor="text1"/>
                        <w:sz w:val="24"/>
                        <w:szCs w:val="24"/>
                      </w:rPr>
                    </m:ctrlPr>
                  </m:fPr>
                  <m:num>
                    <m:r>
                      <w:rPr>
                        <w:rFonts w:ascii="Cambria Math" w:hAnsi="Cambria Math" w:cstheme="majorBidi"/>
                        <w:color w:val="000000" w:themeColor="text1"/>
                        <w:sz w:val="24"/>
                        <w:szCs w:val="24"/>
                      </w:rPr>
                      <m:t>1</m:t>
                    </m:r>
                  </m:num>
                  <m:den>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K</m:t>
                        </m:r>
                      </m:e>
                      <m:sub>
                        <m:r>
                          <w:rPr>
                            <w:rFonts w:ascii="Cambria Math" w:hAnsi="Cambria Math" w:cstheme="majorBidi"/>
                            <w:color w:val="000000" w:themeColor="text1"/>
                            <w:sz w:val="24"/>
                            <w:szCs w:val="24"/>
                          </w:rPr>
                          <m:t>1</m:t>
                        </m:r>
                      </m:sub>
                    </m:sSub>
                  </m:den>
                </m:f>
                <m:r>
                  <w:rPr>
                    <w:rFonts w:ascii="Cambria Math" w:hAnsi="Cambria Math" w:cstheme="majorBidi"/>
                    <w:color w:val="000000" w:themeColor="text1"/>
                    <w:sz w:val="24"/>
                    <w:szCs w:val="24"/>
                  </w:rPr>
                  <m:t>+</m:t>
                </m:r>
                <m:f>
                  <m:fPr>
                    <m:ctrlPr>
                      <w:rPr>
                        <w:rFonts w:ascii="Cambria Math" w:hAnsi="Cambria Math" w:cstheme="majorBidi"/>
                        <w:i/>
                        <w:color w:val="000000" w:themeColor="text1"/>
                        <w:sz w:val="24"/>
                        <w:szCs w:val="24"/>
                      </w:rPr>
                    </m:ctrlPr>
                  </m:fPr>
                  <m:num>
                    <m:r>
                      <w:rPr>
                        <w:rFonts w:ascii="Cambria Math" w:hAnsi="Cambria Math" w:cstheme="majorBidi"/>
                        <w:color w:val="000000" w:themeColor="text1"/>
                        <w:sz w:val="24"/>
                        <w:szCs w:val="24"/>
                      </w:rPr>
                      <m:t>1</m:t>
                    </m:r>
                  </m:num>
                  <m:den>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K</m:t>
                        </m:r>
                      </m:e>
                      <m:sub>
                        <m:r>
                          <w:rPr>
                            <w:rFonts w:ascii="Cambria Math" w:hAnsi="Cambria Math" w:cstheme="majorBidi"/>
                            <w:color w:val="000000" w:themeColor="text1"/>
                            <w:sz w:val="24"/>
                            <w:szCs w:val="24"/>
                          </w:rPr>
                          <m:t>2</m:t>
                        </m:r>
                      </m:sub>
                    </m:sSub>
                  </m:den>
                </m:f>
                <m:r>
                  <w:rPr>
                    <w:rFonts w:ascii="Cambria Math" w:hAnsi="Cambria Math" w:cstheme="majorBidi"/>
                    <w:color w:val="000000" w:themeColor="text1"/>
                    <w:sz w:val="24"/>
                    <w:szCs w:val="24"/>
                  </w:rPr>
                  <m:t>+</m:t>
                </m:r>
                <m:f>
                  <m:fPr>
                    <m:ctrlPr>
                      <w:rPr>
                        <w:rFonts w:ascii="Cambria Math" w:hAnsi="Cambria Math" w:cstheme="majorBidi"/>
                        <w:i/>
                        <w:color w:val="000000" w:themeColor="text1"/>
                        <w:sz w:val="24"/>
                        <w:szCs w:val="24"/>
                      </w:rPr>
                    </m:ctrlPr>
                  </m:fPr>
                  <m:num>
                    <m:r>
                      <w:rPr>
                        <w:rFonts w:ascii="Cambria Math" w:hAnsi="Cambria Math" w:cstheme="majorBidi"/>
                        <w:color w:val="000000" w:themeColor="text1"/>
                        <w:sz w:val="24"/>
                        <w:szCs w:val="24"/>
                      </w:rPr>
                      <m:t>1</m:t>
                    </m:r>
                  </m:num>
                  <m:den>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K</m:t>
                        </m:r>
                      </m:e>
                      <m:sub>
                        <m:r>
                          <w:rPr>
                            <w:rFonts w:ascii="Cambria Math" w:hAnsi="Cambria Math" w:cstheme="majorBidi"/>
                            <w:color w:val="000000" w:themeColor="text1"/>
                            <w:sz w:val="24"/>
                            <w:szCs w:val="24"/>
                          </w:rPr>
                          <m:t>3</m:t>
                        </m:r>
                      </m:sub>
                    </m:sSub>
                  </m:den>
                </m:f>
                <m:r>
                  <w:rPr>
                    <w:rFonts w:ascii="Cambria Math" w:hAnsi="Cambria Math" w:cstheme="majorBidi"/>
                    <w:color w:val="000000" w:themeColor="text1"/>
                    <w:sz w:val="24"/>
                    <w:szCs w:val="24"/>
                  </w:rPr>
                  <m:t>+</m:t>
                </m:r>
                <m:f>
                  <m:fPr>
                    <m:ctrlPr>
                      <w:rPr>
                        <w:rFonts w:ascii="Cambria Math" w:hAnsi="Cambria Math" w:cstheme="majorBidi"/>
                        <w:i/>
                        <w:color w:val="000000" w:themeColor="text1"/>
                        <w:sz w:val="24"/>
                        <w:szCs w:val="24"/>
                      </w:rPr>
                    </m:ctrlPr>
                  </m:fPr>
                  <m:num>
                    <m:r>
                      <w:rPr>
                        <w:rFonts w:ascii="Cambria Math" w:hAnsi="Cambria Math" w:cstheme="majorBidi"/>
                        <w:color w:val="000000" w:themeColor="text1"/>
                        <w:sz w:val="24"/>
                        <w:szCs w:val="24"/>
                      </w:rPr>
                      <m:t>1</m:t>
                    </m:r>
                  </m:num>
                  <m:den>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K</m:t>
                        </m:r>
                      </m:e>
                      <m:sub>
                        <m:r>
                          <w:rPr>
                            <w:rFonts w:ascii="Cambria Math" w:hAnsi="Cambria Math" w:cstheme="majorBidi"/>
                            <w:color w:val="000000" w:themeColor="text1"/>
                            <w:sz w:val="24"/>
                            <w:szCs w:val="24"/>
                          </w:rPr>
                          <m:t>4</m:t>
                        </m:r>
                      </m:sub>
                    </m:sSub>
                  </m:den>
                </m:f>
              </m:oMath>
            </m:oMathPara>
          </w:p>
        </w:tc>
        <w:tc>
          <w:tcPr>
            <w:tcW w:w="657" w:type="dxa"/>
          </w:tcPr>
          <w:p w14:paraId="393C0EEC" w14:textId="67F03E0C" w:rsidR="004802C6" w:rsidRPr="00D506FF" w:rsidRDefault="004802C6" w:rsidP="00755F9D">
            <w:pPr>
              <w:spacing w:after="120" w:line="360" w:lineRule="auto"/>
              <w:jc w:val="center"/>
              <w:rPr>
                <w:rFonts w:asciiTheme="majorBidi" w:hAnsiTheme="majorBidi" w:cstheme="majorBidi"/>
                <w:color w:val="000000" w:themeColor="text1"/>
                <w:sz w:val="24"/>
                <w:szCs w:val="24"/>
              </w:rPr>
            </w:pPr>
            <w:r w:rsidRPr="00D506FF">
              <w:rPr>
                <w:rFonts w:asciiTheme="majorBidi" w:hAnsiTheme="majorBidi" w:cstheme="majorBidi"/>
                <w:color w:val="000000" w:themeColor="text1"/>
                <w:sz w:val="24"/>
                <w:szCs w:val="24"/>
              </w:rPr>
              <w:t>(</w:t>
            </w:r>
            <w:r w:rsidR="000A240B" w:rsidRPr="00D506FF">
              <w:rPr>
                <w:rFonts w:asciiTheme="majorBidi" w:hAnsiTheme="majorBidi" w:cstheme="majorBidi"/>
                <w:color w:val="000000" w:themeColor="text1"/>
                <w:sz w:val="24"/>
                <w:szCs w:val="24"/>
              </w:rPr>
              <w:t>6</w:t>
            </w:r>
            <w:r w:rsidRPr="00D506FF">
              <w:rPr>
                <w:rFonts w:asciiTheme="majorBidi" w:hAnsiTheme="majorBidi" w:cstheme="majorBidi"/>
                <w:color w:val="000000" w:themeColor="text1"/>
                <w:sz w:val="24"/>
                <w:szCs w:val="24"/>
              </w:rPr>
              <w:t>)</w:t>
            </w:r>
          </w:p>
        </w:tc>
      </w:tr>
    </w:tbl>
    <w:p w14:paraId="5DE5FFB5" w14:textId="2680BB70" w:rsidR="00521211" w:rsidRPr="00D506FF" w:rsidRDefault="00A34A32" w:rsidP="00C6496A">
      <w:pPr>
        <w:spacing w:line="360" w:lineRule="auto"/>
        <w:rPr>
          <w:rFonts w:asciiTheme="majorBidi" w:hAnsiTheme="majorBidi" w:cstheme="majorBidi"/>
          <w:color w:val="000000" w:themeColor="text1"/>
          <w:sz w:val="24"/>
          <w:szCs w:val="24"/>
        </w:rPr>
      </w:pPr>
      <w:r w:rsidRPr="00D506FF">
        <w:rPr>
          <w:rFonts w:asciiTheme="majorBidi" w:hAnsiTheme="majorBidi" w:cstheme="majorBidi"/>
          <w:color w:val="000000" w:themeColor="text1"/>
          <w:sz w:val="24"/>
          <w:szCs w:val="24"/>
        </w:rPr>
        <w:t>w</w:t>
      </w:r>
      <w:r w:rsidR="00521211" w:rsidRPr="00D506FF">
        <w:rPr>
          <w:rFonts w:asciiTheme="majorBidi" w:hAnsiTheme="majorBidi" w:cstheme="majorBidi"/>
          <w:color w:val="000000" w:themeColor="text1"/>
          <w:sz w:val="24"/>
          <w:szCs w:val="24"/>
        </w:rPr>
        <w:t xml:space="preserve">here </w:t>
      </w:r>
      <m:oMath>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K</m:t>
            </m:r>
          </m:e>
          <m:sub>
            <m:r>
              <w:rPr>
                <w:rFonts w:ascii="Cambria Math" w:hAnsi="Cambria Math" w:cstheme="majorBidi"/>
                <w:color w:val="000000" w:themeColor="text1"/>
                <w:sz w:val="24"/>
                <w:szCs w:val="24"/>
              </w:rPr>
              <m:t>T</m:t>
            </m:r>
          </m:sub>
        </m:sSub>
      </m:oMath>
      <w:r w:rsidR="00521211" w:rsidRPr="00D506FF">
        <w:rPr>
          <w:rFonts w:asciiTheme="majorBidi" w:hAnsiTheme="majorBidi" w:cstheme="majorBidi"/>
          <w:color w:val="000000" w:themeColor="text1"/>
          <w:sz w:val="24"/>
          <w:szCs w:val="24"/>
        </w:rPr>
        <w:t xml:space="preserve"> is the overall measured stiffness at low frequencies and </w:t>
      </w:r>
      <m:oMath>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K</m:t>
            </m:r>
          </m:e>
          <m:sub>
            <m:r>
              <w:rPr>
                <w:rFonts w:ascii="Cambria Math" w:hAnsi="Cambria Math" w:cstheme="majorBidi"/>
                <w:color w:val="000000" w:themeColor="text1"/>
                <w:sz w:val="24"/>
                <w:szCs w:val="24"/>
              </w:rPr>
              <m:t>i</m:t>
            </m:r>
          </m:sub>
        </m:sSub>
        <m:r>
          <w:rPr>
            <w:rFonts w:ascii="Cambria Math" w:hAnsi="Cambria Math" w:cstheme="majorBidi"/>
            <w:color w:val="000000" w:themeColor="text1"/>
            <w:sz w:val="24"/>
            <w:szCs w:val="24"/>
          </w:rPr>
          <m:t>, i=1, 2, 3, 4</m:t>
        </m:r>
      </m:oMath>
      <w:r w:rsidRPr="00D506FF">
        <w:rPr>
          <w:rFonts w:asciiTheme="majorBidi" w:hAnsiTheme="majorBidi" w:cstheme="majorBidi"/>
          <w:color w:val="000000" w:themeColor="text1"/>
          <w:sz w:val="24"/>
          <w:szCs w:val="24"/>
        </w:rPr>
        <w:t xml:space="preserve"> </w:t>
      </w:r>
      <w:r w:rsidR="00521211" w:rsidRPr="00D506FF">
        <w:rPr>
          <w:rFonts w:asciiTheme="majorBidi" w:hAnsiTheme="majorBidi" w:cstheme="majorBidi"/>
          <w:color w:val="000000" w:themeColor="text1"/>
          <w:sz w:val="24"/>
          <w:szCs w:val="24"/>
        </w:rPr>
        <w:t xml:space="preserve">represent </w:t>
      </w:r>
      <w:r w:rsidR="00351298" w:rsidRPr="00D506FF">
        <w:rPr>
          <w:rFonts w:asciiTheme="majorBidi" w:hAnsiTheme="majorBidi" w:cstheme="majorBidi"/>
          <w:color w:val="000000" w:themeColor="text1"/>
          <w:sz w:val="24"/>
          <w:szCs w:val="24"/>
        </w:rPr>
        <w:t xml:space="preserve">the stiffness of each spring. </w:t>
      </w:r>
      <w:r w:rsidR="007D4A42" w:rsidRPr="00D506FF">
        <w:rPr>
          <w:rFonts w:asciiTheme="majorBidi" w:hAnsiTheme="majorBidi" w:cstheme="majorBidi"/>
          <w:color w:val="000000" w:themeColor="text1"/>
          <w:sz w:val="24"/>
          <w:szCs w:val="24"/>
        </w:rPr>
        <w:t>Damping is introduced by making use of a damping loss factor</w:t>
      </w:r>
      <w:r w:rsidR="007D4A42" w:rsidRPr="00D506FF">
        <w:rPr>
          <w:rFonts w:asciiTheme="majorBidi" w:hAnsiTheme="majorBidi" w:cstheme="majorBidi"/>
          <w:i/>
          <w:color w:val="000000" w:themeColor="text1"/>
          <w:sz w:val="24"/>
          <w:szCs w:val="24"/>
        </w:rPr>
        <w:t xml:space="preserve"> η</w:t>
      </w:r>
      <w:r w:rsidR="007D4A42" w:rsidRPr="00D506FF">
        <w:rPr>
          <w:rFonts w:asciiTheme="majorBidi" w:hAnsiTheme="majorBidi" w:cstheme="majorBidi"/>
          <w:color w:val="000000" w:themeColor="text1"/>
          <w:sz w:val="24"/>
          <w:szCs w:val="24"/>
        </w:rPr>
        <w:t xml:space="preserve">, replacing </w:t>
      </w:r>
      <m:oMath>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K</m:t>
            </m:r>
          </m:e>
          <m:sub>
            <m:r>
              <w:rPr>
                <w:rFonts w:ascii="Cambria Math" w:hAnsi="Cambria Math" w:cstheme="majorBidi"/>
                <w:color w:val="000000" w:themeColor="text1"/>
                <w:sz w:val="24"/>
                <w:szCs w:val="24"/>
              </w:rPr>
              <m:t>i</m:t>
            </m:r>
          </m:sub>
        </m:sSub>
      </m:oMath>
      <w:r w:rsidR="007D4A42" w:rsidRPr="00D506FF">
        <w:rPr>
          <w:rFonts w:asciiTheme="majorBidi" w:hAnsiTheme="majorBidi" w:cstheme="majorBidi"/>
          <w:color w:val="000000" w:themeColor="text1"/>
          <w:sz w:val="24"/>
          <w:szCs w:val="24"/>
        </w:rPr>
        <w:t xml:space="preserve"> by </w:t>
      </w:r>
      <m:oMath>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K</m:t>
            </m:r>
          </m:e>
          <m:sub>
            <m:r>
              <w:rPr>
                <w:rFonts w:ascii="Cambria Math" w:hAnsi="Cambria Math" w:cstheme="majorBidi"/>
                <w:color w:val="000000" w:themeColor="text1"/>
                <w:sz w:val="24"/>
                <w:szCs w:val="24"/>
              </w:rPr>
              <m:t>i</m:t>
            </m:r>
          </m:sub>
        </m:sSub>
        <m:r>
          <w:rPr>
            <w:rFonts w:ascii="Cambria Math" w:hAnsi="Cambria Math" w:cstheme="majorBidi"/>
            <w:color w:val="000000" w:themeColor="text1"/>
            <w:sz w:val="24"/>
            <w:szCs w:val="24"/>
          </w:rPr>
          <m:t>(1+</m:t>
        </m:r>
        <m:r>
          <m:rPr>
            <m:sty m:val="p"/>
          </m:rPr>
          <w:rPr>
            <w:rFonts w:ascii="Cambria Math" w:hAnsi="Cambria Math" w:cstheme="majorBidi"/>
            <w:color w:val="000000" w:themeColor="text1"/>
            <w:sz w:val="24"/>
            <w:szCs w:val="24"/>
          </w:rPr>
          <m:t>i</m:t>
        </m:r>
        <m:r>
          <w:rPr>
            <w:rFonts w:ascii="Cambria Math" w:hAnsi="Cambria Math" w:cstheme="majorBidi"/>
            <w:color w:val="000000" w:themeColor="text1"/>
            <w:sz w:val="24"/>
            <w:szCs w:val="24"/>
          </w:rPr>
          <m:t>η)</m:t>
        </m:r>
      </m:oMath>
      <w:r w:rsidR="007D4A42" w:rsidRPr="00D506FF">
        <w:rPr>
          <w:rFonts w:asciiTheme="majorBidi" w:hAnsiTheme="majorBidi" w:cstheme="majorBidi"/>
          <w:color w:val="000000" w:themeColor="text1"/>
          <w:sz w:val="24"/>
          <w:szCs w:val="24"/>
        </w:rPr>
        <w:t xml:space="preserve">. </w:t>
      </w:r>
      <w:r w:rsidRPr="00D506FF">
        <w:rPr>
          <w:rFonts w:asciiTheme="majorBidi" w:hAnsiTheme="majorBidi" w:cstheme="majorBidi"/>
          <w:color w:val="000000" w:themeColor="text1"/>
          <w:sz w:val="24"/>
          <w:szCs w:val="24"/>
        </w:rPr>
        <w:t xml:space="preserve">The </w:t>
      </w:r>
      <w:r w:rsidR="00557EB9" w:rsidRPr="00D506FF">
        <w:rPr>
          <w:rFonts w:asciiTheme="majorBidi" w:hAnsiTheme="majorBidi" w:cstheme="majorBidi"/>
          <w:color w:val="000000" w:themeColor="text1"/>
          <w:sz w:val="24"/>
          <w:szCs w:val="24"/>
        </w:rPr>
        <w:t xml:space="preserve">rubber </w:t>
      </w:r>
      <w:r w:rsidRPr="00D506FF">
        <w:rPr>
          <w:rFonts w:asciiTheme="majorBidi" w:hAnsiTheme="majorBidi" w:cstheme="majorBidi"/>
          <w:color w:val="000000" w:themeColor="text1"/>
          <w:sz w:val="24"/>
          <w:szCs w:val="24"/>
        </w:rPr>
        <w:t>springs are acting in shear</w:t>
      </w:r>
      <w:r w:rsidR="00C6496A" w:rsidRPr="00D506FF">
        <w:rPr>
          <w:rFonts w:asciiTheme="majorBidi" w:hAnsiTheme="majorBidi" w:cstheme="majorBidi"/>
          <w:color w:val="000000" w:themeColor="text1"/>
          <w:sz w:val="24"/>
          <w:szCs w:val="24"/>
        </w:rPr>
        <w:t xml:space="preserve"> but they can be represented by a </w:t>
      </w:r>
      <w:r w:rsidR="00932842" w:rsidRPr="00D506FF">
        <w:rPr>
          <w:rFonts w:asciiTheme="majorBidi" w:hAnsiTheme="majorBidi" w:cstheme="majorBidi"/>
          <w:color w:val="000000" w:themeColor="text1"/>
          <w:sz w:val="24"/>
          <w:szCs w:val="24"/>
        </w:rPr>
        <w:t xml:space="preserve">corresponding </w:t>
      </w:r>
      <w:r w:rsidR="00C6496A" w:rsidRPr="00D506FF">
        <w:rPr>
          <w:rFonts w:asciiTheme="majorBidi" w:hAnsiTheme="majorBidi" w:cstheme="majorBidi"/>
          <w:color w:val="000000" w:themeColor="text1"/>
          <w:sz w:val="24"/>
          <w:szCs w:val="24"/>
        </w:rPr>
        <w:t>system of springs in extension with an equivalent Young’s modulus</w:t>
      </w:r>
      <w:r w:rsidRPr="00D506FF">
        <w:rPr>
          <w:rFonts w:asciiTheme="majorBidi" w:hAnsiTheme="majorBidi" w:cstheme="majorBidi"/>
          <w:color w:val="000000" w:themeColor="text1"/>
          <w:sz w:val="24"/>
          <w:szCs w:val="24"/>
        </w:rPr>
        <w:t xml:space="preserve">. </w:t>
      </w:r>
      <w:r w:rsidR="00351298" w:rsidRPr="00D506FF">
        <w:rPr>
          <w:rFonts w:asciiTheme="majorBidi" w:hAnsiTheme="majorBidi" w:cstheme="majorBidi"/>
          <w:color w:val="000000" w:themeColor="text1"/>
          <w:sz w:val="24"/>
          <w:szCs w:val="24"/>
        </w:rPr>
        <w:t xml:space="preserve">By assuming that each rubber element has the same </w:t>
      </w:r>
      <w:r w:rsidRPr="00D506FF">
        <w:rPr>
          <w:rFonts w:asciiTheme="majorBidi" w:hAnsiTheme="majorBidi" w:cstheme="majorBidi"/>
          <w:color w:val="000000" w:themeColor="text1"/>
          <w:sz w:val="24"/>
          <w:szCs w:val="24"/>
        </w:rPr>
        <w:t xml:space="preserve">equivalent </w:t>
      </w:r>
      <w:r w:rsidR="00351298" w:rsidRPr="00D506FF">
        <w:rPr>
          <w:rFonts w:asciiTheme="majorBidi" w:hAnsiTheme="majorBidi" w:cstheme="majorBidi"/>
          <w:color w:val="000000" w:themeColor="text1"/>
          <w:sz w:val="24"/>
          <w:szCs w:val="24"/>
        </w:rPr>
        <w:t xml:space="preserve">Young’s modulus, the various values of </w:t>
      </w:r>
      <w:r w:rsidR="00557EB9" w:rsidRPr="00D506FF">
        <w:rPr>
          <w:rFonts w:asciiTheme="majorBidi" w:hAnsiTheme="majorBidi" w:cstheme="majorBidi"/>
          <w:color w:val="000000" w:themeColor="text1"/>
          <w:sz w:val="24"/>
          <w:szCs w:val="24"/>
        </w:rPr>
        <w:t xml:space="preserve">the </w:t>
      </w:r>
      <w:r w:rsidR="00351298" w:rsidRPr="00D506FF">
        <w:rPr>
          <w:rFonts w:asciiTheme="majorBidi" w:hAnsiTheme="majorBidi" w:cstheme="majorBidi"/>
          <w:color w:val="000000" w:themeColor="text1"/>
          <w:sz w:val="24"/>
          <w:szCs w:val="24"/>
        </w:rPr>
        <w:t>constant stiffness</w:t>
      </w:r>
      <w:r w:rsidR="00557EB9" w:rsidRPr="00D506FF">
        <w:rPr>
          <w:rFonts w:asciiTheme="majorBidi" w:hAnsiTheme="majorBidi" w:cstheme="majorBidi"/>
          <w:color w:val="000000" w:themeColor="text1"/>
          <w:sz w:val="24"/>
          <w:szCs w:val="24"/>
        </w:rPr>
        <w:t>es</w:t>
      </w:r>
      <w:r w:rsidR="00351298" w:rsidRPr="00D506FF">
        <w:rPr>
          <w:rFonts w:asciiTheme="majorBidi" w:hAnsiTheme="majorBidi" w:cstheme="majorBidi"/>
          <w:color w:val="000000" w:themeColor="text1"/>
          <w:sz w:val="24"/>
          <w:szCs w:val="24"/>
        </w:rPr>
        <w:t xml:space="preserve"> can be determined from the above equation together with the expressions </w:t>
      </w:r>
      <m:oMath>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K</m:t>
            </m:r>
          </m:e>
          <m:sub>
            <m:r>
              <w:rPr>
                <w:rFonts w:ascii="Cambria Math" w:hAnsi="Cambria Math" w:cstheme="majorBidi"/>
                <w:color w:val="000000" w:themeColor="text1"/>
                <w:sz w:val="24"/>
                <w:szCs w:val="24"/>
              </w:rPr>
              <m:t>i</m:t>
            </m:r>
          </m:sub>
        </m:sSub>
        <m:r>
          <w:rPr>
            <w:rFonts w:ascii="Cambria Math" w:hAnsi="Cambria Math" w:cstheme="majorBidi"/>
            <w:color w:val="000000" w:themeColor="text1"/>
            <w:sz w:val="24"/>
            <w:szCs w:val="24"/>
          </w:rPr>
          <m:t>=</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E</m:t>
            </m:r>
          </m:e>
          <m:sub>
            <m:r>
              <w:rPr>
                <w:rFonts w:ascii="Cambria Math" w:hAnsi="Cambria Math" w:cstheme="majorBidi"/>
                <w:color w:val="000000" w:themeColor="text1"/>
                <w:sz w:val="24"/>
                <w:szCs w:val="24"/>
              </w:rPr>
              <m:t>0</m:t>
            </m:r>
          </m:sub>
        </m:sSub>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S</m:t>
            </m:r>
          </m:e>
          <m:sub>
            <m:r>
              <w:rPr>
                <w:rFonts w:ascii="Cambria Math" w:hAnsi="Cambria Math" w:cstheme="majorBidi"/>
                <w:color w:val="000000" w:themeColor="text1"/>
                <w:sz w:val="24"/>
                <w:szCs w:val="24"/>
              </w:rPr>
              <m:t>i</m:t>
            </m:r>
          </m:sub>
        </m:sSub>
        <m:r>
          <w:rPr>
            <w:rFonts w:ascii="Cambria Math" w:hAnsi="Cambria Math" w:cstheme="majorBidi"/>
            <w:color w:val="000000" w:themeColor="text1"/>
            <w:sz w:val="24"/>
            <w:szCs w:val="24"/>
          </w:rPr>
          <m:t>/</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l</m:t>
            </m:r>
          </m:e>
          <m:sub>
            <m:r>
              <w:rPr>
                <w:rFonts w:ascii="Cambria Math" w:hAnsi="Cambria Math" w:cstheme="majorBidi"/>
                <w:color w:val="000000" w:themeColor="text1"/>
                <w:sz w:val="24"/>
                <w:szCs w:val="24"/>
              </w:rPr>
              <m:t>i</m:t>
            </m:r>
          </m:sub>
        </m:sSub>
      </m:oMath>
      <w:r w:rsidR="00351298" w:rsidRPr="00D506FF">
        <w:rPr>
          <w:rFonts w:asciiTheme="majorBidi" w:hAnsiTheme="majorBidi" w:cstheme="majorBidi"/>
          <w:color w:val="000000" w:themeColor="text1"/>
          <w:sz w:val="24"/>
          <w:szCs w:val="24"/>
        </w:rPr>
        <w:t xml:space="preserve">, where </w:t>
      </w:r>
      <m:oMath>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E</m:t>
            </m:r>
          </m:e>
          <m:sub>
            <m:r>
              <w:rPr>
                <w:rFonts w:ascii="Cambria Math" w:hAnsi="Cambria Math" w:cstheme="majorBidi"/>
                <w:color w:val="000000" w:themeColor="text1"/>
                <w:sz w:val="24"/>
                <w:szCs w:val="24"/>
              </w:rPr>
              <m:t>0</m:t>
            </m:r>
          </m:sub>
        </m:sSub>
      </m:oMath>
      <w:r w:rsidR="00351298" w:rsidRPr="00D506FF">
        <w:rPr>
          <w:rFonts w:asciiTheme="majorBidi" w:hAnsiTheme="majorBidi" w:cstheme="majorBidi"/>
          <w:color w:val="000000" w:themeColor="text1"/>
          <w:sz w:val="24"/>
          <w:szCs w:val="24"/>
        </w:rPr>
        <w:t xml:space="preserve"> is the equivalent Young’s modulus for the rubber, </w:t>
      </w:r>
      <m:oMath>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S</m:t>
            </m:r>
          </m:e>
          <m:sub>
            <m:r>
              <w:rPr>
                <w:rFonts w:ascii="Cambria Math" w:hAnsi="Cambria Math" w:cstheme="majorBidi"/>
                <w:color w:val="000000" w:themeColor="text1"/>
                <w:sz w:val="24"/>
                <w:szCs w:val="24"/>
              </w:rPr>
              <m:t>i</m:t>
            </m:r>
          </m:sub>
        </m:sSub>
      </m:oMath>
      <w:r w:rsidR="00F61CBB" w:rsidRPr="00D506FF">
        <w:rPr>
          <w:rFonts w:asciiTheme="majorBidi" w:hAnsiTheme="majorBidi" w:cstheme="majorBidi"/>
          <w:color w:val="000000" w:themeColor="text1"/>
          <w:sz w:val="24"/>
          <w:szCs w:val="24"/>
        </w:rPr>
        <w:t xml:space="preserve"> is the </w:t>
      </w:r>
      <w:r w:rsidR="00820326" w:rsidRPr="00D506FF">
        <w:rPr>
          <w:rFonts w:asciiTheme="majorBidi" w:hAnsiTheme="majorBidi" w:cstheme="majorBidi"/>
          <w:color w:val="000000" w:themeColor="text1"/>
          <w:sz w:val="24"/>
          <w:szCs w:val="24"/>
        </w:rPr>
        <w:t xml:space="preserve">surface area of the </w:t>
      </w:r>
      <m:oMath>
        <m:sSup>
          <m:sSupPr>
            <m:ctrlPr>
              <w:rPr>
                <w:rFonts w:ascii="Cambria Math" w:hAnsi="Cambria Math" w:cstheme="majorBidi"/>
                <w:i/>
                <w:color w:val="000000" w:themeColor="text1"/>
                <w:sz w:val="24"/>
                <w:szCs w:val="24"/>
              </w:rPr>
            </m:ctrlPr>
          </m:sSupPr>
          <m:e>
            <m:r>
              <w:rPr>
                <w:rFonts w:ascii="Cambria Math" w:hAnsi="Cambria Math" w:cstheme="majorBidi"/>
                <w:color w:val="000000" w:themeColor="text1"/>
                <w:sz w:val="24"/>
                <w:szCs w:val="24"/>
              </w:rPr>
              <m:t>i</m:t>
            </m:r>
          </m:e>
          <m:sup>
            <m:r>
              <m:rPr>
                <m:sty m:val="p"/>
              </m:rPr>
              <w:rPr>
                <w:rFonts w:ascii="Cambria Math" w:hAnsi="Cambria Math" w:cstheme="majorBidi"/>
                <w:color w:val="000000" w:themeColor="text1"/>
                <w:sz w:val="24"/>
                <w:szCs w:val="24"/>
              </w:rPr>
              <m:t>th</m:t>
            </m:r>
          </m:sup>
        </m:sSup>
        <m:r>
          <w:rPr>
            <w:rFonts w:ascii="Cambria Math" w:hAnsi="Cambria Math" w:cstheme="majorBidi"/>
            <w:color w:val="000000" w:themeColor="text1"/>
            <w:sz w:val="24"/>
            <w:szCs w:val="24"/>
          </w:rPr>
          <m:t xml:space="preserve"> </m:t>
        </m:r>
      </m:oMath>
      <w:r w:rsidR="00820326" w:rsidRPr="00D506FF">
        <w:rPr>
          <w:rFonts w:asciiTheme="majorBidi" w:hAnsiTheme="majorBidi" w:cstheme="majorBidi"/>
          <w:color w:val="000000" w:themeColor="text1"/>
          <w:sz w:val="24"/>
          <w:szCs w:val="24"/>
        </w:rPr>
        <w:t xml:space="preserve">conical </w:t>
      </w:r>
      <w:r w:rsidR="00F61CBB" w:rsidRPr="00D506FF">
        <w:rPr>
          <w:rFonts w:asciiTheme="majorBidi" w:hAnsiTheme="majorBidi" w:cstheme="majorBidi"/>
          <w:color w:val="000000" w:themeColor="text1"/>
          <w:sz w:val="24"/>
          <w:szCs w:val="24"/>
        </w:rPr>
        <w:t xml:space="preserve">rubber </w:t>
      </w:r>
      <w:r w:rsidR="00820326" w:rsidRPr="00D506FF">
        <w:rPr>
          <w:rFonts w:asciiTheme="majorBidi" w:hAnsiTheme="majorBidi" w:cstheme="majorBidi"/>
          <w:color w:val="000000" w:themeColor="text1"/>
          <w:sz w:val="24"/>
          <w:szCs w:val="24"/>
        </w:rPr>
        <w:t>part</w:t>
      </w:r>
      <w:r w:rsidR="00F61CBB" w:rsidRPr="00D506FF">
        <w:rPr>
          <w:rFonts w:asciiTheme="majorBidi" w:hAnsiTheme="majorBidi" w:cstheme="majorBidi"/>
          <w:color w:val="000000" w:themeColor="text1"/>
          <w:sz w:val="24"/>
          <w:szCs w:val="24"/>
        </w:rPr>
        <w:t xml:space="preserve">, and </w:t>
      </w:r>
      <m:oMath>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l</m:t>
            </m:r>
          </m:e>
          <m:sub>
            <m:r>
              <w:rPr>
                <w:rFonts w:ascii="Cambria Math" w:hAnsi="Cambria Math" w:cstheme="majorBidi"/>
                <w:color w:val="000000" w:themeColor="text1"/>
                <w:sz w:val="24"/>
                <w:szCs w:val="24"/>
              </w:rPr>
              <m:t>i</m:t>
            </m:r>
          </m:sub>
        </m:sSub>
      </m:oMath>
      <w:r w:rsidR="00F61CBB" w:rsidRPr="00D506FF">
        <w:rPr>
          <w:rFonts w:asciiTheme="majorBidi" w:hAnsiTheme="majorBidi" w:cstheme="majorBidi"/>
          <w:i/>
          <w:color w:val="000000" w:themeColor="text1"/>
          <w:sz w:val="24"/>
          <w:szCs w:val="24"/>
        </w:rPr>
        <w:t xml:space="preserve"> </w:t>
      </w:r>
      <w:r w:rsidR="00F61CBB" w:rsidRPr="00D506FF">
        <w:rPr>
          <w:rFonts w:asciiTheme="majorBidi" w:hAnsiTheme="majorBidi" w:cstheme="majorBidi"/>
          <w:color w:val="000000" w:themeColor="text1"/>
          <w:sz w:val="24"/>
          <w:szCs w:val="24"/>
        </w:rPr>
        <w:t xml:space="preserve">is </w:t>
      </w:r>
      <w:r w:rsidR="00820326" w:rsidRPr="00D506FF">
        <w:rPr>
          <w:rFonts w:asciiTheme="majorBidi" w:hAnsiTheme="majorBidi" w:cstheme="majorBidi"/>
          <w:color w:val="000000" w:themeColor="text1"/>
          <w:sz w:val="24"/>
          <w:szCs w:val="24"/>
        </w:rPr>
        <w:t xml:space="preserve">its </w:t>
      </w:r>
      <w:r w:rsidR="00F61CBB" w:rsidRPr="00D506FF">
        <w:rPr>
          <w:rFonts w:asciiTheme="majorBidi" w:hAnsiTheme="majorBidi" w:cstheme="majorBidi"/>
          <w:color w:val="000000" w:themeColor="text1"/>
          <w:sz w:val="24"/>
          <w:szCs w:val="24"/>
        </w:rPr>
        <w:t xml:space="preserve">thickness.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
        <w:gridCol w:w="2256"/>
        <w:gridCol w:w="496"/>
        <w:gridCol w:w="2145"/>
      </w:tblGrid>
      <w:tr w:rsidR="00D506FF" w:rsidRPr="00D506FF" w14:paraId="12211352" w14:textId="77777777" w:rsidTr="001012E2">
        <w:trPr>
          <w:jc w:val="center"/>
        </w:trPr>
        <w:tc>
          <w:tcPr>
            <w:tcW w:w="0" w:type="auto"/>
          </w:tcPr>
          <w:p w14:paraId="23BD588E" w14:textId="74475504" w:rsidR="001012E2" w:rsidRPr="00D506FF" w:rsidRDefault="001012E2" w:rsidP="00C6496A">
            <w:pPr>
              <w:spacing w:line="360" w:lineRule="auto"/>
              <w:rPr>
                <w:rFonts w:asciiTheme="majorBidi" w:eastAsia="DengXian" w:hAnsiTheme="majorBidi" w:cstheme="majorBidi"/>
                <w:color w:val="000000" w:themeColor="text1"/>
                <w:sz w:val="24"/>
                <w:szCs w:val="24"/>
                <w:lang w:eastAsia="zh-CN"/>
              </w:rPr>
            </w:pPr>
            <w:r w:rsidRPr="00D506FF">
              <w:rPr>
                <w:rFonts w:asciiTheme="majorBidi" w:eastAsia="DengXian" w:hAnsiTheme="majorBidi" w:cstheme="majorBidi" w:hint="eastAsia"/>
                <w:color w:val="000000" w:themeColor="text1"/>
                <w:sz w:val="24"/>
                <w:szCs w:val="24"/>
                <w:lang w:eastAsia="zh-CN"/>
              </w:rPr>
              <w:t>(</w:t>
            </w:r>
            <w:r w:rsidRPr="00D506FF">
              <w:rPr>
                <w:rFonts w:asciiTheme="majorBidi" w:eastAsia="DengXian" w:hAnsiTheme="majorBidi" w:cstheme="majorBidi"/>
                <w:color w:val="000000" w:themeColor="text1"/>
                <w:sz w:val="24"/>
                <w:szCs w:val="24"/>
                <w:lang w:eastAsia="zh-CN"/>
              </w:rPr>
              <w:t>a)</w:t>
            </w:r>
          </w:p>
        </w:tc>
        <w:tc>
          <w:tcPr>
            <w:tcW w:w="0" w:type="auto"/>
          </w:tcPr>
          <w:p w14:paraId="31FB13BB" w14:textId="134891C9" w:rsidR="001012E2" w:rsidRPr="00D506FF" w:rsidRDefault="005805D6" w:rsidP="00C6496A">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pict w14:anchorId="54EC188E">
                <v:shape id="_x0000_i1027" type="#_x0000_t75" style="width:102pt;height:198pt">
                  <v:imagedata r:id="rId19" o:title="spring_model_1"/>
                </v:shape>
              </w:pict>
            </w:r>
          </w:p>
        </w:tc>
        <w:tc>
          <w:tcPr>
            <w:tcW w:w="0" w:type="auto"/>
          </w:tcPr>
          <w:p w14:paraId="0830C61A" w14:textId="1ADDC686" w:rsidR="001012E2" w:rsidRPr="00D506FF" w:rsidRDefault="001012E2" w:rsidP="00C6496A">
            <w:pPr>
              <w:spacing w:line="360" w:lineRule="auto"/>
              <w:rPr>
                <w:rFonts w:asciiTheme="majorBidi" w:eastAsia="DengXian" w:hAnsiTheme="majorBidi" w:cstheme="majorBidi"/>
                <w:color w:val="000000" w:themeColor="text1"/>
                <w:sz w:val="24"/>
                <w:szCs w:val="24"/>
                <w:lang w:eastAsia="zh-CN"/>
              </w:rPr>
            </w:pPr>
            <w:r w:rsidRPr="00D506FF">
              <w:rPr>
                <w:rFonts w:asciiTheme="majorBidi" w:eastAsia="DengXian" w:hAnsiTheme="majorBidi" w:cstheme="majorBidi" w:hint="eastAsia"/>
                <w:color w:val="000000" w:themeColor="text1"/>
                <w:sz w:val="24"/>
                <w:szCs w:val="24"/>
                <w:lang w:eastAsia="zh-CN"/>
              </w:rPr>
              <w:t>(</w:t>
            </w:r>
            <w:r w:rsidRPr="00D506FF">
              <w:rPr>
                <w:rFonts w:asciiTheme="majorBidi" w:eastAsia="DengXian" w:hAnsiTheme="majorBidi" w:cstheme="majorBidi"/>
                <w:color w:val="000000" w:themeColor="text1"/>
                <w:sz w:val="24"/>
                <w:szCs w:val="24"/>
                <w:lang w:eastAsia="zh-CN"/>
              </w:rPr>
              <w:t>b)</w:t>
            </w:r>
          </w:p>
        </w:tc>
        <w:tc>
          <w:tcPr>
            <w:tcW w:w="0" w:type="auto"/>
          </w:tcPr>
          <w:p w14:paraId="522C8CC4" w14:textId="2A928D92" w:rsidR="001012E2" w:rsidRPr="00D506FF" w:rsidRDefault="000A3E45" w:rsidP="00C6496A">
            <w:pPr>
              <w:spacing w:line="360" w:lineRule="auto"/>
              <w:rPr>
                <w:rFonts w:asciiTheme="majorBidi" w:hAnsiTheme="majorBidi" w:cstheme="majorBidi"/>
                <w:color w:val="000000" w:themeColor="text1"/>
                <w:sz w:val="24"/>
                <w:szCs w:val="24"/>
              </w:rPr>
            </w:pPr>
            <w:r w:rsidRPr="00D506FF">
              <w:rPr>
                <w:rFonts w:asciiTheme="majorBidi" w:hAnsiTheme="majorBidi" w:cstheme="majorBidi"/>
                <w:noProof/>
                <w:color w:val="000000" w:themeColor="text1"/>
                <w:sz w:val="24"/>
                <w:szCs w:val="24"/>
              </w:rPr>
              <w:drawing>
                <wp:inline distT="0" distB="0" distL="0" distR="0" wp14:anchorId="03FB041A" wp14:editId="7BBFB87B">
                  <wp:extent cx="1225502" cy="2527200"/>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25502" cy="2527200"/>
                          </a:xfrm>
                          <a:prstGeom prst="rect">
                            <a:avLst/>
                          </a:prstGeom>
                          <a:noFill/>
                          <a:ln>
                            <a:noFill/>
                          </a:ln>
                        </pic:spPr>
                      </pic:pic>
                    </a:graphicData>
                  </a:graphic>
                </wp:inline>
              </w:drawing>
            </w:r>
          </w:p>
        </w:tc>
      </w:tr>
    </w:tbl>
    <w:p w14:paraId="33B01444" w14:textId="7598DE22" w:rsidR="00405B8C" w:rsidRPr="00D506FF" w:rsidRDefault="00405B8C" w:rsidP="00755F9D">
      <w:pPr>
        <w:spacing w:line="360" w:lineRule="auto"/>
        <w:jc w:val="center"/>
        <w:rPr>
          <w:rFonts w:asciiTheme="majorBidi" w:eastAsia="DengXian" w:hAnsiTheme="majorBidi" w:cstheme="majorBidi"/>
          <w:color w:val="000000" w:themeColor="text1"/>
          <w:sz w:val="24"/>
          <w:szCs w:val="24"/>
          <w:lang w:eastAsia="zh-CN"/>
        </w:rPr>
      </w:pPr>
      <w:r w:rsidRPr="00D506FF">
        <w:rPr>
          <w:rFonts w:asciiTheme="majorBidi" w:hAnsiTheme="majorBidi" w:cstheme="majorBidi"/>
          <w:color w:val="000000" w:themeColor="text1"/>
          <w:sz w:val="24"/>
          <w:szCs w:val="24"/>
        </w:rPr>
        <w:lastRenderedPageBreak/>
        <w:t xml:space="preserve">Figure </w:t>
      </w:r>
      <w:r w:rsidR="00C00AFD" w:rsidRPr="00D506FF">
        <w:rPr>
          <w:rFonts w:asciiTheme="majorBidi" w:hAnsiTheme="majorBidi" w:cstheme="majorBidi"/>
          <w:color w:val="000000" w:themeColor="text1"/>
          <w:sz w:val="24"/>
          <w:szCs w:val="24"/>
        </w:rPr>
        <w:t>7</w:t>
      </w:r>
      <w:r w:rsidRPr="00D506FF">
        <w:rPr>
          <w:rFonts w:asciiTheme="majorBidi" w:hAnsiTheme="majorBidi" w:cstheme="majorBidi"/>
          <w:color w:val="000000" w:themeColor="text1"/>
          <w:sz w:val="24"/>
          <w:szCs w:val="24"/>
        </w:rPr>
        <w:t xml:space="preserve">. </w:t>
      </w:r>
      <w:r w:rsidR="00F6757C" w:rsidRPr="00D506FF">
        <w:rPr>
          <w:rFonts w:asciiTheme="majorBidi" w:hAnsiTheme="majorBidi" w:cstheme="majorBidi"/>
          <w:color w:val="000000" w:themeColor="text1"/>
          <w:sz w:val="24"/>
          <w:szCs w:val="24"/>
        </w:rPr>
        <w:t>Equivalent mass-spring system (a) for excitation at the base (axlebox side), (b) excitation at the top (bogie frame side).</w:t>
      </w:r>
      <w:r w:rsidR="00250265" w:rsidRPr="00D506FF">
        <w:rPr>
          <w:rFonts w:asciiTheme="majorBidi" w:hAnsiTheme="majorBidi" w:cstheme="majorBidi"/>
          <w:color w:val="000000" w:themeColor="text1"/>
          <w:sz w:val="24"/>
          <w:szCs w:val="24"/>
        </w:rPr>
        <w:t xml:space="preserve"> </w:t>
      </w:r>
      <w:bookmarkStart w:id="22" w:name="_Hlk71639200"/>
      <w:r w:rsidR="00250265" w:rsidRPr="00D506FF">
        <w:rPr>
          <w:rFonts w:asciiTheme="majorBidi" w:hAnsiTheme="majorBidi" w:cstheme="majorBidi"/>
          <w:color w:val="000000" w:themeColor="text1"/>
          <w:sz w:val="24"/>
          <w:szCs w:val="24"/>
        </w:rPr>
        <w:t xml:space="preserve">Note that each ‘spring’ </w:t>
      </w:r>
      <w:r w:rsidR="00A3485C" w:rsidRPr="00D506FF">
        <w:rPr>
          <w:rFonts w:asciiTheme="majorBidi" w:hAnsiTheme="majorBidi" w:cstheme="majorBidi"/>
          <w:color w:val="000000" w:themeColor="text1"/>
          <w:sz w:val="24"/>
          <w:szCs w:val="24"/>
        </w:rPr>
        <w:t xml:space="preserve">shown </w:t>
      </w:r>
      <w:r w:rsidR="00250265" w:rsidRPr="00D506FF">
        <w:rPr>
          <w:rFonts w:asciiTheme="majorBidi" w:hAnsiTheme="majorBidi" w:cstheme="majorBidi"/>
          <w:color w:val="000000" w:themeColor="text1"/>
          <w:sz w:val="24"/>
          <w:szCs w:val="24"/>
        </w:rPr>
        <w:t>in the diagram represents a damped dynamic stiffness which may be frequency</w:t>
      </w:r>
      <w:r w:rsidR="00907763" w:rsidRPr="00D506FF">
        <w:rPr>
          <w:rFonts w:asciiTheme="majorBidi" w:hAnsiTheme="majorBidi" w:cstheme="majorBidi"/>
          <w:color w:val="000000" w:themeColor="text1"/>
          <w:sz w:val="24"/>
          <w:szCs w:val="24"/>
        </w:rPr>
        <w:t xml:space="preserve"> </w:t>
      </w:r>
      <w:r w:rsidR="00250265" w:rsidRPr="00D506FF">
        <w:rPr>
          <w:rFonts w:asciiTheme="majorBidi" w:hAnsiTheme="majorBidi" w:cstheme="majorBidi"/>
          <w:color w:val="000000" w:themeColor="text1"/>
          <w:sz w:val="24"/>
          <w:szCs w:val="24"/>
        </w:rPr>
        <w:t>dependent.</w:t>
      </w:r>
      <w:bookmarkEnd w:id="22"/>
    </w:p>
    <w:p w14:paraId="03D0A18A" w14:textId="234EC1C4" w:rsidR="00AA77F3" w:rsidRPr="00D506FF" w:rsidRDefault="00D5168D">
      <w:pPr>
        <w:spacing w:line="360" w:lineRule="auto"/>
        <w:rPr>
          <w:rFonts w:asciiTheme="majorBidi" w:eastAsia="DengXian" w:hAnsiTheme="majorBidi" w:cstheme="majorBidi"/>
          <w:color w:val="000000" w:themeColor="text1"/>
          <w:sz w:val="24"/>
          <w:szCs w:val="24"/>
          <w:lang w:eastAsia="zh-CN"/>
        </w:rPr>
      </w:pPr>
      <w:r w:rsidRPr="00D506FF">
        <w:rPr>
          <w:rFonts w:asciiTheme="majorBidi" w:eastAsia="DengXian" w:hAnsiTheme="majorBidi" w:cstheme="majorBidi"/>
          <w:color w:val="000000" w:themeColor="text1"/>
          <w:sz w:val="24"/>
          <w:szCs w:val="24"/>
          <w:lang w:eastAsia="zh-CN"/>
        </w:rPr>
        <w:t xml:space="preserve">For this mass-spring system with a </w:t>
      </w:r>
      <w:r w:rsidR="00A34A32" w:rsidRPr="00D506FF">
        <w:rPr>
          <w:rFonts w:asciiTheme="majorBidi" w:eastAsia="DengXian" w:hAnsiTheme="majorBidi" w:cstheme="majorBidi"/>
          <w:color w:val="000000" w:themeColor="text1"/>
          <w:sz w:val="24"/>
          <w:szCs w:val="24"/>
          <w:lang w:eastAsia="zh-CN"/>
        </w:rPr>
        <w:t xml:space="preserve">harmonic </w:t>
      </w:r>
      <w:r w:rsidRPr="00D506FF">
        <w:rPr>
          <w:rFonts w:asciiTheme="majorBidi" w:eastAsia="DengXian" w:hAnsiTheme="majorBidi" w:cstheme="majorBidi"/>
          <w:color w:val="000000" w:themeColor="text1"/>
          <w:sz w:val="24"/>
          <w:szCs w:val="24"/>
          <w:lang w:eastAsia="zh-CN"/>
        </w:rPr>
        <w:t xml:space="preserve">force </w:t>
      </w:r>
      <w:r w:rsidR="00A34A32" w:rsidRPr="00D506FF">
        <w:rPr>
          <w:rFonts w:asciiTheme="majorBidi" w:eastAsia="DengXian" w:hAnsiTheme="majorBidi" w:cstheme="majorBidi"/>
          <w:color w:val="000000" w:themeColor="text1"/>
          <w:sz w:val="24"/>
          <w:szCs w:val="24"/>
          <w:lang w:eastAsia="zh-CN"/>
        </w:rPr>
        <w:t xml:space="preserve">with amplitude </w:t>
      </w:r>
      <w:r w:rsidRPr="00D506FF">
        <w:rPr>
          <w:rFonts w:asciiTheme="majorBidi" w:eastAsia="DengXian" w:hAnsiTheme="majorBidi" w:cstheme="majorBidi"/>
          <w:i/>
          <w:color w:val="000000" w:themeColor="text1"/>
          <w:sz w:val="24"/>
          <w:szCs w:val="24"/>
          <w:lang w:eastAsia="zh-CN"/>
        </w:rPr>
        <w:t>F</w:t>
      </w:r>
      <w:r w:rsidRPr="00D506FF">
        <w:rPr>
          <w:rFonts w:asciiTheme="majorBidi" w:eastAsia="DengXian" w:hAnsiTheme="majorBidi" w:cstheme="majorBidi"/>
          <w:color w:val="000000" w:themeColor="text1"/>
          <w:sz w:val="24"/>
          <w:szCs w:val="24"/>
          <w:lang w:eastAsia="zh-CN"/>
        </w:rPr>
        <w:t xml:space="preserve"> applied to the degree of freedom </w:t>
      </w:r>
      <w:r w:rsidRPr="00D506FF">
        <w:rPr>
          <w:rFonts w:asciiTheme="majorBidi" w:eastAsia="DengXian" w:hAnsiTheme="majorBidi" w:cstheme="majorBidi"/>
          <w:i/>
          <w:color w:val="000000" w:themeColor="text1"/>
          <w:sz w:val="24"/>
          <w:szCs w:val="24"/>
          <w:lang w:eastAsia="zh-CN"/>
        </w:rPr>
        <w:t>u</w:t>
      </w:r>
      <w:r w:rsidRPr="00D506FF">
        <w:rPr>
          <w:rFonts w:asciiTheme="majorBidi" w:eastAsia="DengXian" w:hAnsiTheme="majorBidi" w:cstheme="majorBidi"/>
          <w:color w:val="000000" w:themeColor="text1"/>
          <w:sz w:val="24"/>
          <w:szCs w:val="24"/>
          <w:vertAlign w:val="subscript"/>
          <w:lang w:eastAsia="zh-CN"/>
        </w:rPr>
        <w:t>1</w:t>
      </w:r>
      <w:r w:rsidRPr="00D506FF">
        <w:rPr>
          <w:rFonts w:asciiTheme="majorBidi" w:eastAsia="DengXian" w:hAnsiTheme="majorBidi" w:cstheme="majorBidi"/>
          <w:color w:val="000000" w:themeColor="text1"/>
          <w:sz w:val="24"/>
          <w:szCs w:val="24"/>
          <w:lang w:eastAsia="zh-CN"/>
        </w:rPr>
        <w:t xml:space="preserve">, and with </w:t>
      </w:r>
      <w:r w:rsidRPr="00D506FF">
        <w:rPr>
          <w:rFonts w:asciiTheme="majorBidi" w:eastAsia="DengXian" w:hAnsiTheme="majorBidi" w:cstheme="majorBidi"/>
          <w:i/>
          <w:color w:val="000000" w:themeColor="text1"/>
          <w:sz w:val="24"/>
          <w:szCs w:val="24"/>
          <w:lang w:eastAsia="zh-CN"/>
        </w:rPr>
        <w:t>u</w:t>
      </w:r>
      <w:r w:rsidRPr="00D506FF">
        <w:rPr>
          <w:rFonts w:asciiTheme="majorBidi" w:eastAsia="DengXian" w:hAnsiTheme="majorBidi" w:cstheme="majorBidi"/>
          <w:color w:val="000000" w:themeColor="text1"/>
          <w:sz w:val="24"/>
          <w:szCs w:val="24"/>
          <w:vertAlign w:val="subscript"/>
          <w:lang w:eastAsia="zh-CN"/>
        </w:rPr>
        <w:t>5</w:t>
      </w:r>
      <w:r w:rsidRPr="00D506FF">
        <w:rPr>
          <w:rFonts w:asciiTheme="majorBidi" w:eastAsia="DengXian" w:hAnsiTheme="majorBidi" w:cstheme="majorBidi"/>
          <w:color w:val="000000" w:themeColor="text1"/>
          <w:sz w:val="24"/>
          <w:szCs w:val="24"/>
          <w:lang w:eastAsia="zh-CN"/>
        </w:rPr>
        <w:t xml:space="preserve"> blocked, as shown in Figure </w:t>
      </w:r>
      <w:r w:rsidR="00820326" w:rsidRPr="00D506FF">
        <w:rPr>
          <w:rFonts w:asciiTheme="majorBidi" w:eastAsia="DengXian" w:hAnsiTheme="majorBidi" w:cstheme="majorBidi"/>
          <w:color w:val="000000" w:themeColor="text1"/>
          <w:sz w:val="24"/>
          <w:szCs w:val="24"/>
          <w:lang w:eastAsia="zh-CN"/>
        </w:rPr>
        <w:t>7</w:t>
      </w:r>
      <w:r w:rsidRPr="00D506FF">
        <w:rPr>
          <w:rFonts w:asciiTheme="majorBidi" w:eastAsia="DengXian" w:hAnsiTheme="majorBidi" w:cstheme="majorBidi"/>
          <w:color w:val="000000" w:themeColor="text1"/>
          <w:sz w:val="24"/>
          <w:szCs w:val="24"/>
          <w:lang w:eastAsia="zh-CN"/>
        </w:rPr>
        <w:t xml:space="preserve">(a), the equations of motion can be written in terms of matrices </w:t>
      </w:r>
      <w:r w:rsidR="00EB5F13" w:rsidRPr="00D506FF">
        <w:rPr>
          <w:rFonts w:asciiTheme="majorBidi" w:eastAsia="DengXian" w:hAnsiTheme="majorBidi" w:cstheme="majorBidi"/>
          <w:color w:val="000000" w:themeColor="text1"/>
          <w:sz w:val="24"/>
          <w:szCs w:val="24"/>
          <w:lang w:eastAsia="zh-CN"/>
        </w:rPr>
        <w:t xml:space="preserve">as </w:t>
      </w:r>
      <w:r w:rsidRPr="00D506FF">
        <w:rPr>
          <w:rFonts w:asciiTheme="majorBidi" w:eastAsia="DengXian" w:hAnsiTheme="majorBidi" w:cstheme="majorBidi"/>
          <w:color w:val="000000" w:themeColor="text1"/>
          <w:sz w:val="24"/>
          <w:szCs w:val="24"/>
          <w:lang w:eastAsia="zh-CN"/>
        </w:rPr>
        <w:t>given below</w:t>
      </w:r>
      <w:r w:rsidR="00EB5F13" w:rsidRPr="00D506FF">
        <w:rPr>
          <w:rFonts w:asciiTheme="majorBidi" w:eastAsia="DengXian" w:hAnsiTheme="majorBidi" w:cstheme="majorBidi"/>
          <w:color w:val="000000" w:themeColor="text1"/>
          <w:sz w:val="24"/>
          <w:szCs w:val="24"/>
          <w:lang w:eastAsia="zh-CN"/>
        </w:rPr>
        <w:t xml:space="preserve">. Writing the </w:t>
      </w:r>
      <w:r w:rsidR="00C6496A" w:rsidRPr="00D506FF">
        <w:rPr>
          <w:rFonts w:asciiTheme="majorBidi" w:eastAsia="DengXian" w:hAnsiTheme="majorBidi" w:cstheme="majorBidi"/>
          <w:color w:val="000000" w:themeColor="text1"/>
          <w:sz w:val="24"/>
          <w:szCs w:val="24"/>
          <w:lang w:eastAsia="zh-CN"/>
        </w:rPr>
        <w:t>d</w:t>
      </w:r>
      <w:r w:rsidR="00AA77F3" w:rsidRPr="00D506FF">
        <w:rPr>
          <w:rFonts w:asciiTheme="majorBidi" w:eastAsia="DengXian" w:hAnsiTheme="majorBidi" w:cstheme="majorBidi"/>
          <w:color w:val="000000" w:themeColor="text1"/>
          <w:sz w:val="24"/>
          <w:szCs w:val="24"/>
          <w:lang w:eastAsia="zh-CN"/>
        </w:rPr>
        <w:t>isplacement vector</w:t>
      </w:r>
      <w:r w:rsidR="00EB5F13" w:rsidRPr="00D506FF">
        <w:rPr>
          <w:rFonts w:asciiTheme="majorBidi" w:eastAsia="DengXian" w:hAnsiTheme="majorBidi" w:cstheme="majorBidi"/>
          <w:color w:val="000000" w:themeColor="text1"/>
          <w:sz w:val="24"/>
          <w:szCs w:val="24"/>
          <w:lang w:eastAsia="zh-CN"/>
        </w:rPr>
        <w:t xml:space="preserve"> as</w:t>
      </w:r>
      <w:r w:rsidR="00AA77F3" w:rsidRPr="00D506FF">
        <w:rPr>
          <w:rFonts w:asciiTheme="majorBidi" w:eastAsia="DengXian" w:hAnsiTheme="majorBidi" w:cstheme="majorBidi"/>
          <w:color w:val="000000" w:themeColor="text1"/>
          <w:sz w:val="24"/>
          <w:szCs w:val="24"/>
          <w:lang w:eastAsia="zh-CN"/>
        </w:rPr>
        <w:t xml:space="preserve"> </w:t>
      </w:r>
      <m:oMath>
        <m:r>
          <m:rPr>
            <m:sty m:val="b"/>
          </m:rPr>
          <w:rPr>
            <w:rFonts w:ascii="Cambria Math" w:hAnsi="Cambria Math" w:cstheme="majorBidi"/>
            <w:color w:val="000000" w:themeColor="text1"/>
            <w:sz w:val="24"/>
            <w:szCs w:val="24"/>
          </w:rPr>
          <m:t>u</m:t>
        </m:r>
        <m:r>
          <w:rPr>
            <w:rFonts w:ascii="Cambria Math" w:hAnsi="Cambria Math" w:cstheme="majorBidi"/>
            <w:color w:val="000000" w:themeColor="text1"/>
            <w:sz w:val="24"/>
            <w:szCs w:val="24"/>
          </w:rPr>
          <m:t>=[</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u</m:t>
            </m:r>
          </m:e>
          <m:sub>
            <m:r>
              <w:rPr>
                <w:rFonts w:ascii="Cambria Math" w:hAnsi="Cambria Math" w:cstheme="majorBidi"/>
                <w:color w:val="000000" w:themeColor="text1"/>
                <w:sz w:val="24"/>
                <w:szCs w:val="24"/>
              </w:rPr>
              <m:t>1</m:t>
            </m:r>
          </m:sub>
        </m:sSub>
        <m:r>
          <w:rPr>
            <w:rFonts w:ascii="Cambria Math" w:hAnsi="Cambria Math" w:cstheme="majorBidi"/>
            <w:color w:val="000000" w:themeColor="text1"/>
            <w:sz w:val="24"/>
            <w:szCs w:val="24"/>
          </w:rPr>
          <m:t xml:space="preserve"> </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u</m:t>
            </m:r>
          </m:e>
          <m:sub>
            <m:r>
              <w:rPr>
                <w:rFonts w:ascii="Cambria Math" w:hAnsi="Cambria Math" w:cstheme="majorBidi"/>
                <w:color w:val="000000" w:themeColor="text1"/>
                <w:sz w:val="24"/>
                <w:szCs w:val="24"/>
              </w:rPr>
              <m:t>2</m:t>
            </m:r>
          </m:sub>
        </m:sSub>
        <m:r>
          <w:rPr>
            <w:rFonts w:ascii="Cambria Math" w:hAnsi="Cambria Math" w:cstheme="majorBidi"/>
            <w:color w:val="000000" w:themeColor="text1"/>
            <w:sz w:val="24"/>
            <w:szCs w:val="24"/>
          </w:rPr>
          <m:t xml:space="preserve"> </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u</m:t>
            </m:r>
          </m:e>
          <m:sub>
            <m:r>
              <w:rPr>
                <w:rFonts w:ascii="Cambria Math" w:hAnsi="Cambria Math" w:cstheme="majorBidi"/>
                <w:color w:val="000000" w:themeColor="text1"/>
                <w:sz w:val="24"/>
                <w:szCs w:val="24"/>
              </w:rPr>
              <m:t>3</m:t>
            </m:r>
          </m:sub>
        </m:sSub>
        <m:r>
          <w:rPr>
            <w:rFonts w:ascii="Cambria Math" w:hAnsi="Cambria Math" w:cstheme="majorBidi"/>
            <w:color w:val="000000" w:themeColor="text1"/>
            <w:sz w:val="24"/>
            <w:szCs w:val="24"/>
          </w:rPr>
          <m:t xml:space="preserve"> </m:t>
        </m:r>
        <m:sSup>
          <m:sSupPr>
            <m:ctrlPr>
              <w:rPr>
                <w:rFonts w:ascii="Cambria Math" w:hAnsi="Cambria Math" w:cstheme="majorBidi"/>
                <w:i/>
                <w:color w:val="000000" w:themeColor="text1"/>
                <w:sz w:val="24"/>
                <w:szCs w:val="24"/>
              </w:rPr>
            </m:ctrlPr>
          </m:sSupPr>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u</m:t>
                </m:r>
              </m:e>
              <m:sub>
                <m:r>
                  <w:rPr>
                    <w:rFonts w:ascii="Cambria Math" w:hAnsi="Cambria Math" w:cstheme="majorBidi"/>
                    <w:color w:val="000000" w:themeColor="text1"/>
                    <w:sz w:val="24"/>
                    <w:szCs w:val="24"/>
                  </w:rPr>
                  <m:t>4</m:t>
                </m:r>
              </m:sub>
            </m:sSub>
            <m:r>
              <w:rPr>
                <w:rFonts w:ascii="Cambria Math" w:hAnsi="Cambria Math" w:cstheme="majorBidi"/>
                <w:color w:val="000000" w:themeColor="text1"/>
                <w:sz w:val="24"/>
                <w:szCs w:val="24"/>
              </w:rPr>
              <m:t>]</m:t>
            </m:r>
          </m:e>
          <m:sup>
            <m:r>
              <w:rPr>
                <w:rFonts w:ascii="Cambria Math" w:hAnsi="Cambria Math" w:cstheme="majorBidi"/>
                <w:color w:val="000000" w:themeColor="text1"/>
                <w:sz w:val="24"/>
                <w:szCs w:val="24"/>
              </w:rPr>
              <m:t>T</m:t>
            </m:r>
          </m:sup>
        </m:sSup>
      </m:oMath>
      <w:r w:rsidR="00EB5F13" w:rsidRPr="00D506FF">
        <w:rPr>
          <w:rFonts w:asciiTheme="majorBidi" w:eastAsia="DengXian" w:hAnsiTheme="majorBidi" w:cstheme="majorBidi"/>
          <w:color w:val="000000" w:themeColor="text1"/>
          <w:sz w:val="24"/>
          <w:szCs w:val="24"/>
        </w:rPr>
        <w:t xml:space="preserve">, the </w:t>
      </w:r>
      <w:r w:rsidR="009A5DFA" w:rsidRPr="00D506FF">
        <w:rPr>
          <w:rFonts w:asciiTheme="majorBidi" w:eastAsia="DengXian" w:hAnsiTheme="majorBidi" w:cstheme="majorBidi"/>
          <w:color w:val="000000" w:themeColor="text1"/>
          <w:sz w:val="24"/>
          <w:szCs w:val="24"/>
        </w:rPr>
        <w:t xml:space="preserve">dynamic </w:t>
      </w:r>
      <w:r w:rsidR="00EB5F13" w:rsidRPr="00D506FF">
        <w:rPr>
          <w:rFonts w:asciiTheme="majorBidi" w:eastAsia="DengXian" w:hAnsiTheme="majorBidi" w:cstheme="majorBidi"/>
          <w:color w:val="000000" w:themeColor="text1"/>
          <w:sz w:val="24"/>
          <w:szCs w:val="24"/>
          <w:lang w:eastAsia="zh-CN"/>
        </w:rPr>
        <w:t>stiffness matrix</w:t>
      </w:r>
      <w:r w:rsidR="00C6496A" w:rsidRPr="00D506FF">
        <w:rPr>
          <w:rFonts w:asciiTheme="majorBidi" w:eastAsia="DengXian" w:hAnsiTheme="majorBidi" w:cstheme="majorBidi"/>
          <w:color w:val="000000" w:themeColor="text1"/>
          <w:sz w:val="24"/>
          <w:szCs w:val="24"/>
          <w:lang w:eastAsia="zh-CN"/>
        </w:rPr>
        <w:t xml:space="preserve"> </w:t>
      </w:r>
      <w:r w:rsidR="009A5DFA" w:rsidRPr="00D506FF">
        <w:rPr>
          <w:rFonts w:asciiTheme="majorBidi" w:eastAsia="DengXian" w:hAnsiTheme="majorBidi" w:cstheme="majorBidi"/>
          <w:color w:val="000000" w:themeColor="text1"/>
          <w:sz w:val="24"/>
          <w:szCs w:val="24"/>
          <w:lang w:eastAsia="zh-CN"/>
        </w:rPr>
        <w:t>(implicitly including the loss factor</w:t>
      </w:r>
      <w:r w:rsidR="00265225" w:rsidRPr="00D506FF">
        <w:rPr>
          <w:rFonts w:asciiTheme="majorBidi" w:eastAsia="DengXian" w:hAnsiTheme="majorBidi" w:cstheme="majorBidi"/>
          <w:color w:val="000000" w:themeColor="text1"/>
          <w:sz w:val="24"/>
          <w:szCs w:val="24"/>
          <w:lang w:eastAsia="zh-CN"/>
        </w:rPr>
        <w:t xml:space="preserve"> in each component</w:t>
      </w:r>
      <w:r w:rsidR="009A5DFA" w:rsidRPr="00D506FF">
        <w:rPr>
          <w:rFonts w:asciiTheme="majorBidi" w:eastAsia="DengXian" w:hAnsiTheme="majorBidi" w:cstheme="majorBidi"/>
          <w:color w:val="000000" w:themeColor="text1"/>
          <w:sz w:val="24"/>
          <w:szCs w:val="24"/>
          <w:lang w:eastAsia="zh-CN"/>
        </w:rPr>
        <w:t xml:space="preserve">) </w:t>
      </w:r>
      <w:r w:rsidR="00C6496A" w:rsidRPr="00D506FF">
        <w:rPr>
          <w:rFonts w:asciiTheme="majorBidi" w:eastAsia="DengXian" w:hAnsiTheme="majorBidi" w:cstheme="majorBidi"/>
          <w:color w:val="000000" w:themeColor="text1"/>
          <w:sz w:val="24"/>
          <w:szCs w:val="24"/>
          <w:lang w:eastAsia="zh-CN"/>
        </w:rPr>
        <w:t>is given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655"/>
        <w:gridCol w:w="657"/>
      </w:tblGrid>
      <w:tr w:rsidR="00D506FF" w:rsidRPr="00D506FF" w14:paraId="3F93251F" w14:textId="77777777" w:rsidTr="008F3118">
        <w:tc>
          <w:tcPr>
            <w:tcW w:w="704" w:type="dxa"/>
          </w:tcPr>
          <w:p w14:paraId="7525D7B0" w14:textId="77777777" w:rsidR="00BE77E6" w:rsidRPr="00D506FF" w:rsidRDefault="00BE77E6" w:rsidP="00755F9D">
            <w:pPr>
              <w:spacing w:after="120" w:line="360" w:lineRule="auto"/>
              <w:rPr>
                <w:rFonts w:asciiTheme="majorBidi" w:hAnsiTheme="majorBidi" w:cstheme="majorBidi"/>
                <w:color w:val="000000" w:themeColor="text1"/>
                <w:sz w:val="24"/>
                <w:szCs w:val="24"/>
              </w:rPr>
            </w:pPr>
          </w:p>
        </w:tc>
        <w:tc>
          <w:tcPr>
            <w:tcW w:w="7655" w:type="dxa"/>
          </w:tcPr>
          <w:p w14:paraId="47D083FB" w14:textId="7AA44323" w:rsidR="00BE77E6" w:rsidRPr="00D506FF" w:rsidRDefault="008F3118" w:rsidP="00755F9D">
            <w:pPr>
              <w:spacing w:after="120" w:line="360" w:lineRule="auto"/>
              <w:jc w:val="center"/>
              <w:rPr>
                <w:rFonts w:asciiTheme="majorBidi" w:hAnsiTheme="majorBidi" w:cstheme="majorBidi"/>
                <w:color w:val="000000" w:themeColor="text1"/>
                <w:sz w:val="24"/>
                <w:szCs w:val="24"/>
              </w:rPr>
            </w:pPr>
            <m:oMathPara>
              <m:oMathParaPr>
                <m:jc m:val="center"/>
              </m:oMathParaPr>
              <m:oMath>
                <m:r>
                  <m:rPr>
                    <m:sty m:val="b"/>
                  </m:rPr>
                  <w:rPr>
                    <w:rFonts w:ascii="Cambria Math" w:hAnsi="Cambria Math" w:cstheme="majorBidi"/>
                    <w:color w:val="000000" w:themeColor="text1"/>
                    <w:sz w:val="24"/>
                    <w:szCs w:val="24"/>
                  </w:rPr>
                  <m:t>K</m:t>
                </m:r>
                <m:r>
                  <w:rPr>
                    <w:rFonts w:ascii="Cambria Math" w:hAnsi="Cambria Math" w:cstheme="majorBidi"/>
                    <w:color w:val="000000" w:themeColor="text1"/>
                    <w:sz w:val="24"/>
                    <w:szCs w:val="24"/>
                  </w:rPr>
                  <m:t>=</m:t>
                </m:r>
                <m:d>
                  <m:dPr>
                    <m:begChr m:val="["/>
                    <m:endChr m:val="]"/>
                    <m:ctrlPr>
                      <w:rPr>
                        <w:rFonts w:ascii="Cambria Math" w:hAnsi="Cambria Math" w:cstheme="majorBidi"/>
                        <w:i/>
                        <w:color w:val="000000" w:themeColor="text1"/>
                        <w:sz w:val="24"/>
                        <w:szCs w:val="24"/>
                      </w:rPr>
                    </m:ctrlPr>
                  </m:dPr>
                  <m:e>
                    <m:m>
                      <m:mPr>
                        <m:mcs>
                          <m:mc>
                            <m:mcPr>
                              <m:count m:val="4"/>
                              <m:mcJc m:val="center"/>
                            </m:mcPr>
                          </m:mc>
                        </m:mcs>
                        <m:ctrlPr>
                          <w:rPr>
                            <w:rFonts w:ascii="Cambria Math" w:hAnsi="Cambria Math" w:cstheme="majorBidi"/>
                            <w:i/>
                            <w:color w:val="000000" w:themeColor="text1"/>
                            <w:sz w:val="24"/>
                            <w:szCs w:val="24"/>
                          </w:rPr>
                        </m:ctrlPr>
                      </m:mPr>
                      <m:mr>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K</m:t>
                              </m:r>
                            </m:e>
                            <m:sub>
                              <m:r>
                                <w:rPr>
                                  <w:rFonts w:ascii="Cambria Math" w:hAnsi="Cambria Math" w:cstheme="majorBidi"/>
                                  <w:color w:val="000000" w:themeColor="text1"/>
                                  <w:sz w:val="24"/>
                                  <w:szCs w:val="24"/>
                                </w:rPr>
                                <m:t>1</m:t>
                              </m:r>
                            </m:sub>
                          </m:sSub>
                        </m:e>
                        <m:e>
                          <m:r>
                            <w:rPr>
                              <w:rFonts w:ascii="Cambria Math" w:hAnsi="Cambria Math" w:cstheme="majorBidi"/>
                              <w:color w:val="000000" w:themeColor="text1"/>
                              <w:sz w:val="24"/>
                              <w:szCs w:val="24"/>
                            </w:rPr>
                            <m:t>-</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K</m:t>
                              </m:r>
                            </m:e>
                            <m:sub>
                              <m:r>
                                <w:rPr>
                                  <w:rFonts w:ascii="Cambria Math" w:hAnsi="Cambria Math" w:cstheme="majorBidi"/>
                                  <w:color w:val="000000" w:themeColor="text1"/>
                                  <w:sz w:val="24"/>
                                  <w:szCs w:val="24"/>
                                </w:rPr>
                                <m:t>1</m:t>
                              </m:r>
                            </m:sub>
                          </m:sSub>
                        </m:e>
                        <m:e>
                          <m:r>
                            <w:rPr>
                              <w:rFonts w:ascii="Cambria Math" w:hAnsi="Cambria Math" w:cstheme="majorBidi"/>
                              <w:color w:val="000000" w:themeColor="text1"/>
                              <w:sz w:val="24"/>
                              <w:szCs w:val="24"/>
                            </w:rPr>
                            <m:t>0</m:t>
                          </m:r>
                        </m:e>
                        <m:e>
                          <m:r>
                            <w:rPr>
                              <w:rFonts w:ascii="Cambria Math" w:hAnsi="Cambria Math" w:cstheme="majorBidi"/>
                              <w:color w:val="000000" w:themeColor="text1"/>
                              <w:sz w:val="24"/>
                              <w:szCs w:val="24"/>
                            </w:rPr>
                            <m:t>0</m:t>
                          </m:r>
                          <m:ctrlPr>
                            <w:rPr>
                              <w:rFonts w:ascii="Cambria Math" w:eastAsia="Cambria Math" w:hAnsi="Cambria Math" w:cs="Cambria Math"/>
                              <w:i/>
                              <w:color w:val="000000" w:themeColor="text1"/>
                              <w:sz w:val="24"/>
                              <w:szCs w:val="24"/>
                            </w:rPr>
                          </m:ctrlPr>
                        </m:e>
                      </m:mr>
                      <m:mr>
                        <m:e>
                          <m:r>
                            <w:rPr>
                              <w:rFonts w:ascii="Cambria Math" w:eastAsia="Cambria Math" w:hAnsi="Cambria Math" w:cs="Cambria Math"/>
                              <w:color w:val="000000" w:themeColor="text1"/>
                              <w:sz w:val="24"/>
                              <w:szCs w:val="24"/>
                            </w:rPr>
                            <m:t>-</m:t>
                          </m:r>
                          <m:sSub>
                            <m:sSubPr>
                              <m:ctrlPr>
                                <w:rPr>
                                  <w:rFonts w:ascii="Cambria Math" w:eastAsia="Cambria Math" w:hAnsi="Cambria Math" w:cs="Cambria Math"/>
                                  <w:i/>
                                  <w:color w:val="000000" w:themeColor="text1"/>
                                  <w:sz w:val="24"/>
                                  <w:szCs w:val="24"/>
                                </w:rPr>
                              </m:ctrlPr>
                            </m:sSubPr>
                            <m:e>
                              <m:r>
                                <w:rPr>
                                  <w:rFonts w:ascii="Cambria Math" w:eastAsia="Cambria Math" w:hAnsi="Cambria Math" w:cs="Cambria Math"/>
                                  <w:color w:val="000000" w:themeColor="text1"/>
                                  <w:sz w:val="24"/>
                                  <w:szCs w:val="24"/>
                                </w:rPr>
                                <m:t>K</m:t>
                              </m:r>
                            </m:e>
                            <m:sub>
                              <m:r>
                                <w:rPr>
                                  <w:rFonts w:ascii="Cambria Math" w:eastAsia="Cambria Math" w:hAnsi="Cambria Math" w:cs="Cambria Math"/>
                                  <w:color w:val="000000" w:themeColor="text1"/>
                                  <w:sz w:val="24"/>
                                  <w:szCs w:val="24"/>
                                </w:rPr>
                                <m:t>1</m:t>
                              </m:r>
                            </m:sub>
                          </m:sSub>
                        </m:e>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K</m:t>
                              </m:r>
                            </m:e>
                            <m:sub>
                              <m:r>
                                <w:rPr>
                                  <w:rFonts w:ascii="Cambria Math" w:hAnsi="Cambria Math" w:cstheme="majorBidi"/>
                                  <w:color w:val="000000" w:themeColor="text1"/>
                                  <w:sz w:val="24"/>
                                  <w:szCs w:val="24"/>
                                </w:rPr>
                                <m:t>1</m:t>
                              </m:r>
                            </m:sub>
                          </m:sSub>
                          <m:r>
                            <w:rPr>
                              <w:rFonts w:ascii="Cambria Math" w:hAnsi="Cambria Math" w:cstheme="majorBidi"/>
                              <w:color w:val="000000" w:themeColor="text1"/>
                              <w:sz w:val="24"/>
                              <w:szCs w:val="24"/>
                            </w:rPr>
                            <m:t>+</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K</m:t>
                              </m:r>
                            </m:e>
                            <m:sub>
                              <m:r>
                                <w:rPr>
                                  <w:rFonts w:ascii="Cambria Math" w:hAnsi="Cambria Math" w:cstheme="majorBidi"/>
                                  <w:color w:val="000000" w:themeColor="text1"/>
                                  <w:sz w:val="24"/>
                                  <w:szCs w:val="24"/>
                                </w:rPr>
                                <m:t>2</m:t>
                              </m:r>
                            </m:sub>
                          </m:sSub>
                        </m:e>
                        <m:e>
                          <m:r>
                            <w:rPr>
                              <w:rFonts w:ascii="Cambria Math" w:hAnsi="Cambria Math" w:cstheme="majorBidi"/>
                              <w:color w:val="000000" w:themeColor="text1"/>
                              <w:sz w:val="24"/>
                              <w:szCs w:val="24"/>
                            </w:rPr>
                            <m:t>-</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K</m:t>
                              </m:r>
                            </m:e>
                            <m:sub>
                              <m:r>
                                <w:rPr>
                                  <w:rFonts w:ascii="Cambria Math" w:hAnsi="Cambria Math" w:cstheme="majorBidi"/>
                                  <w:color w:val="000000" w:themeColor="text1"/>
                                  <w:sz w:val="24"/>
                                  <w:szCs w:val="24"/>
                                </w:rPr>
                                <m:t>2</m:t>
                              </m:r>
                            </m:sub>
                          </m:sSub>
                        </m:e>
                        <m:e>
                          <m:r>
                            <w:rPr>
                              <w:rFonts w:ascii="Cambria Math" w:hAnsi="Cambria Math" w:cstheme="majorBidi"/>
                              <w:color w:val="000000" w:themeColor="text1"/>
                              <w:sz w:val="24"/>
                              <w:szCs w:val="24"/>
                            </w:rPr>
                            <m:t>0</m:t>
                          </m:r>
                          <m:ctrlPr>
                            <w:rPr>
                              <w:rFonts w:ascii="Cambria Math" w:eastAsia="Cambria Math" w:hAnsi="Cambria Math" w:cs="Cambria Math"/>
                              <w:i/>
                              <w:color w:val="000000" w:themeColor="text1"/>
                              <w:sz w:val="24"/>
                              <w:szCs w:val="24"/>
                            </w:rPr>
                          </m:ctrlPr>
                        </m:e>
                      </m:mr>
                      <m:mr>
                        <m:e>
                          <m:r>
                            <w:rPr>
                              <w:rFonts w:ascii="Cambria Math" w:eastAsia="Cambria Math" w:hAnsi="Cambria Math" w:cs="Cambria Math"/>
                              <w:color w:val="000000" w:themeColor="text1"/>
                              <w:sz w:val="24"/>
                              <w:szCs w:val="24"/>
                            </w:rPr>
                            <m:t>0</m:t>
                          </m:r>
                        </m:e>
                        <m:e>
                          <m:r>
                            <w:rPr>
                              <w:rFonts w:ascii="Cambria Math" w:hAnsi="Cambria Math" w:cstheme="majorBidi"/>
                              <w:color w:val="000000" w:themeColor="text1"/>
                              <w:sz w:val="24"/>
                              <w:szCs w:val="24"/>
                            </w:rPr>
                            <m:t>-</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K</m:t>
                              </m:r>
                            </m:e>
                            <m:sub>
                              <m:r>
                                <w:rPr>
                                  <w:rFonts w:ascii="Cambria Math" w:hAnsi="Cambria Math" w:cstheme="majorBidi"/>
                                  <w:color w:val="000000" w:themeColor="text1"/>
                                  <w:sz w:val="24"/>
                                  <w:szCs w:val="24"/>
                                </w:rPr>
                                <m:t>2</m:t>
                              </m:r>
                            </m:sub>
                          </m:sSub>
                        </m:e>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K</m:t>
                              </m:r>
                            </m:e>
                            <m:sub>
                              <m:r>
                                <w:rPr>
                                  <w:rFonts w:ascii="Cambria Math" w:hAnsi="Cambria Math" w:cstheme="majorBidi"/>
                                  <w:color w:val="000000" w:themeColor="text1"/>
                                  <w:sz w:val="24"/>
                                  <w:szCs w:val="24"/>
                                </w:rPr>
                                <m:t>2</m:t>
                              </m:r>
                            </m:sub>
                          </m:sSub>
                          <m:r>
                            <w:rPr>
                              <w:rFonts w:ascii="Cambria Math" w:hAnsi="Cambria Math" w:cstheme="majorBidi"/>
                              <w:color w:val="000000" w:themeColor="text1"/>
                              <w:sz w:val="24"/>
                              <w:szCs w:val="24"/>
                            </w:rPr>
                            <m:t>+</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K</m:t>
                              </m:r>
                            </m:e>
                            <m:sub>
                              <m:r>
                                <w:rPr>
                                  <w:rFonts w:ascii="Cambria Math" w:hAnsi="Cambria Math" w:cstheme="majorBidi"/>
                                  <w:color w:val="000000" w:themeColor="text1"/>
                                  <w:sz w:val="24"/>
                                  <w:szCs w:val="24"/>
                                </w:rPr>
                                <m:t>3</m:t>
                              </m:r>
                            </m:sub>
                          </m:sSub>
                          <m:ctrlPr>
                            <w:rPr>
                              <w:rFonts w:ascii="Cambria Math" w:eastAsia="Cambria Math" w:hAnsi="Cambria Math" w:cs="Cambria Math"/>
                              <w:i/>
                              <w:color w:val="000000" w:themeColor="text1"/>
                              <w:sz w:val="24"/>
                              <w:szCs w:val="24"/>
                            </w:rPr>
                          </m:ctrlPr>
                        </m:e>
                        <m:e>
                          <m:r>
                            <w:rPr>
                              <w:rFonts w:ascii="Cambria Math" w:eastAsia="Cambria Math" w:hAnsi="Cambria Math" w:cs="Cambria Math"/>
                              <w:color w:val="000000" w:themeColor="text1"/>
                              <w:sz w:val="24"/>
                              <w:szCs w:val="24"/>
                            </w:rPr>
                            <m:t>-</m:t>
                          </m:r>
                          <m:sSub>
                            <m:sSubPr>
                              <m:ctrlPr>
                                <w:rPr>
                                  <w:rFonts w:ascii="Cambria Math" w:eastAsia="Cambria Math" w:hAnsi="Cambria Math" w:cs="Cambria Math"/>
                                  <w:i/>
                                  <w:color w:val="000000" w:themeColor="text1"/>
                                  <w:sz w:val="24"/>
                                  <w:szCs w:val="24"/>
                                </w:rPr>
                              </m:ctrlPr>
                            </m:sSubPr>
                            <m:e>
                              <m:r>
                                <w:rPr>
                                  <w:rFonts w:ascii="Cambria Math" w:eastAsia="Cambria Math" w:hAnsi="Cambria Math" w:cs="Cambria Math"/>
                                  <w:color w:val="000000" w:themeColor="text1"/>
                                  <w:sz w:val="24"/>
                                  <w:szCs w:val="24"/>
                                </w:rPr>
                                <m:t>K</m:t>
                              </m:r>
                            </m:e>
                            <m:sub>
                              <m:r>
                                <w:rPr>
                                  <w:rFonts w:ascii="Cambria Math" w:eastAsia="Cambria Math" w:hAnsi="Cambria Math" w:cs="Cambria Math"/>
                                  <w:color w:val="000000" w:themeColor="text1"/>
                                  <w:sz w:val="24"/>
                                  <w:szCs w:val="24"/>
                                </w:rPr>
                                <m:t>3</m:t>
                              </m:r>
                            </m:sub>
                          </m:sSub>
                          <m:ctrlPr>
                            <w:rPr>
                              <w:rFonts w:ascii="Cambria Math" w:eastAsia="Cambria Math" w:hAnsi="Cambria Math" w:cs="Cambria Math"/>
                              <w:i/>
                              <w:color w:val="000000" w:themeColor="text1"/>
                              <w:sz w:val="24"/>
                              <w:szCs w:val="24"/>
                            </w:rPr>
                          </m:ctrlPr>
                        </m:e>
                      </m:mr>
                      <m:mr>
                        <m:e>
                          <m:r>
                            <w:rPr>
                              <w:rFonts w:ascii="Cambria Math" w:eastAsia="Cambria Math" w:hAnsi="Cambria Math" w:cs="Cambria Math"/>
                              <w:color w:val="000000" w:themeColor="text1"/>
                              <w:sz w:val="24"/>
                              <w:szCs w:val="24"/>
                            </w:rPr>
                            <m:t>0</m:t>
                          </m:r>
                          <m:ctrlPr>
                            <w:rPr>
                              <w:rFonts w:ascii="Cambria Math" w:eastAsia="Cambria Math" w:hAnsi="Cambria Math" w:cs="Cambria Math"/>
                              <w:i/>
                              <w:color w:val="000000" w:themeColor="text1"/>
                              <w:sz w:val="24"/>
                              <w:szCs w:val="24"/>
                            </w:rPr>
                          </m:ctrlPr>
                        </m:e>
                        <m:e>
                          <m:r>
                            <w:rPr>
                              <w:rFonts w:ascii="Cambria Math" w:eastAsia="Cambria Math" w:hAnsi="Cambria Math" w:cs="Cambria Math"/>
                              <w:color w:val="000000" w:themeColor="text1"/>
                              <w:sz w:val="24"/>
                              <w:szCs w:val="24"/>
                            </w:rPr>
                            <m:t>0</m:t>
                          </m:r>
                          <m:ctrlPr>
                            <w:rPr>
                              <w:rFonts w:ascii="Cambria Math" w:eastAsia="Cambria Math" w:hAnsi="Cambria Math" w:cs="Cambria Math"/>
                              <w:i/>
                              <w:color w:val="000000" w:themeColor="text1"/>
                              <w:sz w:val="24"/>
                              <w:szCs w:val="24"/>
                            </w:rPr>
                          </m:ctrlPr>
                        </m:e>
                        <m:e>
                          <m:r>
                            <w:rPr>
                              <w:rFonts w:ascii="Cambria Math" w:eastAsia="Cambria Math" w:hAnsi="Cambria Math" w:cs="Cambria Math"/>
                              <w:color w:val="000000" w:themeColor="text1"/>
                              <w:sz w:val="24"/>
                              <w:szCs w:val="24"/>
                            </w:rPr>
                            <m:t>-</m:t>
                          </m:r>
                          <m:sSub>
                            <m:sSubPr>
                              <m:ctrlPr>
                                <w:rPr>
                                  <w:rFonts w:ascii="Cambria Math" w:eastAsia="Cambria Math" w:hAnsi="Cambria Math" w:cs="Cambria Math"/>
                                  <w:i/>
                                  <w:color w:val="000000" w:themeColor="text1"/>
                                  <w:sz w:val="24"/>
                                  <w:szCs w:val="24"/>
                                </w:rPr>
                              </m:ctrlPr>
                            </m:sSubPr>
                            <m:e>
                              <m:r>
                                <w:rPr>
                                  <w:rFonts w:ascii="Cambria Math" w:eastAsia="Cambria Math" w:hAnsi="Cambria Math" w:cs="Cambria Math"/>
                                  <w:color w:val="000000" w:themeColor="text1"/>
                                  <w:sz w:val="24"/>
                                  <w:szCs w:val="24"/>
                                </w:rPr>
                                <m:t>K</m:t>
                              </m:r>
                            </m:e>
                            <m:sub>
                              <m:r>
                                <w:rPr>
                                  <w:rFonts w:ascii="Cambria Math" w:eastAsia="Cambria Math" w:hAnsi="Cambria Math" w:cs="Cambria Math"/>
                                  <w:color w:val="000000" w:themeColor="text1"/>
                                  <w:sz w:val="24"/>
                                  <w:szCs w:val="24"/>
                                </w:rPr>
                                <m:t>3</m:t>
                              </m:r>
                            </m:sub>
                          </m:sSub>
                          <m:ctrlPr>
                            <w:rPr>
                              <w:rFonts w:ascii="Cambria Math" w:eastAsia="Cambria Math" w:hAnsi="Cambria Math" w:cs="Cambria Math"/>
                              <w:i/>
                              <w:color w:val="000000" w:themeColor="text1"/>
                              <w:sz w:val="24"/>
                              <w:szCs w:val="24"/>
                            </w:rPr>
                          </m:ctrlPr>
                        </m:e>
                        <m:e>
                          <m:sSub>
                            <m:sSubPr>
                              <m:ctrlPr>
                                <w:rPr>
                                  <w:rFonts w:ascii="Cambria Math" w:eastAsia="Cambria Math" w:hAnsi="Cambria Math" w:cs="Cambria Math"/>
                                  <w:i/>
                                  <w:color w:val="000000" w:themeColor="text1"/>
                                  <w:sz w:val="24"/>
                                  <w:szCs w:val="24"/>
                                </w:rPr>
                              </m:ctrlPr>
                            </m:sSubPr>
                            <m:e>
                              <m:r>
                                <w:rPr>
                                  <w:rFonts w:ascii="Cambria Math" w:eastAsia="Cambria Math" w:hAnsi="Cambria Math" w:cs="Cambria Math"/>
                                  <w:color w:val="000000" w:themeColor="text1"/>
                                  <w:sz w:val="24"/>
                                  <w:szCs w:val="24"/>
                                </w:rPr>
                                <m:t>K</m:t>
                              </m:r>
                            </m:e>
                            <m:sub>
                              <m:r>
                                <w:rPr>
                                  <w:rFonts w:ascii="Cambria Math" w:eastAsia="Cambria Math" w:hAnsi="Cambria Math" w:cs="Cambria Math"/>
                                  <w:color w:val="000000" w:themeColor="text1"/>
                                  <w:sz w:val="24"/>
                                  <w:szCs w:val="24"/>
                                </w:rPr>
                                <m:t>3</m:t>
                              </m:r>
                            </m:sub>
                          </m:sSub>
                          <m:r>
                            <w:rPr>
                              <w:rFonts w:ascii="Cambria Math" w:eastAsia="Cambria Math" w:hAnsi="Cambria Math" w:cs="Cambria Math"/>
                              <w:color w:val="000000" w:themeColor="text1"/>
                              <w:sz w:val="24"/>
                              <w:szCs w:val="24"/>
                            </w:rPr>
                            <m:t>+</m:t>
                          </m:r>
                          <m:sSub>
                            <m:sSubPr>
                              <m:ctrlPr>
                                <w:rPr>
                                  <w:rFonts w:ascii="Cambria Math" w:eastAsia="Cambria Math" w:hAnsi="Cambria Math" w:cs="Cambria Math"/>
                                  <w:i/>
                                  <w:color w:val="000000" w:themeColor="text1"/>
                                  <w:sz w:val="24"/>
                                  <w:szCs w:val="24"/>
                                </w:rPr>
                              </m:ctrlPr>
                            </m:sSubPr>
                            <m:e>
                              <m:r>
                                <w:rPr>
                                  <w:rFonts w:ascii="Cambria Math" w:eastAsia="Cambria Math" w:hAnsi="Cambria Math" w:cs="Cambria Math"/>
                                  <w:color w:val="000000" w:themeColor="text1"/>
                                  <w:sz w:val="24"/>
                                  <w:szCs w:val="24"/>
                                </w:rPr>
                                <m:t>K</m:t>
                              </m:r>
                            </m:e>
                            <m:sub>
                              <m:r>
                                <w:rPr>
                                  <w:rFonts w:ascii="Cambria Math" w:eastAsia="Cambria Math" w:hAnsi="Cambria Math" w:cs="Cambria Math"/>
                                  <w:color w:val="000000" w:themeColor="text1"/>
                                  <w:sz w:val="24"/>
                                  <w:szCs w:val="24"/>
                                </w:rPr>
                                <m:t>4</m:t>
                              </m:r>
                            </m:sub>
                          </m:sSub>
                        </m:e>
                      </m:mr>
                    </m:m>
                  </m:e>
                </m:d>
              </m:oMath>
            </m:oMathPara>
          </w:p>
        </w:tc>
        <w:tc>
          <w:tcPr>
            <w:tcW w:w="657" w:type="dxa"/>
          </w:tcPr>
          <w:p w14:paraId="25641691" w14:textId="77777777" w:rsidR="00BE77E6" w:rsidRPr="00D506FF" w:rsidRDefault="00BE77E6" w:rsidP="00755F9D">
            <w:pPr>
              <w:spacing w:after="120" w:line="360" w:lineRule="auto"/>
              <w:jc w:val="center"/>
              <w:rPr>
                <w:rFonts w:asciiTheme="majorBidi" w:hAnsiTheme="majorBidi" w:cstheme="majorBidi"/>
                <w:color w:val="000000" w:themeColor="text1"/>
                <w:sz w:val="24"/>
                <w:szCs w:val="24"/>
              </w:rPr>
            </w:pPr>
          </w:p>
          <w:p w14:paraId="0BC27F1D" w14:textId="5B3466E0" w:rsidR="00BE77E6" w:rsidRPr="00D506FF" w:rsidRDefault="00BE77E6" w:rsidP="00755F9D">
            <w:pPr>
              <w:spacing w:after="120" w:line="360" w:lineRule="auto"/>
              <w:jc w:val="center"/>
              <w:rPr>
                <w:rFonts w:asciiTheme="majorBidi" w:hAnsiTheme="majorBidi" w:cstheme="majorBidi"/>
                <w:color w:val="000000" w:themeColor="text1"/>
                <w:sz w:val="24"/>
                <w:szCs w:val="24"/>
              </w:rPr>
            </w:pPr>
            <w:r w:rsidRPr="00D506FF">
              <w:rPr>
                <w:rFonts w:asciiTheme="majorBidi" w:hAnsiTheme="majorBidi" w:cstheme="majorBidi"/>
                <w:color w:val="000000" w:themeColor="text1"/>
                <w:sz w:val="24"/>
                <w:szCs w:val="24"/>
              </w:rPr>
              <w:t>(</w:t>
            </w:r>
            <w:r w:rsidR="000A240B" w:rsidRPr="00D506FF">
              <w:rPr>
                <w:rFonts w:asciiTheme="majorBidi" w:hAnsiTheme="majorBidi" w:cstheme="majorBidi"/>
                <w:color w:val="000000" w:themeColor="text1"/>
                <w:sz w:val="24"/>
                <w:szCs w:val="24"/>
              </w:rPr>
              <w:t>7</w:t>
            </w:r>
            <w:r w:rsidRPr="00D506FF">
              <w:rPr>
                <w:rFonts w:asciiTheme="majorBidi" w:hAnsiTheme="majorBidi" w:cstheme="majorBidi"/>
                <w:color w:val="000000" w:themeColor="text1"/>
                <w:sz w:val="24"/>
                <w:szCs w:val="24"/>
              </w:rPr>
              <w:t>)</w:t>
            </w:r>
          </w:p>
        </w:tc>
      </w:tr>
    </w:tbl>
    <w:p w14:paraId="0B03E8D6" w14:textId="6DFAE074" w:rsidR="008F3118" w:rsidRPr="00D506FF" w:rsidRDefault="00EB5F13" w:rsidP="00C6496A">
      <w:pPr>
        <w:spacing w:line="360" w:lineRule="auto"/>
        <w:rPr>
          <w:rFonts w:asciiTheme="majorBidi" w:eastAsia="DengXian" w:hAnsiTheme="majorBidi" w:cstheme="majorBidi"/>
          <w:color w:val="000000" w:themeColor="text1"/>
          <w:sz w:val="24"/>
          <w:szCs w:val="24"/>
          <w:lang w:eastAsia="zh-CN"/>
        </w:rPr>
      </w:pPr>
      <w:r w:rsidRPr="00D506FF">
        <w:rPr>
          <w:rFonts w:asciiTheme="majorBidi" w:eastAsia="DengXian" w:hAnsiTheme="majorBidi" w:cstheme="majorBidi"/>
          <w:color w:val="000000" w:themeColor="text1"/>
          <w:sz w:val="24"/>
          <w:szCs w:val="24"/>
          <w:lang w:eastAsia="zh-CN"/>
        </w:rPr>
        <w:t xml:space="preserve">and </w:t>
      </w:r>
      <w:r w:rsidR="00C6496A" w:rsidRPr="00D506FF">
        <w:rPr>
          <w:rFonts w:asciiTheme="majorBidi" w:eastAsia="DengXian" w:hAnsiTheme="majorBidi" w:cstheme="majorBidi"/>
          <w:color w:val="000000" w:themeColor="text1"/>
          <w:sz w:val="24"/>
          <w:szCs w:val="24"/>
          <w:lang w:eastAsia="zh-CN"/>
        </w:rPr>
        <w:t xml:space="preserve">the </w:t>
      </w:r>
      <w:r w:rsidRPr="00D506FF">
        <w:rPr>
          <w:rFonts w:asciiTheme="majorBidi" w:eastAsia="DengXian" w:hAnsiTheme="majorBidi" w:cstheme="majorBidi"/>
          <w:color w:val="000000" w:themeColor="text1"/>
          <w:sz w:val="24"/>
          <w:szCs w:val="24"/>
          <w:lang w:eastAsia="zh-CN"/>
        </w:rPr>
        <w:t>m</w:t>
      </w:r>
      <w:r w:rsidR="008F3118" w:rsidRPr="00D506FF">
        <w:rPr>
          <w:rFonts w:asciiTheme="majorBidi" w:eastAsia="DengXian" w:hAnsiTheme="majorBidi" w:cstheme="majorBidi"/>
          <w:color w:val="000000" w:themeColor="text1"/>
          <w:sz w:val="24"/>
          <w:szCs w:val="24"/>
          <w:lang w:eastAsia="zh-CN"/>
        </w:rPr>
        <w:t>ass matrix</w:t>
      </w:r>
      <w:r w:rsidR="00C6496A" w:rsidRPr="00D506FF">
        <w:rPr>
          <w:rFonts w:asciiTheme="majorBidi" w:eastAsia="DengXian" w:hAnsiTheme="majorBidi" w:cstheme="majorBidi"/>
          <w:color w:val="000000" w:themeColor="text1"/>
          <w:sz w:val="24"/>
          <w:szCs w:val="24"/>
          <w:lang w:eastAsia="zh-CN"/>
        </w:rPr>
        <w:t xml:space="preserve">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655"/>
        <w:gridCol w:w="657"/>
      </w:tblGrid>
      <w:tr w:rsidR="00D506FF" w:rsidRPr="00D506FF" w14:paraId="5140FB4D" w14:textId="77777777" w:rsidTr="001814D1">
        <w:tc>
          <w:tcPr>
            <w:tcW w:w="704" w:type="dxa"/>
          </w:tcPr>
          <w:p w14:paraId="300813AA" w14:textId="77777777" w:rsidR="008F3118" w:rsidRPr="00D506FF" w:rsidRDefault="008F3118" w:rsidP="00755F9D">
            <w:pPr>
              <w:spacing w:after="120" w:line="360" w:lineRule="auto"/>
              <w:rPr>
                <w:rFonts w:asciiTheme="majorBidi" w:hAnsiTheme="majorBidi" w:cstheme="majorBidi"/>
                <w:color w:val="000000" w:themeColor="text1"/>
                <w:sz w:val="24"/>
                <w:szCs w:val="24"/>
              </w:rPr>
            </w:pPr>
          </w:p>
        </w:tc>
        <w:tc>
          <w:tcPr>
            <w:tcW w:w="7655" w:type="dxa"/>
          </w:tcPr>
          <w:p w14:paraId="40E723E5" w14:textId="72CBFBD6" w:rsidR="008F3118" w:rsidRPr="00D506FF" w:rsidRDefault="008F3118" w:rsidP="00755F9D">
            <w:pPr>
              <w:spacing w:after="120" w:line="360" w:lineRule="auto"/>
              <w:jc w:val="center"/>
              <w:rPr>
                <w:rFonts w:asciiTheme="majorBidi" w:hAnsiTheme="majorBidi" w:cstheme="majorBidi"/>
                <w:color w:val="000000" w:themeColor="text1"/>
                <w:sz w:val="24"/>
                <w:szCs w:val="24"/>
              </w:rPr>
            </w:pPr>
            <m:oMathPara>
              <m:oMathParaPr>
                <m:jc m:val="center"/>
              </m:oMathParaPr>
              <m:oMath>
                <m:r>
                  <m:rPr>
                    <m:sty m:val="b"/>
                  </m:rPr>
                  <w:rPr>
                    <w:rFonts w:ascii="Cambria Math" w:hAnsi="Cambria Math" w:cstheme="majorBidi"/>
                    <w:color w:val="000000" w:themeColor="text1"/>
                    <w:sz w:val="24"/>
                    <w:szCs w:val="24"/>
                  </w:rPr>
                  <m:t>M</m:t>
                </m:r>
                <m:r>
                  <w:rPr>
                    <w:rFonts w:ascii="Cambria Math" w:hAnsi="Cambria Math" w:cstheme="majorBidi"/>
                    <w:color w:val="000000" w:themeColor="text1"/>
                    <w:sz w:val="24"/>
                    <w:szCs w:val="24"/>
                  </w:rPr>
                  <m:t>=</m:t>
                </m:r>
                <m:d>
                  <m:dPr>
                    <m:begChr m:val="["/>
                    <m:endChr m:val="]"/>
                    <m:ctrlPr>
                      <w:rPr>
                        <w:rFonts w:ascii="Cambria Math" w:hAnsi="Cambria Math" w:cstheme="majorBidi"/>
                        <w:i/>
                        <w:color w:val="000000" w:themeColor="text1"/>
                        <w:sz w:val="24"/>
                        <w:szCs w:val="24"/>
                      </w:rPr>
                    </m:ctrlPr>
                  </m:dPr>
                  <m:e>
                    <m:m>
                      <m:mPr>
                        <m:mcs>
                          <m:mc>
                            <m:mcPr>
                              <m:count m:val="4"/>
                              <m:mcJc m:val="center"/>
                            </m:mcPr>
                          </m:mc>
                        </m:mcs>
                        <m:ctrlPr>
                          <w:rPr>
                            <w:rFonts w:ascii="Cambria Math" w:hAnsi="Cambria Math" w:cstheme="majorBidi"/>
                            <w:i/>
                            <w:color w:val="000000" w:themeColor="text1"/>
                            <w:sz w:val="24"/>
                            <w:szCs w:val="24"/>
                          </w:rPr>
                        </m:ctrlPr>
                      </m:mPr>
                      <m:mr>
                        <m:e>
                          <m:r>
                            <w:rPr>
                              <w:rFonts w:ascii="Cambria Math" w:hAnsi="Cambria Math" w:cstheme="majorBidi"/>
                              <w:color w:val="000000" w:themeColor="text1"/>
                              <w:sz w:val="24"/>
                              <w:szCs w:val="24"/>
                            </w:rPr>
                            <m:t>0</m:t>
                          </m:r>
                        </m:e>
                        <m:e>
                          <m:r>
                            <w:rPr>
                              <w:rFonts w:ascii="Cambria Math" w:hAnsi="Cambria Math" w:cstheme="majorBidi"/>
                              <w:color w:val="000000" w:themeColor="text1"/>
                              <w:sz w:val="24"/>
                              <w:szCs w:val="24"/>
                            </w:rPr>
                            <m:t>0</m:t>
                          </m:r>
                        </m:e>
                        <m:e>
                          <m:r>
                            <w:rPr>
                              <w:rFonts w:ascii="Cambria Math" w:hAnsi="Cambria Math" w:cstheme="majorBidi"/>
                              <w:color w:val="000000" w:themeColor="text1"/>
                              <w:sz w:val="24"/>
                              <w:szCs w:val="24"/>
                            </w:rPr>
                            <m:t>0</m:t>
                          </m:r>
                        </m:e>
                        <m:e>
                          <m:r>
                            <w:rPr>
                              <w:rFonts w:ascii="Cambria Math" w:hAnsi="Cambria Math" w:cstheme="majorBidi"/>
                              <w:color w:val="000000" w:themeColor="text1"/>
                              <w:sz w:val="24"/>
                              <w:szCs w:val="24"/>
                            </w:rPr>
                            <m:t>0</m:t>
                          </m:r>
                          <m:ctrlPr>
                            <w:rPr>
                              <w:rFonts w:ascii="Cambria Math" w:eastAsia="Cambria Math" w:hAnsi="Cambria Math" w:cs="Cambria Math"/>
                              <w:i/>
                              <w:color w:val="000000" w:themeColor="text1"/>
                              <w:sz w:val="24"/>
                              <w:szCs w:val="24"/>
                            </w:rPr>
                          </m:ctrlPr>
                        </m:e>
                      </m:mr>
                      <m:mr>
                        <m:e>
                          <m:r>
                            <w:rPr>
                              <w:rFonts w:ascii="Cambria Math" w:eastAsia="Cambria Math" w:hAnsi="Cambria Math" w:cs="Cambria Math"/>
                              <w:color w:val="000000" w:themeColor="text1"/>
                              <w:sz w:val="24"/>
                              <w:szCs w:val="24"/>
                            </w:rPr>
                            <m:t>0</m:t>
                          </m:r>
                        </m:e>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m</m:t>
                              </m:r>
                            </m:e>
                            <m:sub>
                              <m:r>
                                <w:rPr>
                                  <w:rFonts w:ascii="Cambria Math" w:hAnsi="Cambria Math" w:cstheme="majorBidi"/>
                                  <w:color w:val="000000" w:themeColor="text1"/>
                                  <w:sz w:val="24"/>
                                  <w:szCs w:val="24"/>
                                </w:rPr>
                                <m:t>2</m:t>
                              </m:r>
                            </m:sub>
                          </m:sSub>
                        </m:e>
                        <m:e>
                          <m:r>
                            <w:rPr>
                              <w:rFonts w:ascii="Cambria Math" w:hAnsi="Cambria Math" w:cstheme="majorBidi"/>
                              <w:color w:val="000000" w:themeColor="text1"/>
                              <w:sz w:val="24"/>
                              <w:szCs w:val="24"/>
                            </w:rPr>
                            <m:t>0</m:t>
                          </m:r>
                        </m:e>
                        <m:e>
                          <m:r>
                            <w:rPr>
                              <w:rFonts w:ascii="Cambria Math" w:hAnsi="Cambria Math" w:cstheme="majorBidi"/>
                              <w:color w:val="000000" w:themeColor="text1"/>
                              <w:sz w:val="24"/>
                              <w:szCs w:val="24"/>
                            </w:rPr>
                            <m:t>0</m:t>
                          </m:r>
                          <m:ctrlPr>
                            <w:rPr>
                              <w:rFonts w:ascii="Cambria Math" w:eastAsia="Cambria Math" w:hAnsi="Cambria Math" w:cs="Cambria Math"/>
                              <w:i/>
                              <w:color w:val="000000" w:themeColor="text1"/>
                              <w:sz w:val="24"/>
                              <w:szCs w:val="24"/>
                            </w:rPr>
                          </m:ctrlPr>
                        </m:e>
                      </m:mr>
                      <m:mr>
                        <m:e>
                          <m:r>
                            <w:rPr>
                              <w:rFonts w:ascii="Cambria Math" w:eastAsia="Cambria Math" w:hAnsi="Cambria Math" w:cs="Cambria Math"/>
                              <w:color w:val="000000" w:themeColor="text1"/>
                              <w:sz w:val="24"/>
                              <w:szCs w:val="24"/>
                            </w:rPr>
                            <m:t>0</m:t>
                          </m:r>
                        </m:e>
                        <m:e>
                          <m:r>
                            <w:rPr>
                              <w:rFonts w:ascii="Cambria Math" w:hAnsi="Cambria Math" w:cstheme="majorBidi"/>
                              <w:color w:val="000000" w:themeColor="text1"/>
                              <w:sz w:val="24"/>
                              <w:szCs w:val="24"/>
                            </w:rPr>
                            <m:t>0</m:t>
                          </m:r>
                        </m:e>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m</m:t>
                              </m:r>
                            </m:e>
                            <m:sub>
                              <m:r>
                                <w:rPr>
                                  <w:rFonts w:ascii="Cambria Math" w:hAnsi="Cambria Math" w:cstheme="majorBidi"/>
                                  <w:color w:val="000000" w:themeColor="text1"/>
                                  <w:sz w:val="24"/>
                                  <w:szCs w:val="24"/>
                                </w:rPr>
                                <m:t>3</m:t>
                              </m:r>
                            </m:sub>
                          </m:sSub>
                          <m:ctrlPr>
                            <w:rPr>
                              <w:rFonts w:ascii="Cambria Math" w:eastAsia="Cambria Math" w:hAnsi="Cambria Math" w:cs="Cambria Math"/>
                              <w:i/>
                              <w:color w:val="000000" w:themeColor="text1"/>
                              <w:sz w:val="24"/>
                              <w:szCs w:val="24"/>
                            </w:rPr>
                          </m:ctrlPr>
                        </m:e>
                        <m:e>
                          <m:r>
                            <w:rPr>
                              <w:rFonts w:ascii="Cambria Math" w:eastAsia="Cambria Math" w:hAnsi="Cambria Math" w:cs="Cambria Math"/>
                              <w:color w:val="000000" w:themeColor="text1"/>
                              <w:sz w:val="24"/>
                              <w:szCs w:val="24"/>
                            </w:rPr>
                            <m:t>0</m:t>
                          </m:r>
                          <m:ctrlPr>
                            <w:rPr>
                              <w:rFonts w:ascii="Cambria Math" w:eastAsia="Cambria Math" w:hAnsi="Cambria Math" w:cs="Cambria Math"/>
                              <w:i/>
                              <w:color w:val="000000" w:themeColor="text1"/>
                              <w:sz w:val="24"/>
                              <w:szCs w:val="24"/>
                            </w:rPr>
                          </m:ctrlPr>
                        </m:e>
                      </m:mr>
                      <m:mr>
                        <m:e>
                          <m:r>
                            <w:rPr>
                              <w:rFonts w:ascii="Cambria Math" w:eastAsia="Cambria Math" w:hAnsi="Cambria Math" w:cs="Cambria Math"/>
                              <w:color w:val="000000" w:themeColor="text1"/>
                              <w:sz w:val="24"/>
                              <w:szCs w:val="24"/>
                            </w:rPr>
                            <m:t>0</m:t>
                          </m:r>
                          <m:ctrlPr>
                            <w:rPr>
                              <w:rFonts w:ascii="Cambria Math" w:eastAsia="Cambria Math" w:hAnsi="Cambria Math" w:cs="Cambria Math"/>
                              <w:i/>
                              <w:color w:val="000000" w:themeColor="text1"/>
                              <w:sz w:val="24"/>
                              <w:szCs w:val="24"/>
                            </w:rPr>
                          </m:ctrlPr>
                        </m:e>
                        <m:e>
                          <m:r>
                            <w:rPr>
                              <w:rFonts w:ascii="Cambria Math" w:eastAsia="Cambria Math" w:hAnsi="Cambria Math" w:cs="Cambria Math"/>
                              <w:color w:val="000000" w:themeColor="text1"/>
                              <w:sz w:val="24"/>
                              <w:szCs w:val="24"/>
                            </w:rPr>
                            <m:t>0</m:t>
                          </m:r>
                          <m:ctrlPr>
                            <w:rPr>
                              <w:rFonts w:ascii="Cambria Math" w:eastAsia="Cambria Math" w:hAnsi="Cambria Math" w:cs="Cambria Math"/>
                              <w:i/>
                              <w:color w:val="000000" w:themeColor="text1"/>
                              <w:sz w:val="24"/>
                              <w:szCs w:val="24"/>
                            </w:rPr>
                          </m:ctrlPr>
                        </m:e>
                        <m:e>
                          <m:r>
                            <w:rPr>
                              <w:rFonts w:ascii="Cambria Math" w:eastAsia="Cambria Math" w:hAnsi="Cambria Math" w:cs="Cambria Math"/>
                              <w:color w:val="000000" w:themeColor="text1"/>
                              <w:sz w:val="24"/>
                              <w:szCs w:val="24"/>
                            </w:rPr>
                            <m:t>0</m:t>
                          </m:r>
                          <m:ctrlPr>
                            <w:rPr>
                              <w:rFonts w:ascii="Cambria Math" w:eastAsia="Cambria Math" w:hAnsi="Cambria Math" w:cs="Cambria Math"/>
                              <w:i/>
                              <w:color w:val="000000" w:themeColor="text1"/>
                              <w:sz w:val="24"/>
                              <w:szCs w:val="24"/>
                            </w:rPr>
                          </m:ctrlPr>
                        </m:e>
                        <m:e>
                          <m:sSub>
                            <m:sSubPr>
                              <m:ctrlPr>
                                <w:rPr>
                                  <w:rFonts w:ascii="Cambria Math" w:eastAsia="Cambria Math" w:hAnsi="Cambria Math" w:cs="Cambria Math"/>
                                  <w:i/>
                                  <w:color w:val="000000" w:themeColor="text1"/>
                                  <w:sz w:val="24"/>
                                  <w:szCs w:val="24"/>
                                </w:rPr>
                              </m:ctrlPr>
                            </m:sSubPr>
                            <m:e>
                              <m:r>
                                <w:rPr>
                                  <w:rFonts w:ascii="Cambria Math" w:eastAsia="Cambria Math" w:hAnsi="Cambria Math" w:cs="Cambria Math"/>
                                  <w:color w:val="000000" w:themeColor="text1"/>
                                  <w:sz w:val="24"/>
                                  <w:szCs w:val="24"/>
                                </w:rPr>
                                <m:t>m</m:t>
                              </m:r>
                            </m:e>
                            <m:sub>
                              <m:r>
                                <w:rPr>
                                  <w:rFonts w:ascii="Cambria Math" w:eastAsia="Cambria Math" w:hAnsi="Cambria Math" w:cs="Cambria Math"/>
                                  <w:color w:val="000000" w:themeColor="text1"/>
                                  <w:sz w:val="24"/>
                                  <w:szCs w:val="24"/>
                                </w:rPr>
                                <m:t>4</m:t>
                              </m:r>
                            </m:sub>
                          </m:sSub>
                        </m:e>
                      </m:mr>
                    </m:m>
                  </m:e>
                </m:d>
              </m:oMath>
            </m:oMathPara>
          </w:p>
        </w:tc>
        <w:tc>
          <w:tcPr>
            <w:tcW w:w="657" w:type="dxa"/>
          </w:tcPr>
          <w:p w14:paraId="7E58D870" w14:textId="77777777" w:rsidR="008F3118" w:rsidRPr="00D506FF" w:rsidRDefault="008F3118" w:rsidP="00755F9D">
            <w:pPr>
              <w:spacing w:after="120" w:line="360" w:lineRule="auto"/>
              <w:jc w:val="center"/>
              <w:rPr>
                <w:rFonts w:asciiTheme="majorBidi" w:hAnsiTheme="majorBidi" w:cstheme="majorBidi"/>
                <w:color w:val="000000" w:themeColor="text1"/>
                <w:sz w:val="24"/>
                <w:szCs w:val="24"/>
              </w:rPr>
            </w:pPr>
          </w:p>
          <w:p w14:paraId="31742F22" w14:textId="4448E486" w:rsidR="008F3118" w:rsidRPr="00D506FF" w:rsidRDefault="008F3118" w:rsidP="00755F9D">
            <w:pPr>
              <w:spacing w:after="120" w:line="360" w:lineRule="auto"/>
              <w:jc w:val="center"/>
              <w:rPr>
                <w:rFonts w:asciiTheme="majorBidi" w:hAnsiTheme="majorBidi" w:cstheme="majorBidi"/>
                <w:color w:val="000000" w:themeColor="text1"/>
                <w:sz w:val="24"/>
                <w:szCs w:val="24"/>
              </w:rPr>
            </w:pPr>
            <w:r w:rsidRPr="00D506FF">
              <w:rPr>
                <w:rFonts w:asciiTheme="majorBidi" w:hAnsiTheme="majorBidi" w:cstheme="majorBidi"/>
                <w:color w:val="000000" w:themeColor="text1"/>
                <w:sz w:val="24"/>
                <w:szCs w:val="24"/>
              </w:rPr>
              <w:t>(</w:t>
            </w:r>
            <w:r w:rsidR="000A240B" w:rsidRPr="00D506FF">
              <w:rPr>
                <w:rFonts w:asciiTheme="majorBidi" w:hAnsiTheme="majorBidi" w:cstheme="majorBidi"/>
                <w:color w:val="000000" w:themeColor="text1"/>
                <w:sz w:val="24"/>
                <w:szCs w:val="24"/>
              </w:rPr>
              <w:t>8</w:t>
            </w:r>
            <w:r w:rsidRPr="00D506FF">
              <w:rPr>
                <w:rFonts w:asciiTheme="majorBidi" w:hAnsiTheme="majorBidi" w:cstheme="majorBidi"/>
                <w:color w:val="000000" w:themeColor="text1"/>
                <w:sz w:val="24"/>
                <w:szCs w:val="24"/>
              </w:rPr>
              <w:t>)</w:t>
            </w:r>
          </w:p>
        </w:tc>
      </w:tr>
    </w:tbl>
    <w:p w14:paraId="44F58B8B" w14:textId="285ED695" w:rsidR="008F3118" w:rsidRPr="00D506FF" w:rsidRDefault="00885555">
      <w:pPr>
        <w:spacing w:line="360" w:lineRule="auto"/>
        <w:rPr>
          <w:rFonts w:asciiTheme="majorBidi" w:eastAsia="DengXian" w:hAnsiTheme="majorBidi" w:cstheme="majorBidi"/>
          <w:color w:val="000000" w:themeColor="text1"/>
          <w:sz w:val="24"/>
          <w:szCs w:val="24"/>
          <w:lang w:eastAsia="zh-CN"/>
        </w:rPr>
      </w:pPr>
      <w:r w:rsidRPr="00D506FF">
        <w:rPr>
          <w:rFonts w:asciiTheme="majorBidi" w:eastAsia="DengXian" w:hAnsiTheme="majorBidi" w:cstheme="majorBidi"/>
          <w:color w:val="000000" w:themeColor="text1"/>
          <w:sz w:val="24"/>
          <w:szCs w:val="24"/>
          <w:lang w:eastAsia="zh-CN"/>
        </w:rPr>
        <w:t xml:space="preserve">while </w:t>
      </w:r>
      <w:r w:rsidR="00EB5F13" w:rsidRPr="00D506FF">
        <w:rPr>
          <w:rFonts w:asciiTheme="majorBidi" w:eastAsia="DengXian" w:hAnsiTheme="majorBidi" w:cstheme="majorBidi"/>
          <w:color w:val="000000" w:themeColor="text1"/>
          <w:sz w:val="24"/>
          <w:szCs w:val="24"/>
          <w:lang w:eastAsia="zh-CN"/>
        </w:rPr>
        <w:t>the displacement can be obtained from</w:t>
      </w:r>
      <w:r w:rsidR="001814D1" w:rsidRPr="00D506FF">
        <w:rPr>
          <w:rFonts w:asciiTheme="majorBidi" w:eastAsia="DengXian" w:hAnsiTheme="majorBidi" w:cstheme="majorBidi"/>
          <w:color w:val="000000" w:themeColor="text1"/>
          <w:sz w:val="24"/>
          <w:szCs w:val="24"/>
          <w:lang w:eastAsia="zh-C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655"/>
        <w:gridCol w:w="657"/>
      </w:tblGrid>
      <w:tr w:rsidR="00D506FF" w:rsidRPr="00D506FF" w14:paraId="79F13FB7" w14:textId="77777777" w:rsidTr="008A4AEA">
        <w:trPr>
          <w:trHeight w:val="395"/>
        </w:trPr>
        <w:tc>
          <w:tcPr>
            <w:tcW w:w="704" w:type="dxa"/>
          </w:tcPr>
          <w:p w14:paraId="1AF733C8" w14:textId="77777777" w:rsidR="001814D1" w:rsidRPr="00D506FF" w:rsidRDefault="001814D1" w:rsidP="00755F9D">
            <w:pPr>
              <w:spacing w:after="120" w:line="360" w:lineRule="auto"/>
              <w:rPr>
                <w:rFonts w:asciiTheme="majorBidi" w:hAnsiTheme="majorBidi" w:cstheme="majorBidi"/>
                <w:color w:val="000000" w:themeColor="text1"/>
                <w:sz w:val="24"/>
                <w:szCs w:val="24"/>
              </w:rPr>
            </w:pPr>
          </w:p>
        </w:tc>
        <w:tc>
          <w:tcPr>
            <w:tcW w:w="7655" w:type="dxa"/>
          </w:tcPr>
          <w:p w14:paraId="188A42CB" w14:textId="28DE5D95" w:rsidR="001814D1" w:rsidRPr="00D506FF" w:rsidRDefault="00CB1EB5" w:rsidP="00EB5F13">
            <w:pPr>
              <w:spacing w:after="120" w:line="360" w:lineRule="auto"/>
              <w:jc w:val="center"/>
              <w:rPr>
                <w:rFonts w:asciiTheme="majorBidi" w:hAnsiTheme="majorBidi" w:cstheme="majorBidi"/>
                <w:color w:val="000000" w:themeColor="text1"/>
                <w:sz w:val="24"/>
                <w:szCs w:val="24"/>
              </w:rPr>
            </w:pPr>
            <m:oMathPara>
              <m:oMathParaPr>
                <m:jc m:val="center"/>
              </m:oMathParaPr>
              <m:oMath>
                <m:r>
                  <m:rPr>
                    <m:sty m:val="b"/>
                  </m:rPr>
                  <w:rPr>
                    <w:rFonts w:ascii="Cambria Math" w:hAnsi="Cambria Math" w:cstheme="majorBidi"/>
                    <w:color w:val="000000" w:themeColor="text1"/>
                    <w:sz w:val="24"/>
                    <w:szCs w:val="24"/>
                  </w:rPr>
                  <m:t>u</m:t>
                </m:r>
                <m:r>
                  <w:rPr>
                    <w:rFonts w:ascii="Cambria Math" w:hAnsi="Cambria Math" w:cstheme="majorBidi"/>
                    <w:color w:val="000000" w:themeColor="text1"/>
                    <w:sz w:val="24"/>
                    <w:szCs w:val="24"/>
                  </w:rPr>
                  <m:t>=(</m:t>
                </m:r>
                <m:r>
                  <m:rPr>
                    <m:sty m:val="b"/>
                  </m:rPr>
                  <w:rPr>
                    <w:rFonts w:ascii="Cambria Math" w:hAnsi="Cambria Math" w:cstheme="majorBidi"/>
                    <w:color w:val="000000" w:themeColor="text1"/>
                    <w:sz w:val="24"/>
                    <w:szCs w:val="24"/>
                  </w:rPr>
                  <m:t>K</m:t>
                </m:r>
                <m:r>
                  <w:rPr>
                    <w:rFonts w:ascii="Cambria Math" w:hAnsi="Cambria Math" w:cstheme="majorBidi"/>
                    <w:color w:val="000000" w:themeColor="text1"/>
                    <w:sz w:val="24"/>
                    <w:szCs w:val="24"/>
                  </w:rPr>
                  <m:t>-</m:t>
                </m:r>
                <m:sSup>
                  <m:sSupPr>
                    <m:ctrlPr>
                      <w:rPr>
                        <w:rFonts w:ascii="Cambria Math" w:hAnsi="Cambria Math" w:cstheme="majorBidi"/>
                        <w:i/>
                        <w:color w:val="000000" w:themeColor="text1"/>
                        <w:sz w:val="24"/>
                        <w:szCs w:val="24"/>
                      </w:rPr>
                    </m:ctrlPr>
                  </m:sSupPr>
                  <m:e>
                    <m:r>
                      <w:rPr>
                        <w:rFonts w:ascii="Cambria Math" w:hAnsi="Cambria Math" w:cstheme="majorBidi"/>
                        <w:color w:val="000000" w:themeColor="text1"/>
                        <w:sz w:val="24"/>
                        <w:szCs w:val="24"/>
                      </w:rPr>
                      <m:t>ω</m:t>
                    </m:r>
                  </m:e>
                  <m:sup>
                    <m:r>
                      <w:rPr>
                        <w:rFonts w:ascii="Cambria Math" w:hAnsi="Cambria Math" w:cstheme="majorBidi"/>
                        <w:color w:val="000000" w:themeColor="text1"/>
                        <w:sz w:val="24"/>
                        <w:szCs w:val="24"/>
                      </w:rPr>
                      <m:t>2</m:t>
                    </m:r>
                  </m:sup>
                </m:sSup>
                <m:r>
                  <m:rPr>
                    <m:sty m:val="b"/>
                  </m:rPr>
                  <w:rPr>
                    <w:rFonts w:ascii="Cambria Math" w:hAnsi="Cambria Math" w:cstheme="majorBidi"/>
                    <w:color w:val="000000" w:themeColor="text1"/>
                    <w:sz w:val="24"/>
                    <w:szCs w:val="24"/>
                  </w:rPr>
                  <m:t>M</m:t>
                </m:r>
                <m:sSup>
                  <m:sSupPr>
                    <m:ctrlPr>
                      <w:rPr>
                        <w:rFonts w:ascii="Cambria Math" w:hAnsi="Cambria Math" w:cstheme="majorBidi"/>
                        <w:i/>
                        <w:color w:val="000000" w:themeColor="text1"/>
                        <w:sz w:val="24"/>
                        <w:szCs w:val="24"/>
                      </w:rPr>
                    </m:ctrlPr>
                  </m:sSupPr>
                  <m:e>
                    <m:r>
                      <w:rPr>
                        <w:rFonts w:ascii="Cambria Math" w:hAnsi="Cambria Math" w:cstheme="majorBidi"/>
                        <w:color w:val="000000" w:themeColor="text1"/>
                        <w:sz w:val="24"/>
                        <w:szCs w:val="24"/>
                      </w:rPr>
                      <m:t>)</m:t>
                    </m:r>
                  </m:e>
                  <m:sup>
                    <m:r>
                      <w:rPr>
                        <w:rFonts w:ascii="Cambria Math" w:hAnsi="Cambria Math" w:cstheme="majorBidi"/>
                        <w:color w:val="000000" w:themeColor="text1"/>
                        <w:sz w:val="24"/>
                        <w:szCs w:val="24"/>
                      </w:rPr>
                      <m:t>-1</m:t>
                    </m:r>
                  </m:sup>
                </m:sSup>
                <m:r>
                  <w:rPr>
                    <w:rFonts w:ascii="Cambria Math" w:hAnsi="Cambria Math" w:cstheme="majorBidi"/>
                    <w:color w:val="000000" w:themeColor="text1"/>
                    <w:sz w:val="24"/>
                    <w:szCs w:val="24"/>
                  </w:rPr>
                  <m:t>[F 0 0 0</m:t>
                </m:r>
                <m:sSup>
                  <m:sSupPr>
                    <m:ctrlPr>
                      <w:rPr>
                        <w:rFonts w:ascii="Cambria Math" w:hAnsi="Cambria Math" w:cstheme="majorBidi"/>
                        <w:i/>
                        <w:color w:val="000000" w:themeColor="text1"/>
                        <w:sz w:val="24"/>
                        <w:szCs w:val="24"/>
                      </w:rPr>
                    </m:ctrlPr>
                  </m:sSupPr>
                  <m:e>
                    <m:r>
                      <w:rPr>
                        <w:rFonts w:ascii="Cambria Math" w:hAnsi="Cambria Math" w:cstheme="majorBidi"/>
                        <w:color w:val="000000" w:themeColor="text1"/>
                        <w:sz w:val="24"/>
                        <w:szCs w:val="24"/>
                      </w:rPr>
                      <m:t>]</m:t>
                    </m:r>
                  </m:e>
                  <m:sup>
                    <m:r>
                      <w:rPr>
                        <w:rFonts w:ascii="Cambria Math" w:hAnsi="Cambria Math" w:cstheme="majorBidi"/>
                        <w:color w:val="000000" w:themeColor="text1"/>
                        <w:sz w:val="24"/>
                        <w:szCs w:val="24"/>
                      </w:rPr>
                      <m:t>T</m:t>
                    </m:r>
                  </m:sup>
                </m:sSup>
              </m:oMath>
            </m:oMathPara>
          </w:p>
        </w:tc>
        <w:tc>
          <w:tcPr>
            <w:tcW w:w="657" w:type="dxa"/>
          </w:tcPr>
          <w:p w14:paraId="0B3135FF" w14:textId="624AE1E0" w:rsidR="001814D1" w:rsidRPr="00D506FF" w:rsidRDefault="001814D1" w:rsidP="00755F9D">
            <w:pPr>
              <w:spacing w:after="120" w:line="360" w:lineRule="auto"/>
              <w:jc w:val="center"/>
              <w:rPr>
                <w:rFonts w:asciiTheme="majorBidi" w:hAnsiTheme="majorBidi" w:cstheme="majorBidi"/>
                <w:color w:val="000000" w:themeColor="text1"/>
                <w:sz w:val="24"/>
                <w:szCs w:val="24"/>
              </w:rPr>
            </w:pPr>
            <w:r w:rsidRPr="00D506FF">
              <w:rPr>
                <w:rFonts w:asciiTheme="majorBidi" w:hAnsiTheme="majorBidi" w:cstheme="majorBidi"/>
                <w:color w:val="000000" w:themeColor="text1"/>
                <w:sz w:val="24"/>
                <w:szCs w:val="24"/>
              </w:rPr>
              <w:t>(</w:t>
            </w:r>
            <w:r w:rsidR="000A240B" w:rsidRPr="00D506FF">
              <w:rPr>
                <w:rFonts w:asciiTheme="majorBidi" w:hAnsiTheme="majorBidi" w:cstheme="majorBidi"/>
                <w:color w:val="000000" w:themeColor="text1"/>
                <w:sz w:val="24"/>
                <w:szCs w:val="24"/>
              </w:rPr>
              <w:t>9</w:t>
            </w:r>
            <w:r w:rsidRPr="00D506FF">
              <w:rPr>
                <w:rFonts w:asciiTheme="majorBidi" w:hAnsiTheme="majorBidi" w:cstheme="majorBidi"/>
                <w:color w:val="000000" w:themeColor="text1"/>
                <w:sz w:val="24"/>
                <w:szCs w:val="24"/>
              </w:rPr>
              <w:t>)</w:t>
            </w:r>
          </w:p>
        </w:tc>
      </w:tr>
    </w:tbl>
    <w:p w14:paraId="372645A5" w14:textId="66E9D569" w:rsidR="001814D1" w:rsidRPr="00D506FF" w:rsidRDefault="001814D1" w:rsidP="00755F9D">
      <w:pPr>
        <w:spacing w:line="360" w:lineRule="auto"/>
        <w:rPr>
          <w:rFonts w:asciiTheme="majorBidi" w:eastAsia="DengXian" w:hAnsiTheme="majorBidi" w:cstheme="majorBidi"/>
          <w:color w:val="000000" w:themeColor="text1"/>
          <w:sz w:val="24"/>
          <w:szCs w:val="24"/>
          <w:lang w:eastAsia="zh-CN"/>
        </w:rPr>
      </w:pPr>
      <w:r w:rsidRPr="00D506FF">
        <w:rPr>
          <w:rFonts w:asciiTheme="majorBidi" w:eastAsia="DengXian" w:hAnsiTheme="majorBidi" w:cstheme="majorBidi"/>
          <w:color w:val="000000" w:themeColor="text1"/>
          <w:sz w:val="24"/>
          <w:szCs w:val="24"/>
          <w:lang w:eastAsia="zh-CN"/>
        </w:rPr>
        <w:t xml:space="preserve">The dynamic point and transfer stiffnesses for the whole system can then be derived as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655"/>
        <w:gridCol w:w="657"/>
      </w:tblGrid>
      <w:tr w:rsidR="00D506FF" w:rsidRPr="00D506FF" w14:paraId="51265A53" w14:textId="77777777" w:rsidTr="00864D40">
        <w:trPr>
          <w:trHeight w:val="395"/>
        </w:trPr>
        <w:tc>
          <w:tcPr>
            <w:tcW w:w="704" w:type="dxa"/>
          </w:tcPr>
          <w:p w14:paraId="524A8FA6" w14:textId="77777777" w:rsidR="008A4AEA" w:rsidRPr="00D506FF" w:rsidRDefault="008A4AEA" w:rsidP="00755F9D">
            <w:pPr>
              <w:spacing w:after="120" w:line="360" w:lineRule="auto"/>
              <w:rPr>
                <w:rFonts w:asciiTheme="majorBidi" w:hAnsiTheme="majorBidi" w:cstheme="majorBidi"/>
                <w:color w:val="000000" w:themeColor="text1"/>
                <w:sz w:val="24"/>
                <w:szCs w:val="24"/>
              </w:rPr>
            </w:pPr>
          </w:p>
        </w:tc>
        <w:tc>
          <w:tcPr>
            <w:tcW w:w="7655" w:type="dxa"/>
          </w:tcPr>
          <w:p w14:paraId="1175C2CD" w14:textId="0FA8C357" w:rsidR="008A4AEA" w:rsidRPr="00D506FF" w:rsidRDefault="005805D6">
            <w:pPr>
              <w:spacing w:after="120" w:line="360" w:lineRule="auto"/>
              <w:jc w:val="center"/>
              <w:rPr>
                <w:rFonts w:asciiTheme="majorBidi" w:hAnsiTheme="majorBidi" w:cstheme="majorBidi"/>
                <w:color w:val="000000" w:themeColor="text1"/>
                <w:sz w:val="24"/>
                <w:szCs w:val="24"/>
              </w:rPr>
            </w:pPr>
            <m:oMath>
              <m:sSub>
                <m:sSubPr>
                  <m:ctrlPr>
                    <w:rPr>
                      <w:rFonts w:ascii="Cambria Math" w:eastAsia="PMingLiU" w:hAnsi="Cambria Math" w:cstheme="majorBidi"/>
                      <w:i/>
                      <w:color w:val="000000" w:themeColor="text1"/>
                      <w:sz w:val="24"/>
                      <w:szCs w:val="24"/>
                    </w:rPr>
                  </m:ctrlPr>
                </m:sSubPr>
                <m:e>
                  <m:r>
                    <w:rPr>
                      <w:rFonts w:ascii="Cambria Math" w:eastAsia="PMingLiU" w:hAnsi="Cambria Math" w:cstheme="majorBidi"/>
                      <w:color w:val="000000" w:themeColor="text1"/>
                      <w:sz w:val="24"/>
                      <w:szCs w:val="24"/>
                    </w:rPr>
                    <m:t>K</m:t>
                  </m:r>
                </m:e>
                <m:sub>
                  <m:r>
                    <w:rPr>
                      <w:rFonts w:ascii="Cambria Math" w:eastAsia="PMingLiU" w:hAnsi="Cambria Math" w:cstheme="majorBidi"/>
                      <w:color w:val="000000" w:themeColor="text1"/>
                      <w:sz w:val="24"/>
                      <w:szCs w:val="24"/>
                    </w:rPr>
                    <m:t>p</m:t>
                  </m:r>
                </m:sub>
              </m:sSub>
              <m:r>
                <w:rPr>
                  <w:rFonts w:ascii="Cambria Math" w:eastAsia="PMingLiU" w:hAnsi="Cambria Math" w:cstheme="majorBidi"/>
                  <w:color w:val="000000" w:themeColor="text1"/>
                  <w:sz w:val="24"/>
                  <w:szCs w:val="24"/>
                </w:rPr>
                <m:t>(ω)</m:t>
              </m:r>
              <m:r>
                <w:rPr>
                  <w:rFonts w:ascii="Cambria Math" w:hAnsi="Cambria Math" w:cstheme="majorBidi"/>
                  <w:color w:val="000000" w:themeColor="text1"/>
                  <w:sz w:val="24"/>
                  <w:szCs w:val="24"/>
                </w:rPr>
                <m:t>=</m:t>
              </m:r>
              <m:f>
                <m:fPr>
                  <m:ctrlPr>
                    <w:rPr>
                      <w:rFonts w:ascii="Cambria Math" w:hAnsi="Cambria Math" w:cstheme="majorBidi"/>
                      <w:i/>
                      <w:color w:val="000000" w:themeColor="text1"/>
                      <w:sz w:val="24"/>
                      <w:szCs w:val="24"/>
                    </w:rPr>
                  </m:ctrlPr>
                </m:fPr>
                <m:num>
                  <m:r>
                    <w:rPr>
                      <w:rFonts w:ascii="Cambria Math" w:hAnsi="Cambria Math" w:cstheme="majorBidi"/>
                      <w:color w:val="000000" w:themeColor="text1"/>
                      <w:sz w:val="24"/>
                      <w:szCs w:val="24"/>
                    </w:rPr>
                    <m:t>F</m:t>
                  </m:r>
                </m:num>
                <m:den>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u</m:t>
                      </m:r>
                    </m:e>
                    <m:sub>
                      <m:r>
                        <w:rPr>
                          <w:rFonts w:ascii="Cambria Math" w:hAnsi="Cambria Math" w:cstheme="majorBidi"/>
                          <w:color w:val="000000" w:themeColor="text1"/>
                          <w:sz w:val="24"/>
                          <w:szCs w:val="24"/>
                        </w:rPr>
                        <m:t>1</m:t>
                      </m:r>
                    </m:sub>
                  </m:sSub>
                </m:den>
              </m:f>
            </m:oMath>
            <w:r w:rsidR="00EB5F13" w:rsidRPr="00D506FF">
              <w:rPr>
                <w:rFonts w:asciiTheme="majorBidi" w:hAnsiTheme="majorBidi" w:cstheme="majorBidi"/>
                <w:color w:val="000000" w:themeColor="text1"/>
                <w:sz w:val="24"/>
                <w:szCs w:val="24"/>
              </w:rPr>
              <w:t xml:space="preserve">; </w:t>
            </w:r>
            <m:oMath>
              <m:sSub>
                <m:sSubPr>
                  <m:ctrlPr>
                    <w:rPr>
                      <w:rFonts w:ascii="Cambria Math" w:eastAsia="PMingLiU" w:hAnsi="Cambria Math" w:cstheme="majorBidi"/>
                      <w:i/>
                      <w:color w:val="000000" w:themeColor="text1"/>
                      <w:sz w:val="24"/>
                      <w:szCs w:val="24"/>
                    </w:rPr>
                  </m:ctrlPr>
                </m:sSubPr>
                <m:e>
                  <m:r>
                    <w:rPr>
                      <w:rFonts w:ascii="Cambria Math" w:eastAsia="PMingLiU" w:hAnsi="Cambria Math" w:cstheme="majorBidi"/>
                      <w:color w:val="000000" w:themeColor="text1"/>
                      <w:sz w:val="24"/>
                      <w:szCs w:val="24"/>
                    </w:rPr>
                    <m:t>K</m:t>
                  </m:r>
                </m:e>
                <m:sub>
                  <m:r>
                    <w:rPr>
                      <w:rFonts w:ascii="Cambria Math" w:eastAsia="PMingLiU" w:hAnsi="Cambria Math" w:cstheme="majorBidi"/>
                      <w:color w:val="000000" w:themeColor="text1"/>
                      <w:sz w:val="24"/>
                      <w:szCs w:val="24"/>
                    </w:rPr>
                    <m:t>t</m:t>
                  </m:r>
                </m:sub>
              </m:sSub>
              <m:r>
                <w:rPr>
                  <w:rFonts w:ascii="Cambria Math" w:eastAsia="PMingLiU" w:hAnsi="Cambria Math" w:cstheme="majorBidi"/>
                  <w:color w:val="000000" w:themeColor="text1"/>
                  <w:sz w:val="24"/>
                  <w:szCs w:val="24"/>
                </w:rPr>
                <m:t>(ω)=</m:t>
              </m:r>
              <m:f>
                <m:fPr>
                  <m:ctrlPr>
                    <w:rPr>
                      <w:rFonts w:ascii="Cambria Math" w:eastAsia="PMingLiU" w:hAnsi="Cambria Math" w:cstheme="majorBidi"/>
                      <w:i/>
                      <w:color w:val="000000" w:themeColor="text1"/>
                      <w:sz w:val="24"/>
                      <w:szCs w:val="24"/>
                    </w:rPr>
                  </m:ctrlPr>
                </m:fPr>
                <m:num>
                  <m:sSub>
                    <m:sSubPr>
                      <m:ctrlPr>
                        <w:rPr>
                          <w:rFonts w:ascii="Cambria Math" w:eastAsia="PMingLiU" w:hAnsi="Cambria Math" w:cstheme="majorBidi"/>
                          <w:i/>
                          <w:color w:val="000000" w:themeColor="text1"/>
                          <w:sz w:val="24"/>
                          <w:szCs w:val="24"/>
                        </w:rPr>
                      </m:ctrlPr>
                    </m:sSubPr>
                    <m:e>
                      <m:r>
                        <w:rPr>
                          <w:rFonts w:ascii="Cambria Math" w:eastAsia="PMingLiU" w:hAnsi="Cambria Math" w:cstheme="majorBidi"/>
                          <w:color w:val="000000" w:themeColor="text1"/>
                          <w:sz w:val="24"/>
                          <w:szCs w:val="24"/>
                        </w:rPr>
                        <m:t>u</m:t>
                      </m:r>
                    </m:e>
                    <m:sub>
                      <m:r>
                        <w:rPr>
                          <w:rFonts w:ascii="Cambria Math" w:eastAsia="PMingLiU" w:hAnsi="Cambria Math" w:cstheme="majorBidi"/>
                          <w:color w:val="000000" w:themeColor="text1"/>
                          <w:sz w:val="24"/>
                          <w:szCs w:val="24"/>
                        </w:rPr>
                        <m:t>4</m:t>
                      </m:r>
                    </m:sub>
                  </m:sSub>
                  <m:sSub>
                    <m:sSubPr>
                      <m:ctrlPr>
                        <w:rPr>
                          <w:rFonts w:ascii="Cambria Math" w:eastAsia="PMingLiU" w:hAnsi="Cambria Math" w:cstheme="majorBidi"/>
                          <w:i/>
                          <w:color w:val="000000" w:themeColor="text1"/>
                          <w:sz w:val="24"/>
                          <w:szCs w:val="24"/>
                        </w:rPr>
                      </m:ctrlPr>
                    </m:sSubPr>
                    <m:e>
                      <m:r>
                        <w:rPr>
                          <w:rFonts w:ascii="Cambria Math" w:eastAsia="PMingLiU" w:hAnsi="Cambria Math" w:cstheme="majorBidi"/>
                          <w:color w:val="000000" w:themeColor="text1"/>
                          <w:sz w:val="24"/>
                          <w:szCs w:val="24"/>
                        </w:rPr>
                        <m:t>K</m:t>
                      </m:r>
                    </m:e>
                    <m:sub>
                      <m:r>
                        <w:rPr>
                          <w:rFonts w:ascii="Cambria Math" w:eastAsia="PMingLiU" w:hAnsi="Cambria Math" w:cstheme="majorBidi"/>
                          <w:color w:val="000000" w:themeColor="text1"/>
                          <w:sz w:val="24"/>
                          <w:szCs w:val="24"/>
                        </w:rPr>
                        <m:t>4</m:t>
                      </m:r>
                    </m:sub>
                  </m:sSub>
                </m:num>
                <m:den>
                  <m:sSub>
                    <m:sSubPr>
                      <m:ctrlPr>
                        <w:rPr>
                          <w:rFonts w:ascii="Cambria Math" w:eastAsia="PMingLiU" w:hAnsi="Cambria Math" w:cstheme="majorBidi"/>
                          <w:i/>
                          <w:color w:val="000000" w:themeColor="text1"/>
                          <w:sz w:val="24"/>
                          <w:szCs w:val="24"/>
                        </w:rPr>
                      </m:ctrlPr>
                    </m:sSubPr>
                    <m:e>
                      <m:r>
                        <w:rPr>
                          <w:rFonts w:ascii="Cambria Math" w:eastAsia="PMingLiU" w:hAnsi="Cambria Math" w:cstheme="majorBidi"/>
                          <w:color w:val="000000" w:themeColor="text1"/>
                          <w:sz w:val="24"/>
                          <w:szCs w:val="24"/>
                        </w:rPr>
                        <m:t>u</m:t>
                      </m:r>
                    </m:e>
                    <m:sub>
                      <m:r>
                        <w:rPr>
                          <w:rFonts w:ascii="Cambria Math" w:eastAsia="PMingLiU" w:hAnsi="Cambria Math" w:cstheme="majorBidi"/>
                          <w:color w:val="000000" w:themeColor="text1"/>
                          <w:sz w:val="24"/>
                          <w:szCs w:val="24"/>
                        </w:rPr>
                        <m:t>1</m:t>
                      </m:r>
                    </m:sub>
                  </m:sSub>
                </m:den>
              </m:f>
            </m:oMath>
          </w:p>
        </w:tc>
        <w:tc>
          <w:tcPr>
            <w:tcW w:w="657" w:type="dxa"/>
          </w:tcPr>
          <w:p w14:paraId="6DBEF0BC" w14:textId="33E64ED9" w:rsidR="008A4AEA" w:rsidRPr="00D506FF" w:rsidRDefault="008A4AEA" w:rsidP="00755F9D">
            <w:pPr>
              <w:spacing w:after="120" w:line="360" w:lineRule="auto"/>
              <w:jc w:val="center"/>
              <w:rPr>
                <w:rFonts w:asciiTheme="majorBidi" w:hAnsiTheme="majorBidi" w:cstheme="majorBidi"/>
                <w:color w:val="000000" w:themeColor="text1"/>
                <w:sz w:val="24"/>
                <w:szCs w:val="24"/>
              </w:rPr>
            </w:pPr>
            <w:r w:rsidRPr="00D506FF">
              <w:rPr>
                <w:rFonts w:asciiTheme="majorBidi" w:hAnsiTheme="majorBidi" w:cstheme="majorBidi"/>
                <w:color w:val="000000" w:themeColor="text1"/>
                <w:sz w:val="24"/>
                <w:szCs w:val="24"/>
              </w:rPr>
              <w:t>(</w:t>
            </w:r>
            <w:r w:rsidR="000A240B" w:rsidRPr="00D506FF">
              <w:rPr>
                <w:rFonts w:asciiTheme="majorBidi" w:hAnsiTheme="majorBidi" w:cstheme="majorBidi"/>
                <w:color w:val="000000" w:themeColor="text1"/>
                <w:sz w:val="24"/>
                <w:szCs w:val="24"/>
              </w:rPr>
              <w:t>10</w:t>
            </w:r>
            <w:r w:rsidRPr="00D506FF">
              <w:rPr>
                <w:rFonts w:asciiTheme="majorBidi" w:hAnsiTheme="majorBidi" w:cstheme="majorBidi"/>
                <w:color w:val="000000" w:themeColor="text1"/>
                <w:sz w:val="24"/>
                <w:szCs w:val="24"/>
              </w:rPr>
              <w:t>)</w:t>
            </w:r>
          </w:p>
        </w:tc>
      </w:tr>
    </w:tbl>
    <w:p w14:paraId="0E042D73" w14:textId="1F6C4BEE" w:rsidR="004B3127" w:rsidRPr="00D506FF" w:rsidRDefault="004B3127" w:rsidP="00374DC6">
      <w:pPr>
        <w:spacing w:line="360" w:lineRule="auto"/>
        <w:rPr>
          <w:rFonts w:asciiTheme="majorBidi" w:eastAsia="DengXian" w:hAnsiTheme="majorBidi" w:cstheme="majorBidi"/>
          <w:color w:val="000000" w:themeColor="text1"/>
          <w:sz w:val="24"/>
          <w:szCs w:val="24"/>
          <w:lang w:eastAsia="zh-CN"/>
        </w:rPr>
      </w:pPr>
      <w:r w:rsidRPr="00D506FF">
        <w:rPr>
          <w:rFonts w:asciiTheme="majorBidi" w:eastAsia="DengXian" w:hAnsiTheme="majorBidi" w:cstheme="majorBidi"/>
          <w:color w:val="000000" w:themeColor="text1"/>
          <w:sz w:val="24"/>
          <w:szCs w:val="24"/>
          <w:lang w:eastAsia="zh-CN"/>
        </w:rPr>
        <w:t xml:space="preserve">When the </w:t>
      </w:r>
      <w:r w:rsidR="007D4A42" w:rsidRPr="00D506FF">
        <w:rPr>
          <w:rFonts w:asciiTheme="majorBidi" w:hAnsiTheme="majorBidi" w:cstheme="majorBidi"/>
          <w:color w:val="000000" w:themeColor="text1"/>
          <w:sz w:val="24"/>
          <w:szCs w:val="24"/>
        </w:rPr>
        <w:t>suspension element</w:t>
      </w:r>
      <w:r w:rsidRPr="00D506FF">
        <w:rPr>
          <w:rFonts w:asciiTheme="majorBidi" w:eastAsia="DengXian" w:hAnsiTheme="majorBidi" w:cstheme="majorBidi"/>
          <w:color w:val="000000" w:themeColor="text1"/>
          <w:sz w:val="24"/>
          <w:szCs w:val="24"/>
          <w:lang w:eastAsia="zh-CN"/>
        </w:rPr>
        <w:t xml:space="preserve"> is excited at the top, the lower degree of freedom </w:t>
      </w:r>
      <w:r w:rsidRPr="00D506FF">
        <w:rPr>
          <w:rFonts w:asciiTheme="majorBidi" w:eastAsia="DengXian" w:hAnsiTheme="majorBidi" w:cstheme="majorBidi"/>
          <w:i/>
          <w:color w:val="000000" w:themeColor="text1"/>
          <w:sz w:val="24"/>
          <w:szCs w:val="24"/>
          <w:lang w:eastAsia="zh-CN"/>
        </w:rPr>
        <w:t>u</w:t>
      </w:r>
      <w:r w:rsidRPr="00D506FF">
        <w:rPr>
          <w:rFonts w:asciiTheme="majorBidi" w:eastAsia="DengXian" w:hAnsiTheme="majorBidi" w:cstheme="majorBidi"/>
          <w:color w:val="000000" w:themeColor="text1"/>
          <w:sz w:val="24"/>
          <w:szCs w:val="24"/>
          <w:vertAlign w:val="subscript"/>
          <w:lang w:eastAsia="zh-CN"/>
        </w:rPr>
        <w:t>1</w:t>
      </w:r>
      <w:r w:rsidRPr="00D506FF">
        <w:rPr>
          <w:rFonts w:asciiTheme="majorBidi" w:eastAsia="DengXian" w:hAnsiTheme="majorBidi" w:cstheme="majorBidi"/>
          <w:color w:val="000000" w:themeColor="text1"/>
          <w:sz w:val="24"/>
          <w:szCs w:val="24"/>
          <w:lang w:eastAsia="zh-CN"/>
        </w:rPr>
        <w:t xml:space="preserve"> </w:t>
      </w:r>
      <w:r w:rsidRPr="00D506FF">
        <w:rPr>
          <w:rFonts w:asciiTheme="majorBidi" w:eastAsia="DengXian" w:hAnsiTheme="majorBidi" w:cstheme="majorBidi"/>
          <w:color w:val="000000" w:themeColor="text1"/>
          <w:sz w:val="24"/>
          <w:szCs w:val="24"/>
        </w:rPr>
        <w:t xml:space="preserve">is constrained whereas </w:t>
      </w:r>
      <w:r w:rsidRPr="00D506FF">
        <w:rPr>
          <w:rFonts w:asciiTheme="majorBidi" w:eastAsia="DengXian" w:hAnsiTheme="majorBidi" w:cstheme="majorBidi"/>
          <w:i/>
          <w:color w:val="000000" w:themeColor="text1"/>
          <w:sz w:val="24"/>
          <w:szCs w:val="24"/>
          <w:lang w:eastAsia="zh-CN"/>
        </w:rPr>
        <w:t>u</w:t>
      </w:r>
      <w:r w:rsidRPr="00D506FF">
        <w:rPr>
          <w:rFonts w:asciiTheme="majorBidi" w:eastAsia="DengXian" w:hAnsiTheme="majorBidi" w:cstheme="majorBidi"/>
          <w:color w:val="000000" w:themeColor="text1"/>
          <w:sz w:val="24"/>
          <w:szCs w:val="24"/>
          <w:vertAlign w:val="subscript"/>
          <w:lang w:eastAsia="zh-CN"/>
        </w:rPr>
        <w:t>5</w:t>
      </w:r>
      <w:r w:rsidRPr="00D506FF">
        <w:rPr>
          <w:rFonts w:asciiTheme="majorBidi" w:eastAsia="DengXian" w:hAnsiTheme="majorBidi" w:cstheme="majorBidi"/>
          <w:color w:val="000000" w:themeColor="text1"/>
          <w:sz w:val="24"/>
          <w:szCs w:val="24"/>
          <w:lang w:eastAsia="zh-CN"/>
        </w:rPr>
        <w:t xml:space="preserve"> is free, as shown in Figure </w:t>
      </w:r>
      <w:r w:rsidR="007A20C6" w:rsidRPr="00D506FF">
        <w:rPr>
          <w:rFonts w:asciiTheme="majorBidi" w:eastAsia="DengXian" w:hAnsiTheme="majorBidi" w:cstheme="majorBidi"/>
          <w:color w:val="000000" w:themeColor="text1"/>
          <w:sz w:val="24"/>
          <w:szCs w:val="24"/>
          <w:lang w:eastAsia="zh-CN"/>
        </w:rPr>
        <w:t>7</w:t>
      </w:r>
      <w:r w:rsidRPr="00D506FF">
        <w:rPr>
          <w:rFonts w:asciiTheme="majorBidi" w:eastAsia="DengXian" w:hAnsiTheme="majorBidi" w:cstheme="majorBidi"/>
          <w:color w:val="000000" w:themeColor="text1"/>
          <w:sz w:val="24"/>
          <w:szCs w:val="24"/>
          <w:lang w:eastAsia="zh-CN"/>
        </w:rPr>
        <w:t xml:space="preserve">(b). </w:t>
      </w:r>
      <w:r w:rsidR="000B76CF" w:rsidRPr="00D506FF">
        <w:rPr>
          <w:rFonts w:asciiTheme="majorBidi" w:eastAsia="DengXian" w:hAnsiTheme="majorBidi" w:cstheme="majorBidi"/>
          <w:color w:val="000000" w:themeColor="text1"/>
          <w:sz w:val="24"/>
          <w:szCs w:val="24"/>
          <w:lang w:eastAsia="zh-CN"/>
        </w:rPr>
        <w:t>The d</w:t>
      </w:r>
      <w:r w:rsidRPr="00D506FF">
        <w:rPr>
          <w:rFonts w:asciiTheme="majorBidi" w:eastAsia="DengXian" w:hAnsiTheme="majorBidi" w:cstheme="majorBidi"/>
          <w:color w:val="000000" w:themeColor="text1"/>
          <w:sz w:val="24"/>
          <w:szCs w:val="24"/>
          <w:lang w:eastAsia="zh-CN"/>
        </w:rPr>
        <w:t>isplacement vector</w:t>
      </w:r>
      <w:r w:rsidR="000B76CF" w:rsidRPr="00D506FF">
        <w:rPr>
          <w:rFonts w:asciiTheme="majorBidi" w:eastAsia="DengXian" w:hAnsiTheme="majorBidi" w:cstheme="majorBidi"/>
          <w:color w:val="000000" w:themeColor="text1"/>
          <w:sz w:val="24"/>
          <w:szCs w:val="24"/>
          <w:lang w:eastAsia="zh-CN"/>
        </w:rPr>
        <w:t xml:space="preserve"> is</w:t>
      </w:r>
      <w:r w:rsidRPr="00D506FF">
        <w:rPr>
          <w:rFonts w:asciiTheme="majorBidi" w:eastAsia="DengXian" w:hAnsiTheme="majorBidi" w:cstheme="majorBidi"/>
          <w:color w:val="000000" w:themeColor="text1"/>
          <w:sz w:val="24"/>
          <w:szCs w:val="24"/>
          <w:lang w:eastAsia="zh-CN"/>
        </w:rPr>
        <w:t xml:space="preserve"> </w:t>
      </w:r>
      <m:oMath>
        <m:r>
          <m:rPr>
            <m:sty m:val="b"/>
          </m:rPr>
          <w:rPr>
            <w:rFonts w:ascii="Cambria Math" w:hAnsi="Cambria Math" w:cstheme="majorBidi"/>
            <w:color w:val="000000" w:themeColor="text1"/>
            <w:sz w:val="24"/>
            <w:szCs w:val="24"/>
          </w:rPr>
          <m:t>u</m:t>
        </m:r>
        <m:r>
          <w:rPr>
            <w:rFonts w:ascii="Cambria Math" w:hAnsi="Cambria Math" w:cstheme="majorBidi"/>
            <w:color w:val="000000" w:themeColor="text1"/>
            <w:sz w:val="24"/>
            <w:szCs w:val="24"/>
          </w:rPr>
          <m:t>=[</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u</m:t>
            </m:r>
          </m:e>
          <m:sub>
            <m:r>
              <w:rPr>
                <w:rFonts w:ascii="Cambria Math" w:hAnsi="Cambria Math" w:cstheme="majorBidi"/>
                <w:color w:val="000000" w:themeColor="text1"/>
                <w:sz w:val="24"/>
                <w:szCs w:val="24"/>
              </w:rPr>
              <m:t>2</m:t>
            </m:r>
          </m:sub>
        </m:sSub>
        <m:r>
          <w:rPr>
            <w:rFonts w:ascii="Cambria Math" w:hAnsi="Cambria Math" w:cstheme="majorBidi"/>
            <w:color w:val="000000" w:themeColor="text1"/>
            <w:sz w:val="24"/>
            <w:szCs w:val="24"/>
          </w:rPr>
          <m:t xml:space="preserve"> </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u</m:t>
            </m:r>
          </m:e>
          <m:sub>
            <m:r>
              <w:rPr>
                <w:rFonts w:ascii="Cambria Math" w:hAnsi="Cambria Math" w:cstheme="majorBidi"/>
                <w:color w:val="000000" w:themeColor="text1"/>
                <w:sz w:val="24"/>
                <w:szCs w:val="24"/>
              </w:rPr>
              <m:t>3</m:t>
            </m:r>
          </m:sub>
        </m:sSub>
        <m:r>
          <w:rPr>
            <w:rFonts w:ascii="Cambria Math" w:hAnsi="Cambria Math" w:cstheme="majorBidi"/>
            <w:color w:val="000000" w:themeColor="text1"/>
            <w:sz w:val="24"/>
            <w:szCs w:val="24"/>
          </w:rPr>
          <m:t xml:space="preserve"> </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u</m:t>
            </m:r>
          </m:e>
          <m:sub>
            <m:r>
              <w:rPr>
                <w:rFonts w:ascii="Cambria Math" w:hAnsi="Cambria Math" w:cstheme="majorBidi"/>
                <w:color w:val="000000" w:themeColor="text1"/>
                <w:sz w:val="24"/>
                <w:szCs w:val="24"/>
              </w:rPr>
              <m:t>4</m:t>
            </m:r>
          </m:sub>
        </m:sSub>
        <m:r>
          <w:rPr>
            <w:rFonts w:ascii="Cambria Math" w:hAnsi="Cambria Math" w:cstheme="majorBidi"/>
            <w:color w:val="000000" w:themeColor="text1"/>
            <w:sz w:val="24"/>
            <w:szCs w:val="24"/>
          </w:rPr>
          <m:t xml:space="preserve"> </m:t>
        </m:r>
        <m:sSup>
          <m:sSupPr>
            <m:ctrlPr>
              <w:rPr>
                <w:rFonts w:ascii="Cambria Math" w:hAnsi="Cambria Math" w:cstheme="majorBidi"/>
                <w:i/>
                <w:color w:val="000000" w:themeColor="text1"/>
                <w:sz w:val="24"/>
                <w:szCs w:val="24"/>
              </w:rPr>
            </m:ctrlPr>
          </m:sSupPr>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u</m:t>
                </m:r>
              </m:e>
              <m:sub>
                <m:r>
                  <w:rPr>
                    <w:rFonts w:ascii="Cambria Math" w:hAnsi="Cambria Math" w:cstheme="majorBidi"/>
                    <w:color w:val="000000" w:themeColor="text1"/>
                    <w:sz w:val="24"/>
                    <w:szCs w:val="24"/>
                  </w:rPr>
                  <m:t>5</m:t>
                </m:r>
              </m:sub>
            </m:sSub>
            <m:r>
              <w:rPr>
                <w:rFonts w:ascii="Cambria Math" w:hAnsi="Cambria Math" w:cstheme="majorBidi"/>
                <w:color w:val="000000" w:themeColor="text1"/>
                <w:sz w:val="24"/>
                <w:szCs w:val="24"/>
              </w:rPr>
              <m:t>]</m:t>
            </m:r>
          </m:e>
          <m:sup>
            <m:r>
              <w:rPr>
                <w:rFonts w:ascii="Cambria Math" w:hAnsi="Cambria Math" w:cstheme="majorBidi"/>
                <w:color w:val="000000" w:themeColor="text1"/>
                <w:sz w:val="24"/>
                <w:szCs w:val="24"/>
              </w:rPr>
              <m:t>T</m:t>
            </m:r>
          </m:sup>
        </m:sSup>
      </m:oMath>
      <w:r w:rsidR="000B76CF" w:rsidRPr="00D506FF">
        <w:rPr>
          <w:rFonts w:asciiTheme="majorBidi" w:eastAsia="DengXian" w:hAnsiTheme="majorBidi" w:cstheme="majorBidi"/>
          <w:color w:val="000000" w:themeColor="text1"/>
          <w:sz w:val="24"/>
          <w:szCs w:val="24"/>
          <w:lang w:eastAsia="zh-CN"/>
        </w:rPr>
        <w:t xml:space="preserve">, </w:t>
      </w:r>
      <w:r w:rsidR="008319B7" w:rsidRPr="00D506FF">
        <w:rPr>
          <w:rFonts w:asciiTheme="majorBidi" w:eastAsia="DengXian" w:hAnsiTheme="majorBidi" w:cstheme="majorBidi"/>
          <w:color w:val="000000" w:themeColor="text1"/>
          <w:sz w:val="24"/>
          <w:szCs w:val="24"/>
          <w:lang w:eastAsia="zh-CN"/>
        </w:rPr>
        <w:t xml:space="preserve">and </w:t>
      </w:r>
      <w:r w:rsidR="000B76CF" w:rsidRPr="00D506FF">
        <w:rPr>
          <w:rFonts w:asciiTheme="majorBidi" w:eastAsia="DengXian" w:hAnsiTheme="majorBidi" w:cstheme="majorBidi"/>
          <w:color w:val="000000" w:themeColor="text1"/>
          <w:sz w:val="24"/>
          <w:szCs w:val="24"/>
          <w:lang w:eastAsia="zh-CN"/>
        </w:rPr>
        <w:t>the stiffness and mass matrices 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655"/>
        <w:gridCol w:w="657"/>
      </w:tblGrid>
      <w:tr w:rsidR="00D506FF" w:rsidRPr="00D506FF" w14:paraId="743A193B" w14:textId="77777777" w:rsidTr="00864D40">
        <w:tc>
          <w:tcPr>
            <w:tcW w:w="704" w:type="dxa"/>
          </w:tcPr>
          <w:p w14:paraId="495D3E1B" w14:textId="77777777" w:rsidR="004B3127" w:rsidRPr="00D506FF" w:rsidRDefault="004B3127" w:rsidP="00755F9D">
            <w:pPr>
              <w:spacing w:after="120" w:line="360" w:lineRule="auto"/>
              <w:rPr>
                <w:rFonts w:asciiTheme="majorBidi" w:hAnsiTheme="majorBidi" w:cstheme="majorBidi"/>
                <w:color w:val="000000" w:themeColor="text1"/>
                <w:sz w:val="24"/>
                <w:szCs w:val="24"/>
              </w:rPr>
            </w:pPr>
          </w:p>
        </w:tc>
        <w:tc>
          <w:tcPr>
            <w:tcW w:w="7655" w:type="dxa"/>
          </w:tcPr>
          <w:p w14:paraId="19245B2B" w14:textId="5B59DF3F" w:rsidR="004B3127" w:rsidRPr="00D506FF" w:rsidRDefault="004B3127" w:rsidP="00755F9D">
            <w:pPr>
              <w:spacing w:after="120" w:line="360" w:lineRule="auto"/>
              <w:jc w:val="center"/>
              <w:rPr>
                <w:rFonts w:asciiTheme="majorBidi" w:hAnsiTheme="majorBidi" w:cstheme="majorBidi"/>
                <w:color w:val="000000" w:themeColor="text1"/>
                <w:sz w:val="24"/>
                <w:szCs w:val="24"/>
              </w:rPr>
            </w:pPr>
            <m:oMathPara>
              <m:oMathParaPr>
                <m:jc m:val="center"/>
              </m:oMathParaPr>
              <m:oMath>
                <m:r>
                  <m:rPr>
                    <m:sty m:val="b"/>
                  </m:rPr>
                  <w:rPr>
                    <w:rFonts w:ascii="Cambria Math" w:hAnsi="Cambria Math" w:cstheme="majorBidi"/>
                    <w:color w:val="000000" w:themeColor="text1"/>
                    <w:sz w:val="24"/>
                    <w:szCs w:val="24"/>
                  </w:rPr>
                  <m:t>K</m:t>
                </m:r>
                <m:r>
                  <w:rPr>
                    <w:rFonts w:ascii="Cambria Math" w:hAnsi="Cambria Math" w:cstheme="majorBidi"/>
                    <w:color w:val="000000" w:themeColor="text1"/>
                    <w:sz w:val="24"/>
                    <w:szCs w:val="24"/>
                  </w:rPr>
                  <m:t>=</m:t>
                </m:r>
                <m:d>
                  <m:dPr>
                    <m:begChr m:val="["/>
                    <m:endChr m:val="]"/>
                    <m:ctrlPr>
                      <w:rPr>
                        <w:rFonts w:ascii="Cambria Math" w:hAnsi="Cambria Math" w:cstheme="majorBidi"/>
                        <w:i/>
                        <w:color w:val="000000" w:themeColor="text1"/>
                        <w:sz w:val="24"/>
                        <w:szCs w:val="24"/>
                      </w:rPr>
                    </m:ctrlPr>
                  </m:dPr>
                  <m:e>
                    <m:m>
                      <m:mPr>
                        <m:mcs>
                          <m:mc>
                            <m:mcPr>
                              <m:count m:val="4"/>
                              <m:mcJc m:val="center"/>
                            </m:mcPr>
                          </m:mc>
                        </m:mcs>
                        <m:ctrlPr>
                          <w:rPr>
                            <w:rFonts w:ascii="Cambria Math" w:hAnsi="Cambria Math" w:cstheme="majorBidi"/>
                            <w:i/>
                            <w:color w:val="000000" w:themeColor="text1"/>
                            <w:sz w:val="24"/>
                            <w:szCs w:val="24"/>
                          </w:rPr>
                        </m:ctrlPr>
                      </m:mPr>
                      <m:mr>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K</m:t>
                              </m:r>
                            </m:e>
                            <m:sub>
                              <m:r>
                                <w:rPr>
                                  <w:rFonts w:ascii="Cambria Math" w:hAnsi="Cambria Math" w:cstheme="majorBidi"/>
                                  <w:color w:val="000000" w:themeColor="text1"/>
                                  <w:sz w:val="24"/>
                                  <w:szCs w:val="24"/>
                                </w:rPr>
                                <m:t>1</m:t>
                              </m:r>
                            </m:sub>
                          </m:sSub>
                          <m:r>
                            <w:rPr>
                              <w:rFonts w:ascii="Cambria Math" w:hAnsi="Cambria Math" w:cstheme="majorBidi"/>
                              <w:color w:val="000000" w:themeColor="text1"/>
                              <w:sz w:val="24"/>
                              <w:szCs w:val="24"/>
                            </w:rPr>
                            <m:t>+</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K</m:t>
                              </m:r>
                            </m:e>
                            <m:sub>
                              <m:r>
                                <w:rPr>
                                  <w:rFonts w:ascii="Cambria Math" w:hAnsi="Cambria Math" w:cstheme="majorBidi"/>
                                  <w:color w:val="000000" w:themeColor="text1"/>
                                  <w:sz w:val="24"/>
                                  <w:szCs w:val="24"/>
                                </w:rPr>
                                <m:t>2</m:t>
                              </m:r>
                            </m:sub>
                          </m:sSub>
                        </m:e>
                        <m:e>
                          <m:r>
                            <w:rPr>
                              <w:rFonts w:ascii="Cambria Math" w:hAnsi="Cambria Math" w:cstheme="majorBidi"/>
                              <w:color w:val="000000" w:themeColor="text1"/>
                              <w:sz w:val="24"/>
                              <w:szCs w:val="24"/>
                            </w:rPr>
                            <m:t>-</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K</m:t>
                              </m:r>
                            </m:e>
                            <m:sub>
                              <m:r>
                                <w:rPr>
                                  <w:rFonts w:ascii="Cambria Math" w:hAnsi="Cambria Math" w:cstheme="majorBidi"/>
                                  <w:color w:val="000000" w:themeColor="text1"/>
                                  <w:sz w:val="24"/>
                                  <w:szCs w:val="24"/>
                                </w:rPr>
                                <m:t>2</m:t>
                              </m:r>
                            </m:sub>
                          </m:sSub>
                        </m:e>
                        <m:e>
                          <m:r>
                            <w:rPr>
                              <w:rFonts w:ascii="Cambria Math" w:hAnsi="Cambria Math" w:cstheme="majorBidi"/>
                              <w:color w:val="000000" w:themeColor="text1"/>
                              <w:sz w:val="24"/>
                              <w:szCs w:val="24"/>
                            </w:rPr>
                            <m:t>0</m:t>
                          </m:r>
                        </m:e>
                        <m:e>
                          <m:r>
                            <w:rPr>
                              <w:rFonts w:ascii="Cambria Math" w:hAnsi="Cambria Math" w:cstheme="majorBidi"/>
                              <w:color w:val="000000" w:themeColor="text1"/>
                              <w:sz w:val="24"/>
                              <w:szCs w:val="24"/>
                            </w:rPr>
                            <m:t>0</m:t>
                          </m:r>
                          <m:ctrlPr>
                            <w:rPr>
                              <w:rFonts w:ascii="Cambria Math" w:eastAsia="Cambria Math" w:hAnsi="Cambria Math" w:cs="Cambria Math"/>
                              <w:i/>
                              <w:color w:val="000000" w:themeColor="text1"/>
                              <w:sz w:val="24"/>
                              <w:szCs w:val="24"/>
                            </w:rPr>
                          </m:ctrlPr>
                        </m:e>
                      </m:mr>
                      <m:mr>
                        <m:e>
                          <m:r>
                            <w:rPr>
                              <w:rFonts w:ascii="Cambria Math" w:eastAsia="Cambria Math" w:hAnsi="Cambria Math" w:cs="Cambria Math"/>
                              <w:color w:val="000000" w:themeColor="text1"/>
                              <w:sz w:val="24"/>
                              <w:szCs w:val="24"/>
                            </w:rPr>
                            <m:t>-</m:t>
                          </m:r>
                          <m:sSub>
                            <m:sSubPr>
                              <m:ctrlPr>
                                <w:rPr>
                                  <w:rFonts w:ascii="Cambria Math" w:eastAsia="Cambria Math" w:hAnsi="Cambria Math" w:cs="Cambria Math"/>
                                  <w:i/>
                                  <w:color w:val="000000" w:themeColor="text1"/>
                                  <w:sz w:val="24"/>
                                  <w:szCs w:val="24"/>
                                </w:rPr>
                              </m:ctrlPr>
                            </m:sSubPr>
                            <m:e>
                              <m:r>
                                <w:rPr>
                                  <w:rFonts w:ascii="Cambria Math" w:eastAsia="Cambria Math" w:hAnsi="Cambria Math" w:cs="Cambria Math"/>
                                  <w:color w:val="000000" w:themeColor="text1"/>
                                  <w:sz w:val="24"/>
                                  <w:szCs w:val="24"/>
                                </w:rPr>
                                <m:t>K</m:t>
                              </m:r>
                            </m:e>
                            <m:sub>
                              <m:r>
                                <w:rPr>
                                  <w:rFonts w:ascii="Cambria Math" w:eastAsia="Cambria Math" w:hAnsi="Cambria Math" w:cs="Cambria Math"/>
                                  <w:color w:val="000000" w:themeColor="text1"/>
                                  <w:sz w:val="24"/>
                                  <w:szCs w:val="24"/>
                                </w:rPr>
                                <m:t>2</m:t>
                              </m:r>
                            </m:sub>
                          </m:sSub>
                        </m:e>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K</m:t>
                              </m:r>
                            </m:e>
                            <m:sub>
                              <m:r>
                                <w:rPr>
                                  <w:rFonts w:ascii="Cambria Math" w:hAnsi="Cambria Math" w:cstheme="majorBidi"/>
                                  <w:color w:val="000000" w:themeColor="text1"/>
                                  <w:sz w:val="24"/>
                                  <w:szCs w:val="24"/>
                                </w:rPr>
                                <m:t>2</m:t>
                              </m:r>
                            </m:sub>
                          </m:sSub>
                          <m:r>
                            <w:rPr>
                              <w:rFonts w:ascii="Cambria Math" w:hAnsi="Cambria Math" w:cstheme="majorBidi"/>
                              <w:color w:val="000000" w:themeColor="text1"/>
                              <w:sz w:val="24"/>
                              <w:szCs w:val="24"/>
                            </w:rPr>
                            <m:t>+</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K</m:t>
                              </m:r>
                            </m:e>
                            <m:sub>
                              <m:r>
                                <w:rPr>
                                  <w:rFonts w:ascii="Cambria Math" w:hAnsi="Cambria Math" w:cstheme="majorBidi"/>
                                  <w:color w:val="000000" w:themeColor="text1"/>
                                  <w:sz w:val="24"/>
                                  <w:szCs w:val="24"/>
                                </w:rPr>
                                <m:t>3</m:t>
                              </m:r>
                            </m:sub>
                          </m:sSub>
                        </m:e>
                        <m:e>
                          <m:r>
                            <w:rPr>
                              <w:rFonts w:ascii="Cambria Math" w:hAnsi="Cambria Math" w:cstheme="majorBidi"/>
                              <w:color w:val="000000" w:themeColor="text1"/>
                              <w:sz w:val="24"/>
                              <w:szCs w:val="24"/>
                            </w:rPr>
                            <m:t>-</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K</m:t>
                              </m:r>
                            </m:e>
                            <m:sub>
                              <m:r>
                                <w:rPr>
                                  <w:rFonts w:ascii="Cambria Math" w:hAnsi="Cambria Math" w:cstheme="majorBidi"/>
                                  <w:color w:val="000000" w:themeColor="text1"/>
                                  <w:sz w:val="24"/>
                                  <w:szCs w:val="24"/>
                                </w:rPr>
                                <m:t>3</m:t>
                              </m:r>
                            </m:sub>
                          </m:sSub>
                        </m:e>
                        <m:e>
                          <m:r>
                            <w:rPr>
                              <w:rFonts w:ascii="Cambria Math" w:hAnsi="Cambria Math" w:cstheme="majorBidi"/>
                              <w:color w:val="000000" w:themeColor="text1"/>
                              <w:sz w:val="24"/>
                              <w:szCs w:val="24"/>
                            </w:rPr>
                            <m:t>0</m:t>
                          </m:r>
                          <m:ctrlPr>
                            <w:rPr>
                              <w:rFonts w:ascii="Cambria Math" w:eastAsia="Cambria Math" w:hAnsi="Cambria Math" w:cs="Cambria Math"/>
                              <w:i/>
                              <w:color w:val="000000" w:themeColor="text1"/>
                              <w:sz w:val="24"/>
                              <w:szCs w:val="24"/>
                            </w:rPr>
                          </m:ctrlPr>
                        </m:e>
                      </m:mr>
                      <m:mr>
                        <m:e>
                          <m:r>
                            <w:rPr>
                              <w:rFonts w:ascii="Cambria Math" w:eastAsia="Cambria Math" w:hAnsi="Cambria Math" w:cs="Cambria Math"/>
                              <w:color w:val="000000" w:themeColor="text1"/>
                              <w:sz w:val="24"/>
                              <w:szCs w:val="24"/>
                            </w:rPr>
                            <m:t>0</m:t>
                          </m:r>
                        </m:e>
                        <m:e>
                          <m:r>
                            <w:rPr>
                              <w:rFonts w:ascii="Cambria Math" w:hAnsi="Cambria Math" w:cstheme="majorBidi"/>
                              <w:color w:val="000000" w:themeColor="text1"/>
                              <w:sz w:val="24"/>
                              <w:szCs w:val="24"/>
                            </w:rPr>
                            <m:t>-</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K</m:t>
                              </m:r>
                            </m:e>
                            <m:sub>
                              <m:r>
                                <w:rPr>
                                  <w:rFonts w:ascii="Cambria Math" w:hAnsi="Cambria Math" w:cstheme="majorBidi"/>
                                  <w:color w:val="000000" w:themeColor="text1"/>
                                  <w:sz w:val="24"/>
                                  <w:szCs w:val="24"/>
                                </w:rPr>
                                <m:t>3</m:t>
                              </m:r>
                            </m:sub>
                          </m:sSub>
                        </m:e>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K</m:t>
                              </m:r>
                            </m:e>
                            <m:sub>
                              <m:r>
                                <w:rPr>
                                  <w:rFonts w:ascii="Cambria Math" w:hAnsi="Cambria Math" w:cstheme="majorBidi"/>
                                  <w:color w:val="000000" w:themeColor="text1"/>
                                  <w:sz w:val="24"/>
                                  <w:szCs w:val="24"/>
                                </w:rPr>
                                <m:t>3</m:t>
                              </m:r>
                            </m:sub>
                          </m:sSub>
                          <m:r>
                            <w:rPr>
                              <w:rFonts w:ascii="Cambria Math" w:hAnsi="Cambria Math" w:cstheme="majorBidi"/>
                              <w:color w:val="000000" w:themeColor="text1"/>
                              <w:sz w:val="24"/>
                              <w:szCs w:val="24"/>
                            </w:rPr>
                            <m:t>+</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K</m:t>
                              </m:r>
                            </m:e>
                            <m:sub>
                              <m:r>
                                <w:rPr>
                                  <w:rFonts w:ascii="Cambria Math" w:hAnsi="Cambria Math" w:cstheme="majorBidi"/>
                                  <w:color w:val="000000" w:themeColor="text1"/>
                                  <w:sz w:val="24"/>
                                  <w:szCs w:val="24"/>
                                </w:rPr>
                                <m:t>4</m:t>
                              </m:r>
                            </m:sub>
                          </m:sSub>
                          <m:ctrlPr>
                            <w:rPr>
                              <w:rFonts w:ascii="Cambria Math" w:eastAsia="Cambria Math" w:hAnsi="Cambria Math" w:cs="Cambria Math"/>
                              <w:i/>
                              <w:color w:val="000000" w:themeColor="text1"/>
                              <w:sz w:val="24"/>
                              <w:szCs w:val="24"/>
                            </w:rPr>
                          </m:ctrlPr>
                        </m:e>
                        <m:e>
                          <m:r>
                            <w:rPr>
                              <w:rFonts w:ascii="Cambria Math" w:eastAsia="Cambria Math" w:hAnsi="Cambria Math" w:cs="Cambria Math"/>
                              <w:color w:val="000000" w:themeColor="text1"/>
                              <w:sz w:val="24"/>
                              <w:szCs w:val="24"/>
                            </w:rPr>
                            <m:t>-</m:t>
                          </m:r>
                          <m:sSub>
                            <m:sSubPr>
                              <m:ctrlPr>
                                <w:rPr>
                                  <w:rFonts w:ascii="Cambria Math" w:eastAsia="Cambria Math" w:hAnsi="Cambria Math" w:cs="Cambria Math"/>
                                  <w:i/>
                                  <w:color w:val="000000" w:themeColor="text1"/>
                                  <w:sz w:val="24"/>
                                  <w:szCs w:val="24"/>
                                </w:rPr>
                              </m:ctrlPr>
                            </m:sSubPr>
                            <m:e>
                              <m:r>
                                <w:rPr>
                                  <w:rFonts w:ascii="Cambria Math" w:eastAsia="Cambria Math" w:hAnsi="Cambria Math" w:cs="Cambria Math"/>
                                  <w:color w:val="000000" w:themeColor="text1"/>
                                  <w:sz w:val="24"/>
                                  <w:szCs w:val="24"/>
                                </w:rPr>
                                <m:t>K</m:t>
                              </m:r>
                            </m:e>
                            <m:sub>
                              <m:r>
                                <w:rPr>
                                  <w:rFonts w:ascii="Cambria Math" w:eastAsia="Cambria Math" w:hAnsi="Cambria Math" w:cs="Cambria Math"/>
                                  <w:color w:val="000000" w:themeColor="text1"/>
                                  <w:sz w:val="24"/>
                                  <w:szCs w:val="24"/>
                                </w:rPr>
                                <m:t>4</m:t>
                              </m:r>
                            </m:sub>
                          </m:sSub>
                          <m:ctrlPr>
                            <w:rPr>
                              <w:rFonts w:ascii="Cambria Math" w:eastAsia="Cambria Math" w:hAnsi="Cambria Math" w:cs="Cambria Math"/>
                              <w:i/>
                              <w:color w:val="000000" w:themeColor="text1"/>
                              <w:sz w:val="24"/>
                              <w:szCs w:val="24"/>
                            </w:rPr>
                          </m:ctrlPr>
                        </m:e>
                      </m:mr>
                      <m:mr>
                        <m:e>
                          <m:r>
                            <w:rPr>
                              <w:rFonts w:ascii="Cambria Math" w:eastAsia="Cambria Math" w:hAnsi="Cambria Math" w:cs="Cambria Math"/>
                              <w:color w:val="000000" w:themeColor="text1"/>
                              <w:sz w:val="24"/>
                              <w:szCs w:val="24"/>
                            </w:rPr>
                            <m:t>0</m:t>
                          </m:r>
                          <m:ctrlPr>
                            <w:rPr>
                              <w:rFonts w:ascii="Cambria Math" w:eastAsia="Cambria Math" w:hAnsi="Cambria Math" w:cs="Cambria Math"/>
                              <w:i/>
                              <w:color w:val="000000" w:themeColor="text1"/>
                              <w:sz w:val="24"/>
                              <w:szCs w:val="24"/>
                            </w:rPr>
                          </m:ctrlPr>
                        </m:e>
                        <m:e>
                          <m:r>
                            <w:rPr>
                              <w:rFonts w:ascii="Cambria Math" w:eastAsia="Cambria Math" w:hAnsi="Cambria Math" w:cs="Cambria Math"/>
                              <w:color w:val="000000" w:themeColor="text1"/>
                              <w:sz w:val="24"/>
                              <w:szCs w:val="24"/>
                            </w:rPr>
                            <m:t>0</m:t>
                          </m:r>
                          <m:ctrlPr>
                            <w:rPr>
                              <w:rFonts w:ascii="Cambria Math" w:eastAsia="Cambria Math" w:hAnsi="Cambria Math" w:cs="Cambria Math"/>
                              <w:i/>
                              <w:color w:val="000000" w:themeColor="text1"/>
                              <w:sz w:val="24"/>
                              <w:szCs w:val="24"/>
                            </w:rPr>
                          </m:ctrlPr>
                        </m:e>
                        <m:e>
                          <m:r>
                            <w:rPr>
                              <w:rFonts w:ascii="Cambria Math" w:eastAsia="Cambria Math" w:hAnsi="Cambria Math" w:cs="Cambria Math"/>
                              <w:color w:val="000000" w:themeColor="text1"/>
                              <w:sz w:val="24"/>
                              <w:szCs w:val="24"/>
                            </w:rPr>
                            <m:t>-</m:t>
                          </m:r>
                          <m:sSub>
                            <m:sSubPr>
                              <m:ctrlPr>
                                <w:rPr>
                                  <w:rFonts w:ascii="Cambria Math" w:eastAsia="Cambria Math" w:hAnsi="Cambria Math" w:cs="Cambria Math"/>
                                  <w:i/>
                                  <w:color w:val="000000" w:themeColor="text1"/>
                                  <w:sz w:val="24"/>
                                  <w:szCs w:val="24"/>
                                </w:rPr>
                              </m:ctrlPr>
                            </m:sSubPr>
                            <m:e>
                              <m:r>
                                <w:rPr>
                                  <w:rFonts w:ascii="Cambria Math" w:eastAsia="Cambria Math" w:hAnsi="Cambria Math" w:cs="Cambria Math"/>
                                  <w:color w:val="000000" w:themeColor="text1"/>
                                  <w:sz w:val="24"/>
                                  <w:szCs w:val="24"/>
                                </w:rPr>
                                <m:t>K</m:t>
                              </m:r>
                            </m:e>
                            <m:sub>
                              <m:r>
                                <w:rPr>
                                  <w:rFonts w:ascii="Cambria Math" w:eastAsia="Cambria Math" w:hAnsi="Cambria Math" w:cs="Cambria Math"/>
                                  <w:color w:val="000000" w:themeColor="text1"/>
                                  <w:sz w:val="24"/>
                                  <w:szCs w:val="24"/>
                                </w:rPr>
                                <m:t>4</m:t>
                              </m:r>
                            </m:sub>
                          </m:sSub>
                          <m:ctrlPr>
                            <w:rPr>
                              <w:rFonts w:ascii="Cambria Math" w:eastAsia="Cambria Math" w:hAnsi="Cambria Math" w:cs="Cambria Math"/>
                              <w:i/>
                              <w:color w:val="000000" w:themeColor="text1"/>
                              <w:sz w:val="24"/>
                              <w:szCs w:val="24"/>
                            </w:rPr>
                          </m:ctrlPr>
                        </m:e>
                        <m:e>
                          <m:sSub>
                            <m:sSubPr>
                              <m:ctrlPr>
                                <w:rPr>
                                  <w:rFonts w:ascii="Cambria Math" w:eastAsia="Cambria Math" w:hAnsi="Cambria Math" w:cs="Cambria Math"/>
                                  <w:i/>
                                  <w:color w:val="000000" w:themeColor="text1"/>
                                  <w:sz w:val="24"/>
                                  <w:szCs w:val="24"/>
                                </w:rPr>
                              </m:ctrlPr>
                            </m:sSubPr>
                            <m:e>
                              <m:r>
                                <w:rPr>
                                  <w:rFonts w:ascii="Cambria Math" w:eastAsia="Cambria Math" w:hAnsi="Cambria Math" w:cs="Cambria Math"/>
                                  <w:color w:val="000000" w:themeColor="text1"/>
                                  <w:sz w:val="24"/>
                                  <w:szCs w:val="24"/>
                                </w:rPr>
                                <m:t>K</m:t>
                              </m:r>
                            </m:e>
                            <m:sub>
                              <m:r>
                                <w:rPr>
                                  <w:rFonts w:ascii="Cambria Math" w:eastAsia="Cambria Math" w:hAnsi="Cambria Math" w:cs="Cambria Math"/>
                                  <w:color w:val="000000" w:themeColor="text1"/>
                                  <w:sz w:val="24"/>
                                  <w:szCs w:val="24"/>
                                </w:rPr>
                                <m:t>4</m:t>
                              </m:r>
                            </m:sub>
                          </m:sSub>
                        </m:e>
                      </m:mr>
                    </m:m>
                  </m:e>
                </m:d>
              </m:oMath>
            </m:oMathPara>
          </w:p>
        </w:tc>
        <w:tc>
          <w:tcPr>
            <w:tcW w:w="657" w:type="dxa"/>
          </w:tcPr>
          <w:p w14:paraId="22CA2D6E" w14:textId="77777777" w:rsidR="004B3127" w:rsidRPr="00D506FF" w:rsidRDefault="004B3127" w:rsidP="00755F9D">
            <w:pPr>
              <w:spacing w:after="120" w:line="360" w:lineRule="auto"/>
              <w:jc w:val="center"/>
              <w:rPr>
                <w:rFonts w:asciiTheme="majorBidi" w:hAnsiTheme="majorBidi" w:cstheme="majorBidi"/>
                <w:color w:val="000000" w:themeColor="text1"/>
                <w:sz w:val="24"/>
                <w:szCs w:val="24"/>
              </w:rPr>
            </w:pPr>
          </w:p>
          <w:p w14:paraId="413DA044" w14:textId="2D9AB7B4" w:rsidR="004B3127" w:rsidRPr="00D506FF" w:rsidRDefault="004B3127" w:rsidP="00755F9D">
            <w:pPr>
              <w:spacing w:after="120" w:line="360" w:lineRule="auto"/>
              <w:jc w:val="center"/>
              <w:rPr>
                <w:rFonts w:asciiTheme="majorBidi" w:hAnsiTheme="majorBidi" w:cstheme="majorBidi"/>
                <w:color w:val="000000" w:themeColor="text1"/>
                <w:sz w:val="24"/>
                <w:szCs w:val="24"/>
              </w:rPr>
            </w:pPr>
            <w:r w:rsidRPr="00D506FF">
              <w:rPr>
                <w:rFonts w:asciiTheme="majorBidi" w:hAnsiTheme="majorBidi" w:cstheme="majorBidi"/>
                <w:color w:val="000000" w:themeColor="text1"/>
                <w:sz w:val="24"/>
                <w:szCs w:val="24"/>
              </w:rPr>
              <w:t>(</w:t>
            </w:r>
            <w:r w:rsidR="00333208" w:rsidRPr="00D506FF">
              <w:rPr>
                <w:rFonts w:asciiTheme="majorBidi" w:hAnsiTheme="majorBidi" w:cstheme="majorBidi"/>
                <w:color w:val="000000" w:themeColor="text1"/>
                <w:sz w:val="24"/>
                <w:szCs w:val="24"/>
              </w:rPr>
              <w:t>1</w:t>
            </w:r>
            <w:r w:rsidR="000A240B" w:rsidRPr="00D506FF">
              <w:rPr>
                <w:rFonts w:asciiTheme="majorBidi" w:hAnsiTheme="majorBidi" w:cstheme="majorBidi"/>
                <w:color w:val="000000" w:themeColor="text1"/>
                <w:sz w:val="24"/>
                <w:szCs w:val="24"/>
              </w:rPr>
              <w:t>1</w:t>
            </w:r>
            <w:r w:rsidRPr="00D506FF">
              <w:rPr>
                <w:rFonts w:asciiTheme="majorBidi" w:hAnsiTheme="majorBidi" w:cstheme="majorBidi"/>
                <w:color w:val="000000" w:themeColor="text1"/>
                <w:sz w:val="24"/>
                <w:szCs w:val="24"/>
              </w:rPr>
              <w:t>)</w:t>
            </w:r>
          </w:p>
        </w:tc>
      </w:tr>
    </w:tbl>
    <w:p w14:paraId="73E6E60A" w14:textId="0EC54520" w:rsidR="004B3127" w:rsidRPr="00D506FF" w:rsidRDefault="000B76CF" w:rsidP="00755F9D">
      <w:pPr>
        <w:spacing w:line="360" w:lineRule="auto"/>
        <w:rPr>
          <w:rFonts w:asciiTheme="majorBidi" w:eastAsia="DengXian" w:hAnsiTheme="majorBidi" w:cstheme="majorBidi"/>
          <w:color w:val="000000" w:themeColor="text1"/>
          <w:sz w:val="24"/>
          <w:szCs w:val="24"/>
          <w:lang w:eastAsia="zh-CN"/>
        </w:rPr>
      </w:pPr>
      <w:r w:rsidRPr="00D506FF">
        <w:rPr>
          <w:rFonts w:asciiTheme="majorBidi" w:eastAsia="DengXian" w:hAnsiTheme="majorBidi" w:cstheme="majorBidi"/>
          <w:color w:val="000000" w:themeColor="text1"/>
          <w:sz w:val="24"/>
          <w:szCs w:val="24"/>
          <w:lang w:eastAsia="zh-CN"/>
        </w:rPr>
        <w:t>and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655"/>
        <w:gridCol w:w="657"/>
      </w:tblGrid>
      <w:tr w:rsidR="00D506FF" w:rsidRPr="00D506FF" w14:paraId="0EC34DC1" w14:textId="77777777" w:rsidTr="00864D40">
        <w:tc>
          <w:tcPr>
            <w:tcW w:w="704" w:type="dxa"/>
          </w:tcPr>
          <w:p w14:paraId="7C140657" w14:textId="77777777" w:rsidR="004B3127" w:rsidRPr="00D506FF" w:rsidRDefault="004B3127" w:rsidP="00755F9D">
            <w:pPr>
              <w:spacing w:after="120" w:line="360" w:lineRule="auto"/>
              <w:rPr>
                <w:rFonts w:asciiTheme="majorBidi" w:hAnsiTheme="majorBidi" w:cstheme="majorBidi"/>
                <w:color w:val="000000" w:themeColor="text1"/>
                <w:sz w:val="24"/>
                <w:szCs w:val="24"/>
              </w:rPr>
            </w:pPr>
          </w:p>
        </w:tc>
        <w:tc>
          <w:tcPr>
            <w:tcW w:w="7655" w:type="dxa"/>
          </w:tcPr>
          <w:p w14:paraId="2744296C" w14:textId="2E45F3A9" w:rsidR="004B3127" w:rsidRPr="00D506FF" w:rsidRDefault="004B3127" w:rsidP="00755F9D">
            <w:pPr>
              <w:spacing w:after="120" w:line="360" w:lineRule="auto"/>
              <w:jc w:val="center"/>
              <w:rPr>
                <w:rFonts w:asciiTheme="majorBidi" w:hAnsiTheme="majorBidi" w:cstheme="majorBidi"/>
                <w:color w:val="000000" w:themeColor="text1"/>
                <w:sz w:val="24"/>
                <w:szCs w:val="24"/>
              </w:rPr>
            </w:pPr>
            <m:oMathPara>
              <m:oMathParaPr>
                <m:jc m:val="center"/>
              </m:oMathParaPr>
              <m:oMath>
                <m:r>
                  <m:rPr>
                    <m:sty m:val="b"/>
                  </m:rPr>
                  <w:rPr>
                    <w:rFonts w:ascii="Cambria Math" w:hAnsi="Cambria Math" w:cstheme="majorBidi"/>
                    <w:color w:val="000000" w:themeColor="text1"/>
                    <w:sz w:val="24"/>
                    <w:szCs w:val="24"/>
                  </w:rPr>
                  <m:t>M</m:t>
                </m:r>
                <m:r>
                  <w:rPr>
                    <w:rFonts w:ascii="Cambria Math" w:hAnsi="Cambria Math" w:cstheme="majorBidi"/>
                    <w:color w:val="000000" w:themeColor="text1"/>
                    <w:sz w:val="24"/>
                    <w:szCs w:val="24"/>
                  </w:rPr>
                  <m:t>=</m:t>
                </m:r>
                <m:d>
                  <m:dPr>
                    <m:begChr m:val="["/>
                    <m:endChr m:val="]"/>
                    <m:ctrlPr>
                      <w:rPr>
                        <w:rFonts w:ascii="Cambria Math" w:hAnsi="Cambria Math" w:cstheme="majorBidi"/>
                        <w:i/>
                        <w:color w:val="000000" w:themeColor="text1"/>
                        <w:sz w:val="24"/>
                        <w:szCs w:val="24"/>
                      </w:rPr>
                    </m:ctrlPr>
                  </m:dPr>
                  <m:e>
                    <m:m>
                      <m:mPr>
                        <m:mcs>
                          <m:mc>
                            <m:mcPr>
                              <m:count m:val="4"/>
                              <m:mcJc m:val="center"/>
                            </m:mcPr>
                          </m:mc>
                        </m:mcs>
                        <m:ctrlPr>
                          <w:rPr>
                            <w:rFonts w:ascii="Cambria Math" w:hAnsi="Cambria Math" w:cstheme="majorBidi"/>
                            <w:i/>
                            <w:color w:val="000000" w:themeColor="text1"/>
                            <w:sz w:val="24"/>
                            <w:szCs w:val="24"/>
                          </w:rPr>
                        </m:ctrlPr>
                      </m:mPr>
                      <m:mr>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m</m:t>
                              </m:r>
                            </m:e>
                            <m:sub>
                              <m:r>
                                <w:rPr>
                                  <w:rFonts w:ascii="Cambria Math" w:hAnsi="Cambria Math" w:cstheme="majorBidi"/>
                                  <w:color w:val="000000" w:themeColor="text1"/>
                                  <w:sz w:val="24"/>
                                  <w:szCs w:val="24"/>
                                </w:rPr>
                                <m:t>2</m:t>
                              </m:r>
                            </m:sub>
                          </m:sSub>
                        </m:e>
                        <m:e>
                          <m:r>
                            <w:rPr>
                              <w:rFonts w:ascii="Cambria Math" w:hAnsi="Cambria Math" w:cstheme="majorBidi"/>
                              <w:color w:val="000000" w:themeColor="text1"/>
                              <w:sz w:val="24"/>
                              <w:szCs w:val="24"/>
                            </w:rPr>
                            <m:t>0</m:t>
                          </m:r>
                        </m:e>
                        <m:e>
                          <m:r>
                            <w:rPr>
                              <w:rFonts w:ascii="Cambria Math" w:hAnsi="Cambria Math" w:cstheme="majorBidi"/>
                              <w:color w:val="000000" w:themeColor="text1"/>
                              <w:sz w:val="24"/>
                              <w:szCs w:val="24"/>
                            </w:rPr>
                            <m:t>0</m:t>
                          </m:r>
                        </m:e>
                        <m:e>
                          <m:r>
                            <w:rPr>
                              <w:rFonts w:ascii="Cambria Math" w:hAnsi="Cambria Math" w:cstheme="majorBidi"/>
                              <w:color w:val="000000" w:themeColor="text1"/>
                              <w:sz w:val="24"/>
                              <w:szCs w:val="24"/>
                            </w:rPr>
                            <m:t>0</m:t>
                          </m:r>
                          <m:ctrlPr>
                            <w:rPr>
                              <w:rFonts w:ascii="Cambria Math" w:eastAsia="Cambria Math" w:hAnsi="Cambria Math" w:cs="Cambria Math"/>
                              <w:i/>
                              <w:color w:val="000000" w:themeColor="text1"/>
                              <w:sz w:val="24"/>
                              <w:szCs w:val="24"/>
                            </w:rPr>
                          </m:ctrlPr>
                        </m:e>
                      </m:mr>
                      <m:mr>
                        <m:e>
                          <m:r>
                            <w:rPr>
                              <w:rFonts w:ascii="Cambria Math" w:eastAsia="Cambria Math" w:hAnsi="Cambria Math" w:cs="Cambria Math"/>
                              <w:color w:val="000000" w:themeColor="text1"/>
                              <w:sz w:val="24"/>
                              <w:szCs w:val="24"/>
                            </w:rPr>
                            <m:t>0</m:t>
                          </m:r>
                        </m:e>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m</m:t>
                              </m:r>
                            </m:e>
                            <m:sub>
                              <m:r>
                                <w:rPr>
                                  <w:rFonts w:ascii="Cambria Math" w:hAnsi="Cambria Math" w:cstheme="majorBidi"/>
                                  <w:color w:val="000000" w:themeColor="text1"/>
                                  <w:sz w:val="24"/>
                                  <w:szCs w:val="24"/>
                                </w:rPr>
                                <m:t>3</m:t>
                              </m:r>
                            </m:sub>
                          </m:sSub>
                        </m:e>
                        <m:e>
                          <m:r>
                            <w:rPr>
                              <w:rFonts w:ascii="Cambria Math" w:hAnsi="Cambria Math" w:cstheme="majorBidi"/>
                              <w:color w:val="000000" w:themeColor="text1"/>
                              <w:sz w:val="24"/>
                              <w:szCs w:val="24"/>
                            </w:rPr>
                            <m:t>0</m:t>
                          </m:r>
                        </m:e>
                        <m:e>
                          <m:r>
                            <w:rPr>
                              <w:rFonts w:ascii="Cambria Math" w:hAnsi="Cambria Math" w:cstheme="majorBidi"/>
                              <w:color w:val="000000" w:themeColor="text1"/>
                              <w:sz w:val="24"/>
                              <w:szCs w:val="24"/>
                            </w:rPr>
                            <m:t>0</m:t>
                          </m:r>
                          <m:ctrlPr>
                            <w:rPr>
                              <w:rFonts w:ascii="Cambria Math" w:eastAsia="Cambria Math" w:hAnsi="Cambria Math" w:cs="Cambria Math"/>
                              <w:i/>
                              <w:color w:val="000000" w:themeColor="text1"/>
                              <w:sz w:val="24"/>
                              <w:szCs w:val="24"/>
                            </w:rPr>
                          </m:ctrlPr>
                        </m:e>
                      </m:mr>
                      <m:mr>
                        <m:e>
                          <m:r>
                            <w:rPr>
                              <w:rFonts w:ascii="Cambria Math" w:eastAsia="Cambria Math" w:hAnsi="Cambria Math" w:cs="Cambria Math"/>
                              <w:color w:val="000000" w:themeColor="text1"/>
                              <w:sz w:val="24"/>
                              <w:szCs w:val="24"/>
                            </w:rPr>
                            <m:t>0</m:t>
                          </m:r>
                        </m:e>
                        <m:e>
                          <m:r>
                            <w:rPr>
                              <w:rFonts w:ascii="Cambria Math" w:hAnsi="Cambria Math" w:cstheme="majorBidi"/>
                              <w:color w:val="000000" w:themeColor="text1"/>
                              <w:sz w:val="24"/>
                              <w:szCs w:val="24"/>
                            </w:rPr>
                            <m:t>0</m:t>
                          </m:r>
                        </m:e>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m</m:t>
                              </m:r>
                            </m:e>
                            <m:sub>
                              <m:r>
                                <w:rPr>
                                  <w:rFonts w:ascii="Cambria Math" w:hAnsi="Cambria Math" w:cstheme="majorBidi"/>
                                  <w:color w:val="000000" w:themeColor="text1"/>
                                  <w:sz w:val="24"/>
                                  <w:szCs w:val="24"/>
                                </w:rPr>
                                <m:t>4</m:t>
                              </m:r>
                            </m:sub>
                          </m:sSub>
                          <m:ctrlPr>
                            <w:rPr>
                              <w:rFonts w:ascii="Cambria Math" w:eastAsia="Cambria Math" w:hAnsi="Cambria Math" w:cs="Cambria Math"/>
                              <w:i/>
                              <w:color w:val="000000" w:themeColor="text1"/>
                              <w:sz w:val="24"/>
                              <w:szCs w:val="24"/>
                            </w:rPr>
                          </m:ctrlPr>
                        </m:e>
                        <m:e>
                          <m:r>
                            <w:rPr>
                              <w:rFonts w:ascii="Cambria Math" w:eastAsia="Cambria Math" w:hAnsi="Cambria Math" w:cs="Cambria Math"/>
                              <w:color w:val="000000" w:themeColor="text1"/>
                              <w:sz w:val="24"/>
                              <w:szCs w:val="24"/>
                            </w:rPr>
                            <m:t>0</m:t>
                          </m:r>
                          <m:ctrlPr>
                            <w:rPr>
                              <w:rFonts w:ascii="Cambria Math" w:eastAsia="Cambria Math" w:hAnsi="Cambria Math" w:cs="Cambria Math"/>
                              <w:i/>
                              <w:color w:val="000000" w:themeColor="text1"/>
                              <w:sz w:val="24"/>
                              <w:szCs w:val="24"/>
                            </w:rPr>
                          </m:ctrlPr>
                        </m:e>
                      </m:mr>
                      <m:mr>
                        <m:e>
                          <m:r>
                            <w:rPr>
                              <w:rFonts w:ascii="Cambria Math" w:eastAsia="Cambria Math" w:hAnsi="Cambria Math" w:cs="Cambria Math"/>
                              <w:color w:val="000000" w:themeColor="text1"/>
                              <w:sz w:val="24"/>
                              <w:szCs w:val="24"/>
                            </w:rPr>
                            <m:t>0</m:t>
                          </m:r>
                          <m:ctrlPr>
                            <w:rPr>
                              <w:rFonts w:ascii="Cambria Math" w:eastAsia="Cambria Math" w:hAnsi="Cambria Math" w:cs="Cambria Math"/>
                              <w:i/>
                              <w:color w:val="000000" w:themeColor="text1"/>
                              <w:sz w:val="24"/>
                              <w:szCs w:val="24"/>
                            </w:rPr>
                          </m:ctrlPr>
                        </m:e>
                        <m:e>
                          <m:r>
                            <w:rPr>
                              <w:rFonts w:ascii="Cambria Math" w:eastAsia="Cambria Math" w:hAnsi="Cambria Math" w:cs="Cambria Math"/>
                              <w:color w:val="000000" w:themeColor="text1"/>
                              <w:sz w:val="24"/>
                              <w:szCs w:val="24"/>
                            </w:rPr>
                            <m:t>0</m:t>
                          </m:r>
                          <m:ctrlPr>
                            <w:rPr>
                              <w:rFonts w:ascii="Cambria Math" w:eastAsia="Cambria Math" w:hAnsi="Cambria Math" w:cs="Cambria Math"/>
                              <w:i/>
                              <w:color w:val="000000" w:themeColor="text1"/>
                              <w:sz w:val="24"/>
                              <w:szCs w:val="24"/>
                            </w:rPr>
                          </m:ctrlPr>
                        </m:e>
                        <m:e>
                          <m:r>
                            <w:rPr>
                              <w:rFonts w:ascii="Cambria Math" w:eastAsia="Cambria Math" w:hAnsi="Cambria Math" w:cs="Cambria Math"/>
                              <w:color w:val="000000" w:themeColor="text1"/>
                              <w:sz w:val="24"/>
                              <w:szCs w:val="24"/>
                            </w:rPr>
                            <m:t>0</m:t>
                          </m:r>
                          <m:ctrlPr>
                            <w:rPr>
                              <w:rFonts w:ascii="Cambria Math" w:eastAsia="Cambria Math" w:hAnsi="Cambria Math" w:cs="Cambria Math"/>
                              <w:i/>
                              <w:color w:val="000000" w:themeColor="text1"/>
                              <w:sz w:val="24"/>
                              <w:szCs w:val="24"/>
                            </w:rPr>
                          </m:ctrlPr>
                        </m:e>
                        <m:e>
                          <m:r>
                            <w:rPr>
                              <w:rFonts w:ascii="Cambria Math" w:eastAsia="Cambria Math" w:hAnsi="Cambria Math" w:cs="Cambria Math"/>
                              <w:color w:val="000000" w:themeColor="text1"/>
                              <w:sz w:val="24"/>
                              <w:szCs w:val="24"/>
                            </w:rPr>
                            <m:t>0</m:t>
                          </m:r>
                        </m:e>
                      </m:mr>
                    </m:m>
                  </m:e>
                </m:d>
              </m:oMath>
            </m:oMathPara>
          </w:p>
        </w:tc>
        <w:tc>
          <w:tcPr>
            <w:tcW w:w="657" w:type="dxa"/>
          </w:tcPr>
          <w:p w14:paraId="7CF5EAC6" w14:textId="77777777" w:rsidR="004B3127" w:rsidRPr="00D506FF" w:rsidRDefault="004B3127" w:rsidP="00755F9D">
            <w:pPr>
              <w:spacing w:after="120" w:line="360" w:lineRule="auto"/>
              <w:jc w:val="center"/>
              <w:rPr>
                <w:rFonts w:asciiTheme="majorBidi" w:hAnsiTheme="majorBidi" w:cstheme="majorBidi"/>
                <w:color w:val="000000" w:themeColor="text1"/>
                <w:sz w:val="24"/>
                <w:szCs w:val="24"/>
              </w:rPr>
            </w:pPr>
          </w:p>
          <w:p w14:paraId="013CA645" w14:textId="71B367C4" w:rsidR="004B3127" w:rsidRPr="00D506FF" w:rsidRDefault="004B3127" w:rsidP="00755F9D">
            <w:pPr>
              <w:spacing w:after="120" w:line="360" w:lineRule="auto"/>
              <w:jc w:val="center"/>
              <w:rPr>
                <w:rFonts w:asciiTheme="majorBidi" w:hAnsiTheme="majorBidi" w:cstheme="majorBidi"/>
                <w:color w:val="000000" w:themeColor="text1"/>
                <w:sz w:val="24"/>
                <w:szCs w:val="24"/>
              </w:rPr>
            </w:pPr>
            <w:r w:rsidRPr="00D506FF">
              <w:rPr>
                <w:rFonts w:asciiTheme="majorBidi" w:hAnsiTheme="majorBidi" w:cstheme="majorBidi"/>
                <w:color w:val="000000" w:themeColor="text1"/>
                <w:sz w:val="24"/>
                <w:szCs w:val="24"/>
              </w:rPr>
              <w:t>(</w:t>
            </w:r>
            <w:r w:rsidR="00333208" w:rsidRPr="00D506FF">
              <w:rPr>
                <w:rFonts w:asciiTheme="majorBidi" w:hAnsiTheme="majorBidi" w:cstheme="majorBidi"/>
                <w:color w:val="000000" w:themeColor="text1"/>
                <w:sz w:val="24"/>
                <w:szCs w:val="24"/>
              </w:rPr>
              <w:t>1</w:t>
            </w:r>
            <w:r w:rsidR="000A240B" w:rsidRPr="00D506FF">
              <w:rPr>
                <w:rFonts w:asciiTheme="majorBidi" w:hAnsiTheme="majorBidi" w:cstheme="majorBidi"/>
                <w:color w:val="000000" w:themeColor="text1"/>
                <w:sz w:val="24"/>
                <w:szCs w:val="24"/>
              </w:rPr>
              <w:t>2</w:t>
            </w:r>
            <w:r w:rsidRPr="00D506FF">
              <w:rPr>
                <w:rFonts w:asciiTheme="majorBidi" w:hAnsiTheme="majorBidi" w:cstheme="majorBidi"/>
                <w:color w:val="000000" w:themeColor="text1"/>
                <w:sz w:val="24"/>
                <w:szCs w:val="24"/>
              </w:rPr>
              <w:t>)</w:t>
            </w:r>
          </w:p>
        </w:tc>
      </w:tr>
    </w:tbl>
    <w:p w14:paraId="758AB0CA" w14:textId="772BC16B" w:rsidR="004B3127" w:rsidRPr="00D506FF" w:rsidRDefault="000B76CF" w:rsidP="00C6496A">
      <w:pPr>
        <w:spacing w:line="360" w:lineRule="auto"/>
        <w:rPr>
          <w:rFonts w:asciiTheme="majorBidi" w:eastAsia="DengXian" w:hAnsiTheme="majorBidi" w:cstheme="majorBidi"/>
          <w:color w:val="000000" w:themeColor="text1"/>
          <w:sz w:val="24"/>
          <w:szCs w:val="24"/>
          <w:lang w:eastAsia="zh-CN"/>
        </w:rPr>
      </w:pPr>
      <w:r w:rsidRPr="00D506FF">
        <w:rPr>
          <w:rFonts w:asciiTheme="majorBidi" w:eastAsia="DengXian" w:hAnsiTheme="majorBidi" w:cstheme="majorBidi"/>
          <w:color w:val="000000" w:themeColor="text1"/>
          <w:sz w:val="24"/>
          <w:szCs w:val="24"/>
          <w:lang w:eastAsia="zh-CN"/>
        </w:rPr>
        <w:t xml:space="preserve">The displacement can be obtained from </w:t>
      </w:r>
      <w:r w:rsidR="004B3127" w:rsidRPr="00D506FF">
        <w:rPr>
          <w:rFonts w:asciiTheme="majorBidi" w:eastAsia="DengXian" w:hAnsiTheme="majorBidi" w:cstheme="majorBidi"/>
          <w:color w:val="000000" w:themeColor="text1"/>
          <w:sz w:val="24"/>
          <w:szCs w:val="24"/>
          <w:lang w:eastAsia="zh-C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655"/>
        <w:gridCol w:w="657"/>
      </w:tblGrid>
      <w:tr w:rsidR="00D506FF" w:rsidRPr="00D506FF" w14:paraId="1CDB1520" w14:textId="77777777" w:rsidTr="00864D40">
        <w:trPr>
          <w:trHeight w:val="395"/>
        </w:trPr>
        <w:tc>
          <w:tcPr>
            <w:tcW w:w="704" w:type="dxa"/>
          </w:tcPr>
          <w:p w14:paraId="64AD2C41" w14:textId="77777777" w:rsidR="004B3127" w:rsidRPr="00D506FF" w:rsidRDefault="004B3127" w:rsidP="00755F9D">
            <w:pPr>
              <w:spacing w:after="120" w:line="360" w:lineRule="auto"/>
              <w:rPr>
                <w:rFonts w:asciiTheme="majorBidi" w:hAnsiTheme="majorBidi" w:cstheme="majorBidi"/>
                <w:color w:val="000000" w:themeColor="text1"/>
                <w:sz w:val="24"/>
                <w:szCs w:val="24"/>
              </w:rPr>
            </w:pPr>
          </w:p>
        </w:tc>
        <w:tc>
          <w:tcPr>
            <w:tcW w:w="7655" w:type="dxa"/>
          </w:tcPr>
          <w:p w14:paraId="6287AD60" w14:textId="1EC71B50" w:rsidR="004B3127" w:rsidRPr="00D506FF" w:rsidRDefault="004B3127">
            <w:pPr>
              <w:spacing w:after="120" w:line="360" w:lineRule="auto"/>
              <w:jc w:val="center"/>
              <w:rPr>
                <w:rFonts w:asciiTheme="majorBidi" w:hAnsiTheme="majorBidi" w:cstheme="majorBidi"/>
                <w:color w:val="000000" w:themeColor="text1"/>
                <w:sz w:val="24"/>
                <w:szCs w:val="24"/>
              </w:rPr>
            </w:pPr>
            <m:oMathPara>
              <m:oMathParaPr>
                <m:jc m:val="center"/>
              </m:oMathParaPr>
              <m:oMath>
                <m:r>
                  <m:rPr>
                    <m:sty m:val="b"/>
                  </m:rPr>
                  <w:rPr>
                    <w:rFonts w:ascii="Cambria Math" w:hAnsi="Cambria Math" w:cstheme="majorBidi"/>
                    <w:color w:val="000000" w:themeColor="text1"/>
                    <w:sz w:val="24"/>
                    <w:szCs w:val="24"/>
                  </w:rPr>
                  <m:t>u</m:t>
                </m:r>
                <m:r>
                  <w:rPr>
                    <w:rFonts w:ascii="Cambria Math" w:hAnsi="Cambria Math" w:cstheme="majorBidi"/>
                    <w:color w:val="000000" w:themeColor="text1"/>
                    <w:sz w:val="24"/>
                    <w:szCs w:val="24"/>
                  </w:rPr>
                  <m:t>=(</m:t>
                </m:r>
                <m:r>
                  <m:rPr>
                    <m:sty m:val="b"/>
                  </m:rPr>
                  <w:rPr>
                    <w:rFonts w:ascii="Cambria Math" w:hAnsi="Cambria Math" w:cstheme="majorBidi"/>
                    <w:color w:val="000000" w:themeColor="text1"/>
                    <w:sz w:val="24"/>
                    <w:szCs w:val="24"/>
                  </w:rPr>
                  <m:t>K</m:t>
                </m:r>
                <m:r>
                  <w:rPr>
                    <w:rFonts w:ascii="Cambria Math" w:hAnsi="Cambria Math" w:cstheme="majorBidi"/>
                    <w:color w:val="000000" w:themeColor="text1"/>
                    <w:sz w:val="24"/>
                    <w:szCs w:val="24"/>
                  </w:rPr>
                  <m:t>-</m:t>
                </m:r>
                <m:sSup>
                  <m:sSupPr>
                    <m:ctrlPr>
                      <w:rPr>
                        <w:rFonts w:ascii="Cambria Math" w:hAnsi="Cambria Math" w:cstheme="majorBidi"/>
                        <w:i/>
                        <w:color w:val="000000" w:themeColor="text1"/>
                        <w:sz w:val="24"/>
                        <w:szCs w:val="24"/>
                      </w:rPr>
                    </m:ctrlPr>
                  </m:sSupPr>
                  <m:e>
                    <m:r>
                      <w:rPr>
                        <w:rFonts w:ascii="Cambria Math" w:hAnsi="Cambria Math" w:cstheme="majorBidi"/>
                        <w:color w:val="000000" w:themeColor="text1"/>
                        <w:sz w:val="24"/>
                        <w:szCs w:val="24"/>
                      </w:rPr>
                      <m:t>ω</m:t>
                    </m:r>
                  </m:e>
                  <m:sup>
                    <m:r>
                      <w:rPr>
                        <w:rFonts w:ascii="Cambria Math" w:hAnsi="Cambria Math" w:cstheme="majorBidi"/>
                        <w:color w:val="000000" w:themeColor="text1"/>
                        <w:sz w:val="24"/>
                        <w:szCs w:val="24"/>
                      </w:rPr>
                      <m:t>2</m:t>
                    </m:r>
                  </m:sup>
                </m:sSup>
                <m:r>
                  <m:rPr>
                    <m:sty m:val="b"/>
                  </m:rPr>
                  <w:rPr>
                    <w:rFonts w:ascii="Cambria Math" w:hAnsi="Cambria Math" w:cstheme="majorBidi"/>
                    <w:color w:val="000000" w:themeColor="text1"/>
                    <w:sz w:val="24"/>
                    <w:szCs w:val="24"/>
                  </w:rPr>
                  <m:t>M</m:t>
                </m:r>
                <m:sSup>
                  <m:sSupPr>
                    <m:ctrlPr>
                      <w:rPr>
                        <w:rFonts w:ascii="Cambria Math" w:hAnsi="Cambria Math" w:cstheme="majorBidi"/>
                        <w:i/>
                        <w:color w:val="000000" w:themeColor="text1"/>
                        <w:sz w:val="24"/>
                        <w:szCs w:val="24"/>
                      </w:rPr>
                    </m:ctrlPr>
                  </m:sSupPr>
                  <m:e>
                    <m:r>
                      <w:rPr>
                        <w:rFonts w:ascii="Cambria Math" w:hAnsi="Cambria Math" w:cstheme="majorBidi"/>
                        <w:color w:val="000000" w:themeColor="text1"/>
                        <w:sz w:val="24"/>
                        <w:szCs w:val="24"/>
                      </w:rPr>
                      <m:t>)</m:t>
                    </m:r>
                  </m:e>
                  <m:sup>
                    <m:r>
                      <w:rPr>
                        <w:rFonts w:ascii="Cambria Math" w:hAnsi="Cambria Math" w:cstheme="majorBidi"/>
                        <w:color w:val="000000" w:themeColor="text1"/>
                        <w:sz w:val="24"/>
                        <w:szCs w:val="24"/>
                      </w:rPr>
                      <m:t>-1</m:t>
                    </m:r>
                  </m:sup>
                </m:sSup>
                <m:r>
                  <w:rPr>
                    <w:rFonts w:ascii="Cambria Math" w:hAnsi="Cambria Math" w:cstheme="majorBidi"/>
                    <w:color w:val="000000" w:themeColor="text1"/>
                    <w:sz w:val="24"/>
                    <w:szCs w:val="24"/>
                  </w:rPr>
                  <m:t>[0 0 0 F</m:t>
                </m:r>
                <m:sSup>
                  <m:sSupPr>
                    <m:ctrlPr>
                      <w:rPr>
                        <w:rFonts w:ascii="Cambria Math" w:hAnsi="Cambria Math" w:cstheme="majorBidi"/>
                        <w:i/>
                        <w:color w:val="000000" w:themeColor="text1"/>
                        <w:sz w:val="24"/>
                        <w:szCs w:val="24"/>
                      </w:rPr>
                    </m:ctrlPr>
                  </m:sSupPr>
                  <m:e>
                    <m:r>
                      <w:rPr>
                        <w:rFonts w:ascii="Cambria Math" w:hAnsi="Cambria Math" w:cstheme="majorBidi"/>
                        <w:color w:val="000000" w:themeColor="text1"/>
                        <w:sz w:val="24"/>
                        <w:szCs w:val="24"/>
                      </w:rPr>
                      <m:t>]</m:t>
                    </m:r>
                  </m:e>
                  <m:sup>
                    <m:r>
                      <w:rPr>
                        <w:rFonts w:ascii="Cambria Math" w:hAnsi="Cambria Math" w:cstheme="majorBidi"/>
                        <w:color w:val="000000" w:themeColor="text1"/>
                        <w:sz w:val="24"/>
                        <w:szCs w:val="24"/>
                      </w:rPr>
                      <m:t>T</m:t>
                    </m:r>
                  </m:sup>
                </m:sSup>
              </m:oMath>
            </m:oMathPara>
          </w:p>
        </w:tc>
        <w:tc>
          <w:tcPr>
            <w:tcW w:w="657" w:type="dxa"/>
          </w:tcPr>
          <w:p w14:paraId="0A132E12" w14:textId="5692DD51" w:rsidR="004B3127" w:rsidRPr="00D506FF" w:rsidRDefault="004B3127" w:rsidP="00755F9D">
            <w:pPr>
              <w:spacing w:after="120" w:line="360" w:lineRule="auto"/>
              <w:jc w:val="center"/>
              <w:rPr>
                <w:rFonts w:asciiTheme="majorBidi" w:hAnsiTheme="majorBidi" w:cstheme="majorBidi"/>
                <w:color w:val="000000" w:themeColor="text1"/>
                <w:sz w:val="24"/>
                <w:szCs w:val="24"/>
              </w:rPr>
            </w:pPr>
            <w:r w:rsidRPr="00D506FF">
              <w:rPr>
                <w:rFonts w:asciiTheme="majorBidi" w:hAnsiTheme="majorBidi" w:cstheme="majorBidi"/>
                <w:color w:val="000000" w:themeColor="text1"/>
                <w:sz w:val="24"/>
                <w:szCs w:val="24"/>
              </w:rPr>
              <w:t>(</w:t>
            </w:r>
            <w:r w:rsidR="00AB05FD" w:rsidRPr="00D506FF">
              <w:rPr>
                <w:rFonts w:asciiTheme="majorBidi" w:hAnsiTheme="majorBidi" w:cstheme="majorBidi"/>
                <w:color w:val="000000" w:themeColor="text1"/>
                <w:sz w:val="24"/>
                <w:szCs w:val="24"/>
              </w:rPr>
              <w:t>1</w:t>
            </w:r>
            <w:r w:rsidR="000A240B" w:rsidRPr="00D506FF">
              <w:rPr>
                <w:rFonts w:asciiTheme="majorBidi" w:hAnsiTheme="majorBidi" w:cstheme="majorBidi"/>
                <w:color w:val="000000" w:themeColor="text1"/>
                <w:sz w:val="24"/>
                <w:szCs w:val="24"/>
              </w:rPr>
              <w:t>3</w:t>
            </w:r>
            <w:r w:rsidRPr="00D506FF">
              <w:rPr>
                <w:rFonts w:asciiTheme="majorBidi" w:hAnsiTheme="majorBidi" w:cstheme="majorBidi"/>
                <w:color w:val="000000" w:themeColor="text1"/>
                <w:sz w:val="24"/>
                <w:szCs w:val="24"/>
              </w:rPr>
              <w:t>)</w:t>
            </w:r>
          </w:p>
        </w:tc>
      </w:tr>
    </w:tbl>
    <w:p w14:paraId="1BC62307" w14:textId="28290F88" w:rsidR="004B3127" w:rsidRPr="00D506FF" w:rsidRDefault="00EE17BC" w:rsidP="00755F9D">
      <w:pPr>
        <w:spacing w:line="360" w:lineRule="auto"/>
        <w:rPr>
          <w:rFonts w:asciiTheme="majorBidi" w:eastAsia="DengXian" w:hAnsiTheme="majorBidi" w:cstheme="majorBidi"/>
          <w:color w:val="000000" w:themeColor="text1"/>
          <w:sz w:val="24"/>
          <w:szCs w:val="24"/>
          <w:lang w:eastAsia="zh-CN"/>
        </w:rPr>
      </w:pPr>
      <w:r w:rsidRPr="00D506FF">
        <w:rPr>
          <w:rFonts w:asciiTheme="majorBidi" w:eastAsia="DengXian" w:hAnsiTheme="majorBidi" w:cstheme="majorBidi"/>
          <w:color w:val="000000" w:themeColor="text1"/>
          <w:sz w:val="24"/>
          <w:szCs w:val="24"/>
          <w:lang w:eastAsia="zh-CN"/>
        </w:rPr>
        <w:t>a</w:t>
      </w:r>
      <w:r w:rsidR="00C06460" w:rsidRPr="00D506FF">
        <w:rPr>
          <w:rFonts w:asciiTheme="majorBidi" w:eastAsia="DengXian" w:hAnsiTheme="majorBidi" w:cstheme="majorBidi"/>
          <w:color w:val="000000" w:themeColor="text1"/>
          <w:sz w:val="24"/>
          <w:szCs w:val="24"/>
          <w:lang w:eastAsia="zh-CN"/>
        </w:rPr>
        <w:t>nd the dynamic point and transfer stiffnesses for the whole system 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655"/>
        <w:gridCol w:w="657"/>
      </w:tblGrid>
      <w:tr w:rsidR="004B3127" w:rsidRPr="00D506FF" w14:paraId="06BFC952" w14:textId="77777777" w:rsidTr="001219D3">
        <w:trPr>
          <w:trHeight w:val="395"/>
        </w:trPr>
        <w:tc>
          <w:tcPr>
            <w:tcW w:w="704" w:type="dxa"/>
          </w:tcPr>
          <w:p w14:paraId="1B3A7213" w14:textId="77777777" w:rsidR="004B3127" w:rsidRPr="00D506FF" w:rsidRDefault="004B3127" w:rsidP="00755F9D">
            <w:pPr>
              <w:spacing w:after="120" w:line="360" w:lineRule="auto"/>
              <w:rPr>
                <w:rFonts w:asciiTheme="majorBidi" w:hAnsiTheme="majorBidi" w:cstheme="majorBidi"/>
                <w:color w:val="000000" w:themeColor="text1"/>
                <w:sz w:val="24"/>
                <w:szCs w:val="24"/>
              </w:rPr>
            </w:pPr>
          </w:p>
        </w:tc>
        <w:tc>
          <w:tcPr>
            <w:tcW w:w="7655" w:type="dxa"/>
          </w:tcPr>
          <w:p w14:paraId="2C371506" w14:textId="3FE1F7DD" w:rsidR="004B3127" w:rsidRPr="00D506FF" w:rsidRDefault="005805D6">
            <w:pPr>
              <w:spacing w:after="120" w:line="360" w:lineRule="auto"/>
              <w:jc w:val="center"/>
              <w:rPr>
                <w:rFonts w:asciiTheme="majorBidi" w:hAnsiTheme="majorBidi" w:cstheme="majorBidi"/>
                <w:color w:val="000000" w:themeColor="text1"/>
                <w:sz w:val="24"/>
                <w:szCs w:val="24"/>
              </w:rPr>
            </w:pPr>
            <m:oMath>
              <m:sSub>
                <m:sSubPr>
                  <m:ctrlPr>
                    <w:rPr>
                      <w:rFonts w:ascii="Cambria Math" w:eastAsia="PMingLiU" w:hAnsi="Cambria Math" w:cstheme="majorBidi"/>
                      <w:i/>
                      <w:color w:val="000000" w:themeColor="text1"/>
                      <w:sz w:val="24"/>
                      <w:szCs w:val="24"/>
                    </w:rPr>
                  </m:ctrlPr>
                </m:sSubPr>
                <m:e>
                  <m:r>
                    <w:rPr>
                      <w:rFonts w:ascii="Cambria Math" w:eastAsia="PMingLiU" w:hAnsi="Cambria Math" w:cstheme="majorBidi"/>
                      <w:color w:val="000000" w:themeColor="text1"/>
                      <w:sz w:val="24"/>
                      <w:szCs w:val="24"/>
                    </w:rPr>
                    <m:t>K</m:t>
                  </m:r>
                </m:e>
                <m:sub>
                  <m:r>
                    <w:rPr>
                      <w:rFonts w:ascii="Cambria Math" w:eastAsia="PMingLiU" w:hAnsi="Cambria Math" w:cstheme="majorBidi"/>
                      <w:color w:val="000000" w:themeColor="text1"/>
                      <w:sz w:val="24"/>
                      <w:szCs w:val="24"/>
                    </w:rPr>
                    <m:t>p</m:t>
                  </m:r>
                </m:sub>
              </m:sSub>
              <m:r>
                <w:rPr>
                  <w:rFonts w:ascii="Cambria Math" w:eastAsia="PMingLiU" w:hAnsi="Cambria Math" w:cstheme="majorBidi"/>
                  <w:color w:val="000000" w:themeColor="text1"/>
                  <w:sz w:val="24"/>
                  <w:szCs w:val="24"/>
                </w:rPr>
                <m:t>(ω)</m:t>
              </m:r>
              <m:r>
                <w:rPr>
                  <w:rFonts w:ascii="Cambria Math" w:hAnsi="Cambria Math" w:cstheme="majorBidi"/>
                  <w:color w:val="000000" w:themeColor="text1"/>
                  <w:sz w:val="24"/>
                  <w:szCs w:val="24"/>
                </w:rPr>
                <m:t>=</m:t>
              </m:r>
              <m:f>
                <m:fPr>
                  <m:ctrlPr>
                    <w:rPr>
                      <w:rFonts w:ascii="Cambria Math" w:hAnsi="Cambria Math" w:cstheme="majorBidi"/>
                      <w:i/>
                      <w:color w:val="000000" w:themeColor="text1"/>
                      <w:sz w:val="24"/>
                      <w:szCs w:val="24"/>
                    </w:rPr>
                  </m:ctrlPr>
                </m:fPr>
                <m:num>
                  <m:r>
                    <w:rPr>
                      <w:rFonts w:ascii="Cambria Math" w:hAnsi="Cambria Math" w:cstheme="majorBidi"/>
                      <w:color w:val="000000" w:themeColor="text1"/>
                      <w:sz w:val="24"/>
                      <w:szCs w:val="24"/>
                    </w:rPr>
                    <m:t>F</m:t>
                  </m:r>
                </m:num>
                <m:den>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u</m:t>
                      </m:r>
                    </m:e>
                    <m:sub>
                      <m:r>
                        <w:rPr>
                          <w:rFonts w:ascii="Cambria Math" w:hAnsi="Cambria Math" w:cstheme="majorBidi"/>
                          <w:color w:val="000000" w:themeColor="text1"/>
                          <w:sz w:val="24"/>
                          <w:szCs w:val="24"/>
                        </w:rPr>
                        <m:t>5</m:t>
                      </m:r>
                    </m:sub>
                  </m:sSub>
                </m:den>
              </m:f>
            </m:oMath>
            <w:r w:rsidR="0043363F" w:rsidRPr="00D506FF">
              <w:rPr>
                <w:rFonts w:asciiTheme="majorBidi" w:hAnsiTheme="majorBidi" w:cstheme="majorBidi"/>
                <w:color w:val="000000" w:themeColor="text1"/>
                <w:sz w:val="24"/>
                <w:szCs w:val="24"/>
              </w:rPr>
              <w:t xml:space="preserve">; </w:t>
            </w:r>
            <m:oMath>
              <m:sSub>
                <m:sSubPr>
                  <m:ctrlPr>
                    <w:rPr>
                      <w:rFonts w:ascii="Cambria Math" w:eastAsia="PMingLiU" w:hAnsi="Cambria Math" w:cstheme="majorBidi"/>
                      <w:i/>
                      <w:color w:val="000000" w:themeColor="text1"/>
                      <w:sz w:val="24"/>
                      <w:szCs w:val="24"/>
                    </w:rPr>
                  </m:ctrlPr>
                </m:sSubPr>
                <m:e>
                  <m:r>
                    <w:rPr>
                      <w:rFonts w:ascii="Cambria Math" w:eastAsia="PMingLiU" w:hAnsi="Cambria Math" w:cstheme="majorBidi"/>
                      <w:color w:val="000000" w:themeColor="text1"/>
                      <w:sz w:val="24"/>
                      <w:szCs w:val="24"/>
                    </w:rPr>
                    <m:t>K</m:t>
                  </m:r>
                </m:e>
                <m:sub>
                  <m:r>
                    <w:rPr>
                      <w:rFonts w:ascii="Cambria Math" w:eastAsia="PMingLiU" w:hAnsi="Cambria Math" w:cstheme="majorBidi"/>
                      <w:color w:val="000000" w:themeColor="text1"/>
                      <w:sz w:val="24"/>
                      <w:szCs w:val="24"/>
                    </w:rPr>
                    <m:t>t</m:t>
                  </m:r>
                </m:sub>
              </m:sSub>
              <m:r>
                <w:rPr>
                  <w:rFonts w:ascii="Cambria Math" w:eastAsia="PMingLiU" w:hAnsi="Cambria Math" w:cstheme="majorBidi"/>
                  <w:color w:val="000000" w:themeColor="text1"/>
                  <w:sz w:val="24"/>
                  <w:szCs w:val="24"/>
                </w:rPr>
                <m:t>(ω)=</m:t>
              </m:r>
              <m:f>
                <m:fPr>
                  <m:ctrlPr>
                    <w:rPr>
                      <w:rFonts w:ascii="Cambria Math" w:eastAsia="PMingLiU" w:hAnsi="Cambria Math" w:cstheme="majorBidi"/>
                      <w:i/>
                      <w:color w:val="000000" w:themeColor="text1"/>
                      <w:sz w:val="24"/>
                      <w:szCs w:val="24"/>
                    </w:rPr>
                  </m:ctrlPr>
                </m:fPr>
                <m:num>
                  <m:sSub>
                    <m:sSubPr>
                      <m:ctrlPr>
                        <w:rPr>
                          <w:rFonts w:ascii="Cambria Math" w:eastAsia="PMingLiU" w:hAnsi="Cambria Math" w:cstheme="majorBidi"/>
                          <w:i/>
                          <w:color w:val="000000" w:themeColor="text1"/>
                          <w:sz w:val="24"/>
                          <w:szCs w:val="24"/>
                        </w:rPr>
                      </m:ctrlPr>
                    </m:sSubPr>
                    <m:e>
                      <m:r>
                        <w:rPr>
                          <w:rFonts w:ascii="Cambria Math" w:eastAsia="PMingLiU" w:hAnsi="Cambria Math" w:cstheme="majorBidi"/>
                          <w:color w:val="000000" w:themeColor="text1"/>
                          <w:sz w:val="24"/>
                          <w:szCs w:val="24"/>
                        </w:rPr>
                        <m:t>u</m:t>
                      </m:r>
                    </m:e>
                    <m:sub>
                      <m:r>
                        <w:rPr>
                          <w:rFonts w:ascii="Cambria Math" w:eastAsia="PMingLiU" w:hAnsi="Cambria Math" w:cstheme="majorBidi"/>
                          <w:color w:val="000000" w:themeColor="text1"/>
                          <w:sz w:val="24"/>
                          <w:szCs w:val="24"/>
                        </w:rPr>
                        <m:t>2</m:t>
                      </m:r>
                    </m:sub>
                  </m:sSub>
                  <m:sSub>
                    <m:sSubPr>
                      <m:ctrlPr>
                        <w:rPr>
                          <w:rFonts w:ascii="Cambria Math" w:eastAsia="PMingLiU" w:hAnsi="Cambria Math" w:cstheme="majorBidi"/>
                          <w:i/>
                          <w:color w:val="000000" w:themeColor="text1"/>
                          <w:sz w:val="24"/>
                          <w:szCs w:val="24"/>
                        </w:rPr>
                      </m:ctrlPr>
                    </m:sSubPr>
                    <m:e>
                      <m:r>
                        <w:rPr>
                          <w:rFonts w:ascii="Cambria Math" w:eastAsia="PMingLiU" w:hAnsi="Cambria Math" w:cstheme="majorBidi"/>
                          <w:color w:val="000000" w:themeColor="text1"/>
                          <w:sz w:val="24"/>
                          <w:szCs w:val="24"/>
                        </w:rPr>
                        <m:t>K</m:t>
                      </m:r>
                    </m:e>
                    <m:sub>
                      <m:r>
                        <w:rPr>
                          <w:rFonts w:ascii="Cambria Math" w:eastAsia="PMingLiU" w:hAnsi="Cambria Math" w:cstheme="majorBidi"/>
                          <w:color w:val="000000" w:themeColor="text1"/>
                          <w:sz w:val="24"/>
                          <w:szCs w:val="24"/>
                        </w:rPr>
                        <m:t>1</m:t>
                      </m:r>
                    </m:sub>
                  </m:sSub>
                </m:num>
                <m:den>
                  <m:sSub>
                    <m:sSubPr>
                      <m:ctrlPr>
                        <w:rPr>
                          <w:rFonts w:ascii="Cambria Math" w:eastAsia="PMingLiU" w:hAnsi="Cambria Math" w:cstheme="majorBidi"/>
                          <w:i/>
                          <w:color w:val="000000" w:themeColor="text1"/>
                          <w:sz w:val="24"/>
                          <w:szCs w:val="24"/>
                        </w:rPr>
                      </m:ctrlPr>
                    </m:sSubPr>
                    <m:e>
                      <m:r>
                        <w:rPr>
                          <w:rFonts w:ascii="Cambria Math" w:eastAsia="PMingLiU" w:hAnsi="Cambria Math" w:cstheme="majorBidi"/>
                          <w:color w:val="000000" w:themeColor="text1"/>
                          <w:sz w:val="24"/>
                          <w:szCs w:val="24"/>
                        </w:rPr>
                        <m:t>u</m:t>
                      </m:r>
                    </m:e>
                    <m:sub>
                      <m:r>
                        <w:rPr>
                          <w:rFonts w:ascii="Cambria Math" w:eastAsia="PMingLiU" w:hAnsi="Cambria Math" w:cstheme="majorBidi"/>
                          <w:color w:val="000000" w:themeColor="text1"/>
                          <w:sz w:val="24"/>
                          <w:szCs w:val="24"/>
                        </w:rPr>
                        <m:t>5</m:t>
                      </m:r>
                    </m:sub>
                  </m:sSub>
                </m:den>
              </m:f>
            </m:oMath>
          </w:p>
        </w:tc>
        <w:tc>
          <w:tcPr>
            <w:tcW w:w="657" w:type="dxa"/>
          </w:tcPr>
          <w:p w14:paraId="582E6404" w14:textId="730906AC" w:rsidR="004B3127" w:rsidRPr="00D506FF" w:rsidRDefault="004B3127" w:rsidP="00755F9D">
            <w:pPr>
              <w:spacing w:after="120" w:line="360" w:lineRule="auto"/>
              <w:jc w:val="center"/>
              <w:rPr>
                <w:rFonts w:asciiTheme="majorBidi" w:hAnsiTheme="majorBidi" w:cstheme="majorBidi"/>
                <w:color w:val="000000" w:themeColor="text1"/>
                <w:sz w:val="24"/>
                <w:szCs w:val="24"/>
              </w:rPr>
            </w:pPr>
            <w:r w:rsidRPr="00D506FF">
              <w:rPr>
                <w:rFonts w:asciiTheme="majorBidi" w:hAnsiTheme="majorBidi" w:cstheme="majorBidi"/>
                <w:color w:val="000000" w:themeColor="text1"/>
                <w:sz w:val="24"/>
                <w:szCs w:val="24"/>
              </w:rPr>
              <w:t>(</w:t>
            </w:r>
            <w:r w:rsidR="00E16B6F" w:rsidRPr="00D506FF">
              <w:rPr>
                <w:rFonts w:asciiTheme="majorBidi" w:hAnsiTheme="majorBidi" w:cstheme="majorBidi"/>
                <w:color w:val="000000" w:themeColor="text1"/>
                <w:sz w:val="24"/>
                <w:szCs w:val="24"/>
              </w:rPr>
              <w:t>1</w:t>
            </w:r>
            <w:r w:rsidR="000A240B" w:rsidRPr="00D506FF">
              <w:rPr>
                <w:rFonts w:asciiTheme="majorBidi" w:hAnsiTheme="majorBidi" w:cstheme="majorBidi"/>
                <w:color w:val="000000" w:themeColor="text1"/>
                <w:sz w:val="24"/>
                <w:szCs w:val="24"/>
              </w:rPr>
              <w:t>4</w:t>
            </w:r>
            <w:r w:rsidRPr="00D506FF">
              <w:rPr>
                <w:rFonts w:asciiTheme="majorBidi" w:hAnsiTheme="majorBidi" w:cstheme="majorBidi"/>
                <w:color w:val="000000" w:themeColor="text1"/>
                <w:sz w:val="24"/>
                <w:szCs w:val="24"/>
              </w:rPr>
              <w:t>)</w:t>
            </w:r>
          </w:p>
        </w:tc>
      </w:tr>
    </w:tbl>
    <w:p w14:paraId="1605AEFE" w14:textId="77777777" w:rsidR="008F3118" w:rsidRPr="00D506FF" w:rsidRDefault="008F3118" w:rsidP="00755F9D">
      <w:pPr>
        <w:spacing w:after="120" w:line="360" w:lineRule="auto"/>
        <w:rPr>
          <w:rFonts w:asciiTheme="majorBidi" w:eastAsia="DengXian" w:hAnsiTheme="majorBidi" w:cstheme="majorBidi"/>
          <w:color w:val="000000" w:themeColor="text1"/>
          <w:sz w:val="24"/>
          <w:szCs w:val="24"/>
          <w:lang w:eastAsia="zh-CN"/>
        </w:rPr>
      </w:pPr>
    </w:p>
    <w:p w14:paraId="73170AE8" w14:textId="3DF91EE7" w:rsidR="00257E54" w:rsidRPr="00D506FF" w:rsidRDefault="00257E54" w:rsidP="00DD46F0">
      <w:pPr>
        <w:pStyle w:val="Heading2"/>
        <w:rPr>
          <w:color w:val="000000" w:themeColor="text1"/>
        </w:rPr>
      </w:pPr>
      <w:r w:rsidRPr="00D506FF">
        <w:rPr>
          <w:color w:val="000000" w:themeColor="text1"/>
        </w:rPr>
        <w:t xml:space="preserve">Model extension to include wave motion </w:t>
      </w:r>
    </w:p>
    <w:p w14:paraId="560A4ECE" w14:textId="4AFD81A7" w:rsidR="00AE421C" w:rsidRPr="00D506FF" w:rsidRDefault="00AE421C">
      <w:pPr>
        <w:spacing w:line="360" w:lineRule="auto"/>
        <w:rPr>
          <w:rFonts w:asciiTheme="majorBidi" w:hAnsiTheme="majorBidi" w:cstheme="majorBidi"/>
          <w:color w:val="000000" w:themeColor="text1"/>
          <w:sz w:val="24"/>
          <w:szCs w:val="24"/>
        </w:rPr>
      </w:pPr>
      <w:r w:rsidRPr="00D506FF">
        <w:rPr>
          <w:rFonts w:asciiTheme="majorBidi" w:hAnsiTheme="majorBidi" w:cstheme="majorBidi"/>
          <w:color w:val="000000" w:themeColor="text1"/>
          <w:sz w:val="24"/>
          <w:szCs w:val="24"/>
        </w:rPr>
        <w:t>Instead of using constant values for each stiffness, frequency-dependent point and transfer stiffnesses are introduced t</w:t>
      </w:r>
      <w:bookmarkStart w:id="23" w:name="_Hlk73008866"/>
      <w:r w:rsidRPr="00D506FF">
        <w:rPr>
          <w:rFonts w:asciiTheme="majorBidi" w:hAnsiTheme="majorBidi" w:cstheme="majorBidi"/>
          <w:color w:val="000000" w:themeColor="text1"/>
          <w:sz w:val="24"/>
          <w:szCs w:val="24"/>
        </w:rPr>
        <w:t xml:space="preserve">o include wave motion in each </w:t>
      </w:r>
      <w:r w:rsidR="00932842" w:rsidRPr="00D506FF">
        <w:rPr>
          <w:rFonts w:asciiTheme="majorBidi" w:hAnsiTheme="majorBidi" w:cstheme="majorBidi"/>
          <w:color w:val="000000" w:themeColor="text1"/>
          <w:sz w:val="24"/>
          <w:szCs w:val="24"/>
        </w:rPr>
        <w:t>rubber element</w:t>
      </w:r>
      <w:r w:rsidRPr="00D506FF">
        <w:rPr>
          <w:rFonts w:asciiTheme="majorBidi" w:hAnsiTheme="majorBidi" w:cstheme="majorBidi"/>
          <w:color w:val="000000" w:themeColor="text1"/>
          <w:sz w:val="24"/>
          <w:szCs w:val="24"/>
        </w:rPr>
        <w:t>.</w:t>
      </w:r>
      <w:bookmarkEnd w:id="23"/>
      <w:r w:rsidRPr="00D506FF">
        <w:rPr>
          <w:rFonts w:asciiTheme="majorBidi" w:hAnsiTheme="majorBidi" w:cstheme="majorBidi"/>
          <w:color w:val="000000" w:themeColor="text1"/>
          <w:sz w:val="24"/>
          <w:szCs w:val="24"/>
        </w:rPr>
        <w:t xml:space="preserve"> The point stiffness for rubber element </w:t>
      </w:r>
      <w:r w:rsidR="0043363F" w:rsidRPr="00D506FF">
        <w:rPr>
          <w:rFonts w:asciiTheme="majorBidi" w:hAnsiTheme="majorBidi" w:cstheme="majorBidi"/>
          <w:i/>
          <w:iCs/>
          <w:color w:val="000000" w:themeColor="text1"/>
          <w:sz w:val="24"/>
          <w:szCs w:val="24"/>
        </w:rPr>
        <w:t>i</w:t>
      </w:r>
      <w:r w:rsidRPr="00D506FF">
        <w:rPr>
          <w:rFonts w:asciiTheme="majorBidi" w:hAnsiTheme="majorBidi" w:cstheme="majorBidi"/>
          <w:color w:val="000000" w:themeColor="text1"/>
          <w:sz w:val="24"/>
          <w:szCs w:val="24"/>
        </w:rPr>
        <w:t xml:space="preserve">, which </w:t>
      </w:r>
      <w:r w:rsidR="008561AE" w:rsidRPr="00D506FF">
        <w:rPr>
          <w:rFonts w:asciiTheme="majorBidi" w:hAnsiTheme="majorBidi" w:cstheme="majorBidi"/>
          <w:color w:val="000000" w:themeColor="text1"/>
          <w:sz w:val="24"/>
          <w:szCs w:val="24"/>
        </w:rPr>
        <w:t>can be represented by</w:t>
      </w:r>
      <w:r w:rsidRPr="00D506FF">
        <w:rPr>
          <w:rFonts w:asciiTheme="majorBidi" w:hAnsiTheme="majorBidi" w:cstheme="majorBidi"/>
          <w:color w:val="000000" w:themeColor="text1"/>
          <w:sz w:val="24"/>
          <w:szCs w:val="24"/>
        </w:rPr>
        <w:t xml:space="preserve"> </w:t>
      </w:r>
      <w:r w:rsidR="002876B1" w:rsidRPr="00D506FF">
        <w:rPr>
          <w:rFonts w:asciiTheme="majorBidi" w:hAnsiTheme="majorBidi" w:cstheme="majorBidi"/>
          <w:color w:val="000000" w:themeColor="text1"/>
          <w:sz w:val="24"/>
          <w:szCs w:val="24"/>
        </w:rPr>
        <w:t xml:space="preserve">a </w:t>
      </w:r>
      <w:r w:rsidRPr="00D506FF">
        <w:rPr>
          <w:rFonts w:asciiTheme="majorBidi" w:hAnsiTheme="majorBidi" w:cstheme="majorBidi"/>
          <w:color w:val="000000" w:themeColor="text1"/>
          <w:sz w:val="24"/>
          <w:szCs w:val="24"/>
        </w:rPr>
        <w:t>finite rod, can be expressed as</w:t>
      </w:r>
      <w:r w:rsidR="002B435C" w:rsidRPr="00D506FF">
        <w:rPr>
          <w:rFonts w:asciiTheme="majorBidi" w:hAnsiTheme="majorBidi" w:cstheme="majorBidi"/>
          <w:color w:val="000000" w:themeColor="text1"/>
          <w:sz w:val="24"/>
          <w:szCs w:val="24"/>
        </w:rPr>
        <w:t xml:space="preserve"> </w:t>
      </w:r>
      <w:sdt>
        <w:sdtPr>
          <w:rPr>
            <w:rFonts w:asciiTheme="majorBidi" w:hAnsiTheme="majorBidi" w:cstheme="majorBidi"/>
            <w:color w:val="000000" w:themeColor="text1"/>
            <w:sz w:val="24"/>
            <w:szCs w:val="24"/>
          </w:rPr>
          <w:id w:val="-398291008"/>
          <w:citation/>
        </w:sdtPr>
        <w:sdtEndPr/>
        <w:sdtContent>
          <w:r w:rsidR="00C3323F" w:rsidRPr="00D506FF">
            <w:rPr>
              <w:rFonts w:asciiTheme="majorBidi" w:hAnsiTheme="majorBidi" w:cstheme="majorBidi"/>
              <w:color w:val="000000" w:themeColor="text1"/>
              <w:sz w:val="24"/>
              <w:szCs w:val="24"/>
            </w:rPr>
            <w:fldChar w:fldCharType="begin"/>
          </w:r>
          <w:r w:rsidR="00C3323F" w:rsidRPr="00D506FF">
            <w:rPr>
              <w:rFonts w:asciiTheme="majorBidi" w:eastAsia="SimSun" w:hAnsiTheme="majorBidi" w:cstheme="majorBidi"/>
              <w:color w:val="000000" w:themeColor="text1"/>
              <w:sz w:val="24"/>
              <w:szCs w:val="24"/>
              <w:lang w:eastAsia="zh-CN"/>
            </w:rPr>
            <w:instrText xml:space="preserve"> </w:instrText>
          </w:r>
          <w:r w:rsidR="00C3323F" w:rsidRPr="00D506FF">
            <w:rPr>
              <w:rFonts w:asciiTheme="majorBidi" w:eastAsia="SimSun" w:hAnsiTheme="majorBidi" w:cstheme="majorBidi" w:hint="eastAsia"/>
              <w:color w:val="000000" w:themeColor="text1"/>
              <w:sz w:val="24"/>
              <w:szCs w:val="24"/>
              <w:lang w:eastAsia="zh-CN"/>
            </w:rPr>
            <w:instrText>CITATION FFa18 \l 2052</w:instrText>
          </w:r>
          <w:r w:rsidR="00C3323F" w:rsidRPr="00D506FF">
            <w:rPr>
              <w:rFonts w:asciiTheme="majorBidi" w:eastAsia="SimSun" w:hAnsiTheme="majorBidi" w:cstheme="majorBidi"/>
              <w:color w:val="000000" w:themeColor="text1"/>
              <w:sz w:val="24"/>
              <w:szCs w:val="24"/>
              <w:lang w:eastAsia="zh-CN"/>
            </w:rPr>
            <w:instrText xml:space="preserve"> </w:instrText>
          </w:r>
          <w:r w:rsidR="00C3323F" w:rsidRPr="00D506FF">
            <w:rPr>
              <w:rFonts w:asciiTheme="majorBidi" w:hAnsiTheme="majorBidi" w:cstheme="majorBidi"/>
              <w:color w:val="000000" w:themeColor="text1"/>
              <w:sz w:val="24"/>
              <w:szCs w:val="24"/>
            </w:rPr>
            <w:fldChar w:fldCharType="separate"/>
          </w:r>
          <w:r w:rsidR="000B18E2" w:rsidRPr="00D506FF">
            <w:rPr>
              <w:rFonts w:asciiTheme="majorBidi" w:eastAsia="SimSun" w:hAnsiTheme="majorBidi" w:cstheme="majorBidi"/>
              <w:noProof/>
              <w:color w:val="000000" w:themeColor="text1"/>
              <w:sz w:val="24"/>
              <w:szCs w:val="24"/>
              <w:lang w:eastAsia="zh-CN"/>
            </w:rPr>
            <w:t>[32]</w:t>
          </w:r>
          <w:r w:rsidR="00C3323F" w:rsidRPr="00D506FF">
            <w:rPr>
              <w:rFonts w:asciiTheme="majorBidi" w:hAnsiTheme="majorBidi" w:cstheme="majorBidi"/>
              <w:color w:val="000000" w:themeColor="text1"/>
              <w:sz w:val="24"/>
              <w:szCs w:val="24"/>
            </w:rPr>
            <w:fldChar w:fldCharType="end"/>
          </w:r>
        </w:sdtContent>
      </w:sdt>
      <w:r w:rsidR="00C3323F" w:rsidRPr="00D506FF">
        <w:rPr>
          <w:rFonts w:asciiTheme="majorBidi" w:hAnsiTheme="majorBidi" w:cstheme="majorBidi"/>
          <w:color w:val="000000" w:themeColor="text1"/>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
        <w:gridCol w:w="4299"/>
        <w:gridCol w:w="3410"/>
        <w:gridCol w:w="649"/>
      </w:tblGrid>
      <w:tr w:rsidR="00D506FF" w:rsidRPr="00D506FF" w14:paraId="74EE26BB" w14:textId="77777777" w:rsidTr="00975ED4">
        <w:trPr>
          <w:trHeight w:val="395"/>
        </w:trPr>
        <w:tc>
          <w:tcPr>
            <w:tcW w:w="658" w:type="dxa"/>
          </w:tcPr>
          <w:p w14:paraId="647E1DA9" w14:textId="77777777" w:rsidR="00AD4622" w:rsidRPr="00D506FF" w:rsidRDefault="00AD4622" w:rsidP="00755F9D">
            <w:pPr>
              <w:spacing w:after="120" w:line="360" w:lineRule="auto"/>
              <w:rPr>
                <w:rFonts w:asciiTheme="majorBidi" w:hAnsiTheme="majorBidi" w:cstheme="majorBidi"/>
                <w:color w:val="000000" w:themeColor="text1"/>
                <w:sz w:val="24"/>
                <w:szCs w:val="24"/>
              </w:rPr>
            </w:pPr>
          </w:p>
        </w:tc>
        <w:tc>
          <w:tcPr>
            <w:tcW w:w="4299" w:type="dxa"/>
          </w:tcPr>
          <w:p w14:paraId="5544BAA7" w14:textId="5965757B" w:rsidR="00AD4622" w:rsidRPr="00D506FF" w:rsidRDefault="005805D6" w:rsidP="00755F9D">
            <w:pPr>
              <w:spacing w:after="120" w:line="360" w:lineRule="auto"/>
              <w:jc w:val="right"/>
              <w:rPr>
                <w:rFonts w:asciiTheme="majorBidi" w:hAnsiTheme="majorBidi" w:cstheme="majorBidi"/>
                <w:color w:val="000000" w:themeColor="text1"/>
                <w:sz w:val="24"/>
                <w:szCs w:val="24"/>
              </w:rPr>
            </w:pPr>
            <m:oMath>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K</m:t>
                  </m:r>
                </m:e>
                <m:sub>
                  <m:r>
                    <w:rPr>
                      <w:rFonts w:ascii="Cambria Math" w:hAnsi="Cambria Math" w:cstheme="majorBidi"/>
                      <w:color w:val="000000" w:themeColor="text1"/>
                      <w:sz w:val="24"/>
                      <w:szCs w:val="24"/>
                    </w:rPr>
                    <m:t>ip</m:t>
                  </m:r>
                </m:sub>
              </m:sSub>
              <w:bookmarkStart w:id="24" w:name="_Hlk71649230"/>
              <m:r>
                <w:rPr>
                  <w:rFonts w:ascii="Cambria Math" w:hAnsi="Cambria Math" w:cstheme="majorBidi"/>
                  <w:color w:val="000000" w:themeColor="text1"/>
                  <w:sz w:val="24"/>
                  <w:szCs w:val="24"/>
                </w:rPr>
                <m:t>(ω)</m:t>
              </m:r>
              <w:bookmarkEnd w:id="24"/>
              <m:r>
                <w:rPr>
                  <w:rFonts w:ascii="Cambria Math" w:hAnsi="Cambria Math" w:cstheme="majorBidi"/>
                  <w:color w:val="000000" w:themeColor="text1"/>
                  <w:sz w:val="24"/>
                  <w:szCs w:val="24"/>
                </w:rPr>
                <m:t>=ω</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S</m:t>
                  </m:r>
                </m:e>
                <m:sub>
                  <m:r>
                    <w:rPr>
                      <w:rFonts w:ascii="Cambria Math" w:hAnsi="Cambria Math" w:cstheme="majorBidi"/>
                      <w:color w:val="000000" w:themeColor="text1"/>
                      <w:sz w:val="24"/>
                      <w:szCs w:val="24"/>
                    </w:rPr>
                    <m:t>i</m:t>
                  </m:r>
                </m:sub>
              </m:sSub>
              <m:rad>
                <m:radPr>
                  <m:degHide m:val="1"/>
                  <m:ctrlPr>
                    <w:rPr>
                      <w:rFonts w:ascii="Cambria Math" w:hAnsi="Cambria Math" w:cstheme="majorBidi"/>
                      <w:i/>
                      <w:color w:val="000000" w:themeColor="text1"/>
                      <w:sz w:val="24"/>
                      <w:szCs w:val="24"/>
                    </w:rPr>
                  </m:ctrlPr>
                </m:radPr>
                <m:deg/>
                <m:e>
                  <m:r>
                    <w:rPr>
                      <w:rFonts w:ascii="Cambria Math" w:hAnsi="Cambria Math" w:cstheme="majorBidi"/>
                      <w:color w:val="000000" w:themeColor="text1"/>
                      <w:sz w:val="24"/>
                      <w:szCs w:val="24"/>
                    </w:rPr>
                    <m:t>Eρ</m:t>
                  </m:r>
                </m:e>
              </m:rad>
              <m:r>
                <m:rPr>
                  <m:sty m:val="p"/>
                </m:rPr>
                <w:rPr>
                  <w:rFonts w:ascii="Cambria Math" w:hAnsi="Cambria Math" w:cstheme="majorBidi"/>
                  <w:color w:val="000000" w:themeColor="text1"/>
                  <w:sz w:val="24"/>
                  <w:szCs w:val="24"/>
                </w:rPr>
                <m:t xml:space="preserve"> cot⁡</m:t>
              </m:r>
              <m:r>
                <w:rPr>
                  <w:rFonts w:ascii="Cambria Math" w:hAnsi="Cambria Math" w:cstheme="majorBidi"/>
                  <w:color w:val="000000" w:themeColor="text1"/>
                  <w:sz w:val="24"/>
                  <w:szCs w:val="24"/>
                </w:rPr>
                <m:t>(k</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l</m:t>
                  </m:r>
                </m:e>
                <m:sub>
                  <m:r>
                    <w:rPr>
                      <w:rFonts w:ascii="Cambria Math" w:hAnsi="Cambria Math" w:cstheme="majorBidi"/>
                      <w:color w:val="000000" w:themeColor="text1"/>
                      <w:sz w:val="24"/>
                      <w:szCs w:val="24"/>
                    </w:rPr>
                    <m:t>i</m:t>
                  </m:r>
                </m:sub>
              </m:sSub>
            </m:oMath>
            <w:r w:rsidR="00AD4622" w:rsidRPr="00D506FF">
              <w:rPr>
                <w:rFonts w:asciiTheme="majorBidi" w:hAnsiTheme="majorBidi" w:cstheme="majorBidi"/>
                <w:color w:val="000000" w:themeColor="text1"/>
                <w:sz w:val="24"/>
                <w:szCs w:val="24"/>
              </w:rPr>
              <w:t>)</w:t>
            </w:r>
          </w:p>
        </w:tc>
        <w:tc>
          <w:tcPr>
            <w:tcW w:w="3410" w:type="dxa"/>
          </w:tcPr>
          <w:p w14:paraId="48B985D7" w14:textId="429BD3FE" w:rsidR="00AD4622" w:rsidRPr="00D506FF" w:rsidRDefault="00AD4622" w:rsidP="00755F9D">
            <w:pPr>
              <w:spacing w:after="120" w:line="360" w:lineRule="auto"/>
              <w:rPr>
                <w:rFonts w:asciiTheme="majorBidi" w:hAnsiTheme="majorBidi" w:cstheme="majorBidi"/>
                <w:color w:val="000000" w:themeColor="text1"/>
                <w:sz w:val="24"/>
                <w:szCs w:val="24"/>
              </w:rPr>
            </w:pPr>
          </w:p>
        </w:tc>
        <w:tc>
          <w:tcPr>
            <w:tcW w:w="649" w:type="dxa"/>
          </w:tcPr>
          <w:p w14:paraId="10505589" w14:textId="2EC03A23" w:rsidR="00AD4622" w:rsidRPr="00D506FF" w:rsidRDefault="00AD4622" w:rsidP="00755F9D">
            <w:pPr>
              <w:spacing w:after="120" w:line="360" w:lineRule="auto"/>
              <w:jc w:val="center"/>
              <w:rPr>
                <w:rFonts w:asciiTheme="majorBidi" w:hAnsiTheme="majorBidi" w:cstheme="majorBidi"/>
                <w:color w:val="000000" w:themeColor="text1"/>
                <w:sz w:val="24"/>
                <w:szCs w:val="24"/>
              </w:rPr>
            </w:pPr>
            <w:r w:rsidRPr="00D506FF">
              <w:rPr>
                <w:rFonts w:asciiTheme="majorBidi" w:hAnsiTheme="majorBidi" w:cstheme="majorBidi"/>
                <w:color w:val="000000" w:themeColor="text1"/>
                <w:sz w:val="24"/>
                <w:szCs w:val="24"/>
              </w:rPr>
              <w:t>(</w:t>
            </w:r>
            <w:r w:rsidR="004E3B22" w:rsidRPr="00D506FF">
              <w:rPr>
                <w:rFonts w:asciiTheme="majorBidi" w:hAnsiTheme="majorBidi" w:cstheme="majorBidi"/>
                <w:color w:val="000000" w:themeColor="text1"/>
                <w:sz w:val="24"/>
                <w:szCs w:val="24"/>
              </w:rPr>
              <w:t>1</w:t>
            </w:r>
            <w:r w:rsidR="000A240B" w:rsidRPr="00D506FF">
              <w:rPr>
                <w:rFonts w:asciiTheme="majorBidi" w:hAnsiTheme="majorBidi" w:cstheme="majorBidi"/>
                <w:color w:val="000000" w:themeColor="text1"/>
                <w:sz w:val="24"/>
                <w:szCs w:val="24"/>
              </w:rPr>
              <w:t>5</w:t>
            </w:r>
            <w:r w:rsidRPr="00D506FF">
              <w:rPr>
                <w:rFonts w:asciiTheme="majorBidi" w:hAnsiTheme="majorBidi" w:cstheme="majorBidi"/>
                <w:color w:val="000000" w:themeColor="text1"/>
                <w:sz w:val="24"/>
                <w:szCs w:val="24"/>
              </w:rPr>
              <w:t>)</w:t>
            </w:r>
          </w:p>
        </w:tc>
      </w:tr>
    </w:tbl>
    <w:p w14:paraId="72733794" w14:textId="6BA9190E" w:rsidR="008319B7" w:rsidRPr="00D506FF" w:rsidRDefault="008319B7">
      <w:pPr>
        <w:rPr>
          <w:rFonts w:ascii="Times New Roman" w:hAnsi="Times New Roman" w:cs="Times New Roman"/>
          <w:color w:val="000000" w:themeColor="text1"/>
          <w:sz w:val="24"/>
          <w:szCs w:val="24"/>
        </w:rPr>
      </w:pPr>
      <w:r w:rsidRPr="00D506FF">
        <w:rPr>
          <w:rFonts w:ascii="Times New Roman" w:hAnsi="Times New Roman" w:cs="Times New Roman"/>
          <w:color w:val="000000" w:themeColor="text1"/>
          <w:sz w:val="24"/>
          <w:szCs w:val="24"/>
        </w:rPr>
        <w:t>and the corresponding transfer stiffness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
        <w:gridCol w:w="4299"/>
        <w:gridCol w:w="3410"/>
        <w:gridCol w:w="649"/>
      </w:tblGrid>
      <w:tr w:rsidR="00D506FF" w:rsidRPr="00D506FF" w14:paraId="39280087" w14:textId="77777777" w:rsidTr="00975ED4">
        <w:trPr>
          <w:trHeight w:val="395"/>
        </w:trPr>
        <w:tc>
          <w:tcPr>
            <w:tcW w:w="658" w:type="dxa"/>
          </w:tcPr>
          <w:p w14:paraId="6F50DC73" w14:textId="77777777" w:rsidR="00AD4622" w:rsidRPr="00D506FF" w:rsidRDefault="00AD4622" w:rsidP="00755F9D">
            <w:pPr>
              <w:spacing w:after="120" w:line="360" w:lineRule="auto"/>
              <w:rPr>
                <w:rFonts w:asciiTheme="majorBidi" w:hAnsiTheme="majorBidi" w:cstheme="majorBidi"/>
                <w:color w:val="000000" w:themeColor="text1"/>
                <w:sz w:val="24"/>
                <w:szCs w:val="24"/>
              </w:rPr>
            </w:pPr>
          </w:p>
        </w:tc>
        <w:tc>
          <w:tcPr>
            <w:tcW w:w="4299" w:type="dxa"/>
          </w:tcPr>
          <w:p w14:paraId="0C26262F" w14:textId="51470AFC" w:rsidR="00AD4622" w:rsidRPr="00D506FF" w:rsidRDefault="005805D6" w:rsidP="00755F9D">
            <w:pPr>
              <w:spacing w:after="120" w:line="360" w:lineRule="auto"/>
              <w:jc w:val="right"/>
              <w:rPr>
                <w:rFonts w:asciiTheme="majorBidi" w:eastAsia="PMingLiU" w:hAnsiTheme="majorBidi" w:cstheme="majorBidi"/>
                <w:color w:val="000000" w:themeColor="text1"/>
                <w:sz w:val="24"/>
                <w:szCs w:val="24"/>
              </w:rPr>
            </w:pPr>
            <m:oMath>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K</m:t>
                  </m:r>
                </m:e>
                <m:sub>
                  <m:r>
                    <w:rPr>
                      <w:rFonts w:ascii="Cambria Math" w:hAnsi="Cambria Math" w:cstheme="majorBidi"/>
                      <w:color w:val="000000" w:themeColor="text1"/>
                      <w:sz w:val="24"/>
                      <w:szCs w:val="24"/>
                    </w:rPr>
                    <m:t>it</m:t>
                  </m:r>
                </m:sub>
              </m:sSub>
              <m:r>
                <w:rPr>
                  <w:rFonts w:ascii="Cambria Math" w:hAnsi="Cambria Math" w:cstheme="majorBidi"/>
                  <w:color w:val="000000" w:themeColor="text1"/>
                  <w:sz w:val="24"/>
                  <w:szCs w:val="24"/>
                </w:rPr>
                <m:t>(ω)=ω</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S</m:t>
                  </m:r>
                </m:e>
                <m:sub>
                  <m:r>
                    <w:rPr>
                      <w:rFonts w:ascii="Cambria Math" w:hAnsi="Cambria Math" w:cstheme="majorBidi"/>
                      <w:color w:val="000000" w:themeColor="text1"/>
                      <w:sz w:val="24"/>
                      <w:szCs w:val="24"/>
                    </w:rPr>
                    <m:t>i</m:t>
                  </m:r>
                </m:sub>
              </m:sSub>
              <m:rad>
                <m:radPr>
                  <m:degHide m:val="1"/>
                  <m:ctrlPr>
                    <w:rPr>
                      <w:rFonts w:ascii="Cambria Math" w:hAnsi="Cambria Math" w:cstheme="majorBidi"/>
                      <w:i/>
                      <w:color w:val="000000" w:themeColor="text1"/>
                      <w:sz w:val="24"/>
                      <w:szCs w:val="24"/>
                    </w:rPr>
                  </m:ctrlPr>
                </m:radPr>
                <m:deg/>
                <m:e>
                  <m:r>
                    <w:rPr>
                      <w:rFonts w:ascii="Cambria Math" w:hAnsi="Cambria Math" w:cstheme="majorBidi"/>
                      <w:color w:val="000000" w:themeColor="text1"/>
                      <w:sz w:val="24"/>
                      <w:szCs w:val="24"/>
                    </w:rPr>
                    <m:t>Eρ</m:t>
                  </m:r>
                </m:e>
              </m:rad>
              <m:r>
                <m:rPr>
                  <m:sty m:val="p"/>
                </m:rPr>
                <w:rPr>
                  <w:rFonts w:ascii="Cambria Math" w:hAnsi="Cambria Math" w:cstheme="majorBidi"/>
                  <w:color w:val="000000" w:themeColor="text1"/>
                  <w:sz w:val="24"/>
                  <w:szCs w:val="24"/>
                </w:rPr>
                <m:t>/sin</m:t>
              </m:r>
              <m:r>
                <w:rPr>
                  <w:rFonts w:ascii="Cambria Math" w:hAnsi="Cambria Math" w:cstheme="majorBidi"/>
                  <w:color w:val="000000" w:themeColor="text1"/>
                  <w:sz w:val="24"/>
                  <w:szCs w:val="24"/>
                </w:rPr>
                <m:t>(k</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l</m:t>
                  </m:r>
                </m:e>
                <m:sub>
                  <m:r>
                    <w:rPr>
                      <w:rFonts w:ascii="Cambria Math" w:hAnsi="Cambria Math" w:cstheme="majorBidi"/>
                      <w:color w:val="000000" w:themeColor="text1"/>
                      <w:sz w:val="24"/>
                      <w:szCs w:val="24"/>
                    </w:rPr>
                    <m:t>i</m:t>
                  </m:r>
                </m:sub>
              </m:sSub>
            </m:oMath>
            <w:r w:rsidR="00AD4622" w:rsidRPr="00D506FF">
              <w:rPr>
                <w:rFonts w:asciiTheme="majorBidi" w:hAnsiTheme="majorBidi" w:cstheme="majorBidi"/>
                <w:color w:val="000000" w:themeColor="text1"/>
                <w:sz w:val="24"/>
                <w:szCs w:val="24"/>
              </w:rPr>
              <w:t>)</w:t>
            </w:r>
          </w:p>
        </w:tc>
        <w:tc>
          <w:tcPr>
            <w:tcW w:w="3410" w:type="dxa"/>
          </w:tcPr>
          <w:p w14:paraId="2E939D09" w14:textId="4F8895EA" w:rsidR="00AD4622" w:rsidRPr="00D506FF" w:rsidRDefault="00AD4622" w:rsidP="00755F9D">
            <w:pPr>
              <w:spacing w:after="120" w:line="360" w:lineRule="auto"/>
              <w:rPr>
                <w:rFonts w:asciiTheme="majorBidi" w:hAnsiTheme="majorBidi" w:cstheme="majorBidi"/>
                <w:color w:val="000000" w:themeColor="text1"/>
                <w:sz w:val="24"/>
                <w:szCs w:val="24"/>
              </w:rPr>
            </w:pPr>
          </w:p>
        </w:tc>
        <w:tc>
          <w:tcPr>
            <w:tcW w:w="649" w:type="dxa"/>
          </w:tcPr>
          <w:p w14:paraId="6FFC3271" w14:textId="04918BF2" w:rsidR="00AD4622" w:rsidRPr="00D506FF" w:rsidRDefault="004E3B22" w:rsidP="00755F9D">
            <w:pPr>
              <w:spacing w:after="120" w:line="360" w:lineRule="auto"/>
              <w:jc w:val="center"/>
              <w:rPr>
                <w:rFonts w:asciiTheme="majorBidi" w:hAnsiTheme="majorBidi" w:cstheme="majorBidi"/>
                <w:color w:val="000000" w:themeColor="text1"/>
                <w:sz w:val="24"/>
                <w:szCs w:val="24"/>
              </w:rPr>
            </w:pPr>
            <w:r w:rsidRPr="00D506FF">
              <w:rPr>
                <w:rFonts w:asciiTheme="majorBidi" w:hAnsiTheme="majorBidi" w:cstheme="majorBidi"/>
                <w:color w:val="000000" w:themeColor="text1"/>
                <w:sz w:val="24"/>
                <w:szCs w:val="24"/>
              </w:rPr>
              <w:t>(1</w:t>
            </w:r>
            <w:r w:rsidR="000A240B" w:rsidRPr="00D506FF">
              <w:rPr>
                <w:rFonts w:asciiTheme="majorBidi" w:hAnsiTheme="majorBidi" w:cstheme="majorBidi"/>
                <w:color w:val="000000" w:themeColor="text1"/>
                <w:sz w:val="24"/>
                <w:szCs w:val="24"/>
              </w:rPr>
              <w:t>6</w:t>
            </w:r>
            <w:r w:rsidR="00AD4622" w:rsidRPr="00D506FF">
              <w:rPr>
                <w:rFonts w:asciiTheme="majorBidi" w:hAnsiTheme="majorBidi" w:cstheme="majorBidi"/>
                <w:color w:val="000000" w:themeColor="text1"/>
                <w:sz w:val="24"/>
                <w:szCs w:val="24"/>
              </w:rPr>
              <w:t>)</w:t>
            </w:r>
          </w:p>
        </w:tc>
      </w:tr>
    </w:tbl>
    <w:p w14:paraId="46B2BDDC" w14:textId="595AE7D8" w:rsidR="00C24200" w:rsidRPr="00D506FF" w:rsidRDefault="00F54703" w:rsidP="00374DC6">
      <w:pPr>
        <w:spacing w:line="360" w:lineRule="auto"/>
        <w:rPr>
          <w:rFonts w:asciiTheme="majorBidi" w:hAnsiTheme="majorBidi" w:cstheme="majorBidi"/>
          <w:color w:val="000000" w:themeColor="text1"/>
          <w:sz w:val="24"/>
          <w:szCs w:val="24"/>
        </w:rPr>
      </w:pPr>
      <w:r w:rsidRPr="00D506FF">
        <w:rPr>
          <w:rFonts w:asciiTheme="majorBidi" w:hAnsiTheme="majorBidi" w:cstheme="majorBidi"/>
          <w:color w:val="000000" w:themeColor="text1"/>
          <w:sz w:val="24"/>
          <w:szCs w:val="24"/>
        </w:rPr>
        <w:t xml:space="preserve">where </w:t>
      </w:r>
      <w:r w:rsidRPr="00D506FF">
        <w:rPr>
          <w:rFonts w:asciiTheme="majorBidi" w:hAnsiTheme="majorBidi" w:cstheme="majorBidi"/>
          <w:i/>
          <w:iCs/>
          <w:color w:val="000000" w:themeColor="text1"/>
          <w:sz w:val="24"/>
          <w:szCs w:val="24"/>
        </w:rPr>
        <w:t>ρ</w:t>
      </w:r>
      <w:r w:rsidRPr="00D506FF">
        <w:rPr>
          <w:rFonts w:asciiTheme="majorBidi" w:hAnsiTheme="majorBidi" w:cstheme="majorBidi"/>
          <w:color w:val="000000" w:themeColor="text1"/>
          <w:sz w:val="24"/>
          <w:szCs w:val="24"/>
        </w:rPr>
        <w:t xml:space="preserve"> is the density, </w:t>
      </w:r>
      <m:oMath>
        <m:r>
          <w:rPr>
            <w:rFonts w:ascii="Cambria Math" w:hAnsi="Cambria Math" w:cstheme="majorBidi"/>
            <w:color w:val="000000" w:themeColor="text1"/>
            <w:sz w:val="24"/>
            <w:szCs w:val="24"/>
          </w:rPr>
          <m:t>k=</m:t>
        </m:r>
        <m:f>
          <m:fPr>
            <m:ctrlPr>
              <w:rPr>
                <w:rFonts w:ascii="Cambria Math" w:hAnsi="Cambria Math" w:cstheme="majorBidi"/>
                <w:i/>
                <w:color w:val="000000" w:themeColor="text1"/>
                <w:sz w:val="24"/>
                <w:szCs w:val="24"/>
              </w:rPr>
            </m:ctrlPr>
          </m:fPr>
          <m:num>
            <m:r>
              <w:rPr>
                <w:rFonts w:ascii="Cambria Math" w:hAnsi="Cambria Math" w:cstheme="majorBidi"/>
                <w:color w:val="000000" w:themeColor="text1"/>
                <w:sz w:val="24"/>
                <w:szCs w:val="24"/>
              </w:rPr>
              <m:t>2πf</m:t>
            </m:r>
          </m:num>
          <m:den>
            <m:r>
              <w:rPr>
                <w:rFonts w:ascii="Cambria Math" w:hAnsi="Cambria Math" w:cstheme="majorBidi"/>
                <w:color w:val="000000" w:themeColor="text1"/>
                <w:sz w:val="24"/>
                <w:szCs w:val="24"/>
              </w:rPr>
              <m:t>c</m:t>
            </m:r>
          </m:den>
        </m:f>
      </m:oMath>
      <w:r w:rsidR="000B76CF" w:rsidRPr="00D506FF">
        <w:rPr>
          <w:rFonts w:asciiTheme="majorBidi" w:hAnsiTheme="majorBidi" w:cstheme="majorBidi"/>
          <w:color w:val="000000" w:themeColor="text1"/>
          <w:sz w:val="24"/>
          <w:szCs w:val="24"/>
        </w:rPr>
        <w:t xml:space="preserve"> is the wavenumber</w:t>
      </w:r>
      <w:r w:rsidRPr="00D506FF">
        <w:rPr>
          <w:rFonts w:asciiTheme="majorBidi" w:hAnsiTheme="majorBidi" w:cstheme="majorBidi"/>
          <w:color w:val="000000" w:themeColor="text1"/>
          <w:sz w:val="24"/>
          <w:szCs w:val="24"/>
        </w:rPr>
        <w:t xml:space="preserve">, </w:t>
      </w:r>
      <w:r w:rsidR="00885555" w:rsidRPr="00D506FF">
        <w:rPr>
          <w:rFonts w:asciiTheme="majorBidi" w:hAnsiTheme="majorBidi" w:cstheme="majorBidi"/>
          <w:color w:val="000000" w:themeColor="text1"/>
          <w:sz w:val="24"/>
          <w:szCs w:val="24"/>
        </w:rPr>
        <w:t xml:space="preserve">and </w:t>
      </w:r>
      <w:r w:rsidRPr="00D506FF">
        <w:rPr>
          <w:rFonts w:asciiTheme="majorBidi" w:hAnsiTheme="majorBidi" w:cstheme="majorBidi"/>
          <w:i/>
          <w:iCs/>
          <w:color w:val="000000" w:themeColor="text1"/>
          <w:sz w:val="24"/>
          <w:szCs w:val="24"/>
        </w:rPr>
        <w:t>c</w:t>
      </w:r>
      <w:r w:rsidRPr="00D506FF">
        <w:rPr>
          <w:rFonts w:asciiTheme="majorBidi" w:hAnsiTheme="majorBidi" w:cstheme="majorBidi"/>
          <w:color w:val="000000" w:themeColor="text1"/>
          <w:sz w:val="24"/>
          <w:szCs w:val="24"/>
        </w:rPr>
        <w:t xml:space="preserve"> (</w:t>
      </w:r>
      <m:oMath>
        <m:r>
          <w:rPr>
            <w:rFonts w:ascii="Cambria Math" w:hAnsi="Cambria Math" w:cstheme="majorBidi"/>
            <w:color w:val="000000" w:themeColor="text1"/>
            <w:sz w:val="24"/>
            <w:szCs w:val="24"/>
          </w:rPr>
          <m:t>=</m:t>
        </m:r>
        <m:rad>
          <m:radPr>
            <m:degHide m:val="1"/>
            <m:ctrlPr>
              <w:rPr>
                <w:rFonts w:ascii="Cambria Math" w:hAnsi="Cambria Math" w:cstheme="majorBidi"/>
                <w:i/>
                <w:color w:val="000000" w:themeColor="text1"/>
                <w:sz w:val="24"/>
                <w:szCs w:val="24"/>
              </w:rPr>
            </m:ctrlPr>
          </m:radPr>
          <m:deg/>
          <m:e>
            <m:f>
              <m:fPr>
                <m:ctrlPr>
                  <w:rPr>
                    <w:rFonts w:ascii="Cambria Math" w:hAnsi="Cambria Math" w:cstheme="majorBidi"/>
                    <w:i/>
                    <w:color w:val="000000" w:themeColor="text1"/>
                    <w:sz w:val="24"/>
                    <w:szCs w:val="24"/>
                  </w:rPr>
                </m:ctrlPr>
              </m:fPr>
              <m:num>
                <m:r>
                  <w:rPr>
                    <w:rFonts w:ascii="Cambria Math" w:hAnsi="Cambria Math" w:cstheme="majorBidi"/>
                    <w:color w:val="000000" w:themeColor="text1"/>
                    <w:sz w:val="24"/>
                    <w:szCs w:val="24"/>
                  </w:rPr>
                  <m:t>E</m:t>
                </m:r>
              </m:num>
              <m:den>
                <m:r>
                  <w:rPr>
                    <w:rFonts w:ascii="Cambria Math" w:hAnsi="Cambria Math" w:cstheme="majorBidi"/>
                    <w:color w:val="000000" w:themeColor="text1"/>
                    <w:sz w:val="24"/>
                    <w:szCs w:val="24"/>
                  </w:rPr>
                  <m:t>ρ</m:t>
                </m:r>
              </m:den>
            </m:f>
          </m:e>
        </m:rad>
      </m:oMath>
      <w:r w:rsidRPr="00D506FF">
        <w:rPr>
          <w:rFonts w:asciiTheme="majorBidi" w:hAnsiTheme="majorBidi" w:cstheme="majorBidi"/>
          <w:color w:val="000000" w:themeColor="text1"/>
          <w:sz w:val="24"/>
          <w:szCs w:val="24"/>
        </w:rPr>
        <w:t xml:space="preserve"> </w:t>
      </w:r>
      <w:r w:rsidR="000B76CF" w:rsidRPr="00D506FF">
        <w:rPr>
          <w:rFonts w:asciiTheme="majorBidi" w:hAnsiTheme="majorBidi" w:cstheme="majorBidi"/>
          <w:color w:val="000000" w:themeColor="text1"/>
          <w:sz w:val="24"/>
          <w:szCs w:val="24"/>
        </w:rPr>
        <w:t xml:space="preserve">) </w:t>
      </w:r>
      <w:r w:rsidRPr="00D506FF">
        <w:rPr>
          <w:rFonts w:asciiTheme="majorBidi" w:hAnsiTheme="majorBidi" w:cstheme="majorBidi"/>
          <w:color w:val="000000" w:themeColor="text1"/>
          <w:sz w:val="24"/>
          <w:szCs w:val="24"/>
        </w:rPr>
        <w:t xml:space="preserve">is the wave speed. </w:t>
      </w:r>
      <w:r w:rsidR="00C24200" w:rsidRPr="00D506FF">
        <w:rPr>
          <w:rFonts w:asciiTheme="majorBidi" w:hAnsiTheme="majorBidi" w:cstheme="majorBidi"/>
          <w:color w:val="000000" w:themeColor="text1"/>
          <w:sz w:val="24"/>
          <w:szCs w:val="24"/>
        </w:rPr>
        <w:t>The stiffness matrix is then modified to</w:t>
      </w:r>
      <w:r w:rsidR="00730DC9" w:rsidRPr="00D506FF">
        <w:rPr>
          <w:rFonts w:asciiTheme="majorBidi" w:hAnsiTheme="majorBidi" w:cstheme="majorBidi"/>
          <w:color w:val="000000" w:themeColor="text1"/>
          <w:sz w:val="24"/>
          <w:szCs w:val="24"/>
        </w:rPr>
        <w:t xml:space="preserve"> (</w:t>
      </w:r>
      <w:r w:rsidR="00557EB9" w:rsidRPr="00D506FF">
        <w:rPr>
          <w:rFonts w:asciiTheme="majorBidi" w:hAnsiTheme="majorBidi" w:cstheme="majorBidi"/>
          <w:color w:val="000000" w:themeColor="text1"/>
          <w:sz w:val="24"/>
          <w:szCs w:val="24"/>
        </w:rPr>
        <w:t xml:space="preserve">e.g. </w:t>
      </w:r>
      <w:r w:rsidR="00D07F25" w:rsidRPr="00D506FF">
        <w:rPr>
          <w:rFonts w:asciiTheme="majorBidi" w:hAnsiTheme="majorBidi" w:cstheme="majorBidi"/>
          <w:color w:val="000000" w:themeColor="text1"/>
          <w:sz w:val="24"/>
          <w:szCs w:val="24"/>
        </w:rPr>
        <w:t xml:space="preserve">for </w:t>
      </w:r>
      <w:r w:rsidR="00730DC9" w:rsidRPr="00D506FF">
        <w:rPr>
          <w:rFonts w:asciiTheme="majorBidi" w:hAnsiTheme="majorBidi" w:cstheme="majorBidi"/>
          <w:color w:val="000000" w:themeColor="text1"/>
          <w:sz w:val="24"/>
          <w:szCs w:val="24"/>
        </w:rPr>
        <w:t>excitation at the base)</w:t>
      </w:r>
      <w:r w:rsidR="00C24200" w:rsidRPr="00D506FF">
        <w:rPr>
          <w:rFonts w:asciiTheme="majorBidi" w:hAnsiTheme="majorBidi" w:cstheme="majorBidi"/>
          <w:color w:val="000000" w:themeColor="text1"/>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655"/>
        <w:gridCol w:w="657"/>
      </w:tblGrid>
      <w:tr w:rsidR="00D506FF" w:rsidRPr="00D506FF" w14:paraId="2C652645" w14:textId="77777777" w:rsidTr="00864D40">
        <w:tc>
          <w:tcPr>
            <w:tcW w:w="704" w:type="dxa"/>
          </w:tcPr>
          <w:p w14:paraId="522A88D9" w14:textId="77777777" w:rsidR="004E3B22" w:rsidRPr="00D506FF" w:rsidRDefault="004E3B22" w:rsidP="00755F9D">
            <w:pPr>
              <w:spacing w:after="120" w:line="360" w:lineRule="auto"/>
              <w:rPr>
                <w:rFonts w:asciiTheme="majorBidi" w:hAnsiTheme="majorBidi" w:cstheme="majorBidi"/>
                <w:color w:val="000000" w:themeColor="text1"/>
                <w:sz w:val="24"/>
                <w:szCs w:val="24"/>
              </w:rPr>
            </w:pPr>
          </w:p>
        </w:tc>
        <w:tc>
          <w:tcPr>
            <w:tcW w:w="7655" w:type="dxa"/>
          </w:tcPr>
          <w:p w14:paraId="44D0C433" w14:textId="7C626C4D" w:rsidR="004E3B22" w:rsidRPr="00D506FF" w:rsidRDefault="004E3B22" w:rsidP="00755F9D">
            <w:pPr>
              <w:spacing w:after="120" w:line="360" w:lineRule="auto"/>
              <w:jc w:val="center"/>
              <w:rPr>
                <w:rFonts w:asciiTheme="majorBidi" w:hAnsiTheme="majorBidi" w:cstheme="majorBidi"/>
                <w:color w:val="000000" w:themeColor="text1"/>
                <w:sz w:val="24"/>
                <w:szCs w:val="24"/>
              </w:rPr>
            </w:pPr>
            <m:oMathPara>
              <m:oMathParaPr>
                <m:jc m:val="center"/>
              </m:oMathParaPr>
              <m:oMath>
                <m:r>
                  <m:rPr>
                    <m:sty m:val="b"/>
                  </m:rPr>
                  <w:rPr>
                    <w:rFonts w:ascii="Cambria Math" w:hAnsi="Cambria Math" w:cstheme="majorBidi"/>
                    <w:color w:val="000000" w:themeColor="text1"/>
                    <w:sz w:val="24"/>
                    <w:szCs w:val="24"/>
                  </w:rPr>
                  <m:t>K</m:t>
                </m:r>
                <m:r>
                  <w:rPr>
                    <w:rFonts w:ascii="Cambria Math" w:hAnsi="Cambria Math" w:cstheme="majorBidi"/>
                    <w:color w:val="000000" w:themeColor="text1"/>
                    <w:sz w:val="24"/>
                    <w:szCs w:val="24"/>
                  </w:rPr>
                  <m:t>=</m:t>
                </m:r>
                <m:d>
                  <m:dPr>
                    <m:begChr m:val="["/>
                    <m:endChr m:val="]"/>
                    <m:ctrlPr>
                      <w:rPr>
                        <w:rFonts w:ascii="Cambria Math" w:hAnsi="Cambria Math" w:cstheme="majorBidi"/>
                        <w:i/>
                        <w:color w:val="000000" w:themeColor="text1"/>
                        <w:sz w:val="24"/>
                        <w:szCs w:val="24"/>
                      </w:rPr>
                    </m:ctrlPr>
                  </m:dPr>
                  <m:e>
                    <m:m>
                      <m:mPr>
                        <m:mcs>
                          <m:mc>
                            <m:mcPr>
                              <m:count m:val="4"/>
                              <m:mcJc m:val="center"/>
                            </m:mcPr>
                          </m:mc>
                        </m:mcs>
                        <m:ctrlPr>
                          <w:rPr>
                            <w:rFonts w:ascii="Cambria Math" w:hAnsi="Cambria Math" w:cstheme="majorBidi"/>
                            <w:i/>
                            <w:color w:val="000000" w:themeColor="text1"/>
                            <w:sz w:val="24"/>
                            <w:szCs w:val="24"/>
                          </w:rPr>
                        </m:ctrlPr>
                      </m:mPr>
                      <m:mr>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K</m:t>
                              </m:r>
                            </m:e>
                            <m:sub>
                              <m:r>
                                <w:rPr>
                                  <w:rFonts w:ascii="Cambria Math" w:hAnsi="Cambria Math" w:cstheme="majorBidi"/>
                                  <w:color w:val="000000" w:themeColor="text1"/>
                                  <w:sz w:val="24"/>
                                  <w:szCs w:val="24"/>
                                </w:rPr>
                                <m:t>1p</m:t>
                              </m:r>
                            </m:sub>
                          </m:sSub>
                        </m:e>
                        <m:e>
                          <m:r>
                            <w:rPr>
                              <w:rFonts w:ascii="Cambria Math" w:hAnsi="Cambria Math" w:cstheme="majorBidi"/>
                              <w:color w:val="000000" w:themeColor="text1"/>
                              <w:sz w:val="24"/>
                              <w:szCs w:val="24"/>
                            </w:rPr>
                            <m:t>-</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K</m:t>
                              </m:r>
                            </m:e>
                            <m:sub>
                              <m:r>
                                <w:rPr>
                                  <w:rFonts w:ascii="Cambria Math" w:hAnsi="Cambria Math" w:cstheme="majorBidi"/>
                                  <w:color w:val="000000" w:themeColor="text1"/>
                                  <w:sz w:val="24"/>
                                  <w:szCs w:val="24"/>
                                </w:rPr>
                                <m:t>1t</m:t>
                              </m:r>
                            </m:sub>
                          </m:sSub>
                        </m:e>
                        <m:e>
                          <m:r>
                            <w:rPr>
                              <w:rFonts w:ascii="Cambria Math" w:hAnsi="Cambria Math" w:cstheme="majorBidi"/>
                              <w:color w:val="000000" w:themeColor="text1"/>
                              <w:sz w:val="24"/>
                              <w:szCs w:val="24"/>
                            </w:rPr>
                            <m:t>0</m:t>
                          </m:r>
                        </m:e>
                        <m:e>
                          <m:r>
                            <w:rPr>
                              <w:rFonts w:ascii="Cambria Math" w:hAnsi="Cambria Math" w:cstheme="majorBidi"/>
                              <w:color w:val="000000" w:themeColor="text1"/>
                              <w:sz w:val="24"/>
                              <w:szCs w:val="24"/>
                            </w:rPr>
                            <m:t>0</m:t>
                          </m:r>
                          <m:ctrlPr>
                            <w:rPr>
                              <w:rFonts w:ascii="Cambria Math" w:eastAsia="Cambria Math" w:hAnsi="Cambria Math" w:cs="Cambria Math"/>
                              <w:i/>
                              <w:color w:val="000000" w:themeColor="text1"/>
                              <w:sz w:val="24"/>
                              <w:szCs w:val="24"/>
                            </w:rPr>
                          </m:ctrlPr>
                        </m:e>
                      </m:mr>
                      <m:mr>
                        <m:e>
                          <m:r>
                            <w:rPr>
                              <w:rFonts w:ascii="Cambria Math" w:eastAsia="Cambria Math" w:hAnsi="Cambria Math" w:cs="Cambria Math"/>
                              <w:color w:val="000000" w:themeColor="text1"/>
                              <w:sz w:val="24"/>
                              <w:szCs w:val="24"/>
                            </w:rPr>
                            <m:t>-</m:t>
                          </m:r>
                          <m:sSub>
                            <m:sSubPr>
                              <m:ctrlPr>
                                <w:rPr>
                                  <w:rFonts w:ascii="Cambria Math" w:eastAsia="Cambria Math" w:hAnsi="Cambria Math" w:cs="Cambria Math"/>
                                  <w:i/>
                                  <w:color w:val="000000" w:themeColor="text1"/>
                                  <w:sz w:val="24"/>
                                  <w:szCs w:val="24"/>
                                </w:rPr>
                              </m:ctrlPr>
                            </m:sSubPr>
                            <m:e>
                              <m:r>
                                <w:rPr>
                                  <w:rFonts w:ascii="Cambria Math" w:eastAsia="Cambria Math" w:hAnsi="Cambria Math" w:cs="Cambria Math"/>
                                  <w:color w:val="000000" w:themeColor="text1"/>
                                  <w:sz w:val="24"/>
                                  <w:szCs w:val="24"/>
                                </w:rPr>
                                <m:t>K</m:t>
                              </m:r>
                            </m:e>
                            <m:sub>
                              <m:r>
                                <w:rPr>
                                  <w:rFonts w:ascii="Cambria Math" w:eastAsia="Cambria Math" w:hAnsi="Cambria Math" w:cs="Cambria Math"/>
                                  <w:color w:val="000000" w:themeColor="text1"/>
                                  <w:sz w:val="24"/>
                                  <w:szCs w:val="24"/>
                                </w:rPr>
                                <m:t>1t</m:t>
                              </m:r>
                            </m:sub>
                          </m:sSub>
                        </m:e>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K</m:t>
                              </m:r>
                            </m:e>
                            <m:sub>
                              <m:r>
                                <w:rPr>
                                  <w:rFonts w:ascii="Cambria Math" w:hAnsi="Cambria Math" w:cstheme="majorBidi"/>
                                  <w:color w:val="000000" w:themeColor="text1"/>
                                  <w:sz w:val="24"/>
                                  <w:szCs w:val="24"/>
                                </w:rPr>
                                <m:t>1p</m:t>
                              </m:r>
                            </m:sub>
                          </m:sSub>
                          <m:r>
                            <w:rPr>
                              <w:rFonts w:ascii="Cambria Math" w:hAnsi="Cambria Math" w:cstheme="majorBidi"/>
                              <w:color w:val="000000" w:themeColor="text1"/>
                              <w:sz w:val="24"/>
                              <w:szCs w:val="24"/>
                            </w:rPr>
                            <m:t>+</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K</m:t>
                              </m:r>
                            </m:e>
                            <m:sub>
                              <m:r>
                                <w:rPr>
                                  <w:rFonts w:ascii="Cambria Math" w:hAnsi="Cambria Math" w:cstheme="majorBidi"/>
                                  <w:color w:val="000000" w:themeColor="text1"/>
                                  <w:sz w:val="24"/>
                                  <w:szCs w:val="24"/>
                                </w:rPr>
                                <m:t>2p</m:t>
                              </m:r>
                            </m:sub>
                          </m:sSub>
                        </m:e>
                        <m:e>
                          <m:r>
                            <w:rPr>
                              <w:rFonts w:ascii="Cambria Math" w:hAnsi="Cambria Math" w:cstheme="majorBidi"/>
                              <w:color w:val="000000" w:themeColor="text1"/>
                              <w:sz w:val="24"/>
                              <w:szCs w:val="24"/>
                            </w:rPr>
                            <m:t>-</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K</m:t>
                              </m:r>
                            </m:e>
                            <m:sub>
                              <m:r>
                                <w:rPr>
                                  <w:rFonts w:ascii="Cambria Math" w:hAnsi="Cambria Math" w:cstheme="majorBidi"/>
                                  <w:color w:val="000000" w:themeColor="text1"/>
                                  <w:sz w:val="24"/>
                                  <w:szCs w:val="24"/>
                                </w:rPr>
                                <m:t>2t</m:t>
                              </m:r>
                            </m:sub>
                          </m:sSub>
                        </m:e>
                        <m:e>
                          <m:r>
                            <w:rPr>
                              <w:rFonts w:ascii="Cambria Math" w:hAnsi="Cambria Math" w:cstheme="majorBidi"/>
                              <w:color w:val="000000" w:themeColor="text1"/>
                              <w:sz w:val="24"/>
                              <w:szCs w:val="24"/>
                            </w:rPr>
                            <m:t>0</m:t>
                          </m:r>
                          <m:ctrlPr>
                            <w:rPr>
                              <w:rFonts w:ascii="Cambria Math" w:eastAsia="Cambria Math" w:hAnsi="Cambria Math" w:cs="Cambria Math"/>
                              <w:i/>
                              <w:color w:val="000000" w:themeColor="text1"/>
                              <w:sz w:val="24"/>
                              <w:szCs w:val="24"/>
                            </w:rPr>
                          </m:ctrlPr>
                        </m:e>
                      </m:mr>
                      <m:mr>
                        <m:e>
                          <m:r>
                            <w:rPr>
                              <w:rFonts w:ascii="Cambria Math" w:eastAsia="Cambria Math" w:hAnsi="Cambria Math" w:cs="Cambria Math"/>
                              <w:color w:val="000000" w:themeColor="text1"/>
                              <w:sz w:val="24"/>
                              <w:szCs w:val="24"/>
                            </w:rPr>
                            <m:t>0</m:t>
                          </m:r>
                        </m:e>
                        <m:e>
                          <m:r>
                            <w:rPr>
                              <w:rFonts w:ascii="Cambria Math" w:hAnsi="Cambria Math" w:cstheme="majorBidi"/>
                              <w:color w:val="000000" w:themeColor="text1"/>
                              <w:sz w:val="24"/>
                              <w:szCs w:val="24"/>
                            </w:rPr>
                            <m:t>0</m:t>
                          </m:r>
                        </m:e>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K</m:t>
                              </m:r>
                            </m:e>
                            <m:sub>
                              <m:r>
                                <w:rPr>
                                  <w:rFonts w:ascii="Cambria Math" w:hAnsi="Cambria Math" w:cstheme="majorBidi"/>
                                  <w:color w:val="000000" w:themeColor="text1"/>
                                  <w:sz w:val="24"/>
                                  <w:szCs w:val="24"/>
                                </w:rPr>
                                <m:t>2p</m:t>
                              </m:r>
                            </m:sub>
                          </m:sSub>
                          <m:r>
                            <w:rPr>
                              <w:rFonts w:ascii="Cambria Math" w:hAnsi="Cambria Math" w:cstheme="majorBidi"/>
                              <w:color w:val="000000" w:themeColor="text1"/>
                              <w:sz w:val="24"/>
                              <w:szCs w:val="24"/>
                            </w:rPr>
                            <m:t>+</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K</m:t>
                              </m:r>
                            </m:e>
                            <m:sub>
                              <m:r>
                                <w:rPr>
                                  <w:rFonts w:ascii="Cambria Math" w:hAnsi="Cambria Math" w:cstheme="majorBidi"/>
                                  <w:color w:val="000000" w:themeColor="text1"/>
                                  <w:sz w:val="24"/>
                                  <w:szCs w:val="24"/>
                                </w:rPr>
                                <m:t>3p</m:t>
                              </m:r>
                            </m:sub>
                          </m:sSub>
                          <m:ctrlPr>
                            <w:rPr>
                              <w:rFonts w:ascii="Cambria Math" w:eastAsia="Cambria Math" w:hAnsi="Cambria Math" w:cs="Cambria Math"/>
                              <w:i/>
                              <w:color w:val="000000" w:themeColor="text1"/>
                              <w:sz w:val="24"/>
                              <w:szCs w:val="24"/>
                            </w:rPr>
                          </m:ctrlPr>
                        </m:e>
                        <m:e>
                          <m:r>
                            <w:rPr>
                              <w:rFonts w:ascii="Cambria Math" w:eastAsia="Cambria Math" w:hAnsi="Cambria Math" w:cs="Cambria Math"/>
                              <w:color w:val="000000" w:themeColor="text1"/>
                              <w:sz w:val="24"/>
                              <w:szCs w:val="24"/>
                            </w:rPr>
                            <m:t>-</m:t>
                          </m:r>
                          <m:sSub>
                            <m:sSubPr>
                              <m:ctrlPr>
                                <w:rPr>
                                  <w:rFonts w:ascii="Cambria Math" w:eastAsia="Cambria Math" w:hAnsi="Cambria Math" w:cs="Cambria Math"/>
                                  <w:i/>
                                  <w:color w:val="000000" w:themeColor="text1"/>
                                  <w:sz w:val="24"/>
                                  <w:szCs w:val="24"/>
                                </w:rPr>
                              </m:ctrlPr>
                            </m:sSubPr>
                            <m:e>
                              <m:r>
                                <w:rPr>
                                  <w:rFonts w:ascii="Cambria Math" w:eastAsia="Cambria Math" w:hAnsi="Cambria Math" w:cs="Cambria Math"/>
                                  <w:color w:val="000000" w:themeColor="text1"/>
                                  <w:sz w:val="24"/>
                                  <w:szCs w:val="24"/>
                                </w:rPr>
                                <m:t>K</m:t>
                              </m:r>
                            </m:e>
                            <m:sub>
                              <m:r>
                                <w:rPr>
                                  <w:rFonts w:ascii="Cambria Math" w:eastAsia="Cambria Math" w:hAnsi="Cambria Math" w:cs="Cambria Math"/>
                                  <w:color w:val="000000" w:themeColor="text1"/>
                                  <w:sz w:val="24"/>
                                  <w:szCs w:val="24"/>
                                </w:rPr>
                                <m:t>3t</m:t>
                              </m:r>
                            </m:sub>
                          </m:sSub>
                          <m:ctrlPr>
                            <w:rPr>
                              <w:rFonts w:ascii="Cambria Math" w:eastAsia="Cambria Math" w:hAnsi="Cambria Math" w:cs="Cambria Math"/>
                              <w:i/>
                              <w:color w:val="000000" w:themeColor="text1"/>
                              <w:sz w:val="24"/>
                              <w:szCs w:val="24"/>
                            </w:rPr>
                          </m:ctrlPr>
                        </m:e>
                      </m:mr>
                      <m:mr>
                        <m:e>
                          <m:r>
                            <w:rPr>
                              <w:rFonts w:ascii="Cambria Math" w:eastAsia="Cambria Math" w:hAnsi="Cambria Math" w:cs="Cambria Math"/>
                              <w:color w:val="000000" w:themeColor="text1"/>
                              <w:sz w:val="24"/>
                              <w:szCs w:val="24"/>
                            </w:rPr>
                            <m:t>0</m:t>
                          </m:r>
                          <m:ctrlPr>
                            <w:rPr>
                              <w:rFonts w:ascii="Cambria Math" w:eastAsia="Cambria Math" w:hAnsi="Cambria Math" w:cs="Cambria Math"/>
                              <w:i/>
                              <w:color w:val="000000" w:themeColor="text1"/>
                              <w:sz w:val="24"/>
                              <w:szCs w:val="24"/>
                            </w:rPr>
                          </m:ctrlPr>
                        </m:e>
                        <m:e>
                          <m:r>
                            <w:rPr>
                              <w:rFonts w:ascii="Cambria Math" w:eastAsia="Cambria Math" w:hAnsi="Cambria Math" w:cs="Cambria Math"/>
                              <w:color w:val="000000" w:themeColor="text1"/>
                              <w:sz w:val="24"/>
                              <w:szCs w:val="24"/>
                            </w:rPr>
                            <m:t>0</m:t>
                          </m:r>
                          <m:ctrlPr>
                            <w:rPr>
                              <w:rFonts w:ascii="Cambria Math" w:eastAsia="Cambria Math" w:hAnsi="Cambria Math" w:cs="Cambria Math"/>
                              <w:i/>
                              <w:color w:val="000000" w:themeColor="text1"/>
                              <w:sz w:val="24"/>
                              <w:szCs w:val="24"/>
                            </w:rPr>
                          </m:ctrlPr>
                        </m:e>
                        <m:e>
                          <m:r>
                            <w:rPr>
                              <w:rFonts w:ascii="Cambria Math" w:eastAsia="Cambria Math" w:hAnsi="Cambria Math" w:cs="Cambria Math"/>
                              <w:color w:val="000000" w:themeColor="text1"/>
                              <w:sz w:val="24"/>
                              <w:szCs w:val="24"/>
                            </w:rPr>
                            <m:t>0</m:t>
                          </m:r>
                          <m:ctrlPr>
                            <w:rPr>
                              <w:rFonts w:ascii="Cambria Math" w:eastAsia="Cambria Math" w:hAnsi="Cambria Math" w:cs="Cambria Math"/>
                              <w:i/>
                              <w:color w:val="000000" w:themeColor="text1"/>
                              <w:sz w:val="24"/>
                              <w:szCs w:val="24"/>
                            </w:rPr>
                          </m:ctrlPr>
                        </m:e>
                        <m:e>
                          <m:sSub>
                            <m:sSubPr>
                              <m:ctrlPr>
                                <w:rPr>
                                  <w:rFonts w:ascii="Cambria Math" w:eastAsia="Cambria Math" w:hAnsi="Cambria Math" w:cs="Cambria Math"/>
                                  <w:i/>
                                  <w:color w:val="000000" w:themeColor="text1"/>
                                  <w:sz w:val="24"/>
                                  <w:szCs w:val="24"/>
                                </w:rPr>
                              </m:ctrlPr>
                            </m:sSubPr>
                            <m:e>
                              <m:r>
                                <w:rPr>
                                  <w:rFonts w:ascii="Cambria Math" w:eastAsia="Cambria Math" w:hAnsi="Cambria Math" w:cs="Cambria Math"/>
                                  <w:color w:val="000000" w:themeColor="text1"/>
                                  <w:sz w:val="24"/>
                                  <w:szCs w:val="24"/>
                                </w:rPr>
                                <m:t>K</m:t>
                              </m:r>
                            </m:e>
                            <m:sub>
                              <m:r>
                                <w:rPr>
                                  <w:rFonts w:ascii="Cambria Math" w:eastAsia="Cambria Math" w:hAnsi="Cambria Math" w:cs="Cambria Math"/>
                                  <w:color w:val="000000" w:themeColor="text1"/>
                                  <w:sz w:val="24"/>
                                  <w:szCs w:val="24"/>
                                </w:rPr>
                                <m:t>3p</m:t>
                              </m:r>
                            </m:sub>
                          </m:sSub>
                          <m:r>
                            <w:rPr>
                              <w:rFonts w:ascii="Cambria Math" w:eastAsia="Cambria Math" w:hAnsi="Cambria Math" w:cs="Cambria Math"/>
                              <w:color w:val="000000" w:themeColor="text1"/>
                              <w:sz w:val="24"/>
                              <w:szCs w:val="24"/>
                            </w:rPr>
                            <m:t>+</m:t>
                          </m:r>
                          <m:sSub>
                            <m:sSubPr>
                              <m:ctrlPr>
                                <w:rPr>
                                  <w:rFonts w:ascii="Cambria Math" w:eastAsia="Cambria Math" w:hAnsi="Cambria Math" w:cs="Cambria Math"/>
                                  <w:i/>
                                  <w:color w:val="000000" w:themeColor="text1"/>
                                  <w:sz w:val="24"/>
                                  <w:szCs w:val="24"/>
                                </w:rPr>
                              </m:ctrlPr>
                            </m:sSubPr>
                            <m:e>
                              <m:r>
                                <w:rPr>
                                  <w:rFonts w:ascii="Cambria Math" w:eastAsia="Cambria Math" w:hAnsi="Cambria Math" w:cs="Cambria Math"/>
                                  <w:color w:val="000000" w:themeColor="text1"/>
                                  <w:sz w:val="24"/>
                                  <w:szCs w:val="24"/>
                                </w:rPr>
                                <m:t>K</m:t>
                              </m:r>
                            </m:e>
                            <m:sub>
                              <m:r>
                                <w:rPr>
                                  <w:rFonts w:ascii="Cambria Math" w:eastAsia="Cambria Math" w:hAnsi="Cambria Math" w:cs="Cambria Math"/>
                                  <w:color w:val="000000" w:themeColor="text1"/>
                                  <w:sz w:val="24"/>
                                  <w:szCs w:val="24"/>
                                </w:rPr>
                                <m:t>4p</m:t>
                              </m:r>
                            </m:sub>
                          </m:sSub>
                        </m:e>
                      </m:mr>
                    </m:m>
                  </m:e>
                </m:d>
              </m:oMath>
            </m:oMathPara>
          </w:p>
        </w:tc>
        <w:tc>
          <w:tcPr>
            <w:tcW w:w="657" w:type="dxa"/>
          </w:tcPr>
          <w:p w14:paraId="1803AA6D" w14:textId="77777777" w:rsidR="004E3B22" w:rsidRPr="00D506FF" w:rsidRDefault="004E3B22" w:rsidP="00755F9D">
            <w:pPr>
              <w:spacing w:after="120" w:line="360" w:lineRule="auto"/>
              <w:jc w:val="center"/>
              <w:rPr>
                <w:rFonts w:asciiTheme="majorBidi" w:hAnsiTheme="majorBidi" w:cstheme="majorBidi"/>
                <w:color w:val="000000" w:themeColor="text1"/>
                <w:sz w:val="24"/>
                <w:szCs w:val="24"/>
              </w:rPr>
            </w:pPr>
          </w:p>
          <w:p w14:paraId="5FADDF87" w14:textId="7E919637" w:rsidR="004E3B22" w:rsidRPr="00D506FF" w:rsidRDefault="004E3B22" w:rsidP="00755F9D">
            <w:pPr>
              <w:spacing w:after="120" w:line="360" w:lineRule="auto"/>
              <w:jc w:val="center"/>
              <w:rPr>
                <w:rFonts w:asciiTheme="majorBidi" w:hAnsiTheme="majorBidi" w:cstheme="majorBidi"/>
                <w:color w:val="000000" w:themeColor="text1"/>
                <w:sz w:val="24"/>
                <w:szCs w:val="24"/>
              </w:rPr>
            </w:pPr>
            <w:r w:rsidRPr="00D506FF">
              <w:rPr>
                <w:rFonts w:asciiTheme="majorBidi" w:hAnsiTheme="majorBidi" w:cstheme="majorBidi"/>
                <w:color w:val="000000" w:themeColor="text1"/>
                <w:sz w:val="24"/>
                <w:szCs w:val="24"/>
              </w:rPr>
              <w:t>(1</w:t>
            </w:r>
            <w:r w:rsidR="000A240B" w:rsidRPr="00D506FF">
              <w:rPr>
                <w:rFonts w:asciiTheme="majorBidi" w:hAnsiTheme="majorBidi" w:cstheme="majorBidi"/>
                <w:color w:val="000000" w:themeColor="text1"/>
                <w:sz w:val="24"/>
                <w:szCs w:val="24"/>
              </w:rPr>
              <w:t>7</w:t>
            </w:r>
            <w:r w:rsidRPr="00D506FF">
              <w:rPr>
                <w:rFonts w:asciiTheme="majorBidi" w:hAnsiTheme="majorBidi" w:cstheme="majorBidi"/>
                <w:color w:val="000000" w:themeColor="text1"/>
                <w:sz w:val="24"/>
                <w:szCs w:val="24"/>
              </w:rPr>
              <w:t>)</w:t>
            </w:r>
          </w:p>
        </w:tc>
      </w:tr>
    </w:tbl>
    <w:p w14:paraId="3F79F1F1" w14:textId="1ECA68DD" w:rsidR="00C22115" w:rsidRPr="00D506FF" w:rsidRDefault="004926B0" w:rsidP="00374DC6">
      <w:pPr>
        <w:spacing w:line="360" w:lineRule="auto"/>
        <w:rPr>
          <w:rFonts w:asciiTheme="majorBidi" w:hAnsiTheme="majorBidi" w:cstheme="majorBidi"/>
          <w:color w:val="000000" w:themeColor="text1"/>
          <w:sz w:val="24"/>
          <w:szCs w:val="24"/>
        </w:rPr>
      </w:pPr>
      <w:r w:rsidRPr="00D506FF">
        <w:rPr>
          <w:rFonts w:asciiTheme="majorBidi" w:hAnsiTheme="majorBidi" w:cstheme="majorBidi"/>
          <w:color w:val="000000" w:themeColor="text1"/>
          <w:sz w:val="24"/>
          <w:szCs w:val="24"/>
        </w:rPr>
        <w:t xml:space="preserve">and the point </w:t>
      </w:r>
      <w:r w:rsidR="00C22115" w:rsidRPr="00D506FF">
        <w:rPr>
          <w:rFonts w:asciiTheme="majorBidi" w:hAnsiTheme="majorBidi" w:cstheme="majorBidi"/>
          <w:color w:val="000000" w:themeColor="text1"/>
          <w:sz w:val="24"/>
          <w:szCs w:val="24"/>
        </w:rPr>
        <w:t xml:space="preserve">and transfer </w:t>
      </w:r>
      <w:r w:rsidR="00D07F25" w:rsidRPr="00D506FF">
        <w:rPr>
          <w:rFonts w:asciiTheme="majorBidi" w:hAnsiTheme="majorBidi" w:cstheme="majorBidi"/>
          <w:color w:val="000000" w:themeColor="text1"/>
          <w:sz w:val="24"/>
          <w:szCs w:val="24"/>
        </w:rPr>
        <w:t xml:space="preserve">dynamic </w:t>
      </w:r>
      <w:r w:rsidR="00C22115" w:rsidRPr="00D506FF">
        <w:rPr>
          <w:rFonts w:asciiTheme="majorBidi" w:hAnsiTheme="majorBidi" w:cstheme="majorBidi"/>
          <w:color w:val="000000" w:themeColor="text1"/>
          <w:sz w:val="24"/>
          <w:szCs w:val="24"/>
        </w:rPr>
        <w:t>stiffnesses for the whole system excited at the base 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655"/>
        <w:gridCol w:w="657"/>
      </w:tblGrid>
      <w:tr w:rsidR="00D506FF" w:rsidRPr="00D506FF" w14:paraId="1ECB3758" w14:textId="77777777" w:rsidTr="00864D40">
        <w:trPr>
          <w:trHeight w:val="395"/>
        </w:trPr>
        <w:tc>
          <w:tcPr>
            <w:tcW w:w="704" w:type="dxa"/>
          </w:tcPr>
          <w:p w14:paraId="44439254" w14:textId="77777777" w:rsidR="00EE17BC" w:rsidRPr="00D506FF" w:rsidRDefault="00EE17BC" w:rsidP="00755F9D">
            <w:pPr>
              <w:spacing w:after="120" w:line="360" w:lineRule="auto"/>
              <w:rPr>
                <w:rFonts w:asciiTheme="majorBidi" w:hAnsiTheme="majorBidi" w:cstheme="majorBidi"/>
                <w:color w:val="000000" w:themeColor="text1"/>
                <w:sz w:val="24"/>
                <w:szCs w:val="24"/>
              </w:rPr>
            </w:pPr>
          </w:p>
        </w:tc>
        <w:tc>
          <w:tcPr>
            <w:tcW w:w="7655" w:type="dxa"/>
          </w:tcPr>
          <w:p w14:paraId="6F5169F1" w14:textId="65B4FF89" w:rsidR="00EE17BC" w:rsidRPr="00D506FF" w:rsidRDefault="005805D6" w:rsidP="00374DC6">
            <w:pPr>
              <w:spacing w:after="120" w:line="360" w:lineRule="auto"/>
              <w:jc w:val="center"/>
              <w:rPr>
                <w:rFonts w:asciiTheme="majorBidi" w:hAnsiTheme="majorBidi" w:cstheme="majorBidi"/>
                <w:color w:val="000000" w:themeColor="text1"/>
                <w:sz w:val="24"/>
                <w:szCs w:val="24"/>
              </w:rPr>
            </w:pPr>
            <m:oMathPara>
              <m:oMath>
                <m:sSub>
                  <m:sSubPr>
                    <m:ctrlPr>
                      <w:rPr>
                        <w:rFonts w:ascii="Cambria Math" w:eastAsia="PMingLiU" w:hAnsi="Cambria Math" w:cstheme="majorBidi"/>
                        <w:i/>
                        <w:color w:val="000000" w:themeColor="text1"/>
                        <w:sz w:val="24"/>
                        <w:szCs w:val="24"/>
                      </w:rPr>
                    </m:ctrlPr>
                  </m:sSubPr>
                  <m:e>
                    <m:r>
                      <w:rPr>
                        <w:rFonts w:ascii="Cambria Math" w:eastAsia="PMingLiU" w:hAnsi="Cambria Math" w:cstheme="majorBidi"/>
                        <w:color w:val="000000" w:themeColor="text1"/>
                        <w:sz w:val="24"/>
                        <w:szCs w:val="24"/>
                      </w:rPr>
                      <m:t>K</m:t>
                    </m:r>
                  </m:e>
                  <m:sub>
                    <m:r>
                      <w:rPr>
                        <w:rFonts w:ascii="Cambria Math" w:eastAsia="PMingLiU" w:hAnsi="Cambria Math" w:cstheme="majorBidi"/>
                        <w:color w:val="000000" w:themeColor="text1"/>
                        <w:sz w:val="24"/>
                        <w:szCs w:val="24"/>
                      </w:rPr>
                      <m:t>p</m:t>
                    </m:r>
                  </m:sub>
                </m:sSub>
                <m:r>
                  <w:rPr>
                    <w:rFonts w:ascii="Cambria Math" w:eastAsia="PMingLiU" w:hAnsi="Cambria Math" w:cstheme="majorBidi"/>
                    <w:color w:val="000000" w:themeColor="text1"/>
                    <w:sz w:val="24"/>
                    <w:szCs w:val="24"/>
                  </w:rPr>
                  <m:t>(ω)</m:t>
                </m:r>
                <m:r>
                  <w:rPr>
                    <w:rFonts w:ascii="Cambria Math" w:hAnsi="Cambria Math" w:cstheme="majorBidi"/>
                    <w:color w:val="000000" w:themeColor="text1"/>
                    <w:sz w:val="24"/>
                    <w:szCs w:val="24"/>
                  </w:rPr>
                  <m:t>=</m:t>
                </m:r>
                <m:f>
                  <m:fPr>
                    <m:ctrlPr>
                      <w:rPr>
                        <w:rFonts w:ascii="Cambria Math" w:hAnsi="Cambria Math" w:cstheme="majorBidi"/>
                        <w:i/>
                        <w:color w:val="000000" w:themeColor="text1"/>
                        <w:sz w:val="24"/>
                        <w:szCs w:val="24"/>
                      </w:rPr>
                    </m:ctrlPr>
                  </m:fPr>
                  <m:num>
                    <m:r>
                      <w:rPr>
                        <w:rFonts w:ascii="Cambria Math" w:hAnsi="Cambria Math" w:cstheme="majorBidi"/>
                        <w:color w:val="000000" w:themeColor="text1"/>
                        <w:sz w:val="24"/>
                        <w:szCs w:val="24"/>
                      </w:rPr>
                      <m:t>F</m:t>
                    </m:r>
                  </m:num>
                  <m:den>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u</m:t>
                        </m:r>
                      </m:e>
                      <m:sub>
                        <m:r>
                          <w:rPr>
                            <w:rFonts w:ascii="Cambria Math" w:hAnsi="Cambria Math" w:cstheme="majorBidi"/>
                            <w:color w:val="000000" w:themeColor="text1"/>
                            <w:sz w:val="24"/>
                            <w:szCs w:val="24"/>
                          </w:rPr>
                          <m:t>1</m:t>
                        </m:r>
                      </m:sub>
                    </m:sSub>
                  </m:den>
                </m:f>
                <m:r>
                  <w:rPr>
                    <w:rFonts w:ascii="Cambria Math" w:hAnsi="Cambria Math" w:cstheme="majorBidi"/>
                    <w:color w:val="000000" w:themeColor="text1"/>
                    <w:sz w:val="24"/>
                    <w:szCs w:val="24"/>
                  </w:rPr>
                  <m:t xml:space="preserve">; </m:t>
                </m:r>
                <m:sSub>
                  <m:sSubPr>
                    <m:ctrlPr>
                      <w:rPr>
                        <w:rFonts w:ascii="Cambria Math" w:eastAsia="PMingLiU" w:hAnsi="Cambria Math" w:cstheme="majorBidi"/>
                        <w:i/>
                        <w:color w:val="000000" w:themeColor="text1"/>
                        <w:sz w:val="24"/>
                        <w:szCs w:val="24"/>
                      </w:rPr>
                    </m:ctrlPr>
                  </m:sSubPr>
                  <m:e>
                    <m:r>
                      <w:rPr>
                        <w:rFonts w:ascii="Cambria Math" w:eastAsia="PMingLiU" w:hAnsi="Cambria Math" w:cstheme="majorBidi"/>
                        <w:color w:val="000000" w:themeColor="text1"/>
                        <w:sz w:val="24"/>
                        <w:szCs w:val="24"/>
                      </w:rPr>
                      <m:t>K</m:t>
                    </m:r>
                  </m:e>
                  <m:sub>
                    <m:r>
                      <w:rPr>
                        <w:rFonts w:ascii="Cambria Math" w:eastAsia="PMingLiU" w:hAnsi="Cambria Math" w:cstheme="majorBidi"/>
                        <w:color w:val="000000" w:themeColor="text1"/>
                        <w:sz w:val="24"/>
                        <w:szCs w:val="24"/>
                      </w:rPr>
                      <m:t>t</m:t>
                    </m:r>
                  </m:sub>
                </m:sSub>
                <m:r>
                  <w:rPr>
                    <w:rFonts w:ascii="Cambria Math" w:eastAsia="PMingLiU" w:hAnsi="Cambria Math" w:cstheme="majorBidi"/>
                    <w:color w:val="000000" w:themeColor="text1"/>
                    <w:sz w:val="24"/>
                    <w:szCs w:val="24"/>
                  </w:rPr>
                  <m:t>(ω)=</m:t>
                </m:r>
                <m:f>
                  <m:fPr>
                    <m:ctrlPr>
                      <w:rPr>
                        <w:rFonts w:ascii="Cambria Math" w:eastAsia="PMingLiU" w:hAnsi="Cambria Math" w:cstheme="majorBidi"/>
                        <w:i/>
                        <w:color w:val="000000" w:themeColor="text1"/>
                        <w:sz w:val="24"/>
                        <w:szCs w:val="24"/>
                      </w:rPr>
                    </m:ctrlPr>
                  </m:fPr>
                  <m:num>
                    <m:sSub>
                      <m:sSubPr>
                        <m:ctrlPr>
                          <w:rPr>
                            <w:rFonts w:ascii="Cambria Math" w:eastAsia="PMingLiU" w:hAnsi="Cambria Math" w:cstheme="majorBidi"/>
                            <w:i/>
                            <w:color w:val="000000" w:themeColor="text1"/>
                            <w:sz w:val="24"/>
                            <w:szCs w:val="24"/>
                          </w:rPr>
                        </m:ctrlPr>
                      </m:sSubPr>
                      <m:e>
                        <m:r>
                          <w:rPr>
                            <w:rFonts w:ascii="Cambria Math" w:eastAsia="PMingLiU" w:hAnsi="Cambria Math" w:cstheme="majorBidi"/>
                            <w:color w:val="000000" w:themeColor="text1"/>
                            <w:sz w:val="24"/>
                            <w:szCs w:val="24"/>
                          </w:rPr>
                          <m:t>u</m:t>
                        </m:r>
                      </m:e>
                      <m:sub>
                        <m:r>
                          <w:rPr>
                            <w:rFonts w:ascii="Cambria Math" w:eastAsia="PMingLiU" w:hAnsi="Cambria Math" w:cstheme="majorBidi"/>
                            <w:color w:val="000000" w:themeColor="text1"/>
                            <w:sz w:val="24"/>
                            <w:szCs w:val="24"/>
                          </w:rPr>
                          <m:t>4</m:t>
                        </m:r>
                      </m:sub>
                    </m:sSub>
                    <m:sSub>
                      <m:sSubPr>
                        <m:ctrlPr>
                          <w:rPr>
                            <w:rFonts w:ascii="Cambria Math" w:eastAsia="PMingLiU" w:hAnsi="Cambria Math" w:cstheme="majorBidi"/>
                            <w:i/>
                            <w:color w:val="000000" w:themeColor="text1"/>
                            <w:sz w:val="24"/>
                            <w:szCs w:val="24"/>
                          </w:rPr>
                        </m:ctrlPr>
                      </m:sSubPr>
                      <m:e>
                        <m:r>
                          <w:rPr>
                            <w:rFonts w:ascii="Cambria Math" w:eastAsia="PMingLiU" w:hAnsi="Cambria Math" w:cstheme="majorBidi"/>
                            <w:color w:val="000000" w:themeColor="text1"/>
                            <w:sz w:val="24"/>
                            <w:szCs w:val="24"/>
                          </w:rPr>
                          <m:t>K</m:t>
                        </m:r>
                      </m:e>
                      <m:sub>
                        <m:r>
                          <w:rPr>
                            <w:rFonts w:ascii="Cambria Math" w:eastAsia="PMingLiU" w:hAnsi="Cambria Math" w:cstheme="majorBidi"/>
                            <w:color w:val="000000" w:themeColor="text1"/>
                            <w:sz w:val="24"/>
                            <w:szCs w:val="24"/>
                          </w:rPr>
                          <m:t>4t</m:t>
                        </m:r>
                      </m:sub>
                    </m:sSub>
                  </m:num>
                  <m:den>
                    <m:sSub>
                      <m:sSubPr>
                        <m:ctrlPr>
                          <w:rPr>
                            <w:rFonts w:ascii="Cambria Math" w:eastAsia="PMingLiU" w:hAnsi="Cambria Math" w:cstheme="majorBidi"/>
                            <w:i/>
                            <w:color w:val="000000" w:themeColor="text1"/>
                            <w:sz w:val="24"/>
                            <w:szCs w:val="24"/>
                          </w:rPr>
                        </m:ctrlPr>
                      </m:sSubPr>
                      <m:e>
                        <m:r>
                          <w:rPr>
                            <w:rFonts w:ascii="Cambria Math" w:eastAsia="PMingLiU" w:hAnsi="Cambria Math" w:cstheme="majorBidi"/>
                            <w:color w:val="000000" w:themeColor="text1"/>
                            <w:sz w:val="24"/>
                            <w:szCs w:val="24"/>
                          </w:rPr>
                          <m:t>u</m:t>
                        </m:r>
                      </m:e>
                      <m:sub>
                        <m:r>
                          <w:rPr>
                            <w:rFonts w:ascii="Cambria Math" w:eastAsia="PMingLiU" w:hAnsi="Cambria Math" w:cstheme="majorBidi"/>
                            <w:color w:val="000000" w:themeColor="text1"/>
                            <w:sz w:val="24"/>
                            <w:szCs w:val="24"/>
                          </w:rPr>
                          <m:t>1</m:t>
                        </m:r>
                      </m:sub>
                    </m:sSub>
                  </m:den>
                </m:f>
              </m:oMath>
            </m:oMathPara>
          </w:p>
        </w:tc>
        <w:tc>
          <w:tcPr>
            <w:tcW w:w="657" w:type="dxa"/>
          </w:tcPr>
          <w:p w14:paraId="215A430E" w14:textId="5C06EBAF" w:rsidR="00EE17BC" w:rsidRPr="00D506FF" w:rsidRDefault="00EE17BC" w:rsidP="00755F9D">
            <w:pPr>
              <w:spacing w:after="120" w:line="360" w:lineRule="auto"/>
              <w:jc w:val="center"/>
              <w:rPr>
                <w:rFonts w:asciiTheme="majorBidi" w:hAnsiTheme="majorBidi" w:cstheme="majorBidi"/>
                <w:color w:val="000000" w:themeColor="text1"/>
                <w:sz w:val="24"/>
                <w:szCs w:val="24"/>
              </w:rPr>
            </w:pPr>
            <w:r w:rsidRPr="00D506FF">
              <w:rPr>
                <w:rFonts w:asciiTheme="majorBidi" w:hAnsiTheme="majorBidi" w:cstheme="majorBidi"/>
                <w:color w:val="000000" w:themeColor="text1"/>
                <w:sz w:val="24"/>
                <w:szCs w:val="24"/>
              </w:rPr>
              <w:t>(</w:t>
            </w:r>
            <w:r w:rsidR="00F506B6" w:rsidRPr="00D506FF">
              <w:rPr>
                <w:rFonts w:asciiTheme="majorBidi" w:hAnsiTheme="majorBidi" w:cstheme="majorBidi"/>
                <w:color w:val="000000" w:themeColor="text1"/>
                <w:sz w:val="24"/>
                <w:szCs w:val="24"/>
              </w:rPr>
              <w:t>1</w:t>
            </w:r>
            <w:r w:rsidR="000A240B" w:rsidRPr="00D506FF">
              <w:rPr>
                <w:rFonts w:asciiTheme="majorBidi" w:hAnsiTheme="majorBidi" w:cstheme="majorBidi"/>
                <w:color w:val="000000" w:themeColor="text1"/>
                <w:sz w:val="24"/>
                <w:szCs w:val="24"/>
              </w:rPr>
              <w:t>8</w:t>
            </w:r>
            <w:r w:rsidRPr="00D506FF">
              <w:rPr>
                <w:rFonts w:asciiTheme="majorBidi" w:hAnsiTheme="majorBidi" w:cstheme="majorBidi"/>
                <w:color w:val="000000" w:themeColor="text1"/>
                <w:sz w:val="24"/>
                <w:szCs w:val="24"/>
              </w:rPr>
              <w:t>)</w:t>
            </w:r>
          </w:p>
        </w:tc>
      </w:tr>
    </w:tbl>
    <w:p w14:paraId="61250A82" w14:textId="4A844CED" w:rsidR="00EE17BC" w:rsidRPr="00D506FF" w:rsidRDefault="00EE17BC" w:rsidP="00374DC6">
      <w:pPr>
        <w:spacing w:line="360" w:lineRule="auto"/>
        <w:rPr>
          <w:rFonts w:asciiTheme="majorBidi" w:hAnsiTheme="majorBidi" w:cstheme="majorBidi"/>
          <w:color w:val="000000" w:themeColor="text1"/>
          <w:sz w:val="24"/>
          <w:szCs w:val="24"/>
        </w:rPr>
      </w:pPr>
      <w:r w:rsidRPr="00D506FF">
        <w:rPr>
          <w:rFonts w:asciiTheme="majorBidi" w:hAnsiTheme="majorBidi" w:cstheme="majorBidi"/>
          <w:color w:val="000000" w:themeColor="text1"/>
          <w:sz w:val="24"/>
          <w:szCs w:val="24"/>
        </w:rPr>
        <w:t>and similarly</w:t>
      </w:r>
      <w:r w:rsidR="00557EB9" w:rsidRPr="00D506FF">
        <w:rPr>
          <w:rFonts w:asciiTheme="majorBidi" w:hAnsiTheme="majorBidi" w:cstheme="majorBidi"/>
          <w:color w:val="000000" w:themeColor="text1"/>
          <w:sz w:val="24"/>
          <w:szCs w:val="24"/>
        </w:rPr>
        <w:t>,</w:t>
      </w:r>
      <w:r w:rsidRPr="00D506FF">
        <w:rPr>
          <w:rFonts w:asciiTheme="majorBidi" w:hAnsiTheme="majorBidi" w:cstheme="majorBidi"/>
          <w:color w:val="000000" w:themeColor="text1"/>
          <w:sz w:val="24"/>
          <w:szCs w:val="24"/>
        </w:rPr>
        <w:t xml:space="preserve"> for excit</w:t>
      </w:r>
      <w:r w:rsidR="00D07F25" w:rsidRPr="00D506FF">
        <w:rPr>
          <w:rFonts w:asciiTheme="majorBidi" w:hAnsiTheme="majorBidi" w:cstheme="majorBidi"/>
          <w:color w:val="000000" w:themeColor="text1"/>
          <w:sz w:val="24"/>
          <w:szCs w:val="24"/>
        </w:rPr>
        <w:t>ation</w:t>
      </w:r>
      <w:r w:rsidRPr="00D506FF">
        <w:rPr>
          <w:rFonts w:asciiTheme="majorBidi" w:hAnsiTheme="majorBidi" w:cstheme="majorBidi"/>
          <w:color w:val="000000" w:themeColor="text1"/>
          <w:sz w:val="24"/>
          <w:szCs w:val="24"/>
        </w:rPr>
        <w:t xml:space="preserve"> at the top: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655"/>
        <w:gridCol w:w="657"/>
      </w:tblGrid>
      <w:tr w:rsidR="00EE17BC" w:rsidRPr="00D506FF" w14:paraId="0D5BCFA8" w14:textId="77777777" w:rsidTr="00864D40">
        <w:trPr>
          <w:trHeight w:val="395"/>
        </w:trPr>
        <w:tc>
          <w:tcPr>
            <w:tcW w:w="704" w:type="dxa"/>
          </w:tcPr>
          <w:p w14:paraId="6510FA49" w14:textId="77777777" w:rsidR="00EE17BC" w:rsidRPr="00D506FF" w:rsidRDefault="00EE17BC" w:rsidP="00755F9D">
            <w:pPr>
              <w:spacing w:after="120" w:line="360" w:lineRule="auto"/>
              <w:rPr>
                <w:rFonts w:asciiTheme="majorBidi" w:hAnsiTheme="majorBidi" w:cstheme="majorBidi"/>
                <w:color w:val="000000" w:themeColor="text1"/>
                <w:sz w:val="24"/>
                <w:szCs w:val="24"/>
              </w:rPr>
            </w:pPr>
          </w:p>
        </w:tc>
        <w:tc>
          <w:tcPr>
            <w:tcW w:w="7655" w:type="dxa"/>
          </w:tcPr>
          <w:p w14:paraId="575EB349" w14:textId="429DB812" w:rsidR="00EE17BC" w:rsidRPr="00D506FF" w:rsidRDefault="005805D6" w:rsidP="00374DC6">
            <w:pPr>
              <w:spacing w:after="120" w:line="360" w:lineRule="auto"/>
              <w:jc w:val="center"/>
              <w:rPr>
                <w:rFonts w:asciiTheme="majorBidi" w:hAnsiTheme="majorBidi" w:cstheme="majorBidi"/>
                <w:color w:val="000000" w:themeColor="text1"/>
                <w:sz w:val="24"/>
                <w:szCs w:val="24"/>
              </w:rPr>
            </w:pPr>
            <m:oMathPara>
              <m:oMath>
                <m:sSub>
                  <m:sSubPr>
                    <m:ctrlPr>
                      <w:rPr>
                        <w:rFonts w:ascii="Cambria Math" w:eastAsia="PMingLiU" w:hAnsi="Cambria Math" w:cstheme="majorBidi"/>
                        <w:i/>
                        <w:color w:val="000000" w:themeColor="text1"/>
                        <w:sz w:val="24"/>
                        <w:szCs w:val="24"/>
                      </w:rPr>
                    </m:ctrlPr>
                  </m:sSubPr>
                  <m:e>
                    <m:r>
                      <w:rPr>
                        <w:rFonts w:ascii="Cambria Math" w:eastAsia="PMingLiU" w:hAnsi="Cambria Math" w:cstheme="majorBidi"/>
                        <w:color w:val="000000" w:themeColor="text1"/>
                        <w:sz w:val="24"/>
                        <w:szCs w:val="24"/>
                      </w:rPr>
                      <m:t>K</m:t>
                    </m:r>
                  </m:e>
                  <m:sub>
                    <m:r>
                      <w:rPr>
                        <w:rFonts w:ascii="Cambria Math" w:eastAsia="PMingLiU" w:hAnsi="Cambria Math" w:cstheme="majorBidi"/>
                        <w:color w:val="000000" w:themeColor="text1"/>
                        <w:sz w:val="24"/>
                        <w:szCs w:val="24"/>
                      </w:rPr>
                      <m:t>p</m:t>
                    </m:r>
                  </m:sub>
                </m:sSub>
                <m:r>
                  <w:rPr>
                    <w:rFonts w:ascii="Cambria Math" w:eastAsia="PMingLiU" w:hAnsi="Cambria Math" w:cstheme="majorBidi"/>
                    <w:color w:val="000000" w:themeColor="text1"/>
                    <w:sz w:val="24"/>
                    <w:szCs w:val="24"/>
                  </w:rPr>
                  <m:t>(ω)</m:t>
                </m:r>
                <m:r>
                  <w:rPr>
                    <w:rFonts w:ascii="Cambria Math" w:hAnsi="Cambria Math" w:cstheme="majorBidi"/>
                    <w:color w:val="000000" w:themeColor="text1"/>
                    <w:sz w:val="24"/>
                    <w:szCs w:val="24"/>
                  </w:rPr>
                  <m:t>=</m:t>
                </m:r>
                <m:f>
                  <m:fPr>
                    <m:ctrlPr>
                      <w:rPr>
                        <w:rFonts w:ascii="Cambria Math" w:hAnsi="Cambria Math" w:cstheme="majorBidi"/>
                        <w:i/>
                        <w:color w:val="000000" w:themeColor="text1"/>
                        <w:sz w:val="24"/>
                        <w:szCs w:val="24"/>
                      </w:rPr>
                    </m:ctrlPr>
                  </m:fPr>
                  <m:num>
                    <m:r>
                      <w:rPr>
                        <w:rFonts w:ascii="Cambria Math" w:hAnsi="Cambria Math" w:cstheme="majorBidi"/>
                        <w:color w:val="000000" w:themeColor="text1"/>
                        <w:sz w:val="24"/>
                        <w:szCs w:val="24"/>
                      </w:rPr>
                      <m:t>F</m:t>
                    </m:r>
                  </m:num>
                  <m:den>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u</m:t>
                        </m:r>
                      </m:e>
                      <m:sub>
                        <m:r>
                          <w:rPr>
                            <w:rFonts w:ascii="Cambria Math" w:hAnsi="Cambria Math" w:cstheme="majorBidi"/>
                            <w:color w:val="000000" w:themeColor="text1"/>
                            <w:sz w:val="24"/>
                            <w:szCs w:val="24"/>
                          </w:rPr>
                          <m:t>5</m:t>
                        </m:r>
                      </m:sub>
                    </m:sSub>
                  </m:den>
                </m:f>
                <m:r>
                  <w:rPr>
                    <w:rFonts w:ascii="Cambria Math" w:hAnsi="Cambria Math" w:cstheme="majorBidi"/>
                    <w:color w:val="000000" w:themeColor="text1"/>
                    <w:sz w:val="24"/>
                    <w:szCs w:val="24"/>
                  </w:rPr>
                  <m:t xml:space="preserve">; </m:t>
                </m:r>
                <m:sSub>
                  <m:sSubPr>
                    <m:ctrlPr>
                      <w:rPr>
                        <w:rFonts w:ascii="Cambria Math" w:eastAsia="PMingLiU" w:hAnsi="Cambria Math" w:cstheme="majorBidi"/>
                        <w:i/>
                        <w:color w:val="000000" w:themeColor="text1"/>
                        <w:sz w:val="24"/>
                        <w:szCs w:val="24"/>
                      </w:rPr>
                    </m:ctrlPr>
                  </m:sSubPr>
                  <m:e>
                    <m:r>
                      <w:rPr>
                        <w:rFonts w:ascii="Cambria Math" w:eastAsia="PMingLiU" w:hAnsi="Cambria Math" w:cstheme="majorBidi"/>
                        <w:color w:val="000000" w:themeColor="text1"/>
                        <w:sz w:val="24"/>
                        <w:szCs w:val="24"/>
                      </w:rPr>
                      <m:t>K</m:t>
                    </m:r>
                  </m:e>
                  <m:sub>
                    <m:r>
                      <w:rPr>
                        <w:rFonts w:ascii="Cambria Math" w:eastAsia="PMingLiU" w:hAnsi="Cambria Math" w:cstheme="majorBidi"/>
                        <w:color w:val="000000" w:themeColor="text1"/>
                        <w:sz w:val="24"/>
                        <w:szCs w:val="24"/>
                      </w:rPr>
                      <m:t>t</m:t>
                    </m:r>
                  </m:sub>
                </m:sSub>
                <m:r>
                  <w:rPr>
                    <w:rFonts w:ascii="Cambria Math" w:eastAsia="PMingLiU" w:hAnsi="Cambria Math" w:cstheme="majorBidi"/>
                    <w:color w:val="000000" w:themeColor="text1"/>
                    <w:sz w:val="24"/>
                    <w:szCs w:val="24"/>
                  </w:rPr>
                  <m:t>(ω)=</m:t>
                </m:r>
                <m:f>
                  <m:fPr>
                    <m:ctrlPr>
                      <w:rPr>
                        <w:rFonts w:ascii="Cambria Math" w:eastAsia="PMingLiU" w:hAnsi="Cambria Math" w:cstheme="majorBidi"/>
                        <w:i/>
                        <w:color w:val="000000" w:themeColor="text1"/>
                        <w:sz w:val="24"/>
                        <w:szCs w:val="24"/>
                      </w:rPr>
                    </m:ctrlPr>
                  </m:fPr>
                  <m:num>
                    <m:sSub>
                      <m:sSubPr>
                        <m:ctrlPr>
                          <w:rPr>
                            <w:rFonts w:ascii="Cambria Math" w:eastAsia="PMingLiU" w:hAnsi="Cambria Math" w:cstheme="majorBidi"/>
                            <w:i/>
                            <w:color w:val="000000" w:themeColor="text1"/>
                            <w:sz w:val="24"/>
                            <w:szCs w:val="24"/>
                          </w:rPr>
                        </m:ctrlPr>
                      </m:sSubPr>
                      <m:e>
                        <m:r>
                          <w:rPr>
                            <w:rFonts w:ascii="Cambria Math" w:eastAsia="PMingLiU" w:hAnsi="Cambria Math" w:cstheme="majorBidi"/>
                            <w:color w:val="000000" w:themeColor="text1"/>
                            <w:sz w:val="24"/>
                            <w:szCs w:val="24"/>
                          </w:rPr>
                          <m:t>u</m:t>
                        </m:r>
                      </m:e>
                      <m:sub>
                        <m:r>
                          <w:rPr>
                            <w:rFonts w:ascii="Cambria Math" w:eastAsia="PMingLiU" w:hAnsi="Cambria Math" w:cstheme="majorBidi"/>
                            <w:color w:val="000000" w:themeColor="text1"/>
                            <w:sz w:val="24"/>
                            <w:szCs w:val="24"/>
                          </w:rPr>
                          <m:t>2</m:t>
                        </m:r>
                      </m:sub>
                    </m:sSub>
                    <m:sSub>
                      <m:sSubPr>
                        <m:ctrlPr>
                          <w:rPr>
                            <w:rFonts w:ascii="Cambria Math" w:eastAsia="PMingLiU" w:hAnsi="Cambria Math" w:cstheme="majorBidi"/>
                            <w:i/>
                            <w:color w:val="000000" w:themeColor="text1"/>
                            <w:sz w:val="24"/>
                            <w:szCs w:val="24"/>
                          </w:rPr>
                        </m:ctrlPr>
                      </m:sSubPr>
                      <m:e>
                        <m:r>
                          <w:rPr>
                            <w:rFonts w:ascii="Cambria Math" w:eastAsia="PMingLiU" w:hAnsi="Cambria Math" w:cstheme="majorBidi"/>
                            <w:color w:val="000000" w:themeColor="text1"/>
                            <w:sz w:val="24"/>
                            <w:szCs w:val="24"/>
                          </w:rPr>
                          <m:t>K</m:t>
                        </m:r>
                      </m:e>
                      <m:sub>
                        <m:r>
                          <w:rPr>
                            <w:rFonts w:ascii="Cambria Math" w:eastAsia="PMingLiU" w:hAnsi="Cambria Math" w:cstheme="majorBidi"/>
                            <w:color w:val="000000" w:themeColor="text1"/>
                            <w:sz w:val="24"/>
                            <w:szCs w:val="24"/>
                          </w:rPr>
                          <m:t>1t</m:t>
                        </m:r>
                      </m:sub>
                    </m:sSub>
                  </m:num>
                  <m:den>
                    <m:sSub>
                      <m:sSubPr>
                        <m:ctrlPr>
                          <w:rPr>
                            <w:rFonts w:ascii="Cambria Math" w:eastAsia="PMingLiU" w:hAnsi="Cambria Math" w:cstheme="majorBidi"/>
                            <w:i/>
                            <w:color w:val="000000" w:themeColor="text1"/>
                            <w:sz w:val="24"/>
                            <w:szCs w:val="24"/>
                          </w:rPr>
                        </m:ctrlPr>
                      </m:sSubPr>
                      <m:e>
                        <m:r>
                          <w:rPr>
                            <w:rFonts w:ascii="Cambria Math" w:eastAsia="PMingLiU" w:hAnsi="Cambria Math" w:cstheme="majorBidi"/>
                            <w:color w:val="000000" w:themeColor="text1"/>
                            <w:sz w:val="24"/>
                            <w:szCs w:val="24"/>
                          </w:rPr>
                          <m:t>u</m:t>
                        </m:r>
                      </m:e>
                      <m:sub>
                        <m:r>
                          <w:rPr>
                            <w:rFonts w:ascii="Cambria Math" w:eastAsia="PMingLiU" w:hAnsi="Cambria Math" w:cstheme="majorBidi"/>
                            <w:color w:val="000000" w:themeColor="text1"/>
                            <w:sz w:val="24"/>
                            <w:szCs w:val="24"/>
                          </w:rPr>
                          <m:t>5</m:t>
                        </m:r>
                      </m:sub>
                    </m:sSub>
                  </m:den>
                </m:f>
              </m:oMath>
            </m:oMathPara>
          </w:p>
        </w:tc>
        <w:tc>
          <w:tcPr>
            <w:tcW w:w="657" w:type="dxa"/>
          </w:tcPr>
          <w:p w14:paraId="6710DF85" w14:textId="4A88116C" w:rsidR="00EE17BC" w:rsidRPr="00D506FF" w:rsidRDefault="00EE17BC" w:rsidP="00755F9D">
            <w:pPr>
              <w:spacing w:after="120" w:line="360" w:lineRule="auto"/>
              <w:jc w:val="center"/>
              <w:rPr>
                <w:rFonts w:asciiTheme="majorBidi" w:hAnsiTheme="majorBidi" w:cstheme="majorBidi"/>
                <w:color w:val="000000" w:themeColor="text1"/>
                <w:sz w:val="24"/>
                <w:szCs w:val="24"/>
              </w:rPr>
            </w:pPr>
            <w:r w:rsidRPr="00D506FF">
              <w:rPr>
                <w:rFonts w:asciiTheme="majorBidi" w:hAnsiTheme="majorBidi" w:cstheme="majorBidi"/>
                <w:color w:val="000000" w:themeColor="text1"/>
                <w:sz w:val="24"/>
                <w:szCs w:val="24"/>
              </w:rPr>
              <w:t>(</w:t>
            </w:r>
            <w:r w:rsidR="00AB05FD" w:rsidRPr="00D506FF">
              <w:rPr>
                <w:rFonts w:asciiTheme="majorBidi" w:hAnsiTheme="majorBidi" w:cstheme="majorBidi"/>
                <w:color w:val="000000" w:themeColor="text1"/>
                <w:sz w:val="24"/>
                <w:szCs w:val="24"/>
              </w:rPr>
              <w:t>1</w:t>
            </w:r>
            <w:r w:rsidR="000A240B" w:rsidRPr="00D506FF">
              <w:rPr>
                <w:rFonts w:asciiTheme="majorBidi" w:hAnsiTheme="majorBidi" w:cstheme="majorBidi"/>
                <w:color w:val="000000" w:themeColor="text1"/>
                <w:sz w:val="24"/>
                <w:szCs w:val="24"/>
              </w:rPr>
              <w:t>9</w:t>
            </w:r>
            <w:r w:rsidRPr="00D506FF">
              <w:rPr>
                <w:rFonts w:asciiTheme="majorBidi" w:hAnsiTheme="majorBidi" w:cstheme="majorBidi"/>
                <w:color w:val="000000" w:themeColor="text1"/>
                <w:sz w:val="24"/>
                <w:szCs w:val="24"/>
              </w:rPr>
              <w:t>)</w:t>
            </w:r>
          </w:p>
        </w:tc>
      </w:tr>
    </w:tbl>
    <w:p w14:paraId="67A43A27" w14:textId="77777777" w:rsidR="00D07F25" w:rsidRPr="00D506FF" w:rsidRDefault="00D07F25" w:rsidP="005F0134">
      <w:pPr>
        <w:spacing w:line="360" w:lineRule="auto"/>
        <w:rPr>
          <w:rFonts w:asciiTheme="majorBidi" w:hAnsiTheme="majorBidi" w:cstheme="majorBidi"/>
          <w:color w:val="000000" w:themeColor="text1"/>
          <w:sz w:val="24"/>
          <w:szCs w:val="24"/>
        </w:rPr>
      </w:pPr>
    </w:p>
    <w:p w14:paraId="1CCC33BC" w14:textId="20319E21" w:rsidR="00F379A7" w:rsidRPr="00D506FF" w:rsidRDefault="00F379A7" w:rsidP="00DD46F0">
      <w:pPr>
        <w:pStyle w:val="Heading2"/>
        <w:rPr>
          <w:color w:val="000000" w:themeColor="text1"/>
        </w:rPr>
      </w:pPr>
      <w:r w:rsidRPr="00D506FF">
        <w:rPr>
          <w:color w:val="000000" w:themeColor="text1"/>
        </w:rPr>
        <w:lastRenderedPageBreak/>
        <w:t>Comparisons of measured and modelled dynamic stiffness</w:t>
      </w:r>
    </w:p>
    <w:p w14:paraId="794E13AB" w14:textId="69582F38" w:rsidR="00152428" w:rsidRPr="00D506FF" w:rsidRDefault="00D83303" w:rsidP="00374DC6">
      <w:pPr>
        <w:spacing w:line="360" w:lineRule="auto"/>
        <w:rPr>
          <w:rFonts w:asciiTheme="majorBidi" w:hAnsiTheme="majorBidi" w:cstheme="majorBidi"/>
          <w:color w:val="000000" w:themeColor="text1"/>
          <w:sz w:val="24"/>
          <w:szCs w:val="24"/>
        </w:rPr>
      </w:pPr>
      <w:r w:rsidRPr="00D506FF">
        <w:rPr>
          <w:rFonts w:asciiTheme="majorBidi" w:hAnsiTheme="majorBidi" w:cstheme="majorBidi"/>
          <w:color w:val="000000" w:themeColor="text1"/>
          <w:sz w:val="24"/>
          <w:szCs w:val="24"/>
        </w:rPr>
        <w:t xml:space="preserve">The computed transfer stiffness results obtained using the two different models, </w:t>
      </w:r>
      <w:r w:rsidR="00820326" w:rsidRPr="00D506FF">
        <w:rPr>
          <w:rFonts w:asciiTheme="majorBidi" w:hAnsiTheme="majorBidi" w:cstheme="majorBidi"/>
          <w:color w:val="000000" w:themeColor="text1"/>
          <w:sz w:val="24"/>
          <w:szCs w:val="24"/>
        </w:rPr>
        <w:t>for constant and frequency-dependent stiffness elements</w:t>
      </w:r>
      <w:r w:rsidRPr="00D506FF">
        <w:rPr>
          <w:rFonts w:asciiTheme="majorBidi" w:hAnsiTheme="majorBidi" w:cstheme="majorBidi"/>
          <w:color w:val="000000" w:themeColor="text1"/>
          <w:sz w:val="24"/>
          <w:szCs w:val="24"/>
        </w:rPr>
        <w:t xml:space="preserve">, are presented in Figure </w:t>
      </w:r>
      <w:r w:rsidR="00820326" w:rsidRPr="00D506FF">
        <w:rPr>
          <w:rFonts w:asciiTheme="majorBidi" w:hAnsiTheme="majorBidi" w:cstheme="majorBidi"/>
          <w:color w:val="000000" w:themeColor="text1"/>
          <w:sz w:val="24"/>
          <w:szCs w:val="24"/>
        </w:rPr>
        <w:t>8</w:t>
      </w:r>
      <w:r w:rsidR="00126A58" w:rsidRPr="00D506FF">
        <w:rPr>
          <w:rFonts w:asciiTheme="majorBidi" w:hAnsiTheme="majorBidi" w:cstheme="majorBidi"/>
          <w:color w:val="000000" w:themeColor="text1"/>
          <w:sz w:val="24"/>
          <w:szCs w:val="24"/>
        </w:rPr>
        <w:t>(a) and (b)</w:t>
      </w:r>
      <w:r w:rsidR="00A77C69" w:rsidRPr="00D506FF">
        <w:rPr>
          <w:rFonts w:asciiTheme="majorBidi" w:hAnsiTheme="majorBidi" w:cstheme="majorBidi"/>
          <w:color w:val="000000" w:themeColor="text1"/>
          <w:sz w:val="24"/>
          <w:szCs w:val="24"/>
        </w:rPr>
        <w:t xml:space="preserve"> for the vertical stiffness and </w:t>
      </w:r>
      <w:r w:rsidR="00126A58" w:rsidRPr="00D506FF">
        <w:rPr>
          <w:rFonts w:asciiTheme="majorBidi" w:hAnsiTheme="majorBidi" w:cstheme="majorBidi"/>
          <w:color w:val="000000" w:themeColor="text1"/>
          <w:sz w:val="24"/>
          <w:szCs w:val="24"/>
        </w:rPr>
        <w:t xml:space="preserve">Figure </w:t>
      </w:r>
      <w:r w:rsidR="00820326" w:rsidRPr="00D506FF">
        <w:rPr>
          <w:rFonts w:asciiTheme="majorBidi" w:hAnsiTheme="majorBidi" w:cstheme="majorBidi"/>
          <w:color w:val="000000" w:themeColor="text1"/>
          <w:sz w:val="24"/>
          <w:szCs w:val="24"/>
        </w:rPr>
        <w:t>8</w:t>
      </w:r>
      <w:r w:rsidR="00126A58" w:rsidRPr="00D506FF">
        <w:rPr>
          <w:rFonts w:asciiTheme="majorBidi" w:hAnsiTheme="majorBidi" w:cstheme="majorBidi"/>
          <w:color w:val="000000" w:themeColor="text1"/>
          <w:sz w:val="24"/>
          <w:szCs w:val="24"/>
        </w:rPr>
        <w:t xml:space="preserve">(c) and (d) </w:t>
      </w:r>
      <w:r w:rsidR="00A77C69" w:rsidRPr="00D506FF">
        <w:rPr>
          <w:rFonts w:asciiTheme="majorBidi" w:hAnsiTheme="majorBidi" w:cstheme="majorBidi"/>
          <w:color w:val="000000" w:themeColor="text1"/>
          <w:sz w:val="24"/>
          <w:szCs w:val="24"/>
        </w:rPr>
        <w:t>for the lateral stiffness</w:t>
      </w:r>
      <w:r w:rsidR="00820326" w:rsidRPr="00D506FF">
        <w:rPr>
          <w:rFonts w:asciiTheme="majorBidi" w:hAnsiTheme="majorBidi" w:cstheme="majorBidi"/>
          <w:color w:val="000000" w:themeColor="text1"/>
          <w:sz w:val="24"/>
          <w:szCs w:val="24"/>
        </w:rPr>
        <w:t>;</w:t>
      </w:r>
      <w:r w:rsidR="00A77C69" w:rsidRPr="00D506FF">
        <w:rPr>
          <w:rFonts w:asciiTheme="majorBidi" w:hAnsiTheme="majorBidi" w:cstheme="majorBidi"/>
          <w:color w:val="000000" w:themeColor="text1"/>
          <w:sz w:val="24"/>
          <w:szCs w:val="24"/>
        </w:rPr>
        <w:t xml:space="preserve"> these are </w:t>
      </w:r>
      <w:r w:rsidR="00820326" w:rsidRPr="00D506FF">
        <w:rPr>
          <w:rFonts w:asciiTheme="majorBidi" w:hAnsiTheme="majorBidi" w:cstheme="majorBidi"/>
          <w:color w:val="000000" w:themeColor="text1"/>
          <w:sz w:val="24"/>
          <w:szCs w:val="24"/>
        </w:rPr>
        <w:t xml:space="preserve">also </w:t>
      </w:r>
      <w:r w:rsidR="00A77C69" w:rsidRPr="00D506FF">
        <w:rPr>
          <w:rFonts w:asciiTheme="majorBidi" w:hAnsiTheme="majorBidi" w:cstheme="majorBidi"/>
          <w:color w:val="000000" w:themeColor="text1"/>
          <w:sz w:val="24"/>
          <w:szCs w:val="24"/>
        </w:rPr>
        <w:t>compared with the measured data</w:t>
      </w:r>
      <w:r w:rsidR="00F9597E" w:rsidRPr="00D506FF">
        <w:rPr>
          <w:rFonts w:asciiTheme="majorBidi" w:hAnsiTheme="majorBidi" w:cstheme="majorBidi"/>
          <w:color w:val="000000" w:themeColor="text1"/>
          <w:sz w:val="24"/>
          <w:szCs w:val="24"/>
        </w:rPr>
        <w:t xml:space="preserve">. </w:t>
      </w:r>
      <w:r w:rsidR="001E4B9A" w:rsidRPr="00D506FF">
        <w:rPr>
          <w:rFonts w:asciiTheme="majorBidi" w:hAnsiTheme="majorBidi" w:cstheme="majorBidi"/>
          <w:color w:val="000000" w:themeColor="text1"/>
          <w:sz w:val="24"/>
          <w:szCs w:val="24"/>
        </w:rPr>
        <w:t xml:space="preserve">Here </w:t>
      </w:r>
      <w:r w:rsidR="00BE7825" w:rsidRPr="00D506FF">
        <w:rPr>
          <w:rFonts w:asciiTheme="majorBidi" w:hAnsiTheme="majorBidi" w:cstheme="majorBidi"/>
          <w:i/>
          <w:color w:val="000000" w:themeColor="text1"/>
          <w:sz w:val="24"/>
          <w:szCs w:val="24"/>
        </w:rPr>
        <w:t>ρ</w:t>
      </w:r>
      <w:r w:rsidR="00BE7825" w:rsidRPr="00D506FF">
        <w:rPr>
          <w:rFonts w:asciiTheme="majorBidi" w:hAnsiTheme="majorBidi" w:cstheme="majorBidi"/>
          <w:color w:val="000000" w:themeColor="text1"/>
          <w:sz w:val="24"/>
          <w:szCs w:val="24"/>
        </w:rPr>
        <w:t xml:space="preserve"> is set to 900 kg/m</w:t>
      </w:r>
      <w:r w:rsidR="00BE7825" w:rsidRPr="00D506FF">
        <w:rPr>
          <w:rFonts w:asciiTheme="majorBidi" w:hAnsiTheme="majorBidi" w:cstheme="majorBidi"/>
          <w:color w:val="000000" w:themeColor="text1"/>
          <w:sz w:val="24"/>
          <w:szCs w:val="24"/>
          <w:vertAlign w:val="superscript"/>
        </w:rPr>
        <w:t>3</w:t>
      </w:r>
      <w:r w:rsidR="00BE7825" w:rsidRPr="00D506FF">
        <w:rPr>
          <w:rFonts w:asciiTheme="majorBidi" w:hAnsiTheme="majorBidi" w:cstheme="majorBidi"/>
          <w:color w:val="000000" w:themeColor="text1"/>
          <w:sz w:val="24"/>
          <w:szCs w:val="24"/>
        </w:rPr>
        <w:t xml:space="preserve"> and </w:t>
      </w:r>
      <w:r w:rsidR="00BE7825" w:rsidRPr="00D506FF">
        <w:rPr>
          <w:rFonts w:asciiTheme="majorBidi" w:hAnsiTheme="majorBidi" w:cstheme="majorBidi"/>
          <w:i/>
          <w:color w:val="000000" w:themeColor="text1"/>
          <w:sz w:val="24"/>
          <w:szCs w:val="24"/>
        </w:rPr>
        <w:t>η</w:t>
      </w:r>
      <w:r w:rsidR="00BE7825" w:rsidRPr="00D506FF">
        <w:rPr>
          <w:rFonts w:asciiTheme="majorBidi" w:hAnsiTheme="majorBidi" w:cstheme="majorBidi"/>
          <w:color w:val="000000" w:themeColor="text1"/>
          <w:sz w:val="24"/>
          <w:szCs w:val="24"/>
        </w:rPr>
        <w:t xml:space="preserve"> </w:t>
      </w:r>
      <w:r w:rsidR="00A82657" w:rsidRPr="00D506FF">
        <w:rPr>
          <w:rFonts w:asciiTheme="majorBidi" w:hAnsiTheme="majorBidi" w:cstheme="majorBidi"/>
          <w:color w:val="000000" w:themeColor="text1"/>
          <w:sz w:val="24"/>
          <w:szCs w:val="24"/>
        </w:rPr>
        <w:t xml:space="preserve">to </w:t>
      </w:r>
      <w:r w:rsidR="00BE7825" w:rsidRPr="00D506FF">
        <w:rPr>
          <w:rFonts w:asciiTheme="majorBidi" w:hAnsiTheme="majorBidi" w:cstheme="majorBidi"/>
          <w:color w:val="000000" w:themeColor="text1"/>
          <w:sz w:val="24"/>
          <w:szCs w:val="24"/>
        </w:rPr>
        <w:t xml:space="preserve">0.12 for the rubber elements. </w:t>
      </w:r>
      <w:r w:rsidR="00864D40" w:rsidRPr="00D506FF">
        <w:rPr>
          <w:rFonts w:asciiTheme="majorBidi" w:hAnsiTheme="majorBidi" w:cstheme="majorBidi"/>
          <w:color w:val="000000" w:themeColor="text1"/>
          <w:sz w:val="24"/>
          <w:szCs w:val="24"/>
        </w:rPr>
        <w:t>The calculation procedure is similar for the two directions; a value of 1</w:t>
      </w:r>
      <w:r w:rsidR="00D07F25" w:rsidRPr="00D506FF">
        <w:rPr>
          <w:rFonts w:asciiTheme="majorBidi" w:hAnsiTheme="majorBidi" w:cstheme="majorBidi"/>
          <w:color w:val="000000" w:themeColor="text1"/>
          <w:sz w:val="24"/>
          <w:szCs w:val="24"/>
        </w:rPr>
        <w:t>.0</w:t>
      </w:r>
      <w:r w:rsidR="00864D40" w:rsidRPr="00D506FF">
        <w:rPr>
          <w:rFonts w:asciiTheme="majorBidi" w:hAnsiTheme="majorBidi" w:cstheme="majorBidi"/>
          <w:color w:val="000000" w:themeColor="text1"/>
          <w:sz w:val="24"/>
          <w:szCs w:val="24"/>
        </w:rPr>
        <w:t xml:space="preserve"> MN/m is used for </w:t>
      </w:r>
      <w:r w:rsidR="00864D40" w:rsidRPr="00D506FF">
        <w:rPr>
          <w:rFonts w:asciiTheme="majorBidi" w:hAnsiTheme="majorBidi" w:cstheme="majorBidi"/>
          <w:i/>
          <w:iCs/>
          <w:color w:val="000000" w:themeColor="text1"/>
          <w:sz w:val="24"/>
          <w:szCs w:val="24"/>
        </w:rPr>
        <w:t>K</w:t>
      </w:r>
      <w:r w:rsidR="00864D40" w:rsidRPr="00D506FF">
        <w:rPr>
          <w:rFonts w:asciiTheme="majorBidi" w:hAnsiTheme="majorBidi" w:cstheme="majorBidi"/>
          <w:i/>
          <w:iCs/>
          <w:color w:val="000000" w:themeColor="text1"/>
          <w:sz w:val="24"/>
          <w:szCs w:val="24"/>
          <w:vertAlign w:val="subscript"/>
        </w:rPr>
        <w:t>T</w:t>
      </w:r>
      <w:r w:rsidR="00864D40" w:rsidRPr="00D506FF">
        <w:rPr>
          <w:rFonts w:asciiTheme="majorBidi" w:hAnsiTheme="majorBidi" w:cstheme="majorBidi"/>
          <w:color w:val="000000" w:themeColor="text1"/>
          <w:sz w:val="24"/>
          <w:szCs w:val="24"/>
        </w:rPr>
        <w:t xml:space="preserve"> for the vertical direction, and 5</w:t>
      </w:r>
      <w:r w:rsidR="00D07F25" w:rsidRPr="00D506FF">
        <w:rPr>
          <w:rFonts w:asciiTheme="majorBidi" w:hAnsiTheme="majorBidi" w:cstheme="majorBidi"/>
          <w:color w:val="000000" w:themeColor="text1"/>
          <w:sz w:val="24"/>
          <w:szCs w:val="24"/>
        </w:rPr>
        <w:t>.0</w:t>
      </w:r>
      <w:r w:rsidR="00864D40" w:rsidRPr="00D506FF">
        <w:rPr>
          <w:rFonts w:asciiTheme="majorBidi" w:hAnsiTheme="majorBidi" w:cstheme="majorBidi"/>
          <w:color w:val="000000" w:themeColor="text1"/>
          <w:sz w:val="24"/>
          <w:szCs w:val="24"/>
        </w:rPr>
        <w:t xml:space="preserve"> MN/m for the lateral direction</w:t>
      </w:r>
      <w:r w:rsidR="00446B28" w:rsidRPr="00D506FF">
        <w:rPr>
          <w:rFonts w:asciiTheme="majorBidi" w:hAnsiTheme="majorBidi" w:cstheme="majorBidi"/>
          <w:color w:val="000000" w:themeColor="text1"/>
          <w:sz w:val="24"/>
          <w:szCs w:val="24"/>
        </w:rPr>
        <w:t>, corresponding to the low frequency limit</w:t>
      </w:r>
      <w:r w:rsidR="00864D40" w:rsidRPr="00D506FF">
        <w:rPr>
          <w:rFonts w:asciiTheme="majorBidi" w:hAnsiTheme="majorBidi" w:cstheme="majorBidi"/>
          <w:color w:val="000000" w:themeColor="text1"/>
          <w:sz w:val="24"/>
          <w:szCs w:val="24"/>
        </w:rPr>
        <w:t xml:space="preserve">. </w:t>
      </w:r>
      <w:r w:rsidR="00DB195E" w:rsidRPr="00D506FF">
        <w:rPr>
          <w:rFonts w:asciiTheme="majorBidi" w:hAnsiTheme="majorBidi" w:cstheme="majorBidi"/>
          <w:color w:val="000000" w:themeColor="text1"/>
          <w:sz w:val="24"/>
          <w:szCs w:val="24"/>
        </w:rPr>
        <w:t xml:space="preserve">For both the vertical and lateral directions, the mass-spring model based on constant stiffness values gives peaks at higher frequencies than the measurement, whereas the extended model gives very good agreement with the measurement.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1"/>
        <w:gridCol w:w="4515"/>
      </w:tblGrid>
      <w:tr w:rsidR="00D506FF" w:rsidRPr="00D506FF" w14:paraId="4BADBD3B" w14:textId="77777777" w:rsidTr="004C18F7">
        <w:tc>
          <w:tcPr>
            <w:tcW w:w="4454" w:type="dxa"/>
          </w:tcPr>
          <w:p w14:paraId="76E476E8" w14:textId="58431437" w:rsidR="00EF618C" w:rsidRPr="00D506FF" w:rsidRDefault="005805D6" w:rsidP="00755F9D">
            <w:pPr>
              <w:spacing w:line="360" w:lineRule="auto"/>
              <w:jc w:val="center"/>
              <w:rPr>
                <w:rFonts w:asciiTheme="majorBidi" w:hAnsiTheme="majorBidi" w:cstheme="majorBidi"/>
                <w:noProof/>
                <w:color w:val="000000" w:themeColor="text1"/>
                <w:sz w:val="24"/>
                <w:szCs w:val="24"/>
                <w:lang w:eastAsia="zh-CN"/>
              </w:rPr>
            </w:pPr>
            <w:r>
              <w:rPr>
                <w:rFonts w:asciiTheme="majorBidi" w:hAnsiTheme="majorBidi" w:cstheme="majorBidi"/>
                <w:noProof/>
                <w:color w:val="000000" w:themeColor="text1"/>
                <w:sz w:val="24"/>
                <w:szCs w:val="24"/>
                <w:lang w:eastAsia="zh-CN"/>
              </w:rPr>
              <w:pict w14:anchorId="496A56AB">
                <v:shape id="_x0000_i1028" type="#_x0000_t75" style="width:3in;height:162.5pt">
                  <v:imagedata r:id="rId21" o:title="model_ver_dystif_mag"/>
                </v:shape>
              </w:pict>
            </w:r>
          </w:p>
          <w:p w14:paraId="35B29AD8" w14:textId="77777777" w:rsidR="00EF618C" w:rsidRPr="00D506FF" w:rsidRDefault="00EF618C" w:rsidP="00755F9D">
            <w:pPr>
              <w:spacing w:line="360" w:lineRule="auto"/>
              <w:jc w:val="center"/>
              <w:rPr>
                <w:rFonts w:asciiTheme="majorBidi" w:eastAsia="DengXian" w:hAnsiTheme="majorBidi" w:cstheme="majorBidi"/>
                <w:color w:val="000000" w:themeColor="text1"/>
                <w:sz w:val="24"/>
                <w:szCs w:val="24"/>
              </w:rPr>
            </w:pPr>
            <w:r w:rsidRPr="00D506FF">
              <w:rPr>
                <w:rFonts w:asciiTheme="majorBidi" w:eastAsia="DengXian" w:hAnsiTheme="majorBidi" w:cstheme="majorBidi"/>
                <w:noProof/>
                <w:color w:val="000000" w:themeColor="text1"/>
                <w:sz w:val="24"/>
                <w:szCs w:val="24"/>
                <w:lang w:eastAsia="zh-CN"/>
              </w:rPr>
              <w:t>(a)</w:t>
            </w:r>
          </w:p>
        </w:tc>
        <w:tc>
          <w:tcPr>
            <w:tcW w:w="4572" w:type="dxa"/>
          </w:tcPr>
          <w:p w14:paraId="1FEB0DFD" w14:textId="58FD596F" w:rsidR="00EF618C" w:rsidRPr="00D506FF" w:rsidRDefault="005805D6" w:rsidP="00755F9D">
            <w:pPr>
              <w:spacing w:line="360" w:lineRule="auto"/>
              <w:jc w:val="center"/>
              <w:rPr>
                <w:rFonts w:asciiTheme="majorBidi" w:hAnsiTheme="majorBidi" w:cstheme="majorBidi"/>
                <w:color w:val="000000" w:themeColor="text1"/>
                <w:sz w:val="24"/>
                <w:szCs w:val="24"/>
              </w:rPr>
            </w:pPr>
            <w:r>
              <w:rPr>
                <w:rFonts w:asciiTheme="majorBidi" w:hAnsiTheme="majorBidi" w:cstheme="majorBidi"/>
                <w:noProof/>
                <w:color w:val="000000" w:themeColor="text1"/>
                <w:sz w:val="24"/>
                <w:szCs w:val="24"/>
                <w:lang w:val="en-US" w:eastAsia="zh-CN"/>
              </w:rPr>
              <w:pict w14:anchorId="4C7539A4">
                <v:shape id="_x0000_i1029" type="#_x0000_t75" style="width:3in;height:168pt">
                  <v:imagedata r:id="rId22" o:title="model_ver_dystif_phase"/>
                </v:shape>
              </w:pict>
            </w:r>
          </w:p>
          <w:p w14:paraId="17845B42" w14:textId="77777777" w:rsidR="00EF618C" w:rsidRPr="00D506FF" w:rsidRDefault="00EF618C" w:rsidP="00755F9D">
            <w:pPr>
              <w:spacing w:line="360" w:lineRule="auto"/>
              <w:jc w:val="center"/>
              <w:rPr>
                <w:rFonts w:asciiTheme="majorBidi" w:hAnsiTheme="majorBidi" w:cstheme="majorBidi"/>
                <w:color w:val="000000" w:themeColor="text1"/>
                <w:sz w:val="24"/>
                <w:szCs w:val="24"/>
              </w:rPr>
            </w:pPr>
            <w:r w:rsidRPr="00D506FF">
              <w:rPr>
                <w:rFonts w:asciiTheme="majorBidi" w:hAnsiTheme="majorBidi" w:cstheme="majorBidi"/>
                <w:color w:val="000000" w:themeColor="text1"/>
                <w:sz w:val="24"/>
                <w:szCs w:val="24"/>
              </w:rPr>
              <w:t>(b)</w:t>
            </w:r>
          </w:p>
        </w:tc>
      </w:tr>
      <w:tr w:rsidR="00D506FF" w:rsidRPr="00D506FF" w14:paraId="03A3B1F5" w14:textId="77777777" w:rsidTr="004C18F7">
        <w:tc>
          <w:tcPr>
            <w:tcW w:w="4455" w:type="dxa"/>
          </w:tcPr>
          <w:p w14:paraId="63415A7F" w14:textId="5C5DCE58" w:rsidR="00EB0C5F" w:rsidRPr="00D506FF" w:rsidRDefault="005805D6" w:rsidP="00755F9D">
            <w:pPr>
              <w:spacing w:line="360" w:lineRule="auto"/>
              <w:jc w:val="center"/>
              <w:rPr>
                <w:rFonts w:asciiTheme="majorBidi" w:hAnsiTheme="majorBidi" w:cstheme="majorBidi"/>
                <w:noProof/>
                <w:color w:val="000000" w:themeColor="text1"/>
                <w:sz w:val="24"/>
                <w:szCs w:val="24"/>
                <w:lang w:eastAsia="zh-CN"/>
              </w:rPr>
            </w:pPr>
            <w:r>
              <w:rPr>
                <w:rFonts w:asciiTheme="majorBidi" w:hAnsiTheme="majorBidi" w:cstheme="majorBidi"/>
                <w:noProof/>
                <w:color w:val="000000" w:themeColor="text1"/>
                <w:sz w:val="24"/>
                <w:szCs w:val="24"/>
                <w:lang w:eastAsia="zh-CN"/>
              </w:rPr>
              <w:pict w14:anchorId="14B2F028">
                <v:shape id="_x0000_i1030" type="#_x0000_t75" style="width:3in;height:162.5pt">
                  <v:imagedata r:id="rId23" o:title="model_lat_dystif_mag"/>
                </v:shape>
              </w:pict>
            </w:r>
          </w:p>
          <w:p w14:paraId="5D39A0B6" w14:textId="77777777" w:rsidR="00EB0C5F" w:rsidRPr="00D506FF" w:rsidRDefault="004E3936" w:rsidP="00755F9D">
            <w:pPr>
              <w:spacing w:line="360" w:lineRule="auto"/>
              <w:jc w:val="center"/>
              <w:rPr>
                <w:rFonts w:asciiTheme="majorBidi" w:eastAsia="DengXian" w:hAnsiTheme="majorBidi" w:cstheme="majorBidi"/>
                <w:color w:val="000000" w:themeColor="text1"/>
                <w:sz w:val="24"/>
                <w:szCs w:val="24"/>
              </w:rPr>
            </w:pPr>
            <w:r w:rsidRPr="00D506FF">
              <w:rPr>
                <w:rFonts w:asciiTheme="majorBidi" w:eastAsia="DengXian" w:hAnsiTheme="majorBidi" w:cstheme="majorBidi"/>
                <w:noProof/>
                <w:color w:val="000000" w:themeColor="text1"/>
                <w:sz w:val="24"/>
                <w:szCs w:val="24"/>
                <w:lang w:eastAsia="zh-CN"/>
              </w:rPr>
              <w:t>(c</w:t>
            </w:r>
            <w:r w:rsidR="00EB0C5F" w:rsidRPr="00D506FF">
              <w:rPr>
                <w:rFonts w:asciiTheme="majorBidi" w:eastAsia="DengXian" w:hAnsiTheme="majorBidi" w:cstheme="majorBidi"/>
                <w:noProof/>
                <w:color w:val="000000" w:themeColor="text1"/>
                <w:sz w:val="24"/>
                <w:szCs w:val="24"/>
                <w:lang w:eastAsia="zh-CN"/>
              </w:rPr>
              <w:t>)</w:t>
            </w:r>
          </w:p>
        </w:tc>
        <w:tc>
          <w:tcPr>
            <w:tcW w:w="4571" w:type="dxa"/>
          </w:tcPr>
          <w:p w14:paraId="06D75983" w14:textId="1091FC2A" w:rsidR="00EB0C5F" w:rsidRPr="00D506FF" w:rsidRDefault="007C613A" w:rsidP="00755F9D">
            <w:pPr>
              <w:spacing w:line="360" w:lineRule="auto"/>
              <w:jc w:val="center"/>
              <w:rPr>
                <w:rFonts w:asciiTheme="majorBidi" w:hAnsiTheme="majorBidi" w:cstheme="majorBidi"/>
                <w:color w:val="000000" w:themeColor="text1"/>
                <w:sz w:val="24"/>
                <w:szCs w:val="24"/>
              </w:rPr>
            </w:pPr>
            <w:r w:rsidRPr="00D506FF">
              <w:rPr>
                <w:rFonts w:asciiTheme="majorBidi" w:hAnsiTheme="majorBidi" w:cstheme="majorBidi"/>
                <w:noProof/>
                <w:color w:val="000000" w:themeColor="text1"/>
                <w:sz w:val="24"/>
                <w:szCs w:val="24"/>
                <w:lang w:val="en-US" w:eastAsia="zh-CN"/>
              </w:rPr>
              <w:drawing>
                <wp:inline distT="0" distB="0" distL="0" distR="0" wp14:anchorId="0615DDC5" wp14:editId="0B0C04C2">
                  <wp:extent cx="2736000" cy="2111436"/>
                  <wp:effectExtent l="0" t="0" r="7620" b="3175"/>
                  <wp:docPr id="24" name="Picture 24" descr="C:\Users\xiaopenr\Dropbox\ISVR_DG\spring\Figs\model_lat_dystif_ph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descr="C:\Users\xiaopenr\Dropbox\ISVR_DG\spring\Figs\model_lat_dystif_phase.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36000" cy="2111436"/>
                          </a:xfrm>
                          <a:prstGeom prst="rect">
                            <a:avLst/>
                          </a:prstGeom>
                          <a:noFill/>
                          <a:ln>
                            <a:noFill/>
                          </a:ln>
                        </pic:spPr>
                      </pic:pic>
                    </a:graphicData>
                  </a:graphic>
                </wp:inline>
              </w:drawing>
            </w:r>
          </w:p>
          <w:p w14:paraId="0E919F94" w14:textId="77777777" w:rsidR="00EB0C5F" w:rsidRPr="00D506FF" w:rsidRDefault="004E3936" w:rsidP="00755F9D">
            <w:pPr>
              <w:spacing w:line="360" w:lineRule="auto"/>
              <w:jc w:val="center"/>
              <w:rPr>
                <w:rFonts w:asciiTheme="majorBidi" w:hAnsiTheme="majorBidi" w:cstheme="majorBidi"/>
                <w:color w:val="000000" w:themeColor="text1"/>
                <w:sz w:val="24"/>
                <w:szCs w:val="24"/>
              </w:rPr>
            </w:pPr>
            <w:r w:rsidRPr="00D506FF">
              <w:rPr>
                <w:rFonts w:asciiTheme="majorBidi" w:hAnsiTheme="majorBidi" w:cstheme="majorBidi"/>
                <w:color w:val="000000" w:themeColor="text1"/>
                <w:sz w:val="24"/>
                <w:szCs w:val="24"/>
              </w:rPr>
              <w:t>(d</w:t>
            </w:r>
            <w:r w:rsidR="00EB0C5F" w:rsidRPr="00D506FF">
              <w:rPr>
                <w:rFonts w:asciiTheme="majorBidi" w:hAnsiTheme="majorBidi" w:cstheme="majorBidi"/>
                <w:color w:val="000000" w:themeColor="text1"/>
                <w:sz w:val="24"/>
                <w:szCs w:val="24"/>
              </w:rPr>
              <w:t>)</w:t>
            </w:r>
          </w:p>
        </w:tc>
      </w:tr>
    </w:tbl>
    <w:p w14:paraId="39EEB888" w14:textId="5256BC36" w:rsidR="006D5EBA" w:rsidRPr="00D506FF" w:rsidRDefault="004E3936" w:rsidP="00755F9D">
      <w:pPr>
        <w:spacing w:line="360" w:lineRule="auto"/>
        <w:rPr>
          <w:rFonts w:asciiTheme="majorBidi" w:hAnsiTheme="majorBidi" w:cstheme="majorBidi"/>
          <w:color w:val="000000" w:themeColor="text1"/>
          <w:sz w:val="24"/>
          <w:szCs w:val="24"/>
        </w:rPr>
      </w:pPr>
      <w:r w:rsidRPr="00D506FF">
        <w:rPr>
          <w:rFonts w:asciiTheme="majorBidi" w:hAnsiTheme="majorBidi" w:cstheme="majorBidi"/>
          <w:color w:val="000000" w:themeColor="text1"/>
          <w:sz w:val="24"/>
          <w:szCs w:val="24"/>
        </w:rPr>
        <w:t xml:space="preserve">Figure </w:t>
      </w:r>
      <w:r w:rsidR="007A20C6" w:rsidRPr="00D506FF">
        <w:rPr>
          <w:rFonts w:asciiTheme="majorBidi" w:hAnsiTheme="majorBidi" w:cstheme="majorBidi"/>
          <w:color w:val="000000" w:themeColor="text1"/>
          <w:sz w:val="24"/>
          <w:szCs w:val="24"/>
        </w:rPr>
        <w:t>8</w:t>
      </w:r>
      <w:r w:rsidR="00693948" w:rsidRPr="00D506FF">
        <w:rPr>
          <w:rFonts w:asciiTheme="majorBidi" w:hAnsiTheme="majorBidi" w:cstheme="majorBidi"/>
          <w:color w:val="000000" w:themeColor="text1"/>
          <w:sz w:val="24"/>
          <w:szCs w:val="24"/>
        </w:rPr>
        <w:t>.</w:t>
      </w:r>
      <w:r w:rsidR="006D5EBA" w:rsidRPr="00D506FF">
        <w:rPr>
          <w:rFonts w:asciiTheme="majorBidi" w:hAnsiTheme="majorBidi" w:cstheme="majorBidi"/>
          <w:color w:val="000000" w:themeColor="text1"/>
          <w:sz w:val="24"/>
          <w:szCs w:val="24"/>
        </w:rPr>
        <w:t xml:space="preserve"> Comparisons between the measured and modelled </w:t>
      </w:r>
      <w:r w:rsidR="00D07F25" w:rsidRPr="00D506FF">
        <w:rPr>
          <w:rFonts w:asciiTheme="majorBidi" w:hAnsiTheme="majorBidi" w:cstheme="majorBidi"/>
          <w:color w:val="000000" w:themeColor="text1"/>
          <w:sz w:val="24"/>
          <w:szCs w:val="24"/>
        </w:rPr>
        <w:t xml:space="preserve">magnitude and phase of </w:t>
      </w:r>
      <w:r w:rsidR="009C62E1" w:rsidRPr="00D506FF">
        <w:rPr>
          <w:rFonts w:asciiTheme="majorBidi" w:hAnsiTheme="majorBidi" w:cstheme="majorBidi"/>
          <w:color w:val="000000" w:themeColor="text1"/>
          <w:sz w:val="24"/>
          <w:szCs w:val="24"/>
        </w:rPr>
        <w:t xml:space="preserve">vertical ((a) and (b)) and </w:t>
      </w:r>
      <w:r w:rsidR="006D5EBA" w:rsidRPr="00D506FF">
        <w:rPr>
          <w:rFonts w:asciiTheme="majorBidi" w:hAnsiTheme="majorBidi" w:cstheme="majorBidi"/>
          <w:color w:val="000000" w:themeColor="text1"/>
          <w:sz w:val="24"/>
          <w:szCs w:val="24"/>
        </w:rPr>
        <w:t xml:space="preserve">lateral </w:t>
      </w:r>
      <w:r w:rsidR="009C62E1" w:rsidRPr="00D506FF">
        <w:rPr>
          <w:rFonts w:asciiTheme="majorBidi" w:hAnsiTheme="majorBidi" w:cstheme="majorBidi"/>
          <w:color w:val="000000" w:themeColor="text1"/>
          <w:sz w:val="24"/>
          <w:szCs w:val="24"/>
        </w:rPr>
        <w:t xml:space="preserve">((c) and (d)) </w:t>
      </w:r>
      <w:r w:rsidR="006D5EBA" w:rsidRPr="00D506FF">
        <w:rPr>
          <w:rFonts w:asciiTheme="majorBidi" w:hAnsiTheme="majorBidi" w:cstheme="majorBidi"/>
          <w:color w:val="000000" w:themeColor="text1"/>
          <w:sz w:val="24"/>
          <w:szCs w:val="24"/>
        </w:rPr>
        <w:t xml:space="preserve">dynamic </w:t>
      </w:r>
      <w:r w:rsidR="005427B2" w:rsidRPr="00D506FF">
        <w:rPr>
          <w:rFonts w:asciiTheme="majorBidi" w:hAnsiTheme="majorBidi" w:cstheme="majorBidi"/>
          <w:color w:val="000000" w:themeColor="text1"/>
          <w:sz w:val="24"/>
          <w:szCs w:val="24"/>
        </w:rPr>
        <w:t xml:space="preserve">transfer </w:t>
      </w:r>
      <w:r w:rsidR="006D5EBA" w:rsidRPr="00D506FF">
        <w:rPr>
          <w:rFonts w:asciiTheme="majorBidi" w:hAnsiTheme="majorBidi" w:cstheme="majorBidi"/>
          <w:color w:val="000000" w:themeColor="text1"/>
          <w:sz w:val="24"/>
          <w:szCs w:val="24"/>
        </w:rPr>
        <w:t xml:space="preserve">stiffnesses. The measured data is from the preload of 20 kN. ―, </w:t>
      </w:r>
      <w:r w:rsidR="00446B28" w:rsidRPr="00D506FF">
        <w:rPr>
          <w:rFonts w:asciiTheme="majorBidi" w:hAnsiTheme="majorBidi" w:cstheme="majorBidi"/>
          <w:color w:val="000000" w:themeColor="text1"/>
          <w:sz w:val="24"/>
          <w:szCs w:val="24"/>
        </w:rPr>
        <w:t>M</w:t>
      </w:r>
      <w:r w:rsidR="006D5EBA" w:rsidRPr="00D506FF">
        <w:rPr>
          <w:rFonts w:asciiTheme="majorBidi" w:hAnsiTheme="majorBidi" w:cstheme="majorBidi"/>
          <w:color w:val="000000" w:themeColor="text1"/>
          <w:sz w:val="24"/>
          <w:szCs w:val="24"/>
        </w:rPr>
        <w:t>eas</w:t>
      </w:r>
      <w:r w:rsidR="00775625" w:rsidRPr="00D506FF">
        <w:rPr>
          <w:rFonts w:asciiTheme="majorBidi" w:hAnsiTheme="majorBidi" w:cstheme="majorBidi"/>
          <w:color w:val="000000" w:themeColor="text1"/>
          <w:sz w:val="24"/>
          <w:szCs w:val="24"/>
        </w:rPr>
        <w:t xml:space="preserve">urement; </w:t>
      </w:r>
      <w:r w:rsidR="00820326" w:rsidRPr="00D506FF">
        <w:rPr>
          <w:rFonts w:asciiTheme="majorBidi" w:hAnsiTheme="majorBidi" w:cstheme="majorBidi"/>
          <w:color w:val="000000" w:themeColor="text1"/>
          <w:sz w:val="24"/>
          <w:szCs w:val="24"/>
        </w:rPr>
        <w:sym w:font="Symbol" w:char="F02D"/>
      </w:r>
      <w:r w:rsidR="00820326" w:rsidRPr="00D506FF">
        <w:rPr>
          <w:rFonts w:asciiTheme="majorBidi" w:hAnsiTheme="majorBidi" w:cstheme="majorBidi"/>
          <w:color w:val="000000" w:themeColor="text1"/>
          <w:sz w:val="24"/>
          <w:szCs w:val="24"/>
        </w:rPr>
        <w:t xml:space="preserve"> </w:t>
      </w:r>
      <w:r w:rsidR="00820326" w:rsidRPr="00D506FF">
        <w:rPr>
          <w:rFonts w:asciiTheme="majorBidi" w:hAnsiTheme="majorBidi" w:cstheme="majorBidi"/>
          <w:color w:val="000000" w:themeColor="text1"/>
          <w:sz w:val="24"/>
          <w:szCs w:val="24"/>
        </w:rPr>
        <w:sym w:font="Symbol" w:char="F02D"/>
      </w:r>
      <w:r w:rsidR="00820326" w:rsidRPr="00D506FF">
        <w:rPr>
          <w:rFonts w:asciiTheme="majorBidi" w:hAnsiTheme="majorBidi" w:cstheme="majorBidi"/>
          <w:color w:val="000000" w:themeColor="text1"/>
          <w:sz w:val="24"/>
          <w:szCs w:val="24"/>
        </w:rPr>
        <w:t xml:space="preserve"> </w:t>
      </w:r>
      <w:r w:rsidR="00820326" w:rsidRPr="00D506FF">
        <w:rPr>
          <w:rFonts w:asciiTheme="majorBidi" w:hAnsiTheme="majorBidi" w:cstheme="majorBidi"/>
          <w:color w:val="000000" w:themeColor="text1"/>
          <w:sz w:val="24"/>
          <w:szCs w:val="24"/>
        </w:rPr>
        <w:sym w:font="Symbol" w:char="F02D"/>
      </w:r>
      <w:r w:rsidR="00820326" w:rsidRPr="00D506FF">
        <w:rPr>
          <w:rFonts w:asciiTheme="majorBidi" w:hAnsiTheme="majorBidi" w:cstheme="majorBidi"/>
          <w:color w:val="000000" w:themeColor="text1"/>
          <w:sz w:val="24"/>
          <w:szCs w:val="24"/>
        </w:rPr>
        <w:t>,</w:t>
      </w:r>
      <w:r w:rsidR="00775625" w:rsidRPr="00D506FF">
        <w:rPr>
          <w:rFonts w:asciiTheme="majorBidi" w:hAnsiTheme="majorBidi" w:cstheme="majorBidi"/>
          <w:color w:val="000000" w:themeColor="text1"/>
          <w:sz w:val="24"/>
          <w:szCs w:val="24"/>
        </w:rPr>
        <w:t xml:space="preserve"> mass-spring model</w:t>
      </w:r>
      <w:r w:rsidR="006D5EBA" w:rsidRPr="00D506FF">
        <w:rPr>
          <w:rFonts w:asciiTheme="majorBidi" w:hAnsiTheme="majorBidi" w:cstheme="majorBidi"/>
          <w:color w:val="000000" w:themeColor="text1"/>
          <w:sz w:val="24"/>
          <w:szCs w:val="24"/>
        </w:rPr>
        <w:t xml:space="preserve">; </w:t>
      </w:r>
      <w:r w:rsidR="00820326" w:rsidRPr="00D506FF">
        <w:rPr>
          <w:rFonts w:asciiTheme="majorBidi" w:hAnsiTheme="majorBidi" w:cstheme="majorBidi"/>
          <w:color w:val="000000" w:themeColor="text1"/>
          <w:sz w:val="24"/>
          <w:szCs w:val="24"/>
        </w:rPr>
        <w:sym w:font="Symbol" w:char="F02D"/>
      </w:r>
      <w:r w:rsidR="00820326" w:rsidRPr="00D506FF">
        <w:rPr>
          <w:rFonts w:asciiTheme="majorBidi" w:hAnsiTheme="majorBidi" w:cstheme="majorBidi"/>
          <w:color w:val="000000" w:themeColor="text1"/>
          <w:sz w:val="24"/>
          <w:szCs w:val="24"/>
        </w:rPr>
        <w:t xml:space="preserve"> </w:t>
      </w:r>
      <w:r w:rsidR="00820326" w:rsidRPr="00D506FF">
        <w:rPr>
          <w:rFonts w:asciiTheme="majorBidi" w:hAnsiTheme="majorBidi" w:cstheme="majorBidi"/>
          <w:color w:val="000000" w:themeColor="text1"/>
          <w:sz w:val="24"/>
          <w:szCs w:val="24"/>
        </w:rPr>
        <w:sym w:font="Symbol" w:char="F0D7"/>
      </w:r>
      <w:r w:rsidR="00820326" w:rsidRPr="00D506FF">
        <w:rPr>
          <w:rFonts w:asciiTheme="majorBidi" w:hAnsiTheme="majorBidi" w:cstheme="majorBidi"/>
          <w:color w:val="000000" w:themeColor="text1"/>
          <w:sz w:val="24"/>
          <w:szCs w:val="24"/>
        </w:rPr>
        <w:t xml:space="preserve"> </w:t>
      </w:r>
      <w:r w:rsidR="00820326" w:rsidRPr="00D506FF">
        <w:rPr>
          <w:rFonts w:asciiTheme="majorBidi" w:hAnsiTheme="majorBidi" w:cstheme="majorBidi"/>
          <w:color w:val="000000" w:themeColor="text1"/>
          <w:sz w:val="24"/>
          <w:szCs w:val="24"/>
        </w:rPr>
        <w:sym w:font="Symbol" w:char="F02D"/>
      </w:r>
      <w:r w:rsidR="00820326" w:rsidRPr="00D506FF">
        <w:rPr>
          <w:rFonts w:asciiTheme="majorBidi" w:hAnsiTheme="majorBidi" w:cstheme="majorBidi"/>
          <w:color w:val="000000" w:themeColor="text1"/>
          <w:sz w:val="24"/>
          <w:szCs w:val="24"/>
        </w:rPr>
        <w:t xml:space="preserve"> </w:t>
      </w:r>
      <w:r w:rsidR="00820326" w:rsidRPr="00D506FF">
        <w:rPr>
          <w:rFonts w:asciiTheme="majorBidi" w:hAnsiTheme="majorBidi" w:cstheme="majorBidi"/>
          <w:color w:val="000000" w:themeColor="text1"/>
          <w:sz w:val="24"/>
          <w:szCs w:val="24"/>
        </w:rPr>
        <w:sym w:font="Symbol" w:char="F0D7"/>
      </w:r>
      <w:r w:rsidR="00820326" w:rsidRPr="00D506FF">
        <w:rPr>
          <w:rFonts w:asciiTheme="majorBidi" w:hAnsiTheme="majorBidi" w:cstheme="majorBidi"/>
          <w:color w:val="000000" w:themeColor="text1"/>
          <w:sz w:val="24"/>
          <w:szCs w:val="24"/>
        </w:rPr>
        <w:t>,</w:t>
      </w:r>
      <w:r w:rsidR="006D5EBA" w:rsidRPr="00D506FF">
        <w:rPr>
          <w:rFonts w:asciiTheme="majorBidi" w:hAnsiTheme="majorBidi" w:cstheme="majorBidi"/>
          <w:color w:val="000000" w:themeColor="text1"/>
          <w:sz w:val="24"/>
          <w:szCs w:val="24"/>
        </w:rPr>
        <w:t xml:space="preserve"> model including wave motion.</w:t>
      </w:r>
    </w:p>
    <w:p w14:paraId="23BC4BD8" w14:textId="26EF6ECC" w:rsidR="00D76B70" w:rsidRPr="00D506FF" w:rsidRDefault="00D00106" w:rsidP="00755F9D">
      <w:pPr>
        <w:spacing w:line="360" w:lineRule="auto"/>
        <w:rPr>
          <w:rFonts w:asciiTheme="majorBidi" w:hAnsiTheme="majorBidi" w:cstheme="majorBidi"/>
          <w:color w:val="000000" w:themeColor="text1"/>
          <w:sz w:val="24"/>
          <w:szCs w:val="24"/>
        </w:rPr>
      </w:pPr>
      <w:r w:rsidRPr="00D506FF">
        <w:rPr>
          <w:rFonts w:asciiTheme="majorBidi" w:hAnsiTheme="majorBidi" w:cstheme="majorBidi"/>
          <w:color w:val="000000" w:themeColor="text1"/>
          <w:sz w:val="24"/>
          <w:szCs w:val="24"/>
        </w:rPr>
        <w:lastRenderedPageBreak/>
        <w:t xml:space="preserve">The model can also be used to obtain the point stiffnesses at both ends of the </w:t>
      </w:r>
      <w:r w:rsidR="007D4A42" w:rsidRPr="00D506FF">
        <w:rPr>
          <w:rFonts w:asciiTheme="majorBidi" w:hAnsiTheme="majorBidi" w:cstheme="majorBidi"/>
          <w:color w:val="000000" w:themeColor="text1"/>
          <w:sz w:val="24"/>
          <w:szCs w:val="24"/>
        </w:rPr>
        <w:t>suspension element</w:t>
      </w:r>
      <w:r w:rsidRPr="00D506FF">
        <w:rPr>
          <w:rFonts w:asciiTheme="majorBidi" w:hAnsiTheme="majorBidi" w:cstheme="majorBidi"/>
          <w:color w:val="000000" w:themeColor="text1"/>
          <w:sz w:val="24"/>
          <w:szCs w:val="24"/>
        </w:rPr>
        <w:t>. These are</w:t>
      </w:r>
      <w:r w:rsidR="00265421" w:rsidRPr="00D506FF">
        <w:rPr>
          <w:rFonts w:asciiTheme="majorBidi" w:hAnsiTheme="majorBidi" w:cstheme="majorBidi"/>
          <w:color w:val="000000" w:themeColor="text1"/>
          <w:sz w:val="24"/>
          <w:szCs w:val="24"/>
        </w:rPr>
        <w:t xml:space="preserve"> shown in Figure </w:t>
      </w:r>
      <w:r w:rsidR="007A20C6" w:rsidRPr="00D506FF">
        <w:rPr>
          <w:rFonts w:asciiTheme="majorBidi" w:hAnsiTheme="majorBidi" w:cstheme="majorBidi"/>
          <w:color w:val="000000" w:themeColor="text1"/>
          <w:sz w:val="24"/>
          <w:szCs w:val="24"/>
        </w:rPr>
        <w:t>9</w:t>
      </w:r>
      <w:r w:rsidRPr="00D506FF">
        <w:rPr>
          <w:rFonts w:asciiTheme="majorBidi" w:hAnsiTheme="majorBidi" w:cstheme="majorBidi"/>
          <w:color w:val="000000" w:themeColor="text1"/>
          <w:sz w:val="24"/>
          <w:szCs w:val="24"/>
        </w:rPr>
        <w:t xml:space="preserve"> together with the transfer stiffness.</w:t>
      </w:r>
    </w:p>
    <w:p w14:paraId="31AEDE68" w14:textId="2383F24A" w:rsidR="006E0929" w:rsidRPr="00D506FF" w:rsidRDefault="006E0929" w:rsidP="00755F9D">
      <w:pPr>
        <w:spacing w:line="360" w:lineRule="auto"/>
        <w:rPr>
          <w:rFonts w:asciiTheme="majorBidi" w:hAnsiTheme="majorBidi" w:cstheme="majorBidi"/>
          <w:color w:val="000000" w:themeColor="text1"/>
          <w:sz w:val="24"/>
          <w:szCs w:val="24"/>
        </w:rPr>
      </w:pPr>
      <w:r w:rsidRPr="00D506FF">
        <w:rPr>
          <w:rFonts w:asciiTheme="majorBidi" w:hAnsiTheme="majorBidi" w:cstheme="majorBidi"/>
          <w:color w:val="000000" w:themeColor="text1"/>
          <w:sz w:val="24"/>
          <w:szCs w:val="24"/>
        </w:rPr>
        <w:t xml:space="preserve">It would also be possible to extend the model to use frequency-dependent material properties, as in </w:t>
      </w:r>
      <w:sdt>
        <w:sdtPr>
          <w:rPr>
            <w:rFonts w:asciiTheme="majorBidi" w:eastAsia="DengXian" w:hAnsiTheme="majorBidi" w:cstheme="majorBidi"/>
            <w:color w:val="000000" w:themeColor="text1"/>
            <w:sz w:val="24"/>
            <w:szCs w:val="24"/>
            <w:lang w:eastAsia="zh-CN"/>
          </w:rPr>
          <w:id w:val="-1104811178"/>
          <w:citation/>
        </w:sdtPr>
        <w:sdtEndPr/>
        <w:sdtContent>
          <w:r w:rsidRPr="00D506FF">
            <w:rPr>
              <w:rFonts w:asciiTheme="majorBidi" w:eastAsia="DengXian" w:hAnsiTheme="majorBidi" w:cstheme="majorBidi"/>
              <w:color w:val="000000" w:themeColor="text1"/>
              <w:sz w:val="24"/>
              <w:szCs w:val="24"/>
              <w:lang w:eastAsia="zh-CN"/>
            </w:rPr>
            <w:fldChar w:fldCharType="begin"/>
          </w:r>
          <w:r w:rsidRPr="00D506FF">
            <w:rPr>
              <w:rFonts w:asciiTheme="majorBidi" w:eastAsia="DengXian" w:hAnsiTheme="majorBidi" w:cstheme="majorBidi"/>
              <w:color w:val="000000" w:themeColor="text1"/>
              <w:sz w:val="24"/>
              <w:szCs w:val="24"/>
              <w:lang w:eastAsia="zh-CN"/>
            </w:rPr>
            <w:instrText xml:space="preserve"> </w:instrText>
          </w:r>
          <w:r w:rsidRPr="00D506FF">
            <w:rPr>
              <w:rFonts w:asciiTheme="majorBidi" w:eastAsia="DengXian" w:hAnsiTheme="majorBidi" w:cstheme="majorBidi" w:hint="eastAsia"/>
              <w:color w:val="000000" w:themeColor="text1"/>
              <w:sz w:val="24"/>
              <w:szCs w:val="24"/>
              <w:lang w:eastAsia="zh-CN"/>
            </w:rPr>
            <w:instrText>CITATION Sjö02 \l 2052</w:instrText>
          </w:r>
          <w:r w:rsidRPr="00D506FF">
            <w:rPr>
              <w:rFonts w:asciiTheme="majorBidi" w:eastAsia="DengXian" w:hAnsiTheme="majorBidi" w:cstheme="majorBidi"/>
              <w:color w:val="000000" w:themeColor="text1"/>
              <w:sz w:val="24"/>
              <w:szCs w:val="24"/>
              <w:lang w:eastAsia="zh-CN"/>
            </w:rPr>
            <w:instrText xml:space="preserve"> </w:instrText>
          </w:r>
          <w:r w:rsidR="00461795" w:rsidRPr="00D506FF">
            <w:rPr>
              <w:rFonts w:asciiTheme="majorBidi" w:eastAsia="DengXian" w:hAnsiTheme="majorBidi" w:cstheme="majorBidi"/>
              <w:color w:val="000000" w:themeColor="text1"/>
              <w:sz w:val="24"/>
              <w:szCs w:val="24"/>
              <w:lang w:eastAsia="zh-CN"/>
            </w:rPr>
            <w:instrText xml:space="preserve"> \m Kar03</w:instrText>
          </w:r>
          <w:r w:rsidRPr="00D506FF">
            <w:rPr>
              <w:rFonts w:asciiTheme="majorBidi" w:eastAsia="DengXian" w:hAnsiTheme="majorBidi" w:cstheme="majorBidi"/>
              <w:color w:val="000000" w:themeColor="text1"/>
              <w:sz w:val="24"/>
              <w:szCs w:val="24"/>
              <w:lang w:eastAsia="zh-CN"/>
            </w:rPr>
            <w:fldChar w:fldCharType="separate"/>
          </w:r>
          <w:r w:rsidR="000B18E2" w:rsidRPr="00D506FF">
            <w:rPr>
              <w:rFonts w:asciiTheme="majorBidi" w:eastAsia="DengXian" w:hAnsiTheme="majorBidi" w:cstheme="majorBidi"/>
              <w:noProof/>
              <w:color w:val="000000" w:themeColor="text1"/>
              <w:sz w:val="24"/>
              <w:szCs w:val="24"/>
              <w:lang w:eastAsia="zh-CN"/>
            </w:rPr>
            <w:t>[23, 24]</w:t>
          </w:r>
          <w:r w:rsidRPr="00D506FF">
            <w:rPr>
              <w:rFonts w:asciiTheme="majorBidi" w:eastAsia="DengXian" w:hAnsiTheme="majorBidi" w:cstheme="majorBidi"/>
              <w:color w:val="000000" w:themeColor="text1"/>
              <w:sz w:val="24"/>
              <w:szCs w:val="24"/>
              <w:lang w:eastAsia="zh-CN"/>
            </w:rPr>
            <w:fldChar w:fldCharType="end"/>
          </w:r>
        </w:sdtContent>
      </w:sdt>
      <w:r w:rsidR="00ED3C3F" w:rsidRPr="00D506FF">
        <w:rPr>
          <w:rFonts w:asciiTheme="majorBidi" w:eastAsia="DengXian" w:hAnsiTheme="majorBidi" w:cstheme="majorBidi"/>
          <w:color w:val="000000" w:themeColor="text1"/>
          <w:sz w:val="24"/>
          <w:szCs w:val="24"/>
          <w:lang w:eastAsia="zh-CN"/>
        </w:rPr>
        <w:t xml:space="preserve">. </w:t>
      </w:r>
      <w:r w:rsidRPr="00D506FF">
        <w:rPr>
          <w:rFonts w:asciiTheme="majorBidi" w:eastAsia="DengXian" w:hAnsiTheme="majorBidi" w:cstheme="majorBidi"/>
          <w:color w:val="000000" w:themeColor="text1"/>
          <w:sz w:val="24"/>
          <w:szCs w:val="24"/>
          <w:lang w:eastAsia="zh-CN"/>
        </w:rPr>
        <w:t>However, for a loss factor of 0.12 it is expected that the modulus of the rubber will only increase by about 20% for a ten-fold increase in frequency</w:t>
      </w:r>
      <w:r w:rsidR="00CD73E3" w:rsidRPr="00D506FF">
        <w:rPr>
          <w:rFonts w:asciiTheme="majorBidi" w:eastAsia="DengXian" w:hAnsiTheme="majorBidi" w:cstheme="majorBidi"/>
          <w:color w:val="000000" w:themeColor="text1"/>
          <w:sz w:val="24"/>
          <w:szCs w:val="24"/>
          <w:lang w:eastAsia="zh-CN"/>
        </w:rPr>
        <w:t xml:space="preserve"> </w:t>
      </w:r>
      <w:sdt>
        <w:sdtPr>
          <w:rPr>
            <w:rFonts w:asciiTheme="majorBidi" w:eastAsia="DengXian" w:hAnsiTheme="majorBidi" w:cstheme="majorBidi"/>
            <w:color w:val="000000" w:themeColor="text1"/>
            <w:sz w:val="24"/>
            <w:szCs w:val="24"/>
            <w:lang w:eastAsia="zh-CN"/>
          </w:rPr>
          <w:id w:val="-370074407"/>
          <w:citation/>
        </w:sdtPr>
        <w:sdtEndPr/>
        <w:sdtContent>
          <w:r w:rsidR="00CD73E3" w:rsidRPr="00D506FF">
            <w:rPr>
              <w:rFonts w:asciiTheme="majorBidi" w:eastAsia="DengXian" w:hAnsiTheme="majorBidi" w:cstheme="majorBidi"/>
              <w:color w:val="000000" w:themeColor="text1"/>
              <w:sz w:val="24"/>
              <w:szCs w:val="24"/>
              <w:lang w:eastAsia="zh-CN"/>
            </w:rPr>
            <w:fldChar w:fldCharType="begin"/>
          </w:r>
          <w:r w:rsidR="00CD73E3" w:rsidRPr="00D506FF">
            <w:rPr>
              <w:rFonts w:asciiTheme="majorBidi" w:eastAsia="DengXian" w:hAnsiTheme="majorBidi" w:cstheme="majorBidi"/>
              <w:color w:val="000000" w:themeColor="text1"/>
              <w:sz w:val="24"/>
              <w:szCs w:val="24"/>
              <w:lang w:eastAsia="zh-CN"/>
            </w:rPr>
            <w:instrText xml:space="preserve">CITATION Ahm09 \l 2052 </w:instrText>
          </w:r>
          <w:r w:rsidR="00CD73E3" w:rsidRPr="00D506FF">
            <w:rPr>
              <w:rFonts w:asciiTheme="majorBidi" w:eastAsia="DengXian" w:hAnsiTheme="majorBidi" w:cstheme="majorBidi"/>
              <w:color w:val="000000" w:themeColor="text1"/>
              <w:sz w:val="24"/>
              <w:szCs w:val="24"/>
              <w:lang w:eastAsia="zh-CN"/>
            </w:rPr>
            <w:fldChar w:fldCharType="separate"/>
          </w:r>
          <w:r w:rsidR="000B18E2" w:rsidRPr="00D506FF">
            <w:rPr>
              <w:rFonts w:asciiTheme="majorBidi" w:eastAsia="DengXian" w:hAnsiTheme="majorBidi" w:cstheme="majorBidi"/>
              <w:noProof/>
              <w:color w:val="000000" w:themeColor="text1"/>
              <w:sz w:val="24"/>
              <w:szCs w:val="24"/>
              <w:lang w:eastAsia="zh-CN"/>
            </w:rPr>
            <w:t>[33]</w:t>
          </w:r>
          <w:r w:rsidR="00CD73E3" w:rsidRPr="00D506FF">
            <w:rPr>
              <w:rFonts w:asciiTheme="majorBidi" w:eastAsia="DengXian" w:hAnsiTheme="majorBidi" w:cstheme="majorBidi"/>
              <w:color w:val="000000" w:themeColor="text1"/>
              <w:sz w:val="24"/>
              <w:szCs w:val="24"/>
              <w:lang w:eastAsia="zh-CN"/>
            </w:rPr>
            <w:fldChar w:fldCharType="end"/>
          </w:r>
        </w:sdtContent>
      </w:sdt>
      <w:r w:rsidRPr="00D506FF">
        <w:rPr>
          <w:rFonts w:asciiTheme="majorBidi" w:eastAsia="DengXian" w:hAnsiTheme="majorBidi" w:cstheme="majorBidi"/>
          <w:color w:val="000000" w:themeColor="text1"/>
          <w:sz w:val="24"/>
          <w:szCs w:val="24"/>
          <w:lang w:eastAsia="zh-CN"/>
        </w:rPr>
        <w:t>, which is negligible compared with the effects considered here.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514"/>
      </w:tblGrid>
      <w:tr w:rsidR="00D506FF" w:rsidRPr="00D506FF" w14:paraId="4BD381F3" w14:textId="77777777" w:rsidTr="000E44E1">
        <w:tc>
          <w:tcPr>
            <w:tcW w:w="4456" w:type="dxa"/>
          </w:tcPr>
          <w:p w14:paraId="09B65E49" w14:textId="6D10DCDF" w:rsidR="00041093" w:rsidRPr="00D506FF" w:rsidRDefault="005805D6" w:rsidP="00755F9D">
            <w:pPr>
              <w:spacing w:line="360" w:lineRule="auto"/>
              <w:jc w:val="center"/>
              <w:rPr>
                <w:rFonts w:asciiTheme="majorBidi" w:hAnsiTheme="majorBidi" w:cstheme="majorBidi"/>
                <w:noProof/>
                <w:color w:val="000000" w:themeColor="text1"/>
                <w:sz w:val="24"/>
                <w:szCs w:val="24"/>
                <w:lang w:eastAsia="zh-CN"/>
              </w:rPr>
            </w:pPr>
            <w:r>
              <w:rPr>
                <w:rFonts w:asciiTheme="majorBidi" w:hAnsiTheme="majorBidi" w:cstheme="majorBidi"/>
                <w:noProof/>
                <w:color w:val="000000" w:themeColor="text1"/>
                <w:sz w:val="24"/>
                <w:szCs w:val="24"/>
                <w:lang w:val="en-US" w:eastAsia="zh-CN"/>
              </w:rPr>
              <w:pict w14:anchorId="2222ADDA">
                <v:shape id="_x0000_i1031" type="#_x0000_t75" style="width:3in;height:162.5pt">
                  <v:imagedata r:id="rId25" o:title="model_ver_pointstif_mag"/>
                </v:shape>
              </w:pict>
            </w:r>
          </w:p>
          <w:p w14:paraId="344BCE91" w14:textId="77777777" w:rsidR="00041093" w:rsidRPr="00D506FF" w:rsidRDefault="00041093" w:rsidP="00755F9D">
            <w:pPr>
              <w:spacing w:line="360" w:lineRule="auto"/>
              <w:jc w:val="center"/>
              <w:rPr>
                <w:rFonts w:asciiTheme="majorBidi" w:eastAsia="DengXian" w:hAnsiTheme="majorBidi" w:cstheme="majorBidi"/>
                <w:color w:val="000000" w:themeColor="text1"/>
                <w:sz w:val="24"/>
                <w:szCs w:val="24"/>
              </w:rPr>
            </w:pPr>
            <w:r w:rsidRPr="00D506FF">
              <w:rPr>
                <w:rFonts w:asciiTheme="majorBidi" w:eastAsia="DengXian" w:hAnsiTheme="majorBidi" w:cstheme="majorBidi"/>
                <w:noProof/>
                <w:color w:val="000000" w:themeColor="text1"/>
                <w:sz w:val="24"/>
                <w:szCs w:val="24"/>
                <w:lang w:eastAsia="zh-CN"/>
              </w:rPr>
              <w:t>(a)</w:t>
            </w:r>
          </w:p>
        </w:tc>
        <w:tc>
          <w:tcPr>
            <w:tcW w:w="4570" w:type="dxa"/>
          </w:tcPr>
          <w:p w14:paraId="5B40656B" w14:textId="4917D4B6" w:rsidR="00041093" w:rsidRPr="00D506FF" w:rsidRDefault="005805D6" w:rsidP="00755F9D">
            <w:pPr>
              <w:spacing w:line="360" w:lineRule="auto"/>
              <w:jc w:val="center"/>
              <w:rPr>
                <w:rFonts w:asciiTheme="majorBidi" w:hAnsiTheme="majorBidi" w:cstheme="majorBidi"/>
                <w:color w:val="000000" w:themeColor="text1"/>
                <w:sz w:val="24"/>
                <w:szCs w:val="24"/>
              </w:rPr>
            </w:pPr>
            <w:r>
              <w:rPr>
                <w:rFonts w:asciiTheme="majorBidi" w:hAnsiTheme="majorBidi" w:cstheme="majorBidi"/>
                <w:noProof/>
                <w:color w:val="000000" w:themeColor="text1"/>
                <w:sz w:val="24"/>
                <w:szCs w:val="24"/>
                <w:lang w:val="en-US" w:eastAsia="zh-CN"/>
              </w:rPr>
              <w:pict w14:anchorId="5E060C2E">
                <v:shape id="_x0000_i1032" type="#_x0000_t75" style="width:3in;height:162pt">
                  <v:imagedata r:id="rId26" o:title="model_ver_pointstif_phase"/>
                </v:shape>
              </w:pict>
            </w:r>
          </w:p>
          <w:p w14:paraId="507FA46B" w14:textId="77777777" w:rsidR="00041093" w:rsidRPr="00D506FF" w:rsidRDefault="00041093" w:rsidP="00755F9D">
            <w:pPr>
              <w:spacing w:line="360" w:lineRule="auto"/>
              <w:jc w:val="center"/>
              <w:rPr>
                <w:rFonts w:asciiTheme="majorBidi" w:hAnsiTheme="majorBidi" w:cstheme="majorBidi"/>
                <w:color w:val="000000" w:themeColor="text1"/>
                <w:sz w:val="24"/>
                <w:szCs w:val="24"/>
              </w:rPr>
            </w:pPr>
            <w:r w:rsidRPr="00D506FF">
              <w:rPr>
                <w:rFonts w:asciiTheme="majorBidi" w:hAnsiTheme="majorBidi" w:cstheme="majorBidi"/>
                <w:color w:val="000000" w:themeColor="text1"/>
                <w:sz w:val="24"/>
                <w:szCs w:val="24"/>
              </w:rPr>
              <w:t>(b)</w:t>
            </w:r>
          </w:p>
        </w:tc>
      </w:tr>
      <w:tr w:rsidR="00D506FF" w:rsidRPr="00D506FF" w14:paraId="2CEDB777" w14:textId="77777777" w:rsidTr="000E44E1">
        <w:tc>
          <w:tcPr>
            <w:tcW w:w="4456" w:type="dxa"/>
          </w:tcPr>
          <w:p w14:paraId="0C2D2265" w14:textId="3C31B2DD" w:rsidR="00041093" w:rsidRPr="00D506FF" w:rsidRDefault="005805D6" w:rsidP="00755F9D">
            <w:pPr>
              <w:spacing w:line="360" w:lineRule="auto"/>
              <w:jc w:val="center"/>
              <w:rPr>
                <w:rFonts w:asciiTheme="majorBidi" w:hAnsiTheme="majorBidi" w:cstheme="majorBidi"/>
                <w:noProof/>
                <w:color w:val="000000" w:themeColor="text1"/>
                <w:sz w:val="24"/>
                <w:szCs w:val="24"/>
                <w:lang w:eastAsia="zh-CN"/>
              </w:rPr>
            </w:pPr>
            <w:r>
              <w:rPr>
                <w:rFonts w:asciiTheme="majorBidi" w:hAnsiTheme="majorBidi" w:cstheme="majorBidi"/>
                <w:noProof/>
                <w:color w:val="000000" w:themeColor="text1"/>
                <w:sz w:val="24"/>
                <w:szCs w:val="24"/>
                <w:lang w:val="en-US" w:eastAsia="zh-CN"/>
              </w:rPr>
              <w:pict w14:anchorId="5FE4913A">
                <v:shape id="_x0000_i1033" type="#_x0000_t75" style="width:3in;height:162.5pt">
                  <v:imagedata r:id="rId27" o:title="model_lat_pointstif_mag"/>
                </v:shape>
              </w:pict>
            </w:r>
          </w:p>
          <w:p w14:paraId="3A8D2B5F" w14:textId="77777777" w:rsidR="00041093" w:rsidRPr="00D506FF" w:rsidRDefault="000E44E1" w:rsidP="00755F9D">
            <w:pPr>
              <w:spacing w:line="360" w:lineRule="auto"/>
              <w:jc w:val="center"/>
              <w:rPr>
                <w:rFonts w:asciiTheme="majorBidi" w:eastAsia="DengXian" w:hAnsiTheme="majorBidi" w:cstheme="majorBidi"/>
                <w:color w:val="000000" w:themeColor="text1"/>
                <w:sz w:val="24"/>
                <w:szCs w:val="24"/>
              </w:rPr>
            </w:pPr>
            <w:r w:rsidRPr="00D506FF">
              <w:rPr>
                <w:rFonts w:asciiTheme="majorBidi" w:eastAsia="DengXian" w:hAnsiTheme="majorBidi" w:cstheme="majorBidi"/>
                <w:noProof/>
                <w:color w:val="000000" w:themeColor="text1"/>
                <w:sz w:val="24"/>
                <w:szCs w:val="24"/>
                <w:lang w:eastAsia="zh-CN"/>
              </w:rPr>
              <w:t>(c</w:t>
            </w:r>
            <w:r w:rsidR="00041093" w:rsidRPr="00D506FF">
              <w:rPr>
                <w:rFonts w:asciiTheme="majorBidi" w:eastAsia="DengXian" w:hAnsiTheme="majorBidi" w:cstheme="majorBidi"/>
                <w:noProof/>
                <w:color w:val="000000" w:themeColor="text1"/>
                <w:sz w:val="24"/>
                <w:szCs w:val="24"/>
                <w:lang w:eastAsia="zh-CN"/>
              </w:rPr>
              <w:t>)</w:t>
            </w:r>
          </w:p>
        </w:tc>
        <w:tc>
          <w:tcPr>
            <w:tcW w:w="4570" w:type="dxa"/>
          </w:tcPr>
          <w:p w14:paraId="54C5BB92" w14:textId="586D3B1D" w:rsidR="00041093" w:rsidRPr="00D506FF" w:rsidRDefault="005805D6" w:rsidP="00755F9D">
            <w:pPr>
              <w:spacing w:line="360" w:lineRule="auto"/>
              <w:jc w:val="center"/>
              <w:rPr>
                <w:rFonts w:asciiTheme="majorBidi" w:hAnsiTheme="majorBidi" w:cstheme="majorBidi"/>
                <w:color w:val="000000" w:themeColor="text1"/>
                <w:sz w:val="24"/>
                <w:szCs w:val="24"/>
              </w:rPr>
            </w:pPr>
            <w:r>
              <w:rPr>
                <w:rFonts w:asciiTheme="majorBidi" w:hAnsiTheme="majorBidi" w:cstheme="majorBidi"/>
                <w:noProof/>
                <w:color w:val="000000" w:themeColor="text1"/>
                <w:sz w:val="24"/>
                <w:szCs w:val="24"/>
                <w:lang w:val="en-US" w:eastAsia="zh-CN"/>
              </w:rPr>
              <w:pict w14:anchorId="1A87793C">
                <v:shape id="_x0000_i1034" type="#_x0000_t75" style="width:3in;height:162pt">
                  <v:imagedata r:id="rId28" o:title="model_lat_pointstif_phase"/>
                </v:shape>
              </w:pict>
            </w:r>
          </w:p>
          <w:p w14:paraId="40B9A4A2" w14:textId="77777777" w:rsidR="00041093" w:rsidRPr="00D506FF" w:rsidRDefault="000E44E1" w:rsidP="00755F9D">
            <w:pPr>
              <w:spacing w:line="360" w:lineRule="auto"/>
              <w:jc w:val="center"/>
              <w:rPr>
                <w:rFonts w:asciiTheme="majorBidi" w:hAnsiTheme="majorBidi" w:cstheme="majorBidi"/>
                <w:color w:val="000000" w:themeColor="text1"/>
                <w:sz w:val="24"/>
                <w:szCs w:val="24"/>
              </w:rPr>
            </w:pPr>
            <w:r w:rsidRPr="00D506FF">
              <w:rPr>
                <w:rFonts w:asciiTheme="majorBidi" w:hAnsiTheme="majorBidi" w:cstheme="majorBidi"/>
                <w:color w:val="000000" w:themeColor="text1"/>
                <w:sz w:val="24"/>
                <w:szCs w:val="24"/>
              </w:rPr>
              <w:t>(d</w:t>
            </w:r>
            <w:r w:rsidR="00041093" w:rsidRPr="00D506FF">
              <w:rPr>
                <w:rFonts w:asciiTheme="majorBidi" w:hAnsiTheme="majorBidi" w:cstheme="majorBidi"/>
                <w:color w:val="000000" w:themeColor="text1"/>
                <w:sz w:val="24"/>
                <w:szCs w:val="24"/>
              </w:rPr>
              <w:t>)</w:t>
            </w:r>
          </w:p>
        </w:tc>
      </w:tr>
    </w:tbl>
    <w:p w14:paraId="501A66CD" w14:textId="7802577F" w:rsidR="00A52379" w:rsidRPr="00D506FF" w:rsidRDefault="004E3936" w:rsidP="00755F9D">
      <w:pPr>
        <w:spacing w:line="360" w:lineRule="auto"/>
        <w:rPr>
          <w:rFonts w:asciiTheme="majorBidi" w:hAnsiTheme="majorBidi" w:cstheme="majorBidi"/>
          <w:color w:val="000000" w:themeColor="text1"/>
          <w:sz w:val="24"/>
          <w:szCs w:val="24"/>
        </w:rPr>
      </w:pPr>
      <w:r w:rsidRPr="00D506FF">
        <w:rPr>
          <w:rFonts w:asciiTheme="majorBidi" w:hAnsiTheme="majorBidi" w:cstheme="majorBidi"/>
          <w:color w:val="000000" w:themeColor="text1"/>
          <w:sz w:val="24"/>
          <w:szCs w:val="24"/>
        </w:rPr>
        <w:t xml:space="preserve">Figure </w:t>
      </w:r>
      <w:r w:rsidR="007A20C6" w:rsidRPr="00D506FF">
        <w:rPr>
          <w:rFonts w:asciiTheme="majorBidi" w:hAnsiTheme="majorBidi" w:cstheme="majorBidi"/>
          <w:color w:val="000000" w:themeColor="text1"/>
          <w:sz w:val="24"/>
          <w:szCs w:val="24"/>
        </w:rPr>
        <w:t>9</w:t>
      </w:r>
      <w:r w:rsidR="00693948" w:rsidRPr="00D506FF">
        <w:rPr>
          <w:rFonts w:asciiTheme="majorBidi" w:hAnsiTheme="majorBidi" w:cstheme="majorBidi"/>
          <w:color w:val="000000" w:themeColor="text1"/>
          <w:sz w:val="24"/>
          <w:szCs w:val="24"/>
        </w:rPr>
        <w:t>.</w:t>
      </w:r>
      <w:r w:rsidR="003A440F" w:rsidRPr="00D506FF">
        <w:rPr>
          <w:rFonts w:asciiTheme="majorBidi" w:hAnsiTheme="majorBidi" w:cstheme="majorBidi"/>
          <w:color w:val="000000" w:themeColor="text1"/>
          <w:sz w:val="24"/>
          <w:szCs w:val="24"/>
        </w:rPr>
        <w:t xml:space="preserve"> Vertical ((a) and (b)) and lateral ((c) and (d)) point and transfer stiffnesses </w:t>
      </w:r>
      <w:r w:rsidR="00893AF7" w:rsidRPr="00D506FF">
        <w:rPr>
          <w:rFonts w:asciiTheme="majorBidi" w:hAnsiTheme="majorBidi" w:cstheme="majorBidi"/>
          <w:color w:val="000000" w:themeColor="text1"/>
          <w:sz w:val="24"/>
          <w:szCs w:val="24"/>
        </w:rPr>
        <w:t xml:space="preserve">(magnitude and phase) </w:t>
      </w:r>
      <w:r w:rsidR="003A440F" w:rsidRPr="00D506FF">
        <w:rPr>
          <w:rFonts w:asciiTheme="majorBidi" w:hAnsiTheme="majorBidi" w:cstheme="majorBidi"/>
          <w:color w:val="000000" w:themeColor="text1"/>
          <w:sz w:val="24"/>
          <w:szCs w:val="24"/>
        </w:rPr>
        <w:t>obtained from the model</w:t>
      </w:r>
      <w:r w:rsidR="00893AF7" w:rsidRPr="00D506FF">
        <w:rPr>
          <w:rFonts w:asciiTheme="majorBidi" w:hAnsiTheme="majorBidi" w:cstheme="majorBidi"/>
          <w:color w:val="000000" w:themeColor="text1"/>
          <w:sz w:val="24"/>
          <w:szCs w:val="24"/>
        </w:rPr>
        <w:t xml:space="preserve"> for preload 20 kN</w:t>
      </w:r>
      <w:r w:rsidR="003A440F" w:rsidRPr="00D506FF">
        <w:rPr>
          <w:rFonts w:asciiTheme="majorBidi" w:hAnsiTheme="majorBidi" w:cstheme="majorBidi"/>
          <w:color w:val="000000" w:themeColor="text1"/>
          <w:sz w:val="24"/>
          <w:szCs w:val="24"/>
        </w:rPr>
        <w:t xml:space="preserve">. </w:t>
      </w:r>
      <w:r w:rsidR="00A52379" w:rsidRPr="00D506FF">
        <w:rPr>
          <w:rFonts w:asciiTheme="majorBidi" w:hAnsiTheme="majorBidi" w:cstheme="majorBidi"/>
          <w:color w:val="000000" w:themeColor="text1"/>
          <w:sz w:val="24"/>
          <w:szCs w:val="24"/>
        </w:rPr>
        <w:t xml:space="preserve">―, </w:t>
      </w:r>
      <w:r w:rsidR="00EE3A18" w:rsidRPr="00D506FF">
        <w:rPr>
          <w:rFonts w:asciiTheme="majorBidi" w:hAnsiTheme="majorBidi" w:cstheme="majorBidi"/>
          <w:color w:val="000000" w:themeColor="text1"/>
          <w:sz w:val="24"/>
          <w:szCs w:val="24"/>
        </w:rPr>
        <w:t>transfer stiffness</w:t>
      </w:r>
      <w:r w:rsidR="00A52379" w:rsidRPr="00D506FF">
        <w:rPr>
          <w:rFonts w:asciiTheme="majorBidi" w:hAnsiTheme="majorBidi" w:cstheme="majorBidi"/>
          <w:color w:val="000000" w:themeColor="text1"/>
          <w:sz w:val="24"/>
          <w:szCs w:val="24"/>
        </w:rPr>
        <w:t xml:space="preserve">; </w:t>
      </w:r>
      <w:r w:rsidR="007A20C6" w:rsidRPr="00D506FF">
        <w:rPr>
          <w:rFonts w:asciiTheme="majorBidi" w:hAnsiTheme="majorBidi" w:cstheme="majorBidi"/>
          <w:color w:val="000000" w:themeColor="text1"/>
          <w:sz w:val="24"/>
          <w:szCs w:val="24"/>
        </w:rPr>
        <w:sym w:font="Symbol" w:char="F02D"/>
      </w:r>
      <w:r w:rsidR="007A20C6" w:rsidRPr="00D506FF">
        <w:rPr>
          <w:rFonts w:asciiTheme="majorBidi" w:hAnsiTheme="majorBidi" w:cstheme="majorBidi"/>
          <w:color w:val="000000" w:themeColor="text1"/>
          <w:sz w:val="24"/>
          <w:szCs w:val="24"/>
        </w:rPr>
        <w:t xml:space="preserve"> </w:t>
      </w:r>
      <w:r w:rsidR="007A20C6" w:rsidRPr="00D506FF">
        <w:rPr>
          <w:rFonts w:asciiTheme="majorBidi" w:hAnsiTheme="majorBidi" w:cstheme="majorBidi"/>
          <w:color w:val="000000" w:themeColor="text1"/>
          <w:sz w:val="24"/>
          <w:szCs w:val="24"/>
        </w:rPr>
        <w:sym w:font="Symbol" w:char="F02D"/>
      </w:r>
      <w:r w:rsidR="007A20C6" w:rsidRPr="00D506FF">
        <w:rPr>
          <w:rFonts w:asciiTheme="majorBidi" w:hAnsiTheme="majorBidi" w:cstheme="majorBidi"/>
          <w:color w:val="000000" w:themeColor="text1"/>
          <w:sz w:val="24"/>
          <w:szCs w:val="24"/>
        </w:rPr>
        <w:t xml:space="preserve"> </w:t>
      </w:r>
      <w:r w:rsidR="007A20C6" w:rsidRPr="00D506FF">
        <w:rPr>
          <w:rFonts w:asciiTheme="majorBidi" w:hAnsiTheme="majorBidi" w:cstheme="majorBidi"/>
          <w:color w:val="000000" w:themeColor="text1"/>
          <w:sz w:val="24"/>
          <w:szCs w:val="24"/>
        </w:rPr>
        <w:sym w:font="Symbol" w:char="F02D"/>
      </w:r>
      <w:r w:rsidR="007A20C6" w:rsidRPr="00D506FF">
        <w:rPr>
          <w:rFonts w:asciiTheme="majorBidi" w:hAnsiTheme="majorBidi" w:cstheme="majorBidi"/>
          <w:color w:val="000000" w:themeColor="text1"/>
          <w:sz w:val="24"/>
          <w:szCs w:val="24"/>
        </w:rPr>
        <w:t>,</w:t>
      </w:r>
      <w:r w:rsidR="00A52379" w:rsidRPr="00D506FF">
        <w:rPr>
          <w:rFonts w:asciiTheme="majorBidi" w:hAnsiTheme="majorBidi" w:cstheme="majorBidi"/>
          <w:color w:val="000000" w:themeColor="text1"/>
          <w:sz w:val="24"/>
          <w:szCs w:val="24"/>
        </w:rPr>
        <w:t xml:space="preserve"> </w:t>
      </w:r>
      <w:r w:rsidR="00EE3A18" w:rsidRPr="00D506FF">
        <w:rPr>
          <w:rFonts w:asciiTheme="majorBidi" w:hAnsiTheme="majorBidi" w:cstheme="majorBidi"/>
          <w:color w:val="000000" w:themeColor="text1"/>
          <w:sz w:val="24"/>
          <w:szCs w:val="24"/>
        </w:rPr>
        <w:t>point stiffness with excitation at the top</w:t>
      </w:r>
      <w:r w:rsidR="00A52379" w:rsidRPr="00D506FF">
        <w:rPr>
          <w:rFonts w:asciiTheme="majorBidi" w:hAnsiTheme="majorBidi" w:cstheme="majorBidi"/>
          <w:color w:val="000000" w:themeColor="text1"/>
          <w:sz w:val="24"/>
          <w:szCs w:val="24"/>
        </w:rPr>
        <w:t xml:space="preserve">; </w:t>
      </w:r>
      <w:r w:rsidR="007A20C6" w:rsidRPr="00D506FF">
        <w:rPr>
          <w:rFonts w:asciiTheme="majorBidi" w:hAnsiTheme="majorBidi" w:cstheme="majorBidi"/>
          <w:color w:val="000000" w:themeColor="text1"/>
          <w:sz w:val="24"/>
          <w:szCs w:val="24"/>
        </w:rPr>
        <w:sym w:font="Symbol" w:char="F02D"/>
      </w:r>
      <w:r w:rsidR="007A20C6" w:rsidRPr="00D506FF">
        <w:rPr>
          <w:rFonts w:asciiTheme="majorBidi" w:hAnsiTheme="majorBidi" w:cstheme="majorBidi"/>
          <w:color w:val="000000" w:themeColor="text1"/>
          <w:sz w:val="24"/>
          <w:szCs w:val="24"/>
        </w:rPr>
        <w:t xml:space="preserve"> </w:t>
      </w:r>
      <w:r w:rsidR="007A20C6" w:rsidRPr="00D506FF">
        <w:rPr>
          <w:rFonts w:asciiTheme="majorBidi" w:hAnsiTheme="majorBidi" w:cstheme="majorBidi"/>
          <w:color w:val="000000" w:themeColor="text1"/>
          <w:sz w:val="24"/>
          <w:szCs w:val="24"/>
        </w:rPr>
        <w:sym w:font="Symbol" w:char="F0D7"/>
      </w:r>
      <w:r w:rsidR="007A20C6" w:rsidRPr="00D506FF">
        <w:rPr>
          <w:rFonts w:asciiTheme="majorBidi" w:hAnsiTheme="majorBidi" w:cstheme="majorBidi"/>
          <w:color w:val="000000" w:themeColor="text1"/>
          <w:sz w:val="24"/>
          <w:szCs w:val="24"/>
        </w:rPr>
        <w:t xml:space="preserve"> </w:t>
      </w:r>
      <w:r w:rsidR="007A20C6" w:rsidRPr="00D506FF">
        <w:rPr>
          <w:rFonts w:asciiTheme="majorBidi" w:hAnsiTheme="majorBidi" w:cstheme="majorBidi"/>
          <w:color w:val="000000" w:themeColor="text1"/>
          <w:sz w:val="24"/>
          <w:szCs w:val="24"/>
        </w:rPr>
        <w:sym w:font="Symbol" w:char="F02D"/>
      </w:r>
      <w:r w:rsidR="007A20C6" w:rsidRPr="00D506FF">
        <w:rPr>
          <w:rFonts w:asciiTheme="majorBidi" w:hAnsiTheme="majorBidi" w:cstheme="majorBidi"/>
          <w:color w:val="000000" w:themeColor="text1"/>
          <w:sz w:val="24"/>
          <w:szCs w:val="24"/>
        </w:rPr>
        <w:t xml:space="preserve"> </w:t>
      </w:r>
      <w:r w:rsidR="007A20C6" w:rsidRPr="00D506FF">
        <w:rPr>
          <w:rFonts w:asciiTheme="majorBidi" w:hAnsiTheme="majorBidi" w:cstheme="majorBidi"/>
          <w:color w:val="000000" w:themeColor="text1"/>
          <w:sz w:val="24"/>
          <w:szCs w:val="24"/>
        </w:rPr>
        <w:sym w:font="Symbol" w:char="F0D7"/>
      </w:r>
      <w:r w:rsidR="007A20C6" w:rsidRPr="00D506FF">
        <w:rPr>
          <w:rFonts w:asciiTheme="majorBidi" w:hAnsiTheme="majorBidi" w:cstheme="majorBidi"/>
          <w:color w:val="000000" w:themeColor="text1"/>
          <w:sz w:val="24"/>
          <w:szCs w:val="24"/>
        </w:rPr>
        <w:t>,</w:t>
      </w:r>
      <w:r w:rsidR="00EE3A18" w:rsidRPr="00D506FF">
        <w:rPr>
          <w:rFonts w:asciiTheme="majorBidi" w:hAnsiTheme="majorBidi" w:cstheme="majorBidi"/>
          <w:color w:val="000000" w:themeColor="text1"/>
          <w:sz w:val="24"/>
          <w:szCs w:val="24"/>
        </w:rPr>
        <w:t xml:space="preserve"> point stiffness with excitation at the bottom</w:t>
      </w:r>
      <w:r w:rsidR="002B60BD" w:rsidRPr="00D506FF">
        <w:rPr>
          <w:rFonts w:asciiTheme="majorBidi" w:hAnsiTheme="majorBidi" w:cstheme="majorBidi"/>
          <w:color w:val="000000" w:themeColor="text1"/>
          <w:sz w:val="24"/>
          <w:szCs w:val="24"/>
        </w:rPr>
        <w:t>.</w:t>
      </w:r>
    </w:p>
    <w:p w14:paraId="1FE6A290" w14:textId="77777777" w:rsidR="00FF06D7" w:rsidRPr="00D506FF" w:rsidRDefault="00FD2349" w:rsidP="00DD46F0">
      <w:pPr>
        <w:pStyle w:val="Heading1"/>
        <w:rPr>
          <w:color w:val="000000" w:themeColor="text1"/>
        </w:rPr>
      </w:pPr>
      <w:r w:rsidRPr="00D506FF">
        <w:rPr>
          <w:color w:val="000000" w:themeColor="text1"/>
        </w:rPr>
        <w:t>S</w:t>
      </w:r>
      <w:r w:rsidR="00662313" w:rsidRPr="00D506FF">
        <w:rPr>
          <w:color w:val="000000" w:themeColor="text1"/>
        </w:rPr>
        <w:t xml:space="preserve">tructure-borne noise transmission model </w:t>
      </w:r>
    </w:p>
    <w:p w14:paraId="3EAC6A76" w14:textId="6D3840DA" w:rsidR="000F5955" w:rsidRPr="00D506FF" w:rsidRDefault="007A20C6" w:rsidP="00374DC6">
      <w:pPr>
        <w:spacing w:line="360" w:lineRule="auto"/>
        <w:rPr>
          <w:rFonts w:asciiTheme="majorBidi" w:hAnsiTheme="majorBidi" w:cstheme="majorBidi"/>
          <w:color w:val="000000" w:themeColor="text1"/>
          <w:sz w:val="24"/>
          <w:szCs w:val="24"/>
        </w:rPr>
      </w:pPr>
      <w:bookmarkStart w:id="25" w:name="_Hlk73038950"/>
      <w:r w:rsidRPr="00D506FF">
        <w:rPr>
          <w:rFonts w:asciiTheme="majorBidi" w:hAnsiTheme="majorBidi" w:cstheme="majorBidi"/>
          <w:color w:val="000000" w:themeColor="text1"/>
          <w:sz w:val="24"/>
          <w:szCs w:val="24"/>
        </w:rPr>
        <w:t xml:space="preserve">An </w:t>
      </w:r>
      <w:r w:rsidR="002C00A1" w:rsidRPr="00D506FF">
        <w:rPr>
          <w:rFonts w:asciiTheme="majorBidi" w:hAnsiTheme="majorBidi" w:cstheme="majorBidi"/>
          <w:color w:val="000000" w:themeColor="text1"/>
          <w:sz w:val="24"/>
          <w:szCs w:val="24"/>
        </w:rPr>
        <w:t>FE model of</w:t>
      </w:r>
      <w:r w:rsidR="002222FD" w:rsidRPr="00D506FF">
        <w:rPr>
          <w:rFonts w:asciiTheme="majorBidi" w:hAnsiTheme="majorBidi" w:cstheme="majorBidi"/>
          <w:color w:val="000000" w:themeColor="text1"/>
          <w:sz w:val="24"/>
          <w:szCs w:val="24"/>
        </w:rPr>
        <w:t xml:space="preserve"> </w:t>
      </w:r>
      <w:r w:rsidR="00A82657" w:rsidRPr="00D506FF">
        <w:rPr>
          <w:rFonts w:asciiTheme="majorBidi" w:hAnsiTheme="majorBidi" w:cstheme="majorBidi"/>
          <w:color w:val="000000" w:themeColor="text1"/>
          <w:sz w:val="24"/>
          <w:szCs w:val="24"/>
        </w:rPr>
        <w:t xml:space="preserve">the </w:t>
      </w:r>
      <w:r w:rsidR="002222FD" w:rsidRPr="00D506FF">
        <w:rPr>
          <w:rFonts w:asciiTheme="majorBidi" w:hAnsiTheme="majorBidi" w:cstheme="majorBidi"/>
          <w:color w:val="000000" w:themeColor="text1"/>
          <w:sz w:val="24"/>
          <w:szCs w:val="24"/>
        </w:rPr>
        <w:t xml:space="preserve">running gear </w:t>
      </w:r>
      <w:r w:rsidR="00E4345E" w:rsidRPr="00D506FF">
        <w:rPr>
          <w:rFonts w:asciiTheme="majorBidi" w:hAnsiTheme="majorBidi" w:cstheme="majorBidi"/>
          <w:color w:val="000000" w:themeColor="text1"/>
          <w:sz w:val="24"/>
          <w:szCs w:val="24"/>
        </w:rPr>
        <w:t xml:space="preserve">has been </w:t>
      </w:r>
      <w:r w:rsidR="00FA451D" w:rsidRPr="00D506FF">
        <w:rPr>
          <w:rFonts w:asciiTheme="majorBidi" w:hAnsiTheme="majorBidi" w:cstheme="majorBidi"/>
          <w:color w:val="000000" w:themeColor="text1"/>
          <w:sz w:val="24"/>
          <w:szCs w:val="24"/>
        </w:rPr>
        <w:t>established</w:t>
      </w:r>
      <w:r w:rsidR="00DC4224" w:rsidRPr="00D506FF">
        <w:rPr>
          <w:rFonts w:asciiTheme="majorBidi" w:hAnsiTheme="majorBidi" w:cstheme="majorBidi"/>
          <w:color w:val="000000" w:themeColor="text1"/>
          <w:sz w:val="24"/>
          <w:szCs w:val="24"/>
        </w:rPr>
        <w:t xml:space="preserve"> </w:t>
      </w:r>
      <w:r w:rsidR="0028264B" w:rsidRPr="00D506FF">
        <w:rPr>
          <w:rFonts w:asciiTheme="majorBidi" w:hAnsiTheme="majorBidi" w:cstheme="majorBidi"/>
          <w:color w:val="000000" w:themeColor="text1"/>
          <w:sz w:val="24"/>
          <w:szCs w:val="24"/>
        </w:rPr>
        <w:t xml:space="preserve">in the frequency domain </w:t>
      </w:r>
      <w:r w:rsidR="00DC4224" w:rsidRPr="00D506FF">
        <w:rPr>
          <w:rFonts w:asciiTheme="majorBidi" w:hAnsiTheme="majorBidi" w:cstheme="majorBidi"/>
          <w:color w:val="000000" w:themeColor="text1"/>
          <w:sz w:val="24"/>
          <w:szCs w:val="24"/>
        </w:rPr>
        <w:t>to</w:t>
      </w:r>
      <w:r w:rsidR="002222FD" w:rsidRPr="00D506FF">
        <w:rPr>
          <w:rFonts w:asciiTheme="majorBidi" w:hAnsiTheme="majorBidi" w:cstheme="majorBidi"/>
          <w:color w:val="000000" w:themeColor="text1"/>
          <w:sz w:val="24"/>
          <w:szCs w:val="24"/>
        </w:rPr>
        <w:t xml:space="preserve"> </w:t>
      </w:r>
      <w:r w:rsidR="00DC4224" w:rsidRPr="00D506FF">
        <w:rPr>
          <w:rFonts w:asciiTheme="majorBidi" w:hAnsiTheme="majorBidi" w:cstheme="majorBidi"/>
          <w:color w:val="000000" w:themeColor="text1"/>
          <w:sz w:val="24"/>
          <w:szCs w:val="24"/>
        </w:rPr>
        <w:t>obtain</w:t>
      </w:r>
      <w:r w:rsidR="002222FD" w:rsidRPr="00D506FF">
        <w:rPr>
          <w:rFonts w:asciiTheme="majorBidi" w:hAnsiTheme="majorBidi" w:cstheme="majorBidi"/>
          <w:color w:val="000000" w:themeColor="text1"/>
          <w:sz w:val="24"/>
          <w:szCs w:val="24"/>
        </w:rPr>
        <w:t xml:space="preserve"> </w:t>
      </w:r>
      <w:r w:rsidR="00967646" w:rsidRPr="00D506FF">
        <w:rPr>
          <w:rFonts w:asciiTheme="majorBidi" w:hAnsiTheme="majorBidi" w:cstheme="majorBidi"/>
          <w:color w:val="000000" w:themeColor="text1"/>
          <w:sz w:val="24"/>
          <w:szCs w:val="24"/>
        </w:rPr>
        <w:t xml:space="preserve">the </w:t>
      </w:r>
      <w:r w:rsidR="00810982" w:rsidRPr="00D506FF">
        <w:rPr>
          <w:rFonts w:asciiTheme="majorBidi" w:hAnsiTheme="majorBidi" w:cstheme="majorBidi"/>
          <w:color w:val="000000" w:themeColor="text1"/>
          <w:sz w:val="24"/>
          <w:szCs w:val="24"/>
        </w:rPr>
        <w:t xml:space="preserve">point and transfer receptances at the wheel-rail contact points and sets of </w:t>
      </w:r>
      <w:r w:rsidR="00967646" w:rsidRPr="00D506FF">
        <w:rPr>
          <w:rFonts w:asciiTheme="majorBidi" w:hAnsiTheme="majorBidi" w:cstheme="majorBidi"/>
          <w:color w:val="000000" w:themeColor="text1"/>
          <w:sz w:val="24"/>
          <w:szCs w:val="24"/>
        </w:rPr>
        <w:t xml:space="preserve">transfer functions </w:t>
      </w:r>
      <w:r w:rsidR="00967646" w:rsidRPr="00D506FF">
        <w:rPr>
          <w:rFonts w:asciiTheme="majorBidi" w:hAnsiTheme="majorBidi" w:cstheme="majorBidi"/>
          <w:color w:val="000000" w:themeColor="text1"/>
          <w:sz w:val="24"/>
          <w:szCs w:val="24"/>
        </w:rPr>
        <w:lastRenderedPageBreak/>
        <w:t xml:space="preserve">between the </w:t>
      </w:r>
      <w:r w:rsidR="00E702E2" w:rsidRPr="00D506FF">
        <w:rPr>
          <w:rFonts w:asciiTheme="majorBidi" w:hAnsiTheme="majorBidi" w:cstheme="majorBidi"/>
          <w:color w:val="000000" w:themeColor="text1"/>
          <w:sz w:val="24"/>
          <w:szCs w:val="24"/>
        </w:rPr>
        <w:t xml:space="preserve">wheel-rail </w:t>
      </w:r>
      <w:r w:rsidR="00967646" w:rsidRPr="00D506FF">
        <w:rPr>
          <w:rFonts w:asciiTheme="majorBidi" w:hAnsiTheme="majorBidi" w:cstheme="majorBidi"/>
          <w:color w:val="000000" w:themeColor="text1"/>
          <w:sz w:val="24"/>
          <w:szCs w:val="24"/>
        </w:rPr>
        <w:t xml:space="preserve">contact point </w:t>
      </w:r>
      <w:r w:rsidR="00E702E2" w:rsidRPr="00D506FF">
        <w:rPr>
          <w:rFonts w:asciiTheme="majorBidi" w:hAnsiTheme="majorBidi" w:cstheme="majorBidi"/>
          <w:color w:val="000000" w:themeColor="text1"/>
          <w:sz w:val="24"/>
          <w:szCs w:val="24"/>
        </w:rPr>
        <w:t xml:space="preserve">and </w:t>
      </w:r>
      <w:r w:rsidR="006E0929" w:rsidRPr="00D506FF">
        <w:rPr>
          <w:rFonts w:asciiTheme="majorBidi" w:hAnsiTheme="majorBidi" w:cstheme="majorBidi"/>
          <w:color w:val="000000" w:themeColor="text1"/>
          <w:sz w:val="24"/>
          <w:szCs w:val="24"/>
        </w:rPr>
        <w:t xml:space="preserve">various </w:t>
      </w:r>
      <w:r w:rsidR="00E702E2" w:rsidRPr="00D506FF">
        <w:rPr>
          <w:rFonts w:asciiTheme="majorBidi" w:hAnsiTheme="majorBidi" w:cstheme="majorBidi"/>
          <w:color w:val="000000" w:themeColor="text1"/>
          <w:sz w:val="24"/>
          <w:szCs w:val="24"/>
        </w:rPr>
        <w:t xml:space="preserve">response points on the bogie </w:t>
      </w:r>
      <w:r w:rsidR="006E4315" w:rsidRPr="00D506FF">
        <w:rPr>
          <w:rFonts w:asciiTheme="majorBidi" w:hAnsiTheme="majorBidi" w:cstheme="majorBidi"/>
          <w:color w:val="000000" w:themeColor="text1"/>
          <w:sz w:val="24"/>
          <w:szCs w:val="24"/>
        </w:rPr>
        <w:t>as well as the connection points with the car</w:t>
      </w:r>
      <w:r w:rsidRPr="00D506FF">
        <w:rPr>
          <w:rFonts w:asciiTheme="majorBidi" w:hAnsiTheme="majorBidi" w:cstheme="majorBidi"/>
          <w:color w:val="000000" w:themeColor="text1"/>
          <w:sz w:val="24"/>
          <w:szCs w:val="24"/>
        </w:rPr>
        <w:t xml:space="preserve"> </w:t>
      </w:r>
      <w:r w:rsidR="00DC4224" w:rsidRPr="00D506FF">
        <w:rPr>
          <w:rFonts w:asciiTheme="majorBidi" w:hAnsiTheme="majorBidi" w:cstheme="majorBidi"/>
          <w:color w:val="000000" w:themeColor="text1"/>
          <w:sz w:val="24"/>
          <w:szCs w:val="24"/>
        </w:rPr>
        <w:t>body</w:t>
      </w:r>
      <w:r w:rsidR="00E702E2" w:rsidRPr="00D506FF">
        <w:rPr>
          <w:rFonts w:asciiTheme="majorBidi" w:hAnsiTheme="majorBidi" w:cstheme="majorBidi"/>
          <w:color w:val="000000" w:themeColor="text1"/>
          <w:sz w:val="24"/>
          <w:szCs w:val="24"/>
        </w:rPr>
        <w:t>.</w:t>
      </w:r>
      <w:r w:rsidR="00810982" w:rsidRPr="00D506FF">
        <w:rPr>
          <w:rFonts w:asciiTheme="majorBidi" w:hAnsiTheme="majorBidi" w:cstheme="majorBidi"/>
          <w:color w:val="000000" w:themeColor="text1"/>
          <w:sz w:val="24"/>
          <w:szCs w:val="24"/>
        </w:rPr>
        <w:t xml:space="preserve"> T</w:t>
      </w:r>
      <w:r w:rsidR="0028264B" w:rsidRPr="00D506FF">
        <w:rPr>
          <w:rFonts w:asciiTheme="majorBidi" w:hAnsiTheme="majorBidi" w:cstheme="majorBidi"/>
          <w:color w:val="000000" w:themeColor="text1"/>
          <w:sz w:val="24"/>
          <w:szCs w:val="24"/>
        </w:rPr>
        <w:t xml:space="preserve">he </w:t>
      </w:r>
      <w:r w:rsidR="00810982" w:rsidRPr="00D506FF">
        <w:rPr>
          <w:rFonts w:asciiTheme="majorBidi" w:hAnsiTheme="majorBidi" w:cstheme="majorBidi"/>
          <w:color w:val="000000" w:themeColor="text1"/>
          <w:sz w:val="24"/>
          <w:szCs w:val="24"/>
        </w:rPr>
        <w:t xml:space="preserve">receptances are used to calculate the </w:t>
      </w:r>
      <w:r w:rsidR="0028264B" w:rsidRPr="00D506FF">
        <w:rPr>
          <w:rFonts w:asciiTheme="majorBidi" w:hAnsiTheme="majorBidi" w:cstheme="majorBidi"/>
          <w:color w:val="000000" w:themeColor="text1"/>
          <w:sz w:val="24"/>
          <w:szCs w:val="24"/>
        </w:rPr>
        <w:t xml:space="preserve">wheel/rail contact forces using a linearised </w:t>
      </w:r>
      <w:r w:rsidR="00810982" w:rsidRPr="00D506FF">
        <w:rPr>
          <w:rFonts w:asciiTheme="majorBidi" w:hAnsiTheme="majorBidi" w:cstheme="majorBidi"/>
          <w:color w:val="000000" w:themeColor="text1"/>
          <w:sz w:val="24"/>
          <w:szCs w:val="24"/>
        </w:rPr>
        <w:t xml:space="preserve">frequency domain </w:t>
      </w:r>
      <w:r w:rsidR="0028264B" w:rsidRPr="00D506FF">
        <w:rPr>
          <w:rFonts w:asciiTheme="majorBidi" w:hAnsiTheme="majorBidi" w:cstheme="majorBidi"/>
          <w:color w:val="000000" w:themeColor="text1"/>
          <w:sz w:val="24"/>
          <w:szCs w:val="24"/>
        </w:rPr>
        <w:t>approach</w:t>
      </w:r>
      <w:r w:rsidR="00810982" w:rsidRPr="00D506FF">
        <w:rPr>
          <w:rFonts w:asciiTheme="majorBidi" w:hAnsiTheme="majorBidi" w:cstheme="majorBidi"/>
          <w:color w:val="000000" w:themeColor="text1"/>
          <w:sz w:val="24"/>
          <w:szCs w:val="24"/>
        </w:rPr>
        <w:t xml:space="preserve"> based on a ‘moving roughness’ model </w:t>
      </w:r>
      <w:r w:rsidR="007A4CEC" w:rsidRPr="00D506FF">
        <w:rPr>
          <w:rFonts w:asciiTheme="majorBidi" w:hAnsiTheme="majorBidi" w:cstheme="majorBidi"/>
          <w:color w:val="000000" w:themeColor="text1"/>
          <w:sz w:val="24"/>
          <w:szCs w:val="24"/>
        </w:rPr>
        <w:t>excited by</w:t>
      </w:r>
      <w:r w:rsidR="00810982" w:rsidRPr="00D506FF">
        <w:rPr>
          <w:rFonts w:asciiTheme="majorBidi" w:hAnsiTheme="majorBidi" w:cstheme="majorBidi"/>
          <w:color w:val="000000" w:themeColor="text1"/>
          <w:sz w:val="24"/>
          <w:szCs w:val="24"/>
        </w:rPr>
        <w:t xml:space="preserve"> the measured roughness spectrum</w:t>
      </w:r>
      <w:sdt>
        <w:sdtPr>
          <w:rPr>
            <w:rFonts w:asciiTheme="majorBidi" w:hAnsiTheme="majorBidi" w:cstheme="majorBidi"/>
            <w:color w:val="000000" w:themeColor="text1"/>
            <w:sz w:val="24"/>
            <w:szCs w:val="24"/>
          </w:rPr>
          <w:id w:val="-1581987992"/>
          <w:citation/>
        </w:sdtPr>
        <w:sdtEndPr/>
        <w:sdtContent>
          <w:r w:rsidR="00810982" w:rsidRPr="00D506FF">
            <w:rPr>
              <w:rFonts w:asciiTheme="majorBidi" w:hAnsiTheme="majorBidi" w:cstheme="majorBidi"/>
              <w:color w:val="000000" w:themeColor="text1"/>
              <w:sz w:val="24"/>
              <w:szCs w:val="24"/>
            </w:rPr>
            <w:fldChar w:fldCharType="begin"/>
          </w:r>
          <w:r w:rsidR="00810982" w:rsidRPr="00D506FF">
            <w:rPr>
              <w:rFonts w:asciiTheme="majorBidi" w:hAnsiTheme="majorBidi" w:cstheme="majorBidi"/>
              <w:color w:val="000000" w:themeColor="text1"/>
              <w:sz w:val="24"/>
              <w:szCs w:val="24"/>
            </w:rPr>
            <w:instrText xml:space="preserve">CITATION Kno93 \l 2052 </w:instrText>
          </w:r>
          <w:r w:rsidR="00810982" w:rsidRPr="00D506FF">
            <w:rPr>
              <w:rFonts w:asciiTheme="majorBidi" w:hAnsiTheme="majorBidi" w:cstheme="majorBidi"/>
              <w:color w:val="000000" w:themeColor="text1"/>
              <w:sz w:val="24"/>
              <w:szCs w:val="24"/>
            </w:rPr>
            <w:fldChar w:fldCharType="separate"/>
          </w:r>
          <w:r w:rsidR="000B18E2" w:rsidRPr="00D506FF">
            <w:rPr>
              <w:rFonts w:asciiTheme="majorBidi" w:hAnsiTheme="majorBidi" w:cstheme="majorBidi"/>
              <w:noProof/>
              <w:color w:val="000000" w:themeColor="text1"/>
              <w:sz w:val="24"/>
              <w:szCs w:val="24"/>
            </w:rPr>
            <w:t xml:space="preserve"> [17]</w:t>
          </w:r>
          <w:r w:rsidR="00810982" w:rsidRPr="00D506FF">
            <w:rPr>
              <w:rFonts w:asciiTheme="majorBidi" w:hAnsiTheme="majorBidi" w:cstheme="majorBidi"/>
              <w:color w:val="000000" w:themeColor="text1"/>
              <w:sz w:val="24"/>
              <w:szCs w:val="24"/>
            </w:rPr>
            <w:fldChar w:fldCharType="end"/>
          </w:r>
        </w:sdtContent>
      </w:sdt>
      <w:r w:rsidR="00810982" w:rsidRPr="00D506FF">
        <w:rPr>
          <w:rFonts w:asciiTheme="majorBidi" w:hAnsiTheme="majorBidi" w:cstheme="majorBidi"/>
          <w:color w:val="000000" w:themeColor="text1"/>
          <w:sz w:val="24"/>
          <w:szCs w:val="24"/>
        </w:rPr>
        <w:t xml:space="preserve">. This approach </w:t>
      </w:r>
      <w:r w:rsidR="00D30566" w:rsidRPr="00D506FF">
        <w:rPr>
          <w:rFonts w:asciiTheme="majorBidi" w:hAnsiTheme="majorBidi" w:cstheme="majorBidi"/>
          <w:color w:val="000000" w:themeColor="text1"/>
          <w:sz w:val="24"/>
          <w:szCs w:val="24"/>
        </w:rPr>
        <w:t xml:space="preserve">is </w:t>
      </w:r>
      <w:r w:rsidR="0028264B" w:rsidRPr="00D506FF">
        <w:rPr>
          <w:rFonts w:asciiTheme="majorBidi" w:hAnsiTheme="majorBidi" w:cstheme="majorBidi"/>
          <w:color w:val="000000" w:themeColor="text1"/>
          <w:sz w:val="24"/>
          <w:szCs w:val="24"/>
        </w:rPr>
        <w:t xml:space="preserve">similar to that used </w:t>
      </w:r>
      <w:r w:rsidR="00D30566" w:rsidRPr="00D506FF">
        <w:rPr>
          <w:rFonts w:asciiTheme="majorBidi" w:hAnsiTheme="majorBidi" w:cstheme="majorBidi"/>
          <w:color w:val="000000" w:themeColor="text1"/>
          <w:sz w:val="24"/>
          <w:szCs w:val="24"/>
        </w:rPr>
        <w:t xml:space="preserve">for example </w:t>
      </w:r>
      <w:r w:rsidR="0028264B" w:rsidRPr="00D506FF">
        <w:rPr>
          <w:rFonts w:asciiTheme="majorBidi" w:hAnsiTheme="majorBidi" w:cstheme="majorBidi"/>
          <w:color w:val="000000" w:themeColor="text1"/>
          <w:sz w:val="24"/>
          <w:szCs w:val="24"/>
        </w:rPr>
        <w:t>in the TWINS model of rolling noise</w:t>
      </w:r>
      <w:r w:rsidR="00810982" w:rsidRPr="00D506FF">
        <w:rPr>
          <w:rFonts w:asciiTheme="majorBidi" w:hAnsiTheme="majorBidi" w:cstheme="majorBidi"/>
          <w:color w:val="000000" w:themeColor="text1"/>
          <w:sz w:val="24"/>
          <w:szCs w:val="24"/>
        </w:rPr>
        <w:t xml:space="preserve"> which has been previously validated</w:t>
      </w:r>
      <w:r w:rsidR="00810982" w:rsidRPr="00D506FF">
        <w:rPr>
          <w:rFonts w:asciiTheme="majorBidi" w:eastAsia="DengXian" w:hAnsiTheme="majorBidi" w:cstheme="majorBidi"/>
          <w:color w:val="000000" w:themeColor="text1"/>
          <w:sz w:val="24"/>
          <w:szCs w:val="24"/>
          <w:lang w:eastAsia="zh-CN"/>
        </w:rPr>
        <w:t xml:space="preserve"> </w:t>
      </w:r>
      <w:sdt>
        <w:sdtPr>
          <w:rPr>
            <w:rFonts w:asciiTheme="majorBidi" w:hAnsiTheme="majorBidi" w:cstheme="majorBidi"/>
            <w:color w:val="000000" w:themeColor="text1"/>
            <w:sz w:val="24"/>
            <w:szCs w:val="24"/>
          </w:rPr>
          <w:id w:val="-2047978971"/>
          <w:citation/>
        </w:sdtPr>
        <w:sdtEndPr/>
        <w:sdtContent>
          <w:r w:rsidR="00810982" w:rsidRPr="00D506FF">
            <w:rPr>
              <w:rFonts w:asciiTheme="majorBidi" w:hAnsiTheme="majorBidi" w:cstheme="majorBidi"/>
              <w:color w:val="000000" w:themeColor="text1"/>
              <w:sz w:val="24"/>
              <w:szCs w:val="24"/>
            </w:rPr>
            <w:fldChar w:fldCharType="begin"/>
          </w:r>
          <w:r w:rsidR="00810982" w:rsidRPr="00D506FF">
            <w:rPr>
              <w:rFonts w:asciiTheme="majorBidi" w:hAnsiTheme="majorBidi" w:cstheme="majorBidi"/>
              <w:color w:val="000000" w:themeColor="text1"/>
              <w:sz w:val="24"/>
              <w:szCs w:val="24"/>
            </w:rPr>
            <w:instrText xml:space="preserve">CITATION DJT96 \l 2052 </w:instrText>
          </w:r>
          <w:r w:rsidR="00810982" w:rsidRPr="00D506FF">
            <w:rPr>
              <w:rFonts w:asciiTheme="majorBidi" w:hAnsiTheme="majorBidi" w:cstheme="majorBidi"/>
              <w:color w:val="000000" w:themeColor="text1"/>
              <w:sz w:val="24"/>
              <w:szCs w:val="24"/>
            </w:rPr>
            <w:fldChar w:fldCharType="separate"/>
          </w:r>
          <w:r w:rsidR="000B18E2" w:rsidRPr="00D506FF">
            <w:rPr>
              <w:rFonts w:asciiTheme="majorBidi" w:hAnsiTheme="majorBidi" w:cstheme="majorBidi"/>
              <w:noProof/>
              <w:color w:val="000000" w:themeColor="text1"/>
              <w:sz w:val="24"/>
              <w:szCs w:val="24"/>
            </w:rPr>
            <w:t>[16]</w:t>
          </w:r>
          <w:r w:rsidR="00810982" w:rsidRPr="00D506FF">
            <w:rPr>
              <w:rFonts w:asciiTheme="majorBidi" w:hAnsiTheme="majorBidi" w:cstheme="majorBidi"/>
              <w:color w:val="000000" w:themeColor="text1"/>
              <w:sz w:val="24"/>
              <w:szCs w:val="24"/>
            </w:rPr>
            <w:fldChar w:fldCharType="end"/>
          </w:r>
        </w:sdtContent>
      </w:sdt>
      <w:r w:rsidR="00810982" w:rsidRPr="00D506FF">
        <w:rPr>
          <w:rFonts w:asciiTheme="majorBidi" w:hAnsiTheme="majorBidi" w:cstheme="majorBidi"/>
          <w:color w:val="000000" w:themeColor="text1"/>
          <w:sz w:val="24"/>
          <w:szCs w:val="24"/>
        </w:rPr>
        <w:t>.</w:t>
      </w:r>
      <w:r w:rsidR="0028264B" w:rsidRPr="00D506FF">
        <w:rPr>
          <w:rFonts w:asciiTheme="majorBidi" w:hAnsiTheme="majorBidi" w:cstheme="majorBidi"/>
          <w:color w:val="000000" w:themeColor="text1"/>
          <w:sz w:val="24"/>
          <w:szCs w:val="24"/>
        </w:rPr>
        <w:t xml:space="preserve"> </w:t>
      </w:r>
      <w:r w:rsidR="00674A5D" w:rsidRPr="00D506FF">
        <w:rPr>
          <w:rFonts w:asciiTheme="majorBidi" w:hAnsiTheme="majorBidi" w:cstheme="majorBidi"/>
          <w:color w:val="000000" w:themeColor="text1"/>
          <w:sz w:val="24"/>
          <w:szCs w:val="24"/>
        </w:rPr>
        <w:t xml:space="preserve">The </w:t>
      </w:r>
      <w:r w:rsidR="00810982" w:rsidRPr="00D506FF">
        <w:rPr>
          <w:rFonts w:asciiTheme="majorBidi" w:hAnsiTheme="majorBidi" w:cstheme="majorBidi"/>
          <w:color w:val="000000" w:themeColor="text1"/>
          <w:sz w:val="24"/>
          <w:szCs w:val="24"/>
        </w:rPr>
        <w:t xml:space="preserve">wheel/rail contact forces </w:t>
      </w:r>
      <w:r w:rsidR="00674A5D" w:rsidRPr="00D506FF">
        <w:rPr>
          <w:rFonts w:asciiTheme="majorBidi" w:hAnsiTheme="majorBidi" w:cstheme="majorBidi"/>
          <w:color w:val="000000" w:themeColor="text1"/>
          <w:sz w:val="24"/>
          <w:szCs w:val="24"/>
        </w:rPr>
        <w:t xml:space="preserve">are </w:t>
      </w:r>
      <w:r w:rsidR="00604E37" w:rsidRPr="00D506FF">
        <w:rPr>
          <w:rFonts w:asciiTheme="majorBidi" w:hAnsiTheme="majorBidi" w:cstheme="majorBidi"/>
          <w:color w:val="000000" w:themeColor="text1"/>
          <w:sz w:val="24"/>
          <w:szCs w:val="24"/>
        </w:rPr>
        <w:t>t</w:t>
      </w:r>
      <w:r w:rsidR="00674A5D" w:rsidRPr="00D506FF">
        <w:rPr>
          <w:rFonts w:asciiTheme="majorBidi" w:hAnsiTheme="majorBidi" w:cstheme="majorBidi"/>
          <w:color w:val="000000" w:themeColor="text1"/>
          <w:sz w:val="24"/>
          <w:szCs w:val="24"/>
        </w:rPr>
        <w:t xml:space="preserve">hen combined with the </w:t>
      </w:r>
      <w:r w:rsidR="00810982" w:rsidRPr="00D506FF">
        <w:rPr>
          <w:rFonts w:asciiTheme="majorBidi" w:hAnsiTheme="majorBidi" w:cstheme="majorBidi"/>
          <w:color w:val="000000" w:themeColor="text1"/>
          <w:sz w:val="24"/>
          <w:szCs w:val="24"/>
        </w:rPr>
        <w:t xml:space="preserve">bogie transfer functions </w:t>
      </w:r>
      <w:r w:rsidR="006E4315" w:rsidRPr="00D506FF">
        <w:rPr>
          <w:rFonts w:asciiTheme="majorBidi" w:hAnsiTheme="majorBidi" w:cstheme="majorBidi"/>
          <w:color w:val="000000" w:themeColor="text1"/>
          <w:sz w:val="24"/>
          <w:szCs w:val="24"/>
        </w:rPr>
        <w:t xml:space="preserve">to </w:t>
      </w:r>
      <w:r w:rsidR="00674A5D" w:rsidRPr="00D506FF">
        <w:rPr>
          <w:rFonts w:asciiTheme="majorBidi" w:hAnsiTheme="majorBidi" w:cstheme="majorBidi"/>
          <w:color w:val="000000" w:themeColor="text1"/>
          <w:sz w:val="24"/>
          <w:szCs w:val="24"/>
        </w:rPr>
        <w:t xml:space="preserve">obtain </w:t>
      </w:r>
      <w:r w:rsidR="00551044" w:rsidRPr="00D506FF">
        <w:rPr>
          <w:rFonts w:asciiTheme="majorBidi" w:hAnsiTheme="majorBidi" w:cstheme="majorBidi"/>
          <w:color w:val="000000" w:themeColor="text1"/>
          <w:sz w:val="24"/>
          <w:szCs w:val="24"/>
        </w:rPr>
        <w:t xml:space="preserve">estimates of </w:t>
      </w:r>
      <w:r w:rsidR="00674A5D" w:rsidRPr="00D506FF">
        <w:rPr>
          <w:rFonts w:asciiTheme="majorBidi" w:hAnsiTheme="majorBidi" w:cstheme="majorBidi"/>
          <w:color w:val="000000" w:themeColor="text1"/>
          <w:sz w:val="24"/>
          <w:szCs w:val="24"/>
        </w:rPr>
        <w:t>the</w:t>
      </w:r>
      <w:r w:rsidR="00604E37" w:rsidRPr="00D506FF">
        <w:rPr>
          <w:rFonts w:asciiTheme="majorBidi" w:hAnsiTheme="majorBidi" w:cstheme="majorBidi"/>
          <w:color w:val="000000" w:themeColor="text1"/>
          <w:sz w:val="24"/>
          <w:szCs w:val="24"/>
        </w:rPr>
        <w:t xml:space="preserve"> vibration levels on the bogie as well as the</w:t>
      </w:r>
      <w:r w:rsidR="00674A5D" w:rsidRPr="00D506FF">
        <w:rPr>
          <w:rFonts w:asciiTheme="majorBidi" w:hAnsiTheme="majorBidi" w:cstheme="majorBidi"/>
          <w:color w:val="000000" w:themeColor="text1"/>
          <w:sz w:val="24"/>
          <w:szCs w:val="24"/>
        </w:rPr>
        <w:t xml:space="preserve"> </w:t>
      </w:r>
      <w:r w:rsidR="006E4315" w:rsidRPr="00D506FF">
        <w:rPr>
          <w:rFonts w:asciiTheme="majorBidi" w:hAnsiTheme="majorBidi" w:cstheme="majorBidi"/>
          <w:color w:val="000000" w:themeColor="text1"/>
          <w:sz w:val="24"/>
          <w:szCs w:val="24"/>
        </w:rPr>
        <w:t>b</w:t>
      </w:r>
      <w:r w:rsidR="0093244A" w:rsidRPr="00D506FF">
        <w:rPr>
          <w:rFonts w:asciiTheme="majorBidi" w:hAnsiTheme="majorBidi" w:cstheme="majorBidi"/>
          <w:color w:val="000000" w:themeColor="text1"/>
          <w:sz w:val="24"/>
          <w:szCs w:val="24"/>
        </w:rPr>
        <w:t>locked forces</w:t>
      </w:r>
      <w:r w:rsidR="00604E37" w:rsidRPr="00D506FF">
        <w:rPr>
          <w:rFonts w:asciiTheme="majorBidi" w:hAnsiTheme="majorBidi" w:cstheme="majorBidi"/>
          <w:color w:val="000000" w:themeColor="text1"/>
          <w:sz w:val="24"/>
          <w:szCs w:val="24"/>
        </w:rPr>
        <w:t xml:space="preserve"> </w:t>
      </w:r>
      <w:r w:rsidR="006E0929" w:rsidRPr="00D506FF">
        <w:rPr>
          <w:rFonts w:asciiTheme="majorBidi" w:hAnsiTheme="majorBidi" w:cstheme="majorBidi"/>
          <w:color w:val="000000" w:themeColor="text1"/>
          <w:sz w:val="24"/>
          <w:szCs w:val="24"/>
        </w:rPr>
        <w:t xml:space="preserve">acting on the car body </w:t>
      </w:r>
      <w:r w:rsidR="00604E37" w:rsidRPr="00D506FF">
        <w:rPr>
          <w:rFonts w:asciiTheme="majorBidi" w:hAnsiTheme="majorBidi" w:cstheme="majorBidi"/>
          <w:color w:val="000000" w:themeColor="text1"/>
          <w:sz w:val="24"/>
          <w:szCs w:val="24"/>
        </w:rPr>
        <w:t>under operational conditions</w:t>
      </w:r>
      <w:r w:rsidR="0093244A" w:rsidRPr="00D506FF">
        <w:rPr>
          <w:rFonts w:asciiTheme="majorBidi" w:hAnsiTheme="majorBidi" w:cstheme="majorBidi"/>
          <w:color w:val="000000" w:themeColor="text1"/>
          <w:sz w:val="24"/>
          <w:szCs w:val="24"/>
        </w:rPr>
        <w:t xml:space="preserve">. </w:t>
      </w:r>
      <w:r w:rsidR="003413A0" w:rsidRPr="00D506FF">
        <w:rPr>
          <w:rFonts w:asciiTheme="majorBidi" w:hAnsiTheme="majorBidi" w:cstheme="majorBidi"/>
          <w:color w:val="000000" w:themeColor="text1"/>
          <w:sz w:val="24"/>
          <w:szCs w:val="24"/>
        </w:rPr>
        <w:t xml:space="preserve">The computed blocked forces are </w:t>
      </w:r>
      <w:r w:rsidR="00551044" w:rsidRPr="00D506FF">
        <w:rPr>
          <w:rFonts w:asciiTheme="majorBidi" w:hAnsiTheme="majorBidi" w:cstheme="majorBidi"/>
          <w:color w:val="000000" w:themeColor="text1"/>
          <w:sz w:val="24"/>
          <w:szCs w:val="24"/>
        </w:rPr>
        <w:t xml:space="preserve">finally </w:t>
      </w:r>
      <w:r w:rsidR="003413A0" w:rsidRPr="00D506FF">
        <w:rPr>
          <w:rFonts w:asciiTheme="majorBidi" w:hAnsiTheme="majorBidi" w:cstheme="majorBidi"/>
          <w:color w:val="000000" w:themeColor="text1"/>
          <w:sz w:val="24"/>
          <w:szCs w:val="24"/>
        </w:rPr>
        <w:t>combined with measured vibro-acoustic transfer functions to determine the structure-borne noise contribution to interior noise.</w:t>
      </w:r>
    </w:p>
    <w:bookmarkEnd w:id="25"/>
    <w:p w14:paraId="4A92B42C" w14:textId="22A42270" w:rsidR="001B6607" w:rsidRPr="00D506FF" w:rsidRDefault="00323A6C" w:rsidP="00DD46F0">
      <w:pPr>
        <w:pStyle w:val="Heading2"/>
        <w:ind w:left="426" w:hanging="426"/>
        <w:rPr>
          <w:color w:val="000000" w:themeColor="text1"/>
        </w:rPr>
      </w:pPr>
      <w:r w:rsidRPr="00D506FF">
        <w:rPr>
          <w:color w:val="000000" w:themeColor="text1"/>
        </w:rPr>
        <w:t>The FE model</w:t>
      </w:r>
    </w:p>
    <w:p w14:paraId="66344F22" w14:textId="37A0C3BA" w:rsidR="00551044" w:rsidRPr="00D506FF" w:rsidRDefault="00DF14DF" w:rsidP="00374DC6">
      <w:pPr>
        <w:spacing w:line="360" w:lineRule="auto"/>
        <w:rPr>
          <w:rFonts w:asciiTheme="majorBidi" w:hAnsiTheme="majorBidi" w:cstheme="majorBidi"/>
          <w:color w:val="000000" w:themeColor="text1"/>
          <w:sz w:val="24"/>
          <w:szCs w:val="24"/>
        </w:rPr>
      </w:pPr>
      <w:r w:rsidRPr="00D506FF">
        <w:rPr>
          <w:rFonts w:asciiTheme="majorBidi" w:hAnsiTheme="majorBidi" w:cstheme="majorBidi"/>
          <w:color w:val="000000" w:themeColor="text1"/>
          <w:sz w:val="24"/>
          <w:szCs w:val="24"/>
        </w:rPr>
        <w:t>The work focuses on a</w:t>
      </w:r>
      <w:r w:rsidR="00625426" w:rsidRPr="00D506FF">
        <w:rPr>
          <w:rFonts w:asciiTheme="majorBidi" w:hAnsiTheme="majorBidi" w:cstheme="majorBidi"/>
          <w:color w:val="000000" w:themeColor="text1"/>
          <w:sz w:val="24"/>
          <w:szCs w:val="24"/>
        </w:rPr>
        <w:t xml:space="preserve"> trailer </w:t>
      </w:r>
      <w:r w:rsidRPr="00D506FF">
        <w:rPr>
          <w:rFonts w:asciiTheme="majorBidi" w:hAnsiTheme="majorBidi" w:cstheme="majorBidi"/>
          <w:color w:val="000000" w:themeColor="text1"/>
          <w:sz w:val="24"/>
          <w:szCs w:val="24"/>
        </w:rPr>
        <w:t xml:space="preserve">vehicle </w:t>
      </w:r>
      <w:r w:rsidR="00625426" w:rsidRPr="00D506FF">
        <w:rPr>
          <w:rFonts w:asciiTheme="majorBidi" w:hAnsiTheme="majorBidi" w:cstheme="majorBidi"/>
          <w:color w:val="000000" w:themeColor="text1"/>
          <w:sz w:val="24"/>
          <w:szCs w:val="24"/>
        </w:rPr>
        <w:t xml:space="preserve">of a Metro </w:t>
      </w:r>
      <w:r w:rsidRPr="00D506FF">
        <w:rPr>
          <w:rFonts w:asciiTheme="majorBidi" w:hAnsiTheme="majorBidi" w:cstheme="majorBidi"/>
          <w:color w:val="000000" w:themeColor="text1"/>
          <w:sz w:val="24"/>
          <w:szCs w:val="24"/>
        </w:rPr>
        <w:t xml:space="preserve">de </w:t>
      </w:r>
      <w:r w:rsidR="00625426" w:rsidRPr="00D506FF">
        <w:rPr>
          <w:rFonts w:asciiTheme="majorBidi" w:hAnsiTheme="majorBidi" w:cstheme="majorBidi"/>
          <w:color w:val="000000" w:themeColor="text1"/>
          <w:sz w:val="24"/>
          <w:szCs w:val="24"/>
        </w:rPr>
        <w:t xml:space="preserve">Madrid </w:t>
      </w:r>
      <w:r w:rsidRPr="00D506FF">
        <w:rPr>
          <w:rFonts w:asciiTheme="majorBidi" w:hAnsiTheme="majorBidi" w:cstheme="majorBidi"/>
          <w:color w:val="000000" w:themeColor="text1"/>
          <w:sz w:val="24"/>
          <w:szCs w:val="24"/>
        </w:rPr>
        <w:t>train</w:t>
      </w:r>
      <w:r w:rsidR="003A5E7E" w:rsidRPr="00D506FF">
        <w:rPr>
          <w:rFonts w:asciiTheme="majorBidi" w:hAnsiTheme="majorBidi" w:cstheme="majorBidi"/>
          <w:color w:val="000000" w:themeColor="text1"/>
          <w:sz w:val="24"/>
          <w:szCs w:val="24"/>
        </w:rPr>
        <w:t xml:space="preserve">. </w:t>
      </w:r>
      <w:r w:rsidR="00E4345E" w:rsidRPr="00D506FF">
        <w:rPr>
          <w:rFonts w:asciiTheme="majorBidi" w:hAnsiTheme="majorBidi" w:cstheme="majorBidi"/>
          <w:color w:val="000000" w:themeColor="text1"/>
          <w:sz w:val="24"/>
          <w:szCs w:val="24"/>
        </w:rPr>
        <w:t>A complete</w:t>
      </w:r>
      <w:r w:rsidR="001F17E2" w:rsidRPr="00D506FF">
        <w:rPr>
          <w:rFonts w:asciiTheme="majorBidi" w:hAnsiTheme="majorBidi" w:cstheme="majorBidi"/>
          <w:color w:val="000000" w:themeColor="text1"/>
          <w:sz w:val="24"/>
          <w:szCs w:val="24"/>
        </w:rPr>
        <w:t xml:space="preserve"> </w:t>
      </w:r>
      <w:r w:rsidR="00AC157E" w:rsidRPr="00D506FF">
        <w:rPr>
          <w:rFonts w:asciiTheme="majorBidi" w:hAnsiTheme="majorBidi" w:cstheme="majorBidi"/>
          <w:color w:val="000000" w:themeColor="text1"/>
          <w:sz w:val="24"/>
          <w:szCs w:val="24"/>
        </w:rPr>
        <w:t>FE model</w:t>
      </w:r>
      <w:r w:rsidR="001F17E2" w:rsidRPr="00D506FF">
        <w:rPr>
          <w:rFonts w:asciiTheme="majorBidi" w:hAnsiTheme="majorBidi" w:cstheme="majorBidi"/>
          <w:color w:val="000000" w:themeColor="text1"/>
          <w:sz w:val="24"/>
          <w:szCs w:val="24"/>
        </w:rPr>
        <w:t xml:space="preserve"> </w:t>
      </w:r>
      <w:r w:rsidR="00E4345E" w:rsidRPr="00D506FF">
        <w:rPr>
          <w:rFonts w:asciiTheme="majorBidi" w:hAnsiTheme="majorBidi" w:cstheme="majorBidi"/>
          <w:color w:val="000000" w:themeColor="text1"/>
          <w:sz w:val="24"/>
          <w:szCs w:val="24"/>
        </w:rPr>
        <w:t xml:space="preserve">has been produced including </w:t>
      </w:r>
      <w:r w:rsidR="00D63410" w:rsidRPr="00D506FF">
        <w:rPr>
          <w:rFonts w:asciiTheme="majorBidi" w:hAnsiTheme="majorBidi" w:cstheme="majorBidi"/>
          <w:color w:val="000000" w:themeColor="text1"/>
          <w:sz w:val="24"/>
          <w:szCs w:val="24"/>
        </w:rPr>
        <w:t>the bogie frame</w:t>
      </w:r>
      <w:r w:rsidR="006E2C90" w:rsidRPr="00D506FF">
        <w:rPr>
          <w:rFonts w:asciiTheme="majorBidi" w:hAnsiTheme="majorBidi" w:cstheme="majorBidi"/>
          <w:color w:val="000000" w:themeColor="text1"/>
          <w:sz w:val="24"/>
          <w:szCs w:val="24"/>
        </w:rPr>
        <w:t xml:space="preserve">, front and rear wheelsets, axleboxes, primary </w:t>
      </w:r>
      <w:r w:rsidR="007D4A42" w:rsidRPr="00D506FF">
        <w:rPr>
          <w:rFonts w:asciiTheme="majorBidi" w:hAnsiTheme="majorBidi" w:cstheme="majorBidi"/>
          <w:color w:val="000000" w:themeColor="text1"/>
          <w:sz w:val="24"/>
          <w:szCs w:val="24"/>
        </w:rPr>
        <w:t>suspension elements</w:t>
      </w:r>
      <w:r w:rsidR="006E2C90" w:rsidRPr="00D506FF">
        <w:rPr>
          <w:rFonts w:asciiTheme="majorBidi" w:hAnsiTheme="majorBidi" w:cstheme="majorBidi"/>
          <w:color w:val="000000" w:themeColor="text1"/>
          <w:sz w:val="24"/>
          <w:szCs w:val="24"/>
        </w:rPr>
        <w:t>, la</w:t>
      </w:r>
      <w:r w:rsidR="00247A5D" w:rsidRPr="00D506FF">
        <w:rPr>
          <w:rFonts w:asciiTheme="majorBidi" w:hAnsiTheme="majorBidi" w:cstheme="majorBidi"/>
          <w:color w:val="000000" w:themeColor="text1"/>
          <w:sz w:val="24"/>
          <w:szCs w:val="24"/>
        </w:rPr>
        <w:t xml:space="preserve">teral dampers and </w:t>
      </w:r>
      <w:r w:rsidR="002A595B" w:rsidRPr="00D506FF">
        <w:rPr>
          <w:rFonts w:asciiTheme="majorBidi" w:hAnsiTheme="majorBidi" w:cstheme="majorBidi"/>
          <w:color w:val="000000" w:themeColor="text1"/>
          <w:sz w:val="24"/>
          <w:szCs w:val="24"/>
        </w:rPr>
        <w:t>traction rod</w:t>
      </w:r>
      <w:r w:rsidR="00247A5D" w:rsidRPr="00D506FF">
        <w:rPr>
          <w:rFonts w:asciiTheme="majorBidi" w:hAnsiTheme="majorBidi" w:cstheme="majorBidi"/>
          <w:color w:val="000000" w:themeColor="text1"/>
          <w:sz w:val="24"/>
          <w:szCs w:val="24"/>
        </w:rPr>
        <w:t>s</w:t>
      </w:r>
      <w:r w:rsidR="0028264B" w:rsidRPr="00D506FF">
        <w:rPr>
          <w:rFonts w:asciiTheme="majorBidi" w:hAnsiTheme="majorBidi" w:cstheme="majorBidi"/>
          <w:color w:val="000000" w:themeColor="text1"/>
          <w:sz w:val="24"/>
          <w:szCs w:val="24"/>
        </w:rPr>
        <w:t xml:space="preserve">. An overview of the FE model is </w:t>
      </w:r>
      <w:r w:rsidR="00247A5D" w:rsidRPr="00D506FF">
        <w:rPr>
          <w:rFonts w:asciiTheme="majorBidi" w:hAnsiTheme="majorBidi" w:cstheme="majorBidi"/>
          <w:color w:val="000000" w:themeColor="text1"/>
          <w:sz w:val="24"/>
          <w:szCs w:val="24"/>
        </w:rPr>
        <w:t xml:space="preserve">shown in Figure </w:t>
      </w:r>
      <w:r w:rsidR="00551044" w:rsidRPr="00D506FF">
        <w:rPr>
          <w:rFonts w:asciiTheme="majorBidi" w:hAnsiTheme="majorBidi" w:cstheme="majorBidi"/>
          <w:color w:val="000000" w:themeColor="text1"/>
          <w:sz w:val="24"/>
          <w:szCs w:val="24"/>
        </w:rPr>
        <w:t>10</w:t>
      </w:r>
      <w:r w:rsidR="002E51C3" w:rsidRPr="00D506FF">
        <w:rPr>
          <w:rFonts w:asciiTheme="majorBidi" w:hAnsiTheme="majorBidi" w:cstheme="majorBidi"/>
          <w:color w:val="000000" w:themeColor="text1"/>
          <w:sz w:val="24"/>
          <w:szCs w:val="24"/>
        </w:rPr>
        <w:t>.</w:t>
      </w:r>
      <w:r w:rsidR="009C00F1" w:rsidRPr="00D506FF">
        <w:rPr>
          <w:rFonts w:asciiTheme="majorBidi" w:hAnsiTheme="majorBidi" w:cstheme="majorBidi"/>
          <w:color w:val="000000" w:themeColor="text1"/>
          <w:sz w:val="24"/>
          <w:szCs w:val="24"/>
        </w:rPr>
        <w:t xml:space="preserve"> </w:t>
      </w:r>
      <w:r w:rsidR="00A570BC" w:rsidRPr="00D506FF">
        <w:rPr>
          <w:rFonts w:asciiTheme="majorBidi" w:hAnsiTheme="majorBidi" w:cstheme="majorBidi"/>
          <w:color w:val="000000" w:themeColor="text1"/>
          <w:sz w:val="24"/>
          <w:szCs w:val="24"/>
        </w:rPr>
        <w:t xml:space="preserve">The wheelsets, bogie frame and axleboxes are modelled using solid elements. </w:t>
      </w:r>
      <w:r w:rsidR="00551044" w:rsidRPr="00D506FF">
        <w:rPr>
          <w:rFonts w:asciiTheme="majorBidi" w:hAnsiTheme="majorBidi" w:cstheme="majorBidi"/>
          <w:color w:val="000000" w:themeColor="text1"/>
          <w:sz w:val="24"/>
          <w:szCs w:val="24"/>
        </w:rPr>
        <w:t xml:space="preserve">There are </w:t>
      </w:r>
      <w:r w:rsidR="009959F3" w:rsidRPr="00D506FF">
        <w:rPr>
          <w:rFonts w:asciiTheme="majorBidi" w:hAnsiTheme="majorBidi" w:cstheme="majorBidi"/>
          <w:color w:val="000000" w:themeColor="text1"/>
          <w:sz w:val="24"/>
          <w:szCs w:val="24"/>
        </w:rPr>
        <w:t xml:space="preserve">about </w:t>
      </w:r>
      <w:r w:rsidR="00551044" w:rsidRPr="00D506FF">
        <w:rPr>
          <w:rFonts w:asciiTheme="majorBidi" w:hAnsiTheme="majorBidi" w:cstheme="majorBidi"/>
          <w:color w:val="000000" w:themeColor="text1"/>
          <w:sz w:val="24"/>
          <w:szCs w:val="24"/>
        </w:rPr>
        <w:t>1.36 million nodes in the whole model</w:t>
      </w:r>
      <w:r w:rsidR="0028264B" w:rsidRPr="00D506FF">
        <w:rPr>
          <w:rFonts w:asciiTheme="majorBidi" w:hAnsiTheme="majorBidi" w:cstheme="majorBidi"/>
          <w:color w:val="000000" w:themeColor="text1"/>
          <w:sz w:val="24"/>
          <w:szCs w:val="24"/>
        </w:rPr>
        <w:t xml:space="preserve"> and 0.7 million elements</w:t>
      </w:r>
      <w:r w:rsidR="00551044" w:rsidRPr="00D506FF">
        <w:rPr>
          <w:rFonts w:asciiTheme="majorBidi" w:hAnsiTheme="majorBidi" w:cstheme="majorBidi"/>
          <w:color w:val="000000" w:themeColor="text1"/>
          <w:sz w:val="24"/>
          <w:szCs w:val="24"/>
        </w:rPr>
        <w:t>. The damping loss factor in the FE model is set to 0.08</w:t>
      </w:r>
      <w:r w:rsidR="00EA54A6" w:rsidRPr="00D506FF">
        <w:rPr>
          <w:rFonts w:asciiTheme="majorBidi" w:hAnsiTheme="majorBidi" w:cstheme="majorBidi"/>
          <w:color w:val="000000" w:themeColor="text1"/>
          <w:sz w:val="24"/>
          <w:szCs w:val="24"/>
        </w:rPr>
        <w:t xml:space="preserve"> for the metal parts of the bogie </w:t>
      </w:r>
      <w:r w:rsidR="00551044" w:rsidRPr="00D506FF">
        <w:rPr>
          <w:rFonts w:asciiTheme="majorBidi" w:hAnsiTheme="majorBidi" w:cstheme="majorBidi"/>
          <w:color w:val="000000" w:themeColor="text1"/>
          <w:sz w:val="24"/>
          <w:szCs w:val="24"/>
        </w:rPr>
        <w:t>to correspond to static measurements.</w:t>
      </w:r>
    </w:p>
    <w:p w14:paraId="1D0DCF39" w14:textId="2D1C2368" w:rsidR="008C608D" w:rsidRPr="00D506FF" w:rsidRDefault="00E4345E" w:rsidP="00374DC6">
      <w:pPr>
        <w:spacing w:line="360" w:lineRule="auto"/>
        <w:rPr>
          <w:rFonts w:asciiTheme="majorBidi" w:hAnsiTheme="majorBidi" w:cstheme="majorBidi"/>
          <w:color w:val="000000" w:themeColor="text1"/>
          <w:sz w:val="24"/>
          <w:szCs w:val="24"/>
        </w:rPr>
      </w:pPr>
      <w:bookmarkStart w:id="26" w:name="_Hlk73040443"/>
      <w:r w:rsidRPr="00D506FF">
        <w:rPr>
          <w:rFonts w:asciiTheme="majorBidi" w:hAnsiTheme="majorBidi" w:cstheme="majorBidi"/>
          <w:color w:val="000000" w:themeColor="text1"/>
          <w:sz w:val="24"/>
          <w:szCs w:val="24"/>
        </w:rPr>
        <w:t xml:space="preserve">Special attention is given to modelling the primary </w:t>
      </w:r>
      <w:r w:rsidR="007D4A42" w:rsidRPr="00D506FF">
        <w:rPr>
          <w:rFonts w:asciiTheme="majorBidi" w:hAnsiTheme="majorBidi" w:cstheme="majorBidi"/>
          <w:color w:val="000000" w:themeColor="text1"/>
          <w:sz w:val="24"/>
          <w:szCs w:val="24"/>
        </w:rPr>
        <w:t>suspension elements</w:t>
      </w:r>
      <w:r w:rsidR="00446B28" w:rsidRPr="00D506FF">
        <w:rPr>
          <w:rFonts w:asciiTheme="majorBidi" w:hAnsiTheme="majorBidi" w:cstheme="majorBidi"/>
          <w:color w:val="000000" w:themeColor="text1"/>
          <w:sz w:val="24"/>
          <w:szCs w:val="24"/>
        </w:rPr>
        <w:t>,</w:t>
      </w:r>
      <w:r w:rsidRPr="00D506FF">
        <w:rPr>
          <w:rFonts w:asciiTheme="majorBidi" w:hAnsiTheme="majorBidi" w:cstheme="majorBidi"/>
          <w:color w:val="000000" w:themeColor="text1"/>
          <w:sz w:val="24"/>
          <w:szCs w:val="24"/>
        </w:rPr>
        <w:t xml:space="preserve"> for which the point and transfer dynamic stiffnesses obtained from the previous sections are applied</w:t>
      </w:r>
      <w:r w:rsidR="00F025E0" w:rsidRPr="00D506FF">
        <w:rPr>
          <w:rFonts w:asciiTheme="majorBidi" w:hAnsiTheme="majorBidi" w:cstheme="majorBidi"/>
          <w:color w:val="000000" w:themeColor="text1"/>
          <w:sz w:val="24"/>
          <w:szCs w:val="24"/>
        </w:rPr>
        <w:t xml:space="preserve"> using the </w:t>
      </w:r>
      <w:r w:rsidR="008C608D" w:rsidRPr="00D506FF">
        <w:rPr>
          <w:rFonts w:asciiTheme="majorBidi" w:hAnsiTheme="majorBidi" w:cstheme="majorBidi"/>
          <w:color w:val="000000" w:themeColor="text1"/>
          <w:sz w:val="24"/>
          <w:szCs w:val="24"/>
        </w:rPr>
        <w:t>us</w:t>
      </w:r>
      <w:r w:rsidR="00446B28" w:rsidRPr="00D506FF">
        <w:rPr>
          <w:rFonts w:asciiTheme="majorBidi" w:hAnsiTheme="majorBidi" w:cstheme="majorBidi"/>
          <w:color w:val="000000" w:themeColor="text1"/>
          <w:sz w:val="24"/>
          <w:szCs w:val="24"/>
        </w:rPr>
        <w:t>er-defined</w:t>
      </w:r>
      <w:r w:rsidR="008C608D" w:rsidRPr="00D506FF">
        <w:rPr>
          <w:rFonts w:asciiTheme="majorBidi" w:hAnsiTheme="majorBidi" w:cstheme="majorBidi"/>
          <w:color w:val="000000" w:themeColor="text1"/>
          <w:sz w:val="24"/>
          <w:szCs w:val="24"/>
        </w:rPr>
        <w:t xml:space="preserve"> </w:t>
      </w:r>
      <w:r w:rsidR="00797D05" w:rsidRPr="00D506FF">
        <w:rPr>
          <w:rFonts w:asciiTheme="majorBidi" w:eastAsia="DengXian" w:hAnsiTheme="majorBidi" w:cstheme="majorBidi"/>
          <w:color w:val="000000" w:themeColor="text1"/>
          <w:sz w:val="24"/>
          <w:szCs w:val="24"/>
          <w:lang w:eastAsia="zh-CN"/>
        </w:rPr>
        <w:t xml:space="preserve">generalised </w:t>
      </w:r>
      <w:r w:rsidR="008C608D" w:rsidRPr="00D506FF">
        <w:rPr>
          <w:rFonts w:asciiTheme="majorBidi" w:hAnsiTheme="majorBidi" w:cstheme="majorBidi"/>
          <w:color w:val="000000" w:themeColor="text1"/>
          <w:sz w:val="24"/>
          <w:szCs w:val="24"/>
        </w:rPr>
        <w:t>spring-damper elements</w:t>
      </w:r>
      <w:r w:rsidR="009959F3" w:rsidRPr="00D506FF">
        <w:rPr>
          <w:rFonts w:asciiTheme="majorBidi" w:hAnsiTheme="majorBidi" w:cstheme="majorBidi"/>
          <w:color w:val="000000" w:themeColor="text1"/>
          <w:sz w:val="24"/>
          <w:szCs w:val="24"/>
        </w:rPr>
        <w:t xml:space="preserve"> (</w:t>
      </w:r>
      <w:r w:rsidR="00F025E0" w:rsidRPr="00D506FF">
        <w:rPr>
          <w:rFonts w:asciiTheme="majorBidi" w:hAnsiTheme="majorBidi" w:cstheme="majorBidi"/>
          <w:color w:val="000000" w:themeColor="text1"/>
          <w:sz w:val="24"/>
          <w:szCs w:val="24"/>
        </w:rPr>
        <w:t>CBUSH element</w:t>
      </w:r>
      <w:r w:rsidR="009959F3" w:rsidRPr="00D506FF">
        <w:rPr>
          <w:rFonts w:asciiTheme="majorBidi" w:hAnsiTheme="majorBidi" w:cstheme="majorBidi"/>
          <w:color w:val="000000" w:themeColor="text1"/>
          <w:sz w:val="24"/>
          <w:szCs w:val="24"/>
        </w:rPr>
        <w:t xml:space="preserve"> in Nastran)</w:t>
      </w:r>
      <w:r w:rsidR="00BF5DA5" w:rsidRPr="00D506FF">
        <w:rPr>
          <w:rFonts w:asciiTheme="majorBidi" w:hAnsiTheme="majorBidi" w:cstheme="majorBidi"/>
          <w:color w:val="000000" w:themeColor="text1"/>
          <w:sz w:val="24"/>
          <w:szCs w:val="24"/>
        </w:rPr>
        <w:t xml:space="preserve">. </w:t>
      </w:r>
      <w:r w:rsidR="009959F3" w:rsidRPr="00D506FF">
        <w:rPr>
          <w:rFonts w:asciiTheme="majorBidi" w:hAnsiTheme="majorBidi" w:cstheme="majorBidi"/>
          <w:color w:val="000000" w:themeColor="text1"/>
          <w:sz w:val="24"/>
          <w:szCs w:val="24"/>
        </w:rPr>
        <w:t xml:space="preserve">This </w:t>
      </w:r>
      <w:r w:rsidR="00F025E0" w:rsidRPr="00D506FF">
        <w:rPr>
          <w:rFonts w:asciiTheme="majorBidi" w:hAnsiTheme="majorBidi" w:cstheme="majorBidi"/>
          <w:color w:val="000000" w:themeColor="text1"/>
          <w:sz w:val="24"/>
          <w:szCs w:val="24"/>
        </w:rPr>
        <w:t xml:space="preserve">is </w:t>
      </w:r>
      <w:r w:rsidR="00BF5DA5" w:rsidRPr="00D506FF">
        <w:rPr>
          <w:rFonts w:asciiTheme="majorBidi" w:hAnsiTheme="majorBidi" w:cstheme="majorBidi"/>
          <w:color w:val="000000" w:themeColor="text1"/>
          <w:sz w:val="24"/>
          <w:szCs w:val="24"/>
        </w:rPr>
        <w:t>a general spring and damper element with the capability of including frequency</w:t>
      </w:r>
      <w:r w:rsidR="00446B28" w:rsidRPr="00D506FF">
        <w:rPr>
          <w:rFonts w:asciiTheme="majorBidi" w:hAnsiTheme="majorBidi" w:cstheme="majorBidi"/>
          <w:color w:val="000000" w:themeColor="text1"/>
          <w:sz w:val="24"/>
          <w:szCs w:val="24"/>
        </w:rPr>
        <w:t>-</w:t>
      </w:r>
      <w:r w:rsidR="00BF5DA5" w:rsidRPr="00D506FF">
        <w:rPr>
          <w:rFonts w:asciiTheme="majorBidi" w:hAnsiTheme="majorBidi" w:cstheme="majorBidi"/>
          <w:color w:val="000000" w:themeColor="text1"/>
          <w:sz w:val="24"/>
          <w:szCs w:val="24"/>
        </w:rPr>
        <w:t>dependent stiffness and damping. The element is defined between two points</w:t>
      </w:r>
      <w:r w:rsidR="008944F9" w:rsidRPr="00D506FF">
        <w:rPr>
          <w:rFonts w:asciiTheme="majorBidi" w:hAnsiTheme="majorBidi" w:cstheme="majorBidi"/>
          <w:color w:val="000000" w:themeColor="text1"/>
          <w:sz w:val="24"/>
          <w:szCs w:val="24"/>
        </w:rPr>
        <w:t xml:space="preserve"> in the model</w:t>
      </w:r>
      <w:r w:rsidR="009959F3" w:rsidRPr="00D506FF">
        <w:rPr>
          <w:rFonts w:asciiTheme="majorBidi" w:hAnsiTheme="majorBidi" w:cstheme="majorBidi"/>
          <w:color w:val="000000" w:themeColor="text1"/>
          <w:sz w:val="24"/>
          <w:szCs w:val="24"/>
        </w:rPr>
        <w:t xml:space="preserve"> and its</w:t>
      </w:r>
      <w:r w:rsidR="008944F9" w:rsidRPr="00D506FF">
        <w:rPr>
          <w:rFonts w:asciiTheme="majorBidi" w:hAnsiTheme="majorBidi" w:cstheme="majorBidi"/>
          <w:color w:val="000000" w:themeColor="text1"/>
          <w:sz w:val="24"/>
          <w:szCs w:val="24"/>
        </w:rPr>
        <w:t xml:space="preserve"> stiffness </w:t>
      </w:r>
      <w:r w:rsidR="00797D05" w:rsidRPr="00D506FF">
        <w:rPr>
          <w:rFonts w:asciiTheme="majorBidi" w:hAnsiTheme="majorBidi" w:cstheme="majorBidi"/>
          <w:color w:val="000000" w:themeColor="text1"/>
          <w:sz w:val="24"/>
          <w:szCs w:val="24"/>
        </w:rPr>
        <w:t xml:space="preserve">and damping </w:t>
      </w:r>
      <w:r w:rsidR="008944F9" w:rsidRPr="00D506FF">
        <w:rPr>
          <w:rFonts w:asciiTheme="majorBidi" w:hAnsiTheme="majorBidi" w:cstheme="majorBidi"/>
          <w:color w:val="000000" w:themeColor="text1"/>
          <w:sz w:val="24"/>
          <w:szCs w:val="24"/>
        </w:rPr>
        <w:t>include translation</w:t>
      </w:r>
      <w:r w:rsidR="00446B28" w:rsidRPr="00D506FF">
        <w:rPr>
          <w:rFonts w:asciiTheme="majorBidi" w:hAnsiTheme="majorBidi" w:cstheme="majorBidi"/>
          <w:color w:val="000000" w:themeColor="text1"/>
          <w:sz w:val="24"/>
          <w:szCs w:val="24"/>
        </w:rPr>
        <w:t>al</w:t>
      </w:r>
      <w:r w:rsidR="008944F9" w:rsidRPr="00D506FF">
        <w:rPr>
          <w:rFonts w:asciiTheme="majorBidi" w:hAnsiTheme="majorBidi" w:cstheme="majorBidi"/>
          <w:color w:val="000000" w:themeColor="text1"/>
          <w:sz w:val="24"/>
          <w:szCs w:val="24"/>
        </w:rPr>
        <w:t xml:space="preserve"> and rotation</w:t>
      </w:r>
      <w:r w:rsidR="00446B28" w:rsidRPr="00D506FF">
        <w:rPr>
          <w:rFonts w:asciiTheme="majorBidi" w:hAnsiTheme="majorBidi" w:cstheme="majorBidi"/>
          <w:color w:val="000000" w:themeColor="text1"/>
          <w:sz w:val="24"/>
          <w:szCs w:val="24"/>
        </w:rPr>
        <w:t>al</w:t>
      </w:r>
      <w:r w:rsidR="008944F9" w:rsidRPr="00D506FF">
        <w:rPr>
          <w:rFonts w:asciiTheme="majorBidi" w:hAnsiTheme="majorBidi" w:cstheme="majorBidi"/>
          <w:color w:val="000000" w:themeColor="text1"/>
          <w:sz w:val="24"/>
          <w:szCs w:val="24"/>
        </w:rPr>
        <w:t xml:space="preserve"> directions. In practice, it is common to define two coincident points to model a suspension component, with a dynamic stiffness only given for the three translation</w:t>
      </w:r>
      <w:r w:rsidR="00446B28" w:rsidRPr="00D506FF">
        <w:rPr>
          <w:rFonts w:asciiTheme="majorBidi" w:hAnsiTheme="majorBidi" w:cstheme="majorBidi"/>
          <w:color w:val="000000" w:themeColor="text1"/>
          <w:sz w:val="24"/>
          <w:szCs w:val="24"/>
        </w:rPr>
        <w:t>al</w:t>
      </w:r>
      <w:r w:rsidR="008944F9" w:rsidRPr="00D506FF">
        <w:rPr>
          <w:rFonts w:asciiTheme="majorBidi" w:hAnsiTheme="majorBidi" w:cstheme="majorBidi"/>
          <w:color w:val="000000" w:themeColor="text1"/>
          <w:sz w:val="24"/>
          <w:szCs w:val="24"/>
        </w:rPr>
        <w:t xml:space="preserve"> degrees of freedom. The rotational stiffness is set to a</w:t>
      </w:r>
      <w:r w:rsidR="00446B28" w:rsidRPr="00D506FF">
        <w:rPr>
          <w:rFonts w:asciiTheme="majorBidi" w:hAnsiTheme="majorBidi" w:cstheme="majorBidi"/>
          <w:color w:val="000000" w:themeColor="text1"/>
          <w:sz w:val="24"/>
          <w:szCs w:val="24"/>
        </w:rPr>
        <w:t>n arbitrary large</w:t>
      </w:r>
      <w:r w:rsidR="008944F9" w:rsidRPr="00D506FF">
        <w:rPr>
          <w:rFonts w:asciiTheme="majorBidi" w:hAnsiTheme="majorBidi" w:cstheme="majorBidi"/>
          <w:color w:val="000000" w:themeColor="text1"/>
          <w:sz w:val="24"/>
          <w:szCs w:val="24"/>
        </w:rPr>
        <w:t xml:space="preserve"> value.</w:t>
      </w:r>
    </w:p>
    <w:p w14:paraId="2B6208B8" w14:textId="54809887" w:rsidR="00907DD6" w:rsidRPr="00D506FF" w:rsidRDefault="00885555" w:rsidP="00374DC6">
      <w:pPr>
        <w:spacing w:line="360" w:lineRule="auto"/>
        <w:rPr>
          <w:rFonts w:asciiTheme="majorBidi" w:eastAsia="DengXian" w:hAnsiTheme="majorBidi" w:cstheme="majorBidi"/>
          <w:color w:val="000000" w:themeColor="text1"/>
          <w:sz w:val="24"/>
          <w:szCs w:val="24"/>
          <w:lang w:eastAsia="zh-CN"/>
        </w:rPr>
      </w:pPr>
      <w:r w:rsidRPr="00D506FF">
        <w:rPr>
          <w:rFonts w:asciiTheme="majorBidi" w:eastAsia="DengXian" w:hAnsiTheme="majorBidi" w:cstheme="majorBidi"/>
          <w:color w:val="000000" w:themeColor="text1"/>
          <w:sz w:val="24"/>
          <w:szCs w:val="24"/>
          <w:lang w:eastAsia="zh-CN"/>
        </w:rPr>
        <w:t xml:space="preserve">To </w:t>
      </w:r>
      <w:r w:rsidR="00365132" w:rsidRPr="00D506FF">
        <w:rPr>
          <w:rFonts w:asciiTheme="majorBidi" w:eastAsia="DengXian" w:hAnsiTheme="majorBidi" w:cstheme="majorBidi"/>
          <w:color w:val="000000" w:themeColor="text1"/>
          <w:sz w:val="24"/>
          <w:szCs w:val="24"/>
          <w:lang w:eastAsia="zh-CN"/>
        </w:rPr>
        <w:t>represent</w:t>
      </w:r>
      <w:r w:rsidR="00907DD6" w:rsidRPr="00D506FF">
        <w:rPr>
          <w:rFonts w:asciiTheme="majorBidi" w:eastAsia="DengXian" w:hAnsiTheme="majorBidi" w:cstheme="majorBidi"/>
          <w:color w:val="000000" w:themeColor="text1"/>
          <w:sz w:val="24"/>
          <w:szCs w:val="24"/>
          <w:lang w:eastAsia="zh-CN"/>
        </w:rPr>
        <w:t xml:space="preserve"> a </w:t>
      </w:r>
      <w:r w:rsidR="00BC4235" w:rsidRPr="00D506FF">
        <w:rPr>
          <w:rFonts w:asciiTheme="majorBidi" w:eastAsia="DengXian" w:hAnsiTheme="majorBidi" w:cstheme="majorBidi"/>
          <w:color w:val="000000" w:themeColor="text1"/>
          <w:sz w:val="24"/>
          <w:szCs w:val="24"/>
          <w:lang w:eastAsia="zh-CN"/>
        </w:rPr>
        <w:t xml:space="preserve">simple </w:t>
      </w:r>
      <w:r w:rsidR="00907DD6" w:rsidRPr="00D506FF">
        <w:rPr>
          <w:rFonts w:asciiTheme="majorBidi" w:eastAsia="DengXian" w:hAnsiTheme="majorBidi" w:cstheme="majorBidi"/>
          <w:color w:val="000000" w:themeColor="text1"/>
          <w:sz w:val="24"/>
          <w:szCs w:val="24"/>
          <w:lang w:eastAsia="zh-CN"/>
        </w:rPr>
        <w:t>spring connecting points 1 and 2 in a single direction</w:t>
      </w:r>
      <w:r w:rsidR="00AC792A" w:rsidRPr="00D506FF">
        <w:rPr>
          <w:rFonts w:asciiTheme="majorBidi" w:eastAsia="DengXian" w:hAnsiTheme="majorBidi" w:cstheme="majorBidi"/>
          <w:color w:val="000000" w:themeColor="text1"/>
          <w:sz w:val="24"/>
          <w:szCs w:val="24"/>
          <w:lang w:eastAsia="zh-CN"/>
        </w:rPr>
        <w:t>,</w:t>
      </w:r>
      <w:r w:rsidR="00907DD6" w:rsidRPr="00D506FF">
        <w:rPr>
          <w:rFonts w:asciiTheme="majorBidi" w:eastAsia="DengXian" w:hAnsiTheme="majorBidi" w:cstheme="majorBidi"/>
          <w:color w:val="000000" w:themeColor="text1"/>
          <w:sz w:val="24"/>
          <w:szCs w:val="24"/>
          <w:lang w:eastAsia="zh-CN"/>
        </w:rPr>
        <w:t xml:space="preserve"> </w:t>
      </w:r>
      <w:r w:rsidR="00AC792A" w:rsidRPr="00D506FF">
        <w:rPr>
          <w:rFonts w:asciiTheme="majorBidi" w:eastAsia="DengXian" w:hAnsiTheme="majorBidi" w:cstheme="majorBidi"/>
          <w:color w:val="000000" w:themeColor="text1"/>
          <w:sz w:val="24"/>
          <w:szCs w:val="24"/>
          <w:lang w:eastAsia="zh-CN"/>
        </w:rPr>
        <w:t xml:space="preserve">the stiffness matrix of such an element </w:t>
      </w:r>
      <w:r w:rsidR="00907DD6" w:rsidRPr="00D506FF">
        <w:rPr>
          <w:rFonts w:asciiTheme="majorBidi" w:eastAsia="DengXian" w:hAnsiTheme="majorBidi" w:cstheme="majorBidi"/>
          <w:color w:val="000000" w:themeColor="text1"/>
          <w:sz w:val="24"/>
          <w:szCs w:val="24"/>
          <w:lang w:eastAsia="zh-CN"/>
        </w:rPr>
        <w:t>is given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655"/>
        <w:gridCol w:w="657"/>
      </w:tblGrid>
      <w:tr w:rsidR="00D506FF" w:rsidRPr="00D506FF" w14:paraId="2F742A5A" w14:textId="77777777" w:rsidTr="00907DD6">
        <w:trPr>
          <w:trHeight w:val="395"/>
        </w:trPr>
        <w:tc>
          <w:tcPr>
            <w:tcW w:w="704" w:type="dxa"/>
          </w:tcPr>
          <w:p w14:paraId="429AD3C6" w14:textId="77777777" w:rsidR="00907DD6" w:rsidRPr="00D506FF" w:rsidRDefault="00907DD6" w:rsidP="00907DD6">
            <w:pPr>
              <w:spacing w:after="120" w:line="360" w:lineRule="auto"/>
              <w:rPr>
                <w:rFonts w:asciiTheme="majorBidi" w:hAnsiTheme="majorBidi" w:cstheme="majorBidi"/>
                <w:color w:val="000000" w:themeColor="text1"/>
                <w:sz w:val="24"/>
                <w:szCs w:val="24"/>
              </w:rPr>
            </w:pPr>
          </w:p>
        </w:tc>
        <w:tc>
          <w:tcPr>
            <w:tcW w:w="7655" w:type="dxa"/>
          </w:tcPr>
          <w:p w14:paraId="48BB3263" w14:textId="11D19AA5" w:rsidR="00907DD6" w:rsidRPr="00D506FF" w:rsidRDefault="00AC792A" w:rsidP="00907DD6">
            <w:pPr>
              <w:spacing w:after="120" w:line="360" w:lineRule="auto"/>
              <w:jc w:val="center"/>
              <w:rPr>
                <w:rFonts w:asciiTheme="majorBidi" w:hAnsiTheme="majorBidi" w:cstheme="majorBidi"/>
                <w:color w:val="000000" w:themeColor="text1"/>
                <w:sz w:val="24"/>
                <w:szCs w:val="24"/>
              </w:rPr>
            </w:pPr>
            <m:oMathPara>
              <m:oMath>
                <m:r>
                  <m:rPr>
                    <m:sty m:val="b"/>
                  </m:rPr>
                  <w:rPr>
                    <w:rFonts w:ascii="Cambria Math" w:eastAsia="DengXian" w:hAnsi="Cambria Math" w:cstheme="majorBidi"/>
                    <w:color w:val="000000" w:themeColor="text1"/>
                    <w:sz w:val="24"/>
                    <w:szCs w:val="24"/>
                    <w:lang w:eastAsia="zh-CN"/>
                  </w:rPr>
                  <m:t>K</m:t>
                </m:r>
                <m:r>
                  <m:rPr>
                    <m:sty m:val="p"/>
                  </m:rPr>
                  <w:rPr>
                    <w:rFonts w:ascii="Cambria Math" w:eastAsia="DengXian" w:hAnsi="Cambria Math" w:cstheme="majorBidi"/>
                    <w:color w:val="000000" w:themeColor="text1"/>
                    <w:sz w:val="24"/>
                    <w:szCs w:val="24"/>
                    <w:lang w:eastAsia="zh-CN"/>
                  </w:rPr>
                  <m:t xml:space="preserve">= </m:t>
                </m:r>
                <m:d>
                  <m:dPr>
                    <m:begChr m:val="["/>
                    <m:endChr m:val="]"/>
                    <m:ctrlPr>
                      <w:rPr>
                        <w:rFonts w:ascii="Cambria Math" w:eastAsia="DengXian" w:hAnsi="Cambria Math" w:cstheme="majorBidi"/>
                        <w:color w:val="000000" w:themeColor="text1"/>
                        <w:sz w:val="24"/>
                        <w:szCs w:val="24"/>
                        <w:lang w:eastAsia="zh-CN"/>
                      </w:rPr>
                    </m:ctrlPr>
                  </m:dPr>
                  <m:e>
                    <m:m>
                      <m:mPr>
                        <m:mcs>
                          <m:mc>
                            <m:mcPr>
                              <m:count m:val="2"/>
                              <m:mcJc m:val="center"/>
                            </m:mcPr>
                          </m:mc>
                        </m:mcs>
                        <m:ctrlPr>
                          <w:rPr>
                            <w:rFonts w:ascii="Cambria Math" w:eastAsia="DengXian" w:hAnsi="Cambria Math" w:cstheme="majorBidi"/>
                            <w:color w:val="000000" w:themeColor="text1"/>
                            <w:sz w:val="24"/>
                            <w:szCs w:val="24"/>
                            <w:lang w:eastAsia="zh-CN"/>
                          </w:rPr>
                        </m:ctrlPr>
                      </m:mPr>
                      <m:mr>
                        <m:e>
                          <m:sSub>
                            <m:sSubPr>
                              <m:ctrlPr>
                                <w:rPr>
                                  <w:rFonts w:ascii="Cambria Math" w:eastAsia="DengXian" w:hAnsi="Cambria Math" w:cstheme="majorBidi"/>
                                  <w:i/>
                                  <w:color w:val="000000" w:themeColor="text1"/>
                                  <w:sz w:val="24"/>
                                  <w:szCs w:val="24"/>
                                  <w:lang w:eastAsia="zh-CN"/>
                                </w:rPr>
                              </m:ctrlPr>
                            </m:sSubPr>
                            <m:e>
                              <m:r>
                                <w:rPr>
                                  <w:rFonts w:ascii="Cambria Math" w:eastAsia="DengXian" w:hAnsi="Cambria Math" w:cstheme="majorBidi"/>
                                  <w:color w:val="000000" w:themeColor="text1"/>
                                  <w:sz w:val="24"/>
                                  <w:szCs w:val="24"/>
                                  <w:lang w:eastAsia="zh-CN"/>
                                </w:rPr>
                                <m:t>K</m:t>
                              </m:r>
                            </m:e>
                            <m:sub>
                              <m:r>
                                <w:rPr>
                                  <w:rFonts w:ascii="Cambria Math" w:eastAsia="DengXian" w:hAnsi="Cambria Math" w:cstheme="majorBidi"/>
                                  <w:color w:val="000000" w:themeColor="text1"/>
                                  <w:sz w:val="24"/>
                                  <w:szCs w:val="24"/>
                                  <w:lang w:eastAsia="zh-CN"/>
                                </w:rPr>
                                <m:t>11</m:t>
                              </m:r>
                            </m:sub>
                          </m:sSub>
                        </m:e>
                        <m:e>
                          <m:r>
                            <w:rPr>
                              <w:rFonts w:ascii="Cambria Math" w:eastAsia="DengXian" w:hAnsi="Cambria Math" w:cstheme="majorBidi"/>
                              <w:color w:val="000000" w:themeColor="text1"/>
                              <w:sz w:val="24"/>
                              <w:szCs w:val="24"/>
                              <w:lang w:eastAsia="zh-CN"/>
                            </w:rPr>
                            <m:t>-</m:t>
                          </m:r>
                          <m:sSub>
                            <m:sSubPr>
                              <m:ctrlPr>
                                <w:rPr>
                                  <w:rFonts w:ascii="Cambria Math" w:eastAsia="DengXian" w:hAnsi="Cambria Math" w:cstheme="majorBidi"/>
                                  <w:i/>
                                  <w:color w:val="000000" w:themeColor="text1"/>
                                  <w:sz w:val="24"/>
                                  <w:szCs w:val="24"/>
                                  <w:lang w:eastAsia="zh-CN"/>
                                </w:rPr>
                              </m:ctrlPr>
                            </m:sSubPr>
                            <m:e>
                              <m:r>
                                <w:rPr>
                                  <w:rFonts w:ascii="Cambria Math" w:eastAsia="DengXian" w:hAnsi="Cambria Math" w:cstheme="majorBidi"/>
                                  <w:color w:val="000000" w:themeColor="text1"/>
                                  <w:sz w:val="24"/>
                                  <w:szCs w:val="24"/>
                                  <w:lang w:eastAsia="zh-CN"/>
                                </w:rPr>
                                <m:t>K</m:t>
                              </m:r>
                            </m:e>
                            <m:sub>
                              <m:r>
                                <w:rPr>
                                  <w:rFonts w:ascii="Cambria Math" w:eastAsia="DengXian" w:hAnsi="Cambria Math" w:cstheme="majorBidi"/>
                                  <w:color w:val="000000" w:themeColor="text1"/>
                                  <w:sz w:val="24"/>
                                  <w:szCs w:val="24"/>
                                  <w:lang w:eastAsia="zh-CN"/>
                                </w:rPr>
                                <m:t>12</m:t>
                              </m:r>
                            </m:sub>
                          </m:sSub>
                        </m:e>
                      </m:mr>
                      <m:mr>
                        <m:e>
                          <m:sSub>
                            <m:sSubPr>
                              <m:ctrlPr>
                                <w:rPr>
                                  <w:rFonts w:ascii="Cambria Math" w:eastAsia="DengXian" w:hAnsi="Cambria Math" w:cstheme="majorBidi"/>
                                  <w:i/>
                                  <w:color w:val="000000" w:themeColor="text1"/>
                                  <w:sz w:val="24"/>
                                  <w:szCs w:val="24"/>
                                  <w:lang w:eastAsia="zh-CN"/>
                                </w:rPr>
                              </m:ctrlPr>
                            </m:sSubPr>
                            <m:e>
                              <m:r>
                                <w:rPr>
                                  <w:rFonts w:ascii="Cambria Math" w:eastAsia="DengXian" w:hAnsi="Cambria Math" w:cstheme="majorBidi"/>
                                  <w:color w:val="000000" w:themeColor="text1"/>
                                  <w:sz w:val="24"/>
                                  <w:szCs w:val="24"/>
                                  <w:lang w:eastAsia="zh-CN"/>
                                </w:rPr>
                                <m:t>-K</m:t>
                              </m:r>
                            </m:e>
                            <m:sub>
                              <m:r>
                                <w:rPr>
                                  <w:rFonts w:ascii="Cambria Math" w:eastAsia="DengXian" w:hAnsi="Cambria Math" w:cstheme="majorBidi"/>
                                  <w:color w:val="000000" w:themeColor="text1"/>
                                  <w:sz w:val="24"/>
                                  <w:szCs w:val="24"/>
                                  <w:lang w:eastAsia="zh-CN"/>
                                </w:rPr>
                                <m:t>21</m:t>
                              </m:r>
                            </m:sub>
                          </m:sSub>
                        </m:e>
                        <m:e>
                          <m:sSub>
                            <m:sSubPr>
                              <m:ctrlPr>
                                <w:rPr>
                                  <w:rFonts w:ascii="Cambria Math" w:eastAsia="DengXian" w:hAnsi="Cambria Math" w:cstheme="majorBidi"/>
                                  <w:i/>
                                  <w:color w:val="000000" w:themeColor="text1"/>
                                  <w:sz w:val="24"/>
                                  <w:szCs w:val="24"/>
                                  <w:lang w:eastAsia="zh-CN"/>
                                </w:rPr>
                              </m:ctrlPr>
                            </m:sSubPr>
                            <m:e>
                              <m:r>
                                <w:rPr>
                                  <w:rFonts w:ascii="Cambria Math" w:eastAsia="DengXian" w:hAnsi="Cambria Math" w:cstheme="majorBidi"/>
                                  <w:color w:val="000000" w:themeColor="text1"/>
                                  <w:sz w:val="24"/>
                                  <w:szCs w:val="24"/>
                                  <w:lang w:eastAsia="zh-CN"/>
                                </w:rPr>
                                <m:t>K</m:t>
                              </m:r>
                            </m:e>
                            <m:sub>
                              <m:r>
                                <w:rPr>
                                  <w:rFonts w:ascii="Cambria Math" w:eastAsia="DengXian" w:hAnsi="Cambria Math" w:cstheme="majorBidi"/>
                                  <w:color w:val="000000" w:themeColor="text1"/>
                                  <w:sz w:val="24"/>
                                  <w:szCs w:val="24"/>
                                  <w:lang w:eastAsia="zh-CN"/>
                                </w:rPr>
                                <m:t>22</m:t>
                              </m:r>
                            </m:sub>
                          </m:sSub>
                        </m:e>
                      </m:mr>
                    </m:m>
                  </m:e>
                </m:d>
              </m:oMath>
            </m:oMathPara>
          </w:p>
        </w:tc>
        <w:tc>
          <w:tcPr>
            <w:tcW w:w="657" w:type="dxa"/>
          </w:tcPr>
          <w:p w14:paraId="5088E98A" w14:textId="788B0F55" w:rsidR="00907DD6" w:rsidRPr="00D506FF" w:rsidRDefault="009959F3" w:rsidP="00907DD6">
            <w:pPr>
              <w:spacing w:after="120" w:line="360" w:lineRule="auto"/>
              <w:jc w:val="center"/>
              <w:rPr>
                <w:rFonts w:asciiTheme="majorBidi" w:hAnsiTheme="majorBidi" w:cstheme="majorBidi"/>
                <w:color w:val="000000" w:themeColor="text1"/>
                <w:sz w:val="24"/>
                <w:szCs w:val="24"/>
              </w:rPr>
            </w:pPr>
            <w:r w:rsidRPr="00D506FF">
              <w:rPr>
                <w:rFonts w:asciiTheme="majorBidi" w:hAnsiTheme="majorBidi" w:cstheme="majorBidi"/>
                <w:color w:val="000000" w:themeColor="text1"/>
                <w:sz w:val="24"/>
                <w:szCs w:val="24"/>
              </w:rPr>
              <w:t>(</w:t>
            </w:r>
            <w:r w:rsidR="000A240B" w:rsidRPr="00D506FF">
              <w:rPr>
                <w:rFonts w:asciiTheme="majorBidi" w:hAnsiTheme="majorBidi" w:cstheme="majorBidi"/>
                <w:color w:val="000000" w:themeColor="text1"/>
                <w:sz w:val="24"/>
                <w:szCs w:val="24"/>
              </w:rPr>
              <w:t>20</w:t>
            </w:r>
            <w:r w:rsidRPr="00D506FF">
              <w:rPr>
                <w:rFonts w:asciiTheme="majorBidi" w:hAnsiTheme="majorBidi" w:cstheme="majorBidi"/>
                <w:color w:val="000000" w:themeColor="text1"/>
                <w:sz w:val="24"/>
                <w:szCs w:val="24"/>
              </w:rPr>
              <w:t>)</w:t>
            </w:r>
          </w:p>
        </w:tc>
      </w:tr>
    </w:tbl>
    <w:p w14:paraId="07F32D3E" w14:textId="1721AF91" w:rsidR="00907DD6" w:rsidRPr="00D506FF" w:rsidRDefault="00907DD6" w:rsidP="00C7291C">
      <w:pPr>
        <w:spacing w:line="360" w:lineRule="auto"/>
        <w:rPr>
          <w:rFonts w:asciiTheme="majorBidi" w:eastAsia="DengXian" w:hAnsiTheme="majorBidi" w:cstheme="majorBidi"/>
          <w:color w:val="000000" w:themeColor="text1"/>
          <w:sz w:val="24"/>
          <w:szCs w:val="24"/>
          <w:lang w:eastAsia="zh-CN"/>
        </w:rPr>
      </w:pPr>
      <w:r w:rsidRPr="00D506FF">
        <w:rPr>
          <w:rFonts w:asciiTheme="majorBidi" w:eastAsia="DengXian" w:hAnsiTheme="majorBidi" w:cstheme="majorBidi"/>
          <w:color w:val="000000" w:themeColor="text1"/>
          <w:sz w:val="24"/>
          <w:szCs w:val="24"/>
          <w:lang w:eastAsia="zh-CN"/>
        </w:rPr>
        <w:lastRenderedPageBreak/>
        <w:t xml:space="preserve">where </w:t>
      </w:r>
      <w:r w:rsidR="00294437" w:rsidRPr="00D506FF">
        <w:rPr>
          <w:rFonts w:asciiTheme="majorBidi" w:hAnsiTheme="majorBidi" w:cstheme="majorBidi"/>
          <w:i/>
          <w:color w:val="000000" w:themeColor="text1"/>
          <w:sz w:val="24"/>
          <w:szCs w:val="24"/>
        </w:rPr>
        <w:t>K</w:t>
      </w:r>
      <w:r w:rsidRPr="00D506FF">
        <w:rPr>
          <w:rFonts w:asciiTheme="majorBidi" w:hAnsiTheme="majorBidi" w:cstheme="majorBidi"/>
          <w:color w:val="000000" w:themeColor="text1"/>
          <w:sz w:val="24"/>
          <w:szCs w:val="24"/>
          <w:vertAlign w:val="subscript"/>
        </w:rPr>
        <w:t xml:space="preserve">11 </w:t>
      </w:r>
      <w:r w:rsidRPr="00D506FF">
        <w:rPr>
          <w:rFonts w:asciiTheme="majorBidi" w:hAnsiTheme="majorBidi" w:cstheme="majorBidi"/>
          <w:color w:val="000000" w:themeColor="text1"/>
          <w:sz w:val="24"/>
          <w:szCs w:val="24"/>
        </w:rPr>
        <w:t xml:space="preserve">= </w:t>
      </w:r>
      <w:r w:rsidR="00294437" w:rsidRPr="00D506FF">
        <w:rPr>
          <w:rFonts w:asciiTheme="majorBidi" w:hAnsiTheme="majorBidi" w:cstheme="majorBidi"/>
          <w:i/>
          <w:color w:val="000000" w:themeColor="text1"/>
          <w:sz w:val="24"/>
          <w:szCs w:val="24"/>
        </w:rPr>
        <w:t>K</w:t>
      </w:r>
      <w:r w:rsidR="00365132" w:rsidRPr="00D506FF">
        <w:rPr>
          <w:rFonts w:asciiTheme="majorBidi" w:hAnsiTheme="majorBidi" w:cstheme="majorBidi"/>
          <w:color w:val="000000" w:themeColor="text1"/>
          <w:sz w:val="24"/>
          <w:szCs w:val="24"/>
          <w:vertAlign w:val="subscript"/>
        </w:rPr>
        <w:t>12</w:t>
      </w:r>
      <w:r w:rsidRPr="00D506FF">
        <w:rPr>
          <w:rFonts w:asciiTheme="majorBidi" w:hAnsiTheme="majorBidi" w:cstheme="majorBidi"/>
          <w:color w:val="000000" w:themeColor="text1"/>
          <w:sz w:val="24"/>
          <w:szCs w:val="24"/>
        </w:rPr>
        <w:t xml:space="preserve"> = </w:t>
      </w:r>
      <w:r w:rsidR="00294437" w:rsidRPr="00D506FF">
        <w:rPr>
          <w:rFonts w:asciiTheme="majorBidi" w:hAnsiTheme="majorBidi" w:cstheme="majorBidi"/>
          <w:i/>
          <w:color w:val="000000" w:themeColor="text1"/>
          <w:sz w:val="24"/>
          <w:szCs w:val="24"/>
        </w:rPr>
        <w:t>K</w:t>
      </w:r>
      <w:r w:rsidR="00365132" w:rsidRPr="00D506FF">
        <w:rPr>
          <w:rFonts w:asciiTheme="majorBidi" w:hAnsiTheme="majorBidi" w:cstheme="majorBidi"/>
          <w:color w:val="000000" w:themeColor="text1"/>
          <w:sz w:val="24"/>
          <w:szCs w:val="24"/>
          <w:vertAlign w:val="subscript"/>
        </w:rPr>
        <w:t>21</w:t>
      </w:r>
      <w:r w:rsidR="00365132" w:rsidRPr="00D506FF">
        <w:rPr>
          <w:rFonts w:asciiTheme="majorBidi" w:hAnsiTheme="majorBidi" w:cstheme="majorBidi"/>
          <w:color w:val="000000" w:themeColor="text1"/>
          <w:sz w:val="24"/>
          <w:szCs w:val="24"/>
        </w:rPr>
        <w:t xml:space="preserve"> = </w:t>
      </w:r>
      <w:r w:rsidR="00294437" w:rsidRPr="00D506FF">
        <w:rPr>
          <w:rFonts w:asciiTheme="majorBidi" w:hAnsiTheme="majorBidi" w:cstheme="majorBidi"/>
          <w:i/>
          <w:color w:val="000000" w:themeColor="text1"/>
          <w:sz w:val="24"/>
          <w:szCs w:val="24"/>
        </w:rPr>
        <w:t>K</w:t>
      </w:r>
      <w:r w:rsidR="00365132" w:rsidRPr="00D506FF">
        <w:rPr>
          <w:rFonts w:asciiTheme="majorBidi" w:hAnsiTheme="majorBidi" w:cstheme="majorBidi"/>
          <w:color w:val="000000" w:themeColor="text1"/>
          <w:sz w:val="24"/>
          <w:szCs w:val="24"/>
          <w:vertAlign w:val="subscript"/>
        </w:rPr>
        <w:t>22</w:t>
      </w:r>
      <w:r w:rsidR="00365132" w:rsidRPr="00D506FF">
        <w:rPr>
          <w:rFonts w:asciiTheme="majorBidi" w:hAnsiTheme="majorBidi" w:cstheme="majorBidi"/>
          <w:color w:val="000000" w:themeColor="text1"/>
          <w:sz w:val="24"/>
          <w:szCs w:val="24"/>
        </w:rPr>
        <w:t xml:space="preserve"> is the stiffness defined in the CBUSH element. However, for </w:t>
      </w:r>
      <w:r w:rsidR="00D30566" w:rsidRPr="00D506FF">
        <w:rPr>
          <w:rFonts w:asciiTheme="majorBidi" w:hAnsiTheme="majorBidi" w:cstheme="majorBidi"/>
          <w:color w:val="000000" w:themeColor="text1"/>
          <w:sz w:val="24"/>
          <w:szCs w:val="24"/>
        </w:rPr>
        <w:t xml:space="preserve">the </w:t>
      </w:r>
      <w:r w:rsidR="00365132" w:rsidRPr="00D506FF">
        <w:rPr>
          <w:rFonts w:asciiTheme="majorBidi" w:hAnsiTheme="majorBidi" w:cstheme="majorBidi"/>
          <w:color w:val="000000" w:themeColor="text1"/>
          <w:sz w:val="24"/>
          <w:szCs w:val="24"/>
        </w:rPr>
        <w:t xml:space="preserve">primary </w:t>
      </w:r>
      <w:r w:rsidR="007D4A42" w:rsidRPr="00D506FF">
        <w:rPr>
          <w:rFonts w:asciiTheme="majorBidi" w:hAnsiTheme="majorBidi" w:cstheme="majorBidi"/>
          <w:color w:val="000000" w:themeColor="text1"/>
          <w:sz w:val="24"/>
          <w:szCs w:val="24"/>
        </w:rPr>
        <w:t>suspension elements</w:t>
      </w:r>
      <w:r w:rsidR="00365132" w:rsidRPr="00D506FF">
        <w:rPr>
          <w:rFonts w:asciiTheme="majorBidi" w:hAnsiTheme="majorBidi" w:cstheme="majorBidi"/>
          <w:color w:val="000000" w:themeColor="text1"/>
          <w:sz w:val="24"/>
          <w:szCs w:val="24"/>
        </w:rPr>
        <w:t xml:space="preserve">, </w:t>
      </w:r>
      <w:r w:rsidR="009959F3" w:rsidRPr="00D506FF">
        <w:rPr>
          <w:rFonts w:asciiTheme="majorBidi" w:hAnsiTheme="majorBidi" w:cstheme="majorBidi"/>
          <w:color w:val="000000" w:themeColor="text1"/>
          <w:sz w:val="24"/>
          <w:szCs w:val="24"/>
        </w:rPr>
        <w:t>as seen above</w:t>
      </w:r>
      <w:r w:rsidR="00445CF4" w:rsidRPr="00D506FF">
        <w:rPr>
          <w:rFonts w:asciiTheme="majorBidi" w:hAnsiTheme="majorBidi" w:cstheme="majorBidi"/>
          <w:color w:val="000000" w:themeColor="text1"/>
          <w:sz w:val="24"/>
          <w:szCs w:val="24"/>
        </w:rPr>
        <w:t xml:space="preserve">, the </w:t>
      </w:r>
      <w:r w:rsidR="00365132" w:rsidRPr="00D506FF">
        <w:rPr>
          <w:rFonts w:asciiTheme="majorBidi" w:hAnsiTheme="majorBidi" w:cstheme="majorBidi"/>
          <w:color w:val="000000" w:themeColor="text1"/>
          <w:sz w:val="24"/>
          <w:szCs w:val="24"/>
        </w:rPr>
        <w:t xml:space="preserve">point stiffnesses </w:t>
      </w:r>
      <w:r w:rsidR="00294437" w:rsidRPr="00D506FF">
        <w:rPr>
          <w:rFonts w:asciiTheme="majorBidi" w:hAnsiTheme="majorBidi" w:cstheme="majorBidi"/>
          <w:i/>
          <w:color w:val="000000" w:themeColor="text1"/>
          <w:sz w:val="24"/>
          <w:szCs w:val="24"/>
        </w:rPr>
        <w:t>K</w:t>
      </w:r>
      <w:r w:rsidR="00365132" w:rsidRPr="00D506FF">
        <w:rPr>
          <w:rFonts w:asciiTheme="majorBidi" w:hAnsiTheme="majorBidi" w:cstheme="majorBidi"/>
          <w:color w:val="000000" w:themeColor="text1"/>
          <w:sz w:val="24"/>
          <w:szCs w:val="24"/>
          <w:vertAlign w:val="subscript"/>
        </w:rPr>
        <w:t xml:space="preserve">11 </w:t>
      </w:r>
      <w:r w:rsidR="00365132" w:rsidRPr="00D506FF">
        <w:rPr>
          <w:rFonts w:asciiTheme="majorBidi" w:hAnsiTheme="majorBidi" w:cstheme="majorBidi"/>
          <w:color w:val="000000" w:themeColor="text1"/>
          <w:sz w:val="24"/>
          <w:szCs w:val="24"/>
        </w:rPr>
        <w:t xml:space="preserve">and </w:t>
      </w:r>
      <w:r w:rsidR="00294437" w:rsidRPr="00D506FF">
        <w:rPr>
          <w:rFonts w:asciiTheme="majorBidi" w:hAnsiTheme="majorBidi" w:cstheme="majorBidi"/>
          <w:i/>
          <w:color w:val="000000" w:themeColor="text1"/>
          <w:sz w:val="24"/>
          <w:szCs w:val="24"/>
        </w:rPr>
        <w:t>K</w:t>
      </w:r>
      <w:r w:rsidR="00365132" w:rsidRPr="00D506FF">
        <w:rPr>
          <w:rFonts w:asciiTheme="majorBidi" w:hAnsiTheme="majorBidi" w:cstheme="majorBidi"/>
          <w:color w:val="000000" w:themeColor="text1"/>
          <w:sz w:val="24"/>
          <w:szCs w:val="24"/>
          <w:vertAlign w:val="subscript"/>
        </w:rPr>
        <w:t>22</w:t>
      </w:r>
      <w:r w:rsidR="00365132" w:rsidRPr="00D506FF">
        <w:rPr>
          <w:rFonts w:asciiTheme="majorBidi" w:hAnsiTheme="majorBidi" w:cstheme="majorBidi"/>
          <w:color w:val="000000" w:themeColor="text1"/>
          <w:sz w:val="24"/>
          <w:szCs w:val="24"/>
        </w:rPr>
        <w:t xml:space="preserve"> are different from </w:t>
      </w:r>
      <w:r w:rsidR="00446B28" w:rsidRPr="00D506FF">
        <w:rPr>
          <w:rFonts w:asciiTheme="majorBidi" w:hAnsiTheme="majorBidi" w:cstheme="majorBidi"/>
          <w:color w:val="000000" w:themeColor="text1"/>
          <w:sz w:val="24"/>
          <w:szCs w:val="24"/>
        </w:rPr>
        <w:t xml:space="preserve">each other and from </w:t>
      </w:r>
      <w:r w:rsidR="00365132" w:rsidRPr="00D506FF">
        <w:rPr>
          <w:rFonts w:asciiTheme="majorBidi" w:hAnsiTheme="majorBidi" w:cstheme="majorBidi"/>
          <w:color w:val="000000" w:themeColor="text1"/>
          <w:sz w:val="24"/>
          <w:szCs w:val="24"/>
        </w:rPr>
        <w:t>the transfer stif</w:t>
      </w:r>
      <w:r w:rsidR="00294437" w:rsidRPr="00D506FF">
        <w:rPr>
          <w:rFonts w:asciiTheme="majorBidi" w:hAnsiTheme="majorBidi" w:cstheme="majorBidi"/>
          <w:color w:val="000000" w:themeColor="text1"/>
          <w:sz w:val="24"/>
          <w:szCs w:val="24"/>
        </w:rPr>
        <w:t>f</w:t>
      </w:r>
      <w:r w:rsidR="00365132" w:rsidRPr="00D506FF">
        <w:rPr>
          <w:rFonts w:asciiTheme="majorBidi" w:hAnsiTheme="majorBidi" w:cstheme="majorBidi"/>
          <w:color w:val="000000" w:themeColor="text1"/>
          <w:sz w:val="24"/>
          <w:szCs w:val="24"/>
        </w:rPr>
        <w:t xml:space="preserve">nesses </w:t>
      </w:r>
      <w:r w:rsidR="00294437" w:rsidRPr="00D506FF">
        <w:rPr>
          <w:rFonts w:asciiTheme="majorBidi" w:hAnsiTheme="majorBidi" w:cstheme="majorBidi"/>
          <w:i/>
          <w:color w:val="000000" w:themeColor="text1"/>
          <w:sz w:val="24"/>
          <w:szCs w:val="24"/>
        </w:rPr>
        <w:t>K</w:t>
      </w:r>
      <w:r w:rsidR="00365132" w:rsidRPr="00D506FF">
        <w:rPr>
          <w:rFonts w:asciiTheme="majorBidi" w:hAnsiTheme="majorBidi" w:cstheme="majorBidi"/>
          <w:color w:val="000000" w:themeColor="text1"/>
          <w:sz w:val="24"/>
          <w:szCs w:val="24"/>
          <w:vertAlign w:val="subscript"/>
        </w:rPr>
        <w:t xml:space="preserve">12 </w:t>
      </w:r>
      <w:r w:rsidR="00446B28" w:rsidRPr="00D506FF">
        <w:rPr>
          <w:rFonts w:asciiTheme="majorBidi" w:hAnsiTheme="majorBidi" w:cstheme="majorBidi"/>
          <w:color w:val="000000" w:themeColor="text1"/>
          <w:sz w:val="24"/>
          <w:szCs w:val="24"/>
        </w:rPr>
        <w:t>=</w:t>
      </w:r>
      <w:r w:rsidR="00365132" w:rsidRPr="00D506FF">
        <w:rPr>
          <w:rFonts w:asciiTheme="majorBidi" w:hAnsiTheme="majorBidi" w:cstheme="majorBidi"/>
          <w:color w:val="000000" w:themeColor="text1"/>
          <w:sz w:val="24"/>
          <w:szCs w:val="24"/>
        </w:rPr>
        <w:t xml:space="preserve"> </w:t>
      </w:r>
      <w:r w:rsidR="00294437" w:rsidRPr="00D506FF">
        <w:rPr>
          <w:rFonts w:asciiTheme="majorBidi" w:hAnsiTheme="majorBidi" w:cstheme="majorBidi"/>
          <w:i/>
          <w:color w:val="000000" w:themeColor="text1"/>
          <w:sz w:val="24"/>
          <w:szCs w:val="24"/>
        </w:rPr>
        <w:t>K</w:t>
      </w:r>
      <w:r w:rsidR="00365132" w:rsidRPr="00D506FF">
        <w:rPr>
          <w:rFonts w:asciiTheme="majorBidi" w:hAnsiTheme="majorBidi" w:cstheme="majorBidi"/>
          <w:color w:val="000000" w:themeColor="text1"/>
          <w:sz w:val="24"/>
          <w:szCs w:val="24"/>
          <w:vertAlign w:val="subscript"/>
        </w:rPr>
        <w:t>21</w:t>
      </w:r>
      <w:r w:rsidR="00BC4235" w:rsidRPr="00D506FF">
        <w:rPr>
          <w:rFonts w:asciiTheme="majorBidi" w:hAnsiTheme="majorBidi" w:cstheme="majorBidi"/>
          <w:color w:val="000000" w:themeColor="text1"/>
          <w:sz w:val="24"/>
          <w:szCs w:val="24"/>
        </w:rPr>
        <w:t xml:space="preserve"> and each contain damping.</w:t>
      </w:r>
      <w:r w:rsidR="00365132" w:rsidRPr="00D506FF">
        <w:rPr>
          <w:rFonts w:asciiTheme="majorBidi" w:hAnsiTheme="majorBidi" w:cstheme="majorBidi"/>
          <w:color w:val="000000" w:themeColor="text1"/>
          <w:sz w:val="24"/>
          <w:szCs w:val="24"/>
        </w:rPr>
        <w:t xml:space="preserve"> </w:t>
      </w:r>
      <w:r w:rsidR="000F3EAC" w:rsidRPr="00D506FF">
        <w:rPr>
          <w:rFonts w:asciiTheme="majorBidi" w:hAnsiTheme="majorBidi" w:cstheme="majorBidi"/>
          <w:color w:val="000000" w:themeColor="text1"/>
          <w:sz w:val="24"/>
          <w:szCs w:val="24"/>
        </w:rPr>
        <w:t xml:space="preserve">To represent a primary </w:t>
      </w:r>
      <w:r w:rsidR="007D4A42" w:rsidRPr="00D506FF">
        <w:rPr>
          <w:rFonts w:asciiTheme="majorBidi" w:hAnsiTheme="majorBidi" w:cstheme="majorBidi"/>
          <w:color w:val="000000" w:themeColor="text1"/>
          <w:sz w:val="24"/>
          <w:szCs w:val="24"/>
        </w:rPr>
        <w:t xml:space="preserve">suspension element </w:t>
      </w:r>
      <w:r w:rsidR="000F3EAC" w:rsidRPr="00D506FF">
        <w:rPr>
          <w:rFonts w:asciiTheme="majorBidi" w:hAnsiTheme="majorBidi" w:cstheme="majorBidi"/>
          <w:color w:val="000000" w:themeColor="text1"/>
          <w:sz w:val="24"/>
          <w:szCs w:val="24"/>
        </w:rPr>
        <w:t xml:space="preserve">in the FE model, three </w:t>
      </w:r>
      <w:r w:rsidR="00797D05" w:rsidRPr="00D506FF">
        <w:rPr>
          <w:rFonts w:asciiTheme="majorBidi" w:eastAsia="DengXian" w:hAnsiTheme="majorBidi" w:cstheme="majorBidi"/>
          <w:color w:val="000000" w:themeColor="text1"/>
          <w:sz w:val="24"/>
          <w:szCs w:val="24"/>
          <w:lang w:eastAsia="zh-CN"/>
        </w:rPr>
        <w:t xml:space="preserve">generalised </w:t>
      </w:r>
      <w:r w:rsidR="009959F3" w:rsidRPr="00D506FF">
        <w:rPr>
          <w:rFonts w:asciiTheme="majorBidi" w:hAnsiTheme="majorBidi" w:cstheme="majorBidi"/>
          <w:color w:val="000000" w:themeColor="text1"/>
          <w:sz w:val="24"/>
          <w:szCs w:val="24"/>
        </w:rPr>
        <w:t xml:space="preserve">spring </w:t>
      </w:r>
      <w:r w:rsidR="000F3EAC" w:rsidRPr="00D506FF">
        <w:rPr>
          <w:rFonts w:asciiTheme="majorBidi" w:hAnsiTheme="majorBidi" w:cstheme="majorBidi"/>
          <w:color w:val="000000" w:themeColor="text1"/>
          <w:sz w:val="24"/>
          <w:szCs w:val="24"/>
        </w:rPr>
        <w:t>elements are needed</w:t>
      </w:r>
      <w:r w:rsidR="00B87D47" w:rsidRPr="00D506FF">
        <w:rPr>
          <w:rFonts w:asciiTheme="majorBidi" w:hAnsiTheme="majorBidi" w:cstheme="majorBidi"/>
          <w:color w:val="000000" w:themeColor="text1"/>
          <w:sz w:val="24"/>
          <w:szCs w:val="24"/>
        </w:rPr>
        <w:t xml:space="preserve"> for each coordinate direction</w:t>
      </w:r>
      <w:r w:rsidR="000F3EAC" w:rsidRPr="00D506FF">
        <w:rPr>
          <w:rFonts w:asciiTheme="majorBidi" w:hAnsiTheme="majorBidi" w:cstheme="majorBidi"/>
          <w:color w:val="000000" w:themeColor="text1"/>
          <w:sz w:val="24"/>
          <w:szCs w:val="24"/>
        </w:rPr>
        <w:t xml:space="preserve">. The first element is </w:t>
      </w:r>
      <w:r w:rsidR="00C7291C" w:rsidRPr="00D506FF">
        <w:rPr>
          <w:rFonts w:asciiTheme="majorBidi" w:hAnsiTheme="majorBidi" w:cstheme="majorBidi"/>
          <w:color w:val="000000" w:themeColor="text1"/>
          <w:sz w:val="24"/>
          <w:szCs w:val="24"/>
        </w:rPr>
        <w:t>defined between point</w:t>
      </w:r>
      <w:r w:rsidR="009959F3" w:rsidRPr="00D506FF">
        <w:rPr>
          <w:rFonts w:asciiTheme="majorBidi" w:hAnsiTheme="majorBidi" w:cstheme="majorBidi"/>
          <w:color w:val="000000" w:themeColor="text1"/>
          <w:sz w:val="24"/>
          <w:szCs w:val="24"/>
        </w:rPr>
        <w:t>s</w:t>
      </w:r>
      <w:r w:rsidR="00C7291C" w:rsidRPr="00D506FF">
        <w:rPr>
          <w:rFonts w:asciiTheme="majorBidi" w:hAnsiTheme="majorBidi" w:cstheme="majorBidi"/>
          <w:color w:val="000000" w:themeColor="text1"/>
          <w:sz w:val="24"/>
          <w:szCs w:val="24"/>
        </w:rPr>
        <w:t xml:space="preserve"> 1 and 2</w:t>
      </w:r>
      <w:r w:rsidR="000F3EAC" w:rsidRPr="00D506FF">
        <w:rPr>
          <w:rFonts w:asciiTheme="majorBidi" w:hAnsiTheme="majorBidi" w:cstheme="majorBidi"/>
          <w:color w:val="000000" w:themeColor="text1"/>
          <w:sz w:val="24"/>
          <w:szCs w:val="24"/>
        </w:rPr>
        <w:t xml:space="preserve"> </w:t>
      </w:r>
      <w:r w:rsidR="00162D09" w:rsidRPr="00D506FF">
        <w:rPr>
          <w:rFonts w:asciiTheme="majorBidi" w:hAnsiTheme="majorBidi" w:cstheme="majorBidi"/>
          <w:color w:val="000000" w:themeColor="text1"/>
          <w:sz w:val="24"/>
          <w:szCs w:val="24"/>
        </w:rPr>
        <w:t>including</w:t>
      </w:r>
      <w:r w:rsidR="000F3EAC" w:rsidRPr="00D506FF">
        <w:rPr>
          <w:rFonts w:asciiTheme="majorBidi" w:hAnsiTheme="majorBidi" w:cstheme="majorBidi"/>
          <w:color w:val="000000" w:themeColor="text1"/>
          <w:sz w:val="24"/>
          <w:szCs w:val="24"/>
        </w:rPr>
        <w:t xml:space="preserve"> only </w:t>
      </w:r>
      <w:r w:rsidR="000F3EAC" w:rsidRPr="00D506FF">
        <w:rPr>
          <w:rFonts w:asciiTheme="majorBidi" w:eastAsia="DengXian" w:hAnsiTheme="majorBidi" w:cstheme="majorBidi"/>
          <w:color w:val="000000" w:themeColor="text1"/>
          <w:sz w:val="24"/>
          <w:szCs w:val="24"/>
          <w:lang w:eastAsia="zh-CN"/>
        </w:rPr>
        <w:t xml:space="preserve">the transfer </w:t>
      </w:r>
      <w:r w:rsidR="00797D05" w:rsidRPr="00D506FF">
        <w:rPr>
          <w:rFonts w:asciiTheme="majorBidi" w:eastAsia="DengXian" w:hAnsiTheme="majorBidi" w:cstheme="majorBidi"/>
          <w:color w:val="000000" w:themeColor="text1"/>
          <w:sz w:val="24"/>
          <w:szCs w:val="24"/>
          <w:lang w:eastAsia="zh-CN"/>
        </w:rPr>
        <w:t xml:space="preserve">dynamic </w:t>
      </w:r>
      <w:r w:rsidR="000F3EAC" w:rsidRPr="00D506FF">
        <w:rPr>
          <w:rFonts w:asciiTheme="majorBidi" w:eastAsia="DengXian" w:hAnsiTheme="majorBidi" w:cstheme="majorBidi"/>
          <w:color w:val="000000" w:themeColor="text1"/>
          <w:sz w:val="24"/>
          <w:szCs w:val="24"/>
          <w:lang w:eastAsia="zh-CN"/>
        </w:rPr>
        <w:t xml:space="preserve">stiffnesses. </w:t>
      </w:r>
      <w:r w:rsidR="00C7291C" w:rsidRPr="00D506FF">
        <w:rPr>
          <w:rFonts w:asciiTheme="majorBidi" w:eastAsia="DengXian" w:hAnsiTheme="majorBidi" w:cstheme="majorBidi"/>
          <w:color w:val="000000" w:themeColor="text1"/>
          <w:sz w:val="24"/>
          <w:szCs w:val="24"/>
          <w:lang w:eastAsia="zh-CN"/>
        </w:rPr>
        <w:t xml:space="preserve">The other two elements are defined </w:t>
      </w:r>
      <w:r w:rsidR="0006112A" w:rsidRPr="00D506FF">
        <w:rPr>
          <w:rFonts w:asciiTheme="majorBidi" w:eastAsia="DengXian" w:hAnsiTheme="majorBidi" w:cstheme="majorBidi"/>
          <w:color w:val="000000" w:themeColor="text1"/>
          <w:sz w:val="24"/>
          <w:szCs w:val="24"/>
          <w:lang w:eastAsia="zh-CN"/>
        </w:rPr>
        <w:t>by introducing</w:t>
      </w:r>
      <w:r w:rsidR="00C7291C" w:rsidRPr="00D506FF">
        <w:rPr>
          <w:rFonts w:asciiTheme="majorBidi" w:eastAsia="DengXian" w:hAnsiTheme="majorBidi" w:cstheme="majorBidi"/>
          <w:color w:val="000000" w:themeColor="text1"/>
          <w:sz w:val="24"/>
          <w:szCs w:val="24"/>
          <w:lang w:eastAsia="zh-CN"/>
        </w:rPr>
        <w:t xml:space="preserve"> grounded </w:t>
      </w:r>
      <w:r w:rsidR="00797D05" w:rsidRPr="00D506FF">
        <w:rPr>
          <w:rFonts w:asciiTheme="majorBidi" w:eastAsia="DengXian" w:hAnsiTheme="majorBidi" w:cstheme="majorBidi"/>
          <w:color w:val="000000" w:themeColor="text1"/>
          <w:sz w:val="24"/>
          <w:szCs w:val="24"/>
          <w:lang w:eastAsia="zh-CN"/>
        </w:rPr>
        <w:t xml:space="preserve">generalised </w:t>
      </w:r>
      <w:r w:rsidR="00C7291C" w:rsidRPr="00D506FF">
        <w:rPr>
          <w:rFonts w:asciiTheme="majorBidi" w:eastAsia="DengXian" w:hAnsiTheme="majorBidi" w:cstheme="majorBidi"/>
          <w:color w:val="000000" w:themeColor="text1"/>
          <w:sz w:val="24"/>
          <w:szCs w:val="24"/>
          <w:lang w:eastAsia="zh-CN"/>
        </w:rPr>
        <w:t xml:space="preserve">springs at points 1 and 2 respectively with the </w:t>
      </w:r>
      <w:r w:rsidR="00797D05" w:rsidRPr="00D506FF">
        <w:rPr>
          <w:rFonts w:asciiTheme="majorBidi" w:eastAsia="DengXian" w:hAnsiTheme="majorBidi" w:cstheme="majorBidi"/>
          <w:color w:val="000000" w:themeColor="text1"/>
          <w:sz w:val="24"/>
          <w:szCs w:val="24"/>
          <w:lang w:eastAsia="zh-CN"/>
        </w:rPr>
        <w:t xml:space="preserve">dynamic </w:t>
      </w:r>
      <w:r w:rsidR="00C7291C" w:rsidRPr="00D506FF">
        <w:rPr>
          <w:rFonts w:asciiTheme="majorBidi" w:eastAsia="DengXian" w:hAnsiTheme="majorBidi" w:cstheme="majorBidi"/>
          <w:color w:val="000000" w:themeColor="text1"/>
          <w:sz w:val="24"/>
          <w:szCs w:val="24"/>
          <w:lang w:eastAsia="zh-CN"/>
        </w:rPr>
        <w:t xml:space="preserve">stiffness defined by the difference between the point and transfer </w:t>
      </w:r>
      <w:r w:rsidR="00797D05" w:rsidRPr="00D506FF">
        <w:rPr>
          <w:rFonts w:asciiTheme="majorBidi" w:eastAsia="DengXian" w:hAnsiTheme="majorBidi" w:cstheme="majorBidi"/>
          <w:color w:val="000000" w:themeColor="text1"/>
          <w:sz w:val="24"/>
          <w:szCs w:val="24"/>
          <w:lang w:eastAsia="zh-CN"/>
        </w:rPr>
        <w:t xml:space="preserve">dynamic </w:t>
      </w:r>
      <w:r w:rsidR="00C7291C" w:rsidRPr="00D506FF">
        <w:rPr>
          <w:rFonts w:asciiTheme="majorBidi" w:eastAsia="DengXian" w:hAnsiTheme="majorBidi" w:cstheme="majorBidi"/>
          <w:color w:val="000000" w:themeColor="text1"/>
          <w:sz w:val="24"/>
          <w:szCs w:val="24"/>
          <w:lang w:eastAsia="zh-CN"/>
        </w:rPr>
        <w:t xml:space="preserve">stiffness. </w:t>
      </w:r>
      <w:r w:rsidR="0031001B" w:rsidRPr="00D506FF">
        <w:rPr>
          <w:rFonts w:asciiTheme="majorBidi" w:eastAsia="DengXian" w:hAnsiTheme="majorBidi" w:cstheme="majorBidi"/>
          <w:color w:val="000000" w:themeColor="text1"/>
          <w:sz w:val="24"/>
          <w:szCs w:val="24"/>
          <w:lang w:eastAsia="zh-CN"/>
        </w:rPr>
        <w:t>There</w:t>
      </w:r>
      <w:r w:rsidR="00446B28" w:rsidRPr="00D506FF">
        <w:rPr>
          <w:rFonts w:asciiTheme="majorBidi" w:eastAsia="DengXian" w:hAnsiTheme="majorBidi" w:cstheme="majorBidi"/>
          <w:color w:val="000000" w:themeColor="text1"/>
          <w:sz w:val="24"/>
          <w:szCs w:val="24"/>
          <w:lang w:eastAsia="zh-CN"/>
        </w:rPr>
        <w:t>by</w:t>
      </w:r>
      <w:r w:rsidR="0031001B" w:rsidRPr="00D506FF">
        <w:rPr>
          <w:rFonts w:asciiTheme="majorBidi" w:eastAsia="DengXian" w:hAnsiTheme="majorBidi" w:cstheme="majorBidi"/>
          <w:color w:val="000000" w:themeColor="text1"/>
          <w:sz w:val="24"/>
          <w:szCs w:val="24"/>
          <w:lang w:eastAsia="zh-CN"/>
        </w:rPr>
        <w:t>,</w:t>
      </w:r>
      <w:r w:rsidR="007078F8" w:rsidRPr="00D506FF">
        <w:rPr>
          <w:rFonts w:asciiTheme="majorBidi" w:eastAsia="DengXian" w:hAnsiTheme="majorBidi" w:cstheme="majorBidi"/>
          <w:color w:val="000000" w:themeColor="text1"/>
          <w:sz w:val="24"/>
          <w:szCs w:val="24"/>
          <w:lang w:eastAsia="zh-CN"/>
        </w:rPr>
        <w:t xml:space="preserve"> the dynamic stiffnesses of the primary </w:t>
      </w:r>
      <w:r w:rsidR="007D4A42" w:rsidRPr="00D506FF">
        <w:rPr>
          <w:rFonts w:asciiTheme="majorBidi" w:hAnsiTheme="majorBidi" w:cstheme="majorBidi"/>
          <w:color w:val="000000" w:themeColor="text1"/>
          <w:sz w:val="24"/>
          <w:szCs w:val="24"/>
        </w:rPr>
        <w:t xml:space="preserve">suspension elements </w:t>
      </w:r>
      <w:r w:rsidR="007078F8" w:rsidRPr="00D506FF">
        <w:rPr>
          <w:rFonts w:asciiTheme="majorBidi" w:eastAsia="DengXian" w:hAnsiTheme="majorBidi" w:cstheme="majorBidi"/>
          <w:color w:val="000000" w:themeColor="text1"/>
          <w:sz w:val="24"/>
          <w:szCs w:val="24"/>
          <w:lang w:eastAsia="zh-CN"/>
        </w:rPr>
        <w:t>can be readily modelled by using the combination of the</w:t>
      </w:r>
      <w:r w:rsidR="00446B28" w:rsidRPr="00D506FF">
        <w:rPr>
          <w:rFonts w:asciiTheme="majorBidi" w:eastAsia="DengXian" w:hAnsiTheme="majorBidi" w:cstheme="majorBidi"/>
          <w:color w:val="000000" w:themeColor="text1"/>
          <w:sz w:val="24"/>
          <w:szCs w:val="24"/>
          <w:lang w:eastAsia="zh-CN"/>
        </w:rPr>
        <w:t>se</w:t>
      </w:r>
      <w:r w:rsidR="007078F8" w:rsidRPr="00D506FF">
        <w:rPr>
          <w:rFonts w:asciiTheme="majorBidi" w:eastAsia="DengXian" w:hAnsiTheme="majorBidi" w:cstheme="majorBidi"/>
          <w:color w:val="000000" w:themeColor="text1"/>
          <w:sz w:val="24"/>
          <w:szCs w:val="24"/>
          <w:lang w:eastAsia="zh-CN"/>
        </w:rPr>
        <w:t xml:space="preserve"> three </w:t>
      </w:r>
      <w:r w:rsidR="00797D05" w:rsidRPr="00D506FF">
        <w:rPr>
          <w:rFonts w:asciiTheme="majorBidi" w:eastAsia="DengXian" w:hAnsiTheme="majorBidi" w:cstheme="majorBidi"/>
          <w:color w:val="000000" w:themeColor="text1"/>
          <w:sz w:val="24"/>
          <w:szCs w:val="24"/>
          <w:lang w:eastAsia="zh-CN"/>
        </w:rPr>
        <w:t xml:space="preserve">generalised </w:t>
      </w:r>
      <w:r w:rsidR="009959F3" w:rsidRPr="00D506FF">
        <w:rPr>
          <w:rFonts w:asciiTheme="majorBidi" w:eastAsia="DengXian" w:hAnsiTheme="majorBidi" w:cstheme="majorBidi"/>
          <w:color w:val="000000" w:themeColor="text1"/>
          <w:sz w:val="24"/>
          <w:szCs w:val="24"/>
          <w:lang w:eastAsia="zh-CN"/>
        </w:rPr>
        <w:t xml:space="preserve">spring </w:t>
      </w:r>
      <w:r w:rsidR="007078F8" w:rsidRPr="00D506FF">
        <w:rPr>
          <w:rFonts w:asciiTheme="majorBidi" w:eastAsia="DengXian" w:hAnsiTheme="majorBidi" w:cstheme="majorBidi"/>
          <w:color w:val="000000" w:themeColor="text1"/>
          <w:sz w:val="24"/>
          <w:szCs w:val="24"/>
          <w:lang w:eastAsia="zh-CN"/>
        </w:rPr>
        <w:t xml:space="preserve">elements,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655"/>
        <w:gridCol w:w="657"/>
      </w:tblGrid>
      <w:tr w:rsidR="00D506FF" w:rsidRPr="00D506FF" w14:paraId="753F3B18" w14:textId="77777777" w:rsidTr="00A9300D">
        <w:trPr>
          <w:trHeight w:val="395"/>
        </w:trPr>
        <w:tc>
          <w:tcPr>
            <w:tcW w:w="704" w:type="dxa"/>
          </w:tcPr>
          <w:p w14:paraId="22AE3390" w14:textId="77777777" w:rsidR="009959F3" w:rsidRPr="00D506FF" w:rsidRDefault="009959F3" w:rsidP="00A9300D">
            <w:pPr>
              <w:spacing w:after="120" w:line="360" w:lineRule="auto"/>
              <w:rPr>
                <w:rFonts w:asciiTheme="majorBidi" w:hAnsiTheme="majorBidi" w:cstheme="majorBidi"/>
                <w:color w:val="000000" w:themeColor="text1"/>
                <w:sz w:val="24"/>
                <w:szCs w:val="24"/>
              </w:rPr>
            </w:pPr>
          </w:p>
        </w:tc>
        <w:tc>
          <w:tcPr>
            <w:tcW w:w="7655" w:type="dxa"/>
          </w:tcPr>
          <w:p w14:paraId="0FFCE917" w14:textId="7921C9F5" w:rsidR="009959F3" w:rsidRPr="00D506FF" w:rsidRDefault="00AC792A" w:rsidP="00A9300D">
            <w:pPr>
              <w:spacing w:after="120" w:line="360" w:lineRule="auto"/>
              <w:jc w:val="center"/>
              <w:rPr>
                <w:rFonts w:asciiTheme="majorBidi" w:hAnsiTheme="majorBidi" w:cstheme="majorBidi"/>
                <w:color w:val="000000" w:themeColor="text1"/>
                <w:sz w:val="24"/>
                <w:szCs w:val="24"/>
              </w:rPr>
            </w:pPr>
            <m:oMathPara>
              <m:oMath>
                <m:r>
                  <m:rPr>
                    <m:sty m:val="b"/>
                  </m:rPr>
                  <w:rPr>
                    <w:rFonts w:ascii="Cambria Math" w:eastAsia="DengXian" w:hAnsi="Cambria Math" w:cstheme="majorBidi"/>
                    <w:color w:val="000000" w:themeColor="text1"/>
                    <w:sz w:val="24"/>
                    <w:szCs w:val="24"/>
                    <w:lang w:eastAsia="zh-CN"/>
                  </w:rPr>
                  <m:t>K</m:t>
                </m:r>
                <m:r>
                  <m:rPr>
                    <m:sty m:val="p"/>
                  </m:rPr>
                  <w:rPr>
                    <w:rFonts w:ascii="Cambria Math" w:eastAsia="DengXian" w:hAnsi="Cambria Math" w:cstheme="majorBidi"/>
                    <w:color w:val="000000" w:themeColor="text1"/>
                    <w:sz w:val="24"/>
                    <w:szCs w:val="24"/>
                    <w:lang w:eastAsia="zh-CN"/>
                  </w:rPr>
                  <m:t xml:space="preserve">= </m:t>
                </m:r>
                <m:d>
                  <m:dPr>
                    <m:begChr m:val="["/>
                    <m:endChr m:val="]"/>
                    <m:ctrlPr>
                      <w:rPr>
                        <w:rFonts w:ascii="Cambria Math" w:eastAsia="DengXian" w:hAnsi="Cambria Math" w:cstheme="majorBidi"/>
                        <w:color w:val="000000" w:themeColor="text1"/>
                        <w:sz w:val="24"/>
                        <w:szCs w:val="24"/>
                        <w:lang w:eastAsia="zh-CN"/>
                      </w:rPr>
                    </m:ctrlPr>
                  </m:dPr>
                  <m:e>
                    <m:m>
                      <m:mPr>
                        <m:mcs>
                          <m:mc>
                            <m:mcPr>
                              <m:count m:val="2"/>
                              <m:mcJc m:val="center"/>
                            </m:mcPr>
                          </m:mc>
                        </m:mcs>
                        <m:ctrlPr>
                          <w:rPr>
                            <w:rFonts w:ascii="Cambria Math" w:eastAsia="DengXian" w:hAnsi="Cambria Math" w:cstheme="majorBidi"/>
                            <w:color w:val="000000" w:themeColor="text1"/>
                            <w:sz w:val="24"/>
                            <w:szCs w:val="24"/>
                            <w:lang w:eastAsia="zh-CN"/>
                          </w:rPr>
                        </m:ctrlPr>
                      </m:mPr>
                      <m:mr>
                        <m:e>
                          <m:sSub>
                            <m:sSubPr>
                              <m:ctrlPr>
                                <w:rPr>
                                  <w:rFonts w:ascii="Cambria Math" w:eastAsia="DengXian" w:hAnsi="Cambria Math" w:cstheme="majorBidi"/>
                                  <w:i/>
                                  <w:color w:val="000000" w:themeColor="text1"/>
                                  <w:sz w:val="24"/>
                                  <w:szCs w:val="24"/>
                                  <w:lang w:eastAsia="zh-CN"/>
                                </w:rPr>
                              </m:ctrlPr>
                            </m:sSubPr>
                            <m:e>
                              <m:r>
                                <w:rPr>
                                  <w:rFonts w:ascii="Cambria Math" w:eastAsia="DengXian" w:hAnsi="Cambria Math" w:cstheme="majorBidi"/>
                                  <w:color w:val="000000" w:themeColor="text1"/>
                                  <w:sz w:val="24"/>
                                  <w:szCs w:val="24"/>
                                  <w:lang w:eastAsia="zh-CN"/>
                                </w:rPr>
                                <m:t>K</m:t>
                              </m:r>
                            </m:e>
                            <m:sub>
                              <m:r>
                                <w:rPr>
                                  <w:rFonts w:ascii="Cambria Math" w:eastAsia="DengXian" w:hAnsi="Cambria Math" w:cstheme="majorBidi"/>
                                  <w:color w:val="000000" w:themeColor="text1"/>
                                  <w:sz w:val="24"/>
                                  <w:szCs w:val="24"/>
                                  <w:lang w:eastAsia="zh-CN"/>
                                </w:rPr>
                                <m:t>12</m:t>
                              </m:r>
                            </m:sub>
                          </m:sSub>
                        </m:e>
                        <m:e>
                          <m:r>
                            <w:rPr>
                              <w:rFonts w:ascii="Cambria Math" w:eastAsia="DengXian" w:hAnsi="Cambria Math" w:cstheme="majorBidi"/>
                              <w:color w:val="000000" w:themeColor="text1"/>
                              <w:sz w:val="24"/>
                              <w:szCs w:val="24"/>
                              <w:lang w:eastAsia="zh-CN"/>
                            </w:rPr>
                            <m:t>-</m:t>
                          </m:r>
                          <m:sSub>
                            <m:sSubPr>
                              <m:ctrlPr>
                                <w:rPr>
                                  <w:rFonts w:ascii="Cambria Math" w:eastAsia="DengXian" w:hAnsi="Cambria Math" w:cstheme="majorBidi"/>
                                  <w:i/>
                                  <w:color w:val="000000" w:themeColor="text1"/>
                                  <w:sz w:val="24"/>
                                  <w:szCs w:val="24"/>
                                  <w:lang w:eastAsia="zh-CN"/>
                                </w:rPr>
                              </m:ctrlPr>
                            </m:sSubPr>
                            <m:e>
                              <m:r>
                                <w:rPr>
                                  <w:rFonts w:ascii="Cambria Math" w:eastAsia="DengXian" w:hAnsi="Cambria Math" w:cstheme="majorBidi"/>
                                  <w:color w:val="000000" w:themeColor="text1"/>
                                  <w:sz w:val="24"/>
                                  <w:szCs w:val="24"/>
                                  <w:lang w:eastAsia="zh-CN"/>
                                </w:rPr>
                                <m:t>K</m:t>
                              </m:r>
                            </m:e>
                            <m:sub>
                              <m:r>
                                <w:rPr>
                                  <w:rFonts w:ascii="Cambria Math" w:eastAsia="DengXian" w:hAnsi="Cambria Math" w:cstheme="majorBidi"/>
                                  <w:color w:val="000000" w:themeColor="text1"/>
                                  <w:sz w:val="24"/>
                                  <w:szCs w:val="24"/>
                                  <w:lang w:eastAsia="zh-CN"/>
                                </w:rPr>
                                <m:t>12</m:t>
                              </m:r>
                            </m:sub>
                          </m:sSub>
                        </m:e>
                      </m:mr>
                      <m:mr>
                        <m:e>
                          <m:sSub>
                            <m:sSubPr>
                              <m:ctrlPr>
                                <w:rPr>
                                  <w:rFonts w:ascii="Cambria Math" w:eastAsia="DengXian" w:hAnsi="Cambria Math" w:cstheme="majorBidi"/>
                                  <w:i/>
                                  <w:color w:val="000000" w:themeColor="text1"/>
                                  <w:sz w:val="24"/>
                                  <w:szCs w:val="24"/>
                                  <w:lang w:eastAsia="zh-CN"/>
                                </w:rPr>
                              </m:ctrlPr>
                            </m:sSubPr>
                            <m:e>
                              <m:r>
                                <w:rPr>
                                  <w:rFonts w:ascii="Cambria Math" w:eastAsia="DengXian" w:hAnsi="Cambria Math" w:cstheme="majorBidi"/>
                                  <w:color w:val="000000" w:themeColor="text1"/>
                                  <w:sz w:val="24"/>
                                  <w:szCs w:val="24"/>
                                  <w:lang w:eastAsia="zh-CN"/>
                                </w:rPr>
                                <m:t>-K</m:t>
                              </m:r>
                            </m:e>
                            <m:sub>
                              <m:r>
                                <w:rPr>
                                  <w:rFonts w:ascii="Cambria Math" w:eastAsia="DengXian" w:hAnsi="Cambria Math" w:cstheme="majorBidi"/>
                                  <w:color w:val="000000" w:themeColor="text1"/>
                                  <w:sz w:val="24"/>
                                  <w:szCs w:val="24"/>
                                  <w:lang w:eastAsia="zh-CN"/>
                                </w:rPr>
                                <m:t>21</m:t>
                              </m:r>
                            </m:sub>
                          </m:sSub>
                        </m:e>
                        <m:e>
                          <m:sSub>
                            <m:sSubPr>
                              <m:ctrlPr>
                                <w:rPr>
                                  <w:rFonts w:ascii="Cambria Math" w:eastAsia="DengXian" w:hAnsi="Cambria Math" w:cstheme="majorBidi"/>
                                  <w:i/>
                                  <w:color w:val="000000" w:themeColor="text1"/>
                                  <w:sz w:val="24"/>
                                  <w:szCs w:val="24"/>
                                  <w:lang w:eastAsia="zh-CN"/>
                                </w:rPr>
                              </m:ctrlPr>
                            </m:sSubPr>
                            <m:e>
                              <m:r>
                                <w:rPr>
                                  <w:rFonts w:ascii="Cambria Math" w:eastAsia="DengXian" w:hAnsi="Cambria Math" w:cstheme="majorBidi"/>
                                  <w:color w:val="000000" w:themeColor="text1"/>
                                  <w:sz w:val="24"/>
                                  <w:szCs w:val="24"/>
                                  <w:lang w:eastAsia="zh-CN"/>
                                </w:rPr>
                                <m:t>K</m:t>
                              </m:r>
                            </m:e>
                            <m:sub>
                              <m:r>
                                <w:rPr>
                                  <w:rFonts w:ascii="Cambria Math" w:eastAsia="DengXian" w:hAnsi="Cambria Math" w:cstheme="majorBidi"/>
                                  <w:color w:val="000000" w:themeColor="text1"/>
                                  <w:sz w:val="24"/>
                                  <w:szCs w:val="24"/>
                                  <w:lang w:eastAsia="zh-CN"/>
                                </w:rPr>
                                <m:t>21</m:t>
                              </m:r>
                            </m:sub>
                          </m:sSub>
                        </m:e>
                      </m:mr>
                    </m:m>
                  </m:e>
                </m:d>
                <m:r>
                  <w:rPr>
                    <w:rFonts w:ascii="Cambria Math" w:eastAsia="DengXian" w:hAnsi="Cambria Math" w:cstheme="majorBidi"/>
                    <w:color w:val="000000" w:themeColor="text1"/>
                    <w:sz w:val="24"/>
                    <w:szCs w:val="24"/>
                    <w:lang w:eastAsia="zh-CN"/>
                  </w:rPr>
                  <m:t>+</m:t>
                </m:r>
                <m:d>
                  <m:dPr>
                    <m:begChr m:val="["/>
                    <m:endChr m:val="]"/>
                    <m:ctrlPr>
                      <w:rPr>
                        <w:rFonts w:ascii="Cambria Math" w:eastAsia="DengXian" w:hAnsi="Cambria Math" w:cstheme="majorBidi"/>
                        <w:color w:val="000000" w:themeColor="text1"/>
                        <w:sz w:val="24"/>
                        <w:szCs w:val="24"/>
                        <w:lang w:eastAsia="zh-CN"/>
                      </w:rPr>
                    </m:ctrlPr>
                  </m:dPr>
                  <m:e>
                    <m:m>
                      <m:mPr>
                        <m:mcs>
                          <m:mc>
                            <m:mcPr>
                              <m:count m:val="2"/>
                              <m:mcJc m:val="center"/>
                            </m:mcPr>
                          </m:mc>
                        </m:mcs>
                        <m:ctrlPr>
                          <w:rPr>
                            <w:rFonts w:ascii="Cambria Math" w:eastAsia="DengXian" w:hAnsi="Cambria Math" w:cstheme="majorBidi"/>
                            <w:color w:val="000000" w:themeColor="text1"/>
                            <w:sz w:val="24"/>
                            <w:szCs w:val="24"/>
                            <w:lang w:eastAsia="zh-CN"/>
                          </w:rPr>
                        </m:ctrlPr>
                      </m:mPr>
                      <m:mr>
                        <m:e>
                          <m:sSub>
                            <m:sSubPr>
                              <m:ctrlPr>
                                <w:rPr>
                                  <w:rFonts w:ascii="Cambria Math" w:eastAsia="DengXian" w:hAnsi="Cambria Math" w:cstheme="majorBidi"/>
                                  <w:i/>
                                  <w:color w:val="000000" w:themeColor="text1"/>
                                  <w:sz w:val="24"/>
                                  <w:szCs w:val="24"/>
                                  <w:lang w:eastAsia="zh-CN"/>
                                </w:rPr>
                              </m:ctrlPr>
                            </m:sSubPr>
                            <m:e>
                              <m:sSub>
                                <m:sSubPr>
                                  <m:ctrlPr>
                                    <w:rPr>
                                      <w:rFonts w:ascii="Cambria Math" w:eastAsia="DengXian" w:hAnsi="Cambria Math" w:cstheme="majorBidi"/>
                                      <w:i/>
                                      <w:color w:val="000000" w:themeColor="text1"/>
                                      <w:sz w:val="24"/>
                                      <w:szCs w:val="24"/>
                                      <w:lang w:eastAsia="zh-CN"/>
                                    </w:rPr>
                                  </m:ctrlPr>
                                </m:sSubPr>
                                <m:e>
                                  <m:r>
                                    <w:rPr>
                                      <w:rFonts w:ascii="Cambria Math" w:eastAsia="DengXian" w:hAnsi="Cambria Math" w:cstheme="majorBidi"/>
                                      <w:color w:val="000000" w:themeColor="text1"/>
                                      <w:sz w:val="24"/>
                                      <w:szCs w:val="24"/>
                                      <w:lang w:eastAsia="zh-CN"/>
                                    </w:rPr>
                                    <m:t>K</m:t>
                                  </m:r>
                                </m:e>
                                <m:sub>
                                  <m:r>
                                    <w:rPr>
                                      <w:rFonts w:ascii="Cambria Math" w:eastAsia="DengXian" w:hAnsi="Cambria Math" w:cstheme="majorBidi"/>
                                      <w:color w:val="000000" w:themeColor="text1"/>
                                      <w:sz w:val="24"/>
                                      <w:szCs w:val="24"/>
                                      <w:lang w:eastAsia="zh-CN"/>
                                    </w:rPr>
                                    <m:t>11</m:t>
                                  </m:r>
                                </m:sub>
                              </m:sSub>
                              <m:r>
                                <w:rPr>
                                  <w:rFonts w:ascii="Cambria Math" w:eastAsia="DengXian" w:hAnsi="Cambria Math" w:cstheme="majorBidi"/>
                                  <w:color w:val="000000" w:themeColor="text1"/>
                                  <w:sz w:val="24"/>
                                  <w:szCs w:val="24"/>
                                  <w:lang w:eastAsia="zh-CN"/>
                                </w:rPr>
                                <m:t>-K</m:t>
                              </m:r>
                            </m:e>
                            <m:sub>
                              <m:r>
                                <w:rPr>
                                  <w:rFonts w:ascii="Cambria Math" w:eastAsia="DengXian" w:hAnsi="Cambria Math" w:cstheme="majorBidi"/>
                                  <w:color w:val="000000" w:themeColor="text1"/>
                                  <w:sz w:val="24"/>
                                  <w:szCs w:val="24"/>
                                  <w:lang w:eastAsia="zh-CN"/>
                                </w:rPr>
                                <m:t>12</m:t>
                              </m:r>
                            </m:sub>
                          </m:sSub>
                        </m:e>
                        <m:e>
                          <m:r>
                            <w:rPr>
                              <w:rFonts w:ascii="Cambria Math" w:eastAsia="DengXian" w:hAnsi="Cambria Math" w:cstheme="majorBidi"/>
                              <w:color w:val="000000" w:themeColor="text1"/>
                              <w:sz w:val="24"/>
                              <w:szCs w:val="24"/>
                              <w:lang w:eastAsia="zh-CN"/>
                            </w:rPr>
                            <m:t>0</m:t>
                          </m:r>
                        </m:e>
                      </m:mr>
                      <m:mr>
                        <m:e>
                          <m:r>
                            <w:rPr>
                              <w:rFonts w:ascii="Cambria Math" w:eastAsia="DengXian" w:hAnsi="Cambria Math" w:cstheme="majorBidi"/>
                              <w:color w:val="000000" w:themeColor="text1"/>
                              <w:sz w:val="24"/>
                              <w:szCs w:val="24"/>
                              <w:lang w:eastAsia="zh-CN"/>
                            </w:rPr>
                            <m:t>0</m:t>
                          </m:r>
                        </m:e>
                        <m:e>
                          <m:r>
                            <w:rPr>
                              <w:rFonts w:ascii="Cambria Math" w:eastAsia="DengXian" w:hAnsi="Cambria Math" w:cstheme="majorBidi"/>
                              <w:color w:val="000000" w:themeColor="text1"/>
                              <w:sz w:val="24"/>
                              <w:szCs w:val="24"/>
                              <w:lang w:eastAsia="zh-CN"/>
                            </w:rPr>
                            <m:t>0</m:t>
                          </m:r>
                        </m:e>
                      </m:mr>
                    </m:m>
                  </m:e>
                </m:d>
                <m:r>
                  <w:rPr>
                    <w:rFonts w:ascii="Cambria Math" w:eastAsia="DengXian" w:hAnsi="Cambria Math" w:cstheme="majorBidi"/>
                    <w:color w:val="000000" w:themeColor="text1"/>
                    <w:sz w:val="24"/>
                    <w:szCs w:val="24"/>
                    <w:lang w:eastAsia="zh-CN"/>
                  </w:rPr>
                  <m:t>+</m:t>
                </m:r>
                <m:d>
                  <m:dPr>
                    <m:begChr m:val="["/>
                    <m:endChr m:val="]"/>
                    <m:ctrlPr>
                      <w:rPr>
                        <w:rFonts w:ascii="Cambria Math" w:eastAsia="DengXian" w:hAnsi="Cambria Math" w:cstheme="majorBidi"/>
                        <w:color w:val="000000" w:themeColor="text1"/>
                        <w:sz w:val="24"/>
                        <w:szCs w:val="24"/>
                        <w:lang w:eastAsia="zh-CN"/>
                      </w:rPr>
                    </m:ctrlPr>
                  </m:dPr>
                  <m:e>
                    <m:m>
                      <m:mPr>
                        <m:mcs>
                          <m:mc>
                            <m:mcPr>
                              <m:count m:val="2"/>
                              <m:mcJc m:val="center"/>
                            </m:mcPr>
                          </m:mc>
                        </m:mcs>
                        <m:ctrlPr>
                          <w:rPr>
                            <w:rFonts w:ascii="Cambria Math" w:eastAsia="DengXian" w:hAnsi="Cambria Math" w:cstheme="majorBidi"/>
                            <w:color w:val="000000" w:themeColor="text1"/>
                            <w:sz w:val="24"/>
                            <w:szCs w:val="24"/>
                            <w:lang w:eastAsia="zh-CN"/>
                          </w:rPr>
                        </m:ctrlPr>
                      </m:mPr>
                      <m:mr>
                        <m:e>
                          <m:r>
                            <w:rPr>
                              <w:rFonts w:ascii="Cambria Math" w:eastAsia="DengXian" w:hAnsi="Cambria Math" w:cstheme="majorBidi"/>
                              <w:color w:val="000000" w:themeColor="text1"/>
                              <w:sz w:val="24"/>
                              <w:szCs w:val="24"/>
                              <w:lang w:eastAsia="zh-CN"/>
                            </w:rPr>
                            <m:t>0</m:t>
                          </m:r>
                        </m:e>
                        <m:e>
                          <m:r>
                            <w:rPr>
                              <w:rFonts w:ascii="Cambria Math" w:eastAsia="DengXian" w:hAnsi="Cambria Math" w:cstheme="majorBidi"/>
                              <w:color w:val="000000" w:themeColor="text1"/>
                              <w:sz w:val="24"/>
                              <w:szCs w:val="24"/>
                              <w:lang w:eastAsia="zh-CN"/>
                            </w:rPr>
                            <m:t>0</m:t>
                          </m:r>
                        </m:e>
                      </m:mr>
                      <m:mr>
                        <m:e>
                          <m:r>
                            <w:rPr>
                              <w:rFonts w:ascii="Cambria Math" w:eastAsia="DengXian" w:hAnsi="Cambria Math" w:cstheme="majorBidi"/>
                              <w:color w:val="000000" w:themeColor="text1"/>
                              <w:sz w:val="24"/>
                              <w:szCs w:val="24"/>
                              <w:lang w:eastAsia="zh-CN"/>
                            </w:rPr>
                            <m:t>0</m:t>
                          </m:r>
                        </m:e>
                        <m:e>
                          <m:sSub>
                            <m:sSubPr>
                              <m:ctrlPr>
                                <w:rPr>
                                  <w:rFonts w:ascii="Cambria Math" w:eastAsia="DengXian" w:hAnsi="Cambria Math" w:cstheme="majorBidi"/>
                                  <w:i/>
                                  <w:color w:val="000000" w:themeColor="text1"/>
                                  <w:sz w:val="24"/>
                                  <w:szCs w:val="24"/>
                                  <w:lang w:eastAsia="zh-CN"/>
                                </w:rPr>
                              </m:ctrlPr>
                            </m:sSubPr>
                            <m:e>
                              <m:r>
                                <w:rPr>
                                  <w:rFonts w:ascii="Cambria Math" w:eastAsia="DengXian" w:hAnsi="Cambria Math" w:cstheme="majorBidi"/>
                                  <w:color w:val="000000" w:themeColor="text1"/>
                                  <w:sz w:val="24"/>
                                  <w:szCs w:val="24"/>
                                  <w:lang w:eastAsia="zh-CN"/>
                                </w:rPr>
                                <m:t>K</m:t>
                              </m:r>
                            </m:e>
                            <m:sub>
                              <m:r>
                                <w:rPr>
                                  <w:rFonts w:ascii="Cambria Math" w:eastAsia="DengXian" w:hAnsi="Cambria Math" w:cstheme="majorBidi"/>
                                  <w:color w:val="000000" w:themeColor="text1"/>
                                  <w:sz w:val="24"/>
                                  <w:szCs w:val="24"/>
                                  <w:lang w:eastAsia="zh-CN"/>
                                </w:rPr>
                                <m:t>22</m:t>
                              </m:r>
                            </m:sub>
                          </m:sSub>
                          <m:r>
                            <w:rPr>
                              <w:rFonts w:ascii="Cambria Math" w:eastAsia="DengXian" w:hAnsi="Cambria Math" w:cstheme="majorBidi"/>
                              <w:color w:val="000000" w:themeColor="text1"/>
                              <w:sz w:val="24"/>
                              <w:szCs w:val="24"/>
                              <w:lang w:eastAsia="zh-CN"/>
                            </w:rPr>
                            <m:t>-</m:t>
                          </m:r>
                          <m:sSub>
                            <m:sSubPr>
                              <m:ctrlPr>
                                <w:rPr>
                                  <w:rFonts w:ascii="Cambria Math" w:eastAsia="DengXian" w:hAnsi="Cambria Math" w:cstheme="majorBidi"/>
                                  <w:i/>
                                  <w:color w:val="000000" w:themeColor="text1"/>
                                  <w:sz w:val="24"/>
                                  <w:szCs w:val="24"/>
                                  <w:lang w:eastAsia="zh-CN"/>
                                </w:rPr>
                              </m:ctrlPr>
                            </m:sSubPr>
                            <m:e>
                              <m:r>
                                <w:rPr>
                                  <w:rFonts w:ascii="Cambria Math" w:eastAsia="DengXian" w:hAnsi="Cambria Math" w:cstheme="majorBidi"/>
                                  <w:color w:val="000000" w:themeColor="text1"/>
                                  <w:sz w:val="24"/>
                                  <w:szCs w:val="24"/>
                                  <w:lang w:eastAsia="zh-CN"/>
                                </w:rPr>
                                <m:t>K</m:t>
                              </m:r>
                            </m:e>
                            <m:sub>
                              <m:r>
                                <w:rPr>
                                  <w:rFonts w:ascii="Cambria Math" w:eastAsia="DengXian" w:hAnsi="Cambria Math" w:cstheme="majorBidi"/>
                                  <w:color w:val="000000" w:themeColor="text1"/>
                                  <w:sz w:val="24"/>
                                  <w:szCs w:val="24"/>
                                  <w:lang w:eastAsia="zh-CN"/>
                                </w:rPr>
                                <m:t>21</m:t>
                              </m:r>
                            </m:sub>
                          </m:sSub>
                        </m:e>
                      </m:mr>
                    </m:m>
                  </m:e>
                </m:d>
              </m:oMath>
            </m:oMathPara>
          </w:p>
        </w:tc>
        <w:tc>
          <w:tcPr>
            <w:tcW w:w="657" w:type="dxa"/>
          </w:tcPr>
          <w:p w14:paraId="7486DFA9" w14:textId="44B992F6" w:rsidR="009959F3" w:rsidRPr="00D506FF" w:rsidRDefault="009959F3" w:rsidP="00A9300D">
            <w:pPr>
              <w:spacing w:after="120" w:line="360" w:lineRule="auto"/>
              <w:jc w:val="center"/>
              <w:rPr>
                <w:rFonts w:asciiTheme="majorBidi" w:hAnsiTheme="majorBidi" w:cstheme="majorBidi"/>
                <w:color w:val="000000" w:themeColor="text1"/>
                <w:sz w:val="24"/>
                <w:szCs w:val="24"/>
              </w:rPr>
            </w:pPr>
            <w:r w:rsidRPr="00D506FF">
              <w:rPr>
                <w:rFonts w:asciiTheme="majorBidi" w:hAnsiTheme="majorBidi" w:cstheme="majorBidi"/>
                <w:color w:val="000000" w:themeColor="text1"/>
                <w:sz w:val="24"/>
                <w:szCs w:val="24"/>
              </w:rPr>
              <w:t>(</w:t>
            </w:r>
            <w:r w:rsidR="00333208" w:rsidRPr="00D506FF">
              <w:rPr>
                <w:rFonts w:asciiTheme="majorBidi" w:hAnsiTheme="majorBidi" w:cstheme="majorBidi"/>
                <w:color w:val="000000" w:themeColor="text1"/>
                <w:sz w:val="24"/>
                <w:szCs w:val="24"/>
              </w:rPr>
              <w:t>2</w:t>
            </w:r>
            <w:r w:rsidR="000A240B" w:rsidRPr="00D506FF">
              <w:rPr>
                <w:rFonts w:asciiTheme="majorBidi" w:hAnsiTheme="majorBidi" w:cstheme="majorBidi"/>
                <w:color w:val="000000" w:themeColor="text1"/>
                <w:sz w:val="24"/>
                <w:szCs w:val="24"/>
              </w:rPr>
              <w:t>1</w:t>
            </w:r>
            <w:r w:rsidRPr="00D506FF">
              <w:rPr>
                <w:rFonts w:asciiTheme="majorBidi" w:hAnsiTheme="majorBidi" w:cstheme="majorBidi"/>
                <w:color w:val="000000" w:themeColor="text1"/>
                <w:sz w:val="24"/>
                <w:szCs w:val="24"/>
              </w:rPr>
              <w:t>)</w:t>
            </w:r>
          </w:p>
        </w:tc>
      </w:tr>
    </w:tbl>
    <w:p w14:paraId="376A121A" w14:textId="77777777" w:rsidR="00797D05" w:rsidRPr="00D506FF" w:rsidRDefault="00797D05" w:rsidP="00374DC6">
      <w:pPr>
        <w:spacing w:line="360" w:lineRule="auto"/>
        <w:rPr>
          <w:rFonts w:asciiTheme="majorBidi" w:hAnsiTheme="majorBidi" w:cstheme="majorBidi"/>
          <w:color w:val="000000" w:themeColor="text1"/>
          <w:sz w:val="24"/>
          <w:szCs w:val="24"/>
        </w:rPr>
      </w:pPr>
      <w:bookmarkStart w:id="27" w:name="_Hlk73023371"/>
      <w:r w:rsidRPr="00D506FF">
        <w:rPr>
          <w:rFonts w:asciiTheme="majorBidi" w:hAnsiTheme="majorBidi" w:cstheme="majorBidi"/>
          <w:color w:val="000000" w:themeColor="text1"/>
          <w:sz w:val="24"/>
          <w:szCs w:val="24"/>
        </w:rPr>
        <w:t xml:space="preserve">where each element </w:t>
      </w:r>
      <m:oMath>
        <m:sSub>
          <m:sSubPr>
            <m:ctrlPr>
              <w:rPr>
                <w:rFonts w:ascii="Cambria Math" w:eastAsia="DengXian" w:hAnsi="Cambria Math" w:cstheme="majorBidi"/>
                <w:i/>
                <w:color w:val="000000" w:themeColor="text1"/>
                <w:sz w:val="24"/>
                <w:szCs w:val="24"/>
                <w:lang w:eastAsia="zh-CN"/>
              </w:rPr>
            </m:ctrlPr>
          </m:sSubPr>
          <m:e>
            <m:r>
              <w:rPr>
                <w:rFonts w:ascii="Cambria Math" w:eastAsia="DengXian" w:hAnsi="Cambria Math" w:cstheme="majorBidi"/>
                <w:color w:val="000000" w:themeColor="text1"/>
                <w:sz w:val="24"/>
                <w:szCs w:val="24"/>
                <w:lang w:eastAsia="zh-CN"/>
              </w:rPr>
              <m:t>K</m:t>
            </m:r>
          </m:e>
          <m:sub>
            <m:r>
              <w:rPr>
                <w:rFonts w:ascii="Cambria Math" w:eastAsia="DengXian" w:hAnsi="Cambria Math" w:cstheme="majorBidi"/>
                <w:color w:val="000000" w:themeColor="text1"/>
                <w:sz w:val="24"/>
                <w:szCs w:val="24"/>
                <w:lang w:eastAsia="zh-CN"/>
              </w:rPr>
              <m:t>ij</m:t>
            </m:r>
          </m:sub>
        </m:sSub>
      </m:oMath>
      <w:r w:rsidRPr="00D506FF">
        <w:rPr>
          <w:rFonts w:asciiTheme="majorBidi" w:hAnsiTheme="majorBidi" w:cstheme="majorBidi"/>
          <w:color w:val="000000" w:themeColor="text1"/>
          <w:sz w:val="24"/>
          <w:szCs w:val="24"/>
        </w:rPr>
        <w:t xml:space="preserve"> is frequency dependent and complex. </w:t>
      </w:r>
    </w:p>
    <w:bookmarkEnd w:id="26"/>
    <w:p w14:paraId="5C3AD896" w14:textId="7922642D" w:rsidR="0028264B" w:rsidRPr="00D506FF" w:rsidRDefault="0028264B" w:rsidP="00374DC6">
      <w:pPr>
        <w:spacing w:line="360" w:lineRule="auto"/>
        <w:rPr>
          <w:rFonts w:asciiTheme="majorBidi" w:hAnsiTheme="majorBidi" w:cstheme="majorBidi"/>
          <w:color w:val="000000" w:themeColor="text1"/>
          <w:sz w:val="24"/>
          <w:szCs w:val="24"/>
        </w:rPr>
      </w:pPr>
      <w:r w:rsidRPr="00D506FF">
        <w:rPr>
          <w:rFonts w:asciiTheme="majorBidi" w:hAnsiTheme="majorBidi" w:cstheme="majorBidi"/>
          <w:color w:val="000000" w:themeColor="text1"/>
          <w:sz w:val="24"/>
          <w:szCs w:val="24"/>
        </w:rPr>
        <w:t xml:space="preserve">A close-up view of the FE mesh in the vicinity of the primary suspension element is shown in Figure 11. The locations of the primary suspension elements are indicated by vertical yellow lines on either side of the wheel centre. They are attached to multiple nodes on the underside of the bogie frame and </w:t>
      </w:r>
      <w:r w:rsidR="00365E59" w:rsidRPr="00D506FF">
        <w:rPr>
          <w:rFonts w:asciiTheme="majorBidi" w:hAnsiTheme="majorBidi" w:cstheme="majorBidi"/>
          <w:color w:val="000000" w:themeColor="text1"/>
          <w:sz w:val="24"/>
          <w:szCs w:val="24"/>
        </w:rPr>
        <w:t xml:space="preserve">the </w:t>
      </w:r>
      <w:r w:rsidRPr="00D506FF">
        <w:rPr>
          <w:rFonts w:asciiTheme="majorBidi" w:hAnsiTheme="majorBidi" w:cstheme="majorBidi"/>
          <w:color w:val="000000" w:themeColor="text1"/>
          <w:sz w:val="24"/>
          <w:szCs w:val="24"/>
        </w:rPr>
        <w:t>upper side of the axlebox frame by a series of rigid connectors.</w:t>
      </w:r>
    </w:p>
    <w:p w14:paraId="09DC5490" w14:textId="1C9DCBFF" w:rsidR="000A5D8F" w:rsidRPr="00D506FF" w:rsidRDefault="00A570BC" w:rsidP="00374DC6">
      <w:pPr>
        <w:spacing w:line="360" w:lineRule="auto"/>
        <w:rPr>
          <w:rFonts w:asciiTheme="majorBidi" w:hAnsiTheme="majorBidi" w:cstheme="majorBidi"/>
          <w:color w:val="000000" w:themeColor="text1"/>
          <w:sz w:val="24"/>
          <w:szCs w:val="24"/>
        </w:rPr>
      </w:pPr>
      <w:bookmarkStart w:id="28" w:name="_Hlk73039663"/>
      <w:bookmarkEnd w:id="27"/>
      <w:r w:rsidRPr="00D506FF">
        <w:rPr>
          <w:rFonts w:asciiTheme="majorBidi" w:hAnsiTheme="majorBidi" w:cstheme="majorBidi"/>
          <w:color w:val="000000" w:themeColor="text1"/>
          <w:sz w:val="24"/>
          <w:szCs w:val="24"/>
        </w:rPr>
        <w:t xml:space="preserve">The dampers and </w:t>
      </w:r>
      <w:r w:rsidR="002A595B" w:rsidRPr="00D506FF">
        <w:rPr>
          <w:rFonts w:asciiTheme="majorBidi" w:hAnsiTheme="majorBidi" w:cstheme="majorBidi"/>
          <w:color w:val="000000" w:themeColor="text1"/>
          <w:sz w:val="24"/>
          <w:szCs w:val="24"/>
        </w:rPr>
        <w:t>traction rod</w:t>
      </w:r>
      <w:r w:rsidRPr="00D506FF">
        <w:rPr>
          <w:rFonts w:asciiTheme="majorBidi" w:hAnsiTheme="majorBidi" w:cstheme="majorBidi"/>
          <w:color w:val="000000" w:themeColor="text1"/>
          <w:sz w:val="24"/>
          <w:szCs w:val="24"/>
        </w:rPr>
        <w:t xml:space="preserve">s </w:t>
      </w:r>
      <w:r w:rsidR="00E4345E" w:rsidRPr="00D506FF">
        <w:rPr>
          <w:rFonts w:asciiTheme="majorBidi" w:hAnsiTheme="majorBidi" w:cstheme="majorBidi"/>
          <w:color w:val="000000" w:themeColor="text1"/>
          <w:sz w:val="24"/>
          <w:szCs w:val="24"/>
        </w:rPr>
        <w:t xml:space="preserve">in the secondary suspension </w:t>
      </w:r>
      <w:r w:rsidRPr="00D506FF">
        <w:rPr>
          <w:rFonts w:asciiTheme="majorBidi" w:hAnsiTheme="majorBidi" w:cstheme="majorBidi"/>
          <w:color w:val="000000" w:themeColor="text1"/>
          <w:sz w:val="24"/>
          <w:szCs w:val="24"/>
        </w:rPr>
        <w:t>are modelled approximately using one-dimensional beam elements</w:t>
      </w:r>
      <w:r w:rsidR="00A82657" w:rsidRPr="00D506FF">
        <w:rPr>
          <w:rFonts w:asciiTheme="majorBidi" w:hAnsiTheme="majorBidi" w:cstheme="majorBidi"/>
          <w:color w:val="000000" w:themeColor="text1"/>
          <w:sz w:val="24"/>
          <w:szCs w:val="24"/>
        </w:rPr>
        <w:t>. The</w:t>
      </w:r>
      <w:r w:rsidR="00E4345E" w:rsidRPr="00D506FF">
        <w:rPr>
          <w:rFonts w:asciiTheme="majorBidi" w:hAnsiTheme="majorBidi" w:cstheme="majorBidi"/>
          <w:color w:val="000000" w:themeColor="text1"/>
          <w:sz w:val="24"/>
          <w:szCs w:val="24"/>
        </w:rPr>
        <w:t>re are rubber</w:t>
      </w:r>
      <w:r w:rsidR="00A82657" w:rsidRPr="00D506FF">
        <w:rPr>
          <w:rFonts w:asciiTheme="majorBidi" w:hAnsiTheme="majorBidi" w:cstheme="majorBidi"/>
          <w:color w:val="000000" w:themeColor="text1"/>
          <w:sz w:val="24"/>
          <w:szCs w:val="24"/>
        </w:rPr>
        <w:t xml:space="preserve"> bushings at each end </w:t>
      </w:r>
      <w:r w:rsidR="00E4345E" w:rsidRPr="00D506FF">
        <w:rPr>
          <w:rFonts w:asciiTheme="majorBidi" w:hAnsiTheme="majorBidi" w:cstheme="majorBidi"/>
          <w:color w:val="000000" w:themeColor="text1"/>
          <w:sz w:val="24"/>
          <w:szCs w:val="24"/>
        </w:rPr>
        <w:t xml:space="preserve">which </w:t>
      </w:r>
      <w:r w:rsidR="00A82657" w:rsidRPr="00D506FF">
        <w:rPr>
          <w:rFonts w:asciiTheme="majorBidi" w:hAnsiTheme="majorBidi" w:cstheme="majorBidi"/>
          <w:color w:val="000000" w:themeColor="text1"/>
          <w:sz w:val="24"/>
          <w:szCs w:val="24"/>
        </w:rPr>
        <w:t>are represented by</w:t>
      </w:r>
      <w:r w:rsidR="0036723C" w:rsidRPr="00D506FF">
        <w:rPr>
          <w:rFonts w:asciiTheme="majorBidi" w:hAnsiTheme="majorBidi" w:cstheme="majorBidi"/>
          <w:color w:val="000000" w:themeColor="text1"/>
          <w:sz w:val="24"/>
          <w:szCs w:val="24"/>
        </w:rPr>
        <w:t xml:space="preserve"> </w:t>
      </w:r>
      <w:r w:rsidR="007D4A42" w:rsidRPr="00D506FF">
        <w:rPr>
          <w:rFonts w:asciiTheme="majorBidi" w:hAnsiTheme="majorBidi" w:cstheme="majorBidi"/>
          <w:color w:val="000000" w:themeColor="text1"/>
          <w:sz w:val="24"/>
          <w:szCs w:val="24"/>
        </w:rPr>
        <w:t xml:space="preserve">damped </w:t>
      </w:r>
      <w:r w:rsidR="00E4345E" w:rsidRPr="00D506FF">
        <w:rPr>
          <w:rFonts w:asciiTheme="majorBidi" w:hAnsiTheme="majorBidi" w:cstheme="majorBidi"/>
          <w:color w:val="000000" w:themeColor="text1"/>
          <w:sz w:val="24"/>
          <w:szCs w:val="24"/>
        </w:rPr>
        <w:t xml:space="preserve">springs of </w:t>
      </w:r>
      <w:r w:rsidR="0036723C" w:rsidRPr="00D506FF">
        <w:rPr>
          <w:rFonts w:asciiTheme="majorBidi" w:hAnsiTheme="majorBidi" w:cstheme="majorBidi"/>
          <w:color w:val="000000" w:themeColor="text1"/>
          <w:sz w:val="24"/>
          <w:szCs w:val="24"/>
        </w:rPr>
        <w:t>constant stiffness</w:t>
      </w:r>
      <w:r w:rsidR="00AE67E8" w:rsidRPr="00D506FF">
        <w:rPr>
          <w:rFonts w:asciiTheme="majorBidi" w:hAnsiTheme="majorBidi" w:cstheme="majorBidi"/>
          <w:color w:val="000000" w:themeColor="text1"/>
          <w:sz w:val="24"/>
          <w:szCs w:val="24"/>
        </w:rPr>
        <w:t>,</w:t>
      </w:r>
      <w:r w:rsidR="00B4622F" w:rsidRPr="00D506FF">
        <w:rPr>
          <w:rFonts w:asciiTheme="majorBidi" w:hAnsiTheme="majorBidi" w:cstheme="majorBidi"/>
          <w:color w:val="000000" w:themeColor="text1"/>
          <w:sz w:val="24"/>
          <w:szCs w:val="24"/>
        </w:rPr>
        <w:t xml:space="preserve"> </w:t>
      </w:r>
      <w:r w:rsidR="00E4345E" w:rsidRPr="00D506FF">
        <w:rPr>
          <w:rFonts w:asciiTheme="majorBidi" w:hAnsiTheme="majorBidi" w:cstheme="majorBidi"/>
          <w:color w:val="000000" w:themeColor="text1"/>
          <w:sz w:val="24"/>
          <w:szCs w:val="24"/>
        </w:rPr>
        <w:t xml:space="preserve">with the values </w:t>
      </w:r>
      <w:r w:rsidR="00B4622F" w:rsidRPr="00D506FF">
        <w:rPr>
          <w:rFonts w:asciiTheme="majorBidi" w:hAnsiTheme="majorBidi" w:cstheme="majorBidi"/>
          <w:color w:val="000000" w:themeColor="text1"/>
          <w:sz w:val="24"/>
          <w:szCs w:val="24"/>
        </w:rPr>
        <w:t>listed in Table 2</w:t>
      </w:r>
      <w:r w:rsidR="00F94C54" w:rsidRPr="00D506FF">
        <w:rPr>
          <w:rFonts w:asciiTheme="majorBidi" w:hAnsiTheme="majorBidi" w:cstheme="majorBidi"/>
          <w:color w:val="000000" w:themeColor="text1"/>
          <w:sz w:val="24"/>
          <w:szCs w:val="24"/>
        </w:rPr>
        <w:t xml:space="preserve">, </w:t>
      </w:r>
      <w:r w:rsidR="00446B28" w:rsidRPr="00D506FF">
        <w:rPr>
          <w:rFonts w:asciiTheme="majorBidi" w:hAnsiTheme="majorBidi" w:cstheme="majorBidi"/>
          <w:color w:val="000000" w:themeColor="text1"/>
          <w:sz w:val="24"/>
          <w:szCs w:val="24"/>
        </w:rPr>
        <w:t xml:space="preserve">in </w:t>
      </w:r>
      <w:r w:rsidR="00F94C54" w:rsidRPr="00D506FF">
        <w:rPr>
          <w:rFonts w:asciiTheme="majorBidi" w:hAnsiTheme="majorBidi" w:cstheme="majorBidi"/>
          <w:color w:val="000000" w:themeColor="text1"/>
          <w:sz w:val="24"/>
          <w:szCs w:val="24"/>
        </w:rPr>
        <w:t xml:space="preserve">which the convention used for the global coordinates </w:t>
      </w:r>
      <w:r w:rsidR="00F94C54" w:rsidRPr="00D506FF">
        <w:rPr>
          <w:rFonts w:asciiTheme="majorBidi" w:hAnsiTheme="majorBidi" w:cstheme="majorBidi"/>
          <w:i/>
          <w:iCs/>
          <w:color w:val="000000" w:themeColor="text1"/>
          <w:sz w:val="24"/>
          <w:szCs w:val="24"/>
        </w:rPr>
        <w:t>x</w:t>
      </w:r>
      <w:r w:rsidR="00F94C54" w:rsidRPr="00D506FF">
        <w:rPr>
          <w:rFonts w:asciiTheme="majorBidi" w:hAnsiTheme="majorBidi" w:cstheme="majorBidi"/>
          <w:color w:val="000000" w:themeColor="text1"/>
          <w:sz w:val="24"/>
          <w:szCs w:val="24"/>
        </w:rPr>
        <w:t xml:space="preserve">, </w:t>
      </w:r>
      <w:r w:rsidR="00F94C54" w:rsidRPr="00D506FF">
        <w:rPr>
          <w:rFonts w:asciiTheme="majorBidi" w:hAnsiTheme="majorBidi" w:cstheme="majorBidi"/>
          <w:i/>
          <w:iCs/>
          <w:color w:val="000000" w:themeColor="text1"/>
          <w:sz w:val="24"/>
          <w:szCs w:val="24"/>
        </w:rPr>
        <w:t>y</w:t>
      </w:r>
      <w:r w:rsidR="00F94C54" w:rsidRPr="00D506FF">
        <w:rPr>
          <w:rFonts w:asciiTheme="majorBidi" w:hAnsiTheme="majorBidi" w:cstheme="majorBidi"/>
          <w:color w:val="000000" w:themeColor="text1"/>
          <w:sz w:val="24"/>
          <w:szCs w:val="24"/>
        </w:rPr>
        <w:t xml:space="preserve"> and </w:t>
      </w:r>
      <w:r w:rsidR="00F94C54" w:rsidRPr="00D506FF">
        <w:rPr>
          <w:rFonts w:asciiTheme="majorBidi" w:hAnsiTheme="majorBidi" w:cstheme="majorBidi"/>
          <w:i/>
          <w:iCs/>
          <w:color w:val="000000" w:themeColor="text1"/>
          <w:sz w:val="24"/>
          <w:szCs w:val="24"/>
        </w:rPr>
        <w:t>z</w:t>
      </w:r>
      <w:r w:rsidR="00AC792A" w:rsidRPr="00D506FF">
        <w:rPr>
          <w:rFonts w:asciiTheme="majorBidi" w:hAnsiTheme="majorBidi" w:cstheme="majorBidi"/>
          <w:color w:val="000000" w:themeColor="text1"/>
          <w:sz w:val="24"/>
          <w:szCs w:val="24"/>
        </w:rPr>
        <w:t xml:space="preserve"> is also indicated</w:t>
      </w:r>
      <w:r w:rsidR="00AE67E8" w:rsidRPr="00D506FF">
        <w:rPr>
          <w:rFonts w:asciiTheme="majorBidi" w:hAnsiTheme="majorBidi" w:cstheme="majorBidi"/>
          <w:color w:val="000000" w:themeColor="text1"/>
          <w:sz w:val="24"/>
          <w:szCs w:val="24"/>
        </w:rPr>
        <w:t xml:space="preserve"> </w:t>
      </w:r>
      <w:bookmarkStart w:id="29" w:name="_Hlk73042111"/>
      <w:r w:rsidR="00AE67E8" w:rsidRPr="00D506FF">
        <w:rPr>
          <w:rFonts w:asciiTheme="majorBidi" w:hAnsiTheme="majorBidi" w:cstheme="majorBidi"/>
          <w:color w:val="000000" w:themeColor="text1"/>
          <w:sz w:val="24"/>
          <w:szCs w:val="24"/>
        </w:rPr>
        <w:t>(see also Figure 10)</w:t>
      </w:r>
      <w:bookmarkEnd w:id="29"/>
      <w:r w:rsidR="00187A8B" w:rsidRPr="00D506FF">
        <w:rPr>
          <w:rFonts w:asciiTheme="majorBidi" w:hAnsiTheme="majorBidi" w:cstheme="majorBidi"/>
          <w:color w:val="000000" w:themeColor="text1"/>
          <w:sz w:val="24"/>
          <w:szCs w:val="24"/>
        </w:rPr>
        <w:t xml:space="preserve">. </w:t>
      </w:r>
      <w:r w:rsidR="007D4A42" w:rsidRPr="00D506FF">
        <w:rPr>
          <w:rFonts w:asciiTheme="majorBidi" w:hAnsiTheme="majorBidi" w:cstheme="majorBidi"/>
          <w:color w:val="000000" w:themeColor="text1"/>
          <w:sz w:val="24"/>
          <w:szCs w:val="24"/>
        </w:rPr>
        <w:t xml:space="preserve">These </w:t>
      </w:r>
      <w:r w:rsidR="00AE67E8" w:rsidRPr="00D506FF">
        <w:rPr>
          <w:rFonts w:asciiTheme="majorBidi" w:hAnsiTheme="majorBidi" w:cstheme="majorBidi"/>
          <w:color w:val="000000" w:themeColor="text1"/>
          <w:sz w:val="24"/>
          <w:szCs w:val="24"/>
        </w:rPr>
        <w:t xml:space="preserve">damped springs </w:t>
      </w:r>
      <w:r w:rsidR="007D4A42" w:rsidRPr="00D506FF">
        <w:rPr>
          <w:rFonts w:asciiTheme="majorBidi" w:hAnsiTheme="majorBidi" w:cstheme="majorBidi"/>
          <w:color w:val="000000" w:themeColor="text1"/>
          <w:sz w:val="24"/>
          <w:szCs w:val="24"/>
        </w:rPr>
        <w:t xml:space="preserve">are assigned a damping loss factor of </w:t>
      </w:r>
      <w:r w:rsidR="0028264B" w:rsidRPr="00D506FF">
        <w:rPr>
          <w:rFonts w:asciiTheme="majorBidi" w:hAnsiTheme="majorBidi" w:cstheme="majorBidi"/>
          <w:color w:val="000000" w:themeColor="text1"/>
          <w:sz w:val="24"/>
          <w:szCs w:val="24"/>
        </w:rPr>
        <w:t xml:space="preserve">0.1. </w:t>
      </w:r>
      <w:bookmarkEnd w:id="28"/>
      <w:r w:rsidR="00A82657" w:rsidRPr="00D506FF">
        <w:rPr>
          <w:rFonts w:asciiTheme="majorBidi" w:hAnsiTheme="majorBidi" w:cstheme="majorBidi"/>
          <w:color w:val="000000" w:themeColor="text1"/>
          <w:sz w:val="24"/>
          <w:szCs w:val="24"/>
        </w:rPr>
        <w:t xml:space="preserve">The secondary suspension </w:t>
      </w:r>
      <w:r w:rsidR="007D4A42" w:rsidRPr="00D506FF">
        <w:rPr>
          <w:rFonts w:asciiTheme="majorBidi" w:hAnsiTheme="majorBidi" w:cstheme="majorBidi"/>
          <w:color w:val="000000" w:themeColor="text1"/>
          <w:sz w:val="24"/>
          <w:szCs w:val="24"/>
        </w:rPr>
        <w:t xml:space="preserve">consists of </w:t>
      </w:r>
      <w:r w:rsidR="00A82657" w:rsidRPr="00D506FF">
        <w:rPr>
          <w:rFonts w:asciiTheme="majorBidi" w:hAnsiTheme="majorBidi" w:cstheme="majorBidi"/>
          <w:color w:val="000000" w:themeColor="text1"/>
          <w:sz w:val="24"/>
          <w:szCs w:val="24"/>
        </w:rPr>
        <w:t xml:space="preserve">air springs with a </w:t>
      </w:r>
      <w:r w:rsidR="00E4345E" w:rsidRPr="00D506FF">
        <w:rPr>
          <w:rFonts w:asciiTheme="majorBidi" w:hAnsiTheme="majorBidi" w:cstheme="majorBidi"/>
          <w:color w:val="000000" w:themeColor="text1"/>
          <w:sz w:val="24"/>
          <w:szCs w:val="24"/>
        </w:rPr>
        <w:t xml:space="preserve">very </w:t>
      </w:r>
      <w:r w:rsidR="00A82657" w:rsidRPr="00D506FF">
        <w:rPr>
          <w:rFonts w:asciiTheme="majorBidi" w:hAnsiTheme="majorBidi" w:cstheme="majorBidi"/>
          <w:color w:val="000000" w:themeColor="text1"/>
          <w:sz w:val="24"/>
          <w:szCs w:val="24"/>
        </w:rPr>
        <w:t>low stiffness and so are neglected in the model.</w:t>
      </w:r>
    </w:p>
    <w:p w14:paraId="67CE4352" w14:textId="77777777" w:rsidR="006A7622" w:rsidRPr="00D506FF" w:rsidRDefault="006A7622" w:rsidP="00755F9D">
      <w:pPr>
        <w:pStyle w:val="Caption"/>
        <w:keepNext/>
        <w:spacing w:line="360" w:lineRule="auto"/>
        <w:jc w:val="center"/>
        <w:rPr>
          <w:rFonts w:asciiTheme="majorBidi" w:hAnsiTheme="majorBidi" w:cstheme="majorBidi"/>
          <w:i w:val="0"/>
          <w:color w:val="000000" w:themeColor="text1"/>
          <w:sz w:val="24"/>
          <w:szCs w:val="24"/>
        </w:rPr>
      </w:pPr>
      <w:r w:rsidRPr="00D506FF">
        <w:rPr>
          <w:rFonts w:asciiTheme="majorBidi" w:hAnsiTheme="majorBidi" w:cstheme="majorBidi"/>
          <w:i w:val="0"/>
          <w:color w:val="000000" w:themeColor="text1"/>
          <w:sz w:val="24"/>
          <w:szCs w:val="24"/>
        </w:rPr>
        <w:t>Table 2</w:t>
      </w:r>
      <w:r w:rsidR="003A66A1" w:rsidRPr="00D506FF">
        <w:rPr>
          <w:rFonts w:asciiTheme="majorBidi" w:eastAsia="DengXian" w:hAnsiTheme="majorBidi" w:cstheme="majorBidi"/>
          <w:i w:val="0"/>
          <w:color w:val="000000" w:themeColor="text1"/>
          <w:sz w:val="24"/>
          <w:szCs w:val="24"/>
          <w:lang w:eastAsia="zh-CN"/>
        </w:rPr>
        <w:t>.</w:t>
      </w:r>
      <w:r w:rsidRPr="00D506FF">
        <w:rPr>
          <w:rFonts w:asciiTheme="majorBidi" w:hAnsiTheme="majorBidi" w:cstheme="majorBidi"/>
          <w:i w:val="0"/>
          <w:color w:val="000000" w:themeColor="text1"/>
          <w:sz w:val="24"/>
          <w:szCs w:val="24"/>
        </w:rPr>
        <w:t xml:space="preserve"> </w:t>
      </w:r>
      <w:r w:rsidR="00A5548C" w:rsidRPr="00D506FF">
        <w:rPr>
          <w:rFonts w:asciiTheme="majorBidi" w:hAnsiTheme="majorBidi" w:cstheme="majorBidi"/>
          <w:i w:val="0"/>
          <w:color w:val="000000" w:themeColor="text1"/>
          <w:sz w:val="24"/>
          <w:szCs w:val="24"/>
        </w:rPr>
        <w:t>C</w:t>
      </w:r>
      <w:r w:rsidR="001644A0" w:rsidRPr="00D506FF">
        <w:rPr>
          <w:rFonts w:asciiTheme="majorBidi" w:hAnsiTheme="majorBidi" w:cstheme="majorBidi"/>
          <w:i w:val="0"/>
          <w:color w:val="000000" w:themeColor="text1"/>
          <w:sz w:val="24"/>
          <w:szCs w:val="24"/>
        </w:rPr>
        <w:t>onstant stiffnesses used for bushing elements</w:t>
      </w:r>
    </w:p>
    <w:tbl>
      <w:tblPr>
        <w:tblW w:w="0" w:type="auto"/>
        <w:jc w:val="center"/>
        <w:tblLook w:val="04A0" w:firstRow="1" w:lastRow="0" w:firstColumn="1" w:lastColumn="0" w:noHBand="0" w:noVBand="1"/>
      </w:tblPr>
      <w:tblGrid>
        <w:gridCol w:w="2808"/>
        <w:gridCol w:w="236"/>
        <w:gridCol w:w="1776"/>
        <w:gridCol w:w="1417"/>
      </w:tblGrid>
      <w:tr w:rsidR="00D506FF" w:rsidRPr="00D506FF" w14:paraId="40C38C40" w14:textId="77777777" w:rsidTr="005F0134">
        <w:trPr>
          <w:trHeight w:val="315"/>
          <w:jc w:val="center"/>
        </w:trPr>
        <w:tc>
          <w:tcPr>
            <w:tcW w:w="2808" w:type="dxa"/>
            <w:tcBorders>
              <w:top w:val="single" w:sz="4" w:space="0" w:color="auto"/>
              <w:left w:val="nil"/>
              <w:bottom w:val="double" w:sz="6" w:space="0" w:color="auto"/>
              <w:right w:val="nil"/>
            </w:tcBorders>
            <w:shd w:val="clear" w:color="auto" w:fill="auto"/>
            <w:noWrap/>
            <w:vAlign w:val="bottom"/>
            <w:hideMark/>
          </w:tcPr>
          <w:p w14:paraId="6EF97CF3" w14:textId="77777777" w:rsidR="00A82657" w:rsidRPr="00D506FF" w:rsidRDefault="00A82657" w:rsidP="00755F9D">
            <w:pPr>
              <w:keepNext/>
              <w:spacing w:after="0" w:line="360" w:lineRule="auto"/>
              <w:contextualSpacing/>
              <w:jc w:val="center"/>
              <w:rPr>
                <w:rFonts w:asciiTheme="majorBidi" w:eastAsia="Times New Roman" w:hAnsiTheme="majorBidi" w:cstheme="majorBidi"/>
                <w:color w:val="000000" w:themeColor="text1"/>
                <w:sz w:val="24"/>
                <w:szCs w:val="24"/>
                <w:lang w:eastAsia="zh-CN"/>
              </w:rPr>
            </w:pPr>
            <w:r w:rsidRPr="00D506FF">
              <w:rPr>
                <w:rFonts w:asciiTheme="majorBidi" w:eastAsia="Times New Roman" w:hAnsiTheme="majorBidi" w:cstheme="majorBidi"/>
                <w:color w:val="000000" w:themeColor="text1"/>
                <w:sz w:val="24"/>
                <w:szCs w:val="24"/>
                <w:lang w:eastAsia="zh-CN"/>
              </w:rPr>
              <w:t xml:space="preserve">Global coordinate </w:t>
            </w:r>
          </w:p>
          <w:p w14:paraId="743B6026" w14:textId="77777777" w:rsidR="00A82657" w:rsidRPr="00D506FF" w:rsidRDefault="00A82657" w:rsidP="00755F9D">
            <w:pPr>
              <w:keepNext/>
              <w:spacing w:after="0" w:line="360" w:lineRule="auto"/>
              <w:contextualSpacing/>
              <w:jc w:val="center"/>
              <w:rPr>
                <w:rFonts w:asciiTheme="majorBidi" w:eastAsia="Times New Roman" w:hAnsiTheme="majorBidi" w:cstheme="majorBidi"/>
                <w:color w:val="000000" w:themeColor="text1"/>
                <w:sz w:val="24"/>
                <w:szCs w:val="24"/>
                <w:lang w:eastAsia="zh-CN"/>
              </w:rPr>
            </w:pPr>
            <w:r w:rsidRPr="00D506FF">
              <w:rPr>
                <w:rFonts w:asciiTheme="majorBidi" w:eastAsia="Times New Roman" w:hAnsiTheme="majorBidi" w:cstheme="majorBidi"/>
                <w:color w:val="000000" w:themeColor="text1"/>
                <w:sz w:val="24"/>
                <w:szCs w:val="24"/>
                <w:lang w:eastAsia="zh-CN"/>
              </w:rPr>
              <w:t>direction</w:t>
            </w:r>
          </w:p>
        </w:tc>
        <w:tc>
          <w:tcPr>
            <w:tcW w:w="236" w:type="dxa"/>
            <w:tcBorders>
              <w:top w:val="nil"/>
              <w:left w:val="nil"/>
              <w:bottom w:val="nil"/>
              <w:right w:val="nil"/>
            </w:tcBorders>
            <w:shd w:val="clear" w:color="auto" w:fill="auto"/>
            <w:noWrap/>
            <w:vAlign w:val="bottom"/>
            <w:hideMark/>
          </w:tcPr>
          <w:p w14:paraId="24E484F9" w14:textId="77777777" w:rsidR="00A82657" w:rsidRPr="00D506FF" w:rsidRDefault="00A82657" w:rsidP="00755F9D">
            <w:pPr>
              <w:keepNext/>
              <w:spacing w:after="0" w:line="360" w:lineRule="auto"/>
              <w:contextualSpacing/>
              <w:jc w:val="center"/>
              <w:rPr>
                <w:rFonts w:asciiTheme="majorBidi" w:eastAsia="Times New Roman" w:hAnsiTheme="majorBidi" w:cstheme="majorBidi"/>
                <w:color w:val="000000" w:themeColor="text1"/>
                <w:sz w:val="24"/>
                <w:szCs w:val="24"/>
                <w:lang w:eastAsia="zh-CN"/>
              </w:rPr>
            </w:pPr>
          </w:p>
        </w:tc>
        <w:tc>
          <w:tcPr>
            <w:tcW w:w="1776" w:type="dxa"/>
            <w:tcBorders>
              <w:top w:val="single" w:sz="4" w:space="0" w:color="auto"/>
              <w:left w:val="nil"/>
              <w:bottom w:val="double" w:sz="6" w:space="0" w:color="auto"/>
              <w:right w:val="nil"/>
            </w:tcBorders>
            <w:shd w:val="clear" w:color="auto" w:fill="auto"/>
            <w:noWrap/>
            <w:vAlign w:val="bottom"/>
            <w:hideMark/>
          </w:tcPr>
          <w:p w14:paraId="0B7EE54F" w14:textId="37E71157" w:rsidR="00A82657" w:rsidRPr="00D506FF" w:rsidRDefault="00A82657" w:rsidP="00374DC6">
            <w:pPr>
              <w:keepNext/>
              <w:spacing w:after="0" w:line="360" w:lineRule="auto"/>
              <w:contextualSpacing/>
              <w:jc w:val="center"/>
              <w:rPr>
                <w:rFonts w:asciiTheme="majorBidi" w:eastAsia="DengXian" w:hAnsiTheme="majorBidi" w:cstheme="majorBidi"/>
                <w:color w:val="000000" w:themeColor="text1"/>
                <w:sz w:val="24"/>
                <w:szCs w:val="24"/>
                <w:lang w:eastAsia="zh-CN"/>
              </w:rPr>
            </w:pPr>
            <w:r w:rsidRPr="00D506FF">
              <w:rPr>
                <w:rFonts w:asciiTheme="majorBidi" w:eastAsia="DengXian" w:hAnsiTheme="majorBidi" w:cstheme="majorBidi"/>
                <w:color w:val="000000" w:themeColor="text1"/>
                <w:sz w:val="24"/>
                <w:szCs w:val="24"/>
                <w:lang w:eastAsia="zh-CN"/>
              </w:rPr>
              <w:t xml:space="preserve">Lateral damper (MN/m)   </w:t>
            </w:r>
          </w:p>
        </w:tc>
        <w:tc>
          <w:tcPr>
            <w:tcW w:w="1417" w:type="dxa"/>
            <w:tcBorders>
              <w:top w:val="single" w:sz="4" w:space="0" w:color="auto"/>
              <w:left w:val="nil"/>
              <w:bottom w:val="double" w:sz="6" w:space="0" w:color="auto"/>
              <w:right w:val="nil"/>
            </w:tcBorders>
            <w:shd w:val="clear" w:color="auto" w:fill="auto"/>
            <w:vAlign w:val="bottom"/>
          </w:tcPr>
          <w:p w14:paraId="12BB9158" w14:textId="713EC617" w:rsidR="00A82657" w:rsidRPr="00D506FF" w:rsidRDefault="002A595B" w:rsidP="00755F9D">
            <w:pPr>
              <w:keepNext/>
              <w:spacing w:after="0" w:line="360" w:lineRule="auto"/>
              <w:contextualSpacing/>
              <w:jc w:val="center"/>
              <w:rPr>
                <w:rFonts w:asciiTheme="majorBidi" w:eastAsia="DengXian" w:hAnsiTheme="majorBidi" w:cstheme="majorBidi"/>
                <w:color w:val="000000" w:themeColor="text1"/>
                <w:sz w:val="24"/>
                <w:szCs w:val="24"/>
                <w:lang w:eastAsia="zh-CN"/>
              </w:rPr>
            </w:pPr>
            <w:r w:rsidRPr="00D506FF">
              <w:rPr>
                <w:rFonts w:asciiTheme="majorBidi" w:eastAsia="DengXian" w:hAnsiTheme="majorBidi" w:cstheme="majorBidi"/>
                <w:color w:val="000000" w:themeColor="text1"/>
                <w:sz w:val="24"/>
                <w:szCs w:val="24"/>
                <w:lang w:eastAsia="zh-CN"/>
              </w:rPr>
              <w:t>Traction rod</w:t>
            </w:r>
            <w:r w:rsidR="00A82657" w:rsidRPr="00D506FF">
              <w:rPr>
                <w:rFonts w:asciiTheme="majorBidi" w:eastAsia="DengXian" w:hAnsiTheme="majorBidi" w:cstheme="majorBidi"/>
                <w:color w:val="000000" w:themeColor="text1"/>
                <w:sz w:val="24"/>
                <w:szCs w:val="24"/>
                <w:lang w:eastAsia="zh-CN"/>
              </w:rPr>
              <w:t xml:space="preserve"> (MN/m)</w:t>
            </w:r>
          </w:p>
        </w:tc>
      </w:tr>
      <w:tr w:rsidR="00D506FF" w:rsidRPr="00D506FF" w14:paraId="3999C3C9" w14:textId="77777777" w:rsidTr="005F0134">
        <w:trPr>
          <w:trHeight w:val="390"/>
          <w:jc w:val="center"/>
        </w:trPr>
        <w:tc>
          <w:tcPr>
            <w:tcW w:w="2808" w:type="dxa"/>
            <w:tcBorders>
              <w:top w:val="nil"/>
              <w:left w:val="nil"/>
              <w:bottom w:val="nil"/>
              <w:right w:val="nil"/>
            </w:tcBorders>
            <w:shd w:val="clear" w:color="auto" w:fill="auto"/>
            <w:noWrap/>
            <w:vAlign w:val="bottom"/>
            <w:hideMark/>
          </w:tcPr>
          <w:p w14:paraId="28E83E54" w14:textId="58FB93AF" w:rsidR="0001076A" w:rsidRPr="00D506FF" w:rsidRDefault="00F94C54" w:rsidP="00755F9D">
            <w:pPr>
              <w:keepNext/>
              <w:spacing w:after="0" w:line="360" w:lineRule="auto"/>
              <w:contextualSpacing/>
              <w:jc w:val="center"/>
              <w:rPr>
                <w:rFonts w:asciiTheme="majorBidi" w:eastAsia="Times New Roman" w:hAnsiTheme="majorBidi" w:cstheme="majorBidi"/>
                <w:color w:val="000000" w:themeColor="text1"/>
                <w:sz w:val="24"/>
                <w:szCs w:val="24"/>
                <w:lang w:eastAsia="zh-CN"/>
              </w:rPr>
            </w:pPr>
            <w:r w:rsidRPr="00D506FF">
              <w:rPr>
                <w:rFonts w:asciiTheme="majorBidi" w:eastAsia="Times New Roman" w:hAnsiTheme="majorBidi" w:cstheme="majorBidi"/>
                <w:i/>
                <w:color w:val="000000" w:themeColor="text1"/>
                <w:sz w:val="24"/>
                <w:szCs w:val="24"/>
                <w:lang w:eastAsia="zh-CN"/>
              </w:rPr>
              <w:t>x</w:t>
            </w:r>
            <w:r w:rsidRPr="00D506FF">
              <w:rPr>
                <w:rFonts w:asciiTheme="majorBidi" w:eastAsia="Times New Roman" w:hAnsiTheme="majorBidi" w:cstheme="majorBidi"/>
                <w:iCs/>
                <w:color w:val="000000" w:themeColor="text1"/>
                <w:sz w:val="24"/>
                <w:szCs w:val="24"/>
                <w:lang w:eastAsia="zh-CN"/>
              </w:rPr>
              <w:t xml:space="preserve"> </w:t>
            </w:r>
            <w:r w:rsidR="00A82657" w:rsidRPr="00D506FF">
              <w:rPr>
                <w:rFonts w:asciiTheme="majorBidi" w:eastAsia="Times New Roman" w:hAnsiTheme="majorBidi" w:cstheme="majorBidi"/>
                <w:iCs/>
                <w:color w:val="000000" w:themeColor="text1"/>
                <w:sz w:val="24"/>
                <w:szCs w:val="24"/>
                <w:lang w:eastAsia="zh-CN"/>
              </w:rPr>
              <w:t>(longitudinal)</w:t>
            </w:r>
          </w:p>
        </w:tc>
        <w:tc>
          <w:tcPr>
            <w:tcW w:w="236" w:type="dxa"/>
            <w:tcBorders>
              <w:top w:val="nil"/>
              <w:left w:val="nil"/>
              <w:bottom w:val="nil"/>
              <w:right w:val="nil"/>
            </w:tcBorders>
            <w:shd w:val="clear" w:color="auto" w:fill="auto"/>
            <w:noWrap/>
            <w:vAlign w:val="bottom"/>
            <w:hideMark/>
          </w:tcPr>
          <w:p w14:paraId="70ABF680" w14:textId="77777777" w:rsidR="0001076A" w:rsidRPr="00D506FF" w:rsidRDefault="0001076A" w:rsidP="00755F9D">
            <w:pPr>
              <w:keepNext/>
              <w:spacing w:after="0" w:line="360" w:lineRule="auto"/>
              <w:contextualSpacing/>
              <w:rPr>
                <w:rFonts w:asciiTheme="majorBidi" w:eastAsia="Times New Roman" w:hAnsiTheme="majorBidi" w:cstheme="majorBidi"/>
                <w:color w:val="000000" w:themeColor="text1"/>
                <w:sz w:val="24"/>
                <w:szCs w:val="24"/>
                <w:lang w:eastAsia="zh-CN"/>
              </w:rPr>
            </w:pPr>
          </w:p>
        </w:tc>
        <w:tc>
          <w:tcPr>
            <w:tcW w:w="1776" w:type="dxa"/>
            <w:tcBorders>
              <w:top w:val="nil"/>
              <w:left w:val="nil"/>
              <w:bottom w:val="nil"/>
              <w:right w:val="nil"/>
            </w:tcBorders>
            <w:shd w:val="clear" w:color="auto" w:fill="auto"/>
            <w:noWrap/>
            <w:vAlign w:val="bottom"/>
            <w:hideMark/>
          </w:tcPr>
          <w:p w14:paraId="101C927A" w14:textId="77777777" w:rsidR="0001076A" w:rsidRPr="00D506FF" w:rsidRDefault="0001076A" w:rsidP="00755F9D">
            <w:pPr>
              <w:keepNext/>
              <w:spacing w:after="0" w:line="360" w:lineRule="auto"/>
              <w:contextualSpacing/>
              <w:jc w:val="center"/>
              <w:rPr>
                <w:rFonts w:asciiTheme="majorBidi" w:eastAsia="DengXian" w:hAnsiTheme="majorBidi" w:cstheme="majorBidi"/>
                <w:iCs/>
                <w:color w:val="000000" w:themeColor="text1"/>
                <w:sz w:val="24"/>
                <w:szCs w:val="24"/>
                <w:lang w:eastAsia="zh-CN"/>
              </w:rPr>
            </w:pPr>
            <w:r w:rsidRPr="00D506FF">
              <w:rPr>
                <w:rFonts w:asciiTheme="majorBidi" w:eastAsia="Times New Roman" w:hAnsiTheme="majorBidi" w:cstheme="majorBidi"/>
                <w:iCs/>
                <w:color w:val="000000" w:themeColor="text1"/>
                <w:sz w:val="24"/>
                <w:szCs w:val="24"/>
                <w:lang w:eastAsia="zh-CN"/>
              </w:rPr>
              <w:t>5</w:t>
            </w:r>
          </w:p>
        </w:tc>
        <w:tc>
          <w:tcPr>
            <w:tcW w:w="1417" w:type="dxa"/>
            <w:tcBorders>
              <w:top w:val="nil"/>
              <w:left w:val="nil"/>
              <w:bottom w:val="nil"/>
              <w:right w:val="nil"/>
            </w:tcBorders>
            <w:shd w:val="clear" w:color="auto" w:fill="auto"/>
            <w:noWrap/>
            <w:vAlign w:val="bottom"/>
          </w:tcPr>
          <w:p w14:paraId="332BFD1B" w14:textId="77777777" w:rsidR="0001076A" w:rsidRPr="00D506FF" w:rsidRDefault="0001076A" w:rsidP="00755F9D">
            <w:pPr>
              <w:keepNext/>
              <w:spacing w:after="0" w:line="360" w:lineRule="auto"/>
              <w:contextualSpacing/>
              <w:jc w:val="center"/>
              <w:rPr>
                <w:rFonts w:asciiTheme="majorBidi" w:eastAsia="DengXian" w:hAnsiTheme="majorBidi" w:cstheme="majorBidi"/>
                <w:color w:val="000000" w:themeColor="text1"/>
                <w:sz w:val="24"/>
                <w:szCs w:val="24"/>
                <w:lang w:eastAsia="zh-CN"/>
              </w:rPr>
            </w:pPr>
            <w:r w:rsidRPr="00D506FF">
              <w:rPr>
                <w:rFonts w:asciiTheme="majorBidi" w:eastAsia="DengXian" w:hAnsiTheme="majorBidi" w:cstheme="majorBidi"/>
                <w:color w:val="000000" w:themeColor="text1"/>
                <w:sz w:val="24"/>
                <w:szCs w:val="24"/>
                <w:lang w:eastAsia="zh-CN"/>
              </w:rPr>
              <w:t>10</w:t>
            </w:r>
          </w:p>
        </w:tc>
      </w:tr>
      <w:tr w:rsidR="00D506FF" w:rsidRPr="00D506FF" w14:paraId="3D6A4740" w14:textId="77777777" w:rsidTr="005F0134">
        <w:trPr>
          <w:trHeight w:val="375"/>
          <w:jc w:val="center"/>
        </w:trPr>
        <w:tc>
          <w:tcPr>
            <w:tcW w:w="2808" w:type="dxa"/>
            <w:tcBorders>
              <w:top w:val="nil"/>
              <w:left w:val="nil"/>
              <w:right w:val="nil"/>
            </w:tcBorders>
            <w:shd w:val="clear" w:color="auto" w:fill="auto"/>
            <w:noWrap/>
            <w:vAlign w:val="bottom"/>
            <w:hideMark/>
          </w:tcPr>
          <w:p w14:paraId="5AF8BABA" w14:textId="0D364EC6" w:rsidR="0001076A" w:rsidRPr="00D506FF" w:rsidRDefault="00F94C54" w:rsidP="00755F9D">
            <w:pPr>
              <w:keepNext/>
              <w:spacing w:after="0" w:line="360" w:lineRule="auto"/>
              <w:contextualSpacing/>
              <w:jc w:val="center"/>
              <w:rPr>
                <w:rFonts w:asciiTheme="majorBidi" w:eastAsia="Times New Roman" w:hAnsiTheme="majorBidi" w:cstheme="majorBidi"/>
                <w:color w:val="000000" w:themeColor="text1"/>
                <w:sz w:val="24"/>
                <w:szCs w:val="24"/>
                <w:lang w:eastAsia="zh-CN"/>
              </w:rPr>
            </w:pPr>
            <w:r w:rsidRPr="00D506FF">
              <w:rPr>
                <w:rFonts w:asciiTheme="majorBidi" w:eastAsia="Times New Roman" w:hAnsiTheme="majorBidi" w:cstheme="majorBidi"/>
                <w:i/>
                <w:color w:val="000000" w:themeColor="text1"/>
                <w:sz w:val="24"/>
                <w:szCs w:val="24"/>
                <w:lang w:eastAsia="zh-CN"/>
              </w:rPr>
              <w:t>y</w:t>
            </w:r>
            <w:r w:rsidRPr="00D506FF">
              <w:rPr>
                <w:rFonts w:asciiTheme="majorBidi" w:eastAsia="Times New Roman" w:hAnsiTheme="majorBidi" w:cstheme="majorBidi"/>
                <w:iCs/>
                <w:color w:val="000000" w:themeColor="text1"/>
                <w:sz w:val="24"/>
                <w:szCs w:val="24"/>
                <w:lang w:eastAsia="zh-CN"/>
              </w:rPr>
              <w:t xml:space="preserve"> </w:t>
            </w:r>
            <w:r w:rsidR="00A82657" w:rsidRPr="00D506FF">
              <w:rPr>
                <w:rFonts w:asciiTheme="majorBidi" w:eastAsia="Times New Roman" w:hAnsiTheme="majorBidi" w:cstheme="majorBidi"/>
                <w:iCs/>
                <w:color w:val="000000" w:themeColor="text1"/>
                <w:sz w:val="24"/>
                <w:szCs w:val="24"/>
                <w:lang w:eastAsia="zh-CN"/>
              </w:rPr>
              <w:t>(lateral)</w:t>
            </w:r>
          </w:p>
        </w:tc>
        <w:tc>
          <w:tcPr>
            <w:tcW w:w="236" w:type="dxa"/>
            <w:tcBorders>
              <w:top w:val="nil"/>
              <w:left w:val="nil"/>
              <w:right w:val="nil"/>
            </w:tcBorders>
            <w:shd w:val="clear" w:color="auto" w:fill="auto"/>
            <w:noWrap/>
            <w:vAlign w:val="bottom"/>
            <w:hideMark/>
          </w:tcPr>
          <w:p w14:paraId="13206111" w14:textId="77777777" w:rsidR="0001076A" w:rsidRPr="00D506FF" w:rsidRDefault="0001076A" w:rsidP="00755F9D">
            <w:pPr>
              <w:keepNext/>
              <w:spacing w:after="0" w:line="360" w:lineRule="auto"/>
              <w:contextualSpacing/>
              <w:rPr>
                <w:rFonts w:asciiTheme="majorBidi" w:eastAsia="Times New Roman" w:hAnsiTheme="majorBidi" w:cstheme="majorBidi"/>
                <w:color w:val="000000" w:themeColor="text1"/>
                <w:sz w:val="24"/>
                <w:szCs w:val="24"/>
                <w:lang w:eastAsia="zh-CN"/>
              </w:rPr>
            </w:pPr>
          </w:p>
        </w:tc>
        <w:tc>
          <w:tcPr>
            <w:tcW w:w="1776" w:type="dxa"/>
            <w:tcBorders>
              <w:top w:val="nil"/>
              <w:left w:val="nil"/>
              <w:right w:val="nil"/>
            </w:tcBorders>
            <w:shd w:val="clear" w:color="auto" w:fill="auto"/>
            <w:noWrap/>
            <w:vAlign w:val="bottom"/>
            <w:hideMark/>
          </w:tcPr>
          <w:p w14:paraId="5C388771" w14:textId="77777777" w:rsidR="0001076A" w:rsidRPr="00D506FF" w:rsidRDefault="0001076A" w:rsidP="00755F9D">
            <w:pPr>
              <w:keepNext/>
              <w:spacing w:after="0" w:line="360" w:lineRule="auto"/>
              <w:contextualSpacing/>
              <w:jc w:val="center"/>
              <w:rPr>
                <w:rFonts w:asciiTheme="majorBidi" w:eastAsia="DengXian" w:hAnsiTheme="majorBidi" w:cstheme="majorBidi"/>
                <w:iCs/>
                <w:color w:val="000000" w:themeColor="text1"/>
                <w:sz w:val="24"/>
                <w:szCs w:val="24"/>
                <w:lang w:eastAsia="zh-CN"/>
              </w:rPr>
            </w:pPr>
            <w:r w:rsidRPr="00D506FF">
              <w:rPr>
                <w:rFonts w:asciiTheme="majorBidi" w:eastAsia="Times New Roman" w:hAnsiTheme="majorBidi" w:cstheme="majorBidi"/>
                <w:iCs/>
                <w:color w:val="000000" w:themeColor="text1"/>
                <w:sz w:val="24"/>
                <w:szCs w:val="24"/>
                <w:lang w:eastAsia="zh-CN"/>
              </w:rPr>
              <w:t>20</w:t>
            </w:r>
          </w:p>
        </w:tc>
        <w:tc>
          <w:tcPr>
            <w:tcW w:w="1417" w:type="dxa"/>
            <w:tcBorders>
              <w:top w:val="nil"/>
              <w:left w:val="nil"/>
              <w:right w:val="nil"/>
            </w:tcBorders>
            <w:shd w:val="clear" w:color="auto" w:fill="auto"/>
            <w:noWrap/>
            <w:vAlign w:val="bottom"/>
            <w:hideMark/>
          </w:tcPr>
          <w:p w14:paraId="7FB0D1B7" w14:textId="77777777" w:rsidR="0001076A" w:rsidRPr="00D506FF" w:rsidRDefault="0001076A" w:rsidP="00755F9D">
            <w:pPr>
              <w:keepNext/>
              <w:spacing w:after="0" w:line="360" w:lineRule="auto"/>
              <w:contextualSpacing/>
              <w:jc w:val="center"/>
              <w:rPr>
                <w:rFonts w:asciiTheme="majorBidi" w:eastAsia="Times New Roman" w:hAnsiTheme="majorBidi" w:cstheme="majorBidi"/>
                <w:color w:val="000000" w:themeColor="text1"/>
                <w:sz w:val="24"/>
                <w:szCs w:val="24"/>
                <w:lang w:eastAsia="zh-CN"/>
              </w:rPr>
            </w:pPr>
            <w:r w:rsidRPr="00D506FF">
              <w:rPr>
                <w:rFonts w:asciiTheme="majorBidi" w:eastAsia="Times New Roman" w:hAnsiTheme="majorBidi" w:cstheme="majorBidi"/>
                <w:iCs/>
                <w:color w:val="000000" w:themeColor="text1"/>
                <w:sz w:val="24"/>
                <w:szCs w:val="24"/>
                <w:lang w:eastAsia="zh-CN"/>
              </w:rPr>
              <w:t>2</w:t>
            </w:r>
          </w:p>
        </w:tc>
      </w:tr>
      <w:tr w:rsidR="0001076A" w:rsidRPr="00D506FF" w14:paraId="2AFEEC46" w14:textId="77777777" w:rsidTr="005F0134">
        <w:trPr>
          <w:trHeight w:val="375"/>
          <w:jc w:val="center"/>
        </w:trPr>
        <w:tc>
          <w:tcPr>
            <w:tcW w:w="2808" w:type="dxa"/>
            <w:tcBorders>
              <w:top w:val="nil"/>
              <w:left w:val="nil"/>
              <w:bottom w:val="single" w:sz="4" w:space="0" w:color="auto"/>
              <w:right w:val="nil"/>
            </w:tcBorders>
            <w:shd w:val="clear" w:color="auto" w:fill="auto"/>
            <w:noWrap/>
            <w:vAlign w:val="bottom"/>
            <w:hideMark/>
          </w:tcPr>
          <w:p w14:paraId="313C4023" w14:textId="6FF6245E" w:rsidR="0001076A" w:rsidRPr="00D506FF" w:rsidRDefault="00F94C54" w:rsidP="00755F9D">
            <w:pPr>
              <w:keepNext/>
              <w:spacing w:after="0" w:line="360" w:lineRule="auto"/>
              <w:contextualSpacing/>
              <w:jc w:val="center"/>
              <w:rPr>
                <w:rFonts w:asciiTheme="majorBidi" w:eastAsia="Times New Roman" w:hAnsiTheme="majorBidi" w:cstheme="majorBidi"/>
                <w:color w:val="000000" w:themeColor="text1"/>
                <w:sz w:val="24"/>
                <w:szCs w:val="24"/>
                <w:lang w:eastAsia="zh-CN"/>
              </w:rPr>
            </w:pPr>
            <w:r w:rsidRPr="00D506FF">
              <w:rPr>
                <w:rFonts w:asciiTheme="majorBidi" w:eastAsia="Times New Roman" w:hAnsiTheme="majorBidi" w:cstheme="majorBidi"/>
                <w:i/>
                <w:color w:val="000000" w:themeColor="text1"/>
                <w:sz w:val="24"/>
                <w:szCs w:val="24"/>
                <w:lang w:eastAsia="zh-CN"/>
              </w:rPr>
              <w:t>z</w:t>
            </w:r>
            <w:r w:rsidRPr="00D506FF">
              <w:rPr>
                <w:rFonts w:asciiTheme="majorBidi" w:eastAsia="Times New Roman" w:hAnsiTheme="majorBidi" w:cstheme="majorBidi"/>
                <w:iCs/>
                <w:color w:val="000000" w:themeColor="text1"/>
                <w:sz w:val="24"/>
                <w:szCs w:val="24"/>
                <w:lang w:eastAsia="zh-CN"/>
              </w:rPr>
              <w:t xml:space="preserve"> </w:t>
            </w:r>
            <w:r w:rsidR="00A82657" w:rsidRPr="00D506FF">
              <w:rPr>
                <w:rFonts w:asciiTheme="majorBidi" w:eastAsia="Times New Roman" w:hAnsiTheme="majorBidi" w:cstheme="majorBidi"/>
                <w:iCs/>
                <w:color w:val="000000" w:themeColor="text1"/>
                <w:sz w:val="24"/>
                <w:szCs w:val="24"/>
                <w:lang w:eastAsia="zh-CN"/>
              </w:rPr>
              <w:t>(vertical)</w:t>
            </w:r>
          </w:p>
        </w:tc>
        <w:tc>
          <w:tcPr>
            <w:tcW w:w="236" w:type="dxa"/>
            <w:tcBorders>
              <w:top w:val="nil"/>
              <w:left w:val="nil"/>
              <w:bottom w:val="single" w:sz="4" w:space="0" w:color="auto"/>
              <w:right w:val="nil"/>
            </w:tcBorders>
            <w:shd w:val="clear" w:color="auto" w:fill="auto"/>
            <w:noWrap/>
            <w:vAlign w:val="bottom"/>
            <w:hideMark/>
          </w:tcPr>
          <w:p w14:paraId="6F75490B" w14:textId="77777777" w:rsidR="0001076A" w:rsidRPr="00D506FF" w:rsidRDefault="0001076A" w:rsidP="00755F9D">
            <w:pPr>
              <w:keepNext/>
              <w:spacing w:after="0" w:line="360" w:lineRule="auto"/>
              <w:contextualSpacing/>
              <w:rPr>
                <w:rFonts w:asciiTheme="majorBidi" w:eastAsia="Times New Roman" w:hAnsiTheme="majorBidi" w:cstheme="majorBidi"/>
                <w:color w:val="000000" w:themeColor="text1"/>
                <w:sz w:val="24"/>
                <w:szCs w:val="24"/>
                <w:lang w:eastAsia="zh-CN"/>
              </w:rPr>
            </w:pPr>
          </w:p>
        </w:tc>
        <w:tc>
          <w:tcPr>
            <w:tcW w:w="1776" w:type="dxa"/>
            <w:tcBorders>
              <w:top w:val="nil"/>
              <w:left w:val="nil"/>
              <w:bottom w:val="single" w:sz="4" w:space="0" w:color="auto"/>
              <w:right w:val="nil"/>
            </w:tcBorders>
            <w:shd w:val="clear" w:color="auto" w:fill="auto"/>
            <w:noWrap/>
            <w:vAlign w:val="bottom"/>
            <w:hideMark/>
          </w:tcPr>
          <w:p w14:paraId="01800C08" w14:textId="77777777" w:rsidR="0001076A" w:rsidRPr="00D506FF" w:rsidRDefault="0001076A" w:rsidP="00755F9D">
            <w:pPr>
              <w:keepNext/>
              <w:spacing w:after="0" w:line="360" w:lineRule="auto"/>
              <w:contextualSpacing/>
              <w:jc w:val="center"/>
              <w:rPr>
                <w:rFonts w:asciiTheme="majorBidi" w:eastAsia="Times New Roman" w:hAnsiTheme="majorBidi" w:cstheme="majorBidi"/>
                <w:color w:val="000000" w:themeColor="text1"/>
                <w:sz w:val="24"/>
                <w:szCs w:val="24"/>
                <w:lang w:eastAsia="zh-CN"/>
              </w:rPr>
            </w:pPr>
            <w:r w:rsidRPr="00D506FF">
              <w:rPr>
                <w:rFonts w:asciiTheme="majorBidi" w:eastAsia="Times New Roman" w:hAnsiTheme="majorBidi" w:cstheme="majorBidi"/>
                <w:iCs/>
                <w:color w:val="000000" w:themeColor="text1"/>
                <w:sz w:val="24"/>
                <w:szCs w:val="24"/>
                <w:lang w:eastAsia="zh-CN"/>
              </w:rPr>
              <w:t>20</w:t>
            </w:r>
          </w:p>
        </w:tc>
        <w:tc>
          <w:tcPr>
            <w:tcW w:w="1417" w:type="dxa"/>
            <w:tcBorders>
              <w:top w:val="nil"/>
              <w:left w:val="nil"/>
              <w:bottom w:val="single" w:sz="4" w:space="0" w:color="auto"/>
              <w:right w:val="nil"/>
            </w:tcBorders>
            <w:shd w:val="clear" w:color="auto" w:fill="auto"/>
            <w:noWrap/>
            <w:vAlign w:val="bottom"/>
            <w:hideMark/>
          </w:tcPr>
          <w:p w14:paraId="285A4B13" w14:textId="77777777" w:rsidR="0001076A" w:rsidRPr="00D506FF" w:rsidRDefault="0001076A" w:rsidP="00755F9D">
            <w:pPr>
              <w:keepNext/>
              <w:spacing w:after="0" w:line="360" w:lineRule="auto"/>
              <w:contextualSpacing/>
              <w:jc w:val="center"/>
              <w:rPr>
                <w:rFonts w:asciiTheme="majorBidi" w:eastAsia="Times New Roman" w:hAnsiTheme="majorBidi" w:cstheme="majorBidi"/>
                <w:color w:val="000000" w:themeColor="text1"/>
                <w:sz w:val="24"/>
                <w:szCs w:val="24"/>
                <w:lang w:eastAsia="zh-CN"/>
              </w:rPr>
            </w:pPr>
            <w:r w:rsidRPr="00D506FF">
              <w:rPr>
                <w:rFonts w:asciiTheme="majorBidi" w:eastAsia="Times New Roman" w:hAnsiTheme="majorBidi" w:cstheme="majorBidi"/>
                <w:iCs/>
                <w:color w:val="000000" w:themeColor="text1"/>
                <w:sz w:val="24"/>
                <w:szCs w:val="24"/>
                <w:lang w:eastAsia="zh-CN"/>
              </w:rPr>
              <w:t>10</w:t>
            </w:r>
          </w:p>
        </w:tc>
      </w:tr>
    </w:tbl>
    <w:p w14:paraId="10BB0CA4" w14:textId="77777777" w:rsidR="007428A9" w:rsidRPr="00D506FF" w:rsidRDefault="007428A9" w:rsidP="00755F9D">
      <w:pPr>
        <w:spacing w:line="360" w:lineRule="auto"/>
        <w:rPr>
          <w:rFonts w:asciiTheme="majorBidi" w:hAnsiTheme="majorBidi" w:cstheme="majorBidi"/>
          <w:color w:val="000000" w:themeColor="text1"/>
          <w:sz w:val="24"/>
          <w:szCs w:val="24"/>
        </w:rPr>
      </w:pPr>
    </w:p>
    <w:p w14:paraId="51053A86" w14:textId="36C40034" w:rsidR="00367E5F" w:rsidRPr="00D506FF" w:rsidRDefault="00FA4864" w:rsidP="00755F9D">
      <w:pPr>
        <w:spacing w:line="360" w:lineRule="auto"/>
        <w:jc w:val="center"/>
        <w:rPr>
          <w:rFonts w:asciiTheme="majorBidi" w:hAnsiTheme="majorBidi" w:cstheme="majorBidi"/>
          <w:color w:val="000000" w:themeColor="text1"/>
          <w:sz w:val="24"/>
          <w:szCs w:val="24"/>
        </w:rPr>
      </w:pPr>
      <w:r w:rsidRPr="00D506FF">
        <w:rPr>
          <w:rFonts w:asciiTheme="majorBidi" w:hAnsiTheme="majorBidi" w:cstheme="majorBidi"/>
          <w:noProof/>
          <w:color w:val="000000" w:themeColor="text1"/>
          <w:sz w:val="24"/>
          <w:szCs w:val="24"/>
        </w:rPr>
        <w:lastRenderedPageBreak/>
        <w:drawing>
          <wp:inline distT="0" distB="0" distL="0" distR="0" wp14:anchorId="1AFC515F" wp14:editId="184889E8">
            <wp:extent cx="5727132" cy="2002367"/>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9369" b="5397"/>
                    <a:stretch/>
                  </pic:blipFill>
                  <pic:spPr bwMode="auto">
                    <a:xfrm>
                      <a:off x="0" y="0"/>
                      <a:ext cx="5727700" cy="2002565"/>
                    </a:xfrm>
                    <a:prstGeom prst="rect">
                      <a:avLst/>
                    </a:prstGeom>
                    <a:noFill/>
                    <a:ln>
                      <a:noFill/>
                    </a:ln>
                    <a:extLst>
                      <a:ext uri="{53640926-AAD7-44D8-BBD7-CCE9431645EC}">
                        <a14:shadowObscured xmlns:a14="http://schemas.microsoft.com/office/drawing/2010/main"/>
                      </a:ext>
                    </a:extLst>
                  </pic:spPr>
                </pic:pic>
              </a:graphicData>
            </a:graphic>
          </wp:inline>
        </w:drawing>
      </w:r>
    </w:p>
    <w:p w14:paraId="4659A8AE" w14:textId="2ECDC748" w:rsidR="00835F63" w:rsidRPr="00D506FF" w:rsidRDefault="00EA3E19" w:rsidP="00DB1E8D">
      <w:pPr>
        <w:spacing w:line="360" w:lineRule="auto"/>
        <w:jc w:val="center"/>
        <w:rPr>
          <w:rFonts w:asciiTheme="majorBidi" w:hAnsiTheme="majorBidi" w:cstheme="majorBidi"/>
          <w:color w:val="000000" w:themeColor="text1"/>
          <w:sz w:val="24"/>
          <w:szCs w:val="24"/>
        </w:rPr>
      </w:pPr>
      <w:r w:rsidRPr="00D506FF">
        <w:rPr>
          <w:rFonts w:asciiTheme="majorBidi" w:hAnsiTheme="majorBidi" w:cstheme="majorBidi"/>
          <w:color w:val="000000" w:themeColor="text1"/>
          <w:sz w:val="24"/>
          <w:szCs w:val="24"/>
        </w:rPr>
        <w:t xml:space="preserve">Figure </w:t>
      </w:r>
      <w:r w:rsidR="00551044" w:rsidRPr="00D506FF">
        <w:rPr>
          <w:rFonts w:asciiTheme="majorBidi" w:hAnsiTheme="majorBidi" w:cstheme="majorBidi"/>
          <w:color w:val="000000" w:themeColor="text1"/>
          <w:sz w:val="24"/>
          <w:szCs w:val="24"/>
        </w:rPr>
        <w:t>10</w:t>
      </w:r>
      <w:r w:rsidRPr="00D506FF">
        <w:rPr>
          <w:rFonts w:asciiTheme="majorBidi" w:hAnsiTheme="majorBidi" w:cstheme="majorBidi"/>
          <w:color w:val="000000" w:themeColor="text1"/>
          <w:sz w:val="24"/>
          <w:szCs w:val="24"/>
        </w:rPr>
        <w:t xml:space="preserve">. </w:t>
      </w:r>
      <w:r w:rsidR="0028264B" w:rsidRPr="00D506FF">
        <w:rPr>
          <w:rFonts w:asciiTheme="majorBidi" w:hAnsiTheme="majorBidi" w:cstheme="majorBidi"/>
          <w:color w:val="000000" w:themeColor="text1"/>
          <w:sz w:val="24"/>
          <w:szCs w:val="24"/>
        </w:rPr>
        <w:t>Overview of the f</w:t>
      </w:r>
      <w:r w:rsidR="00551044" w:rsidRPr="00D506FF">
        <w:rPr>
          <w:rFonts w:asciiTheme="majorBidi" w:hAnsiTheme="majorBidi" w:cstheme="majorBidi"/>
          <w:color w:val="000000" w:themeColor="text1"/>
          <w:sz w:val="24"/>
          <w:szCs w:val="24"/>
        </w:rPr>
        <w:t>inite element</w:t>
      </w:r>
      <w:r w:rsidR="0069577E" w:rsidRPr="00D506FF">
        <w:rPr>
          <w:rFonts w:asciiTheme="majorBidi" w:hAnsiTheme="majorBidi" w:cstheme="majorBidi"/>
          <w:color w:val="000000" w:themeColor="text1"/>
          <w:sz w:val="24"/>
          <w:szCs w:val="24"/>
        </w:rPr>
        <w:t xml:space="preserve"> model of </w:t>
      </w:r>
      <w:r w:rsidR="00E41D88" w:rsidRPr="00D506FF">
        <w:rPr>
          <w:rFonts w:asciiTheme="majorBidi" w:hAnsiTheme="majorBidi" w:cstheme="majorBidi"/>
          <w:color w:val="000000" w:themeColor="text1"/>
          <w:sz w:val="24"/>
          <w:szCs w:val="24"/>
        </w:rPr>
        <w:t xml:space="preserve">a complete </w:t>
      </w:r>
      <w:r w:rsidR="00841BF6" w:rsidRPr="00D506FF">
        <w:rPr>
          <w:rFonts w:asciiTheme="majorBidi" w:hAnsiTheme="majorBidi" w:cstheme="majorBidi"/>
          <w:color w:val="000000" w:themeColor="text1"/>
          <w:sz w:val="24"/>
          <w:szCs w:val="24"/>
        </w:rPr>
        <w:t xml:space="preserve">trailer </w:t>
      </w:r>
      <w:r w:rsidR="00E41D88" w:rsidRPr="00D506FF">
        <w:rPr>
          <w:rFonts w:asciiTheme="majorBidi" w:hAnsiTheme="majorBidi" w:cstheme="majorBidi"/>
          <w:color w:val="000000" w:themeColor="text1"/>
          <w:sz w:val="24"/>
          <w:szCs w:val="24"/>
        </w:rPr>
        <w:t>bogie</w:t>
      </w:r>
      <w:r w:rsidR="009C3FA7" w:rsidRPr="00D506FF">
        <w:rPr>
          <w:rFonts w:asciiTheme="majorBidi" w:hAnsiTheme="majorBidi" w:cstheme="majorBidi"/>
          <w:color w:val="000000" w:themeColor="text1"/>
          <w:sz w:val="24"/>
          <w:szCs w:val="24"/>
        </w:rPr>
        <w:t>.</w:t>
      </w:r>
    </w:p>
    <w:p w14:paraId="1CE27291" w14:textId="6945B534" w:rsidR="00480E74" w:rsidRPr="00D506FF" w:rsidRDefault="007359FD" w:rsidP="00DB1E8D">
      <w:pPr>
        <w:spacing w:line="360" w:lineRule="auto"/>
        <w:jc w:val="center"/>
        <w:rPr>
          <w:rFonts w:asciiTheme="majorBidi" w:hAnsiTheme="majorBidi" w:cstheme="majorBidi"/>
          <w:color w:val="000000" w:themeColor="text1"/>
          <w:sz w:val="24"/>
          <w:szCs w:val="24"/>
        </w:rPr>
      </w:pPr>
      <w:r w:rsidRPr="00D506FF">
        <w:rPr>
          <w:rFonts w:asciiTheme="majorBidi" w:hAnsiTheme="majorBidi" w:cstheme="majorBidi"/>
          <w:noProof/>
          <w:color w:val="000000" w:themeColor="text1"/>
          <w:sz w:val="24"/>
          <w:szCs w:val="24"/>
        </w:rPr>
        <w:drawing>
          <wp:inline distT="0" distB="0" distL="0" distR="0" wp14:anchorId="5F4C1DB8" wp14:editId="559C53BF">
            <wp:extent cx="5725795" cy="5039995"/>
            <wp:effectExtent l="0" t="0" r="825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5795" cy="5039995"/>
                    </a:xfrm>
                    <a:prstGeom prst="rect">
                      <a:avLst/>
                    </a:prstGeom>
                    <a:noFill/>
                    <a:ln>
                      <a:noFill/>
                    </a:ln>
                  </pic:spPr>
                </pic:pic>
              </a:graphicData>
            </a:graphic>
          </wp:inline>
        </w:drawing>
      </w:r>
    </w:p>
    <w:p w14:paraId="7DC0AEE6" w14:textId="50A61DE6" w:rsidR="0028264B" w:rsidRPr="00D506FF" w:rsidRDefault="0028264B" w:rsidP="0028264B">
      <w:pPr>
        <w:spacing w:line="360" w:lineRule="auto"/>
        <w:jc w:val="center"/>
        <w:rPr>
          <w:rFonts w:asciiTheme="majorBidi" w:hAnsiTheme="majorBidi" w:cstheme="majorBidi"/>
          <w:color w:val="000000" w:themeColor="text1"/>
          <w:sz w:val="24"/>
          <w:szCs w:val="24"/>
        </w:rPr>
      </w:pPr>
      <w:r w:rsidRPr="00D506FF">
        <w:rPr>
          <w:rFonts w:asciiTheme="majorBidi" w:hAnsiTheme="majorBidi" w:cstheme="majorBidi"/>
          <w:color w:val="000000" w:themeColor="text1"/>
          <w:sz w:val="24"/>
          <w:szCs w:val="24"/>
        </w:rPr>
        <w:t xml:space="preserve">Figure 11. Detail of the </w:t>
      </w:r>
      <w:r w:rsidR="007A4CEC" w:rsidRPr="00D506FF">
        <w:rPr>
          <w:rFonts w:asciiTheme="majorBidi" w:hAnsiTheme="majorBidi" w:cstheme="majorBidi"/>
          <w:color w:val="000000" w:themeColor="text1"/>
          <w:sz w:val="24"/>
          <w:szCs w:val="24"/>
        </w:rPr>
        <w:t xml:space="preserve">part of the </w:t>
      </w:r>
      <w:r w:rsidRPr="00D506FF">
        <w:rPr>
          <w:rFonts w:asciiTheme="majorBidi" w:hAnsiTheme="majorBidi" w:cstheme="majorBidi"/>
          <w:color w:val="000000" w:themeColor="text1"/>
          <w:sz w:val="24"/>
          <w:szCs w:val="24"/>
        </w:rPr>
        <w:t>finite element model of the trailer bogie showing the location of the primary suspension elements (yellow lines).</w:t>
      </w:r>
    </w:p>
    <w:p w14:paraId="6CCC896B" w14:textId="77777777" w:rsidR="0028264B" w:rsidRPr="00D506FF" w:rsidRDefault="0028264B" w:rsidP="00DB1E8D">
      <w:pPr>
        <w:spacing w:line="360" w:lineRule="auto"/>
        <w:jc w:val="center"/>
        <w:rPr>
          <w:rFonts w:asciiTheme="majorBidi" w:hAnsiTheme="majorBidi" w:cstheme="majorBidi"/>
          <w:color w:val="000000" w:themeColor="text1"/>
          <w:sz w:val="24"/>
          <w:szCs w:val="24"/>
        </w:rPr>
      </w:pPr>
    </w:p>
    <w:p w14:paraId="28DC0A3A" w14:textId="02DF299D" w:rsidR="00B1536D" w:rsidRPr="00D506FF" w:rsidRDefault="00B1536D" w:rsidP="002B60BD">
      <w:pPr>
        <w:pStyle w:val="Heading2"/>
        <w:ind w:left="426" w:hanging="426"/>
        <w:rPr>
          <w:color w:val="000000" w:themeColor="text1"/>
        </w:rPr>
      </w:pPr>
      <w:r w:rsidRPr="00D506FF">
        <w:rPr>
          <w:color w:val="000000" w:themeColor="text1"/>
        </w:rPr>
        <w:lastRenderedPageBreak/>
        <w:t>Contact</w:t>
      </w:r>
      <w:r w:rsidR="004F28F8" w:rsidRPr="00D506FF">
        <w:rPr>
          <w:color w:val="000000" w:themeColor="text1"/>
        </w:rPr>
        <w:t xml:space="preserve"> forces</w:t>
      </w:r>
    </w:p>
    <w:p w14:paraId="59223149" w14:textId="291A913E" w:rsidR="00DF1BB8" w:rsidRPr="00D506FF" w:rsidRDefault="008A0253" w:rsidP="008E09DD">
      <w:pPr>
        <w:spacing w:line="360" w:lineRule="auto"/>
        <w:rPr>
          <w:rFonts w:asciiTheme="majorBidi" w:eastAsia="DengXian" w:hAnsiTheme="majorBidi" w:cstheme="majorBidi"/>
          <w:color w:val="000000" w:themeColor="text1"/>
          <w:sz w:val="24"/>
          <w:szCs w:val="24"/>
          <w:lang w:eastAsia="zh-CN"/>
        </w:rPr>
      </w:pPr>
      <w:bookmarkStart w:id="30" w:name="_Hlk73039286"/>
      <w:r w:rsidRPr="00D506FF">
        <w:rPr>
          <w:rFonts w:asciiTheme="majorBidi" w:hAnsiTheme="majorBidi" w:cstheme="majorBidi"/>
          <w:color w:val="000000" w:themeColor="text1"/>
          <w:sz w:val="24"/>
          <w:szCs w:val="24"/>
        </w:rPr>
        <w:t xml:space="preserve">The FE model is excited by four wheel/rail contact </w:t>
      </w:r>
      <w:r w:rsidR="009959F3" w:rsidRPr="00D506FF">
        <w:rPr>
          <w:rFonts w:asciiTheme="majorBidi" w:hAnsiTheme="majorBidi" w:cstheme="majorBidi"/>
          <w:color w:val="000000" w:themeColor="text1"/>
          <w:sz w:val="24"/>
          <w:szCs w:val="24"/>
        </w:rPr>
        <w:t>points</w:t>
      </w:r>
      <w:bookmarkStart w:id="31" w:name="_Hlk73044628"/>
      <w:r w:rsidR="007A4CEC" w:rsidRPr="00D506FF">
        <w:rPr>
          <w:rFonts w:asciiTheme="majorBidi" w:hAnsiTheme="majorBidi" w:cstheme="majorBidi"/>
          <w:color w:val="000000" w:themeColor="text1"/>
          <w:sz w:val="24"/>
          <w:szCs w:val="24"/>
        </w:rPr>
        <w:t>, see Figure 10</w:t>
      </w:r>
      <w:bookmarkEnd w:id="31"/>
      <w:r w:rsidRPr="00D506FF">
        <w:rPr>
          <w:rFonts w:asciiTheme="majorBidi" w:hAnsiTheme="majorBidi" w:cstheme="majorBidi"/>
          <w:color w:val="000000" w:themeColor="text1"/>
          <w:sz w:val="24"/>
          <w:szCs w:val="24"/>
        </w:rPr>
        <w:t xml:space="preserve">. </w:t>
      </w:r>
      <w:r w:rsidR="00ED0414" w:rsidRPr="00D506FF">
        <w:rPr>
          <w:rFonts w:asciiTheme="majorBidi" w:hAnsiTheme="majorBidi" w:cstheme="majorBidi"/>
          <w:color w:val="000000" w:themeColor="text1"/>
          <w:sz w:val="24"/>
          <w:szCs w:val="24"/>
        </w:rPr>
        <w:t>The</w:t>
      </w:r>
      <w:r w:rsidR="00143C2F" w:rsidRPr="00D506FF">
        <w:rPr>
          <w:rFonts w:asciiTheme="majorBidi" w:hAnsiTheme="majorBidi" w:cstheme="majorBidi"/>
          <w:color w:val="000000" w:themeColor="text1"/>
          <w:sz w:val="24"/>
          <w:szCs w:val="24"/>
        </w:rPr>
        <w:t xml:space="preserve"> interaction force</w:t>
      </w:r>
      <w:r w:rsidR="00551044" w:rsidRPr="00D506FF">
        <w:rPr>
          <w:rFonts w:asciiTheme="majorBidi" w:hAnsiTheme="majorBidi" w:cstheme="majorBidi"/>
          <w:color w:val="000000" w:themeColor="text1"/>
          <w:sz w:val="24"/>
          <w:szCs w:val="24"/>
        </w:rPr>
        <w:t>s</w:t>
      </w:r>
      <w:r w:rsidR="00143C2F" w:rsidRPr="00D506FF">
        <w:rPr>
          <w:rFonts w:asciiTheme="majorBidi" w:hAnsiTheme="majorBidi" w:cstheme="majorBidi"/>
          <w:color w:val="000000" w:themeColor="text1"/>
          <w:sz w:val="24"/>
          <w:szCs w:val="24"/>
        </w:rPr>
        <w:t xml:space="preserve"> </w:t>
      </w:r>
      <m:oMath>
        <m:sSub>
          <m:sSubPr>
            <m:ctrlPr>
              <w:rPr>
                <w:rFonts w:ascii="Cambria Math" w:hAnsi="Cambria Math" w:cstheme="majorBidi"/>
                <w:b/>
                <w:color w:val="000000" w:themeColor="text1"/>
                <w:sz w:val="24"/>
                <w:szCs w:val="24"/>
              </w:rPr>
            </m:ctrlPr>
          </m:sSubPr>
          <m:e>
            <m:r>
              <m:rPr>
                <m:sty m:val="b"/>
              </m:rPr>
              <w:rPr>
                <w:rFonts w:ascii="Cambria Math" w:hAnsi="Cambria Math" w:cstheme="majorBidi"/>
                <w:color w:val="000000" w:themeColor="text1"/>
                <w:sz w:val="24"/>
                <w:szCs w:val="24"/>
              </w:rPr>
              <m:t>F</m:t>
            </m:r>
          </m:e>
          <m:sub>
            <m:r>
              <m:rPr>
                <m:sty m:val="p"/>
              </m:rPr>
              <w:rPr>
                <w:rFonts w:ascii="Cambria Math" w:hAnsi="Cambria Math" w:cstheme="majorBidi"/>
                <w:color w:val="000000" w:themeColor="text1"/>
                <w:sz w:val="24"/>
                <w:szCs w:val="24"/>
              </w:rPr>
              <m:t>contact</m:t>
            </m:r>
          </m:sub>
        </m:sSub>
      </m:oMath>
      <w:r w:rsidR="00F42EB8" w:rsidRPr="00D506FF">
        <w:rPr>
          <w:rFonts w:asciiTheme="majorBidi" w:hAnsiTheme="majorBidi" w:cstheme="majorBidi"/>
          <w:color w:val="000000" w:themeColor="text1"/>
          <w:sz w:val="24"/>
          <w:szCs w:val="24"/>
        </w:rPr>
        <w:t xml:space="preserve"> </w:t>
      </w:r>
      <w:r w:rsidR="00E4345E" w:rsidRPr="00D506FF">
        <w:rPr>
          <w:rFonts w:asciiTheme="majorBidi" w:hAnsiTheme="majorBidi" w:cstheme="majorBidi"/>
          <w:color w:val="000000" w:themeColor="text1"/>
          <w:sz w:val="24"/>
          <w:szCs w:val="24"/>
        </w:rPr>
        <w:t xml:space="preserve">at </w:t>
      </w:r>
      <w:r w:rsidR="00143C2F" w:rsidRPr="00D506FF">
        <w:rPr>
          <w:rFonts w:asciiTheme="majorBidi" w:hAnsiTheme="majorBidi" w:cstheme="majorBidi"/>
          <w:color w:val="000000" w:themeColor="text1"/>
          <w:sz w:val="24"/>
          <w:szCs w:val="24"/>
        </w:rPr>
        <w:t xml:space="preserve">a given wheel-rail contact </w:t>
      </w:r>
      <w:r w:rsidR="009959F3" w:rsidRPr="00D506FF">
        <w:rPr>
          <w:rFonts w:asciiTheme="majorBidi" w:hAnsiTheme="majorBidi" w:cstheme="majorBidi"/>
          <w:color w:val="000000" w:themeColor="text1"/>
          <w:sz w:val="24"/>
          <w:szCs w:val="24"/>
        </w:rPr>
        <w:t>point</w:t>
      </w:r>
      <w:r w:rsidR="00446B28" w:rsidRPr="00D506FF">
        <w:rPr>
          <w:rFonts w:asciiTheme="majorBidi" w:hAnsiTheme="majorBidi" w:cstheme="majorBidi"/>
          <w:color w:val="000000" w:themeColor="text1"/>
          <w:sz w:val="24"/>
          <w:szCs w:val="24"/>
        </w:rPr>
        <w:t>, in vertical and lateral directions,</w:t>
      </w:r>
      <w:r w:rsidR="009959F3" w:rsidRPr="00D506FF">
        <w:rPr>
          <w:rFonts w:asciiTheme="majorBidi" w:hAnsiTheme="majorBidi" w:cstheme="majorBidi"/>
          <w:color w:val="000000" w:themeColor="text1"/>
          <w:sz w:val="24"/>
          <w:szCs w:val="24"/>
        </w:rPr>
        <w:t xml:space="preserve"> </w:t>
      </w:r>
      <w:r w:rsidR="00551044" w:rsidRPr="00D506FF">
        <w:rPr>
          <w:rFonts w:asciiTheme="majorBidi" w:hAnsiTheme="majorBidi" w:cstheme="majorBidi"/>
          <w:color w:val="000000" w:themeColor="text1"/>
          <w:sz w:val="24"/>
          <w:szCs w:val="24"/>
        </w:rPr>
        <w:t>are</w:t>
      </w:r>
      <w:r w:rsidR="00ED0414" w:rsidRPr="00D506FF">
        <w:rPr>
          <w:rFonts w:asciiTheme="majorBidi" w:hAnsiTheme="majorBidi" w:cstheme="majorBidi"/>
          <w:color w:val="000000" w:themeColor="text1"/>
          <w:sz w:val="24"/>
          <w:szCs w:val="24"/>
        </w:rPr>
        <w:t xml:space="preserve"> calculated</w:t>
      </w:r>
      <w:r w:rsidR="009A44B2" w:rsidRPr="00D506FF">
        <w:rPr>
          <w:rFonts w:asciiTheme="majorBidi" w:hAnsiTheme="majorBidi" w:cstheme="majorBidi"/>
          <w:color w:val="000000" w:themeColor="text1"/>
          <w:sz w:val="24"/>
          <w:szCs w:val="24"/>
        </w:rPr>
        <w:t xml:space="preserve"> from the wheel/rail roughness </w:t>
      </w:r>
      <m:oMath>
        <m:r>
          <m:rPr>
            <m:sty m:val="b"/>
          </m:rPr>
          <w:rPr>
            <w:rFonts w:ascii="Cambria Math" w:eastAsia="DengXian" w:hAnsi="Cambria Math" w:cstheme="majorBidi"/>
            <w:color w:val="000000" w:themeColor="text1"/>
            <w:sz w:val="24"/>
            <w:szCs w:val="24"/>
            <w:lang w:eastAsia="zh-CN"/>
          </w:rPr>
          <m:t>R</m:t>
        </m:r>
      </m:oMath>
      <w:r w:rsidR="005B1FF0" w:rsidRPr="00D506FF">
        <w:rPr>
          <w:rFonts w:asciiTheme="majorBidi" w:hAnsiTheme="majorBidi" w:cstheme="majorBidi"/>
          <w:color w:val="000000" w:themeColor="text1"/>
          <w:sz w:val="24"/>
          <w:szCs w:val="24"/>
        </w:rPr>
        <w:t xml:space="preserve"> </w:t>
      </w:r>
      <w:r w:rsidR="009A44B2" w:rsidRPr="00D506FF">
        <w:rPr>
          <w:rFonts w:asciiTheme="majorBidi" w:hAnsiTheme="majorBidi" w:cstheme="majorBidi"/>
          <w:color w:val="000000" w:themeColor="text1"/>
          <w:sz w:val="24"/>
          <w:szCs w:val="24"/>
        </w:rPr>
        <w:t>and the receptance</w:t>
      </w:r>
      <w:r w:rsidR="009959F3" w:rsidRPr="00D506FF">
        <w:rPr>
          <w:rFonts w:asciiTheme="majorBidi" w:hAnsiTheme="majorBidi" w:cstheme="majorBidi"/>
          <w:color w:val="000000" w:themeColor="text1"/>
          <w:sz w:val="24"/>
          <w:szCs w:val="24"/>
        </w:rPr>
        <w:t>s</w:t>
      </w:r>
      <w:r w:rsidR="009A44B2" w:rsidRPr="00D506FF">
        <w:rPr>
          <w:rFonts w:asciiTheme="majorBidi" w:hAnsiTheme="majorBidi" w:cstheme="majorBidi"/>
          <w:color w:val="000000" w:themeColor="text1"/>
          <w:sz w:val="24"/>
          <w:szCs w:val="24"/>
        </w:rPr>
        <w:t xml:space="preserve"> of </w:t>
      </w:r>
      <w:r w:rsidR="009959F3" w:rsidRPr="00D506FF">
        <w:rPr>
          <w:rFonts w:asciiTheme="majorBidi" w:hAnsiTheme="majorBidi" w:cstheme="majorBidi"/>
          <w:color w:val="000000" w:themeColor="text1"/>
          <w:sz w:val="24"/>
          <w:szCs w:val="24"/>
        </w:rPr>
        <w:t xml:space="preserve">the </w:t>
      </w:r>
      <w:r w:rsidR="009A44B2" w:rsidRPr="00D506FF">
        <w:rPr>
          <w:rFonts w:asciiTheme="majorBidi" w:hAnsiTheme="majorBidi" w:cstheme="majorBidi"/>
          <w:color w:val="000000" w:themeColor="text1"/>
          <w:sz w:val="24"/>
          <w:szCs w:val="24"/>
        </w:rPr>
        <w:t xml:space="preserve">wheel </w:t>
      </w:r>
      <m:oMath>
        <m:sSub>
          <m:sSubPr>
            <m:ctrlPr>
              <w:rPr>
                <w:rFonts w:ascii="Cambria Math" w:hAnsi="Cambria Math" w:cs="Calibri"/>
                <w:i/>
                <w:color w:val="000000" w:themeColor="text1"/>
                <w:sz w:val="24"/>
                <w:szCs w:val="24"/>
                <w:lang w:eastAsia="en-GB"/>
              </w:rPr>
            </m:ctrlPr>
          </m:sSubPr>
          <m:e>
            <m:r>
              <m:rPr>
                <m:sty m:val="b"/>
              </m:rPr>
              <w:rPr>
                <w:rFonts w:ascii="Cambria Math" w:hAnsi="Cambria Math" w:cs="Calibri"/>
                <w:color w:val="000000" w:themeColor="text1"/>
                <w:sz w:val="24"/>
                <w:szCs w:val="24"/>
                <w:lang w:eastAsia="en-GB"/>
              </w:rPr>
              <m:t>A</m:t>
            </m:r>
          </m:e>
          <m:sub>
            <m:r>
              <w:rPr>
                <w:rFonts w:ascii="Cambria Math" w:hAnsi="Cambria Math" w:cs="Calibri"/>
                <w:color w:val="000000" w:themeColor="text1"/>
                <w:sz w:val="24"/>
                <w:szCs w:val="24"/>
                <w:lang w:eastAsia="en-GB"/>
              </w:rPr>
              <m:t>w</m:t>
            </m:r>
          </m:sub>
        </m:sSub>
      </m:oMath>
      <w:r w:rsidR="009A44B2" w:rsidRPr="00D506FF">
        <w:rPr>
          <w:rFonts w:asciiTheme="majorBidi" w:eastAsia="DengXian" w:hAnsiTheme="majorBidi" w:cstheme="majorBidi" w:hint="eastAsia"/>
          <w:color w:val="000000" w:themeColor="text1"/>
          <w:sz w:val="24"/>
          <w:szCs w:val="24"/>
          <w:lang w:eastAsia="zh-CN"/>
        </w:rPr>
        <w:t>,</w:t>
      </w:r>
      <w:r w:rsidR="009A44B2" w:rsidRPr="00D506FF">
        <w:rPr>
          <w:rFonts w:asciiTheme="majorBidi" w:eastAsia="DengXian" w:hAnsiTheme="majorBidi" w:cstheme="majorBidi"/>
          <w:color w:val="000000" w:themeColor="text1"/>
          <w:sz w:val="24"/>
          <w:szCs w:val="24"/>
          <w:lang w:eastAsia="zh-CN"/>
        </w:rPr>
        <w:t xml:space="preserve"> rail </w:t>
      </w:r>
      <m:oMath>
        <m:sSub>
          <m:sSubPr>
            <m:ctrlPr>
              <w:rPr>
                <w:rFonts w:ascii="Cambria Math" w:hAnsi="Cambria Math" w:cs="Calibri"/>
                <w:i/>
                <w:color w:val="000000" w:themeColor="text1"/>
                <w:sz w:val="24"/>
                <w:szCs w:val="24"/>
                <w:lang w:eastAsia="en-GB"/>
              </w:rPr>
            </m:ctrlPr>
          </m:sSubPr>
          <m:e>
            <m:r>
              <m:rPr>
                <m:sty m:val="b"/>
              </m:rPr>
              <w:rPr>
                <w:rFonts w:ascii="Cambria Math" w:hAnsi="Cambria Math" w:cs="Calibri"/>
                <w:color w:val="000000" w:themeColor="text1"/>
                <w:sz w:val="24"/>
                <w:szCs w:val="24"/>
                <w:lang w:eastAsia="en-GB"/>
              </w:rPr>
              <m:t>A</m:t>
            </m:r>
          </m:e>
          <m:sub>
            <m:r>
              <w:rPr>
                <w:rFonts w:ascii="Cambria Math" w:hAnsi="Cambria Math" w:cs="Calibri"/>
                <w:color w:val="000000" w:themeColor="text1"/>
                <w:sz w:val="24"/>
                <w:szCs w:val="24"/>
                <w:lang w:eastAsia="en-GB"/>
              </w:rPr>
              <m:t>r</m:t>
            </m:r>
          </m:sub>
        </m:sSub>
      </m:oMath>
      <w:r w:rsidR="009A44B2" w:rsidRPr="00D506FF">
        <w:rPr>
          <w:rFonts w:asciiTheme="majorBidi" w:eastAsia="DengXian" w:hAnsiTheme="majorBidi" w:cstheme="majorBidi" w:hint="eastAsia"/>
          <w:color w:val="000000" w:themeColor="text1"/>
          <w:sz w:val="24"/>
          <w:szCs w:val="24"/>
          <w:lang w:eastAsia="zh-CN"/>
        </w:rPr>
        <w:t xml:space="preserve"> </w:t>
      </w:r>
      <w:r w:rsidR="009A44B2" w:rsidRPr="00D506FF">
        <w:rPr>
          <w:rFonts w:asciiTheme="majorBidi" w:eastAsia="DengXian" w:hAnsiTheme="majorBidi" w:cstheme="majorBidi"/>
          <w:color w:val="000000" w:themeColor="text1"/>
          <w:sz w:val="24"/>
          <w:szCs w:val="24"/>
          <w:lang w:eastAsia="zh-CN"/>
        </w:rPr>
        <w:t xml:space="preserve">and contact </w:t>
      </w:r>
      <m:oMath>
        <m:sSub>
          <m:sSubPr>
            <m:ctrlPr>
              <w:rPr>
                <w:rFonts w:ascii="Cambria Math" w:hAnsi="Cambria Math" w:cs="Calibri"/>
                <w:i/>
                <w:color w:val="000000" w:themeColor="text1"/>
                <w:sz w:val="24"/>
                <w:szCs w:val="24"/>
                <w:lang w:eastAsia="en-GB"/>
              </w:rPr>
            </m:ctrlPr>
          </m:sSubPr>
          <m:e>
            <m:r>
              <m:rPr>
                <m:sty m:val="b"/>
              </m:rPr>
              <w:rPr>
                <w:rFonts w:ascii="Cambria Math" w:hAnsi="Cambria Math" w:cs="Calibri"/>
                <w:color w:val="000000" w:themeColor="text1"/>
                <w:sz w:val="24"/>
                <w:szCs w:val="24"/>
                <w:lang w:eastAsia="en-GB"/>
              </w:rPr>
              <m:t>A</m:t>
            </m:r>
          </m:e>
          <m:sub>
            <m:r>
              <w:rPr>
                <w:rFonts w:ascii="Cambria Math" w:hAnsi="Cambria Math" w:cs="Calibri"/>
                <w:color w:val="000000" w:themeColor="text1"/>
                <w:sz w:val="24"/>
                <w:szCs w:val="24"/>
                <w:lang w:eastAsia="en-GB"/>
              </w:rPr>
              <m:t>c</m:t>
            </m:r>
          </m:sub>
        </m:sSub>
      </m:oMath>
      <w:r w:rsidR="00810982" w:rsidRPr="00D506FF">
        <w:rPr>
          <w:rFonts w:asciiTheme="majorBidi" w:hAnsiTheme="majorBidi" w:cstheme="majorBidi"/>
          <w:color w:val="000000" w:themeColor="text1"/>
          <w:sz w:val="24"/>
          <w:szCs w:val="24"/>
        </w:rPr>
        <w:t xml:space="preserve"> using a linearised frequency domain approach based on a ‘moving roughness’ model </w:t>
      </w:r>
      <w:sdt>
        <w:sdtPr>
          <w:rPr>
            <w:rFonts w:asciiTheme="majorBidi" w:hAnsiTheme="majorBidi" w:cstheme="majorBidi"/>
            <w:color w:val="000000" w:themeColor="text1"/>
            <w:sz w:val="24"/>
            <w:szCs w:val="24"/>
          </w:rPr>
          <w:id w:val="2026903745"/>
          <w:citation/>
        </w:sdtPr>
        <w:sdtEndPr/>
        <w:sdtContent>
          <w:r w:rsidR="00810982" w:rsidRPr="00D506FF">
            <w:rPr>
              <w:rFonts w:asciiTheme="majorBidi" w:hAnsiTheme="majorBidi" w:cstheme="majorBidi"/>
              <w:color w:val="000000" w:themeColor="text1"/>
              <w:sz w:val="24"/>
              <w:szCs w:val="24"/>
            </w:rPr>
            <w:fldChar w:fldCharType="begin"/>
          </w:r>
          <w:r w:rsidR="00810982" w:rsidRPr="00D506FF">
            <w:rPr>
              <w:rFonts w:asciiTheme="majorBidi" w:hAnsiTheme="majorBidi" w:cstheme="majorBidi"/>
              <w:color w:val="000000" w:themeColor="text1"/>
              <w:sz w:val="24"/>
              <w:szCs w:val="24"/>
            </w:rPr>
            <w:instrText xml:space="preserve">CITATION Kno93 \l 2052 </w:instrText>
          </w:r>
          <w:r w:rsidR="00810982" w:rsidRPr="00D506FF">
            <w:rPr>
              <w:rFonts w:asciiTheme="majorBidi" w:hAnsiTheme="majorBidi" w:cstheme="majorBidi"/>
              <w:color w:val="000000" w:themeColor="text1"/>
              <w:sz w:val="24"/>
              <w:szCs w:val="24"/>
            </w:rPr>
            <w:fldChar w:fldCharType="separate"/>
          </w:r>
          <w:r w:rsidR="000B18E2" w:rsidRPr="00D506FF">
            <w:rPr>
              <w:rFonts w:asciiTheme="majorBidi" w:hAnsiTheme="majorBidi" w:cstheme="majorBidi"/>
              <w:noProof/>
              <w:color w:val="000000" w:themeColor="text1"/>
              <w:sz w:val="24"/>
              <w:szCs w:val="24"/>
            </w:rPr>
            <w:t>[17]</w:t>
          </w:r>
          <w:r w:rsidR="00810982" w:rsidRPr="00D506FF">
            <w:rPr>
              <w:rFonts w:asciiTheme="majorBidi" w:hAnsiTheme="majorBidi" w:cstheme="majorBidi"/>
              <w:color w:val="000000" w:themeColor="text1"/>
              <w:sz w:val="24"/>
              <w:szCs w:val="24"/>
            </w:rPr>
            <w:fldChar w:fldCharType="end"/>
          </w:r>
        </w:sdtContent>
      </w:sdt>
      <w:r w:rsidR="00810982" w:rsidRPr="00D506FF">
        <w:rPr>
          <w:rFonts w:asciiTheme="majorBidi" w:hAnsiTheme="majorBidi" w:cstheme="majorBidi"/>
          <w:color w:val="000000" w:themeColor="text1"/>
          <w:sz w:val="24"/>
          <w:szCs w:val="24"/>
        </w:rPr>
        <w:t xml:space="preserve">. This approach is similar to that used in the TWINS model of rolling noise </w:t>
      </w:r>
      <w:sdt>
        <w:sdtPr>
          <w:rPr>
            <w:rFonts w:asciiTheme="majorBidi" w:hAnsiTheme="majorBidi" w:cstheme="majorBidi"/>
            <w:color w:val="000000" w:themeColor="text1"/>
            <w:sz w:val="24"/>
            <w:szCs w:val="24"/>
          </w:rPr>
          <w:id w:val="-203105121"/>
          <w:citation/>
        </w:sdtPr>
        <w:sdtEndPr/>
        <w:sdtContent>
          <w:r w:rsidR="00810982" w:rsidRPr="00D506FF">
            <w:rPr>
              <w:rFonts w:asciiTheme="majorBidi" w:hAnsiTheme="majorBidi" w:cstheme="majorBidi"/>
              <w:color w:val="000000" w:themeColor="text1"/>
              <w:sz w:val="24"/>
              <w:szCs w:val="24"/>
            </w:rPr>
            <w:fldChar w:fldCharType="begin"/>
          </w:r>
          <w:r w:rsidR="00810982" w:rsidRPr="00D506FF">
            <w:rPr>
              <w:rFonts w:asciiTheme="majorBidi" w:hAnsiTheme="majorBidi" w:cstheme="majorBidi"/>
              <w:color w:val="000000" w:themeColor="text1"/>
              <w:sz w:val="24"/>
              <w:szCs w:val="24"/>
            </w:rPr>
            <w:instrText xml:space="preserve">CITATION DJT96 \l 2052 </w:instrText>
          </w:r>
          <w:r w:rsidR="00810982" w:rsidRPr="00D506FF">
            <w:rPr>
              <w:rFonts w:asciiTheme="majorBidi" w:hAnsiTheme="majorBidi" w:cstheme="majorBidi"/>
              <w:color w:val="000000" w:themeColor="text1"/>
              <w:sz w:val="24"/>
              <w:szCs w:val="24"/>
            </w:rPr>
            <w:fldChar w:fldCharType="separate"/>
          </w:r>
          <w:r w:rsidR="000B18E2" w:rsidRPr="00D506FF">
            <w:rPr>
              <w:rFonts w:asciiTheme="majorBidi" w:hAnsiTheme="majorBidi" w:cstheme="majorBidi"/>
              <w:noProof/>
              <w:color w:val="000000" w:themeColor="text1"/>
              <w:sz w:val="24"/>
              <w:szCs w:val="24"/>
            </w:rPr>
            <w:t>[16]</w:t>
          </w:r>
          <w:r w:rsidR="00810982" w:rsidRPr="00D506FF">
            <w:rPr>
              <w:rFonts w:asciiTheme="majorBidi" w:hAnsiTheme="majorBidi" w:cstheme="majorBidi"/>
              <w:color w:val="000000" w:themeColor="text1"/>
              <w:sz w:val="24"/>
              <w:szCs w:val="24"/>
            </w:rPr>
            <w:fldChar w:fldCharType="end"/>
          </w:r>
        </w:sdtContent>
      </w:sdt>
      <w:r w:rsidR="00814873" w:rsidRPr="00D506FF">
        <w:rPr>
          <w:rFonts w:asciiTheme="majorBidi" w:hAnsiTheme="majorBidi" w:cstheme="majorBidi"/>
          <w:color w:val="000000" w:themeColor="text1"/>
          <w:sz w:val="24"/>
          <w:szCs w:val="24"/>
        </w:rPr>
        <w:t xml:space="preserve"> but here includes all four wheels in the bogie simultaneously</w:t>
      </w:r>
      <w:r w:rsidR="0035611D" w:rsidRPr="00D506FF">
        <w:rPr>
          <w:rFonts w:asciiTheme="majorBidi" w:eastAsia="DengXian" w:hAnsiTheme="majorBidi" w:cstheme="majorBidi"/>
          <w:color w:val="000000" w:themeColor="text1"/>
          <w:sz w:val="24"/>
          <w:szCs w:val="24"/>
          <w:lang w:eastAsia="zh-CN"/>
        </w:rPr>
        <w:t>.</w:t>
      </w:r>
      <w:r w:rsidR="009A44B2" w:rsidRPr="00D506FF">
        <w:rPr>
          <w:rFonts w:asciiTheme="majorBidi" w:eastAsia="DengXian" w:hAnsiTheme="majorBidi" w:cstheme="majorBidi"/>
          <w:color w:val="000000" w:themeColor="text1"/>
          <w:sz w:val="24"/>
          <w:szCs w:val="24"/>
          <w:lang w:eastAsia="zh-CN"/>
        </w:rPr>
        <w:t xml:space="preserve"> </w:t>
      </w:r>
      <w:r w:rsidR="0035611D" w:rsidRPr="00D506FF">
        <w:rPr>
          <w:rFonts w:asciiTheme="majorBidi" w:eastAsia="DengXian" w:hAnsiTheme="majorBidi" w:cstheme="majorBidi"/>
          <w:color w:val="000000" w:themeColor="text1"/>
          <w:sz w:val="24"/>
          <w:szCs w:val="24"/>
          <w:lang w:eastAsia="zh-CN"/>
        </w:rPr>
        <w:t xml:space="preserve">This </w:t>
      </w:r>
      <w:r w:rsidR="005E714D" w:rsidRPr="00D506FF">
        <w:rPr>
          <w:rFonts w:asciiTheme="majorBidi" w:eastAsia="DengXian" w:hAnsiTheme="majorBidi" w:cstheme="majorBidi"/>
          <w:color w:val="000000" w:themeColor="text1"/>
          <w:sz w:val="24"/>
          <w:szCs w:val="24"/>
          <w:lang w:eastAsia="zh-CN"/>
        </w:rPr>
        <w:t>can be expressed as</w:t>
      </w:r>
      <w:r w:rsidR="009A44B2" w:rsidRPr="00D506FF">
        <w:rPr>
          <w:rFonts w:asciiTheme="majorBidi" w:eastAsia="DengXian" w:hAnsiTheme="majorBidi" w:cstheme="majorBidi"/>
          <w:color w:val="000000" w:themeColor="text1"/>
          <w:sz w:val="24"/>
          <w:szCs w:val="24"/>
          <w:lang w:eastAsia="zh-CN"/>
        </w:rPr>
        <w:t xml:space="preserve"> </w:t>
      </w:r>
    </w:p>
    <w:bookmarkEnd w:id="3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655"/>
        <w:gridCol w:w="657"/>
      </w:tblGrid>
      <w:tr w:rsidR="00D506FF" w:rsidRPr="00D506FF" w14:paraId="091E3866" w14:textId="77777777" w:rsidTr="00F75ECB">
        <w:trPr>
          <w:trHeight w:val="395"/>
        </w:trPr>
        <w:tc>
          <w:tcPr>
            <w:tcW w:w="704" w:type="dxa"/>
          </w:tcPr>
          <w:p w14:paraId="33B68B0A" w14:textId="77777777" w:rsidR="002A5B43" w:rsidRPr="00D506FF" w:rsidRDefault="002A5B43" w:rsidP="00F75ECB">
            <w:pPr>
              <w:spacing w:after="120" w:line="360" w:lineRule="auto"/>
              <w:rPr>
                <w:rFonts w:asciiTheme="majorBidi" w:hAnsiTheme="majorBidi" w:cstheme="majorBidi"/>
                <w:color w:val="000000" w:themeColor="text1"/>
                <w:sz w:val="24"/>
                <w:szCs w:val="24"/>
              </w:rPr>
            </w:pPr>
          </w:p>
        </w:tc>
        <w:tc>
          <w:tcPr>
            <w:tcW w:w="7655" w:type="dxa"/>
          </w:tcPr>
          <w:p w14:paraId="7D00BAA6" w14:textId="0959E9C2" w:rsidR="002A5B43" w:rsidRPr="00D506FF" w:rsidRDefault="005805D6" w:rsidP="002A5B43">
            <w:pPr>
              <w:spacing w:line="360" w:lineRule="auto"/>
              <w:rPr>
                <w:rFonts w:asciiTheme="majorBidi" w:eastAsia="DengXian" w:hAnsiTheme="majorBidi" w:cstheme="majorBidi"/>
                <w:color w:val="000000" w:themeColor="text1"/>
                <w:sz w:val="24"/>
                <w:szCs w:val="24"/>
                <w:lang w:eastAsia="zh-CN"/>
              </w:rPr>
            </w:pPr>
            <m:oMathPara>
              <m:oMath>
                <m:sSub>
                  <m:sSubPr>
                    <m:ctrlPr>
                      <w:rPr>
                        <w:rFonts w:ascii="Cambria Math" w:hAnsi="Cambria Math" w:cstheme="majorBidi"/>
                        <w:b/>
                        <w:color w:val="000000" w:themeColor="text1"/>
                        <w:sz w:val="24"/>
                        <w:szCs w:val="24"/>
                      </w:rPr>
                    </m:ctrlPr>
                  </m:sSubPr>
                  <m:e>
                    <m:r>
                      <m:rPr>
                        <m:sty m:val="b"/>
                      </m:rPr>
                      <w:rPr>
                        <w:rFonts w:ascii="Cambria Math" w:hAnsi="Cambria Math" w:cstheme="majorBidi"/>
                        <w:color w:val="000000" w:themeColor="text1"/>
                        <w:sz w:val="24"/>
                        <w:szCs w:val="24"/>
                      </w:rPr>
                      <m:t>F</m:t>
                    </m:r>
                  </m:e>
                  <m:sub>
                    <m:r>
                      <m:rPr>
                        <m:sty m:val="p"/>
                      </m:rPr>
                      <w:rPr>
                        <w:rFonts w:ascii="Cambria Math" w:hAnsi="Cambria Math" w:cstheme="majorBidi"/>
                        <w:color w:val="000000" w:themeColor="text1"/>
                        <w:sz w:val="24"/>
                        <w:szCs w:val="24"/>
                      </w:rPr>
                      <m:t>contact</m:t>
                    </m:r>
                  </m:sub>
                </m:sSub>
                <m:r>
                  <w:rPr>
                    <w:rFonts w:ascii="Cambria Math" w:hAnsi="Cambria Math" w:cs="Calibri"/>
                    <w:color w:val="000000" w:themeColor="text1"/>
                    <w:lang w:eastAsia="en-GB"/>
                  </w:rPr>
                  <m:t>=</m:t>
                </m:r>
                <m:sSup>
                  <m:sSupPr>
                    <m:ctrlPr>
                      <w:rPr>
                        <w:rFonts w:ascii="Cambria Math" w:hAnsi="Cambria Math" w:cs="Calibri"/>
                        <w:color w:val="000000" w:themeColor="text1"/>
                        <w:lang w:eastAsia="en-GB"/>
                      </w:rPr>
                    </m:ctrlPr>
                  </m:sSupPr>
                  <m:e>
                    <m:r>
                      <m:rPr>
                        <m:sty m:val="p"/>
                      </m:rPr>
                      <w:rPr>
                        <w:rFonts w:ascii="Cambria Math" w:hAnsi="Cambria Math" w:cs="Calibri"/>
                        <w:color w:val="000000" w:themeColor="text1"/>
                        <w:lang w:eastAsia="en-GB"/>
                      </w:rPr>
                      <m:t>(</m:t>
                    </m:r>
                    <m:sSub>
                      <m:sSubPr>
                        <m:ctrlPr>
                          <w:rPr>
                            <w:rFonts w:ascii="Cambria Math" w:hAnsi="Cambria Math" w:cs="Calibri"/>
                            <w:i/>
                            <w:color w:val="000000" w:themeColor="text1"/>
                            <w:lang w:eastAsia="en-GB"/>
                          </w:rPr>
                        </m:ctrlPr>
                      </m:sSubPr>
                      <m:e>
                        <m:r>
                          <m:rPr>
                            <m:sty m:val="b"/>
                          </m:rPr>
                          <w:rPr>
                            <w:rFonts w:ascii="Cambria Math" w:hAnsi="Cambria Math" w:cs="Calibri"/>
                            <w:color w:val="000000" w:themeColor="text1"/>
                            <w:lang w:eastAsia="en-GB"/>
                          </w:rPr>
                          <m:t>A</m:t>
                        </m:r>
                      </m:e>
                      <m:sub>
                        <m:r>
                          <w:rPr>
                            <w:rFonts w:ascii="Cambria Math" w:hAnsi="Cambria Math" w:cs="Calibri"/>
                            <w:color w:val="000000" w:themeColor="text1"/>
                            <w:lang w:eastAsia="en-GB"/>
                          </w:rPr>
                          <m:t>w</m:t>
                        </m:r>
                      </m:sub>
                    </m:sSub>
                    <m:r>
                      <w:rPr>
                        <w:rFonts w:ascii="Cambria Math" w:hAnsi="Cambria Math" w:cs="Calibri"/>
                        <w:color w:val="000000" w:themeColor="text1"/>
                        <w:lang w:eastAsia="en-GB"/>
                      </w:rPr>
                      <m:t>+</m:t>
                    </m:r>
                    <m:sSub>
                      <m:sSubPr>
                        <m:ctrlPr>
                          <w:rPr>
                            <w:rFonts w:ascii="Cambria Math" w:hAnsi="Cambria Math" w:cs="Calibri"/>
                            <w:i/>
                            <w:color w:val="000000" w:themeColor="text1"/>
                            <w:lang w:eastAsia="en-GB"/>
                          </w:rPr>
                        </m:ctrlPr>
                      </m:sSubPr>
                      <m:e>
                        <m:r>
                          <m:rPr>
                            <m:sty m:val="b"/>
                          </m:rPr>
                          <w:rPr>
                            <w:rFonts w:ascii="Cambria Math" w:hAnsi="Cambria Math" w:cs="Calibri"/>
                            <w:color w:val="000000" w:themeColor="text1"/>
                            <w:lang w:eastAsia="en-GB"/>
                          </w:rPr>
                          <m:t>A</m:t>
                        </m:r>
                      </m:e>
                      <m:sub>
                        <m:r>
                          <w:rPr>
                            <w:rFonts w:ascii="Cambria Math" w:hAnsi="Cambria Math" w:cs="Calibri"/>
                            <w:color w:val="000000" w:themeColor="text1"/>
                            <w:lang w:eastAsia="en-GB"/>
                          </w:rPr>
                          <m:t>r</m:t>
                        </m:r>
                      </m:sub>
                    </m:sSub>
                    <m:r>
                      <w:rPr>
                        <w:rFonts w:ascii="Cambria Math" w:hAnsi="Cambria Math" w:cs="Calibri"/>
                        <w:color w:val="000000" w:themeColor="text1"/>
                        <w:lang w:eastAsia="en-GB"/>
                      </w:rPr>
                      <m:t>+</m:t>
                    </m:r>
                    <m:sSub>
                      <m:sSubPr>
                        <m:ctrlPr>
                          <w:rPr>
                            <w:rFonts w:ascii="Cambria Math" w:hAnsi="Cambria Math" w:cs="Calibri"/>
                            <w:i/>
                            <w:color w:val="000000" w:themeColor="text1"/>
                            <w:lang w:eastAsia="en-GB"/>
                          </w:rPr>
                        </m:ctrlPr>
                      </m:sSubPr>
                      <m:e>
                        <m:r>
                          <m:rPr>
                            <m:sty m:val="b"/>
                          </m:rPr>
                          <w:rPr>
                            <w:rFonts w:ascii="Cambria Math" w:hAnsi="Cambria Math" w:cs="Calibri"/>
                            <w:color w:val="000000" w:themeColor="text1"/>
                            <w:lang w:eastAsia="en-GB"/>
                          </w:rPr>
                          <m:t>A</m:t>
                        </m:r>
                      </m:e>
                      <m:sub>
                        <m:r>
                          <w:rPr>
                            <w:rFonts w:ascii="Cambria Math" w:hAnsi="Cambria Math" w:cs="Calibri"/>
                            <w:color w:val="000000" w:themeColor="text1"/>
                            <w:lang w:eastAsia="en-GB"/>
                          </w:rPr>
                          <m:t>c</m:t>
                        </m:r>
                      </m:sub>
                    </m:sSub>
                    <m:r>
                      <w:rPr>
                        <w:rFonts w:ascii="Cambria Math" w:hAnsi="Cambria Math" w:cs="Calibri"/>
                        <w:color w:val="000000" w:themeColor="text1"/>
                        <w:lang w:eastAsia="en-GB"/>
                      </w:rPr>
                      <m:t>)</m:t>
                    </m:r>
                  </m:e>
                  <m:sup>
                    <m:r>
                      <w:rPr>
                        <w:rFonts w:ascii="Cambria Math" w:hAnsi="Cambria Math" w:cs="Calibri"/>
                        <w:color w:val="000000" w:themeColor="text1"/>
                        <w:lang w:eastAsia="en-GB"/>
                      </w:rPr>
                      <m:t>-1</m:t>
                    </m:r>
                  </m:sup>
                </m:sSup>
                <m:r>
                  <m:rPr>
                    <m:sty m:val="b"/>
                  </m:rPr>
                  <w:rPr>
                    <w:rFonts w:ascii="Cambria Math" w:eastAsia="DengXian" w:hAnsi="Cambria Math" w:cstheme="majorBidi"/>
                    <w:color w:val="000000" w:themeColor="text1"/>
                    <w:lang w:eastAsia="zh-CN"/>
                  </w:rPr>
                  <m:t>R</m:t>
                </m:r>
              </m:oMath>
            </m:oMathPara>
          </w:p>
        </w:tc>
        <w:tc>
          <w:tcPr>
            <w:tcW w:w="657" w:type="dxa"/>
          </w:tcPr>
          <w:p w14:paraId="20055F1A" w14:textId="414A85BF" w:rsidR="002A5B43" w:rsidRPr="00D506FF" w:rsidRDefault="002A5B43" w:rsidP="00F75ECB">
            <w:pPr>
              <w:spacing w:after="120" w:line="360" w:lineRule="auto"/>
              <w:jc w:val="center"/>
              <w:rPr>
                <w:rFonts w:asciiTheme="majorBidi" w:hAnsiTheme="majorBidi" w:cstheme="majorBidi"/>
                <w:color w:val="000000" w:themeColor="text1"/>
                <w:sz w:val="24"/>
                <w:szCs w:val="24"/>
              </w:rPr>
            </w:pPr>
            <w:r w:rsidRPr="00D506FF">
              <w:rPr>
                <w:rFonts w:asciiTheme="majorBidi" w:hAnsiTheme="majorBidi" w:cstheme="majorBidi"/>
                <w:color w:val="000000" w:themeColor="text1"/>
                <w:sz w:val="24"/>
                <w:szCs w:val="24"/>
              </w:rPr>
              <w:t>(</w:t>
            </w:r>
            <w:r w:rsidR="009412C3" w:rsidRPr="00D506FF">
              <w:rPr>
                <w:rFonts w:asciiTheme="majorBidi" w:hAnsiTheme="majorBidi" w:cstheme="majorBidi"/>
                <w:color w:val="000000" w:themeColor="text1"/>
                <w:sz w:val="24"/>
                <w:szCs w:val="24"/>
              </w:rPr>
              <w:t>2</w:t>
            </w:r>
            <w:r w:rsidR="000A240B" w:rsidRPr="00D506FF">
              <w:rPr>
                <w:rFonts w:asciiTheme="majorBidi" w:hAnsiTheme="majorBidi" w:cstheme="majorBidi"/>
                <w:color w:val="000000" w:themeColor="text1"/>
                <w:sz w:val="24"/>
                <w:szCs w:val="24"/>
              </w:rPr>
              <w:t>2</w:t>
            </w:r>
            <w:r w:rsidRPr="00D506FF">
              <w:rPr>
                <w:rFonts w:asciiTheme="majorBidi" w:hAnsiTheme="majorBidi" w:cstheme="majorBidi"/>
                <w:color w:val="000000" w:themeColor="text1"/>
                <w:sz w:val="24"/>
                <w:szCs w:val="24"/>
              </w:rPr>
              <w:t>)</w:t>
            </w:r>
          </w:p>
        </w:tc>
      </w:tr>
    </w:tbl>
    <w:p w14:paraId="56511F6A" w14:textId="6D4DB83F" w:rsidR="009A44B2" w:rsidRPr="00D506FF" w:rsidRDefault="00F13C80" w:rsidP="00A233C9">
      <w:pPr>
        <w:spacing w:line="360" w:lineRule="auto"/>
        <w:rPr>
          <w:rFonts w:asciiTheme="majorBidi" w:eastAsia="DengXian" w:hAnsiTheme="majorBidi" w:cstheme="majorBidi"/>
          <w:color w:val="000000" w:themeColor="text1"/>
          <w:sz w:val="24"/>
          <w:szCs w:val="24"/>
          <w:lang w:eastAsia="zh-CN"/>
        </w:rPr>
      </w:pPr>
      <w:r w:rsidRPr="00D506FF">
        <w:rPr>
          <w:rFonts w:asciiTheme="majorBidi" w:hAnsiTheme="majorBidi" w:cstheme="majorBidi"/>
          <w:color w:val="000000" w:themeColor="text1"/>
          <w:sz w:val="24"/>
          <w:szCs w:val="24"/>
        </w:rPr>
        <w:t xml:space="preserve">Here, </w:t>
      </w:r>
      <w:r w:rsidR="00DC3A6D" w:rsidRPr="00D506FF">
        <w:rPr>
          <w:rFonts w:asciiTheme="majorBidi" w:hAnsiTheme="majorBidi" w:cstheme="majorBidi"/>
          <w:color w:val="000000" w:themeColor="text1"/>
          <w:sz w:val="24"/>
          <w:szCs w:val="24"/>
        </w:rPr>
        <w:t>coupling</w:t>
      </w:r>
      <w:r w:rsidR="000D3AC3" w:rsidRPr="00D506FF">
        <w:rPr>
          <w:rFonts w:asciiTheme="majorBidi" w:hAnsiTheme="majorBidi" w:cstheme="majorBidi"/>
          <w:color w:val="000000" w:themeColor="text1"/>
          <w:sz w:val="24"/>
          <w:szCs w:val="24"/>
        </w:rPr>
        <w:t xml:space="preserve"> between the vertical and lateral directions</w:t>
      </w:r>
      <w:r w:rsidR="005E714D" w:rsidRPr="00D506FF">
        <w:rPr>
          <w:rFonts w:asciiTheme="majorBidi" w:hAnsiTheme="majorBidi" w:cstheme="majorBidi"/>
          <w:color w:val="000000" w:themeColor="text1"/>
          <w:sz w:val="24"/>
          <w:szCs w:val="24"/>
        </w:rPr>
        <w:t xml:space="preserve"> </w:t>
      </w:r>
      <w:r w:rsidR="00AD3106" w:rsidRPr="00D506FF">
        <w:rPr>
          <w:rFonts w:asciiTheme="majorBidi" w:hAnsiTheme="majorBidi" w:cstheme="majorBidi"/>
          <w:color w:val="000000" w:themeColor="text1"/>
          <w:sz w:val="24"/>
          <w:szCs w:val="24"/>
        </w:rPr>
        <w:t xml:space="preserve">is considered, </w:t>
      </w:r>
      <w:r w:rsidR="005E714D" w:rsidRPr="00D506FF">
        <w:rPr>
          <w:rFonts w:asciiTheme="majorBidi" w:hAnsiTheme="majorBidi" w:cstheme="majorBidi"/>
          <w:color w:val="000000" w:themeColor="text1"/>
          <w:sz w:val="24"/>
          <w:szCs w:val="24"/>
        </w:rPr>
        <w:t>as well as between</w:t>
      </w:r>
      <w:r w:rsidR="00DC3A6D" w:rsidRPr="00D506FF">
        <w:rPr>
          <w:rFonts w:asciiTheme="majorBidi" w:hAnsiTheme="majorBidi" w:cstheme="majorBidi"/>
          <w:color w:val="000000" w:themeColor="text1"/>
          <w:sz w:val="24"/>
          <w:szCs w:val="24"/>
        </w:rPr>
        <w:t xml:space="preserve"> wheel</w:t>
      </w:r>
      <w:r w:rsidR="0035611D" w:rsidRPr="00D506FF">
        <w:rPr>
          <w:rFonts w:asciiTheme="majorBidi" w:hAnsiTheme="majorBidi" w:cstheme="majorBidi"/>
          <w:color w:val="000000" w:themeColor="text1"/>
          <w:sz w:val="24"/>
          <w:szCs w:val="24"/>
        </w:rPr>
        <w:t>s</w:t>
      </w:r>
      <w:r w:rsidR="00DC3A6D" w:rsidRPr="00D506FF">
        <w:rPr>
          <w:rFonts w:asciiTheme="majorBidi" w:hAnsiTheme="majorBidi" w:cstheme="majorBidi"/>
          <w:color w:val="000000" w:themeColor="text1"/>
          <w:sz w:val="24"/>
          <w:szCs w:val="24"/>
        </w:rPr>
        <w:t xml:space="preserve"> 1 and 2 of a wheelset</w:t>
      </w:r>
      <w:r w:rsidR="000D3AC3" w:rsidRPr="00D506FF">
        <w:rPr>
          <w:rFonts w:asciiTheme="majorBidi" w:hAnsiTheme="majorBidi" w:cstheme="majorBidi"/>
          <w:color w:val="000000" w:themeColor="text1"/>
          <w:sz w:val="24"/>
          <w:szCs w:val="24"/>
        </w:rPr>
        <w:t xml:space="preserve">. </w:t>
      </w:r>
      <w:r w:rsidR="009374E8" w:rsidRPr="00D506FF">
        <w:rPr>
          <w:rFonts w:asciiTheme="majorBidi" w:hAnsiTheme="majorBidi" w:cstheme="majorBidi"/>
          <w:color w:val="000000" w:themeColor="text1"/>
          <w:sz w:val="24"/>
          <w:szCs w:val="24"/>
        </w:rPr>
        <w:t>C</w:t>
      </w:r>
      <w:r w:rsidR="000D3AC3" w:rsidRPr="00D506FF">
        <w:rPr>
          <w:rFonts w:asciiTheme="majorBidi" w:hAnsiTheme="majorBidi" w:cstheme="majorBidi"/>
          <w:color w:val="000000" w:themeColor="text1"/>
          <w:sz w:val="24"/>
          <w:szCs w:val="24"/>
        </w:rPr>
        <w:t xml:space="preserve">oupling through </w:t>
      </w:r>
      <w:r w:rsidR="0035611D" w:rsidRPr="00D506FF">
        <w:rPr>
          <w:rFonts w:asciiTheme="majorBidi" w:hAnsiTheme="majorBidi" w:cstheme="majorBidi"/>
          <w:color w:val="000000" w:themeColor="text1"/>
          <w:sz w:val="24"/>
          <w:szCs w:val="24"/>
        </w:rPr>
        <w:t xml:space="preserve">the </w:t>
      </w:r>
      <w:r w:rsidR="000D3AC3" w:rsidRPr="00D506FF">
        <w:rPr>
          <w:rFonts w:asciiTheme="majorBidi" w:hAnsiTheme="majorBidi" w:cstheme="majorBidi"/>
          <w:color w:val="000000" w:themeColor="text1"/>
          <w:sz w:val="24"/>
          <w:szCs w:val="24"/>
        </w:rPr>
        <w:t xml:space="preserve">axle takes account of the fact that both wheels of a wheelset can vibrate when one wheel is excited. </w:t>
      </w:r>
      <w:r w:rsidR="001D4FEE" w:rsidRPr="00D506FF">
        <w:rPr>
          <w:rFonts w:asciiTheme="majorBidi" w:hAnsiTheme="majorBidi" w:cstheme="majorBidi"/>
          <w:color w:val="000000" w:themeColor="text1"/>
          <w:sz w:val="24"/>
          <w:szCs w:val="24"/>
        </w:rPr>
        <w:t xml:space="preserve">Therefore, the contact force </w:t>
      </w:r>
      <w:r w:rsidR="0035611D" w:rsidRPr="00D506FF">
        <w:rPr>
          <w:rFonts w:asciiTheme="majorBidi" w:hAnsiTheme="majorBidi" w:cstheme="majorBidi"/>
          <w:color w:val="000000" w:themeColor="text1"/>
          <w:sz w:val="24"/>
          <w:szCs w:val="24"/>
        </w:rPr>
        <w:t xml:space="preserve">vector </w:t>
      </w:r>
      <w:r w:rsidR="001D4FEE" w:rsidRPr="00D506FF">
        <w:rPr>
          <w:rFonts w:asciiTheme="majorBidi" w:hAnsiTheme="majorBidi" w:cstheme="majorBidi"/>
          <w:color w:val="000000" w:themeColor="text1"/>
          <w:sz w:val="24"/>
          <w:szCs w:val="24"/>
        </w:rPr>
        <w:t xml:space="preserve">is </w:t>
      </w:r>
      <w:r w:rsidR="0063701D" w:rsidRPr="00D506FF">
        <w:rPr>
          <w:rFonts w:asciiTheme="majorBidi" w:hAnsiTheme="majorBidi" w:cstheme="majorBidi"/>
          <w:color w:val="000000" w:themeColor="text1"/>
          <w:sz w:val="24"/>
          <w:szCs w:val="24"/>
        </w:rPr>
        <w:t>given</w:t>
      </w:r>
      <w:r w:rsidR="001D4FEE" w:rsidRPr="00D506FF">
        <w:rPr>
          <w:rFonts w:asciiTheme="majorBidi" w:hAnsiTheme="majorBidi" w:cstheme="majorBidi"/>
          <w:color w:val="000000" w:themeColor="text1"/>
          <w:sz w:val="24"/>
          <w:szCs w:val="24"/>
        </w:rPr>
        <w:t xml:space="preserve"> as </w:t>
      </w:r>
      <m:oMath>
        <m:sSub>
          <m:sSubPr>
            <m:ctrlPr>
              <w:rPr>
                <w:rFonts w:ascii="Cambria Math" w:hAnsi="Cambria Math" w:cstheme="majorBidi"/>
                <w:b/>
                <w:color w:val="000000" w:themeColor="text1"/>
                <w:sz w:val="24"/>
                <w:szCs w:val="24"/>
              </w:rPr>
            </m:ctrlPr>
          </m:sSubPr>
          <m:e>
            <m:r>
              <m:rPr>
                <m:sty m:val="b"/>
              </m:rPr>
              <w:rPr>
                <w:rFonts w:ascii="Cambria Math" w:hAnsi="Cambria Math" w:cstheme="majorBidi"/>
                <w:color w:val="000000" w:themeColor="text1"/>
                <w:sz w:val="24"/>
                <w:szCs w:val="24"/>
              </w:rPr>
              <m:t>F</m:t>
            </m:r>
          </m:e>
          <m:sub>
            <m:r>
              <m:rPr>
                <m:sty m:val="p"/>
              </m:rPr>
              <w:rPr>
                <w:rFonts w:ascii="Cambria Math" w:hAnsi="Cambria Math" w:cstheme="majorBidi"/>
                <w:color w:val="000000" w:themeColor="text1"/>
                <w:sz w:val="24"/>
                <w:szCs w:val="24"/>
              </w:rPr>
              <m:t>contact</m:t>
            </m:r>
          </m:sub>
        </m:sSub>
        <m:r>
          <m:rPr>
            <m:sty m:val="bi"/>
          </m:rPr>
          <w:rPr>
            <w:rFonts w:ascii="Cambria Math" w:hAnsi="Cambria Math" w:cstheme="majorBidi"/>
            <w:color w:val="000000" w:themeColor="text1"/>
            <w:sz w:val="24"/>
            <w:szCs w:val="24"/>
          </w:rPr>
          <m:t>=[</m:t>
        </m:r>
        <m:sSub>
          <m:sSubPr>
            <m:ctrlPr>
              <w:rPr>
                <w:rFonts w:ascii="Cambria Math" w:eastAsia="DengXian" w:hAnsi="Cambria Math" w:cstheme="majorBidi"/>
                <w:i/>
                <w:color w:val="000000" w:themeColor="text1"/>
                <w:sz w:val="24"/>
                <w:szCs w:val="24"/>
              </w:rPr>
            </m:ctrlPr>
          </m:sSubPr>
          <m:e>
            <m:r>
              <w:rPr>
                <w:rFonts w:ascii="Cambria Math" w:eastAsia="DengXian" w:hAnsi="Cambria Math" w:cstheme="majorBidi"/>
                <w:color w:val="000000" w:themeColor="text1"/>
                <w:sz w:val="24"/>
                <w:szCs w:val="24"/>
              </w:rPr>
              <m:t>F</m:t>
            </m:r>
          </m:e>
          <m:sub>
            <m:r>
              <w:rPr>
                <w:rFonts w:ascii="Cambria Math" w:eastAsia="DengXian" w:hAnsi="Cambria Math" w:cstheme="majorBidi"/>
                <w:color w:val="000000" w:themeColor="text1"/>
                <w:sz w:val="24"/>
                <w:szCs w:val="24"/>
              </w:rPr>
              <m:t>z1</m:t>
            </m:r>
          </m:sub>
        </m:sSub>
        <m:r>
          <w:rPr>
            <w:rFonts w:ascii="Cambria Math" w:eastAsia="DengXian" w:hAnsi="Cambria Math" w:cstheme="majorBidi"/>
            <w:color w:val="000000" w:themeColor="text1"/>
            <w:sz w:val="24"/>
            <w:szCs w:val="24"/>
          </w:rPr>
          <m:t xml:space="preserve"> </m:t>
        </m:r>
        <m:sSub>
          <m:sSubPr>
            <m:ctrlPr>
              <w:rPr>
                <w:rFonts w:ascii="Cambria Math" w:eastAsia="DengXian" w:hAnsi="Cambria Math" w:cstheme="majorBidi"/>
                <w:i/>
                <w:color w:val="000000" w:themeColor="text1"/>
                <w:sz w:val="24"/>
                <w:szCs w:val="24"/>
              </w:rPr>
            </m:ctrlPr>
          </m:sSubPr>
          <m:e>
            <m:r>
              <w:rPr>
                <w:rFonts w:ascii="Cambria Math" w:eastAsia="DengXian" w:hAnsi="Cambria Math" w:cstheme="majorBidi"/>
                <w:color w:val="000000" w:themeColor="text1"/>
                <w:sz w:val="24"/>
                <w:szCs w:val="24"/>
              </w:rPr>
              <m:t>F</m:t>
            </m:r>
          </m:e>
          <m:sub>
            <m:r>
              <w:rPr>
                <w:rFonts w:ascii="Cambria Math" w:eastAsia="DengXian" w:hAnsi="Cambria Math" w:cstheme="majorBidi"/>
                <w:color w:val="000000" w:themeColor="text1"/>
                <w:sz w:val="24"/>
                <w:szCs w:val="24"/>
              </w:rPr>
              <m:t>y1</m:t>
            </m:r>
          </m:sub>
        </m:sSub>
        <m:r>
          <w:rPr>
            <w:rFonts w:ascii="Cambria Math" w:eastAsia="DengXian" w:hAnsi="Cambria Math" w:cstheme="majorBidi"/>
            <w:color w:val="000000" w:themeColor="text1"/>
            <w:sz w:val="24"/>
            <w:szCs w:val="24"/>
          </w:rPr>
          <m:t xml:space="preserve"> </m:t>
        </m:r>
        <m:sSub>
          <m:sSubPr>
            <m:ctrlPr>
              <w:rPr>
                <w:rFonts w:ascii="Cambria Math" w:eastAsia="DengXian" w:hAnsi="Cambria Math" w:cstheme="majorBidi"/>
                <w:i/>
                <w:color w:val="000000" w:themeColor="text1"/>
                <w:sz w:val="24"/>
                <w:szCs w:val="24"/>
              </w:rPr>
            </m:ctrlPr>
          </m:sSubPr>
          <m:e>
            <m:r>
              <w:rPr>
                <w:rFonts w:ascii="Cambria Math" w:eastAsia="DengXian" w:hAnsi="Cambria Math" w:cstheme="majorBidi"/>
                <w:color w:val="000000" w:themeColor="text1"/>
                <w:sz w:val="24"/>
                <w:szCs w:val="24"/>
              </w:rPr>
              <m:t>F</m:t>
            </m:r>
          </m:e>
          <m:sub>
            <m:r>
              <w:rPr>
                <w:rFonts w:ascii="Cambria Math" w:eastAsia="DengXian" w:hAnsi="Cambria Math" w:cstheme="majorBidi"/>
                <w:color w:val="000000" w:themeColor="text1"/>
                <w:sz w:val="24"/>
                <w:szCs w:val="24"/>
              </w:rPr>
              <m:t>z2</m:t>
            </m:r>
          </m:sub>
        </m:sSub>
        <m:r>
          <w:rPr>
            <w:rFonts w:ascii="Cambria Math" w:eastAsia="DengXian" w:hAnsi="Cambria Math" w:cstheme="majorBidi"/>
            <w:color w:val="000000" w:themeColor="text1"/>
            <w:sz w:val="24"/>
            <w:szCs w:val="24"/>
          </w:rPr>
          <m:t xml:space="preserve"> </m:t>
        </m:r>
        <m:sSub>
          <m:sSubPr>
            <m:ctrlPr>
              <w:rPr>
                <w:rFonts w:ascii="Cambria Math" w:eastAsia="DengXian" w:hAnsi="Cambria Math" w:cstheme="majorBidi"/>
                <w:i/>
                <w:color w:val="000000" w:themeColor="text1"/>
                <w:sz w:val="24"/>
                <w:szCs w:val="24"/>
              </w:rPr>
            </m:ctrlPr>
          </m:sSubPr>
          <m:e>
            <m:r>
              <w:rPr>
                <w:rFonts w:ascii="Cambria Math" w:eastAsia="DengXian" w:hAnsi="Cambria Math" w:cstheme="majorBidi"/>
                <w:color w:val="000000" w:themeColor="text1"/>
                <w:sz w:val="24"/>
                <w:szCs w:val="24"/>
              </w:rPr>
              <m:t>F</m:t>
            </m:r>
          </m:e>
          <m:sub>
            <m:r>
              <w:rPr>
                <w:rFonts w:ascii="Cambria Math" w:eastAsia="DengXian" w:hAnsi="Cambria Math" w:cstheme="majorBidi"/>
                <w:color w:val="000000" w:themeColor="text1"/>
                <w:sz w:val="24"/>
                <w:szCs w:val="24"/>
              </w:rPr>
              <m:t>y2</m:t>
            </m:r>
          </m:sub>
        </m:sSub>
        <m:sSup>
          <m:sSupPr>
            <m:ctrlPr>
              <w:rPr>
                <w:rFonts w:ascii="Cambria Math" w:eastAsia="DengXian" w:hAnsi="Cambria Math" w:cstheme="majorBidi"/>
                <w:color w:val="000000" w:themeColor="text1"/>
                <w:sz w:val="24"/>
                <w:szCs w:val="24"/>
              </w:rPr>
            </m:ctrlPr>
          </m:sSupPr>
          <m:e>
            <m:r>
              <m:rPr>
                <m:sty m:val="p"/>
              </m:rPr>
              <w:rPr>
                <w:rFonts w:ascii="Cambria Math" w:eastAsia="DengXian" w:hAnsi="Cambria Math" w:cstheme="majorBidi"/>
                <w:color w:val="000000" w:themeColor="text1"/>
                <w:sz w:val="24"/>
                <w:szCs w:val="24"/>
              </w:rPr>
              <m:t>]</m:t>
            </m:r>
          </m:e>
          <m:sup>
            <m:r>
              <w:rPr>
                <w:rFonts w:ascii="Cambria Math" w:eastAsia="DengXian" w:hAnsi="Cambria Math" w:cstheme="majorBidi"/>
                <w:color w:val="000000" w:themeColor="text1"/>
                <w:sz w:val="24"/>
                <w:szCs w:val="24"/>
              </w:rPr>
              <m:t>T</m:t>
            </m:r>
          </m:sup>
        </m:sSup>
      </m:oMath>
      <w:r w:rsidR="00721294" w:rsidRPr="00D506FF">
        <w:rPr>
          <w:rFonts w:asciiTheme="majorBidi" w:eastAsia="DengXian" w:hAnsiTheme="majorBidi" w:cstheme="majorBidi"/>
          <w:color w:val="000000" w:themeColor="text1"/>
          <w:sz w:val="24"/>
          <w:szCs w:val="24"/>
          <w:lang w:eastAsia="zh-CN"/>
        </w:rPr>
        <w:t xml:space="preserve">. </w:t>
      </w:r>
      <w:r w:rsidR="00CF5804" w:rsidRPr="00D506FF">
        <w:rPr>
          <w:rFonts w:asciiTheme="majorBidi" w:eastAsia="DengXian" w:hAnsiTheme="majorBidi" w:cstheme="majorBidi"/>
          <w:color w:val="000000" w:themeColor="text1"/>
          <w:sz w:val="24"/>
          <w:szCs w:val="24"/>
          <w:lang w:eastAsia="zh-CN"/>
        </w:rPr>
        <w:t>The roughness excitation</w:t>
      </w:r>
      <w:r w:rsidR="0035611D" w:rsidRPr="00D506FF">
        <w:rPr>
          <w:rFonts w:asciiTheme="majorBidi" w:eastAsia="DengXian" w:hAnsiTheme="majorBidi" w:cstheme="majorBidi"/>
          <w:color w:val="000000" w:themeColor="text1"/>
          <w:sz w:val="24"/>
          <w:szCs w:val="24"/>
          <w:lang w:eastAsia="zh-CN"/>
        </w:rPr>
        <w:t xml:space="preserve"> at each contact point</w:t>
      </w:r>
      <w:r w:rsidR="00CF5804" w:rsidRPr="00D506FF">
        <w:rPr>
          <w:rFonts w:asciiTheme="majorBidi" w:eastAsia="DengXian" w:hAnsiTheme="majorBidi" w:cstheme="majorBidi"/>
          <w:color w:val="000000" w:themeColor="text1"/>
          <w:sz w:val="24"/>
          <w:szCs w:val="24"/>
          <w:lang w:eastAsia="zh-CN"/>
        </w:rPr>
        <w:t xml:space="preserve"> is </w:t>
      </w:r>
      <w:r w:rsidR="00BD615F" w:rsidRPr="00D506FF">
        <w:rPr>
          <w:rFonts w:asciiTheme="majorBidi" w:eastAsia="DengXian" w:hAnsiTheme="majorBidi" w:cstheme="majorBidi"/>
          <w:color w:val="000000" w:themeColor="text1"/>
          <w:sz w:val="24"/>
          <w:szCs w:val="24"/>
          <w:lang w:eastAsia="zh-CN"/>
        </w:rPr>
        <w:t>considered to be the incoherent sum of the wheel and rail roughness</w:t>
      </w:r>
      <w:r w:rsidR="0096485D" w:rsidRPr="00D506FF">
        <w:rPr>
          <w:rFonts w:asciiTheme="majorBidi" w:eastAsia="DengXian" w:hAnsiTheme="majorBidi" w:cstheme="majorBidi"/>
          <w:color w:val="000000" w:themeColor="text1"/>
          <w:sz w:val="24"/>
          <w:szCs w:val="24"/>
          <w:lang w:eastAsia="zh-CN"/>
        </w:rPr>
        <w:t xml:space="preserve"> which are obtained from measurements</w:t>
      </w:r>
      <w:r w:rsidR="00CF5804" w:rsidRPr="00D506FF">
        <w:rPr>
          <w:rFonts w:asciiTheme="majorBidi" w:eastAsia="DengXian" w:hAnsiTheme="majorBidi" w:cstheme="majorBidi"/>
          <w:color w:val="000000" w:themeColor="text1"/>
          <w:sz w:val="24"/>
          <w:szCs w:val="24"/>
          <w:lang w:eastAsia="zh-CN"/>
        </w:rPr>
        <w:t xml:space="preserve">. For excitation on wheel 1, </w:t>
      </w:r>
      <m:oMath>
        <m:r>
          <m:rPr>
            <m:sty m:val="b"/>
          </m:rPr>
          <w:rPr>
            <w:rFonts w:ascii="Cambria Math" w:eastAsia="DengXian" w:hAnsi="Cambria Math" w:cstheme="majorBidi"/>
            <w:color w:val="000000" w:themeColor="text1"/>
            <w:sz w:val="24"/>
            <w:szCs w:val="24"/>
            <w:lang w:eastAsia="zh-CN"/>
          </w:rPr>
          <m:t>R</m:t>
        </m:r>
        <m:r>
          <m:rPr>
            <m:sty m:val="p"/>
          </m:rPr>
          <w:rPr>
            <w:rFonts w:ascii="Cambria Math" w:eastAsia="DengXian" w:hAnsi="Cambria Math" w:cstheme="majorBidi"/>
            <w:color w:val="000000" w:themeColor="text1"/>
            <w:sz w:val="24"/>
            <w:szCs w:val="24"/>
            <w:lang w:eastAsia="zh-CN"/>
          </w:rPr>
          <m:t xml:space="preserve">= </m:t>
        </m:r>
        <m:sSup>
          <m:sSupPr>
            <m:ctrlPr>
              <w:rPr>
                <w:rFonts w:ascii="Cambria Math" w:eastAsia="DengXian" w:hAnsi="Cambria Math" w:cstheme="majorBidi"/>
                <w:bCs/>
                <w:color w:val="000000" w:themeColor="text1"/>
                <w:sz w:val="24"/>
                <w:szCs w:val="24"/>
                <w:lang w:eastAsia="zh-CN"/>
              </w:rPr>
            </m:ctrlPr>
          </m:sSupPr>
          <m:e>
            <m:r>
              <w:rPr>
                <w:rFonts w:ascii="Cambria Math" w:eastAsia="DengXian" w:hAnsi="Cambria Math" w:cstheme="majorBidi"/>
                <w:color w:val="000000" w:themeColor="text1"/>
                <w:sz w:val="24"/>
                <w:szCs w:val="24"/>
                <w:lang w:eastAsia="zh-CN"/>
              </w:rPr>
              <m:t>[</m:t>
            </m:r>
            <m:sSub>
              <m:sSubPr>
                <m:ctrlPr>
                  <w:rPr>
                    <w:rFonts w:ascii="Cambria Math" w:eastAsia="DengXian" w:hAnsi="Cambria Math" w:cstheme="majorBidi"/>
                    <w:i/>
                    <w:color w:val="000000" w:themeColor="text1"/>
                    <w:sz w:val="24"/>
                    <w:szCs w:val="24"/>
                    <w:lang w:eastAsia="zh-CN"/>
                  </w:rPr>
                </m:ctrlPr>
              </m:sSubPr>
              <m:e>
                <m:r>
                  <w:rPr>
                    <w:rFonts w:ascii="Cambria Math" w:eastAsia="DengXian" w:hAnsi="Cambria Math" w:cstheme="majorBidi"/>
                    <w:color w:val="000000" w:themeColor="text1"/>
                    <w:sz w:val="24"/>
                    <w:szCs w:val="24"/>
                    <w:lang w:eastAsia="zh-CN"/>
                  </w:rPr>
                  <m:t>R</m:t>
                </m:r>
              </m:e>
              <m:sub>
                <m:r>
                  <w:rPr>
                    <w:rFonts w:ascii="Cambria Math" w:eastAsia="DengXian" w:hAnsi="Cambria Math" w:cstheme="majorBidi"/>
                    <w:color w:val="000000" w:themeColor="text1"/>
                    <w:sz w:val="24"/>
                    <w:szCs w:val="24"/>
                    <w:lang w:eastAsia="zh-CN"/>
                  </w:rPr>
                  <m:t>z1</m:t>
                </m:r>
              </m:sub>
            </m:sSub>
            <m:r>
              <w:rPr>
                <w:rFonts w:ascii="Cambria Math" w:eastAsia="DengXian" w:hAnsi="Cambria Math" w:cstheme="majorBidi"/>
                <w:color w:val="000000" w:themeColor="text1"/>
                <w:sz w:val="24"/>
                <w:szCs w:val="24"/>
                <w:lang w:eastAsia="zh-CN"/>
              </w:rPr>
              <m:t xml:space="preserve"> 0 0 0]</m:t>
            </m:r>
          </m:e>
          <m:sup>
            <m:r>
              <w:rPr>
                <w:rFonts w:ascii="Cambria Math" w:eastAsia="DengXian" w:hAnsi="Cambria Math" w:cstheme="majorBidi"/>
                <w:color w:val="000000" w:themeColor="text1"/>
                <w:sz w:val="24"/>
                <w:szCs w:val="24"/>
                <w:lang w:eastAsia="zh-CN"/>
              </w:rPr>
              <m:t>T</m:t>
            </m:r>
          </m:sup>
        </m:sSup>
      </m:oMath>
      <w:r w:rsidR="00DB195E" w:rsidRPr="00D506FF">
        <w:rPr>
          <w:rFonts w:asciiTheme="majorBidi" w:eastAsia="DengXian" w:hAnsiTheme="majorBidi" w:cstheme="majorBidi"/>
          <w:color w:val="000000" w:themeColor="text1"/>
          <w:sz w:val="24"/>
          <w:szCs w:val="24"/>
          <w:lang w:eastAsia="zh-CN"/>
        </w:rPr>
        <w:t xml:space="preserve"> and for excitation on wheel 2, </w:t>
      </w:r>
      <m:oMath>
        <m:r>
          <m:rPr>
            <m:sty m:val="b"/>
          </m:rPr>
          <w:rPr>
            <w:rFonts w:ascii="Cambria Math" w:eastAsia="DengXian" w:hAnsi="Cambria Math" w:cstheme="majorBidi"/>
            <w:color w:val="000000" w:themeColor="text1"/>
            <w:sz w:val="24"/>
            <w:szCs w:val="24"/>
            <w:lang w:eastAsia="zh-CN"/>
          </w:rPr>
          <m:t>R</m:t>
        </m:r>
        <m:r>
          <m:rPr>
            <m:sty m:val="p"/>
          </m:rPr>
          <w:rPr>
            <w:rFonts w:ascii="Cambria Math" w:eastAsia="DengXian" w:hAnsi="Cambria Math" w:cstheme="majorBidi"/>
            <w:color w:val="000000" w:themeColor="text1"/>
            <w:sz w:val="24"/>
            <w:szCs w:val="24"/>
            <w:lang w:eastAsia="zh-CN"/>
          </w:rPr>
          <m:t xml:space="preserve">= </m:t>
        </m:r>
        <m:sSup>
          <m:sSupPr>
            <m:ctrlPr>
              <w:rPr>
                <w:rFonts w:ascii="Cambria Math" w:eastAsia="DengXian" w:hAnsi="Cambria Math" w:cstheme="majorBidi"/>
                <w:bCs/>
                <w:color w:val="000000" w:themeColor="text1"/>
                <w:sz w:val="24"/>
                <w:szCs w:val="24"/>
                <w:lang w:eastAsia="zh-CN"/>
              </w:rPr>
            </m:ctrlPr>
          </m:sSupPr>
          <m:e>
            <m:r>
              <w:rPr>
                <w:rFonts w:ascii="Cambria Math" w:eastAsia="DengXian" w:hAnsi="Cambria Math" w:cstheme="majorBidi"/>
                <w:color w:val="000000" w:themeColor="text1"/>
                <w:sz w:val="24"/>
                <w:szCs w:val="24"/>
                <w:lang w:eastAsia="zh-CN"/>
              </w:rPr>
              <m:t xml:space="preserve">[0 0 </m:t>
            </m:r>
            <m:sSub>
              <m:sSubPr>
                <m:ctrlPr>
                  <w:rPr>
                    <w:rFonts w:ascii="Cambria Math" w:eastAsia="DengXian" w:hAnsi="Cambria Math" w:cstheme="majorBidi"/>
                    <w:i/>
                    <w:color w:val="000000" w:themeColor="text1"/>
                    <w:sz w:val="24"/>
                    <w:szCs w:val="24"/>
                    <w:lang w:eastAsia="zh-CN"/>
                  </w:rPr>
                </m:ctrlPr>
              </m:sSubPr>
              <m:e>
                <m:r>
                  <w:rPr>
                    <w:rFonts w:ascii="Cambria Math" w:eastAsia="DengXian" w:hAnsi="Cambria Math" w:cstheme="majorBidi"/>
                    <w:color w:val="000000" w:themeColor="text1"/>
                    <w:sz w:val="24"/>
                    <w:szCs w:val="24"/>
                    <w:lang w:eastAsia="zh-CN"/>
                  </w:rPr>
                  <m:t>R</m:t>
                </m:r>
              </m:e>
              <m:sub>
                <m:r>
                  <w:rPr>
                    <w:rFonts w:ascii="Cambria Math" w:eastAsia="DengXian" w:hAnsi="Cambria Math" w:cstheme="majorBidi"/>
                    <w:color w:val="000000" w:themeColor="text1"/>
                    <w:sz w:val="24"/>
                    <w:szCs w:val="24"/>
                    <w:lang w:eastAsia="zh-CN"/>
                  </w:rPr>
                  <m:t>z2</m:t>
                </m:r>
              </m:sub>
            </m:sSub>
            <m:r>
              <w:rPr>
                <w:rFonts w:ascii="Cambria Math" w:eastAsia="DengXian" w:hAnsi="Cambria Math" w:cstheme="majorBidi"/>
                <w:color w:val="000000" w:themeColor="text1"/>
                <w:sz w:val="24"/>
                <w:szCs w:val="24"/>
                <w:lang w:eastAsia="zh-CN"/>
              </w:rPr>
              <m:t xml:space="preserve"> 0]</m:t>
            </m:r>
          </m:e>
          <m:sup>
            <m:r>
              <w:rPr>
                <w:rFonts w:ascii="Cambria Math" w:eastAsia="DengXian" w:hAnsi="Cambria Math" w:cstheme="majorBidi"/>
                <w:color w:val="000000" w:themeColor="text1"/>
                <w:sz w:val="24"/>
                <w:szCs w:val="24"/>
                <w:lang w:eastAsia="zh-CN"/>
              </w:rPr>
              <m:t>T</m:t>
            </m:r>
          </m:sup>
        </m:sSup>
      </m:oMath>
      <w:r w:rsidR="00CF5804" w:rsidRPr="00D506FF">
        <w:rPr>
          <w:rFonts w:asciiTheme="majorBidi" w:eastAsia="DengXian" w:hAnsiTheme="majorBidi" w:cstheme="majorBidi"/>
          <w:color w:val="000000" w:themeColor="text1"/>
          <w:sz w:val="24"/>
          <w:szCs w:val="24"/>
          <w:lang w:eastAsia="zh-CN"/>
        </w:rPr>
        <w:t xml:space="preserve">. </w:t>
      </w:r>
      <w:r w:rsidR="00A233C9" w:rsidRPr="00D506FF">
        <w:rPr>
          <w:rFonts w:asciiTheme="majorBidi" w:eastAsia="DengXian" w:hAnsiTheme="majorBidi" w:cstheme="majorBidi"/>
          <w:color w:val="000000" w:themeColor="text1"/>
          <w:sz w:val="24"/>
          <w:szCs w:val="24"/>
          <w:lang w:eastAsia="zh-CN"/>
        </w:rPr>
        <w:t xml:space="preserve">The input roughness </w:t>
      </w:r>
      <w:r w:rsidR="00AD3106" w:rsidRPr="00D506FF">
        <w:rPr>
          <w:rFonts w:asciiTheme="majorBidi" w:eastAsia="DengXian" w:hAnsiTheme="majorBidi" w:cstheme="majorBidi"/>
          <w:color w:val="000000" w:themeColor="text1"/>
          <w:sz w:val="24"/>
          <w:szCs w:val="24"/>
          <w:lang w:eastAsia="zh-CN"/>
        </w:rPr>
        <w:t xml:space="preserve">spectrum </w:t>
      </w:r>
      <w:r w:rsidR="00A233C9" w:rsidRPr="00D506FF">
        <w:rPr>
          <w:rFonts w:asciiTheme="majorBidi" w:eastAsia="DengXian" w:hAnsiTheme="majorBidi" w:cstheme="majorBidi"/>
          <w:color w:val="000000" w:themeColor="text1"/>
          <w:sz w:val="24"/>
          <w:szCs w:val="24"/>
          <w:lang w:eastAsia="zh-CN"/>
        </w:rPr>
        <w:t>is filtered by the contact patch</w:t>
      </w:r>
      <w:r w:rsidR="00DB195E" w:rsidRPr="00D506FF">
        <w:rPr>
          <w:rFonts w:asciiTheme="majorBidi" w:eastAsia="DengXian" w:hAnsiTheme="majorBidi" w:cstheme="majorBidi"/>
          <w:color w:val="000000" w:themeColor="text1"/>
          <w:sz w:val="24"/>
          <w:szCs w:val="24"/>
          <w:lang w:eastAsia="zh-CN"/>
        </w:rPr>
        <w:t xml:space="preserve"> using an analytical formula that </w:t>
      </w:r>
      <w:r w:rsidR="00A233C9" w:rsidRPr="00D506FF">
        <w:rPr>
          <w:rFonts w:asciiTheme="majorBidi" w:eastAsia="DengXian" w:hAnsiTheme="majorBidi" w:cstheme="majorBidi"/>
          <w:color w:val="000000" w:themeColor="text1"/>
          <w:sz w:val="24"/>
          <w:szCs w:val="24"/>
          <w:lang w:eastAsia="zh-CN"/>
        </w:rPr>
        <w:t>depends on speed and wheel load</w:t>
      </w:r>
      <w:r w:rsidR="00DB195E" w:rsidRPr="00D506FF">
        <w:rPr>
          <w:rFonts w:asciiTheme="majorBidi" w:eastAsia="DengXian" w:hAnsiTheme="majorBidi" w:cstheme="majorBidi"/>
          <w:color w:val="000000" w:themeColor="text1"/>
          <w:sz w:val="24"/>
          <w:szCs w:val="24"/>
          <w:lang w:eastAsia="zh-CN"/>
        </w:rPr>
        <w:t xml:space="preserve"> </w:t>
      </w:r>
      <w:sdt>
        <w:sdtPr>
          <w:rPr>
            <w:rFonts w:asciiTheme="majorBidi" w:eastAsia="DengXian" w:hAnsiTheme="majorBidi" w:cstheme="majorBidi"/>
            <w:color w:val="000000" w:themeColor="text1"/>
            <w:sz w:val="24"/>
            <w:szCs w:val="24"/>
            <w:lang w:eastAsia="zh-CN"/>
          </w:rPr>
          <w:id w:val="522672613"/>
          <w:citation/>
        </w:sdtPr>
        <w:sdtEndPr/>
        <w:sdtContent>
          <w:r w:rsidR="00285764" w:rsidRPr="00D506FF">
            <w:rPr>
              <w:rFonts w:asciiTheme="majorBidi" w:eastAsia="DengXian" w:hAnsiTheme="majorBidi" w:cstheme="majorBidi"/>
              <w:color w:val="000000" w:themeColor="text1"/>
              <w:sz w:val="24"/>
              <w:szCs w:val="24"/>
              <w:lang w:eastAsia="zh-CN"/>
            </w:rPr>
            <w:fldChar w:fldCharType="begin"/>
          </w:r>
          <w:r w:rsidR="00004064" w:rsidRPr="00D506FF">
            <w:rPr>
              <w:rFonts w:asciiTheme="majorBidi" w:eastAsia="DengXian" w:hAnsiTheme="majorBidi" w:cstheme="majorBidi"/>
              <w:color w:val="000000" w:themeColor="text1"/>
              <w:sz w:val="24"/>
              <w:szCs w:val="24"/>
              <w:lang w:eastAsia="zh-CN"/>
            </w:rPr>
            <w:instrText xml:space="preserve">CITATION Dav08 \l 2052 </w:instrText>
          </w:r>
          <w:r w:rsidR="00285764" w:rsidRPr="00D506FF">
            <w:rPr>
              <w:rFonts w:asciiTheme="majorBidi" w:eastAsia="DengXian" w:hAnsiTheme="majorBidi" w:cstheme="majorBidi"/>
              <w:color w:val="000000" w:themeColor="text1"/>
              <w:sz w:val="24"/>
              <w:szCs w:val="24"/>
              <w:lang w:eastAsia="zh-CN"/>
            </w:rPr>
            <w:fldChar w:fldCharType="separate"/>
          </w:r>
          <w:r w:rsidR="000B18E2" w:rsidRPr="00D506FF">
            <w:rPr>
              <w:rFonts w:asciiTheme="majorBidi" w:eastAsia="DengXian" w:hAnsiTheme="majorBidi" w:cstheme="majorBidi"/>
              <w:noProof/>
              <w:color w:val="000000" w:themeColor="text1"/>
              <w:sz w:val="24"/>
              <w:szCs w:val="24"/>
              <w:lang w:eastAsia="zh-CN"/>
            </w:rPr>
            <w:t>[1]</w:t>
          </w:r>
          <w:r w:rsidR="00285764" w:rsidRPr="00D506FF">
            <w:rPr>
              <w:rFonts w:asciiTheme="majorBidi" w:eastAsia="DengXian" w:hAnsiTheme="majorBidi" w:cstheme="majorBidi"/>
              <w:color w:val="000000" w:themeColor="text1"/>
              <w:sz w:val="24"/>
              <w:szCs w:val="24"/>
              <w:lang w:eastAsia="zh-CN"/>
            </w:rPr>
            <w:fldChar w:fldCharType="end"/>
          </w:r>
        </w:sdtContent>
      </w:sdt>
      <w:r w:rsidR="00A233C9" w:rsidRPr="00D506FF">
        <w:rPr>
          <w:rFonts w:asciiTheme="majorBidi" w:eastAsia="DengXian" w:hAnsiTheme="majorBidi" w:cstheme="majorBidi"/>
          <w:color w:val="000000" w:themeColor="text1"/>
          <w:sz w:val="24"/>
          <w:szCs w:val="24"/>
          <w:lang w:eastAsia="zh-CN"/>
        </w:rPr>
        <w:t>.</w:t>
      </w:r>
    </w:p>
    <w:p w14:paraId="0DFCFC50" w14:textId="3085E29E" w:rsidR="00B07DB7" w:rsidRPr="00D506FF" w:rsidRDefault="003A6647" w:rsidP="00374DC6">
      <w:pPr>
        <w:spacing w:line="360" w:lineRule="auto"/>
        <w:rPr>
          <w:rFonts w:asciiTheme="majorBidi" w:eastAsia="DengXian" w:hAnsiTheme="majorBidi" w:cstheme="majorBidi"/>
          <w:color w:val="000000" w:themeColor="text1"/>
          <w:sz w:val="24"/>
          <w:szCs w:val="24"/>
          <w:lang w:eastAsia="zh-CN"/>
        </w:rPr>
      </w:pPr>
      <w:r w:rsidRPr="00D506FF">
        <w:rPr>
          <w:rFonts w:asciiTheme="majorBidi" w:eastAsia="DengXian" w:hAnsiTheme="majorBidi" w:cstheme="majorBidi"/>
          <w:color w:val="000000" w:themeColor="text1"/>
          <w:sz w:val="24"/>
          <w:szCs w:val="24"/>
          <w:lang w:eastAsia="zh-CN"/>
        </w:rPr>
        <w:t xml:space="preserve">The </w:t>
      </w:r>
      <w:r w:rsidR="007F6649" w:rsidRPr="00D506FF">
        <w:rPr>
          <w:rFonts w:asciiTheme="majorBidi" w:eastAsia="DengXian" w:hAnsiTheme="majorBidi" w:cstheme="majorBidi"/>
          <w:color w:val="000000" w:themeColor="text1"/>
          <w:sz w:val="24"/>
          <w:szCs w:val="24"/>
          <w:lang w:eastAsia="zh-CN"/>
        </w:rPr>
        <w:t xml:space="preserve">wheel receptance </w:t>
      </w:r>
      <w:r w:rsidR="002E039C" w:rsidRPr="00D506FF">
        <w:rPr>
          <w:rFonts w:asciiTheme="majorBidi" w:eastAsia="DengXian" w:hAnsiTheme="majorBidi" w:cstheme="majorBidi"/>
          <w:color w:val="000000" w:themeColor="text1"/>
          <w:sz w:val="24"/>
          <w:szCs w:val="24"/>
          <w:lang w:eastAsia="zh-CN"/>
        </w:rPr>
        <w:t xml:space="preserve">matrix </w:t>
      </w:r>
      <w:r w:rsidR="007F6649" w:rsidRPr="00D506FF">
        <w:rPr>
          <w:rFonts w:asciiTheme="majorBidi" w:eastAsia="DengXian" w:hAnsiTheme="majorBidi" w:cstheme="majorBidi"/>
          <w:color w:val="000000" w:themeColor="text1"/>
          <w:sz w:val="24"/>
          <w:szCs w:val="24"/>
          <w:lang w:eastAsia="zh-CN"/>
        </w:rPr>
        <w:t xml:space="preserve">is </w:t>
      </w:r>
      <w:r w:rsidR="00C05872" w:rsidRPr="00D506FF">
        <w:rPr>
          <w:rFonts w:asciiTheme="majorBidi" w:eastAsia="DengXian" w:hAnsiTheme="majorBidi" w:cstheme="majorBidi"/>
          <w:color w:val="000000" w:themeColor="text1"/>
          <w:sz w:val="24"/>
          <w:szCs w:val="24"/>
          <w:lang w:eastAsia="zh-CN"/>
        </w:rPr>
        <w:t>given by</w:t>
      </w:r>
      <w:r w:rsidR="00C81BE2" w:rsidRPr="00D506FF">
        <w:rPr>
          <w:rFonts w:asciiTheme="majorBidi" w:eastAsia="DengXian" w:hAnsiTheme="majorBidi" w:cstheme="majorBidi"/>
          <w:color w:val="000000" w:themeColor="text1"/>
          <w:sz w:val="24"/>
          <w:szCs w:val="24"/>
          <w:lang w:eastAsia="zh-C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655"/>
        <w:gridCol w:w="657"/>
      </w:tblGrid>
      <w:tr w:rsidR="00D506FF" w:rsidRPr="00D506FF" w14:paraId="6FB7B4ED" w14:textId="77777777" w:rsidTr="00F75ECB">
        <w:trPr>
          <w:trHeight w:val="395"/>
        </w:trPr>
        <w:tc>
          <w:tcPr>
            <w:tcW w:w="704" w:type="dxa"/>
          </w:tcPr>
          <w:p w14:paraId="4458C9E1" w14:textId="77777777" w:rsidR="00A00231" w:rsidRPr="00D506FF" w:rsidRDefault="00A00231" w:rsidP="005B3B06">
            <w:pPr>
              <w:spacing w:after="120" w:line="480" w:lineRule="auto"/>
              <w:rPr>
                <w:rFonts w:asciiTheme="majorBidi" w:hAnsiTheme="majorBidi" w:cstheme="majorBidi"/>
                <w:color w:val="000000" w:themeColor="text1"/>
                <w:sz w:val="24"/>
                <w:szCs w:val="24"/>
              </w:rPr>
            </w:pPr>
          </w:p>
        </w:tc>
        <w:tc>
          <w:tcPr>
            <w:tcW w:w="7655" w:type="dxa"/>
          </w:tcPr>
          <w:p w14:paraId="1D45A305" w14:textId="48532182" w:rsidR="00A00231" w:rsidRPr="00D506FF" w:rsidRDefault="005805D6" w:rsidP="005B3B06">
            <w:pPr>
              <w:spacing w:line="480" w:lineRule="auto"/>
              <w:rPr>
                <w:rFonts w:asciiTheme="majorBidi" w:eastAsia="DengXian" w:hAnsiTheme="majorBidi" w:cstheme="majorBidi"/>
                <w:color w:val="000000" w:themeColor="text1"/>
                <w:sz w:val="24"/>
                <w:szCs w:val="24"/>
                <w:lang w:eastAsia="en-GB"/>
              </w:rPr>
            </w:pPr>
            <m:oMathPara>
              <m:oMath>
                <m:sSub>
                  <m:sSubPr>
                    <m:ctrlPr>
                      <w:rPr>
                        <w:rFonts w:ascii="Cambria Math" w:hAnsi="Cambria Math" w:cs="Calibri"/>
                        <w:i/>
                        <w:color w:val="000000" w:themeColor="text1"/>
                        <w:sz w:val="24"/>
                        <w:szCs w:val="24"/>
                        <w:lang w:eastAsia="en-GB"/>
                      </w:rPr>
                    </m:ctrlPr>
                  </m:sSubPr>
                  <m:e>
                    <m:r>
                      <m:rPr>
                        <m:sty m:val="b"/>
                      </m:rPr>
                      <w:rPr>
                        <w:rFonts w:ascii="Cambria Math" w:hAnsi="Cambria Math" w:cs="Calibri"/>
                        <w:color w:val="000000" w:themeColor="text1"/>
                        <w:sz w:val="24"/>
                        <w:szCs w:val="24"/>
                        <w:lang w:eastAsia="en-GB"/>
                      </w:rPr>
                      <m:t>A</m:t>
                    </m:r>
                  </m:e>
                  <m:sub>
                    <m:r>
                      <w:rPr>
                        <w:rFonts w:ascii="Cambria Math" w:hAnsi="Cambria Math" w:cs="Calibri"/>
                        <w:color w:val="000000" w:themeColor="text1"/>
                        <w:sz w:val="24"/>
                        <w:szCs w:val="24"/>
                        <w:lang w:eastAsia="en-GB"/>
                      </w:rPr>
                      <m:t>w</m:t>
                    </m:r>
                  </m:sub>
                </m:sSub>
                <m:r>
                  <w:rPr>
                    <w:rFonts w:ascii="Cambria Math" w:hAnsi="Cambria Math" w:cs="Calibri"/>
                    <w:color w:val="000000" w:themeColor="text1"/>
                    <w:sz w:val="24"/>
                    <w:szCs w:val="24"/>
                    <w:lang w:eastAsia="en-GB"/>
                  </w:rPr>
                  <m:t>=</m:t>
                </m:r>
                <m:d>
                  <m:dPr>
                    <m:begChr m:val="["/>
                    <m:endChr m:val="]"/>
                    <m:ctrlPr>
                      <w:rPr>
                        <w:rFonts w:ascii="Cambria Math" w:hAnsi="Cambria Math" w:cs="Calibri"/>
                        <w:i/>
                        <w:color w:val="000000" w:themeColor="text1"/>
                        <w:sz w:val="24"/>
                        <w:szCs w:val="24"/>
                        <w:lang w:eastAsia="en-GB"/>
                      </w:rPr>
                    </m:ctrlPr>
                  </m:dPr>
                  <m:e>
                    <m:m>
                      <m:mPr>
                        <m:mcs>
                          <m:mc>
                            <m:mcPr>
                              <m:count m:val="3"/>
                              <m:mcJc m:val="center"/>
                            </m:mcPr>
                          </m:mc>
                        </m:mcs>
                        <m:ctrlPr>
                          <w:rPr>
                            <w:rFonts w:ascii="Cambria Math" w:hAnsi="Cambria Math" w:cs="Calibri"/>
                            <w:i/>
                            <w:color w:val="000000" w:themeColor="text1"/>
                            <w:sz w:val="24"/>
                            <w:szCs w:val="24"/>
                            <w:lang w:eastAsia="en-GB"/>
                          </w:rPr>
                        </m:ctrlPr>
                      </m:mPr>
                      <m:mr>
                        <m:e>
                          <m:sSub>
                            <m:sSubPr>
                              <m:ctrlPr>
                                <w:rPr>
                                  <w:rFonts w:ascii="Cambria Math" w:hAnsi="Cambria Math" w:cs="Calibri"/>
                                  <w:i/>
                                  <w:color w:val="000000" w:themeColor="text1"/>
                                  <w:sz w:val="24"/>
                                  <w:szCs w:val="24"/>
                                  <w:lang w:eastAsia="en-GB"/>
                                </w:rPr>
                              </m:ctrlPr>
                            </m:sSubPr>
                            <m:e>
                              <m:r>
                                <w:rPr>
                                  <w:rFonts w:ascii="Cambria Math" w:hAnsi="Cambria Math" w:cs="Calibri"/>
                                  <w:color w:val="000000" w:themeColor="text1"/>
                                  <w:sz w:val="24"/>
                                  <w:szCs w:val="24"/>
                                  <w:lang w:eastAsia="en-GB"/>
                                </w:rPr>
                                <m:t>A</m:t>
                              </m:r>
                            </m:e>
                            <m:sub>
                              <m:r>
                                <w:rPr>
                                  <w:rFonts w:ascii="Cambria Math" w:hAnsi="Cambria Math" w:cs="Calibri"/>
                                  <w:color w:val="000000" w:themeColor="text1"/>
                                  <w:sz w:val="24"/>
                                  <w:szCs w:val="24"/>
                                  <w:lang w:eastAsia="en-GB"/>
                                </w:rPr>
                                <m:t>z1</m:t>
                              </m:r>
                            </m:sub>
                          </m:sSub>
                        </m:e>
                        <m:e>
                          <m:r>
                            <w:rPr>
                              <w:rFonts w:ascii="Cambria Math" w:hAnsi="Cambria Math" w:cs="Calibri"/>
                              <w:color w:val="000000" w:themeColor="text1"/>
                              <w:sz w:val="24"/>
                              <w:szCs w:val="24"/>
                              <w:lang w:eastAsia="en-GB"/>
                            </w:rPr>
                            <m:t>⋯</m:t>
                          </m:r>
                        </m:e>
                        <m:e>
                          <m:sSub>
                            <m:sSubPr>
                              <m:ctrlPr>
                                <w:rPr>
                                  <w:rFonts w:ascii="Cambria Math" w:hAnsi="Cambria Math" w:cs="Calibri"/>
                                  <w:i/>
                                  <w:color w:val="000000" w:themeColor="text1"/>
                                  <w:sz w:val="24"/>
                                  <w:szCs w:val="24"/>
                                  <w:lang w:eastAsia="en-GB"/>
                                </w:rPr>
                              </m:ctrlPr>
                            </m:sSubPr>
                            <m:e>
                              <m:r>
                                <w:rPr>
                                  <w:rFonts w:ascii="Cambria Math" w:hAnsi="Cambria Math" w:cs="Calibri"/>
                                  <w:color w:val="000000" w:themeColor="text1"/>
                                  <w:sz w:val="24"/>
                                  <w:szCs w:val="24"/>
                                  <w:lang w:eastAsia="en-GB"/>
                                </w:rPr>
                                <m:t>A</m:t>
                              </m:r>
                            </m:e>
                            <m:sub>
                              <m:r>
                                <w:rPr>
                                  <w:rFonts w:ascii="Cambria Math" w:hAnsi="Cambria Math" w:cs="Calibri"/>
                                  <w:color w:val="000000" w:themeColor="text1"/>
                                  <w:sz w:val="24"/>
                                  <w:szCs w:val="24"/>
                                  <w:lang w:eastAsia="en-GB"/>
                                </w:rPr>
                                <m:t>zy12</m:t>
                              </m:r>
                            </m:sub>
                          </m:sSub>
                        </m:e>
                      </m:mr>
                      <m:mr>
                        <m:e>
                          <m:r>
                            <w:rPr>
                              <w:rFonts w:ascii="Cambria Math" w:hAnsi="Cambria Math" w:cs="Calibri"/>
                              <w:color w:val="000000" w:themeColor="text1"/>
                              <w:sz w:val="24"/>
                              <w:szCs w:val="24"/>
                              <w:lang w:eastAsia="en-GB"/>
                            </w:rPr>
                            <m:t>⋮</m:t>
                          </m:r>
                        </m:e>
                        <m:e>
                          <m:r>
                            <w:rPr>
                              <w:rFonts w:ascii="Cambria Math" w:hAnsi="Cambria Math" w:cs="Calibri"/>
                              <w:color w:val="000000" w:themeColor="text1"/>
                              <w:sz w:val="24"/>
                              <w:szCs w:val="24"/>
                              <w:lang w:eastAsia="en-GB"/>
                            </w:rPr>
                            <m:t>⋱</m:t>
                          </m:r>
                        </m:e>
                        <m:e>
                          <m:r>
                            <w:rPr>
                              <w:rFonts w:ascii="Cambria Math" w:hAnsi="Cambria Math" w:cs="Calibri"/>
                              <w:color w:val="000000" w:themeColor="text1"/>
                              <w:sz w:val="24"/>
                              <w:szCs w:val="24"/>
                              <w:lang w:eastAsia="en-GB"/>
                            </w:rPr>
                            <m:t>⋮</m:t>
                          </m:r>
                        </m:e>
                      </m:mr>
                      <m:mr>
                        <m:e>
                          <m:sSub>
                            <m:sSubPr>
                              <m:ctrlPr>
                                <w:rPr>
                                  <w:rFonts w:ascii="Cambria Math" w:hAnsi="Cambria Math" w:cs="Calibri"/>
                                  <w:i/>
                                  <w:color w:val="000000" w:themeColor="text1"/>
                                  <w:sz w:val="24"/>
                                  <w:szCs w:val="24"/>
                                  <w:lang w:eastAsia="en-GB"/>
                                </w:rPr>
                              </m:ctrlPr>
                            </m:sSubPr>
                            <m:e>
                              <m:r>
                                <w:rPr>
                                  <w:rFonts w:ascii="Cambria Math" w:hAnsi="Cambria Math" w:cs="Calibri"/>
                                  <w:color w:val="000000" w:themeColor="text1"/>
                                  <w:sz w:val="24"/>
                                  <w:szCs w:val="24"/>
                                  <w:lang w:eastAsia="en-GB"/>
                                </w:rPr>
                                <m:t>A</m:t>
                              </m:r>
                            </m:e>
                            <m:sub>
                              <m:r>
                                <w:rPr>
                                  <w:rFonts w:ascii="Cambria Math" w:hAnsi="Cambria Math" w:cs="Calibri"/>
                                  <w:color w:val="000000" w:themeColor="text1"/>
                                  <w:sz w:val="24"/>
                                  <w:szCs w:val="24"/>
                                  <w:lang w:eastAsia="en-GB"/>
                                </w:rPr>
                                <m:t>yz12</m:t>
                              </m:r>
                            </m:sub>
                          </m:sSub>
                        </m:e>
                        <m:e>
                          <m:r>
                            <w:rPr>
                              <w:rFonts w:ascii="Cambria Math" w:hAnsi="Cambria Math" w:cs="Calibri"/>
                              <w:color w:val="000000" w:themeColor="text1"/>
                              <w:sz w:val="24"/>
                              <w:szCs w:val="24"/>
                              <w:lang w:eastAsia="en-GB"/>
                            </w:rPr>
                            <m:t>⋯</m:t>
                          </m:r>
                        </m:e>
                        <m:e>
                          <m:sSub>
                            <m:sSubPr>
                              <m:ctrlPr>
                                <w:rPr>
                                  <w:rFonts w:ascii="Cambria Math" w:hAnsi="Cambria Math" w:cs="Calibri"/>
                                  <w:i/>
                                  <w:color w:val="000000" w:themeColor="text1"/>
                                  <w:sz w:val="24"/>
                                  <w:szCs w:val="24"/>
                                  <w:lang w:eastAsia="en-GB"/>
                                </w:rPr>
                              </m:ctrlPr>
                            </m:sSubPr>
                            <m:e>
                              <m:r>
                                <w:rPr>
                                  <w:rFonts w:ascii="Cambria Math" w:hAnsi="Cambria Math" w:cs="Calibri"/>
                                  <w:color w:val="000000" w:themeColor="text1"/>
                                  <w:sz w:val="24"/>
                                  <w:szCs w:val="24"/>
                                  <w:lang w:eastAsia="en-GB"/>
                                </w:rPr>
                                <m:t>A</m:t>
                              </m:r>
                            </m:e>
                            <m:sub>
                              <m:r>
                                <w:rPr>
                                  <w:rFonts w:ascii="Cambria Math" w:hAnsi="Cambria Math" w:cs="Calibri"/>
                                  <w:color w:val="000000" w:themeColor="text1"/>
                                  <w:sz w:val="24"/>
                                  <w:szCs w:val="24"/>
                                  <w:lang w:eastAsia="en-GB"/>
                                </w:rPr>
                                <m:t>y2</m:t>
                              </m:r>
                            </m:sub>
                          </m:sSub>
                        </m:e>
                      </m:mr>
                    </m:m>
                  </m:e>
                </m:d>
              </m:oMath>
            </m:oMathPara>
          </w:p>
        </w:tc>
        <w:tc>
          <w:tcPr>
            <w:tcW w:w="657" w:type="dxa"/>
          </w:tcPr>
          <w:p w14:paraId="138BA7F9" w14:textId="22CA5083" w:rsidR="00A00231" w:rsidRPr="00D506FF" w:rsidRDefault="00A00231" w:rsidP="005B3B06">
            <w:pPr>
              <w:spacing w:after="120" w:line="480" w:lineRule="auto"/>
              <w:jc w:val="center"/>
              <w:rPr>
                <w:rFonts w:asciiTheme="majorBidi" w:hAnsiTheme="majorBidi" w:cstheme="majorBidi"/>
                <w:color w:val="000000" w:themeColor="text1"/>
                <w:sz w:val="24"/>
                <w:szCs w:val="24"/>
              </w:rPr>
            </w:pPr>
            <w:r w:rsidRPr="00D506FF">
              <w:rPr>
                <w:rFonts w:asciiTheme="majorBidi" w:hAnsiTheme="majorBidi" w:cstheme="majorBidi"/>
                <w:color w:val="000000" w:themeColor="text1"/>
                <w:sz w:val="24"/>
                <w:szCs w:val="24"/>
              </w:rPr>
              <w:t>(</w:t>
            </w:r>
            <w:r w:rsidR="00AB05FD" w:rsidRPr="00D506FF">
              <w:rPr>
                <w:rFonts w:asciiTheme="majorBidi" w:hAnsiTheme="majorBidi" w:cstheme="majorBidi"/>
                <w:color w:val="000000" w:themeColor="text1"/>
                <w:sz w:val="24"/>
                <w:szCs w:val="24"/>
              </w:rPr>
              <w:t>2</w:t>
            </w:r>
            <w:r w:rsidR="000A240B" w:rsidRPr="00D506FF">
              <w:rPr>
                <w:rFonts w:asciiTheme="majorBidi" w:hAnsiTheme="majorBidi" w:cstheme="majorBidi"/>
                <w:color w:val="000000" w:themeColor="text1"/>
                <w:sz w:val="24"/>
                <w:szCs w:val="24"/>
              </w:rPr>
              <w:t>3</w:t>
            </w:r>
            <w:r w:rsidRPr="00D506FF">
              <w:rPr>
                <w:rFonts w:asciiTheme="majorBidi" w:hAnsiTheme="majorBidi" w:cstheme="majorBidi"/>
                <w:color w:val="000000" w:themeColor="text1"/>
                <w:sz w:val="24"/>
                <w:szCs w:val="24"/>
              </w:rPr>
              <w:t>)</w:t>
            </w:r>
          </w:p>
        </w:tc>
      </w:tr>
    </w:tbl>
    <w:p w14:paraId="2CD9B306" w14:textId="24C8ED6B" w:rsidR="00430CBD" w:rsidRPr="00D506FF" w:rsidRDefault="0020760F" w:rsidP="005B3B06">
      <w:pPr>
        <w:spacing w:line="360" w:lineRule="auto"/>
        <w:rPr>
          <w:rFonts w:asciiTheme="majorBidi" w:eastAsia="DengXian" w:hAnsiTheme="majorBidi" w:cstheme="majorBidi"/>
          <w:color w:val="000000" w:themeColor="text1"/>
          <w:sz w:val="24"/>
          <w:szCs w:val="24"/>
          <w:lang w:eastAsia="zh-CN"/>
        </w:rPr>
      </w:pPr>
      <w:r w:rsidRPr="00D506FF">
        <w:rPr>
          <w:rFonts w:asciiTheme="majorBidi" w:eastAsia="DengXian" w:hAnsiTheme="majorBidi" w:cstheme="majorBidi" w:hint="eastAsia"/>
          <w:color w:val="000000" w:themeColor="text1"/>
          <w:sz w:val="24"/>
          <w:szCs w:val="24"/>
          <w:lang w:eastAsia="zh-CN"/>
        </w:rPr>
        <w:t>T</w:t>
      </w:r>
      <w:r w:rsidRPr="00D506FF">
        <w:rPr>
          <w:rFonts w:asciiTheme="majorBidi" w:eastAsia="DengXian" w:hAnsiTheme="majorBidi" w:cstheme="majorBidi"/>
          <w:color w:val="000000" w:themeColor="text1"/>
          <w:sz w:val="24"/>
          <w:szCs w:val="24"/>
          <w:lang w:eastAsia="zh-CN"/>
        </w:rPr>
        <w:t xml:space="preserve">he </w:t>
      </w:r>
      <w:r w:rsidR="00DB195E" w:rsidRPr="00D506FF">
        <w:rPr>
          <w:rFonts w:asciiTheme="majorBidi" w:eastAsia="DengXian" w:hAnsiTheme="majorBidi" w:cstheme="majorBidi"/>
          <w:color w:val="000000" w:themeColor="text1"/>
          <w:sz w:val="24"/>
          <w:szCs w:val="24"/>
          <w:lang w:eastAsia="zh-CN"/>
        </w:rPr>
        <w:t xml:space="preserve">off-diagonal </w:t>
      </w:r>
      <w:r w:rsidRPr="00D506FF">
        <w:rPr>
          <w:rFonts w:asciiTheme="majorBidi" w:eastAsia="DengXian" w:hAnsiTheme="majorBidi" w:cstheme="majorBidi"/>
          <w:color w:val="000000" w:themeColor="text1"/>
          <w:sz w:val="24"/>
          <w:szCs w:val="24"/>
          <w:lang w:eastAsia="zh-CN"/>
        </w:rPr>
        <w:t xml:space="preserve">terms represent coupling between vertical and lateral </w:t>
      </w:r>
      <w:r w:rsidR="00DB195E" w:rsidRPr="00D506FF">
        <w:rPr>
          <w:rFonts w:asciiTheme="majorBidi" w:eastAsia="DengXian" w:hAnsiTheme="majorBidi" w:cstheme="majorBidi"/>
          <w:color w:val="000000" w:themeColor="text1"/>
          <w:sz w:val="24"/>
          <w:szCs w:val="24"/>
          <w:lang w:eastAsia="zh-CN"/>
        </w:rPr>
        <w:t xml:space="preserve">directions </w:t>
      </w:r>
      <w:r w:rsidRPr="00D506FF">
        <w:rPr>
          <w:rFonts w:asciiTheme="majorBidi" w:eastAsia="DengXian" w:hAnsiTheme="majorBidi" w:cstheme="majorBidi"/>
          <w:color w:val="000000" w:themeColor="text1"/>
          <w:sz w:val="24"/>
          <w:szCs w:val="24"/>
          <w:lang w:eastAsia="zh-CN"/>
        </w:rPr>
        <w:t xml:space="preserve">as well as between </w:t>
      </w:r>
      <w:r w:rsidR="00DB195E" w:rsidRPr="00D506FF">
        <w:rPr>
          <w:rFonts w:asciiTheme="majorBidi" w:eastAsia="DengXian" w:hAnsiTheme="majorBidi" w:cstheme="majorBidi"/>
          <w:color w:val="000000" w:themeColor="text1"/>
          <w:sz w:val="24"/>
          <w:szCs w:val="24"/>
          <w:lang w:eastAsia="zh-CN"/>
        </w:rPr>
        <w:t xml:space="preserve">the two </w:t>
      </w:r>
      <w:r w:rsidRPr="00D506FF">
        <w:rPr>
          <w:rFonts w:asciiTheme="majorBidi" w:eastAsia="DengXian" w:hAnsiTheme="majorBidi" w:cstheme="majorBidi"/>
          <w:color w:val="000000" w:themeColor="text1"/>
          <w:sz w:val="24"/>
          <w:szCs w:val="24"/>
          <w:lang w:eastAsia="zh-CN"/>
        </w:rPr>
        <w:t>wheel</w:t>
      </w:r>
      <w:r w:rsidR="0035611D" w:rsidRPr="00D506FF">
        <w:rPr>
          <w:rFonts w:asciiTheme="majorBidi" w:eastAsia="DengXian" w:hAnsiTheme="majorBidi" w:cstheme="majorBidi"/>
          <w:color w:val="000000" w:themeColor="text1"/>
          <w:sz w:val="24"/>
          <w:szCs w:val="24"/>
          <w:lang w:eastAsia="zh-CN"/>
        </w:rPr>
        <w:t>s</w:t>
      </w:r>
      <w:r w:rsidRPr="00D506FF">
        <w:rPr>
          <w:rFonts w:asciiTheme="majorBidi" w:eastAsia="DengXian" w:hAnsiTheme="majorBidi" w:cstheme="majorBidi"/>
          <w:color w:val="000000" w:themeColor="text1"/>
          <w:sz w:val="24"/>
          <w:szCs w:val="24"/>
          <w:lang w:eastAsia="zh-CN"/>
        </w:rPr>
        <w:t xml:space="preserve"> </w:t>
      </w:r>
      <w:r w:rsidR="00C93436" w:rsidRPr="00D506FF">
        <w:rPr>
          <w:rFonts w:asciiTheme="majorBidi" w:eastAsia="DengXian" w:hAnsiTheme="majorBidi" w:cstheme="majorBidi"/>
          <w:color w:val="000000" w:themeColor="text1"/>
          <w:sz w:val="24"/>
          <w:szCs w:val="24"/>
          <w:lang w:eastAsia="zh-CN"/>
        </w:rPr>
        <w:t xml:space="preserve">of a wheelset. </w:t>
      </w:r>
      <w:r w:rsidR="00A77D98" w:rsidRPr="00D506FF">
        <w:rPr>
          <w:rFonts w:asciiTheme="majorBidi" w:eastAsia="DengXian" w:hAnsiTheme="majorBidi" w:cstheme="majorBidi"/>
          <w:color w:val="000000" w:themeColor="text1"/>
          <w:sz w:val="24"/>
          <w:szCs w:val="24"/>
          <w:lang w:eastAsia="zh-CN"/>
        </w:rPr>
        <w:t>Th</w:t>
      </w:r>
      <w:r w:rsidR="00095F5C" w:rsidRPr="00D506FF">
        <w:rPr>
          <w:rFonts w:asciiTheme="majorBidi" w:eastAsia="DengXian" w:hAnsiTheme="majorBidi" w:cstheme="majorBidi"/>
          <w:color w:val="000000" w:themeColor="text1"/>
          <w:sz w:val="24"/>
          <w:szCs w:val="24"/>
          <w:lang w:eastAsia="zh-CN"/>
        </w:rPr>
        <w:t>e</w:t>
      </w:r>
      <w:r w:rsidR="00A77D98" w:rsidRPr="00D506FF">
        <w:rPr>
          <w:rFonts w:asciiTheme="majorBidi" w:eastAsia="DengXian" w:hAnsiTheme="majorBidi" w:cstheme="majorBidi"/>
          <w:color w:val="000000" w:themeColor="text1"/>
          <w:sz w:val="24"/>
          <w:szCs w:val="24"/>
          <w:lang w:eastAsia="zh-CN"/>
        </w:rPr>
        <w:t xml:space="preserve"> wheel receptance</w:t>
      </w:r>
      <w:r w:rsidR="00551044" w:rsidRPr="00D506FF">
        <w:rPr>
          <w:rFonts w:asciiTheme="majorBidi" w:eastAsia="DengXian" w:hAnsiTheme="majorBidi" w:cstheme="majorBidi"/>
          <w:color w:val="000000" w:themeColor="text1"/>
          <w:sz w:val="24"/>
          <w:szCs w:val="24"/>
          <w:lang w:eastAsia="zh-CN"/>
        </w:rPr>
        <w:t>s</w:t>
      </w:r>
      <w:r w:rsidR="00A77D98" w:rsidRPr="00D506FF">
        <w:rPr>
          <w:rFonts w:asciiTheme="majorBidi" w:eastAsia="DengXian" w:hAnsiTheme="majorBidi" w:cstheme="majorBidi"/>
          <w:color w:val="000000" w:themeColor="text1"/>
          <w:sz w:val="24"/>
          <w:szCs w:val="24"/>
          <w:lang w:eastAsia="zh-CN"/>
        </w:rPr>
        <w:t xml:space="preserve"> </w:t>
      </w:r>
      <w:r w:rsidR="00551044" w:rsidRPr="00D506FF">
        <w:rPr>
          <w:rFonts w:asciiTheme="majorBidi" w:eastAsia="DengXian" w:hAnsiTheme="majorBidi" w:cstheme="majorBidi"/>
          <w:color w:val="000000" w:themeColor="text1"/>
          <w:sz w:val="24"/>
          <w:szCs w:val="24"/>
          <w:lang w:eastAsia="zh-CN"/>
        </w:rPr>
        <w:t>are</w:t>
      </w:r>
      <w:r w:rsidR="00A77D98" w:rsidRPr="00D506FF">
        <w:rPr>
          <w:rFonts w:asciiTheme="majorBidi" w:eastAsia="DengXian" w:hAnsiTheme="majorBidi" w:cstheme="majorBidi"/>
          <w:color w:val="000000" w:themeColor="text1"/>
          <w:sz w:val="24"/>
          <w:szCs w:val="24"/>
          <w:lang w:eastAsia="zh-CN"/>
        </w:rPr>
        <w:t xml:space="preserve"> obtained from the FE model. </w:t>
      </w:r>
    </w:p>
    <w:p w14:paraId="643EA62F" w14:textId="7C248F2D" w:rsidR="00430CBD" w:rsidRPr="00D506FF" w:rsidRDefault="00282F5F" w:rsidP="00374DC6">
      <w:pPr>
        <w:spacing w:line="360" w:lineRule="auto"/>
        <w:rPr>
          <w:rFonts w:asciiTheme="majorBidi" w:eastAsia="DengXian" w:hAnsiTheme="majorBidi" w:cstheme="majorBidi"/>
          <w:color w:val="000000" w:themeColor="text1"/>
          <w:sz w:val="24"/>
          <w:szCs w:val="24"/>
          <w:lang w:eastAsia="zh-CN"/>
        </w:rPr>
      </w:pPr>
      <w:r w:rsidRPr="00D506FF">
        <w:rPr>
          <w:rFonts w:asciiTheme="majorBidi" w:eastAsia="DengXian" w:hAnsiTheme="majorBidi" w:cstheme="majorBidi"/>
          <w:color w:val="000000" w:themeColor="text1"/>
          <w:sz w:val="24"/>
          <w:szCs w:val="24"/>
          <w:lang w:eastAsia="zh-CN"/>
        </w:rPr>
        <w:t>Similarly</w:t>
      </w:r>
      <w:r w:rsidR="00551044" w:rsidRPr="00D506FF">
        <w:rPr>
          <w:rFonts w:asciiTheme="majorBidi" w:eastAsia="DengXian" w:hAnsiTheme="majorBidi" w:cstheme="majorBidi"/>
          <w:color w:val="000000" w:themeColor="text1"/>
          <w:sz w:val="24"/>
          <w:szCs w:val="24"/>
          <w:lang w:eastAsia="zh-CN"/>
        </w:rPr>
        <w:t>,</w:t>
      </w:r>
      <w:r w:rsidRPr="00D506FF">
        <w:rPr>
          <w:rFonts w:asciiTheme="majorBidi" w:eastAsia="DengXian" w:hAnsiTheme="majorBidi" w:cstheme="majorBidi"/>
          <w:color w:val="000000" w:themeColor="text1"/>
          <w:sz w:val="24"/>
          <w:szCs w:val="24"/>
          <w:lang w:eastAsia="zh-CN"/>
        </w:rPr>
        <w:t xml:space="preserve"> </w:t>
      </w:r>
      <w:r w:rsidR="00AD3106" w:rsidRPr="00D506FF">
        <w:rPr>
          <w:rFonts w:asciiTheme="majorBidi" w:eastAsia="DengXian" w:hAnsiTheme="majorBidi" w:cstheme="majorBidi"/>
          <w:color w:val="000000" w:themeColor="text1"/>
          <w:sz w:val="24"/>
          <w:szCs w:val="24"/>
          <w:lang w:eastAsia="zh-CN"/>
        </w:rPr>
        <w:t xml:space="preserve">in principle </w:t>
      </w:r>
      <w:r w:rsidRPr="00D506FF">
        <w:rPr>
          <w:rFonts w:asciiTheme="majorBidi" w:eastAsia="DengXian" w:hAnsiTheme="majorBidi" w:cstheme="majorBidi"/>
          <w:color w:val="000000" w:themeColor="text1"/>
          <w:sz w:val="24"/>
          <w:szCs w:val="24"/>
          <w:lang w:eastAsia="zh-CN"/>
        </w:rPr>
        <w:t>the</w:t>
      </w:r>
      <w:r w:rsidR="00C92E85" w:rsidRPr="00D506FF">
        <w:rPr>
          <w:rFonts w:asciiTheme="majorBidi" w:eastAsia="DengXian" w:hAnsiTheme="majorBidi" w:cstheme="majorBidi"/>
          <w:color w:val="000000" w:themeColor="text1"/>
          <w:sz w:val="24"/>
          <w:szCs w:val="24"/>
          <w:lang w:eastAsia="zh-CN"/>
        </w:rPr>
        <w:t xml:space="preserve"> rail receptance matrix</w:t>
      </w:r>
      <w:r w:rsidR="00C12160" w:rsidRPr="00D506FF">
        <w:rPr>
          <w:rFonts w:asciiTheme="majorBidi" w:eastAsia="DengXian" w:hAnsiTheme="majorBidi" w:cstheme="majorBidi"/>
          <w:color w:val="000000" w:themeColor="text1"/>
          <w:sz w:val="24"/>
          <w:szCs w:val="24"/>
          <w:lang w:eastAsia="zh-CN"/>
        </w:rPr>
        <w:t xml:space="preserve"> includes</w:t>
      </w:r>
      <w:r w:rsidRPr="00D506FF">
        <w:rPr>
          <w:rFonts w:asciiTheme="majorBidi" w:eastAsia="DengXian" w:hAnsiTheme="majorBidi" w:cstheme="majorBidi"/>
          <w:color w:val="000000" w:themeColor="text1"/>
          <w:sz w:val="24"/>
          <w:szCs w:val="24"/>
          <w:lang w:eastAsia="zh-CN"/>
        </w:rPr>
        <w:t xml:space="preserve"> the cross terms with subscripts 1 and 2 indicating coupling between the two rails</w:t>
      </w:r>
      <w:r w:rsidR="00DB195E" w:rsidRPr="00D506FF">
        <w:rPr>
          <w:rFonts w:asciiTheme="majorBidi" w:eastAsia="DengXian" w:hAnsiTheme="majorBidi" w:cstheme="majorBidi"/>
          <w:color w:val="000000" w:themeColor="text1"/>
          <w:sz w:val="24"/>
          <w:szCs w:val="24"/>
          <w:lang w:eastAsia="zh-CN"/>
        </w:rPr>
        <w:t>:</w:t>
      </w:r>
      <w:r w:rsidR="000B08E3" w:rsidRPr="00D506FF">
        <w:rPr>
          <w:rFonts w:asciiTheme="majorBidi" w:eastAsia="DengXian" w:hAnsiTheme="majorBidi" w:cstheme="majorBidi"/>
          <w:color w:val="000000" w:themeColor="text1"/>
          <w:sz w:val="24"/>
          <w:szCs w:val="24"/>
          <w:lang w:eastAsia="zh-C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655"/>
        <w:gridCol w:w="657"/>
      </w:tblGrid>
      <w:tr w:rsidR="00D506FF" w:rsidRPr="00D506FF" w14:paraId="784812ED" w14:textId="77777777" w:rsidTr="00F75ECB">
        <w:trPr>
          <w:trHeight w:val="395"/>
        </w:trPr>
        <w:tc>
          <w:tcPr>
            <w:tcW w:w="704" w:type="dxa"/>
          </w:tcPr>
          <w:p w14:paraId="6348CEF1" w14:textId="77777777" w:rsidR="00F231EC" w:rsidRPr="00D506FF" w:rsidRDefault="00F231EC" w:rsidP="00F231EC">
            <w:pPr>
              <w:spacing w:after="120" w:line="480" w:lineRule="auto"/>
              <w:rPr>
                <w:rFonts w:asciiTheme="majorBidi" w:hAnsiTheme="majorBidi" w:cstheme="majorBidi"/>
                <w:color w:val="000000" w:themeColor="text1"/>
                <w:sz w:val="24"/>
                <w:szCs w:val="24"/>
              </w:rPr>
            </w:pPr>
          </w:p>
        </w:tc>
        <w:tc>
          <w:tcPr>
            <w:tcW w:w="7655" w:type="dxa"/>
          </w:tcPr>
          <w:p w14:paraId="7B37E5BD" w14:textId="0194AFD3" w:rsidR="00F231EC" w:rsidRPr="00D506FF" w:rsidRDefault="005805D6" w:rsidP="00F231EC">
            <w:pPr>
              <w:spacing w:line="480" w:lineRule="auto"/>
              <w:rPr>
                <w:rFonts w:asciiTheme="majorBidi" w:eastAsia="DengXian" w:hAnsiTheme="majorBidi" w:cstheme="majorBidi"/>
                <w:color w:val="000000" w:themeColor="text1"/>
                <w:sz w:val="24"/>
                <w:szCs w:val="24"/>
                <w:lang w:eastAsia="zh-CN"/>
              </w:rPr>
            </w:pPr>
            <m:oMathPara>
              <m:oMath>
                <m:sSub>
                  <m:sSubPr>
                    <m:ctrlPr>
                      <w:rPr>
                        <w:rFonts w:ascii="Cambria Math" w:hAnsi="Cambria Math" w:cs="Calibri"/>
                        <w:i/>
                        <w:color w:val="000000" w:themeColor="text1"/>
                        <w:sz w:val="24"/>
                        <w:szCs w:val="24"/>
                        <w:lang w:eastAsia="en-GB"/>
                      </w:rPr>
                    </m:ctrlPr>
                  </m:sSubPr>
                  <m:e>
                    <m:r>
                      <m:rPr>
                        <m:sty m:val="b"/>
                      </m:rPr>
                      <w:rPr>
                        <w:rFonts w:ascii="Cambria Math" w:hAnsi="Cambria Math" w:cs="Calibri"/>
                        <w:color w:val="000000" w:themeColor="text1"/>
                        <w:sz w:val="24"/>
                        <w:szCs w:val="24"/>
                        <w:lang w:eastAsia="en-GB"/>
                      </w:rPr>
                      <m:t>A</m:t>
                    </m:r>
                  </m:e>
                  <m:sub>
                    <m:r>
                      <w:rPr>
                        <w:rFonts w:ascii="Cambria Math" w:hAnsi="Cambria Math" w:cs="Calibri"/>
                        <w:color w:val="000000" w:themeColor="text1"/>
                        <w:sz w:val="24"/>
                        <w:szCs w:val="24"/>
                        <w:lang w:eastAsia="en-GB"/>
                      </w:rPr>
                      <m:t>r</m:t>
                    </m:r>
                  </m:sub>
                </m:sSub>
                <m:r>
                  <w:rPr>
                    <w:rFonts w:ascii="Cambria Math" w:hAnsi="Cambria Math" w:cs="Calibri"/>
                    <w:color w:val="000000" w:themeColor="text1"/>
                    <w:sz w:val="24"/>
                    <w:szCs w:val="24"/>
                    <w:lang w:eastAsia="en-GB"/>
                  </w:rPr>
                  <m:t>=</m:t>
                </m:r>
                <m:d>
                  <m:dPr>
                    <m:begChr m:val="["/>
                    <m:endChr m:val="]"/>
                    <m:ctrlPr>
                      <w:rPr>
                        <w:rFonts w:ascii="Cambria Math" w:hAnsi="Cambria Math" w:cs="Calibri"/>
                        <w:i/>
                        <w:color w:val="000000" w:themeColor="text1"/>
                        <w:sz w:val="24"/>
                        <w:szCs w:val="24"/>
                        <w:lang w:eastAsia="en-GB"/>
                      </w:rPr>
                    </m:ctrlPr>
                  </m:dPr>
                  <m:e>
                    <m:m>
                      <m:mPr>
                        <m:mcs>
                          <m:mc>
                            <m:mcPr>
                              <m:count m:val="3"/>
                              <m:mcJc m:val="center"/>
                            </m:mcPr>
                          </m:mc>
                        </m:mcs>
                        <m:ctrlPr>
                          <w:rPr>
                            <w:rFonts w:ascii="Cambria Math" w:hAnsi="Cambria Math" w:cs="Calibri"/>
                            <w:i/>
                            <w:color w:val="000000" w:themeColor="text1"/>
                            <w:sz w:val="24"/>
                            <w:szCs w:val="24"/>
                            <w:lang w:eastAsia="en-GB"/>
                          </w:rPr>
                        </m:ctrlPr>
                      </m:mPr>
                      <m:mr>
                        <m:e>
                          <m:sSub>
                            <m:sSubPr>
                              <m:ctrlPr>
                                <w:rPr>
                                  <w:rFonts w:ascii="Cambria Math" w:hAnsi="Cambria Math" w:cs="Calibri"/>
                                  <w:i/>
                                  <w:color w:val="000000" w:themeColor="text1"/>
                                  <w:sz w:val="24"/>
                                  <w:szCs w:val="24"/>
                                  <w:lang w:eastAsia="en-GB"/>
                                </w:rPr>
                              </m:ctrlPr>
                            </m:sSubPr>
                            <m:e>
                              <m:r>
                                <w:rPr>
                                  <w:rFonts w:ascii="Cambria Math" w:hAnsi="Cambria Math" w:cs="Calibri"/>
                                  <w:color w:val="000000" w:themeColor="text1"/>
                                  <w:sz w:val="24"/>
                                  <w:szCs w:val="24"/>
                                  <w:lang w:eastAsia="en-GB"/>
                                </w:rPr>
                                <m:t>A</m:t>
                              </m:r>
                            </m:e>
                            <m:sub>
                              <m:r>
                                <w:rPr>
                                  <w:rFonts w:ascii="Cambria Math" w:hAnsi="Cambria Math" w:cs="Calibri"/>
                                  <w:color w:val="000000" w:themeColor="text1"/>
                                  <w:sz w:val="24"/>
                                  <w:szCs w:val="24"/>
                                  <w:lang w:eastAsia="en-GB"/>
                                </w:rPr>
                                <m:t>z1</m:t>
                              </m:r>
                            </m:sub>
                          </m:sSub>
                        </m:e>
                        <m:e>
                          <m:r>
                            <w:rPr>
                              <w:rFonts w:ascii="Cambria Math" w:hAnsi="Cambria Math" w:cs="Calibri"/>
                              <w:color w:val="000000" w:themeColor="text1"/>
                              <w:sz w:val="24"/>
                              <w:szCs w:val="24"/>
                              <w:lang w:eastAsia="en-GB"/>
                            </w:rPr>
                            <m:t>⋯</m:t>
                          </m:r>
                        </m:e>
                        <m:e>
                          <m:sSub>
                            <m:sSubPr>
                              <m:ctrlPr>
                                <w:rPr>
                                  <w:rFonts w:ascii="Cambria Math" w:hAnsi="Cambria Math" w:cs="Calibri"/>
                                  <w:i/>
                                  <w:color w:val="000000" w:themeColor="text1"/>
                                  <w:sz w:val="24"/>
                                  <w:szCs w:val="24"/>
                                  <w:lang w:eastAsia="en-GB"/>
                                </w:rPr>
                              </m:ctrlPr>
                            </m:sSubPr>
                            <m:e>
                              <m:r>
                                <w:rPr>
                                  <w:rFonts w:ascii="Cambria Math" w:hAnsi="Cambria Math" w:cs="Calibri"/>
                                  <w:color w:val="000000" w:themeColor="text1"/>
                                  <w:sz w:val="24"/>
                                  <w:szCs w:val="24"/>
                                  <w:lang w:eastAsia="en-GB"/>
                                </w:rPr>
                                <m:t>A</m:t>
                              </m:r>
                            </m:e>
                            <m:sub>
                              <m:r>
                                <w:rPr>
                                  <w:rFonts w:ascii="Cambria Math" w:hAnsi="Cambria Math" w:cs="Calibri"/>
                                  <w:color w:val="000000" w:themeColor="text1"/>
                                  <w:sz w:val="24"/>
                                  <w:szCs w:val="24"/>
                                  <w:lang w:eastAsia="en-GB"/>
                                </w:rPr>
                                <m:t>zy12</m:t>
                              </m:r>
                            </m:sub>
                          </m:sSub>
                        </m:e>
                      </m:mr>
                      <m:mr>
                        <m:e>
                          <m:r>
                            <w:rPr>
                              <w:rFonts w:ascii="Cambria Math" w:hAnsi="Cambria Math" w:cs="Calibri"/>
                              <w:color w:val="000000" w:themeColor="text1"/>
                              <w:sz w:val="24"/>
                              <w:szCs w:val="24"/>
                              <w:lang w:eastAsia="en-GB"/>
                            </w:rPr>
                            <m:t>⋮</m:t>
                          </m:r>
                        </m:e>
                        <m:e>
                          <m:r>
                            <w:rPr>
                              <w:rFonts w:ascii="Cambria Math" w:hAnsi="Cambria Math" w:cs="Calibri"/>
                              <w:color w:val="000000" w:themeColor="text1"/>
                              <w:sz w:val="24"/>
                              <w:szCs w:val="24"/>
                              <w:lang w:eastAsia="en-GB"/>
                            </w:rPr>
                            <m:t>⋱</m:t>
                          </m:r>
                        </m:e>
                        <m:e>
                          <m:r>
                            <w:rPr>
                              <w:rFonts w:ascii="Cambria Math" w:hAnsi="Cambria Math" w:cs="Calibri"/>
                              <w:color w:val="000000" w:themeColor="text1"/>
                              <w:sz w:val="24"/>
                              <w:szCs w:val="24"/>
                              <w:lang w:eastAsia="en-GB"/>
                            </w:rPr>
                            <m:t>⋮</m:t>
                          </m:r>
                        </m:e>
                      </m:mr>
                      <m:mr>
                        <m:e>
                          <m:sSub>
                            <m:sSubPr>
                              <m:ctrlPr>
                                <w:rPr>
                                  <w:rFonts w:ascii="Cambria Math" w:hAnsi="Cambria Math" w:cs="Calibri"/>
                                  <w:i/>
                                  <w:color w:val="000000" w:themeColor="text1"/>
                                  <w:sz w:val="24"/>
                                  <w:szCs w:val="24"/>
                                  <w:lang w:eastAsia="en-GB"/>
                                </w:rPr>
                              </m:ctrlPr>
                            </m:sSubPr>
                            <m:e>
                              <m:r>
                                <w:rPr>
                                  <w:rFonts w:ascii="Cambria Math" w:hAnsi="Cambria Math" w:cs="Calibri"/>
                                  <w:color w:val="000000" w:themeColor="text1"/>
                                  <w:sz w:val="24"/>
                                  <w:szCs w:val="24"/>
                                  <w:lang w:eastAsia="en-GB"/>
                                </w:rPr>
                                <m:t>A</m:t>
                              </m:r>
                            </m:e>
                            <m:sub>
                              <m:r>
                                <w:rPr>
                                  <w:rFonts w:ascii="Cambria Math" w:hAnsi="Cambria Math" w:cs="Calibri"/>
                                  <w:color w:val="000000" w:themeColor="text1"/>
                                  <w:sz w:val="24"/>
                                  <w:szCs w:val="24"/>
                                  <w:lang w:eastAsia="en-GB"/>
                                </w:rPr>
                                <m:t>yz12</m:t>
                              </m:r>
                            </m:sub>
                          </m:sSub>
                        </m:e>
                        <m:e>
                          <m:r>
                            <w:rPr>
                              <w:rFonts w:ascii="Cambria Math" w:hAnsi="Cambria Math" w:cs="Calibri"/>
                              <w:color w:val="000000" w:themeColor="text1"/>
                              <w:sz w:val="24"/>
                              <w:szCs w:val="24"/>
                              <w:lang w:eastAsia="en-GB"/>
                            </w:rPr>
                            <m:t>⋯</m:t>
                          </m:r>
                        </m:e>
                        <m:e>
                          <m:sSub>
                            <m:sSubPr>
                              <m:ctrlPr>
                                <w:rPr>
                                  <w:rFonts w:ascii="Cambria Math" w:hAnsi="Cambria Math" w:cs="Calibri"/>
                                  <w:i/>
                                  <w:color w:val="000000" w:themeColor="text1"/>
                                  <w:sz w:val="24"/>
                                  <w:szCs w:val="24"/>
                                  <w:lang w:eastAsia="en-GB"/>
                                </w:rPr>
                              </m:ctrlPr>
                            </m:sSubPr>
                            <m:e>
                              <m:r>
                                <w:rPr>
                                  <w:rFonts w:ascii="Cambria Math" w:hAnsi="Cambria Math" w:cs="Calibri"/>
                                  <w:color w:val="000000" w:themeColor="text1"/>
                                  <w:sz w:val="24"/>
                                  <w:szCs w:val="24"/>
                                  <w:lang w:eastAsia="en-GB"/>
                                </w:rPr>
                                <m:t>A</m:t>
                              </m:r>
                            </m:e>
                            <m:sub>
                              <m:r>
                                <w:rPr>
                                  <w:rFonts w:ascii="Cambria Math" w:hAnsi="Cambria Math" w:cs="Calibri"/>
                                  <w:color w:val="000000" w:themeColor="text1"/>
                                  <w:sz w:val="24"/>
                                  <w:szCs w:val="24"/>
                                  <w:lang w:eastAsia="en-GB"/>
                                </w:rPr>
                                <m:t>y2</m:t>
                              </m:r>
                            </m:sub>
                          </m:sSub>
                        </m:e>
                      </m:mr>
                    </m:m>
                  </m:e>
                </m:d>
              </m:oMath>
            </m:oMathPara>
          </w:p>
        </w:tc>
        <w:tc>
          <w:tcPr>
            <w:tcW w:w="657" w:type="dxa"/>
          </w:tcPr>
          <w:p w14:paraId="2A757CF9" w14:textId="24B8FC48" w:rsidR="00F231EC" w:rsidRPr="00D506FF" w:rsidRDefault="00F231EC" w:rsidP="00F231EC">
            <w:pPr>
              <w:spacing w:after="120" w:line="480" w:lineRule="auto"/>
              <w:jc w:val="center"/>
              <w:rPr>
                <w:rFonts w:asciiTheme="majorBidi" w:hAnsiTheme="majorBidi" w:cstheme="majorBidi"/>
                <w:color w:val="000000" w:themeColor="text1"/>
                <w:sz w:val="24"/>
                <w:szCs w:val="24"/>
              </w:rPr>
            </w:pPr>
            <w:r w:rsidRPr="00D506FF">
              <w:rPr>
                <w:rFonts w:asciiTheme="majorBidi" w:hAnsiTheme="majorBidi" w:cstheme="majorBidi"/>
                <w:color w:val="000000" w:themeColor="text1"/>
                <w:sz w:val="24"/>
                <w:szCs w:val="24"/>
              </w:rPr>
              <w:t>(</w:t>
            </w:r>
            <w:r w:rsidR="00AB05FD" w:rsidRPr="00D506FF">
              <w:rPr>
                <w:rFonts w:asciiTheme="majorBidi" w:hAnsiTheme="majorBidi" w:cstheme="majorBidi"/>
                <w:color w:val="000000" w:themeColor="text1"/>
                <w:sz w:val="24"/>
                <w:szCs w:val="24"/>
              </w:rPr>
              <w:t>2</w:t>
            </w:r>
            <w:r w:rsidR="000A240B" w:rsidRPr="00D506FF">
              <w:rPr>
                <w:rFonts w:asciiTheme="majorBidi" w:hAnsiTheme="majorBidi" w:cstheme="majorBidi"/>
                <w:color w:val="000000" w:themeColor="text1"/>
                <w:sz w:val="24"/>
                <w:szCs w:val="24"/>
              </w:rPr>
              <w:t>4</w:t>
            </w:r>
            <w:r w:rsidRPr="00D506FF">
              <w:rPr>
                <w:rFonts w:asciiTheme="majorBidi" w:hAnsiTheme="majorBidi" w:cstheme="majorBidi"/>
                <w:color w:val="000000" w:themeColor="text1"/>
                <w:sz w:val="24"/>
                <w:szCs w:val="24"/>
              </w:rPr>
              <w:t>)</w:t>
            </w:r>
          </w:p>
        </w:tc>
      </w:tr>
    </w:tbl>
    <w:p w14:paraId="455D91E6" w14:textId="4F1EE2D9" w:rsidR="003A6647" w:rsidRPr="00D506FF" w:rsidRDefault="00594785" w:rsidP="00374DC6">
      <w:pPr>
        <w:spacing w:line="360" w:lineRule="auto"/>
        <w:rPr>
          <w:rFonts w:asciiTheme="majorBidi" w:eastAsia="DengXian" w:hAnsiTheme="majorBidi" w:cstheme="majorBidi"/>
          <w:color w:val="000000" w:themeColor="text1"/>
          <w:sz w:val="24"/>
          <w:szCs w:val="24"/>
          <w:lang w:eastAsia="zh-CN"/>
        </w:rPr>
      </w:pPr>
      <w:r w:rsidRPr="00D506FF">
        <w:rPr>
          <w:rFonts w:asciiTheme="majorBidi" w:eastAsia="DengXian" w:hAnsiTheme="majorBidi" w:cstheme="majorBidi"/>
          <w:color w:val="000000" w:themeColor="text1"/>
          <w:sz w:val="24"/>
          <w:szCs w:val="24"/>
          <w:lang w:eastAsia="zh-CN"/>
        </w:rPr>
        <w:t xml:space="preserve">In the present case, </w:t>
      </w:r>
      <w:r w:rsidR="00AD3106" w:rsidRPr="00D506FF">
        <w:rPr>
          <w:rFonts w:asciiTheme="majorBidi" w:eastAsia="DengXian" w:hAnsiTheme="majorBidi" w:cstheme="majorBidi"/>
          <w:color w:val="000000" w:themeColor="text1"/>
          <w:sz w:val="24"/>
          <w:szCs w:val="24"/>
          <w:lang w:eastAsia="zh-CN"/>
        </w:rPr>
        <w:t xml:space="preserve">however, </w:t>
      </w:r>
      <w:r w:rsidRPr="00D506FF">
        <w:rPr>
          <w:rFonts w:asciiTheme="majorBidi" w:eastAsia="DengXian" w:hAnsiTheme="majorBidi" w:cstheme="majorBidi"/>
          <w:color w:val="000000" w:themeColor="text1"/>
          <w:sz w:val="24"/>
          <w:szCs w:val="24"/>
          <w:lang w:eastAsia="zh-CN"/>
        </w:rPr>
        <w:t>the rail receptance</w:t>
      </w:r>
      <w:r w:rsidR="00551044" w:rsidRPr="00D506FF">
        <w:rPr>
          <w:rFonts w:asciiTheme="majorBidi" w:eastAsia="DengXian" w:hAnsiTheme="majorBidi" w:cstheme="majorBidi"/>
          <w:color w:val="000000" w:themeColor="text1"/>
          <w:sz w:val="24"/>
          <w:szCs w:val="24"/>
          <w:lang w:eastAsia="zh-CN"/>
        </w:rPr>
        <w:t>s</w:t>
      </w:r>
      <w:r w:rsidRPr="00D506FF">
        <w:rPr>
          <w:rFonts w:asciiTheme="majorBidi" w:eastAsia="DengXian" w:hAnsiTheme="majorBidi" w:cstheme="majorBidi"/>
          <w:color w:val="000000" w:themeColor="text1"/>
          <w:sz w:val="24"/>
          <w:szCs w:val="24"/>
          <w:lang w:eastAsia="zh-CN"/>
        </w:rPr>
        <w:t xml:space="preserve"> </w:t>
      </w:r>
      <w:r w:rsidR="00551044" w:rsidRPr="00D506FF">
        <w:rPr>
          <w:rFonts w:asciiTheme="majorBidi" w:eastAsia="DengXian" w:hAnsiTheme="majorBidi" w:cstheme="majorBidi"/>
          <w:color w:val="000000" w:themeColor="text1"/>
          <w:sz w:val="24"/>
          <w:szCs w:val="24"/>
          <w:lang w:eastAsia="zh-CN"/>
        </w:rPr>
        <w:t>are</w:t>
      </w:r>
      <w:r w:rsidRPr="00D506FF">
        <w:rPr>
          <w:rFonts w:asciiTheme="majorBidi" w:eastAsia="DengXian" w:hAnsiTheme="majorBidi" w:cstheme="majorBidi"/>
          <w:color w:val="000000" w:themeColor="text1"/>
          <w:sz w:val="24"/>
          <w:szCs w:val="24"/>
          <w:lang w:eastAsia="zh-CN"/>
        </w:rPr>
        <w:t xml:space="preserve"> calculated </w:t>
      </w:r>
      <w:r w:rsidR="00551044" w:rsidRPr="00D506FF">
        <w:rPr>
          <w:rFonts w:asciiTheme="majorBidi" w:eastAsia="DengXian" w:hAnsiTheme="majorBidi" w:cstheme="majorBidi"/>
          <w:color w:val="000000" w:themeColor="text1"/>
          <w:sz w:val="24"/>
          <w:szCs w:val="24"/>
          <w:lang w:eastAsia="zh-CN"/>
        </w:rPr>
        <w:t>using</w:t>
      </w:r>
      <w:r w:rsidR="00C90755" w:rsidRPr="00D506FF">
        <w:rPr>
          <w:rFonts w:asciiTheme="majorBidi" w:eastAsia="DengXian" w:hAnsiTheme="majorBidi" w:cstheme="majorBidi"/>
          <w:color w:val="000000" w:themeColor="text1"/>
          <w:sz w:val="24"/>
          <w:szCs w:val="24"/>
          <w:lang w:eastAsia="zh-CN"/>
        </w:rPr>
        <w:t xml:space="preserve"> a a </w:t>
      </w:r>
      <w:r w:rsidR="0035611D" w:rsidRPr="00D506FF">
        <w:rPr>
          <w:rFonts w:asciiTheme="majorBidi" w:eastAsia="DengXian" w:hAnsiTheme="majorBidi" w:cstheme="majorBidi"/>
          <w:color w:val="000000" w:themeColor="text1"/>
          <w:sz w:val="24"/>
          <w:szCs w:val="24"/>
          <w:lang w:eastAsia="zh-CN"/>
        </w:rPr>
        <w:t xml:space="preserve">Timoshenko </w:t>
      </w:r>
      <w:r w:rsidR="00C90755" w:rsidRPr="00D506FF">
        <w:rPr>
          <w:rFonts w:asciiTheme="majorBidi" w:eastAsia="DengXian" w:hAnsiTheme="majorBidi" w:cstheme="majorBidi"/>
          <w:color w:val="000000" w:themeColor="text1"/>
          <w:sz w:val="24"/>
          <w:szCs w:val="24"/>
          <w:lang w:eastAsia="zh-CN"/>
        </w:rPr>
        <w:t xml:space="preserve">beam </w:t>
      </w:r>
      <w:r w:rsidR="00AC792A" w:rsidRPr="00D506FF">
        <w:rPr>
          <w:rFonts w:asciiTheme="majorBidi" w:eastAsia="DengXian" w:hAnsiTheme="majorBidi" w:cstheme="majorBidi"/>
          <w:color w:val="000000" w:themeColor="text1"/>
          <w:sz w:val="24"/>
          <w:szCs w:val="24"/>
          <w:lang w:eastAsia="zh-CN"/>
        </w:rPr>
        <w:t>model with</w:t>
      </w:r>
      <w:r w:rsidR="00C90755" w:rsidRPr="00D506FF">
        <w:rPr>
          <w:rFonts w:asciiTheme="majorBidi" w:eastAsia="DengXian" w:hAnsiTheme="majorBidi" w:cstheme="majorBidi"/>
          <w:color w:val="000000" w:themeColor="text1"/>
          <w:sz w:val="24"/>
          <w:szCs w:val="24"/>
          <w:lang w:eastAsia="zh-CN"/>
        </w:rPr>
        <w:t xml:space="preserve"> discrete support</w:t>
      </w:r>
      <w:r w:rsidR="00DB195E" w:rsidRPr="00D506FF">
        <w:rPr>
          <w:rFonts w:asciiTheme="majorBidi" w:eastAsia="DengXian" w:hAnsiTheme="majorBidi" w:cstheme="majorBidi"/>
          <w:color w:val="000000" w:themeColor="text1"/>
          <w:sz w:val="24"/>
          <w:szCs w:val="24"/>
          <w:lang w:eastAsia="zh-CN"/>
        </w:rPr>
        <w:t>s</w:t>
      </w:r>
      <w:r w:rsidR="00904417" w:rsidRPr="00D506FF">
        <w:rPr>
          <w:rFonts w:asciiTheme="majorBidi" w:eastAsia="DengXian" w:hAnsiTheme="majorBidi" w:cstheme="majorBidi"/>
          <w:color w:val="000000" w:themeColor="text1"/>
          <w:sz w:val="24"/>
          <w:szCs w:val="24"/>
          <w:lang w:eastAsia="zh-CN"/>
        </w:rPr>
        <w:t xml:space="preserve"> </w:t>
      </w:r>
      <w:sdt>
        <w:sdtPr>
          <w:rPr>
            <w:rFonts w:asciiTheme="majorBidi" w:eastAsia="DengXian" w:hAnsiTheme="majorBidi" w:cstheme="majorBidi"/>
            <w:color w:val="000000" w:themeColor="text1"/>
            <w:sz w:val="24"/>
            <w:szCs w:val="24"/>
            <w:lang w:eastAsia="zh-CN"/>
          </w:rPr>
          <w:id w:val="-1370758242"/>
          <w:citation/>
        </w:sdtPr>
        <w:sdtEndPr/>
        <w:sdtContent>
          <w:r w:rsidR="00904417" w:rsidRPr="00D506FF">
            <w:rPr>
              <w:rFonts w:asciiTheme="majorBidi" w:eastAsia="DengXian" w:hAnsiTheme="majorBidi" w:cstheme="majorBidi"/>
              <w:color w:val="000000" w:themeColor="text1"/>
              <w:sz w:val="24"/>
              <w:szCs w:val="24"/>
              <w:lang w:eastAsia="zh-CN"/>
            </w:rPr>
            <w:fldChar w:fldCharType="begin"/>
          </w:r>
          <w:r w:rsidR="00004064" w:rsidRPr="00D506FF">
            <w:rPr>
              <w:rFonts w:asciiTheme="majorBidi" w:eastAsia="DengXian" w:hAnsiTheme="majorBidi" w:cstheme="majorBidi"/>
              <w:color w:val="000000" w:themeColor="text1"/>
              <w:sz w:val="24"/>
              <w:szCs w:val="24"/>
              <w:lang w:eastAsia="zh-CN"/>
            </w:rPr>
            <w:instrText xml:space="preserve">CITATION Dav08 \l 2052 </w:instrText>
          </w:r>
          <w:r w:rsidR="00904417" w:rsidRPr="00D506FF">
            <w:rPr>
              <w:rFonts w:asciiTheme="majorBidi" w:eastAsia="DengXian" w:hAnsiTheme="majorBidi" w:cstheme="majorBidi"/>
              <w:color w:val="000000" w:themeColor="text1"/>
              <w:sz w:val="24"/>
              <w:szCs w:val="24"/>
              <w:lang w:eastAsia="zh-CN"/>
            </w:rPr>
            <w:fldChar w:fldCharType="separate"/>
          </w:r>
          <w:r w:rsidR="000B18E2" w:rsidRPr="00D506FF">
            <w:rPr>
              <w:rFonts w:asciiTheme="majorBidi" w:eastAsia="DengXian" w:hAnsiTheme="majorBidi" w:cstheme="majorBidi"/>
              <w:noProof/>
              <w:color w:val="000000" w:themeColor="text1"/>
              <w:sz w:val="24"/>
              <w:szCs w:val="24"/>
              <w:lang w:eastAsia="zh-CN"/>
            </w:rPr>
            <w:t>[1]</w:t>
          </w:r>
          <w:r w:rsidR="00904417" w:rsidRPr="00D506FF">
            <w:rPr>
              <w:rFonts w:asciiTheme="majorBidi" w:eastAsia="DengXian" w:hAnsiTheme="majorBidi" w:cstheme="majorBidi"/>
              <w:color w:val="000000" w:themeColor="text1"/>
              <w:sz w:val="24"/>
              <w:szCs w:val="24"/>
              <w:lang w:eastAsia="zh-CN"/>
            </w:rPr>
            <w:fldChar w:fldCharType="end"/>
          </w:r>
        </w:sdtContent>
      </w:sdt>
      <w:r w:rsidR="00AD3106" w:rsidRPr="00D506FF">
        <w:rPr>
          <w:rFonts w:asciiTheme="majorBidi" w:eastAsia="DengXian" w:hAnsiTheme="majorBidi" w:cstheme="majorBidi"/>
          <w:color w:val="000000" w:themeColor="text1"/>
          <w:sz w:val="24"/>
          <w:szCs w:val="24"/>
          <w:lang w:eastAsia="zh-CN"/>
        </w:rPr>
        <w:t xml:space="preserve"> and t</w:t>
      </w:r>
      <w:r w:rsidRPr="00D506FF">
        <w:rPr>
          <w:rFonts w:asciiTheme="majorBidi" w:eastAsia="DengXian" w:hAnsiTheme="majorBidi" w:cstheme="majorBidi"/>
          <w:color w:val="000000" w:themeColor="text1"/>
          <w:sz w:val="24"/>
          <w:szCs w:val="24"/>
          <w:lang w:eastAsia="zh-CN"/>
        </w:rPr>
        <w:t xml:space="preserve">he coupling between the two rails is </w:t>
      </w:r>
      <w:r w:rsidR="00E45846" w:rsidRPr="00D506FF">
        <w:rPr>
          <w:rFonts w:asciiTheme="majorBidi" w:eastAsia="DengXian" w:hAnsiTheme="majorBidi" w:cstheme="majorBidi"/>
          <w:color w:val="000000" w:themeColor="text1"/>
          <w:sz w:val="24"/>
          <w:szCs w:val="24"/>
          <w:lang w:eastAsia="zh-CN"/>
        </w:rPr>
        <w:t>not included</w:t>
      </w:r>
      <w:r w:rsidRPr="00D506FF">
        <w:rPr>
          <w:rFonts w:asciiTheme="majorBidi" w:eastAsia="DengXian" w:hAnsiTheme="majorBidi" w:cstheme="majorBidi"/>
          <w:color w:val="000000" w:themeColor="text1"/>
          <w:sz w:val="24"/>
          <w:szCs w:val="24"/>
          <w:lang w:eastAsia="zh-CN"/>
        </w:rPr>
        <w:t xml:space="preserve">. </w:t>
      </w:r>
      <w:r w:rsidR="00594C2B" w:rsidRPr="00D506FF">
        <w:rPr>
          <w:rFonts w:asciiTheme="majorBidi" w:eastAsia="DengXian" w:hAnsiTheme="majorBidi" w:cstheme="majorBidi"/>
          <w:color w:val="000000" w:themeColor="text1"/>
          <w:sz w:val="24"/>
          <w:szCs w:val="24"/>
          <w:lang w:eastAsia="zh-CN"/>
        </w:rPr>
        <w:t>Alternatively</w:t>
      </w:r>
      <w:r w:rsidR="00294437" w:rsidRPr="00D506FF">
        <w:rPr>
          <w:rFonts w:asciiTheme="majorBidi" w:eastAsia="DengXian" w:hAnsiTheme="majorBidi" w:cstheme="majorBidi"/>
          <w:color w:val="000000" w:themeColor="text1"/>
          <w:sz w:val="24"/>
          <w:szCs w:val="24"/>
          <w:lang w:eastAsia="zh-CN"/>
        </w:rPr>
        <w:t>,</w:t>
      </w:r>
      <w:r w:rsidR="00594C2B" w:rsidRPr="00D506FF">
        <w:rPr>
          <w:rFonts w:asciiTheme="majorBidi" w:eastAsia="DengXian" w:hAnsiTheme="majorBidi" w:cstheme="majorBidi"/>
          <w:color w:val="000000" w:themeColor="text1"/>
          <w:sz w:val="24"/>
          <w:szCs w:val="24"/>
          <w:lang w:eastAsia="zh-CN"/>
        </w:rPr>
        <w:t xml:space="preserve"> a</w:t>
      </w:r>
      <w:r w:rsidR="00C90755" w:rsidRPr="00D506FF">
        <w:rPr>
          <w:rFonts w:asciiTheme="majorBidi" w:eastAsia="DengXian" w:hAnsiTheme="majorBidi" w:cstheme="majorBidi"/>
          <w:color w:val="000000" w:themeColor="text1"/>
          <w:sz w:val="24"/>
          <w:szCs w:val="24"/>
          <w:lang w:eastAsia="zh-CN"/>
        </w:rPr>
        <w:t>n</w:t>
      </w:r>
      <w:r w:rsidR="00594C2B" w:rsidRPr="00D506FF">
        <w:rPr>
          <w:rFonts w:asciiTheme="majorBidi" w:eastAsia="DengXian" w:hAnsiTheme="majorBidi" w:cstheme="majorBidi"/>
          <w:color w:val="000000" w:themeColor="text1"/>
          <w:sz w:val="24"/>
          <w:szCs w:val="24"/>
          <w:lang w:eastAsia="zh-CN"/>
        </w:rPr>
        <w:t xml:space="preserve"> FE model of the track could be used to include this coupling. </w:t>
      </w:r>
    </w:p>
    <w:p w14:paraId="0F30EE47" w14:textId="0636EEE2" w:rsidR="004C51CE" w:rsidRPr="00D506FF" w:rsidRDefault="004C51CE" w:rsidP="00374DC6">
      <w:pPr>
        <w:spacing w:line="360" w:lineRule="auto"/>
        <w:rPr>
          <w:rFonts w:asciiTheme="majorBidi" w:eastAsia="DengXian" w:hAnsiTheme="majorBidi" w:cstheme="majorBidi"/>
          <w:color w:val="000000" w:themeColor="text1"/>
          <w:sz w:val="24"/>
          <w:szCs w:val="24"/>
          <w:lang w:eastAsia="zh-CN"/>
        </w:rPr>
      </w:pPr>
      <w:r w:rsidRPr="00D506FF">
        <w:rPr>
          <w:rFonts w:asciiTheme="majorBidi" w:eastAsia="DengXian" w:hAnsiTheme="majorBidi" w:cstheme="majorBidi"/>
          <w:color w:val="000000" w:themeColor="text1"/>
          <w:sz w:val="24"/>
          <w:szCs w:val="24"/>
          <w:lang w:eastAsia="zh-CN"/>
        </w:rPr>
        <w:lastRenderedPageBreak/>
        <w:t xml:space="preserve">The contact receptance matrix is </w:t>
      </w:r>
      <w:r w:rsidR="00AD3106" w:rsidRPr="00D506FF">
        <w:rPr>
          <w:rFonts w:asciiTheme="majorBidi" w:eastAsia="DengXian" w:hAnsiTheme="majorBidi" w:cstheme="majorBidi"/>
          <w:color w:val="000000" w:themeColor="text1"/>
          <w:sz w:val="24"/>
          <w:szCs w:val="24"/>
          <w:lang w:eastAsia="zh-CN"/>
        </w:rPr>
        <w:t xml:space="preserve">diagonal and is </w:t>
      </w:r>
      <w:r w:rsidRPr="00D506FF">
        <w:rPr>
          <w:rFonts w:asciiTheme="majorBidi" w:eastAsia="DengXian" w:hAnsiTheme="majorBidi" w:cstheme="majorBidi"/>
          <w:color w:val="000000" w:themeColor="text1"/>
          <w:sz w:val="24"/>
          <w:szCs w:val="24"/>
          <w:lang w:eastAsia="zh-CN"/>
        </w:rPr>
        <w:t>given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655"/>
        <w:gridCol w:w="657"/>
      </w:tblGrid>
      <w:tr w:rsidR="00D506FF" w:rsidRPr="00D506FF" w14:paraId="32DC7322" w14:textId="77777777" w:rsidTr="00F75ECB">
        <w:trPr>
          <w:trHeight w:val="395"/>
        </w:trPr>
        <w:tc>
          <w:tcPr>
            <w:tcW w:w="704" w:type="dxa"/>
          </w:tcPr>
          <w:p w14:paraId="23870A68" w14:textId="77777777" w:rsidR="006C66BD" w:rsidRPr="00D506FF" w:rsidRDefault="006C66BD" w:rsidP="006C66BD">
            <w:pPr>
              <w:spacing w:after="120" w:line="480" w:lineRule="auto"/>
              <w:rPr>
                <w:rFonts w:asciiTheme="majorBidi" w:hAnsiTheme="majorBidi" w:cstheme="majorBidi"/>
                <w:color w:val="000000" w:themeColor="text1"/>
                <w:sz w:val="24"/>
                <w:szCs w:val="24"/>
              </w:rPr>
            </w:pPr>
          </w:p>
        </w:tc>
        <w:tc>
          <w:tcPr>
            <w:tcW w:w="7655" w:type="dxa"/>
          </w:tcPr>
          <w:p w14:paraId="0EA7070F" w14:textId="40C006E7" w:rsidR="006C66BD" w:rsidRPr="00D506FF" w:rsidRDefault="005805D6" w:rsidP="006C66BD">
            <w:pPr>
              <w:spacing w:line="480" w:lineRule="auto"/>
              <w:rPr>
                <w:rFonts w:asciiTheme="majorBidi" w:eastAsia="DengXian" w:hAnsiTheme="majorBidi" w:cstheme="majorBidi"/>
                <w:color w:val="000000" w:themeColor="text1"/>
                <w:sz w:val="24"/>
                <w:szCs w:val="24"/>
                <w:lang w:eastAsia="en-GB"/>
              </w:rPr>
            </w:pPr>
            <m:oMathPara>
              <m:oMath>
                <m:sSub>
                  <m:sSubPr>
                    <m:ctrlPr>
                      <w:rPr>
                        <w:rFonts w:ascii="Cambria Math" w:hAnsi="Cambria Math" w:cs="Calibri"/>
                        <w:i/>
                        <w:color w:val="000000" w:themeColor="text1"/>
                        <w:sz w:val="24"/>
                        <w:szCs w:val="24"/>
                        <w:lang w:eastAsia="en-GB"/>
                      </w:rPr>
                    </m:ctrlPr>
                  </m:sSubPr>
                  <m:e>
                    <m:r>
                      <m:rPr>
                        <m:sty m:val="b"/>
                      </m:rPr>
                      <w:rPr>
                        <w:rFonts w:ascii="Cambria Math" w:hAnsi="Cambria Math" w:cs="Calibri"/>
                        <w:color w:val="000000" w:themeColor="text1"/>
                        <w:sz w:val="24"/>
                        <w:szCs w:val="24"/>
                        <w:lang w:eastAsia="en-GB"/>
                      </w:rPr>
                      <m:t>A</m:t>
                    </m:r>
                  </m:e>
                  <m:sub>
                    <m:r>
                      <w:rPr>
                        <w:rFonts w:ascii="Cambria Math" w:hAnsi="Cambria Math" w:cs="Calibri"/>
                        <w:color w:val="000000" w:themeColor="text1"/>
                        <w:sz w:val="24"/>
                        <w:szCs w:val="24"/>
                        <w:lang w:eastAsia="en-GB"/>
                      </w:rPr>
                      <m:t>c</m:t>
                    </m:r>
                  </m:sub>
                </m:sSub>
                <m:r>
                  <w:rPr>
                    <w:rFonts w:ascii="Cambria Math" w:hAnsi="Cambria Math" w:cs="Calibri"/>
                    <w:color w:val="000000" w:themeColor="text1"/>
                    <w:sz w:val="24"/>
                    <w:szCs w:val="24"/>
                    <w:lang w:eastAsia="en-GB"/>
                  </w:rPr>
                  <m:t>=</m:t>
                </m:r>
                <m:d>
                  <m:dPr>
                    <m:begChr m:val="["/>
                    <m:endChr m:val="]"/>
                    <m:ctrlPr>
                      <w:rPr>
                        <w:rFonts w:ascii="Cambria Math" w:hAnsi="Cambria Math" w:cs="Calibri"/>
                        <w:i/>
                        <w:color w:val="000000" w:themeColor="text1"/>
                        <w:sz w:val="24"/>
                        <w:szCs w:val="24"/>
                        <w:lang w:eastAsia="en-GB"/>
                      </w:rPr>
                    </m:ctrlPr>
                  </m:dPr>
                  <m:e>
                    <m:m>
                      <m:mPr>
                        <m:mcs>
                          <m:mc>
                            <m:mcPr>
                              <m:count m:val="3"/>
                              <m:mcJc m:val="center"/>
                            </m:mcPr>
                          </m:mc>
                        </m:mcs>
                        <m:ctrlPr>
                          <w:rPr>
                            <w:rFonts w:ascii="Cambria Math" w:hAnsi="Cambria Math" w:cs="Calibri"/>
                            <w:i/>
                            <w:color w:val="000000" w:themeColor="text1"/>
                            <w:sz w:val="24"/>
                            <w:szCs w:val="24"/>
                            <w:lang w:eastAsia="en-GB"/>
                          </w:rPr>
                        </m:ctrlPr>
                      </m:mPr>
                      <m:mr>
                        <m:e>
                          <m:sSub>
                            <m:sSubPr>
                              <m:ctrlPr>
                                <w:rPr>
                                  <w:rFonts w:ascii="Cambria Math" w:hAnsi="Cambria Math" w:cs="Calibri"/>
                                  <w:i/>
                                  <w:color w:val="000000" w:themeColor="text1"/>
                                  <w:sz w:val="24"/>
                                  <w:szCs w:val="24"/>
                                  <w:lang w:eastAsia="en-GB"/>
                                </w:rPr>
                              </m:ctrlPr>
                            </m:sSubPr>
                            <m:e>
                              <m:r>
                                <w:rPr>
                                  <w:rFonts w:ascii="Cambria Math" w:hAnsi="Cambria Math" w:cs="Calibri"/>
                                  <w:color w:val="000000" w:themeColor="text1"/>
                                  <w:sz w:val="24"/>
                                  <w:szCs w:val="24"/>
                                  <w:lang w:eastAsia="en-GB"/>
                                </w:rPr>
                                <m:t>A</m:t>
                              </m:r>
                            </m:e>
                            <m:sub>
                              <m:r>
                                <w:rPr>
                                  <w:rFonts w:ascii="Cambria Math" w:hAnsi="Cambria Math" w:cs="Calibri"/>
                                  <w:color w:val="000000" w:themeColor="text1"/>
                                  <w:sz w:val="24"/>
                                  <w:szCs w:val="24"/>
                                  <w:lang w:eastAsia="en-GB"/>
                                </w:rPr>
                                <m:t>z1</m:t>
                              </m:r>
                            </m:sub>
                          </m:sSub>
                        </m:e>
                        <m:e>
                          <m:r>
                            <w:rPr>
                              <w:rFonts w:ascii="Cambria Math" w:hAnsi="Cambria Math" w:cs="Calibri"/>
                              <w:color w:val="000000" w:themeColor="text1"/>
                              <w:sz w:val="24"/>
                              <w:szCs w:val="24"/>
                              <w:lang w:eastAsia="en-GB"/>
                            </w:rPr>
                            <m:t>⋯</m:t>
                          </m:r>
                        </m:e>
                        <m:e>
                          <m:r>
                            <w:rPr>
                              <w:rFonts w:ascii="Cambria Math" w:hAnsi="Cambria Math" w:cs="Calibri"/>
                              <w:color w:val="000000" w:themeColor="text1"/>
                              <w:sz w:val="24"/>
                              <w:szCs w:val="24"/>
                              <w:lang w:eastAsia="en-GB"/>
                            </w:rPr>
                            <m:t>0</m:t>
                          </m:r>
                        </m:e>
                      </m:mr>
                      <m:mr>
                        <m:e>
                          <m:r>
                            <w:rPr>
                              <w:rFonts w:ascii="Cambria Math" w:hAnsi="Cambria Math" w:cs="Calibri"/>
                              <w:color w:val="000000" w:themeColor="text1"/>
                              <w:sz w:val="24"/>
                              <w:szCs w:val="24"/>
                              <w:lang w:eastAsia="en-GB"/>
                            </w:rPr>
                            <m:t>⋮</m:t>
                          </m:r>
                        </m:e>
                        <m:e>
                          <m:r>
                            <w:rPr>
                              <w:rFonts w:ascii="Cambria Math" w:hAnsi="Cambria Math" w:cs="Calibri"/>
                              <w:color w:val="000000" w:themeColor="text1"/>
                              <w:sz w:val="24"/>
                              <w:szCs w:val="24"/>
                              <w:lang w:eastAsia="en-GB"/>
                            </w:rPr>
                            <m:t>⋱</m:t>
                          </m:r>
                        </m:e>
                        <m:e>
                          <m:r>
                            <w:rPr>
                              <w:rFonts w:ascii="Cambria Math" w:hAnsi="Cambria Math" w:cs="Calibri"/>
                              <w:color w:val="000000" w:themeColor="text1"/>
                              <w:sz w:val="24"/>
                              <w:szCs w:val="24"/>
                              <w:lang w:eastAsia="en-GB"/>
                            </w:rPr>
                            <m:t>⋮</m:t>
                          </m:r>
                        </m:e>
                      </m:mr>
                      <m:mr>
                        <m:e>
                          <m:r>
                            <w:rPr>
                              <w:rFonts w:ascii="Cambria Math" w:hAnsi="Cambria Math" w:cs="Calibri"/>
                              <w:color w:val="000000" w:themeColor="text1"/>
                              <w:sz w:val="24"/>
                              <w:szCs w:val="24"/>
                              <w:lang w:eastAsia="en-GB"/>
                            </w:rPr>
                            <m:t>0</m:t>
                          </m:r>
                        </m:e>
                        <m:e>
                          <m:r>
                            <w:rPr>
                              <w:rFonts w:ascii="Cambria Math" w:hAnsi="Cambria Math" w:cs="Calibri"/>
                              <w:color w:val="000000" w:themeColor="text1"/>
                              <w:sz w:val="24"/>
                              <w:szCs w:val="24"/>
                              <w:lang w:eastAsia="en-GB"/>
                            </w:rPr>
                            <m:t>⋯</m:t>
                          </m:r>
                        </m:e>
                        <m:e>
                          <m:sSub>
                            <m:sSubPr>
                              <m:ctrlPr>
                                <w:rPr>
                                  <w:rFonts w:ascii="Cambria Math" w:hAnsi="Cambria Math" w:cs="Calibri"/>
                                  <w:i/>
                                  <w:color w:val="000000" w:themeColor="text1"/>
                                  <w:sz w:val="24"/>
                                  <w:szCs w:val="24"/>
                                  <w:lang w:eastAsia="en-GB"/>
                                </w:rPr>
                              </m:ctrlPr>
                            </m:sSubPr>
                            <m:e>
                              <m:r>
                                <w:rPr>
                                  <w:rFonts w:ascii="Cambria Math" w:hAnsi="Cambria Math" w:cs="Calibri"/>
                                  <w:color w:val="000000" w:themeColor="text1"/>
                                  <w:sz w:val="24"/>
                                  <w:szCs w:val="24"/>
                                  <w:lang w:eastAsia="en-GB"/>
                                </w:rPr>
                                <m:t>A</m:t>
                              </m:r>
                            </m:e>
                            <m:sub>
                              <m:r>
                                <w:rPr>
                                  <w:rFonts w:ascii="Cambria Math" w:hAnsi="Cambria Math" w:cs="Calibri"/>
                                  <w:color w:val="000000" w:themeColor="text1"/>
                                  <w:sz w:val="24"/>
                                  <w:szCs w:val="24"/>
                                  <w:lang w:eastAsia="en-GB"/>
                                </w:rPr>
                                <m:t>y2</m:t>
                              </m:r>
                            </m:sub>
                          </m:sSub>
                        </m:e>
                      </m:mr>
                    </m:m>
                  </m:e>
                </m:d>
              </m:oMath>
            </m:oMathPara>
          </w:p>
        </w:tc>
        <w:tc>
          <w:tcPr>
            <w:tcW w:w="657" w:type="dxa"/>
          </w:tcPr>
          <w:p w14:paraId="38C684AB" w14:textId="6030FC36" w:rsidR="006C66BD" w:rsidRPr="00D506FF" w:rsidRDefault="006C66BD" w:rsidP="006C66BD">
            <w:pPr>
              <w:spacing w:after="120" w:line="480" w:lineRule="auto"/>
              <w:jc w:val="center"/>
              <w:rPr>
                <w:rFonts w:asciiTheme="majorBidi" w:hAnsiTheme="majorBidi" w:cstheme="majorBidi"/>
                <w:color w:val="000000" w:themeColor="text1"/>
                <w:sz w:val="24"/>
                <w:szCs w:val="24"/>
              </w:rPr>
            </w:pPr>
            <w:r w:rsidRPr="00D506FF">
              <w:rPr>
                <w:rFonts w:asciiTheme="majorBidi" w:hAnsiTheme="majorBidi" w:cstheme="majorBidi"/>
                <w:color w:val="000000" w:themeColor="text1"/>
                <w:sz w:val="24"/>
                <w:szCs w:val="24"/>
              </w:rPr>
              <w:t>(2</w:t>
            </w:r>
            <w:r w:rsidR="000A240B" w:rsidRPr="00D506FF">
              <w:rPr>
                <w:rFonts w:asciiTheme="majorBidi" w:hAnsiTheme="majorBidi" w:cstheme="majorBidi"/>
                <w:color w:val="000000" w:themeColor="text1"/>
                <w:sz w:val="24"/>
                <w:szCs w:val="24"/>
              </w:rPr>
              <w:t>5</w:t>
            </w:r>
            <w:r w:rsidRPr="00D506FF">
              <w:rPr>
                <w:rFonts w:asciiTheme="majorBidi" w:hAnsiTheme="majorBidi" w:cstheme="majorBidi"/>
                <w:color w:val="000000" w:themeColor="text1"/>
                <w:sz w:val="24"/>
                <w:szCs w:val="24"/>
              </w:rPr>
              <w:t>)</w:t>
            </w:r>
          </w:p>
        </w:tc>
      </w:tr>
    </w:tbl>
    <w:p w14:paraId="42E2CBF1" w14:textId="7BA32EDD" w:rsidR="004C51CE" w:rsidRPr="00D506FF" w:rsidRDefault="00F12DA6" w:rsidP="00374DC6">
      <w:pPr>
        <w:spacing w:line="360" w:lineRule="auto"/>
        <w:rPr>
          <w:rFonts w:asciiTheme="majorBidi" w:eastAsia="DengXian" w:hAnsiTheme="majorBidi" w:cstheme="majorBidi"/>
          <w:color w:val="000000" w:themeColor="text1"/>
          <w:sz w:val="24"/>
          <w:szCs w:val="24"/>
          <w:lang w:eastAsia="en-GB"/>
        </w:rPr>
      </w:pPr>
      <w:r w:rsidRPr="00D506FF">
        <w:rPr>
          <w:rFonts w:asciiTheme="majorBidi" w:eastAsia="DengXian" w:hAnsiTheme="majorBidi" w:cstheme="majorBidi"/>
          <w:color w:val="000000" w:themeColor="text1"/>
          <w:sz w:val="24"/>
          <w:szCs w:val="24"/>
          <w:lang w:eastAsia="en-GB"/>
        </w:rPr>
        <w:t xml:space="preserve">The </w:t>
      </w:r>
      <w:r w:rsidR="00C90755" w:rsidRPr="00D506FF">
        <w:rPr>
          <w:rFonts w:asciiTheme="majorBidi" w:eastAsia="DengXian" w:hAnsiTheme="majorBidi" w:cstheme="majorBidi"/>
          <w:color w:val="000000" w:themeColor="text1"/>
          <w:sz w:val="24"/>
          <w:szCs w:val="24"/>
          <w:lang w:eastAsia="en-GB"/>
        </w:rPr>
        <w:t xml:space="preserve">vertical </w:t>
      </w:r>
      <w:r w:rsidRPr="00D506FF">
        <w:rPr>
          <w:rFonts w:asciiTheme="majorBidi" w:eastAsia="DengXian" w:hAnsiTheme="majorBidi" w:cstheme="majorBidi"/>
          <w:color w:val="000000" w:themeColor="text1"/>
          <w:sz w:val="24"/>
          <w:szCs w:val="24"/>
          <w:lang w:eastAsia="en-GB"/>
        </w:rPr>
        <w:t xml:space="preserve">contact receptance </w:t>
      </w:r>
      <w:r w:rsidR="00C90755" w:rsidRPr="00D506FF">
        <w:rPr>
          <w:rFonts w:asciiTheme="majorBidi" w:eastAsia="DengXian" w:hAnsiTheme="majorBidi" w:cstheme="majorBidi"/>
          <w:color w:val="000000" w:themeColor="text1"/>
          <w:sz w:val="24"/>
          <w:szCs w:val="24"/>
          <w:lang w:eastAsia="en-GB"/>
        </w:rPr>
        <w:t>is given by 1/</w:t>
      </w:r>
      <w:r w:rsidR="00C90755" w:rsidRPr="00D506FF">
        <w:rPr>
          <w:rFonts w:asciiTheme="majorBidi" w:eastAsia="DengXian" w:hAnsiTheme="majorBidi" w:cstheme="majorBidi"/>
          <w:i/>
          <w:iCs/>
          <w:color w:val="000000" w:themeColor="text1"/>
          <w:sz w:val="24"/>
          <w:szCs w:val="24"/>
          <w:lang w:eastAsia="en-GB"/>
        </w:rPr>
        <w:t>K</w:t>
      </w:r>
      <w:r w:rsidR="00C90755" w:rsidRPr="00D506FF">
        <w:rPr>
          <w:rFonts w:asciiTheme="majorBidi" w:eastAsia="DengXian" w:hAnsiTheme="majorBidi" w:cstheme="majorBidi"/>
          <w:i/>
          <w:iCs/>
          <w:color w:val="000000" w:themeColor="text1"/>
          <w:sz w:val="24"/>
          <w:szCs w:val="24"/>
          <w:vertAlign w:val="subscript"/>
          <w:lang w:eastAsia="en-GB"/>
        </w:rPr>
        <w:t>H</w:t>
      </w:r>
      <w:r w:rsidR="00C90755" w:rsidRPr="00D506FF">
        <w:rPr>
          <w:rFonts w:asciiTheme="majorBidi" w:eastAsia="DengXian" w:hAnsiTheme="majorBidi" w:cstheme="majorBidi"/>
          <w:color w:val="000000" w:themeColor="text1"/>
          <w:sz w:val="24"/>
          <w:szCs w:val="24"/>
          <w:lang w:eastAsia="en-GB"/>
        </w:rPr>
        <w:t xml:space="preserve">, where </w:t>
      </w:r>
      <w:r w:rsidR="00C90755" w:rsidRPr="00D506FF">
        <w:rPr>
          <w:rFonts w:asciiTheme="majorBidi" w:eastAsia="DengXian" w:hAnsiTheme="majorBidi" w:cstheme="majorBidi"/>
          <w:i/>
          <w:iCs/>
          <w:color w:val="000000" w:themeColor="text1"/>
          <w:sz w:val="24"/>
          <w:szCs w:val="24"/>
          <w:lang w:eastAsia="en-GB"/>
        </w:rPr>
        <w:t>K</w:t>
      </w:r>
      <w:r w:rsidR="00C90755" w:rsidRPr="00D506FF">
        <w:rPr>
          <w:rFonts w:asciiTheme="majorBidi" w:eastAsia="DengXian" w:hAnsiTheme="majorBidi" w:cstheme="majorBidi"/>
          <w:i/>
          <w:iCs/>
          <w:color w:val="000000" w:themeColor="text1"/>
          <w:sz w:val="24"/>
          <w:szCs w:val="24"/>
          <w:vertAlign w:val="subscript"/>
          <w:lang w:eastAsia="en-GB"/>
        </w:rPr>
        <w:t>H</w:t>
      </w:r>
      <w:r w:rsidR="00C90755" w:rsidRPr="00D506FF">
        <w:rPr>
          <w:rFonts w:asciiTheme="majorBidi" w:eastAsia="DengXian" w:hAnsiTheme="majorBidi" w:cstheme="majorBidi"/>
          <w:color w:val="000000" w:themeColor="text1"/>
          <w:sz w:val="24"/>
          <w:szCs w:val="24"/>
          <w:lang w:eastAsia="en-GB"/>
        </w:rPr>
        <w:t xml:space="preserve"> is the linearised contact stiffness. The lateral receptance also includes a term representing the creep force as </w:t>
      </w:r>
      <w:r w:rsidR="00810982" w:rsidRPr="00D506FF">
        <w:rPr>
          <w:rFonts w:asciiTheme="majorBidi" w:eastAsia="DengXian" w:hAnsiTheme="majorBidi" w:cstheme="majorBidi"/>
          <w:color w:val="000000" w:themeColor="text1"/>
          <w:sz w:val="24"/>
          <w:szCs w:val="24"/>
          <w:lang w:eastAsia="en-GB"/>
        </w:rPr>
        <w:t xml:space="preserve">used </w:t>
      </w:r>
      <w:r w:rsidR="00C90755" w:rsidRPr="00D506FF">
        <w:rPr>
          <w:rFonts w:asciiTheme="majorBidi" w:eastAsia="DengXian" w:hAnsiTheme="majorBidi" w:cstheme="majorBidi"/>
          <w:color w:val="000000" w:themeColor="text1"/>
          <w:sz w:val="24"/>
          <w:szCs w:val="24"/>
          <w:lang w:eastAsia="en-GB"/>
        </w:rPr>
        <w:t xml:space="preserve">in </w:t>
      </w:r>
      <w:r w:rsidR="0044422D" w:rsidRPr="00D506FF">
        <w:rPr>
          <w:rFonts w:asciiTheme="majorBidi" w:eastAsia="DengXian" w:hAnsiTheme="majorBidi" w:cstheme="majorBidi"/>
          <w:color w:val="000000" w:themeColor="text1"/>
          <w:sz w:val="24"/>
          <w:szCs w:val="24"/>
          <w:lang w:eastAsia="en-GB"/>
        </w:rPr>
        <w:t xml:space="preserve">the </w:t>
      </w:r>
      <w:r w:rsidRPr="00D506FF">
        <w:rPr>
          <w:rFonts w:asciiTheme="majorBidi" w:eastAsia="DengXian" w:hAnsiTheme="majorBidi" w:cstheme="majorBidi"/>
          <w:color w:val="000000" w:themeColor="text1"/>
          <w:sz w:val="24"/>
          <w:szCs w:val="24"/>
          <w:lang w:eastAsia="en-GB"/>
        </w:rPr>
        <w:t>TWINS</w:t>
      </w:r>
      <w:r w:rsidR="00C90755" w:rsidRPr="00D506FF">
        <w:rPr>
          <w:rFonts w:asciiTheme="majorBidi" w:eastAsia="DengXian" w:hAnsiTheme="majorBidi" w:cstheme="majorBidi"/>
          <w:color w:val="000000" w:themeColor="text1"/>
          <w:sz w:val="24"/>
          <w:szCs w:val="24"/>
          <w:lang w:eastAsia="en-GB"/>
        </w:rPr>
        <w:t xml:space="preserve"> model</w:t>
      </w:r>
      <w:r w:rsidR="007F540A" w:rsidRPr="00D506FF">
        <w:rPr>
          <w:rFonts w:asciiTheme="majorBidi" w:eastAsia="DengXian" w:hAnsiTheme="majorBidi" w:cstheme="majorBidi"/>
          <w:color w:val="000000" w:themeColor="text1"/>
          <w:sz w:val="24"/>
          <w:szCs w:val="24"/>
          <w:lang w:eastAsia="en-GB"/>
        </w:rPr>
        <w:t xml:space="preserve"> </w:t>
      </w:r>
      <w:sdt>
        <w:sdtPr>
          <w:rPr>
            <w:rFonts w:asciiTheme="majorBidi" w:eastAsia="DengXian" w:hAnsiTheme="majorBidi" w:cstheme="majorBidi"/>
            <w:color w:val="000000" w:themeColor="text1"/>
            <w:sz w:val="24"/>
            <w:szCs w:val="24"/>
            <w:lang w:eastAsia="en-GB"/>
          </w:rPr>
          <w:id w:val="1019512325"/>
          <w:citation/>
        </w:sdtPr>
        <w:sdtEndPr/>
        <w:sdtContent>
          <w:r w:rsidR="007F540A" w:rsidRPr="00D506FF">
            <w:rPr>
              <w:rFonts w:asciiTheme="majorBidi" w:eastAsia="DengXian" w:hAnsiTheme="majorBidi" w:cstheme="majorBidi"/>
              <w:color w:val="000000" w:themeColor="text1"/>
              <w:sz w:val="24"/>
              <w:szCs w:val="24"/>
              <w:lang w:eastAsia="en-GB"/>
            </w:rPr>
            <w:fldChar w:fldCharType="begin"/>
          </w:r>
          <w:r w:rsidR="00004064" w:rsidRPr="00D506FF">
            <w:rPr>
              <w:rFonts w:asciiTheme="majorBidi" w:eastAsia="DengXian" w:hAnsiTheme="majorBidi" w:cstheme="majorBidi"/>
              <w:color w:val="000000" w:themeColor="text1"/>
              <w:sz w:val="24"/>
              <w:szCs w:val="24"/>
              <w:lang w:eastAsia="zh-CN"/>
            </w:rPr>
            <w:instrText xml:space="preserve">CITATION Dav08 \l 2052 </w:instrText>
          </w:r>
          <w:r w:rsidR="00A0338F" w:rsidRPr="00D506FF">
            <w:rPr>
              <w:rFonts w:asciiTheme="majorBidi" w:eastAsia="DengXian" w:hAnsiTheme="majorBidi" w:cstheme="majorBidi"/>
              <w:color w:val="000000" w:themeColor="text1"/>
              <w:sz w:val="24"/>
              <w:szCs w:val="24"/>
              <w:lang w:eastAsia="zh-CN"/>
            </w:rPr>
            <w:instrText xml:space="preserve"> \m DJT96</w:instrText>
          </w:r>
          <w:r w:rsidR="007F540A" w:rsidRPr="00D506FF">
            <w:rPr>
              <w:rFonts w:asciiTheme="majorBidi" w:eastAsia="DengXian" w:hAnsiTheme="majorBidi" w:cstheme="majorBidi"/>
              <w:color w:val="000000" w:themeColor="text1"/>
              <w:sz w:val="24"/>
              <w:szCs w:val="24"/>
              <w:lang w:eastAsia="en-GB"/>
            </w:rPr>
            <w:fldChar w:fldCharType="separate"/>
          </w:r>
          <w:r w:rsidR="000B18E2" w:rsidRPr="00D506FF">
            <w:rPr>
              <w:rFonts w:asciiTheme="majorBidi" w:eastAsia="DengXian" w:hAnsiTheme="majorBidi" w:cstheme="majorBidi"/>
              <w:noProof/>
              <w:color w:val="000000" w:themeColor="text1"/>
              <w:sz w:val="24"/>
              <w:szCs w:val="24"/>
              <w:lang w:eastAsia="zh-CN"/>
            </w:rPr>
            <w:t>[1, 16]</w:t>
          </w:r>
          <w:r w:rsidR="007F540A" w:rsidRPr="00D506FF">
            <w:rPr>
              <w:rFonts w:asciiTheme="majorBidi" w:eastAsia="DengXian" w:hAnsiTheme="majorBidi" w:cstheme="majorBidi"/>
              <w:color w:val="000000" w:themeColor="text1"/>
              <w:sz w:val="24"/>
              <w:szCs w:val="24"/>
              <w:lang w:eastAsia="en-GB"/>
            </w:rPr>
            <w:fldChar w:fldCharType="end"/>
          </w:r>
        </w:sdtContent>
      </w:sdt>
      <w:r w:rsidRPr="00D506FF">
        <w:rPr>
          <w:rFonts w:asciiTheme="majorBidi" w:eastAsia="DengXian" w:hAnsiTheme="majorBidi" w:cstheme="majorBidi"/>
          <w:color w:val="000000" w:themeColor="text1"/>
          <w:sz w:val="24"/>
          <w:szCs w:val="24"/>
          <w:lang w:eastAsia="en-GB"/>
        </w:rPr>
        <w:t xml:space="preserve">. </w:t>
      </w:r>
      <w:bookmarkStart w:id="32" w:name="_Hlk71643648"/>
      <w:r w:rsidR="00DC213C" w:rsidRPr="00D506FF">
        <w:rPr>
          <w:rFonts w:asciiTheme="majorBidi" w:eastAsia="DengXian" w:hAnsiTheme="majorBidi" w:cstheme="majorBidi"/>
          <w:color w:val="000000" w:themeColor="text1"/>
          <w:sz w:val="24"/>
          <w:szCs w:val="24"/>
          <w:lang w:eastAsia="en-GB"/>
        </w:rPr>
        <w:t>The linearised model has been shown in</w:t>
      </w:r>
      <w:r w:rsidR="009276B4" w:rsidRPr="00D506FF">
        <w:rPr>
          <w:rFonts w:asciiTheme="majorBidi" w:eastAsia="DengXian" w:hAnsiTheme="majorBidi" w:cstheme="majorBidi"/>
          <w:color w:val="000000" w:themeColor="text1"/>
          <w:sz w:val="24"/>
          <w:szCs w:val="24"/>
          <w:lang w:eastAsia="en-GB"/>
        </w:rPr>
        <w:t xml:space="preserve"> </w:t>
      </w:r>
      <w:sdt>
        <w:sdtPr>
          <w:rPr>
            <w:rFonts w:asciiTheme="majorBidi" w:eastAsia="DengXian" w:hAnsiTheme="majorBidi" w:cstheme="majorBidi"/>
            <w:color w:val="000000" w:themeColor="text1"/>
            <w:sz w:val="24"/>
            <w:szCs w:val="24"/>
            <w:lang w:eastAsia="en-GB"/>
          </w:rPr>
          <w:id w:val="540716704"/>
          <w:citation/>
        </w:sdtPr>
        <w:sdtEndPr/>
        <w:sdtContent>
          <w:r w:rsidR="009276B4" w:rsidRPr="00D506FF">
            <w:rPr>
              <w:rFonts w:asciiTheme="majorBidi" w:eastAsia="DengXian" w:hAnsiTheme="majorBidi" w:cstheme="majorBidi"/>
              <w:color w:val="000000" w:themeColor="text1"/>
              <w:sz w:val="24"/>
              <w:szCs w:val="24"/>
              <w:lang w:eastAsia="en-GB"/>
            </w:rPr>
            <w:fldChar w:fldCharType="begin"/>
          </w:r>
          <w:r w:rsidR="009276B4" w:rsidRPr="00D506FF">
            <w:rPr>
              <w:rFonts w:asciiTheme="majorBidi" w:eastAsia="DengXian" w:hAnsiTheme="majorBidi" w:cstheme="majorBidi"/>
              <w:color w:val="000000" w:themeColor="text1"/>
              <w:sz w:val="24"/>
              <w:szCs w:val="24"/>
              <w:lang w:eastAsia="en-GB"/>
            </w:rPr>
            <w:instrText xml:space="preserve"> CITATION Tho00 \l 2057 </w:instrText>
          </w:r>
          <w:r w:rsidR="009276B4" w:rsidRPr="00D506FF">
            <w:rPr>
              <w:rFonts w:asciiTheme="majorBidi" w:eastAsia="DengXian" w:hAnsiTheme="majorBidi" w:cstheme="majorBidi"/>
              <w:color w:val="000000" w:themeColor="text1"/>
              <w:sz w:val="24"/>
              <w:szCs w:val="24"/>
              <w:lang w:eastAsia="en-GB"/>
            </w:rPr>
            <w:fldChar w:fldCharType="separate"/>
          </w:r>
          <w:r w:rsidR="000B18E2" w:rsidRPr="00D506FF">
            <w:rPr>
              <w:rFonts w:asciiTheme="majorBidi" w:eastAsia="DengXian" w:hAnsiTheme="majorBidi" w:cstheme="majorBidi"/>
              <w:noProof/>
              <w:color w:val="000000" w:themeColor="text1"/>
              <w:sz w:val="24"/>
              <w:szCs w:val="24"/>
              <w:lang w:eastAsia="en-GB"/>
            </w:rPr>
            <w:t>[34]</w:t>
          </w:r>
          <w:r w:rsidR="009276B4" w:rsidRPr="00D506FF">
            <w:rPr>
              <w:rFonts w:asciiTheme="majorBidi" w:eastAsia="DengXian" w:hAnsiTheme="majorBidi" w:cstheme="majorBidi"/>
              <w:color w:val="000000" w:themeColor="text1"/>
              <w:sz w:val="24"/>
              <w:szCs w:val="24"/>
              <w:lang w:eastAsia="en-GB"/>
            </w:rPr>
            <w:fldChar w:fldCharType="end"/>
          </w:r>
        </w:sdtContent>
      </w:sdt>
      <w:r w:rsidR="00DC213C" w:rsidRPr="00D506FF">
        <w:rPr>
          <w:rFonts w:asciiTheme="majorBidi" w:eastAsia="DengXian" w:hAnsiTheme="majorBidi" w:cstheme="majorBidi"/>
          <w:color w:val="000000" w:themeColor="text1"/>
          <w:sz w:val="24"/>
          <w:szCs w:val="24"/>
          <w:lang w:eastAsia="en-GB"/>
        </w:rPr>
        <w:t xml:space="preserve"> to be </w:t>
      </w:r>
      <w:r w:rsidR="00697B45" w:rsidRPr="00D506FF">
        <w:rPr>
          <w:rFonts w:asciiTheme="majorBidi" w:eastAsia="DengXian" w:hAnsiTheme="majorBidi" w:cstheme="majorBidi"/>
          <w:color w:val="000000" w:themeColor="text1"/>
          <w:sz w:val="24"/>
          <w:szCs w:val="24"/>
          <w:lang w:eastAsia="en-GB"/>
        </w:rPr>
        <w:t xml:space="preserve">acceptable for </w:t>
      </w:r>
      <w:r w:rsidR="005427B2" w:rsidRPr="00D506FF">
        <w:rPr>
          <w:rFonts w:asciiTheme="majorBidi" w:eastAsia="DengXian" w:hAnsiTheme="majorBidi" w:cstheme="majorBidi"/>
          <w:color w:val="000000" w:themeColor="text1"/>
          <w:sz w:val="24"/>
          <w:szCs w:val="24"/>
          <w:lang w:eastAsia="en-GB"/>
        </w:rPr>
        <w:t>all practical</w:t>
      </w:r>
      <w:r w:rsidR="00697B45" w:rsidRPr="00D506FF">
        <w:rPr>
          <w:rFonts w:asciiTheme="majorBidi" w:eastAsia="DengXian" w:hAnsiTheme="majorBidi" w:cstheme="majorBidi"/>
          <w:color w:val="000000" w:themeColor="text1"/>
          <w:sz w:val="24"/>
          <w:szCs w:val="24"/>
          <w:lang w:eastAsia="en-GB"/>
        </w:rPr>
        <w:t xml:space="preserve"> levels</w:t>
      </w:r>
      <w:r w:rsidRPr="00D506FF">
        <w:rPr>
          <w:rFonts w:asciiTheme="majorBidi" w:eastAsia="DengXian" w:hAnsiTheme="majorBidi" w:cstheme="majorBidi"/>
          <w:color w:val="000000" w:themeColor="text1"/>
          <w:sz w:val="24"/>
          <w:szCs w:val="24"/>
          <w:lang w:eastAsia="en-GB"/>
        </w:rPr>
        <w:t xml:space="preserve"> </w:t>
      </w:r>
      <w:r w:rsidR="00697B45" w:rsidRPr="00D506FF">
        <w:rPr>
          <w:rFonts w:asciiTheme="majorBidi" w:eastAsia="DengXian" w:hAnsiTheme="majorBidi" w:cstheme="majorBidi"/>
          <w:color w:val="000000" w:themeColor="text1"/>
          <w:sz w:val="24"/>
          <w:szCs w:val="24"/>
          <w:lang w:eastAsia="en-GB"/>
        </w:rPr>
        <w:t>of roughness provided that loss of contact does not occur.</w:t>
      </w:r>
      <w:bookmarkEnd w:id="32"/>
    </w:p>
    <w:p w14:paraId="5FA34C75" w14:textId="4358E983" w:rsidR="00474FCE" w:rsidRPr="00D506FF" w:rsidRDefault="004D49ED" w:rsidP="002B60BD">
      <w:pPr>
        <w:pStyle w:val="Heading2"/>
        <w:ind w:left="426" w:hanging="426"/>
        <w:rPr>
          <w:color w:val="000000" w:themeColor="text1"/>
        </w:rPr>
      </w:pPr>
      <w:r w:rsidRPr="00D506FF">
        <w:rPr>
          <w:color w:val="000000" w:themeColor="text1"/>
        </w:rPr>
        <w:t xml:space="preserve">Response on the bogie and </w:t>
      </w:r>
      <w:r w:rsidR="00AD3106" w:rsidRPr="00D506FF">
        <w:rPr>
          <w:color w:val="000000" w:themeColor="text1"/>
        </w:rPr>
        <w:t xml:space="preserve">at the </w:t>
      </w:r>
      <w:r w:rsidRPr="00D506FF">
        <w:rPr>
          <w:color w:val="000000" w:themeColor="text1"/>
        </w:rPr>
        <w:t>car body connection points</w:t>
      </w:r>
    </w:p>
    <w:p w14:paraId="0954807F" w14:textId="76D59D5D" w:rsidR="002271B9" w:rsidRPr="00D506FF" w:rsidRDefault="00486447" w:rsidP="00374DC6">
      <w:pPr>
        <w:spacing w:line="360" w:lineRule="auto"/>
        <w:rPr>
          <w:rFonts w:asciiTheme="majorBidi" w:hAnsiTheme="majorBidi" w:cstheme="majorBidi"/>
          <w:color w:val="000000" w:themeColor="text1"/>
          <w:sz w:val="24"/>
          <w:szCs w:val="24"/>
        </w:rPr>
      </w:pPr>
      <w:r w:rsidRPr="00D506FF">
        <w:rPr>
          <w:rFonts w:asciiTheme="majorBidi" w:hAnsiTheme="majorBidi" w:cstheme="majorBidi"/>
          <w:color w:val="000000" w:themeColor="text1"/>
          <w:sz w:val="24"/>
          <w:szCs w:val="24"/>
        </w:rPr>
        <w:t xml:space="preserve">From the FE model, the vibration transfer </w:t>
      </w:r>
      <w:r w:rsidR="008A120F" w:rsidRPr="00D506FF">
        <w:rPr>
          <w:rFonts w:asciiTheme="majorBidi" w:hAnsiTheme="majorBidi" w:cstheme="majorBidi"/>
          <w:color w:val="000000" w:themeColor="text1"/>
          <w:sz w:val="24"/>
          <w:szCs w:val="24"/>
        </w:rPr>
        <w:t>function</w:t>
      </w:r>
      <w:r w:rsidR="00FD7F91" w:rsidRPr="00D506FF">
        <w:rPr>
          <w:rFonts w:asciiTheme="majorBidi" w:hAnsiTheme="majorBidi" w:cstheme="majorBidi"/>
          <w:color w:val="000000" w:themeColor="text1"/>
          <w:sz w:val="24"/>
          <w:szCs w:val="24"/>
        </w:rPr>
        <w:t>s</w:t>
      </w:r>
      <w:r w:rsidRPr="00D506FF">
        <w:rPr>
          <w:rFonts w:asciiTheme="majorBidi" w:hAnsiTheme="majorBidi" w:cstheme="majorBidi"/>
          <w:color w:val="000000" w:themeColor="text1"/>
          <w:sz w:val="24"/>
          <w:szCs w:val="24"/>
        </w:rPr>
        <w:t xml:space="preserve"> </w:t>
      </w:r>
      <m:oMath>
        <m:sSub>
          <m:sSubPr>
            <m:ctrlPr>
              <w:rPr>
                <w:rFonts w:ascii="Cambria Math" w:hAnsi="Cambria Math" w:cstheme="majorBidi"/>
                <w:color w:val="000000" w:themeColor="text1"/>
                <w:sz w:val="24"/>
                <w:szCs w:val="24"/>
              </w:rPr>
            </m:ctrlPr>
          </m:sSubPr>
          <m:e>
            <m:r>
              <m:rPr>
                <m:sty m:val="b"/>
              </m:rPr>
              <w:rPr>
                <w:rFonts w:ascii="Cambria Math" w:hAnsi="Cambria Math" w:cstheme="majorBidi"/>
                <w:color w:val="000000" w:themeColor="text1"/>
                <w:sz w:val="24"/>
                <w:szCs w:val="24"/>
              </w:rPr>
              <m:t>H</m:t>
            </m:r>
          </m:e>
          <m:sub>
            <m:r>
              <w:rPr>
                <w:rFonts w:ascii="Cambria Math" w:hAnsi="Cambria Math" w:cstheme="majorBidi"/>
                <w:color w:val="000000" w:themeColor="text1"/>
                <w:sz w:val="24"/>
                <w:szCs w:val="24"/>
              </w:rPr>
              <m:t>γ</m:t>
            </m:r>
            <m:r>
              <m:rPr>
                <m:sty m:val="p"/>
              </m:rPr>
              <w:rPr>
                <w:rFonts w:ascii="Cambria Math" w:hAnsi="Cambria Math" w:cstheme="majorBidi"/>
                <w:color w:val="000000" w:themeColor="text1"/>
                <w:sz w:val="24"/>
                <w:szCs w:val="24"/>
              </w:rPr>
              <m:t>/</m:t>
            </m:r>
            <m:r>
              <w:rPr>
                <w:rFonts w:ascii="Cambria Math" w:hAnsi="Cambria Math" w:cstheme="majorBidi"/>
                <w:color w:val="000000" w:themeColor="text1"/>
                <w:sz w:val="24"/>
                <w:szCs w:val="24"/>
              </w:rPr>
              <m:t>F</m:t>
            </m:r>
          </m:sub>
        </m:sSub>
      </m:oMath>
      <w:r w:rsidRPr="00D506FF">
        <w:rPr>
          <w:rFonts w:asciiTheme="majorBidi" w:hAnsiTheme="majorBidi" w:cstheme="majorBidi"/>
          <w:color w:val="000000" w:themeColor="text1"/>
          <w:sz w:val="24"/>
          <w:szCs w:val="24"/>
        </w:rPr>
        <w:t xml:space="preserve"> between </w:t>
      </w:r>
      <w:r w:rsidR="00FD7F91" w:rsidRPr="00D506FF">
        <w:rPr>
          <w:rFonts w:asciiTheme="majorBidi" w:hAnsiTheme="majorBidi" w:cstheme="majorBidi"/>
          <w:color w:val="000000" w:themeColor="text1"/>
          <w:sz w:val="24"/>
          <w:szCs w:val="24"/>
        </w:rPr>
        <w:t xml:space="preserve">forces at </w:t>
      </w:r>
      <w:r w:rsidR="00F0245E" w:rsidRPr="00D506FF">
        <w:rPr>
          <w:rFonts w:asciiTheme="majorBidi" w:hAnsiTheme="majorBidi" w:cstheme="majorBidi"/>
          <w:color w:val="000000" w:themeColor="text1"/>
          <w:sz w:val="24"/>
          <w:szCs w:val="24"/>
        </w:rPr>
        <w:t xml:space="preserve">the contact point and </w:t>
      </w:r>
      <w:r w:rsidR="008A120F" w:rsidRPr="00D506FF">
        <w:rPr>
          <w:rFonts w:asciiTheme="majorBidi" w:hAnsiTheme="majorBidi" w:cstheme="majorBidi"/>
          <w:color w:val="000000" w:themeColor="text1"/>
          <w:sz w:val="24"/>
          <w:szCs w:val="24"/>
        </w:rPr>
        <w:t>a</w:t>
      </w:r>
      <w:r w:rsidR="00F0245E" w:rsidRPr="00D506FF">
        <w:rPr>
          <w:rFonts w:asciiTheme="majorBidi" w:hAnsiTheme="majorBidi" w:cstheme="majorBidi"/>
          <w:color w:val="000000" w:themeColor="text1"/>
          <w:sz w:val="24"/>
          <w:szCs w:val="24"/>
        </w:rPr>
        <w:t xml:space="preserve"> response point</w:t>
      </w:r>
      <w:r w:rsidRPr="00D506FF">
        <w:rPr>
          <w:rFonts w:asciiTheme="majorBidi" w:hAnsiTheme="majorBidi" w:cstheme="majorBidi"/>
          <w:color w:val="000000" w:themeColor="text1"/>
          <w:sz w:val="24"/>
          <w:szCs w:val="24"/>
        </w:rPr>
        <w:t xml:space="preserve"> on the bogie</w:t>
      </w:r>
      <w:r w:rsidR="00FD7F91" w:rsidRPr="00D506FF">
        <w:rPr>
          <w:rFonts w:asciiTheme="majorBidi" w:hAnsiTheme="majorBidi" w:cstheme="majorBidi"/>
          <w:color w:val="000000" w:themeColor="text1"/>
          <w:sz w:val="24"/>
          <w:szCs w:val="24"/>
        </w:rPr>
        <w:t xml:space="preserve"> can be obtained</w:t>
      </w:r>
      <w:r w:rsidRPr="00D506FF">
        <w:rPr>
          <w:rFonts w:asciiTheme="majorBidi" w:hAnsiTheme="majorBidi" w:cstheme="majorBidi"/>
          <w:color w:val="000000" w:themeColor="text1"/>
          <w:sz w:val="24"/>
          <w:szCs w:val="24"/>
        </w:rPr>
        <w:t xml:space="preserve">. Together with </w:t>
      </w:r>
      <w:r w:rsidR="007F562F" w:rsidRPr="00D506FF">
        <w:rPr>
          <w:rFonts w:asciiTheme="majorBidi" w:hAnsiTheme="majorBidi" w:cstheme="majorBidi"/>
          <w:color w:val="000000" w:themeColor="text1"/>
          <w:sz w:val="24"/>
          <w:szCs w:val="24"/>
        </w:rPr>
        <w:t>the contact forces</w:t>
      </w:r>
      <w:r w:rsidR="00F039FF" w:rsidRPr="00D506FF">
        <w:rPr>
          <w:rFonts w:asciiTheme="majorBidi" w:hAnsiTheme="majorBidi" w:cstheme="majorBidi"/>
          <w:color w:val="000000" w:themeColor="text1"/>
          <w:sz w:val="24"/>
          <w:szCs w:val="24"/>
        </w:rPr>
        <w:t xml:space="preserve"> </w:t>
      </w:r>
      <m:oMath>
        <m:sSub>
          <m:sSubPr>
            <m:ctrlPr>
              <w:rPr>
                <w:rFonts w:ascii="Cambria Math" w:hAnsi="Cambria Math" w:cstheme="majorBidi"/>
                <w:b/>
                <w:color w:val="000000" w:themeColor="text1"/>
                <w:sz w:val="24"/>
                <w:szCs w:val="24"/>
              </w:rPr>
            </m:ctrlPr>
          </m:sSubPr>
          <m:e>
            <m:r>
              <m:rPr>
                <m:sty m:val="b"/>
              </m:rPr>
              <w:rPr>
                <w:rFonts w:ascii="Cambria Math" w:hAnsi="Cambria Math" w:cstheme="majorBidi"/>
                <w:color w:val="000000" w:themeColor="text1"/>
                <w:sz w:val="24"/>
                <w:szCs w:val="24"/>
              </w:rPr>
              <m:t>F</m:t>
            </m:r>
          </m:e>
          <m:sub>
            <m:r>
              <m:rPr>
                <m:sty m:val="p"/>
              </m:rPr>
              <w:rPr>
                <w:rFonts w:ascii="Cambria Math" w:hAnsi="Cambria Math" w:cstheme="majorBidi"/>
                <w:color w:val="000000" w:themeColor="text1"/>
                <w:sz w:val="24"/>
                <w:szCs w:val="24"/>
              </w:rPr>
              <m:t>contact</m:t>
            </m:r>
          </m:sub>
        </m:sSub>
        <m:r>
          <m:rPr>
            <m:sty m:val="bi"/>
          </m:rPr>
          <w:rPr>
            <w:rFonts w:ascii="Cambria Math" w:hAnsi="Cambria Math" w:cstheme="majorBidi"/>
            <w:color w:val="000000" w:themeColor="text1"/>
            <w:sz w:val="24"/>
            <w:szCs w:val="24"/>
          </w:rPr>
          <m:t xml:space="preserve"> </m:t>
        </m:r>
      </m:oMath>
      <w:r w:rsidR="00C26FE2" w:rsidRPr="00D506FF">
        <w:rPr>
          <w:rFonts w:asciiTheme="majorBidi" w:hAnsiTheme="majorBidi" w:cstheme="majorBidi"/>
          <w:b/>
          <w:color w:val="000000" w:themeColor="text1"/>
          <w:sz w:val="24"/>
          <w:szCs w:val="24"/>
        </w:rPr>
        <w:t xml:space="preserve"> </w:t>
      </w:r>
      <w:r w:rsidR="00FD7F91" w:rsidRPr="00D506FF">
        <w:rPr>
          <w:rFonts w:asciiTheme="majorBidi" w:hAnsiTheme="majorBidi" w:cstheme="majorBidi"/>
          <w:bCs/>
          <w:color w:val="000000" w:themeColor="text1"/>
          <w:sz w:val="24"/>
          <w:szCs w:val="24"/>
        </w:rPr>
        <w:t>obtained</w:t>
      </w:r>
      <w:r w:rsidR="00FD7F91" w:rsidRPr="00D506FF">
        <w:rPr>
          <w:rFonts w:asciiTheme="majorBidi" w:hAnsiTheme="majorBidi" w:cstheme="majorBidi"/>
          <w:b/>
          <w:color w:val="000000" w:themeColor="text1"/>
          <w:sz w:val="24"/>
          <w:szCs w:val="24"/>
        </w:rPr>
        <w:t xml:space="preserve"> </w:t>
      </w:r>
      <w:r w:rsidR="00F039FF" w:rsidRPr="00D506FF">
        <w:rPr>
          <w:rFonts w:asciiTheme="majorBidi" w:hAnsiTheme="majorBidi" w:cstheme="majorBidi"/>
          <w:color w:val="000000" w:themeColor="text1"/>
          <w:sz w:val="24"/>
          <w:szCs w:val="24"/>
        </w:rPr>
        <w:t xml:space="preserve">in </w:t>
      </w:r>
      <w:r w:rsidR="001A2112" w:rsidRPr="00D506FF">
        <w:rPr>
          <w:rFonts w:asciiTheme="majorBidi" w:hAnsiTheme="majorBidi" w:cstheme="majorBidi"/>
          <w:color w:val="000000" w:themeColor="text1"/>
          <w:sz w:val="24"/>
          <w:szCs w:val="24"/>
        </w:rPr>
        <w:t>S</w:t>
      </w:r>
      <w:r w:rsidR="00F039FF" w:rsidRPr="00D506FF">
        <w:rPr>
          <w:rFonts w:asciiTheme="majorBidi" w:hAnsiTheme="majorBidi" w:cstheme="majorBidi"/>
          <w:color w:val="000000" w:themeColor="text1"/>
          <w:sz w:val="24"/>
          <w:szCs w:val="24"/>
        </w:rPr>
        <w:t>ection 3.2</w:t>
      </w:r>
      <w:r w:rsidR="002271B9" w:rsidRPr="00D506FF">
        <w:rPr>
          <w:rFonts w:asciiTheme="majorBidi" w:hAnsiTheme="majorBidi" w:cstheme="majorBidi"/>
          <w:color w:val="000000" w:themeColor="text1"/>
          <w:sz w:val="24"/>
          <w:szCs w:val="24"/>
        </w:rPr>
        <w:t xml:space="preserve">, </w:t>
      </w:r>
      <w:r w:rsidR="007F562F" w:rsidRPr="00D506FF">
        <w:rPr>
          <w:rFonts w:asciiTheme="majorBidi" w:hAnsiTheme="majorBidi" w:cstheme="majorBidi"/>
          <w:color w:val="000000" w:themeColor="text1"/>
          <w:sz w:val="24"/>
          <w:szCs w:val="24"/>
        </w:rPr>
        <w:t>the vibration response</w:t>
      </w:r>
      <w:r w:rsidR="002271B9" w:rsidRPr="00D506FF">
        <w:rPr>
          <w:rFonts w:asciiTheme="majorBidi" w:hAnsiTheme="majorBidi" w:cstheme="majorBidi"/>
          <w:color w:val="000000" w:themeColor="text1"/>
          <w:sz w:val="24"/>
          <w:szCs w:val="24"/>
        </w:rPr>
        <w:t xml:space="preserve"> at a certain point on the bogie is calculated </w:t>
      </w:r>
      <w:r w:rsidR="0096288D" w:rsidRPr="00D506FF">
        <w:rPr>
          <w:rFonts w:asciiTheme="majorBidi" w:hAnsiTheme="majorBidi" w:cstheme="majorBidi"/>
          <w:color w:val="000000" w:themeColor="text1"/>
          <w:sz w:val="24"/>
          <w:szCs w:val="24"/>
        </w:rPr>
        <w:t>according to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655"/>
        <w:gridCol w:w="657"/>
      </w:tblGrid>
      <w:tr w:rsidR="00D506FF" w:rsidRPr="00D506FF" w14:paraId="35FAB8AF" w14:textId="77777777" w:rsidTr="00F75ECB">
        <w:trPr>
          <w:trHeight w:val="395"/>
        </w:trPr>
        <w:tc>
          <w:tcPr>
            <w:tcW w:w="704" w:type="dxa"/>
          </w:tcPr>
          <w:p w14:paraId="7EE7EDE5" w14:textId="77777777" w:rsidR="0060326A" w:rsidRPr="00D506FF" w:rsidRDefault="0060326A" w:rsidP="00F75ECB">
            <w:pPr>
              <w:spacing w:after="120" w:line="480" w:lineRule="auto"/>
              <w:rPr>
                <w:rFonts w:asciiTheme="majorBidi" w:hAnsiTheme="majorBidi" w:cstheme="majorBidi"/>
                <w:color w:val="000000" w:themeColor="text1"/>
                <w:sz w:val="24"/>
                <w:szCs w:val="24"/>
              </w:rPr>
            </w:pPr>
          </w:p>
        </w:tc>
        <w:tc>
          <w:tcPr>
            <w:tcW w:w="7655" w:type="dxa"/>
          </w:tcPr>
          <w:p w14:paraId="229E5A49" w14:textId="1D1F2943" w:rsidR="0060326A" w:rsidRPr="00D506FF" w:rsidRDefault="00C864C8" w:rsidP="0060326A">
            <w:pPr>
              <w:spacing w:line="360" w:lineRule="auto"/>
              <w:rPr>
                <w:rFonts w:asciiTheme="majorBidi" w:hAnsiTheme="majorBidi" w:cstheme="majorBidi"/>
                <w:color w:val="000000" w:themeColor="text1"/>
                <w:sz w:val="24"/>
                <w:szCs w:val="24"/>
              </w:rPr>
            </w:pPr>
            <m:oMathPara>
              <m:oMath>
                <m:r>
                  <m:rPr>
                    <m:sty m:val="b"/>
                  </m:rPr>
                  <w:rPr>
                    <w:rFonts w:ascii="Cambria Math" w:hAnsi="Cambria Math" w:cstheme="majorBidi"/>
                    <w:color w:val="000000" w:themeColor="text1"/>
                    <w:sz w:val="24"/>
                    <w:szCs w:val="24"/>
                  </w:rPr>
                  <m:t>γ=</m:t>
                </m:r>
                <m:sSub>
                  <m:sSubPr>
                    <m:ctrlPr>
                      <w:rPr>
                        <w:rFonts w:ascii="Cambria Math" w:hAnsi="Cambria Math" w:cstheme="majorBidi"/>
                        <w:color w:val="000000" w:themeColor="text1"/>
                        <w:sz w:val="24"/>
                        <w:szCs w:val="24"/>
                      </w:rPr>
                    </m:ctrlPr>
                  </m:sSubPr>
                  <m:e>
                    <m:r>
                      <m:rPr>
                        <m:sty m:val="b"/>
                      </m:rPr>
                      <w:rPr>
                        <w:rFonts w:ascii="Cambria Math" w:hAnsi="Cambria Math" w:cstheme="majorBidi"/>
                        <w:color w:val="000000" w:themeColor="text1"/>
                        <w:sz w:val="24"/>
                        <w:szCs w:val="24"/>
                      </w:rPr>
                      <m:t>H</m:t>
                    </m:r>
                  </m:e>
                  <m:sub>
                    <m:r>
                      <w:rPr>
                        <w:rFonts w:ascii="Cambria Math" w:hAnsi="Cambria Math" w:cstheme="majorBidi"/>
                        <w:color w:val="000000" w:themeColor="text1"/>
                        <w:sz w:val="24"/>
                        <w:szCs w:val="24"/>
                      </w:rPr>
                      <m:t>γ</m:t>
                    </m:r>
                    <m:r>
                      <m:rPr>
                        <m:sty m:val="p"/>
                      </m:rPr>
                      <w:rPr>
                        <w:rFonts w:ascii="Cambria Math" w:hAnsi="Cambria Math" w:cstheme="majorBidi"/>
                        <w:color w:val="000000" w:themeColor="text1"/>
                        <w:sz w:val="24"/>
                        <w:szCs w:val="24"/>
                      </w:rPr>
                      <m:t>/</m:t>
                    </m:r>
                    <m:r>
                      <w:rPr>
                        <w:rFonts w:ascii="Cambria Math" w:hAnsi="Cambria Math" w:cstheme="majorBidi"/>
                        <w:color w:val="000000" w:themeColor="text1"/>
                        <w:sz w:val="24"/>
                        <w:szCs w:val="24"/>
                      </w:rPr>
                      <m:t>F</m:t>
                    </m:r>
                  </m:sub>
                </m:sSub>
                <m:sSub>
                  <m:sSubPr>
                    <m:ctrlPr>
                      <w:rPr>
                        <w:rFonts w:ascii="Cambria Math" w:hAnsi="Cambria Math" w:cstheme="majorBidi"/>
                        <w:b/>
                        <w:color w:val="000000" w:themeColor="text1"/>
                        <w:sz w:val="24"/>
                        <w:szCs w:val="24"/>
                      </w:rPr>
                    </m:ctrlPr>
                  </m:sSubPr>
                  <m:e>
                    <m:r>
                      <m:rPr>
                        <m:sty m:val="b"/>
                      </m:rPr>
                      <w:rPr>
                        <w:rFonts w:ascii="Cambria Math" w:hAnsi="Cambria Math" w:cstheme="majorBidi"/>
                        <w:color w:val="000000" w:themeColor="text1"/>
                        <w:sz w:val="24"/>
                        <w:szCs w:val="24"/>
                      </w:rPr>
                      <m:t>F</m:t>
                    </m:r>
                  </m:e>
                  <m:sub>
                    <m:r>
                      <m:rPr>
                        <m:sty m:val="p"/>
                      </m:rPr>
                      <w:rPr>
                        <w:rFonts w:ascii="Cambria Math" w:hAnsi="Cambria Math" w:cstheme="majorBidi"/>
                        <w:color w:val="000000" w:themeColor="text1"/>
                        <w:sz w:val="24"/>
                        <w:szCs w:val="24"/>
                      </w:rPr>
                      <m:t>contact</m:t>
                    </m:r>
                  </m:sub>
                </m:sSub>
              </m:oMath>
            </m:oMathPara>
          </w:p>
        </w:tc>
        <w:tc>
          <w:tcPr>
            <w:tcW w:w="657" w:type="dxa"/>
          </w:tcPr>
          <w:p w14:paraId="2FFA722B" w14:textId="46433229" w:rsidR="0060326A" w:rsidRPr="00D506FF" w:rsidRDefault="0060326A" w:rsidP="0060326A">
            <w:pPr>
              <w:spacing w:after="120" w:line="480" w:lineRule="auto"/>
              <w:jc w:val="center"/>
              <w:rPr>
                <w:rFonts w:asciiTheme="majorBidi" w:hAnsiTheme="majorBidi" w:cstheme="majorBidi"/>
                <w:color w:val="000000" w:themeColor="text1"/>
                <w:sz w:val="24"/>
                <w:szCs w:val="24"/>
              </w:rPr>
            </w:pPr>
            <w:r w:rsidRPr="00D506FF">
              <w:rPr>
                <w:rFonts w:asciiTheme="majorBidi" w:hAnsiTheme="majorBidi" w:cstheme="majorBidi"/>
                <w:color w:val="000000" w:themeColor="text1"/>
                <w:sz w:val="24"/>
                <w:szCs w:val="24"/>
              </w:rPr>
              <w:t>(2</w:t>
            </w:r>
            <w:r w:rsidR="000A240B" w:rsidRPr="00D506FF">
              <w:rPr>
                <w:rFonts w:asciiTheme="majorBidi" w:hAnsiTheme="majorBidi" w:cstheme="majorBidi"/>
                <w:color w:val="000000" w:themeColor="text1"/>
                <w:sz w:val="24"/>
                <w:szCs w:val="24"/>
              </w:rPr>
              <w:t>6</w:t>
            </w:r>
            <w:r w:rsidRPr="00D506FF">
              <w:rPr>
                <w:rFonts w:asciiTheme="majorBidi" w:hAnsiTheme="majorBidi" w:cstheme="majorBidi"/>
                <w:color w:val="000000" w:themeColor="text1"/>
                <w:sz w:val="24"/>
                <w:szCs w:val="24"/>
              </w:rPr>
              <w:t>)</w:t>
            </w:r>
          </w:p>
        </w:tc>
      </w:tr>
    </w:tbl>
    <w:p w14:paraId="2A8BE5ED" w14:textId="4EE60CE3" w:rsidR="008C3965" w:rsidRPr="00D506FF" w:rsidRDefault="00332944" w:rsidP="00374DC6">
      <w:pPr>
        <w:spacing w:line="360" w:lineRule="auto"/>
        <w:rPr>
          <w:rFonts w:asciiTheme="majorBidi" w:hAnsiTheme="majorBidi" w:cstheme="majorBidi"/>
          <w:color w:val="000000" w:themeColor="text1"/>
          <w:sz w:val="24"/>
          <w:szCs w:val="24"/>
        </w:rPr>
      </w:pPr>
      <w:r w:rsidRPr="00D506FF">
        <w:rPr>
          <w:rFonts w:asciiTheme="majorBidi" w:hAnsiTheme="majorBidi" w:cstheme="majorBidi"/>
          <w:color w:val="000000" w:themeColor="text1"/>
          <w:sz w:val="24"/>
          <w:szCs w:val="24"/>
        </w:rPr>
        <w:t xml:space="preserve">The above calculation is repeated for </w:t>
      </w:r>
      <w:r w:rsidR="00CE451F" w:rsidRPr="00D506FF">
        <w:rPr>
          <w:rFonts w:asciiTheme="majorBidi" w:hAnsiTheme="majorBidi" w:cstheme="majorBidi"/>
          <w:color w:val="000000" w:themeColor="text1"/>
          <w:sz w:val="24"/>
          <w:szCs w:val="24"/>
        </w:rPr>
        <w:t xml:space="preserve">roughness </w:t>
      </w:r>
      <w:r w:rsidR="000E44A7" w:rsidRPr="00D506FF">
        <w:rPr>
          <w:rFonts w:asciiTheme="majorBidi" w:hAnsiTheme="majorBidi" w:cstheme="majorBidi"/>
          <w:color w:val="000000" w:themeColor="text1"/>
          <w:sz w:val="24"/>
          <w:szCs w:val="24"/>
        </w:rPr>
        <w:t xml:space="preserve">excitation </w:t>
      </w:r>
      <w:r w:rsidRPr="00D506FF">
        <w:rPr>
          <w:rFonts w:asciiTheme="majorBidi" w:hAnsiTheme="majorBidi" w:cstheme="majorBidi"/>
          <w:color w:val="000000" w:themeColor="text1"/>
          <w:sz w:val="24"/>
          <w:szCs w:val="24"/>
        </w:rPr>
        <w:t xml:space="preserve">at each </w:t>
      </w:r>
      <w:r w:rsidR="00FD7F91" w:rsidRPr="00D506FF">
        <w:rPr>
          <w:rFonts w:asciiTheme="majorBidi" w:hAnsiTheme="majorBidi" w:cstheme="majorBidi"/>
          <w:color w:val="000000" w:themeColor="text1"/>
          <w:sz w:val="24"/>
          <w:szCs w:val="24"/>
        </w:rPr>
        <w:t xml:space="preserve">of the four </w:t>
      </w:r>
      <w:r w:rsidRPr="00D506FF">
        <w:rPr>
          <w:rFonts w:asciiTheme="majorBidi" w:hAnsiTheme="majorBidi" w:cstheme="majorBidi"/>
          <w:color w:val="000000" w:themeColor="text1"/>
          <w:sz w:val="24"/>
          <w:szCs w:val="24"/>
        </w:rPr>
        <w:t>wheel</w:t>
      </w:r>
      <w:r w:rsidR="00FD7F91" w:rsidRPr="00D506FF">
        <w:rPr>
          <w:rFonts w:asciiTheme="majorBidi" w:hAnsiTheme="majorBidi" w:cstheme="majorBidi"/>
          <w:color w:val="000000" w:themeColor="text1"/>
          <w:sz w:val="24"/>
          <w:szCs w:val="24"/>
        </w:rPr>
        <w:t>s</w:t>
      </w:r>
      <w:r w:rsidRPr="00D506FF">
        <w:rPr>
          <w:rFonts w:asciiTheme="majorBidi" w:hAnsiTheme="majorBidi" w:cstheme="majorBidi"/>
          <w:color w:val="000000" w:themeColor="text1"/>
          <w:sz w:val="24"/>
          <w:szCs w:val="24"/>
        </w:rPr>
        <w:t xml:space="preserve"> in turn and these vibration response</w:t>
      </w:r>
      <w:r w:rsidR="00717CA6" w:rsidRPr="00D506FF">
        <w:rPr>
          <w:rFonts w:asciiTheme="majorBidi" w:hAnsiTheme="majorBidi" w:cstheme="majorBidi"/>
          <w:color w:val="000000" w:themeColor="text1"/>
          <w:sz w:val="24"/>
          <w:szCs w:val="24"/>
        </w:rPr>
        <w:t>s</w:t>
      </w:r>
      <w:r w:rsidRPr="00D506FF">
        <w:rPr>
          <w:rFonts w:asciiTheme="majorBidi" w:hAnsiTheme="majorBidi" w:cstheme="majorBidi"/>
          <w:color w:val="000000" w:themeColor="text1"/>
          <w:sz w:val="24"/>
          <w:szCs w:val="24"/>
        </w:rPr>
        <w:t xml:space="preserve"> are combined </w:t>
      </w:r>
      <w:r w:rsidR="00717CA6" w:rsidRPr="00D506FF">
        <w:rPr>
          <w:rFonts w:asciiTheme="majorBidi" w:hAnsiTheme="majorBidi" w:cstheme="majorBidi"/>
          <w:color w:val="000000" w:themeColor="text1"/>
          <w:sz w:val="24"/>
          <w:szCs w:val="24"/>
        </w:rPr>
        <w:t>by incoherent addition to estimate the total response</w:t>
      </w:r>
      <w:r w:rsidR="00AD3106" w:rsidRPr="00D506FF">
        <w:rPr>
          <w:rFonts w:asciiTheme="majorBidi" w:hAnsiTheme="majorBidi" w:cstheme="majorBidi"/>
          <w:color w:val="000000" w:themeColor="text1"/>
          <w:sz w:val="24"/>
          <w:szCs w:val="24"/>
        </w:rPr>
        <w:t xml:space="preserve"> spectrum</w:t>
      </w:r>
      <w:r w:rsidR="00717CA6" w:rsidRPr="00D506FF">
        <w:rPr>
          <w:rFonts w:asciiTheme="majorBidi" w:hAnsiTheme="majorBidi" w:cstheme="majorBidi"/>
          <w:color w:val="000000" w:themeColor="text1"/>
          <w:sz w:val="24"/>
          <w:szCs w:val="24"/>
        </w:rPr>
        <w:t>.</w:t>
      </w:r>
    </w:p>
    <w:p w14:paraId="09EE9313" w14:textId="60FAB7FE" w:rsidR="00EC4DD0" w:rsidRPr="00D506FF" w:rsidRDefault="00514235" w:rsidP="00374DC6">
      <w:pPr>
        <w:spacing w:line="360" w:lineRule="auto"/>
        <w:rPr>
          <w:rFonts w:asciiTheme="majorBidi" w:hAnsiTheme="majorBidi" w:cstheme="majorBidi"/>
          <w:color w:val="000000" w:themeColor="text1"/>
          <w:sz w:val="24"/>
          <w:szCs w:val="24"/>
        </w:rPr>
      </w:pPr>
      <w:r w:rsidRPr="00D506FF">
        <w:rPr>
          <w:rFonts w:asciiTheme="majorBidi" w:hAnsiTheme="majorBidi" w:cstheme="majorBidi"/>
          <w:color w:val="000000" w:themeColor="text1"/>
          <w:sz w:val="24"/>
          <w:szCs w:val="24"/>
        </w:rPr>
        <w:t>In the present study, the car body is not included in the FE model and instead the blocked-force method is used. The four connecti</w:t>
      </w:r>
      <w:r w:rsidR="00C864C8" w:rsidRPr="00D506FF">
        <w:rPr>
          <w:rFonts w:asciiTheme="majorBidi" w:hAnsiTheme="majorBidi" w:cstheme="majorBidi"/>
          <w:color w:val="000000" w:themeColor="text1"/>
          <w:sz w:val="24"/>
          <w:szCs w:val="24"/>
        </w:rPr>
        <w:t>o</w:t>
      </w:r>
      <w:r w:rsidRPr="00D506FF">
        <w:rPr>
          <w:rFonts w:asciiTheme="majorBidi" w:hAnsiTheme="majorBidi" w:cstheme="majorBidi"/>
          <w:color w:val="000000" w:themeColor="text1"/>
          <w:sz w:val="24"/>
          <w:szCs w:val="24"/>
        </w:rPr>
        <w:t xml:space="preserve">n points on the bolster, to which the traction rods and lateral dampers are attached, are constrained as fixed. </w:t>
      </w:r>
      <w:r w:rsidR="00486447" w:rsidRPr="00D506FF">
        <w:rPr>
          <w:rFonts w:asciiTheme="majorBidi" w:hAnsiTheme="majorBidi" w:cstheme="majorBidi"/>
          <w:color w:val="000000" w:themeColor="text1"/>
          <w:sz w:val="24"/>
          <w:szCs w:val="24"/>
        </w:rPr>
        <w:t xml:space="preserve">The force transmissibility </w:t>
      </w:r>
      <w:r w:rsidR="008A120F" w:rsidRPr="00D506FF">
        <w:rPr>
          <w:rFonts w:asciiTheme="majorBidi" w:hAnsiTheme="majorBidi" w:cstheme="majorBidi"/>
          <w:color w:val="000000" w:themeColor="text1"/>
          <w:sz w:val="24"/>
          <w:szCs w:val="24"/>
        </w:rPr>
        <w:t>function</w:t>
      </w:r>
      <w:r w:rsidR="00FD7F91" w:rsidRPr="00D506FF">
        <w:rPr>
          <w:rFonts w:asciiTheme="majorBidi" w:hAnsiTheme="majorBidi" w:cstheme="majorBidi"/>
          <w:color w:val="000000" w:themeColor="text1"/>
          <w:sz w:val="24"/>
          <w:szCs w:val="24"/>
        </w:rPr>
        <w:t>s</w:t>
      </w:r>
      <w:r w:rsidR="00486447" w:rsidRPr="00D506FF">
        <w:rPr>
          <w:rFonts w:asciiTheme="majorBidi" w:hAnsiTheme="majorBidi" w:cstheme="majorBidi"/>
          <w:color w:val="000000" w:themeColor="text1"/>
          <w:sz w:val="24"/>
          <w:szCs w:val="24"/>
        </w:rPr>
        <w:t xml:space="preserve"> </w:t>
      </w:r>
      <m:oMath>
        <m:sSub>
          <m:sSubPr>
            <m:ctrlPr>
              <w:rPr>
                <w:rFonts w:ascii="Cambria Math" w:hAnsi="Cambria Math" w:cstheme="majorBidi"/>
                <w:color w:val="000000" w:themeColor="text1"/>
                <w:sz w:val="24"/>
                <w:szCs w:val="24"/>
              </w:rPr>
            </m:ctrlPr>
          </m:sSubPr>
          <m:e>
            <m:r>
              <m:rPr>
                <m:sty m:val="b"/>
              </m:rPr>
              <w:rPr>
                <w:rFonts w:ascii="Cambria Math" w:hAnsi="Cambria Math" w:cstheme="majorBidi"/>
                <w:color w:val="000000" w:themeColor="text1"/>
                <w:sz w:val="24"/>
                <w:szCs w:val="24"/>
              </w:rPr>
              <m:t>H</m:t>
            </m:r>
          </m:e>
          <m:sub>
            <m:r>
              <w:rPr>
                <w:rFonts w:ascii="Cambria Math" w:hAnsi="Cambria Math" w:cstheme="majorBidi"/>
                <w:color w:val="000000" w:themeColor="text1"/>
                <w:sz w:val="24"/>
                <w:szCs w:val="24"/>
              </w:rPr>
              <m:t>F</m:t>
            </m:r>
            <m:r>
              <m:rPr>
                <m:sty m:val="p"/>
              </m:rPr>
              <w:rPr>
                <w:rFonts w:ascii="Cambria Math" w:hAnsi="Cambria Math" w:cstheme="majorBidi"/>
                <w:color w:val="000000" w:themeColor="text1"/>
                <w:sz w:val="24"/>
                <w:szCs w:val="24"/>
              </w:rPr>
              <m:t>/</m:t>
            </m:r>
            <m:r>
              <w:rPr>
                <w:rFonts w:ascii="Cambria Math" w:hAnsi="Cambria Math" w:cstheme="majorBidi"/>
                <w:color w:val="000000" w:themeColor="text1"/>
                <w:sz w:val="24"/>
                <w:szCs w:val="24"/>
              </w:rPr>
              <m:t>F</m:t>
            </m:r>
          </m:sub>
        </m:sSub>
      </m:oMath>
      <w:r w:rsidR="00486447" w:rsidRPr="00D506FF">
        <w:rPr>
          <w:rFonts w:asciiTheme="majorBidi" w:eastAsia="DengXian" w:hAnsiTheme="majorBidi" w:cstheme="majorBidi" w:hint="eastAsia"/>
          <w:color w:val="000000" w:themeColor="text1"/>
          <w:sz w:val="24"/>
          <w:szCs w:val="24"/>
          <w:lang w:eastAsia="zh-CN"/>
        </w:rPr>
        <w:t xml:space="preserve"> </w:t>
      </w:r>
      <w:r w:rsidR="001B2958" w:rsidRPr="00D506FF">
        <w:rPr>
          <w:rFonts w:asciiTheme="majorBidi" w:eastAsia="DengXian" w:hAnsiTheme="majorBidi" w:cstheme="majorBidi"/>
          <w:color w:val="000000" w:themeColor="text1"/>
          <w:sz w:val="24"/>
          <w:szCs w:val="24"/>
          <w:lang w:eastAsia="zh-CN"/>
        </w:rPr>
        <w:t xml:space="preserve">between </w:t>
      </w:r>
      <w:r w:rsidR="00FD7F91" w:rsidRPr="00D506FF">
        <w:rPr>
          <w:rFonts w:asciiTheme="majorBidi" w:eastAsia="DengXian" w:hAnsiTheme="majorBidi" w:cstheme="majorBidi"/>
          <w:color w:val="000000" w:themeColor="text1"/>
          <w:sz w:val="24"/>
          <w:szCs w:val="24"/>
          <w:lang w:eastAsia="zh-CN"/>
        </w:rPr>
        <w:t xml:space="preserve">the wheel/rail contact points and </w:t>
      </w:r>
      <w:r w:rsidR="00C864C8" w:rsidRPr="00D506FF">
        <w:rPr>
          <w:rFonts w:asciiTheme="majorBidi" w:eastAsia="DengXian" w:hAnsiTheme="majorBidi" w:cstheme="majorBidi"/>
          <w:color w:val="000000" w:themeColor="text1"/>
          <w:sz w:val="24"/>
          <w:szCs w:val="24"/>
          <w:lang w:eastAsia="zh-CN"/>
        </w:rPr>
        <w:t xml:space="preserve">the blocked force at </w:t>
      </w:r>
      <w:r w:rsidR="00FD7F91" w:rsidRPr="00D506FF">
        <w:rPr>
          <w:rFonts w:asciiTheme="majorBidi" w:eastAsia="DengXian" w:hAnsiTheme="majorBidi" w:cstheme="majorBidi"/>
          <w:color w:val="000000" w:themeColor="text1"/>
          <w:sz w:val="24"/>
          <w:szCs w:val="24"/>
          <w:lang w:eastAsia="zh-CN"/>
        </w:rPr>
        <w:t>each</w:t>
      </w:r>
      <w:r w:rsidR="00486447" w:rsidRPr="00D506FF">
        <w:rPr>
          <w:rFonts w:asciiTheme="majorBidi" w:eastAsia="DengXian" w:hAnsiTheme="majorBidi" w:cstheme="majorBidi"/>
          <w:color w:val="000000" w:themeColor="text1"/>
          <w:sz w:val="24"/>
          <w:szCs w:val="24"/>
          <w:lang w:eastAsia="zh-CN"/>
        </w:rPr>
        <w:t xml:space="preserve"> </w:t>
      </w:r>
      <w:r w:rsidR="001B2958" w:rsidRPr="00D506FF">
        <w:rPr>
          <w:rFonts w:asciiTheme="majorBidi" w:eastAsia="DengXian" w:hAnsiTheme="majorBidi" w:cstheme="majorBidi"/>
          <w:color w:val="000000" w:themeColor="text1"/>
          <w:sz w:val="24"/>
          <w:szCs w:val="24"/>
          <w:lang w:eastAsia="zh-CN"/>
        </w:rPr>
        <w:t>connection point</w:t>
      </w:r>
      <w:r w:rsidR="00486447" w:rsidRPr="00D506FF">
        <w:rPr>
          <w:rFonts w:asciiTheme="majorBidi" w:eastAsia="DengXian" w:hAnsiTheme="majorBidi" w:cstheme="majorBidi"/>
          <w:color w:val="000000" w:themeColor="text1"/>
          <w:sz w:val="24"/>
          <w:szCs w:val="24"/>
          <w:lang w:eastAsia="zh-CN"/>
        </w:rPr>
        <w:t xml:space="preserve"> </w:t>
      </w:r>
      <w:r w:rsidR="00FD7F91" w:rsidRPr="00D506FF">
        <w:rPr>
          <w:rFonts w:asciiTheme="majorBidi" w:eastAsia="DengXian" w:hAnsiTheme="majorBidi" w:cstheme="majorBidi"/>
          <w:color w:val="000000" w:themeColor="text1"/>
          <w:sz w:val="24"/>
          <w:szCs w:val="24"/>
          <w:lang w:eastAsia="zh-CN"/>
        </w:rPr>
        <w:t xml:space="preserve">are </w:t>
      </w:r>
      <w:r w:rsidR="00486447" w:rsidRPr="00D506FF">
        <w:rPr>
          <w:rFonts w:asciiTheme="majorBidi" w:eastAsia="DengXian" w:hAnsiTheme="majorBidi" w:cstheme="majorBidi"/>
          <w:color w:val="000000" w:themeColor="text1"/>
          <w:sz w:val="24"/>
          <w:szCs w:val="24"/>
          <w:lang w:eastAsia="zh-CN"/>
        </w:rPr>
        <w:t>obtained from the FE model.</w:t>
      </w:r>
      <w:r w:rsidR="00486447" w:rsidRPr="00D506FF">
        <w:rPr>
          <w:rFonts w:asciiTheme="majorBidi" w:hAnsiTheme="majorBidi" w:cstheme="majorBidi"/>
          <w:color w:val="000000" w:themeColor="text1"/>
          <w:sz w:val="24"/>
          <w:szCs w:val="24"/>
        </w:rPr>
        <w:t xml:space="preserve"> </w:t>
      </w:r>
      <w:r w:rsidR="00687196" w:rsidRPr="00D506FF">
        <w:rPr>
          <w:rFonts w:asciiTheme="majorBidi" w:hAnsiTheme="majorBidi" w:cstheme="majorBidi"/>
          <w:color w:val="000000" w:themeColor="text1"/>
          <w:sz w:val="24"/>
          <w:szCs w:val="24"/>
        </w:rPr>
        <w:t xml:space="preserve">Similar calculations </w:t>
      </w:r>
      <w:r w:rsidR="001F1E3E" w:rsidRPr="00D506FF">
        <w:rPr>
          <w:rFonts w:asciiTheme="majorBidi" w:hAnsiTheme="majorBidi" w:cstheme="majorBidi"/>
          <w:color w:val="000000" w:themeColor="text1"/>
          <w:sz w:val="24"/>
          <w:szCs w:val="24"/>
        </w:rPr>
        <w:t xml:space="preserve">to those used </w:t>
      </w:r>
      <w:r w:rsidR="00687196" w:rsidRPr="00D506FF">
        <w:rPr>
          <w:rFonts w:asciiTheme="majorBidi" w:hAnsiTheme="majorBidi" w:cstheme="majorBidi"/>
          <w:color w:val="000000" w:themeColor="text1"/>
          <w:sz w:val="24"/>
          <w:szCs w:val="24"/>
        </w:rPr>
        <w:t>for the vibration response are applied</w:t>
      </w:r>
      <w:r w:rsidR="00E609B6" w:rsidRPr="00D506FF">
        <w:rPr>
          <w:rFonts w:asciiTheme="majorBidi" w:hAnsiTheme="majorBidi" w:cstheme="majorBidi"/>
          <w:color w:val="000000" w:themeColor="text1"/>
          <w:sz w:val="24"/>
          <w:szCs w:val="24"/>
        </w:rPr>
        <w:t xml:space="preserve"> to determine the blocked force</w:t>
      </w:r>
      <w:r w:rsidR="00687196" w:rsidRPr="00D506FF">
        <w:rPr>
          <w:rFonts w:asciiTheme="majorBidi" w:hAnsiTheme="majorBidi" w:cstheme="majorBidi"/>
          <w:color w:val="000000" w:themeColor="text1"/>
          <w:sz w:val="24"/>
          <w:szCs w:val="24"/>
        </w:rPr>
        <w:t xml:space="preserve"> </w:t>
      </w:r>
      <w:r w:rsidR="00C864C8" w:rsidRPr="00D506FF">
        <w:rPr>
          <w:rFonts w:asciiTheme="majorBidi" w:hAnsiTheme="majorBidi" w:cstheme="majorBidi"/>
          <w:color w:val="000000" w:themeColor="text1"/>
          <w:sz w:val="24"/>
          <w:szCs w:val="24"/>
        </w:rPr>
        <w:t xml:space="preserve">spectrum </w:t>
      </w:r>
      <w:r w:rsidR="00687196" w:rsidRPr="00D506FF">
        <w:rPr>
          <w:rFonts w:asciiTheme="majorBidi" w:hAnsiTheme="majorBidi" w:cstheme="majorBidi"/>
          <w:color w:val="000000" w:themeColor="text1"/>
          <w:sz w:val="24"/>
          <w:szCs w:val="24"/>
        </w:rPr>
        <w:t xml:space="preserve">at </w:t>
      </w:r>
      <w:r w:rsidR="00C90755" w:rsidRPr="00D506FF">
        <w:rPr>
          <w:rFonts w:asciiTheme="majorBidi" w:hAnsiTheme="majorBidi" w:cstheme="majorBidi"/>
          <w:color w:val="000000" w:themeColor="text1"/>
          <w:sz w:val="24"/>
          <w:szCs w:val="24"/>
        </w:rPr>
        <w:t xml:space="preserve">each </w:t>
      </w:r>
      <w:r w:rsidR="00687196" w:rsidRPr="00D506FF">
        <w:rPr>
          <w:rFonts w:asciiTheme="majorBidi" w:hAnsiTheme="majorBidi" w:cstheme="majorBidi"/>
          <w:color w:val="000000" w:themeColor="text1"/>
          <w:sz w:val="24"/>
          <w:szCs w:val="24"/>
        </w:rPr>
        <w:t>connect</w:t>
      </w:r>
      <w:r w:rsidR="006A74A9" w:rsidRPr="00D506FF">
        <w:rPr>
          <w:rFonts w:asciiTheme="majorBidi" w:hAnsiTheme="majorBidi" w:cstheme="majorBidi"/>
          <w:color w:val="000000" w:themeColor="text1"/>
          <w:sz w:val="24"/>
          <w:szCs w:val="24"/>
        </w:rPr>
        <w:t>ion</w:t>
      </w:r>
      <w:r w:rsidR="00E609B6" w:rsidRPr="00D506FF">
        <w:rPr>
          <w:rFonts w:asciiTheme="majorBidi" w:hAnsiTheme="majorBidi" w:cstheme="majorBidi"/>
          <w:color w:val="000000" w:themeColor="text1"/>
          <w:sz w:val="24"/>
          <w:szCs w:val="24"/>
        </w:rPr>
        <w:t xml:space="preserve"> point</w:t>
      </w:r>
      <w:r w:rsidR="00EC4DD0" w:rsidRPr="00D506FF">
        <w:rPr>
          <w:rFonts w:asciiTheme="majorBidi" w:hAnsiTheme="majorBidi" w:cstheme="majorBidi"/>
          <w:color w:val="000000" w:themeColor="text1"/>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655"/>
        <w:gridCol w:w="657"/>
      </w:tblGrid>
      <w:tr w:rsidR="00D506FF" w:rsidRPr="00D506FF" w14:paraId="7100DCE0" w14:textId="77777777" w:rsidTr="00F75ECB">
        <w:trPr>
          <w:trHeight w:val="395"/>
        </w:trPr>
        <w:tc>
          <w:tcPr>
            <w:tcW w:w="704" w:type="dxa"/>
          </w:tcPr>
          <w:p w14:paraId="0B2175B9" w14:textId="77777777" w:rsidR="006438A8" w:rsidRPr="00D506FF" w:rsidRDefault="006438A8" w:rsidP="00F75ECB">
            <w:pPr>
              <w:spacing w:after="120" w:line="480" w:lineRule="auto"/>
              <w:rPr>
                <w:rFonts w:asciiTheme="majorBidi" w:hAnsiTheme="majorBidi" w:cstheme="majorBidi"/>
                <w:color w:val="000000" w:themeColor="text1"/>
                <w:sz w:val="24"/>
                <w:szCs w:val="24"/>
              </w:rPr>
            </w:pPr>
          </w:p>
        </w:tc>
        <w:tc>
          <w:tcPr>
            <w:tcW w:w="7655" w:type="dxa"/>
          </w:tcPr>
          <w:p w14:paraId="1DADFBE3" w14:textId="3F776A2E" w:rsidR="006438A8" w:rsidRPr="00D506FF" w:rsidRDefault="005805D6" w:rsidP="00F75ECB">
            <w:pPr>
              <w:spacing w:line="360" w:lineRule="auto"/>
              <w:rPr>
                <w:rFonts w:asciiTheme="majorBidi" w:hAnsiTheme="majorBidi" w:cstheme="majorBidi"/>
                <w:color w:val="000000" w:themeColor="text1"/>
                <w:sz w:val="24"/>
                <w:szCs w:val="24"/>
              </w:rPr>
            </w:pPr>
            <m:oMathPara>
              <m:oMath>
                <m:sSub>
                  <m:sSubPr>
                    <m:ctrlPr>
                      <w:rPr>
                        <w:rFonts w:ascii="Cambria Math" w:hAnsi="Cambria Math" w:cstheme="majorBidi"/>
                        <w:b/>
                        <w:color w:val="000000" w:themeColor="text1"/>
                        <w:sz w:val="24"/>
                        <w:szCs w:val="24"/>
                      </w:rPr>
                    </m:ctrlPr>
                  </m:sSubPr>
                  <m:e>
                    <m:r>
                      <m:rPr>
                        <m:sty m:val="b"/>
                      </m:rPr>
                      <w:rPr>
                        <w:rFonts w:ascii="Cambria Math" w:hAnsi="Cambria Math" w:cstheme="majorBidi"/>
                        <w:color w:val="000000" w:themeColor="text1"/>
                        <w:sz w:val="24"/>
                        <w:szCs w:val="24"/>
                      </w:rPr>
                      <m:t>F</m:t>
                    </m:r>
                  </m:e>
                  <m:sub>
                    <m:r>
                      <m:rPr>
                        <m:sty m:val="p"/>
                      </m:rPr>
                      <w:rPr>
                        <w:rFonts w:ascii="Cambria Math" w:hAnsi="Cambria Math" w:cstheme="majorBidi"/>
                        <w:color w:val="000000" w:themeColor="text1"/>
                        <w:sz w:val="24"/>
                        <w:szCs w:val="24"/>
                      </w:rPr>
                      <m:t>bl</m:t>
                    </m:r>
                  </m:sub>
                </m:sSub>
                <m:r>
                  <m:rPr>
                    <m:sty m:val="b"/>
                  </m:rPr>
                  <w:rPr>
                    <w:rFonts w:ascii="Cambria Math" w:hAnsi="Cambria Math" w:cstheme="majorBidi"/>
                    <w:color w:val="000000" w:themeColor="text1"/>
                    <w:sz w:val="24"/>
                    <w:szCs w:val="24"/>
                  </w:rPr>
                  <m:t>=</m:t>
                </m:r>
                <m:sSub>
                  <m:sSubPr>
                    <m:ctrlPr>
                      <w:rPr>
                        <w:rFonts w:ascii="Cambria Math" w:hAnsi="Cambria Math" w:cstheme="majorBidi"/>
                        <w:color w:val="000000" w:themeColor="text1"/>
                        <w:sz w:val="24"/>
                        <w:szCs w:val="24"/>
                      </w:rPr>
                    </m:ctrlPr>
                  </m:sSubPr>
                  <m:e>
                    <m:r>
                      <m:rPr>
                        <m:sty m:val="b"/>
                      </m:rPr>
                      <w:rPr>
                        <w:rFonts w:ascii="Cambria Math" w:hAnsi="Cambria Math" w:cstheme="majorBidi"/>
                        <w:color w:val="000000" w:themeColor="text1"/>
                        <w:sz w:val="24"/>
                        <w:szCs w:val="24"/>
                      </w:rPr>
                      <m:t>H</m:t>
                    </m:r>
                  </m:e>
                  <m:sub>
                    <m:r>
                      <w:rPr>
                        <w:rFonts w:ascii="Cambria Math" w:hAnsi="Cambria Math" w:cstheme="majorBidi"/>
                        <w:color w:val="000000" w:themeColor="text1"/>
                        <w:sz w:val="24"/>
                        <w:szCs w:val="24"/>
                      </w:rPr>
                      <m:t>F</m:t>
                    </m:r>
                    <m:r>
                      <m:rPr>
                        <m:sty m:val="p"/>
                      </m:rPr>
                      <w:rPr>
                        <w:rFonts w:ascii="Cambria Math" w:hAnsi="Cambria Math" w:cstheme="majorBidi"/>
                        <w:color w:val="000000" w:themeColor="text1"/>
                        <w:sz w:val="24"/>
                        <w:szCs w:val="24"/>
                      </w:rPr>
                      <m:t>/</m:t>
                    </m:r>
                    <m:r>
                      <w:rPr>
                        <w:rFonts w:ascii="Cambria Math" w:hAnsi="Cambria Math" w:cstheme="majorBidi"/>
                        <w:color w:val="000000" w:themeColor="text1"/>
                        <w:sz w:val="24"/>
                        <w:szCs w:val="24"/>
                      </w:rPr>
                      <m:t>F</m:t>
                    </m:r>
                  </m:sub>
                </m:sSub>
                <m:sSub>
                  <m:sSubPr>
                    <m:ctrlPr>
                      <w:rPr>
                        <w:rFonts w:ascii="Cambria Math" w:hAnsi="Cambria Math" w:cstheme="majorBidi"/>
                        <w:b/>
                        <w:color w:val="000000" w:themeColor="text1"/>
                        <w:sz w:val="24"/>
                        <w:szCs w:val="24"/>
                      </w:rPr>
                    </m:ctrlPr>
                  </m:sSubPr>
                  <m:e>
                    <m:r>
                      <m:rPr>
                        <m:sty m:val="b"/>
                      </m:rPr>
                      <w:rPr>
                        <w:rFonts w:ascii="Cambria Math" w:hAnsi="Cambria Math" w:cstheme="majorBidi"/>
                        <w:color w:val="000000" w:themeColor="text1"/>
                        <w:sz w:val="24"/>
                        <w:szCs w:val="24"/>
                      </w:rPr>
                      <m:t>F</m:t>
                    </m:r>
                  </m:e>
                  <m:sub>
                    <m:r>
                      <m:rPr>
                        <m:sty m:val="p"/>
                      </m:rPr>
                      <w:rPr>
                        <w:rFonts w:ascii="Cambria Math" w:hAnsi="Cambria Math" w:cstheme="majorBidi"/>
                        <w:color w:val="000000" w:themeColor="text1"/>
                        <w:sz w:val="24"/>
                        <w:szCs w:val="24"/>
                      </w:rPr>
                      <m:t>contact</m:t>
                    </m:r>
                  </m:sub>
                </m:sSub>
              </m:oMath>
            </m:oMathPara>
          </w:p>
        </w:tc>
        <w:tc>
          <w:tcPr>
            <w:tcW w:w="657" w:type="dxa"/>
          </w:tcPr>
          <w:p w14:paraId="36A4F2BC" w14:textId="5904D3BC" w:rsidR="006438A8" w:rsidRPr="00D506FF" w:rsidRDefault="006438A8" w:rsidP="006438A8">
            <w:pPr>
              <w:spacing w:after="120" w:line="480" w:lineRule="auto"/>
              <w:jc w:val="center"/>
              <w:rPr>
                <w:rFonts w:asciiTheme="majorBidi" w:hAnsiTheme="majorBidi" w:cstheme="majorBidi"/>
                <w:color w:val="000000" w:themeColor="text1"/>
                <w:sz w:val="24"/>
                <w:szCs w:val="24"/>
              </w:rPr>
            </w:pPr>
            <w:r w:rsidRPr="00D506FF">
              <w:rPr>
                <w:rFonts w:asciiTheme="majorBidi" w:hAnsiTheme="majorBidi" w:cstheme="majorBidi"/>
                <w:color w:val="000000" w:themeColor="text1"/>
                <w:sz w:val="24"/>
                <w:szCs w:val="24"/>
              </w:rPr>
              <w:t>(2</w:t>
            </w:r>
            <w:r w:rsidR="000A240B" w:rsidRPr="00D506FF">
              <w:rPr>
                <w:rFonts w:asciiTheme="majorBidi" w:hAnsiTheme="majorBidi" w:cstheme="majorBidi"/>
                <w:color w:val="000000" w:themeColor="text1"/>
                <w:sz w:val="24"/>
                <w:szCs w:val="24"/>
              </w:rPr>
              <w:t>7</w:t>
            </w:r>
            <w:r w:rsidRPr="00D506FF">
              <w:rPr>
                <w:rFonts w:asciiTheme="majorBidi" w:hAnsiTheme="majorBidi" w:cstheme="majorBidi"/>
                <w:color w:val="000000" w:themeColor="text1"/>
                <w:sz w:val="24"/>
                <w:szCs w:val="24"/>
              </w:rPr>
              <w:t>)</w:t>
            </w:r>
          </w:p>
        </w:tc>
      </w:tr>
    </w:tbl>
    <w:p w14:paraId="2637DB3A" w14:textId="1A897892" w:rsidR="00E321D8" w:rsidRPr="00D506FF" w:rsidRDefault="00EC4DD0" w:rsidP="00374DC6">
      <w:pPr>
        <w:spacing w:line="360" w:lineRule="auto"/>
        <w:rPr>
          <w:rFonts w:asciiTheme="majorBidi" w:hAnsiTheme="majorBidi" w:cstheme="majorBidi"/>
          <w:color w:val="000000" w:themeColor="text1"/>
          <w:sz w:val="24"/>
          <w:szCs w:val="24"/>
        </w:rPr>
      </w:pPr>
      <w:r w:rsidRPr="00D506FF">
        <w:rPr>
          <w:rFonts w:asciiTheme="majorBidi" w:hAnsiTheme="majorBidi" w:cstheme="majorBidi"/>
          <w:color w:val="000000" w:themeColor="text1"/>
          <w:sz w:val="24"/>
          <w:szCs w:val="24"/>
        </w:rPr>
        <w:t xml:space="preserve">The total </w:t>
      </w:r>
      <w:r w:rsidR="00C90755" w:rsidRPr="00D506FF">
        <w:rPr>
          <w:rFonts w:asciiTheme="majorBidi" w:hAnsiTheme="majorBidi" w:cstheme="majorBidi"/>
          <w:color w:val="000000" w:themeColor="text1"/>
          <w:sz w:val="24"/>
          <w:szCs w:val="24"/>
        </w:rPr>
        <w:t xml:space="preserve">blocked </w:t>
      </w:r>
      <w:r w:rsidRPr="00D506FF">
        <w:rPr>
          <w:rFonts w:asciiTheme="majorBidi" w:hAnsiTheme="majorBidi" w:cstheme="majorBidi"/>
          <w:color w:val="000000" w:themeColor="text1"/>
          <w:sz w:val="24"/>
          <w:szCs w:val="24"/>
        </w:rPr>
        <w:t xml:space="preserve">force </w:t>
      </w:r>
      <w:r w:rsidR="00C864C8" w:rsidRPr="00D506FF">
        <w:rPr>
          <w:rFonts w:asciiTheme="majorBidi" w:hAnsiTheme="majorBidi" w:cstheme="majorBidi"/>
          <w:color w:val="000000" w:themeColor="text1"/>
          <w:sz w:val="24"/>
          <w:szCs w:val="24"/>
        </w:rPr>
        <w:t>spectra are</w:t>
      </w:r>
      <w:r w:rsidR="00DF2224" w:rsidRPr="00D506FF">
        <w:rPr>
          <w:rFonts w:asciiTheme="majorBidi" w:hAnsiTheme="majorBidi" w:cstheme="majorBidi"/>
          <w:color w:val="000000" w:themeColor="text1"/>
          <w:sz w:val="24"/>
          <w:szCs w:val="24"/>
        </w:rPr>
        <w:t xml:space="preserve"> then </w:t>
      </w:r>
      <w:r w:rsidRPr="00D506FF">
        <w:rPr>
          <w:rFonts w:asciiTheme="majorBidi" w:hAnsiTheme="majorBidi" w:cstheme="majorBidi"/>
          <w:color w:val="000000" w:themeColor="text1"/>
          <w:sz w:val="24"/>
          <w:szCs w:val="24"/>
        </w:rPr>
        <w:t xml:space="preserve">obtained by taking the incoherent sum over the </w:t>
      </w:r>
      <w:r w:rsidR="00C90755" w:rsidRPr="00D506FF">
        <w:rPr>
          <w:rFonts w:asciiTheme="majorBidi" w:hAnsiTheme="majorBidi" w:cstheme="majorBidi"/>
          <w:color w:val="000000" w:themeColor="text1"/>
          <w:sz w:val="24"/>
          <w:szCs w:val="24"/>
        </w:rPr>
        <w:t xml:space="preserve">results for excitation at the </w:t>
      </w:r>
      <w:r w:rsidRPr="00D506FF">
        <w:rPr>
          <w:rFonts w:asciiTheme="majorBidi" w:hAnsiTheme="majorBidi" w:cstheme="majorBidi"/>
          <w:color w:val="000000" w:themeColor="text1"/>
          <w:sz w:val="24"/>
          <w:szCs w:val="24"/>
        </w:rPr>
        <w:t>fou</w:t>
      </w:r>
      <w:r w:rsidR="00DF2224" w:rsidRPr="00D506FF">
        <w:rPr>
          <w:rFonts w:asciiTheme="majorBidi" w:hAnsiTheme="majorBidi" w:cstheme="majorBidi"/>
          <w:color w:val="000000" w:themeColor="text1"/>
          <w:sz w:val="24"/>
          <w:szCs w:val="24"/>
        </w:rPr>
        <w:t xml:space="preserve">r wheels. </w:t>
      </w:r>
    </w:p>
    <w:p w14:paraId="6FB80544" w14:textId="188DCF52" w:rsidR="00847D71" w:rsidRPr="00D506FF" w:rsidRDefault="00D42F92" w:rsidP="002B60BD">
      <w:pPr>
        <w:pStyle w:val="Heading2"/>
        <w:ind w:left="426" w:hanging="426"/>
        <w:rPr>
          <w:color w:val="000000" w:themeColor="text1"/>
        </w:rPr>
      </w:pPr>
      <w:r w:rsidRPr="00D506FF">
        <w:rPr>
          <w:color w:val="000000" w:themeColor="text1"/>
        </w:rPr>
        <w:t>Transmission to i</w:t>
      </w:r>
      <w:r w:rsidR="00EE0914" w:rsidRPr="00D506FF">
        <w:rPr>
          <w:color w:val="000000" w:themeColor="text1"/>
        </w:rPr>
        <w:t>nterior noise</w:t>
      </w:r>
    </w:p>
    <w:p w14:paraId="47E1F86B" w14:textId="724642ED" w:rsidR="008E64CA" w:rsidRPr="00D506FF" w:rsidRDefault="00720653">
      <w:pPr>
        <w:spacing w:line="360" w:lineRule="auto"/>
        <w:rPr>
          <w:rFonts w:asciiTheme="majorBidi" w:hAnsiTheme="majorBidi" w:cstheme="majorBidi"/>
          <w:color w:val="000000" w:themeColor="text1"/>
          <w:sz w:val="24"/>
          <w:szCs w:val="24"/>
        </w:rPr>
      </w:pPr>
      <w:r w:rsidRPr="00D506FF">
        <w:rPr>
          <w:rFonts w:asciiTheme="majorBidi" w:hAnsiTheme="majorBidi" w:cstheme="majorBidi"/>
          <w:color w:val="000000" w:themeColor="text1"/>
          <w:sz w:val="24"/>
          <w:szCs w:val="24"/>
        </w:rPr>
        <w:t xml:space="preserve">The sound pressure amplitude </w:t>
      </w:r>
      <w:r w:rsidRPr="00D506FF">
        <w:rPr>
          <w:rFonts w:asciiTheme="majorBidi" w:hAnsiTheme="majorBidi" w:cstheme="majorBidi"/>
          <w:i/>
          <w:color w:val="000000" w:themeColor="text1"/>
          <w:sz w:val="24"/>
          <w:szCs w:val="24"/>
        </w:rPr>
        <w:t>p</w:t>
      </w:r>
      <w:r w:rsidRPr="00D506FF">
        <w:rPr>
          <w:rFonts w:asciiTheme="majorBidi" w:hAnsiTheme="majorBidi" w:cstheme="majorBidi"/>
          <w:color w:val="000000" w:themeColor="text1"/>
          <w:sz w:val="24"/>
          <w:szCs w:val="24"/>
        </w:rPr>
        <w:t xml:space="preserve"> </w:t>
      </w:r>
      <w:r w:rsidR="00C90755" w:rsidRPr="00D506FF">
        <w:rPr>
          <w:rFonts w:asciiTheme="majorBidi" w:hAnsiTheme="majorBidi" w:cstheme="majorBidi"/>
          <w:color w:val="000000" w:themeColor="text1"/>
          <w:sz w:val="24"/>
          <w:szCs w:val="24"/>
        </w:rPr>
        <w:t xml:space="preserve">at a position </w:t>
      </w:r>
      <w:r w:rsidRPr="00D506FF">
        <w:rPr>
          <w:rFonts w:asciiTheme="majorBidi" w:hAnsiTheme="majorBidi" w:cstheme="majorBidi"/>
          <w:color w:val="000000" w:themeColor="text1"/>
          <w:sz w:val="24"/>
          <w:szCs w:val="24"/>
        </w:rPr>
        <w:t>inside the vehicle due to structure</w:t>
      </w:r>
      <w:r w:rsidR="00C90755" w:rsidRPr="00D506FF">
        <w:rPr>
          <w:rFonts w:asciiTheme="majorBidi" w:hAnsiTheme="majorBidi" w:cstheme="majorBidi"/>
          <w:color w:val="000000" w:themeColor="text1"/>
          <w:sz w:val="24"/>
          <w:szCs w:val="24"/>
        </w:rPr>
        <w:t>-</w:t>
      </w:r>
      <w:r w:rsidRPr="00D506FF">
        <w:rPr>
          <w:rFonts w:asciiTheme="majorBidi" w:hAnsiTheme="majorBidi" w:cstheme="majorBidi"/>
          <w:color w:val="000000" w:themeColor="text1"/>
          <w:sz w:val="24"/>
          <w:szCs w:val="24"/>
        </w:rPr>
        <w:t>bo</w:t>
      </w:r>
      <w:r w:rsidR="00C90755" w:rsidRPr="00D506FF">
        <w:rPr>
          <w:rFonts w:asciiTheme="majorBidi" w:hAnsiTheme="majorBidi" w:cstheme="majorBidi"/>
          <w:color w:val="000000" w:themeColor="text1"/>
          <w:sz w:val="24"/>
          <w:szCs w:val="24"/>
        </w:rPr>
        <w:t>r</w:t>
      </w:r>
      <w:r w:rsidRPr="00D506FF">
        <w:rPr>
          <w:rFonts w:asciiTheme="majorBidi" w:hAnsiTheme="majorBidi" w:cstheme="majorBidi"/>
          <w:color w:val="000000" w:themeColor="text1"/>
          <w:sz w:val="24"/>
          <w:szCs w:val="24"/>
        </w:rPr>
        <w:t xml:space="preserve">ne transmission can be determined </w:t>
      </w:r>
      <w:r w:rsidR="00E75FC3" w:rsidRPr="00D506FF">
        <w:rPr>
          <w:rFonts w:asciiTheme="majorBidi" w:hAnsiTheme="majorBidi" w:cstheme="majorBidi"/>
          <w:color w:val="000000" w:themeColor="text1"/>
          <w:sz w:val="24"/>
          <w:szCs w:val="24"/>
        </w:rPr>
        <w:t xml:space="preserve">using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655"/>
        <w:gridCol w:w="657"/>
      </w:tblGrid>
      <w:tr w:rsidR="00D506FF" w:rsidRPr="00D506FF" w14:paraId="0BA21372" w14:textId="77777777" w:rsidTr="009C39C0">
        <w:trPr>
          <w:trHeight w:val="395"/>
        </w:trPr>
        <w:tc>
          <w:tcPr>
            <w:tcW w:w="704" w:type="dxa"/>
          </w:tcPr>
          <w:p w14:paraId="0064FEEA" w14:textId="77777777" w:rsidR="009C39C0" w:rsidRPr="00D506FF" w:rsidRDefault="009C39C0" w:rsidP="00F75ECB">
            <w:pPr>
              <w:spacing w:after="120" w:line="480" w:lineRule="auto"/>
              <w:rPr>
                <w:rFonts w:asciiTheme="majorBidi" w:hAnsiTheme="majorBidi" w:cstheme="majorBidi"/>
                <w:color w:val="000000" w:themeColor="text1"/>
                <w:sz w:val="24"/>
                <w:szCs w:val="24"/>
              </w:rPr>
            </w:pPr>
          </w:p>
        </w:tc>
        <w:tc>
          <w:tcPr>
            <w:tcW w:w="7655" w:type="dxa"/>
          </w:tcPr>
          <w:p w14:paraId="3D941A5E" w14:textId="1C8AB652" w:rsidR="009C39C0" w:rsidRPr="00D506FF" w:rsidRDefault="009C39C0" w:rsidP="00F75ECB">
            <w:pPr>
              <w:spacing w:line="360" w:lineRule="auto"/>
              <w:rPr>
                <w:rFonts w:asciiTheme="majorBidi" w:hAnsiTheme="majorBidi" w:cstheme="majorBidi"/>
                <w:color w:val="000000" w:themeColor="text1"/>
                <w:sz w:val="24"/>
                <w:szCs w:val="24"/>
              </w:rPr>
            </w:pPr>
            <m:oMathPara>
              <m:oMath>
                <m:r>
                  <w:rPr>
                    <w:rFonts w:ascii="Cambria Math" w:hAnsi="Cambria Math" w:cstheme="majorBidi"/>
                    <w:color w:val="000000" w:themeColor="text1"/>
                    <w:sz w:val="24"/>
                    <w:szCs w:val="24"/>
                  </w:rPr>
                  <m:t>p</m:t>
                </m:r>
                <m:r>
                  <m:rPr>
                    <m:sty m:val="b"/>
                  </m:rPr>
                  <w:rPr>
                    <w:rFonts w:ascii="Cambria Math" w:hAnsi="Cambria Math" w:cstheme="majorBidi"/>
                    <w:color w:val="000000" w:themeColor="text1"/>
                    <w:sz w:val="24"/>
                    <w:szCs w:val="24"/>
                  </w:rPr>
                  <m:t>=</m:t>
                </m:r>
                <m:sSub>
                  <m:sSubPr>
                    <m:ctrlPr>
                      <w:rPr>
                        <w:rFonts w:ascii="Cambria Math" w:hAnsi="Cambria Math" w:cstheme="majorBidi"/>
                        <w:color w:val="000000" w:themeColor="text1"/>
                        <w:sz w:val="24"/>
                        <w:szCs w:val="24"/>
                      </w:rPr>
                    </m:ctrlPr>
                  </m:sSubPr>
                  <m:e>
                    <m:r>
                      <m:rPr>
                        <m:sty m:val="b"/>
                      </m:rPr>
                      <w:rPr>
                        <w:rFonts w:ascii="Cambria Math" w:hAnsi="Cambria Math" w:cstheme="majorBidi"/>
                        <w:color w:val="000000" w:themeColor="text1"/>
                        <w:sz w:val="24"/>
                        <w:szCs w:val="24"/>
                      </w:rPr>
                      <m:t>H</m:t>
                    </m:r>
                  </m:e>
                  <m:sub>
                    <m:r>
                      <m:rPr>
                        <m:sty m:val="p"/>
                      </m:rPr>
                      <w:rPr>
                        <w:rFonts w:ascii="Cambria Math" w:hAnsi="Cambria Math" w:cstheme="majorBidi"/>
                        <w:color w:val="000000" w:themeColor="text1"/>
                        <w:sz w:val="24"/>
                        <w:szCs w:val="24"/>
                      </w:rPr>
                      <m:t>connected</m:t>
                    </m:r>
                  </m:sub>
                </m:sSub>
                <m:sSub>
                  <m:sSubPr>
                    <m:ctrlPr>
                      <w:rPr>
                        <w:rFonts w:ascii="Cambria Math" w:hAnsi="Cambria Math" w:cstheme="majorBidi"/>
                        <w:b/>
                        <w:color w:val="000000" w:themeColor="text1"/>
                        <w:sz w:val="24"/>
                        <w:szCs w:val="24"/>
                      </w:rPr>
                    </m:ctrlPr>
                  </m:sSubPr>
                  <m:e>
                    <m:r>
                      <m:rPr>
                        <m:sty m:val="b"/>
                      </m:rPr>
                      <w:rPr>
                        <w:rFonts w:ascii="Cambria Math" w:hAnsi="Cambria Math" w:cstheme="majorBidi"/>
                        <w:color w:val="000000" w:themeColor="text1"/>
                        <w:sz w:val="24"/>
                        <w:szCs w:val="24"/>
                      </w:rPr>
                      <m:t>F</m:t>
                    </m:r>
                  </m:e>
                  <m:sub>
                    <m:r>
                      <m:rPr>
                        <m:sty m:val="p"/>
                      </m:rPr>
                      <w:rPr>
                        <w:rFonts w:ascii="Cambria Math" w:hAnsi="Cambria Math" w:cstheme="majorBidi"/>
                        <w:color w:val="000000" w:themeColor="text1"/>
                        <w:sz w:val="24"/>
                        <w:szCs w:val="24"/>
                      </w:rPr>
                      <m:t>bl</m:t>
                    </m:r>
                  </m:sub>
                </m:sSub>
              </m:oMath>
            </m:oMathPara>
          </w:p>
        </w:tc>
        <w:tc>
          <w:tcPr>
            <w:tcW w:w="657" w:type="dxa"/>
          </w:tcPr>
          <w:p w14:paraId="75C46D4D" w14:textId="708513DC" w:rsidR="009C39C0" w:rsidRPr="00D506FF" w:rsidRDefault="009C39C0" w:rsidP="00F75ECB">
            <w:pPr>
              <w:spacing w:after="120" w:line="480" w:lineRule="auto"/>
              <w:jc w:val="center"/>
              <w:rPr>
                <w:rFonts w:asciiTheme="majorBidi" w:hAnsiTheme="majorBidi" w:cstheme="majorBidi"/>
                <w:color w:val="000000" w:themeColor="text1"/>
                <w:sz w:val="24"/>
                <w:szCs w:val="24"/>
              </w:rPr>
            </w:pPr>
            <w:r w:rsidRPr="00D506FF">
              <w:rPr>
                <w:rFonts w:asciiTheme="majorBidi" w:hAnsiTheme="majorBidi" w:cstheme="majorBidi"/>
                <w:color w:val="000000" w:themeColor="text1"/>
                <w:sz w:val="24"/>
                <w:szCs w:val="24"/>
              </w:rPr>
              <w:t>(</w:t>
            </w:r>
            <w:r w:rsidR="00AB05FD" w:rsidRPr="00D506FF">
              <w:rPr>
                <w:rFonts w:asciiTheme="majorBidi" w:hAnsiTheme="majorBidi" w:cstheme="majorBidi"/>
                <w:color w:val="000000" w:themeColor="text1"/>
                <w:sz w:val="24"/>
                <w:szCs w:val="24"/>
              </w:rPr>
              <w:t>2</w:t>
            </w:r>
            <w:r w:rsidR="000A240B" w:rsidRPr="00D506FF">
              <w:rPr>
                <w:rFonts w:asciiTheme="majorBidi" w:hAnsiTheme="majorBidi" w:cstheme="majorBidi"/>
                <w:color w:val="000000" w:themeColor="text1"/>
                <w:sz w:val="24"/>
                <w:szCs w:val="24"/>
              </w:rPr>
              <w:t>8</w:t>
            </w:r>
            <w:r w:rsidRPr="00D506FF">
              <w:rPr>
                <w:rFonts w:asciiTheme="majorBidi" w:hAnsiTheme="majorBidi" w:cstheme="majorBidi"/>
                <w:color w:val="000000" w:themeColor="text1"/>
                <w:sz w:val="24"/>
                <w:szCs w:val="24"/>
              </w:rPr>
              <w:t>)</w:t>
            </w:r>
          </w:p>
        </w:tc>
      </w:tr>
    </w:tbl>
    <w:p w14:paraId="308758C9" w14:textId="0E0B18E1" w:rsidR="00892FCC" w:rsidRPr="00D506FF" w:rsidRDefault="001F4AC9">
      <w:pPr>
        <w:spacing w:line="360" w:lineRule="auto"/>
        <w:rPr>
          <w:rFonts w:asciiTheme="majorBidi" w:hAnsiTheme="majorBidi" w:cstheme="majorBidi"/>
          <w:color w:val="000000" w:themeColor="text1"/>
          <w:sz w:val="24"/>
          <w:szCs w:val="24"/>
        </w:rPr>
      </w:pPr>
      <w:r w:rsidRPr="00D506FF">
        <w:rPr>
          <w:rFonts w:asciiTheme="majorBidi" w:hAnsiTheme="majorBidi" w:cstheme="majorBidi"/>
          <w:color w:val="000000" w:themeColor="text1"/>
          <w:sz w:val="24"/>
          <w:szCs w:val="24"/>
        </w:rPr>
        <w:t xml:space="preserve">Here </w:t>
      </w:r>
      <m:oMath>
        <m:sSub>
          <m:sSubPr>
            <m:ctrlPr>
              <w:rPr>
                <w:rFonts w:ascii="Cambria Math" w:hAnsi="Cambria Math" w:cstheme="majorBidi"/>
                <w:color w:val="000000" w:themeColor="text1"/>
                <w:sz w:val="24"/>
                <w:szCs w:val="24"/>
              </w:rPr>
            </m:ctrlPr>
          </m:sSubPr>
          <m:e>
            <m:r>
              <m:rPr>
                <m:sty m:val="b"/>
              </m:rPr>
              <w:rPr>
                <w:rFonts w:ascii="Cambria Math" w:hAnsi="Cambria Math" w:cstheme="majorBidi"/>
                <w:color w:val="000000" w:themeColor="text1"/>
                <w:sz w:val="24"/>
                <w:szCs w:val="24"/>
              </w:rPr>
              <m:t>H</m:t>
            </m:r>
          </m:e>
          <m:sub>
            <m:r>
              <m:rPr>
                <m:sty m:val="p"/>
              </m:rPr>
              <w:rPr>
                <w:rFonts w:ascii="Cambria Math" w:hAnsi="Cambria Math" w:cstheme="majorBidi"/>
                <w:color w:val="000000" w:themeColor="text1"/>
                <w:sz w:val="24"/>
                <w:szCs w:val="24"/>
              </w:rPr>
              <m:t>connected</m:t>
            </m:r>
          </m:sub>
        </m:sSub>
      </m:oMath>
      <w:r w:rsidRPr="00D506FF">
        <w:rPr>
          <w:rFonts w:asciiTheme="majorBidi" w:hAnsiTheme="majorBidi" w:cstheme="majorBidi"/>
          <w:color w:val="000000" w:themeColor="text1"/>
          <w:sz w:val="24"/>
          <w:szCs w:val="24"/>
        </w:rPr>
        <w:t xml:space="preserve"> </w:t>
      </w:r>
      <w:r w:rsidR="004F2E50" w:rsidRPr="00D506FF">
        <w:rPr>
          <w:rFonts w:asciiTheme="majorBidi" w:hAnsiTheme="majorBidi" w:cstheme="majorBidi"/>
          <w:color w:val="000000" w:themeColor="text1"/>
          <w:sz w:val="24"/>
          <w:szCs w:val="24"/>
        </w:rPr>
        <w:t>contains</w:t>
      </w:r>
      <w:r w:rsidR="00374DC6" w:rsidRPr="00D506FF">
        <w:rPr>
          <w:rFonts w:asciiTheme="majorBidi" w:hAnsiTheme="majorBidi" w:cstheme="majorBidi"/>
          <w:color w:val="000000" w:themeColor="text1"/>
          <w:sz w:val="24"/>
          <w:szCs w:val="24"/>
        </w:rPr>
        <w:t xml:space="preserve"> </w:t>
      </w:r>
      <w:r w:rsidR="006744D2" w:rsidRPr="00D506FF">
        <w:rPr>
          <w:rFonts w:asciiTheme="majorBidi" w:hAnsiTheme="majorBidi" w:cstheme="majorBidi"/>
          <w:color w:val="000000" w:themeColor="text1"/>
          <w:sz w:val="24"/>
          <w:szCs w:val="24"/>
        </w:rPr>
        <w:t>the</w:t>
      </w:r>
      <w:r w:rsidRPr="00D506FF">
        <w:rPr>
          <w:rFonts w:asciiTheme="majorBidi" w:hAnsiTheme="majorBidi" w:cstheme="majorBidi"/>
          <w:color w:val="000000" w:themeColor="text1"/>
          <w:sz w:val="24"/>
          <w:szCs w:val="24"/>
        </w:rPr>
        <w:t xml:space="preserve"> </w:t>
      </w:r>
      <w:r w:rsidR="006744D2" w:rsidRPr="00D506FF">
        <w:rPr>
          <w:rFonts w:asciiTheme="majorBidi" w:hAnsiTheme="majorBidi" w:cstheme="majorBidi"/>
          <w:color w:val="000000" w:themeColor="text1"/>
          <w:sz w:val="24"/>
          <w:szCs w:val="24"/>
        </w:rPr>
        <w:t xml:space="preserve">measured </w:t>
      </w:r>
      <w:r w:rsidRPr="00D506FF">
        <w:rPr>
          <w:rFonts w:asciiTheme="majorBidi" w:hAnsiTheme="majorBidi" w:cstheme="majorBidi"/>
          <w:color w:val="000000" w:themeColor="text1"/>
          <w:sz w:val="24"/>
          <w:szCs w:val="24"/>
        </w:rPr>
        <w:t>vibro-acoustic transfer function</w:t>
      </w:r>
      <w:r w:rsidR="00374DC6" w:rsidRPr="00D506FF">
        <w:rPr>
          <w:rFonts w:asciiTheme="majorBidi" w:hAnsiTheme="majorBidi" w:cstheme="majorBidi"/>
          <w:color w:val="000000" w:themeColor="text1"/>
          <w:sz w:val="24"/>
          <w:szCs w:val="24"/>
        </w:rPr>
        <w:t>s</w:t>
      </w:r>
      <w:r w:rsidRPr="00D506FF">
        <w:rPr>
          <w:rFonts w:asciiTheme="majorBidi" w:hAnsiTheme="majorBidi" w:cstheme="majorBidi"/>
          <w:color w:val="000000" w:themeColor="text1"/>
          <w:sz w:val="24"/>
          <w:szCs w:val="24"/>
        </w:rPr>
        <w:t xml:space="preserve"> between forces at </w:t>
      </w:r>
      <w:r w:rsidR="00FD7F91" w:rsidRPr="00D506FF">
        <w:rPr>
          <w:rFonts w:asciiTheme="majorBidi" w:hAnsiTheme="majorBidi" w:cstheme="majorBidi"/>
          <w:color w:val="000000" w:themeColor="text1"/>
          <w:sz w:val="24"/>
          <w:szCs w:val="24"/>
        </w:rPr>
        <w:t xml:space="preserve">the </w:t>
      </w:r>
      <w:r w:rsidR="005531C7" w:rsidRPr="00D506FF">
        <w:rPr>
          <w:rFonts w:asciiTheme="majorBidi" w:hAnsiTheme="majorBidi" w:cstheme="majorBidi"/>
          <w:color w:val="000000" w:themeColor="text1"/>
          <w:sz w:val="24"/>
          <w:szCs w:val="24"/>
        </w:rPr>
        <w:t>bogie-car</w:t>
      </w:r>
      <w:r w:rsidR="00037A7D" w:rsidRPr="00D506FF">
        <w:rPr>
          <w:rFonts w:asciiTheme="majorBidi" w:hAnsiTheme="majorBidi" w:cstheme="majorBidi"/>
          <w:color w:val="000000" w:themeColor="text1"/>
          <w:sz w:val="24"/>
          <w:szCs w:val="24"/>
        </w:rPr>
        <w:t xml:space="preserve"> </w:t>
      </w:r>
      <w:r w:rsidR="005531C7" w:rsidRPr="00D506FF">
        <w:rPr>
          <w:rFonts w:asciiTheme="majorBidi" w:hAnsiTheme="majorBidi" w:cstheme="majorBidi"/>
          <w:color w:val="000000" w:themeColor="text1"/>
          <w:sz w:val="24"/>
          <w:szCs w:val="24"/>
        </w:rPr>
        <w:t>body connection</w:t>
      </w:r>
      <w:r w:rsidRPr="00D506FF">
        <w:rPr>
          <w:rFonts w:asciiTheme="majorBidi" w:hAnsiTheme="majorBidi" w:cstheme="majorBidi"/>
          <w:color w:val="000000" w:themeColor="text1"/>
          <w:sz w:val="24"/>
          <w:szCs w:val="24"/>
        </w:rPr>
        <w:t xml:space="preserve"> points</w:t>
      </w:r>
      <w:r w:rsidR="00374DC6" w:rsidRPr="00D506FF">
        <w:rPr>
          <w:rFonts w:asciiTheme="majorBidi" w:hAnsiTheme="majorBidi" w:cstheme="majorBidi"/>
          <w:color w:val="000000" w:themeColor="text1"/>
          <w:sz w:val="24"/>
          <w:szCs w:val="24"/>
        </w:rPr>
        <w:t xml:space="preserve"> and the pressure at the interior microphones</w:t>
      </w:r>
      <w:r w:rsidRPr="00D506FF">
        <w:rPr>
          <w:rFonts w:asciiTheme="majorBidi" w:hAnsiTheme="majorBidi" w:cstheme="majorBidi"/>
          <w:color w:val="000000" w:themeColor="text1"/>
          <w:sz w:val="24"/>
          <w:szCs w:val="24"/>
        </w:rPr>
        <w:t xml:space="preserve">. </w:t>
      </w:r>
      <w:r w:rsidR="00501266" w:rsidRPr="00D506FF">
        <w:rPr>
          <w:rFonts w:asciiTheme="majorBidi" w:hAnsiTheme="majorBidi" w:cstheme="majorBidi"/>
          <w:color w:val="000000" w:themeColor="text1"/>
          <w:sz w:val="24"/>
          <w:szCs w:val="24"/>
        </w:rPr>
        <w:t>T</w:t>
      </w:r>
      <w:r w:rsidR="00DA3506" w:rsidRPr="00D506FF">
        <w:rPr>
          <w:rFonts w:asciiTheme="majorBidi" w:hAnsiTheme="majorBidi" w:cstheme="majorBidi"/>
          <w:color w:val="000000" w:themeColor="text1"/>
          <w:sz w:val="24"/>
          <w:szCs w:val="24"/>
        </w:rPr>
        <w:t>he</w:t>
      </w:r>
      <w:r w:rsidR="002400E5" w:rsidRPr="00D506FF">
        <w:rPr>
          <w:rFonts w:asciiTheme="majorBidi" w:hAnsiTheme="majorBidi" w:cstheme="majorBidi"/>
          <w:color w:val="000000" w:themeColor="text1"/>
          <w:sz w:val="24"/>
          <w:szCs w:val="24"/>
        </w:rPr>
        <w:t xml:space="preserve"> </w:t>
      </w:r>
      <w:r w:rsidR="00DA3506" w:rsidRPr="00D506FF">
        <w:rPr>
          <w:rFonts w:asciiTheme="majorBidi" w:hAnsiTheme="majorBidi" w:cstheme="majorBidi"/>
          <w:color w:val="000000" w:themeColor="text1"/>
          <w:sz w:val="24"/>
          <w:szCs w:val="24"/>
        </w:rPr>
        <w:t>subscript ‘connected’</w:t>
      </w:r>
      <w:r w:rsidR="00A7259B" w:rsidRPr="00D506FF">
        <w:rPr>
          <w:rFonts w:asciiTheme="majorBidi" w:hAnsiTheme="majorBidi" w:cstheme="majorBidi"/>
          <w:color w:val="000000" w:themeColor="text1"/>
          <w:sz w:val="24"/>
          <w:szCs w:val="24"/>
        </w:rPr>
        <w:t xml:space="preserve"> indicate</w:t>
      </w:r>
      <w:r w:rsidR="00DA3506" w:rsidRPr="00D506FF">
        <w:rPr>
          <w:rFonts w:asciiTheme="majorBidi" w:hAnsiTheme="majorBidi" w:cstheme="majorBidi"/>
          <w:color w:val="000000" w:themeColor="text1"/>
          <w:sz w:val="24"/>
          <w:szCs w:val="24"/>
        </w:rPr>
        <w:t xml:space="preserve">s that the </w:t>
      </w:r>
      <w:r w:rsidR="00D64851" w:rsidRPr="00D506FF">
        <w:rPr>
          <w:rFonts w:asciiTheme="majorBidi" w:hAnsiTheme="majorBidi" w:cstheme="majorBidi"/>
          <w:color w:val="000000" w:themeColor="text1"/>
          <w:sz w:val="24"/>
          <w:szCs w:val="24"/>
        </w:rPr>
        <w:t>measurements were carried out</w:t>
      </w:r>
      <w:r w:rsidR="00DA3506" w:rsidRPr="00D506FF">
        <w:rPr>
          <w:rFonts w:asciiTheme="majorBidi" w:hAnsiTheme="majorBidi" w:cstheme="majorBidi"/>
          <w:color w:val="000000" w:themeColor="text1"/>
          <w:sz w:val="24"/>
          <w:szCs w:val="24"/>
        </w:rPr>
        <w:t xml:space="preserve"> without disconnecting the </w:t>
      </w:r>
      <w:r w:rsidR="002A595B" w:rsidRPr="00D506FF">
        <w:rPr>
          <w:rFonts w:asciiTheme="majorBidi" w:hAnsiTheme="majorBidi" w:cstheme="majorBidi"/>
          <w:color w:val="000000" w:themeColor="text1"/>
          <w:sz w:val="24"/>
          <w:szCs w:val="24"/>
        </w:rPr>
        <w:t>traction rod</w:t>
      </w:r>
      <w:r w:rsidR="00DA3506" w:rsidRPr="00D506FF">
        <w:rPr>
          <w:rFonts w:asciiTheme="majorBidi" w:hAnsiTheme="majorBidi" w:cstheme="majorBidi"/>
          <w:color w:val="000000" w:themeColor="text1"/>
          <w:sz w:val="24"/>
          <w:szCs w:val="24"/>
        </w:rPr>
        <w:t>s and lat</w:t>
      </w:r>
      <w:r w:rsidR="00ED2B00" w:rsidRPr="00D506FF">
        <w:rPr>
          <w:rFonts w:asciiTheme="majorBidi" w:hAnsiTheme="majorBidi" w:cstheme="majorBidi"/>
          <w:color w:val="000000" w:themeColor="text1"/>
          <w:sz w:val="24"/>
          <w:szCs w:val="24"/>
        </w:rPr>
        <w:t>eral dampers from the car body</w:t>
      </w:r>
      <w:r w:rsidR="00C90755" w:rsidRPr="00D506FF">
        <w:rPr>
          <w:rFonts w:asciiTheme="majorBidi" w:hAnsiTheme="majorBidi" w:cstheme="majorBidi"/>
          <w:color w:val="000000" w:themeColor="text1"/>
          <w:sz w:val="24"/>
          <w:szCs w:val="24"/>
        </w:rPr>
        <w:t>.</w:t>
      </w:r>
      <w:r w:rsidR="00ED2B00" w:rsidRPr="00D506FF">
        <w:rPr>
          <w:rFonts w:asciiTheme="majorBidi" w:hAnsiTheme="majorBidi" w:cstheme="majorBidi"/>
          <w:color w:val="000000" w:themeColor="text1"/>
          <w:sz w:val="24"/>
          <w:szCs w:val="24"/>
        </w:rPr>
        <w:t xml:space="preserve"> </w:t>
      </w:r>
      <w:r w:rsidR="009F35A5" w:rsidRPr="00D506FF">
        <w:rPr>
          <w:rFonts w:asciiTheme="majorBidi" w:hAnsiTheme="majorBidi" w:cstheme="majorBidi"/>
          <w:color w:val="000000" w:themeColor="text1"/>
          <w:sz w:val="24"/>
          <w:szCs w:val="24"/>
        </w:rPr>
        <w:t>The pressure is determined as the incoherent sum of the contributions from each connection point.</w:t>
      </w:r>
    </w:p>
    <w:p w14:paraId="1EC65AF6" w14:textId="2C70506B" w:rsidR="00C12575" w:rsidRPr="00D506FF" w:rsidRDefault="004F58CB" w:rsidP="00DD46F0">
      <w:pPr>
        <w:pStyle w:val="Heading1"/>
        <w:rPr>
          <w:color w:val="000000" w:themeColor="text1"/>
        </w:rPr>
      </w:pPr>
      <w:r w:rsidRPr="00D506FF">
        <w:rPr>
          <w:color w:val="000000" w:themeColor="text1"/>
        </w:rPr>
        <w:t>Validation</w:t>
      </w:r>
      <w:r w:rsidR="004B3928" w:rsidRPr="00D506FF">
        <w:rPr>
          <w:color w:val="000000" w:themeColor="text1"/>
        </w:rPr>
        <w:t xml:space="preserve"> </w:t>
      </w:r>
      <w:r w:rsidR="009A6A15" w:rsidRPr="00D506FF">
        <w:rPr>
          <w:color w:val="000000" w:themeColor="text1"/>
        </w:rPr>
        <w:t>using</w:t>
      </w:r>
      <w:r w:rsidR="007D044C" w:rsidRPr="00D506FF">
        <w:rPr>
          <w:color w:val="000000" w:themeColor="text1"/>
        </w:rPr>
        <w:t xml:space="preserve"> field </w:t>
      </w:r>
      <w:r w:rsidR="007B4050" w:rsidRPr="00D506FF">
        <w:rPr>
          <w:color w:val="000000" w:themeColor="text1"/>
        </w:rPr>
        <w:t xml:space="preserve">measurements </w:t>
      </w:r>
      <w:r w:rsidR="004B3928" w:rsidRPr="00D506FF">
        <w:rPr>
          <w:color w:val="000000" w:themeColor="text1"/>
        </w:rPr>
        <w:t xml:space="preserve"> </w:t>
      </w:r>
    </w:p>
    <w:p w14:paraId="6BC9F51B" w14:textId="7CFF7175" w:rsidR="00AB62A1" w:rsidRPr="00D506FF" w:rsidRDefault="00616560" w:rsidP="00CE0891">
      <w:pPr>
        <w:spacing w:line="360" w:lineRule="auto"/>
        <w:rPr>
          <w:rFonts w:ascii="Times New Roman" w:hAnsi="Times New Roman" w:cs="Times New Roman"/>
          <w:color w:val="000000" w:themeColor="text1"/>
          <w:sz w:val="24"/>
          <w:szCs w:val="24"/>
        </w:rPr>
      </w:pPr>
      <w:r w:rsidRPr="00D506FF">
        <w:rPr>
          <w:rFonts w:asciiTheme="majorBidi" w:hAnsiTheme="majorBidi" w:cstheme="majorBidi"/>
          <w:color w:val="000000" w:themeColor="text1"/>
          <w:sz w:val="24"/>
          <w:szCs w:val="24"/>
        </w:rPr>
        <w:t xml:space="preserve">The vibration levels on the bogie and </w:t>
      </w:r>
      <w:r w:rsidR="00C864C8" w:rsidRPr="00D506FF">
        <w:rPr>
          <w:rFonts w:asciiTheme="majorBidi" w:hAnsiTheme="majorBidi" w:cstheme="majorBidi"/>
          <w:color w:val="000000" w:themeColor="text1"/>
          <w:sz w:val="24"/>
          <w:szCs w:val="24"/>
        </w:rPr>
        <w:t xml:space="preserve">the blocked forces at the </w:t>
      </w:r>
      <w:r w:rsidRPr="00D506FF">
        <w:rPr>
          <w:rFonts w:asciiTheme="majorBidi" w:hAnsiTheme="majorBidi" w:cstheme="majorBidi"/>
          <w:color w:val="000000" w:themeColor="text1"/>
          <w:sz w:val="24"/>
          <w:szCs w:val="24"/>
        </w:rPr>
        <w:t xml:space="preserve">connecting elements as well as the structure-borne component of the interior noise </w:t>
      </w:r>
      <w:r w:rsidR="00954563" w:rsidRPr="00D506FF">
        <w:rPr>
          <w:rFonts w:asciiTheme="majorBidi" w:hAnsiTheme="majorBidi" w:cstheme="majorBidi"/>
          <w:color w:val="000000" w:themeColor="text1"/>
          <w:sz w:val="24"/>
          <w:szCs w:val="24"/>
        </w:rPr>
        <w:t>predicted</w:t>
      </w:r>
      <w:r w:rsidR="00A36DCB" w:rsidRPr="00D506FF">
        <w:rPr>
          <w:rFonts w:asciiTheme="majorBidi" w:hAnsiTheme="majorBidi" w:cstheme="majorBidi"/>
          <w:color w:val="000000" w:themeColor="text1"/>
          <w:sz w:val="24"/>
          <w:szCs w:val="24"/>
        </w:rPr>
        <w:t xml:space="preserve"> from the model have been compared </w:t>
      </w:r>
      <w:r w:rsidR="009F35A5" w:rsidRPr="00D506FF">
        <w:rPr>
          <w:rFonts w:asciiTheme="majorBidi" w:hAnsiTheme="majorBidi" w:cstheme="majorBidi"/>
          <w:color w:val="000000" w:themeColor="text1"/>
          <w:sz w:val="24"/>
          <w:szCs w:val="24"/>
        </w:rPr>
        <w:t xml:space="preserve">with </w:t>
      </w:r>
      <w:r w:rsidR="00A36DCB" w:rsidRPr="00D506FF">
        <w:rPr>
          <w:rFonts w:asciiTheme="majorBidi" w:hAnsiTheme="majorBidi" w:cstheme="majorBidi"/>
          <w:color w:val="000000" w:themeColor="text1"/>
          <w:sz w:val="24"/>
          <w:szCs w:val="24"/>
        </w:rPr>
        <w:t>field measurements</w:t>
      </w:r>
      <w:r w:rsidR="005D325F" w:rsidRPr="00D506FF">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549850785"/>
          <w:citation/>
        </w:sdtPr>
        <w:sdtEndPr/>
        <w:sdtContent>
          <w:r w:rsidR="00EB276F" w:rsidRPr="00D506FF">
            <w:rPr>
              <w:rFonts w:ascii="Times New Roman" w:hAnsi="Times New Roman" w:cs="Times New Roman"/>
              <w:color w:val="000000" w:themeColor="text1"/>
              <w:sz w:val="24"/>
              <w:szCs w:val="24"/>
            </w:rPr>
            <w:fldChar w:fldCharType="begin"/>
          </w:r>
          <w:r w:rsidR="00B8155D" w:rsidRPr="00D506FF">
            <w:rPr>
              <w:rFonts w:ascii="Times New Roman" w:eastAsia="SimSun" w:hAnsi="Times New Roman" w:cs="Times New Roman"/>
              <w:color w:val="000000" w:themeColor="text1"/>
              <w:sz w:val="24"/>
              <w:szCs w:val="24"/>
              <w:lang w:eastAsia="zh-CN"/>
            </w:rPr>
            <w:instrText xml:space="preserve">CITATION SBr17 \l 2052 </w:instrText>
          </w:r>
          <w:r w:rsidR="00EB276F" w:rsidRPr="00D506FF">
            <w:rPr>
              <w:rFonts w:ascii="Times New Roman" w:hAnsi="Times New Roman" w:cs="Times New Roman"/>
              <w:color w:val="000000" w:themeColor="text1"/>
              <w:sz w:val="24"/>
              <w:szCs w:val="24"/>
            </w:rPr>
            <w:fldChar w:fldCharType="separate"/>
          </w:r>
          <w:r w:rsidR="000B18E2" w:rsidRPr="00D506FF">
            <w:rPr>
              <w:rFonts w:ascii="Times New Roman" w:eastAsia="SimSun" w:hAnsi="Times New Roman" w:cs="Times New Roman"/>
              <w:noProof/>
              <w:color w:val="000000" w:themeColor="text1"/>
              <w:sz w:val="24"/>
              <w:szCs w:val="24"/>
              <w:lang w:eastAsia="zh-CN"/>
            </w:rPr>
            <w:t>[35]</w:t>
          </w:r>
          <w:r w:rsidR="00EB276F" w:rsidRPr="00D506FF">
            <w:rPr>
              <w:rFonts w:ascii="Times New Roman" w:hAnsi="Times New Roman" w:cs="Times New Roman"/>
              <w:color w:val="000000" w:themeColor="text1"/>
              <w:sz w:val="24"/>
              <w:szCs w:val="24"/>
            </w:rPr>
            <w:fldChar w:fldCharType="end"/>
          </w:r>
        </w:sdtContent>
      </w:sdt>
      <w:r w:rsidR="00AB5761" w:rsidRPr="00D506FF">
        <w:rPr>
          <w:rFonts w:ascii="Times New Roman" w:hAnsi="Times New Roman" w:cs="Times New Roman"/>
          <w:color w:val="000000" w:themeColor="text1"/>
          <w:sz w:val="24"/>
          <w:szCs w:val="24"/>
        </w:rPr>
        <w:t xml:space="preserve"> </w:t>
      </w:r>
      <w:r w:rsidR="005D325F" w:rsidRPr="00D506FF">
        <w:rPr>
          <w:rFonts w:ascii="Times New Roman" w:hAnsi="Times New Roman" w:cs="Times New Roman"/>
          <w:color w:val="000000" w:themeColor="text1"/>
          <w:sz w:val="24"/>
          <w:szCs w:val="24"/>
        </w:rPr>
        <w:t>which are briefly described below</w:t>
      </w:r>
      <w:r w:rsidR="00653808" w:rsidRPr="00D506FF">
        <w:rPr>
          <w:rFonts w:ascii="Times New Roman" w:hAnsi="Times New Roman" w:cs="Times New Roman"/>
          <w:color w:val="000000" w:themeColor="text1"/>
          <w:sz w:val="24"/>
          <w:szCs w:val="24"/>
        </w:rPr>
        <w:t xml:space="preserve">. </w:t>
      </w:r>
    </w:p>
    <w:p w14:paraId="7E32D03E" w14:textId="7CFC462B" w:rsidR="00F03B9F" w:rsidRPr="00D506FF" w:rsidRDefault="004443C9" w:rsidP="002B60BD">
      <w:pPr>
        <w:pStyle w:val="Heading2"/>
        <w:ind w:left="426" w:hanging="426"/>
        <w:rPr>
          <w:color w:val="000000" w:themeColor="text1"/>
        </w:rPr>
      </w:pPr>
      <w:r w:rsidRPr="00D506FF">
        <w:rPr>
          <w:color w:val="000000" w:themeColor="text1"/>
        </w:rPr>
        <w:t>Field</w:t>
      </w:r>
      <w:r w:rsidR="006E560E" w:rsidRPr="00D506FF">
        <w:rPr>
          <w:color w:val="000000" w:themeColor="text1"/>
        </w:rPr>
        <w:t xml:space="preserve"> measurements </w:t>
      </w:r>
    </w:p>
    <w:p w14:paraId="0F346119" w14:textId="04510639" w:rsidR="00227CF4" w:rsidRPr="00D506FF" w:rsidRDefault="00227CF4" w:rsidP="00CE6998">
      <w:pPr>
        <w:spacing w:line="360" w:lineRule="auto"/>
        <w:rPr>
          <w:rFonts w:ascii="Times New Roman" w:hAnsi="Times New Roman" w:cs="Times New Roman"/>
          <w:color w:val="000000" w:themeColor="text1"/>
          <w:sz w:val="24"/>
          <w:szCs w:val="24"/>
        </w:rPr>
      </w:pPr>
      <w:bookmarkStart w:id="33" w:name="_Hlk69214795"/>
      <w:r w:rsidRPr="00D506FF">
        <w:rPr>
          <w:rFonts w:ascii="Times New Roman" w:hAnsi="Times New Roman" w:cs="Times New Roman"/>
          <w:color w:val="000000" w:themeColor="text1"/>
          <w:sz w:val="24"/>
          <w:szCs w:val="24"/>
        </w:rPr>
        <w:t>An extensive set of field m</w:t>
      </w:r>
      <w:r w:rsidR="003C5484" w:rsidRPr="00D506FF">
        <w:rPr>
          <w:rFonts w:ascii="Times New Roman" w:hAnsi="Times New Roman" w:cs="Times New Roman"/>
          <w:color w:val="000000" w:themeColor="text1"/>
          <w:sz w:val="24"/>
          <w:szCs w:val="24"/>
        </w:rPr>
        <w:t>easurements</w:t>
      </w:r>
      <w:r w:rsidR="00276048" w:rsidRPr="00D506FF">
        <w:rPr>
          <w:rFonts w:ascii="Times New Roman" w:hAnsi="Times New Roman" w:cs="Times New Roman"/>
          <w:color w:val="000000" w:themeColor="text1"/>
          <w:sz w:val="24"/>
          <w:szCs w:val="24"/>
        </w:rPr>
        <w:t xml:space="preserve"> </w:t>
      </w:r>
      <w:r w:rsidRPr="00D506FF">
        <w:rPr>
          <w:rFonts w:ascii="Times New Roman" w:hAnsi="Times New Roman" w:cs="Times New Roman"/>
          <w:color w:val="000000" w:themeColor="text1"/>
          <w:sz w:val="24"/>
          <w:szCs w:val="24"/>
        </w:rPr>
        <w:t xml:space="preserve">was </w:t>
      </w:r>
      <w:r w:rsidR="00735CF6" w:rsidRPr="00D506FF">
        <w:rPr>
          <w:rFonts w:ascii="Times New Roman" w:hAnsi="Times New Roman" w:cs="Times New Roman"/>
          <w:color w:val="000000" w:themeColor="text1"/>
          <w:sz w:val="24"/>
          <w:szCs w:val="24"/>
        </w:rPr>
        <w:t>carried out</w:t>
      </w:r>
      <w:r w:rsidR="00276048" w:rsidRPr="00D506FF">
        <w:rPr>
          <w:rFonts w:ascii="Times New Roman" w:hAnsi="Times New Roman" w:cs="Times New Roman"/>
          <w:color w:val="000000" w:themeColor="text1"/>
          <w:sz w:val="24"/>
          <w:szCs w:val="24"/>
        </w:rPr>
        <w:t xml:space="preserve"> </w:t>
      </w:r>
      <w:r w:rsidRPr="00D506FF">
        <w:rPr>
          <w:rFonts w:ascii="Times New Roman" w:hAnsi="Times New Roman" w:cs="Times New Roman"/>
          <w:color w:val="000000" w:themeColor="text1"/>
          <w:sz w:val="24"/>
          <w:szCs w:val="24"/>
        </w:rPr>
        <w:t xml:space="preserve">on a trailer vehicle of a Metro de Madrid </w:t>
      </w:r>
      <w:r w:rsidR="00FB1852" w:rsidRPr="00D506FF">
        <w:rPr>
          <w:rFonts w:ascii="Times New Roman" w:hAnsi="Times New Roman" w:cs="Times New Roman"/>
          <w:color w:val="000000" w:themeColor="text1"/>
          <w:sz w:val="24"/>
          <w:szCs w:val="24"/>
        </w:rPr>
        <w:t xml:space="preserve">Series 8000 </w:t>
      </w:r>
      <w:r w:rsidRPr="00D506FF">
        <w:rPr>
          <w:rFonts w:ascii="Times New Roman" w:hAnsi="Times New Roman" w:cs="Times New Roman"/>
          <w:color w:val="000000" w:themeColor="text1"/>
          <w:sz w:val="24"/>
          <w:szCs w:val="24"/>
        </w:rPr>
        <w:t xml:space="preserve">train. </w:t>
      </w:r>
      <w:bookmarkEnd w:id="33"/>
      <w:r w:rsidRPr="00D506FF">
        <w:rPr>
          <w:rFonts w:ascii="Times New Roman" w:hAnsi="Times New Roman" w:cs="Times New Roman"/>
          <w:color w:val="000000" w:themeColor="text1"/>
          <w:sz w:val="24"/>
          <w:szCs w:val="24"/>
        </w:rPr>
        <w:t>This consisted of static measurements to characterise the structure-borne transmission path and running measurements on a test track at about 50 km/h.</w:t>
      </w:r>
      <w:r w:rsidR="00AC7194" w:rsidRPr="00D506FF">
        <w:rPr>
          <w:rFonts w:ascii="Times New Roman" w:hAnsi="Times New Roman" w:cs="Times New Roman"/>
          <w:color w:val="000000" w:themeColor="text1"/>
          <w:sz w:val="24"/>
          <w:szCs w:val="24"/>
        </w:rPr>
        <w:t xml:space="preserve"> </w:t>
      </w:r>
      <w:bookmarkStart w:id="34" w:name="_Hlk69240049"/>
      <w:r w:rsidR="00AC7194" w:rsidRPr="00D506FF">
        <w:rPr>
          <w:rFonts w:ascii="Times New Roman" w:hAnsi="Times New Roman" w:cs="Times New Roman"/>
          <w:color w:val="000000" w:themeColor="text1"/>
          <w:sz w:val="24"/>
          <w:szCs w:val="24"/>
        </w:rPr>
        <w:t>The track was a 1 km long</w:t>
      </w:r>
      <w:r w:rsidR="00DA4888" w:rsidRPr="00D506FF">
        <w:rPr>
          <w:rFonts w:ascii="Times New Roman" w:hAnsi="Times New Roman" w:cs="Times New Roman"/>
          <w:color w:val="000000" w:themeColor="text1"/>
          <w:sz w:val="24"/>
          <w:szCs w:val="24"/>
        </w:rPr>
        <w:t>,</w:t>
      </w:r>
      <w:r w:rsidR="00AC7194" w:rsidRPr="00D506FF">
        <w:rPr>
          <w:rFonts w:ascii="Times New Roman" w:hAnsi="Times New Roman" w:cs="Times New Roman"/>
          <w:color w:val="000000" w:themeColor="text1"/>
          <w:sz w:val="24"/>
          <w:szCs w:val="24"/>
        </w:rPr>
        <w:t xml:space="preserve"> straight test track </w:t>
      </w:r>
      <w:r w:rsidR="00DA4888" w:rsidRPr="00D506FF">
        <w:rPr>
          <w:rFonts w:ascii="Times New Roman" w:hAnsi="Times New Roman" w:cs="Times New Roman"/>
          <w:color w:val="000000" w:themeColor="text1"/>
          <w:sz w:val="24"/>
          <w:szCs w:val="24"/>
        </w:rPr>
        <w:t>that was level with the adjacent ground.</w:t>
      </w:r>
      <w:r w:rsidR="00AC7194" w:rsidRPr="00D506FF">
        <w:rPr>
          <w:rFonts w:ascii="Times New Roman" w:hAnsi="Times New Roman" w:cs="Times New Roman"/>
          <w:color w:val="000000" w:themeColor="text1"/>
          <w:sz w:val="24"/>
          <w:szCs w:val="24"/>
        </w:rPr>
        <w:t xml:space="preserve"> </w:t>
      </w:r>
      <w:r w:rsidR="00DA4888" w:rsidRPr="00D506FF">
        <w:rPr>
          <w:rFonts w:ascii="Times New Roman" w:hAnsi="Times New Roman" w:cs="Times New Roman"/>
          <w:color w:val="000000" w:themeColor="text1"/>
          <w:sz w:val="24"/>
          <w:szCs w:val="24"/>
        </w:rPr>
        <w:t xml:space="preserve">It was fitted </w:t>
      </w:r>
      <w:r w:rsidR="00AC7194" w:rsidRPr="00D506FF">
        <w:rPr>
          <w:rFonts w:ascii="Times New Roman" w:hAnsi="Times New Roman" w:cs="Times New Roman"/>
          <w:color w:val="000000" w:themeColor="text1"/>
          <w:sz w:val="24"/>
          <w:szCs w:val="24"/>
        </w:rPr>
        <w:t xml:space="preserve">with continuously welded rail and concrete sleepers </w:t>
      </w:r>
      <w:r w:rsidR="00DA4888" w:rsidRPr="00D506FF">
        <w:rPr>
          <w:rFonts w:ascii="Times New Roman" w:hAnsi="Times New Roman" w:cs="Times New Roman"/>
          <w:color w:val="000000" w:themeColor="text1"/>
          <w:sz w:val="24"/>
          <w:szCs w:val="24"/>
        </w:rPr>
        <w:t xml:space="preserve">with </w:t>
      </w:r>
      <w:r w:rsidR="00AC7194" w:rsidRPr="00D506FF">
        <w:rPr>
          <w:rFonts w:ascii="Times New Roman" w:hAnsi="Times New Roman" w:cs="Times New Roman"/>
          <w:color w:val="000000" w:themeColor="text1"/>
          <w:sz w:val="24"/>
          <w:szCs w:val="24"/>
        </w:rPr>
        <w:t>a sleeper spacing of 1 m.</w:t>
      </w:r>
      <w:bookmarkEnd w:id="34"/>
    </w:p>
    <w:p w14:paraId="438E162A" w14:textId="1D0850C7" w:rsidR="00227CF4" w:rsidRPr="00D506FF" w:rsidRDefault="00227CF4" w:rsidP="00CE6998">
      <w:pPr>
        <w:spacing w:line="360" w:lineRule="auto"/>
        <w:rPr>
          <w:rFonts w:ascii="Times New Roman" w:hAnsi="Times New Roman" w:cs="Times New Roman"/>
          <w:color w:val="000000" w:themeColor="text1"/>
          <w:sz w:val="24"/>
          <w:szCs w:val="24"/>
        </w:rPr>
      </w:pPr>
      <w:r w:rsidRPr="00D506FF">
        <w:rPr>
          <w:rFonts w:ascii="Times New Roman" w:hAnsi="Times New Roman" w:cs="Times New Roman"/>
          <w:color w:val="000000" w:themeColor="text1"/>
          <w:sz w:val="24"/>
          <w:szCs w:val="24"/>
        </w:rPr>
        <w:t xml:space="preserve">In the static tests, </w:t>
      </w:r>
      <w:r w:rsidR="00E4345E" w:rsidRPr="00D506FF">
        <w:rPr>
          <w:rFonts w:ascii="Times New Roman" w:hAnsi="Times New Roman" w:cs="Times New Roman"/>
          <w:color w:val="000000" w:themeColor="text1"/>
          <w:sz w:val="24"/>
          <w:szCs w:val="24"/>
        </w:rPr>
        <w:t xml:space="preserve">a </w:t>
      </w:r>
      <w:r w:rsidR="00510FCA" w:rsidRPr="00D506FF">
        <w:rPr>
          <w:rFonts w:ascii="Times New Roman" w:hAnsi="Times New Roman" w:cs="Times New Roman"/>
          <w:color w:val="000000" w:themeColor="text1"/>
          <w:sz w:val="24"/>
          <w:szCs w:val="24"/>
        </w:rPr>
        <w:t xml:space="preserve">large </w:t>
      </w:r>
      <w:r w:rsidR="00E4345E" w:rsidRPr="00D506FF">
        <w:rPr>
          <w:rFonts w:ascii="Times New Roman" w:hAnsi="Times New Roman" w:cs="Times New Roman"/>
          <w:color w:val="000000" w:themeColor="text1"/>
          <w:sz w:val="24"/>
          <w:szCs w:val="24"/>
        </w:rPr>
        <w:t xml:space="preserve">number of transfer functions were measured on the bogie frame </w:t>
      </w:r>
      <w:r w:rsidR="002A595B" w:rsidRPr="00D506FF">
        <w:rPr>
          <w:rFonts w:ascii="Times New Roman" w:hAnsi="Times New Roman" w:cs="Times New Roman"/>
          <w:color w:val="000000" w:themeColor="text1"/>
          <w:sz w:val="24"/>
          <w:szCs w:val="24"/>
        </w:rPr>
        <w:t xml:space="preserve">using an impact hammer </w:t>
      </w:r>
      <w:r w:rsidR="00E4345E" w:rsidRPr="00D506FF">
        <w:rPr>
          <w:rFonts w:ascii="Times New Roman" w:hAnsi="Times New Roman" w:cs="Times New Roman"/>
          <w:color w:val="000000" w:themeColor="text1"/>
          <w:sz w:val="24"/>
          <w:szCs w:val="24"/>
        </w:rPr>
        <w:t xml:space="preserve">to </w:t>
      </w:r>
      <w:r w:rsidR="00510FCA" w:rsidRPr="00D506FF">
        <w:rPr>
          <w:rFonts w:ascii="Times New Roman" w:hAnsi="Times New Roman" w:cs="Times New Roman"/>
          <w:color w:val="000000" w:themeColor="text1"/>
          <w:sz w:val="24"/>
          <w:szCs w:val="24"/>
        </w:rPr>
        <w:t xml:space="preserve">identify modes of vibration and </w:t>
      </w:r>
      <w:r w:rsidR="00E4345E" w:rsidRPr="00D506FF">
        <w:rPr>
          <w:rFonts w:ascii="Times New Roman" w:hAnsi="Times New Roman" w:cs="Times New Roman"/>
          <w:color w:val="000000" w:themeColor="text1"/>
          <w:sz w:val="24"/>
          <w:szCs w:val="24"/>
        </w:rPr>
        <w:t xml:space="preserve">verify the FE model. </w:t>
      </w:r>
      <w:r w:rsidR="00C864C8" w:rsidRPr="00D506FF">
        <w:rPr>
          <w:rFonts w:ascii="Times New Roman" w:hAnsi="Times New Roman" w:cs="Times New Roman"/>
          <w:color w:val="000000" w:themeColor="text1"/>
          <w:sz w:val="24"/>
          <w:szCs w:val="24"/>
        </w:rPr>
        <w:t>U</w:t>
      </w:r>
      <w:r w:rsidR="00432547" w:rsidRPr="00D506FF">
        <w:rPr>
          <w:rFonts w:ascii="Times New Roman" w:hAnsi="Times New Roman" w:cs="Times New Roman"/>
          <w:color w:val="000000" w:themeColor="text1"/>
          <w:sz w:val="24"/>
          <w:szCs w:val="24"/>
        </w:rPr>
        <w:t xml:space="preserve">pdating of the FE </w:t>
      </w:r>
      <w:r w:rsidR="00C864C8" w:rsidRPr="00D506FF">
        <w:rPr>
          <w:rFonts w:ascii="Times New Roman" w:hAnsi="Times New Roman" w:cs="Times New Roman"/>
          <w:color w:val="000000" w:themeColor="text1"/>
          <w:sz w:val="24"/>
          <w:szCs w:val="24"/>
        </w:rPr>
        <w:t xml:space="preserve">model </w:t>
      </w:r>
      <w:r w:rsidR="00432547" w:rsidRPr="00D506FF">
        <w:rPr>
          <w:rFonts w:ascii="Times New Roman" w:hAnsi="Times New Roman" w:cs="Times New Roman"/>
          <w:color w:val="000000" w:themeColor="text1"/>
          <w:sz w:val="24"/>
          <w:szCs w:val="24"/>
        </w:rPr>
        <w:t>was not carried out</w:t>
      </w:r>
      <w:r w:rsidR="002A595B" w:rsidRPr="00D506FF">
        <w:rPr>
          <w:rFonts w:ascii="Times New Roman" w:hAnsi="Times New Roman" w:cs="Times New Roman"/>
          <w:color w:val="000000" w:themeColor="text1"/>
          <w:sz w:val="24"/>
          <w:szCs w:val="24"/>
        </w:rPr>
        <w:t xml:space="preserve"> but, despite </w:t>
      </w:r>
      <w:r w:rsidR="00E4345E" w:rsidRPr="00D506FF">
        <w:rPr>
          <w:rFonts w:ascii="Times New Roman" w:hAnsi="Times New Roman" w:cs="Times New Roman"/>
          <w:color w:val="000000" w:themeColor="text1"/>
          <w:sz w:val="24"/>
          <w:szCs w:val="24"/>
        </w:rPr>
        <w:t>some discrepancies</w:t>
      </w:r>
      <w:r w:rsidR="00510FCA" w:rsidRPr="00D506FF">
        <w:rPr>
          <w:rFonts w:ascii="Times New Roman" w:hAnsi="Times New Roman" w:cs="Times New Roman"/>
          <w:color w:val="000000" w:themeColor="text1"/>
          <w:sz w:val="24"/>
          <w:szCs w:val="24"/>
        </w:rPr>
        <w:t xml:space="preserve">, </w:t>
      </w:r>
      <w:r w:rsidR="00432547" w:rsidRPr="00D506FF">
        <w:rPr>
          <w:rFonts w:ascii="Times New Roman" w:hAnsi="Times New Roman" w:cs="Times New Roman"/>
          <w:color w:val="000000" w:themeColor="text1"/>
          <w:sz w:val="24"/>
          <w:szCs w:val="24"/>
        </w:rPr>
        <w:t xml:space="preserve">the agreement was </w:t>
      </w:r>
      <w:r w:rsidR="002A595B" w:rsidRPr="00D506FF">
        <w:rPr>
          <w:rFonts w:ascii="Times New Roman" w:hAnsi="Times New Roman" w:cs="Times New Roman"/>
          <w:color w:val="000000" w:themeColor="text1"/>
          <w:sz w:val="24"/>
          <w:szCs w:val="24"/>
        </w:rPr>
        <w:t xml:space="preserve">generally </w:t>
      </w:r>
      <w:r w:rsidR="00432547" w:rsidRPr="00D506FF">
        <w:rPr>
          <w:rFonts w:ascii="Times New Roman" w:hAnsi="Times New Roman" w:cs="Times New Roman"/>
          <w:color w:val="000000" w:themeColor="text1"/>
          <w:sz w:val="24"/>
          <w:szCs w:val="24"/>
        </w:rPr>
        <w:t xml:space="preserve">reasonable. </w:t>
      </w:r>
      <w:r w:rsidR="002A595B" w:rsidRPr="00D506FF">
        <w:rPr>
          <w:rFonts w:ascii="Times New Roman" w:hAnsi="Times New Roman" w:cs="Times New Roman"/>
          <w:color w:val="000000" w:themeColor="text1"/>
          <w:sz w:val="24"/>
          <w:szCs w:val="24"/>
        </w:rPr>
        <w:t xml:space="preserve">A matrix of frequency response functions was measured at the connection points between the bogie and the car body </w:t>
      </w:r>
      <w:r w:rsidR="009F35A5" w:rsidRPr="00D506FF">
        <w:rPr>
          <w:rFonts w:ascii="Times New Roman" w:hAnsi="Times New Roman" w:cs="Times New Roman"/>
          <w:color w:val="000000" w:themeColor="text1"/>
          <w:sz w:val="24"/>
          <w:szCs w:val="24"/>
        </w:rPr>
        <w:t xml:space="preserve">which </w:t>
      </w:r>
      <w:r w:rsidR="00C864C8" w:rsidRPr="00D506FF">
        <w:rPr>
          <w:rFonts w:ascii="Times New Roman" w:hAnsi="Times New Roman" w:cs="Times New Roman"/>
          <w:color w:val="000000" w:themeColor="text1"/>
          <w:sz w:val="24"/>
          <w:szCs w:val="24"/>
        </w:rPr>
        <w:t>was</w:t>
      </w:r>
      <w:r w:rsidR="009F35A5" w:rsidRPr="00D506FF">
        <w:rPr>
          <w:rFonts w:ascii="Times New Roman" w:hAnsi="Times New Roman" w:cs="Times New Roman"/>
          <w:color w:val="000000" w:themeColor="text1"/>
          <w:sz w:val="24"/>
          <w:szCs w:val="24"/>
        </w:rPr>
        <w:t xml:space="preserve"> </w:t>
      </w:r>
      <w:r w:rsidR="002A595B" w:rsidRPr="00D506FF">
        <w:rPr>
          <w:rFonts w:ascii="Times New Roman" w:hAnsi="Times New Roman" w:cs="Times New Roman"/>
          <w:color w:val="000000" w:themeColor="text1"/>
          <w:sz w:val="24"/>
          <w:szCs w:val="24"/>
        </w:rPr>
        <w:t>use</w:t>
      </w:r>
      <w:r w:rsidR="009F35A5" w:rsidRPr="00D506FF">
        <w:rPr>
          <w:rFonts w:ascii="Times New Roman" w:hAnsi="Times New Roman" w:cs="Times New Roman"/>
          <w:color w:val="000000" w:themeColor="text1"/>
          <w:sz w:val="24"/>
          <w:szCs w:val="24"/>
        </w:rPr>
        <w:t>d</w:t>
      </w:r>
      <w:r w:rsidR="002A595B" w:rsidRPr="00D506FF">
        <w:rPr>
          <w:rFonts w:ascii="Times New Roman" w:hAnsi="Times New Roman" w:cs="Times New Roman"/>
          <w:color w:val="000000" w:themeColor="text1"/>
          <w:sz w:val="24"/>
          <w:szCs w:val="24"/>
        </w:rPr>
        <w:t xml:space="preserve"> </w:t>
      </w:r>
      <w:r w:rsidR="009F35A5" w:rsidRPr="00D506FF">
        <w:rPr>
          <w:rFonts w:ascii="Times New Roman" w:hAnsi="Times New Roman" w:cs="Times New Roman"/>
          <w:color w:val="000000" w:themeColor="text1"/>
          <w:sz w:val="24"/>
          <w:szCs w:val="24"/>
        </w:rPr>
        <w:t xml:space="preserve">to </w:t>
      </w:r>
      <w:r w:rsidR="002A595B" w:rsidRPr="00D506FF">
        <w:rPr>
          <w:rFonts w:ascii="Times New Roman" w:hAnsi="Times New Roman" w:cs="Times New Roman"/>
          <w:color w:val="000000" w:themeColor="text1"/>
          <w:sz w:val="24"/>
          <w:szCs w:val="24"/>
        </w:rPr>
        <w:t xml:space="preserve">identify the blocked forces through a transfer path analysis </w:t>
      </w:r>
      <w:r w:rsidR="00E91C38" w:rsidRPr="00D506FF">
        <w:rPr>
          <w:rFonts w:ascii="Times New Roman" w:hAnsi="Times New Roman" w:cs="Times New Roman"/>
          <w:color w:val="000000" w:themeColor="text1"/>
          <w:sz w:val="24"/>
          <w:szCs w:val="24"/>
        </w:rPr>
        <w:t xml:space="preserve">(TPA) </w:t>
      </w:r>
      <w:r w:rsidR="002A595B" w:rsidRPr="00D506FF">
        <w:rPr>
          <w:rFonts w:ascii="Times New Roman" w:hAnsi="Times New Roman" w:cs="Times New Roman"/>
          <w:color w:val="000000" w:themeColor="text1"/>
          <w:sz w:val="24"/>
          <w:szCs w:val="24"/>
        </w:rPr>
        <w:t>approach. These connection points consist of the lateral dampers, traction rods and secondary suspension springs</w:t>
      </w:r>
      <w:r w:rsidR="009F35A5" w:rsidRPr="00D506FF">
        <w:rPr>
          <w:rFonts w:ascii="Times New Roman" w:hAnsi="Times New Roman" w:cs="Times New Roman"/>
          <w:color w:val="000000" w:themeColor="text1"/>
          <w:sz w:val="24"/>
          <w:szCs w:val="24"/>
        </w:rPr>
        <w:t>,</w:t>
      </w:r>
      <w:r w:rsidR="00F94C54" w:rsidRPr="00D506FF">
        <w:rPr>
          <w:rFonts w:ascii="Times New Roman" w:hAnsi="Times New Roman" w:cs="Times New Roman"/>
          <w:color w:val="000000" w:themeColor="text1"/>
          <w:sz w:val="24"/>
          <w:szCs w:val="24"/>
        </w:rPr>
        <w:t xml:space="preserve"> at each of which forces in three directions were </w:t>
      </w:r>
      <w:r w:rsidR="009F35A5" w:rsidRPr="00D506FF">
        <w:rPr>
          <w:rFonts w:ascii="Times New Roman" w:hAnsi="Times New Roman" w:cs="Times New Roman"/>
          <w:color w:val="000000" w:themeColor="text1"/>
          <w:sz w:val="24"/>
          <w:szCs w:val="24"/>
        </w:rPr>
        <w:t xml:space="preserve">taken into </w:t>
      </w:r>
      <w:r w:rsidR="00F94C54" w:rsidRPr="00D506FF">
        <w:rPr>
          <w:rFonts w:ascii="Times New Roman" w:hAnsi="Times New Roman" w:cs="Times New Roman"/>
          <w:color w:val="000000" w:themeColor="text1"/>
          <w:sz w:val="24"/>
          <w:szCs w:val="24"/>
        </w:rPr>
        <w:t>account</w:t>
      </w:r>
      <w:r w:rsidR="002A595B" w:rsidRPr="00D506FF">
        <w:rPr>
          <w:rFonts w:ascii="Times New Roman" w:hAnsi="Times New Roman" w:cs="Times New Roman"/>
          <w:color w:val="000000" w:themeColor="text1"/>
          <w:sz w:val="24"/>
          <w:szCs w:val="24"/>
        </w:rPr>
        <w:t xml:space="preserve">. </w:t>
      </w:r>
      <w:r w:rsidR="00F94C54" w:rsidRPr="00D506FF">
        <w:rPr>
          <w:rFonts w:ascii="Times New Roman" w:hAnsi="Times New Roman" w:cs="Times New Roman"/>
          <w:color w:val="000000" w:themeColor="text1"/>
          <w:sz w:val="24"/>
          <w:szCs w:val="24"/>
        </w:rPr>
        <w:t>The v</w:t>
      </w:r>
      <w:r w:rsidR="002A595B" w:rsidRPr="00D506FF">
        <w:rPr>
          <w:rFonts w:ascii="Times New Roman" w:hAnsi="Times New Roman" w:cs="Times New Roman"/>
          <w:color w:val="000000" w:themeColor="text1"/>
          <w:sz w:val="24"/>
          <w:szCs w:val="24"/>
        </w:rPr>
        <w:t xml:space="preserve">ibro-acoustic transfer functions </w:t>
      </w:r>
      <m:oMath>
        <m:sSub>
          <m:sSubPr>
            <m:ctrlPr>
              <w:rPr>
                <w:rFonts w:ascii="Cambria Math" w:hAnsi="Cambria Math" w:cstheme="majorBidi"/>
                <w:color w:val="000000" w:themeColor="text1"/>
                <w:sz w:val="24"/>
                <w:szCs w:val="24"/>
              </w:rPr>
            </m:ctrlPr>
          </m:sSubPr>
          <m:e>
            <m:r>
              <m:rPr>
                <m:sty m:val="b"/>
              </m:rPr>
              <w:rPr>
                <w:rFonts w:ascii="Cambria Math" w:hAnsi="Cambria Math" w:cstheme="majorBidi"/>
                <w:color w:val="000000" w:themeColor="text1"/>
                <w:sz w:val="24"/>
                <w:szCs w:val="24"/>
              </w:rPr>
              <m:t>H</m:t>
            </m:r>
          </m:e>
          <m:sub>
            <m:r>
              <m:rPr>
                <m:sty m:val="p"/>
              </m:rPr>
              <w:rPr>
                <w:rFonts w:ascii="Cambria Math" w:hAnsi="Cambria Math" w:cstheme="majorBidi"/>
                <w:color w:val="000000" w:themeColor="text1"/>
                <w:sz w:val="24"/>
                <w:szCs w:val="24"/>
              </w:rPr>
              <m:t>connected</m:t>
            </m:r>
          </m:sub>
        </m:sSub>
      </m:oMath>
      <w:r w:rsidR="00F94C54" w:rsidRPr="00D506FF">
        <w:rPr>
          <w:rFonts w:asciiTheme="majorBidi" w:hAnsiTheme="majorBidi" w:cstheme="majorBidi"/>
          <w:color w:val="000000" w:themeColor="text1"/>
          <w:sz w:val="24"/>
          <w:szCs w:val="24"/>
        </w:rPr>
        <w:t xml:space="preserve"> </w:t>
      </w:r>
      <w:r w:rsidR="002A595B" w:rsidRPr="00D506FF">
        <w:rPr>
          <w:rFonts w:ascii="Times New Roman" w:hAnsi="Times New Roman" w:cs="Times New Roman"/>
          <w:color w:val="000000" w:themeColor="text1"/>
          <w:sz w:val="24"/>
          <w:szCs w:val="24"/>
        </w:rPr>
        <w:t xml:space="preserve">from </w:t>
      </w:r>
      <w:r w:rsidR="00F94C54" w:rsidRPr="00D506FF">
        <w:rPr>
          <w:rFonts w:ascii="Times New Roman" w:hAnsi="Times New Roman" w:cs="Times New Roman"/>
          <w:color w:val="000000" w:themeColor="text1"/>
          <w:sz w:val="24"/>
          <w:szCs w:val="24"/>
        </w:rPr>
        <w:t xml:space="preserve">each of </w:t>
      </w:r>
      <w:r w:rsidR="002A595B" w:rsidRPr="00D506FF">
        <w:rPr>
          <w:rFonts w:ascii="Times New Roman" w:hAnsi="Times New Roman" w:cs="Times New Roman"/>
          <w:color w:val="000000" w:themeColor="text1"/>
          <w:sz w:val="24"/>
          <w:szCs w:val="24"/>
        </w:rPr>
        <w:t>the</w:t>
      </w:r>
      <w:r w:rsidR="00F94C54" w:rsidRPr="00D506FF">
        <w:rPr>
          <w:rFonts w:ascii="Times New Roman" w:hAnsi="Times New Roman" w:cs="Times New Roman"/>
          <w:color w:val="000000" w:themeColor="text1"/>
          <w:sz w:val="24"/>
          <w:szCs w:val="24"/>
        </w:rPr>
        <w:t>se</w:t>
      </w:r>
      <w:r w:rsidR="002A595B" w:rsidRPr="00D506FF">
        <w:rPr>
          <w:rFonts w:ascii="Times New Roman" w:hAnsi="Times New Roman" w:cs="Times New Roman"/>
          <w:color w:val="000000" w:themeColor="text1"/>
          <w:sz w:val="24"/>
          <w:szCs w:val="24"/>
        </w:rPr>
        <w:t xml:space="preserve"> force</w:t>
      </w:r>
      <w:r w:rsidR="009F35A5" w:rsidRPr="00D506FF">
        <w:rPr>
          <w:rFonts w:ascii="Times New Roman" w:hAnsi="Times New Roman" w:cs="Times New Roman"/>
          <w:color w:val="000000" w:themeColor="text1"/>
          <w:sz w:val="24"/>
          <w:szCs w:val="24"/>
        </w:rPr>
        <w:t xml:space="preserve"> position</w:t>
      </w:r>
      <w:r w:rsidR="002A595B" w:rsidRPr="00D506FF">
        <w:rPr>
          <w:rFonts w:ascii="Times New Roman" w:hAnsi="Times New Roman" w:cs="Times New Roman"/>
          <w:color w:val="000000" w:themeColor="text1"/>
          <w:sz w:val="24"/>
          <w:szCs w:val="24"/>
        </w:rPr>
        <w:t xml:space="preserve">s to the interior </w:t>
      </w:r>
      <w:r w:rsidR="00C864C8" w:rsidRPr="00D506FF">
        <w:rPr>
          <w:rFonts w:ascii="Times New Roman" w:hAnsi="Times New Roman" w:cs="Times New Roman"/>
          <w:color w:val="000000" w:themeColor="text1"/>
          <w:sz w:val="24"/>
          <w:szCs w:val="24"/>
        </w:rPr>
        <w:t xml:space="preserve">sound </w:t>
      </w:r>
      <w:r w:rsidR="002A595B" w:rsidRPr="00D506FF">
        <w:rPr>
          <w:rFonts w:ascii="Times New Roman" w:hAnsi="Times New Roman" w:cs="Times New Roman"/>
          <w:color w:val="000000" w:themeColor="text1"/>
          <w:sz w:val="24"/>
          <w:szCs w:val="24"/>
        </w:rPr>
        <w:t>pressure</w:t>
      </w:r>
      <w:r w:rsidR="00F94C54" w:rsidRPr="00D506FF">
        <w:rPr>
          <w:rFonts w:ascii="Times New Roman" w:hAnsi="Times New Roman" w:cs="Times New Roman"/>
          <w:color w:val="000000" w:themeColor="text1"/>
          <w:sz w:val="24"/>
          <w:szCs w:val="24"/>
        </w:rPr>
        <w:t>s</w:t>
      </w:r>
      <w:r w:rsidR="002A595B" w:rsidRPr="00D506FF">
        <w:rPr>
          <w:rFonts w:ascii="Times New Roman" w:hAnsi="Times New Roman" w:cs="Times New Roman"/>
          <w:color w:val="000000" w:themeColor="text1"/>
          <w:sz w:val="24"/>
          <w:szCs w:val="24"/>
        </w:rPr>
        <w:t xml:space="preserve"> were also measured. </w:t>
      </w:r>
    </w:p>
    <w:p w14:paraId="11CF658A" w14:textId="4C343187" w:rsidR="007359FD" w:rsidRPr="00D506FF" w:rsidRDefault="00432547" w:rsidP="00CE6998">
      <w:pPr>
        <w:spacing w:line="360" w:lineRule="auto"/>
        <w:rPr>
          <w:rFonts w:ascii="Times New Roman" w:hAnsi="Times New Roman" w:cs="Times New Roman"/>
          <w:color w:val="000000" w:themeColor="text1"/>
          <w:sz w:val="24"/>
          <w:szCs w:val="24"/>
        </w:rPr>
      </w:pPr>
      <w:bookmarkStart w:id="35" w:name="_Hlk73038577"/>
      <w:r w:rsidRPr="00D506FF">
        <w:rPr>
          <w:rFonts w:ascii="Times New Roman" w:hAnsi="Times New Roman" w:cs="Times New Roman"/>
          <w:color w:val="000000" w:themeColor="text1"/>
          <w:sz w:val="24"/>
          <w:szCs w:val="24"/>
        </w:rPr>
        <w:t>Measurements were made of the track dynamic propertie</w:t>
      </w:r>
      <w:r w:rsidR="00883650" w:rsidRPr="00D506FF">
        <w:rPr>
          <w:rFonts w:ascii="Times New Roman" w:hAnsi="Times New Roman" w:cs="Times New Roman"/>
          <w:color w:val="000000" w:themeColor="text1"/>
          <w:sz w:val="24"/>
          <w:szCs w:val="24"/>
        </w:rPr>
        <w:t xml:space="preserve">s, including </w:t>
      </w:r>
      <w:r w:rsidR="00987966" w:rsidRPr="00D506FF">
        <w:rPr>
          <w:rFonts w:ascii="Times New Roman" w:hAnsi="Times New Roman" w:cs="Times New Roman"/>
          <w:color w:val="000000" w:themeColor="text1"/>
          <w:sz w:val="24"/>
          <w:szCs w:val="24"/>
        </w:rPr>
        <w:t>track decay rates</w:t>
      </w:r>
      <w:r w:rsidR="00883650" w:rsidRPr="00D506FF">
        <w:rPr>
          <w:rFonts w:ascii="Times New Roman" w:hAnsi="Times New Roman" w:cs="Times New Roman"/>
          <w:color w:val="000000" w:themeColor="text1"/>
          <w:sz w:val="24"/>
          <w:szCs w:val="24"/>
        </w:rPr>
        <w:t xml:space="preserve"> and </w:t>
      </w:r>
      <w:r w:rsidR="00987966" w:rsidRPr="00D506FF">
        <w:rPr>
          <w:rFonts w:ascii="Times New Roman" w:hAnsi="Times New Roman" w:cs="Times New Roman"/>
          <w:color w:val="000000" w:themeColor="text1"/>
          <w:sz w:val="24"/>
          <w:szCs w:val="24"/>
        </w:rPr>
        <w:t>mobilities</w:t>
      </w:r>
      <w:r w:rsidR="00883650" w:rsidRPr="00D506FF">
        <w:rPr>
          <w:rFonts w:ascii="Times New Roman" w:hAnsi="Times New Roman" w:cs="Times New Roman"/>
          <w:color w:val="000000" w:themeColor="text1"/>
          <w:sz w:val="24"/>
          <w:szCs w:val="24"/>
        </w:rPr>
        <w:t>,</w:t>
      </w:r>
      <w:r w:rsidRPr="00D506FF">
        <w:rPr>
          <w:rFonts w:ascii="Times New Roman" w:hAnsi="Times New Roman" w:cs="Times New Roman"/>
          <w:color w:val="000000" w:themeColor="text1"/>
          <w:sz w:val="24"/>
          <w:szCs w:val="24"/>
        </w:rPr>
        <w:t xml:space="preserve"> </w:t>
      </w:r>
      <w:r w:rsidR="00C57DFB" w:rsidRPr="00D506FF">
        <w:rPr>
          <w:rFonts w:ascii="Times New Roman" w:hAnsi="Times New Roman" w:cs="Times New Roman"/>
          <w:color w:val="000000" w:themeColor="text1"/>
          <w:sz w:val="24"/>
          <w:szCs w:val="24"/>
        </w:rPr>
        <w:t xml:space="preserve">from which the rail pad stiffness </w:t>
      </w:r>
      <w:r w:rsidR="007359FD" w:rsidRPr="00D506FF">
        <w:rPr>
          <w:rFonts w:ascii="Times New Roman" w:hAnsi="Times New Roman" w:cs="Times New Roman"/>
          <w:color w:val="000000" w:themeColor="text1"/>
          <w:sz w:val="24"/>
          <w:szCs w:val="24"/>
        </w:rPr>
        <w:t xml:space="preserve">was identified as 800 MN/m in the vertical direction and 156 MN/m in the lateral direction, in each case with a damping loss factor of 0.2. </w:t>
      </w:r>
      <w:r w:rsidR="006A0EC2" w:rsidRPr="00D506FF">
        <w:rPr>
          <w:rFonts w:ascii="Times New Roman" w:hAnsi="Times New Roman" w:cs="Times New Roman"/>
          <w:color w:val="000000" w:themeColor="text1"/>
          <w:sz w:val="24"/>
          <w:szCs w:val="24"/>
        </w:rPr>
        <w:t xml:space="preserve">The rail receptances are estimated using a model of a </w:t>
      </w:r>
      <w:r w:rsidR="007A4CEC" w:rsidRPr="00D506FF">
        <w:rPr>
          <w:rFonts w:ascii="Times New Roman" w:hAnsi="Times New Roman" w:cs="Times New Roman"/>
          <w:color w:val="000000" w:themeColor="text1"/>
          <w:sz w:val="24"/>
          <w:szCs w:val="24"/>
        </w:rPr>
        <w:t xml:space="preserve">Timoshenko </w:t>
      </w:r>
      <w:r w:rsidR="006A0EC2" w:rsidRPr="00D506FF">
        <w:rPr>
          <w:rFonts w:ascii="Times New Roman" w:hAnsi="Times New Roman" w:cs="Times New Roman"/>
          <w:color w:val="000000" w:themeColor="text1"/>
          <w:sz w:val="24"/>
          <w:szCs w:val="24"/>
        </w:rPr>
        <w:t xml:space="preserve">beam on a two-layer foundation, with damped springs representing the rail pads and the ballast and flexible beams </w:t>
      </w:r>
      <w:r w:rsidR="006A0EC2" w:rsidRPr="00D506FF">
        <w:rPr>
          <w:rFonts w:ascii="Times New Roman" w:hAnsi="Times New Roman" w:cs="Times New Roman"/>
          <w:color w:val="000000" w:themeColor="text1"/>
          <w:sz w:val="24"/>
          <w:szCs w:val="24"/>
        </w:rPr>
        <w:lastRenderedPageBreak/>
        <w:t xml:space="preserve">used to represent the sleepers </w:t>
      </w:r>
      <w:sdt>
        <w:sdtPr>
          <w:rPr>
            <w:rFonts w:asciiTheme="majorBidi" w:eastAsia="DengXian" w:hAnsiTheme="majorBidi" w:cstheme="majorBidi"/>
            <w:color w:val="000000" w:themeColor="text1"/>
            <w:sz w:val="24"/>
            <w:szCs w:val="24"/>
            <w:lang w:eastAsia="zh-CN"/>
          </w:rPr>
          <w:id w:val="-889028030"/>
          <w:citation/>
        </w:sdtPr>
        <w:sdtEndPr/>
        <w:sdtContent>
          <w:r w:rsidR="006A0EC2" w:rsidRPr="00D506FF">
            <w:rPr>
              <w:rFonts w:asciiTheme="majorBidi" w:eastAsia="DengXian" w:hAnsiTheme="majorBidi" w:cstheme="majorBidi"/>
              <w:color w:val="000000" w:themeColor="text1"/>
              <w:sz w:val="24"/>
              <w:szCs w:val="24"/>
              <w:lang w:eastAsia="zh-CN"/>
            </w:rPr>
            <w:fldChar w:fldCharType="begin"/>
          </w:r>
          <w:r w:rsidR="006A0EC2" w:rsidRPr="00D506FF">
            <w:rPr>
              <w:rFonts w:asciiTheme="majorBidi" w:eastAsia="DengXian" w:hAnsiTheme="majorBidi" w:cstheme="majorBidi"/>
              <w:color w:val="000000" w:themeColor="text1"/>
              <w:sz w:val="24"/>
              <w:szCs w:val="24"/>
              <w:lang w:eastAsia="zh-CN"/>
            </w:rPr>
            <w:instrText xml:space="preserve">CITATION Dav08 \l 2052 </w:instrText>
          </w:r>
          <w:r w:rsidR="006A0EC2" w:rsidRPr="00D506FF">
            <w:rPr>
              <w:rFonts w:asciiTheme="majorBidi" w:eastAsia="DengXian" w:hAnsiTheme="majorBidi" w:cstheme="majorBidi"/>
              <w:color w:val="000000" w:themeColor="text1"/>
              <w:sz w:val="24"/>
              <w:szCs w:val="24"/>
              <w:lang w:eastAsia="zh-CN"/>
            </w:rPr>
            <w:fldChar w:fldCharType="separate"/>
          </w:r>
          <w:r w:rsidR="000B18E2" w:rsidRPr="00D506FF">
            <w:rPr>
              <w:rFonts w:asciiTheme="majorBidi" w:eastAsia="DengXian" w:hAnsiTheme="majorBidi" w:cstheme="majorBidi"/>
              <w:noProof/>
              <w:color w:val="000000" w:themeColor="text1"/>
              <w:sz w:val="24"/>
              <w:szCs w:val="24"/>
              <w:lang w:eastAsia="zh-CN"/>
            </w:rPr>
            <w:t>[1]</w:t>
          </w:r>
          <w:r w:rsidR="006A0EC2" w:rsidRPr="00D506FF">
            <w:rPr>
              <w:rFonts w:asciiTheme="majorBidi" w:eastAsia="DengXian" w:hAnsiTheme="majorBidi" w:cstheme="majorBidi"/>
              <w:color w:val="000000" w:themeColor="text1"/>
              <w:sz w:val="24"/>
              <w:szCs w:val="24"/>
              <w:lang w:eastAsia="zh-CN"/>
            </w:rPr>
            <w:fldChar w:fldCharType="end"/>
          </w:r>
        </w:sdtContent>
      </w:sdt>
      <w:r w:rsidR="006A0EC2" w:rsidRPr="00D506FF">
        <w:rPr>
          <w:rFonts w:ascii="Times New Roman" w:hAnsi="Times New Roman" w:cs="Times New Roman"/>
          <w:color w:val="000000" w:themeColor="text1"/>
          <w:sz w:val="24"/>
          <w:szCs w:val="24"/>
        </w:rPr>
        <w:t xml:space="preserve">. </w:t>
      </w:r>
      <w:r w:rsidR="007359FD" w:rsidRPr="00D506FF">
        <w:rPr>
          <w:rFonts w:ascii="Times New Roman" w:hAnsi="Times New Roman" w:cs="Times New Roman"/>
          <w:color w:val="000000" w:themeColor="text1"/>
          <w:sz w:val="24"/>
          <w:szCs w:val="24"/>
        </w:rPr>
        <w:t xml:space="preserve">Figure </w:t>
      </w:r>
      <w:r w:rsidR="00365E59" w:rsidRPr="00D506FF">
        <w:rPr>
          <w:rFonts w:ascii="Times New Roman" w:hAnsi="Times New Roman" w:cs="Times New Roman"/>
          <w:color w:val="000000" w:themeColor="text1"/>
          <w:sz w:val="24"/>
          <w:szCs w:val="24"/>
        </w:rPr>
        <w:t>12</w:t>
      </w:r>
      <w:r w:rsidR="007359FD" w:rsidRPr="00D506FF">
        <w:rPr>
          <w:rFonts w:ascii="Times New Roman" w:hAnsi="Times New Roman" w:cs="Times New Roman"/>
          <w:color w:val="000000" w:themeColor="text1"/>
          <w:sz w:val="24"/>
          <w:szCs w:val="24"/>
        </w:rPr>
        <w:t xml:space="preserve"> compares the </w:t>
      </w:r>
      <w:r w:rsidR="00365E59" w:rsidRPr="00D506FF">
        <w:rPr>
          <w:rFonts w:ascii="Times New Roman" w:hAnsi="Times New Roman" w:cs="Times New Roman"/>
          <w:color w:val="000000" w:themeColor="text1"/>
          <w:sz w:val="24"/>
          <w:szCs w:val="24"/>
        </w:rPr>
        <w:t xml:space="preserve">point </w:t>
      </w:r>
      <w:r w:rsidR="007359FD" w:rsidRPr="00D506FF">
        <w:rPr>
          <w:rFonts w:ascii="Times New Roman" w:hAnsi="Times New Roman" w:cs="Times New Roman"/>
          <w:color w:val="000000" w:themeColor="text1"/>
          <w:sz w:val="24"/>
          <w:szCs w:val="24"/>
        </w:rPr>
        <w:t xml:space="preserve">receptances of the rail, </w:t>
      </w:r>
      <w:r w:rsidR="006A0EC2" w:rsidRPr="00D506FF">
        <w:rPr>
          <w:rFonts w:ascii="Times New Roman" w:hAnsi="Times New Roman" w:cs="Times New Roman"/>
          <w:color w:val="000000" w:themeColor="text1"/>
          <w:sz w:val="24"/>
          <w:szCs w:val="24"/>
        </w:rPr>
        <w:t xml:space="preserve">the </w:t>
      </w:r>
      <w:r w:rsidR="007359FD" w:rsidRPr="00D506FF">
        <w:rPr>
          <w:rFonts w:ascii="Times New Roman" w:hAnsi="Times New Roman" w:cs="Times New Roman"/>
          <w:color w:val="000000" w:themeColor="text1"/>
          <w:sz w:val="24"/>
          <w:szCs w:val="24"/>
        </w:rPr>
        <w:t xml:space="preserve">wheel </w:t>
      </w:r>
      <w:r w:rsidR="006A0EC2" w:rsidRPr="00D506FF">
        <w:rPr>
          <w:rFonts w:ascii="Times New Roman" w:hAnsi="Times New Roman" w:cs="Times New Roman"/>
          <w:color w:val="000000" w:themeColor="text1"/>
          <w:sz w:val="24"/>
          <w:szCs w:val="24"/>
        </w:rPr>
        <w:t xml:space="preserve">(obtained from the FE model) </w:t>
      </w:r>
      <w:r w:rsidR="007359FD" w:rsidRPr="00D506FF">
        <w:rPr>
          <w:rFonts w:ascii="Times New Roman" w:hAnsi="Times New Roman" w:cs="Times New Roman"/>
          <w:color w:val="000000" w:themeColor="text1"/>
          <w:sz w:val="24"/>
          <w:szCs w:val="24"/>
        </w:rPr>
        <w:t xml:space="preserve">and </w:t>
      </w:r>
      <w:r w:rsidR="006A0EC2" w:rsidRPr="00D506FF">
        <w:rPr>
          <w:rFonts w:ascii="Times New Roman" w:hAnsi="Times New Roman" w:cs="Times New Roman"/>
          <w:color w:val="000000" w:themeColor="text1"/>
          <w:sz w:val="24"/>
          <w:szCs w:val="24"/>
        </w:rPr>
        <w:t xml:space="preserve">the </w:t>
      </w:r>
      <w:r w:rsidR="007359FD" w:rsidRPr="00D506FF">
        <w:rPr>
          <w:rFonts w:ascii="Times New Roman" w:hAnsi="Times New Roman" w:cs="Times New Roman"/>
          <w:color w:val="000000" w:themeColor="text1"/>
          <w:sz w:val="24"/>
          <w:szCs w:val="24"/>
        </w:rPr>
        <w:t>contact zone used in the model</w:t>
      </w:r>
      <w:r w:rsidR="006A0EC2" w:rsidRPr="00D506FF">
        <w:rPr>
          <w:rFonts w:ascii="Times New Roman" w:hAnsi="Times New Roman" w:cs="Times New Roman"/>
          <w:color w:val="000000" w:themeColor="text1"/>
          <w:sz w:val="24"/>
          <w:szCs w:val="24"/>
        </w:rPr>
        <w:t>. These are</w:t>
      </w:r>
      <w:r w:rsidR="00365E59" w:rsidRPr="00D506FF">
        <w:rPr>
          <w:rFonts w:ascii="Times New Roman" w:hAnsi="Times New Roman" w:cs="Times New Roman"/>
          <w:color w:val="000000" w:themeColor="text1"/>
          <w:sz w:val="24"/>
          <w:szCs w:val="24"/>
        </w:rPr>
        <w:t xml:space="preserve"> the most important elements in Eq. (22)</w:t>
      </w:r>
      <w:r w:rsidR="006A0EC2" w:rsidRPr="00D506FF">
        <w:rPr>
          <w:rFonts w:ascii="Times New Roman" w:hAnsi="Times New Roman" w:cs="Times New Roman"/>
          <w:color w:val="000000" w:themeColor="text1"/>
          <w:sz w:val="24"/>
          <w:szCs w:val="24"/>
        </w:rPr>
        <w:t>, with the cross terms having a much smaller influence</w:t>
      </w:r>
      <w:r w:rsidR="00E62E37" w:rsidRPr="00D506FF">
        <w:rPr>
          <w:rFonts w:ascii="Times New Roman" w:hAnsi="Times New Roman" w:cs="Times New Roman"/>
          <w:color w:val="000000" w:themeColor="text1"/>
          <w:sz w:val="24"/>
          <w:szCs w:val="24"/>
        </w:rPr>
        <w:t xml:space="preserve">. </w:t>
      </w:r>
    </w:p>
    <w:bookmarkEnd w:id="35"/>
    <w:p w14:paraId="42B3C347" w14:textId="6F23C1C8" w:rsidR="00432547" w:rsidRPr="00D506FF" w:rsidRDefault="00C57DFB" w:rsidP="00CE6998">
      <w:pPr>
        <w:spacing w:line="360" w:lineRule="auto"/>
        <w:rPr>
          <w:rFonts w:ascii="Times New Roman" w:hAnsi="Times New Roman" w:cs="Times New Roman"/>
          <w:color w:val="000000" w:themeColor="text1"/>
          <w:sz w:val="24"/>
          <w:szCs w:val="24"/>
        </w:rPr>
      </w:pPr>
      <w:r w:rsidRPr="00D506FF">
        <w:rPr>
          <w:rFonts w:ascii="Times New Roman" w:hAnsi="Times New Roman" w:cs="Times New Roman"/>
          <w:color w:val="000000" w:themeColor="text1"/>
          <w:sz w:val="24"/>
          <w:szCs w:val="24"/>
        </w:rPr>
        <w:t>T</w:t>
      </w:r>
      <w:r w:rsidR="00432547" w:rsidRPr="00D506FF">
        <w:rPr>
          <w:rFonts w:ascii="Times New Roman" w:hAnsi="Times New Roman" w:cs="Times New Roman"/>
          <w:color w:val="000000" w:themeColor="text1"/>
          <w:sz w:val="24"/>
          <w:szCs w:val="24"/>
        </w:rPr>
        <w:t>he wheel and rail roughness</w:t>
      </w:r>
      <w:r w:rsidRPr="00D506FF">
        <w:rPr>
          <w:rFonts w:ascii="Times New Roman" w:hAnsi="Times New Roman" w:cs="Times New Roman"/>
          <w:color w:val="000000" w:themeColor="text1"/>
          <w:sz w:val="24"/>
          <w:szCs w:val="24"/>
        </w:rPr>
        <w:t xml:space="preserve"> were also measured</w:t>
      </w:r>
      <w:r w:rsidR="00432547" w:rsidRPr="00D506FF">
        <w:rPr>
          <w:rFonts w:ascii="Times New Roman" w:hAnsi="Times New Roman" w:cs="Times New Roman"/>
          <w:color w:val="000000" w:themeColor="text1"/>
          <w:sz w:val="24"/>
          <w:szCs w:val="24"/>
        </w:rPr>
        <w:t xml:space="preserve">. The combined roughness of the wheel and rail is shown in </w:t>
      </w:r>
      <w:r w:rsidR="00E84E09" w:rsidRPr="00D506FF">
        <w:rPr>
          <w:rFonts w:ascii="Times New Roman" w:hAnsi="Times New Roman" w:cs="Times New Roman"/>
          <w:color w:val="000000" w:themeColor="text1"/>
          <w:sz w:val="24"/>
          <w:szCs w:val="24"/>
        </w:rPr>
        <w:t>Figure 1</w:t>
      </w:r>
      <w:r w:rsidR="00765EB6" w:rsidRPr="00D506FF">
        <w:rPr>
          <w:rFonts w:ascii="Times New Roman" w:hAnsi="Times New Roman" w:cs="Times New Roman"/>
          <w:color w:val="000000" w:themeColor="text1"/>
          <w:sz w:val="24"/>
          <w:szCs w:val="24"/>
        </w:rPr>
        <w:t>3</w:t>
      </w:r>
      <w:r w:rsidR="002A595B" w:rsidRPr="00D506FF">
        <w:rPr>
          <w:rFonts w:ascii="Times New Roman" w:hAnsi="Times New Roman" w:cs="Times New Roman"/>
          <w:color w:val="000000" w:themeColor="text1"/>
          <w:sz w:val="24"/>
          <w:szCs w:val="24"/>
        </w:rPr>
        <w:t xml:space="preserve">. </w:t>
      </w:r>
      <w:r w:rsidR="00E36BB7" w:rsidRPr="00D506FF">
        <w:rPr>
          <w:rFonts w:ascii="Times New Roman" w:hAnsi="Times New Roman" w:cs="Times New Roman"/>
          <w:color w:val="000000" w:themeColor="text1"/>
          <w:sz w:val="24"/>
          <w:szCs w:val="24"/>
        </w:rPr>
        <w:t xml:space="preserve">The wheels </w:t>
      </w:r>
      <w:r w:rsidR="001F1E3E" w:rsidRPr="00D506FF">
        <w:rPr>
          <w:rFonts w:ascii="Times New Roman" w:hAnsi="Times New Roman" w:cs="Times New Roman"/>
          <w:color w:val="000000" w:themeColor="text1"/>
          <w:sz w:val="24"/>
          <w:szCs w:val="24"/>
        </w:rPr>
        <w:t xml:space="preserve">were </w:t>
      </w:r>
      <w:r w:rsidR="00E36BB7" w:rsidRPr="00D506FF">
        <w:rPr>
          <w:rFonts w:ascii="Times New Roman" w:hAnsi="Times New Roman" w:cs="Times New Roman"/>
          <w:color w:val="000000" w:themeColor="text1"/>
          <w:sz w:val="24"/>
          <w:szCs w:val="24"/>
        </w:rPr>
        <w:t xml:space="preserve">very smooth but </w:t>
      </w:r>
      <w:r w:rsidR="002A595B" w:rsidRPr="00D506FF">
        <w:rPr>
          <w:rFonts w:ascii="Times New Roman" w:hAnsi="Times New Roman" w:cs="Times New Roman"/>
          <w:color w:val="000000" w:themeColor="text1"/>
          <w:sz w:val="24"/>
          <w:szCs w:val="24"/>
        </w:rPr>
        <w:t>t</w:t>
      </w:r>
      <w:r w:rsidR="00432547" w:rsidRPr="00D506FF">
        <w:rPr>
          <w:rFonts w:ascii="Times New Roman" w:hAnsi="Times New Roman" w:cs="Times New Roman"/>
          <w:color w:val="000000" w:themeColor="text1"/>
          <w:sz w:val="24"/>
          <w:szCs w:val="24"/>
        </w:rPr>
        <w:t xml:space="preserve">he </w:t>
      </w:r>
      <w:r w:rsidR="00E36BB7" w:rsidRPr="00D506FF">
        <w:rPr>
          <w:rFonts w:ascii="Times New Roman" w:hAnsi="Times New Roman" w:cs="Times New Roman"/>
          <w:color w:val="000000" w:themeColor="text1"/>
          <w:sz w:val="24"/>
          <w:szCs w:val="24"/>
        </w:rPr>
        <w:t xml:space="preserve">rail </w:t>
      </w:r>
      <w:r w:rsidR="00432547" w:rsidRPr="00D506FF">
        <w:rPr>
          <w:rFonts w:ascii="Times New Roman" w:hAnsi="Times New Roman" w:cs="Times New Roman"/>
          <w:color w:val="000000" w:themeColor="text1"/>
          <w:sz w:val="24"/>
          <w:szCs w:val="24"/>
        </w:rPr>
        <w:t>roughness levels can be seen to be considerably higher</w:t>
      </w:r>
      <w:r w:rsidR="009F35A5" w:rsidRPr="00D506FF">
        <w:rPr>
          <w:rFonts w:ascii="Times New Roman" w:hAnsi="Times New Roman" w:cs="Times New Roman"/>
          <w:color w:val="000000" w:themeColor="text1"/>
          <w:sz w:val="24"/>
          <w:szCs w:val="24"/>
        </w:rPr>
        <w:t xml:space="preserve"> than the </w:t>
      </w:r>
      <w:r w:rsidR="00A20878" w:rsidRPr="00D506FF">
        <w:rPr>
          <w:rFonts w:ascii="Times New Roman" w:hAnsi="Times New Roman" w:cs="Times New Roman"/>
          <w:color w:val="000000" w:themeColor="text1"/>
          <w:sz w:val="24"/>
          <w:szCs w:val="24"/>
        </w:rPr>
        <w:t>reference</w:t>
      </w:r>
      <w:r w:rsidR="009F35A5" w:rsidRPr="00D506FF">
        <w:rPr>
          <w:rFonts w:ascii="Times New Roman" w:hAnsi="Times New Roman" w:cs="Times New Roman"/>
          <w:color w:val="000000" w:themeColor="text1"/>
          <w:sz w:val="24"/>
          <w:szCs w:val="24"/>
        </w:rPr>
        <w:t xml:space="preserve"> curve </w:t>
      </w:r>
      <w:bookmarkStart w:id="36" w:name="_Hlk68982941"/>
      <w:r w:rsidR="009F35A5" w:rsidRPr="00D506FF">
        <w:rPr>
          <w:rFonts w:ascii="Times New Roman" w:hAnsi="Times New Roman" w:cs="Times New Roman"/>
          <w:color w:val="000000" w:themeColor="text1"/>
          <w:sz w:val="24"/>
          <w:szCs w:val="24"/>
        </w:rPr>
        <w:t>from ISO 3095:2013</w:t>
      </w:r>
      <w:bookmarkEnd w:id="36"/>
      <w:r w:rsidR="009F35A5" w:rsidRPr="00D506FF">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829366204"/>
          <w:citation/>
        </w:sdtPr>
        <w:sdtEndPr/>
        <w:sdtContent>
          <w:r w:rsidR="009F35A5" w:rsidRPr="00D506FF">
            <w:rPr>
              <w:rFonts w:ascii="Times New Roman" w:hAnsi="Times New Roman" w:cs="Times New Roman"/>
              <w:color w:val="000000" w:themeColor="text1"/>
              <w:sz w:val="24"/>
              <w:szCs w:val="24"/>
            </w:rPr>
            <w:fldChar w:fldCharType="begin"/>
          </w:r>
          <w:r w:rsidR="009F35A5" w:rsidRPr="00D506FF">
            <w:rPr>
              <w:rFonts w:ascii="Times New Roman" w:hAnsi="Times New Roman" w:cs="Times New Roman"/>
              <w:color w:val="000000" w:themeColor="text1"/>
              <w:sz w:val="24"/>
              <w:szCs w:val="24"/>
            </w:rPr>
            <w:instrText xml:space="preserve">CITATION ISO \l 2057 </w:instrText>
          </w:r>
          <w:r w:rsidR="009F35A5" w:rsidRPr="00D506FF">
            <w:rPr>
              <w:rFonts w:ascii="Times New Roman" w:hAnsi="Times New Roman" w:cs="Times New Roman"/>
              <w:color w:val="000000" w:themeColor="text1"/>
              <w:sz w:val="24"/>
              <w:szCs w:val="24"/>
            </w:rPr>
            <w:fldChar w:fldCharType="separate"/>
          </w:r>
          <w:r w:rsidR="000B18E2" w:rsidRPr="00D506FF">
            <w:rPr>
              <w:rFonts w:ascii="Times New Roman" w:hAnsi="Times New Roman" w:cs="Times New Roman"/>
              <w:noProof/>
              <w:color w:val="000000" w:themeColor="text1"/>
              <w:sz w:val="24"/>
              <w:szCs w:val="24"/>
            </w:rPr>
            <w:t>[36]</w:t>
          </w:r>
          <w:r w:rsidR="009F35A5" w:rsidRPr="00D506FF">
            <w:rPr>
              <w:rFonts w:ascii="Times New Roman" w:hAnsi="Times New Roman" w:cs="Times New Roman"/>
              <w:color w:val="000000" w:themeColor="text1"/>
              <w:sz w:val="24"/>
              <w:szCs w:val="24"/>
            </w:rPr>
            <w:fldChar w:fldCharType="end"/>
          </w:r>
        </w:sdtContent>
      </w:sdt>
      <w:r w:rsidR="00432547" w:rsidRPr="00D506FF">
        <w:rPr>
          <w:rFonts w:ascii="Times New Roman" w:hAnsi="Times New Roman" w:cs="Times New Roman"/>
          <w:color w:val="000000" w:themeColor="text1"/>
          <w:sz w:val="24"/>
          <w:szCs w:val="24"/>
        </w:rPr>
        <w:t>.</w:t>
      </w:r>
      <w:r w:rsidR="00F94C54" w:rsidRPr="00D506FF">
        <w:rPr>
          <w:rFonts w:ascii="Times New Roman" w:hAnsi="Times New Roman" w:cs="Times New Roman"/>
          <w:color w:val="000000" w:themeColor="text1"/>
          <w:sz w:val="24"/>
          <w:szCs w:val="24"/>
        </w:rPr>
        <w:t xml:space="preserve"> A simple modal analysis of the wheelset was also carried out</w:t>
      </w:r>
      <w:r w:rsidR="009F35A5" w:rsidRPr="00D506FF">
        <w:rPr>
          <w:rFonts w:ascii="Times New Roman" w:hAnsi="Times New Roman" w:cs="Times New Roman"/>
          <w:color w:val="000000" w:themeColor="text1"/>
          <w:sz w:val="24"/>
          <w:szCs w:val="24"/>
        </w:rPr>
        <w:t xml:space="preserve"> and used to verify the FE model of the wheelset</w:t>
      </w:r>
      <w:r w:rsidR="00F94C54" w:rsidRPr="00D506FF">
        <w:rPr>
          <w:rFonts w:ascii="Times New Roman" w:hAnsi="Times New Roman" w:cs="Times New Roman"/>
          <w:color w:val="000000" w:themeColor="text1"/>
          <w:sz w:val="24"/>
          <w:szCs w:val="24"/>
        </w:rPr>
        <w:t>.</w:t>
      </w:r>
    </w:p>
    <w:p w14:paraId="3D978169" w14:textId="1A8C1674" w:rsidR="0007397E" w:rsidRPr="00D506FF" w:rsidRDefault="0007397E" w:rsidP="00CE6998">
      <w:pPr>
        <w:spacing w:line="360" w:lineRule="auto"/>
        <w:rPr>
          <w:rFonts w:ascii="Times New Roman" w:hAnsi="Times New Roman" w:cs="Times New Roman"/>
          <w:color w:val="000000" w:themeColor="text1"/>
          <w:sz w:val="24"/>
          <w:szCs w:val="24"/>
        </w:rPr>
      </w:pPr>
      <w:r w:rsidRPr="00D506FF">
        <w:rPr>
          <w:rFonts w:ascii="Times New Roman" w:hAnsi="Times New Roman" w:cs="Times New Roman"/>
          <w:color w:val="000000" w:themeColor="text1"/>
          <w:sz w:val="24"/>
          <w:szCs w:val="24"/>
        </w:rPr>
        <w:t xml:space="preserve">In the running tests, vibration was measured at various locations on the bogie and at all the connection points to the car body. In particular, the </w:t>
      </w:r>
      <w:r w:rsidR="002A595B" w:rsidRPr="00D506FF">
        <w:rPr>
          <w:rFonts w:ascii="Times New Roman" w:hAnsi="Times New Roman" w:cs="Times New Roman"/>
          <w:color w:val="000000" w:themeColor="text1"/>
          <w:sz w:val="24"/>
          <w:szCs w:val="24"/>
        </w:rPr>
        <w:t>traction rod</w:t>
      </w:r>
      <w:r w:rsidRPr="00D506FF">
        <w:rPr>
          <w:rFonts w:ascii="Times New Roman" w:hAnsi="Times New Roman" w:cs="Times New Roman"/>
          <w:color w:val="000000" w:themeColor="text1"/>
          <w:sz w:val="24"/>
          <w:szCs w:val="24"/>
        </w:rPr>
        <w:t xml:space="preserve">, lateral damper and secondary suspension </w:t>
      </w:r>
      <w:r w:rsidR="009F35A5" w:rsidRPr="00D506FF">
        <w:rPr>
          <w:rFonts w:ascii="Times New Roman" w:hAnsi="Times New Roman" w:cs="Times New Roman"/>
          <w:color w:val="000000" w:themeColor="text1"/>
          <w:sz w:val="24"/>
          <w:szCs w:val="24"/>
        </w:rPr>
        <w:t xml:space="preserve">connection points </w:t>
      </w:r>
      <w:r w:rsidRPr="00D506FF">
        <w:rPr>
          <w:rFonts w:ascii="Times New Roman" w:hAnsi="Times New Roman" w:cs="Times New Roman"/>
          <w:color w:val="000000" w:themeColor="text1"/>
          <w:sz w:val="24"/>
          <w:szCs w:val="24"/>
        </w:rPr>
        <w:t>were instrumented with accelerometers in all three coordinate directions to obtain the acceleration levels in operational conditions. These were used together with the accelerance matrix at the car body connection points to estimate the blocked forces using a</w:t>
      </w:r>
      <w:r w:rsidR="00F94C54" w:rsidRPr="00D506FF">
        <w:rPr>
          <w:rFonts w:ascii="Times New Roman" w:hAnsi="Times New Roman" w:cs="Times New Roman"/>
          <w:color w:val="000000" w:themeColor="text1"/>
          <w:sz w:val="24"/>
          <w:szCs w:val="24"/>
        </w:rPr>
        <w:t>n experimental</w:t>
      </w:r>
      <w:r w:rsidRPr="00D506FF">
        <w:rPr>
          <w:rFonts w:ascii="Times New Roman" w:hAnsi="Times New Roman" w:cs="Times New Roman"/>
          <w:color w:val="000000" w:themeColor="text1"/>
          <w:sz w:val="24"/>
          <w:szCs w:val="24"/>
        </w:rPr>
        <w:t xml:space="preserve"> </w:t>
      </w:r>
      <w:r w:rsidR="00C864C8" w:rsidRPr="00D506FF">
        <w:rPr>
          <w:rFonts w:ascii="Times New Roman" w:hAnsi="Times New Roman" w:cs="Times New Roman"/>
          <w:color w:val="000000" w:themeColor="text1"/>
          <w:sz w:val="24"/>
          <w:szCs w:val="24"/>
        </w:rPr>
        <w:t>TPA</w:t>
      </w:r>
      <w:r w:rsidRPr="00D506FF">
        <w:rPr>
          <w:rFonts w:ascii="Times New Roman" w:hAnsi="Times New Roman" w:cs="Times New Roman"/>
          <w:color w:val="000000" w:themeColor="text1"/>
          <w:sz w:val="24"/>
          <w:szCs w:val="24"/>
        </w:rPr>
        <w:t xml:space="preserve"> technique</w:t>
      </w:r>
      <w:r w:rsidR="00425BB9" w:rsidRPr="00D506FF">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1284192021"/>
          <w:citation/>
        </w:sdtPr>
        <w:sdtEndPr/>
        <w:sdtContent>
          <w:r w:rsidR="00425BB9" w:rsidRPr="00D506FF">
            <w:rPr>
              <w:rFonts w:ascii="Times New Roman" w:hAnsi="Times New Roman" w:cs="Times New Roman"/>
              <w:color w:val="000000" w:themeColor="text1"/>
              <w:sz w:val="24"/>
              <w:szCs w:val="24"/>
            </w:rPr>
            <w:fldChar w:fldCharType="begin"/>
          </w:r>
          <w:r w:rsidR="00425BB9" w:rsidRPr="00D506FF">
            <w:rPr>
              <w:rFonts w:ascii="Times New Roman" w:eastAsia="SimSun" w:hAnsi="Times New Roman" w:cs="Times New Roman"/>
              <w:color w:val="000000" w:themeColor="text1"/>
              <w:sz w:val="24"/>
              <w:szCs w:val="24"/>
              <w:lang w:eastAsia="zh-CN"/>
            </w:rPr>
            <w:instrText xml:space="preserve"> </w:instrText>
          </w:r>
          <w:r w:rsidR="00425BB9" w:rsidRPr="00D506FF">
            <w:rPr>
              <w:rFonts w:ascii="Times New Roman" w:eastAsia="SimSun" w:hAnsi="Times New Roman" w:cs="Times New Roman" w:hint="eastAsia"/>
              <w:color w:val="000000" w:themeColor="text1"/>
              <w:sz w:val="24"/>
              <w:szCs w:val="24"/>
              <w:lang w:eastAsia="zh-CN"/>
            </w:rPr>
            <w:instrText>CITATION Moo09 \l 2052</w:instrText>
          </w:r>
          <w:r w:rsidR="00425BB9" w:rsidRPr="00D506FF">
            <w:rPr>
              <w:rFonts w:ascii="Times New Roman" w:eastAsia="SimSun" w:hAnsi="Times New Roman" w:cs="Times New Roman"/>
              <w:color w:val="000000" w:themeColor="text1"/>
              <w:sz w:val="24"/>
              <w:szCs w:val="24"/>
              <w:lang w:eastAsia="zh-CN"/>
            </w:rPr>
            <w:instrText xml:space="preserve"> </w:instrText>
          </w:r>
          <w:r w:rsidR="00425BB9" w:rsidRPr="00D506FF">
            <w:rPr>
              <w:rFonts w:ascii="Times New Roman" w:hAnsi="Times New Roman" w:cs="Times New Roman"/>
              <w:color w:val="000000" w:themeColor="text1"/>
              <w:sz w:val="24"/>
              <w:szCs w:val="24"/>
            </w:rPr>
            <w:fldChar w:fldCharType="separate"/>
          </w:r>
          <w:r w:rsidR="000B18E2" w:rsidRPr="00D506FF">
            <w:rPr>
              <w:rFonts w:ascii="Times New Roman" w:eastAsia="SimSun" w:hAnsi="Times New Roman" w:cs="Times New Roman"/>
              <w:noProof/>
              <w:color w:val="000000" w:themeColor="text1"/>
              <w:sz w:val="24"/>
              <w:szCs w:val="24"/>
              <w:lang w:eastAsia="zh-CN"/>
            </w:rPr>
            <w:t>[37]</w:t>
          </w:r>
          <w:r w:rsidR="00425BB9" w:rsidRPr="00D506FF">
            <w:rPr>
              <w:rFonts w:ascii="Times New Roman" w:hAnsi="Times New Roman" w:cs="Times New Roman"/>
              <w:color w:val="000000" w:themeColor="text1"/>
              <w:sz w:val="24"/>
              <w:szCs w:val="24"/>
            </w:rPr>
            <w:fldChar w:fldCharType="end"/>
          </w:r>
        </w:sdtContent>
      </w:sdt>
      <w:r w:rsidRPr="00D506FF">
        <w:rPr>
          <w:rFonts w:ascii="Times New Roman" w:hAnsi="Times New Roman" w:cs="Times New Roman"/>
          <w:color w:val="000000" w:themeColor="text1"/>
          <w:sz w:val="24"/>
          <w:szCs w:val="24"/>
        </w:rPr>
        <w:t xml:space="preserve">. The interior sound pressure was also measured </w:t>
      </w:r>
      <w:r w:rsidR="005E23CC" w:rsidRPr="00D506FF">
        <w:rPr>
          <w:rFonts w:ascii="Times New Roman" w:hAnsi="Times New Roman" w:cs="Times New Roman"/>
          <w:color w:val="000000" w:themeColor="text1"/>
          <w:sz w:val="24"/>
          <w:szCs w:val="24"/>
        </w:rPr>
        <w:t xml:space="preserve">during operation. </w:t>
      </w:r>
      <w:r w:rsidR="00A73CED" w:rsidRPr="00D506FF">
        <w:rPr>
          <w:rFonts w:ascii="Times New Roman" w:hAnsi="Times New Roman" w:cs="Times New Roman"/>
          <w:color w:val="000000" w:themeColor="text1"/>
          <w:sz w:val="24"/>
          <w:szCs w:val="24"/>
        </w:rPr>
        <w:t>A typical</w:t>
      </w:r>
      <w:r w:rsidR="005E23CC" w:rsidRPr="00D506FF">
        <w:rPr>
          <w:rFonts w:ascii="Times New Roman" w:hAnsi="Times New Roman" w:cs="Times New Roman"/>
          <w:color w:val="000000" w:themeColor="text1"/>
          <w:sz w:val="24"/>
          <w:szCs w:val="24"/>
        </w:rPr>
        <w:t xml:space="preserve"> interior microphone position </w:t>
      </w:r>
      <w:r w:rsidR="001F1E3E" w:rsidRPr="00D506FF">
        <w:rPr>
          <w:rFonts w:ascii="Times New Roman" w:hAnsi="Times New Roman" w:cs="Times New Roman"/>
          <w:color w:val="000000" w:themeColor="text1"/>
          <w:sz w:val="24"/>
          <w:szCs w:val="24"/>
        </w:rPr>
        <w:t>labelled 2004</w:t>
      </w:r>
      <w:r w:rsidR="00C864C8" w:rsidRPr="00D506FF">
        <w:rPr>
          <w:rFonts w:ascii="Times New Roman" w:hAnsi="Times New Roman" w:cs="Times New Roman"/>
          <w:color w:val="000000" w:themeColor="text1"/>
          <w:sz w:val="24"/>
          <w:szCs w:val="24"/>
        </w:rPr>
        <w:t>,</w:t>
      </w:r>
      <w:r w:rsidR="001F1E3E" w:rsidRPr="00D506FF">
        <w:rPr>
          <w:rFonts w:ascii="Times New Roman" w:hAnsi="Times New Roman" w:cs="Times New Roman"/>
          <w:color w:val="000000" w:themeColor="text1"/>
          <w:sz w:val="24"/>
          <w:szCs w:val="24"/>
        </w:rPr>
        <w:t xml:space="preserve"> </w:t>
      </w:r>
      <w:r w:rsidR="00C864C8" w:rsidRPr="00D506FF">
        <w:rPr>
          <w:rFonts w:ascii="Times New Roman" w:hAnsi="Times New Roman" w:cs="Times New Roman"/>
          <w:color w:val="000000" w:themeColor="text1"/>
          <w:sz w:val="24"/>
          <w:szCs w:val="24"/>
        </w:rPr>
        <w:t xml:space="preserve">for which results will be presented, </w:t>
      </w:r>
      <w:r w:rsidR="005E23CC" w:rsidRPr="00D506FF">
        <w:rPr>
          <w:rFonts w:ascii="Times New Roman" w:hAnsi="Times New Roman" w:cs="Times New Roman"/>
          <w:color w:val="000000" w:themeColor="text1"/>
          <w:sz w:val="24"/>
          <w:szCs w:val="24"/>
        </w:rPr>
        <w:t xml:space="preserve">is </w:t>
      </w:r>
      <w:r w:rsidRPr="00D506FF">
        <w:rPr>
          <w:rFonts w:ascii="Times New Roman" w:hAnsi="Times New Roman" w:cs="Times New Roman"/>
          <w:color w:val="000000" w:themeColor="text1"/>
          <w:sz w:val="24"/>
          <w:szCs w:val="24"/>
        </w:rPr>
        <w:t>shown in Figure 1</w:t>
      </w:r>
      <w:r w:rsidR="00765EB6" w:rsidRPr="00D506FF">
        <w:rPr>
          <w:rFonts w:ascii="Times New Roman" w:hAnsi="Times New Roman" w:cs="Times New Roman"/>
          <w:color w:val="000000" w:themeColor="text1"/>
          <w:sz w:val="24"/>
          <w:szCs w:val="24"/>
        </w:rPr>
        <w:t>4</w:t>
      </w:r>
      <w:r w:rsidRPr="00D506FF">
        <w:rPr>
          <w:rFonts w:ascii="Times New Roman" w:hAnsi="Times New Roman" w:cs="Times New Roman"/>
          <w:color w:val="000000" w:themeColor="text1"/>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D506FF" w:rsidRPr="00D506FF" w14:paraId="3191D3A8" w14:textId="77777777" w:rsidTr="00E62E37">
        <w:tc>
          <w:tcPr>
            <w:tcW w:w="4513" w:type="dxa"/>
          </w:tcPr>
          <w:p w14:paraId="29346F9A" w14:textId="124F284C" w:rsidR="00E62E37" w:rsidRPr="00D506FF" w:rsidRDefault="00E62E37" w:rsidP="00E62E37">
            <w:pPr>
              <w:spacing w:line="360" w:lineRule="auto"/>
              <w:rPr>
                <w:rFonts w:asciiTheme="majorBidi" w:hAnsiTheme="majorBidi" w:cstheme="majorBidi"/>
                <w:color w:val="000000" w:themeColor="text1"/>
                <w:sz w:val="24"/>
                <w:szCs w:val="24"/>
              </w:rPr>
            </w:pPr>
            <w:r w:rsidRPr="00D506FF">
              <w:rPr>
                <w:rFonts w:ascii="Times New Roman" w:hAnsi="Times New Roman" w:cs="Times New Roman"/>
                <w:noProof/>
                <w:color w:val="000000" w:themeColor="text1"/>
                <w:sz w:val="24"/>
                <w:szCs w:val="24"/>
              </w:rPr>
              <w:drawing>
                <wp:inline distT="0" distB="0" distL="0" distR="0" wp14:anchorId="01C9981F" wp14:editId="2DDD8CB1">
                  <wp:extent cx="2721429" cy="2159635"/>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5490"/>
                          <a:stretch/>
                        </pic:blipFill>
                        <pic:spPr bwMode="auto">
                          <a:xfrm>
                            <a:off x="0" y="0"/>
                            <a:ext cx="2721889"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5BAA3971" w14:textId="77777777" w:rsidR="00E62E37" w:rsidRPr="00D506FF" w:rsidRDefault="00E62E37" w:rsidP="00E62E37">
            <w:pPr>
              <w:pStyle w:val="ListParagraph"/>
              <w:numPr>
                <w:ilvl w:val="0"/>
                <w:numId w:val="41"/>
              </w:numPr>
              <w:spacing w:line="360" w:lineRule="auto"/>
              <w:jc w:val="center"/>
              <w:rPr>
                <w:rFonts w:asciiTheme="majorBidi" w:hAnsiTheme="majorBidi" w:cstheme="majorBidi"/>
                <w:color w:val="000000" w:themeColor="text1"/>
                <w:sz w:val="24"/>
                <w:szCs w:val="24"/>
              </w:rPr>
            </w:pPr>
          </w:p>
        </w:tc>
        <w:tc>
          <w:tcPr>
            <w:tcW w:w="4513" w:type="dxa"/>
          </w:tcPr>
          <w:p w14:paraId="2C6A7D5E" w14:textId="36070F4D" w:rsidR="00E62E37" w:rsidRPr="00D506FF" w:rsidRDefault="00E62E37" w:rsidP="00E62E37">
            <w:pPr>
              <w:spacing w:line="360" w:lineRule="auto"/>
              <w:rPr>
                <w:rFonts w:asciiTheme="majorBidi" w:hAnsiTheme="majorBidi" w:cstheme="majorBidi"/>
                <w:color w:val="000000" w:themeColor="text1"/>
                <w:sz w:val="24"/>
                <w:szCs w:val="24"/>
              </w:rPr>
            </w:pPr>
            <w:r w:rsidRPr="00D506FF">
              <w:rPr>
                <w:rFonts w:ascii="Times New Roman" w:hAnsi="Times New Roman" w:cs="Times New Roman"/>
                <w:noProof/>
                <w:color w:val="000000" w:themeColor="text1"/>
                <w:sz w:val="24"/>
                <w:szCs w:val="24"/>
              </w:rPr>
              <w:drawing>
                <wp:inline distT="0" distB="0" distL="0" distR="0" wp14:anchorId="47E2D9A9" wp14:editId="64C4F651">
                  <wp:extent cx="2726872" cy="21596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5301"/>
                          <a:stretch/>
                        </pic:blipFill>
                        <pic:spPr bwMode="auto">
                          <a:xfrm>
                            <a:off x="0" y="0"/>
                            <a:ext cx="2727333"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0C584669" w14:textId="77777777" w:rsidR="00E62E37" w:rsidRPr="00D506FF" w:rsidRDefault="00E62E37" w:rsidP="00E62E37">
            <w:pPr>
              <w:pStyle w:val="ListParagraph"/>
              <w:numPr>
                <w:ilvl w:val="0"/>
                <w:numId w:val="41"/>
              </w:numPr>
              <w:spacing w:line="360" w:lineRule="auto"/>
              <w:jc w:val="center"/>
              <w:rPr>
                <w:rFonts w:asciiTheme="majorBidi" w:hAnsiTheme="majorBidi" w:cstheme="majorBidi"/>
                <w:color w:val="000000" w:themeColor="text1"/>
                <w:sz w:val="24"/>
                <w:szCs w:val="24"/>
              </w:rPr>
            </w:pPr>
          </w:p>
        </w:tc>
      </w:tr>
    </w:tbl>
    <w:p w14:paraId="1688BE54" w14:textId="27A4317A" w:rsidR="005131D9" w:rsidRPr="00D506FF" w:rsidRDefault="004C6419" w:rsidP="00890A6F">
      <w:pPr>
        <w:spacing w:line="360" w:lineRule="auto"/>
        <w:jc w:val="center"/>
        <w:rPr>
          <w:rFonts w:ascii="Times New Roman" w:hAnsi="Times New Roman" w:cs="Times New Roman"/>
          <w:color w:val="000000" w:themeColor="text1"/>
          <w:sz w:val="24"/>
          <w:szCs w:val="24"/>
        </w:rPr>
      </w:pPr>
      <w:r w:rsidRPr="00D506FF">
        <w:rPr>
          <w:rFonts w:ascii="Times New Roman" w:hAnsi="Times New Roman" w:cs="Times New Roman"/>
          <w:color w:val="000000" w:themeColor="text1"/>
          <w:sz w:val="24"/>
          <w:szCs w:val="24"/>
        </w:rPr>
        <w:t>Figure 1</w:t>
      </w:r>
      <w:r w:rsidR="00765EB6" w:rsidRPr="00D506FF">
        <w:rPr>
          <w:rFonts w:ascii="Times New Roman" w:hAnsi="Times New Roman" w:cs="Times New Roman"/>
          <w:color w:val="000000" w:themeColor="text1"/>
          <w:sz w:val="24"/>
          <w:szCs w:val="24"/>
        </w:rPr>
        <w:t>2</w:t>
      </w:r>
      <w:r w:rsidRPr="00D506FF">
        <w:rPr>
          <w:rFonts w:ascii="Times New Roman" w:hAnsi="Times New Roman" w:cs="Times New Roman"/>
          <w:color w:val="000000" w:themeColor="text1"/>
          <w:sz w:val="24"/>
          <w:szCs w:val="24"/>
        </w:rPr>
        <w:t xml:space="preserve">. </w:t>
      </w:r>
      <w:r w:rsidR="00E62E37" w:rsidRPr="00D506FF">
        <w:rPr>
          <w:rFonts w:ascii="Times New Roman" w:hAnsi="Times New Roman" w:cs="Times New Roman"/>
          <w:color w:val="000000" w:themeColor="text1"/>
          <w:sz w:val="24"/>
          <w:szCs w:val="24"/>
        </w:rPr>
        <w:t xml:space="preserve">Predicted </w:t>
      </w:r>
      <w:r w:rsidRPr="00D506FF">
        <w:rPr>
          <w:rFonts w:ascii="Times New Roman" w:hAnsi="Times New Roman" w:cs="Times New Roman"/>
          <w:color w:val="000000" w:themeColor="text1"/>
          <w:sz w:val="24"/>
          <w:szCs w:val="24"/>
        </w:rPr>
        <w:t xml:space="preserve">point </w:t>
      </w:r>
      <w:r w:rsidR="00E62E37" w:rsidRPr="00D506FF">
        <w:rPr>
          <w:rFonts w:ascii="Times New Roman" w:hAnsi="Times New Roman" w:cs="Times New Roman"/>
          <w:color w:val="000000" w:themeColor="text1"/>
          <w:sz w:val="24"/>
          <w:szCs w:val="24"/>
        </w:rPr>
        <w:t>receptances of wheel, rail and contact zone: (a) vertical, (b) lateral</w:t>
      </w:r>
      <w:r w:rsidRPr="00D506FF">
        <w:rPr>
          <w:rFonts w:ascii="Times New Roman" w:hAnsi="Times New Roman" w:cs="Times New Roman"/>
          <w:color w:val="000000" w:themeColor="text1"/>
          <w:sz w:val="24"/>
          <w:szCs w:val="24"/>
        </w:rPr>
        <w:t>.</w:t>
      </w:r>
    </w:p>
    <w:p w14:paraId="182315CE" w14:textId="5206421B" w:rsidR="00B93369" w:rsidRPr="00D506FF" w:rsidRDefault="002C4167" w:rsidP="00B93369">
      <w:pPr>
        <w:spacing w:line="360" w:lineRule="auto"/>
        <w:jc w:val="center"/>
        <w:rPr>
          <w:rFonts w:ascii="Times New Roman" w:hAnsi="Times New Roman" w:cs="Times New Roman"/>
          <w:color w:val="000000" w:themeColor="text1"/>
          <w:sz w:val="24"/>
          <w:szCs w:val="24"/>
        </w:rPr>
      </w:pPr>
      <w:r w:rsidRPr="00D506FF">
        <w:rPr>
          <w:rFonts w:ascii="Arial" w:eastAsia="Calibri" w:hAnsi="Arial" w:cs="Arial"/>
          <w:noProof/>
          <w:color w:val="000000" w:themeColor="text1"/>
          <w:lang w:val="en-US" w:eastAsia="zh-CN"/>
        </w:rPr>
        <w:lastRenderedPageBreak/>
        <w:drawing>
          <wp:inline distT="0" distB="0" distL="0" distR="0" wp14:anchorId="2B1DEF5A" wp14:editId="48E2EC07">
            <wp:extent cx="3268800" cy="2586707"/>
            <wp:effectExtent l="0" t="0" r="8255"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68800" cy="2586707"/>
                    </a:xfrm>
                    <a:prstGeom prst="rect">
                      <a:avLst/>
                    </a:prstGeom>
                    <a:noFill/>
                    <a:ln>
                      <a:noFill/>
                    </a:ln>
                  </pic:spPr>
                </pic:pic>
              </a:graphicData>
            </a:graphic>
          </wp:inline>
        </w:drawing>
      </w:r>
    </w:p>
    <w:p w14:paraId="222934E7" w14:textId="65BC0FE2" w:rsidR="00B93369" w:rsidRPr="00D506FF" w:rsidRDefault="00B93369" w:rsidP="00B93369">
      <w:pPr>
        <w:spacing w:line="360" w:lineRule="auto"/>
        <w:jc w:val="center"/>
        <w:rPr>
          <w:rFonts w:ascii="Times New Roman" w:hAnsi="Times New Roman" w:cs="Times New Roman"/>
          <w:color w:val="000000" w:themeColor="text1"/>
          <w:sz w:val="24"/>
          <w:szCs w:val="24"/>
        </w:rPr>
      </w:pPr>
      <w:bookmarkStart w:id="37" w:name="_Hlk68981861"/>
      <w:r w:rsidRPr="00D506FF">
        <w:rPr>
          <w:rFonts w:ascii="Times New Roman" w:hAnsi="Times New Roman" w:cs="Times New Roman"/>
          <w:color w:val="000000" w:themeColor="text1"/>
          <w:sz w:val="24"/>
          <w:szCs w:val="24"/>
        </w:rPr>
        <w:t xml:space="preserve">Figure </w:t>
      </w:r>
      <w:r w:rsidR="00E84E09" w:rsidRPr="00D506FF">
        <w:rPr>
          <w:rFonts w:ascii="Times New Roman" w:hAnsi="Times New Roman" w:cs="Times New Roman"/>
          <w:color w:val="000000" w:themeColor="text1"/>
          <w:sz w:val="24"/>
          <w:szCs w:val="24"/>
        </w:rPr>
        <w:t>1</w:t>
      </w:r>
      <w:r w:rsidR="00765EB6" w:rsidRPr="00D506FF">
        <w:rPr>
          <w:rFonts w:ascii="Times New Roman" w:hAnsi="Times New Roman" w:cs="Times New Roman"/>
          <w:color w:val="000000" w:themeColor="text1"/>
          <w:sz w:val="24"/>
          <w:szCs w:val="24"/>
        </w:rPr>
        <w:t>3</w:t>
      </w:r>
      <w:r w:rsidR="00BD37C5" w:rsidRPr="00D506FF">
        <w:rPr>
          <w:rFonts w:ascii="Times New Roman" w:hAnsi="Times New Roman" w:cs="Times New Roman"/>
          <w:color w:val="000000" w:themeColor="text1"/>
          <w:sz w:val="24"/>
          <w:szCs w:val="24"/>
        </w:rPr>
        <w:t>. Wheel and rail roughness spectra</w:t>
      </w:r>
      <w:r w:rsidR="009C3FA7" w:rsidRPr="00D506FF">
        <w:rPr>
          <w:rFonts w:ascii="Times New Roman" w:hAnsi="Times New Roman" w:cs="Times New Roman"/>
          <w:color w:val="000000" w:themeColor="text1"/>
          <w:sz w:val="24"/>
          <w:szCs w:val="24"/>
        </w:rPr>
        <w:t>.</w:t>
      </w:r>
    </w:p>
    <w:bookmarkEnd w:id="37"/>
    <w:p w14:paraId="002B9FCE" w14:textId="76BB0CC6" w:rsidR="00781F82" w:rsidRPr="00D506FF" w:rsidRDefault="00DD332A" w:rsidP="00981E58">
      <w:pPr>
        <w:spacing w:line="360" w:lineRule="auto"/>
        <w:jc w:val="center"/>
        <w:rPr>
          <w:rFonts w:ascii="Times New Roman" w:hAnsi="Times New Roman" w:cs="Times New Roman"/>
          <w:color w:val="000000" w:themeColor="text1"/>
          <w:sz w:val="24"/>
          <w:szCs w:val="24"/>
        </w:rPr>
      </w:pPr>
      <w:r w:rsidRPr="00D506FF">
        <w:rPr>
          <w:rFonts w:ascii="Times New Roman" w:hAnsi="Times New Roman" w:cs="Times New Roman"/>
          <w:noProof/>
          <w:color w:val="000000" w:themeColor="text1"/>
          <w:sz w:val="24"/>
          <w:szCs w:val="24"/>
        </w:rPr>
        <w:drawing>
          <wp:inline distT="0" distB="0" distL="0" distR="0" wp14:anchorId="6DA77023" wp14:editId="64A61022">
            <wp:extent cx="4320000" cy="1930815"/>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20000" cy="1930815"/>
                    </a:xfrm>
                    <a:prstGeom prst="rect">
                      <a:avLst/>
                    </a:prstGeom>
                    <a:noFill/>
                    <a:ln>
                      <a:noFill/>
                    </a:ln>
                  </pic:spPr>
                </pic:pic>
              </a:graphicData>
            </a:graphic>
          </wp:inline>
        </w:drawing>
      </w:r>
    </w:p>
    <w:p w14:paraId="5AC339CB" w14:textId="559D93BC" w:rsidR="00781F82" w:rsidRPr="00D506FF" w:rsidRDefault="00781F82" w:rsidP="00781F82">
      <w:pPr>
        <w:spacing w:line="360" w:lineRule="auto"/>
        <w:jc w:val="center"/>
        <w:rPr>
          <w:rFonts w:asciiTheme="majorBidi" w:hAnsiTheme="majorBidi" w:cstheme="majorBidi"/>
          <w:color w:val="000000" w:themeColor="text1"/>
          <w:sz w:val="24"/>
          <w:szCs w:val="24"/>
        </w:rPr>
      </w:pPr>
      <w:r w:rsidRPr="00D506FF">
        <w:rPr>
          <w:rFonts w:asciiTheme="majorBidi" w:hAnsiTheme="majorBidi" w:cstheme="majorBidi"/>
          <w:color w:val="000000" w:themeColor="text1"/>
          <w:sz w:val="24"/>
          <w:szCs w:val="24"/>
        </w:rPr>
        <w:t xml:space="preserve">Figure </w:t>
      </w:r>
      <w:r w:rsidR="00B047FB" w:rsidRPr="00D506FF">
        <w:rPr>
          <w:rFonts w:asciiTheme="majorBidi" w:hAnsiTheme="majorBidi" w:cstheme="majorBidi"/>
          <w:color w:val="000000" w:themeColor="text1"/>
          <w:sz w:val="24"/>
          <w:szCs w:val="24"/>
        </w:rPr>
        <w:t>1</w:t>
      </w:r>
      <w:r w:rsidR="00765EB6" w:rsidRPr="00D506FF">
        <w:rPr>
          <w:rFonts w:asciiTheme="majorBidi" w:hAnsiTheme="majorBidi" w:cstheme="majorBidi"/>
          <w:color w:val="000000" w:themeColor="text1"/>
          <w:sz w:val="24"/>
          <w:szCs w:val="24"/>
        </w:rPr>
        <w:t>4</w:t>
      </w:r>
      <w:r w:rsidRPr="00D506FF">
        <w:rPr>
          <w:rFonts w:asciiTheme="majorBidi" w:hAnsiTheme="majorBidi" w:cstheme="majorBidi"/>
          <w:color w:val="000000" w:themeColor="text1"/>
          <w:sz w:val="24"/>
          <w:szCs w:val="24"/>
        </w:rPr>
        <w:t xml:space="preserve">. </w:t>
      </w:r>
      <w:r w:rsidR="009C3FA7" w:rsidRPr="00D506FF">
        <w:rPr>
          <w:rFonts w:asciiTheme="majorBidi" w:hAnsiTheme="majorBidi" w:cstheme="majorBidi"/>
          <w:color w:val="000000" w:themeColor="text1"/>
          <w:sz w:val="24"/>
          <w:szCs w:val="24"/>
        </w:rPr>
        <w:t xml:space="preserve">A typical </w:t>
      </w:r>
      <w:r w:rsidR="004E7F4E" w:rsidRPr="00D506FF">
        <w:rPr>
          <w:rFonts w:asciiTheme="majorBidi" w:hAnsiTheme="majorBidi" w:cstheme="majorBidi"/>
          <w:color w:val="000000" w:themeColor="text1"/>
          <w:sz w:val="24"/>
          <w:szCs w:val="24"/>
        </w:rPr>
        <w:t>i</w:t>
      </w:r>
      <w:r w:rsidRPr="00D506FF">
        <w:rPr>
          <w:rFonts w:asciiTheme="majorBidi" w:hAnsiTheme="majorBidi" w:cstheme="majorBidi"/>
          <w:color w:val="000000" w:themeColor="text1"/>
          <w:sz w:val="24"/>
          <w:szCs w:val="24"/>
        </w:rPr>
        <w:t>nterior microphone position</w:t>
      </w:r>
      <w:r w:rsidR="00E64F8B" w:rsidRPr="00D506FF">
        <w:rPr>
          <w:rFonts w:asciiTheme="majorBidi" w:hAnsiTheme="majorBidi" w:cstheme="majorBidi"/>
          <w:color w:val="000000" w:themeColor="text1"/>
          <w:sz w:val="24"/>
          <w:szCs w:val="24"/>
        </w:rPr>
        <w:t xml:space="preserve"> used for comparison with predictions</w:t>
      </w:r>
      <w:r w:rsidR="009C3FA7" w:rsidRPr="00D506FF">
        <w:rPr>
          <w:rFonts w:asciiTheme="majorBidi" w:hAnsiTheme="majorBidi" w:cstheme="majorBidi"/>
          <w:color w:val="000000" w:themeColor="text1"/>
          <w:sz w:val="24"/>
          <w:szCs w:val="24"/>
        </w:rPr>
        <w:t>.</w:t>
      </w:r>
      <w:r w:rsidRPr="00D506FF">
        <w:rPr>
          <w:rFonts w:asciiTheme="majorBidi" w:hAnsiTheme="majorBidi" w:cstheme="majorBidi"/>
          <w:color w:val="000000" w:themeColor="text1"/>
          <w:sz w:val="24"/>
          <w:szCs w:val="24"/>
        </w:rPr>
        <w:t xml:space="preserve"> </w:t>
      </w:r>
    </w:p>
    <w:p w14:paraId="6CBA7245" w14:textId="77777777" w:rsidR="00781F82" w:rsidRPr="00D506FF" w:rsidRDefault="00781F82" w:rsidP="00781F82">
      <w:pPr>
        <w:spacing w:line="360" w:lineRule="auto"/>
        <w:jc w:val="center"/>
        <w:rPr>
          <w:rFonts w:ascii="Times New Roman" w:eastAsia="DengXian" w:hAnsi="Times New Roman" w:cs="Times New Roman"/>
          <w:color w:val="000000" w:themeColor="text1"/>
          <w:sz w:val="24"/>
          <w:szCs w:val="24"/>
          <w:lang w:eastAsia="zh-CN"/>
        </w:rPr>
      </w:pPr>
    </w:p>
    <w:p w14:paraId="29468F77" w14:textId="4CB8C2E5" w:rsidR="00A545BA" w:rsidRPr="00D506FF" w:rsidRDefault="006B0E2C" w:rsidP="002B60BD">
      <w:pPr>
        <w:pStyle w:val="Heading2"/>
        <w:ind w:left="426" w:hanging="426"/>
        <w:rPr>
          <w:color w:val="000000" w:themeColor="text1"/>
        </w:rPr>
      </w:pPr>
      <w:r w:rsidRPr="00D506FF">
        <w:rPr>
          <w:color w:val="000000" w:themeColor="text1"/>
        </w:rPr>
        <w:t xml:space="preserve">Results </w:t>
      </w:r>
    </w:p>
    <w:p w14:paraId="17E56855" w14:textId="15B8E932" w:rsidR="00DC01B9" w:rsidRPr="00D506FF" w:rsidRDefault="00FB6093">
      <w:pPr>
        <w:spacing w:line="360" w:lineRule="auto"/>
        <w:rPr>
          <w:rFonts w:asciiTheme="majorBidi" w:hAnsiTheme="majorBidi" w:cstheme="majorBidi"/>
          <w:color w:val="000000" w:themeColor="text1"/>
          <w:sz w:val="24"/>
          <w:szCs w:val="24"/>
        </w:rPr>
      </w:pPr>
      <w:r w:rsidRPr="00D506FF">
        <w:rPr>
          <w:rFonts w:asciiTheme="majorBidi" w:hAnsiTheme="majorBidi" w:cstheme="majorBidi"/>
          <w:color w:val="000000" w:themeColor="text1"/>
          <w:sz w:val="24"/>
          <w:szCs w:val="24"/>
        </w:rPr>
        <w:t xml:space="preserve">Figure </w:t>
      </w:r>
      <w:r w:rsidR="00B047FB" w:rsidRPr="00D506FF">
        <w:rPr>
          <w:rFonts w:asciiTheme="majorBidi" w:hAnsiTheme="majorBidi" w:cstheme="majorBidi"/>
          <w:color w:val="000000" w:themeColor="text1"/>
          <w:sz w:val="24"/>
          <w:szCs w:val="24"/>
        </w:rPr>
        <w:t>1</w:t>
      </w:r>
      <w:r w:rsidR="00765EB6" w:rsidRPr="00D506FF">
        <w:rPr>
          <w:rFonts w:asciiTheme="majorBidi" w:hAnsiTheme="majorBidi" w:cstheme="majorBidi"/>
          <w:color w:val="000000" w:themeColor="text1"/>
          <w:sz w:val="24"/>
          <w:szCs w:val="24"/>
        </w:rPr>
        <w:t>5</w:t>
      </w:r>
      <w:r w:rsidR="00B047FB" w:rsidRPr="00D506FF">
        <w:rPr>
          <w:rFonts w:asciiTheme="majorBidi" w:hAnsiTheme="majorBidi" w:cstheme="majorBidi"/>
          <w:color w:val="000000" w:themeColor="text1"/>
          <w:sz w:val="24"/>
          <w:szCs w:val="24"/>
        </w:rPr>
        <w:t xml:space="preserve"> </w:t>
      </w:r>
      <w:r w:rsidR="008D621F" w:rsidRPr="00D506FF">
        <w:rPr>
          <w:rFonts w:asciiTheme="majorBidi" w:hAnsiTheme="majorBidi" w:cstheme="majorBidi"/>
          <w:color w:val="000000" w:themeColor="text1"/>
          <w:sz w:val="24"/>
          <w:szCs w:val="24"/>
        </w:rPr>
        <w:t xml:space="preserve">shows comparisons </w:t>
      </w:r>
      <w:r w:rsidR="00B70244" w:rsidRPr="00D506FF">
        <w:rPr>
          <w:rFonts w:asciiTheme="majorBidi" w:hAnsiTheme="majorBidi" w:cstheme="majorBidi"/>
          <w:color w:val="000000" w:themeColor="text1"/>
          <w:sz w:val="24"/>
          <w:szCs w:val="24"/>
        </w:rPr>
        <w:t xml:space="preserve">for different locations </w:t>
      </w:r>
      <w:r w:rsidR="008D621F" w:rsidRPr="00D506FF">
        <w:rPr>
          <w:rFonts w:asciiTheme="majorBidi" w:hAnsiTheme="majorBidi" w:cstheme="majorBidi"/>
          <w:color w:val="000000" w:themeColor="text1"/>
          <w:sz w:val="24"/>
          <w:szCs w:val="24"/>
        </w:rPr>
        <w:t xml:space="preserve">between the </w:t>
      </w:r>
      <w:r w:rsidR="000C626F" w:rsidRPr="00D506FF">
        <w:rPr>
          <w:rFonts w:asciiTheme="majorBidi" w:hAnsiTheme="majorBidi" w:cstheme="majorBidi"/>
          <w:color w:val="000000" w:themeColor="text1"/>
          <w:sz w:val="24"/>
          <w:szCs w:val="24"/>
        </w:rPr>
        <w:t xml:space="preserve">predicted </w:t>
      </w:r>
      <w:r w:rsidR="00F34351" w:rsidRPr="00D506FF">
        <w:rPr>
          <w:rFonts w:asciiTheme="majorBidi" w:hAnsiTheme="majorBidi" w:cstheme="majorBidi"/>
          <w:color w:val="000000" w:themeColor="text1"/>
          <w:sz w:val="24"/>
          <w:szCs w:val="24"/>
        </w:rPr>
        <w:t>acceleration</w:t>
      </w:r>
      <w:r w:rsidR="000C626F" w:rsidRPr="00D506FF">
        <w:rPr>
          <w:rFonts w:asciiTheme="majorBidi" w:hAnsiTheme="majorBidi" w:cstheme="majorBidi"/>
          <w:color w:val="000000" w:themeColor="text1"/>
          <w:sz w:val="24"/>
          <w:szCs w:val="24"/>
        </w:rPr>
        <w:t xml:space="preserve"> levels</w:t>
      </w:r>
      <w:r w:rsidR="008D621F" w:rsidRPr="00D506FF">
        <w:rPr>
          <w:rFonts w:asciiTheme="majorBidi" w:hAnsiTheme="majorBidi" w:cstheme="majorBidi"/>
          <w:color w:val="000000" w:themeColor="text1"/>
          <w:sz w:val="24"/>
          <w:szCs w:val="24"/>
        </w:rPr>
        <w:t xml:space="preserve"> and the </w:t>
      </w:r>
      <w:r w:rsidR="00201061" w:rsidRPr="00D506FF">
        <w:rPr>
          <w:rFonts w:asciiTheme="majorBidi" w:hAnsiTheme="majorBidi" w:cstheme="majorBidi"/>
          <w:color w:val="000000" w:themeColor="text1"/>
          <w:sz w:val="24"/>
          <w:szCs w:val="24"/>
        </w:rPr>
        <w:t xml:space="preserve">results </w:t>
      </w:r>
      <w:r w:rsidR="008D621F" w:rsidRPr="00D506FF">
        <w:rPr>
          <w:rFonts w:asciiTheme="majorBidi" w:hAnsiTheme="majorBidi" w:cstheme="majorBidi"/>
          <w:color w:val="000000" w:themeColor="text1"/>
          <w:sz w:val="24"/>
          <w:szCs w:val="24"/>
        </w:rPr>
        <w:t>measure</w:t>
      </w:r>
      <w:r w:rsidR="00201061" w:rsidRPr="00D506FF">
        <w:rPr>
          <w:rFonts w:asciiTheme="majorBidi" w:hAnsiTheme="majorBidi" w:cstheme="majorBidi"/>
          <w:color w:val="000000" w:themeColor="text1"/>
          <w:sz w:val="24"/>
          <w:szCs w:val="24"/>
        </w:rPr>
        <w:t>d</w:t>
      </w:r>
      <w:r w:rsidR="008D621F" w:rsidRPr="00D506FF">
        <w:rPr>
          <w:rFonts w:asciiTheme="majorBidi" w:hAnsiTheme="majorBidi" w:cstheme="majorBidi"/>
          <w:color w:val="000000" w:themeColor="text1"/>
          <w:sz w:val="24"/>
          <w:szCs w:val="24"/>
        </w:rPr>
        <w:t xml:space="preserve"> </w:t>
      </w:r>
      <w:r w:rsidR="007D044C" w:rsidRPr="00D506FF">
        <w:rPr>
          <w:rFonts w:asciiTheme="majorBidi" w:hAnsiTheme="majorBidi" w:cstheme="majorBidi"/>
          <w:color w:val="000000" w:themeColor="text1"/>
          <w:sz w:val="24"/>
          <w:szCs w:val="24"/>
        </w:rPr>
        <w:t>during operation</w:t>
      </w:r>
      <w:r w:rsidR="008D621F" w:rsidRPr="00D506FF">
        <w:rPr>
          <w:rFonts w:asciiTheme="majorBidi" w:hAnsiTheme="majorBidi" w:cstheme="majorBidi"/>
          <w:color w:val="000000" w:themeColor="text1"/>
          <w:sz w:val="24"/>
          <w:szCs w:val="24"/>
        </w:rPr>
        <w:t>.</w:t>
      </w:r>
      <w:r w:rsidR="00DD4D5A" w:rsidRPr="00D506FF">
        <w:rPr>
          <w:rFonts w:asciiTheme="majorBidi" w:hAnsiTheme="majorBidi" w:cstheme="majorBidi"/>
          <w:color w:val="000000" w:themeColor="text1"/>
          <w:sz w:val="24"/>
          <w:szCs w:val="24"/>
        </w:rPr>
        <w:t xml:space="preserve"> </w:t>
      </w:r>
      <w:r w:rsidR="009C7FB9" w:rsidRPr="00D506FF">
        <w:rPr>
          <w:rFonts w:asciiTheme="majorBidi" w:hAnsiTheme="majorBidi" w:cstheme="majorBidi"/>
          <w:color w:val="000000" w:themeColor="text1"/>
          <w:sz w:val="24"/>
          <w:szCs w:val="24"/>
        </w:rPr>
        <w:t>Th</w:t>
      </w:r>
      <w:r w:rsidR="007D044C" w:rsidRPr="00D506FF">
        <w:rPr>
          <w:rFonts w:asciiTheme="majorBidi" w:hAnsiTheme="majorBidi" w:cstheme="majorBidi"/>
          <w:color w:val="000000" w:themeColor="text1"/>
          <w:sz w:val="24"/>
          <w:szCs w:val="24"/>
        </w:rPr>
        <w:t>is shows th</w:t>
      </w:r>
      <w:r w:rsidR="009C7FB9" w:rsidRPr="00D506FF">
        <w:rPr>
          <w:rFonts w:asciiTheme="majorBidi" w:hAnsiTheme="majorBidi" w:cstheme="majorBidi"/>
          <w:color w:val="000000" w:themeColor="text1"/>
          <w:sz w:val="24"/>
          <w:szCs w:val="24"/>
        </w:rPr>
        <w:t>e vertical direction</w:t>
      </w:r>
      <w:r w:rsidR="006828FA" w:rsidRPr="00D506FF">
        <w:rPr>
          <w:rFonts w:asciiTheme="majorBidi" w:hAnsiTheme="majorBidi" w:cstheme="majorBidi"/>
          <w:color w:val="000000" w:themeColor="text1"/>
          <w:sz w:val="24"/>
          <w:szCs w:val="24"/>
        </w:rPr>
        <w:t xml:space="preserve"> (</w:t>
      </w:r>
      <w:r w:rsidR="00F94C54" w:rsidRPr="00D506FF">
        <w:rPr>
          <w:rFonts w:asciiTheme="majorBidi" w:hAnsiTheme="majorBidi" w:cstheme="majorBidi"/>
          <w:i/>
          <w:iCs/>
          <w:color w:val="000000" w:themeColor="text1"/>
          <w:sz w:val="24"/>
          <w:szCs w:val="24"/>
        </w:rPr>
        <w:t>z</w:t>
      </w:r>
      <w:r w:rsidR="006828FA" w:rsidRPr="00D506FF">
        <w:rPr>
          <w:rFonts w:asciiTheme="majorBidi" w:hAnsiTheme="majorBidi" w:cstheme="majorBidi"/>
          <w:color w:val="000000" w:themeColor="text1"/>
          <w:sz w:val="24"/>
          <w:szCs w:val="24"/>
        </w:rPr>
        <w:t>)</w:t>
      </w:r>
      <w:r w:rsidR="009C7FB9" w:rsidRPr="00D506FF">
        <w:rPr>
          <w:rFonts w:asciiTheme="majorBidi" w:hAnsiTheme="majorBidi" w:cstheme="majorBidi"/>
          <w:color w:val="000000" w:themeColor="text1"/>
          <w:sz w:val="24"/>
          <w:szCs w:val="24"/>
        </w:rPr>
        <w:t xml:space="preserve"> f</w:t>
      </w:r>
      <w:r w:rsidR="00376166" w:rsidRPr="00D506FF">
        <w:rPr>
          <w:rFonts w:asciiTheme="majorBidi" w:hAnsiTheme="majorBidi" w:cstheme="majorBidi"/>
          <w:color w:val="000000" w:themeColor="text1"/>
          <w:sz w:val="24"/>
          <w:szCs w:val="24"/>
        </w:rPr>
        <w:t xml:space="preserve">or the axlebox and </w:t>
      </w:r>
      <w:r w:rsidR="00E36BB7" w:rsidRPr="00D506FF">
        <w:rPr>
          <w:rFonts w:asciiTheme="majorBidi" w:hAnsiTheme="majorBidi" w:cstheme="majorBidi"/>
          <w:color w:val="000000" w:themeColor="text1"/>
          <w:sz w:val="24"/>
          <w:szCs w:val="24"/>
        </w:rPr>
        <w:t xml:space="preserve">on either side of the </w:t>
      </w:r>
      <w:r w:rsidR="00376166" w:rsidRPr="00D506FF">
        <w:rPr>
          <w:rFonts w:asciiTheme="majorBidi" w:hAnsiTheme="majorBidi" w:cstheme="majorBidi"/>
          <w:color w:val="000000" w:themeColor="text1"/>
          <w:sz w:val="24"/>
          <w:szCs w:val="24"/>
        </w:rPr>
        <w:t xml:space="preserve">primary </w:t>
      </w:r>
      <w:r w:rsidR="007D4A42" w:rsidRPr="00D506FF">
        <w:rPr>
          <w:rFonts w:asciiTheme="majorBidi" w:hAnsiTheme="majorBidi" w:cstheme="majorBidi"/>
          <w:color w:val="000000" w:themeColor="text1"/>
          <w:sz w:val="24"/>
          <w:szCs w:val="24"/>
        </w:rPr>
        <w:t>suspension element</w:t>
      </w:r>
      <w:r w:rsidR="00663AF2" w:rsidRPr="00D506FF">
        <w:rPr>
          <w:rFonts w:asciiTheme="majorBidi" w:hAnsiTheme="majorBidi" w:cstheme="majorBidi"/>
          <w:color w:val="000000" w:themeColor="text1"/>
          <w:sz w:val="24"/>
          <w:szCs w:val="24"/>
        </w:rPr>
        <w:t>,</w:t>
      </w:r>
      <w:r w:rsidR="00856AEF" w:rsidRPr="00D506FF">
        <w:rPr>
          <w:rFonts w:asciiTheme="majorBidi" w:hAnsiTheme="majorBidi" w:cstheme="majorBidi"/>
          <w:color w:val="000000" w:themeColor="text1"/>
          <w:sz w:val="24"/>
          <w:szCs w:val="24"/>
        </w:rPr>
        <w:t xml:space="preserve"> the lateral direction (</w:t>
      </w:r>
      <w:r w:rsidR="00856AEF" w:rsidRPr="00D506FF">
        <w:rPr>
          <w:rFonts w:asciiTheme="majorBidi" w:hAnsiTheme="majorBidi" w:cstheme="majorBidi"/>
          <w:i/>
          <w:iCs/>
          <w:color w:val="000000" w:themeColor="text1"/>
          <w:sz w:val="24"/>
          <w:szCs w:val="24"/>
        </w:rPr>
        <w:t>y</w:t>
      </w:r>
      <w:r w:rsidR="00856AEF" w:rsidRPr="00D506FF">
        <w:rPr>
          <w:rFonts w:asciiTheme="majorBidi" w:hAnsiTheme="majorBidi" w:cstheme="majorBidi"/>
          <w:color w:val="000000" w:themeColor="text1"/>
          <w:sz w:val="24"/>
          <w:szCs w:val="24"/>
        </w:rPr>
        <w:t xml:space="preserve">) for </w:t>
      </w:r>
      <w:r w:rsidR="00C864C8" w:rsidRPr="00D506FF">
        <w:rPr>
          <w:rFonts w:asciiTheme="majorBidi" w:hAnsiTheme="majorBidi" w:cstheme="majorBidi"/>
          <w:color w:val="000000" w:themeColor="text1"/>
          <w:sz w:val="24"/>
          <w:szCs w:val="24"/>
        </w:rPr>
        <w:t xml:space="preserve">the </w:t>
      </w:r>
      <w:r w:rsidR="00856AEF" w:rsidRPr="00D506FF">
        <w:rPr>
          <w:rFonts w:asciiTheme="majorBidi" w:hAnsiTheme="majorBidi" w:cstheme="majorBidi"/>
          <w:color w:val="000000" w:themeColor="text1"/>
          <w:sz w:val="24"/>
          <w:szCs w:val="24"/>
        </w:rPr>
        <w:t>lateral damper and</w:t>
      </w:r>
      <w:r w:rsidR="00376166" w:rsidRPr="00D506FF">
        <w:rPr>
          <w:rFonts w:asciiTheme="majorBidi" w:hAnsiTheme="majorBidi" w:cstheme="majorBidi"/>
          <w:color w:val="000000" w:themeColor="text1"/>
          <w:sz w:val="24"/>
          <w:szCs w:val="24"/>
        </w:rPr>
        <w:t xml:space="preserve"> the longitudinal direction</w:t>
      </w:r>
      <w:r w:rsidR="006828FA" w:rsidRPr="00D506FF">
        <w:rPr>
          <w:rFonts w:asciiTheme="majorBidi" w:hAnsiTheme="majorBidi" w:cstheme="majorBidi"/>
          <w:color w:val="000000" w:themeColor="text1"/>
          <w:sz w:val="24"/>
          <w:szCs w:val="24"/>
        </w:rPr>
        <w:t xml:space="preserve"> (</w:t>
      </w:r>
      <w:r w:rsidR="00F94C54" w:rsidRPr="00D506FF">
        <w:rPr>
          <w:rFonts w:asciiTheme="majorBidi" w:hAnsiTheme="majorBidi" w:cstheme="majorBidi"/>
          <w:i/>
          <w:iCs/>
          <w:color w:val="000000" w:themeColor="text1"/>
          <w:sz w:val="24"/>
          <w:szCs w:val="24"/>
        </w:rPr>
        <w:t>x</w:t>
      </w:r>
      <w:r w:rsidR="006828FA" w:rsidRPr="00D506FF">
        <w:rPr>
          <w:rFonts w:asciiTheme="majorBidi" w:hAnsiTheme="majorBidi" w:cstheme="majorBidi"/>
          <w:color w:val="000000" w:themeColor="text1"/>
          <w:sz w:val="24"/>
          <w:szCs w:val="24"/>
        </w:rPr>
        <w:t xml:space="preserve">) </w:t>
      </w:r>
      <w:r w:rsidR="00376166" w:rsidRPr="00D506FF">
        <w:rPr>
          <w:rFonts w:asciiTheme="majorBidi" w:hAnsiTheme="majorBidi" w:cstheme="majorBidi"/>
          <w:color w:val="000000" w:themeColor="text1"/>
          <w:sz w:val="24"/>
          <w:szCs w:val="24"/>
        </w:rPr>
        <w:t xml:space="preserve">for the </w:t>
      </w:r>
      <w:r w:rsidR="002A595B" w:rsidRPr="00D506FF">
        <w:rPr>
          <w:rFonts w:asciiTheme="majorBidi" w:hAnsiTheme="majorBidi" w:cstheme="majorBidi"/>
          <w:color w:val="000000" w:themeColor="text1"/>
          <w:sz w:val="24"/>
          <w:szCs w:val="24"/>
        </w:rPr>
        <w:t>traction rod</w:t>
      </w:r>
      <w:r w:rsidR="00376166" w:rsidRPr="00D506FF">
        <w:rPr>
          <w:rFonts w:asciiTheme="majorBidi" w:hAnsiTheme="majorBidi" w:cstheme="majorBidi"/>
          <w:color w:val="000000" w:themeColor="text1"/>
          <w:sz w:val="24"/>
          <w:szCs w:val="24"/>
        </w:rPr>
        <w:t xml:space="preserve">. </w:t>
      </w:r>
      <w:r w:rsidR="000621C0" w:rsidRPr="00D506FF">
        <w:rPr>
          <w:rFonts w:asciiTheme="majorBidi" w:hAnsiTheme="majorBidi" w:cstheme="majorBidi"/>
          <w:color w:val="000000" w:themeColor="text1"/>
          <w:sz w:val="24"/>
          <w:szCs w:val="24"/>
        </w:rPr>
        <w:t>Figure 1</w:t>
      </w:r>
      <w:r w:rsidR="00765EB6" w:rsidRPr="00D506FF">
        <w:rPr>
          <w:rFonts w:asciiTheme="majorBidi" w:hAnsiTheme="majorBidi" w:cstheme="majorBidi"/>
          <w:color w:val="000000" w:themeColor="text1"/>
          <w:sz w:val="24"/>
          <w:szCs w:val="24"/>
        </w:rPr>
        <w:t>5</w:t>
      </w:r>
      <w:r w:rsidR="000621C0" w:rsidRPr="00D506FF">
        <w:rPr>
          <w:rFonts w:asciiTheme="majorBidi" w:hAnsiTheme="majorBidi" w:cstheme="majorBidi"/>
          <w:color w:val="000000" w:themeColor="text1"/>
          <w:sz w:val="24"/>
          <w:szCs w:val="24"/>
        </w:rPr>
        <w:t xml:space="preserve">(a) and (b) also include the results predicted using </w:t>
      </w:r>
      <w:r w:rsidR="00A81EF5" w:rsidRPr="00D506FF">
        <w:rPr>
          <w:rFonts w:asciiTheme="majorBidi" w:hAnsiTheme="majorBidi" w:cstheme="majorBidi"/>
          <w:color w:val="000000" w:themeColor="text1"/>
          <w:sz w:val="24"/>
          <w:szCs w:val="24"/>
        </w:rPr>
        <w:t xml:space="preserve">the </w:t>
      </w:r>
      <w:r w:rsidR="000621C0" w:rsidRPr="00D506FF">
        <w:rPr>
          <w:rFonts w:asciiTheme="majorBidi" w:hAnsiTheme="majorBidi" w:cstheme="majorBidi"/>
          <w:color w:val="000000" w:themeColor="text1"/>
          <w:sz w:val="24"/>
          <w:szCs w:val="24"/>
        </w:rPr>
        <w:t xml:space="preserve">constant stiffness </w:t>
      </w:r>
      <w:r w:rsidR="00B70244" w:rsidRPr="00D506FF">
        <w:rPr>
          <w:rFonts w:asciiTheme="majorBidi" w:hAnsiTheme="majorBidi" w:cstheme="majorBidi"/>
          <w:color w:val="000000" w:themeColor="text1"/>
          <w:sz w:val="24"/>
          <w:szCs w:val="24"/>
        </w:rPr>
        <w:t xml:space="preserve">of the primary suspension </w:t>
      </w:r>
      <w:r w:rsidR="002F535F" w:rsidRPr="00D506FF">
        <w:rPr>
          <w:rFonts w:asciiTheme="majorBidi" w:hAnsiTheme="majorBidi" w:cstheme="majorBidi"/>
          <w:color w:val="000000" w:themeColor="text1"/>
          <w:sz w:val="24"/>
          <w:szCs w:val="24"/>
        </w:rPr>
        <w:t xml:space="preserve">for comparison </w:t>
      </w:r>
      <w:r w:rsidR="000621C0" w:rsidRPr="00D506FF">
        <w:rPr>
          <w:rFonts w:asciiTheme="majorBidi" w:hAnsiTheme="majorBidi" w:cstheme="majorBidi"/>
          <w:color w:val="000000" w:themeColor="text1"/>
          <w:sz w:val="24"/>
          <w:szCs w:val="24"/>
        </w:rPr>
        <w:t xml:space="preserve">with those </w:t>
      </w:r>
      <w:r w:rsidR="002F535F" w:rsidRPr="00D506FF">
        <w:rPr>
          <w:rFonts w:asciiTheme="majorBidi" w:hAnsiTheme="majorBidi" w:cstheme="majorBidi"/>
          <w:color w:val="000000" w:themeColor="text1"/>
          <w:sz w:val="24"/>
          <w:szCs w:val="24"/>
        </w:rPr>
        <w:t xml:space="preserve">obtained </w:t>
      </w:r>
      <w:r w:rsidR="000621C0" w:rsidRPr="00D506FF">
        <w:rPr>
          <w:rFonts w:asciiTheme="majorBidi" w:hAnsiTheme="majorBidi" w:cstheme="majorBidi"/>
          <w:color w:val="000000" w:themeColor="text1"/>
          <w:sz w:val="24"/>
          <w:szCs w:val="24"/>
        </w:rPr>
        <w:t xml:space="preserve">using </w:t>
      </w:r>
      <w:r w:rsidR="00A81EF5" w:rsidRPr="00D506FF">
        <w:rPr>
          <w:rFonts w:asciiTheme="majorBidi" w:hAnsiTheme="majorBidi" w:cstheme="majorBidi"/>
          <w:color w:val="000000" w:themeColor="text1"/>
          <w:sz w:val="24"/>
          <w:szCs w:val="24"/>
        </w:rPr>
        <w:t xml:space="preserve">the </w:t>
      </w:r>
      <w:r w:rsidR="000621C0" w:rsidRPr="00D506FF">
        <w:rPr>
          <w:rFonts w:asciiTheme="majorBidi" w:hAnsiTheme="majorBidi" w:cstheme="majorBidi"/>
          <w:color w:val="000000" w:themeColor="text1"/>
          <w:sz w:val="24"/>
          <w:szCs w:val="24"/>
        </w:rPr>
        <w:t xml:space="preserve">dynamic stiffness. </w:t>
      </w:r>
      <w:r w:rsidR="00EA5D60" w:rsidRPr="00D506FF">
        <w:rPr>
          <w:rFonts w:asciiTheme="majorBidi" w:hAnsiTheme="majorBidi" w:cstheme="majorBidi"/>
          <w:color w:val="000000" w:themeColor="text1"/>
          <w:sz w:val="24"/>
          <w:szCs w:val="24"/>
        </w:rPr>
        <w:t>R</w:t>
      </w:r>
      <w:r w:rsidR="00DD4D5A" w:rsidRPr="00D506FF">
        <w:rPr>
          <w:rFonts w:asciiTheme="majorBidi" w:hAnsiTheme="majorBidi" w:cstheme="majorBidi"/>
          <w:color w:val="000000" w:themeColor="text1"/>
          <w:sz w:val="24"/>
          <w:szCs w:val="24"/>
        </w:rPr>
        <w:t xml:space="preserve">esults are </w:t>
      </w:r>
      <w:r w:rsidR="003B03A3" w:rsidRPr="00D506FF">
        <w:rPr>
          <w:rFonts w:asciiTheme="majorBidi" w:hAnsiTheme="majorBidi" w:cstheme="majorBidi"/>
          <w:color w:val="000000" w:themeColor="text1"/>
          <w:sz w:val="24"/>
          <w:szCs w:val="24"/>
        </w:rPr>
        <w:t xml:space="preserve">calculated with a frequency resolution of 0.25 Hz and are </w:t>
      </w:r>
      <w:r w:rsidR="00DD4D5A" w:rsidRPr="00D506FF">
        <w:rPr>
          <w:rFonts w:asciiTheme="majorBidi" w:hAnsiTheme="majorBidi" w:cstheme="majorBidi"/>
          <w:color w:val="000000" w:themeColor="text1"/>
          <w:sz w:val="24"/>
          <w:szCs w:val="24"/>
        </w:rPr>
        <w:t xml:space="preserve">presented in </w:t>
      </w:r>
      <w:r w:rsidR="00201061" w:rsidRPr="00D506FF">
        <w:rPr>
          <w:rFonts w:asciiTheme="majorBidi" w:hAnsiTheme="majorBidi" w:cstheme="majorBidi"/>
          <w:color w:val="000000" w:themeColor="text1"/>
          <w:sz w:val="24"/>
          <w:szCs w:val="24"/>
        </w:rPr>
        <w:t>one-third</w:t>
      </w:r>
      <w:r w:rsidR="00DD4D5A" w:rsidRPr="00D506FF">
        <w:rPr>
          <w:rFonts w:asciiTheme="majorBidi" w:hAnsiTheme="majorBidi" w:cstheme="majorBidi"/>
          <w:color w:val="000000" w:themeColor="text1"/>
          <w:sz w:val="24"/>
          <w:szCs w:val="24"/>
        </w:rPr>
        <w:t xml:space="preserve"> octave </w:t>
      </w:r>
      <w:r w:rsidR="00C73AE2" w:rsidRPr="00D506FF">
        <w:rPr>
          <w:rFonts w:asciiTheme="majorBidi" w:hAnsiTheme="majorBidi" w:cstheme="majorBidi"/>
          <w:color w:val="000000" w:themeColor="text1"/>
          <w:sz w:val="24"/>
          <w:szCs w:val="24"/>
        </w:rPr>
        <w:t xml:space="preserve">bands between 50 and 1000 Hz. </w:t>
      </w:r>
    </w:p>
    <w:p w14:paraId="1D841FBE" w14:textId="16C5516E" w:rsidR="00773877" w:rsidRPr="00D506FF" w:rsidRDefault="006D214C">
      <w:pPr>
        <w:spacing w:line="360" w:lineRule="auto"/>
        <w:rPr>
          <w:rFonts w:asciiTheme="majorBidi" w:hAnsiTheme="majorBidi" w:cstheme="majorBidi"/>
          <w:color w:val="000000" w:themeColor="text1"/>
          <w:sz w:val="24"/>
          <w:szCs w:val="24"/>
        </w:rPr>
      </w:pPr>
      <w:r w:rsidRPr="00D506FF">
        <w:rPr>
          <w:rFonts w:asciiTheme="majorBidi" w:hAnsiTheme="majorBidi" w:cstheme="majorBidi"/>
          <w:color w:val="000000" w:themeColor="text1"/>
          <w:sz w:val="24"/>
          <w:szCs w:val="24"/>
        </w:rPr>
        <w:lastRenderedPageBreak/>
        <w:t>For the</w:t>
      </w:r>
      <w:r w:rsidR="00151586" w:rsidRPr="00D506FF">
        <w:rPr>
          <w:rFonts w:asciiTheme="majorBidi" w:hAnsiTheme="majorBidi" w:cstheme="majorBidi"/>
          <w:color w:val="000000" w:themeColor="text1"/>
          <w:sz w:val="24"/>
          <w:szCs w:val="24"/>
        </w:rPr>
        <w:t xml:space="preserve"> </w:t>
      </w:r>
      <w:r w:rsidR="000038FF" w:rsidRPr="00D506FF">
        <w:rPr>
          <w:rFonts w:asciiTheme="majorBidi" w:hAnsiTheme="majorBidi" w:cstheme="majorBidi"/>
          <w:color w:val="000000" w:themeColor="text1"/>
          <w:sz w:val="24"/>
          <w:szCs w:val="24"/>
        </w:rPr>
        <w:t>axlebox</w:t>
      </w:r>
      <w:r w:rsidRPr="00D506FF">
        <w:rPr>
          <w:rFonts w:asciiTheme="majorBidi" w:hAnsiTheme="majorBidi" w:cstheme="majorBidi"/>
          <w:color w:val="000000" w:themeColor="text1"/>
          <w:sz w:val="24"/>
          <w:szCs w:val="24"/>
        </w:rPr>
        <w:t xml:space="preserve"> </w:t>
      </w:r>
      <w:r w:rsidR="0040380B" w:rsidRPr="00D506FF">
        <w:rPr>
          <w:rFonts w:asciiTheme="majorBidi" w:hAnsiTheme="majorBidi" w:cstheme="majorBidi"/>
          <w:color w:val="000000" w:themeColor="text1"/>
          <w:sz w:val="24"/>
          <w:szCs w:val="24"/>
        </w:rPr>
        <w:t xml:space="preserve">vibration, </w:t>
      </w:r>
      <w:r w:rsidR="00E90F11" w:rsidRPr="00D506FF">
        <w:rPr>
          <w:rFonts w:asciiTheme="majorBidi" w:hAnsiTheme="majorBidi" w:cstheme="majorBidi"/>
          <w:color w:val="000000" w:themeColor="text1"/>
          <w:sz w:val="24"/>
          <w:szCs w:val="24"/>
        </w:rPr>
        <w:t xml:space="preserve">Figure </w:t>
      </w:r>
      <w:r w:rsidR="00B047FB" w:rsidRPr="00D506FF">
        <w:rPr>
          <w:rFonts w:asciiTheme="majorBidi" w:hAnsiTheme="majorBidi" w:cstheme="majorBidi"/>
          <w:color w:val="000000" w:themeColor="text1"/>
          <w:sz w:val="24"/>
          <w:szCs w:val="24"/>
        </w:rPr>
        <w:t>1</w:t>
      </w:r>
      <w:r w:rsidR="00765EB6" w:rsidRPr="00D506FF">
        <w:rPr>
          <w:rFonts w:asciiTheme="majorBidi" w:hAnsiTheme="majorBidi" w:cstheme="majorBidi"/>
          <w:color w:val="000000" w:themeColor="text1"/>
          <w:sz w:val="24"/>
          <w:szCs w:val="24"/>
        </w:rPr>
        <w:t>5</w:t>
      </w:r>
      <w:r w:rsidR="000038FF" w:rsidRPr="00D506FF">
        <w:rPr>
          <w:rFonts w:asciiTheme="majorBidi" w:hAnsiTheme="majorBidi" w:cstheme="majorBidi"/>
          <w:color w:val="000000" w:themeColor="text1"/>
          <w:sz w:val="24"/>
          <w:szCs w:val="24"/>
        </w:rPr>
        <w:t>(a), t</w:t>
      </w:r>
      <w:r w:rsidR="004A1099" w:rsidRPr="00D506FF">
        <w:rPr>
          <w:rFonts w:asciiTheme="majorBidi" w:hAnsiTheme="majorBidi" w:cstheme="majorBidi"/>
          <w:color w:val="000000" w:themeColor="text1"/>
          <w:sz w:val="24"/>
          <w:szCs w:val="24"/>
        </w:rPr>
        <w:t xml:space="preserve">he spectral shape is well predicted </w:t>
      </w:r>
      <w:r w:rsidR="00B3583E" w:rsidRPr="00D506FF">
        <w:rPr>
          <w:rFonts w:asciiTheme="majorBidi" w:hAnsiTheme="majorBidi" w:cstheme="majorBidi"/>
          <w:color w:val="000000" w:themeColor="text1"/>
          <w:sz w:val="24"/>
          <w:szCs w:val="24"/>
        </w:rPr>
        <w:t xml:space="preserve">between 100 and 400 Hz </w:t>
      </w:r>
      <w:r w:rsidR="004A1099" w:rsidRPr="00D506FF">
        <w:rPr>
          <w:rFonts w:asciiTheme="majorBidi" w:hAnsiTheme="majorBidi" w:cstheme="majorBidi"/>
          <w:color w:val="000000" w:themeColor="text1"/>
          <w:sz w:val="24"/>
          <w:szCs w:val="24"/>
        </w:rPr>
        <w:t xml:space="preserve">although </w:t>
      </w:r>
      <w:r w:rsidR="00CA4BFD" w:rsidRPr="00D506FF">
        <w:rPr>
          <w:rFonts w:asciiTheme="majorBidi" w:hAnsiTheme="majorBidi" w:cstheme="majorBidi"/>
          <w:color w:val="000000" w:themeColor="text1"/>
          <w:sz w:val="24"/>
          <w:szCs w:val="24"/>
        </w:rPr>
        <w:t xml:space="preserve">the levels are found </w:t>
      </w:r>
      <w:r w:rsidR="007D044C" w:rsidRPr="00D506FF">
        <w:rPr>
          <w:rFonts w:asciiTheme="majorBidi" w:hAnsiTheme="majorBidi" w:cstheme="majorBidi"/>
          <w:color w:val="000000" w:themeColor="text1"/>
          <w:sz w:val="24"/>
          <w:szCs w:val="24"/>
        </w:rPr>
        <w:t xml:space="preserve">to be </w:t>
      </w:r>
      <w:r w:rsidR="009E614C" w:rsidRPr="00D506FF">
        <w:rPr>
          <w:rFonts w:asciiTheme="majorBidi" w:hAnsiTheme="majorBidi" w:cstheme="majorBidi"/>
          <w:color w:val="000000" w:themeColor="text1"/>
          <w:sz w:val="24"/>
          <w:szCs w:val="24"/>
        </w:rPr>
        <w:t>around</w:t>
      </w:r>
      <w:r w:rsidR="00CA4BFD" w:rsidRPr="00D506FF">
        <w:rPr>
          <w:rFonts w:asciiTheme="majorBidi" w:hAnsiTheme="majorBidi" w:cstheme="majorBidi"/>
          <w:color w:val="000000" w:themeColor="text1"/>
          <w:sz w:val="24"/>
          <w:szCs w:val="24"/>
        </w:rPr>
        <w:t xml:space="preserve"> </w:t>
      </w:r>
      <w:r w:rsidR="000034D0" w:rsidRPr="00D506FF">
        <w:rPr>
          <w:rFonts w:asciiTheme="majorBidi" w:hAnsiTheme="majorBidi" w:cstheme="majorBidi"/>
          <w:color w:val="000000" w:themeColor="text1"/>
          <w:sz w:val="24"/>
          <w:szCs w:val="24"/>
        </w:rPr>
        <w:t>5</w:t>
      </w:r>
      <w:r w:rsidR="00CA4BFD" w:rsidRPr="00D506FF">
        <w:rPr>
          <w:rFonts w:asciiTheme="majorBidi" w:hAnsiTheme="majorBidi" w:cstheme="majorBidi"/>
          <w:color w:val="000000" w:themeColor="text1"/>
          <w:sz w:val="24"/>
          <w:szCs w:val="24"/>
        </w:rPr>
        <w:t xml:space="preserve"> dB higher than </w:t>
      </w:r>
      <w:r w:rsidR="00641B2C" w:rsidRPr="00D506FF">
        <w:rPr>
          <w:rFonts w:asciiTheme="majorBidi" w:hAnsiTheme="majorBidi" w:cstheme="majorBidi"/>
          <w:color w:val="000000" w:themeColor="text1"/>
          <w:sz w:val="24"/>
          <w:szCs w:val="24"/>
        </w:rPr>
        <w:t>the measurement.</w:t>
      </w:r>
      <w:r w:rsidR="007F6806" w:rsidRPr="00D506FF">
        <w:rPr>
          <w:rFonts w:asciiTheme="majorBidi" w:hAnsiTheme="majorBidi" w:cstheme="majorBidi"/>
          <w:color w:val="000000" w:themeColor="text1"/>
          <w:sz w:val="24"/>
          <w:szCs w:val="24"/>
        </w:rPr>
        <w:t xml:space="preserve"> </w:t>
      </w:r>
      <w:r w:rsidR="00FD73EB" w:rsidRPr="00D506FF">
        <w:rPr>
          <w:rFonts w:asciiTheme="majorBidi" w:hAnsiTheme="majorBidi" w:cstheme="majorBidi"/>
          <w:color w:val="000000" w:themeColor="text1"/>
          <w:sz w:val="24"/>
          <w:szCs w:val="24"/>
        </w:rPr>
        <w:t>These d</w:t>
      </w:r>
      <w:r w:rsidR="00EC64B2" w:rsidRPr="00D506FF">
        <w:rPr>
          <w:rFonts w:asciiTheme="majorBidi" w:hAnsiTheme="majorBidi" w:cstheme="majorBidi"/>
          <w:color w:val="000000" w:themeColor="text1"/>
          <w:sz w:val="24"/>
          <w:szCs w:val="24"/>
        </w:rPr>
        <w:t>iscrepancies are transmitted to the position</w:t>
      </w:r>
      <w:r w:rsidR="00F37C85" w:rsidRPr="00D506FF">
        <w:rPr>
          <w:rFonts w:asciiTheme="majorBidi" w:hAnsiTheme="majorBidi" w:cstheme="majorBidi"/>
          <w:color w:val="000000" w:themeColor="text1"/>
          <w:sz w:val="24"/>
          <w:szCs w:val="24"/>
        </w:rPr>
        <w:t>s</w:t>
      </w:r>
      <w:r w:rsidR="00EC64B2" w:rsidRPr="00D506FF">
        <w:rPr>
          <w:rFonts w:asciiTheme="majorBidi" w:hAnsiTheme="majorBidi" w:cstheme="majorBidi"/>
          <w:color w:val="000000" w:themeColor="text1"/>
          <w:sz w:val="24"/>
          <w:szCs w:val="24"/>
        </w:rPr>
        <w:t xml:space="preserve"> below </w:t>
      </w:r>
      <w:r w:rsidR="00F37C85" w:rsidRPr="00D506FF">
        <w:rPr>
          <w:rFonts w:asciiTheme="majorBidi" w:hAnsiTheme="majorBidi" w:cstheme="majorBidi"/>
          <w:color w:val="000000" w:themeColor="text1"/>
          <w:sz w:val="24"/>
          <w:szCs w:val="24"/>
        </w:rPr>
        <w:t xml:space="preserve">and above </w:t>
      </w:r>
      <w:r w:rsidR="00EC64B2" w:rsidRPr="00D506FF">
        <w:rPr>
          <w:rFonts w:asciiTheme="majorBidi" w:hAnsiTheme="majorBidi" w:cstheme="majorBidi"/>
          <w:color w:val="000000" w:themeColor="text1"/>
          <w:sz w:val="24"/>
          <w:szCs w:val="24"/>
        </w:rPr>
        <w:t xml:space="preserve">the </w:t>
      </w:r>
      <w:r w:rsidR="007D4A42" w:rsidRPr="00D506FF">
        <w:rPr>
          <w:rFonts w:asciiTheme="majorBidi" w:hAnsiTheme="majorBidi" w:cstheme="majorBidi"/>
          <w:color w:val="000000" w:themeColor="text1"/>
          <w:sz w:val="24"/>
          <w:szCs w:val="24"/>
        </w:rPr>
        <w:t>primary suspension element</w:t>
      </w:r>
      <w:r w:rsidR="00FD73EB" w:rsidRPr="00D506FF">
        <w:rPr>
          <w:rFonts w:asciiTheme="majorBidi" w:hAnsiTheme="majorBidi" w:cstheme="majorBidi"/>
          <w:color w:val="000000" w:themeColor="text1"/>
          <w:sz w:val="24"/>
          <w:szCs w:val="24"/>
        </w:rPr>
        <w:t>,</w:t>
      </w:r>
      <w:r w:rsidR="00EC64B2" w:rsidRPr="00D506FF">
        <w:rPr>
          <w:rFonts w:asciiTheme="majorBidi" w:hAnsiTheme="majorBidi" w:cstheme="majorBidi"/>
          <w:color w:val="000000" w:themeColor="text1"/>
          <w:sz w:val="24"/>
          <w:szCs w:val="24"/>
        </w:rPr>
        <w:t xml:space="preserve"> </w:t>
      </w:r>
      <w:r w:rsidR="00765EB6" w:rsidRPr="00D506FF">
        <w:rPr>
          <w:rFonts w:asciiTheme="majorBidi" w:hAnsiTheme="majorBidi" w:cstheme="majorBidi"/>
          <w:color w:val="000000" w:themeColor="text1"/>
          <w:sz w:val="24"/>
          <w:szCs w:val="24"/>
        </w:rPr>
        <w:t>Figure 15</w:t>
      </w:r>
      <w:r w:rsidR="00EC64B2" w:rsidRPr="00D506FF">
        <w:rPr>
          <w:rFonts w:asciiTheme="majorBidi" w:hAnsiTheme="majorBidi" w:cstheme="majorBidi"/>
          <w:color w:val="000000" w:themeColor="text1"/>
          <w:sz w:val="24"/>
          <w:szCs w:val="24"/>
        </w:rPr>
        <w:t xml:space="preserve">(b), leading to slightly higher levels in the prediction between 100 and 400 Hz. </w:t>
      </w:r>
      <w:r w:rsidR="00BF7868" w:rsidRPr="00D506FF">
        <w:rPr>
          <w:rFonts w:asciiTheme="majorBidi" w:hAnsiTheme="majorBidi" w:cstheme="majorBidi"/>
          <w:color w:val="000000" w:themeColor="text1"/>
          <w:sz w:val="24"/>
          <w:szCs w:val="24"/>
        </w:rPr>
        <w:t xml:space="preserve">The effect of using </w:t>
      </w:r>
      <w:r w:rsidR="00FD73EB" w:rsidRPr="00D506FF">
        <w:rPr>
          <w:rFonts w:asciiTheme="majorBidi" w:hAnsiTheme="majorBidi" w:cstheme="majorBidi"/>
          <w:color w:val="000000" w:themeColor="text1"/>
          <w:sz w:val="24"/>
          <w:szCs w:val="24"/>
        </w:rPr>
        <w:t xml:space="preserve">the </w:t>
      </w:r>
      <w:r w:rsidR="00BF7868" w:rsidRPr="00D506FF">
        <w:rPr>
          <w:rFonts w:asciiTheme="majorBidi" w:hAnsiTheme="majorBidi" w:cstheme="majorBidi"/>
          <w:color w:val="000000" w:themeColor="text1"/>
          <w:sz w:val="24"/>
          <w:szCs w:val="24"/>
        </w:rPr>
        <w:t xml:space="preserve">dynamic stiffness is clearly seen </w:t>
      </w:r>
      <w:r w:rsidR="003464A7" w:rsidRPr="00D506FF">
        <w:rPr>
          <w:rFonts w:asciiTheme="majorBidi" w:hAnsiTheme="majorBidi" w:cstheme="majorBidi"/>
          <w:color w:val="000000" w:themeColor="text1"/>
          <w:sz w:val="24"/>
          <w:szCs w:val="24"/>
        </w:rPr>
        <w:t>at</w:t>
      </w:r>
      <w:r w:rsidR="00351164" w:rsidRPr="00D506FF">
        <w:rPr>
          <w:rFonts w:asciiTheme="majorBidi" w:hAnsiTheme="majorBidi" w:cstheme="majorBidi"/>
          <w:color w:val="000000" w:themeColor="text1"/>
          <w:sz w:val="24"/>
          <w:szCs w:val="24"/>
        </w:rPr>
        <w:t xml:space="preserve"> the position</w:t>
      </w:r>
      <w:r w:rsidR="00F458E0" w:rsidRPr="00D506FF">
        <w:rPr>
          <w:rFonts w:asciiTheme="majorBidi" w:hAnsiTheme="majorBidi" w:cstheme="majorBidi"/>
          <w:color w:val="000000" w:themeColor="text1"/>
          <w:sz w:val="24"/>
          <w:szCs w:val="24"/>
        </w:rPr>
        <w:t xml:space="preserve"> above the </w:t>
      </w:r>
      <w:r w:rsidR="007D4A42" w:rsidRPr="00D506FF">
        <w:rPr>
          <w:rFonts w:asciiTheme="majorBidi" w:hAnsiTheme="majorBidi" w:cstheme="majorBidi"/>
          <w:color w:val="000000" w:themeColor="text1"/>
          <w:sz w:val="24"/>
          <w:szCs w:val="24"/>
        </w:rPr>
        <w:t>suspension element</w:t>
      </w:r>
      <w:r w:rsidR="00BF7868" w:rsidRPr="00D506FF">
        <w:rPr>
          <w:rFonts w:asciiTheme="majorBidi" w:hAnsiTheme="majorBidi" w:cstheme="majorBidi"/>
          <w:color w:val="000000" w:themeColor="text1"/>
          <w:sz w:val="24"/>
          <w:szCs w:val="24"/>
        </w:rPr>
        <w:t xml:space="preserve"> in </w:t>
      </w:r>
      <w:r w:rsidR="00765EB6" w:rsidRPr="00D506FF">
        <w:rPr>
          <w:rFonts w:asciiTheme="majorBidi" w:hAnsiTheme="majorBidi" w:cstheme="majorBidi"/>
          <w:color w:val="000000" w:themeColor="text1"/>
          <w:sz w:val="24"/>
          <w:szCs w:val="24"/>
        </w:rPr>
        <w:t>Figure 15</w:t>
      </w:r>
      <w:r w:rsidR="00BF7868" w:rsidRPr="00D506FF">
        <w:rPr>
          <w:rFonts w:asciiTheme="majorBidi" w:hAnsiTheme="majorBidi" w:cstheme="majorBidi"/>
          <w:color w:val="000000" w:themeColor="text1"/>
          <w:sz w:val="24"/>
          <w:szCs w:val="24"/>
        </w:rPr>
        <w:t>(b)</w:t>
      </w:r>
      <w:r w:rsidR="00B70244" w:rsidRPr="00D506FF">
        <w:rPr>
          <w:rFonts w:asciiTheme="majorBidi" w:hAnsiTheme="majorBidi" w:cstheme="majorBidi"/>
          <w:color w:val="000000" w:themeColor="text1"/>
          <w:sz w:val="24"/>
          <w:szCs w:val="24"/>
        </w:rPr>
        <w:t>, at which</w:t>
      </w:r>
      <w:r w:rsidR="00351164" w:rsidRPr="00D506FF">
        <w:rPr>
          <w:rFonts w:asciiTheme="majorBidi" w:hAnsiTheme="majorBidi" w:cstheme="majorBidi"/>
          <w:color w:val="000000" w:themeColor="text1"/>
          <w:sz w:val="24"/>
          <w:szCs w:val="24"/>
        </w:rPr>
        <w:t xml:space="preserve"> </w:t>
      </w:r>
      <w:r w:rsidR="00B70244" w:rsidRPr="00D506FF">
        <w:rPr>
          <w:rFonts w:asciiTheme="majorBidi" w:hAnsiTheme="majorBidi" w:cstheme="majorBidi"/>
          <w:color w:val="000000" w:themeColor="text1"/>
          <w:sz w:val="24"/>
          <w:szCs w:val="24"/>
        </w:rPr>
        <w:t>t</w:t>
      </w:r>
      <w:r w:rsidR="00A950FD" w:rsidRPr="00D506FF">
        <w:rPr>
          <w:rFonts w:asciiTheme="majorBidi" w:hAnsiTheme="majorBidi" w:cstheme="majorBidi"/>
          <w:color w:val="000000" w:themeColor="text1"/>
          <w:sz w:val="24"/>
          <w:szCs w:val="24"/>
        </w:rPr>
        <w:t xml:space="preserve">he levels predicted by using </w:t>
      </w:r>
      <w:r w:rsidR="002F535F" w:rsidRPr="00D506FF">
        <w:rPr>
          <w:rFonts w:asciiTheme="majorBidi" w:hAnsiTheme="majorBidi" w:cstheme="majorBidi"/>
          <w:color w:val="000000" w:themeColor="text1"/>
          <w:sz w:val="24"/>
          <w:szCs w:val="24"/>
        </w:rPr>
        <w:t xml:space="preserve">the </w:t>
      </w:r>
      <w:r w:rsidR="00F37C85" w:rsidRPr="00D506FF">
        <w:rPr>
          <w:rFonts w:asciiTheme="majorBidi" w:hAnsiTheme="majorBidi" w:cstheme="majorBidi"/>
          <w:color w:val="000000" w:themeColor="text1"/>
          <w:sz w:val="24"/>
          <w:szCs w:val="24"/>
        </w:rPr>
        <w:t>constant</w:t>
      </w:r>
      <w:r w:rsidR="00A950FD" w:rsidRPr="00D506FF">
        <w:rPr>
          <w:rFonts w:asciiTheme="majorBidi" w:hAnsiTheme="majorBidi" w:cstheme="majorBidi"/>
          <w:color w:val="000000" w:themeColor="text1"/>
          <w:sz w:val="24"/>
          <w:szCs w:val="24"/>
        </w:rPr>
        <w:t xml:space="preserve"> stiffness are generally </w:t>
      </w:r>
      <w:r w:rsidR="00F37C85" w:rsidRPr="00D506FF">
        <w:rPr>
          <w:rFonts w:asciiTheme="majorBidi" w:hAnsiTheme="majorBidi" w:cstheme="majorBidi"/>
          <w:color w:val="000000" w:themeColor="text1"/>
          <w:sz w:val="24"/>
          <w:szCs w:val="24"/>
        </w:rPr>
        <w:t>lower</w:t>
      </w:r>
      <w:r w:rsidR="00A950FD" w:rsidRPr="00D506FF">
        <w:rPr>
          <w:rFonts w:asciiTheme="majorBidi" w:hAnsiTheme="majorBidi" w:cstheme="majorBidi"/>
          <w:color w:val="000000" w:themeColor="text1"/>
          <w:sz w:val="24"/>
          <w:szCs w:val="24"/>
        </w:rPr>
        <w:t xml:space="preserve"> than those </w:t>
      </w:r>
      <w:r w:rsidR="00F37C85" w:rsidRPr="00D506FF">
        <w:rPr>
          <w:rFonts w:asciiTheme="majorBidi" w:hAnsiTheme="majorBidi" w:cstheme="majorBidi"/>
          <w:color w:val="000000" w:themeColor="text1"/>
          <w:sz w:val="24"/>
          <w:szCs w:val="24"/>
        </w:rPr>
        <w:t xml:space="preserve">obtained </w:t>
      </w:r>
      <w:r w:rsidR="00A950FD" w:rsidRPr="00D506FF">
        <w:rPr>
          <w:rFonts w:asciiTheme="majorBidi" w:hAnsiTheme="majorBidi" w:cstheme="majorBidi"/>
          <w:color w:val="000000" w:themeColor="text1"/>
          <w:sz w:val="24"/>
          <w:szCs w:val="24"/>
        </w:rPr>
        <w:t xml:space="preserve">using </w:t>
      </w:r>
      <w:r w:rsidR="002F535F" w:rsidRPr="00D506FF">
        <w:rPr>
          <w:rFonts w:asciiTheme="majorBidi" w:hAnsiTheme="majorBidi" w:cstheme="majorBidi"/>
          <w:color w:val="000000" w:themeColor="text1"/>
          <w:sz w:val="24"/>
          <w:szCs w:val="24"/>
        </w:rPr>
        <w:t xml:space="preserve">the </w:t>
      </w:r>
      <w:r w:rsidR="00F37C85" w:rsidRPr="00D506FF">
        <w:rPr>
          <w:rFonts w:asciiTheme="majorBidi" w:hAnsiTheme="majorBidi" w:cstheme="majorBidi"/>
          <w:color w:val="000000" w:themeColor="text1"/>
          <w:sz w:val="24"/>
          <w:szCs w:val="24"/>
        </w:rPr>
        <w:t xml:space="preserve">dynamic </w:t>
      </w:r>
      <w:r w:rsidR="00A950FD" w:rsidRPr="00D506FF">
        <w:rPr>
          <w:rFonts w:asciiTheme="majorBidi" w:hAnsiTheme="majorBidi" w:cstheme="majorBidi"/>
          <w:color w:val="000000" w:themeColor="text1"/>
          <w:sz w:val="24"/>
          <w:szCs w:val="24"/>
        </w:rPr>
        <w:t>stiffness</w:t>
      </w:r>
      <w:r w:rsidR="002F535F" w:rsidRPr="00D506FF">
        <w:rPr>
          <w:rFonts w:asciiTheme="majorBidi" w:hAnsiTheme="majorBidi" w:cstheme="majorBidi"/>
          <w:color w:val="000000" w:themeColor="text1"/>
          <w:sz w:val="24"/>
          <w:szCs w:val="24"/>
        </w:rPr>
        <w:t xml:space="preserve"> above 100 Hz, with differences of up to 20 dB</w:t>
      </w:r>
      <w:r w:rsidR="00722A5E" w:rsidRPr="00D506FF">
        <w:rPr>
          <w:rFonts w:asciiTheme="majorBidi" w:hAnsiTheme="majorBidi" w:cstheme="majorBidi"/>
          <w:color w:val="000000" w:themeColor="text1"/>
          <w:sz w:val="24"/>
          <w:szCs w:val="24"/>
        </w:rPr>
        <w:t>.</w:t>
      </w:r>
      <w:r w:rsidR="00A950FD" w:rsidRPr="00D506FF">
        <w:rPr>
          <w:rFonts w:asciiTheme="majorBidi" w:hAnsiTheme="majorBidi" w:cstheme="majorBidi"/>
          <w:color w:val="000000" w:themeColor="text1"/>
          <w:sz w:val="24"/>
          <w:szCs w:val="24"/>
        </w:rPr>
        <w:t xml:space="preserve"> </w:t>
      </w:r>
      <w:r w:rsidR="007133ED" w:rsidRPr="00D506FF">
        <w:rPr>
          <w:rFonts w:asciiTheme="majorBidi" w:hAnsiTheme="majorBidi" w:cstheme="majorBidi"/>
          <w:color w:val="000000" w:themeColor="text1"/>
          <w:sz w:val="24"/>
          <w:szCs w:val="24"/>
        </w:rPr>
        <w:t>The predict</w:t>
      </w:r>
      <w:r w:rsidR="00B70244" w:rsidRPr="00D506FF">
        <w:rPr>
          <w:rFonts w:asciiTheme="majorBidi" w:hAnsiTheme="majorBidi" w:cstheme="majorBidi"/>
          <w:color w:val="000000" w:themeColor="text1"/>
          <w:sz w:val="24"/>
          <w:szCs w:val="24"/>
        </w:rPr>
        <w:t>ed</w:t>
      </w:r>
      <w:r w:rsidR="007133ED" w:rsidRPr="00D506FF">
        <w:rPr>
          <w:rFonts w:asciiTheme="majorBidi" w:hAnsiTheme="majorBidi" w:cstheme="majorBidi"/>
          <w:color w:val="000000" w:themeColor="text1"/>
          <w:sz w:val="24"/>
          <w:szCs w:val="24"/>
        </w:rPr>
        <w:t xml:space="preserve"> </w:t>
      </w:r>
      <w:r w:rsidR="00B70244" w:rsidRPr="00D506FF">
        <w:rPr>
          <w:rFonts w:asciiTheme="majorBidi" w:hAnsiTheme="majorBidi" w:cstheme="majorBidi"/>
          <w:color w:val="000000" w:themeColor="text1"/>
          <w:sz w:val="24"/>
          <w:szCs w:val="24"/>
        </w:rPr>
        <w:t xml:space="preserve">results </w:t>
      </w:r>
      <w:r w:rsidR="007133ED" w:rsidRPr="00D506FF">
        <w:rPr>
          <w:rFonts w:asciiTheme="majorBidi" w:hAnsiTheme="majorBidi" w:cstheme="majorBidi"/>
          <w:color w:val="000000" w:themeColor="text1"/>
          <w:sz w:val="24"/>
          <w:szCs w:val="24"/>
        </w:rPr>
        <w:t xml:space="preserve">based on </w:t>
      </w:r>
      <w:r w:rsidR="002F535F" w:rsidRPr="00D506FF">
        <w:rPr>
          <w:rFonts w:asciiTheme="majorBidi" w:hAnsiTheme="majorBidi" w:cstheme="majorBidi"/>
          <w:color w:val="000000" w:themeColor="text1"/>
          <w:sz w:val="24"/>
          <w:szCs w:val="24"/>
        </w:rPr>
        <w:t xml:space="preserve">the </w:t>
      </w:r>
      <w:r w:rsidR="007133ED" w:rsidRPr="00D506FF">
        <w:rPr>
          <w:rFonts w:asciiTheme="majorBidi" w:hAnsiTheme="majorBidi" w:cstheme="majorBidi"/>
          <w:color w:val="000000" w:themeColor="text1"/>
          <w:sz w:val="24"/>
          <w:szCs w:val="24"/>
        </w:rPr>
        <w:t xml:space="preserve">dynamic stiffness show </w:t>
      </w:r>
      <w:r w:rsidR="00C666A9" w:rsidRPr="00D506FF">
        <w:rPr>
          <w:rFonts w:asciiTheme="majorBidi" w:hAnsiTheme="majorBidi" w:cstheme="majorBidi"/>
          <w:color w:val="000000" w:themeColor="text1"/>
          <w:sz w:val="24"/>
          <w:szCs w:val="24"/>
        </w:rPr>
        <w:t xml:space="preserve">better </w:t>
      </w:r>
      <w:r w:rsidR="007133ED" w:rsidRPr="00D506FF">
        <w:rPr>
          <w:rFonts w:asciiTheme="majorBidi" w:hAnsiTheme="majorBidi" w:cstheme="majorBidi"/>
          <w:color w:val="000000" w:themeColor="text1"/>
          <w:sz w:val="24"/>
          <w:szCs w:val="24"/>
        </w:rPr>
        <w:t>agreement</w:t>
      </w:r>
      <w:r w:rsidR="00722A5E" w:rsidRPr="00D506FF">
        <w:rPr>
          <w:rFonts w:asciiTheme="majorBidi" w:hAnsiTheme="majorBidi" w:cstheme="majorBidi"/>
          <w:color w:val="000000" w:themeColor="text1"/>
          <w:sz w:val="24"/>
          <w:szCs w:val="24"/>
        </w:rPr>
        <w:t xml:space="preserve"> </w:t>
      </w:r>
      <w:r w:rsidR="00C666A9" w:rsidRPr="00D506FF">
        <w:rPr>
          <w:rFonts w:asciiTheme="majorBidi" w:hAnsiTheme="majorBidi" w:cstheme="majorBidi"/>
          <w:color w:val="000000" w:themeColor="text1"/>
          <w:sz w:val="24"/>
          <w:szCs w:val="24"/>
        </w:rPr>
        <w:t>with</w:t>
      </w:r>
      <w:r w:rsidR="00A950FD" w:rsidRPr="00D506FF">
        <w:rPr>
          <w:rFonts w:asciiTheme="majorBidi" w:hAnsiTheme="majorBidi" w:cstheme="majorBidi"/>
          <w:color w:val="000000" w:themeColor="text1"/>
          <w:sz w:val="24"/>
          <w:szCs w:val="24"/>
        </w:rPr>
        <w:t xml:space="preserve"> the measurement</w:t>
      </w:r>
      <w:r w:rsidR="00B70244" w:rsidRPr="00D506FF">
        <w:rPr>
          <w:rFonts w:asciiTheme="majorBidi" w:hAnsiTheme="majorBidi" w:cstheme="majorBidi"/>
          <w:color w:val="000000" w:themeColor="text1"/>
          <w:sz w:val="24"/>
          <w:szCs w:val="24"/>
        </w:rPr>
        <w:t>s</w:t>
      </w:r>
      <w:r w:rsidR="00A950FD" w:rsidRPr="00D506FF">
        <w:rPr>
          <w:rFonts w:asciiTheme="majorBidi" w:hAnsiTheme="majorBidi" w:cstheme="majorBidi"/>
          <w:color w:val="000000" w:themeColor="text1"/>
          <w:sz w:val="24"/>
          <w:szCs w:val="24"/>
        </w:rPr>
        <w:t xml:space="preserve">. </w:t>
      </w:r>
    </w:p>
    <w:p w14:paraId="3391503A" w14:textId="2BD072DE" w:rsidR="00D860FA" w:rsidRPr="00D506FF" w:rsidRDefault="00DB0ADB">
      <w:pPr>
        <w:spacing w:line="360" w:lineRule="auto"/>
        <w:rPr>
          <w:rFonts w:asciiTheme="majorBidi" w:hAnsiTheme="majorBidi" w:cstheme="majorBidi"/>
          <w:color w:val="000000" w:themeColor="text1"/>
          <w:sz w:val="24"/>
          <w:szCs w:val="24"/>
        </w:rPr>
      </w:pPr>
      <w:r w:rsidRPr="00D506FF">
        <w:rPr>
          <w:rFonts w:asciiTheme="majorBidi" w:hAnsiTheme="majorBidi" w:cstheme="majorBidi"/>
          <w:color w:val="000000" w:themeColor="text1"/>
          <w:sz w:val="24"/>
          <w:szCs w:val="24"/>
        </w:rPr>
        <w:t>Good agreement with the measurement</w:t>
      </w:r>
      <w:r w:rsidR="00B70244" w:rsidRPr="00D506FF">
        <w:rPr>
          <w:rFonts w:asciiTheme="majorBidi" w:hAnsiTheme="majorBidi" w:cstheme="majorBidi"/>
          <w:color w:val="000000" w:themeColor="text1"/>
          <w:sz w:val="24"/>
          <w:szCs w:val="24"/>
        </w:rPr>
        <w:t>s</w:t>
      </w:r>
      <w:r w:rsidRPr="00D506FF">
        <w:rPr>
          <w:rFonts w:asciiTheme="majorBidi" w:hAnsiTheme="majorBidi" w:cstheme="majorBidi"/>
          <w:color w:val="000000" w:themeColor="text1"/>
          <w:sz w:val="24"/>
          <w:szCs w:val="24"/>
        </w:rPr>
        <w:t xml:space="preserve"> is obtained for the position on the bogie side of </w:t>
      </w:r>
      <w:r w:rsidR="00684CFE" w:rsidRPr="00D506FF">
        <w:rPr>
          <w:rFonts w:asciiTheme="majorBidi" w:hAnsiTheme="majorBidi" w:cstheme="majorBidi"/>
          <w:color w:val="000000" w:themeColor="text1"/>
          <w:sz w:val="24"/>
          <w:szCs w:val="24"/>
        </w:rPr>
        <w:t xml:space="preserve">the lateral damper </w:t>
      </w:r>
      <w:r w:rsidR="00F51654" w:rsidRPr="00D506FF">
        <w:rPr>
          <w:rFonts w:asciiTheme="majorBidi" w:hAnsiTheme="majorBidi" w:cstheme="majorBidi"/>
          <w:color w:val="000000" w:themeColor="text1"/>
          <w:sz w:val="24"/>
          <w:szCs w:val="24"/>
        </w:rPr>
        <w:t>(</w:t>
      </w:r>
      <w:r w:rsidR="00765EB6" w:rsidRPr="00D506FF">
        <w:rPr>
          <w:rFonts w:asciiTheme="majorBidi" w:hAnsiTheme="majorBidi" w:cstheme="majorBidi"/>
          <w:color w:val="000000" w:themeColor="text1"/>
          <w:sz w:val="24"/>
          <w:szCs w:val="24"/>
        </w:rPr>
        <w:t>Figure 15</w:t>
      </w:r>
      <w:r w:rsidR="00F51654" w:rsidRPr="00D506FF">
        <w:rPr>
          <w:rFonts w:asciiTheme="majorBidi" w:hAnsiTheme="majorBidi" w:cstheme="majorBidi"/>
          <w:color w:val="000000" w:themeColor="text1"/>
          <w:sz w:val="24"/>
          <w:szCs w:val="24"/>
        </w:rPr>
        <w:t>(c)</w:t>
      </w:r>
      <w:r w:rsidRPr="00D506FF">
        <w:rPr>
          <w:rFonts w:asciiTheme="majorBidi" w:hAnsiTheme="majorBidi" w:cstheme="majorBidi"/>
          <w:color w:val="000000" w:themeColor="text1"/>
          <w:sz w:val="24"/>
          <w:szCs w:val="24"/>
        </w:rPr>
        <w:t>)</w:t>
      </w:r>
      <w:r w:rsidR="00F51654" w:rsidRPr="00D506FF">
        <w:rPr>
          <w:rFonts w:asciiTheme="majorBidi" w:hAnsiTheme="majorBidi" w:cstheme="majorBidi"/>
          <w:color w:val="000000" w:themeColor="text1"/>
          <w:sz w:val="24"/>
          <w:szCs w:val="24"/>
        </w:rPr>
        <w:t xml:space="preserve"> and </w:t>
      </w:r>
      <w:r w:rsidR="00684CFE" w:rsidRPr="00D506FF">
        <w:rPr>
          <w:rFonts w:asciiTheme="majorBidi" w:hAnsiTheme="majorBidi" w:cstheme="majorBidi"/>
          <w:color w:val="000000" w:themeColor="text1"/>
          <w:sz w:val="24"/>
          <w:szCs w:val="24"/>
        </w:rPr>
        <w:t xml:space="preserve">the traction rod </w:t>
      </w:r>
      <w:r w:rsidR="00F51654" w:rsidRPr="00D506FF">
        <w:rPr>
          <w:rFonts w:asciiTheme="majorBidi" w:hAnsiTheme="majorBidi" w:cstheme="majorBidi"/>
          <w:color w:val="000000" w:themeColor="text1"/>
          <w:sz w:val="24"/>
          <w:szCs w:val="24"/>
        </w:rPr>
        <w:t>(</w:t>
      </w:r>
      <w:r w:rsidR="00765EB6" w:rsidRPr="00D506FF">
        <w:rPr>
          <w:rFonts w:asciiTheme="majorBidi" w:hAnsiTheme="majorBidi" w:cstheme="majorBidi"/>
          <w:color w:val="000000" w:themeColor="text1"/>
          <w:sz w:val="24"/>
          <w:szCs w:val="24"/>
        </w:rPr>
        <w:t>Figure 15</w:t>
      </w:r>
      <w:r w:rsidR="00F51654" w:rsidRPr="00D506FF">
        <w:rPr>
          <w:rFonts w:asciiTheme="majorBidi" w:hAnsiTheme="majorBidi" w:cstheme="majorBidi"/>
          <w:color w:val="000000" w:themeColor="text1"/>
          <w:sz w:val="24"/>
          <w:szCs w:val="24"/>
        </w:rPr>
        <w:t>(d))</w:t>
      </w:r>
      <w:r w:rsidR="00B21CDE" w:rsidRPr="00D506FF">
        <w:rPr>
          <w:rFonts w:asciiTheme="majorBidi" w:hAnsiTheme="majorBidi" w:cstheme="majorBidi"/>
          <w:color w:val="000000" w:themeColor="text1"/>
          <w:sz w:val="24"/>
          <w:szCs w:val="24"/>
        </w:rPr>
        <w:t xml:space="preserve">. </w:t>
      </w:r>
      <w:r w:rsidR="00F458E0" w:rsidRPr="00D506FF">
        <w:rPr>
          <w:rFonts w:asciiTheme="majorBidi" w:hAnsiTheme="majorBidi" w:cstheme="majorBidi"/>
          <w:color w:val="000000" w:themeColor="text1"/>
          <w:sz w:val="24"/>
          <w:szCs w:val="24"/>
        </w:rPr>
        <w:t xml:space="preserve">At the vehicle side </w:t>
      </w:r>
      <w:r w:rsidR="00FF7E03" w:rsidRPr="00D506FF">
        <w:rPr>
          <w:rFonts w:asciiTheme="majorBidi" w:hAnsiTheme="majorBidi" w:cstheme="majorBidi"/>
          <w:color w:val="000000" w:themeColor="text1"/>
          <w:sz w:val="24"/>
          <w:szCs w:val="24"/>
        </w:rPr>
        <w:t xml:space="preserve">of these components, </w:t>
      </w:r>
      <w:r w:rsidR="00454911" w:rsidRPr="00D506FF">
        <w:rPr>
          <w:rFonts w:asciiTheme="majorBidi" w:hAnsiTheme="majorBidi" w:cstheme="majorBidi"/>
          <w:color w:val="000000" w:themeColor="text1"/>
          <w:sz w:val="24"/>
          <w:szCs w:val="24"/>
        </w:rPr>
        <w:t xml:space="preserve">reasonable agreement </w:t>
      </w:r>
      <w:r w:rsidR="00F458E0" w:rsidRPr="00D506FF">
        <w:rPr>
          <w:rFonts w:asciiTheme="majorBidi" w:hAnsiTheme="majorBidi" w:cstheme="majorBidi"/>
          <w:color w:val="000000" w:themeColor="text1"/>
          <w:sz w:val="24"/>
          <w:szCs w:val="24"/>
        </w:rPr>
        <w:t xml:space="preserve">is also obtained </w:t>
      </w:r>
      <w:r w:rsidR="005C4D3A" w:rsidRPr="00D506FF">
        <w:rPr>
          <w:rFonts w:asciiTheme="majorBidi" w:hAnsiTheme="majorBidi" w:cstheme="majorBidi"/>
          <w:color w:val="000000" w:themeColor="text1"/>
          <w:sz w:val="24"/>
          <w:szCs w:val="24"/>
        </w:rPr>
        <w:t xml:space="preserve">at frequencies </w:t>
      </w:r>
      <w:r w:rsidR="00B70244" w:rsidRPr="00D506FF">
        <w:rPr>
          <w:rFonts w:asciiTheme="majorBidi" w:hAnsiTheme="majorBidi" w:cstheme="majorBidi"/>
          <w:color w:val="000000" w:themeColor="text1"/>
          <w:sz w:val="24"/>
          <w:szCs w:val="24"/>
        </w:rPr>
        <w:t xml:space="preserve">up to </w:t>
      </w:r>
      <w:r w:rsidR="00015556" w:rsidRPr="00D506FF">
        <w:rPr>
          <w:rFonts w:asciiTheme="majorBidi" w:hAnsiTheme="majorBidi" w:cstheme="majorBidi"/>
          <w:color w:val="000000" w:themeColor="text1"/>
          <w:sz w:val="24"/>
          <w:szCs w:val="24"/>
        </w:rPr>
        <w:t>500 Hz for</w:t>
      </w:r>
      <w:r w:rsidR="005C4D3A" w:rsidRPr="00D506FF">
        <w:rPr>
          <w:rFonts w:asciiTheme="majorBidi" w:hAnsiTheme="majorBidi" w:cstheme="majorBidi"/>
          <w:color w:val="000000" w:themeColor="text1"/>
          <w:sz w:val="24"/>
          <w:szCs w:val="24"/>
        </w:rPr>
        <w:t xml:space="preserve"> the lateral damper</w:t>
      </w:r>
      <w:r w:rsidR="006B25F8" w:rsidRPr="00D506FF">
        <w:rPr>
          <w:rFonts w:asciiTheme="majorBidi" w:hAnsiTheme="majorBidi" w:cstheme="majorBidi"/>
          <w:color w:val="000000" w:themeColor="text1"/>
          <w:sz w:val="24"/>
          <w:szCs w:val="24"/>
        </w:rPr>
        <w:t xml:space="preserve"> and up to 200 Hz for the traction rod</w:t>
      </w:r>
      <w:r w:rsidR="002576BB" w:rsidRPr="00D506FF">
        <w:rPr>
          <w:rFonts w:asciiTheme="majorBidi" w:hAnsiTheme="majorBidi" w:cstheme="majorBidi"/>
          <w:color w:val="000000" w:themeColor="text1"/>
          <w:sz w:val="24"/>
          <w:szCs w:val="24"/>
        </w:rPr>
        <w:t>.</w:t>
      </w:r>
      <w:r w:rsidR="005C4D3A" w:rsidRPr="00D506FF">
        <w:rPr>
          <w:rFonts w:asciiTheme="majorBidi" w:hAnsiTheme="majorBidi" w:cstheme="majorBidi"/>
          <w:color w:val="000000" w:themeColor="text1"/>
          <w:sz w:val="24"/>
          <w:szCs w:val="24"/>
        </w:rPr>
        <w:t xml:space="preserve"> </w:t>
      </w:r>
      <w:r w:rsidRPr="00D506FF">
        <w:rPr>
          <w:rFonts w:asciiTheme="majorBidi" w:hAnsiTheme="majorBidi" w:cstheme="majorBidi"/>
          <w:color w:val="000000" w:themeColor="text1"/>
          <w:sz w:val="24"/>
          <w:szCs w:val="24"/>
        </w:rPr>
        <w:t>At higher frequency</w:t>
      </w:r>
      <w:r w:rsidR="005C4D3A" w:rsidRPr="00D506FF">
        <w:rPr>
          <w:rFonts w:asciiTheme="majorBidi" w:hAnsiTheme="majorBidi" w:cstheme="majorBidi"/>
          <w:color w:val="000000" w:themeColor="text1"/>
          <w:sz w:val="24"/>
          <w:szCs w:val="24"/>
        </w:rPr>
        <w:t xml:space="preserve">, </w:t>
      </w:r>
      <w:r w:rsidR="002576BB" w:rsidRPr="00D506FF">
        <w:rPr>
          <w:rFonts w:asciiTheme="majorBidi" w:hAnsiTheme="majorBidi" w:cstheme="majorBidi"/>
          <w:color w:val="000000" w:themeColor="text1"/>
          <w:sz w:val="24"/>
          <w:szCs w:val="24"/>
        </w:rPr>
        <w:t xml:space="preserve">however, </w:t>
      </w:r>
      <w:r w:rsidR="005C4D3A" w:rsidRPr="00D506FF">
        <w:rPr>
          <w:rFonts w:asciiTheme="majorBidi" w:hAnsiTheme="majorBidi" w:cstheme="majorBidi"/>
          <w:color w:val="000000" w:themeColor="text1"/>
          <w:sz w:val="24"/>
          <w:szCs w:val="24"/>
        </w:rPr>
        <w:t xml:space="preserve">the levels are </w:t>
      </w:r>
      <w:r w:rsidR="00F458E0" w:rsidRPr="00D506FF">
        <w:rPr>
          <w:rFonts w:asciiTheme="majorBidi" w:hAnsiTheme="majorBidi" w:cstheme="majorBidi"/>
          <w:color w:val="000000" w:themeColor="text1"/>
          <w:sz w:val="24"/>
          <w:szCs w:val="24"/>
        </w:rPr>
        <w:t xml:space="preserve">considerably </w:t>
      </w:r>
      <w:r w:rsidR="005C4D3A" w:rsidRPr="00D506FF">
        <w:rPr>
          <w:rFonts w:asciiTheme="majorBidi" w:hAnsiTheme="majorBidi" w:cstheme="majorBidi"/>
          <w:color w:val="000000" w:themeColor="text1"/>
          <w:sz w:val="24"/>
          <w:szCs w:val="24"/>
        </w:rPr>
        <w:t>under-predicted</w:t>
      </w:r>
      <w:r w:rsidR="00F458E0" w:rsidRPr="00D506FF">
        <w:rPr>
          <w:rFonts w:asciiTheme="majorBidi" w:hAnsiTheme="majorBidi" w:cstheme="majorBidi"/>
          <w:color w:val="000000" w:themeColor="text1"/>
          <w:sz w:val="24"/>
          <w:szCs w:val="24"/>
        </w:rPr>
        <w:t>,</w:t>
      </w:r>
      <w:r w:rsidR="005C4D3A" w:rsidRPr="00D506FF">
        <w:rPr>
          <w:rFonts w:asciiTheme="majorBidi" w:hAnsiTheme="majorBidi" w:cstheme="majorBidi"/>
          <w:color w:val="000000" w:themeColor="text1"/>
          <w:sz w:val="24"/>
          <w:szCs w:val="24"/>
        </w:rPr>
        <w:t xml:space="preserve"> indicating that the vibration filtering</w:t>
      </w:r>
      <w:r w:rsidR="00607815" w:rsidRPr="00D506FF">
        <w:rPr>
          <w:rFonts w:asciiTheme="majorBidi" w:hAnsiTheme="majorBidi" w:cstheme="majorBidi"/>
          <w:color w:val="000000" w:themeColor="text1"/>
          <w:sz w:val="24"/>
          <w:szCs w:val="24"/>
        </w:rPr>
        <w:t xml:space="preserve"> </w:t>
      </w:r>
      <w:r w:rsidR="00A4491B" w:rsidRPr="00D506FF">
        <w:rPr>
          <w:rFonts w:asciiTheme="majorBidi" w:hAnsiTheme="majorBidi" w:cstheme="majorBidi"/>
          <w:color w:val="000000" w:themeColor="text1"/>
          <w:sz w:val="24"/>
          <w:szCs w:val="24"/>
        </w:rPr>
        <w:t xml:space="preserve">by the rubber bushings at the extremities of the lateral dampers and </w:t>
      </w:r>
      <w:r w:rsidR="002A595B" w:rsidRPr="00D506FF">
        <w:rPr>
          <w:rFonts w:asciiTheme="majorBidi" w:hAnsiTheme="majorBidi" w:cstheme="majorBidi"/>
          <w:color w:val="000000" w:themeColor="text1"/>
          <w:sz w:val="24"/>
          <w:szCs w:val="24"/>
        </w:rPr>
        <w:t>traction rod</w:t>
      </w:r>
      <w:r w:rsidR="00A4491B" w:rsidRPr="00D506FF">
        <w:rPr>
          <w:rFonts w:asciiTheme="majorBidi" w:hAnsiTheme="majorBidi" w:cstheme="majorBidi"/>
          <w:color w:val="000000" w:themeColor="text1"/>
          <w:sz w:val="24"/>
          <w:szCs w:val="24"/>
        </w:rPr>
        <w:t xml:space="preserve">s </w:t>
      </w:r>
      <w:r w:rsidR="005C4D3A" w:rsidRPr="00D506FF">
        <w:rPr>
          <w:rFonts w:asciiTheme="majorBidi" w:hAnsiTheme="majorBidi" w:cstheme="majorBidi"/>
          <w:color w:val="000000" w:themeColor="text1"/>
          <w:sz w:val="24"/>
          <w:szCs w:val="24"/>
        </w:rPr>
        <w:t>is overestimated</w:t>
      </w:r>
      <w:r w:rsidR="009805B7" w:rsidRPr="00D506FF">
        <w:rPr>
          <w:rFonts w:asciiTheme="majorBidi" w:hAnsiTheme="majorBidi" w:cstheme="majorBidi"/>
          <w:color w:val="000000" w:themeColor="text1"/>
          <w:sz w:val="24"/>
          <w:szCs w:val="24"/>
        </w:rPr>
        <w:t xml:space="preserve"> in the model</w:t>
      </w:r>
      <w:r w:rsidR="005C4D3A" w:rsidRPr="00D506FF">
        <w:rPr>
          <w:rFonts w:asciiTheme="majorBidi" w:hAnsiTheme="majorBidi" w:cstheme="majorBidi"/>
          <w:color w:val="000000" w:themeColor="text1"/>
          <w:sz w:val="24"/>
          <w:szCs w:val="24"/>
        </w:rPr>
        <w:t xml:space="preserve">. </w:t>
      </w:r>
      <w:r w:rsidR="002F535F" w:rsidRPr="00D506FF">
        <w:rPr>
          <w:rFonts w:asciiTheme="majorBidi" w:hAnsiTheme="majorBidi" w:cstheme="majorBidi"/>
          <w:color w:val="000000" w:themeColor="text1"/>
          <w:sz w:val="24"/>
          <w:szCs w:val="24"/>
        </w:rPr>
        <w:t xml:space="preserve">This suggests that the dynamic stiffness values </w:t>
      </w:r>
      <w:r w:rsidR="00FD73EB" w:rsidRPr="00D506FF">
        <w:rPr>
          <w:rFonts w:asciiTheme="majorBidi" w:hAnsiTheme="majorBidi" w:cstheme="majorBidi"/>
          <w:color w:val="000000" w:themeColor="text1"/>
          <w:sz w:val="24"/>
          <w:szCs w:val="24"/>
        </w:rPr>
        <w:t xml:space="preserve">used </w:t>
      </w:r>
      <w:r w:rsidR="002F535F" w:rsidRPr="00D506FF">
        <w:rPr>
          <w:rFonts w:asciiTheme="majorBidi" w:hAnsiTheme="majorBidi" w:cstheme="majorBidi"/>
          <w:color w:val="000000" w:themeColor="text1"/>
          <w:sz w:val="24"/>
          <w:szCs w:val="24"/>
        </w:rPr>
        <w:t>for the bushings in the model are too low</w:t>
      </w:r>
      <w:r w:rsidR="00B70244" w:rsidRPr="00D506FF">
        <w:rPr>
          <w:rFonts w:asciiTheme="majorBidi" w:hAnsiTheme="majorBidi" w:cstheme="majorBidi"/>
          <w:color w:val="000000" w:themeColor="text1"/>
          <w:sz w:val="24"/>
          <w:szCs w:val="24"/>
        </w:rPr>
        <w:t xml:space="preserve"> at these frequencies</w:t>
      </w:r>
      <w:r w:rsidR="002F535F" w:rsidRPr="00D506FF">
        <w:rPr>
          <w:rFonts w:asciiTheme="majorBidi" w:hAnsiTheme="majorBidi" w:cstheme="majorBidi"/>
          <w:color w:val="000000" w:themeColor="text1"/>
          <w:sz w:val="24"/>
          <w:szCs w:val="24"/>
        </w:rPr>
        <w:t>.</w:t>
      </w:r>
      <w:r w:rsidR="005C4D3A" w:rsidRPr="00D506FF">
        <w:rPr>
          <w:rFonts w:asciiTheme="majorBidi" w:hAnsiTheme="majorBidi" w:cstheme="majorBidi"/>
          <w:color w:val="000000" w:themeColor="text1"/>
          <w:sz w:val="24"/>
          <w:szCs w:val="24"/>
        </w:rPr>
        <w:t xml:space="preserve"> </w:t>
      </w:r>
    </w:p>
    <w:p w14:paraId="059877CB" w14:textId="68C5135A" w:rsidR="002F535F" w:rsidRPr="00D506FF" w:rsidRDefault="00B70244">
      <w:pPr>
        <w:spacing w:line="360" w:lineRule="auto"/>
        <w:rPr>
          <w:rFonts w:asciiTheme="majorBidi" w:hAnsiTheme="majorBidi" w:cstheme="majorBidi"/>
          <w:color w:val="000000" w:themeColor="text1"/>
          <w:sz w:val="24"/>
          <w:szCs w:val="24"/>
        </w:rPr>
      </w:pPr>
      <w:r w:rsidRPr="00D506FF">
        <w:rPr>
          <w:rFonts w:asciiTheme="majorBidi" w:hAnsiTheme="majorBidi" w:cstheme="majorBidi"/>
          <w:color w:val="000000" w:themeColor="text1"/>
          <w:sz w:val="24"/>
          <w:szCs w:val="24"/>
        </w:rPr>
        <w:t>B</w:t>
      </w:r>
      <w:r w:rsidR="002F535F" w:rsidRPr="00D506FF">
        <w:rPr>
          <w:rFonts w:asciiTheme="majorBidi" w:hAnsiTheme="majorBidi" w:cstheme="majorBidi"/>
          <w:color w:val="000000" w:themeColor="text1"/>
          <w:sz w:val="24"/>
          <w:szCs w:val="24"/>
        </w:rPr>
        <w:t xml:space="preserve">elow 80 Hz the levels are over-predicted for all the locations shown in </w:t>
      </w:r>
      <w:r w:rsidR="00765EB6" w:rsidRPr="00D506FF">
        <w:rPr>
          <w:rFonts w:asciiTheme="majorBidi" w:hAnsiTheme="majorBidi" w:cstheme="majorBidi"/>
          <w:color w:val="000000" w:themeColor="text1"/>
          <w:sz w:val="24"/>
          <w:szCs w:val="24"/>
        </w:rPr>
        <w:t>Figure 15</w:t>
      </w:r>
      <w:r w:rsidR="002F535F" w:rsidRPr="00D506FF">
        <w:rPr>
          <w:rFonts w:asciiTheme="majorBidi" w:hAnsiTheme="majorBidi" w:cstheme="majorBidi"/>
          <w:color w:val="000000" w:themeColor="text1"/>
          <w:sz w:val="24"/>
          <w:szCs w:val="24"/>
        </w:rPr>
        <w:t xml:space="preserve">. </w:t>
      </w:r>
      <w:r w:rsidRPr="00D506FF">
        <w:rPr>
          <w:rFonts w:asciiTheme="majorBidi" w:hAnsiTheme="majorBidi" w:cstheme="majorBidi"/>
          <w:color w:val="000000" w:themeColor="text1"/>
          <w:sz w:val="24"/>
          <w:szCs w:val="24"/>
        </w:rPr>
        <w:t>A</w:t>
      </w:r>
      <w:r w:rsidR="002F535F" w:rsidRPr="00D506FF">
        <w:rPr>
          <w:rFonts w:asciiTheme="majorBidi" w:hAnsiTheme="majorBidi" w:cstheme="majorBidi"/>
          <w:color w:val="000000" w:themeColor="text1"/>
          <w:sz w:val="24"/>
          <w:szCs w:val="24"/>
        </w:rPr>
        <w:t xml:space="preserve"> possible reason is that the rail roughness used to calculate the excitation forces (</w:t>
      </w:r>
      <w:r w:rsidR="00765EB6" w:rsidRPr="00D506FF">
        <w:rPr>
          <w:rFonts w:asciiTheme="majorBidi" w:hAnsiTheme="majorBidi" w:cstheme="majorBidi"/>
          <w:color w:val="000000" w:themeColor="text1"/>
          <w:sz w:val="24"/>
          <w:szCs w:val="24"/>
        </w:rPr>
        <w:t>Figure 13</w:t>
      </w:r>
      <w:r w:rsidR="002F535F" w:rsidRPr="00D506FF">
        <w:rPr>
          <w:rFonts w:asciiTheme="majorBidi" w:hAnsiTheme="majorBidi" w:cstheme="majorBidi"/>
          <w:color w:val="000000" w:themeColor="text1"/>
          <w:sz w:val="24"/>
          <w:szCs w:val="24"/>
        </w:rPr>
        <w:t xml:space="preserve">) may be too high. Rail vibration predicted using this roughness (not shown here) was also found to be over-predicted at low frequency in comparison with measurements </w:t>
      </w:r>
      <w:sdt>
        <w:sdtPr>
          <w:rPr>
            <w:rFonts w:asciiTheme="majorBidi" w:hAnsiTheme="majorBidi" w:cstheme="majorBidi"/>
            <w:color w:val="000000" w:themeColor="text1"/>
            <w:sz w:val="24"/>
            <w:szCs w:val="24"/>
          </w:rPr>
          <w:id w:val="-622074368"/>
          <w:citation/>
        </w:sdtPr>
        <w:sdtEndPr/>
        <w:sdtContent>
          <w:r w:rsidR="002F535F" w:rsidRPr="00D506FF">
            <w:rPr>
              <w:rFonts w:asciiTheme="majorBidi" w:hAnsiTheme="majorBidi" w:cstheme="majorBidi"/>
              <w:color w:val="000000" w:themeColor="text1"/>
              <w:sz w:val="24"/>
              <w:szCs w:val="24"/>
            </w:rPr>
            <w:fldChar w:fldCharType="begin"/>
          </w:r>
          <w:r w:rsidR="002F535F" w:rsidRPr="00D506FF">
            <w:rPr>
              <w:rFonts w:asciiTheme="majorBidi" w:eastAsia="SimSun" w:hAnsiTheme="majorBidi" w:cstheme="majorBidi"/>
              <w:color w:val="000000" w:themeColor="text1"/>
              <w:sz w:val="24"/>
              <w:szCs w:val="24"/>
              <w:lang w:eastAsia="zh-CN"/>
            </w:rPr>
            <w:instrText xml:space="preserve"> </w:instrText>
          </w:r>
          <w:r w:rsidR="002F535F" w:rsidRPr="00D506FF">
            <w:rPr>
              <w:rFonts w:asciiTheme="majorBidi" w:eastAsia="SimSun" w:hAnsiTheme="majorBidi" w:cstheme="majorBidi" w:hint="eastAsia"/>
              <w:color w:val="000000" w:themeColor="text1"/>
              <w:sz w:val="24"/>
              <w:szCs w:val="24"/>
              <w:lang w:eastAsia="zh-CN"/>
            </w:rPr>
            <w:instrText>CITATION SBr17 \l 2052</w:instrText>
          </w:r>
          <w:r w:rsidR="002F535F" w:rsidRPr="00D506FF">
            <w:rPr>
              <w:rFonts w:asciiTheme="majorBidi" w:eastAsia="SimSun" w:hAnsiTheme="majorBidi" w:cstheme="majorBidi"/>
              <w:color w:val="000000" w:themeColor="text1"/>
              <w:sz w:val="24"/>
              <w:szCs w:val="24"/>
              <w:lang w:eastAsia="zh-CN"/>
            </w:rPr>
            <w:instrText xml:space="preserve"> </w:instrText>
          </w:r>
          <w:r w:rsidR="002F535F" w:rsidRPr="00D506FF">
            <w:rPr>
              <w:rFonts w:asciiTheme="majorBidi" w:hAnsiTheme="majorBidi" w:cstheme="majorBidi"/>
              <w:color w:val="000000" w:themeColor="text1"/>
              <w:sz w:val="24"/>
              <w:szCs w:val="24"/>
            </w:rPr>
            <w:fldChar w:fldCharType="separate"/>
          </w:r>
          <w:r w:rsidR="000B18E2" w:rsidRPr="00D506FF">
            <w:rPr>
              <w:rFonts w:asciiTheme="majorBidi" w:eastAsia="SimSun" w:hAnsiTheme="majorBidi" w:cstheme="majorBidi"/>
              <w:noProof/>
              <w:color w:val="000000" w:themeColor="text1"/>
              <w:sz w:val="24"/>
              <w:szCs w:val="24"/>
              <w:lang w:eastAsia="zh-CN"/>
            </w:rPr>
            <w:t>[35]</w:t>
          </w:r>
          <w:r w:rsidR="002F535F" w:rsidRPr="00D506FF">
            <w:rPr>
              <w:rFonts w:asciiTheme="majorBidi" w:hAnsiTheme="majorBidi" w:cstheme="majorBidi"/>
              <w:color w:val="000000" w:themeColor="text1"/>
              <w:sz w:val="24"/>
              <w:szCs w:val="24"/>
            </w:rPr>
            <w:fldChar w:fldCharType="end"/>
          </w:r>
        </w:sdtContent>
      </w:sdt>
      <w:r w:rsidR="002F535F" w:rsidRPr="00D506FF">
        <w:rPr>
          <w:rFonts w:asciiTheme="majorBidi" w:hAnsiTheme="majorBidi" w:cstheme="majorBidi"/>
          <w:color w:val="000000" w:themeColor="text1"/>
          <w:sz w:val="24"/>
          <w:szCs w:val="24"/>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32"/>
      </w:tblGrid>
      <w:tr w:rsidR="00D506FF" w:rsidRPr="00D506FF" w14:paraId="525DE321" w14:textId="77777777" w:rsidTr="00423694">
        <w:trPr>
          <w:jc w:val="center"/>
        </w:trPr>
        <w:tc>
          <w:tcPr>
            <w:tcW w:w="7032" w:type="dxa"/>
          </w:tcPr>
          <w:p w14:paraId="6D5CFEDC" w14:textId="72725E49" w:rsidR="00423694" w:rsidRPr="00D506FF" w:rsidRDefault="005935D5" w:rsidP="00423694">
            <w:pPr>
              <w:spacing w:line="360" w:lineRule="auto"/>
              <w:jc w:val="center"/>
              <w:rPr>
                <w:rFonts w:asciiTheme="majorBidi" w:hAnsiTheme="majorBidi" w:cstheme="majorBidi"/>
                <w:color w:val="000000" w:themeColor="text1"/>
                <w:sz w:val="24"/>
                <w:szCs w:val="24"/>
              </w:rPr>
            </w:pPr>
            <w:bookmarkStart w:id="38" w:name="_Hlk57041668"/>
            <w:r w:rsidRPr="00D506FF">
              <w:rPr>
                <w:rFonts w:asciiTheme="majorBidi" w:hAnsiTheme="majorBidi" w:cstheme="majorBidi"/>
                <w:noProof/>
                <w:color w:val="000000" w:themeColor="text1"/>
                <w:sz w:val="24"/>
                <w:szCs w:val="24"/>
              </w:rPr>
              <w:drawing>
                <wp:inline distT="0" distB="0" distL="0" distR="0" wp14:anchorId="6E08D30B" wp14:editId="1D360153">
                  <wp:extent cx="2880000" cy="1783617"/>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000" cy="1783617"/>
                          </a:xfrm>
                          <a:prstGeom prst="rect">
                            <a:avLst/>
                          </a:prstGeom>
                          <a:noFill/>
                          <a:ln>
                            <a:noFill/>
                          </a:ln>
                        </pic:spPr>
                      </pic:pic>
                    </a:graphicData>
                  </a:graphic>
                </wp:inline>
              </w:drawing>
            </w:r>
          </w:p>
          <w:p w14:paraId="23AA2BC5" w14:textId="77777777" w:rsidR="00423694" w:rsidRPr="00D506FF" w:rsidRDefault="00423694" w:rsidP="00423694">
            <w:pPr>
              <w:spacing w:line="360" w:lineRule="auto"/>
              <w:jc w:val="center"/>
              <w:rPr>
                <w:rFonts w:asciiTheme="majorBidi" w:hAnsiTheme="majorBidi" w:cstheme="majorBidi"/>
                <w:color w:val="000000" w:themeColor="text1"/>
                <w:sz w:val="24"/>
                <w:szCs w:val="24"/>
              </w:rPr>
            </w:pPr>
            <w:r w:rsidRPr="00D506FF">
              <w:rPr>
                <w:rFonts w:asciiTheme="majorBidi" w:hAnsiTheme="majorBidi" w:cstheme="majorBidi"/>
                <w:color w:val="000000" w:themeColor="text1"/>
                <w:sz w:val="24"/>
                <w:szCs w:val="24"/>
              </w:rPr>
              <w:t>(a)</w:t>
            </w:r>
          </w:p>
        </w:tc>
      </w:tr>
      <w:tr w:rsidR="00D506FF" w:rsidRPr="00D506FF" w14:paraId="3FFA69E6" w14:textId="77777777" w:rsidTr="00423694">
        <w:trPr>
          <w:jc w:val="center"/>
        </w:trPr>
        <w:tc>
          <w:tcPr>
            <w:tcW w:w="7032" w:type="dxa"/>
          </w:tcPr>
          <w:p w14:paraId="76DF5C86" w14:textId="58A9D1E6" w:rsidR="00423694" w:rsidRPr="00D506FF" w:rsidRDefault="003941DD" w:rsidP="00423694">
            <w:pPr>
              <w:spacing w:line="360" w:lineRule="auto"/>
              <w:jc w:val="center"/>
              <w:rPr>
                <w:rFonts w:asciiTheme="majorBidi" w:hAnsiTheme="majorBidi" w:cstheme="majorBidi"/>
                <w:noProof/>
                <w:color w:val="000000" w:themeColor="text1"/>
                <w:sz w:val="24"/>
                <w:szCs w:val="24"/>
                <w:lang w:val="en-US" w:eastAsia="zh-CN"/>
              </w:rPr>
            </w:pPr>
            <w:r w:rsidRPr="00D506FF">
              <w:rPr>
                <w:rFonts w:asciiTheme="majorBidi" w:hAnsiTheme="majorBidi" w:cstheme="majorBidi"/>
                <w:noProof/>
                <w:color w:val="000000" w:themeColor="text1"/>
                <w:sz w:val="24"/>
                <w:szCs w:val="24"/>
                <w:lang w:val="en-US" w:eastAsia="zh-CN"/>
              </w:rPr>
              <w:lastRenderedPageBreak/>
              <w:drawing>
                <wp:inline distT="0" distB="0" distL="0" distR="0" wp14:anchorId="21F146EB" wp14:editId="05323959">
                  <wp:extent cx="2880000" cy="179832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0000" cy="1798324"/>
                          </a:xfrm>
                          <a:prstGeom prst="rect">
                            <a:avLst/>
                          </a:prstGeom>
                          <a:noFill/>
                          <a:ln>
                            <a:noFill/>
                          </a:ln>
                        </pic:spPr>
                      </pic:pic>
                    </a:graphicData>
                  </a:graphic>
                </wp:inline>
              </w:drawing>
            </w:r>
          </w:p>
          <w:p w14:paraId="71ED8453" w14:textId="77777777" w:rsidR="00423694" w:rsidRPr="00D506FF" w:rsidRDefault="00423694" w:rsidP="00423694">
            <w:pPr>
              <w:spacing w:line="360" w:lineRule="auto"/>
              <w:jc w:val="center"/>
              <w:rPr>
                <w:rFonts w:asciiTheme="majorBidi" w:hAnsiTheme="majorBidi" w:cstheme="majorBidi"/>
                <w:noProof/>
                <w:color w:val="000000" w:themeColor="text1"/>
                <w:sz w:val="24"/>
                <w:szCs w:val="24"/>
                <w:lang w:val="en-US" w:eastAsia="zh-CN"/>
              </w:rPr>
            </w:pPr>
            <w:r w:rsidRPr="00D506FF">
              <w:rPr>
                <w:rFonts w:asciiTheme="majorBidi" w:hAnsiTheme="majorBidi" w:cstheme="majorBidi"/>
                <w:noProof/>
                <w:color w:val="000000" w:themeColor="text1"/>
                <w:sz w:val="24"/>
                <w:szCs w:val="24"/>
                <w:lang w:val="en-US" w:eastAsia="zh-CN"/>
              </w:rPr>
              <w:t>(b)</w:t>
            </w:r>
          </w:p>
        </w:tc>
      </w:tr>
      <w:tr w:rsidR="00D506FF" w:rsidRPr="00D506FF" w14:paraId="11CEE247" w14:textId="77777777" w:rsidTr="00423694">
        <w:trPr>
          <w:jc w:val="center"/>
        </w:trPr>
        <w:tc>
          <w:tcPr>
            <w:tcW w:w="7032" w:type="dxa"/>
          </w:tcPr>
          <w:p w14:paraId="04BD7F3D" w14:textId="1A7B3732" w:rsidR="00423694" w:rsidRPr="00D506FF" w:rsidRDefault="009665FE" w:rsidP="00423694">
            <w:pPr>
              <w:spacing w:line="360" w:lineRule="auto"/>
              <w:jc w:val="center"/>
              <w:rPr>
                <w:rFonts w:asciiTheme="majorBidi" w:hAnsiTheme="majorBidi" w:cstheme="majorBidi"/>
                <w:color w:val="000000" w:themeColor="text1"/>
                <w:sz w:val="24"/>
                <w:szCs w:val="24"/>
              </w:rPr>
            </w:pPr>
            <w:r w:rsidRPr="00D506FF">
              <w:rPr>
                <w:rFonts w:asciiTheme="majorBidi" w:hAnsiTheme="majorBidi" w:cstheme="majorBidi"/>
                <w:noProof/>
                <w:color w:val="000000" w:themeColor="text1"/>
                <w:sz w:val="24"/>
                <w:szCs w:val="24"/>
              </w:rPr>
              <w:drawing>
                <wp:inline distT="0" distB="0" distL="0" distR="0" wp14:anchorId="040133B0" wp14:editId="3D289518">
                  <wp:extent cx="2880000" cy="181003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0000" cy="1810031"/>
                          </a:xfrm>
                          <a:prstGeom prst="rect">
                            <a:avLst/>
                          </a:prstGeom>
                          <a:noFill/>
                          <a:ln>
                            <a:noFill/>
                          </a:ln>
                        </pic:spPr>
                      </pic:pic>
                    </a:graphicData>
                  </a:graphic>
                </wp:inline>
              </w:drawing>
            </w:r>
          </w:p>
          <w:p w14:paraId="74C7031A" w14:textId="77777777" w:rsidR="00423694" w:rsidRPr="00D506FF" w:rsidRDefault="00423694" w:rsidP="00423694">
            <w:pPr>
              <w:spacing w:line="360" w:lineRule="auto"/>
              <w:jc w:val="center"/>
              <w:rPr>
                <w:rFonts w:asciiTheme="majorBidi" w:hAnsiTheme="majorBidi" w:cstheme="majorBidi"/>
                <w:color w:val="000000" w:themeColor="text1"/>
                <w:sz w:val="24"/>
                <w:szCs w:val="24"/>
              </w:rPr>
            </w:pPr>
            <w:r w:rsidRPr="00D506FF">
              <w:rPr>
                <w:rFonts w:asciiTheme="majorBidi" w:hAnsiTheme="majorBidi" w:cstheme="majorBidi"/>
                <w:color w:val="000000" w:themeColor="text1"/>
                <w:sz w:val="24"/>
                <w:szCs w:val="24"/>
              </w:rPr>
              <w:t>(c)</w:t>
            </w:r>
          </w:p>
        </w:tc>
      </w:tr>
      <w:tr w:rsidR="00D506FF" w:rsidRPr="00D506FF" w14:paraId="4EC3FD5C" w14:textId="77777777" w:rsidTr="00423694">
        <w:trPr>
          <w:jc w:val="center"/>
        </w:trPr>
        <w:tc>
          <w:tcPr>
            <w:tcW w:w="7032" w:type="dxa"/>
          </w:tcPr>
          <w:p w14:paraId="48CB6B93" w14:textId="659D8E3D" w:rsidR="00423694" w:rsidRPr="00D506FF" w:rsidRDefault="009C7EB3" w:rsidP="00423694">
            <w:pPr>
              <w:spacing w:line="360" w:lineRule="auto"/>
              <w:jc w:val="center"/>
              <w:rPr>
                <w:rFonts w:asciiTheme="majorBidi" w:hAnsiTheme="majorBidi" w:cstheme="majorBidi"/>
                <w:noProof/>
                <w:color w:val="000000" w:themeColor="text1"/>
                <w:sz w:val="24"/>
                <w:szCs w:val="24"/>
                <w:lang w:val="en-US" w:eastAsia="zh-CN"/>
              </w:rPr>
            </w:pPr>
            <w:r w:rsidRPr="00D506FF">
              <w:rPr>
                <w:rFonts w:asciiTheme="majorBidi" w:hAnsiTheme="majorBidi" w:cstheme="majorBidi"/>
                <w:noProof/>
                <w:color w:val="000000" w:themeColor="text1"/>
                <w:sz w:val="24"/>
                <w:szCs w:val="24"/>
              </w:rPr>
              <w:drawing>
                <wp:inline distT="0" distB="0" distL="0" distR="0" wp14:anchorId="08C794CB" wp14:editId="47B4377B">
                  <wp:extent cx="2880000" cy="177947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0000" cy="1779476"/>
                          </a:xfrm>
                          <a:prstGeom prst="rect">
                            <a:avLst/>
                          </a:prstGeom>
                          <a:noFill/>
                          <a:ln>
                            <a:noFill/>
                          </a:ln>
                        </pic:spPr>
                      </pic:pic>
                    </a:graphicData>
                  </a:graphic>
                </wp:inline>
              </w:drawing>
            </w:r>
          </w:p>
          <w:p w14:paraId="3EEABF91" w14:textId="77777777" w:rsidR="00423694" w:rsidRPr="00D506FF" w:rsidRDefault="00423694" w:rsidP="00423694">
            <w:pPr>
              <w:spacing w:line="360" w:lineRule="auto"/>
              <w:jc w:val="center"/>
              <w:rPr>
                <w:rFonts w:asciiTheme="majorBidi" w:hAnsiTheme="majorBidi" w:cstheme="majorBidi"/>
                <w:noProof/>
                <w:color w:val="000000" w:themeColor="text1"/>
                <w:sz w:val="24"/>
                <w:szCs w:val="24"/>
                <w:lang w:val="en-US" w:eastAsia="zh-CN"/>
              </w:rPr>
            </w:pPr>
            <w:r w:rsidRPr="00D506FF">
              <w:rPr>
                <w:rFonts w:asciiTheme="majorBidi" w:hAnsiTheme="majorBidi" w:cstheme="majorBidi"/>
                <w:noProof/>
                <w:color w:val="000000" w:themeColor="text1"/>
                <w:sz w:val="24"/>
                <w:szCs w:val="24"/>
                <w:lang w:val="en-US" w:eastAsia="zh-CN"/>
              </w:rPr>
              <w:t>(d)</w:t>
            </w:r>
          </w:p>
        </w:tc>
      </w:tr>
    </w:tbl>
    <w:bookmarkEnd w:id="38"/>
    <w:p w14:paraId="37D7C8CC" w14:textId="0F9365A2" w:rsidR="00580320" w:rsidRPr="00D506FF" w:rsidRDefault="00765EB6" w:rsidP="00267BE6">
      <w:pPr>
        <w:spacing w:line="360" w:lineRule="auto"/>
        <w:jc w:val="center"/>
        <w:rPr>
          <w:rFonts w:ascii="Times New Roman" w:hAnsi="Times New Roman" w:cs="Times New Roman"/>
          <w:color w:val="000000" w:themeColor="text1"/>
          <w:sz w:val="24"/>
          <w:szCs w:val="24"/>
        </w:rPr>
      </w:pPr>
      <w:r w:rsidRPr="00D506FF">
        <w:rPr>
          <w:rFonts w:asciiTheme="majorBidi" w:hAnsiTheme="majorBidi" w:cstheme="majorBidi"/>
          <w:color w:val="000000" w:themeColor="text1"/>
          <w:sz w:val="24"/>
          <w:szCs w:val="24"/>
        </w:rPr>
        <w:t>Figure 15</w:t>
      </w:r>
      <w:r w:rsidR="00580320" w:rsidRPr="00D506FF">
        <w:rPr>
          <w:rFonts w:ascii="Times New Roman" w:hAnsi="Times New Roman" w:cs="Times New Roman"/>
          <w:color w:val="000000" w:themeColor="text1"/>
          <w:sz w:val="24"/>
          <w:szCs w:val="24"/>
        </w:rPr>
        <w:t xml:space="preserve">. Comparisons between measured and predicted acceleration levels in one-third octave bands (a) on the axlebox in the vertical direction, (b) below (grey) </w:t>
      </w:r>
      <w:r w:rsidR="00F37C85" w:rsidRPr="00D506FF">
        <w:rPr>
          <w:rFonts w:ascii="Times New Roman" w:hAnsi="Times New Roman" w:cs="Times New Roman"/>
          <w:color w:val="000000" w:themeColor="text1"/>
          <w:sz w:val="24"/>
          <w:szCs w:val="24"/>
        </w:rPr>
        <w:t xml:space="preserve">and above (black) </w:t>
      </w:r>
      <w:r w:rsidR="00580320" w:rsidRPr="00D506FF">
        <w:rPr>
          <w:rFonts w:ascii="Times New Roman" w:hAnsi="Times New Roman" w:cs="Times New Roman"/>
          <w:color w:val="000000" w:themeColor="text1"/>
          <w:sz w:val="24"/>
          <w:szCs w:val="24"/>
        </w:rPr>
        <w:t xml:space="preserve">the primary suspension in the vertical direction, (c) </w:t>
      </w:r>
      <w:r w:rsidR="00856AEF" w:rsidRPr="00D506FF">
        <w:rPr>
          <w:rFonts w:ascii="Times New Roman" w:hAnsi="Times New Roman" w:cs="Times New Roman"/>
          <w:color w:val="000000" w:themeColor="text1"/>
          <w:sz w:val="24"/>
          <w:szCs w:val="24"/>
        </w:rPr>
        <w:t xml:space="preserve">bogie (black) and vehicle (grey) side of the lateral damper in the lateral direction </w:t>
      </w:r>
      <w:r w:rsidR="00580320" w:rsidRPr="00D506FF">
        <w:rPr>
          <w:rFonts w:ascii="Times New Roman" w:hAnsi="Times New Roman" w:cs="Times New Roman"/>
          <w:color w:val="000000" w:themeColor="text1"/>
          <w:sz w:val="24"/>
          <w:szCs w:val="24"/>
        </w:rPr>
        <w:t xml:space="preserve">and (d) </w:t>
      </w:r>
      <w:r w:rsidR="00856AEF" w:rsidRPr="00D506FF">
        <w:rPr>
          <w:rFonts w:ascii="Times New Roman" w:hAnsi="Times New Roman" w:cs="Times New Roman"/>
          <w:color w:val="000000" w:themeColor="text1"/>
          <w:sz w:val="24"/>
          <w:szCs w:val="24"/>
        </w:rPr>
        <w:t>bogie (black) and vehicle (grey) side of the traction rod in the longitudinal direction</w:t>
      </w:r>
      <w:r w:rsidR="00580320" w:rsidRPr="00D506FF">
        <w:rPr>
          <w:rFonts w:ascii="Times New Roman" w:hAnsi="Times New Roman" w:cs="Times New Roman"/>
          <w:color w:val="000000" w:themeColor="text1"/>
          <w:sz w:val="24"/>
          <w:szCs w:val="24"/>
        </w:rPr>
        <w:t xml:space="preserve">. </w:t>
      </w:r>
      <w:r w:rsidR="00580320" w:rsidRPr="00D506FF">
        <w:rPr>
          <w:rFonts w:asciiTheme="majorBidi" w:hAnsiTheme="majorBidi" w:cstheme="majorBidi"/>
          <w:color w:val="000000" w:themeColor="text1"/>
          <w:sz w:val="24"/>
          <w:szCs w:val="24"/>
        </w:rPr>
        <w:t xml:space="preserve">―, measured; </w:t>
      </w:r>
      <w:r w:rsidR="00580320" w:rsidRPr="00D506FF">
        <w:rPr>
          <w:rFonts w:asciiTheme="majorBidi" w:hAnsiTheme="majorBidi" w:cstheme="majorBidi"/>
          <w:color w:val="000000" w:themeColor="text1"/>
          <w:sz w:val="24"/>
          <w:szCs w:val="24"/>
        </w:rPr>
        <w:sym w:font="Symbol" w:char="F02D"/>
      </w:r>
      <w:r w:rsidR="00580320" w:rsidRPr="00D506FF">
        <w:rPr>
          <w:rFonts w:asciiTheme="majorBidi" w:hAnsiTheme="majorBidi" w:cstheme="majorBidi"/>
          <w:color w:val="000000" w:themeColor="text1"/>
          <w:sz w:val="24"/>
          <w:szCs w:val="24"/>
        </w:rPr>
        <w:t xml:space="preserve"> </w:t>
      </w:r>
      <w:r w:rsidR="00580320" w:rsidRPr="00D506FF">
        <w:rPr>
          <w:rFonts w:asciiTheme="majorBidi" w:hAnsiTheme="majorBidi" w:cstheme="majorBidi"/>
          <w:color w:val="000000" w:themeColor="text1"/>
          <w:sz w:val="24"/>
          <w:szCs w:val="24"/>
        </w:rPr>
        <w:sym w:font="Symbol" w:char="F02D"/>
      </w:r>
      <w:r w:rsidR="00580320" w:rsidRPr="00D506FF">
        <w:rPr>
          <w:rFonts w:asciiTheme="majorBidi" w:hAnsiTheme="majorBidi" w:cstheme="majorBidi"/>
          <w:color w:val="000000" w:themeColor="text1"/>
          <w:sz w:val="24"/>
          <w:szCs w:val="24"/>
        </w:rPr>
        <w:t xml:space="preserve">, predicted using dynamic stiffness; </w:t>
      </w:r>
      <w:r w:rsidR="00580320" w:rsidRPr="00D506FF">
        <w:rPr>
          <w:rFonts w:asciiTheme="majorBidi" w:hAnsiTheme="majorBidi" w:cstheme="majorBidi"/>
          <w:color w:val="000000" w:themeColor="text1"/>
          <w:sz w:val="24"/>
          <w:szCs w:val="24"/>
        </w:rPr>
        <w:sym w:font="Symbol" w:char="F0D7"/>
      </w:r>
      <w:r w:rsidR="00580320" w:rsidRPr="00D506FF">
        <w:rPr>
          <w:rFonts w:asciiTheme="majorBidi" w:hAnsiTheme="majorBidi" w:cstheme="majorBidi"/>
          <w:color w:val="000000" w:themeColor="text1"/>
          <w:sz w:val="24"/>
          <w:szCs w:val="24"/>
        </w:rPr>
        <w:t xml:space="preserve"> </w:t>
      </w:r>
      <w:r w:rsidR="00580320" w:rsidRPr="00D506FF">
        <w:rPr>
          <w:rFonts w:asciiTheme="majorBidi" w:hAnsiTheme="majorBidi" w:cstheme="majorBidi"/>
          <w:color w:val="000000" w:themeColor="text1"/>
          <w:sz w:val="24"/>
          <w:szCs w:val="24"/>
        </w:rPr>
        <w:sym w:font="Symbol" w:char="F0D7"/>
      </w:r>
      <w:r w:rsidR="00580320" w:rsidRPr="00D506FF">
        <w:rPr>
          <w:rFonts w:asciiTheme="majorBidi" w:hAnsiTheme="majorBidi" w:cstheme="majorBidi"/>
          <w:color w:val="000000" w:themeColor="text1"/>
          <w:sz w:val="24"/>
          <w:szCs w:val="24"/>
        </w:rPr>
        <w:t xml:space="preserve"> </w:t>
      </w:r>
      <w:r w:rsidR="00580320" w:rsidRPr="00D506FF">
        <w:rPr>
          <w:rFonts w:asciiTheme="majorBidi" w:hAnsiTheme="majorBidi" w:cstheme="majorBidi"/>
          <w:color w:val="000000" w:themeColor="text1"/>
          <w:sz w:val="24"/>
          <w:szCs w:val="24"/>
        </w:rPr>
        <w:sym w:font="Symbol" w:char="F0D7"/>
      </w:r>
      <w:r w:rsidR="005A4371" w:rsidRPr="00D506FF">
        <w:rPr>
          <w:rFonts w:asciiTheme="majorBidi" w:hAnsiTheme="majorBidi" w:cstheme="majorBidi"/>
          <w:b/>
          <w:bCs/>
          <w:color w:val="000000" w:themeColor="text1"/>
          <w:sz w:val="12"/>
          <w:szCs w:val="12"/>
        </w:rPr>
        <w:sym w:font="Wingdings 2" w:char="F099"/>
      </w:r>
      <w:r w:rsidR="00580320" w:rsidRPr="00D506FF">
        <w:rPr>
          <w:rFonts w:asciiTheme="majorBidi" w:hAnsiTheme="majorBidi" w:cstheme="majorBidi"/>
          <w:color w:val="000000" w:themeColor="text1"/>
          <w:sz w:val="24"/>
          <w:szCs w:val="24"/>
        </w:rPr>
        <w:t>, predicted using constant stiffness</w:t>
      </w:r>
      <w:r w:rsidR="00F37C85" w:rsidRPr="00D506FF">
        <w:rPr>
          <w:rFonts w:asciiTheme="majorBidi" w:hAnsiTheme="majorBidi" w:cstheme="majorBidi"/>
          <w:color w:val="000000" w:themeColor="text1"/>
          <w:sz w:val="24"/>
          <w:szCs w:val="24"/>
        </w:rPr>
        <w:t xml:space="preserve"> (a and b only)</w:t>
      </w:r>
      <w:r w:rsidR="00580320" w:rsidRPr="00D506FF">
        <w:rPr>
          <w:rFonts w:asciiTheme="majorBidi" w:hAnsiTheme="majorBidi" w:cstheme="majorBidi"/>
          <w:color w:val="000000" w:themeColor="text1"/>
          <w:sz w:val="24"/>
          <w:szCs w:val="24"/>
        </w:rPr>
        <w:t>.</w:t>
      </w:r>
    </w:p>
    <w:p w14:paraId="7F182156" w14:textId="2D7135E7" w:rsidR="00867EAD" w:rsidRPr="00D506FF" w:rsidRDefault="006828FA">
      <w:pPr>
        <w:spacing w:line="360" w:lineRule="auto"/>
        <w:rPr>
          <w:rFonts w:asciiTheme="majorBidi" w:hAnsiTheme="majorBidi" w:cstheme="majorBidi"/>
          <w:color w:val="000000" w:themeColor="text1"/>
          <w:sz w:val="24"/>
          <w:szCs w:val="24"/>
        </w:rPr>
      </w:pPr>
      <w:r w:rsidRPr="00D506FF">
        <w:rPr>
          <w:rFonts w:asciiTheme="majorBidi" w:hAnsiTheme="majorBidi" w:cstheme="majorBidi"/>
          <w:color w:val="000000" w:themeColor="text1"/>
          <w:sz w:val="24"/>
          <w:szCs w:val="24"/>
        </w:rPr>
        <w:t xml:space="preserve">The blocked forces </w:t>
      </w:r>
      <w:r w:rsidR="00DB0ADB" w:rsidRPr="00D506FF">
        <w:rPr>
          <w:rFonts w:asciiTheme="majorBidi" w:hAnsiTheme="majorBidi" w:cstheme="majorBidi"/>
          <w:color w:val="000000" w:themeColor="text1"/>
          <w:sz w:val="24"/>
          <w:szCs w:val="24"/>
        </w:rPr>
        <w:t xml:space="preserve">from </w:t>
      </w:r>
      <w:r w:rsidR="00F37C85" w:rsidRPr="00D506FF">
        <w:rPr>
          <w:rFonts w:asciiTheme="majorBidi" w:hAnsiTheme="majorBidi" w:cstheme="majorBidi"/>
          <w:color w:val="000000" w:themeColor="text1"/>
          <w:sz w:val="24"/>
          <w:szCs w:val="24"/>
        </w:rPr>
        <w:t xml:space="preserve">the </w:t>
      </w:r>
      <w:r w:rsidR="00FD73EB" w:rsidRPr="00D506FF">
        <w:rPr>
          <w:rFonts w:asciiTheme="majorBidi" w:hAnsiTheme="majorBidi" w:cstheme="majorBidi"/>
          <w:color w:val="000000" w:themeColor="text1"/>
          <w:sz w:val="24"/>
          <w:szCs w:val="24"/>
        </w:rPr>
        <w:t xml:space="preserve">connections at </w:t>
      </w:r>
      <w:r w:rsidR="00DB0ADB" w:rsidRPr="00D506FF">
        <w:rPr>
          <w:rFonts w:asciiTheme="majorBidi" w:hAnsiTheme="majorBidi" w:cstheme="majorBidi"/>
          <w:color w:val="000000" w:themeColor="text1"/>
          <w:sz w:val="24"/>
          <w:szCs w:val="24"/>
        </w:rPr>
        <w:t xml:space="preserve">the lateral damper </w:t>
      </w:r>
      <w:r w:rsidR="00BC009A" w:rsidRPr="00D506FF">
        <w:rPr>
          <w:rFonts w:asciiTheme="majorBidi" w:hAnsiTheme="majorBidi" w:cstheme="majorBidi"/>
          <w:color w:val="000000" w:themeColor="text1"/>
          <w:sz w:val="24"/>
          <w:szCs w:val="24"/>
        </w:rPr>
        <w:t xml:space="preserve">and the traction rod </w:t>
      </w:r>
      <w:r w:rsidR="007B41DC" w:rsidRPr="00D506FF">
        <w:rPr>
          <w:rFonts w:asciiTheme="majorBidi" w:hAnsiTheme="majorBidi" w:cstheme="majorBidi"/>
          <w:color w:val="000000" w:themeColor="text1"/>
          <w:sz w:val="24"/>
          <w:szCs w:val="24"/>
        </w:rPr>
        <w:t>with the largest contributions to the interior noise</w:t>
      </w:r>
      <w:r w:rsidR="00F8616C" w:rsidRPr="00D506FF">
        <w:rPr>
          <w:rFonts w:asciiTheme="majorBidi" w:hAnsiTheme="majorBidi" w:cstheme="majorBidi"/>
          <w:color w:val="000000" w:themeColor="text1"/>
          <w:sz w:val="24"/>
          <w:szCs w:val="24"/>
        </w:rPr>
        <w:t xml:space="preserve"> </w:t>
      </w:r>
      <w:r w:rsidR="007B41DC" w:rsidRPr="00D506FF">
        <w:rPr>
          <w:rFonts w:asciiTheme="majorBidi" w:hAnsiTheme="majorBidi" w:cstheme="majorBidi"/>
          <w:color w:val="000000" w:themeColor="text1"/>
          <w:sz w:val="24"/>
          <w:szCs w:val="24"/>
        </w:rPr>
        <w:t xml:space="preserve">are shown in </w:t>
      </w:r>
      <w:r w:rsidR="00765EB6" w:rsidRPr="00D506FF">
        <w:rPr>
          <w:rFonts w:asciiTheme="majorBidi" w:hAnsiTheme="majorBidi" w:cstheme="majorBidi"/>
          <w:color w:val="000000" w:themeColor="text1"/>
          <w:sz w:val="24"/>
          <w:szCs w:val="24"/>
        </w:rPr>
        <w:t>Figure 16</w:t>
      </w:r>
      <w:r w:rsidR="007B41DC" w:rsidRPr="00D506FF">
        <w:rPr>
          <w:rFonts w:asciiTheme="majorBidi" w:hAnsiTheme="majorBidi" w:cstheme="majorBidi"/>
          <w:color w:val="000000" w:themeColor="text1"/>
          <w:sz w:val="24"/>
          <w:szCs w:val="24"/>
        </w:rPr>
        <w:t xml:space="preserve">. The results </w:t>
      </w:r>
      <w:r w:rsidR="00F8616C" w:rsidRPr="00D506FF">
        <w:rPr>
          <w:rFonts w:asciiTheme="majorBidi" w:hAnsiTheme="majorBidi" w:cstheme="majorBidi"/>
          <w:color w:val="000000" w:themeColor="text1"/>
          <w:sz w:val="24"/>
          <w:szCs w:val="24"/>
        </w:rPr>
        <w:t xml:space="preserve">obtained from the </w:t>
      </w:r>
      <w:r w:rsidR="008A66F3" w:rsidRPr="00D506FF">
        <w:rPr>
          <w:rFonts w:asciiTheme="majorBidi" w:hAnsiTheme="majorBidi" w:cstheme="majorBidi"/>
          <w:color w:val="000000" w:themeColor="text1"/>
          <w:sz w:val="24"/>
          <w:szCs w:val="24"/>
        </w:rPr>
        <w:t>model</w:t>
      </w:r>
      <w:r w:rsidR="002D34EC" w:rsidRPr="00D506FF">
        <w:rPr>
          <w:rFonts w:asciiTheme="majorBidi" w:hAnsiTheme="majorBidi" w:cstheme="majorBidi"/>
          <w:color w:val="000000" w:themeColor="text1"/>
          <w:sz w:val="24"/>
          <w:szCs w:val="24"/>
        </w:rPr>
        <w:t xml:space="preserve"> are compared with</w:t>
      </w:r>
      <w:r w:rsidR="00F8616C" w:rsidRPr="00D506FF">
        <w:rPr>
          <w:rFonts w:asciiTheme="majorBidi" w:hAnsiTheme="majorBidi" w:cstheme="majorBidi"/>
          <w:color w:val="000000" w:themeColor="text1"/>
          <w:sz w:val="24"/>
          <w:szCs w:val="24"/>
        </w:rPr>
        <w:t xml:space="preserve"> </w:t>
      </w:r>
      <w:r w:rsidR="0070119E" w:rsidRPr="00D506FF">
        <w:rPr>
          <w:rFonts w:asciiTheme="majorBidi" w:hAnsiTheme="majorBidi" w:cstheme="majorBidi"/>
          <w:color w:val="000000" w:themeColor="text1"/>
          <w:sz w:val="24"/>
          <w:szCs w:val="24"/>
        </w:rPr>
        <w:t xml:space="preserve">those </w:t>
      </w:r>
      <w:r w:rsidR="0007397E" w:rsidRPr="00D506FF">
        <w:rPr>
          <w:rFonts w:asciiTheme="majorBidi" w:hAnsiTheme="majorBidi" w:cstheme="majorBidi"/>
          <w:color w:val="000000" w:themeColor="text1"/>
          <w:sz w:val="24"/>
          <w:szCs w:val="24"/>
        </w:rPr>
        <w:t xml:space="preserve">estimated </w:t>
      </w:r>
      <w:r w:rsidR="0070119E" w:rsidRPr="00D506FF">
        <w:rPr>
          <w:rFonts w:asciiTheme="majorBidi" w:hAnsiTheme="majorBidi" w:cstheme="majorBidi"/>
          <w:color w:val="000000" w:themeColor="text1"/>
          <w:sz w:val="24"/>
          <w:szCs w:val="24"/>
        </w:rPr>
        <w:t xml:space="preserve">from </w:t>
      </w:r>
      <w:r w:rsidR="0007397E" w:rsidRPr="00D506FF">
        <w:rPr>
          <w:rFonts w:asciiTheme="majorBidi" w:hAnsiTheme="majorBidi" w:cstheme="majorBidi"/>
          <w:color w:val="000000" w:themeColor="text1"/>
          <w:sz w:val="24"/>
          <w:szCs w:val="24"/>
        </w:rPr>
        <w:t xml:space="preserve">the </w:t>
      </w:r>
      <w:r w:rsidR="00DC0CF0" w:rsidRPr="00D506FF">
        <w:rPr>
          <w:rFonts w:asciiTheme="majorBidi" w:hAnsiTheme="majorBidi" w:cstheme="majorBidi"/>
          <w:color w:val="000000" w:themeColor="text1"/>
          <w:sz w:val="24"/>
          <w:szCs w:val="24"/>
        </w:rPr>
        <w:t xml:space="preserve">TPA </w:t>
      </w:r>
      <w:r w:rsidR="00F8616C" w:rsidRPr="00D506FF">
        <w:rPr>
          <w:rFonts w:asciiTheme="majorBidi" w:hAnsiTheme="majorBidi" w:cstheme="majorBidi"/>
          <w:color w:val="000000" w:themeColor="text1"/>
          <w:sz w:val="24"/>
          <w:szCs w:val="24"/>
        </w:rPr>
        <w:t>measurements</w:t>
      </w:r>
      <w:r w:rsidR="007D34F2" w:rsidRPr="00D506FF">
        <w:rPr>
          <w:rFonts w:asciiTheme="majorBidi" w:hAnsiTheme="majorBidi" w:cstheme="majorBidi"/>
          <w:color w:val="000000" w:themeColor="text1"/>
          <w:sz w:val="24"/>
          <w:szCs w:val="24"/>
        </w:rPr>
        <w:t xml:space="preserve"> </w:t>
      </w:r>
      <w:r w:rsidR="0007397E" w:rsidRPr="00D506FF">
        <w:rPr>
          <w:rFonts w:asciiTheme="majorBidi" w:hAnsiTheme="majorBidi" w:cstheme="majorBidi"/>
          <w:color w:val="000000" w:themeColor="text1"/>
          <w:sz w:val="24"/>
          <w:szCs w:val="24"/>
        </w:rPr>
        <w:t>(see Section 4.1)</w:t>
      </w:r>
      <w:r w:rsidR="00F8616C" w:rsidRPr="00D506FF">
        <w:rPr>
          <w:rFonts w:asciiTheme="majorBidi" w:hAnsiTheme="majorBidi" w:cstheme="majorBidi"/>
          <w:color w:val="000000" w:themeColor="text1"/>
          <w:sz w:val="24"/>
          <w:szCs w:val="24"/>
        </w:rPr>
        <w:t>.</w:t>
      </w:r>
      <w:r w:rsidR="006B5863" w:rsidRPr="00D506FF">
        <w:rPr>
          <w:rFonts w:asciiTheme="majorBidi" w:hAnsiTheme="majorBidi" w:cstheme="majorBidi"/>
          <w:color w:val="000000" w:themeColor="text1"/>
          <w:sz w:val="24"/>
          <w:szCs w:val="24"/>
        </w:rPr>
        <w:t xml:space="preserve"> </w:t>
      </w:r>
      <w:r w:rsidR="007F438C" w:rsidRPr="00D506FF">
        <w:rPr>
          <w:rFonts w:asciiTheme="majorBidi" w:hAnsiTheme="majorBidi" w:cstheme="majorBidi"/>
          <w:color w:val="000000" w:themeColor="text1"/>
          <w:sz w:val="24"/>
          <w:szCs w:val="24"/>
        </w:rPr>
        <w:lastRenderedPageBreak/>
        <w:t xml:space="preserve">It is </w:t>
      </w:r>
      <w:r w:rsidR="0099252A" w:rsidRPr="00D506FF">
        <w:rPr>
          <w:rFonts w:asciiTheme="majorBidi" w:hAnsiTheme="majorBidi" w:cstheme="majorBidi"/>
          <w:color w:val="000000" w:themeColor="text1"/>
          <w:sz w:val="24"/>
          <w:szCs w:val="24"/>
        </w:rPr>
        <w:t>evident</w:t>
      </w:r>
      <w:r w:rsidR="007F438C" w:rsidRPr="00D506FF">
        <w:rPr>
          <w:rFonts w:asciiTheme="majorBidi" w:hAnsiTheme="majorBidi" w:cstheme="majorBidi"/>
          <w:color w:val="000000" w:themeColor="text1"/>
          <w:sz w:val="24"/>
          <w:szCs w:val="24"/>
        </w:rPr>
        <w:t xml:space="preserve"> that</w:t>
      </w:r>
      <w:r w:rsidR="00FD73EB" w:rsidRPr="00D506FF">
        <w:rPr>
          <w:rFonts w:asciiTheme="majorBidi" w:hAnsiTheme="majorBidi" w:cstheme="majorBidi"/>
          <w:color w:val="000000" w:themeColor="text1"/>
          <w:sz w:val="24"/>
          <w:szCs w:val="24"/>
        </w:rPr>
        <w:t>,</w:t>
      </w:r>
      <w:r w:rsidR="007F438C" w:rsidRPr="00D506FF">
        <w:rPr>
          <w:rFonts w:asciiTheme="majorBidi" w:hAnsiTheme="majorBidi" w:cstheme="majorBidi"/>
          <w:color w:val="000000" w:themeColor="text1"/>
          <w:sz w:val="24"/>
          <w:szCs w:val="24"/>
        </w:rPr>
        <w:t xml:space="preserve"> compared </w:t>
      </w:r>
      <w:r w:rsidR="00FD73EB" w:rsidRPr="00D506FF">
        <w:rPr>
          <w:rFonts w:asciiTheme="majorBidi" w:hAnsiTheme="majorBidi" w:cstheme="majorBidi"/>
          <w:color w:val="000000" w:themeColor="text1"/>
          <w:sz w:val="24"/>
          <w:szCs w:val="24"/>
        </w:rPr>
        <w:t xml:space="preserve">with </w:t>
      </w:r>
      <w:r w:rsidR="007F438C" w:rsidRPr="00D506FF">
        <w:rPr>
          <w:rFonts w:asciiTheme="majorBidi" w:hAnsiTheme="majorBidi" w:cstheme="majorBidi"/>
          <w:color w:val="000000" w:themeColor="text1"/>
          <w:sz w:val="24"/>
          <w:szCs w:val="24"/>
        </w:rPr>
        <w:t xml:space="preserve">using </w:t>
      </w:r>
      <w:r w:rsidR="00FD73EB" w:rsidRPr="00D506FF">
        <w:rPr>
          <w:rFonts w:asciiTheme="majorBidi" w:hAnsiTheme="majorBidi" w:cstheme="majorBidi"/>
          <w:color w:val="000000" w:themeColor="text1"/>
          <w:sz w:val="24"/>
          <w:szCs w:val="24"/>
        </w:rPr>
        <w:t xml:space="preserve">the </w:t>
      </w:r>
      <w:r w:rsidR="007F438C" w:rsidRPr="00D506FF">
        <w:rPr>
          <w:rFonts w:asciiTheme="majorBidi" w:hAnsiTheme="majorBidi" w:cstheme="majorBidi"/>
          <w:color w:val="000000" w:themeColor="text1"/>
          <w:sz w:val="24"/>
          <w:szCs w:val="24"/>
        </w:rPr>
        <w:t xml:space="preserve">constant stiffness, </w:t>
      </w:r>
      <w:r w:rsidR="00E4495E" w:rsidRPr="00D506FF">
        <w:rPr>
          <w:rFonts w:asciiTheme="majorBidi" w:hAnsiTheme="majorBidi" w:cstheme="majorBidi"/>
          <w:color w:val="000000" w:themeColor="text1"/>
          <w:sz w:val="24"/>
          <w:szCs w:val="24"/>
        </w:rPr>
        <w:t xml:space="preserve">the consideration of </w:t>
      </w:r>
      <w:r w:rsidR="00FD73EB" w:rsidRPr="00D506FF">
        <w:rPr>
          <w:rFonts w:asciiTheme="majorBidi" w:hAnsiTheme="majorBidi" w:cstheme="majorBidi"/>
          <w:color w:val="000000" w:themeColor="text1"/>
          <w:sz w:val="24"/>
          <w:szCs w:val="24"/>
        </w:rPr>
        <w:t xml:space="preserve">the </w:t>
      </w:r>
      <w:r w:rsidR="007F438C" w:rsidRPr="00D506FF">
        <w:rPr>
          <w:rFonts w:asciiTheme="majorBidi" w:hAnsiTheme="majorBidi" w:cstheme="majorBidi"/>
          <w:color w:val="000000" w:themeColor="text1"/>
          <w:sz w:val="24"/>
          <w:szCs w:val="24"/>
        </w:rPr>
        <w:t xml:space="preserve">dynamic stiffness </w:t>
      </w:r>
      <w:r w:rsidR="00FD73EB" w:rsidRPr="00D506FF">
        <w:rPr>
          <w:rFonts w:asciiTheme="majorBidi" w:hAnsiTheme="majorBidi" w:cstheme="majorBidi"/>
          <w:color w:val="000000" w:themeColor="text1"/>
          <w:sz w:val="24"/>
          <w:szCs w:val="24"/>
        </w:rPr>
        <w:t xml:space="preserve">for the primary suspension </w:t>
      </w:r>
      <w:r w:rsidR="007F438C" w:rsidRPr="00D506FF">
        <w:rPr>
          <w:rFonts w:asciiTheme="majorBidi" w:hAnsiTheme="majorBidi" w:cstheme="majorBidi"/>
          <w:color w:val="000000" w:themeColor="text1"/>
          <w:sz w:val="24"/>
          <w:szCs w:val="24"/>
        </w:rPr>
        <w:t xml:space="preserve">can </w:t>
      </w:r>
      <w:r w:rsidR="00FD73EB" w:rsidRPr="00D506FF">
        <w:rPr>
          <w:rFonts w:asciiTheme="majorBidi" w:hAnsiTheme="majorBidi" w:cstheme="majorBidi"/>
          <w:color w:val="000000" w:themeColor="text1"/>
          <w:sz w:val="24"/>
          <w:szCs w:val="24"/>
        </w:rPr>
        <w:t xml:space="preserve">give </w:t>
      </w:r>
      <w:r w:rsidR="007F438C" w:rsidRPr="00D506FF">
        <w:rPr>
          <w:rFonts w:asciiTheme="majorBidi" w:hAnsiTheme="majorBidi" w:cstheme="majorBidi"/>
          <w:color w:val="000000" w:themeColor="text1"/>
          <w:sz w:val="24"/>
          <w:szCs w:val="24"/>
        </w:rPr>
        <w:t>better predict</w:t>
      </w:r>
      <w:r w:rsidR="00FD73EB" w:rsidRPr="00D506FF">
        <w:rPr>
          <w:rFonts w:asciiTheme="majorBidi" w:hAnsiTheme="majorBidi" w:cstheme="majorBidi"/>
          <w:color w:val="000000" w:themeColor="text1"/>
          <w:sz w:val="24"/>
          <w:szCs w:val="24"/>
        </w:rPr>
        <w:t>ions of</w:t>
      </w:r>
      <w:r w:rsidR="007F438C" w:rsidRPr="00D506FF">
        <w:rPr>
          <w:rFonts w:asciiTheme="majorBidi" w:hAnsiTheme="majorBidi" w:cstheme="majorBidi"/>
          <w:color w:val="000000" w:themeColor="text1"/>
          <w:sz w:val="24"/>
          <w:szCs w:val="24"/>
        </w:rPr>
        <w:t xml:space="preserve"> the spectral </w:t>
      </w:r>
      <w:r w:rsidR="0099252A" w:rsidRPr="00D506FF">
        <w:rPr>
          <w:rFonts w:asciiTheme="majorBidi" w:hAnsiTheme="majorBidi" w:cstheme="majorBidi"/>
          <w:color w:val="000000" w:themeColor="text1"/>
          <w:sz w:val="24"/>
          <w:szCs w:val="24"/>
        </w:rPr>
        <w:t>shape</w:t>
      </w:r>
      <w:r w:rsidR="007F438C" w:rsidRPr="00D506FF">
        <w:rPr>
          <w:rFonts w:asciiTheme="majorBidi" w:hAnsiTheme="majorBidi" w:cstheme="majorBidi"/>
          <w:color w:val="000000" w:themeColor="text1"/>
          <w:sz w:val="24"/>
          <w:szCs w:val="24"/>
        </w:rPr>
        <w:t xml:space="preserve">. </w:t>
      </w:r>
      <w:r w:rsidR="0051521B" w:rsidRPr="00D506FF">
        <w:rPr>
          <w:rFonts w:asciiTheme="majorBidi" w:hAnsiTheme="majorBidi" w:cstheme="majorBidi"/>
          <w:color w:val="000000" w:themeColor="text1"/>
          <w:sz w:val="24"/>
          <w:szCs w:val="24"/>
        </w:rPr>
        <w:t xml:space="preserve">Similar to </w:t>
      </w:r>
      <w:r w:rsidR="002576BB" w:rsidRPr="00D506FF">
        <w:rPr>
          <w:rFonts w:asciiTheme="majorBidi" w:hAnsiTheme="majorBidi" w:cstheme="majorBidi"/>
          <w:color w:val="000000" w:themeColor="text1"/>
          <w:sz w:val="24"/>
          <w:szCs w:val="24"/>
        </w:rPr>
        <w:t>the results</w:t>
      </w:r>
      <w:r w:rsidR="0051521B" w:rsidRPr="00D506FF">
        <w:rPr>
          <w:rFonts w:asciiTheme="majorBidi" w:hAnsiTheme="majorBidi" w:cstheme="majorBidi"/>
          <w:color w:val="000000" w:themeColor="text1"/>
          <w:sz w:val="24"/>
          <w:szCs w:val="24"/>
        </w:rPr>
        <w:t xml:space="preserve"> in </w:t>
      </w:r>
      <w:r w:rsidR="00765EB6" w:rsidRPr="00D506FF">
        <w:rPr>
          <w:rFonts w:asciiTheme="majorBidi" w:hAnsiTheme="majorBidi" w:cstheme="majorBidi"/>
          <w:color w:val="000000" w:themeColor="text1"/>
          <w:sz w:val="24"/>
          <w:szCs w:val="24"/>
        </w:rPr>
        <w:t>Figure 16</w:t>
      </w:r>
      <w:r w:rsidR="0051521B" w:rsidRPr="00D506FF">
        <w:rPr>
          <w:rFonts w:asciiTheme="majorBidi" w:hAnsiTheme="majorBidi" w:cstheme="majorBidi"/>
          <w:color w:val="000000" w:themeColor="text1"/>
          <w:sz w:val="24"/>
          <w:szCs w:val="24"/>
        </w:rPr>
        <w:t>(c) and (d)</w:t>
      </w:r>
      <w:r w:rsidR="005608CF" w:rsidRPr="00D506FF">
        <w:rPr>
          <w:rFonts w:asciiTheme="majorBidi" w:hAnsiTheme="majorBidi" w:cstheme="majorBidi"/>
          <w:color w:val="000000" w:themeColor="text1"/>
          <w:sz w:val="24"/>
          <w:szCs w:val="24"/>
        </w:rPr>
        <w:t>,</w:t>
      </w:r>
      <w:r w:rsidR="00FD5CCC" w:rsidRPr="00D506FF">
        <w:rPr>
          <w:rFonts w:asciiTheme="majorBidi" w:hAnsiTheme="majorBidi" w:cstheme="majorBidi"/>
          <w:color w:val="000000" w:themeColor="text1"/>
          <w:sz w:val="24"/>
          <w:szCs w:val="24"/>
        </w:rPr>
        <w:t xml:space="preserve"> </w:t>
      </w:r>
      <w:r w:rsidR="0099252A" w:rsidRPr="00D506FF">
        <w:rPr>
          <w:rFonts w:asciiTheme="majorBidi" w:hAnsiTheme="majorBidi" w:cstheme="majorBidi"/>
          <w:color w:val="000000" w:themeColor="text1"/>
          <w:sz w:val="24"/>
          <w:szCs w:val="24"/>
        </w:rPr>
        <w:t>the prediction</w:t>
      </w:r>
      <w:r w:rsidR="00FD73EB" w:rsidRPr="00D506FF">
        <w:rPr>
          <w:rFonts w:asciiTheme="majorBidi" w:hAnsiTheme="majorBidi" w:cstheme="majorBidi"/>
          <w:color w:val="000000" w:themeColor="text1"/>
          <w:sz w:val="24"/>
          <w:szCs w:val="24"/>
        </w:rPr>
        <w:t>s</w:t>
      </w:r>
      <w:r w:rsidR="0099252A" w:rsidRPr="00D506FF">
        <w:rPr>
          <w:rFonts w:asciiTheme="majorBidi" w:hAnsiTheme="majorBidi" w:cstheme="majorBidi"/>
          <w:color w:val="000000" w:themeColor="text1"/>
          <w:sz w:val="24"/>
          <w:szCs w:val="24"/>
        </w:rPr>
        <w:t xml:space="preserve"> </w:t>
      </w:r>
      <w:r w:rsidR="00FD73EB" w:rsidRPr="00D506FF">
        <w:rPr>
          <w:rFonts w:asciiTheme="majorBidi" w:hAnsiTheme="majorBidi" w:cstheme="majorBidi"/>
          <w:color w:val="000000" w:themeColor="text1"/>
          <w:sz w:val="24"/>
          <w:szCs w:val="24"/>
        </w:rPr>
        <w:t>are</w:t>
      </w:r>
      <w:r w:rsidR="0099252A" w:rsidRPr="00D506FF">
        <w:rPr>
          <w:rFonts w:asciiTheme="majorBidi" w:hAnsiTheme="majorBidi" w:cstheme="majorBidi"/>
          <w:color w:val="000000" w:themeColor="text1"/>
          <w:sz w:val="24"/>
          <w:szCs w:val="24"/>
        </w:rPr>
        <w:t xml:space="preserve"> </w:t>
      </w:r>
      <w:r w:rsidR="00FD73EB" w:rsidRPr="00D506FF">
        <w:rPr>
          <w:rFonts w:asciiTheme="majorBidi" w:hAnsiTheme="majorBidi" w:cstheme="majorBidi"/>
          <w:color w:val="000000" w:themeColor="text1"/>
          <w:sz w:val="24"/>
          <w:szCs w:val="24"/>
        </w:rPr>
        <w:t xml:space="preserve">mostly </w:t>
      </w:r>
      <w:r w:rsidR="0099252A" w:rsidRPr="00D506FF">
        <w:rPr>
          <w:rFonts w:asciiTheme="majorBidi" w:hAnsiTheme="majorBidi" w:cstheme="majorBidi"/>
          <w:color w:val="000000" w:themeColor="text1"/>
          <w:sz w:val="24"/>
          <w:szCs w:val="24"/>
        </w:rPr>
        <w:t xml:space="preserve">satisfactory at low frequencies, but large discrepancies are observed above </w:t>
      </w:r>
      <w:r w:rsidR="00F65356" w:rsidRPr="00D506FF">
        <w:rPr>
          <w:rFonts w:asciiTheme="majorBidi" w:hAnsiTheme="majorBidi" w:cstheme="majorBidi"/>
          <w:color w:val="000000" w:themeColor="text1"/>
          <w:sz w:val="24"/>
          <w:szCs w:val="24"/>
        </w:rPr>
        <w:t xml:space="preserve">500 Hz for the lateral damper and </w:t>
      </w:r>
      <w:r w:rsidR="00FF7E03" w:rsidRPr="00D506FF">
        <w:rPr>
          <w:rFonts w:asciiTheme="majorBidi" w:hAnsiTheme="majorBidi" w:cstheme="majorBidi"/>
          <w:color w:val="000000" w:themeColor="text1"/>
          <w:sz w:val="24"/>
          <w:szCs w:val="24"/>
        </w:rPr>
        <w:t xml:space="preserve">above </w:t>
      </w:r>
      <w:r w:rsidR="0099252A" w:rsidRPr="00D506FF">
        <w:rPr>
          <w:rFonts w:asciiTheme="majorBidi" w:hAnsiTheme="majorBidi" w:cstheme="majorBidi"/>
          <w:color w:val="000000" w:themeColor="text1"/>
          <w:sz w:val="24"/>
          <w:szCs w:val="24"/>
        </w:rPr>
        <w:t>200 Hz for the traction rod.</w:t>
      </w:r>
      <w:r w:rsidR="00D82155" w:rsidRPr="00D506FF">
        <w:rPr>
          <w:rFonts w:asciiTheme="majorBidi" w:hAnsiTheme="majorBidi" w:cstheme="majorBidi"/>
          <w:color w:val="000000" w:themeColor="text1"/>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D506FF" w:rsidRPr="00D506FF" w14:paraId="03226D72" w14:textId="77777777" w:rsidTr="00765EB6">
        <w:tc>
          <w:tcPr>
            <w:tcW w:w="4513" w:type="dxa"/>
          </w:tcPr>
          <w:p w14:paraId="39421A37" w14:textId="70ECE192" w:rsidR="00B70BBE" w:rsidRPr="00D506FF" w:rsidRDefault="00844F0D">
            <w:pPr>
              <w:spacing w:line="360" w:lineRule="auto"/>
              <w:rPr>
                <w:rFonts w:asciiTheme="majorBidi" w:hAnsiTheme="majorBidi" w:cstheme="majorBidi"/>
                <w:color w:val="000000" w:themeColor="text1"/>
                <w:sz w:val="24"/>
                <w:szCs w:val="24"/>
              </w:rPr>
            </w:pPr>
            <w:r w:rsidRPr="00D506FF">
              <w:rPr>
                <w:rFonts w:asciiTheme="majorBidi" w:hAnsiTheme="majorBidi" w:cstheme="majorBidi"/>
                <w:noProof/>
                <w:color w:val="000000" w:themeColor="text1"/>
                <w:sz w:val="24"/>
                <w:szCs w:val="24"/>
              </w:rPr>
              <w:drawing>
                <wp:inline distT="0" distB="0" distL="0" distR="0" wp14:anchorId="3A056631" wp14:editId="0D6FD739">
                  <wp:extent cx="2736000" cy="2140467"/>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36000" cy="2140467"/>
                          </a:xfrm>
                          <a:prstGeom prst="rect">
                            <a:avLst/>
                          </a:prstGeom>
                          <a:noFill/>
                          <a:ln>
                            <a:noFill/>
                          </a:ln>
                        </pic:spPr>
                      </pic:pic>
                    </a:graphicData>
                  </a:graphic>
                </wp:inline>
              </w:drawing>
            </w:r>
          </w:p>
          <w:p w14:paraId="55F13E94" w14:textId="14FE03E0" w:rsidR="00B70BBE" w:rsidRPr="00D506FF" w:rsidRDefault="00B70BBE" w:rsidP="00B70BBE">
            <w:pPr>
              <w:pStyle w:val="ListParagraph"/>
              <w:numPr>
                <w:ilvl w:val="0"/>
                <w:numId w:val="41"/>
              </w:numPr>
              <w:spacing w:line="360" w:lineRule="auto"/>
              <w:jc w:val="center"/>
              <w:rPr>
                <w:rFonts w:asciiTheme="majorBidi" w:hAnsiTheme="majorBidi" w:cstheme="majorBidi"/>
                <w:color w:val="000000" w:themeColor="text1"/>
                <w:sz w:val="24"/>
                <w:szCs w:val="24"/>
              </w:rPr>
            </w:pPr>
          </w:p>
        </w:tc>
        <w:tc>
          <w:tcPr>
            <w:tcW w:w="4513" w:type="dxa"/>
          </w:tcPr>
          <w:p w14:paraId="258AACE5" w14:textId="05C0A3B5" w:rsidR="00B70BBE" w:rsidRPr="00D506FF" w:rsidRDefault="00844F0D">
            <w:pPr>
              <w:spacing w:line="360" w:lineRule="auto"/>
              <w:rPr>
                <w:rFonts w:asciiTheme="majorBidi" w:hAnsiTheme="majorBidi" w:cstheme="majorBidi"/>
                <w:color w:val="000000" w:themeColor="text1"/>
                <w:sz w:val="24"/>
                <w:szCs w:val="24"/>
              </w:rPr>
            </w:pPr>
            <w:r w:rsidRPr="00D506FF">
              <w:rPr>
                <w:rFonts w:asciiTheme="majorBidi" w:hAnsiTheme="majorBidi" w:cstheme="majorBidi"/>
                <w:noProof/>
                <w:color w:val="000000" w:themeColor="text1"/>
                <w:sz w:val="24"/>
                <w:szCs w:val="24"/>
              </w:rPr>
              <w:drawing>
                <wp:inline distT="0" distB="0" distL="0" distR="0" wp14:anchorId="5895862F" wp14:editId="393A44D8">
                  <wp:extent cx="2736000" cy="2140467"/>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36000" cy="2140467"/>
                          </a:xfrm>
                          <a:prstGeom prst="rect">
                            <a:avLst/>
                          </a:prstGeom>
                          <a:noFill/>
                          <a:ln>
                            <a:noFill/>
                          </a:ln>
                        </pic:spPr>
                      </pic:pic>
                    </a:graphicData>
                  </a:graphic>
                </wp:inline>
              </w:drawing>
            </w:r>
          </w:p>
          <w:p w14:paraId="22FA9B3E" w14:textId="3C1DFFA9" w:rsidR="00B70BBE" w:rsidRPr="00D506FF" w:rsidRDefault="00B70BBE" w:rsidP="00B70BBE">
            <w:pPr>
              <w:pStyle w:val="ListParagraph"/>
              <w:numPr>
                <w:ilvl w:val="0"/>
                <w:numId w:val="41"/>
              </w:numPr>
              <w:spacing w:line="360" w:lineRule="auto"/>
              <w:jc w:val="center"/>
              <w:rPr>
                <w:rFonts w:asciiTheme="majorBidi" w:hAnsiTheme="majorBidi" w:cstheme="majorBidi"/>
                <w:color w:val="000000" w:themeColor="text1"/>
                <w:sz w:val="24"/>
                <w:szCs w:val="24"/>
              </w:rPr>
            </w:pPr>
          </w:p>
        </w:tc>
      </w:tr>
    </w:tbl>
    <w:p w14:paraId="6922647B" w14:textId="514CDC38" w:rsidR="00285665" w:rsidRPr="00D506FF" w:rsidRDefault="00765EB6" w:rsidP="00B70BBE">
      <w:pPr>
        <w:spacing w:line="360" w:lineRule="auto"/>
        <w:jc w:val="center"/>
        <w:rPr>
          <w:rFonts w:asciiTheme="majorBidi" w:hAnsiTheme="majorBidi" w:cstheme="majorBidi"/>
          <w:color w:val="000000" w:themeColor="text1"/>
          <w:sz w:val="24"/>
          <w:szCs w:val="24"/>
        </w:rPr>
      </w:pPr>
      <w:r w:rsidRPr="00D506FF">
        <w:rPr>
          <w:rFonts w:asciiTheme="majorBidi" w:hAnsiTheme="majorBidi" w:cstheme="majorBidi"/>
          <w:color w:val="000000" w:themeColor="text1"/>
          <w:sz w:val="24"/>
          <w:szCs w:val="24"/>
        </w:rPr>
        <w:t>Figure 16</w:t>
      </w:r>
      <w:r w:rsidR="00285665" w:rsidRPr="00D506FF">
        <w:rPr>
          <w:rFonts w:asciiTheme="majorBidi" w:hAnsiTheme="majorBidi" w:cstheme="majorBidi"/>
          <w:color w:val="000000" w:themeColor="text1"/>
          <w:sz w:val="24"/>
          <w:szCs w:val="24"/>
        </w:rPr>
        <w:t xml:space="preserve">. Main contributing blocked forces in one-third octave bands from </w:t>
      </w:r>
      <w:bookmarkStart w:id="39" w:name="_Hlk71644052"/>
      <w:r w:rsidR="00285665" w:rsidRPr="00D506FF">
        <w:rPr>
          <w:rFonts w:asciiTheme="majorBidi" w:hAnsiTheme="majorBidi" w:cstheme="majorBidi"/>
          <w:color w:val="000000" w:themeColor="text1"/>
          <w:sz w:val="24"/>
          <w:szCs w:val="24"/>
        </w:rPr>
        <w:t xml:space="preserve">(a) </w:t>
      </w:r>
      <w:r w:rsidR="00DF462E" w:rsidRPr="00D506FF">
        <w:rPr>
          <w:rFonts w:asciiTheme="majorBidi" w:hAnsiTheme="majorBidi" w:cstheme="majorBidi"/>
          <w:color w:val="000000" w:themeColor="text1"/>
          <w:sz w:val="24"/>
          <w:szCs w:val="24"/>
        </w:rPr>
        <w:t xml:space="preserve">the lateral damper in the lateral </w:t>
      </w:r>
      <w:r w:rsidR="00697B45" w:rsidRPr="00D506FF">
        <w:rPr>
          <w:rFonts w:asciiTheme="majorBidi" w:hAnsiTheme="majorBidi" w:cstheme="majorBidi"/>
          <w:color w:val="000000" w:themeColor="text1"/>
          <w:sz w:val="24"/>
          <w:szCs w:val="24"/>
        </w:rPr>
        <w:t>(</w:t>
      </w:r>
      <w:r w:rsidR="00697B45" w:rsidRPr="00D506FF">
        <w:rPr>
          <w:rFonts w:asciiTheme="majorBidi" w:hAnsiTheme="majorBidi" w:cstheme="majorBidi"/>
          <w:i/>
          <w:iCs/>
          <w:color w:val="000000" w:themeColor="text1"/>
          <w:sz w:val="24"/>
          <w:szCs w:val="24"/>
        </w:rPr>
        <w:t>y</w:t>
      </w:r>
      <w:r w:rsidR="00697B45" w:rsidRPr="00D506FF">
        <w:rPr>
          <w:rFonts w:asciiTheme="majorBidi" w:hAnsiTheme="majorBidi" w:cstheme="majorBidi"/>
          <w:color w:val="000000" w:themeColor="text1"/>
          <w:sz w:val="24"/>
          <w:szCs w:val="24"/>
        </w:rPr>
        <w:t xml:space="preserve">) </w:t>
      </w:r>
      <w:r w:rsidR="00DF462E" w:rsidRPr="00D506FF">
        <w:rPr>
          <w:rFonts w:asciiTheme="majorBidi" w:hAnsiTheme="majorBidi" w:cstheme="majorBidi"/>
          <w:color w:val="000000" w:themeColor="text1"/>
          <w:sz w:val="24"/>
          <w:szCs w:val="24"/>
        </w:rPr>
        <w:t xml:space="preserve">direction and (b) </w:t>
      </w:r>
      <w:r w:rsidR="00285665" w:rsidRPr="00D506FF">
        <w:rPr>
          <w:rFonts w:asciiTheme="majorBidi" w:hAnsiTheme="majorBidi" w:cstheme="majorBidi"/>
          <w:color w:val="000000" w:themeColor="text1"/>
          <w:sz w:val="24"/>
          <w:szCs w:val="24"/>
        </w:rPr>
        <w:t xml:space="preserve">the traction rod in the longitudinal </w:t>
      </w:r>
      <w:r w:rsidR="00697B45" w:rsidRPr="00D506FF">
        <w:rPr>
          <w:rFonts w:asciiTheme="majorBidi" w:hAnsiTheme="majorBidi" w:cstheme="majorBidi"/>
          <w:color w:val="000000" w:themeColor="text1"/>
          <w:sz w:val="24"/>
          <w:szCs w:val="24"/>
        </w:rPr>
        <w:t>(</w:t>
      </w:r>
      <w:r w:rsidR="00697B45" w:rsidRPr="00D506FF">
        <w:rPr>
          <w:rFonts w:asciiTheme="majorBidi" w:hAnsiTheme="majorBidi" w:cstheme="majorBidi"/>
          <w:i/>
          <w:iCs/>
          <w:color w:val="000000" w:themeColor="text1"/>
          <w:sz w:val="24"/>
          <w:szCs w:val="24"/>
        </w:rPr>
        <w:t>x</w:t>
      </w:r>
      <w:r w:rsidR="00697B45" w:rsidRPr="00D506FF">
        <w:rPr>
          <w:rFonts w:asciiTheme="majorBidi" w:hAnsiTheme="majorBidi" w:cstheme="majorBidi"/>
          <w:color w:val="000000" w:themeColor="text1"/>
          <w:sz w:val="24"/>
          <w:szCs w:val="24"/>
        </w:rPr>
        <w:t xml:space="preserve">) </w:t>
      </w:r>
      <w:r w:rsidR="00285665" w:rsidRPr="00D506FF">
        <w:rPr>
          <w:rFonts w:asciiTheme="majorBidi" w:hAnsiTheme="majorBidi" w:cstheme="majorBidi"/>
          <w:color w:val="000000" w:themeColor="text1"/>
          <w:sz w:val="24"/>
          <w:szCs w:val="24"/>
        </w:rPr>
        <w:t>direction</w:t>
      </w:r>
      <w:bookmarkEnd w:id="39"/>
      <w:r w:rsidR="00285665" w:rsidRPr="00D506FF">
        <w:rPr>
          <w:rFonts w:asciiTheme="majorBidi" w:hAnsiTheme="majorBidi" w:cstheme="majorBidi"/>
          <w:color w:val="000000" w:themeColor="text1"/>
          <w:sz w:val="24"/>
          <w:szCs w:val="24"/>
        </w:rPr>
        <w:t>. ―, measured</w:t>
      </w:r>
      <w:r w:rsidR="00B52BF1" w:rsidRPr="00D506FF">
        <w:rPr>
          <w:rFonts w:asciiTheme="majorBidi" w:hAnsiTheme="majorBidi" w:cstheme="majorBidi"/>
          <w:color w:val="000000" w:themeColor="text1"/>
          <w:sz w:val="24"/>
          <w:szCs w:val="24"/>
        </w:rPr>
        <w:t xml:space="preserve"> (from TPA)</w:t>
      </w:r>
      <w:r w:rsidR="00285665" w:rsidRPr="00D506FF">
        <w:rPr>
          <w:rFonts w:asciiTheme="majorBidi" w:hAnsiTheme="majorBidi" w:cstheme="majorBidi"/>
          <w:color w:val="000000" w:themeColor="text1"/>
          <w:sz w:val="24"/>
          <w:szCs w:val="24"/>
        </w:rPr>
        <w:t xml:space="preserve">; </w:t>
      </w:r>
      <w:r w:rsidR="00285665" w:rsidRPr="00D506FF">
        <w:rPr>
          <w:rFonts w:asciiTheme="majorBidi" w:hAnsiTheme="majorBidi" w:cstheme="majorBidi"/>
          <w:color w:val="000000" w:themeColor="text1"/>
          <w:sz w:val="24"/>
          <w:szCs w:val="24"/>
        </w:rPr>
        <w:sym w:font="Symbol" w:char="F02D"/>
      </w:r>
      <w:r w:rsidR="00285665" w:rsidRPr="00D506FF">
        <w:rPr>
          <w:rFonts w:asciiTheme="majorBidi" w:hAnsiTheme="majorBidi" w:cstheme="majorBidi"/>
          <w:color w:val="000000" w:themeColor="text1"/>
          <w:sz w:val="24"/>
          <w:szCs w:val="24"/>
        </w:rPr>
        <w:t xml:space="preserve"> </w:t>
      </w:r>
      <w:r w:rsidR="00285665" w:rsidRPr="00D506FF">
        <w:rPr>
          <w:rFonts w:asciiTheme="majorBidi" w:hAnsiTheme="majorBidi" w:cstheme="majorBidi"/>
          <w:color w:val="000000" w:themeColor="text1"/>
          <w:sz w:val="24"/>
          <w:szCs w:val="24"/>
        </w:rPr>
        <w:sym w:font="Symbol" w:char="F02D"/>
      </w:r>
      <w:r w:rsidR="00285665" w:rsidRPr="00D506FF">
        <w:rPr>
          <w:rFonts w:asciiTheme="majorBidi" w:hAnsiTheme="majorBidi" w:cstheme="majorBidi"/>
          <w:color w:val="000000" w:themeColor="text1"/>
          <w:sz w:val="24"/>
          <w:szCs w:val="24"/>
        </w:rPr>
        <w:t xml:space="preserve">, predicted using dynamic stiffness; </w:t>
      </w:r>
      <w:r w:rsidR="00285665" w:rsidRPr="00D506FF">
        <w:rPr>
          <w:rFonts w:asciiTheme="majorBidi" w:hAnsiTheme="majorBidi" w:cstheme="majorBidi"/>
          <w:color w:val="000000" w:themeColor="text1"/>
          <w:sz w:val="24"/>
          <w:szCs w:val="24"/>
        </w:rPr>
        <w:sym w:font="Symbol" w:char="F0D7"/>
      </w:r>
      <w:r w:rsidR="00285665" w:rsidRPr="00D506FF">
        <w:rPr>
          <w:rFonts w:asciiTheme="majorBidi" w:hAnsiTheme="majorBidi" w:cstheme="majorBidi"/>
          <w:color w:val="000000" w:themeColor="text1"/>
          <w:sz w:val="24"/>
          <w:szCs w:val="24"/>
        </w:rPr>
        <w:t xml:space="preserve"> </w:t>
      </w:r>
      <w:r w:rsidR="00285665" w:rsidRPr="00D506FF">
        <w:rPr>
          <w:rFonts w:asciiTheme="majorBidi" w:hAnsiTheme="majorBidi" w:cstheme="majorBidi"/>
          <w:color w:val="000000" w:themeColor="text1"/>
          <w:sz w:val="24"/>
          <w:szCs w:val="24"/>
        </w:rPr>
        <w:sym w:font="Symbol" w:char="F0D7"/>
      </w:r>
      <w:r w:rsidR="00285665" w:rsidRPr="00D506FF">
        <w:rPr>
          <w:rFonts w:asciiTheme="majorBidi" w:hAnsiTheme="majorBidi" w:cstheme="majorBidi"/>
          <w:color w:val="000000" w:themeColor="text1"/>
          <w:sz w:val="24"/>
          <w:szCs w:val="24"/>
        </w:rPr>
        <w:t xml:space="preserve"> </w:t>
      </w:r>
      <w:r w:rsidR="00285665" w:rsidRPr="00D506FF">
        <w:rPr>
          <w:rFonts w:asciiTheme="majorBidi" w:hAnsiTheme="majorBidi" w:cstheme="majorBidi"/>
          <w:color w:val="000000" w:themeColor="text1"/>
          <w:sz w:val="24"/>
          <w:szCs w:val="24"/>
        </w:rPr>
        <w:sym w:font="Symbol" w:char="F0D7"/>
      </w:r>
      <w:r w:rsidR="00285665" w:rsidRPr="00D506FF">
        <w:rPr>
          <w:rFonts w:asciiTheme="majorBidi" w:hAnsiTheme="majorBidi" w:cstheme="majorBidi"/>
          <w:color w:val="000000" w:themeColor="text1"/>
          <w:sz w:val="24"/>
          <w:szCs w:val="24"/>
        </w:rPr>
        <w:t>, predicted using constant stiffness.</w:t>
      </w:r>
    </w:p>
    <w:p w14:paraId="39980624" w14:textId="1EACB8F0" w:rsidR="001D5AD2" w:rsidRPr="00D506FF" w:rsidRDefault="00765EB6">
      <w:pPr>
        <w:spacing w:line="360" w:lineRule="auto"/>
        <w:rPr>
          <w:rFonts w:asciiTheme="majorBidi" w:hAnsiTheme="majorBidi" w:cstheme="majorBidi"/>
          <w:color w:val="000000" w:themeColor="text1"/>
          <w:sz w:val="24"/>
          <w:szCs w:val="24"/>
        </w:rPr>
      </w:pPr>
      <w:r w:rsidRPr="00D506FF">
        <w:rPr>
          <w:rFonts w:asciiTheme="majorBidi" w:hAnsiTheme="majorBidi" w:cstheme="majorBidi"/>
          <w:color w:val="000000" w:themeColor="text1"/>
          <w:sz w:val="24"/>
          <w:szCs w:val="24"/>
        </w:rPr>
        <w:t>Figure 17</w:t>
      </w:r>
      <w:r w:rsidR="00B047FB" w:rsidRPr="00D506FF">
        <w:rPr>
          <w:rFonts w:asciiTheme="majorBidi" w:hAnsiTheme="majorBidi" w:cstheme="majorBidi"/>
          <w:color w:val="000000" w:themeColor="text1"/>
          <w:sz w:val="24"/>
          <w:szCs w:val="24"/>
        </w:rPr>
        <w:t xml:space="preserve"> </w:t>
      </w:r>
      <w:r w:rsidR="008C359F" w:rsidRPr="00D506FF">
        <w:rPr>
          <w:rFonts w:asciiTheme="majorBidi" w:hAnsiTheme="majorBidi" w:cstheme="majorBidi"/>
          <w:color w:val="000000" w:themeColor="text1"/>
          <w:sz w:val="24"/>
          <w:szCs w:val="24"/>
        </w:rPr>
        <w:t>shows t</w:t>
      </w:r>
      <w:r w:rsidR="00652A9A" w:rsidRPr="00D506FF">
        <w:rPr>
          <w:rFonts w:asciiTheme="majorBidi" w:hAnsiTheme="majorBidi" w:cstheme="majorBidi"/>
          <w:color w:val="000000" w:themeColor="text1"/>
          <w:sz w:val="24"/>
          <w:szCs w:val="24"/>
        </w:rPr>
        <w:t xml:space="preserve">he structure-borne </w:t>
      </w:r>
      <w:r w:rsidR="009A3195" w:rsidRPr="00D506FF">
        <w:rPr>
          <w:rFonts w:asciiTheme="majorBidi" w:hAnsiTheme="majorBidi" w:cstheme="majorBidi"/>
          <w:color w:val="000000" w:themeColor="text1"/>
          <w:sz w:val="24"/>
          <w:szCs w:val="24"/>
        </w:rPr>
        <w:t xml:space="preserve">component of </w:t>
      </w:r>
      <w:r w:rsidR="007A245A" w:rsidRPr="00D506FF">
        <w:rPr>
          <w:rFonts w:asciiTheme="majorBidi" w:hAnsiTheme="majorBidi" w:cstheme="majorBidi"/>
          <w:color w:val="000000" w:themeColor="text1"/>
          <w:sz w:val="24"/>
          <w:szCs w:val="24"/>
        </w:rPr>
        <w:t>noise a</w:t>
      </w:r>
      <w:r w:rsidR="008C359F" w:rsidRPr="00D506FF">
        <w:rPr>
          <w:rFonts w:asciiTheme="majorBidi" w:hAnsiTheme="majorBidi" w:cstheme="majorBidi"/>
          <w:color w:val="000000" w:themeColor="text1"/>
          <w:sz w:val="24"/>
          <w:szCs w:val="24"/>
        </w:rPr>
        <w:t xml:space="preserve">t a </w:t>
      </w:r>
      <w:r w:rsidR="009A3195" w:rsidRPr="00D506FF">
        <w:rPr>
          <w:rFonts w:asciiTheme="majorBidi" w:hAnsiTheme="majorBidi" w:cstheme="majorBidi"/>
          <w:color w:val="000000" w:themeColor="text1"/>
          <w:sz w:val="24"/>
          <w:szCs w:val="24"/>
        </w:rPr>
        <w:t xml:space="preserve">typical </w:t>
      </w:r>
      <w:r w:rsidR="002A29E1" w:rsidRPr="00D506FF">
        <w:rPr>
          <w:rFonts w:asciiTheme="majorBidi" w:hAnsiTheme="majorBidi" w:cstheme="majorBidi"/>
          <w:color w:val="000000" w:themeColor="text1"/>
          <w:sz w:val="24"/>
          <w:szCs w:val="24"/>
        </w:rPr>
        <w:t>location</w:t>
      </w:r>
      <w:r w:rsidR="008C359F" w:rsidRPr="00D506FF">
        <w:rPr>
          <w:rFonts w:asciiTheme="majorBidi" w:hAnsiTheme="majorBidi" w:cstheme="majorBidi"/>
          <w:color w:val="000000" w:themeColor="text1"/>
          <w:sz w:val="24"/>
          <w:szCs w:val="24"/>
        </w:rPr>
        <w:t xml:space="preserve"> inside the vehicle</w:t>
      </w:r>
      <w:r w:rsidR="00DB0ADB" w:rsidRPr="00D506FF">
        <w:rPr>
          <w:rFonts w:asciiTheme="majorBidi" w:hAnsiTheme="majorBidi" w:cstheme="majorBidi"/>
          <w:color w:val="000000" w:themeColor="text1"/>
          <w:sz w:val="24"/>
          <w:szCs w:val="24"/>
        </w:rPr>
        <w:t xml:space="preserve"> (indicated in </w:t>
      </w:r>
      <w:r w:rsidRPr="00D506FF">
        <w:rPr>
          <w:rFonts w:asciiTheme="majorBidi" w:hAnsiTheme="majorBidi" w:cstheme="majorBidi"/>
          <w:color w:val="000000" w:themeColor="text1"/>
          <w:sz w:val="24"/>
          <w:szCs w:val="24"/>
        </w:rPr>
        <w:t>Figure 14</w:t>
      </w:r>
      <w:r w:rsidR="00DB0ADB" w:rsidRPr="00D506FF">
        <w:rPr>
          <w:rFonts w:asciiTheme="majorBidi" w:hAnsiTheme="majorBidi" w:cstheme="majorBidi"/>
          <w:color w:val="000000" w:themeColor="text1"/>
          <w:sz w:val="24"/>
          <w:szCs w:val="24"/>
        </w:rPr>
        <w:t>)</w:t>
      </w:r>
      <w:r w:rsidR="008C359F" w:rsidRPr="00D506FF">
        <w:rPr>
          <w:rFonts w:asciiTheme="majorBidi" w:hAnsiTheme="majorBidi" w:cstheme="majorBidi"/>
          <w:color w:val="000000" w:themeColor="text1"/>
          <w:sz w:val="24"/>
          <w:szCs w:val="24"/>
        </w:rPr>
        <w:t xml:space="preserve">. </w:t>
      </w:r>
      <w:r w:rsidR="00B70244" w:rsidRPr="00D506FF">
        <w:rPr>
          <w:rFonts w:asciiTheme="majorBidi" w:hAnsiTheme="majorBidi" w:cstheme="majorBidi"/>
          <w:color w:val="000000" w:themeColor="text1"/>
          <w:sz w:val="24"/>
          <w:szCs w:val="24"/>
        </w:rPr>
        <w:t xml:space="preserve">From the </w:t>
      </w:r>
      <w:r w:rsidR="003449BE" w:rsidRPr="00D506FF">
        <w:rPr>
          <w:rFonts w:asciiTheme="majorBidi" w:hAnsiTheme="majorBidi" w:cstheme="majorBidi"/>
          <w:color w:val="000000" w:themeColor="text1"/>
          <w:sz w:val="24"/>
          <w:szCs w:val="24"/>
        </w:rPr>
        <w:t xml:space="preserve">model </w:t>
      </w:r>
      <w:r w:rsidR="00A44455" w:rsidRPr="00D506FF">
        <w:rPr>
          <w:rFonts w:asciiTheme="majorBidi" w:hAnsiTheme="majorBidi" w:cstheme="majorBidi"/>
          <w:color w:val="000000" w:themeColor="text1"/>
          <w:sz w:val="24"/>
          <w:szCs w:val="24"/>
        </w:rPr>
        <w:t xml:space="preserve">the individual contributions from </w:t>
      </w:r>
      <w:r w:rsidR="00942173" w:rsidRPr="00D506FF">
        <w:rPr>
          <w:rFonts w:asciiTheme="majorBidi" w:hAnsiTheme="majorBidi" w:cstheme="majorBidi"/>
          <w:color w:val="000000" w:themeColor="text1"/>
          <w:sz w:val="24"/>
          <w:szCs w:val="24"/>
        </w:rPr>
        <w:t>the</w:t>
      </w:r>
      <w:r w:rsidR="00A44455" w:rsidRPr="00D506FF">
        <w:rPr>
          <w:rFonts w:asciiTheme="majorBidi" w:hAnsiTheme="majorBidi" w:cstheme="majorBidi"/>
          <w:color w:val="000000" w:themeColor="text1"/>
          <w:sz w:val="24"/>
          <w:szCs w:val="24"/>
        </w:rPr>
        <w:t xml:space="preserve"> lateral damper</w:t>
      </w:r>
      <w:r w:rsidR="009A3195" w:rsidRPr="00D506FF">
        <w:rPr>
          <w:rFonts w:asciiTheme="majorBidi" w:hAnsiTheme="majorBidi" w:cstheme="majorBidi"/>
          <w:color w:val="000000" w:themeColor="text1"/>
          <w:sz w:val="24"/>
          <w:szCs w:val="24"/>
        </w:rPr>
        <w:t xml:space="preserve"> </w:t>
      </w:r>
      <w:r w:rsidR="00942173" w:rsidRPr="00D506FF">
        <w:rPr>
          <w:rFonts w:asciiTheme="majorBidi" w:hAnsiTheme="majorBidi" w:cstheme="majorBidi"/>
          <w:color w:val="000000" w:themeColor="text1"/>
          <w:sz w:val="24"/>
          <w:szCs w:val="24"/>
        </w:rPr>
        <w:t xml:space="preserve">and traction rod </w:t>
      </w:r>
      <w:r w:rsidR="00B70244" w:rsidRPr="00D506FF">
        <w:rPr>
          <w:rFonts w:asciiTheme="majorBidi" w:hAnsiTheme="majorBidi" w:cstheme="majorBidi"/>
          <w:color w:val="000000" w:themeColor="text1"/>
          <w:sz w:val="24"/>
          <w:szCs w:val="24"/>
        </w:rPr>
        <w:t xml:space="preserve">are also </w:t>
      </w:r>
      <w:r w:rsidR="009A3195" w:rsidRPr="00D506FF">
        <w:rPr>
          <w:rFonts w:asciiTheme="majorBidi" w:hAnsiTheme="majorBidi" w:cstheme="majorBidi"/>
          <w:color w:val="000000" w:themeColor="text1"/>
          <w:sz w:val="24"/>
          <w:szCs w:val="24"/>
        </w:rPr>
        <w:t>identified</w:t>
      </w:r>
      <w:r w:rsidR="00A44455" w:rsidRPr="00D506FF">
        <w:rPr>
          <w:rFonts w:asciiTheme="majorBidi" w:hAnsiTheme="majorBidi" w:cstheme="majorBidi"/>
          <w:color w:val="000000" w:themeColor="text1"/>
          <w:sz w:val="24"/>
          <w:szCs w:val="24"/>
        </w:rPr>
        <w:t xml:space="preserve">. </w:t>
      </w:r>
      <w:r w:rsidR="00D1367C" w:rsidRPr="00D506FF">
        <w:rPr>
          <w:rFonts w:asciiTheme="majorBidi" w:hAnsiTheme="majorBidi" w:cstheme="majorBidi"/>
          <w:color w:val="000000" w:themeColor="text1"/>
          <w:sz w:val="24"/>
          <w:szCs w:val="24"/>
        </w:rPr>
        <w:t xml:space="preserve">As </w:t>
      </w:r>
      <w:r w:rsidR="009A3195" w:rsidRPr="00D506FF">
        <w:rPr>
          <w:rFonts w:asciiTheme="majorBidi" w:hAnsiTheme="majorBidi" w:cstheme="majorBidi"/>
          <w:color w:val="000000" w:themeColor="text1"/>
          <w:sz w:val="24"/>
          <w:szCs w:val="24"/>
        </w:rPr>
        <w:t xml:space="preserve">discussed </w:t>
      </w:r>
      <w:r w:rsidR="00C67A2C" w:rsidRPr="00D506FF">
        <w:rPr>
          <w:rFonts w:asciiTheme="majorBidi" w:hAnsiTheme="majorBidi" w:cstheme="majorBidi"/>
          <w:color w:val="000000" w:themeColor="text1"/>
          <w:sz w:val="24"/>
          <w:szCs w:val="24"/>
        </w:rPr>
        <w:t xml:space="preserve">in </w:t>
      </w:r>
      <w:r w:rsidR="009A3195" w:rsidRPr="00D506FF">
        <w:rPr>
          <w:rFonts w:asciiTheme="majorBidi" w:hAnsiTheme="majorBidi" w:cstheme="majorBidi"/>
          <w:color w:val="000000" w:themeColor="text1"/>
          <w:sz w:val="24"/>
          <w:szCs w:val="24"/>
        </w:rPr>
        <w:t xml:space="preserve">relation to </w:t>
      </w:r>
      <w:r w:rsidRPr="00D506FF">
        <w:rPr>
          <w:rFonts w:asciiTheme="majorBidi" w:hAnsiTheme="majorBidi" w:cstheme="majorBidi"/>
          <w:color w:val="000000" w:themeColor="text1"/>
          <w:sz w:val="24"/>
          <w:szCs w:val="24"/>
        </w:rPr>
        <w:t>Figure 15</w:t>
      </w:r>
      <w:r w:rsidR="00C67A2C" w:rsidRPr="00D506FF">
        <w:rPr>
          <w:rFonts w:asciiTheme="majorBidi" w:hAnsiTheme="majorBidi" w:cstheme="majorBidi"/>
          <w:color w:val="000000" w:themeColor="text1"/>
          <w:sz w:val="24"/>
          <w:szCs w:val="24"/>
        </w:rPr>
        <w:t>, the difference with the measurement</w:t>
      </w:r>
      <w:r w:rsidR="00B70244" w:rsidRPr="00D506FF">
        <w:rPr>
          <w:rFonts w:asciiTheme="majorBidi" w:hAnsiTheme="majorBidi" w:cstheme="majorBidi"/>
          <w:color w:val="000000" w:themeColor="text1"/>
          <w:sz w:val="24"/>
          <w:szCs w:val="24"/>
        </w:rPr>
        <w:t>s</w:t>
      </w:r>
      <w:r w:rsidR="00C67A2C" w:rsidRPr="00D506FF">
        <w:rPr>
          <w:rFonts w:asciiTheme="majorBidi" w:hAnsiTheme="majorBidi" w:cstheme="majorBidi"/>
          <w:color w:val="000000" w:themeColor="text1"/>
          <w:sz w:val="24"/>
          <w:szCs w:val="24"/>
        </w:rPr>
        <w:t xml:space="preserve"> </w:t>
      </w:r>
      <w:r w:rsidR="00DB0ADB" w:rsidRPr="00D506FF">
        <w:rPr>
          <w:rFonts w:asciiTheme="majorBidi" w:hAnsiTheme="majorBidi" w:cstheme="majorBidi"/>
          <w:color w:val="000000" w:themeColor="text1"/>
          <w:sz w:val="24"/>
          <w:szCs w:val="24"/>
        </w:rPr>
        <w:t>below 80</w:t>
      </w:r>
      <w:r w:rsidR="002576BB" w:rsidRPr="00D506FF">
        <w:rPr>
          <w:rFonts w:asciiTheme="majorBidi" w:hAnsiTheme="majorBidi" w:cstheme="majorBidi"/>
          <w:color w:val="000000" w:themeColor="text1"/>
          <w:sz w:val="24"/>
          <w:szCs w:val="24"/>
        </w:rPr>
        <w:t xml:space="preserve"> </w:t>
      </w:r>
      <w:r w:rsidR="00C67A2C" w:rsidRPr="00D506FF">
        <w:rPr>
          <w:rFonts w:asciiTheme="majorBidi" w:hAnsiTheme="majorBidi" w:cstheme="majorBidi"/>
          <w:color w:val="000000" w:themeColor="text1"/>
          <w:sz w:val="24"/>
          <w:szCs w:val="24"/>
        </w:rPr>
        <w:t xml:space="preserve">Hz </w:t>
      </w:r>
      <w:r w:rsidR="002576BB" w:rsidRPr="00D506FF">
        <w:rPr>
          <w:rFonts w:asciiTheme="majorBidi" w:hAnsiTheme="majorBidi" w:cstheme="majorBidi"/>
          <w:color w:val="000000" w:themeColor="text1"/>
          <w:sz w:val="24"/>
          <w:szCs w:val="24"/>
        </w:rPr>
        <w:t xml:space="preserve">may </w:t>
      </w:r>
      <w:r w:rsidR="00C67A2C" w:rsidRPr="00D506FF">
        <w:rPr>
          <w:rFonts w:asciiTheme="majorBidi" w:hAnsiTheme="majorBidi" w:cstheme="majorBidi"/>
          <w:color w:val="000000" w:themeColor="text1"/>
          <w:sz w:val="24"/>
          <w:szCs w:val="24"/>
        </w:rPr>
        <w:t xml:space="preserve">be associated with the </w:t>
      </w:r>
      <w:r w:rsidR="00917D68" w:rsidRPr="00D506FF">
        <w:rPr>
          <w:rFonts w:asciiTheme="majorBidi" w:hAnsiTheme="majorBidi" w:cstheme="majorBidi"/>
          <w:color w:val="000000" w:themeColor="text1"/>
          <w:sz w:val="24"/>
          <w:szCs w:val="24"/>
        </w:rPr>
        <w:t>uncertainties</w:t>
      </w:r>
      <w:r w:rsidR="00C67A2C" w:rsidRPr="00D506FF">
        <w:rPr>
          <w:rFonts w:asciiTheme="majorBidi" w:hAnsiTheme="majorBidi" w:cstheme="majorBidi"/>
          <w:color w:val="000000" w:themeColor="text1"/>
          <w:sz w:val="24"/>
          <w:szCs w:val="24"/>
        </w:rPr>
        <w:t xml:space="preserve"> </w:t>
      </w:r>
      <w:r w:rsidR="002576BB" w:rsidRPr="00D506FF">
        <w:rPr>
          <w:rFonts w:asciiTheme="majorBidi" w:hAnsiTheme="majorBidi" w:cstheme="majorBidi"/>
          <w:color w:val="000000" w:themeColor="text1"/>
          <w:sz w:val="24"/>
          <w:szCs w:val="24"/>
        </w:rPr>
        <w:t xml:space="preserve">in </w:t>
      </w:r>
      <w:r w:rsidR="00C67A2C" w:rsidRPr="00D506FF">
        <w:rPr>
          <w:rFonts w:asciiTheme="majorBidi" w:hAnsiTheme="majorBidi" w:cstheme="majorBidi"/>
          <w:color w:val="000000" w:themeColor="text1"/>
          <w:sz w:val="24"/>
          <w:szCs w:val="24"/>
        </w:rPr>
        <w:t xml:space="preserve">the measured rail roughness. </w:t>
      </w:r>
      <w:r w:rsidR="00E2471B" w:rsidRPr="00D506FF">
        <w:rPr>
          <w:rFonts w:asciiTheme="majorBidi" w:hAnsiTheme="majorBidi" w:cstheme="majorBidi"/>
          <w:color w:val="000000" w:themeColor="text1"/>
          <w:sz w:val="24"/>
          <w:szCs w:val="24"/>
        </w:rPr>
        <w:t xml:space="preserve">In addition, the overestimation of the vibration levels on the axlebox is propagated through the whole chain to the interior noise. </w:t>
      </w:r>
      <w:r w:rsidR="00504C6A" w:rsidRPr="00D506FF">
        <w:rPr>
          <w:rFonts w:asciiTheme="majorBidi" w:hAnsiTheme="majorBidi" w:cstheme="majorBidi"/>
          <w:color w:val="000000" w:themeColor="text1"/>
          <w:sz w:val="24"/>
          <w:szCs w:val="24"/>
        </w:rPr>
        <w:t xml:space="preserve">The prediction using the dynamic stiffness </w:t>
      </w:r>
      <w:r w:rsidR="00E64F8B" w:rsidRPr="00D506FF">
        <w:rPr>
          <w:rFonts w:asciiTheme="majorBidi" w:hAnsiTheme="majorBidi" w:cstheme="majorBidi"/>
          <w:color w:val="000000" w:themeColor="text1"/>
          <w:sz w:val="24"/>
          <w:szCs w:val="24"/>
        </w:rPr>
        <w:t>for</w:t>
      </w:r>
      <w:r w:rsidR="00476E70" w:rsidRPr="00D506FF">
        <w:rPr>
          <w:rFonts w:asciiTheme="majorBidi" w:hAnsiTheme="majorBidi" w:cstheme="majorBidi"/>
          <w:color w:val="000000" w:themeColor="text1"/>
          <w:sz w:val="24"/>
          <w:szCs w:val="24"/>
        </w:rPr>
        <w:t xml:space="preserve"> the primary suspension </w:t>
      </w:r>
      <w:r w:rsidR="00504C6A" w:rsidRPr="00D506FF">
        <w:rPr>
          <w:rFonts w:asciiTheme="majorBidi" w:hAnsiTheme="majorBidi" w:cstheme="majorBidi"/>
          <w:color w:val="000000" w:themeColor="text1"/>
          <w:sz w:val="24"/>
          <w:szCs w:val="24"/>
        </w:rPr>
        <w:t>shows satisfactory agreement with the measurements b</w:t>
      </w:r>
      <w:r w:rsidR="00385EDE" w:rsidRPr="00D506FF">
        <w:rPr>
          <w:rFonts w:asciiTheme="majorBidi" w:hAnsiTheme="majorBidi" w:cstheme="majorBidi"/>
          <w:color w:val="000000" w:themeColor="text1"/>
          <w:sz w:val="24"/>
          <w:szCs w:val="24"/>
        </w:rPr>
        <w:t>etween 80</w:t>
      </w:r>
      <w:r w:rsidR="00005F80" w:rsidRPr="00D506FF">
        <w:rPr>
          <w:rFonts w:asciiTheme="majorBidi" w:hAnsiTheme="majorBidi" w:cstheme="majorBidi"/>
          <w:color w:val="000000" w:themeColor="text1"/>
          <w:sz w:val="24"/>
          <w:szCs w:val="24"/>
        </w:rPr>
        <w:t xml:space="preserve"> and </w:t>
      </w:r>
      <w:r w:rsidR="0032714C" w:rsidRPr="00D506FF">
        <w:rPr>
          <w:rFonts w:asciiTheme="majorBidi" w:hAnsiTheme="majorBidi" w:cstheme="majorBidi"/>
          <w:color w:val="000000" w:themeColor="text1"/>
          <w:sz w:val="24"/>
          <w:szCs w:val="24"/>
        </w:rPr>
        <w:t>5</w:t>
      </w:r>
      <w:r w:rsidR="00005F80" w:rsidRPr="00D506FF">
        <w:rPr>
          <w:rFonts w:asciiTheme="majorBidi" w:hAnsiTheme="majorBidi" w:cstheme="majorBidi"/>
          <w:color w:val="000000" w:themeColor="text1"/>
          <w:sz w:val="24"/>
          <w:szCs w:val="24"/>
        </w:rPr>
        <w:t>00 Hz</w:t>
      </w:r>
      <w:r w:rsidR="00E64F8B" w:rsidRPr="00D506FF">
        <w:rPr>
          <w:rFonts w:asciiTheme="majorBidi" w:hAnsiTheme="majorBidi" w:cstheme="majorBidi"/>
          <w:color w:val="000000" w:themeColor="text1"/>
          <w:sz w:val="24"/>
          <w:szCs w:val="24"/>
        </w:rPr>
        <w:t xml:space="preserve"> although the levels are higher than the measured ones</w:t>
      </w:r>
      <w:r w:rsidR="00005F80" w:rsidRPr="00D506FF">
        <w:rPr>
          <w:rFonts w:asciiTheme="majorBidi" w:hAnsiTheme="majorBidi" w:cstheme="majorBidi"/>
          <w:color w:val="000000" w:themeColor="text1"/>
          <w:sz w:val="24"/>
          <w:szCs w:val="24"/>
        </w:rPr>
        <w:t xml:space="preserve">. Above 500 Hz, </w:t>
      </w:r>
      <w:r w:rsidR="00FC71D0" w:rsidRPr="00D506FF">
        <w:rPr>
          <w:rFonts w:asciiTheme="majorBidi" w:hAnsiTheme="majorBidi" w:cstheme="majorBidi"/>
          <w:color w:val="000000" w:themeColor="text1"/>
          <w:sz w:val="24"/>
          <w:szCs w:val="24"/>
        </w:rPr>
        <w:t>the predicted levels are much lower</w:t>
      </w:r>
      <w:r w:rsidR="002D6F45" w:rsidRPr="00D506FF">
        <w:rPr>
          <w:rFonts w:asciiTheme="majorBidi" w:hAnsiTheme="majorBidi" w:cstheme="majorBidi"/>
          <w:color w:val="000000" w:themeColor="text1"/>
          <w:sz w:val="24"/>
          <w:szCs w:val="24"/>
        </w:rPr>
        <w:t xml:space="preserve"> </w:t>
      </w:r>
      <w:r w:rsidR="009A3195" w:rsidRPr="00D506FF">
        <w:rPr>
          <w:rFonts w:asciiTheme="majorBidi" w:hAnsiTheme="majorBidi" w:cstheme="majorBidi"/>
          <w:color w:val="000000" w:themeColor="text1"/>
          <w:sz w:val="24"/>
          <w:szCs w:val="24"/>
        </w:rPr>
        <w:t xml:space="preserve">than the measurements </w:t>
      </w:r>
      <w:r w:rsidR="007971E1" w:rsidRPr="00D506FF">
        <w:rPr>
          <w:rFonts w:asciiTheme="majorBidi" w:hAnsiTheme="majorBidi" w:cstheme="majorBidi"/>
          <w:color w:val="000000" w:themeColor="text1"/>
          <w:sz w:val="24"/>
          <w:szCs w:val="24"/>
        </w:rPr>
        <w:t>due to the over-estimation of the filterin</w:t>
      </w:r>
      <w:r w:rsidR="00C31E3D" w:rsidRPr="00D506FF">
        <w:rPr>
          <w:rFonts w:asciiTheme="majorBidi" w:hAnsiTheme="majorBidi" w:cstheme="majorBidi"/>
          <w:color w:val="000000" w:themeColor="text1"/>
          <w:sz w:val="24"/>
          <w:szCs w:val="24"/>
        </w:rPr>
        <w:t>g effect of the rubber bushings</w:t>
      </w:r>
      <w:r w:rsidR="009A3195" w:rsidRPr="00D506FF">
        <w:rPr>
          <w:rFonts w:asciiTheme="majorBidi" w:hAnsiTheme="majorBidi" w:cstheme="majorBidi"/>
          <w:color w:val="000000" w:themeColor="text1"/>
          <w:sz w:val="24"/>
          <w:szCs w:val="24"/>
        </w:rPr>
        <w:t>,</w:t>
      </w:r>
      <w:r w:rsidR="00D7324C" w:rsidRPr="00D506FF">
        <w:rPr>
          <w:rFonts w:asciiTheme="majorBidi" w:hAnsiTheme="majorBidi" w:cstheme="majorBidi"/>
          <w:color w:val="000000" w:themeColor="text1"/>
          <w:sz w:val="24"/>
          <w:szCs w:val="24"/>
        </w:rPr>
        <w:t xml:space="preserve"> as demonstrated in </w:t>
      </w:r>
      <w:r w:rsidRPr="00D506FF">
        <w:rPr>
          <w:rFonts w:asciiTheme="majorBidi" w:hAnsiTheme="majorBidi" w:cstheme="majorBidi"/>
          <w:color w:val="000000" w:themeColor="text1"/>
          <w:sz w:val="24"/>
          <w:szCs w:val="24"/>
        </w:rPr>
        <w:t>Figure 15</w:t>
      </w:r>
      <w:r w:rsidR="00547571" w:rsidRPr="00D506FF">
        <w:rPr>
          <w:rFonts w:asciiTheme="majorBidi" w:hAnsiTheme="majorBidi" w:cstheme="majorBidi"/>
          <w:color w:val="000000" w:themeColor="text1"/>
          <w:sz w:val="24"/>
          <w:szCs w:val="24"/>
        </w:rPr>
        <w:t>.</w:t>
      </w:r>
      <w:r w:rsidR="00E66C16" w:rsidRPr="00D506FF">
        <w:rPr>
          <w:rFonts w:asciiTheme="majorBidi" w:hAnsiTheme="majorBidi" w:cstheme="majorBidi"/>
          <w:color w:val="000000" w:themeColor="text1"/>
          <w:sz w:val="24"/>
          <w:szCs w:val="24"/>
        </w:rPr>
        <w:t xml:space="preserve"> </w:t>
      </w:r>
    </w:p>
    <w:p w14:paraId="31AF32E2" w14:textId="13E10B30" w:rsidR="00C73FDC" w:rsidRPr="00D506FF" w:rsidRDefault="00E5051C">
      <w:pPr>
        <w:spacing w:line="360" w:lineRule="auto"/>
        <w:rPr>
          <w:rFonts w:asciiTheme="majorBidi" w:hAnsiTheme="majorBidi" w:cstheme="majorBidi"/>
          <w:color w:val="000000" w:themeColor="text1"/>
          <w:sz w:val="24"/>
          <w:szCs w:val="24"/>
        </w:rPr>
      </w:pPr>
      <w:r w:rsidRPr="00D506FF">
        <w:rPr>
          <w:rFonts w:asciiTheme="majorBidi" w:hAnsiTheme="majorBidi" w:cstheme="majorBidi"/>
          <w:color w:val="000000" w:themeColor="text1"/>
          <w:sz w:val="24"/>
          <w:szCs w:val="24"/>
        </w:rPr>
        <w:t xml:space="preserve">To eliminate the differences caused by the calculation of wheel/rail forces seen in </w:t>
      </w:r>
      <w:r w:rsidR="00765EB6" w:rsidRPr="00D506FF">
        <w:rPr>
          <w:rFonts w:asciiTheme="majorBidi" w:hAnsiTheme="majorBidi" w:cstheme="majorBidi"/>
          <w:color w:val="000000" w:themeColor="text1"/>
          <w:sz w:val="24"/>
          <w:szCs w:val="24"/>
        </w:rPr>
        <w:t>Figure 15</w:t>
      </w:r>
      <w:r w:rsidRPr="00D506FF">
        <w:rPr>
          <w:rFonts w:asciiTheme="majorBidi" w:hAnsiTheme="majorBidi" w:cstheme="majorBidi"/>
          <w:color w:val="000000" w:themeColor="text1"/>
          <w:sz w:val="24"/>
          <w:szCs w:val="24"/>
        </w:rPr>
        <w:t>, these results have been recalculated to correspond to the measured axlebox vibration</w:t>
      </w:r>
      <w:r w:rsidR="00C73FDC" w:rsidRPr="00D506FF">
        <w:rPr>
          <w:rFonts w:asciiTheme="majorBidi" w:hAnsiTheme="majorBidi" w:cstheme="majorBidi"/>
          <w:color w:val="000000" w:themeColor="text1"/>
          <w:sz w:val="24"/>
          <w:szCs w:val="24"/>
        </w:rPr>
        <w:t xml:space="preserve"> and are shown in </w:t>
      </w:r>
      <w:r w:rsidR="00765EB6" w:rsidRPr="00D506FF">
        <w:rPr>
          <w:rFonts w:asciiTheme="majorBidi" w:hAnsiTheme="majorBidi" w:cstheme="majorBidi"/>
          <w:color w:val="000000" w:themeColor="text1"/>
          <w:sz w:val="24"/>
          <w:szCs w:val="24"/>
        </w:rPr>
        <w:t>Figure 18</w:t>
      </w:r>
      <w:r w:rsidR="00C73FDC" w:rsidRPr="00D506FF">
        <w:rPr>
          <w:rFonts w:asciiTheme="majorBidi" w:hAnsiTheme="majorBidi" w:cstheme="majorBidi"/>
          <w:color w:val="000000" w:themeColor="text1"/>
          <w:sz w:val="24"/>
          <w:szCs w:val="24"/>
        </w:rPr>
        <w:t xml:space="preserve">. Apart from the 500 Hz band, the agreement with the measured spectrum obtained from TPA is much improved, especially when the dynamic stiffness of the primary </w:t>
      </w:r>
      <w:r w:rsidR="00C73FDC" w:rsidRPr="00D506FF">
        <w:rPr>
          <w:rFonts w:asciiTheme="majorBidi" w:hAnsiTheme="majorBidi" w:cstheme="majorBidi"/>
          <w:color w:val="000000" w:themeColor="text1"/>
          <w:sz w:val="24"/>
          <w:szCs w:val="24"/>
        </w:rPr>
        <w:lastRenderedPageBreak/>
        <w:t>suspension is taken into account.</w:t>
      </w:r>
      <w:r w:rsidR="00121488" w:rsidRPr="00D506FF">
        <w:rPr>
          <w:rFonts w:asciiTheme="majorBidi" w:hAnsiTheme="majorBidi" w:cstheme="majorBidi"/>
          <w:color w:val="000000" w:themeColor="text1"/>
          <w:sz w:val="24"/>
          <w:szCs w:val="24"/>
        </w:rPr>
        <w:t xml:space="preserve"> The overpredictions found in Figures 1</w:t>
      </w:r>
      <w:r w:rsidR="00765EB6" w:rsidRPr="00D506FF">
        <w:rPr>
          <w:rFonts w:asciiTheme="majorBidi" w:hAnsiTheme="majorBidi" w:cstheme="majorBidi"/>
          <w:color w:val="000000" w:themeColor="text1"/>
          <w:sz w:val="24"/>
          <w:szCs w:val="24"/>
        </w:rPr>
        <w:t>5</w:t>
      </w:r>
      <w:r w:rsidR="00121488" w:rsidRPr="00D506FF">
        <w:rPr>
          <w:rFonts w:asciiTheme="majorBidi" w:hAnsiTheme="majorBidi" w:cstheme="majorBidi"/>
          <w:color w:val="000000" w:themeColor="text1"/>
          <w:sz w:val="24"/>
          <w:szCs w:val="24"/>
        </w:rPr>
        <w:t>-1</w:t>
      </w:r>
      <w:r w:rsidR="00765EB6" w:rsidRPr="00D506FF">
        <w:rPr>
          <w:rFonts w:asciiTheme="majorBidi" w:hAnsiTheme="majorBidi" w:cstheme="majorBidi"/>
          <w:color w:val="000000" w:themeColor="text1"/>
          <w:sz w:val="24"/>
          <w:szCs w:val="24"/>
        </w:rPr>
        <w:t>7</w:t>
      </w:r>
      <w:r w:rsidR="00121488" w:rsidRPr="00D506FF">
        <w:rPr>
          <w:rFonts w:asciiTheme="majorBidi" w:hAnsiTheme="majorBidi" w:cstheme="majorBidi"/>
          <w:color w:val="000000" w:themeColor="text1"/>
          <w:sz w:val="24"/>
          <w:szCs w:val="24"/>
        </w:rPr>
        <w:t xml:space="preserve"> may therefore be due to discrepancies in the transfer function from the contact point to the axlebox; for example, the bearings may introduce some isolation whereas these are considered as rigid in the FE model.</w:t>
      </w:r>
    </w:p>
    <w:p w14:paraId="1830680D" w14:textId="7B2AD323" w:rsidR="00F215D8" w:rsidRPr="00D506FF" w:rsidRDefault="00F215D8">
      <w:pPr>
        <w:spacing w:line="360" w:lineRule="auto"/>
        <w:rPr>
          <w:rFonts w:asciiTheme="majorBidi" w:hAnsiTheme="majorBidi" w:cstheme="majorBidi"/>
          <w:color w:val="000000" w:themeColor="text1"/>
          <w:sz w:val="24"/>
          <w:szCs w:val="24"/>
        </w:rPr>
      </w:pPr>
      <w:r w:rsidRPr="00D506FF">
        <w:rPr>
          <w:rFonts w:asciiTheme="majorBidi" w:hAnsiTheme="majorBidi" w:cstheme="majorBidi"/>
          <w:color w:val="000000" w:themeColor="text1"/>
          <w:sz w:val="24"/>
          <w:szCs w:val="24"/>
        </w:rPr>
        <w:t>From Figure</w:t>
      </w:r>
      <w:r w:rsidR="00C73FDC" w:rsidRPr="00D506FF">
        <w:rPr>
          <w:rFonts w:asciiTheme="majorBidi" w:hAnsiTheme="majorBidi" w:cstheme="majorBidi"/>
          <w:color w:val="000000" w:themeColor="text1"/>
          <w:sz w:val="24"/>
          <w:szCs w:val="24"/>
        </w:rPr>
        <w:t>s</w:t>
      </w:r>
      <w:r w:rsidRPr="00D506FF">
        <w:rPr>
          <w:rFonts w:asciiTheme="majorBidi" w:hAnsiTheme="majorBidi" w:cstheme="majorBidi"/>
          <w:color w:val="000000" w:themeColor="text1"/>
          <w:sz w:val="24"/>
          <w:szCs w:val="24"/>
        </w:rPr>
        <w:t xml:space="preserve"> </w:t>
      </w:r>
      <w:r w:rsidR="00B047FB" w:rsidRPr="00D506FF">
        <w:rPr>
          <w:rFonts w:asciiTheme="majorBidi" w:hAnsiTheme="majorBidi" w:cstheme="majorBidi"/>
          <w:color w:val="000000" w:themeColor="text1"/>
          <w:sz w:val="24"/>
          <w:szCs w:val="24"/>
        </w:rPr>
        <w:t>1</w:t>
      </w:r>
      <w:r w:rsidR="00765EB6" w:rsidRPr="00D506FF">
        <w:rPr>
          <w:rFonts w:asciiTheme="majorBidi" w:hAnsiTheme="majorBidi" w:cstheme="majorBidi"/>
          <w:color w:val="000000" w:themeColor="text1"/>
          <w:sz w:val="24"/>
          <w:szCs w:val="24"/>
        </w:rPr>
        <w:t>7</w:t>
      </w:r>
      <w:r w:rsidR="00C73FDC" w:rsidRPr="00D506FF">
        <w:rPr>
          <w:rFonts w:asciiTheme="majorBidi" w:hAnsiTheme="majorBidi" w:cstheme="majorBidi"/>
          <w:color w:val="000000" w:themeColor="text1"/>
          <w:sz w:val="24"/>
          <w:szCs w:val="24"/>
        </w:rPr>
        <w:t xml:space="preserve"> and 1</w:t>
      </w:r>
      <w:r w:rsidR="00765EB6" w:rsidRPr="00D506FF">
        <w:rPr>
          <w:rFonts w:asciiTheme="majorBidi" w:hAnsiTheme="majorBidi" w:cstheme="majorBidi"/>
          <w:color w:val="000000" w:themeColor="text1"/>
          <w:sz w:val="24"/>
          <w:szCs w:val="24"/>
        </w:rPr>
        <w:t>8</w:t>
      </w:r>
      <w:r w:rsidR="00A671C9" w:rsidRPr="00D506FF">
        <w:rPr>
          <w:rFonts w:asciiTheme="majorBidi" w:hAnsiTheme="majorBidi" w:cstheme="majorBidi"/>
          <w:color w:val="000000" w:themeColor="text1"/>
          <w:sz w:val="24"/>
          <w:szCs w:val="24"/>
        </w:rPr>
        <w:t>, it can</w:t>
      </w:r>
      <w:r w:rsidR="001B1B0A" w:rsidRPr="00D506FF">
        <w:rPr>
          <w:rFonts w:asciiTheme="majorBidi" w:hAnsiTheme="majorBidi" w:cstheme="majorBidi"/>
          <w:color w:val="000000" w:themeColor="text1"/>
          <w:sz w:val="24"/>
          <w:szCs w:val="24"/>
        </w:rPr>
        <w:t xml:space="preserve"> be found that </w:t>
      </w:r>
      <w:r w:rsidR="0020139F" w:rsidRPr="00D506FF">
        <w:rPr>
          <w:rFonts w:asciiTheme="majorBidi" w:hAnsiTheme="majorBidi" w:cstheme="majorBidi"/>
          <w:color w:val="000000" w:themeColor="text1"/>
          <w:sz w:val="24"/>
          <w:szCs w:val="24"/>
        </w:rPr>
        <w:t>both the lateral damper</w:t>
      </w:r>
      <w:r w:rsidR="002945BD" w:rsidRPr="00D506FF">
        <w:rPr>
          <w:rFonts w:asciiTheme="majorBidi" w:hAnsiTheme="majorBidi" w:cstheme="majorBidi"/>
          <w:color w:val="000000" w:themeColor="text1"/>
          <w:sz w:val="24"/>
          <w:szCs w:val="24"/>
        </w:rPr>
        <w:t xml:space="preserve"> and the traction rod</w:t>
      </w:r>
      <w:r w:rsidR="0020139F" w:rsidRPr="00D506FF">
        <w:rPr>
          <w:rFonts w:asciiTheme="majorBidi" w:hAnsiTheme="majorBidi" w:cstheme="majorBidi"/>
          <w:color w:val="000000" w:themeColor="text1"/>
          <w:sz w:val="24"/>
          <w:szCs w:val="24"/>
        </w:rPr>
        <w:t xml:space="preserve"> are</w:t>
      </w:r>
      <w:r w:rsidR="002C2F47" w:rsidRPr="00D506FF">
        <w:rPr>
          <w:rFonts w:asciiTheme="majorBidi" w:hAnsiTheme="majorBidi" w:cstheme="majorBidi"/>
          <w:color w:val="000000" w:themeColor="text1"/>
          <w:sz w:val="24"/>
          <w:szCs w:val="24"/>
        </w:rPr>
        <w:t xml:space="preserve"> important </w:t>
      </w:r>
      <w:r w:rsidR="009A3195" w:rsidRPr="00D506FF">
        <w:rPr>
          <w:rFonts w:asciiTheme="majorBidi" w:hAnsiTheme="majorBidi" w:cstheme="majorBidi"/>
          <w:color w:val="000000" w:themeColor="text1"/>
          <w:sz w:val="24"/>
          <w:szCs w:val="24"/>
        </w:rPr>
        <w:t xml:space="preserve">paths </w:t>
      </w:r>
      <w:r w:rsidR="002C2F47" w:rsidRPr="00D506FF">
        <w:rPr>
          <w:rFonts w:asciiTheme="majorBidi" w:hAnsiTheme="majorBidi" w:cstheme="majorBidi"/>
          <w:color w:val="000000" w:themeColor="text1"/>
          <w:sz w:val="24"/>
          <w:szCs w:val="24"/>
        </w:rPr>
        <w:t xml:space="preserve">at frequencies up to 200 Hz </w:t>
      </w:r>
      <w:r w:rsidR="00FA36F0" w:rsidRPr="00D506FF">
        <w:rPr>
          <w:rFonts w:asciiTheme="majorBidi" w:hAnsiTheme="majorBidi" w:cstheme="majorBidi"/>
          <w:color w:val="000000" w:themeColor="text1"/>
          <w:sz w:val="24"/>
          <w:szCs w:val="24"/>
        </w:rPr>
        <w:t>although the contributions from the traction rod are smaller</w:t>
      </w:r>
      <w:r w:rsidR="002C2F47" w:rsidRPr="00D506FF">
        <w:rPr>
          <w:rFonts w:asciiTheme="majorBidi" w:hAnsiTheme="majorBidi" w:cstheme="majorBidi"/>
          <w:color w:val="000000" w:themeColor="text1"/>
          <w:sz w:val="24"/>
          <w:szCs w:val="24"/>
        </w:rPr>
        <w:t xml:space="preserve">. </w:t>
      </w:r>
      <w:r w:rsidR="001B17FC" w:rsidRPr="00D506FF">
        <w:rPr>
          <w:rFonts w:asciiTheme="majorBidi" w:hAnsiTheme="majorBidi" w:cstheme="majorBidi"/>
          <w:color w:val="000000" w:themeColor="text1"/>
          <w:sz w:val="24"/>
          <w:szCs w:val="24"/>
        </w:rPr>
        <w:t xml:space="preserve">Above 200 Hz, </w:t>
      </w:r>
      <w:r w:rsidR="00F11453" w:rsidRPr="00D506FF">
        <w:rPr>
          <w:rFonts w:asciiTheme="majorBidi" w:hAnsiTheme="majorBidi" w:cstheme="majorBidi"/>
          <w:color w:val="000000" w:themeColor="text1"/>
          <w:sz w:val="24"/>
          <w:szCs w:val="24"/>
        </w:rPr>
        <w:t xml:space="preserve">the levels </w:t>
      </w:r>
      <w:r w:rsidR="009A3195" w:rsidRPr="00D506FF">
        <w:rPr>
          <w:rFonts w:asciiTheme="majorBidi" w:hAnsiTheme="majorBidi" w:cstheme="majorBidi"/>
          <w:color w:val="000000" w:themeColor="text1"/>
          <w:sz w:val="24"/>
          <w:szCs w:val="24"/>
        </w:rPr>
        <w:t xml:space="preserve">estimated for </w:t>
      </w:r>
      <w:r w:rsidR="00F11453" w:rsidRPr="00D506FF">
        <w:rPr>
          <w:rFonts w:asciiTheme="majorBidi" w:hAnsiTheme="majorBidi" w:cstheme="majorBidi"/>
          <w:color w:val="000000" w:themeColor="text1"/>
          <w:sz w:val="24"/>
          <w:szCs w:val="24"/>
        </w:rPr>
        <w:t xml:space="preserve">the </w:t>
      </w:r>
      <w:r w:rsidR="002A595B" w:rsidRPr="00D506FF">
        <w:rPr>
          <w:rFonts w:asciiTheme="majorBidi" w:hAnsiTheme="majorBidi" w:cstheme="majorBidi"/>
          <w:color w:val="000000" w:themeColor="text1"/>
          <w:sz w:val="24"/>
          <w:szCs w:val="24"/>
        </w:rPr>
        <w:t>traction rod</w:t>
      </w:r>
      <w:r w:rsidR="00F11453" w:rsidRPr="00D506FF">
        <w:rPr>
          <w:rFonts w:asciiTheme="majorBidi" w:hAnsiTheme="majorBidi" w:cstheme="majorBidi"/>
          <w:color w:val="000000" w:themeColor="text1"/>
          <w:sz w:val="24"/>
          <w:szCs w:val="24"/>
        </w:rPr>
        <w:t xml:space="preserve"> </w:t>
      </w:r>
      <w:r w:rsidR="00E24036" w:rsidRPr="00D506FF">
        <w:rPr>
          <w:rFonts w:asciiTheme="majorBidi" w:hAnsiTheme="majorBidi" w:cstheme="majorBidi"/>
          <w:color w:val="000000" w:themeColor="text1"/>
          <w:sz w:val="24"/>
          <w:szCs w:val="24"/>
        </w:rPr>
        <w:t>drop significantly due to over-estimated filtering effect</w:t>
      </w:r>
      <w:r w:rsidR="00A22F19" w:rsidRPr="00D506FF">
        <w:rPr>
          <w:rFonts w:asciiTheme="majorBidi" w:hAnsiTheme="majorBidi" w:cstheme="majorBidi"/>
          <w:color w:val="000000" w:themeColor="text1"/>
          <w:sz w:val="24"/>
          <w:szCs w:val="24"/>
        </w:rPr>
        <w:t xml:space="preserve"> and the lateral damper </w:t>
      </w:r>
      <w:r w:rsidR="009A3195" w:rsidRPr="00D506FF">
        <w:rPr>
          <w:rFonts w:asciiTheme="majorBidi" w:hAnsiTheme="majorBidi" w:cstheme="majorBidi"/>
          <w:color w:val="000000" w:themeColor="text1"/>
          <w:sz w:val="24"/>
          <w:szCs w:val="24"/>
        </w:rPr>
        <w:t xml:space="preserve">is predicted to be </w:t>
      </w:r>
      <w:r w:rsidR="00A22F19" w:rsidRPr="00D506FF">
        <w:rPr>
          <w:rFonts w:asciiTheme="majorBidi" w:hAnsiTheme="majorBidi" w:cstheme="majorBidi"/>
          <w:color w:val="000000" w:themeColor="text1"/>
          <w:sz w:val="24"/>
          <w:szCs w:val="24"/>
        </w:rPr>
        <w:t>the dominant path</w:t>
      </w:r>
      <w:r w:rsidR="00A20878" w:rsidRPr="00D506FF">
        <w:rPr>
          <w:rFonts w:asciiTheme="majorBidi" w:hAnsiTheme="majorBidi" w:cstheme="majorBidi"/>
          <w:color w:val="000000" w:themeColor="text1"/>
          <w:sz w:val="24"/>
          <w:szCs w:val="24"/>
        </w:rPr>
        <w:t xml:space="preserve"> (also when using forces obtained from TPA the lateral damper is predicted to be the dominant path)</w:t>
      </w:r>
      <w:r w:rsidR="00A22F19" w:rsidRPr="00D506FF">
        <w:rPr>
          <w:rFonts w:asciiTheme="majorBidi" w:hAnsiTheme="majorBidi" w:cstheme="majorBidi"/>
          <w:color w:val="000000" w:themeColor="text1"/>
          <w:sz w:val="24"/>
          <w:szCs w:val="24"/>
        </w:rPr>
        <w:t xml:space="preserve">. </w:t>
      </w:r>
      <w:r w:rsidR="00121488" w:rsidRPr="00D506FF">
        <w:rPr>
          <w:rFonts w:asciiTheme="majorBidi" w:hAnsiTheme="majorBidi" w:cstheme="majorBidi"/>
          <w:color w:val="000000" w:themeColor="text1"/>
          <w:sz w:val="24"/>
          <w:szCs w:val="24"/>
        </w:rPr>
        <w:t>From</w:t>
      </w:r>
      <w:r w:rsidR="000B7C49" w:rsidRPr="00D506FF">
        <w:rPr>
          <w:rFonts w:asciiTheme="majorBidi" w:hAnsiTheme="majorBidi" w:cstheme="majorBidi"/>
          <w:color w:val="000000" w:themeColor="text1"/>
          <w:sz w:val="24"/>
          <w:szCs w:val="24"/>
        </w:rPr>
        <w:t xml:space="preserve"> </w:t>
      </w:r>
      <w:r w:rsidR="00765EB6" w:rsidRPr="00D506FF">
        <w:rPr>
          <w:rFonts w:asciiTheme="majorBidi" w:hAnsiTheme="majorBidi" w:cstheme="majorBidi"/>
          <w:color w:val="000000" w:themeColor="text1"/>
          <w:sz w:val="24"/>
          <w:szCs w:val="24"/>
        </w:rPr>
        <w:t>Figure 17</w:t>
      </w:r>
      <w:r w:rsidR="000B7C49" w:rsidRPr="00D506FF">
        <w:rPr>
          <w:rFonts w:asciiTheme="majorBidi" w:hAnsiTheme="majorBidi" w:cstheme="majorBidi"/>
          <w:color w:val="000000" w:themeColor="text1"/>
          <w:sz w:val="24"/>
          <w:szCs w:val="24"/>
        </w:rPr>
        <w:t>, t</w:t>
      </w:r>
      <w:r w:rsidR="006E3537" w:rsidRPr="00D506FF">
        <w:rPr>
          <w:rFonts w:asciiTheme="majorBidi" w:hAnsiTheme="majorBidi" w:cstheme="majorBidi"/>
          <w:color w:val="000000" w:themeColor="text1"/>
          <w:sz w:val="24"/>
          <w:szCs w:val="24"/>
        </w:rPr>
        <w:t xml:space="preserve">he overall </w:t>
      </w:r>
      <w:r w:rsidR="00121488" w:rsidRPr="00D506FF">
        <w:rPr>
          <w:rFonts w:asciiTheme="majorBidi" w:hAnsiTheme="majorBidi" w:cstheme="majorBidi"/>
          <w:color w:val="000000" w:themeColor="text1"/>
          <w:sz w:val="24"/>
          <w:szCs w:val="24"/>
        </w:rPr>
        <w:t xml:space="preserve">A-weighted </w:t>
      </w:r>
      <w:r w:rsidR="006E3537" w:rsidRPr="00D506FF">
        <w:rPr>
          <w:rFonts w:asciiTheme="majorBidi" w:hAnsiTheme="majorBidi" w:cstheme="majorBidi"/>
          <w:color w:val="000000" w:themeColor="text1"/>
          <w:sz w:val="24"/>
          <w:szCs w:val="24"/>
        </w:rPr>
        <w:t xml:space="preserve">sound pressure level </w:t>
      </w:r>
      <w:r w:rsidR="00476E70" w:rsidRPr="00D506FF">
        <w:rPr>
          <w:rFonts w:asciiTheme="majorBidi" w:hAnsiTheme="majorBidi" w:cstheme="majorBidi"/>
          <w:color w:val="000000" w:themeColor="text1"/>
          <w:sz w:val="24"/>
          <w:szCs w:val="24"/>
        </w:rPr>
        <w:t xml:space="preserve">over the frequency range between 80 and 1000 Hz </w:t>
      </w:r>
      <w:r w:rsidR="007550DA" w:rsidRPr="00D506FF">
        <w:rPr>
          <w:rFonts w:asciiTheme="majorBidi" w:hAnsiTheme="majorBidi" w:cstheme="majorBidi"/>
          <w:color w:val="000000" w:themeColor="text1"/>
          <w:sz w:val="24"/>
          <w:szCs w:val="24"/>
        </w:rPr>
        <w:t xml:space="preserve">predicted using </w:t>
      </w:r>
      <w:r w:rsidR="00476E70" w:rsidRPr="00D506FF">
        <w:rPr>
          <w:rFonts w:asciiTheme="majorBidi" w:hAnsiTheme="majorBidi" w:cstheme="majorBidi"/>
          <w:color w:val="000000" w:themeColor="text1"/>
          <w:sz w:val="24"/>
          <w:szCs w:val="24"/>
        </w:rPr>
        <w:t xml:space="preserve">the </w:t>
      </w:r>
      <w:r w:rsidR="007550DA" w:rsidRPr="00D506FF">
        <w:rPr>
          <w:rFonts w:asciiTheme="majorBidi" w:hAnsiTheme="majorBidi" w:cstheme="majorBidi"/>
          <w:color w:val="000000" w:themeColor="text1"/>
          <w:sz w:val="24"/>
          <w:szCs w:val="24"/>
        </w:rPr>
        <w:t xml:space="preserve">dynamic </w:t>
      </w:r>
      <w:r w:rsidR="006C62AD" w:rsidRPr="00D506FF">
        <w:rPr>
          <w:rFonts w:asciiTheme="majorBidi" w:hAnsiTheme="majorBidi" w:cstheme="majorBidi"/>
          <w:color w:val="000000" w:themeColor="text1"/>
          <w:sz w:val="24"/>
          <w:szCs w:val="24"/>
        </w:rPr>
        <w:t>and constant stiffness</w:t>
      </w:r>
      <w:r w:rsidR="007550DA" w:rsidRPr="00D506FF">
        <w:rPr>
          <w:rFonts w:asciiTheme="majorBidi" w:hAnsiTheme="majorBidi" w:cstheme="majorBidi"/>
          <w:color w:val="000000" w:themeColor="text1"/>
          <w:sz w:val="24"/>
          <w:szCs w:val="24"/>
        </w:rPr>
        <w:t xml:space="preserve"> </w:t>
      </w:r>
      <w:r w:rsidR="00476E70" w:rsidRPr="00D506FF">
        <w:rPr>
          <w:rFonts w:asciiTheme="majorBidi" w:hAnsiTheme="majorBidi" w:cstheme="majorBidi"/>
          <w:color w:val="000000" w:themeColor="text1"/>
          <w:sz w:val="24"/>
          <w:szCs w:val="24"/>
        </w:rPr>
        <w:t xml:space="preserve">for the primary suspension </w:t>
      </w:r>
      <w:r w:rsidR="006C62AD" w:rsidRPr="00D506FF">
        <w:rPr>
          <w:rFonts w:asciiTheme="majorBidi" w:hAnsiTheme="majorBidi" w:cstheme="majorBidi"/>
          <w:color w:val="000000" w:themeColor="text1"/>
          <w:sz w:val="24"/>
          <w:szCs w:val="24"/>
        </w:rPr>
        <w:t>are</w:t>
      </w:r>
      <w:r w:rsidR="006E3537" w:rsidRPr="00D506FF">
        <w:rPr>
          <w:rFonts w:asciiTheme="majorBidi" w:hAnsiTheme="majorBidi" w:cstheme="majorBidi"/>
          <w:color w:val="000000" w:themeColor="text1"/>
          <w:sz w:val="24"/>
          <w:szCs w:val="24"/>
        </w:rPr>
        <w:t xml:space="preserve"> </w:t>
      </w:r>
      <w:r w:rsidR="007550DA" w:rsidRPr="00D506FF">
        <w:rPr>
          <w:rFonts w:asciiTheme="majorBidi" w:hAnsiTheme="majorBidi" w:cstheme="majorBidi"/>
          <w:color w:val="000000" w:themeColor="text1"/>
          <w:sz w:val="24"/>
          <w:szCs w:val="24"/>
        </w:rPr>
        <w:t>4</w:t>
      </w:r>
      <w:r w:rsidR="001A6D56" w:rsidRPr="00D506FF">
        <w:rPr>
          <w:rFonts w:asciiTheme="majorBidi" w:hAnsiTheme="majorBidi" w:cstheme="majorBidi"/>
          <w:color w:val="000000" w:themeColor="text1"/>
          <w:sz w:val="24"/>
          <w:szCs w:val="24"/>
        </w:rPr>
        <w:t>7.7</w:t>
      </w:r>
      <w:r w:rsidR="006E3537" w:rsidRPr="00D506FF">
        <w:rPr>
          <w:rFonts w:asciiTheme="majorBidi" w:hAnsiTheme="majorBidi" w:cstheme="majorBidi"/>
          <w:color w:val="000000" w:themeColor="text1"/>
          <w:sz w:val="24"/>
          <w:szCs w:val="24"/>
        </w:rPr>
        <w:t xml:space="preserve"> </w:t>
      </w:r>
      <w:r w:rsidR="006C62AD" w:rsidRPr="00D506FF">
        <w:rPr>
          <w:rFonts w:asciiTheme="majorBidi" w:hAnsiTheme="majorBidi" w:cstheme="majorBidi"/>
          <w:color w:val="000000" w:themeColor="text1"/>
          <w:sz w:val="24"/>
          <w:szCs w:val="24"/>
        </w:rPr>
        <w:t xml:space="preserve">and 43.7 </w:t>
      </w:r>
      <w:r w:rsidR="006E3537" w:rsidRPr="00D506FF">
        <w:rPr>
          <w:rFonts w:asciiTheme="majorBidi" w:hAnsiTheme="majorBidi" w:cstheme="majorBidi"/>
          <w:color w:val="000000" w:themeColor="text1"/>
          <w:sz w:val="24"/>
          <w:szCs w:val="24"/>
        </w:rPr>
        <w:t>dBA</w:t>
      </w:r>
      <w:r w:rsidR="006C62AD" w:rsidRPr="00D506FF">
        <w:rPr>
          <w:rFonts w:asciiTheme="majorBidi" w:hAnsiTheme="majorBidi" w:cstheme="majorBidi"/>
          <w:color w:val="000000" w:themeColor="text1"/>
          <w:sz w:val="24"/>
          <w:szCs w:val="24"/>
        </w:rPr>
        <w:t xml:space="preserve"> respectively,</w:t>
      </w:r>
      <w:r w:rsidR="006E3537" w:rsidRPr="00D506FF">
        <w:rPr>
          <w:rFonts w:asciiTheme="majorBidi" w:hAnsiTheme="majorBidi" w:cstheme="majorBidi"/>
          <w:color w:val="000000" w:themeColor="text1"/>
          <w:sz w:val="24"/>
          <w:szCs w:val="24"/>
        </w:rPr>
        <w:t xml:space="preserve"> and the </w:t>
      </w:r>
      <w:r w:rsidR="00505C5C" w:rsidRPr="00D506FF">
        <w:rPr>
          <w:rFonts w:asciiTheme="majorBidi" w:hAnsiTheme="majorBidi" w:cstheme="majorBidi"/>
          <w:color w:val="000000" w:themeColor="text1"/>
          <w:sz w:val="24"/>
          <w:szCs w:val="24"/>
        </w:rPr>
        <w:t xml:space="preserve">corresponding </w:t>
      </w:r>
      <w:r w:rsidR="006E3537" w:rsidRPr="00D506FF">
        <w:rPr>
          <w:rFonts w:asciiTheme="majorBidi" w:hAnsiTheme="majorBidi" w:cstheme="majorBidi"/>
          <w:color w:val="000000" w:themeColor="text1"/>
          <w:sz w:val="24"/>
          <w:szCs w:val="24"/>
        </w:rPr>
        <w:t xml:space="preserve">measured </w:t>
      </w:r>
      <w:r w:rsidR="00505C5C" w:rsidRPr="00D506FF">
        <w:rPr>
          <w:rFonts w:asciiTheme="majorBidi" w:hAnsiTheme="majorBidi" w:cstheme="majorBidi"/>
          <w:color w:val="000000" w:themeColor="text1"/>
          <w:sz w:val="24"/>
          <w:szCs w:val="24"/>
        </w:rPr>
        <w:t xml:space="preserve">result </w:t>
      </w:r>
      <w:r w:rsidR="006E3537" w:rsidRPr="00D506FF">
        <w:rPr>
          <w:rFonts w:asciiTheme="majorBidi" w:hAnsiTheme="majorBidi" w:cstheme="majorBidi"/>
          <w:color w:val="000000" w:themeColor="text1"/>
          <w:sz w:val="24"/>
          <w:szCs w:val="24"/>
        </w:rPr>
        <w:t>is 4</w:t>
      </w:r>
      <w:r w:rsidR="00DC3AAE" w:rsidRPr="00D506FF">
        <w:rPr>
          <w:rFonts w:asciiTheme="majorBidi" w:hAnsiTheme="majorBidi" w:cstheme="majorBidi"/>
          <w:color w:val="000000" w:themeColor="text1"/>
          <w:sz w:val="24"/>
          <w:szCs w:val="24"/>
        </w:rPr>
        <w:t>3.8</w:t>
      </w:r>
      <w:r w:rsidR="006E3537" w:rsidRPr="00D506FF">
        <w:rPr>
          <w:rFonts w:asciiTheme="majorBidi" w:hAnsiTheme="majorBidi" w:cstheme="majorBidi"/>
          <w:color w:val="000000" w:themeColor="text1"/>
          <w:sz w:val="24"/>
          <w:szCs w:val="24"/>
        </w:rPr>
        <w:t xml:space="preserve"> dBA. </w:t>
      </w:r>
      <w:r w:rsidR="00505C5C" w:rsidRPr="00D506FF">
        <w:rPr>
          <w:rFonts w:asciiTheme="majorBidi" w:hAnsiTheme="majorBidi" w:cstheme="majorBidi"/>
          <w:color w:val="000000" w:themeColor="text1"/>
          <w:sz w:val="24"/>
          <w:szCs w:val="24"/>
        </w:rPr>
        <w:t>T</w:t>
      </w:r>
      <w:r w:rsidR="006E3537" w:rsidRPr="00D506FF">
        <w:rPr>
          <w:rFonts w:asciiTheme="majorBidi" w:hAnsiTheme="majorBidi" w:cstheme="majorBidi"/>
          <w:color w:val="000000" w:themeColor="text1"/>
          <w:sz w:val="24"/>
          <w:szCs w:val="24"/>
        </w:rPr>
        <w:t xml:space="preserve">he </w:t>
      </w:r>
      <w:r w:rsidR="00505C5C" w:rsidRPr="00D506FF">
        <w:rPr>
          <w:rFonts w:asciiTheme="majorBidi" w:hAnsiTheme="majorBidi" w:cstheme="majorBidi"/>
          <w:color w:val="000000" w:themeColor="text1"/>
          <w:sz w:val="24"/>
          <w:szCs w:val="24"/>
        </w:rPr>
        <w:t xml:space="preserve">predicted </w:t>
      </w:r>
      <w:r w:rsidR="006E3537" w:rsidRPr="00D506FF">
        <w:rPr>
          <w:rFonts w:asciiTheme="majorBidi" w:hAnsiTheme="majorBidi" w:cstheme="majorBidi"/>
          <w:color w:val="000000" w:themeColor="text1"/>
          <w:sz w:val="24"/>
          <w:szCs w:val="24"/>
        </w:rPr>
        <w:t>contributions</w:t>
      </w:r>
      <w:r w:rsidR="003A23A2" w:rsidRPr="00D506FF">
        <w:rPr>
          <w:rFonts w:asciiTheme="majorBidi" w:hAnsiTheme="majorBidi" w:cstheme="majorBidi"/>
          <w:color w:val="000000" w:themeColor="text1"/>
          <w:sz w:val="24"/>
          <w:szCs w:val="24"/>
        </w:rPr>
        <w:t xml:space="preserve"> </w:t>
      </w:r>
      <w:r w:rsidR="007D7804" w:rsidRPr="00D506FF">
        <w:rPr>
          <w:rFonts w:asciiTheme="majorBidi" w:hAnsiTheme="majorBidi" w:cstheme="majorBidi"/>
          <w:color w:val="000000" w:themeColor="text1"/>
          <w:sz w:val="24"/>
          <w:szCs w:val="24"/>
        </w:rPr>
        <w:t xml:space="preserve">from the lateral damper and the traction rod </w:t>
      </w:r>
      <w:r w:rsidR="00A23137" w:rsidRPr="00D506FF">
        <w:rPr>
          <w:rFonts w:asciiTheme="majorBidi" w:hAnsiTheme="majorBidi" w:cstheme="majorBidi"/>
          <w:color w:val="000000" w:themeColor="text1"/>
          <w:sz w:val="24"/>
          <w:szCs w:val="24"/>
        </w:rPr>
        <w:t>are</w:t>
      </w:r>
      <w:r w:rsidR="006E3537" w:rsidRPr="00D506FF">
        <w:rPr>
          <w:rFonts w:asciiTheme="majorBidi" w:hAnsiTheme="majorBidi" w:cstheme="majorBidi"/>
          <w:color w:val="000000" w:themeColor="text1"/>
          <w:sz w:val="24"/>
          <w:szCs w:val="24"/>
        </w:rPr>
        <w:t xml:space="preserve"> 4</w:t>
      </w:r>
      <w:r w:rsidR="00BB3767" w:rsidRPr="00D506FF">
        <w:rPr>
          <w:rFonts w:asciiTheme="majorBidi" w:hAnsiTheme="majorBidi" w:cstheme="majorBidi"/>
          <w:color w:val="000000" w:themeColor="text1"/>
          <w:sz w:val="24"/>
          <w:szCs w:val="24"/>
        </w:rPr>
        <w:t>7</w:t>
      </w:r>
      <w:r w:rsidR="00535DFE" w:rsidRPr="00D506FF">
        <w:rPr>
          <w:rFonts w:asciiTheme="majorBidi" w:hAnsiTheme="majorBidi" w:cstheme="majorBidi"/>
          <w:color w:val="000000" w:themeColor="text1"/>
          <w:sz w:val="24"/>
          <w:szCs w:val="24"/>
        </w:rPr>
        <w:t>.</w:t>
      </w:r>
      <w:r w:rsidR="001A6D56" w:rsidRPr="00D506FF">
        <w:rPr>
          <w:rFonts w:asciiTheme="majorBidi" w:hAnsiTheme="majorBidi" w:cstheme="majorBidi"/>
          <w:color w:val="000000" w:themeColor="text1"/>
          <w:sz w:val="24"/>
          <w:szCs w:val="24"/>
        </w:rPr>
        <w:t>2</w:t>
      </w:r>
      <w:r w:rsidR="006E3537" w:rsidRPr="00D506FF">
        <w:rPr>
          <w:rFonts w:asciiTheme="majorBidi" w:hAnsiTheme="majorBidi" w:cstheme="majorBidi"/>
          <w:color w:val="000000" w:themeColor="text1"/>
          <w:sz w:val="24"/>
          <w:szCs w:val="24"/>
        </w:rPr>
        <w:t xml:space="preserve"> and </w:t>
      </w:r>
      <w:r w:rsidR="00535DFE" w:rsidRPr="00D506FF">
        <w:rPr>
          <w:rFonts w:asciiTheme="majorBidi" w:hAnsiTheme="majorBidi" w:cstheme="majorBidi"/>
          <w:color w:val="000000" w:themeColor="text1"/>
          <w:sz w:val="24"/>
          <w:szCs w:val="24"/>
        </w:rPr>
        <w:t>3</w:t>
      </w:r>
      <w:r w:rsidR="005D5E41" w:rsidRPr="00D506FF">
        <w:rPr>
          <w:rFonts w:asciiTheme="majorBidi" w:hAnsiTheme="majorBidi" w:cstheme="majorBidi"/>
          <w:color w:val="000000" w:themeColor="text1"/>
          <w:sz w:val="24"/>
          <w:szCs w:val="24"/>
        </w:rPr>
        <w:t>8</w:t>
      </w:r>
      <w:r w:rsidR="00535DFE" w:rsidRPr="00D506FF">
        <w:rPr>
          <w:rFonts w:asciiTheme="majorBidi" w:hAnsiTheme="majorBidi" w:cstheme="majorBidi"/>
          <w:color w:val="000000" w:themeColor="text1"/>
          <w:sz w:val="24"/>
          <w:szCs w:val="24"/>
        </w:rPr>
        <w:t>.</w:t>
      </w:r>
      <w:r w:rsidR="001A6D56" w:rsidRPr="00D506FF">
        <w:rPr>
          <w:rFonts w:asciiTheme="majorBidi" w:hAnsiTheme="majorBidi" w:cstheme="majorBidi"/>
          <w:color w:val="000000" w:themeColor="text1"/>
          <w:sz w:val="24"/>
          <w:szCs w:val="24"/>
        </w:rPr>
        <w:t>4</w:t>
      </w:r>
      <w:r w:rsidR="006E3537" w:rsidRPr="00D506FF">
        <w:rPr>
          <w:rFonts w:asciiTheme="majorBidi" w:hAnsiTheme="majorBidi" w:cstheme="majorBidi"/>
          <w:color w:val="000000" w:themeColor="text1"/>
          <w:sz w:val="24"/>
          <w:szCs w:val="24"/>
        </w:rPr>
        <w:t xml:space="preserve"> dB</w:t>
      </w:r>
      <w:r w:rsidR="00A23137" w:rsidRPr="00D506FF">
        <w:rPr>
          <w:rFonts w:asciiTheme="majorBidi" w:hAnsiTheme="majorBidi" w:cstheme="majorBidi"/>
          <w:color w:val="000000" w:themeColor="text1"/>
          <w:sz w:val="24"/>
          <w:szCs w:val="24"/>
        </w:rPr>
        <w:t>A respectively</w:t>
      </w:r>
      <w:r w:rsidR="00F36705" w:rsidRPr="00D506FF">
        <w:rPr>
          <w:rFonts w:asciiTheme="majorBidi" w:hAnsiTheme="majorBidi" w:cstheme="majorBidi"/>
          <w:color w:val="000000" w:themeColor="text1"/>
          <w:sz w:val="24"/>
          <w:szCs w:val="24"/>
        </w:rPr>
        <w:t>.</w:t>
      </w:r>
      <w:r w:rsidR="000813C3" w:rsidRPr="00D506FF">
        <w:rPr>
          <w:rFonts w:asciiTheme="majorBidi" w:hAnsiTheme="majorBidi" w:cstheme="majorBidi"/>
          <w:color w:val="000000" w:themeColor="text1"/>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D506FF" w:rsidRPr="00D506FF" w14:paraId="20DFFA95" w14:textId="77777777" w:rsidTr="00765EB6">
        <w:tc>
          <w:tcPr>
            <w:tcW w:w="4513" w:type="dxa"/>
          </w:tcPr>
          <w:p w14:paraId="380C5117" w14:textId="790E5895" w:rsidR="00B70BBE" w:rsidRPr="00D506FF" w:rsidRDefault="004327C1">
            <w:pPr>
              <w:spacing w:line="360" w:lineRule="auto"/>
              <w:rPr>
                <w:rFonts w:asciiTheme="majorBidi" w:hAnsiTheme="majorBidi" w:cstheme="majorBidi"/>
                <w:color w:val="000000" w:themeColor="text1"/>
                <w:sz w:val="24"/>
                <w:szCs w:val="24"/>
              </w:rPr>
            </w:pPr>
            <w:r w:rsidRPr="00D506FF">
              <w:rPr>
                <w:rFonts w:asciiTheme="majorBidi" w:hAnsiTheme="majorBidi" w:cstheme="majorBidi"/>
                <w:noProof/>
                <w:color w:val="000000" w:themeColor="text1"/>
                <w:sz w:val="24"/>
                <w:szCs w:val="24"/>
              </w:rPr>
              <w:drawing>
                <wp:inline distT="0" distB="0" distL="0" distR="0" wp14:anchorId="500A7B7D" wp14:editId="21E0387A">
                  <wp:extent cx="2736000" cy="2151273"/>
                  <wp:effectExtent l="0" t="0" r="762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36000" cy="2151273"/>
                          </a:xfrm>
                          <a:prstGeom prst="rect">
                            <a:avLst/>
                          </a:prstGeom>
                          <a:noFill/>
                          <a:ln>
                            <a:noFill/>
                          </a:ln>
                        </pic:spPr>
                      </pic:pic>
                    </a:graphicData>
                  </a:graphic>
                </wp:inline>
              </w:drawing>
            </w:r>
          </w:p>
          <w:p w14:paraId="7E04283F" w14:textId="69E564B2" w:rsidR="00B70BBE" w:rsidRPr="00D506FF" w:rsidRDefault="00B70BBE" w:rsidP="00B70BBE">
            <w:pPr>
              <w:pStyle w:val="ListParagraph"/>
              <w:numPr>
                <w:ilvl w:val="0"/>
                <w:numId w:val="42"/>
              </w:numPr>
              <w:spacing w:line="360" w:lineRule="auto"/>
              <w:jc w:val="center"/>
              <w:rPr>
                <w:rFonts w:asciiTheme="majorBidi" w:hAnsiTheme="majorBidi" w:cstheme="majorBidi"/>
                <w:color w:val="000000" w:themeColor="text1"/>
                <w:sz w:val="24"/>
                <w:szCs w:val="24"/>
              </w:rPr>
            </w:pPr>
          </w:p>
        </w:tc>
        <w:tc>
          <w:tcPr>
            <w:tcW w:w="4513" w:type="dxa"/>
          </w:tcPr>
          <w:p w14:paraId="406BF531" w14:textId="4C73F0FF" w:rsidR="00B70BBE" w:rsidRPr="00D506FF" w:rsidRDefault="004327C1">
            <w:pPr>
              <w:spacing w:line="360" w:lineRule="auto"/>
              <w:rPr>
                <w:rFonts w:asciiTheme="majorBidi" w:hAnsiTheme="majorBidi" w:cstheme="majorBidi"/>
                <w:color w:val="000000" w:themeColor="text1"/>
                <w:sz w:val="24"/>
                <w:szCs w:val="24"/>
              </w:rPr>
            </w:pPr>
            <w:r w:rsidRPr="00D506FF">
              <w:rPr>
                <w:rFonts w:asciiTheme="majorBidi" w:hAnsiTheme="majorBidi" w:cstheme="majorBidi"/>
                <w:noProof/>
                <w:color w:val="000000" w:themeColor="text1"/>
                <w:sz w:val="24"/>
                <w:szCs w:val="24"/>
              </w:rPr>
              <w:drawing>
                <wp:inline distT="0" distB="0" distL="0" distR="0" wp14:anchorId="28884865" wp14:editId="705DC910">
                  <wp:extent cx="2736000" cy="2151273"/>
                  <wp:effectExtent l="0" t="0" r="762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36000" cy="2151273"/>
                          </a:xfrm>
                          <a:prstGeom prst="rect">
                            <a:avLst/>
                          </a:prstGeom>
                          <a:noFill/>
                          <a:ln>
                            <a:noFill/>
                          </a:ln>
                        </pic:spPr>
                      </pic:pic>
                    </a:graphicData>
                  </a:graphic>
                </wp:inline>
              </w:drawing>
            </w:r>
          </w:p>
          <w:p w14:paraId="0088F307" w14:textId="1C251481" w:rsidR="00B70BBE" w:rsidRPr="00D506FF" w:rsidRDefault="00B70BBE" w:rsidP="00B70BBE">
            <w:pPr>
              <w:pStyle w:val="ListParagraph"/>
              <w:numPr>
                <w:ilvl w:val="0"/>
                <w:numId w:val="42"/>
              </w:numPr>
              <w:spacing w:line="360" w:lineRule="auto"/>
              <w:jc w:val="center"/>
              <w:rPr>
                <w:rFonts w:asciiTheme="majorBidi" w:hAnsiTheme="majorBidi" w:cstheme="majorBidi"/>
                <w:color w:val="000000" w:themeColor="text1"/>
                <w:sz w:val="24"/>
                <w:szCs w:val="24"/>
              </w:rPr>
            </w:pPr>
          </w:p>
        </w:tc>
      </w:tr>
    </w:tbl>
    <w:p w14:paraId="771E714E" w14:textId="18039AB7" w:rsidR="007279AD" w:rsidRPr="00D506FF" w:rsidRDefault="00765EB6" w:rsidP="00B70BBE">
      <w:pPr>
        <w:spacing w:line="360" w:lineRule="auto"/>
        <w:jc w:val="center"/>
        <w:rPr>
          <w:rFonts w:asciiTheme="majorBidi" w:hAnsiTheme="majorBidi" w:cstheme="majorBidi"/>
          <w:color w:val="000000" w:themeColor="text1"/>
          <w:sz w:val="24"/>
          <w:szCs w:val="24"/>
        </w:rPr>
      </w:pPr>
      <w:r w:rsidRPr="00D506FF">
        <w:rPr>
          <w:rFonts w:asciiTheme="majorBidi" w:hAnsiTheme="majorBidi" w:cstheme="majorBidi"/>
          <w:color w:val="000000" w:themeColor="text1"/>
          <w:sz w:val="24"/>
          <w:szCs w:val="24"/>
        </w:rPr>
        <w:t>Figure 17</w:t>
      </w:r>
      <w:r w:rsidR="007279AD" w:rsidRPr="00D506FF">
        <w:rPr>
          <w:rFonts w:asciiTheme="majorBidi" w:hAnsiTheme="majorBidi" w:cstheme="majorBidi"/>
          <w:color w:val="000000" w:themeColor="text1"/>
          <w:sz w:val="24"/>
          <w:szCs w:val="24"/>
        </w:rPr>
        <w:t xml:space="preserve">. </w:t>
      </w:r>
      <w:r w:rsidR="00B52BF1" w:rsidRPr="00D506FF">
        <w:rPr>
          <w:rFonts w:asciiTheme="majorBidi" w:hAnsiTheme="majorBidi" w:cstheme="majorBidi"/>
          <w:color w:val="000000" w:themeColor="text1"/>
          <w:sz w:val="24"/>
          <w:szCs w:val="24"/>
        </w:rPr>
        <w:t>Comparison of p</w:t>
      </w:r>
      <w:r w:rsidR="00C22AC9" w:rsidRPr="00D506FF">
        <w:rPr>
          <w:rFonts w:asciiTheme="majorBidi" w:hAnsiTheme="majorBidi" w:cstheme="majorBidi"/>
          <w:color w:val="000000" w:themeColor="text1"/>
          <w:sz w:val="24"/>
          <w:szCs w:val="24"/>
        </w:rPr>
        <w:t xml:space="preserve">redicted </w:t>
      </w:r>
      <w:r w:rsidR="00FF7E03" w:rsidRPr="00D506FF">
        <w:rPr>
          <w:rFonts w:asciiTheme="majorBidi" w:hAnsiTheme="majorBidi" w:cstheme="majorBidi"/>
          <w:color w:val="000000" w:themeColor="text1"/>
          <w:sz w:val="24"/>
          <w:szCs w:val="24"/>
        </w:rPr>
        <w:t>A</w:t>
      </w:r>
      <w:r w:rsidR="007279AD" w:rsidRPr="00D506FF">
        <w:rPr>
          <w:rFonts w:asciiTheme="majorBidi" w:hAnsiTheme="majorBidi" w:cstheme="majorBidi"/>
          <w:color w:val="000000" w:themeColor="text1"/>
          <w:sz w:val="24"/>
          <w:szCs w:val="24"/>
        </w:rPr>
        <w:t>-weighted structure-borne noise levels in one-third octave bands</w:t>
      </w:r>
      <w:r w:rsidR="00B52BF1" w:rsidRPr="00D506FF">
        <w:rPr>
          <w:rFonts w:asciiTheme="majorBidi" w:hAnsiTheme="majorBidi" w:cstheme="majorBidi"/>
          <w:color w:val="000000" w:themeColor="text1"/>
          <w:sz w:val="24"/>
          <w:szCs w:val="24"/>
        </w:rPr>
        <w:t xml:space="preserve"> with measured estimates from TPA</w:t>
      </w:r>
      <w:r w:rsidR="007279AD" w:rsidRPr="00D506FF">
        <w:rPr>
          <w:rFonts w:asciiTheme="majorBidi" w:hAnsiTheme="majorBidi" w:cstheme="majorBidi"/>
          <w:color w:val="000000" w:themeColor="text1"/>
          <w:sz w:val="24"/>
          <w:szCs w:val="24"/>
        </w:rPr>
        <w:t xml:space="preserve"> </w:t>
      </w:r>
      <w:r w:rsidR="00B52BF1" w:rsidRPr="00D506FF">
        <w:rPr>
          <w:rFonts w:asciiTheme="majorBidi" w:hAnsiTheme="majorBidi" w:cstheme="majorBidi"/>
          <w:color w:val="000000" w:themeColor="text1"/>
          <w:sz w:val="24"/>
          <w:szCs w:val="24"/>
        </w:rPr>
        <w:t xml:space="preserve">for position </w:t>
      </w:r>
      <w:r w:rsidR="007279AD" w:rsidRPr="00D506FF">
        <w:rPr>
          <w:rFonts w:asciiTheme="majorBidi" w:hAnsiTheme="majorBidi" w:cstheme="majorBidi"/>
          <w:color w:val="000000" w:themeColor="text1"/>
          <w:sz w:val="24"/>
          <w:szCs w:val="24"/>
        </w:rPr>
        <w:t>inside the vehicle at microphone 2004.</w:t>
      </w:r>
      <w:r w:rsidR="002C553C" w:rsidRPr="00D506FF">
        <w:rPr>
          <w:rFonts w:asciiTheme="majorBidi" w:hAnsiTheme="majorBidi" w:cstheme="majorBidi"/>
          <w:color w:val="000000" w:themeColor="text1"/>
          <w:sz w:val="24"/>
          <w:szCs w:val="24"/>
        </w:rPr>
        <w:t xml:space="preserve"> (a) </w:t>
      </w:r>
      <w:r w:rsidR="00FB1294" w:rsidRPr="00D506FF">
        <w:rPr>
          <w:rFonts w:asciiTheme="majorBidi" w:hAnsiTheme="majorBidi" w:cstheme="majorBidi"/>
          <w:color w:val="000000" w:themeColor="text1"/>
          <w:sz w:val="24"/>
          <w:szCs w:val="24"/>
        </w:rPr>
        <w:t>Prediction</w:t>
      </w:r>
      <w:r w:rsidR="00F16722" w:rsidRPr="00D506FF">
        <w:rPr>
          <w:rFonts w:asciiTheme="majorBidi" w:hAnsiTheme="majorBidi" w:cstheme="majorBidi"/>
          <w:color w:val="000000" w:themeColor="text1"/>
          <w:sz w:val="24"/>
          <w:szCs w:val="24"/>
        </w:rPr>
        <w:t xml:space="preserve"> </w:t>
      </w:r>
      <w:r w:rsidR="002C553C" w:rsidRPr="00D506FF">
        <w:rPr>
          <w:rFonts w:asciiTheme="majorBidi" w:hAnsiTheme="majorBidi" w:cstheme="majorBidi"/>
          <w:color w:val="000000" w:themeColor="text1"/>
          <w:sz w:val="24"/>
          <w:szCs w:val="24"/>
        </w:rPr>
        <w:t>based on dynamic stiffness</w:t>
      </w:r>
      <w:r w:rsidR="00F16722" w:rsidRPr="00D506FF">
        <w:rPr>
          <w:rFonts w:asciiTheme="majorBidi" w:hAnsiTheme="majorBidi" w:cstheme="majorBidi"/>
          <w:color w:val="000000" w:themeColor="text1"/>
          <w:sz w:val="24"/>
          <w:szCs w:val="24"/>
        </w:rPr>
        <w:t xml:space="preserve">; </w:t>
      </w:r>
      <w:r w:rsidR="002C553C" w:rsidRPr="00D506FF">
        <w:rPr>
          <w:rFonts w:asciiTheme="majorBidi" w:hAnsiTheme="majorBidi" w:cstheme="majorBidi"/>
          <w:color w:val="000000" w:themeColor="text1"/>
          <w:sz w:val="24"/>
          <w:szCs w:val="24"/>
        </w:rPr>
        <w:t xml:space="preserve">(b) </w:t>
      </w:r>
      <w:r w:rsidR="00FB1294" w:rsidRPr="00D506FF">
        <w:rPr>
          <w:rFonts w:asciiTheme="majorBidi" w:hAnsiTheme="majorBidi" w:cstheme="majorBidi"/>
          <w:color w:val="000000" w:themeColor="text1"/>
          <w:sz w:val="24"/>
          <w:szCs w:val="24"/>
        </w:rPr>
        <w:t>p</w:t>
      </w:r>
      <w:r w:rsidR="00F16722" w:rsidRPr="00D506FF">
        <w:rPr>
          <w:rFonts w:asciiTheme="majorBidi" w:hAnsiTheme="majorBidi" w:cstheme="majorBidi"/>
          <w:color w:val="000000" w:themeColor="text1"/>
          <w:sz w:val="24"/>
          <w:szCs w:val="24"/>
        </w:rPr>
        <w:t>redict</w:t>
      </w:r>
      <w:r w:rsidR="00FB1294" w:rsidRPr="00D506FF">
        <w:rPr>
          <w:rFonts w:asciiTheme="majorBidi" w:hAnsiTheme="majorBidi" w:cstheme="majorBidi"/>
          <w:color w:val="000000" w:themeColor="text1"/>
          <w:sz w:val="24"/>
          <w:szCs w:val="24"/>
        </w:rPr>
        <w:t>ion</w:t>
      </w:r>
      <w:r w:rsidR="00F16722" w:rsidRPr="00D506FF">
        <w:rPr>
          <w:rFonts w:asciiTheme="majorBidi" w:hAnsiTheme="majorBidi" w:cstheme="majorBidi"/>
          <w:color w:val="000000" w:themeColor="text1"/>
          <w:sz w:val="24"/>
          <w:szCs w:val="24"/>
        </w:rPr>
        <w:t xml:space="preserve"> </w:t>
      </w:r>
      <w:r w:rsidR="002C553C" w:rsidRPr="00D506FF">
        <w:rPr>
          <w:rFonts w:asciiTheme="majorBidi" w:hAnsiTheme="majorBidi" w:cstheme="majorBidi"/>
          <w:color w:val="000000" w:themeColor="text1"/>
          <w:sz w:val="24"/>
          <w:szCs w:val="24"/>
        </w:rPr>
        <w:t>based on constant stiffness.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D506FF" w:rsidRPr="00D506FF" w14:paraId="323F147E" w14:textId="77777777" w:rsidTr="00765EB6">
        <w:tc>
          <w:tcPr>
            <w:tcW w:w="4513" w:type="dxa"/>
          </w:tcPr>
          <w:p w14:paraId="54B77E44" w14:textId="364F1CA0" w:rsidR="00C73FDC" w:rsidRPr="00D506FF" w:rsidRDefault="00095A72" w:rsidP="00C73FDC">
            <w:pPr>
              <w:spacing w:line="360" w:lineRule="auto"/>
              <w:rPr>
                <w:rFonts w:asciiTheme="majorBidi" w:hAnsiTheme="majorBidi" w:cstheme="majorBidi"/>
                <w:color w:val="000000" w:themeColor="text1"/>
                <w:sz w:val="24"/>
                <w:szCs w:val="24"/>
              </w:rPr>
            </w:pPr>
            <w:r w:rsidRPr="00D506FF">
              <w:rPr>
                <w:rFonts w:asciiTheme="majorBidi" w:hAnsiTheme="majorBidi" w:cstheme="majorBidi"/>
                <w:noProof/>
                <w:color w:val="000000" w:themeColor="text1"/>
                <w:sz w:val="24"/>
                <w:szCs w:val="24"/>
              </w:rPr>
              <w:lastRenderedPageBreak/>
              <w:drawing>
                <wp:inline distT="0" distB="0" distL="0" distR="0" wp14:anchorId="55605A6D" wp14:editId="56F299BB">
                  <wp:extent cx="2736000" cy="2150779"/>
                  <wp:effectExtent l="0" t="0" r="762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36000" cy="2150779"/>
                          </a:xfrm>
                          <a:prstGeom prst="rect">
                            <a:avLst/>
                          </a:prstGeom>
                          <a:noFill/>
                          <a:ln>
                            <a:noFill/>
                          </a:ln>
                        </pic:spPr>
                      </pic:pic>
                    </a:graphicData>
                  </a:graphic>
                </wp:inline>
              </w:drawing>
            </w:r>
          </w:p>
          <w:p w14:paraId="1E73CFDF" w14:textId="77777777" w:rsidR="00C73FDC" w:rsidRPr="00D506FF" w:rsidRDefault="00C73FDC" w:rsidP="00C73FDC">
            <w:pPr>
              <w:spacing w:line="360" w:lineRule="auto"/>
              <w:jc w:val="center"/>
              <w:rPr>
                <w:rFonts w:asciiTheme="majorBidi" w:hAnsiTheme="majorBidi" w:cstheme="majorBidi"/>
                <w:color w:val="000000" w:themeColor="text1"/>
                <w:sz w:val="24"/>
                <w:szCs w:val="24"/>
              </w:rPr>
            </w:pPr>
            <w:r w:rsidRPr="00D506FF">
              <w:rPr>
                <w:rFonts w:asciiTheme="majorBidi" w:hAnsiTheme="majorBidi" w:cstheme="majorBidi"/>
                <w:color w:val="000000" w:themeColor="text1"/>
                <w:sz w:val="24"/>
                <w:szCs w:val="24"/>
              </w:rPr>
              <w:t>(a)</w:t>
            </w:r>
          </w:p>
        </w:tc>
        <w:tc>
          <w:tcPr>
            <w:tcW w:w="4513" w:type="dxa"/>
          </w:tcPr>
          <w:p w14:paraId="5BFA5755" w14:textId="10F4CAEE" w:rsidR="00C73FDC" w:rsidRPr="00D506FF" w:rsidRDefault="00095A72" w:rsidP="00C73FDC">
            <w:pPr>
              <w:spacing w:line="360" w:lineRule="auto"/>
              <w:rPr>
                <w:rFonts w:asciiTheme="majorBidi" w:hAnsiTheme="majorBidi" w:cstheme="majorBidi"/>
                <w:color w:val="000000" w:themeColor="text1"/>
                <w:sz w:val="24"/>
                <w:szCs w:val="24"/>
              </w:rPr>
            </w:pPr>
            <w:r w:rsidRPr="00D506FF">
              <w:rPr>
                <w:rFonts w:asciiTheme="majorBidi" w:hAnsiTheme="majorBidi" w:cstheme="majorBidi"/>
                <w:noProof/>
                <w:color w:val="000000" w:themeColor="text1"/>
                <w:sz w:val="24"/>
                <w:szCs w:val="24"/>
              </w:rPr>
              <w:drawing>
                <wp:inline distT="0" distB="0" distL="0" distR="0" wp14:anchorId="1A19C901" wp14:editId="52B0B7CA">
                  <wp:extent cx="2736000" cy="2150779"/>
                  <wp:effectExtent l="0" t="0" r="762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36000" cy="2150779"/>
                          </a:xfrm>
                          <a:prstGeom prst="rect">
                            <a:avLst/>
                          </a:prstGeom>
                          <a:noFill/>
                          <a:ln>
                            <a:noFill/>
                          </a:ln>
                        </pic:spPr>
                      </pic:pic>
                    </a:graphicData>
                  </a:graphic>
                </wp:inline>
              </w:drawing>
            </w:r>
          </w:p>
          <w:p w14:paraId="2DF52FFF" w14:textId="77777777" w:rsidR="00C73FDC" w:rsidRPr="00D506FF" w:rsidRDefault="00C73FDC" w:rsidP="00C73FDC">
            <w:pPr>
              <w:spacing w:line="360" w:lineRule="auto"/>
              <w:jc w:val="center"/>
              <w:rPr>
                <w:rFonts w:asciiTheme="majorBidi" w:hAnsiTheme="majorBidi" w:cstheme="majorBidi"/>
                <w:color w:val="000000" w:themeColor="text1"/>
                <w:sz w:val="24"/>
                <w:szCs w:val="24"/>
              </w:rPr>
            </w:pPr>
            <w:r w:rsidRPr="00D506FF">
              <w:rPr>
                <w:rFonts w:asciiTheme="majorBidi" w:hAnsiTheme="majorBidi" w:cstheme="majorBidi"/>
                <w:color w:val="000000" w:themeColor="text1"/>
                <w:sz w:val="24"/>
                <w:szCs w:val="24"/>
              </w:rPr>
              <w:t>(b)</w:t>
            </w:r>
          </w:p>
        </w:tc>
      </w:tr>
    </w:tbl>
    <w:p w14:paraId="3901EADC" w14:textId="77F2AED7" w:rsidR="00C73FDC" w:rsidRPr="00D506FF" w:rsidRDefault="00765EB6" w:rsidP="00C73FDC">
      <w:pPr>
        <w:spacing w:line="360" w:lineRule="auto"/>
        <w:jc w:val="center"/>
        <w:rPr>
          <w:rFonts w:asciiTheme="majorBidi" w:hAnsiTheme="majorBidi" w:cstheme="majorBidi"/>
          <w:color w:val="000000" w:themeColor="text1"/>
          <w:sz w:val="24"/>
          <w:szCs w:val="24"/>
        </w:rPr>
      </w:pPr>
      <w:r w:rsidRPr="00D506FF">
        <w:rPr>
          <w:rFonts w:asciiTheme="majorBidi" w:hAnsiTheme="majorBidi" w:cstheme="majorBidi"/>
          <w:color w:val="000000" w:themeColor="text1"/>
          <w:sz w:val="24"/>
          <w:szCs w:val="24"/>
        </w:rPr>
        <w:t>Figure 18</w:t>
      </w:r>
      <w:r w:rsidR="00C73FDC" w:rsidRPr="00D506FF">
        <w:rPr>
          <w:rFonts w:asciiTheme="majorBidi" w:hAnsiTheme="majorBidi" w:cstheme="majorBidi"/>
          <w:color w:val="000000" w:themeColor="text1"/>
          <w:sz w:val="24"/>
          <w:szCs w:val="24"/>
        </w:rPr>
        <w:t>. Predicted A-weighted structure-borne noise levels in one-third octave bands based on measured axlebox vibration for position inside the vehicle at microphone 2004. (a) Prediction based on dynamic stiffness; (b) prediction based on constant stiffness.</w:t>
      </w:r>
    </w:p>
    <w:p w14:paraId="263FFC3A" w14:textId="77777777" w:rsidR="00C73FDC" w:rsidRPr="00D506FF" w:rsidRDefault="00C73FDC" w:rsidP="00B70BBE">
      <w:pPr>
        <w:spacing w:line="360" w:lineRule="auto"/>
        <w:jc w:val="center"/>
        <w:rPr>
          <w:rFonts w:asciiTheme="majorBidi" w:hAnsiTheme="majorBidi" w:cstheme="majorBidi"/>
          <w:color w:val="000000" w:themeColor="text1"/>
          <w:sz w:val="24"/>
          <w:szCs w:val="24"/>
        </w:rPr>
      </w:pPr>
    </w:p>
    <w:p w14:paraId="02CAD2E9" w14:textId="77777777" w:rsidR="00FF06D7" w:rsidRPr="00D506FF" w:rsidRDefault="00FF06D7" w:rsidP="00DD46F0">
      <w:pPr>
        <w:pStyle w:val="Heading1"/>
        <w:rPr>
          <w:color w:val="000000" w:themeColor="text1"/>
        </w:rPr>
      </w:pPr>
      <w:r w:rsidRPr="00D506FF">
        <w:rPr>
          <w:color w:val="000000" w:themeColor="text1"/>
        </w:rPr>
        <w:t>Conclusions</w:t>
      </w:r>
    </w:p>
    <w:p w14:paraId="52090741" w14:textId="4BC85E52" w:rsidR="009A52C8" w:rsidRPr="00D506FF" w:rsidRDefault="00505C5C" w:rsidP="00755F9D">
      <w:pPr>
        <w:spacing w:line="360" w:lineRule="auto"/>
        <w:rPr>
          <w:rFonts w:asciiTheme="majorBidi" w:hAnsiTheme="majorBidi" w:cstheme="majorBidi"/>
          <w:color w:val="000000" w:themeColor="text1"/>
          <w:sz w:val="24"/>
          <w:szCs w:val="24"/>
        </w:rPr>
      </w:pPr>
      <w:r w:rsidRPr="00D506FF">
        <w:rPr>
          <w:rFonts w:asciiTheme="majorBidi" w:hAnsiTheme="majorBidi" w:cstheme="majorBidi"/>
          <w:color w:val="000000" w:themeColor="text1"/>
          <w:sz w:val="24"/>
          <w:szCs w:val="24"/>
        </w:rPr>
        <w:t xml:space="preserve">A </w:t>
      </w:r>
      <w:r w:rsidR="00924082" w:rsidRPr="00D506FF">
        <w:rPr>
          <w:rFonts w:asciiTheme="majorBidi" w:hAnsiTheme="majorBidi" w:cstheme="majorBidi"/>
          <w:color w:val="000000" w:themeColor="text1"/>
          <w:sz w:val="24"/>
          <w:szCs w:val="24"/>
        </w:rPr>
        <w:t xml:space="preserve">method to investigate </w:t>
      </w:r>
      <w:r w:rsidR="00662790" w:rsidRPr="00D506FF">
        <w:rPr>
          <w:rFonts w:asciiTheme="majorBidi" w:hAnsiTheme="majorBidi" w:cstheme="majorBidi"/>
          <w:color w:val="000000" w:themeColor="text1"/>
          <w:sz w:val="24"/>
          <w:szCs w:val="24"/>
        </w:rPr>
        <w:t xml:space="preserve">the </w:t>
      </w:r>
      <w:r w:rsidR="00E91C38" w:rsidRPr="00D506FF">
        <w:rPr>
          <w:rFonts w:asciiTheme="majorBidi" w:hAnsiTheme="majorBidi" w:cstheme="majorBidi"/>
          <w:color w:val="000000" w:themeColor="text1"/>
          <w:sz w:val="24"/>
          <w:szCs w:val="24"/>
        </w:rPr>
        <w:t xml:space="preserve">structure-borne noise transmission from the wheel/rail contact to the interior of a train </w:t>
      </w:r>
      <w:r w:rsidRPr="00D506FF">
        <w:rPr>
          <w:rFonts w:asciiTheme="majorBidi" w:hAnsiTheme="majorBidi" w:cstheme="majorBidi"/>
          <w:color w:val="000000" w:themeColor="text1"/>
          <w:sz w:val="24"/>
          <w:szCs w:val="24"/>
        </w:rPr>
        <w:t xml:space="preserve">has been </w:t>
      </w:r>
      <w:r w:rsidR="00924082" w:rsidRPr="00D506FF">
        <w:rPr>
          <w:rFonts w:asciiTheme="majorBidi" w:hAnsiTheme="majorBidi" w:cstheme="majorBidi"/>
          <w:color w:val="000000" w:themeColor="text1"/>
          <w:sz w:val="24"/>
          <w:szCs w:val="24"/>
        </w:rPr>
        <w:t>presented</w:t>
      </w:r>
      <w:r w:rsidR="00E91C38" w:rsidRPr="00D506FF">
        <w:rPr>
          <w:rFonts w:asciiTheme="majorBidi" w:hAnsiTheme="majorBidi" w:cstheme="majorBidi"/>
          <w:color w:val="000000" w:themeColor="text1"/>
          <w:sz w:val="24"/>
          <w:szCs w:val="24"/>
        </w:rPr>
        <w:t xml:space="preserve">. A model of wheel/rail interaction is used to determine the contact forces and a </w:t>
      </w:r>
      <w:r w:rsidR="00797D05" w:rsidRPr="00D506FF">
        <w:rPr>
          <w:rFonts w:asciiTheme="majorBidi" w:hAnsiTheme="majorBidi" w:cstheme="majorBidi"/>
          <w:color w:val="000000" w:themeColor="text1"/>
          <w:sz w:val="24"/>
          <w:szCs w:val="24"/>
        </w:rPr>
        <w:t xml:space="preserve">detailed </w:t>
      </w:r>
      <w:r w:rsidR="00E91C38" w:rsidRPr="00D506FF">
        <w:rPr>
          <w:rFonts w:asciiTheme="majorBidi" w:hAnsiTheme="majorBidi" w:cstheme="majorBidi"/>
          <w:color w:val="000000" w:themeColor="text1"/>
          <w:sz w:val="24"/>
          <w:szCs w:val="24"/>
        </w:rPr>
        <w:t xml:space="preserve">finite element model of the bogie is used to determine the blocked forces at the connection points with the car body. The </w:t>
      </w:r>
      <w:r w:rsidR="008E43D0" w:rsidRPr="00D506FF">
        <w:rPr>
          <w:rFonts w:asciiTheme="majorBidi" w:hAnsiTheme="majorBidi" w:cstheme="majorBidi"/>
          <w:color w:val="000000" w:themeColor="text1"/>
          <w:sz w:val="24"/>
          <w:szCs w:val="24"/>
        </w:rPr>
        <w:t xml:space="preserve">frequency-dependent </w:t>
      </w:r>
      <w:r w:rsidR="00662790" w:rsidRPr="00D506FF">
        <w:rPr>
          <w:rFonts w:asciiTheme="majorBidi" w:hAnsiTheme="majorBidi" w:cstheme="majorBidi"/>
          <w:color w:val="000000" w:themeColor="text1"/>
          <w:sz w:val="24"/>
          <w:szCs w:val="24"/>
        </w:rPr>
        <w:t>dynamic stiffnesse</w:t>
      </w:r>
      <w:r w:rsidR="00B047FB" w:rsidRPr="00D506FF">
        <w:rPr>
          <w:rFonts w:asciiTheme="majorBidi" w:hAnsiTheme="majorBidi" w:cstheme="majorBidi"/>
          <w:color w:val="000000" w:themeColor="text1"/>
          <w:sz w:val="24"/>
          <w:szCs w:val="24"/>
        </w:rPr>
        <w:t>s</w:t>
      </w:r>
      <w:r w:rsidR="00662790" w:rsidRPr="00D506FF">
        <w:rPr>
          <w:rFonts w:asciiTheme="majorBidi" w:hAnsiTheme="majorBidi" w:cstheme="majorBidi"/>
          <w:color w:val="000000" w:themeColor="text1"/>
          <w:sz w:val="24"/>
          <w:szCs w:val="24"/>
        </w:rPr>
        <w:t xml:space="preserve"> of a conical</w:t>
      </w:r>
      <w:r w:rsidR="009A52C8" w:rsidRPr="00D506FF">
        <w:rPr>
          <w:rFonts w:asciiTheme="majorBidi" w:hAnsiTheme="majorBidi" w:cstheme="majorBidi"/>
          <w:color w:val="000000" w:themeColor="text1"/>
          <w:sz w:val="24"/>
          <w:szCs w:val="24"/>
        </w:rPr>
        <w:t xml:space="preserve"> metal/</w:t>
      </w:r>
      <w:r w:rsidR="00BA3D8D" w:rsidRPr="00D506FF">
        <w:rPr>
          <w:rFonts w:asciiTheme="majorBidi" w:hAnsiTheme="majorBidi" w:cstheme="majorBidi"/>
          <w:color w:val="000000" w:themeColor="text1"/>
          <w:sz w:val="24"/>
          <w:szCs w:val="24"/>
        </w:rPr>
        <w:t>rubber</w:t>
      </w:r>
      <w:r w:rsidR="00662790" w:rsidRPr="00D506FF">
        <w:rPr>
          <w:rFonts w:asciiTheme="majorBidi" w:hAnsiTheme="majorBidi" w:cstheme="majorBidi"/>
          <w:color w:val="000000" w:themeColor="text1"/>
          <w:sz w:val="24"/>
          <w:szCs w:val="24"/>
        </w:rPr>
        <w:t xml:space="preserve"> </w:t>
      </w:r>
      <w:r w:rsidR="001A5FBE" w:rsidRPr="00D506FF">
        <w:rPr>
          <w:rFonts w:asciiTheme="majorBidi" w:hAnsiTheme="majorBidi" w:cstheme="majorBidi"/>
          <w:color w:val="000000" w:themeColor="text1"/>
          <w:sz w:val="24"/>
          <w:szCs w:val="24"/>
        </w:rPr>
        <w:t>suspension element</w:t>
      </w:r>
      <w:r w:rsidR="00662790" w:rsidRPr="00D506FF">
        <w:rPr>
          <w:rFonts w:asciiTheme="majorBidi" w:hAnsiTheme="majorBidi" w:cstheme="majorBidi"/>
          <w:color w:val="000000" w:themeColor="text1"/>
          <w:sz w:val="24"/>
          <w:szCs w:val="24"/>
        </w:rPr>
        <w:t xml:space="preserve"> </w:t>
      </w:r>
      <w:r w:rsidRPr="00D506FF">
        <w:rPr>
          <w:rFonts w:asciiTheme="majorBidi" w:hAnsiTheme="majorBidi" w:cstheme="majorBidi"/>
          <w:color w:val="000000" w:themeColor="text1"/>
          <w:sz w:val="24"/>
          <w:szCs w:val="24"/>
        </w:rPr>
        <w:t xml:space="preserve">have been </w:t>
      </w:r>
      <w:r w:rsidR="00BA3D8D" w:rsidRPr="00D506FF">
        <w:rPr>
          <w:rFonts w:asciiTheme="majorBidi" w:hAnsiTheme="majorBidi" w:cstheme="majorBidi"/>
          <w:color w:val="000000" w:themeColor="text1"/>
          <w:sz w:val="24"/>
          <w:szCs w:val="24"/>
        </w:rPr>
        <w:t>determined</w:t>
      </w:r>
      <w:r w:rsidR="00662790" w:rsidRPr="00D506FF">
        <w:rPr>
          <w:rFonts w:asciiTheme="majorBidi" w:hAnsiTheme="majorBidi" w:cstheme="majorBidi"/>
          <w:color w:val="000000" w:themeColor="text1"/>
          <w:sz w:val="24"/>
          <w:szCs w:val="24"/>
        </w:rPr>
        <w:t xml:space="preserve"> through both measurements and analytical model</w:t>
      </w:r>
      <w:r w:rsidR="00BA3D8D" w:rsidRPr="00D506FF">
        <w:rPr>
          <w:rFonts w:asciiTheme="majorBidi" w:hAnsiTheme="majorBidi" w:cstheme="majorBidi"/>
          <w:color w:val="000000" w:themeColor="text1"/>
          <w:sz w:val="24"/>
          <w:szCs w:val="24"/>
        </w:rPr>
        <w:t>s</w:t>
      </w:r>
      <w:r w:rsidRPr="00D506FF">
        <w:rPr>
          <w:rFonts w:asciiTheme="majorBidi" w:hAnsiTheme="majorBidi" w:cstheme="majorBidi"/>
          <w:color w:val="000000" w:themeColor="text1"/>
          <w:sz w:val="24"/>
          <w:szCs w:val="24"/>
        </w:rPr>
        <w:t xml:space="preserve"> </w:t>
      </w:r>
      <w:r w:rsidR="00E91C38" w:rsidRPr="00D506FF">
        <w:rPr>
          <w:rFonts w:asciiTheme="majorBidi" w:hAnsiTheme="majorBidi" w:cstheme="majorBidi"/>
          <w:color w:val="000000" w:themeColor="text1"/>
          <w:sz w:val="24"/>
          <w:szCs w:val="24"/>
        </w:rPr>
        <w:t xml:space="preserve">and </w:t>
      </w:r>
      <w:r w:rsidRPr="00D506FF">
        <w:rPr>
          <w:rFonts w:asciiTheme="majorBidi" w:hAnsiTheme="majorBidi" w:cstheme="majorBidi"/>
          <w:color w:val="000000" w:themeColor="text1"/>
          <w:sz w:val="24"/>
          <w:szCs w:val="24"/>
        </w:rPr>
        <w:t xml:space="preserve">are </w:t>
      </w:r>
      <w:r w:rsidR="00662790" w:rsidRPr="00D506FF">
        <w:rPr>
          <w:rFonts w:asciiTheme="majorBidi" w:hAnsiTheme="majorBidi" w:cstheme="majorBidi"/>
          <w:color w:val="000000" w:themeColor="text1"/>
          <w:sz w:val="24"/>
          <w:szCs w:val="24"/>
        </w:rPr>
        <w:t xml:space="preserve">used in </w:t>
      </w:r>
      <w:r w:rsidR="00A20878" w:rsidRPr="00D506FF">
        <w:rPr>
          <w:rFonts w:asciiTheme="majorBidi" w:hAnsiTheme="majorBidi" w:cstheme="majorBidi"/>
          <w:color w:val="000000" w:themeColor="text1"/>
          <w:sz w:val="24"/>
          <w:szCs w:val="24"/>
        </w:rPr>
        <w:t xml:space="preserve">the </w:t>
      </w:r>
      <w:r w:rsidR="00662790" w:rsidRPr="00D506FF">
        <w:rPr>
          <w:rFonts w:asciiTheme="majorBidi" w:hAnsiTheme="majorBidi" w:cstheme="majorBidi"/>
          <w:color w:val="000000" w:themeColor="text1"/>
          <w:sz w:val="24"/>
          <w:szCs w:val="24"/>
        </w:rPr>
        <w:t>FE model</w:t>
      </w:r>
      <w:r w:rsidR="00E64F8B" w:rsidRPr="00D506FF">
        <w:rPr>
          <w:rFonts w:asciiTheme="majorBidi" w:hAnsiTheme="majorBidi" w:cstheme="majorBidi"/>
          <w:color w:val="000000" w:themeColor="text1"/>
          <w:sz w:val="24"/>
          <w:szCs w:val="24"/>
        </w:rPr>
        <w:t xml:space="preserve"> of the bogie</w:t>
      </w:r>
      <w:r w:rsidR="004E3C0E" w:rsidRPr="00D506FF">
        <w:rPr>
          <w:rFonts w:asciiTheme="majorBidi" w:hAnsiTheme="majorBidi" w:cstheme="majorBidi"/>
          <w:color w:val="000000" w:themeColor="text1"/>
          <w:sz w:val="24"/>
          <w:szCs w:val="24"/>
        </w:rPr>
        <w:t xml:space="preserve">. The </w:t>
      </w:r>
      <w:r w:rsidR="00B43363" w:rsidRPr="00D506FF">
        <w:rPr>
          <w:rFonts w:asciiTheme="majorBidi" w:hAnsiTheme="majorBidi" w:cstheme="majorBidi"/>
          <w:color w:val="000000" w:themeColor="text1"/>
          <w:sz w:val="24"/>
          <w:szCs w:val="24"/>
        </w:rPr>
        <w:t xml:space="preserve">blocked forces </w:t>
      </w:r>
      <w:r w:rsidRPr="00D506FF">
        <w:rPr>
          <w:rFonts w:asciiTheme="majorBidi" w:hAnsiTheme="majorBidi" w:cstheme="majorBidi"/>
          <w:color w:val="000000" w:themeColor="text1"/>
          <w:sz w:val="24"/>
          <w:szCs w:val="24"/>
        </w:rPr>
        <w:t xml:space="preserve">are </w:t>
      </w:r>
      <w:r w:rsidR="004E3C0E" w:rsidRPr="00D506FF">
        <w:rPr>
          <w:rFonts w:asciiTheme="majorBidi" w:hAnsiTheme="majorBidi" w:cstheme="majorBidi"/>
          <w:color w:val="000000" w:themeColor="text1"/>
          <w:sz w:val="24"/>
          <w:szCs w:val="24"/>
        </w:rPr>
        <w:t xml:space="preserve">then combined with vibro-acoustic </w:t>
      </w:r>
      <w:r w:rsidR="00E64F8B" w:rsidRPr="00D506FF">
        <w:rPr>
          <w:rFonts w:asciiTheme="majorBidi" w:hAnsiTheme="majorBidi" w:cstheme="majorBidi"/>
          <w:color w:val="000000" w:themeColor="text1"/>
          <w:sz w:val="24"/>
          <w:szCs w:val="24"/>
        </w:rPr>
        <w:t xml:space="preserve">transfer </w:t>
      </w:r>
      <w:r w:rsidR="004E3C0E" w:rsidRPr="00D506FF">
        <w:rPr>
          <w:rFonts w:asciiTheme="majorBidi" w:hAnsiTheme="majorBidi" w:cstheme="majorBidi"/>
          <w:color w:val="000000" w:themeColor="text1"/>
          <w:sz w:val="24"/>
          <w:szCs w:val="24"/>
        </w:rPr>
        <w:t xml:space="preserve">functions </w:t>
      </w:r>
      <w:r w:rsidR="00E64F8B" w:rsidRPr="00D506FF">
        <w:rPr>
          <w:rFonts w:asciiTheme="majorBidi" w:hAnsiTheme="majorBidi" w:cstheme="majorBidi"/>
          <w:color w:val="000000" w:themeColor="text1"/>
          <w:sz w:val="24"/>
          <w:szCs w:val="24"/>
        </w:rPr>
        <w:t xml:space="preserve">of </w:t>
      </w:r>
      <w:r w:rsidR="00B43363" w:rsidRPr="00D506FF">
        <w:rPr>
          <w:rFonts w:asciiTheme="majorBidi" w:hAnsiTheme="majorBidi" w:cstheme="majorBidi"/>
          <w:color w:val="000000" w:themeColor="text1"/>
          <w:sz w:val="24"/>
          <w:szCs w:val="24"/>
        </w:rPr>
        <w:t>the car body</w:t>
      </w:r>
      <w:r w:rsidR="008E43D0" w:rsidRPr="00D506FF">
        <w:rPr>
          <w:rFonts w:asciiTheme="majorBidi" w:hAnsiTheme="majorBidi" w:cstheme="majorBidi"/>
          <w:color w:val="000000" w:themeColor="text1"/>
          <w:sz w:val="24"/>
          <w:szCs w:val="24"/>
        </w:rPr>
        <w:t>, in this case obtained by measurement,</w:t>
      </w:r>
      <w:r w:rsidR="00B43363" w:rsidRPr="00D506FF">
        <w:rPr>
          <w:rFonts w:asciiTheme="majorBidi" w:hAnsiTheme="majorBidi" w:cstheme="majorBidi"/>
          <w:color w:val="000000" w:themeColor="text1"/>
          <w:sz w:val="24"/>
          <w:szCs w:val="24"/>
        </w:rPr>
        <w:t xml:space="preserve"> to </w:t>
      </w:r>
      <w:r w:rsidR="004E3C0E" w:rsidRPr="00D506FF">
        <w:rPr>
          <w:rFonts w:asciiTheme="majorBidi" w:hAnsiTheme="majorBidi" w:cstheme="majorBidi"/>
          <w:color w:val="000000" w:themeColor="text1"/>
          <w:sz w:val="24"/>
          <w:szCs w:val="24"/>
        </w:rPr>
        <w:t xml:space="preserve">predict the structure-borne interior noise. </w:t>
      </w:r>
    </w:p>
    <w:p w14:paraId="66FED9E5" w14:textId="6D11F711" w:rsidR="001367C8" w:rsidRPr="00D506FF" w:rsidRDefault="00E91C38" w:rsidP="00755F9D">
      <w:pPr>
        <w:spacing w:line="360" w:lineRule="auto"/>
        <w:rPr>
          <w:rFonts w:asciiTheme="majorBidi" w:hAnsiTheme="majorBidi" w:cstheme="majorBidi"/>
          <w:color w:val="000000" w:themeColor="text1"/>
          <w:sz w:val="24"/>
          <w:szCs w:val="24"/>
        </w:rPr>
      </w:pPr>
      <w:r w:rsidRPr="00D506FF">
        <w:rPr>
          <w:rFonts w:asciiTheme="majorBidi" w:hAnsiTheme="majorBidi" w:cstheme="majorBidi"/>
          <w:color w:val="000000" w:themeColor="text1"/>
          <w:sz w:val="24"/>
          <w:szCs w:val="24"/>
        </w:rPr>
        <w:t>T</w:t>
      </w:r>
      <w:r w:rsidR="003D73CD" w:rsidRPr="00D506FF">
        <w:rPr>
          <w:rFonts w:asciiTheme="majorBidi" w:hAnsiTheme="majorBidi" w:cstheme="majorBidi"/>
          <w:color w:val="000000" w:themeColor="text1"/>
          <w:sz w:val="24"/>
          <w:szCs w:val="24"/>
        </w:rPr>
        <w:t>he vertical dynamic stiffness</w:t>
      </w:r>
      <w:r w:rsidR="00B7098A" w:rsidRPr="00D506FF">
        <w:rPr>
          <w:rFonts w:asciiTheme="majorBidi" w:hAnsiTheme="majorBidi" w:cstheme="majorBidi"/>
          <w:color w:val="000000" w:themeColor="text1"/>
          <w:sz w:val="24"/>
          <w:szCs w:val="24"/>
        </w:rPr>
        <w:t xml:space="preserve"> magnitude </w:t>
      </w:r>
      <w:r w:rsidR="002D1EFA" w:rsidRPr="00D506FF">
        <w:rPr>
          <w:rFonts w:asciiTheme="majorBidi" w:hAnsiTheme="majorBidi" w:cstheme="majorBidi"/>
          <w:color w:val="000000" w:themeColor="text1"/>
          <w:sz w:val="24"/>
          <w:szCs w:val="24"/>
        </w:rPr>
        <w:t xml:space="preserve">of the primary suspension element </w:t>
      </w:r>
      <w:r w:rsidR="00B7098A" w:rsidRPr="00D506FF">
        <w:rPr>
          <w:rFonts w:asciiTheme="majorBidi" w:hAnsiTheme="majorBidi" w:cstheme="majorBidi"/>
          <w:color w:val="000000" w:themeColor="text1"/>
          <w:sz w:val="24"/>
          <w:szCs w:val="24"/>
        </w:rPr>
        <w:t xml:space="preserve">at low frequencies </w:t>
      </w:r>
      <w:r w:rsidR="00C300AC" w:rsidRPr="00D506FF">
        <w:rPr>
          <w:rFonts w:asciiTheme="majorBidi" w:hAnsiTheme="majorBidi" w:cstheme="majorBidi"/>
          <w:color w:val="000000" w:themeColor="text1"/>
          <w:sz w:val="24"/>
          <w:szCs w:val="24"/>
        </w:rPr>
        <w:t>is</w:t>
      </w:r>
      <w:r w:rsidR="00D9253F" w:rsidRPr="00D506FF">
        <w:rPr>
          <w:rFonts w:asciiTheme="majorBidi" w:hAnsiTheme="majorBidi" w:cstheme="majorBidi"/>
          <w:color w:val="000000" w:themeColor="text1"/>
          <w:sz w:val="24"/>
          <w:szCs w:val="24"/>
        </w:rPr>
        <w:t xml:space="preserve"> found to be</w:t>
      </w:r>
      <w:r w:rsidR="003D73CD" w:rsidRPr="00D506FF">
        <w:rPr>
          <w:rFonts w:asciiTheme="majorBidi" w:hAnsiTheme="majorBidi" w:cstheme="majorBidi"/>
          <w:color w:val="000000" w:themeColor="text1"/>
          <w:sz w:val="24"/>
          <w:szCs w:val="24"/>
        </w:rPr>
        <w:t xml:space="preserve"> about twice the value of the static s</w:t>
      </w:r>
      <w:r w:rsidR="00B7098A" w:rsidRPr="00D506FF">
        <w:rPr>
          <w:rFonts w:asciiTheme="majorBidi" w:hAnsiTheme="majorBidi" w:cstheme="majorBidi"/>
          <w:color w:val="000000" w:themeColor="text1"/>
          <w:sz w:val="24"/>
          <w:szCs w:val="24"/>
        </w:rPr>
        <w:t xml:space="preserve">tiffness. </w:t>
      </w:r>
      <w:r w:rsidR="00A20878" w:rsidRPr="00D506FF">
        <w:rPr>
          <w:rFonts w:asciiTheme="majorBidi" w:hAnsiTheme="majorBidi" w:cstheme="majorBidi"/>
          <w:color w:val="000000" w:themeColor="text1"/>
          <w:sz w:val="24"/>
          <w:szCs w:val="24"/>
        </w:rPr>
        <w:t>Furthermore, t</w:t>
      </w:r>
      <w:r w:rsidR="00B7098A" w:rsidRPr="00D506FF">
        <w:rPr>
          <w:rFonts w:asciiTheme="majorBidi" w:hAnsiTheme="majorBidi" w:cstheme="majorBidi"/>
          <w:color w:val="000000" w:themeColor="text1"/>
          <w:sz w:val="24"/>
          <w:szCs w:val="24"/>
        </w:rPr>
        <w:t>here are peaks caused by internal resonances at around 200 and 450 Hz</w:t>
      </w:r>
      <w:r w:rsidRPr="00D506FF">
        <w:rPr>
          <w:rFonts w:asciiTheme="majorBidi" w:hAnsiTheme="majorBidi" w:cstheme="majorBidi"/>
          <w:color w:val="000000" w:themeColor="text1"/>
          <w:sz w:val="24"/>
          <w:szCs w:val="24"/>
        </w:rPr>
        <w:t xml:space="preserve"> with amplitudes </w:t>
      </w:r>
      <w:r w:rsidR="00A20878" w:rsidRPr="00D506FF">
        <w:rPr>
          <w:rFonts w:asciiTheme="majorBidi" w:hAnsiTheme="majorBidi" w:cstheme="majorBidi"/>
          <w:color w:val="000000" w:themeColor="text1"/>
          <w:sz w:val="24"/>
          <w:szCs w:val="24"/>
        </w:rPr>
        <w:t xml:space="preserve">that are </w:t>
      </w:r>
      <w:r w:rsidRPr="00D506FF">
        <w:rPr>
          <w:rFonts w:asciiTheme="majorBidi" w:hAnsiTheme="majorBidi" w:cstheme="majorBidi"/>
          <w:color w:val="000000" w:themeColor="text1"/>
          <w:sz w:val="24"/>
          <w:szCs w:val="24"/>
        </w:rPr>
        <w:t xml:space="preserve">more than 10 times </w:t>
      </w:r>
      <w:r w:rsidR="00A20878" w:rsidRPr="00D506FF">
        <w:rPr>
          <w:rFonts w:asciiTheme="majorBidi" w:hAnsiTheme="majorBidi" w:cstheme="majorBidi"/>
          <w:color w:val="000000" w:themeColor="text1"/>
          <w:sz w:val="24"/>
          <w:szCs w:val="24"/>
        </w:rPr>
        <w:t xml:space="preserve">greater </w:t>
      </w:r>
      <w:r w:rsidR="008E43D0" w:rsidRPr="00D506FF">
        <w:rPr>
          <w:rFonts w:asciiTheme="majorBidi" w:hAnsiTheme="majorBidi" w:cstheme="majorBidi"/>
          <w:color w:val="000000" w:themeColor="text1"/>
          <w:sz w:val="24"/>
          <w:szCs w:val="24"/>
        </w:rPr>
        <w:t xml:space="preserve">than </w:t>
      </w:r>
      <w:r w:rsidRPr="00D506FF">
        <w:rPr>
          <w:rFonts w:asciiTheme="majorBidi" w:hAnsiTheme="majorBidi" w:cstheme="majorBidi"/>
          <w:color w:val="000000" w:themeColor="text1"/>
          <w:sz w:val="24"/>
          <w:szCs w:val="24"/>
        </w:rPr>
        <w:t>the low frequency stiffness</w:t>
      </w:r>
      <w:r w:rsidR="00B7098A" w:rsidRPr="00D506FF">
        <w:rPr>
          <w:rFonts w:asciiTheme="majorBidi" w:hAnsiTheme="majorBidi" w:cstheme="majorBidi"/>
          <w:color w:val="000000" w:themeColor="text1"/>
          <w:sz w:val="24"/>
          <w:szCs w:val="24"/>
        </w:rPr>
        <w:t xml:space="preserve">. Both the frequency and </w:t>
      </w:r>
      <w:r w:rsidR="009A3195" w:rsidRPr="00D506FF">
        <w:rPr>
          <w:rFonts w:asciiTheme="majorBidi" w:hAnsiTheme="majorBidi" w:cstheme="majorBidi"/>
          <w:color w:val="000000" w:themeColor="text1"/>
          <w:sz w:val="24"/>
          <w:szCs w:val="24"/>
        </w:rPr>
        <w:t xml:space="preserve">magnitude </w:t>
      </w:r>
      <w:r w:rsidRPr="00D506FF">
        <w:rPr>
          <w:rFonts w:asciiTheme="majorBidi" w:hAnsiTheme="majorBidi" w:cstheme="majorBidi"/>
          <w:color w:val="000000" w:themeColor="text1"/>
          <w:sz w:val="24"/>
          <w:szCs w:val="24"/>
        </w:rPr>
        <w:t xml:space="preserve">of </w:t>
      </w:r>
      <w:r w:rsidR="009A3195" w:rsidRPr="00D506FF">
        <w:rPr>
          <w:rFonts w:asciiTheme="majorBidi" w:hAnsiTheme="majorBidi" w:cstheme="majorBidi"/>
          <w:color w:val="000000" w:themeColor="text1"/>
          <w:sz w:val="24"/>
          <w:szCs w:val="24"/>
        </w:rPr>
        <w:t>the</w:t>
      </w:r>
      <w:r w:rsidRPr="00D506FF">
        <w:rPr>
          <w:rFonts w:asciiTheme="majorBidi" w:hAnsiTheme="majorBidi" w:cstheme="majorBidi"/>
          <w:color w:val="000000" w:themeColor="text1"/>
          <w:sz w:val="24"/>
          <w:szCs w:val="24"/>
        </w:rPr>
        <w:t>se</w:t>
      </w:r>
      <w:r w:rsidR="009A3195" w:rsidRPr="00D506FF">
        <w:rPr>
          <w:rFonts w:asciiTheme="majorBidi" w:hAnsiTheme="majorBidi" w:cstheme="majorBidi"/>
          <w:color w:val="000000" w:themeColor="text1"/>
          <w:sz w:val="24"/>
          <w:szCs w:val="24"/>
        </w:rPr>
        <w:t xml:space="preserve"> peaks </w:t>
      </w:r>
      <w:r w:rsidR="00B7098A" w:rsidRPr="00D506FF">
        <w:rPr>
          <w:rFonts w:asciiTheme="majorBidi" w:hAnsiTheme="majorBidi" w:cstheme="majorBidi"/>
          <w:color w:val="000000" w:themeColor="text1"/>
          <w:sz w:val="24"/>
          <w:szCs w:val="24"/>
        </w:rPr>
        <w:t xml:space="preserve">increase with increasing preload. </w:t>
      </w:r>
      <w:r w:rsidR="004A613A" w:rsidRPr="00D506FF">
        <w:rPr>
          <w:rFonts w:asciiTheme="majorBidi" w:hAnsiTheme="majorBidi" w:cstheme="majorBidi"/>
          <w:color w:val="000000" w:themeColor="text1"/>
          <w:sz w:val="24"/>
          <w:szCs w:val="24"/>
        </w:rPr>
        <w:t>A model based on a mass-spring system including wave motion in the rubber e</w:t>
      </w:r>
      <w:r w:rsidR="00396DFA" w:rsidRPr="00D506FF">
        <w:rPr>
          <w:rFonts w:asciiTheme="majorBidi" w:hAnsiTheme="majorBidi" w:cstheme="majorBidi"/>
          <w:color w:val="000000" w:themeColor="text1"/>
          <w:sz w:val="24"/>
          <w:szCs w:val="24"/>
        </w:rPr>
        <w:t xml:space="preserve">lements </w:t>
      </w:r>
      <w:r w:rsidRPr="00D506FF">
        <w:rPr>
          <w:rFonts w:asciiTheme="majorBidi" w:hAnsiTheme="majorBidi" w:cstheme="majorBidi"/>
          <w:color w:val="000000" w:themeColor="text1"/>
          <w:sz w:val="24"/>
          <w:szCs w:val="24"/>
        </w:rPr>
        <w:t>gives g</w:t>
      </w:r>
      <w:r w:rsidR="002673CF" w:rsidRPr="00D506FF">
        <w:rPr>
          <w:rFonts w:asciiTheme="majorBidi" w:hAnsiTheme="majorBidi" w:cstheme="majorBidi"/>
          <w:color w:val="000000" w:themeColor="text1"/>
          <w:sz w:val="24"/>
          <w:szCs w:val="24"/>
        </w:rPr>
        <w:t>ood agreement with the measure</w:t>
      </w:r>
      <w:r w:rsidR="008E43D0" w:rsidRPr="00D506FF">
        <w:rPr>
          <w:rFonts w:asciiTheme="majorBidi" w:hAnsiTheme="majorBidi" w:cstheme="majorBidi"/>
          <w:color w:val="000000" w:themeColor="text1"/>
          <w:sz w:val="24"/>
          <w:szCs w:val="24"/>
        </w:rPr>
        <w:t>d dynamic stiffness</w:t>
      </w:r>
      <w:r w:rsidR="002673CF" w:rsidRPr="00D506FF">
        <w:rPr>
          <w:rFonts w:asciiTheme="majorBidi" w:hAnsiTheme="majorBidi" w:cstheme="majorBidi"/>
          <w:color w:val="000000" w:themeColor="text1"/>
          <w:sz w:val="24"/>
          <w:szCs w:val="24"/>
        </w:rPr>
        <w:t>. Both the internal resonance frequency and the magnitude of the peak can be well predicted</w:t>
      </w:r>
      <w:r w:rsidR="009A3195" w:rsidRPr="00D506FF">
        <w:rPr>
          <w:rFonts w:asciiTheme="majorBidi" w:hAnsiTheme="majorBidi" w:cstheme="majorBidi"/>
          <w:color w:val="000000" w:themeColor="text1"/>
          <w:sz w:val="24"/>
          <w:szCs w:val="24"/>
        </w:rPr>
        <w:t xml:space="preserve"> </w:t>
      </w:r>
      <w:r w:rsidR="00E64F8B" w:rsidRPr="00D506FF">
        <w:rPr>
          <w:rFonts w:asciiTheme="majorBidi" w:hAnsiTheme="majorBidi" w:cstheme="majorBidi"/>
          <w:color w:val="000000" w:themeColor="text1"/>
          <w:sz w:val="24"/>
          <w:szCs w:val="24"/>
        </w:rPr>
        <w:t>by including</w:t>
      </w:r>
      <w:r w:rsidR="009A3195" w:rsidRPr="00D506FF">
        <w:rPr>
          <w:rFonts w:asciiTheme="majorBidi" w:hAnsiTheme="majorBidi" w:cstheme="majorBidi"/>
          <w:color w:val="000000" w:themeColor="text1"/>
          <w:sz w:val="24"/>
          <w:szCs w:val="24"/>
        </w:rPr>
        <w:t xml:space="preserve"> wave motion in the rubber</w:t>
      </w:r>
      <w:r w:rsidR="002673CF" w:rsidRPr="00D506FF">
        <w:rPr>
          <w:rFonts w:asciiTheme="majorBidi" w:hAnsiTheme="majorBidi" w:cstheme="majorBidi"/>
          <w:color w:val="000000" w:themeColor="text1"/>
          <w:sz w:val="24"/>
          <w:szCs w:val="24"/>
        </w:rPr>
        <w:t xml:space="preserve">. </w:t>
      </w:r>
    </w:p>
    <w:p w14:paraId="59FA0307" w14:textId="6D34D36F" w:rsidR="00DE2937" w:rsidRPr="00D506FF" w:rsidRDefault="008916AF">
      <w:pPr>
        <w:spacing w:line="360" w:lineRule="auto"/>
        <w:rPr>
          <w:rFonts w:asciiTheme="majorBidi" w:hAnsiTheme="majorBidi" w:cstheme="majorBidi"/>
          <w:color w:val="000000" w:themeColor="text1"/>
          <w:sz w:val="24"/>
          <w:szCs w:val="24"/>
        </w:rPr>
      </w:pPr>
      <w:r w:rsidRPr="00D506FF">
        <w:rPr>
          <w:rFonts w:asciiTheme="majorBidi" w:hAnsiTheme="majorBidi" w:cstheme="majorBidi"/>
          <w:color w:val="000000" w:themeColor="text1"/>
          <w:sz w:val="24"/>
          <w:szCs w:val="24"/>
        </w:rPr>
        <w:lastRenderedPageBreak/>
        <w:t xml:space="preserve">The </w:t>
      </w:r>
      <w:r w:rsidR="008E43D0" w:rsidRPr="00D506FF">
        <w:rPr>
          <w:rFonts w:asciiTheme="majorBidi" w:hAnsiTheme="majorBidi" w:cstheme="majorBidi"/>
          <w:color w:val="000000" w:themeColor="text1"/>
          <w:sz w:val="24"/>
          <w:szCs w:val="24"/>
        </w:rPr>
        <w:t xml:space="preserve">approach </w:t>
      </w:r>
      <w:r w:rsidR="00C7168B" w:rsidRPr="00D506FF">
        <w:rPr>
          <w:rFonts w:asciiTheme="majorBidi" w:hAnsiTheme="majorBidi" w:cstheme="majorBidi"/>
          <w:color w:val="000000" w:themeColor="text1"/>
          <w:sz w:val="24"/>
          <w:szCs w:val="24"/>
        </w:rPr>
        <w:t xml:space="preserve">for </w:t>
      </w:r>
      <w:r w:rsidR="008E43D0" w:rsidRPr="00D506FF">
        <w:rPr>
          <w:rFonts w:asciiTheme="majorBidi" w:hAnsiTheme="majorBidi" w:cstheme="majorBidi"/>
          <w:color w:val="000000" w:themeColor="text1"/>
          <w:sz w:val="24"/>
          <w:szCs w:val="24"/>
        </w:rPr>
        <w:t xml:space="preserve">predicting the </w:t>
      </w:r>
      <w:r w:rsidR="00C7168B" w:rsidRPr="00D506FF">
        <w:rPr>
          <w:rFonts w:asciiTheme="majorBidi" w:hAnsiTheme="majorBidi" w:cstheme="majorBidi"/>
          <w:color w:val="000000" w:themeColor="text1"/>
          <w:sz w:val="24"/>
          <w:szCs w:val="24"/>
        </w:rPr>
        <w:t xml:space="preserve">structure-borne transmission </w:t>
      </w:r>
      <w:r w:rsidR="004327B9" w:rsidRPr="00D506FF">
        <w:rPr>
          <w:rFonts w:asciiTheme="majorBidi" w:hAnsiTheme="majorBidi" w:cstheme="majorBidi"/>
          <w:color w:val="000000" w:themeColor="text1"/>
          <w:sz w:val="24"/>
          <w:szCs w:val="24"/>
        </w:rPr>
        <w:t>has been validated against</w:t>
      </w:r>
      <w:r w:rsidRPr="00D506FF">
        <w:rPr>
          <w:rFonts w:asciiTheme="majorBidi" w:hAnsiTheme="majorBidi" w:cstheme="majorBidi"/>
          <w:color w:val="000000" w:themeColor="text1"/>
          <w:sz w:val="24"/>
          <w:szCs w:val="24"/>
        </w:rPr>
        <w:t xml:space="preserve"> field measurements. </w:t>
      </w:r>
      <w:r w:rsidR="00A20878" w:rsidRPr="00D506FF">
        <w:rPr>
          <w:rFonts w:asciiTheme="majorBidi" w:hAnsiTheme="majorBidi" w:cstheme="majorBidi"/>
          <w:color w:val="000000" w:themeColor="text1"/>
          <w:sz w:val="24"/>
          <w:szCs w:val="24"/>
        </w:rPr>
        <w:t>Apart from</w:t>
      </w:r>
      <w:r w:rsidR="00C75B4A" w:rsidRPr="00D506FF">
        <w:rPr>
          <w:rFonts w:asciiTheme="majorBidi" w:hAnsiTheme="majorBidi" w:cstheme="majorBidi"/>
          <w:color w:val="000000" w:themeColor="text1"/>
          <w:sz w:val="24"/>
          <w:szCs w:val="24"/>
        </w:rPr>
        <w:t xml:space="preserve"> </w:t>
      </w:r>
      <w:r w:rsidR="00A17CDA" w:rsidRPr="00D506FF">
        <w:rPr>
          <w:rFonts w:asciiTheme="majorBidi" w:hAnsiTheme="majorBidi" w:cstheme="majorBidi"/>
          <w:color w:val="000000" w:themeColor="text1"/>
          <w:sz w:val="24"/>
          <w:szCs w:val="24"/>
        </w:rPr>
        <w:t xml:space="preserve">discrepancies below </w:t>
      </w:r>
      <w:r w:rsidR="00E64F8B" w:rsidRPr="00D506FF">
        <w:rPr>
          <w:rFonts w:asciiTheme="majorBidi" w:hAnsiTheme="majorBidi" w:cstheme="majorBidi"/>
          <w:color w:val="000000" w:themeColor="text1"/>
          <w:sz w:val="24"/>
          <w:szCs w:val="24"/>
        </w:rPr>
        <w:t xml:space="preserve">80 </w:t>
      </w:r>
      <w:r w:rsidR="00A17CDA" w:rsidRPr="00D506FF">
        <w:rPr>
          <w:rFonts w:asciiTheme="majorBidi" w:hAnsiTheme="majorBidi" w:cstheme="majorBidi"/>
          <w:color w:val="000000" w:themeColor="text1"/>
          <w:sz w:val="24"/>
          <w:szCs w:val="24"/>
        </w:rPr>
        <w:t>Hz</w:t>
      </w:r>
      <w:r w:rsidR="00E91C38" w:rsidRPr="00D506FF">
        <w:rPr>
          <w:rFonts w:asciiTheme="majorBidi" w:hAnsiTheme="majorBidi" w:cstheme="majorBidi"/>
          <w:color w:val="000000" w:themeColor="text1"/>
          <w:sz w:val="24"/>
          <w:szCs w:val="24"/>
        </w:rPr>
        <w:t>, believed to be</w:t>
      </w:r>
      <w:r w:rsidR="00A17CDA" w:rsidRPr="00D506FF">
        <w:rPr>
          <w:rFonts w:asciiTheme="majorBidi" w:hAnsiTheme="majorBidi" w:cstheme="majorBidi"/>
          <w:color w:val="000000" w:themeColor="text1"/>
          <w:sz w:val="24"/>
          <w:szCs w:val="24"/>
        </w:rPr>
        <w:t xml:space="preserve"> due to uncertainties </w:t>
      </w:r>
      <w:r w:rsidR="00C7168B" w:rsidRPr="00D506FF">
        <w:rPr>
          <w:rFonts w:asciiTheme="majorBidi" w:hAnsiTheme="majorBidi" w:cstheme="majorBidi"/>
          <w:color w:val="000000" w:themeColor="text1"/>
          <w:sz w:val="24"/>
          <w:szCs w:val="24"/>
        </w:rPr>
        <w:t>i</w:t>
      </w:r>
      <w:r w:rsidR="00A17CDA" w:rsidRPr="00D506FF">
        <w:rPr>
          <w:rFonts w:asciiTheme="majorBidi" w:hAnsiTheme="majorBidi" w:cstheme="majorBidi"/>
          <w:color w:val="000000" w:themeColor="text1"/>
          <w:sz w:val="24"/>
          <w:szCs w:val="24"/>
        </w:rPr>
        <w:t xml:space="preserve">n the </w:t>
      </w:r>
      <w:r w:rsidR="002D1EFA" w:rsidRPr="00D506FF">
        <w:rPr>
          <w:rFonts w:asciiTheme="majorBidi" w:hAnsiTheme="majorBidi" w:cstheme="majorBidi"/>
          <w:color w:val="000000" w:themeColor="text1"/>
          <w:sz w:val="24"/>
          <w:szCs w:val="24"/>
        </w:rPr>
        <w:t xml:space="preserve">measured rail </w:t>
      </w:r>
      <w:r w:rsidR="00A17CDA" w:rsidRPr="00D506FF">
        <w:rPr>
          <w:rFonts w:asciiTheme="majorBidi" w:hAnsiTheme="majorBidi" w:cstheme="majorBidi"/>
          <w:color w:val="000000" w:themeColor="text1"/>
          <w:sz w:val="24"/>
          <w:szCs w:val="24"/>
        </w:rPr>
        <w:t>roughness, good agreemen</w:t>
      </w:r>
      <w:r w:rsidR="006D731F" w:rsidRPr="00D506FF">
        <w:rPr>
          <w:rFonts w:asciiTheme="majorBidi" w:hAnsiTheme="majorBidi" w:cstheme="majorBidi"/>
          <w:color w:val="000000" w:themeColor="text1"/>
          <w:sz w:val="24"/>
          <w:szCs w:val="24"/>
        </w:rPr>
        <w:t xml:space="preserve">t has been </w:t>
      </w:r>
      <w:r w:rsidR="00A17CDA" w:rsidRPr="00D506FF">
        <w:rPr>
          <w:rFonts w:asciiTheme="majorBidi" w:hAnsiTheme="majorBidi" w:cstheme="majorBidi"/>
          <w:color w:val="000000" w:themeColor="text1"/>
          <w:sz w:val="24"/>
          <w:szCs w:val="24"/>
        </w:rPr>
        <w:t xml:space="preserve">obtained for </w:t>
      </w:r>
      <w:r w:rsidR="00056DEC" w:rsidRPr="00D506FF">
        <w:rPr>
          <w:rFonts w:asciiTheme="majorBidi" w:hAnsiTheme="majorBidi" w:cstheme="majorBidi"/>
          <w:color w:val="000000" w:themeColor="text1"/>
          <w:sz w:val="24"/>
          <w:szCs w:val="24"/>
        </w:rPr>
        <w:t>acceleration</w:t>
      </w:r>
      <w:r w:rsidR="00A17CDA" w:rsidRPr="00D506FF">
        <w:rPr>
          <w:rFonts w:asciiTheme="majorBidi" w:hAnsiTheme="majorBidi" w:cstheme="majorBidi"/>
          <w:color w:val="000000" w:themeColor="text1"/>
          <w:sz w:val="24"/>
          <w:szCs w:val="24"/>
        </w:rPr>
        <w:t xml:space="preserve"> levels on different components</w:t>
      </w:r>
      <w:r w:rsidR="002A45D8" w:rsidRPr="00D506FF">
        <w:rPr>
          <w:rFonts w:asciiTheme="majorBidi" w:hAnsiTheme="majorBidi" w:cstheme="majorBidi"/>
          <w:color w:val="000000" w:themeColor="text1"/>
          <w:sz w:val="24"/>
          <w:szCs w:val="24"/>
        </w:rPr>
        <w:t xml:space="preserve">. </w:t>
      </w:r>
      <w:r w:rsidR="00A20878" w:rsidRPr="00D506FF">
        <w:rPr>
          <w:rFonts w:asciiTheme="majorBidi" w:hAnsiTheme="majorBidi" w:cstheme="majorBidi"/>
          <w:color w:val="000000" w:themeColor="text1"/>
          <w:sz w:val="24"/>
          <w:szCs w:val="24"/>
        </w:rPr>
        <w:t xml:space="preserve">The vibration of the axlebox is overpredicted and this is propagated through the whole model. </w:t>
      </w:r>
      <w:r w:rsidR="002A45D8" w:rsidRPr="00D506FF">
        <w:rPr>
          <w:rFonts w:asciiTheme="majorBidi" w:hAnsiTheme="majorBidi" w:cstheme="majorBidi"/>
          <w:color w:val="000000" w:themeColor="text1"/>
          <w:sz w:val="24"/>
          <w:szCs w:val="24"/>
        </w:rPr>
        <w:t xml:space="preserve">The effect of </w:t>
      </w:r>
      <w:r w:rsidR="00E64F8B" w:rsidRPr="00D506FF">
        <w:rPr>
          <w:rFonts w:asciiTheme="majorBidi" w:hAnsiTheme="majorBidi" w:cstheme="majorBidi"/>
          <w:color w:val="000000" w:themeColor="text1"/>
          <w:sz w:val="24"/>
          <w:szCs w:val="24"/>
        </w:rPr>
        <w:t xml:space="preserve">the </w:t>
      </w:r>
      <w:r w:rsidR="002D1EFA" w:rsidRPr="00D506FF">
        <w:rPr>
          <w:rFonts w:asciiTheme="majorBidi" w:hAnsiTheme="majorBidi" w:cstheme="majorBidi"/>
          <w:color w:val="000000" w:themeColor="text1"/>
          <w:sz w:val="24"/>
          <w:szCs w:val="24"/>
        </w:rPr>
        <w:t xml:space="preserve">frequency dependence </w:t>
      </w:r>
      <w:r w:rsidR="00E64F8B" w:rsidRPr="00D506FF">
        <w:rPr>
          <w:rFonts w:asciiTheme="majorBidi" w:hAnsiTheme="majorBidi" w:cstheme="majorBidi"/>
          <w:color w:val="000000" w:themeColor="text1"/>
          <w:sz w:val="24"/>
          <w:szCs w:val="24"/>
        </w:rPr>
        <w:t xml:space="preserve">of </w:t>
      </w:r>
      <w:r w:rsidR="00056DEC" w:rsidRPr="00D506FF">
        <w:rPr>
          <w:rFonts w:asciiTheme="majorBidi" w:hAnsiTheme="majorBidi" w:cstheme="majorBidi"/>
          <w:color w:val="000000" w:themeColor="text1"/>
          <w:sz w:val="24"/>
          <w:szCs w:val="24"/>
        </w:rPr>
        <w:t>the primary suspension element</w:t>
      </w:r>
      <w:r w:rsidR="00E64F8B" w:rsidRPr="00D506FF">
        <w:rPr>
          <w:rFonts w:asciiTheme="majorBidi" w:hAnsiTheme="majorBidi" w:cstheme="majorBidi"/>
          <w:color w:val="000000" w:themeColor="text1"/>
          <w:sz w:val="24"/>
          <w:szCs w:val="24"/>
        </w:rPr>
        <w:t xml:space="preserve"> </w:t>
      </w:r>
      <w:r w:rsidR="002D1EFA" w:rsidRPr="00D506FF">
        <w:rPr>
          <w:rFonts w:asciiTheme="majorBidi" w:hAnsiTheme="majorBidi" w:cstheme="majorBidi"/>
          <w:color w:val="000000" w:themeColor="text1"/>
          <w:sz w:val="24"/>
          <w:szCs w:val="24"/>
        </w:rPr>
        <w:t xml:space="preserve">dynamic stiffness </w:t>
      </w:r>
      <w:r w:rsidR="00E64F8B" w:rsidRPr="00D506FF">
        <w:rPr>
          <w:rFonts w:asciiTheme="majorBidi" w:hAnsiTheme="majorBidi" w:cstheme="majorBidi"/>
          <w:color w:val="000000" w:themeColor="text1"/>
          <w:sz w:val="24"/>
          <w:szCs w:val="24"/>
        </w:rPr>
        <w:t>is clearly seen</w:t>
      </w:r>
      <w:r w:rsidR="00056DEC" w:rsidRPr="00D506FF">
        <w:rPr>
          <w:rFonts w:asciiTheme="majorBidi" w:hAnsiTheme="majorBidi" w:cstheme="majorBidi"/>
          <w:color w:val="000000" w:themeColor="text1"/>
          <w:sz w:val="24"/>
          <w:szCs w:val="24"/>
        </w:rPr>
        <w:t>,</w:t>
      </w:r>
      <w:r w:rsidR="00A17CDA" w:rsidRPr="00D506FF">
        <w:rPr>
          <w:rFonts w:asciiTheme="majorBidi" w:hAnsiTheme="majorBidi" w:cstheme="majorBidi"/>
          <w:color w:val="000000" w:themeColor="text1"/>
          <w:sz w:val="24"/>
          <w:szCs w:val="24"/>
        </w:rPr>
        <w:t xml:space="preserve"> </w:t>
      </w:r>
      <w:r w:rsidR="00396787" w:rsidRPr="00D506FF">
        <w:rPr>
          <w:rFonts w:asciiTheme="majorBidi" w:hAnsiTheme="majorBidi" w:cstheme="majorBidi"/>
          <w:color w:val="000000" w:themeColor="text1"/>
          <w:sz w:val="24"/>
          <w:szCs w:val="24"/>
        </w:rPr>
        <w:t xml:space="preserve">indicating that </w:t>
      </w:r>
      <w:r w:rsidR="009E3F68" w:rsidRPr="00D506FF">
        <w:rPr>
          <w:rFonts w:asciiTheme="majorBidi" w:hAnsiTheme="majorBidi" w:cstheme="majorBidi"/>
          <w:color w:val="000000" w:themeColor="text1"/>
          <w:sz w:val="24"/>
          <w:szCs w:val="24"/>
        </w:rPr>
        <w:t xml:space="preserve">it is necessary to </w:t>
      </w:r>
      <w:r w:rsidR="002A45D8" w:rsidRPr="00D506FF">
        <w:rPr>
          <w:rFonts w:asciiTheme="majorBidi" w:hAnsiTheme="majorBidi" w:cstheme="majorBidi"/>
          <w:color w:val="000000" w:themeColor="text1"/>
          <w:sz w:val="24"/>
          <w:szCs w:val="24"/>
        </w:rPr>
        <w:t xml:space="preserve">include </w:t>
      </w:r>
      <w:r w:rsidR="00E64F8B" w:rsidRPr="00D506FF">
        <w:rPr>
          <w:rFonts w:asciiTheme="majorBidi" w:hAnsiTheme="majorBidi" w:cstheme="majorBidi"/>
          <w:color w:val="000000" w:themeColor="text1"/>
          <w:sz w:val="24"/>
          <w:szCs w:val="24"/>
        </w:rPr>
        <w:t>this</w:t>
      </w:r>
      <w:r w:rsidR="00396787" w:rsidRPr="00D506FF">
        <w:rPr>
          <w:rFonts w:asciiTheme="majorBidi" w:hAnsiTheme="majorBidi" w:cstheme="majorBidi"/>
          <w:color w:val="000000" w:themeColor="text1"/>
          <w:sz w:val="24"/>
          <w:szCs w:val="24"/>
        </w:rPr>
        <w:t xml:space="preserve"> in the</w:t>
      </w:r>
      <w:r w:rsidR="00056DEC" w:rsidRPr="00D506FF">
        <w:rPr>
          <w:rFonts w:asciiTheme="majorBidi" w:hAnsiTheme="majorBidi" w:cstheme="majorBidi"/>
          <w:color w:val="000000" w:themeColor="text1"/>
          <w:sz w:val="24"/>
          <w:szCs w:val="24"/>
        </w:rPr>
        <w:t xml:space="preserve"> FE</w:t>
      </w:r>
      <w:r w:rsidR="00396787" w:rsidRPr="00D506FF">
        <w:rPr>
          <w:rFonts w:asciiTheme="majorBidi" w:hAnsiTheme="majorBidi" w:cstheme="majorBidi"/>
          <w:color w:val="000000" w:themeColor="text1"/>
          <w:sz w:val="24"/>
          <w:szCs w:val="24"/>
        </w:rPr>
        <w:t xml:space="preserve"> model</w:t>
      </w:r>
      <w:r w:rsidR="00A17CDA" w:rsidRPr="00D506FF">
        <w:rPr>
          <w:rFonts w:asciiTheme="majorBidi" w:hAnsiTheme="majorBidi" w:cstheme="majorBidi"/>
          <w:color w:val="000000" w:themeColor="text1"/>
          <w:sz w:val="24"/>
          <w:szCs w:val="24"/>
        </w:rPr>
        <w:t xml:space="preserve">. </w:t>
      </w:r>
      <w:r w:rsidR="00FE36FC" w:rsidRPr="00D506FF">
        <w:rPr>
          <w:rFonts w:asciiTheme="majorBidi" w:hAnsiTheme="majorBidi" w:cstheme="majorBidi"/>
          <w:color w:val="000000" w:themeColor="text1"/>
          <w:sz w:val="24"/>
          <w:szCs w:val="24"/>
        </w:rPr>
        <w:t xml:space="preserve">The </w:t>
      </w:r>
      <w:r w:rsidR="00107A95" w:rsidRPr="00D506FF">
        <w:rPr>
          <w:rFonts w:asciiTheme="majorBidi" w:hAnsiTheme="majorBidi" w:cstheme="majorBidi"/>
          <w:color w:val="000000" w:themeColor="text1"/>
          <w:sz w:val="24"/>
          <w:szCs w:val="24"/>
        </w:rPr>
        <w:t xml:space="preserve">computed </w:t>
      </w:r>
      <w:r w:rsidR="00FE36FC" w:rsidRPr="00D506FF">
        <w:rPr>
          <w:rFonts w:asciiTheme="majorBidi" w:hAnsiTheme="majorBidi" w:cstheme="majorBidi"/>
          <w:color w:val="000000" w:themeColor="text1"/>
          <w:sz w:val="24"/>
          <w:szCs w:val="24"/>
        </w:rPr>
        <w:t xml:space="preserve">blocked forces </w:t>
      </w:r>
      <w:r w:rsidR="00107A95" w:rsidRPr="00D506FF">
        <w:rPr>
          <w:rFonts w:asciiTheme="majorBidi" w:hAnsiTheme="majorBidi" w:cstheme="majorBidi"/>
          <w:color w:val="000000" w:themeColor="text1"/>
          <w:sz w:val="24"/>
          <w:szCs w:val="24"/>
        </w:rPr>
        <w:t xml:space="preserve">at </w:t>
      </w:r>
      <w:r w:rsidR="00B43363" w:rsidRPr="00D506FF">
        <w:rPr>
          <w:rFonts w:asciiTheme="majorBidi" w:hAnsiTheme="majorBidi" w:cstheme="majorBidi"/>
          <w:color w:val="000000" w:themeColor="text1"/>
          <w:sz w:val="24"/>
          <w:szCs w:val="24"/>
        </w:rPr>
        <w:t xml:space="preserve">the </w:t>
      </w:r>
      <w:r w:rsidR="00107A95" w:rsidRPr="00D506FF">
        <w:rPr>
          <w:rFonts w:asciiTheme="majorBidi" w:hAnsiTheme="majorBidi" w:cstheme="majorBidi"/>
          <w:color w:val="000000" w:themeColor="text1"/>
          <w:sz w:val="24"/>
          <w:szCs w:val="24"/>
        </w:rPr>
        <w:t>car bo</w:t>
      </w:r>
      <w:r w:rsidR="00914C9A" w:rsidRPr="00D506FF">
        <w:rPr>
          <w:rFonts w:asciiTheme="majorBidi" w:hAnsiTheme="majorBidi" w:cstheme="majorBidi"/>
          <w:color w:val="000000" w:themeColor="text1"/>
          <w:sz w:val="24"/>
          <w:szCs w:val="24"/>
        </w:rPr>
        <w:t>dy connection points show</w:t>
      </w:r>
      <w:r w:rsidR="00107A95" w:rsidRPr="00D506FF">
        <w:rPr>
          <w:rFonts w:asciiTheme="majorBidi" w:hAnsiTheme="majorBidi" w:cstheme="majorBidi"/>
          <w:color w:val="000000" w:themeColor="text1"/>
          <w:sz w:val="24"/>
          <w:szCs w:val="24"/>
        </w:rPr>
        <w:t xml:space="preserve"> satisfactory agreement with th</w:t>
      </w:r>
      <w:r w:rsidR="008E43D0" w:rsidRPr="00D506FF">
        <w:rPr>
          <w:rFonts w:asciiTheme="majorBidi" w:hAnsiTheme="majorBidi" w:cstheme="majorBidi"/>
          <w:color w:val="000000" w:themeColor="text1"/>
          <w:sz w:val="24"/>
          <w:szCs w:val="24"/>
        </w:rPr>
        <w:t>os</w:t>
      </w:r>
      <w:r w:rsidR="00107A95" w:rsidRPr="00D506FF">
        <w:rPr>
          <w:rFonts w:asciiTheme="majorBidi" w:hAnsiTheme="majorBidi" w:cstheme="majorBidi"/>
          <w:color w:val="000000" w:themeColor="text1"/>
          <w:sz w:val="24"/>
          <w:szCs w:val="24"/>
        </w:rPr>
        <w:t xml:space="preserve">e </w:t>
      </w:r>
      <w:r w:rsidR="008E43D0" w:rsidRPr="00D506FF">
        <w:rPr>
          <w:rFonts w:asciiTheme="majorBidi" w:hAnsiTheme="majorBidi" w:cstheme="majorBidi"/>
          <w:color w:val="000000" w:themeColor="text1"/>
          <w:sz w:val="24"/>
          <w:szCs w:val="24"/>
        </w:rPr>
        <w:t xml:space="preserve">obtained from </w:t>
      </w:r>
      <w:r w:rsidR="00107A95" w:rsidRPr="00D506FF">
        <w:rPr>
          <w:rFonts w:asciiTheme="majorBidi" w:hAnsiTheme="majorBidi" w:cstheme="majorBidi"/>
          <w:color w:val="000000" w:themeColor="text1"/>
          <w:sz w:val="24"/>
          <w:szCs w:val="24"/>
        </w:rPr>
        <w:t>measurements</w:t>
      </w:r>
      <w:r w:rsidR="00E91C38" w:rsidRPr="00D506FF">
        <w:rPr>
          <w:rFonts w:asciiTheme="majorBidi" w:hAnsiTheme="majorBidi" w:cstheme="majorBidi"/>
          <w:color w:val="000000" w:themeColor="text1"/>
          <w:sz w:val="24"/>
          <w:szCs w:val="24"/>
        </w:rPr>
        <w:t xml:space="preserve"> up to </w:t>
      </w:r>
      <w:r w:rsidR="00EC64B2" w:rsidRPr="00D506FF">
        <w:rPr>
          <w:rFonts w:asciiTheme="majorBidi" w:hAnsiTheme="majorBidi" w:cstheme="majorBidi"/>
          <w:color w:val="000000" w:themeColor="text1"/>
          <w:sz w:val="24"/>
          <w:szCs w:val="24"/>
        </w:rPr>
        <w:t>5</w:t>
      </w:r>
      <w:r w:rsidR="00E91C38" w:rsidRPr="00D506FF">
        <w:rPr>
          <w:rFonts w:asciiTheme="majorBidi" w:hAnsiTheme="majorBidi" w:cstheme="majorBidi"/>
          <w:color w:val="000000" w:themeColor="text1"/>
          <w:sz w:val="24"/>
          <w:szCs w:val="24"/>
        </w:rPr>
        <w:t>00 Hz</w:t>
      </w:r>
      <w:r w:rsidR="007D7911" w:rsidRPr="00D506FF">
        <w:rPr>
          <w:rFonts w:asciiTheme="majorBidi" w:hAnsiTheme="majorBidi" w:cstheme="majorBidi"/>
          <w:color w:val="000000" w:themeColor="text1"/>
          <w:sz w:val="24"/>
          <w:szCs w:val="24"/>
        </w:rPr>
        <w:t xml:space="preserve">. </w:t>
      </w:r>
    </w:p>
    <w:p w14:paraId="6752FF67" w14:textId="712F6A79" w:rsidR="002E4970" w:rsidRPr="00D506FF" w:rsidRDefault="00107A95">
      <w:pPr>
        <w:spacing w:line="360" w:lineRule="auto"/>
        <w:rPr>
          <w:rFonts w:asciiTheme="majorBidi" w:hAnsiTheme="majorBidi" w:cstheme="majorBidi"/>
          <w:color w:val="000000" w:themeColor="text1"/>
          <w:sz w:val="24"/>
          <w:szCs w:val="24"/>
        </w:rPr>
      </w:pPr>
      <w:r w:rsidRPr="00D506FF">
        <w:rPr>
          <w:rFonts w:asciiTheme="majorBidi" w:hAnsiTheme="majorBidi" w:cstheme="majorBidi"/>
          <w:color w:val="000000" w:themeColor="text1"/>
          <w:sz w:val="24"/>
          <w:szCs w:val="24"/>
        </w:rPr>
        <w:t xml:space="preserve">The structure-borne </w:t>
      </w:r>
      <w:r w:rsidR="00C7168B" w:rsidRPr="00D506FF">
        <w:rPr>
          <w:rFonts w:asciiTheme="majorBidi" w:hAnsiTheme="majorBidi" w:cstheme="majorBidi"/>
          <w:color w:val="000000" w:themeColor="text1"/>
          <w:sz w:val="24"/>
          <w:szCs w:val="24"/>
        </w:rPr>
        <w:t xml:space="preserve">component of </w:t>
      </w:r>
      <w:r w:rsidRPr="00D506FF">
        <w:rPr>
          <w:rFonts w:asciiTheme="majorBidi" w:hAnsiTheme="majorBidi" w:cstheme="majorBidi"/>
          <w:color w:val="000000" w:themeColor="text1"/>
          <w:sz w:val="24"/>
          <w:szCs w:val="24"/>
        </w:rPr>
        <w:t>noise inside the vehicle</w:t>
      </w:r>
      <w:r w:rsidR="00924082" w:rsidRPr="00D506FF">
        <w:rPr>
          <w:rFonts w:asciiTheme="majorBidi" w:hAnsiTheme="majorBidi" w:cstheme="majorBidi"/>
          <w:color w:val="000000" w:themeColor="text1"/>
          <w:sz w:val="24"/>
          <w:szCs w:val="24"/>
        </w:rPr>
        <w:t>,</w:t>
      </w:r>
      <w:r w:rsidRPr="00D506FF">
        <w:rPr>
          <w:rFonts w:asciiTheme="majorBidi" w:hAnsiTheme="majorBidi" w:cstheme="majorBidi"/>
          <w:color w:val="000000" w:themeColor="text1"/>
          <w:sz w:val="24"/>
          <w:szCs w:val="24"/>
        </w:rPr>
        <w:t xml:space="preserve"> </w:t>
      </w:r>
      <w:r w:rsidR="007A365C" w:rsidRPr="00D506FF">
        <w:rPr>
          <w:rFonts w:asciiTheme="majorBidi" w:hAnsiTheme="majorBidi" w:cstheme="majorBidi"/>
          <w:color w:val="000000" w:themeColor="text1"/>
          <w:sz w:val="24"/>
          <w:szCs w:val="24"/>
        </w:rPr>
        <w:t>predicted</w:t>
      </w:r>
      <w:r w:rsidRPr="00D506FF">
        <w:rPr>
          <w:rFonts w:asciiTheme="majorBidi" w:hAnsiTheme="majorBidi" w:cstheme="majorBidi"/>
          <w:color w:val="000000" w:themeColor="text1"/>
          <w:sz w:val="24"/>
          <w:szCs w:val="24"/>
        </w:rPr>
        <w:t xml:space="preserve"> </w:t>
      </w:r>
      <w:r w:rsidR="00C7168B" w:rsidRPr="00D506FF">
        <w:rPr>
          <w:rFonts w:asciiTheme="majorBidi" w:hAnsiTheme="majorBidi" w:cstheme="majorBidi"/>
          <w:color w:val="000000" w:themeColor="text1"/>
          <w:sz w:val="24"/>
          <w:szCs w:val="24"/>
        </w:rPr>
        <w:t xml:space="preserve">from the </w:t>
      </w:r>
      <w:r w:rsidRPr="00D506FF">
        <w:rPr>
          <w:rFonts w:asciiTheme="majorBidi" w:hAnsiTheme="majorBidi" w:cstheme="majorBidi"/>
          <w:color w:val="000000" w:themeColor="text1"/>
          <w:sz w:val="24"/>
          <w:szCs w:val="24"/>
        </w:rPr>
        <w:t xml:space="preserve">computed blocked forces </w:t>
      </w:r>
      <w:r w:rsidR="00C7168B" w:rsidRPr="00D506FF">
        <w:rPr>
          <w:rFonts w:asciiTheme="majorBidi" w:hAnsiTheme="majorBidi" w:cstheme="majorBidi"/>
          <w:color w:val="000000" w:themeColor="text1"/>
          <w:sz w:val="24"/>
          <w:szCs w:val="24"/>
        </w:rPr>
        <w:t xml:space="preserve">and </w:t>
      </w:r>
      <w:r w:rsidR="008F43FB" w:rsidRPr="00D506FF">
        <w:rPr>
          <w:rFonts w:asciiTheme="majorBidi" w:hAnsiTheme="majorBidi" w:cstheme="majorBidi"/>
          <w:color w:val="000000" w:themeColor="text1"/>
          <w:sz w:val="24"/>
          <w:szCs w:val="24"/>
        </w:rPr>
        <w:t xml:space="preserve">measured </w:t>
      </w:r>
      <w:r w:rsidRPr="00D506FF">
        <w:rPr>
          <w:rFonts w:asciiTheme="majorBidi" w:hAnsiTheme="majorBidi" w:cstheme="majorBidi"/>
          <w:color w:val="000000" w:themeColor="text1"/>
          <w:sz w:val="24"/>
          <w:szCs w:val="24"/>
        </w:rPr>
        <w:t>vibro-acoustic transfer functions</w:t>
      </w:r>
      <w:r w:rsidR="00C7168B" w:rsidRPr="00D506FF">
        <w:rPr>
          <w:rFonts w:asciiTheme="majorBidi" w:hAnsiTheme="majorBidi" w:cstheme="majorBidi"/>
          <w:color w:val="000000" w:themeColor="text1"/>
          <w:sz w:val="24"/>
          <w:szCs w:val="24"/>
        </w:rPr>
        <w:t xml:space="preserve"> of the car body</w:t>
      </w:r>
      <w:r w:rsidR="00924082" w:rsidRPr="00D506FF">
        <w:rPr>
          <w:rFonts w:asciiTheme="majorBidi" w:hAnsiTheme="majorBidi" w:cstheme="majorBidi"/>
          <w:color w:val="000000" w:themeColor="text1"/>
          <w:sz w:val="24"/>
          <w:szCs w:val="24"/>
        </w:rPr>
        <w:t>, agrees well with estimates from experimental TPA</w:t>
      </w:r>
      <w:r w:rsidRPr="00D506FF">
        <w:rPr>
          <w:rFonts w:asciiTheme="majorBidi" w:hAnsiTheme="majorBidi" w:cstheme="majorBidi"/>
          <w:color w:val="000000" w:themeColor="text1"/>
          <w:sz w:val="24"/>
          <w:szCs w:val="24"/>
        </w:rPr>
        <w:t xml:space="preserve">. </w:t>
      </w:r>
      <w:r w:rsidR="00C27249" w:rsidRPr="00D506FF">
        <w:rPr>
          <w:rFonts w:asciiTheme="majorBidi" w:hAnsiTheme="majorBidi" w:cstheme="majorBidi"/>
          <w:color w:val="000000" w:themeColor="text1"/>
          <w:sz w:val="24"/>
          <w:szCs w:val="24"/>
        </w:rPr>
        <w:t xml:space="preserve">In addition, </w:t>
      </w:r>
      <w:r w:rsidR="00924082" w:rsidRPr="00D506FF">
        <w:rPr>
          <w:rFonts w:asciiTheme="majorBidi" w:hAnsiTheme="majorBidi" w:cstheme="majorBidi"/>
          <w:color w:val="000000" w:themeColor="text1"/>
          <w:sz w:val="24"/>
          <w:szCs w:val="24"/>
        </w:rPr>
        <w:t xml:space="preserve">by assessing </w:t>
      </w:r>
      <w:r w:rsidR="00C27249" w:rsidRPr="00D506FF">
        <w:rPr>
          <w:rFonts w:asciiTheme="majorBidi" w:hAnsiTheme="majorBidi" w:cstheme="majorBidi"/>
          <w:color w:val="000000" w:themeColor="text1"/>
          <w:sz w:val="24"/>
          <w:szCs w:val="24"/>
        </w:rPr>
        <w:t>the contributions</w:t>
      </w:r>
      <w:r w:rsidR="003806CD" w:rsidRPr="00D506FF">
        <w:rPr>
          <w:rFonts w:asciiTheme="majorBidi" w:hAnsiTheme="majorBidi" w:cstheme="majorBidi"/>
          <w:color w:val="000000" w:themeColor="text1"/>
          <w:sz w:val="24"/>
          <w:szCs w:val="24"/>
        </w:rPr>
        <w:t xml:space="preserve"> from different </w:t>
      </w:r>
      <w:r w:rsidR="000330B2" w:rsidRPr="00D506FF">
        <w:rPr>
          <w:rFonts w:asciiTheme="majorBidi" w:hAnsiTheme="majorBidi" w:cstheme="majorBidi"/>
          <w:color w:val="000000" w:themeColor="text1"/>
          <w:sz w:val="24"/>
          <w:szCs w:val="24"/>
        </w:rPr>
        <w:t>element</w:t>
      </w:r>
      <w:r w:rsidR="003806CD" w:rsidRPr="00D506FF">
        <w:rPr>
          <w:rFonts w:asciiTheme="majorBidi" w:hAnsiTheme="majorBidi" w:cstheme="majorBidi"/>
          <w:color w:val="000000" w:themeColor="text1"/>
          <w:sz w:val="24"/>
          <w:szCs w:val="24"/>
        </w:rPr>
        <w:t>s</w:t>
      </w:r>
      <w:r w:rsidR="00924082" w:rsidRPr="00D506FF">
        <w:rPr>
          <w:rFonts w:asciiTheme="majorBidi" w:hAnsiTheme="majorBidi" w:cstheme="majorBidi"/>
          <w:color w:val="000000" w:themeColor="text1"/>
          <w:sz w:val="24"/>
          <w:szCs w:val="24"/>
        </w:rPr>
        <w:t>,</w:t>
      </w:r>
      <w:r w:rsidR="003806CD" w:rsidRPr="00D506FF">
        <w:rPr>
          <w:rFonts w:asciiTheme="majorBidi" w:hAnsiTheme="majorBidi" w:cstheme="majorBidi"/>
          <w:color w:val="000000" w:themeColor="text1"/>
          <w:sz w:val="24"/>
          <w:szCs w:val="24"/>
        </w:rPr>
        <w:t xml:space="preserve"> </w:t>
      </w:r>
      <w:r w:rsidR="00924082" w:rsidRPr="00D506FF">
        <w:rPr>
          <w:rFonts w:asciiTheme="majorBidi" w:hAnsiTheme="majorBidi" w:cstheme="majorBidi"/>
          <w:color w:val="000000" w:themeColor="text1"/>
          <w:sz w:val="24"/>
          <w:szCs w:val="24"/>
        </w:rPr>
        <w:t>i</w:t>
      </w:r>
      <w:r w:rsidR="001810C0" w:rsidRPr="00D506FF">
        <w:rPr>
          <w:rFonts w:asciiTheme="majorBidi" w:hAnsiTheme="majorBidi" w:cstheme="majorBidi"/>
          <w:color w:val="000000" w:themeColor="text1"/>
          <w:sz w:val="24"/>
          <w:szCs w:val="24"/>
        </w:rPr>
        <w:t xml:space="preserve">t </w:t>
      </w:r>
      <w:r w:rsidR="00D93441" w:rsidRPr="00D506FF">
        <w:rPr>
          <w:rFonts w:asciiTheme="majorBidi" w:hAnsiTheme="majorBidi" w:cstheme="majorBidi"/>
          <w:color w:val="000000" w:themeColor="text1"/>
          <w:sz w:val="24"/>
          <w:szCs w:val="24"/>
        </w:rPr>
        <w:t>is</w:t>
      </w:r>
      <w:r w:rsidR="001810C0" w:rsidRPr="00D506FF">
        <w:rPr>
          <w:rFonts w:asciiTheme="majorBidi" w:hAnsiTheme="majorBidi" w:cstheme="majorBidi"/>
          <w:color w:val="000000" w:themeColor="text1"/>
          <w:sz w:val="24"/>
          <w:szCs w:val="24"/>
        </w:rPr>
        <w:t xml:space="preserve"> found that both the lateral</w:t>
      </w:r>
      <w:r w:rsidR="00966721" w:rsidRPr="00D506FF">
        <w:rPr>
          <w:rFonts w:asciiTheme="majorBidi" w:hAnsiTheme="majorBidi" w:cstheme="majorBidi"/>
          <w:color w:val="000000" w:themeColor="text1"/>
          <w:sz w:val="24"/>
          <w:szCs w:val="24"/>
        </w:rPr>
        <w:t xml:space="preserve"> damper</w:t>
      </w:r>
      <w:r w:rsidR="00924082" w:rsidRPr="00D506FF">
        <w:rPr>
          <w:rFonts w:asciiTheme="majorBidi" w:hAnsiTheme="majorBidi" w:cstheme="majorBidi"/>
          <w:color w:val="000000" w:themeColor="text1"/>
          <w:sz w:val="24"/>
          <w:szCs w:val="24"/>
        </w:rPr>
        <w:t>s</w:t>
      </w:r>
      <w:r w:rsidR="001810C0" w:rsidRPr="00D506FF">
        <w:rPr>
          <w:rFonts w:asciiTheme="majorBidi" w:hAnsiTheme="majorBidi" w:cstheme="majorBidi"/>
          <w:color w:val="000000" w:themeColor="text1"/>
          <w:sz w:val="24"/>
          <w:szCs w:val="24"/>
        </w:rPr>
        <w:t xml:space="preserve"> </w:t>
      </w:r>
      <w:r w:rsidR="00A03D14" w:rsidRPr="00D506FF">
        <w:rPr>
          <w:rFonts w:asciiTheme="majorBidi" w:hAnsiTheme="majorBidi" w:cstheme="majorBidi"/>
          <w:color w:val="000000" w:themeColor="text1"/>
          <w:sz w:val="24"/>
          <w:szCs w:val="24"/>
        </w:rPr>
        <w:t xml:space="preserve">and the traction rods </w:t>
      </w:r>
      <w:r w:rsidR="001810C0" w:rsidRPr="00D506FF">
        <w:rPr>
          <w:rFonts w:asciiTheme="majorBidi" w:hAnsiTheme="majorBidi" w:cstheme="majorBidi"/>
          <w:color w:val="000000" w:themeColor="text1"/>
          <w:sz w:val="24"/>
          <w:szCs w:val="24"/>
        </w:rPr>
        <w:t xml:space="preserve">are important </w:t>
      </w:r>
      <w:r w:rsidR="00924082" w:rsidRPr="00D506FF">
        <w:rPr>
          <w:rFonts w:asciiTheme="majorBidi" w:hAnsiTheme="majorBidi" w:cstheme="majorBidi"/>
          <w:color w:val="000000" w:themeColor="text1"/>
          <w:sz w:val="24"/>
          <w:szCs w:val="24"/>
        </w:rPr>
        <w:t xml:space="preserve">structure-borne paths. </w:t>
      </w:r>
      <w:bookmarkStart w:id="40" w:name="_Hlk73041062"/>
      <w:r w:rsidR="002D1EFA" w:rsidRPr="00D506FF">
        <w:rPr>
          <w:rFonts w:asciiTheme="majorBidi" w:hAnsiTheme="majorBidi" w:cstheme="majorBidi"/>
          <w:color w:val="000000" w:themeColor="text1"/>
          <w:sz w:val="24"/>
          <w:szCs w:val="24"/>
        </w:rPr>
        <w:t xml:space="preserve">To reduce the structure-borne </w:t>
      </w:r>
      <w:r w:rsidR="00EF5E33" w:rsidRPr="00D506FF">
        <w:rPr>
          <w:rFonts w:asciiTheme="majorBidi" w:hAnsiTheme="majorBidi" w:cstheme="majorBidi"/>
          <w:color w:val="000000" w:themeColor="text1"/>
          <w:sz w:val="24"/>
          <w:szCs w:val="24"/>
        </w:rPr>
        <w:t xml:space="preserve">noise </w:t>
      </w:r>
      <w:r w:rsidR="002D1EFA" w:rsidRPr="00D506FF">
        <w:rPr>
          <w:rFonts w:asciiTheme="majorBidi" w:hAnsiTheme="majorBidi" w:cstheme="majorBidi"/>
          <w:color w:val="000000" w:themeColor="text1"/>
          <w:sz w:val="24"/>
          <w:szCs w:val="24"/>
        </w:rPr>
        <w:t>transmission, attention should be given to reducing the stiffness of the bushings at either end of the lateral dampers and the traction rods, provided that they can still sustain the static loads required of them.</w:t>
      </w:r>
      <w:bookmarkEnd w:id="40"/>
    </w:p>
    <w:p w14:paraId="4477B65A" w14:textId="5A2963EA" w:rsidR="00924082" w:rsidRPr="00D506FF" w:rsidRDefault="00924082">
      <w:pPr>
        <w:spacing w:line="360" w:lineRule="auto"/>
        <w:rPr>
          <w:rFonts w:asciiTheme="majorBidi" w:eastAsia="DengXian" w:hAnsiTheme="majorBidi" w:cstheme="majorBidi"/>
          <w:color w:val="000000" w:themeColor="text1"/>
          <w:sz w:val="24"/>
          <w:szCs w:val="24"/>
          <w:lang w:eastAsia="zh-CN"/>
        </w:rPr>
      </w:pPr>
    </w:p>
    <w:p w14:paraId="7E707D9F" w14:textId="7077F17A" w:rsidR="00B047FB" w:rsidRPr="00D506FF" w:rsidRDefault="00B047FB" w:rsidP="000414B4">
      <w:pPr>
        <w:pStyle w:val="Heading1"/>
        <w:numPr>
          <w:ilvl w:val="0"/>
          <w:numId w:val="0"/>
        </w:numPr>
        <w:ind w:left="284" w:hanging="284"/>
        <w:rPr>
          <w:rFonts w:eastAsia="DengXian"/>
          <w:color w:val="000000" w:themeColor="text1"/>
          <w:lang w:eastAsia="zh-CN"/>
        </w:rPr>
      </w:pPr>
      <w:r w:rsidRPr="00D506FF">
        <w:rPr>
          <w:rFonts w:eastAsia="DengXian"/>
          <w:color w:val="000000" w:themeColor="text1"/>
          <w:lang w:eastAsia="zh-CN"/>
        </w:rPr>
        <w:t>Acknowledgements</w:t>
      </w:r>
    </w:p>
    <w:p w14:paraId="46ECDBF8" w14:textId="5BB9D62D" w:rsidR="00B047FB" w:rsidRPr="00D506FF" w:rsidRDefault="00227CF4">
      <w:pPr>
        <w:spacing w:line="360" w:lineRule="auto"/>
        <w:rPr>
          <w:rFonts w:asciiTheme="majorBidi" w:eastAsia="DengXian" w:hAnsiTheme="majorBidi" w:cstheme="majorBidi"/>
          <w:color w:val="000000" w:themeColor="text1"/>
          <w:sz w:val="24"/>
          <w:szCs w:val="24"/>
          <w:lang w:eastAsia="zh-CN"/>
        </w:rPr>
      </w:pPr>
      <w:r w:rsidRPr="00D506FF">
        <w:rPr>
          <w:rFonts w:asciiTheme="majorBidi" w:eastAsia="DengXian" w:hAnsiTheme="majorBidi" w:cstheme="majorBidi"/>
          <w:color w:val="000000" w:themeColor="text1"/>
          <w:sz w:val="24"/>
          <w:szCs w:val="24"/>
          <w:lang w:eastAsia="zh-CN"/>
        </w:rPr>
        <w:t>The work presented in this paper has received funding from the Shift2Rail Joint Undertaking under the European Union’s Horizon 2020 research and innovation programme (grant agreement no. 777564). The contents of this publication only reflect the authors’ views and the Joint Undertaking is not responsible for any use that may be made of the information contained in the paper.</w:t>
      </w:r>
    </w:p>
    <w:p w14:paraId="035A5B96" w14:textId="2DC35F09" w:rsidR="00F02362" w:rsidRDefault="00F02362">
      <w:pPr>
        <w:spacing w:line="360" w:lineRule="auto"/>
        <w:rPr>
          <w:rFonts w:asciiTheme="majorBidi" w:eastAsia="DengXian" w:hAnsiTheme="majorBidi" w:cstheme="majorBidi"/>
          <w:color w:val="000000" w:themeColor="text1"/>
          <w:sz w:val="24"/>
          <w:szCs w:val="24"/>
          <w:lang w:eastAsia="zh-CN"/>
        </w:rPr>
      </w:pPr>
      <w:r w:rsidRPr="00D506FF">
        <w:rPr>
          <w:rFonts w:asciiTheme="majorBidi" w:eastAsia="DengXian" w:hAnsiTheme="majorBidi" w:cstheme="majorBidi"/>
          <w:color w:val="000000" w:themeColor="text1"/>
          <w:sz w:val="24"/>
          <w:szCs w:val="24"/>
          <w:lang w:eastAsia="zh-CN"/>
        </w:rPr>
        <w:t xml:space="preserve">The authors are grateful to CAF (Construcciones </w:t>
      </w:r>
      <w:r w:rsidR="007749B1" w:rsidRPr="00D506FF">
        <w:rPr>
          <w:rFonts w:asciiTheme="majorBidi" w:eastAsia="DengXian" w:hAnsiTheme="majorBidi" w:cstheme="majorBidi"/>
          <w:color w:val="000000" w:themeColor="text1"/>
          <w:sz w:val="24"/>
          <w:szCs w:val="24"/>
          <w:lang w:eastAsia="zh-CN"/>
        </w:rPr>
        <w:t>y</w:t>
      </w:r>
      <w:r w:rsidRPr="00D506FF">
        <w:rPr>
          <w:rFonts w:asciiTheme="majorBidi" w:eastAsia="DengXian" w:hAnsiTheme="majorBidi" w:cstheme="majorBidi"/>
          <w:color w:val="000000" w:themeColor="text1"/>
          <w:sz w:val="24"/>
          <w:szCs w:val="24"/>
          <w:lang w:eastAsia="zh-CN"/>
        </w:rPr>
        <w:t xml:space="preserve"> Auxiliar de Ferrocarriles), and especially to Ainara Guiral, for assistance with information on the vehicles. The authors are also grateful to Francisco</w:t>
      </w:r>
      <w:r w:rsidR="007749B1" w:rsidRPr="00D506FF">
        <w:rPr>
          <w:rFonts w:asciiTheme="majorBidi" w:eastAsia="DengXian" w:hAnsiTheme="majorBidi" w:cstheme="majorBidi"/>
          <w:color w:val="000000" w:themeColor="text1"/>
          <w:sz w:val="24"/>
          <w:szCs w:val="24"/>
          <w:lang w:eastAsia="zh-CN"/>
        </w:rPr>
        <w:t xml:space="preserve"> D.</w:t>
      </w:r>
      <w:r w:rsidRPr="00D506FF">
        <w:rPr>
          <w:rFonts w:asciiTheme="majorBidi" w:eastAsia="DengXian" w:hAnsiTheme="majorBidi" w:cstheme="majorBidi"/>
          <w:color w:val="000000" w:themeColor="text1"/>
          <w:sz w:val="24"/>
          <w:szCs w:val="24"/>
          <w:lang w:eastAsia="zh-CN"/>
        </w:rPr>
        <w:t xml:space="preserve"> Denia and Juan Giner-Navarro from UPV, Bruno Delescluse from Vibratec, Julián Martín Jarillo and Juan Moreno García-Loygorri from Metro de Madrid for their assistance with the measurements.</w:t>
      </w:r>
    </w:p>
    <w:p w14:paraId="3B219B5C" w14:textId="607D286A" w:rsidR="00D506FF" w:rsidRDefault="00D506FF">
      <w:pPr>
        <w:spacing w:line="360" w:lineRule="auto"/>
        <w:rPr>
          <w:rFonts w:asciiTheme="majorBidi" w:eastAsia="DengXian" w:hAnsiTheme="majorBidi" w:cstheme="majorBidi"/>
          <w:color w:val="000000" w:themeColor="text1"/>
          <w:sz w:val="24"/>
          <w:szCs w:val="24"/>
          <w:lang w:eastAsia="zh-CN"/>
        </w:rPr>
      </w:pPr>
    </w:p>
    <w:p w14:paraId="3C845DD3" w14:textId="77777777" w:rsidR="00D506FF" w:rsidRPr="00D506FF" w:rsidRDefault="00D506FF">
      <w:pPr>
        <w:spacing w:line="360" w:lineRule="auto"/>
        <w:rPr>
          <w:rFonts w:asciiTheme="majorBidi" w:eastAsia="DengXian" w:hAnsiTheme="majorBidi" w:cstheme="majorBidi"/>
          <w:color w:val="000000" w:themeColor="text1"/>
          <w:sz w:val="24"/>
          <w:szCs w:val="24"/>
          <w:lang w:eastAsia="zh-CN"/>
        </w:rPr>
      </w:pPr>
    </w:p>
    <w:bookmarkStart w:id="41" w:name="_Hlk61965245" w:displacedByCustomXml="next"/>
    <w:sdt>
      <w:sdtPr>
        <w:rPr>
          <w:rFonts w:asciiTheme="minorHAnsi" w:eastAsiaTheme="minorEastAsia" w:hAnsiTheme="minorHAnsi" w:cstheme="minorBidi"/>
          <w:b w:val="0"/>
          <w:color w:val="000000" w:themeColor="text1"/>
          <w:sz w:val="22"/>
          <w:szCs w:val="22"/>
        </w:rPr>
        <w:id w:val="1777058147"/>
        <w:docPartObj>
          <w:docPartGallery w:val="Bibliographies"/>
          <w:docPartUnique/>
        </w:docPartObj>
      </w:sdtPr>
      <w:sdtEndPr>
        <w:rPr>
          <w:color w:val="auto"/>
        </w:rPr>
      </w:sdtEndPr>
      <w:sdtContent>
        <w:p w14:paraId="08B80CE0" w14:textId="77777777" w:rsidR="00654068" w:rsidRPr="00D506FF" w:rsidRDefault="00654068" w:rsidP="000414B4">
          <w:pPr>
            <w:pStyle w:val="Heading1"/>
            <w:numPr>
              <w:ilvl w:val="0"/>
              <w:numId w:val="0"/>
            </w:numPr>
            <w:ind w:left="284" w:hanging="284"/>
            <w:rPr>
              <w:rFonts w:eastAsia="DengXian"/>
              <w:color w:val="000000" w:themeColor="text1"/>
              <w:lang w:eastAsia="zh-CN"/>
            </w:rPr>
          </w:pPr>
          <w:r w:rsidRPr="00D506FF">
            <w:rPr>
              <w:color w:val="000000" w:themeColor="text1"/>
            </w:rPr>
            <w:t>References</w:t>
          </w:r>
        </w:p>
        <w:sdt>
          <w:sdtPr>
            <w:rPr>
              <w:rFonts w:ascii="Times New Roman" w:hAnsi="Times New Roman" w:cs="Times New Roman"/>
              <w:color w:val="000000" w:themeColor="text1"/>
            </w:rPr>
            <w:id w:val="-573587230"/>
            <w:bibliography/>
          </w:sdtPr>
          <w:sdtEndPr>
            <w:rPr>
              <w:rFonts w:asciiTheme="minorHAnsi" w:hAnsiTheme="minorHAnsi" w:cstheme="minorBidi"/>
              <w:color w:val="auto"/>
            </w:rPr>
          </w:sdtEndPr>
          <w:sdtContent>
            <w:p w14:paraId="6F416C95" w14:textId="77777777" w:rsidR="000B18E2" w:rsidRPr="00D506FF" w:rsidRDefault="00654068" w:rsidP="00B943A8">
              <w:pPr>
                <w:rPr>
                  <w:noProof/>
                  <w:color w:val="000000" w:themeColor="text1"/>
                </w:rPr>
              </w:pPr>
              <w:r w:rsidRPr="00D506FF">
                <w:rPr>
                  <w:rFonts w:ascii="Times New Roman" w:hAnsi="Times New Roman" w:cs="Times New Roman"/>
                  <w:color w:val="000000" w:themeColor="text1"/>
                </w:rPr>
                <w:fldChar w:fldCharType="begin"/>
              </w:r>
              <w:r w:rsidRPr="00D506FF">
                <w:rPr>
                  <w:rFonts w:ascii="Times New Roman" w:hAnsi="Times New Roman" w:cs="Times New Roman"/>
                  <w:color w:val="000000" w:themeColor="text1"/>
                </w:rPr>
                <w:instrText xml:space="preserve"> BIBLIOGRAPHY </w:instrText>
              </w:r>
              <w:r w:rsidRPr="00D506FF">
                <w:rPr>
                  <w:rFonts w:ascii="Times New Roman" w:hAnsi="Times New Roman" w:cs="Times New Roman"/>
                  <w:color w:val="000000" w:themeColor="text1"/>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5"/>
                <w:gridCol w:w="8551"/>
              </w:tblGrid>
              <w:tr w:rsidR="00D506FF" w:rsidRPr="00D506FF" w14:paraId="522C2A0B" w14:textId="77777777" w:rsidTr="000B18E2">
                <w:trPr>
                  <w:divId w:val="428694912"/>
                  <w:tblCellSpacing w:w="15" w:type="dxa"/>
                </w:trPr>
                <w:tc>
                  <w:tcPr>
                    <w:tcW w:w="238" w:type="pct"/>
                    <w:hideMark/>
                  </w:tcPr>
                  <w:p w14:paraId="257FE522" w14:textId="68EFF384" w:rsidR="000B18E2" w:rsidRPr="00D506FF" w:rsidRDefault="000B18E2" w:rsidP="000B18E2">
                    <w:pPr>
                      <w:pStyle w:val="Bibliography"/>
                      <w:rPr>
                        <w:noProof/>
                        <w:color w:val="000000" w:themeColor="text1"/>
                        <w:sz w:val="24"/>
                        <w:szCs w:val="24"/>
                      </w:rPr>
                    </w:pPr>
                    <w:r w:rsidRPr="00D506FF">
                      <w:rPr>
                        <w:rFonts w:ascii="Times New Roman" w:hAnsi="Times New Roman" w:cs="Times New Roman"/>
                        <w:noProof/>
                        <w:color w:val="000000" w:themeColor="text1"/>
                        <w:sz w:val="24"/>
                        <w:szCs w:val="24"/>
                      </w:rPr>
                      <w:t xml:space="preserve">[1] </w:t>
                    </w:r>
                  </w:p>
                </w:tc>
                <w:tc>
                  <w:tcPr>
                    <w:tcW w:w="0" w:type="auto"/>
                    <w:hideMark/>
                  </w:tcPr>
                  <w:p w14:paraId="36861DA6" w14:textId="2A4D50A8" w:rsidR="000B18E2" w:rsidRPr="00D506FF" w:rsidRDefault="000B18E2" w:rsidP="000B18E2">
                    <w:pPr>
                      <w:pStyle w:val="Bibliography"/>
                      <w:rPr>
                        <w:noProof/>
                        <w:color w:val="000000" w:themeColor="text1"/>
                      </w:rPr>
                    </w:pPr>
                    <w:r w:rsidRPr="00D506FF">
                      <w:rPr>
                        <w:rFonts w:ascii="Times New Roman" w:hAnsi="Times New Roman" w:cs="Times New Roman"/>
                        <w:noProof/>
                        <w:color w:val="000000" w:themeColor="text1"/>
                        <w:sz w:val="24"/>
                        <w:szCs w:val="24"/>
                      </w:rPr>
                      <w:t xml:space="preserve">D. Thompson, Railway noise and vibration: mechanisms, modelling and means of control, Elsevier, 2008. </w:t>
                    </w:r>
                  </w:p>
                </w:tc>
              </w:tr>
              <w:tr w:rsidR="00D506FF" w:rsidRPr="00D506FF" w14:paraId="48217F65" w14:textId="77777777" w:rsidTr="000B18E2">
                <w:trPr>
                  <w:divId w:val="428694912"/>
                  <w:tblCellSpacing w:w="15" w:type="dxa"/>
                </w:trPr>
                <w:tc>
                  <w:tcPr>
                    <w:tcW w:w="238" w:type="pct"/>
                    <w:hideMark/>
                  </w:tcPr>
                  <w:p w14:paraId="0355BF71" w14:textId="12D2324C" w:rsidR="000B18E2" w:rsidRPr="00D506FF" w:rsidRDefault="000B18E2" w:rsidP="000B18E2">
                    <w:pPr>
                      <w:pStyle w:val="Bibliography"/>
                      <w:rPr>
                        <w:noProof/>
                        <w:color w:val="000000" w:themeColor="text1"/>
                      </w:rPr>
                    </w:pPr>
                    <w:r w:rsidRPr="00D506FF">
                      <w:rPr>
                        <w:rFonts w:ascii="Times New Roman" w:hAnsi="Times New Roman" w:cs="Times New Roman"/>
                        <w:noProof/>
                        <w:color w:val="000000" w:themeColor="text1"/>
                        <w:sz w:val="24"/>
                        <w:szCs w:val="24"/>
                      </w:rPr>
                      <w:t xml:space="preserve">[2] </w:t>
                    </w:r>
                  </w:p>
                </w:tc>
                <w:tc>
                  <w:tcPr>
                    <w:tcW w:w="0" w:type="auto"/>
                    <w:hideMark/>
                  </w:tcPr>
                  <w:p w14:paraId="0B9E048E" w14:textId="4B362EC4" w:rsidR="000B18E2" w:rsidRPr="00D506FF" w:rsidRDefault="000B18E2" w:rsidP="000B18E2">
                    <w:pPr>
                      <w:pStyle w:val="Bibliography"/>
                      <w:rPr>
                        <w:noProof/>
                        <w:color w:val="000000" w:themeColor="text1"/>
                      </w:rPr>
                    </w:pPr>
                    <w:r w:rsidRPr="00D506FF">
                      <w:rPr>
                        <w:rFonts w:ascii="Times New Roman" w:hAnsi="Times New Roman" w:cs="Times New Roman"/>
                        <w:noProof/>
                        <w:color w:val="000000" w:themeColor="text1"/>
                        <w:sz w:val="24"/>
                        <w:szCs w:val="24"/>
                      </w:rPr>
                      <w:t>W. Sun, J. Zhou, D. Gong and T. You, Analysis of modal frequency optimization of railway vehicle car body, Advances in Mechanical Engineering</w:t>
                    </w:r>
                    <w:r w:rsidRPr="00D506FF">
                      <w:rPr>
                        <w:rFonts w:ascii="Times New Roman" w:hAnsi="Times New Roman" w:cs="Times New Roman"/>
                        <w:i/>
                        <w:iCs/>
                        <w:noProof/>
                        <w:color w:val="000000" w:themeColor="text1"/>
                        <w:sz w:val="24"/>
                        <w:szCs w:val="24"/>
                      </w:rPr>
                      <w:t xml:space="preserve"> </w:t>
                    </w:r>
                    <w:r w:rsidRPr="00D506FF">
                      <w:rPr>
                        <w:rFonts w:ascii="Times New Roman" w:hAnsi="Times New Roman" w:cs="Times New Roman"/>
                        <w:noProof/>
                        <w:color w:val="000000" w:themeColor="text1"/>
                        <w:sz w:val="24"/>
                        <w:szCs w:val="24"/>
                      </w:rPr>
                      <w:t xml:space="preserve">8 (4) (2016) 1-12. </w:t>
                    </w:r>
                  </w:p>
                </w:tc>
              </w:tr>
              <w:tr w:rsidR="00D506FF" w:rsidRPr="00D506FF" w14:paraId="76C5331D" w14:textId="77777777" w:rsidTr="000B18E2">
                <w:trPr>
                  <w:divId w:val="428694912"/>
                  <w:tblCellSpacing w:w="15" w:type="dxa"/>
                </w:trPr>
                <w:tc>
                  <w:tcPr>
                    <w:tcW w:w="238" w:type="pct"/>
                    <w:hideMark/>
                  </w:tcPr>
                  <w:p w14:paraId="48212E4B" w14:textId="1DF683B0" w:rsidR="000B18E2" w:rsidRPr="00D506FF" w:rsidRDefault="000B18E2" w:rsidP="000B18E2">
                    <w:pPr>
                      <w:pStyle w:val="Bibliography"/>
                      <w:rPr>
                        <w:noProof/>
                        <w:color w:val="000000" w:themeColor="text1"/>
                      </w:rPr>
                    </w:pPr>
                    <w:r w:rsidRPr="00D506FF">
                      <w:rPr>
                        <w:rFonts w:ascii="Times New Roman" w:hAnsi="Times New Roman" w:cs="Times New Roman"/>
                        <w:noProof/>
                        <w:color w:val="000000" w:themeColor="text1"/>
                        <w:sz w:val="24"/>
                        <w:szCs w:val="24"/>
                      </w:rPr>
                      <w:t xml:space="preserve">[3] </w:t>
                    </w:r>
                  </w:p>
                </w:tc>
                <w:tc>
                  <w:tcPr>
                    <w:tcW w:w="0" w:type="auto"/>
                    <w:hideMark/>
                  </w:tcPr>
                  <w:p w14:paraId="3BF9BC9A" w14:textId="087869C5" w:rsidR="000B18E2" w:rsidRPr="00D506FF" w:rsidRDefault="000B18E2" w:rsidP="000B18E2">
                    <w:pPr>
                      <w:pStyle w:val="Bibliography"/>
                      <w:rPr>
                        <w:noProof/>
                        <w:color w:val="000000" w:themeColor="text1"/>
                      </w:rPr>
                    </w:pPr>
                    <w:r w:rsidRPr="00D506FF">
                      <w:rPr>
                        <w:rFonts w:ascii="Times New Roman" w:hAnsi="Times New Roman" w:cs="Times New Roman"/>
                        <w:noProof/>
                        <w:color w:val="000000" w:themeColor="text1"/>
                        <w:sz w:val="24"/>
                        <w:szCs w:val="24"/>
                      </w:rPr>
                      <w:t xml:space="preserve">L. Ling, Q. Zhang, X. Xiao, Z. Wen and X. Jin, Integration of car-body flexibility into train–track coupling system dynamics analysis, Vehicle System Dynamics 56 (4) (2018) 485-505. </w:t>
                    </w:r>
                  </w:p>
                </w:tc>
              </w:tr>
              <w:tr w:rsidR="00D506FF" w:rsidRPr="00D506FF" w14:paraId="2452625A" w14:textId="77777777" w:rsidTr="000B18E2">
                <w:trPr>
                  <w:divId w:val="428694912"/>
                  <w:tblCellSpacing w:w="15" w:type="dxa"/>
                </w:trPr>
                <w:tc>
                  <w:tcPr>
                    <w:tcW w:w="238" w:type="pct"/>
                    <w:hideMark/>
                  </w:tcPr>
                  <w:p w14:paraId="0646D135" w14:textId="1F0D7323" w:rsidR="000B18E2" w:rsidRPr="00D506FF" w:rsidRDefault="000B18E2" w:rsidP="000B18E2">
                    <w:pPr>
                      <w:pStyle w:val="Bibliography"/>
                      <w:rPr>
                        <w:noProof/>
                        <w:color w:val="000000" w:themeColor="text1"/>
                      </w:rPr>
                    </w:pPr>
                    <w:r w:rsidRPr="00D506FF">
                      <w:rPr>
                        <w:rFonts w:ascii="Times New Roman" w:hAnsi="Times New Roman" w:cs="Times New Roman"/>
                        <w:noProof/>
                        <w:color w:val="000000" w:themeColor="text1"/>
                        <w:sz w:val="24"/>
                        <w:szCs w:val="24"/>
                      </w:rPr>
                      <w:t xml:space="preserve">[4] </w:t>
                    </w:r>
                  </w:p>
                </w:tc>
                <w:tc>
                  <w:tcPr>
                    <w:tcW w:w="0" w:type="auto"/>
                    <w:hideMark/>
                  </w:tcPr>
                  <w:p w14:paraId="65D4807F" w14:textId="3BB2A828" w:rsidR="000B18E2" w:rsidRPr="00D506FF" w:rsidRDefault="000B18E2" w:rsidP="000B18E2">
                    <w:pPr>
                      <w:pStyle w:val="Bibliography"/>
                      <w:rPr>
                        <w:noProof/>
                        <w:color w:val="000000" w:themeColor="text1"/>
                      </w:rPr>
                    </w:pPr>
                    <w:r w:rsidRPr="00D506FF">
                      <w:rPr>
                        <w:rFonts w:ascii="Times New Roman" w:hAnsi="Times New Roman" w:cs="Times New Roman"/>
                        <w:noProof/>
                        <w:color w:val="000000" w:themeColor="text1"/>
                        <w:sz w:val="24"/>
                        <w:szCs w:val="24"/>
                      </w:rPr>
                      <w:t>J. Zhang, X. Xiao, X. Sheng, C. Zhang, R. Wang and X. Jin, SEA and contribution analysis for interior noise of a high speed train, Applied Acoustics</w:t>
                    </w:r>
                    <w:r w:rsidRPr="00D506FF">
                      <w:rPr>
                        <w:rFonts w:ascii="Times New Roman" w:hAnsi="Times New Roman" w:cs="Times New Roman"/>
                        <w:i/>
                        <w:iCs/>
                        <w:noProof/>
                        <w:color w:val="000000" w:themeColor="text1"/>
                        <w:sz w:val="24"/>
                        <w:szCs w:val="24"/>
                      </w:rPr>
                      <w:t xml:space="preserve"> </w:t>
                    </w:r>
                    <w:r w:rsidRPr="00D506FF">
                      <w:rPr>
                        <w:rFonts w:ascii="Times New Roman" w:hAnsi="Times New Roman" w:cs="Times New Roman"/>
                        <w:noProof/>
                        <w:color w:val="000000" w:themeColor="text1"/>
                        <w:sz w:val="24"/>
                        <w:szCs w:val="24"/>
                      </w:rPr>
                      <w:t>112 (2016) 158-170.</w:t>
                    </w:r>
                  </w:p>
                </w:tc>
              </w:tr>
              <w:tr w:rsidR="00D506FF" w:rsidRPr="00D506FF" w14:paraId="71E0067E" w14:textId="77777777" w:rsidTr="000B18E2">
                <w:trPr>
                  <w:divId w:val="428694912"/>
                  <w:tblCellSpacing w:w="15" w:type="dxa"/>
                </w:trPr>
                <w:tc>
                  <w:tcPr>
                    <w:tcW w:w="238" w:type="pct"/>
                    <w:hideMark/>
                  </w:tcPr>
                  <w:p w14:paraId="0793E4D9" w14:textId="5993B6B8" w:rsidR="000B18E2" w:rsidRPr="00D506FF" w:rsidRDefault="000B18E2" w:rsidP="000B18E2">
                    <w:pPr>
                      <w:pStyle w:val="Bibliography"/>
                      <w:rPr>
                        <w:noProof/>
                        <w:color w:val="000000" w:themeColor="text1"/>
                      </w:rPr>
                    </w:pPr>
                    <w:r w:rsidRPr="00D506FF">
                      <w:rPr>
                        <w:rFonts w:ascii="Times New Roman" w:hAnsi="Times New Roman" w:cs="Times New Roman"/>
                        <w:noProof/>
                        <w:color w:val="000000" w:themeColor="text1"/>
                        <w:sz w:val="24"/>
                        <w:szCs w:val="24"/>
                      </w:rPr>
                      <w:t xml:space="preserve">[5] </w:t>
                    </w:r>
                  </w:p>
                </w:tc>
                <w:tc>
                  <w:tcPr>
                    <w:tcW w:w="0" w:type="auto"/>
                    <w:hideMark/>
                  </w:tcPr>
                  <w:p w14:paraId="4FBF1D9E" w14:textId="25A92813" w:rsidR="000B18E2" w:rsidRPr="00D506FF" w:rsidRDefault="000B18E2" w:rsidP="000B18E2">
                    <w:pPr>
                      <w:pStyle w:val="Bibliography"/>
                      <w:rPr>
                        <w:noProof/>
                        <w:color w:val="000000" w:themeColor="text1"/>
                      </w:rPr>
                    </w:pPr>
                    <w:r w:rsidRPr="00D506FF">
                      <w:rPr>
                        <w:rFonts w:ascii="Times New Roman" w:hAnsi="Times New Roman" w:cs="Times New Roman"/>
                        <w:noProof/>
                        <w:color w:val="000000" w:themeColor="text1"/>
                        <w:sz w:val="24"/>
                        <w:szCs w:val="24"/>
                      </w:rPr>
                      <w:t>A. Frid, U. Orrenius, T. Kohrs and S. Leth, BRAINS - the concepts behind a quick and efficient tool for prediction of exterior and interior railway vehicle noise, in Acoustics</w:t>
                    </w:r>
                    <w:r w:rsidRPr="00D506FF">
                      <w:rPr>
                        <w:rFonts w:ascii="Times New Roman" w:hAnsi="Times New Roman" w:cs="Times New Roman"/>
                        <w:i/>
                        <w:iCs/>
                        <w:noProof/>
                        <w:color w:val="000000" w:themeColor="text1"/>
                        <w:sz w:val="24"/>
                        <w:szCs w:val="24"/>
                      </w:rPr>
                      <w:t xml:space="preserve"> </w:t>
                    </w:r>
                    <w:r w:rsidRPr="00D506FF">
                      <w:rPr>
                        <w:rFonts w:ascii="Times New Roman" w:hAnsi="Times New Roman" w:cs="Times New Roman"/>
                        <w:noProof/>
                        <w:color w:val="000000" w:themeColor="text1"/>
                        <w:sz w:val="24"/>
                        <w:szCs w:val="24"/>
                      </w:rPr>
                      <w:t xml:space="preserve">2012, Nantes, 2012. </w:t>
                    </w:r>
                  </w:p>
                </w:tc>
              </w:tr>
              <w:tr w:rsidR="00D506FF" w:rsidRPr="00D506FF" w14:paraId="2DC37A6F" w14:textId="77777777" w:rsidTr="000B18E2">
                <w:trPr>
                  <w:divId w:val="428694912"/>
                  <w:tblCellSpacing w:w="15" w:type="dxa"/>
                </w:trPr>
                <w:tc>
                  <w:tcPr>
                    <w:tcW w:w="238" w:type="pct"/>
                    <w:hideMark/>
                  </w:tcPr>
                  <w:p w14:paraId="3A6616A5" w14:textId="0EDB3122" w:rsidR="000B18E2" w:rsidRPr="00D506FF" w:rsidRDefault="000B18E2" w:rsidP="000B18E2">
                    <w:pPr>
                      <w:pStyle w:val="Bibliography"/>
                      <w:rPr>
                        <w:noProof/>
                        <w:color w:val="000000" w:themeColor="text1"/>
                      </w:rPr>
                    </w:pPr>
                    <w:r w:rsidRPr="00D506FF">
                      <w:rPr>
                        <w:rFonts w:ascii="Times New Roman" w:hAnsi="Times New Roman" w:cs="Times New Roman"/>
                        <w:noProof/>
                        <w:color w:val="000000" w:themeColor="text1"/>
                        <w:sz w:val="24"/>
                        <w:szCs w:val="24"/>
                      </w:rPr>
                      <w:t xml:space="preserve">[6] </w:t>
                    </w:r>
                  </w:p>
                </w:tc>
                <w:tc>
                  <w:tcPr>
                    <w:tcW w:w="0" w:type="auto"/>
                    <w:hideMark/>
                  </w:tcPr>
                  <w:p w14:paraId="797F8FFB" w14:textId="20D25147" w:rsidR="000B18E2" w:rsidRPr="00D506FF" w:rsidRDefault="000B18E2" w:rsidP="000B18E2">
                    <w:pPr>
                      <w:pStyle w:val="Bibliography"/>
                      <w:rPr>
                        <w:noProof/>
                        <w:color w:val="000000" w:themeColor="text1"/>
                      </w:rPr>
                    </w:pPr>
                    <w:r w:rsidRPr="00D506FF">
                      <w:rPr>
                        <w:rFonts w:ascii="Times New Roman" w:hAnsi="Times New Roman" w:cs="Times New Roman"/>
                        <w:noProof/>
                        <w:color w:val="000000" w:themeColor="text1"/>
                        <w:sz w:val="24"/>
                        <w:szCs w:val="24"/>
                      </w:rPr>
                      <w:t>J. Forssén, S. Tober, A. C. Corakci, A. Frid and W. Kropp, Modelling the interior sound field of a railway vehicle using statistical energy analysis,  Applied Acoustics</w:t>
                    </w:r>
                    <w:r w:rsidRPr="00D506FF">
                      <w:rPr>
                        <w:rFonts w:ascii="Times New Roman" w:hAnsi="Times New Roman" w:cs="Times New Roman"/>
                        <w:i/>
                        <w:iCs/>
                        <w:noProof/>
                        <w:color w:val="000000" w:themeColor="text1"/>
                        <w:sz w:val="24"/>
                        <w:szCs w:val="24"/>
                      </w:rPr>
                      <w:t xml:space="preserve">, </w:t>
                    </w:r>
                    <w:r w:rsidRPr="00D506FF">
                      <w:rPr>
                        <w:rFonts w:ascii="Times New Roman" w:hAnsi="Times New Roman" w:cs="Times New Roman"/>
                        <w:noProof/>
                        <w:color w:val="000000" w:themeColor="text1"/>
                        <w:sz w:val="24"/>
                        <w:szCs w:val="24"/>
                      </w:rPr>
                      <w:t xml:space="preserve">73(4) (2012) 307-311. </w:t>
                    </w:r>
                  </w:p>
                </w:tc>
              </w:tr>
              <w:tr w:rsidR="00D506FF" w:rsidRPr="00D506FF" w14:paraId="3F9A6DE8" w14:textId="77777777" w:rsidTr="000B18E2">
                <w:trPr>
                  <w:divId w:val="428694912"/>
                  <w:tblCellSpacing w:w="15" w:type="dxa"/>
                </w:trPr>
                <w:tc>
                  <w:tcPr>
                    <w:tcW w:w="238" w:type="pct"/>
                    <w:hideMark/>
                  </w:tcPr>
                  <w:p w14:paraId="3F3CBDAE" w14:textId="643393AF" w:rsidR="000B18E2" w:rsidRPr="00D506FF" w:rsidRDefault="000B18E2" w:rsidP="000B18E2">
                    <w:pPr>
                      <w:pStyle w:val="Bibliography"/>
                      <w:rPr>
                        <w:noProof/>
                        <w:color w:val="000000" w:themeColor="text1"/>
                      </w:rPr>
                    </w:pPr>
                    <w:r w:rsidRPr="00D506FF">
                      <w:rPr>
                        <w:rFonts w:ascii="Times New Roman" w:hAnsi="Times New Roman" w:cs="Times New Roman"/>
                        <w:noProof/>
                        <w:color w:val="000000" w:themeColor="text1"/>
                        <w:sz w:val="24"/>
                        <w:szCs w:val="24"/>
                      </w:rPr>
                      <w:t xml:space="preserve">[7] </w:t>
                    </w:r>
                  </w:p>
                </w:tc>
                <w:tc>
                  <w:tcPr>
                    <w:tcW w:w="0" w:type="auto"/>
                    <w:hideMark/>
                  </w:tcPr>
                  <w:p w14:paraId="18458F62" w14:textId="34D7E724" w:rsidR="000B18E2" w:rsidRPr="00D506FF" w:rsidRDefault="000B18E2" w:rsidP="000B18E2">
                    <w:pPr>
                      <w:pStyle w:val="Bibliography"/>
                      <w:rPr>
                        <w:noProof/>
                        <w:color w:val="000000" w:themeColor="text1"/>
                      </w:rPr>
                    </w:pPr>
                    <w:r w:rsidRPr="00D506FF">
                      <w:rPr>
                        <w:rFonts w:ascii="Times New Roman" w:hAnsi="Times New Roman" w:cs="Times New Roman"/>
                        <w:noProof/>
                        <w:color w:val="000000" w:themeColor="text1"/>
                        <w:sz w:val="24"/>
                        <w:szCs w:val="24"/>
                      </w:rPr>
                      <w:t>P. J. Shorter and R. S. Langley, Vibro-acoustic analysis of complex systems, Journal of Sound and Vibration</w:t>
                    </w:r>
                    <w:r w:rsidRPr="00D506FF">
                      <w:rPr>
                        <w:rFonts w:ascii="Times New Roman" w:hAnsi="Times New Roman" w:cs="Times New Roman"/>
                        <w:i/>
                        <w:iCs/>
                        <w:noProof/>
                        <w:color w:val="000000" w:themeColor="text1"/>
                        <w:sz w:val="24"/>
                        <w:szCs w:val="24"/>
                      </w:rPr>
                      <w:t xml:space="preserve"> </w:t>
                    </w:r>
                    <w:r w:rsidRPr="00D506FF">
                      <w:rPr>
                        <w:rFonts w:ascii="Times New Roman" w:hAnsi="Times New Roman" w:cs="Times New Roman"/>
                        <w:noProof/>
                        <w:color w:val="000000" w:themeColor="text1"/>
                        <w:sz w:val="24"/>
                        <w:szCs w:val="24"/>
                      </w:rPr>
                      <w:t xml:space="preserve">288 (3) (2005) 669-699.  </w:t>
                    </w:r>
                  </w:p>
                </w:tc>
              </w:tr>
              <w:tr w:rsidR="00D506FF" w:rsidRPr="00D506FF" w14:paraId="22B82A79" w14:textId="77777777" w:rsidTr="000B18E2">
                <w:trPr>
                  <w:divId w:val="428694912"/>
                  <w:tblCellSpacing w:w="15" w:type="dxa"/>
                </w:trPr>
                <w:tc>
                  <w:tcPr>
                    <w:tcW w:w="238" w:type="pct"/>
                    <w:hideMark/>
                  </w:tcPr>
                  <w:p w14:paraId="227725D0" w14:textId="6344A055" w:rsidR="000B18E2" w:rsidRPr="00D506FF" w:rsidRDefault="000B18E2" w:rsidP="000B18E2">
                    <w:pPr>
                      <w:pStyle w:val="Bibliography"/>
                      <w:rPr>
                        <w:noProof/>
                        <w:color w:val="000000" w:themeColor="text1"/>
                      </w:rPr>
                    </w:pPr>
                    <w:r w:rsidRPr="00D506FF">
                      <w:rPr>
                        <w:rFonts w:ascii="Times New Roman" w:hAnsi="Times New Roman" w:cs="Times New Roman"/>
                        <w:noProof/>
                        <w:color w:val="000000" w:themeColor="text1"/>
                        <w:sz w:val="24"/>
                        <w:szCs w:val="24"/>
                      </w:rPr>
                      <w:t xml:space="preserve">[8] </w:t>
                    </w:r>
                  </w:p>
                </w:tc>
                <w:tc>
                  <w:tcPr>
                    <w:tcW w:w="0" w:type="auto"/>
                    <w:hideMark/>
                  </w:tcPr>
                  <w:p w14:paraId="4FF26FCF" w14:textId="3E2EDAAF" w:rsidR="000B18E2" w:rsidRPr="00D506FF" w:rsidRDefault="000B18E2" w:rsidP="000B18E2">
                    <w:pPr>
                      <w:pStyle w:val="Bibliography"/>
                      <w:rPr>
                        <w:noProof/>
                        <w:color w:val="000000" w:themeColor="text1"/>
                      </w:rPr>
                    </w:pPr>
                    <w:r w:rsidRPr="00D506FF">
                      <w:rPr>
                        <w:rFonts w:ascii="Times New Roman" w:hAnsi="Times New Roman" w:cs="Times New Roman"/>
                        <w:noProof/>
                        <w:color w:val="000000" w:themeColor="text1"/>
                        <w:sz w:val="24"/>
                        <w:szCs w:val="24"/>
                      </w:rPr>
                      <w:t>L. Ji, X. Sheng, X. Xiao, Z. Wen and X. Jin, A review of mid-frequency vibro-acoustic modelling for high-speed train extruded aluminium panels as well as the most recent developments in hybrid modelling techniques, Journal of Modern Transportation</w:t>
                    </w:r>
                    <w:r w:rsidRPr="00D506FF">
                      <w:rPr>
                        <w:rFonts w:ascii="Times New Roman" w:hAnsi="Times New Roman" w:cs="Times New Roman"/>
                        <w:i/>
                        <w:iCs/>
                        <w:noProof/>
                        <w:color w:val="000000" w:themeColor="text1"/>
                        <w:sz w:val="24"/>
                        <w:szCs w:val="24"/>
                      </w:rPr>
                      <w:t xml:space="preserve"> </w:t>
                    </w:r>
                    <w:r w:rsidRPr="00D506FF">
                      <w:rPr>
                        <w:rFonts w:ascii="Times New Roman" w:hAnsi="Times New Roman" w:cs="Times New Roman"/>
                        <w:noProof/>
                        <w:color w:val="000000" w:themeColor="text1"/>
                        <w:sz w:val="24"/>
                        <w:szCs w:val="24"/>
                      </w:rPr>
                      <w:t xml:space="preserve">23 (2015) 159-168. </w:t>
                    </w:r>
                  </w:p>
                </w:tc>
              </w:tr>
              <w:tr w:rsidR="00D506FF" w:rsidRPr="00D506FF" w14:paraId="54006151" w14:textId="77777777" w:rsidTr="000B18E2">
                <w:trPr>
                  <w:divId w:val="428694912"/>
                  <w:tblCellSpacing w:w="15" w:type="dxa"/>
                </w:trPr>
                <w:tc>
                  <w:tcPr>
                    <w:tcW w:w="238" w:type="pct"/>
                    <w:hideMark/>
                  </w:tcPr>
                  <w:p w14:paraId="0E42285F" w14:textId="544C0BA5" w:rsidR="000B18E2" w:rsidRPr="00D506FF" w:rsidRDefault="000B18E2" w:rsidP="000B18E2">
                    <w:pPr>
                      <w:pStyle w:val="Bibliography"/>
                      <w:rPr>
                        <w:noProof/>
                        <w:color w:val="000000" w:themeColor="text1"/>
                      </w:rPr>
                    </w:pPr>
                    <w:r w:rsidRPr="00D506FF">
                      <w:rPr>
                        <w:rFonts w:ascii="Times New Roman" w:hAnsi="Times New Roman" w:cs="Times New Roman"/>
                        <w:noProof/>
                        <w:color w:val="000000" w:themeColor="text1"/>
                        <w:sz w:val="24"/>
                        <w:szCs w:val="24"/>
                      </w:rPr>
                      <w:t xml:space="preserve">[9] </w:t>
                    </w:r>
                  </w:p>
                </w:tc>
                <w:tc>
                  <w:tcPr>
                    <w:tcW w:w="0" w:type="auto"/>
                    <w:hideMark/>
                  </w:tcPr>
                  <w:p w14:paraId="1B1371C5" w14:textId="1687BC89" w:rsidR="000B18E2" w:rsidRPr="00D506FF" w:rsidRDefault="000B18E2" w:rsidP="000B18E2">
                    <w:pPr>
                      <w:pStyle w:val="Bibliography"/>
                      <w:rPr>
                        <w:noProof/>
                        <w:color w:val="000000" w:themeColor="text1"/>
                      </w:rPr>
                    </w:pPr>
                    <w:r w:rsidRPr="00D506FF">
                      <w:rPr>
                        <w:rFonts w:ascii="Times New Roman" w:hAnsi="Times New Roman" w:cs="Times New Roman"/>
                        <w:noProof/>
                        <w:color w:val="000000" w:themeColor="text1"/>
                        <w:sz w:val="24"/>
                        <w:szCs w:val="24"/>
                      </w:rPr>
                      <w:t xml:space="preserve">J. Sapena, A. Tabbal, J. Jové and F. Guerville, Interior Noise Prediction in High-Speed Rolling Stock Driver’s Cab: Focus on Structure-Borne Paths (Mechanical and Aero Sources), in Proceedings of the 10th International Workshop on Railway Noise, Nagahama, Japan, 2010. </w:t>
                    </w:r>
                  </w:p>
                </w:tc>
              </w:tr>
              <w:tr w:rsidR="00D506FF" w:rsidRPr="00D506FF" w14:paraId="207A3BA0" w14:textId="77777777" w:rsidTr="000B18E2">
                <w:trPr>
                  <w:divId w:val="428694912"/>
                  <w:tblCellSpacing w:w="15" w:type="dxa"/>
                </w:trPr>
                <w:tc>
                  <w:tcPr>
                    <w:tcW w:w="238" w:type="pct"/>
                    <w:hideMark/>
                  </w:tcPr>
                  <w:p w14:paraId="2DA23698" w14:textId="1090FED2" w:rsidR="000B18E2" w:rsidRPr="00D506FF" w:rsidRDefault="000B18E2" w:rsidP="000B18E2">
                    <w:pPr>
                      <w:pStyle w:val="Bibliography"/>
                      <w:rPr>
                        <w:noProof/>
                        <w:color w:val="000000" w:themeColor="text1"/>
                      </w:rPr>
                    </w:pPr>
                    <w:r w:rsidRPr="00D506FF">
                      <w:rPr>
                        <w:rFonts w:ascii="Times New Roman" w:hAnsi="Times New Roman" w:cs="Times New Roman"/>
                        <w:noProof/>
                        <w:color w:val="000000" w:themeColor="text1"/>
                        <w:sz w:val="24"/>
                        <w:szCs w:val="24"/>
                      </w:rPr>
                      <w:t xml:space="preserve">[10] </w:t>
                    </w:r>
                  </w:p>
                </w:tc>
                <w:tc>
                  <w:tcPr>
                    <w:tcW w:w="0" w:type="auto"/>
                    <w:hideMark/>
                  </w:tcPr>
                  <w:p w14:paraId="43153AB6" w14:textId="1679CEF3" w:rsidR="000B18E2" w:rsidRPr="00D506FF" w:rsidRDefault="000B18E2" w:rsidP="000B18E2">
                    <w:pPr>
                      <w:pStyle w:val="Bibliography"/>
                      <w:rPr>
                        <w:noProof/>
                        <w:color w:val="000000" w:themeColor="text1"/>
                      </w:rPr>
                    </w:pPr>
                    <w:r w:rsidRPr="00D506FF">
                      <w:rPr>
                        <w:rFonts w:ascii="Times New Roman" w:hAnsi="Times New Roman" w:cs="Times New Roman"/>
                        <w:noProof/>
                        <w:color w:val="000000" w:themeColor="text1"/>
                        <w:sz w:val="24"/>
                        <w:szCs w:val="24"/>
                      </w:rPr>
                      <w:t xml:space="preserve">X. Zheng, Z. Hao, X. Wang and J. Mao, A full-spectrum analysis of high-speed train interior noise under multi-physical-field coupling excitations, Mechanical Systems and Signal Processing 75 (2016) 525-543. </w:t>
                    </w:r>
                  </w:p>
                </w:tc>
              </w:tr>
              <w:tr w:rsidR="00D506FF" w:rsidRPr="00D506FF" w14:paraId="41FB078B" w14:textId="77777777" w:rsidTr="000B18E2">
                <w:trPr>
                  <w:divId w:val="428694912"/>
                  <w:tblCellSpacing w:w="15" w:type="dxa"/>
                </w:trPr>
                <w:tc>
                  <w:tcPr>
                    <w:tcW w:w="238" w:type="pct"/>
                    <w:hideMark/>
                  </w:tcPr>
                  <w:p w14:paraId="0C4E24FF" w14:textId="0BFF39AB" w:rsidR="000B18E2" w:rsidRPr="00D506FF" w:rsidRDefault="000B18E2" w:rsidP="000B18E2">
                    <w:pPr>
                      <w:pStyle w:val="Bibliography"/>
                      <w:rPr>
                        <w:noProof/>
                        <w:color w:val="000000" w:themeColor="text1"/>
                      </w:rPr>
                    </w:pPr>
                    <w:r w:rsidRPr="00D506FF">
                      <w:rPr>
                        <w:rFonts w:ascii="Times New Roman" w:hAnsi="Times New Roman" w:cs="Times New Roman"/>
                        <w:noProof/>
                        <w:color w:val="000000" w:themeColor="text1"/>
                        <w:sz w:val="24"/>
                        <w:szCs w:val="24"/>
                      </w:rPr>
                      <w:t xml:space="preserve">[11] </w:t>
                    </w:r>
                  </w:p>
                </w:tc>
                <w:tc>
                  <w:tcPr>
                    <w:tcW w:w="0" w:type="auto"/>
                    <w:hideMark/>
                  </w:tcPr>
                  <w:p w14:paraId="2CEE0322" w14:textId="066AB7D0" w:rsidR="000B18E2" w:rsidRPr="00D506FF" w:rsidRDefault="000B18E2" w:rsidP="000B18E2">
                    <w:pPr>
                      <w:pStyle w:val="Bibliography"/>
                      <w:rPr>
                        <w:noProof/>
                        <w:color w:val="000000" w:themeColor="text1"/>
                      </w:rPr>
                    </w:pPr>
                    <w:r w:rsidRPr="00D506FF">
                      <w:rPr>
                        <w:rFonts w:ascii="Times New Roman" w:hAnsi="Times New Roman" w:cs="Times New Roman"/>
                        <w:noProof/>
                        <w:color w:val="000000" w:themeColor="text1"/>
                        <w:sz w:val="24"/>
                        <w:szCs w:val="24"/>
                      </w:rPr>
                      <w:t>H. M. Noh, Contribution analysis of interior noise and floor vibration in high-speed trains by operational transfer path analysis, Advances in Mechanical Engineering</w:t>
                    </w:r>
                    <w:r w:rsidRPr="00D506FF">
                      <w:rPr>
                        <w:rFonts w:ascii="Times New Roman" w:hAnsi="Times New Roman" w:cs="Times New Roman"/>
                        <w:i/>
                        <w:iCs/>
                        <w:noProof/>
                        <w:color w:val="000000" w:themeColor="text1"/>
                        <w:sz w:val="24"/>
                        <w:szCs w:val="24"/>
                      </w:rPr>
                      <w:t xml:space="preserve">, </w:t>
                    </w:r>
                    <w:r w:rsidRPr="00D506FF">
                      <w:rPr>
                        <w:rFonts w:ascii="Times New Roman" w:hAnsi="Times New Roman" w:cs="Times New Roman"/>
                        <w:noProof/>
                        <w:color w:val="000000" w:themeColor="text1"/>
                        <w:sz w:val="24"/>
                        <w:szCs w:val="24"/>
                      </w:rPr>
                      <w:t xml:space="preserve">9(8) (2017) 1-14. </w:t>
                    </w:r>
                  </w:p>
                </w:tc>
              </w:tr>
              <w:tr w:rsidR="00D506FF" w:rsidRPr="00D506FF" w14:paraId="5616CD18" w14:textId="77777777" w:rsidTr="000B18E2">
                <w:trPr>
                  <w:divId w:val="428694912"/>
                  <w:tblCellSpacing w:w="15" w:type="dxa"/>
                </w:trPr>
                <w:tc>
                  <w:tcPr>
                    <w:tcW w:w="238" w:type="pct"/>
                    <w:hideMark/>
                  </w:tcPr>
                  <w:p w14:paraId="565D3151" w14:textId="577BD4A2" w:rsidR="000B18E2" w:rsidRPr="00D506FF" w:rsidRDefault="000B18E2" w:rsidP="000B18E2">
                    <w:pPr>
                      <w:pStyle w:val="Bibliography"/>
                      <w:rPr>
                        <w:noProof/>
                        <w:color w:val="000000" w:themeColor="text1"/>
                      </w:rPr>
                    </w:pPr>
                    <w:r w:rsidRPr="00D506FF">
                      <w:rPr>
                        <w:rFonts w:ascii="Times New Roman" w:hAnsi="Times New Roman" w:cs="Times New Roman"/>
                        <w:noProof/>
                        <w:color w:val="000000" w:themeColor="text1"/>
                        <w:sz w:val="24"/>
                        <w:szCs w:val="24"/>
                      </w:rPr>
                      <w:t xml:space="preserve">[12] </w:t>
                    </w:r>
                  </w:p>
                </w:tc>
                <w:tc>
                  <w:tcPr>
                    <w:tcW w:w="0" w:type="auto"/>
                    <w:hideMark/>
                  </w:tcPr>
                  <w:p w14:paraId="5039D7C0" w14:textId="4454D2A0" w:rsidR="000B18E2" w:rsidRPr="00D506FF" w:rsidRDefault="000B18E2" w:rsidP="000B18E2">
                    <w:pPr>
                      <w:pStyle w:val="Bibliography"/>
                      <w:rPr>
                        <w:noProof/>
                        <w:color w:val="000000" w:themeColor="text1"/>
                      </w:rPr>
                    </w:pPr>
                    <w:r w:rsidRPr="00D506FF">
                      <w:rPr>
                        <w:rFonts w:ascii="Times New Roman" w:hAnsi="Times New Roman" w:cs="Times New Roman"/>
                        <w:noProof/>
                        <w:color w:val="000000" w:themeColor="text1"/>
                        <w:sz w:val="24"/>
                        <w:szCs w:val="24"/>
                      </w:rPr>
                      <w:t>M. Li, Z. Zhu, T. Deng and X. Sheng, An investigation into high-speed train interior noise with operational transfer path analysis method, Railway Engineering Science</w:t>
                    </w:r>
                    <w:r w:rsidRPr="00D506FF">
                      <w:rPr>
                        <w:rFonts w:ascii="Times New Roman" w:hAnsi="Times New Roman" w:cs="Times New Roman"/>
                        <w:i/>
                        <w:iCs/>
                        <w:noProof/>
                        <w:color w:val="000000" w:themeColor="text1"/>
                        <w:sz w:val="24"/>
                        <w:szCs w:val="24"/>
                      </w:rPr>
                      <w:t xml:space="preserve">, </w:t>
                    </w:r>
                    <w:r w:rsidRPr="00D506FF">
                      <w:rPr>
                        <w:rFonts w:ascii="Times New Roman" w:hAnsi="Times New Roman" w:cs="Times New Roman"/>
                        <w:noProof/>
                        <w:color w:val="000000" w:themeColor="text1"/>
                        <w:sz w:val="24"/>
                        <w:szCs w:val="24"/>
                      </w:rPr>
                      <w:t xml:space="preserve">29(1) (2021) 1-14. </w:t>
                    </w:r>
                  </w:p>
                </w:tc>
              </w:tr>
              <w:tr w:rsidR="00D506FF" w:rsidRPr="00D506FF" w14:paraId="537B3AA2" w14:textId="77777777" w:rsidTr="000B18E2">
                <w:trPr>
                  <w:divId w:val="428694912"/>
                  <w:tblCellSpacing w:w="15" w:type="dxa"/>
                </w:trPr>
                <w:tc>
                  <w:tcPr>
                    <w:tcW w:w="238" w:type="pct"/>
                    <w:hideMark/>
                  </w:tcPr>
                  <w:p w14:paraId="43C70495" w14:textId="6225A2CC" w:rsidR="000B18E2" w:rsidRPr="00D506FF" w:rsidRDefault="000B18E2" w:rsidP="000B18E2">
                    <w:pPr>
                      <w:pStyle w:val="Bibliography"/>
                      <w:rPr>
                        <w:noProof/>
                        <w:color w:val="000000" w:themeColor="text1"/>
                      </w:rPr>
                    </w:pPr>
                    <w:r w:rsidRPr="00D506FF">
                      <w:rPr>
                        <w:rFonts w:ascii="Times New Roman" w:hAnsi="Times New Roman" w:cs="Times New Roman"/>
                        <w:noProof/>
                        <w:color w:val="000000" w:themeColor="text1"/>
                        <w:sz w:val="24"/>
                        <w:szCs w:val="24"/>
                      </w:rPr>
                      <w:lastRenderedPageBreak/>
                      <w:t xml:space="preserve">[13] </w:t>
                    </w:r>
                  </w:p>
                </w:tc>
                <w:tc>
                  <w:tcPr>
                    <w:tcW w:w="0" w:type="auto"/>
                    <w:hideMark/>
                  </w:tcPr>
                  <w:p w14:paraId="4507B36D" w14:textId="25AE2288" w:rsidR="000B18E2" w:rsidRPr="00D506FF" w:rsidRDefault="000B18E2" w:rsidP="000B18E2">
                    <w:pPr>
                      <w:pStyle w:val="Bibliography"/>
                      <w:rPr>
                        <w:noProof/>
                        <w:color w:val="000000" w:themeColor="text1"/>
                      </w:rPr>
                    </w:pPr>
                    <w:r w:rsidRPr="00D506FF">
                      <w:rPr>
                        <w:rFonts w:ascii="Times New Roman" w:hAnsi="Times New Roman" w:cs="Times New Roman"/>
                        <w:noProof/>
                        <w:color w:val="000000" w:themeColor="text1"/>
                        <w:sz w:val="24"/>
                        <w:szCs w:val="24"/>
                      </w:rPr>
                      <w:t>J. Han, X. Xiao, Y. Wu, Z. Wen and G. Zhao, Effect of rail corrugation on metro interior noise and its control, Applied Acoustics</w:t>
                    </w:r>
                    <w:r w:rsidRPr="00D506FF">
                      <w:rPr>
                        <w:rFonts w:ascii="Times New Roman" w:hAnsi="Times New Roman" w:cs="Times New Roman"/>
                        <w:i/>
                        <w:iCs/>
                        <w:noProof/>
                        <w:color w:val="000000" w:themeColor="text1"/>
                        <w:sz w:val="24"/>
                        <w:szCs w:val="24"/>
                      </w:rPr>
                      <w:t xml:space="preserve">, </w:t>
                    </w:r>
                    <w:r w:rsidRPr="00D506FF">
                      <w:rPr>
                        <w:rFonts w:ascii="Times New Roman" w:hAnsi="Times New Roman" w:cs="Times New Roman"/>
                        <w:noProof/>
                        <w:color w:val="000000" w:themeColor="text1"/>
                        <w:sz w:val="24"/>
                        <w:szCs w:val="24"/>
                      </w:rPr>
                      <w:t xml:space="preserve">130 (2018) 63-70. </w:t>
                    </w:r>
                  </w:p>
                </w:tc>
              </w:tr>
              <w:tr w:rsidR="00D506FF" w:rsidRPr="00D506FF" w14:paraId="111E5725" w14:textId="77777777" w:rsidTr="000B18E2">
                <w:trPr>
                  <w:divId w:val="428694912"/>
                  <w:tblCellSpacing w:w="15" w:type="dxa"/>
                </w:trPr>
                <w:tc>
                  <w:tcPr>
                    <w:tcW w:w="238" w:type="pct"/>
                    <w:hideMark/>
                  </w:tcPr>
                  <w:p w14:paraId="3985311E" w14:textId="665333DA" w:rsidR="000B18E2" w:rsidRPr="00D506FF" w:rsidRDefault="000B18E2" w:rsidP="000B18E2">
                    <w:pPr>
                      <w:pStyle w:val="Bibliography"/>
                      <w:rPr>
                        <w:noProof/>
                        <w:color w:val="000000" w:themeColor="text1"/>
                      </w:rPr>
                    </w:pPr>
                    <w:r w:rsidRPr="00D506FF">
                      <w:rPr>
                        <w:rFonts w:ascii="Times New Roman" w:hAnsi="Times New Roman" w:cs="Times New Roman"/>
                        <w:noProof/>
                        <w:color w:val="000000" w:themeColor="text1"/>
                        <w:sz w:val="24"/>
                        <w:szCs w:val="24"/>
                      </w:rPr>
                      <w:t xml:space="preserve">[14] </w:t>
                    </w:r>
                  </w:p>
                </w:tc>
                <w:tc>
                  <w:tcPr>
                    <w:tcW w:w="0" w:type="auto"/>
                    <w:hideMark/>
                  </w:tcPr>
                  <w:p w14:paraId="45BA24B0" w14:textId="1051E449" w:rsidR="000B18E2" w:rsidRPr="00D506FF" w:rsidRDefault="000B18E2" w:rsidP="000B18E2">
                    <w:pPr>
                      <w:pStyle w:val="Bibliography"/>
                      <w:rPr>
                        <w:noProof/>
                        <w:color w:val="000000" w:themeColor="text1"/>
                      </w:rPr>
                    </w:pPr>
                    <w:r w:rsidRPr="00D506FF">
                      <w:rPr>
                        <w:rFonts w:ascii="Times New Roman" w:hAnsi="Times New Roman" w:cs="Times New Roman"/>
                        <w:noProof/>
                        <w:color w:val="000000" w:themeColor="text1"/>
                        <w:sz w:val="24"/>
                        <w:szCs w:val="24"/>
                      </w:rPr>
                      <w:t xml:space="preserve">L. Li, D. Thompson, Y. Xie, Q. Zhu, Y. Luo and Z. Lei, Influence of rail fastener stiffness on railway vehicle interior noise, Applied Acoustics 145 (2019) 69-81. </w:t>
                    </w:r>
                  </w:p>
                </w:tc>
              </w:tr>
              <w:tr w:rsidR="00D506FF" w:rsidRPr="00D506FF" w14:paraId="63D061D5" w14:textId="77777777" w:rsidTr="000B18E2">
                <w:trPr>
                  <w:divId w:val="428694912"/>
                  <w:tblCellSpacing w:w="15" w:type="dxa"/>
                </w:trPr>
                <w:tc>
                  <w:tcPr>
                    <w:tcW w:w="238" w:type="pct"/>
                    <w:hideMark/>
                  </w:tcPr>
                  <w:p w14:paraId="5401ECCC" w14:textId="57C0761E" w:rsidR="000B18E2" w:rsidRPr="00D506FF" w:rsidRDefault="000B18E2" w:rsidP="000B18E2">
                    <w:pPr>
                      <w:pStyle w:val="Bibliography"/>
                      <w:rPr>
                        <w:noProof/>
                        <w:color w:val="000000" w:themeColor="text1"/>
                      </w:rPr>
                    </w:pPr>
                    <w:r w:rsidRPr="00D506FF">
                      <w:rPr>
                        <w:rFonts w:ascii="Times New Roman" w:hAnsi="Times New Roman" w:cs="Times New Roman"/>
                        <w:noProof/>
                        <w:color w:val="000000" w:themeColor="text1"/>
                        <w:sz w:val="24"/>
                        <w:szCs w:val="24"/>
                      </w:rPr>
                      <w:t xml:space="preserve">[15] </w:t>
                    </w:r>
                  </w:p>
                </w:tc>
                <w:tc>
                  <w:tcPr>
                    <w:tcW w:w="0" w:type="auto"/>
                    <w:hideMark/>
                  </w:tcPr>
                  <w:p w14:paraId="68E63D73" w14:textId="0AEEC044" w:rsidR="000B18E2" w:rsidRPr="00D506FF" w:rsidRDefault="000B18E2" w:rsidP="000B18E2">
                    <w:pPr>
                      <w:pStyle w:val="Bibliography"/>
                      <w:rPr>
                        <w:noProof/>
                        <w:color w:val="000000" w:themeColor="text1"/>
                      </w:rPr>
                    </w:pPr>
                    <w:r w:rsidRPr="00D506FF">
                      <w:rPr>
                        <w:rFonts w:ascii="Times New Roman" w:hAnsi="Times New Roman" w:cs="Times New Roman"/>
                        <w:noProof/>
                        <w:color w:val="000000" w:themeColor="text1"/>
                        <w:sz w:val="24"/>
                        <w:szCs w:val="24"/>
                      </w:rPr>
                      <w:t xml:space="preserve">H. Li, D. Thompson, G. Squicciarini, X. Liu, M. Rissmann, P. Bouvet, F. D. Denia, L. Baeza, J. Martín Jarillo and J. Moreno García-Loygorri, A framework to predict the airborne noise inside railway vehicles with application to rolling noise, Applied Acoustics 179 (2021) 108064. </w:t>
                    </w:r>
                  </w:p>
                </w:tc>
              </w:tr>
              <w:tr w:rsidR="00D506FF" w:rsidRPr="00D506FF" w14:paraId="0C7F23FD" w14:textId="77777777" w:rsidTr="000B18E2">
                <w:trPr>
                  <w:divId w:val="428694912"/>
                  <w:tblCellSpacing w:w="15" w:type="dxa"/>
                </w:trPr>
                <w:tc>
                  <w:tcPr>
                    <w:tcW w:w="238" w:type="pct"/>
                    <w:hideMark/>
                  </w:tcPr>
                  <w:p w14:paraId="4C460849" w14:textId="72FDF888" w:rsidR="000B18E2" w:rsidRPr="00D506FF" w:rsidRDefault="000B18E2" w:rsidP="000B18E2">
                    <w:pPr>
                      <w:pStyle w:val="Bibliography"/>
                      <w:rPr>
                        <w:noProof/>
                        <w:color w:val="000000" w:themeColor="text1"/>
                      </w:rPr>
                    </w:pPr>
                    <w:r w:rsidRPr="00D506FF">
                      <w:rPr>
                        <w:rFonts w:ascii="Times New Roman" w:hAnsi="Times New Roman" w:cs="Times New Roman"/>
                        <w:noProof/>
                        <w:color w:val="000000" w:themeColor="text1"/>
                        <w:sz w:val="24"/>
                        <w:szCs w:val="24"/>
                      </w:rPr>
                      <w:t xml:space="preserve">[16] </w:t>
                    </w:r>
                  </w:p>
                </w:tc>
                <w:tc>
                  <w:tcPr>
                    <w:tcW w:w="0" w:type="auto"/>
                    <w:hideMark/>
                  </w:tcPr>
                  <w:p w14:paraId="35B8C58B" w14:textId="3D1B9C8E" w:rsidR="000B18E2" w:rsidRPr="00D506FF" w:rsidRDefault="000B18E2" w:rsidP="000B18E2">
                    <w:pPr>
                      <w:pStyle w:val="Bibliography"/>
                      <w:rPr>
                        <w:noProof/>
                        <w:color w:val="000000" w:themeColor="text1"/>
                      </w:rPr>
                    </w:pPr>
                    <w:r w:rsidRPr="00D506FF">
                      <w:rPr>
                        <w:rFonts w:ascii="Times New Roman" w:hAnsi="Times New Roman" w:cs="Times New Roman"/>
                        <w:noProof/>
                        <w:color w:val="000000" w:themeColor="text1"/>
                        <w:sz w:val="24"/>
                        <w:szCs w:val="24"/>
                      </w:rPr>
                      <w:t>D. J. Thompson, B. Hemsworth and N. Vincent, Experimental validation of the TWINS prediction program for rolling noise, part 1: description of the model and method, Journal of Sound and Vibration 193 (1) (1996) 123-135.</w:t>
                    </w:r>
                  </w:p>
                </w:tc>
              </w:tr>
              <w:tr w:rsidR="00D506FF" w:rsidRPr="00D506FF" w14:paraId="06384E46" w14:textId="77777777" w:rsidTr="000B18E2">
                <w:trPr>
                  <w:divId w:val="428694912"/>
                  <w:tblCellSpacing w:w="15" w:type="dxa"/>
                </w:trPr>
                <w:tc>
                  <w:tcPr>
                    <w:tcW w:w="238" w:type="pct"/>
                    <w:hideMark/>
                  </w:tcPr>
                  <w:p w14:paraId="0494671F" w14:textId="491A3692" w:rsidR="000B18E2" w:rsidRPr="00D506FF" w:rsidRDefault="000B18E2" w:rsidP="000B18E2">
                    <w:pPr>
                      <w:pStyle w:val="Bibliography"/>
                      <w:rPr>
                        <w:noProof/>
                        <w:color w:val="000000" w:themeColor="text1"/>
                      </w:rPr>
                    </w:pPr>
                    <w:r w:rsidRPr="00D506FF">
                      <w:rPr>
                        <w:rFonts w:ascii="Times New Roman" w:hAnsi="Times New Roman" w:cs="Times New Roman"/>
                        <w:noProof/>
                        <w:color w:val="000000" w:themeColor="text1"/>
                        <w:sz w:val="24"/>
                        <w:szCs w:val="24"/>
                      </w:rPr>
                      <w:t xml:space="preserve">[17] </w:t>
                    </w:r>
                  </w:p>
                </w:tc>
                <w:tc>
                  <w:tcPr>
                    <w:tcW w:w="0" w:type="auto"/>
                    <w:hideMark/>
                  </w:tcPr>
                  <w:p w14:paraId="4C44CB4E" w14:textId="2775E5F0" w:rsidR="000B18E2" w:rsidRPr="00D506FF" w:rsidRDefault="000B18E2" w:rsidP="000B18E2">
                    <w:pPr>
                      <w:pStyle w:val="Bibliography"/>
                      <w:rPr>
                        <w:noProof/>
                        <w:color w:val="000000" w:themeColor="text1"/>
                      </w:rPr>
                    </w:pPr>
                    <w:r w:rsidRPr="00D506FF">
                      <w:rPr>
                        <w:rFonts w:ascii="Times New Roman" w:hAnsi="Times New Roman" w:cs="Times New Roman"/>
                        <w:noProof/>
                        <w:color w:val="000000" w:themeColor="text1"/>
                        <w:sz w:val="24"/>
                        <w:szCs w:val="24"/>
                      </w:rPr>
                      <w:t xml:space="preserve">K. Knothe and S. Grassie, Modelling of railway track and vehicle/track interaction at high frequencies, Vehicle System Dynamics 22 (3-4) (1993) 209-262. </w:t>
                    </w:r>
                  </w:p>
                </w:tc>
              </w:tr>
              <w:tr w:rsidR="00D506FF" w:rsidRPr="00D506FF" w14:paraId="3ACE1F45" w14:textId="77777777" w:rsidTr="000B18E2">
                <w:trPr>
                  <w:divId w:val="428694912"/>
                  <w:tblCellSpacing w:w="15" w:type="dxa"/>
                </w:trPr>
                <w:tc>
                  <w:tcPr>
                    <w:tcW w:w="238" w:type="pct"/>
                    <w:hideMark/>
                  </w:tcPr>
                  <w:p w14:paraId="391F8C3A" w14:textId="19FEC8E7" w:rsidR="000B18E2" w:rsidRPr="00D506FF" w:rsidRDefault="000B18E2" w:rsidP="000B18E2">
                    <w:pPr>
                      <w:pStyle w:val="Bibliography"/>
                      <w:rPr>
                        <w:noProof/>
                        <w:color w:val="000000" w:themeColor="text1"/>
                      </w:rPr>
                    </w:pPr>
                    <w:r w:rsidRPr="00D506FF">
                      <w:rPr>
                        <w:rFonts w:ascii="Times New Roman" w:hAnsi="Times New Roman" w:cs="Times New Roman"/>
                        <w:noProof/>
                        <w:color w:val="000000" w:themeColor="text1"/>
                        <w:sz w:val="24"/>
                        <w:szCs w:val="24"/>
                      </w:rPr>
                      <w:t xml:space="preserve">[18] </w:t>
                    </w:r>
                  </w:p>
                </w:tc>
                <w:tc>
                  <w:tcPr>
                    <w:tcW w:w="0" w:type="auto"/>
                    <w:hideMark/>
                  </w:tcPr>
                  <w:p w14:paraId="0A535AC6" w14:textId="3B253374" w:rsidR="000B18E2" w:rsidRPr="00D506FF" w:rsidRDefault="000B18E2" w:rsidP="000B18E2">
                    <w:pPr>
                      <w:pStyle w:val="Bibliography"/>
                      <w:rPr>
                        <w:noProof/>
                        <w:color w:val="000000" w:themeColor="text1"/>
                      </w:rPr>
                    </w:pPr>
                    <w:r w:rsidRPr="00D506FF">
                      <w:rPr>
                        <w:rFonts w:ascii="Times New Roman" w:hAnsi="Times New Roman" w:cs="Times New Roman"/>
                        <w:noProof/>
                        <w:color w:val="000000" w:themeColor="text1"/>
                        <w:sz w:val="24"/>
                        <w:szCs w:val="24"/>
                      </w:rPr>
                      <w:t xml:space="preserve">S. Bruni, J. Vinolas, M. Berg, O. Polach and S. Stichel, Modelling of suspension components in a rail vehicle dynamics context, Vehicle System Dynamics 49 (7) (2011) 1021-1072. </w:t>
                    </w:r>
                  </w:p>
                </w:tc>
              </w:tr>
              <w:tr w:rsidR="00D506FF" w:rsidRPr="00D506FF" w14:paraId="14AAC825" w14:textId="77777777" w:rsidTr="000B18E2">
                <w:trPr>
                  <w:divId w:val="428694912"/>
                  <w:tblCellSpacing w:w="15" w:type="dxa"/>
                </w:trPr>
                <w:tc>
                  <w:tcPr>
                    <w:tcW w:w="238" w:type="pct"/>
                    <w:hideMark/>
                  </w:tcPr>
                  <w:p w14:paraId="10925C88" w14:textId="622892C1" w:rsidR="000B18E2" w:rsidRPr="00D506FF" w:rsidRDefault="000B18E2" w:rsidP="000B18E2">
                    <w:pPr>
                      <w:pStyle w:val="Bibliography"/>
                      <w:rPr>
                        <w:noProof/>
                        <w:color w:val="000000" w:themeColor="text1"/>
                      </w:rPr>
                    </w:pPr>
                    <w:r w:rsidRPr="00D506FF">
                      <w:rPr>
                        <w:rFonts w:ascii="Times New Roman" w:hAnsi="Times New Roman" w:cs="Times New Roman"/>
                        <w:noProof/>
                        <w:color w:val="000000" w:themeColor="text1"/>
                        <w:sz w:val="24"/>
                        <w:szCs w:val="24"/>
                      </w:rPr>
                      <w:t xml:space="preserve">[19] </w:t>
                    </w:r>
                  </w:p>
                </w:tc>
                <w:tc>
                  <w:tcPr>
                    <w:tcW w:w="0" w:type="auto"/>
                    <w:hideMark/>
                  </w:tcPr>
                  <w:p w14:paraId="59F4854D" w14:textId="24CFA0CF" w:rsidR="000B18E2" w:rsidRPr="00D506FF" w:rsidRDefault="000B18E2" w:rsidP="000B18E2">
                    <w:pPr>
                      <w:pStyle w:val="Bibliography"/>
                      <w:rPr>
                        <w:noProof/>
                        <w:color w:val="000000" w:themeColor="text1"/>
                      </w:rPr>
                    </w:pPr>
                    <w:r w:rsidRPr="00D506FF">
                      <w:rPr>
                        <w:rFonts w:ascii="Times New Roman" w:hAnsi="Times New Roman" w:cs="Times New Roman"/>
                        <w:noProof/>
                        <w:color w:val="000000" w:themeColor="text1"/>
                        <w:sz w:val="24"/>
                        <w:szCs w:val="24"/>
                      </w:rPr>
                      <w:t xml:space="preserve">B. M. Eickhoff, J. R. Evans and A. J. Minnis, A review of modelling methods for railway vehicle suspension components, Vehicle System Dynamics 24 (6) (1995) 469-498. </w:t>
                    </w:r>
                  </w:p>
                </w:tc>
              </w:tr>
              <w:tr w:rsidR="00D506FF" w:rsidRPr="00D506FF" w14:paraId="351E180D" w14:textId="77777777" w:rsidTr="000B18E2">
                <w:trPr>
                  <w:divId w:val="428694912"/>
                  <w:tblCellSpacing w:w="15" w:type="dxa"/>
                </w:trPr>
                <w:tc>
                  <w:tcPr>
                    <w:tcW w:w="238" w:type="pct"/>
                    <w:hideMark/>
                  </w:tcPr>
                  <w:p w14:paraId="76CCFFDE" w14:textId="09A51DB1" w:rsidR="000B18E2" w:rsidRPr="00D506FF" w:rsidRDefault="000B18E2" w:rsidP="000B18E2">
                    <w:pPr>
                      <w:pStyle w:val="Bibliography"/>
                      <w:rPr>
                        <w:noProof/>
                        <w:color w:val="000000" w:themeColor="text1"/>
                      </w:rPr>
                    </w:pPr>
                    <w:r w:rsidRPr="00D506FF">
                      <w:rPr>
                        <w:rFonts w:ascii="Times New Roman" w:hAnsi="Times New Roman" w:cs="Times New Roman"/>
                        <w:noProof/>
                        <w:color w:val="000000" w:themeColor="text1"/>
                        <w:sz w:val="24"/>
                        <w:szCs w:val="24"/>
                      </w:rPr>
                      <w:t xml:space="preserve">[20] </w:t>
                    </w:r>
                  </w:p>
                </w:tc>
                <w:tc>
                  <w:tcPr>
                    <w:tcW w:w="0" w:type="auto"/>
                    <w:hideMark/>
                  </w:tcPr>
                  <w:p w14:paraId="3180CBFB" w14:textId="6903C5E8" w:rsidR="000B18E2" w:rsidRPr="00D506FF" w:rsidRDefault="000B18E2" w:rsidP="000B18E2">
                    <w:pPr>
                      <w:pStyle w:val="Bibliography"/>
                      <w:rPr>
                        <w:noProof/>
                        <w:color w:val="000000" w:themeColor="text1"/>
                      </w:rPr>
                    </w:pPr>
                    <w:r w:rsidRPr="00D506FF">
                      <w:rPr>
                        <w:rFonts w:ascii="Times New Roman" w:hAnsi="Times New Roman" w:cs="Times New Roman"/>
                        <w:noProof/>
                        <w:color w:val="000000" w:themeColor="text1"/>
                        <w:sz w:val="24"/>
                        <w:szCs w:val="24"/>
                      </w:rPr>
                      <w:t xml:space="preserve">J. Lee and D. J. Thompson, Dynamic stiffness formulation, free vibration and wave motion of helical springs, Journal of Sound and Vibration 239 (2) (2001) 297-320. </w:t>
                    </w:r>
                  </w:p>
                </w:tc>
              </w:tr>
              <w:tr w:rsidR="00D506FF" w:rsidRPr="00D506FF" w14:paraId="21ADA89D" w14:textId="77777777" w:rsidTr="000B18E2">
                <w:trPr>
                  <w:divId w:val="428694912"/>
                  <w:tblCellSpacing w:w="15" w:type="dxa"/>
                </w:trPr>
                <w:tc>
                  <w:tcPr>
                    <w:tcW w:w="238" w:type="pct"/>
                    <w:hideMark/>
                  </w:tcPr>
                  <w:p w14:paraId="5E8D8995" w14:textId="4A03C733" w:rsidR="000B18E2" w:rsidRPr="00D506FF" w:rsidRDefault="000B18E2" w:rsidP="000B18E2">
                    <w:pPr>
                      <w:pStyle w:val="Bibliography"/>
                      <w:rPr>
                        <w:noProof/>
                        <w:color w:val="000000" w:themeColor="text1"/>
                      </w:rPr>
                    </w:pPr>
                    <w:r w:rsidRPr="00D506FF">
                      <w:rPr>
                        <w:rFonts w:ascii="Times New Roman" w:hAnsi="Times New Roman" w:cs="Times New Roman"/>
                        <w:noProof/>
                        <w:color w:val="000000" w:themeColor="text1"/>
                        <w:sz w:val="24"/>
                        <w:szCs w:val="24"/>
                      </w:rPr>
                      <w:t xml:space="preserve">[21] </w:t>
                    </w:r>
                  </w:p>
                </w:tc>
                <w:tc>
                  <w:tcPr>
                    <w:tcW w:w="0" w:type="auto"/>
                    <w:hideMark/>
                  </w:tcPr>
                  <w:p w14:paraId="76E3F151" w14:textId="5F5907D5" w:rsidR="000B18E2" w:rsidRPr="00D506FF" w:rsidRDefault="000B18E2" w:rsidP="000B18E2">
                    <w:pPr>
                      <w:pStyle w:val="Bibliography"/>
                      <w:rPr>
                        <w:noProof/>
                        <w:color w:val="000000" w:themeColor="text1"/>
                      </w:rPr>
                    </w:pPr>
                    <w:r w:rsidRPr="00D506FF">
                      <w:rPr>
                        <w:rFonts w:ascii="Times New Roman" w:hAnsi="Times New Roman" w:cs="Times New Roman"/>
                        <w:noProof/>
                        <w:color w:val="000000" w:themeColor="text1"/>
                        <w:sz w:val="24"/>
                        <w:szCs w:val="24"/>
                      </w:rPr>
                      <w:t xml:space="preserve">W. Sun, D. Thompson and J. Zhou, A mechanism for overcoming the effects of the internal resonances of coil springs on vibration transmissibility, Journal of Sound and Vibration 471 (2020) 115-145. </w:t>
                    </w:r>
                  </w:p>
                </w:tc>
              </w:tr>
              <w:tr w:rsidR="00D506FF" w:rsidRPr="00D506FF" w14:paraId="705CF10C" w14:textId="77777777" w:rsidTr="000B18E2">
                <w:trPr>
                  <w:divId w:val="428694912"/>
                  <w:tblCellSpacing w:w="15" w:type="dxa"/>
                </w:trPr>
                <w:tc>
                  <w:tcPr>
                    <w:tcW w:w="238" w:type="pct"/>
                    <w:hideMark/>
                  </w:tcPr>
                  <w:p w14:paraId="1E2A5000" w14:textId="712F346D" w:rsidR="000B18E2" w:rsidRPr="00D506FF" w:rsidRDefault="000B18E2" w:rsidP="000B18E2">
                    <w:pPr>
                      <w:pStyle w:val="Bibliography"/>
                      <w:rPr>
                        <w:noProof/>
                        <w:color w:val="000000" w:themeColor="text1"/>
                      </w:rPr>
                    </w:pPr>
                    <w:r w:rsidRPr="00D506FF">
                      <w:rPr>
                        <w:rFonts w:ascii="Times New Roman" w:hAnsi="Times New Roman" w:cs="Times New Roman"/>
                        <w:noProof/>
                        <w:color w:val="000000" w:themeColor="text1"/>
                        <w:sz w:val="24"/>
                        <w:szCs w:val="24"/>
                      </w:rPr>
                      <w:t xml:space="preserve">[22] </w:t>
                    </w:r>
                  </w:p>
                </w:tc>
                <w:tc>
                  <w:tcPr>
                    <w:tcW w:w="0" w:type="auto"/>
                    <w:hideMark/>
                  </w:tcPr>
                  <w:p w14:paraId="584BD5FB" w14:textId="4F58E816" w:rsidR="000B18E2" w:rsidRPr="00D506FF" w:rsidRDefault="000B18E2" w:rsidP="000B18E2">
                    <w:pPr>
                      <w:pStyle w:val="Bibliography"/>
                      <w:rPr>
                        <w:noProof/>
                        <w:color w:val="000000" w:themeColor="text1"/>
                      </w:rPr>
                    </w:pPr>
                    <w:r w:rsidRPr="00D506FF">
                      <w:rPr>
                        <w:rFonts w:ascii="Times New Roman" w:hAnsi="Times New Roman" w:cs="Times New Roman"/>
                        <w:noProof/>
                        <w:color w:val="000000" w:themeColor="text1"/>
                        <w:sz w:val="24"/>
                        <w:szCs w:val="24"/>
                      </w:rPr>
                      <w:t xml:space="preserve">M. Berg, A model for rubber springs in the dynamic analysis of rail vehicles, Proceedings of the Institution of Mechanical Engineers, Part F: Journal of Rail and Rapid Transit 211 (2) (1997) 95-108. </w:t>
                    </w:r>
                  </w:p>
                </w:tc>
              </w:tr>
              <w:tr w:rsidR="00D506FF" w:rsidRPr="00D506FF" w14:paraId="3344C771" w14:textId="77777777" w:rsidTr="000B18E2">
                <w:trPr>
                  <w:divId w:val="428694912"/>
                  <w:tblCellSpacing w:w="15" w:type="dxa"/>
                </w:trPr>
                <w:tc>
                  <w:tcPr>
                    <w:tcW w:w="238" w:type="pct"/>
                    <w:hideMark/>
                  </w:tcPr>
                  <w:p w14:paraId="389844A8" w14:textId="5E47EE6B" w:rsidR="000B18E2" w:rsidRPr="00D506FF" w:rsidRDefault="000B18E2" w:rsidP="000B18E2">
                    <w:pPr>
                      <w:pStyle w:val="Bibliography"/>
                      <w:rPr>
                        <w:noProof/>
                        <w:color w:val="000000" w:themeColor="text1"/>
                      </w:rPr>
                    </w:pPr>
                    <w:r w:rsidRPr="00D506FF">
                      <w:rPr>
                        <w:rFonts w:ascii="Times New Roman" w:hAnsi="Times New Roman" w:cs="Times New Roman"/>
                        <w:noProof/>
                        <w:color w:val="000000" w:themeColor="text1"/>
                        <w:sz w:val="24"/>
                        <w:szCs w:val="24"/>
                      </w:rPr>
                      <w:t xml:space="preserve">[23] </w:t>
                    </w:r>
                  </w:p>
                </w:tc>
                <w:tc>
                  <w:tcPr>
                    <w:tcW w:w="0" w:type="auto"/>
                    <w:hideMark/>
                  </w:tcPr>
                  <w:p w14:paraId="448EBF11" w14:textId="751F44B8" w:rsidR="000B18E2" w:rsidRPr="00D506FF" w:rsidRDefault="000B18E2" w:rsidP="000B18E2">
                    <w:pPr>
                      <w:pStyle w:val="Bibliography"/>
                      <w:rPr>
                        <w:noProof/>
                        <w:color w:val="000000" w:themeColor="text1"/>
                      </w:rPr>
                    </w:pPr>
                    <w:r w:rsidRPr="00D506FF">
                      <w:rPr>
                        <w:rFonts w:ascii="Times New Roman" w:hAnsi="Times New Roman" w:cs="Times New Roman"/>
                        <w:noProof/>
                        <w:color w:val="000000" w:themeColor="text1"/>
                        <w:sz w:val="24"/>
                        <w:szCs w:val="24"/>
                      </w:rPr>
                      <w:t xml:space="preserve">M. M. Sjöberg and L. Kari, Non-Linear Behavior of a Rubber Isolator System Using Fractional Derivatives, Vehicle System Dynamics 37 (3) (2002) 217-236.  </w:t>
                    </w:r>
                  </w:p>
                </w:tc>
              </w:tr>
              <w:tr w:rsidR="00D506FF" w:rsidRPr="00D506FF" w14:paraId="2C99B46C" w14:textId="77777777" w:rsidTr="000B18E2">
                <w:trPr>
                  <w:divId w:val="428694912"/>
                  <w:tblCellSpacing w:w="15" w:type="dxa"/>
                </w:trPr>
                <w:tc>
                  <w:tcPr>
                    <w:tcW w:w="238" w:type="pct"/>
                    <w:hideMark/>
                  </w:tcPr>
                  <w:p w14:paraId="70A412D7" w14:textId="469D7AD3" w:rsidR="000B18E2" w:rsidRPr="00D506FF" w:rsidRDefault="000B18E2" w:rsidP="000B18E2">
                    <w:pPr>
                      <w:pStyle w:val="Bibliography"/>
                      <w:rPr>
                        <w:noProof/>
                        <w:color w:val="000000" w:themeColor="text1"/>
                      </w:rPr>
                    </w:pPr>
                    <w:r w:rsidRPr="00D506FF">
                      <w:rPr>
                        <w:rFonts w:ascii="Times New Roman" w:hAnsi="Times New Roman" w:cs="Times New Roman"/>
                        <w:noProof/>
                        <w:color w:val="000000" w:themeColor="text1"/>
                        <w:sz w:val="24"/>
                        <w:szCs w:val="24"/>
                      </w:rPr>
                      <w:t xml:space="preserve">[24] </w:t>
                    </w:r>
                  </w:p>
                </w:tc>
                <w:tc>
                  <w:tcPr>
                    <w:tcW w:w="0" w:type="auto"/>
                    <w:hideMark/>
                  </w:tcPr>
                  <w:p w14:paraId="6173A54F" w14:textId="5143991F" w:rsidR="000B18E2" w:rsidRPr="00D506FF" w:rsidRDefault="000B18E2" w:rsidP="000B18E2">
                    <w:pPr>
                      <w:pStyle w:val="Bibliography"/>
                      <w:rPr>
                        <w:noProof/>
                        <w:color w:val="000000" w:themeColor="text1"/>
                      </w:rPr>
                    </w:pPr>
                    <w:r w:rsidRPr="00D506FF">
                      <w:rPr>
                        <w:rFonts w:ascii="Times New Roman" w:hAnsi="Times New Roman" w:cs="Times New Roman"/>
                        <w:noProof/>
                        <w:color w:val="000000" w:themeColor="text1"/>
                        <w:sz w:val="24"/>
                        <w:szCs w:val="24"/>
                      </w:rPr>
                      <w:t xml:space="preserve">L. Kari, Audible-frequency stiffness of a primary suspension isolator on a high-speed tilting bogie, Proceedings of the Institution of Mechanical Engineers, Part F: Journal of Rail and Rapid Transit 217 (1) (2003) 47-62. </w:t>
                    </w:r>
                  </w:p>
                </w:tc>
              </w:tr>
              <w:tr w:rsidR="00D506FF" w:rsidRPr="00D506FF" w14:paraId="173E2665" w14:textId="77777777" w:rsidTr="000B18E2">
                <w:trPr>
                  <w:divId w:val="428694912"/>
                  <w:tblCellSpacing w:w="15" w:type="dxa"/>
                </w:trPr>
                <w:tc>
                  <w:tcPr>
                    <w:tcW w:w="238" w:type="pct"/>
                    <w:hideMark/>
                  </w:tcPr>
                  <w:p w14:paraId="1FAB5C38" w14:textId="68F73C77" w:rsidR="000B18E2" w:rsidRPr="00D506FF" w:rsidRDefault="000B18E2" w:rsidP="000B18E2">
                    <w:pPr>
                      <w:pStyle w:val="Bibliography"/>
                      <w:rPr>
                        <w:noProof/>
                        <w:color w:val="000000" w:themeColor="text1"/>
                      </w:rPr>
                    </w:pPr>
                    <w:r w:rsidRPr="00D506FF">
                      <w:rPr>
                        <w:rFonts w:ascii="Times New Roman" w:hAnsi="Times New Roman" w:cs="Times New Roman"/>
                        <w:noProof/>
                        <w:color w:val="000000" w:themeColor="text1"/>
                        <w:sz w:val="24"/>
                        <w:szCs w:val="24"/>
                      </w:rPr>
                      <w:t xml:space="preserve">[25] </w:t>
                    </w:r>
                  </w:p>
                </w:tc>
                <w:tc>
                  <w:tcPr>
                    <w:tcW w:w="0" w:type="auto"/>
                    <w:hideMark/>
                  </w:tcPr>
                  <w:p w14:paraId="0BFD80AD" w14:textId="3BA4302A" w:rsidR="000B18E2" w:rsidRPr="00D506FF" w:rsidRDefault="000B18E2" w:rsidP="000B18E2">
                    <w:pPr>
                      <w:pStyle w:val="Bibliography"/>
                      <w:rPr>
                        <w:noProof/>
                        <w:color w:val="000000" w:themeColor="text1"/>
                      </w:rPr>
                    </w:pPr>
                    <w:r w:rsidRPr="00D506FF">
                      <w:rPr>
                        <w:rFonts w:ascii="Times New Roman" w:hAnsi="Times New Roman" w:cs="Times New Roman"/>
                        <w:noProof/>
                        <w:color w:val="000000" w:themeColor="text1"/>
                        <w:sz w:val="24"/>
                        <w:szCs w:val="24"/>
                      </w:rPr>
                      <w:t>ISO 10846-1, Acoustics and vibration - Laboratory measurement of vibro-acoustic transfer properties of resilient elements - Part 1: principles and guidelines, 2008.</w:t>
                    </w:r>
                  </w:p>
                </w:tc>
              </w:tr>
              <w:tr w:rsidR="00D506FF" w:rsidRPr="00D506FF" w14:paraId="673315A5" w14:textId="77777777" w:rsidTr="000B18E2">
                <w:trPr>
                  <w:divId w:val="428694912"/>
                  <w:tblCellSpacing w:w="15" w:type="dxa"/>
                </w:trPr>
                <w:tc>
                  <w:tcPr>
                    <w:tcW w:w="238" w:type="pct"/>
                    <w:hideMark/>
                  </w:tcPr>
                  <w:p w14:paraId="4653B759" w14:textId="232A79C6" w:rsidR="000B18E2" w:rsidRPr="00D506FF" w:rsidRDefault="000B18E2" w:rsidP="000B18E2">
                    <w:pPr>
                      <w:pStyle w:val="Bibliography"/>
                      <w:rPr>
                        <w:noProof/>
                        <w:color w:val="000000" w:themeColor="text1"/>
                      </w:rPr>
                    </w:pPr>
                    <w:r w:rsidRPr="00D506FF">
                      <w:rPr>
                        <w:rFonts w:ascii="Times New Roman" w:hAnsi="Times New Roman" w:cs="Times New Roman"/>
                        <w:noProof/>
                        <w:color w:val="000000" w:themeColor="text1"/>
                        <w:sz w:val="24"/>
                        <w:szCs w:val="24"/>
                      </w:rPr>
                      <w:lastRenderedPageBreak/>
                      <w:t xml:space="preserve">[26] </w:t>
                    </w:r>
                  </w:p>
                </w:tc>
                <w:tc>
                  <w:tcPr>
                    <w:tcW w:w="0" w:type="auto"/>
                    <w:hideMark/>
                  </w:tcPr>
                  <w:p w14:paraId="14ADB630" w14:textId="06034085" w:rsidR="000B18E2" w:rsidRPr="00D506FF" w:rsidRDefault="000B18E2" w:rsidP="000B18E2">
                    <w:pPr>
                      <w:pStyle w:val="Bibliography"/>
                      <w:rPr>
                        <w:noProof/>
                        <w:color w:val="000000" w:themeColor="text1"/>
                      </w:rPr>
                    </w:pPr>
                    <w:r w:rsidRPr="00D506FF">
                      <w:rPr>
                        <w:rFonts w:ascii="Times New Roman" w:hAnsi="Times New Roman" w:cs="Times New Roman"/>
                        <w:noProof/>
                        <w:color w:val="000000" w:themeColor="text1"/>
                        <w:sz w:val="24"/>
                        <w:szCs w:val="24"/>
                      </w:rPr>
                      <w:t>ISO 10846-2, Acoustics and vibration—Laboratory measurement of vibro-acoustic transfer properties of resilient elements—Part 2: dynamic stiffness of elastic supports for translatory motion—direct method, 2008.</w:t>
                    </w:r>
                  </w:p>
                </w:tc>
              </w:tr>
              <w:tr w:rsidR="00D506FF" w:rsidRPr="00D506FF" w14:paraId="4BD76CDD" w14:textId="77777777" w:rsidTr="000B18E2">
                <w:trPr>
                  <w:divId w:val="428694912"/>
                  <w:tblCellSpacing w:w="15" w:type="dxa"/>
                </w:trPr>
                <w:tc>
                  <w:tcPr>
                    <w:tcW w:w="238" w:type="pct"/>
                    <w:hideMark/>
                  </w:tcPr>
                  <w:p w14:paraId="2DD23C5A" w14:textId="2E9624F4" w:rsidR="000B18E2" w:rsidRPr="00D506FF" w:rsidRDefault="000B18E2" w:rsidP="000B18E2">
                    <w:pPr>
                      <w:pStyle w:val="Bibliography"/>
                      <w:rPr>
                        <w:noProof/>
                        <w:color w:val="000000" w:themeColor="text1"/>
                      </w:rPr>
                    </w:pPr>
                    <w:r w:rsidRPr="00D506FF">
                      <w:rPr>
                        <w:rFonts w:ascii="Times New Roman" w:hAnsi="Times New Roman" w:cs="Times New Roman"/>
                        <w:noProof/>
                        <w:color w:val="000000" w:themeColor="text1"/>
                        <w:sz w:val="24"/>
                        <w:szCs w:val="24"/>
                      </w:rPr>
                      <w:t xml:space="preserve">[27] </w:t>
                    </w:r>
                  </w:p>
                </w:tc>
                <w:tc>
                  <w:tcPr>
                    <w:tcW w:w="0" w:type="auto"/>
                    <w:hideMark/>
                  </w:tcPr>
                  <w:p w14:paraId="75620143" w14:textId="156B3E3A" w:rsidR="000B18E2" w:rsidRPr="00D506FF" w:rsidRDefault="000B18E2" w:rsidP="000B18E2">
                    <w:pPr>
                      <w:pStyle w:val="Bibliography"/>
                      <w:rPr>
                        <w:noProof/>
                        <w:color w:val="000000" w:themeColor="text1"/>
                      </w:rPr>
                    </w:pPr>
                    <w:r w:rsidRPr="00D506FF">
                      <w:rPr>
                        <w:rFonts w:ascii="Times New Roman" w:hAnsi="Times New Roman" w:cs="Times New Roman"/>
                        <w:noProof/>
                        <w:color w:val="000000" w:themeColor="text1"/>
                        <w:sz w:val="24"/>
                        <w:szCs w:val="24"/>
                      </w:rPr>
                      <w:t>ISO 10846-3, Acoustics and vibration—Laboratory measurement of vibro-acoustic transfer properties of resilient elements—Part 3: dynamic stiffness of elastic supports for translatory motion—indirect method, 2002.</w:t>
                    </w:r>
                  </w:p>
                </w:tc>
              </w:tr>
              <w:tr w:rsidR="00D506FF" w:rsidRPr="00D506FF" w14:paraId="3C8EEB7E" w14:textId="77777777" w:rsidTr="000B18E2">
                <w:trPr>
                  <w:divId w:val="428694912"/>
                  <w:tblCellSpacing w:w="15" w:type="dxa"/>
                </w:trPr>
                <w:tc>
                  <w:tcPr>
                    <w:tcW w:w="238" w:type="pct"/>
                    <w:hideMark/>
                  </w:tcPr>
                  <w:p w14:paraId="22782823" w14:textId="60FD7468" w:rsidR="000B18E2" w:rsidRPr="00D506FF" w:rsidRDefault="000B18E2" w:rsidP="000B18E2">
                    <w:pPr>
                      <w:pStyle w:val="Bibliography"/>
                      <w:rPr>
                        <w:noProof/>
                        <w:color w:val="000000" w:themeColor="text1"/>
                      </w:rPr>
                    </w:pPr>
                    <w:r w:rsidRPr="00D506FF">
                      <w:rPr>
                        <w:rFonts w:ascii="Times New Roman" w:hAnsi="Times New Roman" w:cs="Times New Roman"/>
                        <w:noProof/>
                        <w:color w:val="000000" w:themeColor="text1"/>
                        <w:sz w:val="24"/>
                        <w:szCs w:val="24"/>
                      </w:rPr>
                      <w:t xml:space="preserve">[28] </w:t>
                    </w:r>
                  </w:p>
                </w:tc>
                <w:tc>
                  <w:tcPr>
                    <w:tcW w:w="0" w:type="auto"/>
                    <w:hideMark/>
                  </w:tcPr>
                  <w:p w14:paraId="76A895FC" w14:textId="0040794C" w:rsidR="000B18E2" w:rsidRPr="00D506FF" w:rsidRDefault="000B18E2" w:rsidP="000B18E2">
                    <w:pPr>
                      <w:pStyle w:val="Bibliography"/>
                      <w:rPr>
                        <w:noProof/>
                        <w:color w:val="000000" w:themeColor="text1"/>
                      </w:rPr>
                    </w:pPr>
                    <w:r w:rsidRPr="00D506FF">
                      <w:rPr>
                        <w:rFonts w:ascii="Times New Roman" w:hAnsi="Times New Roman" w:cs="Times New Roman"/>
                        <w:noProof/>
                        <w:color w:val="000000" w:themeColor="text1"/>
                        <w:sz w:val="24"/>
                        <w:szCs w:val="24"/>
                      </w:rPr>
                      <w:t xml:space="preserve">J. W. Verheij, Measuring sound transfer through resilient mountings for separate excitation with orthogonal translations and rotations., in Proceedings of Inter Noise, Miami, 1980. </w:t>
                    </w:r>
                  </w:p>
                </w:tc>
              </w:tr>
              <w:tr w:rsidR="00D506FF" w:rsidRPr="00D506FF" w14:paraId="49084F7D" w14:textId="77777777" w:rsidTr="000B18E2">
                <w:trPr>
                  <w:divId w:val="428694912"/>
                  <w:tblCellSpacing w:w="15" w:type="dxa"/>
                </w:trPr>
                <w:tc>
                  <w:tcPr>
                    <w:tcW w:w="238" w:type="pct"/>
                    <w:hideMark/>
                  </w:tcPr>
                  <w:p w14:paraId="51ED1FDB" w14:textId="19B87376" w:rsidR="000B18E2" w:rsidRPr="00D506FF" w:rsidRDefault="000B18E2" w:rsidP="000B18E2">
                    <w:pPr>
                      <w:pStyle w:val="Bibliography"/>
                      <w:rPr>
                        <w:rFonts w:ascii="Times New Roman" w:hAnsi="Times New Roman" w:cs="Times New Roman"/>
                        <w:noProof/>
                        <w:color w:val="000000" w:themeColor="text1"/>
                        <w:sz w:val="24"/>
                        <w:szCs w:val="24"/>
                      </w:rPr>
                    </w:pPr>
                    <w:r w:rsidRPr="00D506FF">
                      <w:rPr>
                        <w:rFonts w:ascii="Times New Roman" w:hAnsi="Times New Roman" w:cs="Times New Roman"/>
                        <w:noProof/>
                        <w:color w:val="000000" w:themeColor="text1"/>
                        <w:sz w:val="24"/>
                        <w:szCs w:val="24"/>
                      </w:rPr>
                      <w:t xml:space="preserve">[29] </w:t>
                    </w:r>
                  </w:p>
                </w:tc>
                <w:tc>
                  <w:tcPr>
                    <w:tcW w:w="0" w:type="auto"/>
                    <w:hideMark/>
                  </w:tcPr>
                  <w:p w14:paraId="10EC01A8" w14:textId="249998EF" w:rsidR="000B18E2" w:rsidRPr="00D506FF" w:rsidRDefault="000B18E2" w:rsidP="000B18E2">
                    <w:pPr>
                      <w:pStyle w:val="Bibliography"/>
                      <w:rPr>
                        <w:rFonts w:ascii="Times New Roman" w:hAnsi="Times New Roman" w:cs="Times New Roman"/>
                        <w:noProof/>
                        <w:color w:val="000000" w:themeColor="text1"/>
                        <w:sz w:val="24"/>
                        <w:szCs w:val="24"/>
                      </w:rPr>
                    </w:pPr>
                    <w:r w:rsidRPr="00D506FF">
                      <w:rPr>
                        <w:rFonts w:ascii="Times New Roman" w:hAnsi="Times New Roman" w:cs="Times New Roman"/>
                        <w:noProof/>
                        <w:color w:val="000000" w:themeColor="text1"/>
                        <w:sz w:val="24"/>
                        <w:szCs w:val="24"/>
                      </w:rPr>
                      <w:t xml:space="preserve">D. J. Thompson, W. J. V. Vliet and J. W. Verheij, Developments of the indirect method for measuring the high frequency dynamic stiffness of resilient elements, Journal of Sound and Vibration 213 (1) (1998) 169-188. </w:t>
                    </w:r>
                  </w:p>
                </w:tc>
              </w:tr>
              <w:tr w:rsidR="00D506FF" w:rsidRPr="00D506FF" w14:paraId="15152FCE" w14:textId="77777777" w:rsidTr="000B18E2">
                <w:trPr>
                  <w:divId w:val="428694912"/>
                  <w:tblCellSpacing w:w="15" w:type="dxa"/>
                </w:trPr>
                <w:tc>
                  <w:tcPr>
                    <w:tcW w:w="238" w:type="pct"/>
                    <w:hideMark/>
                  </w:tcPr>
                  <w:p w14:paraId="5EDE56DC" w14:textId="77777777" w:rsidR="000B18E2" w:rsidRPr="00D506FF" w:rsidRDefault="000B18E2">
                    <w:pPr>
                      <w:pStyle w:val="Bibliography"/>
                      <w:rPr>
                        <w:rFonts w:ascii="Times New Roman" w:hAnsi="Times New Roman" w:cs="Times New Roman"/>
                        <w:noProof/>
                        <w:color w:val="000000" w:themeColor="text1"/>
                        <w:sz w:val="24"/>
                        <w:szCs w:val="24"/>
                      </w:rPr>
                    </w:pPr>
                    <w:r w:rsidRPr="00D506FF">
                      <w:rPr>
                        <w:rFonts w:ascii="Times New Roman" w:hAnsi="Times New Roman" w:cs="Times New Roman"/>
                        <w:noProof/>
                        <w:color w:val="000000" w:themeColor="text1"/>
                        <w:sz w:val="24"/>
                        <w:szCs w:val="24"/>
                      </w:rPr>
                      <w:t xml:space="preserve">[30] </w:t>
                    </w:r>
                  </w:p>
                </w:tc>
                <w:tc>
                  <w:tcPr>
                    <w:tcW w:w="0" w:type="auto"/>
                    <w:hideMark/>
                  </w:tcPr>
                  <w:p w14:paraId="12B717B5" w14:textId="5473F715" w:rsidR="000B18E2" w:rsidRPr="00D506FF" w:rsidRDefault="000B18E2">
                    <w:pPr>
                      <w:pStyle w:val="Bibliography"/>
                      <w:rPr>
                        <w:rFonts w:ascii="Times New Roman" w:hAnsi="Times New Roman" w:cs="Times New Roman"/>
                        <w:noProof/>
                        <w:color w:val="000000" w:themeColor="text1"/>
                        <w:sz w:val="24"/>
                        <w:szCs w:val="24"/>
                      </w:rPr>
                    </w:pPr>
                    <w:r w:rsidRPr="00D506FF">
                      <w:rPr>
                        <w:rFonts w:ascii="Times New Roman" w:hAnsi="Times New Roman" w:cs="Times New Roman"/>
                        <w:noProof/>
                        <w:color w:val="000000" w:themeColor="text1"/>
                        <w:sz w:val="24"/>
                        <w:szCs w:val="24"/>
                      </w:rPr>
                      <w:t xml:space="preserve">D. J. Mead, Passive Vibration Control, John Wiley &amp; Sons, Chichester, 1998. </w:t>
                    </w:r>
                  </w:p>
                </w:tc>
              </w:tr>
              <w:tr w:rsidR="00D506FF" w:rsidRPr="00D506FF" w14:paraId="6F98CF02" w14:textId="77777777" w:rsidTr="000B18E2">
                <w:trPr>
                  <w:divId w:val="428694912"/>
                  <w:tblCellSpacing w:w="15" w:type="dxa"/>
                </w:trPr>
                <w:tc>
                  <w:tcPr>
                    <w:tcW w:w="238" w:type="pct"/>
                    <w:hideMark/>
                  </w:tcPr>
                  <w:p w14:paraId="68D7BC63" w14:textId="77777777" w:rsidR="000B18E2" w:rsidRPr="00D506FF" w:rsidRDefault="000B18E2">
                    <w:pPr>
                      <w:pStyle w:val="Bibliography"/>
                      <w:rPr>
                        <w:rFonts w:ascii="Times New Roman" w:hAnsi="Times New Roman" w:cs="Times New Roman"/>
                        <w:noProof/>
                        <w:color w:val="000000" w:themeColor="text1"/>
                        <w:sz w:val="24"/>
                        <w:szCs w:val="24"/>
                      </w:rPr>
                    </w:pPr>
                    <w:r w:rsidRPr="00D506FF">
                      <w:rPr>
                        <w:rFonts w:ascii="Times New Roman" w:hAnsi="Times New Roman" w:cs="Times New Roman"/>
                        <w:noProof/>
                        <w:color w:val="000000" w:themeColor="text1"/>
                        <w:sz w:val="24"/>
                        <w:szCs w:val="24"/>
                      </w:rPr>
                      <w:t xml:space="preserve">[31] </w:t>
                    </w:r>
                  </w:p>
                </w:tc>
                <w:tc>
                  <w:tcPr>
                    <w:tcW w:w="0" w:type="auto"/>
                    <w:hideMark/>
                  </w:tcPr>
                  <w:p w14:paraId="376317E7" w14:textId="0E51AD1D" w:rsidR="000B18E2" w:rsidRPr="00D506FF" w:rsidRDefault="000B18E2">
                    <w:pPr>
                      <w:pStyle w:val="Bibliography"/>
                      <w:rPr>
                        <w:rFonts w:ascii="Times New Roman" w:hAnsi="Times New Roman" w:cs="Times New Roman"/>
                        <w:noProof/>
                        <w:color w:val="000000" w:themeColor="text1"/>
                        <w:sz w:val="24"/>
                        <w:szCs w:val="24"/>
                      </w:rPr>
                    </w:pPr>
                    <w:r w:rsidRPr="00D506FF">
                      <w:rPr>
                        <w:rFonts w:ascii="Times New Roman" w:hAnsi="Times New Roman" w:cs="Times New Roman"/>
                        <w:noProof/>
                        <w:color w:val="000000" w:themeColor="text1"/>
                        <w:sz w:val="24"/>
                        <w:szCs w:val="24"/>
                      </w:rPr>
                      <w:t xml:space="preserve">A. D. Nashif, D. I. G. Jones and J. P. Henderson, Vibration Damping, John Wiley &amp; Sons, New York, 1985. </w:t>
                    </w:r>
                  </w:p>
                </w:tc>
              </w:tr>
              <w:tr w:rsidR="00D506FF" w:rsidRPr="00D506FF" w14:paraId="11CF3F41" w14:textId="77777777" w:rsidTr="000B18E2">
                <w:trPr>
                  <w:divId w:val="428694912"/>
                  <w:tblCellSpacing w:w="15" w:type="dxa"/>
                </w:trPr>
                <w:tc>
                  <w:tcPr>
                    <w:tcW w:w="238" w:type="pct"/>
                    <w:hideMark/>
                  </w:tcPr>
                  <w:p w14:paraId="544A749D" w14:textId="77777777" w:rsidR="000B18E2" w:rsidRPr="00D506FF" w:rsidRDefault="000B18E2" w:rsidP="000B18E2">
                    <w:pPr>
                      <w:pStyle w:val="Bibliography"/>
                      <w:rPr>
                        <w:rFonts w:ascii="Times New Roman" w:hAnsi="Times New Roman" w:cs="Times New Roman"/>
                        <w:noProof/>
                        <w:color w:val="000000" w:themeColor="text1"/>
                        <w:sz w:val="24"/>
                        <w:szCs w:val="24"/>
                      </w:rPr>
                    </w:pPr>
                    <w:r w:rsidRPr="00D506FF">
                      <w:rPr>
                        <w:rFonts w:ascii="Times New Roman" w:hAnsi="Times New Roman" w:cs="Times New Roman"/>
                        <w:noProof/>
                        <w:color w:val="000000" w:themeColor="text1"/>
                        <w:sz w:val="24"/>
                        <w:szCs w:val="24"/>
                      </w:rPr>
                      <w:t xml:space="preserve">[32] </w:t>
                    </w:r>
                  </w:p>
                </w:tc>
                <w:tc>
                  <w:tcPr>
                    <w:tcW w:w="0" w:type="auto"/>
                    <w:hideMark/>
                  </w:tcPr>
                  <w:p w14:paraId="476892A9" w14:textId="77FA22C8" w:rsidR="000B18E2" w:rsidRPr="00D506FF" w:rsidRDefault="000B18E2" w:rsidP="000B18E2">
                    <w:pPr>
                      <w:pStyle w:val="Bibliography"/>
                      <w:rPr>
                        <w:rFonts w:ascii="Times New Roman" w:hAnsi="Times New Roman" w:cs="Times New Roman"/>
                        <w:noProof/>
                        <w:color w:val="000000" w:themeColor="text1"/>
                        <w:sz w:val="24"/>
                        <w:szCs w:val="24"/>
                      </w:rPr>
                    </w:pPr>
                    <w:r w:rsidRPr="00D506FF">
                      <w:rPr>
                        <w:rFonts w:ascii="Times New Roman" w:hAnsi="Times New Roman" w:cs="Times New Roman"/>
                        <w:noProof/>
                        <w:color w:val="000000" w:themeColor="text1"/>
                        <w:sz w:val="24"/>
                        <w:szCs w:val="24"/>
                      </w:rPr>
                      <w:t xml:space="preserve">F. Fahy and J. Walker, Advanced applications in acoustics, noise and vibration, CRC Press, 2018. </w:t>
                    </w:r>
                  </w:p>
                </w:tc>
              </w:tr>
              <w:tr w:rsidR="00D506FF" w:rsidRPr="00D506FF" w14:paraId="49B9B578" w14:textId="77777777" w:rsidTr="000B18E2">
                <w:trPr>
                  <w:divId w:val="428694912"/>
                  <w:tblCellSpacing w:w="15" w:type="dxa"/>
                </w:trPr>
                <w:tc>
                  <w:tcPr>
                    <w:tcW w:w="238" w:type="pct"/>
                    <w:hideMark/>
                  </w:tcPr>
                  <w:p w14:paraId="56BA5CA1" w14:textId="77777777" w:rsidR="000B18E2" w:rsidRPr="00D506FF" w:rsidRDefault="000B18E2" w:rsidP="000B18E2">
                    <w:pPr>
                      <w:pStyle w:val="Bibliography"/>
                      <w:rPr>
                        <w:rFonts w:ascii="Times New Roman" w:hAnsi="Times New Roman" w:cs="Times New Roman"/>
                        <w:noProof/>
                        <w:color w:val="000000" w:themeColor="text1"/>
                        <w:sz w:val="24"/>
                        <w:szCs w:val="24"/>
                      </w:rPr>
                    </w:pPr>
                    <w:r w:rsidRPr="00D506FF">
                      <w:rPr>
                        <w:rFonts w:ascii="Times New Roman" w:hAnsi="Times New Roman" w:cs="Times New Roman"/>
                        <w:noProof/>
                        <w:color w:val="000000" w:themeColor="text1"/>
                        <w:sz w:val="24"/>
                        <w:szCs w:val="24"/>
                      </w:rPr>
                      <w:t xml:space="preserve">[33] </w:t>
                    </w:r>
                  </w:p>
                </w:tc>
                <w:tc>
                  <w:tcPr>
                    <w:tcW w:w="0" w:type="auto"/>
                    <w:hideMark/>
                  </w:tcPr>
                  <w:p w14:paraId="46807949" w14:textId="170D1430" w:rsidR="000B18E2" w:rsidRPr="00D506FF" w:rsidRDefault="000B18E2" w:rsidP="000B18E2">
                    <w:pPr>
                      <w:pStyle w:val="Bibliography"/>
                      <w:rPr>
                        <w:rFonts w:ascii="Times New Roman" w:hAnsi="Times New Roman" w:cs="Times New Roman"/>
                        <w:noProof/>
                        <w:color w:val="000000" w:themeColor="text1"/>
                        <w:sz w:val="24"/>
                        <w:szCs w:val="24"/>
                      </w:rPr>
                    </w:pPr>
                    <w:r w:rsidRPr="00D506FF">
                      <w:rPr>
                        <w:rFonts w:ascii="Times New Roman" w:hAnsi="Times New Roman" w:cs="Times New Roman"/>
                        <w:noProof/>
                        <w:color w:val="000000" w:themeColor="text1"/>
                        <w:sz w:val="24"/>
                        <w:szCs w:val="24"/>
                      </w:rPr>
                      <w:t xml:space="preserve">N. Ahmad, D. J. Thompson, C. J. C. Jones and A. H. Muhr, Predicting the effect of temperature on the performance of elastomer-based rail damping devices, Jound of Sound and Vibration 322 (2009) 674-689. </w:t>
                    </w:r>
                  </w:p>
                </w:tc>
              </w:tr>
              <w:tr w:rsidR="00D506FF" w:rsidRPr="00D506FF" w14:paraId="39C87DB5" w14:textId="77777777" w:rsidTr="000B18E2">
                <w:trPr>
                  <w:divId w:val="428694912"/>
                  <w:tblCellSpacing w:w="15" w:type="dxa"/>
                </w:trPr>
                <w:tc>
                  <w:tcPr>
                    <w:tcW w:w="238" w:type="pct"/>
                    <w:hideMark/>
                  </w:tcPr>
                  <w:p w14:paraId="74738F29" w14:textId="77777777" w:rsidR="000B18E2" w:rsidRPr="00D506FF" w:rsidRDefault="000B18E2" w:rsidP="000B18E2">
                    <w:pPr>
                      <w:pStyle w:val="Bibliography"/>
                      <w:rPr>
                        <w:rFonts w:ascii="Times New Roman" w:hAnsi="Times New Roman" w:cs="Times New Roman"/>
                        <w:noProof/>
                        <w:color w:val="000000" w:themeColor="text1"/>
                        <w:sz w:val="24"/>
                        <w:szCs w:val="24"/>
                      </w:rPr>
                    </w:pPr>
                    <w:r w:rsidRPr="00D506FF">
                      <w:rPr>
                        <w:rFonts w:ascii="Times New Roman" w:hAnsi="Times New Roman" w:cs="Times New Roman"/>
                        <w:noProof/>
                        <w:color w:val="000000" w:themeColor="text1"/>
                        <w:sz w:val="24"/>
                        <w:szCs w:val="24"/>
                      </w:rPr>
                      <w:t xml:space="preserve">[34] </w:t>
                    </w:r>
                  </w:p>
                </w:tc>
                <w:tc>
                  <w:tcPr>
                    <w:tcW w:w="0" w:type="auto"/>
                    <w:hideMark/>
                  </w:tcPr>
                  <w:p w14:paraId="10481E8B" w14:textId="15BCE2FB" w:rsidR="000B18E2" w:rsidRPr="00D506FF" w:rsidRDefault="000B18E2" w:rsidP="000B18E2">
                    <w:pPr>
                      <w:pStyle w:val="Bibliography"/>
                      <w:rPr>
                        <w:rFonts w:ascii="Times New Roman" w:hAnsi="Times New Roman" w:cs="Times New Roman"/>
                        <w:noProof/>
                        <w:color w:val="000000" w:themeColor="text1"/>
                        <w:sz w:val="24"/>
                        <w:szCs w:val="24"/>
                      </w:rPr>
                    </w:pPr>
                    <w:r w:rsidRPr="00D506FF">
                      <w:rPr>
                        <w:rFonts w:ascii="Times New Roman" w:hAnsi="Times New Roman" w:cs="Times New Roman"/>
                        <w:noProof/>
                        <w:color w:val="000000" w:themeColor="text1"/>
                        <w:sz w:val="24"/>
                        <w:szCs w:val="24"/>
                      </w:rPr>
                      <w:t xml:space="preserve">T. X. Wu and D. J. Thompson, Theoretical investigation of wheel/rail non-linear interaction due to roughness excitation, Vehicle System Dynamics 34 (2000) 261-282. </w:t>
                    </w:r>
                  </w:p>
                </w:tc>
              </w:tr>
              <w:tr w:rsidR="00D506FF" w:rsidRPr="00D506FF" w14:paraId="11D6B40C" w14:textId="77777777" w:rsidTr="000B18E2">
                <w:trPr>
                  <w:divId w:val="428694912"/>
                  <w:tblCellSpacing w:w="15" w:type="dxa"/>
                </w:trPr>
                <w:tc>
                  <w:tcPr>
                    <w:tcW w:w="238" w:type="pct"/>
                    <w:hideMark/>
                  </w:tcPr>
                  <w:p w14:paraId="5B8B5FF8" w14:textId="77777777" w:rsidR="000B18E2" w:rsidRPr="00D506FF" w:rsidRDefault="000B18E2" w:rsidP="000B18E2">
                    <w:pPr>
                      <w:pStyle w:val="Bibliography"/>
                      <w:rPr>
                        <w:rFonts w:ascii="Times New Roman" w:hAnsi="Times New Roman" w:cs="Times New Roman"/>
                        <w:noProof/>
                        <w:color w:val="000000" w:themeColor="text1"/>
                        <w:sz w:val="24"/>
                        <w:szCs w:val="24"/>
                      </w:rPr>
                    </w:pPr>
                    <w:r w:rsidRPr="00D506FF">
                      <w:rPr>
                        <w:rFonts w:ascii="Times New Roman" w:hAnsi="Times New Roman" w:cs="Times New Roman"/>
                        <w:noProof/>
                        <w:color w:val="000000" w:themeColor="text1"/>
                        <w:sz w:val="24"/>
                        <w:szCs w:val="24"/>
                      </w:rPr>
                      <w:t xml:space="preserve">[35] </w:t>
                    </w:r>
                  </w:p>
                </w:tc>
                <w:tc>
                  <w:tcPr>
                    <w:tcW w:w="0" w:type="auto"/>
                    <w:hideMark/>
                  </w:tcPr>
                  <w:p w14:paraId="0CED976C" w14:textId="1685E64B" w:rsidR="000B18E2" w:rsidRPr="00D506FF" w:rsidRDefault="000B18E2" w:rsidP="000B18E2">
                    <w:pPr>
                      <w:pStyle w:val="Bibliography"/>
                      <w:rPr>
                        <w:rFonts w:ascii="Times New Roman" w:hAnsi="Times New Roman" w:cs="Times New Roman"/>
                        <w:noProof/>
                        <w:color w:val="000000" w:themeColor="text1"/>
                        <w:sz w:val="24"/>
                        <w:szCs w:val="24"/>
                      </w:rPr>
                    </w:pPr>
                    <w:r w:rsidRPr="00D506FF">
                      <w:rPr>
                        <w:rFonts w:ascii="Times New Roman" w:hAnsi="Times New Roman" w:cs="Times New Roman"/>
                        <w:noProof/>
                        <w:color w:val="000000" w:themeColor="text1"/>
                        <w:sz w:val="24"/>
                        <w:szCs w:val="24"/>
                      </w:rPr>
                      <w:t>P. Bouvet, M. Rissmann, D. Thompson, X. W. Liu, H. Li, G. Squicciarini and G. Xie, Validation of complete virtual test method for structure-borne and airborne noise transmission, RUN2Rail Deliverable D4.3, 2019.</w:t>
                    </w:r>
                  </w:p>
                </w:tc>
              </w:tr>
              <w:tr w:rsidR="00D506FF" w:rsidRPr="00D506FF" w14:paraId="2F22B600" w14:textId="77777777" w:rsidTr="000B18E2">
                <w:trPr>
                  <w:divId w:val="428694912"/>
                  <w:tblCellSpacing w:w="15" w:type="dxa"/>
                </w:trPr>
                <w:tc>
                  <w:tcPr>
                    <w:tcW w:w="238" w:type="pct"/>
                    <w:hideMark/>
                  </w:tcPr>
                  <w:p w14:paraId="74C5F178" w14:textId="77777777" w:rsidR="000B18E2" w:rsidRPr="00D506FF" w:rsidRDefault="000B18E2" w:rsidP="000B18E2">
                    <w:pPr>
                      <w:pStyle w:val="Bibliography"/>
                      <w:rPr>
                        <w:rFonts w:ascii="Times New Roman" w:hAnsi="Times New Roman" w:cs="Times New Roman"/>
                        <w:noProof/>
                        <w:color w:val="000000" w:themeColor="text1"/>
                        <w:sz w:val="24"/>
                        <w:szCs w:val="24"/>
                      </w:rPr>
                    </w:pPr>
                    <w:r w:rsidRPr="00D506FF">
                      <w:rPr>
                        <w:rFonts w:ascii="Times New Roman" w:hAnsi="Times New Roman" w:cs="Times New Roman"/>
                        <w:noProof/>
                        <w:color w:val="000000" w:themeColor="text1"/>
                        <w:sz w:val="24"/>
                        <w:szCs w:val="24"/>
                      </w:rPr>
                      <w:t xml:space="preserve">[36] </w:t>
                    </w:r>
                  </w:p>
                </w:tc>
                <w:tc>
                  <w:tcPr>
                    <w:tcW w:w="0" w:type="auto"/>
                    <w:hideMark/>
                  </w:tcPr>
                  <w:p w14:paraId="68CD82E0" w14:textId="26643A1F" w:rsidR="000B18E2" w:rsidRPr="00D506FF" w:rsidRDefault="000B18E2" w:rsidP="000B18E2">
                    <w:pPr>
                      <w:pStyle w:val="Bibliography"/>
                      <w:rPr>
                        <w:rFonts w:ascii="Times New Roman" w:hAnsi="Times New Roman" w:cs="Times New Roman"/>
                        <w:noProof/>
                        <w:color w:val="000000" w:themeColor="text1"/>
                        <w:sz w:val="24"/>
                        <w:szCs w:val="24"/>
                      </w:rPr>
                    </w:pPr>
                    <w:r w:rsidRPr="00D506FF">
                      <w:rPr>
                        <w:rFonts w:ascii="Times New Roman" w:hAnsi="Times New Roman" w:cs="Times New Roman"/>
                        <w:noProof/>
                        <w:color w:val="000000" w:themeColor="text1"/>
                        <w:sz w:val="24"/>
                        <w:szCs w:val="24"/>
                      </w:rPr>
                      <w:t>ISO 3095, Railway applications – Acoustics – Measurements of noise emitted by railbound vehicles, International Standards Organization, Geneva, 2013.</w:t>
                    </w:r>
                  </w:p>
                </w:tc>
              </w:tr>
              <w:tr w:rsidR="000B18E2" w:rsidRPr="00D506FF" w14:paraId="76089B17" w14:textId="77777777" w:rsidTr="000B18E2">
                <w:trPr>
                  <w:divId w:val="428694912"/>
                  <w:tblCellSpacing w:w="15" w:type="dxa"/>
                </w:trPr>
                <w:tc>
                  <w:tcPr>
                    <w:tcW w:w="238" w:type="pct"/>
                    <w:hideMark/>
                  </w:tcPr>
                  <w:p w14:paraId="61ACE3AE" w14:textId="77777777" w:rsidR="000B18E2" w:rsidRPr="00D506FF" w:rsidRDefault="000B18E2" w:rsidP="000B18E2">
                    <w:pPr>
                      <w:pStyle w:val="Bibliography"/>
                      <w:rPr>
                        <w:rFonts w:ascii="Times New Roman" w:hAnsi="Times New Roman" w:cs="Times New Roman"/>
                        <w:noProof/>
                        <w:color w:val="000000" w:themeColor="text1"/>
                        <w:sz w:val="24"/>
                        <w:szCs w:val="24"/>
                      </w:rPr>
                    </w:pPr>
                    <w:r w:rsidRPr="00D506FF">
                      <w:rPr>
                        <w:rFonts w:ascii="Times New Roman" w:hAnsi="Times New Roman" w:cs="Times New Roman"/>
                        <w:noProof/>
                        <w:color w:val="000000" w:themeColor="text1"/>
                        <w:sz w:val="24"/>
                        <w:szCs w:val="24"/>
                      </w:rPr>
                      <w:t xml:space="preserve">[37] </w:t>
                    </w:r>
                  </w:p>
                </w:tc>
                <w:tc>
                  <w:tcPr>
                    <w:tcW w:w="0" w:type="auto"/>
                    <w:hideMark/>
                  </w:tcPr>
                  <w:p w14:paraId="40A78791" w14:textId="6D8260E6" w:rsidR="000B18E2" w:rsidRPr="00D506FF" w:rsidRDefault="000B18E2" w:rsidP="000B18E2">
                    <w:pPr>
                      <w:pStyle w:val="Bibliography"/>
                      <w:rPr>
                        <w:rFonts w:ascii="Times New Roman" w:hAnsi="Times New Roman" w:cs="Times New Roman"/>
                        <w:noProof/>
                        <w:color w:val="000000" w:themeColor="text1"/>
                        <w:sz w:val="24"/>
                        <w:szCs w:val="24"/>
                      </w:rPr>
                    </w:pPr>
                    <w:r w:rsidRPr="00D506FF">
                      <w:rPr>
                        <w:rFonts w:ascii="Times New Roman" w:hAnsi="Times New Roman" w:cs="Times New Roman"/>
                        <w:noProof/>
                        <w:color w:val="000000" w:themeColor="text1"/>
                        <w:sz w:val="24"/>
                        <w:szCs w:val="24"/>
                      </w:rPr>
                      <w:t xml:space="preserve">A. Moorhouse, A. Elliott and T. Evans, In situ measurement of the blocked force of structure-borne sound sources, Journal of Sound and Vibration 325 (4) (2009) 679-685. </w:t>
                    </w:r>
                  </w:p>
                </w:tc>
              </w:tr>
            </w:tbl>
            <w:p w14:paraId="4332C441" w14:textId="77777777" w:rsidR="000B18E2" w:rsidRPr="00D506FF" w:rsidRDefault="000B18E2">
              <w:pPr>
                <w:divId w:val="428694912"/>
                <w:rPr>
                  <w:rFonts w:eastAsia="Times New Roman"/>
                  <w:noProof/>
                  <w:color w:val="000000" w:themeColor="text1"/>
                </w:rPr>
              </w:pPr>
            </w:p>
            <w:p w14:paraId="6A7CDC03" w14:textId="77777777" w:rsidR="00654068" w:rsidRPr="00927777" w:rsidRDefault="00654068" w:rsidP="00B943A8">
              <w:r w:rsidRPr="00D506FF">
                <w:rPr>
                  <w:rFonts w:ascii="Times New Roman" w:hAnsi="Times New Roman" w:cs="Times New Roman"/>
                  <w:b/>
                  <w:bCs/>
                  <w:noProof/>
                  <w:color w:val="000000" w:themeColor="text1"/>
                </w:rPr>
                <w:fldChar w:fldCharType="end"/>
              </w:r>
            </w:p>
          </w:sdtContent>
        </w:sdt>
      </w:sdtContent>
    </w:sdt>
    <w:bookmarkEnd w:id="41" w:displacedByCustomXml="prev"/>
    <w:p w14:paraId="4C3F29DA" w14:textId="77777777" w:rsidR="004C5A4C" w:rsidRPr="00927777" w:rsidRDefault="004C5A4C">
      <w:pPr>
        <w:spacing w:line="360" w:lineRule="auto"/>
        <w:rPr>
          <w:rFonts w:asciiTheme="majorBidi" w:eastAsia="DengXian" w:hAnsiTheme="majorBidi" w:cstheme="majorBidi"/>
          <w:sz w:val="24"/>
          <w:szCs w:val="24"/>
          <w:lang w:eastAsia="zh-CN"/>
        </w:rPr>
      </w:pPr>
    </w:p>
    <w:sectPr w:rsidR="004C5A4C" w:rsidRPr="00927777">
      <w:footerReference w:type="default" r:id="rId4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A540B9" w14:textId="77777777" w:rsidR="00921818" w:rsidRDefault="00921818" w:rsidP="00755F9D">
      <w:pPr>
        <w:spacing w:after="0" w:line="240" w:lineRule="auto"/>
      </w:pPr>
      <w:r>
        <w:separator/>
      </w:r>
    </w:p>
  </w:endnote>
  <w:endnote w:type="continuationSeparator" w:id="0">
    <w:p w14:paraId="11B31394" w14:textId="77777777" w:rsidR="00921818" w:rsidRDefault="00921818" w:rsidP="00755F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dvPS6F00-OV-FPJFRA-Identity-H">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47705122"/>
      <w:docPartObj>
        <w:docPartGallery w:val="Page Numbers (Bottom of Page)"/>
        <w:docPartUnique/>
      </w:docPartObj>
    </w:sdtPr>
    <w:sdtEndPr>
      <w:rPr>
        <w:noProof/>
      </w:rPr>
    </w:sdtEndPr>
    <w:sdtContent>
      <w:p w14:paraId="6E4A4AE3" w14:textId="1219B14E" w:rsidR="00D30566" w:rsidRDefault="00D30566">
        <w:pPr>
          <w:pStyle w:val="Footer"/>
          <w:jc w:val="right"/>
        </w:pPr>
        <w:r>
          <w:fldChar w:fldCharType="begin"/>
        </w:r>
        <w:r>
          <w:instrText xml:space="preserve"> PAGE   \* MERGEFORMAT </w:instrText>
        </w:r>
        <w:r>
          <w:fldChar w:fldCharType="separate"/>
        </w:r>
        <w:r>
          <w:rPr>
            <w:noProof/>
          </w:rPr>
          <w:t>26</w:t>
        </w:r>
        <w:r>
          <w:rPr>
            <w:noProof/>
          </w:rPr>
          <w:fldChar w:fldCharType="end"/>
        </w:r>
      </w:p>
    </w:sdtContent>
  </w:sdt>
  <w:p w14:paraId="3327E5C5" w14:textId="77777777" w:rsidR="00D30566" w:rsidRDefault="00D305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97919C" w14:textId="77777777" w:rsidR="00921818" w:rsidRDefault="00921818" w:rsidP="00755F9D">
      <w:pPr>
        <w:spacing w:after="0" w:line="240" w:lineRule="auto"/>
      </w:pPr>
      <w:r>
        <w:separator/>
      </w:r>
    </w:p>
  </w:footnote>
  <w:footnote w:type="continuationSeparator" w:id="0">
    <w:p w14:paraId="21236297" w14:textId="77777777" w:rsidR="00921818" w:rsidRDefault="00921818" w:rsidP="00755F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D65AA3"/>
    <w:multiLevelType w:val="hybridMultilevel"/>
    <w:tmpl w:val="9BF8EC86"/>
    <w:lvl w:ilvl="0" w:tplc="4EF8D59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1C84D88"/>
    <w:multiLevelType w:val="hybridMultilevel"/>
    <w:tmpl w:val="05F61114"/>
    <w:lvl w:ilvl="0" w:tplc="A6D26700">
      <w:start w:val="1"/>
      <w:numFmt w:val="decimal"/>
      <w:lvlText w:val="2.%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6B851F0"/>
    <w:multiLevelType w:val="multilevel"/>
    <w:tmpl w:val="35F2FF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6D639F1"/>
    <w:multiLevelType w:val="multilevel"/>
    <w:tmpl w:val="35F2FF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0547503"/>
    <w:multiLevelType w:val="hybridMultilevel"/>
    <w:tmpl w:val="F794A892"/>
    <w:lvl w:ilvl="0" w:tplc="1F28CBB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0C27148"/>
    <w:multiLevelType w:val="multilevel"/>
    <w:tmpl w:val="35F2FF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2BD614C"/>
    <w:multiLevelType w:val="hybridMultilevel"/>
    <w:tmpl w:val="E5CAFF02"/>
    <w:lvl w:ilvl="0" w:tplc="EE62BC8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F521010"/>
    <w:multiLevelType w:val="hybridMultilevel"/>
    <w:tmpl w:val="E2020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5B5702"/>
    <w:multiLevelType w:val="hybridMultilevel"/>
    <w:tmpl w:val="10BA0992"/>
    <w:lvl w:ilvl="0" w:tplc="3C4EF92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E1F5FBC"/>
    <w:multiLevelType w:val="multilevel"/>
    <w:tmpl w:val="90C4249C"/>
    <w:lvl w:ilvl="0">
      <w:start w:val="1"/>
      <w:numFmt w:val="decimal"/>
      <w:pStyle w:val="Heading1"/>
      <w:lvlText w:val="%1."/>
      <w:lvlJc w:val="left"/>
      <w:pPr>
        <w:ind w:left="360" w:hanging="360"/>
      </w:pPr>
      <w:rPr>
        <w:rFonts w:hint="default"/>
      </w:rPr>
    </w:lvl>
    <w:lvl w:ilvl="1">
      <w:start w:val="1"/>
      <w:numFmt w:val="decimal"/>
      <w:pStyle w:val="Heading2"/>
      <w:isLgl/>
      <w:lvlText w:val="%1.%2"/>
      <w:lvlJc w:val="left"/>
      <w:pPr>
        <w:ind w:left="360" w:hanging="360"/>
      </w:pPr>
      <w:rPr>
        <w:rFonts w:hint="default"/>
      </w:rPr>
    </w:lvl>
    <w:lvl w:ilvl="2">
      <w:start w:val="1"/>
      <w:numFmt w:val="decimal"/>
      <w:pStyle w:val="Heading3"/>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 w15:restartNumberingAfterBreak="0">
    <w:nsid w:val="40A549BC"/>
    <w:multiLevelType w:val="hybridMultilevel"/>
    <w:tmpl w:val="BE66F3E0"/>
    <w:lvl w:ilvl="0" w:tplc="94C6D89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8582A93"/>
    <w:multiLevelType w:val="multilevel"/>
    <w:tmpl w:val="187A60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4D021CE4"/>
    <w:multiLevelType w:val="hybridMultilevel"/>
    <w:tmpl w:val="995E177C"/>
    <w:lvl w:ilvl="0" w:tplc="B150CD4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E5567CF"/>
    <w:multiLevelType w:val="multilevel"/>
    <w:tmpl w:val="35F2FF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53B80E6D"/>
    <w:multiLevelType w:val="hybridMultilevel"/>
    <w:tmpl w:val="6C4056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5962798"/>
    <w:multiLevelType w:val="hybridMultilevel"/>
    <w:tmpl w:val="CA78F378"/>
    <w:lvl w:ilvl="0" w:tplc="0DF4A34A">
      <w:start w:val="1"/>
      <w:numFmt w:val="decimal"/>
      <w:lvlText w:val="%1."/>
      <w:lvlJc w:val="left"/>
      <w:pPr>
        <w:ind w:left="720" w:hanging="360"/>
      </w:pPr>
      <w:rPr>
        <w:rFonts w:ascii="DengXian" w:eastAsia="DengXi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9F302C1"/>
    <w:multiLevelType w:val="hybridMultilevel"/>
    <w:tmpl w:val="4260ED0A"/>
    <w:lvl w:ilvl="0" w:tplc="3780A5E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5E67A06"/>
    <w:multiLevelType w:val="hybridMultilevel"/>
    <w:tmpl w:val="67BE7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AAD3AAF"/>
    <w:multiLevelType w:val="hybridMultilevel"/>
    <w:tmpl w:val="54E686E2"/>
    <w:lvl w:ilvl="0" w:tplc="FB98B37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FE61868"/>
    <w:multiLevelType w:val="hybridMultilevel"/>
    <w:tmpl w:val="4A946342"/>
    <w:lvl w:ilvl="0" w:tplc="B88E8E1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0246CB6"/>
    <w:multiLevelType w:val="multilevel"/>
    <w:tmpl w:val="ABB00992"/>
    <w:lvl w:ilvl="0">
      <w:start w:val="2"/>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77AB1CFC"/>
    <w:multiLevelType w:val="multilevel"/>
    <w:tmpl w:val="35F2FF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5"/>
  </w:num>
  <w:num w:numId="2">
    <w:abstractNumId w:val="11"/>
  </w:num>
  <w:num w:numId="3">
    <w:abstractNumId w:val="7"/>
  </w:num>
  <w:num w:numId="4">
    <w:abstractNumId w:val="3"/>
  </w:num>
  <w:num w:numId="5">
    <w:abstractNumId w:val="14"/>
  </w:num>
  <w:num w:numId="6">
    <w:abstractNumId w:val="6"/>
  </w:num>
  <w:num w:numId="7">
    <w:abstractNumId w:val="20"/>
  </w:num>
  <w:num w:numId="8">
    <w:abstractNumId w:val="21"/>
  </w:num>
  <w:num w:numId="9">
    <w:abstractNumId w:val="2"/>
  </w:num>
  <w:num w:numId="10">
    <w:abstractNumId w:val="5"/>
  </w:num>
  <w:num w:numId="11">
    <w:abstractNumId w:val="13"/>
  </w:num>
  <w:num w:numId="12">
    <w:abstractNumId w:val="17"/>
  </w:num>
  <w:num w:numId="13">
    <w:abstractNumId w:val="9"/>
  </w:num>
  <w:num w:numId="14">
    <w:abstractNumId w:val="9"/>
  </w:num>
  <w:num w:numId="15">
    <w:abstractNumId w:val="9"/>
  </w:num>
  <w:num w:numId="16">
    <w:abstractNumId w:val="9"/>
  </w:num>
  <w:num w:numId="17">
    <w:abstractNumId w:val="9"/>
  </w:num>
  <w:num w:numId="18">
    <w:abstractNumId w:val="9"/>
  </w:num>
  <w:num w:numId="19">
    <w:abstractNumId w:val="9"/>
  </w:num>
  <w:num w:numId="20">
    <w:abstractNumId w:val="1"/>
  </w:num>
  <w:num w:numId="21">
    <w:abstractNumId w:val="1"/>
  </w:num>
  <w:num w:numId="22">
    <w:abstractNumId w:val="1"/>
  </w:num>
  <w:num w:numId="23">
    <w:abstractNumId w:val="1"/>
  </w:num>
  <w:num w:numId="24">
    <w:abstractNumId w:val="1"/>
  </w:num>
  <w:num w:numId="25">
    <w:abstractNumId w:val="1"/>
  </w:num>
  <w:num w:numId="26">
    <w:abstractNumId w:val="1"/>
  </w:num>
  <w:num w:numId="27">
    <w:abstractNumId w:val="9"/>
  </w:num>
  <w:num w:numId="28">
    <w:abstractNumId w:val="9"/>
  </w:num>
  <w:num w:numId="29">
    <w:abstractNumId w:val="9"/>
  </w:num>
  <w:num w:numId="30">
    <w:abstractNumId w:val="9"/>
  </w:num>
  <w:num w:numId="31">
    <w:abstractNumId w:val="9"/>
  </w:num>
  <w:num w:numId="32">
    <w:abstractNumId w:val="9"/>
  </w:num>
  <w:num w:numId="33">
    <w:abstractNumId w:val="9"/>
  </w:num>
  <w:num w:numId="34">
    <w:abstractNumId w:val="9"/>
  </w:num>
  <w:num w:numId="35">
    <w:abstractNumId w:val="9"/>
  </w:num>
  <w:num w:numId="36">
    <w:abstractNumId w:val="9"/>
  </w:num>
  <w:num w:numId="37">
    <w:abstractNumId w:val="9"/>
  </w:num>
  <w:num w:numId="38">
    <w:abstractNumId w:val="10"/>
  </w:num>
  <w:num w:numId="39">
    <w:abstractNumId w:val="16"/>
  </w:num>
  <w:num w:numId="40">
    <w:abstractNumId w:val="8"/>
  </w:num>
  <w:num w:numId="41">
    <w:abstractNumId w:val="19"/>
  </w:num>
  <w:num w:numId="42">
    <w:abstractNumId w:val="4"/>
  </w:num>
  <w:num w:numId="43">
    <w:abstractNumId w:val="18"/>
  </w:num>
  <w:num w:numId="44">
    <w:abstractNumId w:val="12"/>
  </w:num>
  <w:num w:numId="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52E4"/>
    <w:rsid w:val="000008D1"/>
    <w:rsid w:val="0000193D"/>
    <w:rsid w:val="000019DF"/>
    <w:rsid w:val="00001AD8"/>
    <w:rsid w:val="00003082"/>
    <w:rsid w:val="000034D0"/>
    <w:rsid w:val="000034E8"/>
    <w:rsid w:val="000038FF"/>
    <w:rsid w:val="00004064"/>
    <w:rsid w:val="00004551"/>
    <w:rsid w:val="0000481A"/>
    <w:rsid w:val="00004885"/>
    <w:rsid w:val="00005A5B"/>
    <w:rsid w:val="00005E47"/>
    <w:rsid w:val="00005F80"/>
    <w:rsid w:val="0000664E"/>
    <w:rsid w:val="00007F08"/>
    <w:rsid w:val="0001076A"/>
    <w:rsid w:val="00010800"/>
    <w:rsid w:val="0001148E"/>
    <w:rsid w:val="00015210"/>
    <w:rsid w:val="00015556"/>
    <w:rsid w:val="00015883"/>
    <w:rsid w:val="00015FEC"/>
    <w:rsid w:val="00016D24"/>
    <w:rsid w:val="0002054D"/>
    <w:rsid w:val="0002470D"/>
    <w:rsid w:val="0002484F"/>
    <w:rsid w:val="00024D15"/>
    <w:rsid w:val="000255BF"/>
    <w:rsid w:val="00027E6C"/>
    <w:rsid w:val="0003005C"/>
    <w:rsid w:val="00031E8D"/>
    <w:rsid w:val="00031FC1"/>
    <w:rsid w:val="000323E4"/>
    <w:rsid w:val="000324F0"/>
    <w:rsid w:val="000330B2"/>
    <w:rsid w:val="00034095"/>
    <w:rsid w:val="0003411B"/>
    <w:rsid w:val="000343E7"/>
    <w:rsid w:val="000344FE"/>
    <w:rsid w:val="000368D7"/>
    <w:rsid w:val="00037A7D"/>
    <w:rsid w:val="0004033B"/>
    <w:rsid w:val="00041093"/>
    <w:rsid w:val="000414B4"/>
    <w:rsid w:val="0004393A"/>
    <w:rsid w:val="000449C4"/>
    <w:rsid w:val="00045644"/>
    <w:rsid w:val="0004655F"/>
    <w:rsid w:val="00050672"/>
    <w:rsid w:val="00051147"/>
    <w:rsid w:val="00052293"/>
    <w:rsid w:val="0005325E"/>
    <w:rsid w:val="00053734"/>
    <w:rsid w:val="00054104"/>
    <w:rsid w:val="00054E4B"/>
    <w:rsid w:val="00055679"/>
    <w:rsid w:val="00056A5E"/>
    <w:rsid w:val="00056DC8"/>
    <w:rsid w:val="00056DEC"/>
    <w:rsid w:val="00057908"/>
    <w:rsid w:val="0006112A"/>
    <w:rsid w:val="0006145F"/>
    <w:rsid w:val="000619E5"/>
    <w:rsid w:val="00062017"/>
    <w:rsid w:val="000621C0"/>
    <w:rsid w:val="00062A76"/>
    <w:rsid w:val="000631F3"/>
    <w:rsid w:val="000637C3"/>
    <w:rsid w:val="0006381B"/>
    <w:rsid w:val="00064B76"/>
    <w:rsid w:val="000650DC"/>
    <w:rsid w:val="00066CEF"/>
    <w:rsid w:val="0006706B"/>
    <w:rsid w:val="00067479"/>
    <w:rsid w:val="000674A9"/>
    <w:rsid w:val="0007022D"/>
    <w:rsid w:val="00070772"/>
    <w:rsid w:val="00071466"/>
    <w:rsid w:val="00071E0D"/>
    <w:rsid w:val="00072114"/>
    <w:rsid w:val="000721A7"/>
    <w:rsid w:val="000724DE"/>
    <w:rsid w:val="0007397E"/>
    <w:rsid w:val="00073F24"/>
    <w:rsid w:val="000757D6"/>
    <w:rsid w:val="00077076"/>
    <w:rsid w:val="000771C0"/>
    <w:rsid w:val="000813C3"/>
    <w:rsid w:val="00084353"/>
    <w:rsid w:val="000859B1"/>
    <w:rsid w:val="00085C0D"/>
    <w:rsid w:val="000866F7"/>
    <w:rsid w:val="00090161"/>
    <w:rsid w:val="000908E4"/>
    <w:rsid w:val="00090FA1"/>
    <w:rsid w:val="0009354F"/>
    <w:rsid w:val="000940A2"/>
    <w:rsid w:val="0009479D"/>
    <w:rsid w:val="00095A72"/>
    <w:rsid w:val="00095CC9"/>
    <w:rsid w:val="00095D70"/>
    <w:rsid w:val="00095F5C"/>
    <w:rsid w:val="000966ED"/>
    <w:rsid w:val="0009737C"/>
    <w:rsid w:val="00097FF7"/>
    <w:rsid w:val="000A240B"/>
    <w:rsid w:val="000A2698"/>
    <w:rsid w:val="000A276B"/>
    <w:rsid w:val="000A3198"/>
    <w:rsid w:val="000A3384"/>
    <w:rsid w:val="000A3863"/>
    <w:rsid w:val="000A3DF9"/>
    <w:rsid w:val="000A3E45"/>
    <w:rsid w:val="000A4D60"/>
    <w:rsid w:val="000A53F4"/>
    <w:rsid w:val="000A5A41"/>
    <w:rsid w:val="000A5D8F"/>
    <w:rsid w:val="000A6127"/>
    <w:rsid w:val="000A7BAA"/>
    <w:rsid w:val="000A7EAF"/>
    <w:rsid w:val="000B0591"/>
    <w:rsid w:val="000B08E3"/>
    <w:rsid w:val="000B0D6C"/>
    <w:rsid w:val="000B109E"/>
    <w:rsid w:val="000B13B7"/>
    <w:rsid w:val="000B18E2"/>
    <w:rsid w:val="000B209A"/>
    <w:rsid w:val="000B31A7"/>
    <w:rsid w:val="000B3747"/>
    <w:rsid w:val="000B4ED1"/>
    <w:rsid w:val="000B53ED"/>
    <w:rsid w:val="000B5804"/>
    <w:rsid w:val="000B5857"/>
    <w:rsid w:val="000B6227"/>
    <w:rsid w:val="000B76CF"/>
    <w:rsid w:val="000B7894"/>
    <w:rsid w:val="000B7C49"/>
    <w:rsid w:val="000C2137"/>
    <w:rsid w:val="000C29E0"/>
    <w:rsid w:val="000C3189"/>
    <w:rsid w:val="000C3464"/>
    <w:rsid w:val="000C3AF4"/>
    <w:rsid w:val="000C50E1"/>
    <w:rsid w:val="000C5B45"/>
    <w:rsid w:val="000C60D4"/>
    <w:rsid w:val="000C626F"/>
    <w:rsid w:val="000C6516"/>
    <w:rsid w:val="000C6A29"/>
    <w:rsid w:val="000D0D85"/>
    <w:rsid w:val="000D1181"/>
    <w:rsid w:val="000D1D80"/>
    <w:rsid w:val="000D2150"/>
    <w:rsid w:val="000D3265"/>
    <w:rsid w:val="000D3AC3"/>
    <w:rsid w:val="000D4F79"/>
    <w:rsid w:val="000D6AE2"/>
    <w:rsid w:val="000D7092"/>
    <w:rsid w:val="000D73A1"/>
    <w:rsid w:val="000D792F"/>
    <w:rsid w:val="000E07E9"/>
    <w:rsid w:val="000E0FCE"/>
    <w:rsid w:val="000E16EA"/>
    <w:rsid w:val="000E1D9D"/>
    <w:rsid w:val="000E219A"/>
    <w:rsid w:val="000E2275"/>
    <w:rsid w:val="000E44A7"/>
    <w:rsid w:val="000E44E1"/>
    <w:rsid w:val="000E4EC4"/>
    <w:rsid w:val="000E5AF3"/>
    <w:rsid w:val="000E5EA3"/>
    <w:rsid w:val="000E6773"/>
    <w:rsid w:val="000E77AE"/>
    <w:rsid w:val="000E7DCB"/>
    <w:rsid w:val="000E7F29"/>
    <w:rsid w:val="000F0F0A"/>
    <w:rsid w:val="000F33A0"/>
    <w:rsid w:val="000F3804"/>
    <w:rsid w:val="000F3EAC"/>
    <w:rsid w:val="000F4527"/>
    <w:rsid w:val="000F4A3D"/>
    <w:rsid w:val="000F52E4"/>
    <w:rsid w:val="000F53C1"/>
    <w:rsid w:val="000F53EB"/>
    <w:rsid w:val="000F5955"/>
    <w:rsid w:val="000F674A"/>
    <w:rsid w:val="001012E2"/>
    <w:rsid w:val="001026C0"/>
    <w:rsid w:val="001028F0"/>
    <w:rsid w:val="0010381F"/>
    <w:rsid w:val="0010584A"/>
    <w:rsid w:val="00106561"/>
    <w:rsid w:val="001077C3"/>
    <w:rsid w:val="00107A95"/>
    <w:rsid w:val="00107F4E"/>
    <w:rsid w:val="0011166B"/>
    <w:rsid w:val="00111BDF"/>
    <w:rsid w:val="00113382"/>
    <w:rsid w:val="00113760"/>
    <w:rsid w:val="001139EE"/>
    <w:rsid w:val="0011483E"/>
    <w:rsid w:val="00114E12"/>
    <w:rsid w:val="00116ECA"/>
    <w:rsid w:val="00116F43"/>
    <w:rsid w:val="00121488"/>
    <w:rsid w:val="00121725"/>
    <w:rsid w:val="001219D3"/>
    <w:rsid w:val="0012256D"/>
    <w:rsid w:val="00122BBB"/>
    <w:rsid w:val="00123855"/>
    <w:rsid w:val="00125749"/>
    <w:rsid w:val="00125B09"/>
    <w:rsid w:val="00126758"/>
    <w:rsid w:val="0012677B"/>
    <w:rsid w:val="001267E7"/>
    <w:rsid w:val="00126A58"/>
    <w:rsid w:val="00126BF8"/>
    <w:rsid w:val="00126CB3"/>
    <w:rsid w:val="00127BD9"/>
    <w:rsid w:val="0013077C"/>
    <w:rsid w:val="001307A9"/>
    <w:rsid w:val="00130C10"/>
    <w:rsid w:val="00131787"/>
    <w:rsid w:val="001322E8"/>
    <w:rsid w:val="00133AB7"/>
    <w:rsid w:val="00133D8D"/>
    <w:rsid w:val="00136106"/>
    <w:rsid w:val="00136585"/>
    <w:rsid w:val="0013675F"/>
    <w:rsid w:val="001367C8"/>
    <w:rsid w:val="00137D2B"/>
    <w:rsid w:val="00140173"/>
    <w:rsid w:val="001412CF"/>
    <w:rsid w:val="00141BA8"/>
    <w:rsid w:val="00142826"/>
    <w:rsid w:val="001429BE"/>
    <w:rsid w:val="00142D10"/>
    <w:rsid w:val="0014343A"/>
    <w:rsid w:val="001437FA"/>
    <w:rsid w:val="00143C2F"/>
    <w:rsid w:val="00145FFC"/>
    <w:rsid w:val="001464E2"/>
    <w:rsid w:val="00146771"/>
    <w:rsid w:val="00147431"/>
    <w:rsid w:val="00147CC9"/>
    <w:rsid w:val="00147D84"/>
    <w:rsid w:val="00147E85"/>
    <w:rsid w:val="00147FE6"/>
    <w:rsid w:val="00150BCA"/>
    <w:rsid w:val="00151586"/>
    <w:rsid w:val="00151739"/>
    <w:rsid w:val="001518A2"/>
    <w:rsid w:val="00152428"/>
    <w:rsid w:val="001544BE"/>
    <w:rsid w:val="00154644"/>
    <w:rsid w:val="00154F28"/>
    <w:rsid w:val="001554C5"/>
    <w:rsid w:val="00155A8D"/>
    <w:rsid w:val="001564ED"/>
    <w:rsid w:val="001570B3"/>
    <w:rsid w:val="00157A83"/>
    <w:rsid w:val="00157AEF"/>
    <w:rsid w:val="00157B92"/>
    <w:rsid w:val="00157E0F"/>
    <w:rsid w:val="00157FCF"/>
    <w:rsid w:val="00160021"/>
    <w:rsid w:val="001605B6"/>
    <w:rsid w:val="001616ED"/>
    <w:rsid w:val="00161891"/>
    <w:rsid w:val="00162D09"/>
    <w:rsid w:val="001644A0"/>
    <w:rsid w:val="00164EFC"/>
    <w:rsid w:val="00165599"/>
    <w:rsid w:val="00165C12"/>
    <w:rsid w:val="00165FAC"/>
    <w:rsid w:val="001702E1"/>
    <w:rsid w:val="001710D7"/>
    <w:rsid w:val="0017195F"/>
    <w:rsid w:val="001733CA"/>
    <w:rsid w:val="001740B6"/>
    <w:rsid w:val="00174C5B"/>
    <w:rsid w:val="00175A9F"/>
    <w:rsid w:val="00176B76"/>
    <w:rsid w:val="00176C2D"/>
    <w:rsid w:val="0017751F"/>
    <w:rsid w:val="0017762B"/>
    <w:rsid w:val="00177D29"/>
    <w:rsid w:val="00177EFB"/>
    <w:rsid w:val="001810C0"/>
    <w:rsid w:val="001814D1"/>
    <w:rsid w:val="0018162A"/>
    <w:rsid w:val="001817A5"/>
    <w:rsid w:val="001819DD"/>
    <w:rsid w:val="00181B0B"/>
    <w:rsid w:val="001833E6"/>
    <w:rsid w:val="0018362D"/>
    <w:rsid w:val="0018369B"/>
    <w:rsid w:val="00183D47"/>
    <w:rsid w:val="00186099"/>
    <w:rsid w:val="0018617E"/>
    <w:rsid w:val="001866E2"/>
    <w:rsid w:val="00186E2C"/>
    <w:rsid w:val="0018736C"/>
    <w:rsid w:val="00187A8B"/>
    <w:rsid w:val="001909D5"/>
    <w:rsid w:val="0019127A"/>
    <w:rsid w:val="001926ED"/>
    <w:rsid w:val="0019345C"/>
    <w:rsid w:val="00193838"/>
    <w:rsid w:val="00194929"/>
    <w:rsid w:val="00194F7A"/>
    <w:rsid w:val="001961AA"/>
    <w:rsid w:val="001A09E6"/>
    <w:rsid w:val="001A0C0B"/>
    <w:rsid w:val="001A16E3"/>
    <w:rsid w:val="001A2112"/>
    <w:rsid w:val="001A3DF7"/>
    <w:rsid w:val="001A42B3"/>
    <w:rsid w:val="001A43B6"/>
    <w:rsid w:val="001A5FBE"/>
    <w:rsid w:val="001A6B5C"/>
    <w:rsid w:val="001A6D56"/>
    <w:rsid w:val="001A70FC"/>
    <w:rsid w:val="001B05BB"/>
    <w:rsid w:val="001B1401"/>
    <w:rsid w:val="001B17FC"/>
    <w:rsid w:val="001B1AD9"/>
    <w:rsid w:val="001B1B0A"/>
    <w:rsid w:val="001B24B2"/>
    <w:rsid w:val="001B2958"/>
    <w:rsid w:val="001B2BF5"/>
    <w:rsid w:val="001B2C09"/>
    <w:rsid w:val="001B411B"/>
    <w:rsid w:val="001B4927"/>
    <w:rsid w:val="001B55BB"/>
    <w:rsid w:val="001B6607"/>
    <w:rsid w:val="001B6819"/>
    <w:rsid w:val="001B7A8A"/>
    <w:rsid w:val="001B7AB7"/>
    <w:rsid w:val="001C1081"/>
    <w:rsid w:val="001C1D46"/>
    <w:rsid w:val="001C4121"/>
    <w:rsid w:val="001C474A"/>
    <w:rsid w:val="001C5FBE"/>
    <w:rsid w:val="001C6CD1"/>
    <w:rsid w:val="001D028E"/>
    <w:rsid w:val="001D04B3"/>
    <w:rsid w:val="001D1911"/>
    <w:rsid w:val="001D3709"/>
    <w:rsid w:val="001D4976"/>
    <w:rsid w:val="001D4AB6"/>
    <w:rsid w:val="001D4B6E"/>
    <w:rsid w:val="001D4FEE"/>
    <w:rsid w:val="001D5AD2"/>
    <w:rsid w:val="001D6208"/>
    <w:rsid w:val="001D73D7"/>
    <w:rsid w:val="001D7FEC"/>
    <w:rsid w:val="001E2117"/>
    <w:rsid w:val="001E2278"/>
    <w:rsid w:val="001E23D3"/>
    <w:rsid w:val="001E3996"/>
    <w:rsid w:val="001E4B9A"/>
    <w:rsid w:val="001E4EC3"/>
    <w:rsid w:val="001E54DD"/>
    <w:rsid w:val="001E56D8"/>
    <w:rsid w:val="001E572F"/>
    <w:rsid w:val="001E6664"/>
    <w:rsid w:val="001E67A6"/>
    <w:rsid w:val="001E7106"/>
    <w:rsid w:val="001F0E20"/>
    <w:rsid w:val="001F17E2"/>
    <w:rsid w:val="001F1DB0"/>
    <w:rsid w:val="001F1E3E"/>
    <w:rsid w:val="001F283F"/>
    <w:rsid w:val="001F33F8"/>
    <w:rsid w:val="001F4AA9"/>
    <w:rsid w:val="001F4AC9"/>
    <w:rsid w:val="001F51E8"/>
    <w:rsid w:val="001F6137"/>
    <w:rsid w:val="001F6816"/>
    <w:rsid w:val="001F6CB1"/>
    <w:rsid w:val="00201061"/>
    <w:rsid w:val="0020139F"/>
    <w:rsid w:val="00201AB4"/>
    <w:rsid w:val="00202689"/>
    <w:rsid w:val="00203566"/>
    <w:rsid w:val="002041B2"/>
    <w:rsid w:val="002048AF"/>
    <w:rsid w:val="002060C2"/>
    <w:rsid w:val="002068C0"/>
    <w:rsid w:val="00206C38"/>
    <w:rsid w:val="0020760F"/>
    <w:rsid w:val="002078AE"/>
    <w:rsid w:val="00210547"/>
    <w:rsid w:val="002105D1"/>
    <w:rsid w:val="0021060A"/>
    <w:rsid w:val="0021144F"/>
    <w:rsid w:val="002121FA"/>
    <w:rsid w:val="002122DD"/>
    <w:rsid w:val="00213589"/>
    <w:rsid w:val="00213B7C"/>
    <w:rsid w:val="00213BCA"/>
    <w:rsid w:val="00213C89"/>
    <w:rsid w:val="00213F77"/>
    <w:rsid w:val="0021404B"/>
    <w:rsid w:val="002144C9"/>
    <w:rsid w:val="00215598"/>
    <w:rsid w:val="00215E3C"/>
    <w:rsid w:val="00215F9A"/>
    <w:rsid w:val="00216678"/>
    <w:rsid w:val="002177E2"/>
    <w:rsid w:val="00217912"/>
    <w:rsid w:val="00217B45"/>
    <w:rsid w:val="00220883"/>
    <w:rsid w:val="00221D7A"/>
    <w:rsid w:val="002222FD"/>
    <w:rsid w:val="00222985"/>
    <w:rsid w:val="00223FC7"/>
    <w:rsid w:val="00224C41"/>
    <w:rsid w:val="00224E5A"/>
    <w:rsid w:val="002255BE"/>
    <w:rsid w:val="00225BB2"/>
    <w:rsid w:val="00225D57"/>
    <w:rsid w:val="00226457"/>
    <w:rsid w:val="0022706F"/>
    <w:rsid w:val="002271B9"/>
    <w:rsid w:val="002273CE"/>
    <w:rsid w:val="00227CF4"/>
    <w:rsid w:val="00230FD9"/>
    <w:rsid w:val="002327A4"/>
    <w:rsid w:val="00232A1B"/>
    <w:rsid w:val="00232DE9"/>
    <w:rsid w:val="0023445F"/>
    <w:rsid w:val="00234641"/>
    <w:rsid w:val="002351FD"/>
    <w:rsid w:val="00235427"/>
    <w:rsid w:val="002375D9"/>
    <w:rsid w:val="002400E5"/>
    <w:rsid w:val="0024019A"/>
    <w:rsid w:val="0024094B"/>
    <w:rsid w:val="00240D07"/>
    <w:rsid w:val="00241880"/>
    <w:rsid w:val="002438DC"/>
    <w:rsid w:val="00243E9E"/>
    <w:rsid w:val="0024436F"/>
    <w:rsid w:val="002447C3"/>
    <w:rsid w:val="002448E6"/>
    <w:rsid w:val="002454AB"/>
    <w:rsid w:val="002455CE"/>
    <w:rsid w:val="002466A5"/>
    <w:rsid w:val="00246F23"/>
    <w:rsid w:val="00247A5D"/>
    <w:rsid w:val="00247D14"/>
    <w:rsid w:val="00247D23"/>
    <w:rsid w:val="00250265"/>
    <w:rsid w:val="00250863"/>
    <w:rsid w:val="0025120D"/>
    <w:rsid w:val="00251271"/>
    <w:rsid w:val="00251794"/>
    <w:rsid w:val="002521A0"/>
    <w:rsid w:val="002533E2"/>
    <w:rsid w:val="00253A63"/>
    <w:rsid w:val="00255081"/>
    <w:rsid w:val="002551A5"/>
    <w:rsid w:val="00255A09"/>
    <w:rsid w:val="00256364"/>
    <w:rsid w:val="002576BB"/>
    <w:rsid w:val="00257B13"/>
    <w:rsid w:val="00257E1A"/>
    <w:rsid w:val="00257E54"/>
    <w:rsid w:val="00257EEB"/>
    <w:rsid w:val="002610DD"/>
    <w:rsid w:val="00261857"/>
    <w:rsid w:val="00261FCC"/>
    <w:rsid w:val="00262BBF"/>
    <w:rsid w:val="002633C9"/>
    <w:rsid w:val="00264B90"/>
    <w:rsid w:val="00264C6F"/>
    <w:rsid w:val="00265225"/>
    <w:rsid w:val="002653B3"/>
    <w:rsid w:val="00265421"/>
    <w:rsid w:val="0026577A"/>
    <w:rsid w:val="00265EA1"/>
    <w:rsid w:val="00266CED"/>
    <w:rsid w:val="002671AC"/>
    <w:rsid w:val="002673CF"/>
    <w:rsid w:val="00267BE6"/>
    <w:rsid w:val="00270407"/>
    <w:rsid w:val="0027104E"/>
    <w:rsid w:val="00271BC1"/>
    <w:rsid w:val="00271CAF"/>
    <w:rsid w:val="002727B5"/>
    <w:rsid w:val="00276048"/>
    <w:rsid w:val="00276229"/>
    <w:rsid w:val="0027639A"/>
    <w:rsid w:val="00276F17"/>
    <w:rsid w:val="00277A5A"/>
    <w:rsid w:val="00280361"/>
    <w:rsid w:val="00281F13"/>
    <w:rsid w:val="0028264B"/>
    <w:rsid w:val="00282F5F"/>
    <w:rsid w:val="00283527"/>
    <w:rsid w:val="00284CE7"/>
    <w:rsid w:val="00285214"/>
    <w:rsid w:val="002852EA"/>
    <w:rsid w:val="00285665"/>
    <w:rsid w:val="00285764"/>
    <w:rsid w:val="00285E04"/>
    <w:rsid w:val="00286AA3"/>
    <w:rsid w:val="002876B1"/>
    <w:rsid w:val="00287A9D"/>
    <w:rsid w:val="00287AF4"/>
    <w:rsid w:val="00287EBA"/>
    <w:rsid w:val="00291A5C"/>
    <w:rsid w:val="002925FD"/>
    <w:rsid w:val="00294437"/>
    <w:rsid w:val="002945BD"/>
    <w:rsid w:val="00294DE8"/>
    <w:rsid w:val="00295EA8"/>
    <w:rsid w:val="002965F2"/>
    <w:rsid w:val="00296D58"/>
    <w:rsid w:val="00297698"/>
    <w:rsid w:val="002A0F9D"/>
    <w:rsid w:val="002A29E1"/>
    <w:rsid w:val="002A3AE2"/>
    <w:rsid w:val="002A45A8"/>
    <w:rsid w:val="002A45D8"/>
    <w:rsid w:val="002A538C"/>
    <w:rsid w:val="002A595B"/>
    <w:rsid w:val="002A5B43"/>
    <w:rsid w:val="002A637F"/>
    <w:rsid w:val="002A66A5"/>
    <w:rsid w:val="002A6E93"/>
    <w:rsid w:val="002A7382"/>
    <w:rsid w:val="002A73CE"/>
    <w:rsid w:val="002A75E8"/>
    <w:rsid w:val="002B01C5"/>
    <w:rsid w:val="002B0363"/>
    <w:rsid w:val="002B0A77"/>
    <w:rsid w:val="002B2D51"/>
    <w:rsid w:val="002B34A1"/>
    <w:rsid w:val="002B34F2"/>
    <w:rsid w:val="002B435C"/>
    <w:rsid w:val="002B4F61"/>
    <w:rsid w:val="002B5014"/>
    <w:rsid w:val="002B514E"/>
    <w:rsid w:val="002B60BD"/>
    <w:rsid w:val="002B6349"/>
    <w:rsid w:val="002B6823"/>
    <w:rsid w:val="002B6F87"/>
    <w:rsid w:val="002C00A1"/>
    <w:rsid w:val="002C043D"/>
    <w:rsid w:val="002C0730"/>
    <w:rsid w:val="002C1A40"/>
    <w:rsid w:val="002C2376"/>
    <w:rsid w:val="002C2F47"/>
    <w:rsid w:val="002C3088"/>
    <w:rsid w:val="002C39E8"/>
    <w:rsid w:val="002C4167"/>
    <w:rsid w:val="002C4F69"/>
    <w:rsid w:val="002C553C"/>
    <w:rsid w:val="002C555E"/>
    <w:rsid w:val="002C7909"/>
    <w:rsid w:val="002D00BB"/>
    <w:rsid w:val="002D0909"/>
    <w:rsid w:val="002D1EFA"/>
    <w:rsid w:val="002D256C"/>
    <w:rsid w:val="002D2689"/>
    <w:rsid w:val="002D28C9"/>
    <w:rsid w:val="002D34EC"/>
    <w:rsid w:val="002D3D87"/>
    <w:rsid w:val="002D419A"/>
    <w:rsid w:val="002D5C27"/>
    <w:rsid w:val="002D6240"/>
    <w:rsid w:val="002D6E24"/>
    <w:rsid w:val="002D6ED4"/>
    <w:rsid w:val="002D6F45"/>
    <w:rsid w:val="002E031C"/>
    <w:rsid w:val="002E035F"/>
    <w:rsid w:val="002E039C"/>
    <w:rsid w:val="002E158C"/>
    <w:rsid w:val="002E1590"/>
    <w:rsid w:val="002E1824"/>
    <w:rsid w:val="002E1D17"/>
    <w:rsid w:val="002E2294"/>
    <w:rsid w:val="002E31BC"/>
    <w:rsid w:val="002E36D3"/>
    <w:rsid w:val="002E37C8"/>
    <w:rsid w:val="002E3B4B"/>
    <w:rsid w:val="002E4515"/>
    <w:rsid w:val="002E4619"/>
    <w:rsid w:val="002E4970"/>
    <w:rsid w:val="002E4B2D"/>
    <w:rsid w:val="002E4F46"/>
    <w:rsid w:val="002E51C3"/>
    <w:rsid w:val="002E5FB8"/>
    <w:rsid w:val="002F1C6E"/>
    <w:rsid w:val="002F24A6"/>
    <w:rsid w:val="002F28B9"/>
    <w:rsid w:val="002F28BD"/>
    <w:rsid w:val="002F2BF6"/>
    <w:rsid w:val="002F36AC"/>
    <w:rsid w:val="002F535F"/>
    <w:rsid w:val="002F5777"/>
    <w:rsid w:val="002F7F64"/>
    <w:rsid w:val="00300A87"/>
    <w:rsid w:val="00300C1D"/>
    <w:rsid w:val="00300E49"/>
    <w:rsid w:val="00301675"/>
    <w:rsid w:val="00303C59"/>
    <w:rsid w:val="00306CC1"/>
    <w:rsid w:val="00306D21"/>
    <w:rsid w:val="0031001B"/>
    <w:rsid w:val="00310AEE"/>
    <w:rsid w:val="003115BB"/>
    <w:rsid w:val="00314935"/>
    <w:rsid w:val="00314A1D"/>
    <w:rsid w:val="00317E21"/>
    <w:rsid w:val="003204B0"/>
    <w:rsid w:val="00321CB9"/>
    <w:rsid w:val="003224B1"/>
    <w:rsid w:val="00323A38"/>
    <w:rsid w:val="00323A6C"/>
    <w:rsid w:val="00323C43"/>
    <w:rsid w:val="00324B74"/>
    <w:rsid w:val="00325D28"/>
    <w:rsid w:val="003267CF"/>
    <w:rsid w:val="00326A70"/>
    <w:rsid w:val="00326CB2"/>
    <w:rsid w:val="0032714C"/>
    <w:rsid w:val="00330354"/>
    <w:rsid w:val="00330541"/>
    <w:rsid w:val="00330928"/>
    <w:rsid w:val="0033105E"/>
    <w:rsid w:val="0033204E"/>
    <w:rsid w:val="00332944"/>
    <w:rsid w:val="00333208"/>
    <w:rsid w:val="003346CE"/>
    <w:rsid w:val="003347B9"/>
    <w:rsid w:val="00335136"/>
    <w:rsid w:val="003359D8"/>
    <w:rsid w:val="00335DB5"/>
    <w:rsid w:val="003361C2"/>
    <w:rsid w:val="00336795"/>
    <w:rsid w:val="00336E6A"/>
    <w:rsid w:val="003375FB"/>
    <w:rsid w:val="003413A0"/>
    <w:rsid w:val="00341A4F"/>
    <w:rsid w:val="00341A85"/>
    <w:rsid w:val="00343730"/>
    <w:rsid w:val="00343E4A"/>
    <w:rsid w:val="003448FA"/>
    <w:rsid w:val="003449B9"/>
    <w:rsid w:val="003449BE"/>
    <w:rsid w:val="003453CE"/>
    <w:rsid w:val="003464A7"/>
    <w:rsid w:val="00346E77"/>
    <w:rsid w:val="00351164"/>
    <w:rsid w:val="00351298"/>
    <w:rsid w:val="003527C9"/>
    <w:rsid w:val="00352ADC"/>
    <w:rsid w:val="00353454"/>
    <w:rsid w:val="00353594"/>
    <w:rsid w:val="00353EFD"/>
    <w:rsid w:val="003541EE"/>
    <w:rsid w:val="00354577"/>
    <w:rsid w:val="003545E3"/>
    <w:rsid w:val="00354982"/>
    <w:rsid w:val="0035604F"/>
    <w:rsid w:val="0035611D"/>
    <w:rsid w:val="00356410"/>
    <w:rsid w:val="0035650C"/>
    <w:rsid w:val="00357B18"/>
    <w:rsid w:val="00360B17"/>
    <w:rsid w:val="00361175"/>
    <w:rsid w:val="00361E33"/>
    <w:rsid w:val="00362109"/>
    <w:rsid w:val="0036275A"/>
    <w:rsid w:val="00364A1E"/>
    <w:rsid w:val="00365132"/>
    <w:rsid w:val="00365972"/>
    <w:rsid w:val="00365E59"/>
    <w:rsid w:val="003669B5"/>
    <w:rsid w:val="0036702E"/>
    <w:rsid w:val="0036723C"/>
    <w:rsid w:val="00367E5F"/>
    <w:rsid w:val="00370184"/>
    <w:rsid w:val="0037040C"/>
    <w:rsid w:val="003704F0"/>
    <w:rsid w:val="00371796"/>
    <w:rsid w:val="003739C6"/>
    <w:rsid w:val="00373CE8"/>
    <w:rsid w:val="00374809"/>
    <w:rsid w:val="00374AE7"/>
    <w:rsid w:val="00374DC6"/>
    <w:rsid w:val="0037550D"/>
    <w:rsid w:val="0037553F"/>
    <w:rsid w:val="0037565E"/>
    <w:rsid w:val="0037566B"/>
    <w:rsid w:val="00376166"/>
    <w:rsid w:val="00377620"/>
    <w:rsid w:val="003806CD"/>
    <w:rsid w:val="00380A0B"/>
    <w:rsid w:val="00380D40"/>
    <w:rsid w:val="00381613"/>
    <w:rsid w:val="003821F7"/>
    <w:rsid w:val="0038412B"/>
    <w:rsid w:val="00384547"/>
    <w:rsid w:val="00384E5E"/>
    <w:rsid w:val="00385EDE"/>
    <w:rsid w:val="0038628B"/>
    <w:rsid w:val="0038640F"/>
    <w:rsid w:val="0038651D"/>
    <w:rsid w:val="00386BED"/>
    <w:rsid w:val="003871A9"/>
    <w:rsid w:val="00387CBA"/>
    <w:rsid w:val="00391389"/>
    <w:rsid w:val="0039171D"/>
    <w:rsid w:val="003919BD"/>
    <w:rsid w:val="0039341F"/>
    <w:rsid w:val="003936F9"/>
    <w:rsid w:val="00393BEC"/>
    <w:rsid w:val="003941DD"/>
    <w:rsid w:val="00396787"/>
    <w:rsid w:val="00396DFA"/>
    <w:rsid w:val="00397F47"/>
    <w:rsid w:val="003A1CE5"/>
    <w:rsid w:val="003A23A2"/>
    <w:rsid w:val="003A29E5"/>
    <w:rsid w:val="003A32A3"/>
    <w:rsid w:val="003A3B55"/>
    <w:rsid w:val="003A440F"/>
    <w:rsid w:val="003A5E7E"/>
    <w:rsid w:val="003A5F42"/>
    <w:rsid w:val="003A6647"/>
    <w:rsid w:val="003A66A1"/>
    <w:rsid w:val="003A7C26"/>
    <w:rsid w:val="003A7DA6"/>
    <w:rsid w:val="003B03A3"/>
    <w:rsid w:val="003B1103"/>
    <w:rsid w:val="003B1493"/>
    <w:rsid w:val="003B1F1B"/>
    <w:rsid w:val="003B2BAE"/>
    <w:rsid w:val="003B3C0D"/>
    <w:rsid w:val="003B4336"/>
    <w:rsid w:val="003B441C"/>
    <w:rsid w:val="003B4CBC"/>
    <w:rsid w:val="003B5758"/>
    <w:rsid w:val="003B59E3"/>
    <w:rsid w:val="003B6B0D"/>
    <w:rsid w:val="003C0D01"/>
    <w:rsid w:val="003C0F05"/>
    <w:rsid w:val="003C2182"/>
    <w:rsid w:val="003C4210"/>
    <w:rsid w:val="003C5484"/>
    <w:rsid w:val="003C5E59"/>
    <w:rsid w:val="003C704E"/>
    <w:rsid w:val="003D0641"/>
    <w:rsid w:val="003D0767"/>
    <w:rsid w:val="003D0AFB"/>
    <w:rsid w:val="003D173A"/>
    <w:rsid w:val="003D385A"/>
    <w:rsid w:val="003D4C66"/>
    <w:rsid w:val="003D6C99"/>
    <w:rsid w:val="003D6CE8"/>
    <w:rsid w:val="003D7255"/>
    <w:rsid w:val="003D73CD"/>
    <w:rsid w:val="003D7FD2"/>
    <w:rsid w:val="003E0290"/>
    <w:rsid w:val="003E0726"/>
    <w:rsid w:val="003E0F19"/>
    <w:rsid w:val="003E1328"/>
    <w:rsid w:val="003E1878"/>
    <w:rsid w:val="003E1DC3"/>
    <w:rsid w:val="003E2329"/>
    <w:rsid w:val="003E357F"/>
    <w:rsid w:val="003E3BB3"/>
    <w:rsid w:val="003E47B9"/>
    <w:rsid w:val="003E5D1B"/>
    <w:rsid w:val="003E6360"/>
    <w:rsid w:val="003E6860"/>
    <w:rsid w:val="003E6CAA"/>
    <w:rsid w:val="003E793F"/>
    <w:rsid w:val="003F03C1"/>
    <w:rsid w:val="003F0F87"/>
    <w:rsid w:val="003F1812"/>
    <w:rsid w:val="003F1A3C"/>
    <w:rsid w:val="003F28EE"/>
    <w:rsid w:val="003F2D43"/>
    <w:rsid w:val="003F3942"/>
    <w:rsid w:val="003F43CD"/>
    <w:rsid w:val="003F52E6"/>
    <w:rsid w:val="003F5F7E"/>
    <w:rsid w:val="003F7D3B"/>
    <w:rsid w:val="0040073B"/>
    <w:rsid w:val="00400F12"/>
    <w:rsid w:val="004010AC"/>
    <w:rsid w:val="00401270"/>
    <w:rsid w:val="0040306E"/>
    <w:rsid w:val="00403246"/>
    <w:rsid w:val="0040380B"/>
    <w:rsid w:val="00403C5E"/>
    <w:rsid w:val="00403F76"/>
    <w:rsid w:val="00404F16"/>
    <w:rsid w:val="00404FB3"/>
    <w:rsid w:val="00405873"/>
    <w:rsid w:val="00405B8C"/>
    <w:rsid w:val="0041091F"/>
    <w:rsid w:val="00410E95"/>
    <w:rsid w:val="00411D7F"/>
    <w:rsid w:val="004124B4"/>
    <w:rsid w:val="00412C87"/>
    <w:rsid w:val="00414AC9"/>
    <w:rsid w:val="004150D4"/>
    <w:rsid w:val="00415DC3"/>
    <w:rsid w:val="0041673F"/>
    <w:rsid w:val="00422573"/>
    <w:rsid w:val="00422C95"/>
    <w:rsid w:val="00423694"/>
    <w:rsid w:val="00423F02"/>
    <w:rsid w:val="00424029"/>
    <w:rsid w:val="00424165"/>
    <w:rsid w:val="00424170"/>
    <w:rsid w:val="0042503C"/>
    <w:rsid w:val="004250B7"/>
    <w:rsid w:val="004256B2"/>
    <w:rsid w:val="00425BA0"/>
    <w:rsid w:val="00425BB9"/>
    <w:rsid w:val="00426F30"/>
    <w:rsid w:val="00426F42"/>
    <w:rsid w:val="0042719E"/>
    <w:rsid w:val="00427B5C"/>
    <w:rsid w:val="00427C06"/>
    <w:rsid w:val="00427D9E"/>
    <w:rsid w:val="004303B1"/>
    <w:rsid w:val="00430CBD"/>
    <w:rsid w:val="00431AB7"/>
    <w:rsid w:val="0043201F"/>
    <w:rsid w:val="00432547"/>
    <w:rsid w:val="004327B9"/>
    <w:rsid w:val="004327C1"/>
    <w:rsid w:val="00432AE7"/>
    <w:rsid w:val="00433207"/>
    <w:rsid w:val="0043363F"/>
    <w:rsid w:val="00433B73"/>
    <w:rsid w:val="00433C33"/>
    <w:rsid w:val="00433E45"/>
    <w:rsid w:val="00436948"/>
    <w:rsid w:val="0044068D"/>
    <w:rsid w:val="0044161D"/>
    <w:rsid w:val="00442579"/>
    <w:rsid w:val="004432E8"/>
    <w:rsid w:val="004438F0"/>
    <w:rsid w:val="0044422D"/>
    <w:rsid w:val="004443C9"/>
    <w:rsid w:val="00444757"/>
    <w:rsid w:val="0044514A"/>
    <w:rsid w:val="00445CF4"/>
    <w:rsid w:val="00446575"/>
    <w:rsid w:val="00446B28"/>
    <w:rsid w:val="00450431"/>
    <w:rsid w:val="00451687"/>
    <w:rsid w:val="00451D38"/>
    <w:rsid w:val="00452554"/>
    <w:rsid w:val="00453AC2"/>
    <w:rsid w:val="00454848"/>
    <w:rsid w:val="00454911"/>
    <w:rsid w:val="00455E75"/>
    <w:rsid w:val="00456CF1"/>
    <w:rsid w:val="00457F55"/>
    <w:rsid w:val="004606AC"/>
    <w:rsid w:val="00461795"/>
    <w:rsid w:val="00461B90"/>
    <w:rsid w:val="004621D4"/>
    <w:rsid w:val="00462B77"/>
    <w:rsid w:val="00462FF2"/>
    <w:rsid w:val="00463811"/>
    <w:rsid w:val="00464317"/>
    <w:rsid w:val="00467136"/>
    <w:rsid w:val="00467171"/>
    <w:rsid w:val="0047038B"/>
    <w:rsid w:val="004705A6"/>
    <w:rsid w:val="004711A4"/>
    <w:rsid w:val="00471DD3"/>
    <w:rsid w:val="00472D8F"/>
    <w:rsid w:val="00474C79"/>
    <w:rsid w:val="00474FCE"/>
    <w:rsid w:val="004754B2"/>
    <w:rsid w:val="00475547"/>
    <w:rsid w:val="00475F73"/>
    <w:rsid w:val="0047604F"/>
    <w:rsid w:val="00476E70"/>
    <w:rsid w:val="00477268"/>
    <w:rsid w:val="00477EF2"/>
    <w:rsid w:val="004802C6"/>
    <w:rsid w:val="00480E74"/>
    <w:rsid w:val="004817EA"/>
    <w:rsid w:val="00482867"/>
    <w:rsid w:val="00483903"/>
    <w:rsid w:val="0048477C"/>
    <w:rsid w:val="0048537E"/>
    <w:rsid w:val="00486447"/>
    <w:rsid w:val="00486869"/>
    <w:rsid w:val="00487322"/>
    <w:rsid w:val="0048777A"/>
    <w:rsid w:val="00487FC1"/>
    <w:rsid w:val="00491192"/>
    <w:rsid w:val="00491EBD"/>
    <w:rsid w:val="004926B0"/>
    <w:rsid w:val="00493256"/>
    <w:rsid w:val="004933C7"/>
    <w:rsid w:val="0049384F"/>
    <w:rsid w:val="00494359"/>
    <w:rsid w:val="004945D9"/>
    <w:rsid w:val="00495025"/>
    <w:rsid w:val="00495962"/>
    <w:rsid w:val="0049609E"/>
    <w:rsid w:val="00496A1B"/>
    <w:rsid w:val="00496F5C"/>
    <w:rsid w:val="00497CB2"/>
    <w:rsid w:val="004A0483"/>
    <w:rsid w:val="004A04EF"/>
    <w:rsid w:val="004A0AC2"/>
    <w:rsid w:val="004A1099"/>
    <w:rsid w:val="004A149C"/>
    <w:rsid w:val="004A1A6E"/>
    <w:rsid w:val="004A1B37"/>
    <w:rsid w:val="004A3CD0"/>
    <w:rsid w:val="004A414C"/>
    <w:rsid w:val="004A44D9"/>
    <w:rsid w:val="004A4538"/>
    <w:rsid w:val="004A4B37"/>
    <w:rsid w:val="004A4BE9"/>
    <w:rsid w:val="004A58E6"/>
    <w:rsid w:val="004A6066"/>
    <w:rsid w:val="004A613A"/>
    <w:rsid w:val="004A6A78"/>
    <w:rsid w:val="004A6EC1"/>
    <w:rsid w:val="004A6FEC"/>
    <w:rsid w:val="004B0DA0"/>
    <w:rsid w:val="004B1624"/>
    <w:rsid w:val="004B2B7D"/>
    <w:rsid w:val="004B3127"/>
    <w:rsid w:val="004B31E5"/>
    <w:rsid w:val="004B3928"/>
    <w:rsid w:val="004B3DD3"/>
    <w:rsid w:val="004B49D2"/>
    <w:rsid w:val="004B4A95"/>
    <w:rsid w:val="004B4EB7"/>
    <w:rsid w:val="004B5422"/>
    <w:rsid w:val="004B584C"/>
    <w:rsid w:val="004B5CA6"/>
    <w:rsid w:val="004B6801"/>
    <w:rsid w:val="004C088D"/>
    <w:rsid w:val="004C0DE7"/>
    <w:rsid w:val="004C18F7"/>
    <w:rsid w:val="004C18FC"/>
    <w:rsid w:val="004C2A37"/>
    <w:rsid w:val="004C3A83"/>
    <w:rsid w:val="004C51CE"/>
    <w:rsid w:val="004C5A4C"/>
    <w:rsid w:val="004C6419"/>
    <w:rsid w:val="004C7660"/>
    <w:rsid w:val="004D0828"/>
    <w:rsid w:val="004D0967"/>
    <w:rsid w:val="004D0A7D"/>
    <w:rsid w:val="004D1D94"/>
    <w:rsid w:val="004D3384"/>
    <w:rsid w:val="004D388C"/>
    <w:rsid w:val="004D4647"/>
    <w:rsid w:val="004D48A4"/>
    <w:rsid w:val="004D49ED"/>
    <w:rsid w:val="004D5A9D"/>
    <w:rsid w:val="004D5BCB"/>
    <w:rsid w:val="004D5DFB"/>
    <w:rsid w:val="004D6509"/>
    <w:rsid w:val="004D6C6D"/>
    <w:rsid w:val="004D6F73"/>
    <w:rsid w:val="004D712D"/>
    <w:rsid w:val="004D755D"/>
    <w:rsid w:val="004E1793"/>
    <w:rsid w:val="004E1B70"/>
    <w:rsid w:val="004E2C10"/>
    <w:rsid w:val="004E2D55"/>
    <w:rsid w:val="004E3401"/>
    <w:rsid w:val="004E3936"/>
    <w:rsid w:val="004E3B22"/>
    <w:rsid w:val="004E3C0E"/>
    <w:rsid w:val="004E47B4"/>
    <w:rsid w:val="004E4E41"/>
    <w:rsid w:val="004E56B6"/>
    <w:rsid w:val="004E6DAA"/>
    <w:rsid w:val="004E7019"/>
    <w:rsid w:val="004E7F4E"/>
    <w:rsid w:val="004F28F8"/>
    <w:rsid w:val="004F2E50"/>
    <w:rsid w:val="004F4397"/>
    <w:rsid w:val="004F4D27"/>
    <w:rsid w:val="004F58CB"/>
    <w:rsid w:val="004F64A9"/>
    <w:rsid w:val="004F716B"/>
    <w:rsid w:val="004F7B19"/>
    <w:rsid w:val="00500429"/>
    <w:rsid w:val="00500C0E"/>
    <w:rsid w:val="00501266"/>
    <w:rsid w:val="00502181"/>
    <w:rsid w:val="00502E9E"/>
    <w:rsid w:val="00504B46"/>
    <w:rsid w:val="00504C6A"/>
    <w:rsid w:val="00505C5C"/>
    <w:rsid w:val="005073EB"/>
    <w:rsid w:val="00510B58"/>
    <w:rsid w:val="00510FCA"/>
    <w:rsid w:val="00511C80"/>
    <w:rsid w:val="005125BB"/>
    <w:rsid w:val="005130A8"/>
    <w:rsid w:val="005131D9"/>
    <w:rsid w:val="00513270"/>
    <w:rsid w:val="005141B1"/>
    <w:rsid w:val="00514235"/>
    <w:rsid w:val="0051429E"/>
    <w:rsid w:val="005146FA"/>
    <w:rsid w:val="00514AB1"/>
    <w:rsid w:val="00515105"/>
    <w:rsid w:val="0051521B"/>
    <w:rsid w:val="00515A9A"/>
    <w:rsid w:val="0051623A"/>
    <w:rsid w:val="00516CEB"/>
    <w:rsid w:val="005170EF"/>
    <w:rsid w:val="00517C28"/>
    <w:rsid w:val="00520322"/>
    <w:rsid w:val="00521211"/>
    <w:rsid w:val="005215F3"/>
    <w:rsid w:val="00522C0D"/>
    <w:rsid w:val="00522D97"/>
    <w:rsid w:val="0052391B"/>
    <w:rsid w:val="00524464"/>
    <w:rsid w:val="00524C02"/>
    <w:rsid w:val="005263B8"/>
    <w:rsid w:val="005268A3"/>
    <w:rsid w:val="00527467"/>
    <w:rsid w:val="00527897"/>
    <w:rsid w:val="00530349"/>
    <w:rsid w:val="005308D3"/>
    <w:rsid w:val="005316D2"/>
    <w:rsid w:val="00531896"/>
    <w:rsid w:val="00532227"/>
    <w:rsid w:val="00532417"/>
    <w:rsid w:val="0053377C"/>
    <w:rsid w:val="00533FE3"/>
    <w:rsid w:val="005353FE"/>
    <w:rsid w:val="00535A78"/>
    <w:rsid w:val="00535CE2"/>
    <w:rsid w:val="00535DFE"/>
    <w:rsid w:val="00537404"/>
    <w:rsid w:val="0053763E"/>
    <w:rsid w:val="00540618"/>
    <w:rsid w:val="00541A63"/>
    <w:rsid w:val="00541BC1"/>
    <w:rsid w:val="005427B2"/>
    <w:rsid w:val="0054366E"/>
    <w:rsid w:val="00545C39"/>
    <w:rsid w:val="00546696"/>
    <w:rsid w:val="00546E9C"/>
    <w:rsid w:val="0054746A"/>
    <w:rsid w:val="00547571"/>
    <w:rsid w:val="00550623"/>
    <w:rsid w:val="00551044"/>
    <w:rsid w:val="0055150C"/>
    <w:rsid w:val="005515A5"/>
    <w:rsid w:val="005519C1"/>
    <w:rsid w:val="005525B1"/>
    <w:rsid w:val="005531C7"/>
    <w:rsid w:val="005546C5"/>
    <w:rsid w:val="005564A4"/>
    <w:rsid w:val="005567AB"/>
    <w:rsid w:val="00556A49"/>
    <w:rsid w:val="00556D99"/>
    <w:rsid w:val="00556E90"/>
    <w:rsid w:val="005571DE"/>
    <w:rsid w:val="00557680"/>
    <w:rsid w:val="00557906"/>
    <w:rsid w:val="00557A58"/>
    <w:rsid w:val="00557EB9"/>
    <w:rsid w:val="00560064"/>
    <w:rsid w:val="005608CF"/>
    <w:rsid w:val="00560A6F"/>
    <w:rsid w:val="00561043"/>
    <w:rsid w:val="005611AA"/>
    <w:rsid w:val="0056244F"/>
    <w:rsid w:val="00563652"/>
    <w:rsid w:val="00563CAF"/>
    <w:rsid w:val="005643F0"/>
    <w:rsid w:val="00564B30"/>
    <w:rsid w:val="00565447"/>
    <w:rsid w:val="00565570"/>
    <w:rsid w:val="00565B9F"/>
    <w:rsid w:val="00566BC5"/>
    <w:rsid w:val="0056746E"/>
    <w:rsid w:val="00570BF2"/>
    <w:rsid w:val="00570F4F"/>
    <w:rsid w:val="005710F2"/>
    <w:rsid w:val="00571873"/>
    <w:rsid w:val="00573675"/>
    <w:rsid w:val="00573FB0"/>
    <w:rsid w:val="00574307"/>
    <w:rsid w:val="00576F15"/>
    <w:rsid w:val="00580320"/>
    <w:rsid w:val="005804D4"/>
    <w:rsid w:val="005805D6"/>
    <w:rsid w:val="00581AA5"/>
    <w:rsid w:val="0058305E"/>
    <w:rsid w:val="00583E24"/>
    <w:rsid w:val="00584656"/>
    <w:rsid w:val="00585861"/>
    <w:rsid w:val="00585B19"/>
    <w:rsid w:val="00586B14"/>
    <w:rsid w:val="005877CA"/>
    <w:rsid w:val="00587894"/>
    <w:rsid w:val="00587BAE"/>
    <w:rsid w:val="00587E7A"/>
    <w:rsid w:val="00590FB3"/>
    <w:rsid w:val="00592090"/>
    <w:rsid w:val="005935D5"/>
    <w:rsid w:val="00593AF0"/>
    <w:rsid w:val="00594785"/>
    <w:rsid w:val="00594C2B"/>
    <w:rsid w:val="00595ECF"/>
    <w:rsid w:val="00595EEE"/>
    <w:rsid w:val="00595F19"/>
    <w:rsid w:val="00596825"/>
    <w:rsid w:val="00596DB4"/>
    <w:rsid w:val="005A05E4"/>
    <w:rsid w:val="005A0F9C"/>
    <w:rsid w:val="005A4371"/>
    <w:rsid w:val="005A4687"/>
    <w:rsid w:val="005A4C9D"/>
    <w:rsid w:val="005A7ADA"/>
    <w:rsid w:val="005B09CF"/>
    <w:rsid w:val="005B1061"/>
    <w:rsid w:val="005B1407"/>
    <w:rsid w:val="005B1FF0"/>
    <w:rsid w:val="005B1FF1"/>
    <w:rsid w:val="005B2538"/>
    <w:rsid w:val="005B315C"/>
    <w:rsid w:val="005B3923"/>
    <w:rsid w:val="005B3B06"/>
    <w:rsid w:val="005B46C2"/>
    <w:rsid w:val="005B5E67"/>
    <w:rsid w:val="005B66DA"/>
    <w:rsid w:val="005B6931"/>
    <w:rsid w:val="005B6936"/>
    <w:rsid w:val="005B7E64"/>
    <w:rsid w:val="005C01D9"/>
    <w:rsid w:val="005C0285"/>
    <w:rsid w:val="005C0355"/>
    <w:rsid w:val="005C0F35"/>
    <w:rsid w:val="005C15D5"/>
    <w:rsid w:val="005C3623"/>
    <w:rsid w:val="005C3B43"/>
    <w:rsid w:val="005C4D3A"/>
    <w:rsid w:val="005C5B5C"/>
    <w:rsid w:val="005D06BF"/>
    <w:rsid w:val="005D14CA"/>
    <w:rsid w:val="005D2933"/>
    <w:rsid w:val="005D3162"/>
    <w:rsid w:val="005D325F"/>
    <w:rsid w:val="005D445C"/>
    <w:rsid w:val="005D45FE"/>
    <w:rsid w:val="005D4D9E"/>
    <w:rsid w:val="005D5E41"/>
    <w:rsid w:val="005D60BE"/>
    <w:rsid w:val="005D619B"/>
    <w:rsid w:val="005D7180"/>
    <w:rsid w:val="005D7489"/>
    <w:rsid w:val="005E0877"/>
    <w:rsid w:val="005E0A81"/>
    <w:rsid w:val="005E122B"/>
    <w:rsid w:val="005E1428"/>
    <w:rsid w:val="005E170C"/>
    <w:rsid w:val="005E23CC"/>
    <w:rsid w:val="005E24CD"/>
    <w:rsid w:val="005E2A7B"/>
    <w:rsid w:val="005E2B2F"/>
    <w:rsid w:val="005E2CD7"/>
    <w:rsid w:val="005E2E36"/>
    <w:rsid w:val="005E403D"/>
    <w:rsid w:val="005E41EE"/>
    <w:rsid w:val="005E4E7D"/>
    <w:rsid w:val="005E53DD"/>
    <w:rsid w:val="005E55DA"/>
    <w:rsid w:val="005E5743"/>
    <w:rsid w:val="005E6D30"/>
    <w:rsid w:val="005E6D73"/>
    <w:rsid w:val="005E714D"/>
    <w:rsid w:val="005E728D"/>
    <w:rsid w:val="005F0134"/>
    <w:rsid w:val="005F0303"/>
    <w:rsid w:val="005F0719"/>
    <w:rsid w:val="005F1114"/>
    <w:rsid w:val="005F15B8"/>
    <w:rsid w:val="005F173D"/>
    <w:rsid w:val="005F1B8D"/>
    <w:rsid w:val="005F2FBE"/>
    <w:rsid w:val="005F3796"/>
    <w:rsid w:val="005F5358"/>
    <w:rsid w:val="005F6929"/>
    <w:rsid w:val="00600B84"/>
    <w:rsid w:val="00601076"/>
    <w:rsid w:val="0060145D"/>
    <w:rsid w:val="00601B01"/>
    <w:rsid w:val="00602447"/>
    <w:rsid w:val="00602558"/>
    <w:rsid w:val="006025E3"/>
    <w:rsid w:val="00602BF7"/>
    <w:rsid w:val="0060326A"/>
    <w:rsid w:val="00603C46"/>
    <w:rsid w:val="006045A9"/>
    <w:rsid w:val="00604E37"/>
    <w:rsid w:val="00605A1A"/>
    <w:rsid w:val="0060692E"/>
    <w:rsid w:val="006075CA"/>
    <w:rsid w:val="00607815"/>
    <w:rsid w:val="00611E3D"/>
    <w:rsid w:val="00612743"/>
    <w:rsid w:val="00612D10"/>
    <w:rsid w:val="00612E86"/>
    <w:rsid w:val="0061350C"/>
    <w:rsid w:val="006137AE"/>
    <w:rsid w:val="006144A5"/>
    <w:rsid w:val="006155E1"/>
    <w:rsid w:val="00615E6E"/>
    <w:rsid w:val="00615EF3"/>
    <w:rsid w:val="006164EA"/>
    <w:rsid w:val="00616560"/>
    <w:rsid w:val="00616ADF"/>
    <w:rsid w:val="00617C04"/>
    <w:rsid w:val="00617CCE"/>
    <w:rsid w:val="00620755"/>
    <w:rsid w:val="00620ADA"/>
    <w:rsid w:val="006210A2"/>
    <w:rsid w:val="0062122B"/>
    <w:rsid w:val="00623023"/>
    <w:rsid w:val="00624CC9"/>
    <w:rsid w:val="00625426"/>
    <w:rsid w:val="0063018A"/>
    <w:rsid w:val="0063063F"/>
    <w:rsid w:val="00630811"/>
    <w:rsid w:val="006308C1"/>
    <w:rsid w:val="00630A03"/>
    <w:rsid w:val="00630DB4"/>
    <w:rsid w:val="0063128E"/>
    <w:rsid w:val="00631437"/>
    <w:rsid w:val="00631FC6"/>
    <w:rsid w:val="00634752"/>
    <w:rsid w:val="00635250"/>
    <w:rsid w:val="0063588B"/>
    <w:rsid w:val="00635C54"/>
    <w:rsid w:val="006364C3"/>
    <w:rsid w:val="0063669E"/>
    <w:rsid w:val="00636965"/>
    <w:rsid w:val="00636DA0"/>
    <w:rsid w:val="0063701D"/>
    <w:rsid w:val="00640AD3"/>
    <w:rsid w:val="00641959"/>
    <w:rsid w:val="00641B2C"/>
    <w:rsid w:val="0064356C"/>
    <w:rsid w:val="006438A8"/>
    <w:rsid w:val="006442B9"/>
    <w:rsid w:val="006456A6"/>
    <w:rsid w:val="00645EA5"/>
    <w:rsid w:val="006460F8"/>
    <w:rsid w:val="0064651C"/>
    <w:rsid w:val="00646831"/>
    <w:rsid w:val="00650FEE"/>
    <w:rsid w:val="006515A2"/>
    <w:rsid w:val="0065170A"/>
    <w:rsid w:val="0065235C"/>
    <w:rsid w:val="00652A9A"/>
    <w:rsid w:val="00652C63"/>
    <w:rsid w:val="00653399"/>
    <w:rsid w:val="00653808"/>
    <w:rsid w:val="00654068"/>
    <w:rsid w:val="006540EB"/>
    <w:rsid w:val="006543CF"/>
    <w:rsid w:val="00654B3B"/>
    <w:rsid w:val="00655417"/>
    <w:rsid w:val="006559B7"/>
    <w:rsid w:val="006569D9"/>
    <w:rsid w:val="00656ACC"/>
    <w:rsid w:val="00657335"/>
    <w:rsid w:val="00657DE2"/>
    <w:rsid w:val="0066192D"/>
    <w:rsid w:val="00662313"/>
    <w:rsid w:val="00662790"/>
    <w:rsid w:val="00662D38"/>
    <w:rsid w:val="00663242"/>
    <w:rsid w:val="00663417"/>
    <w:rsid w:val="00663826"/>
    <w:rsid w:val="00663AF2"/>
    <w:rsid w:val="00664453"/>
    <w:rsid w:val="00664759"/>
    <w:rsid w:val="00665598"/>
    <w:rsid w:val="00665DCF"/>
    <w:rsid w:val="0066691D"/>
    <w:rsid w:val="006670CE"/>
    <w:rsid w:val="00667198"/>
    <w:rsid w:val="006676EF"/>
    <w:rsid w:val="006703A4"/>
    <w:rsid w:val="00671C0D"/>
    <w:rsid w:val="00671E8B"/>
    <w:rsid w:val="0067245C"/>
    <w:rsid w:val="00672669"/>
    <w:rsid w:val="00673F83"/>
    <w:rsid w:val="00674310"/>
    <w:rsid w:val="006744D2"/>
    <w:rsid w:val="00674A5D"/>
    <w:rsid w:val="00674ED1"/>
    <w:rsid w:val="00675B84"/>
    <w:rsid w:val="00675BED"/>
    <w:rsid w:val="00675C5C"/>
    <w:rsid w:val="0067626F"/>
    <w:rsid w:val="006766FC"/>
    <w:rsid w:val="00676826"/>
    <w:rsid w:val="0067707D"/>
    <w:rsid w:val="00677E9B"/>
    <w:rsid w:val="0068060B"/>
    <w:rsid w:val="00681C9D"/>
    <w:rsid w:val="00682355"/>
    <w:rsid w:val="006828FA"/>
    <w:rsid w:val="006831AF"/>
    <w:rsid w:val="00684285"/>
    <w:rsid w:val="00684594"/>
    <w:rsid w:val="00684A41"/>
    <w:rsid w:val="00684CFE"/>
    <w:rsid w:val="006850A7"/>
    <w:rsid w:val="00685B0F"/>
    <w:rsid w:val="00685C08"/>
    <w:rsid w:val="00686551"/>
    <w:rsid w:val="00687196"/>
    <w:rsid w:val="0068788B"/>
    <w:rsid w:val="00687898"/>
    <w:rsid w:val="00691AC9"/>
    <w:rsid w:val="00691E43"/>
    <w:rsid w:val="00692151"/>
    <w:rsid w:val="00693171"/>
    <w:rsid w:val="00693948"/>
    <w:rsid w:val="00693D8D"/>
    <w:rsid w:val="00693E59"/>
    <w:rsid w:val="00694154"/>
    <w:rsid w:val="00694281"/>
    <w:rsid w:val="0069577E"/>
    <w:rsid w:val="00697B45"/>
    <w:rsid w:val="006A0EC2"/>
    <w:rsid w:val="006A2E12"/>
    <w:rsid w:val="006A38D7"/>
    <w:rsid w:val="006A42E2"/>
    <w:rsid w:val="006A5346"/>
    <w:rsid w:val="006A5642"/>
    <w:rsid w:val="006A5828"/>
    <w:rsid w:val="006A5918"/>
    <w:rsid w:val="006A5C43"/>
    <w:rsid w:val="006A5FD0"/>
    <w:rsid w:val="006A6056"/>
    <w:rsid w:val="006A74A9"/>
    <w:rsid w:val="006A7622"/>
    <w:rsid w:val="006B03F9"/>
    <w:rsid w:val="006B0DB1"/>
    <w:rsid w:val="006B0E2C"/>
    <w:rsid w:val="006B1CD9"/>
    <w:rsid w:val="006B20F5"/>
    <w:rsid w:val="006B21F9"/>
    <w:rsid w:val="006B25F8"/>
    <w:rsid w:val="006B3CA7"/>
    <w:rsid w:val="006B42EC"/>
    <w:rsid w:val="006B4352"/>
    <w:rsid w:val="006B48A5"/>
    <w:rsid w:val="006B5195"/>
    <w:rsid w:val="006B5863"/>
    <w:rsid w:val="006B5CB1"/>
    <w:rsid w:val="006B5CE1"/>
    <w:rsid w:val="006B637A"/>
    <w:rsid w:val="006B6543"/>
    <w:rsid w:val="006B7523"/>
    <w:rsid w:val="006C0D4B"/>
    <w:rsid w:val="006C10C7"/>
    <w:rsid w:val="006C168B"/>
    <w:rsid w:val="006C2693"/>
    <w:rsid w:val="006C2847"/>
    <w:rsid w:val="006C2B8D"/>
    <w:rsid w:val="006C303B"/>
    <w:rsid w:val="006C4E2C"/>
    <w:rsid w:val="006C5454"/>
    <w:rsid w:val="006C5850"/>
    <w:rsid w:val="006C5F04"/>
    <w:rsid w:val="006C62AD"/>
    <w:rsid w:val="006C66BD"/>
    <w:rsid w:val="006D214C"/>
    <w:rsid w:val="006D2412"/>
    <w:rsid w:val="006D281E"/>
    <w:rsid w:val="006D36DC"/>
    <w:rsid w:val="006D3DFC"/>
    <w:rsid w:val="006D45E2"/>
    <w:rsid w:val="006D46D4"/>
    <w:rsid w:val="006D4A2B"/>
    <w:rsid w:val="006D4D84"/>
    <w:rsid w:val="006D5978"/>
    <w:rsid w:val="006D5EBA"/>
    <w:rsid w:val="006D6B65"/>
    <w:rsid w:val="006D731F"/>
    <w:rsid w:val="006E00D9"/>
    <w:rsid w:val="006E0929"/>
    <w:rsid w:val="006E1211"/>
    <w:rsid w:val="006E1252"/>
    <w:rsid w:val="006E1DE1"/>
    <w:rsid w:val="006E1F61"/>
    <w:rsid w:val="006E2C90"/>
    <w:rsid w:val="006E30D9"/>
    <w:rsid w:val="006E32BF"/>
    <w:rsid w:val="006E3537"/>
    <w:rsid w:val="006E4315"/>
    <w:rsid w:val="006E4458"/>
    <w:rsid w:val="006E46EA"/>
    <w:rsid w:val="006E560E"/>
    <w:rsid w:val="006E5EFB"/>
    <w:rsid w:val="006E781D"/>
    <w:rsid w:val="006F20E2"/>
    <w:rsid w:val="006F218A"/>
    <w:rsid w:val="006F2A2C"/>
    <w:rsid w:val="006F2BC6"/>
    <w:rsid w:val="006F3CAF"/>
    <w:rsid w:val="006F4970"/>
    <w:rsid w:val="006F4FAF"/>
    <w:rsid w:val="006F59C1"/>
    <w:rsid w:val="006F65E0"/>
    <w:rsid w:val="006F6754"/>
    <w:rsid w:val="007003BF"/>
    <w:rsid w:val="00700928"/>
    <w:rsid w:val="00700DBD"/>
    <w:rsid w:val="0070119E"/>
    <w:rsid w:val="00701788"/>
    <w:rsid w:val="00702435"/>
    <w:rsid w:val="00702E09"/>
    <w:rsid w:val="00703D83"/>
    <w:rsid w:val="00706723"/>
    <w:rsid w:val="00706BA6"/>
    <w:rsid w:val="0070728F"/>
    <w:rsid w:val="0070769D"/>
    <w:rsid w:val="007078F8"/>
    <w:rsid w:val="00707CC5"/>
    <w:rsid w:val="0071138D"/>
    <w:rsid w:val="00711BB4"/>
    <w:rsid w:val="007133ED"/>
    <w:rsid w:val="007136DD"/>
    <w:rsid w:val="00713E88"/>
    <w:rsid w:val="007140BB"/>
    <w:rsid w:val="007147EE"/>
    <w:rsid w:val="007148BB"/>
    <w:rsid w:val="00716C0E"/>
    <w:rsid w:val="00717B55"/>
    <w:rsid w:val="00717CA6"/>
    <w:rsid w:val="0072044A"/>
    <w:rsid w:val="00720653"/>
    <w:rsid w:val="00720969"/>
    <w:rsid w:val="00721294"/>
    <w:rsid w:val="00721C4B"/>
    <w:rsid w:val="00721DE9"/>
    <w:rsid w:val="00722158"/>
    <w:rsid w:val="00722405"/>
    <w:rsid w:val="00722A5E"/>
    <w:rsid w:val="00723067"/>
    <w:rsid w:val="007241D5"/>
    <w:rsid w:val="00724DD9"/>
    <w:rsid w:val="00725D99"/>
    <w:rsid w:val="00726D03"/>
    <w:rsid w:val="007273C4"/>
    <w:rsid w:val="007279AD"/>
    <w:rsid w:val="00727B27"/>
    <w:rsid w:val="00727CC4"/>
    <w:rsid w:val="007302F0"/>
    <w:rsid w:val="00730DC9"/>
    <w:rsid w:val="00731811"/>
    <w:rsid w:val="00731BE9"/>
    <w:rsid w:val="007321C6"/>
    <w:rsid w:val="00732B92"/>
    <w:rsid w:val="00733CD2"/>
    <w:rsid w:val="0073442C"/>
    <w:rsid w:val="00734B07"/>
    <w:rsid w:val="007359FD"/>
    <w:rsid w:val="00735CF6"/>
    <w:rsid w:val="00736669"/>
    <w:rsid w:val="00737591"/>
    <w:rsid w:val="00737995"/>
    <w:rsid w:val="00740B39"/>
    <w:rsid w:val="007416E2"/>
    <w:rsid w:val="007428A9"/>
    <w:rsid w:val="00743531"/>
    <w:rsid w:val="00745443"/>
    <w:rsid w:val="007461E0"/>
    <w:rsid w:val="00747376"/>
    <w:rsid w:val="007477A0"/>
    <w:rsid w:val="0074784E"/>
    <w:rsid w:val="007506CD"/>
    <w:rsid w:val="007508D1"/>
    <w:rsid w:val="00750E71"/>
    <w:rsid w:val="0075138C"/>
    <w:rsid w:val="00752007"/>
    <w:rsid w:val="00752FA9"/>
    <w:rsid w:val="00754287"/>
    <w:rsid w:val="00754FD2"/>
    <w:rsid w:val="007550DA"/>
    <w:rsid w:val="0075530C"/>
    <w:rsid w:val="00755444"/>
    <w:rsid w:val="007555E5"/>
    <w:rsid w:val="00755D14"/>
    <w:rsid w:val="00755E6C"/>
    <w:rsid w:val="00755F9D"/>
    <w:rsid w:val="0075636F"/>
    <w:rsid w:val="007564A1"/>
    <w:rsid w:val="00760F07"/>
    <w:rsid w:val="00761AD6"/>
    <w:rsid w:val="007627D6"/>
    <w:rsid w:val="00762B7F"/>
    <w:rsid w:val="00762CF1"/>
    <w:rsid w:val="007651F0"/>
    <w:rsid w:val="00765EB6"/>
    <w:rsid w:val="00766C83"/>
    <w:rsid w:val="00766CAC"/>
    <w:rsid w:val="00767C03"/>
    <w:rsid w:val="00770328"/>
    <w:rsid w:val="00770E83"/>
    <w:rsid w:val="00771616"/>
    <w:rsid w:val="00773877"/>
    <w:rsid w:val="00773944"/>
    <w:rsid w:val="00773CE6"/>
    <w:rsid w:val="007740E9"/>
    <w:rsid w:val="007749B1"/>
    <w:rsid w:val="00775625"/>
    <w:rsid w:val="00775C05"/>
    <w:rsid w:val="00776A55"/>
    <w:rsid w:val="00776ED8"/>
    <w:rsid w:val="00780242"/>
    <w:rsid w:val="0078056B"/>
    <w:rsid w:val="0078125B"/>
    <w:rsid w:val="00781E9D"/>
    <w:rsid w:val="00781F82"/>
    <w:rsid w:val="00782115"/>
    <w:rsid w:val="00782B29"/>
    <w:rsid w:val="00782D0D"/>
    <w:rsid w:val="00782DC6"/>
    <w:rsid w:val="00783427"/>
    <w:rsid w:val="0078537B"/>
    <w:rsid w:val="007858E2"/>
    <w:rsid w:val="00785D41"/>
    <w:rsid w:val="0078650B"/>
    <w:rsid w:val="00786671"/>
    <w:rsid w:val="007866DC"/>
    <w:rsid w:val="00786D87"/>
    <w:rsid w:val="007877FD"/>
    <w:rsid w:val="00791AE1"/>
    <w:rsid w:val="00791EC1"/>
    <w:rsid w:val="0079208A"/>
    <w:rsid w:val="00792321"/>
    <w:rsid w:val="00794CB6"/>
    <w:rsid w:val="00794F2A"/>
    <w:rsid w:val="007963C8"/>
    <w:rsid w:val="007967AB"/>
    <w:rsid w:val="00796AA9"/>
    <w:rsid w:val="007971E1"/>
    <w:rsid w:val="00797D05"/>
    <w:rsid w:val="007A021F"/>
    <w:rsid w:val="007A0395"/>
    <w:rsid w:val="007A0951"/>
    <w:rsid w:val="007A20C6"/>
    <w:rsid w:val="007A245A"/>
    <w:rsid w:val="007A247E"/>
    <w:rsid w:val="007A365C"/>
    <w:rsid w:val="007A39F3"/>
    <w:rsid w:val="007A4C59"/>
    <w:rsid w:val="007A4CEC"/>
    <w:rsid w:val="007A4F83"/>
    <w:rsid w:val="007A55B9"/>
    <w:rsid w:val="007A5CA5"/>
    <w:rsid w:val="007A6CE3"/>
    <w:rsid w:val="007A6D42"/>
    <w:rsid w:val="007A7276"/>
    <w:rsid w:val="007B002A"/>
    <w:rsid w:val="007B042D"/>
    <w:rsid w:val="007B07A6"/>
    <w:rsid w:val="007B1357"/>
    <w:rsid w:val="007B3D0F"/>
    <w:rsid w:val="007B4050"/>
    <w:rsid w:val="007B41DC"/>
    <w:rsid w:val="007B7673"/>
    <w:rsid w:val="007B782C"/>
    <w:rsid w:val="007B7AD8"/>
    <w:rsid w:val="007C0783"/>
    <w:rsid w:val="007C11F5"/>
    <w:rsid w:val="007C3073"/>
    <w:rsid w:val="007C3399"/>
    <w:rsid w:val="007C389F"/>
    <w:rsid w:val="007C3ECD"/>
    <w:rsid w:val="007C5726"/>
    <w:rsid w:val="007C5C6F"/>
    <w:rsid w:val="007C5CB9"/>
    <w:rsid w:val="007C613A"/>
    <w:rsid w:val="007C63AA"/>
    <w:rsid w:val="007C77D3"/>
    <w:rsid w:val="007C7ADB"/>
    <w:rsid w:val="007D044C"/>
    <w:rsid w:val="007D12CA"/>
    <w:rsid w:val="007D34F2"/>
    <w:rsid w:val="007D36B9"/>
    <w:rsid w:val="007D3715"/>
    <w:rsid w:val="007D3E32"/>
    <w:rsid w:val="007D4326"/>
    <w:rsid w:val="007D4A42"/>
    <w:rsid w:val="007D5BBC"/>
    <w:rsid w:val="007D5E25"/>
    <w:rsid w:val="007D5EF5"/>
    <w:rsid w:val="007D6BD8"/>
    <w:rsid w:val="007D75C2"/>
    <w:rsid w:val="007D76F8"/>
    <w:rsid w:val="007D7804"/>
    <w:rsid w:val="007D7911"/>
    <w:rsid w:val="007E011C"/>
    <w:rsid w:val="007E18C2"/>
    <w:rsid w:val="007E2EC0"/>
    <w:rsid w:val="007E3641"/>
    <w:rsid w:val="007E427A"/>
    <w:rsid w:val="007E4998"/>
    <w:rsid w:val="007E6A6D"/>
    <w:rsid w:val="007E725A"/>
    <w:rsid w:val="007E7AA1"/>
    <w:rsid w:val="007E7F6A"/>
    <w:rsid w:val="007F03DA"/>
    <w:rsid w:val="007F075F"/>
    <w:rsid w:val="007F0880"/>
    <w:rsid w:val="007F0926"/>
    <w:rsid w:val="007F0ECD"/>
    <w:rsid w:val="007F41CB"/>
    <w:rsid w:val="007F438C"/>
    <w:rsid w:val="007F4CEA"/>
    <w:rsid w:val="007F540A"/>
    <w:rsid w:val="007F562F"/>
    <w:rsid w:val="007F5824"/>
    <w:rsid w:val="007F6649"/>
    <w:rsid w:val="007F6806"/>
    <w:rsid w:val="007F77EE"/>
    <w:rsid w:val="008015F9"/>
    <w:rsid w:val="00803454"/>
    <w:rsid w:val="0080411A"/>
    <w:rsid w:val="00805E3C"/>
    <w:rsid w:val="00805FA4"/>
    <w:rsid w:val="00806B1F"/>
    <w:rsid w:val="0080724E"/>
    <w:rsid w:val="0080767F"/>
    <w:rsid w:val="00807A9E"/>
    <w:rsid w:val="00810982"/>
    <w:rsid w:val="00812BAD"/>
    <w:rsid w:val="008137A3"/>
    <w:rsid w:val="00813DA8"/>
    <w:rsid w:val="00814873"/>
    <w:rsid w:val="00814A47"/>
    <w:rsid w:val="00815088"/>
    <w:rsid w:val="008154B9"/>
    <w:rsid w:val="008168FD"/>
    <w:rsid w:val="00820326"/>
    <w:rsid w:val="008213E3"/>
    <w:rsid w:val="00821BE1"/>
    <w:rsid w:val="00821F74"/>
    <w:rsid w:val="00822DC7"/>
    <w:rsid w:val="00823D31"/>
    <w:rsid w:val="00823D33"/>
    <w:rsid w:val="00824227"/>
    <w:rsid w:val="00824A03"/>
    <w:rsid w:val="00825C08"/>
    <w:rsid w:val="008263DD"/>
    <w:rsid w:val="00826543"/>
    <w:rsid w:val="00826650"/>
    <w:rsid w:val="00830049"/>
    <w:rsid w:val="008319B7"/>
    <w:rsid w:val="00831DC1"/>
    <w:rsid w:val="0083398B"/>
    <w:rsid w:val="00834226"/>
    <w:rsid w:val="00834480"/>
    <w:rsid w:val="008352E8"/>
    <w:rsid w:val="00835F63"/>
    <w:rsid w:val="00836B92"/>
    <w:rsid w:val="00837CA0"/>
    <w:rsid w:val="00840E15"/>
    <w:rsid w:val="00841801"/>
    <w:rsid w:val="00841BF6"/>
    <w:rsid w:val="008423AD"/>
    <w:rsid w:val="0084260F"/>
    <w:rsid w:val="00842872"/>
    <w:rsid w:val="0084338B"/>
    <w:rsid w:val="00843C5A"/>
    <w:rsid w:val="00844279"/>
    <w:rsid w:val="00844F0D"/>
    <w:rsid w:val="00844F4E"/>
    <w:rsid w:val="00845A6A"/>
    <w:rsid w:val="00847146"/>
    <w:rsid w:val="00847D71"/>
    <w:rsid w:val="0085016E"/>
    <w:rsid w:val="00853B9F"/>
    <w:rsid w:val="00853F1C"/>
    <w:rsid w:val="0085448B"/>
    <w:rsid w:val="0085560E"/>
    <w:rsid w:val="008561AE"/>
    <w:rsid w:val="00856AEF"/>
    <w:rsid w:val="00857293"/>
    <w:rsid w:val="008575E7"/>
    <w:rsid w:val="00857C0E"/>
    <w:rsid w:val="00861BB1"/>
    <w:rsid w:val="00864346"/>
    <w:rsid w:val="00864953"/>
    <w:rsid w:val="00864B81"/>
    <w:rsid w:val="00864B9C"/>
    <w:rsid w:val="00864D40"/>
    <w:rsid w:val="00865325"/>
    <w:rsid w:val="00865A02"/>
    <w:rsid w:val="00866BED"/>
    <w:rsid w:val="008673D4"/>
    <w:rsid w:val="00867E61"/>
    <w:rsid w:val="00867EAD"/>
    <w:rsid w:val="00867EBD"/>
    <w:rsid w:val="008707F9"/>
    <w:rsid w:val="00871129"/>
    <w:rsid w:val="00871342"/>
    <w:rsid w:val="008722D7"/>
    <w:rsid w:val="008734D4"/>
    <w:rsid w:val="00874004"/>
    <w:rsid w:val="00875282"/>
    <w:rsid w:val="00875C4D"/>
    <w:rsid w:val="0087609A"/>
    <w:rsid w:val="00876A42"/>
    <w:rsid w:val="00876E00"/>
    <w:rsid w:val="008812E4"/>
    <w:rsid w:val="008815DD"/>
    <w:rsid w:val="008821FC"/>
    <w:rsid w:val="00883650"/>
    <w:rsid w:val="008849DA"/>
    <w:rsid w:val="00884F61"/>
    <w:rsid w:val="008851E4"/>
    <w:rsid w:val="00885316"/>
    <w:rsid w:val="00885555"/>
    <w:rsid w:val="0088573A"/>
    <w:rsid w:val="00885744"/>
    <w:rsid w:val="0088609B"/>
    <w:rsid w:val="0088669F"/>
    <w:rsid w:val="0088753D"/>
    <w:rsid w:val="00887592"/>
    <w:rsid w:val="008877D9"/>
    <w:rsid w:val="00887F66"/>
    <w:rsid w:val="008903A8"/>
    <w:rsid w:val="0089067B"/>
    <w:rsid w:val="00890A6F"/>
    <w:rsid w:val="008916AF"/>
    <w:rsid w:val="00892FCC"/>
    <w:rsid w:val="008930FA"/>
    <w:rsid w:val="00893AF7"/>
    <w:rsid w:val="008944F9"/>
    <w:rsid w:val="008952D7"/>
    <w:rsid w:val="00895680"/>
    <w:rsid w:val="00895F43"/>
    <w:rsid w:val="00897453"/>
    <w:rsid w:val="008A0253"/>
    <w:rsid w:val="008A0BD2"/>
    <w:rsid w:val="008A120F"/>
    <w:rsid w:val="008A1230"/>
    <w:rsid w:val="008A13A9"/>
    <w:rsid w:val="008A1537"/>
    <w:rsid w:val="008A1F43"/>
    <w:rsid w:val="008A3373"/>
    <w:rsid w:val="008A35D2"/>
    <w:rsid w:val="008A3F53"/>
    <w:rsid w:val="008A42F5"/>
    <w:rsid w:val="008A4878"/>
    <w:rsid w:val="008A4AEA"/>
    <w:rsid w:val="008A557C"/>
    <w:rsid w:val="008A58C7"/>
    <w:rsid w:val="008A66F3"/>
    <w:rsid w:val="008A7D83"/>
    <w:rsid w:val="008B19A0"/>
    <w:rsid w:val="008B1EF0"/>
    <w:rsid w:val="008B1F22"/>
    <w:rsid w:val="008B2383"/>
    <w:rsid w:val="008B2387"/>
    <w:rsid w:val="008B3C63"/>
    <w:rsid w:val="008B40DB"/>
    <w:rsid w:val="008B5C80"/>
    <w:rsid w:val="008B6B97"/>
    <w:rsid w:val="008B6C6A"/>
    <w:rsid w:val="008B7533"/>
    <w:rsid w:val="008C1020"/>
    <w:rsid w:val="008C1380"/>
    <w:rsid w:val="008C1EE8"/>
    <w:rsid w:val="008C28CF"/>
    <w:rsid w:val="008C32F1"/>
    <w:rsid w:val="008C359F"/>
    <w:rsid w:val="008C3965"/>
    <w:rsid w:val="008C3FC1"/>
    <w:rsid w:val="008C5B4F"/>
    <w:rsid w:val="008C5DC2"/>
    <w:rsid w:val="008C608D"/>
    <w:rsid w:val="008C6A74"/>
    <w:rsid w:val="008C7573"/>
    <w:rsid w:val="008C7685"/>
    <w:rsid w:val="008D09AA"/>
    <w:rsid w:val="008D0E6F"/>
    <w:rsid w:val="008D0F41"/>
    <w:rsid w:val="008D1836"/>
    <w:rsid w:val="008D1F53"/>
    <w:rsid w:val="008D2116"/>
    <w:rsid w:val="008D2770"/>
    <w:rsid w:val="008D4A8C"/>
    <w:rsid w:val="008D4C41"/>
    <w:rsid w:val="008D5167"/>
    <w:rsid w:val="008D550A"/>
    <w:rsid w:val="008D5E0A"/>
    <w:rsid w:val="008D621F"/>
    <w:rsid w:val="008D6C3A"/>
    <w:rsid w:val="008D799D"/>
    <w:rsid w:val="008E09DD"/>
    <w:rsid w:val="008E0E1C"/>
    <w:rsid w:val="008E1E9A"/>
    <w:rsid w:val="008E21DA"/>
    <w:rsid w:val="008E2716"/>
    <w:rsid w:val="008E28DC"/>
    <w:rsid w:val="008E35C1"/>
    <w:rsid w:val="008E36CC"/>
    <w:rsid w:val="008E380B"/>
    <w:rsid w:val="008E43D0"/>
    <w:rsid w:val="008E5BBB"/>
    <w:rsid w:val="008E5DF8"/>
    <w:rsid w:val="008E64CA"/>
    <w:rsid w:val="008E78F3"/>
    <w:rsid w:val="008E7A15"/>
    <w:rsid w:val="008E7FC7"/>
    <w:rsid w:val="008F2C2E"/>
    <w:rsid w:val="008F3118"/>
    <w:rsid w:val="008F43FB"/>
    <w:rsid w:val="008F445F"/>
    <w:rsid w:val="008F578C"/>
    <w:rsid w:val="008F59F2"/>
    <w:rsid w:val="008F5C55"/>
    <w:rsid w:val="008F632C"/>
    <w:rsid w:val="008F66CC"/>
    <w:rsid w:val="008F6BE3"/>
    <w:rsid w:val="008F7C0C"/>
    <w:rsid w:val="00901DFB"/>
    <w:rsid w:val="00903B1C"/>
    <w:rsid w:val="00904417"/>
    <w:rsid w:val="009049CF"/>
    <w:rsid w:val="0090560F"/>
    <w:rsid w:val="00906AA5"/>
    <w:rsid w:val="00907763"/>
    <w:rsid w:val="00907B74"/>
    <w:rsid w:val="00907DD6"/>
    <w:rsid w:val="00911574"/>
    <w:rsid w:val="009117EA"/>
    <w:rsid w:val="00911945"/>
    <w:rsid w:val="009124BC"/>
    <w:rsid w:val="00914C9A"/>
    <w:rsid w:val="00915C44"/>
    <w:rsid w:val="00917D68"/>
    <w:rsid w:val="00920346"/>
    <w:rsid w:val="00920729"/>
    <w:rsid w:val="009208E4"/>
    <w:rsid w:val="00920EE3"/>
    <w:rsid w:val="009212C1"/>
    <w:rsid w:val="00921818"/>
    <w:rsid w:val="00921878"/>
    <w:rsid w:val="00922BE8"/>
    <w:rsid w:val="00924082"/>
    <w:rsid w:val="009242C9"/>
    <w:rsid w:val="00924482"/>
    <w:rsid w:val="00925062"/>
    <w:rsid w:val="00925480"/>
    <w:rsid w:val="00926F1D"/>
    <w:rsid w:val="009276B4"/>
    <w:rsid w:val="00927777"/>
    <w:rsid w:val="00927CBE"/>
    <w:rsid w:val="009306A2"/>
    <w:rsid w:val="00930A54"/>
    <w:rsid w:val="0093114E"/>
    <w:rsid w:val="0093134D"/>
    <w:rsid w:val="00931838"/>
    <w:rsid w:val="0093244A"/>
    <w:rsid w:val="00932842"/>
    <w:rsid w:val="00932C7C"/>
    <w:rsid w:val="00932F35"/>
    <w:rsid w:val="009333B6"/>
    <w:rsid w:val="00933731"/>
    <w:rsid w:val="00934227"/>
    <w:rsid w:val="00935D9A"/>
    <w:rsid w:val="00935E17"/>
    <w:rsid w:val="00936154"/>
    <w:rsid w:val="00936403"/>
    <w:rsid w:val="0093650C"/>
    <w:rsid w:val="00936E93"/>
    <w:rsid w:val="009374E8"/>
    <w:rsid w:val="009376C7"/>
    <w:rsid w:val="00940719"/>
    <w:rsid w:val="00940D46"/>
    <w:rsid w:val="009412C3"/>
    <w:rsid w:val="00941B40"/>
    <w:rsid w:val="00941D07"/>
    <w:rsid w:val="00942173"/>
    <w:rsid w:val="0094334C"/>
    <w:rsid w:val="00943C8C"/>
    <w:rsid w:val="00945101"/>
    <w:rsid w:val="009458AB"/>
    <w:rsid w:val="00945B26"/>
    <w:rsid w:val="009465F2"/>
    <w:rsid w:val="00946B28"/>
    <w:rsid w:val="00947680"/>
    <w:rsid w:val="0095037C"/>
    <w:rsid w:val="00950E36"/>
    <w:rsid w:val="0095172C"/>
    <w:rsid w:val="00951DE4"/>
    <w:rsid w:val="009529DC"/>
    <w:rsid w:val="009535D5"/>
    <w:rsid w:val="00953B21"/>
    <w:rsid w:val="00954563"/>
    <w:rsid w:val="009550D6"/>
    <w:rsid w:val="009554F9"/>
    <w:rsid w:val="00956450"/>
    <w:rsid w:val="0095648C"/>
    <w:rsid w:val="009570B2"/>
    <w:rsid w:val="00957DD0"/>
    <w:rsid w:val="00960CDA"/>
    <w:rsid w:val="0096201F"/>
    <w:rsid w:val="0096288D"/>
    <w:rsid w:val="00963681"/>
    <w:rsid w:val="009643CD"/>
    <w:rsid w:val="0096485D"/>
    <w:rsid w:val="00965189"/>
    <w:rsid w:val="009654D6"/>
    <w:rsid w:val="009658DA"/>
    <w:rsid w:val="00965FB0"/>
    <w:rsid w:val="009665FE"/>
    <w:rsid w:val="00966721"/>
    <w:rsid w:val="00966AC8"/>
    <w:rsid w:val="00967446"/>
    <w:rsid w:val="00967646"/>
    <w:rsid w:val="0096765B"/>
    <w:rsid w:val="00967A05"/>
    <w:rsid w:val="0097039B"/>
    <w:rsid w:val="009711BD"/>
    <w:rsid w:val="0097142C"/>
    <w:rsid w:val="0097145D"/>
    <w:rsid w:val="00971FFC"/>
    <w:rsid w:val="00972F6E"/>
    <w:rsid w:val="009733FE"/>
    <w:rsid w:val="00973CC5"/>
    <w:rsid w:val="0097451D"/>
    <w:rsid w:val="0097559F"/>
    <w:rsid w:val="00975ED4"/>
    <w:rsid w:val="009778AC"/>
    <w:rsid w:val="009805B7"/>
    <w:rsid w:val="009814FA"/>
    <w:rsid w:val="009818C8"/>
    <w:rsid w:val="00981E58"/>
    <w:rsid w:val="00981FEB"/>
    <w:rsid w:val="0098340F"/>
    <w:rsid w:val="00983702"/>
    <w:rsid w:val="009842A6"/>
    <w:rsid w:val="00984993"/>
    <w:rsid w:val="0098515C"/>
    <w:rsid w:val="00985565"/>
    <w:rsid w:val="00985ED8"/>
    <w:rsid w:val="00986A00"/>
    <w:rsid w:val="00987966"/>
    <w:rsid w:val="00990381"/>
    <w:rsid w:val="00990DCD"/>
    <w:rsid w:val="00992017"/>
    <w:rsid w:val="0099252A"/>
    <w:rsid w:val="009959F3"/>
    <w:rsid w:val="00996ED0"/>
    <w:rsid w:val="009973A6"/>
    <w:rsid w:val="00997FD0"/>
    <w:rsid w:val="009A0DF7"/>
    <w:rsid w:val="009A168C"/>
    <w:rsid w:val="009A1E7A"/>
    <w:rsid w:val="009A24F7"/>
    <w:rsid w:val="009A2679"/>
    <w:rsid w:val="009A3195"/>
    <w:rsid w:val="009A331A"/>
    <w:rsid w:val="009A34DC"/>
    <w:rsid w:val="009A3E7D"/>
    <w:rsid w:val="009A3F6C"/>
    <w:rsid w:val="009A431F"/>
    <w:rsid w:val="009A44B2"/>
    <w:rsid w:val="009A48AF"/>
    <w:rsid w:val="009A494C"/>
    <w:rsid w:val="009A52C8"/>
    <w:rsid w:val="009A5DFA"/>
    <w:rsid w:val="009A629A"/>
    <w:rsid w:val="009A66E4"/>
    <w:rsid w:val="009A680D"/>
    <w:rsid w:val="009A6A15"/>
    <w:rsid w:val="009A7461"/>
    <w:rsid w:val="009A765F"/>
    <w:rsid w:val="009A76E9"/>
    <w:rsid w:val="009A7781"/>
    <w:rsid w:val="009A7D25"/>
    <w:rsid w:val="009B062F"/>
    <w:rsid w:val="009B1447"/>
    <w:rsid w:val="009B1B1B"/>
    <w:rsid w:val="009B22C0"/>
    <w:rsid w:val="009B4711"/>
    <w:rsid w:val="009B62A5"/>
    <w:rsid w:val="009B67FB"/>
    <w:rsid w:val="009B6FAB"/>
    <w:rsid w:val="009B7889"/>
    <w:rsid w:val="009B7F87"/>
    <w:rsid w:val="009C0090"/>
    <w:rsid w:val="009C00F1"/>
    <w:rsid w:val="009C0798"/>
    <w:rsid w:val="009C0B90"/>
    <w:rsid w:val="009C0E70"/>
    <w:rsid w:val="009C39C0"/>
    <w:rsid w:val="009C3F56"/>
    <w:rsid w:val="009C3FA7"/>
    <w:rsid w:val="009C5EA1"/>
    <w:rsid w:val="009C62E1"/>
    <w:rsid w:val="009C652F"/>
    <w:rsid w:val="009C7EB3"/>
    <w:rsid w:val="009C7FB9"/>
    <w:rsid w:val="009D02A7"/>
    <w:rsid w:val="009D05F4"/>
    <w:rsid w:val="009D1D7A"/>
    <w:rsid w:val="009D2393"/>
    <w:rsid w:val="009D2AE4"/>
    <w:rsid w:val="009D596F"/>
    <w:rsid w:val="009D6CD1"/>
    <w:rsid w:val="009D77C9"/>
    <w:rsid w:val="009D7E28"/>
    <w:rsid w:val="009E1178"/>
    <w:rsid w:val="009E1202"/>
    <w:rsid w:val="009E1882"/>
    <w:rsid w:val="009E2F85"/>
    <w:rsid w:val="009E3585"/>
    <w:rsid w:val="009E3F68"/>
    <w:rsid w:val="009E4786"/>
    <w:rsid w:val="009E614C"/>
    <w:rsid w:val="009E6447"/>
    <w:rsid w:val="009E7DB7"/>
    <w:rsid w:val="009F06D6"/>
    <w:rsid w:val="009F250C"/>
    <w:rsid w:val="009F27F8"/>
    <w:rsid w:val="009F35A5"/>
    <w:rsid w:val="009F494E"/>
    <w:rsid w:val="009F5AFA"/>
    <w:rsid w:val="009F61B9"/>
    <w:rsid w:val="009F7F93"/>
    <w:rsid w:val="00A00231"/>
    <w:rsid w:val="00A009B8"/>
    <w:rsid w:val="00A01872"/>
    <w:rsid w:val="00A01AF1"/>
    <w:rsid w:val="00A01D16"/>
    <w:rsid w:val="00A01DAC"/>
    <w:rsid w:val="00A028C2"/>
    <w:rsid w:val="00A03215"/>
    <w:rsid w:val="00A0338F"/>
    <w:rsid w:val="00A033AA"/>
    <w:rsid w:val="00A03D14"/>
    <w:rsid w:val="00A0445B"/>
    <w:rsid w:val="00A04A62"/>
    <w:rsid w:val="00A05352"/>
    <w:rsid w:val="00A059F4"/>
    <w:rsid w:val="00A0687A"/>
    <w:rsid w:val="00A06978"/>
    <w:rsid w:val="00A07172"/>
    <w:rsid w:val="00A078FD"/>
    <w:rsid w:val="00A1113B"/>
    <w:rsid w:val="00A1170D"/>
    <w:rsid w:val="00A1191E"/>
    <w:rsid w:val="00A1226B"/>
    <w:rsid w:val="00A12871"/>
    <w:rsid w:val="00A12908"/>
    <w:rsid w:val="00A131E9"/>
    <w:rsid w:val="00A139A5"/>
    <w:rsid w:val="00A143F2"/>
    <w:rsid w:val="00A14DF5"/>
    <w:rsid w:val="00A16644"/>
    <w:rsid w:val="00A1698E"/>
    <w:rsid w:val="00A1749E"/>
    <w:rsid w:val="00A175E7"/>
    <w:rsid w:val="00A179A8"/>
    <w:rsid w:val="00A17CDA"/>
    <w:rsid w:val="00A17CFC"/>
    <w:rsid w:val="00A2008F"/>
    <w:rsid w:val="00A20878"/>
    <w:rsid w:val="00A21B5F"/>
    <w:rsid w:val="00A22C76"/>
    <w:rsid w:val="00A22D26"/>
    <w:rsid w:val="00A22E4A"/>
    <w:rsid w:val="00A22F19"/>
    <w:rsid w:val="00A23137"/>
    <w:rsid w:val="00A233C9"/>
    <w:rsid w:val="00A23DAB"/>
    <w:rsid w:val="00A23E86"/>
    <w:rsid w:val="00A25194"/>
    <w:rsid w:val="00A27068"/>
    <w:rsid w:val="00A27AE1"/>
    <w:rsid w:val="00A303C9"/>
    <w:rsid w:val="00A3161E"/>
    <w:rsid w:val="00A321D3"/>
    <w:rsid w:val="00A32ED3"/>
    <w:rsid w:val="00A3409B"/>
    <w:rsid w:val="00A34526"/>
    <w:rsid w:val="00A3485C"/>
    <w:rsid w:val="00A34A32"/>
    <w:rsid w:val="00A35C5F"/>
    <w:rsid w:val="00A36260"/>
    <w:rsid w:val="00A365F4"/>
    <w:rsid w:val="00A36DCB"/>
    <w:rsid w:val="00A36F83"/>
    <w:rsid w:val="00A4149D"/>
    <w:rsid w:val="00A41A87"/>
    <w:rsid w:val="00A41FAE"/>
    <w:rsid w:val="00A433E2"/>
    <w:rsid w:val="00A43CFC"/>
    <w:rsid w:val="00A43F1C"/>
    <w:rsid w:val="00A442C3"/>
    <w:rsid w:val="00A44455"/>
    <w:rsid w:val="00A4491B"/>
    <w:rsid w:val="00A47626"/>
    <w:rsid w:val="00A47A55"/>
    <w:rsid w:val="00A5010A"/>
    <w:rsid w:val="00A51C3E"/>
    <w:rsid w:val="00A51F5C"/>
    <w:rsid w:val="00A52379"/>
    <w:rsid w:val="00A53CD1"/>
    <w:rsid w:val="00A545BA"/>
    <w:rsid w:val="00A549B2"/>
    <w:rsid w:val="00A5519E"/>
    <w:rsid w:val="00A5548C"/>
    <w:rsid w:val="00A5605B"/>
    <w:rsid w:val="00A5621B"/>
    <w:rsid w:val="00A570BC"/>
    <w:rsid w:val="00A60517"/>
    <w:rsid w:val="00A60E36"/>
    <w:rsid w:val="00A61551"/>
    <w:rsid w:val="00A61556"/>
    <w:rsid w:val="00A61DDF"/>
    <w:rsid w:val="00A62345"/>
    <w:rsid w:val="00A62764"/>
    <w:rsid w:val="00A62A69"/>
    <w:rsid w:val="00A639A0"/>
    <w:rsid w:val="00A6467B"/>
    <w:rsid w:val="00A65931"/>
    <w:rsid w:val="00A663F8"/>
    <w:rsid w:val="00A66E34"/>
    <w:rsid w:val="00A671C9"/>
    <w:rsid w:val="00A67329"/>
    <w:rsid w:val="00A70B72"/>
    <w:rsid w:val="00A712C7"/>
    <w:rsid w:val="00A71FE3"/>
    <w:rsid w:val="00A7259B"/>
    <w:rsid w:val="00A7268C"/>
    <w:rsid w:val="00A7320E"/>
    <w:rsid w:val="00A73642"/>
    <w:rsid w:val="00A73CED"/>
    <w:rsid w:val="00A74BA0"/>
    <w:rsid w:val="00A74E23"/>
    <w:rsid w:val="00A74EE0"/>
    <w:rsid w:val="00A758E9"/>
    <w:rsid w:val="00A779E8"/>
    <w:rsid w:val="00A77C69"/>
    <w:rsid w:val="00A77C9E"/>
    <w:rsid w:val="00A77D98"/>
    <w:rsid w:val="00A807B1"/>
    <w:rsid w:val="00A81EF5"/>
    <w:rsid w:val="00A82657"/>
    <w:rsid w:val="00A83BF3"/>
    <w:rsid w:val="00A84A88"/>
    <w:rsid w:val="00A85F88"/>
    <w:rsid w:val="00A86B1B"/>
    <w:rsid w:val="00A86DAF"/>
    <w:rsid w:val="00A86FFC"/>
    <w:rsid w:val="00A92236"/>
    <w:rsid w:val="00A92D19"/>
    <w:rsid w:val="00A9300D"/>
    <w:rsid w:val="00A93121"/>
    <w:rsid w:val="00A9425C"/>
    <w:rsid w:val="00A94881"/>
    <w:rsid w:val="00A94DEF"/>
    <w:rsid w:val="00A94DFA"/>
    <w:rsid w:val="00A950FD"/>
    <w:rsid w:val="00A95939"/>
    <w:rsid w:val="00A96B9F"/>
    <w:rsid w:val="00A97182"/>
    <w:rsid w:val="00A974ED"/>
    <w:rsid w:val="00AA074A"/>
    <w:rsid w:val="00AA11F1"/>
    <w:rsid w:val="00AA19D9"/>
    <w:rsid w:val="00AA1EB4"/>
    <w:rsid w:val="00AA2B54"/>
    <w:rsid w:val="00AA35E5"/>
    <w:rsid w:val="00AA3F1F"/>
    <w:rsid w:val="00AA40A8"/>
    <w:rsid w:val="00AA4DCA"/>
    <w:rsid w:val="00AA6C50"/>
    <w:rsid w:val="00AA77F3"/>
    <w:rsid w:val="00AA7AB4"/>
    <w:rsid w:val="00AB05FD"/>
    <w:rsid w:val="00AB0DE1"/>
    <w:rsid w:val="00AB153B"/>
    <w:rsid w:val="00AB1ED7"/>
    <w:rsid w:val="00AB3097"/>
    <w:rsid w:val="00AB3744"/>
    <w:rsid w:val="00AB4397"/>
    <w:rsid w:val="00AB441F"/>
    <w:rsid w:val="00AB486C"/>
    <w:rsid w:val="00AB5490"/>
    <w:rsid w:val="00AB5761"/>
    <w:rsid w:val="00AB5FAA"/>
    <w:rsid w:val="00AB62A1"/>
    <w:rsid w:val="00AB69A0"/>
    <w:rsid w:val="00AB7A11"/>
    <w:rsid w:val="00AB7A6F"/>
    <w:rsid w:val="00AB7E97"/>
    <w:rsid w:val="00AC1061"/>
    <w:rsid w:val="00AC157E"/>
    <w:rsid w:val="00AC2523"/>
    <w:rsid w:val="00AC41B3"/>
    <w:rsid w:val="00AC4362"/>
    <w:rsid w:val="00AC4A9C"/>
    <w:rsid w:val="00AC5836"/>
    <w:rsid w:val="00AC60B6"/>
    <w:rsid w:val="00AC6BA6"/>
    <w:rsid w:val="00AC6F20"/>
    <w:rsid w:val="00AC7194"/>
    <w:rsid w:val="00AC7513"/>
    <w:rsid w:val="00AC785E"/>
    <w:rsid w:val="00AC792A"/>
    <w:rsid w:val="00AD0262"/>
    <w:rsid w:val="00AD0AE8"/>
    <w:rsid w:val="00AD104D"/>
    <w:rsid w:val="00AD284D"/>
    <w:rsid w:val="00AD3106"/>
    <w:rsid w:val="00AD3337"/>
    <w:rsid w:val="00AD4622"/>
    <w:rsid w:val="00AD56E4"/>
    <w:rsid w:val="00AD57DA"/>
    <w:rsid w:val="00AD6761"/>
    <w:rsid w:val="00AD6A95"/>
    <w:rsid w:val="00AD71B1"/>
    <w:rsid w:val="00AD759F"/>
    <w:rsid w:val="00AD782E"/>
    <w:rsid w:val="00AD797F"/>
    <w:rsid w:val="00AD7DCB"/>
    <w:rsid w:val="00AE001C"/>
    <w:rsid w:val="00AE02B0"/>
    <w:rsid w:val="00AE0D6D"/>
    <w:rsid w:val="00AE1A0A"/>
    <w:rsid w:val="00AE25A6"/>
    <w:rsid w:val="00AE37A0"/>
    <w:rsid w:val="00AE4056"/>
    <w:rsid w:val="00AE41D8"/>
    <w:rsid w:val="00AE421C"/>
    <w:rsid w:val="00AE4911"/>
    <w:rsid w:val="00AE4A2D"/>
    <w:rsid w:val="00AE559D"/>
    <w:rsid w:val="00AE595C"/>
    <w:rsid w:val="00AE5ADC"/>
    <w:rsid w:val="00AE5F7C"/>
    <w:rsid w:val="00AE67E8"/>
    <w:rsid w:val="00AE73D0"/>
    <w:rsid w:val="00AF0638"/>
    <w:rsid w:val="00AF06C4"/>
    <w:rsid w:val="00AF08AC"/>
    <w:rsid w:val="00AF1034"/>
    <w:rsid w:val="00AF2CC7"/>
    <w:rsid w:val="00AF2EA1"/>
    <w:rsid w:val="00AF3094"/>
    <w:rsid w:val="00AF3950"/>
    <w:rsid w:val="00AF4652"/>
    <w:rsid w:val="00AF4F49"/>
    <w:rsid w:val="00AF5B63"/>
    <w:rsid w:val="00AF69AB"/>
    <w:rsid w:val="00AF6B72"/>
    <w:rsid w:val="00AF6FF8"/>
    <w:rsid w:val="00AF78F2"/>
    <w:rsid w:val="00AF7F55"/>
    <w:rsid w:val="00B01BB6"/>
    <w:rsid w:val="00B01C2C"/>
    <w:rsid w:val="00B01E84"/>
    <w:rsid w:val="00B01FC6"/>
    <w:rsid w:val="00B02951"/>
    <w:rsid w:val="00B029C7"/>
    <w:rsid w:val="00B03061"/>
    <w:rsid w:val="00B03414"/>
    <w:rsid w:val="00B047FB"/>
    <w:rsid w:val="00B04F56"/>
    <w:rsid w:val="00B052CD"/>
    <w:rsid w:val="00B0531D"/>
    <w:rsid w:val="00B06255"/>
    <w:rsid w:val="00B07DB7"/>
    <w:rsid w:val="00B07DD7"/>
    <w:rsid w:val="00B1042C"/>
    <w:rsid w:val="00B11A7E"/>
    <w:rsid w:val="00B12441"/>
    <w:rsid w:val="00B12A76"/>
    <w:rsid w:val="00B13BFF"/>
    <w:rsid w:val="00B1536D"/>
    <w:rsid w:val="00B15403"/>
    <w:rsid w:val="00B15943"/>
    <w:rsid w:val="00B16B1B"/>
    <w:rsid w:val="00B17CA0"/>
    <w:rsid w:val="00B2009C"/>
    <w:rsid w:val="00B2117C"/>
    <w:rsid w:val="00B211AB"/>
    <w:rsid w:val="00B21CDE"/>
    <w:rsid w:val="00B21EF5"/>
    <w:rsid w:val="00B23FDA"/>
    <w:rsid w:val="00B246BA"/>
    <w:rsid w:val="00B252AA"/>
    <w:rsid w:val="00B2534B"/>
    <w:rsid w:val="00B255AC"/>
    <w:rsid w:val="00B25887"/>
    <w:rsid w:val="00B25FFF"/>
    <w:rsid w:val="00B26078"/>
    <w:rsid w:val="00B26C4A"/>
    <w:rsid w:val="00B26FB8"/>
    <w:rsid w:val="00B27333"/>
    <w:rsid w:val="00B27C61"/>
    <w:rsid w:val="00B3041A"/>
    <w:rsid w:val="00B308A2"/>
    <w:rsid w:val="00B30E69"/>
    <w:rsid w:val="00B320D4"/>
    <w:rsid w:val="00B33E23"/>
    <w:rsid w:val="00B3403D"/>
    <w:rsid w:val="00B34BBD"/>
    <w:rsid w:val="00B34D34"/>
    <w:rsid w:val="00B3548F"/>
    <w:rsid w:val="00B3583E"/>
    <w:rsid w:val="00B35B82"/>
    <w:rsid w:val="00B35F69"/>
    <w:rsid w:val="00B36537"/>
    <w:rsid w:val="00B403F6"/>
    <w:rsid w:val="00B426D6"/>
    <w:rsid w:val="00B43363"/>
    <w:rsid w:val="00B43F2C"/>
    <w:rsid w:val="00B441DB"/>
    <w:rsid w:val="00B44863"/>
    <w:rsid w:val="00B45813"/>
    <w:rsid w:val="00B45C57"/>
    <w:rsid w:val="00B45DEB"/>
    <w:rsid w:val="00B46224"/>
    <w:rsid w:val="00B4622F"/>
    <w:rsid w:val="00B46EF0"/>
    <w:rsid w:val="00B50D6D"/>
    <w:rsid w:val="00B51F68"/>
    <w:rsid w:val="00B523F8"/>
    <w:rsid w:val="00B526CF"/>
    <w:rsid w:val="00B52A46"/>
    <w:rsid w:val="00B52BF1"/>
    <w:rsid w:val="00B5310A"/>
    <w:rsid w:val="00B5363C"/>
    <w:rsid w:val="00B541D1"/>
    <w:rsid w:val="00B54BF8"/>
    <w:rsid w:val="00B54D50"/>
    <w:rsid w:val="00B55777"/>
    <w:rsid w:val="00B55D17"/>
    <w:rsid w:val="00B569C5"/>
    <w:rsid w:val="00B6018A"/>
    <w:rsid w:val="00B60F3D"/>
    <w:rsid w:val="00B623CB"/>
    <w:rsid w:val="00B6425C"/>
    <w:rsid w:val="00B64496"/>
    <w:rsid w:val="00B66D8C"/>
    <w:rsid w:val="00B67CF5"/>
    <w:rsid w:val="00B70244"/>
    <w:rsid w:val="00B7098A"/>
    <w:rsid w:val="00B70BBE"/>
    <w:rsid w:val="00B70C76"/>
    <w:rsid w:val="00B713DE"/>
    <w:rsid w:val="00B719C4"/>
    <w:rsid w:val="00B71A1A"/>
    <w:rsid w:val="00B72A74"/>
    <w:rsid w:val="00B730F4"/>
    <w:rsid w:val="00B737F2"/>
    <w:rsid w:val="00B740E6"/>
    <w:rsid w:val="00B753ED"/>
    <w:rsid w:val="00B75708"/>
    <w:rsid w:val="00B75F02"/>
    <w:rsid w:val="00B769AB"/>
    <w:rsid w:val="00B76AAC"/>
    <w:rsid w:val="00B80604"/>
    <w:rsid w:val="00B8155D"/>
    <w:rsid w:val="00B8401C"/>
    <w:rsid w:val="00B853A4"/>
    <w:rsid w:val="00B87D47"/>
    <w:rsid w:val="00B90010"/>
    <w:rsid w:val="00B90034"/>
    <w:rsid w:val="00B90479"/>
    <w:rsid w:val="00B91B64"/>
    <w:rsid w:val="00B922DD"/>
    <w:rsid w:val="00B93369"/>
    <w:rsid w:val="00B93A01"/>
    <w:rsid w:val="00B93F79"/>
    <w:rsid w:val="00B94203"/>
    <w:rsid w:val="00B943A8"/>
    <w:rsid w:val="00B953C6"/>
    <w:rsid w:val="00B953CF"/>
    <w:rsid w:val="00B95D1F"/>
    <w:rsid w:val="00B974CB"/>
    <w:rsid w:val="00BA00BF"/>
    <w:rsid w:val="00BA093C"/>
    <w:rsid w:val="00BA0B0E"/>
    <w:rsid w:val="00BA38B6"/>
    <w:rsid w:val="00BA3D55"/>
    <w:rsid w:val="00BA3D8D"/>
    <w:rsid w:val="00BA4302"/>
    <w:rsid w:val="00BA4F41"/>
    <w:rsid w:val="00BA529E"/>
    <w:rsid w:val="00BA5B2C"/>
    <w:rsid w:val="00BA66DF"/>
    <w:rsid w:val="00BA69C2"/>
    <w:rsid w:val="00BA73B7"/>
    <w:rsid w:val="00BA7BAA"/>
    <w:rsid w:val="00BB0EEE"/>
    <w:rsid w:val="00BB1DD3"/>
    <w:rsid w:val="00BB2169"/>
    <w:rsid w:val="00BB3767"/>
    <w:rsid w:val="00BB4561"/>
    <w:rsid w:val="00BB69FE"/>
    <w:rsid w:val="00BB6DCE"/>
    <w:rsid w:val="00BC009A"/>
    <w:rsid w:val="00BC09A2"/>
    <w:rsid w:val="00BC0C14"/>
    <w:rsid w:val="00BC0D41"/>
    <w:rsid w:val="00BC14A7"/>
    <w:rsid w:val="00BC15DE"/>
    <w:rsid w:val="00BC2859"/>
    <w:rsid w:val="00BC2E76"/>
    <w:rsid w:val="00BC31EE"/>
    <w:rsid w:val="00BC3EA4"/>
    <w:rsid w:val="00BC4235"/>
    <w:rsid w:val="00BC4BF8"/>
    <w:rsid w:val="00BC5ACF"/>
    <w:rsid w:val="00BC793E"/>
    <w:rsid w:val="00BC7B53"/>
    <w:rsid w:val="00BC7F1B"/>
    <w:rsid w:val="00BD0765"/>
    <w:rsid w:val="00BD37C5"/>
    <w:rsid w:val="00BD3F19"/>
    <w:rsid w:val="00BD4A38"/>
    <w:rsid w:val="00BD58BC"/>
    <w:rsid w:val="00BD5B32"/>
    <w:rsid w:val="00BD615F"/>
    <w:rsid w:val="00BE024D"/>
    <w:rsid w:val="00BE0579"/>
    <w:rsid w:val="00BE1A99"/>
    <w:rsid w:val="00BE1E4C"/>
    <w:rsid w:val="00BE2210"/>
    <w:rsid w:val="00BE3D26"/>
    <w:rsid w:val="00BE3D75"/>
    <w:rsid w:val="00BE3DD1"/>
    <w:rsid w:val="00BE4A40"/>
    <w:rsid w:val="00BE5418"/>
    <w:rsid w:val="00BE5F3E"/>
    <w:rsid w:val="00BE681F"/>
    <w:rsid w:val="00BE77E6"/>
    <w:rsid w:val="00BE7825"/>
    <w:rsid w:val="00BE7D1D"/>
    <w:rsid w:val="00BE7FF6"/>
    <w:rsid w:val="00BF028A"/>
    <w:rsid w:val="00BF0DA1"/>
    <w:rsid w:val="00BF26FE"/>
    <w:rsid w:val="00BF4ECA"/>
    <w:rsid w:val="00BF5106"/>
    <w:rsid w:val="00BF5DA5"/>
    <w:rsid w:val="00BF6640"/>
    <w:rsid w:val="00BF679B"/>
    <w:rsid w:val="00BF6C54"/>
    <w:rsid w:val="00BF7868"/>
    <w:rsid w:val="00BF7E6A"/>
    <w:rsid w:val="00C00AFD"/>
    <w:rsid w:val="00C01D75"/>
    <w:rsid w:val="00C025BB"/>
    <w:rsid w:val="00C02746"/>
    <w:rsid w:val="00C02CED"/>
    <w:rsid w:val="00C03F4C"/>
    <w:rsid w:val="00C04461"/>
    <w:rsid w:val="00C048D1"/>
    <w:rsid w:val="00C055D0"/>
    <w:rsid w:val="00C05872"/>
    <w:rsid w:val="00C05B28"/>
    <w:rsid w:val="00C06178"/>
    <w:rsid w:val="00C0643E"/>
    <w:rsid w:val="00C06460"/>
    <w:rsid w:val="00C07CB2"/>
    <w:rsid w:val="00C1200E"/>
    <w:rsid w:val="00C12160"/>
    <w:rsid w:val="00C12575"/>
    <w:rsid w:val="00C12905"/>
    <w:rsid w:val="00C13220"/>
    <w:rsid w:val="00C15278"/>
    <w:rsid w:val="00C158EA"/>
    <w:rsid w:val="00C160D7"/>
    <w:rsid w:val="00C169C2"/>
    <w:rsid w:val="00C17193"/>
    <w:rsid w:val="00C17BF2"/>
    <w:rsid w:val="00C217C0"/>
    <w:rsid w:val="00C2188E"/>
    <w:rsid w:val="00C21CAE"/>
    <w:rsid w:val="00C22115"/>
    <w:rsid w:val="00C2228B"/>
    <w:rsid w:val="00C226DB"/>
    <w:rsid w:val="00C226E0"/>
    <w:rsid w:val="00C22AC9"/>
    <w:rsid w:val="00C23503"/>
    <w:rsid w:val="00C23C8D"/>
    <w:rsid w:val="00C24200"/>
    <w:rsid w:val="00C249AD"/>
    <w:rsid w:val="00C24CD1"/>
    <w:rsid w:val="00C25513"/>
    <w:rsid w:val="00C25CBC"/>
    <w:rsid w:val="00C26FE2"/>
    <w:rsid w:val="00C26FEF"/>
    <w:rsid w:val="00C27249"/>
    <w:rsid w:val="00C300AC"/>
    <w:rsid w:val="00C30466"/>
    <w:rsid w:val="00C30753"/>
    <w:rsid w:val="00C31E3D"/>
    <w:rsid w:val="00C3239B"/>
    <w:rsid w:val="00C323C3"/>
    <w:rsid w:val="00C325F3"/>
    <w:rsid w:val="00C32727"/>
    <w:rsid w:val="00C3292F"/>
    <w:rsid w:val="00C3323F"/>
    <w:rsid w:val="00C3341E"/>
    <w:rsid w:val="00C33774"/>
    <w:rsid w:val="00C34EEC"/>
    <w:rsid w:val="00C35343"/>
    <w:rsid w:val="00C3657E"/>
    <w:rsid w:val="00C366DF"/>
    <w:rsid w:val="00C37199"/>
    <w:rsid w:val="00C37AD4"/>
    <w:rsid w:val="00C409FE"/>
    <w:rsid w:val="00C40B00"/>
    <w:rsid w:val="00C416EA"/>
    <w:rsid w:val="00C41738"/>
    <w:rsid w:val="00C41CC7"/>
    <w:rsid w:val="00C422D4"/>
    <w:rsid w:val="00C4495B"/>
    <w:rsid w:val="00C4498D"/>
    <w:rsid w:val="00C44B36"/>
    <w:rsid w:val="00C44EFE"/>
    <w:rsid w:val="00C458AF"/>
    <w:rsid w:val="00C45916"/>
    <w:rsid w:val="00C45B59"/>
    <w:rsid w:val="00C45D29"/>
    <w:rsid w:val="00C46E3D"/>
    <w:rsid w:val="00C46EE7"/>
    <w:rsid w:val="00C470CD"/>
    <w:rsid w:val="00C5045C"/>
    <w:rsid w:val="00C50C9D"/>
    <w:rsid w:val="00C51B70"/>
    <w:rsid w:val="00C52282"/>
    <w:rsid w:val="00C524F0"/>
    <w:rsid w:val="00C53546"/>
    <w:rsid w:val="00C54063"/>
    <w:rsid w:val="00C55D64"/>
    <w:rsid w:val="00C56770"/>
    <w:rsid w:val="00C5678F"/>
    <w:rsid w:val="00C568AF"/>
    <w:rsid w:val="00C5697E"/>
    <w:rsid w:val="00C57714"/>
    <w:rsid w:val="00C57DFB"/>
    <w:rsid w:val="00C57FC0"/>
    <w:rsid w:val="00C6036B"/>
    <w:rsid w:val="00C61060"/>
    <w:rsid w:val="00C613E2"/>
    <w:rsid w:val="00C61A07"/>
    <w:rsid w:val="00C6265A"/>
    <w:rsid w:val="00C62DF8"/>
    <w:rsid w:val="00C63E9E"/>
    <w:rsid w:val="00C6496A"/>
    <w:rsid w:val="00C64BA8"/>
    <w:rsid w:val="00C65AB5"/>
    <w:rsid w:val="00C664F3"/>
    <w:rsid w:val="00C666A9"/>
    <w:rsid w:val="00C67391"/>
    <w:rsid w:val="00C67A2C"/>
    <w:rsid w:val="00C67F2E"/>
    <w:rsid w:val="00C70C22"/>
    <w:rsid w:val="00C715F1"/>
    <w:rsid w:val="00C7168B"/>
    <w:rsid w:val="00C7291C"/>
    <w:rsid w:val="00C72B4D"/>
    <w:rsid w:val="00C7349B"/>
    <w:rsid w:val="00C73AE2"/>
    <w:rsid w:val="00C73FDC"/>
    <w:rsid w:val="00C75084"/>
    <w:rsid w:val="00C75B4A"/>
    <w:rsid w:val="00C76CDD"/>
    <w:rsid w:val="00C770B7"/>
    <w:rsid w:val="00C77F89"/>
    <w:rsid w:val="00C81BE2"/>
    <w:rsid w:val="00C839FC"/>
    <w:rsid w:val="00C864C8"/>
    <w:rsid w:val="00C864D5"/>
    <w:rsid w:val="00C86BEB"/>
    <w:rsid w:val="00C870A0"/>
    <w:rsid w:val="00C87EC3"/>
    <w:rsid w:val="00C90755"/>
    <w:rsid w:val="00C918DF"/>
    <w:rsid w:val="00C91A3F"/>
    <w:rsid w:val="00C92E85"/>
    <w:rsid w:val="00C93436"/>
    <w:rsid w:val="00C93872"/>
    <w:rsid w:val="00C93A19"/>
    <w:rsid w:val="00C9478C"/>
    <w:rsid w:val="00C94EC0"/>
    <w:rsid w:val="00C95A30"/>
    <w:rsid w:val="00C969FE"/>
    <w:rsid w:val="00C973A2"/>
    <w:rsid w:val="00CA0257"/>
    <w:rsid w:val="00CA4086"/>
    <w:rsid w:val="00CA4664"/>
    <w:rsid w:val="00CA4791"/>
    <w:rsid w:val="00CA4BFD"/>
    <w:rsid w:val="00CA4F44"/>
    <w:rsid w:val="00CA73F8"/>
    <w:rsid w:val="00CB008C"/>
    <w:rsid w:val="00CB0AA0"/>
    <w:rsid w:val="00CB0FAC"/>
    <w:rsid w:val="00CB101C"/>
    <w:rsid w:val="00CB1037"/>
    <w:rsid w:val="00CB1EB5"/>
    <w:rsid w:val="00CB20F4"/>
    <w:rsid w:val="00CB2503"/>
    <w:rsid w:val="00CB2F26"/>
    <w:rsid w:val="00CB4BA7"/>
    <w:rsid w:val="00CB5661"/>
    <w:rsid w:val="00CB5FE8"/>
    <w:rsid w:val="00CB661A"/>
    <w:rsid w:val="00CB6D93"/>
    <w:rsid w:val="00CB6F43"/>
    <w:rsid w:val="00CB7F34"/>
    <w:rsid w:val="00CC0010"/>
    <w:rsid w:val="00CC01FD"/>
    <w:rsid w:val="00CC043D"/>
    <w:rsid w:val="00CC0A08"/>
    <w:rsid w:val="00CC0D3A"/>
    <w:rsid w:val="00CC2BB5"/>
    <w:rsid w:val="00CC35AF"/>
    <w:rsid w:val="00CC41B8"/>
    <w:rsid w:val="00CC4363"/>
    <w:rsid w:val="00CC494F"/>
    <w:rsid w:val="00CC5554"/>
    <w:rsid w:val="00CC587D"/>
    <w:rsid w:val="00CC7FD5"/>
    <w:rsid w:val="00CD0571"/>
    <w:rsid w:val="00CD12AC"/>
    <w:rsid w:val="00CD189B"/>
    <w:rsid w:val="00CD1989"/>
    <w:rsid w:val="00CD1D84"/>
    <w:rsid w:val="00CD22AD"/>
    <w:rsid w:val="00CD292D"/>
    <w:rsid w:val="00CD2B19"/>
    <w:rsid w:val="00CD3582"/>
    <w:rsid w:val="00CD60AD"/>
    <w:rsid w:val="00CD6758"/>
    <w:rsid w:val="00CD6889"/>
    <w:rsid w:val="00CD73E3"/>
    <w:rsid w:val="00CD7E36"/>
    <w:rsid w:val="00CE0762"/>
    <w:rsid w:val="00CE0891"/>
    <w:rsid w:val="00CE1819"/>
    <w:rsid w:val="00CE1D4D"/>
    <w:rsid w:val="00CE2102"/>
    <w:rsid w:val="00CE29A0"/>
    <w:rsid w:val="00CE2B72"/>
    <w:rsid w:val="00CE2BF5"/>
    <w:rsid w:val="00CE451F"/>
    <w:rsid w:val="00CE4A6B"/>
    <w:rsid w:val="00CE4EFC"/>
    <w:rsid w:val="00CE5174"/>
    <w:rsid w:val="00CE62ED"/>
    <w:rsid w:val="00CE6998"/>
    <w:rsid w:val="00CE7D7A"/>
    <w:rsid w:val="00CF0FAF"/>
    <w:rsid w:val="00CF11BC"/>
    <w:rsid w:val="00CF213E"/>
    <w:rsid w:val="00CF35A9"/>
    <w:rsid w:val="00CF5804"/>
    <w:rsid w:val="00CF5B09"/>
    <w:rsid w:val="00D00106"/>
    <w:rsid w:val="00D02024"/>
    <w:rsid w:val="00D02CC0"/>
    <w:rsid w:val="00D031C0"/>
    <w:rsid w:val="00D04252"/>
    <w:rsid w:val="00D04C62"/>
    <w:rsid w:val="00D07E48"/>
    <w:rsid w:val="00D07F25"/>
    <w:rsid w:val="00D100BD"/>
    <w:rsid w:val="00D10CE4"/>
    <w:rsid w:val="00D11FBF"/>
    <w:rsid w:val="00D1367C"/>
    <w:rsid w:val="00D13FBC"/>
    <w:rsid w:val="00D15898"/>
    <w:rsid w:val="00D15F04"/>
    <w:rsid w:val="00D15F58"/>
    <w:rsid w:val="00D16CAA"/>
    <w:rsid w:val="00D17E8F"/>
    <w:rsid w:val="00D17F8B"/>
    <w:rsid w:val="00D20ABD"/>
    <w:rsid w:val="00D21909"/>
    <w:rsid w:val="00D22386"/>
    <w:rsid w:val="00D23474"/>
    <w:rsid w:val="00D23A36"/>
    <w:rsid w:val="00D24AF2"/>
    <w:rsid w:val="00D24BA9"/>
    <w:rsid w:val="00D255BD"/>
    <w:rsid w:val="00D25782"/>
    <w:rsid w:val="00D26A2D"/>
    <w:rsid w:val="00D26A77"/>
    <w:rsid w:val="00D30473"/>
    <w:rsid w:val="00D30566"/>
    <w:rsid w:val="00D31415"/>
    <w:rsid w:val="00D32DA8"/>
    <w:rsid w:val="00D337B8"/>
    <w:rsid w:val="00D33BE0"/>
    <w:rsid w:val="00D33F59"/>
    <w:rsid w:val="00D349CC"/>
    <w:rsid w:val="00D350EB"/>
    <w:rsid w:val="00D359EA"/>
    <w:rsid w:val="00D35D29"/>
    <w:rsid w:val="00D36106"/>
    <w:rsid w:val="00D3671A"/>
    <w:rsid w:val="00D36B2F"/>
    <w:rsid w:val="00D379AE"/>
    <w:rsid w:val="00D379C5"/>
    <w:rsid w:val="00D37A38"/>
    <w:rsid w:val="00D37F81"/>
    <w:rsid w:val="00D40020"/>
    <w:rsid w:val="00D40A21"/>
    <w:rsid w:val="00D42370"/>
    <w:rsid w:val="00D4238F"/>
    <w:rsid w:val="00D42D34"/>
    <w:rsid w:val="00D42F92"/>
    <w:rsid w:val="00D432D2"/>
    <w:rsid w:val="00D443B7"/>
    <w:rsid w:val="00D45C7D"/>
    <w:rsid w:val="00D45D3C"/>
    <w:rsid w:val="00D46A0C"/>
    <w:rsid w:val="00D46BB4"/>
    <w:rsid w:val="00D50562"/>
    <w:rsid w:val="00D505D4"/>
    <w:rsid w:val="00D506FF"/>
    <w:rsid w:val="00D50B43"/>
    <w:rsid w:val="00D50BD2"/>
    <w:rsid w:val="00D5168D"/>
    <w:rsid w:val="00D51A82"/>
    <w:rsid w:val="00D51EB4"/>
    <w:rsid w:val="00D53C9A"/>
    <w:rsid w:val="00D554FE"/>
    <w:rsid w:val="00D55CF4"/>
    <w:rsid w:val="00D55D5B"/>
    <w:rsid w:val="00D56C23"/>
    <w:rsid w:val="00D57345"/>
    <w:rsid w:val="00D57761"/>
    <w:rsid w:val="00D5777E"/>
    <w:rsid w:val="00D60990"/>
    <w:rsid w:val="00D6109C"/>
    <w:rsid w:val="00D61519"/>
    <w:rsid w:val="00D61AFC"/>
    <w:rsid w:val="00D62F37"/>
    <w:rsid w:val="00D63410"/>
    <w:rsid w:val="00D64851"/>
    <w:rsid w:val="00D64C04"/>
    <w:rsid w:val="00D65CD5"/>
    <w:rsid w:val="00D6600B"/>
    <w:rsid w:val="00D70C3D"/>
    <w:rsid w:val="00D71F38"/>
    <w:rsid w:val="00D71F5C"/>
    <w:rsid w:val="00D72397"/>
    <w:rsid w:val="00D7324C"/>
    <w:rsid w:val="00D73585"/>
    <w:rsid w:val="00D73ADC"/>
    <w:rsid w:val="00D74385"/>
    <w:rsid w:val="00D75284"/>
    <w:rsid w:val="00D76B70"/>
    <w:rsid w:val="00D76DB6"/>
    <w:rsid w:val="00D77A6B"/>
    <w:rsid w:val="00D807C7"/>
    <w:rsid w:val="00D80ABA"/>
    <w:rsid w:val="00D820CB"/>
    <w:rsid w:val="00D82155"/>
    <w:rsid w:val="00D82363"/>
    <w:rsid w:val="00D82CA4"/>
    <w:rsid w:val="00D83303"/>
    <w:rsid w:val="00D85F4C"/>
    <w:rsid w:val="00D860FA"/>
    <w:rsid w:val="00D867CC"/>
    <w:rsid w:val="00D8782C"/>
    <w:rsid w:val="00D87C45"/>
    <w:rsid w:val="00D90666"/>
    <w:rsid w:val="00D91A77"/>
    <w:rsid w:val="00D9253F"/>
    <w:rsid w:val="00D93441"/>
    <w:rsid w:val="00D934C8"/>
    <w:rsid w:val="00D938AA"/>
    <w:rsid w:val="00D9415D"/>
    <w:rsid w:val="00D94451"/>
    <w:rsid w:val="00D95A8A"/>
    <w:rsid w:val="00D961E4"/>
    <w:rsid w:val="00DA1950"/>
    <w:rsid w:val="00DA1FCA"/>
    <w:rsid w:val="00DA217A"/>
    <w:rsid w:val="00DA33CC"/>
    <w:rsid w:val="00DA3506"/>
    <w:rsid w:val="00DA4050"/>
    <w:rsid w:val="00DA4888"/>
    <w:rsid w:val="00DA532F"/>
    <w:rsid w:val="00DA56B9"/>
    <w:rsid w:val="00DA5CF9"/>
    <w:rsid w:val="00DA5F59"/>
    <w:rsid w:val="00DA6D6A"/>
    <w:rsid w:val="00DA72D2"/>
    <w:rsid w:val="00DB0ADB"/>
    <w:rsid w:val="00DB195E"/>
    <w:rsid w:val="00DB1E8D"/>
    <w:rsid w:val="00DB2783"/>
    <w:rsid w:val="00DB2D6E"/>
    <w:rsid w:val="00DB2F6D"/>
    <w:rsid w:val="00DB3B98"/>
    <w:rsid w:val="00DB4074"/>
    <w:rsid w:val="00DB43B0"/>
    <w:rsid w:val="00DB53FA"/>
    <w:rsid w:val="00DB6AFA"/>
    <w:rsid w:val="00DB72F9"/>
    <w:rsid w:val="00DC01B9"/>
    <w:rsid w:val="00DC0CF0"/>
    <w:rsid w:val="00DC12C3"/>
    <w:rsid w:val="00DC20F5"/>
    <w:rsid w:val="00DC213C"/>
    <w:rsid w:val="00DC26AD"/>
    <w:rsid w:val="00DC3A6D"/>
    <w:rsid w:val="00DC3AAE"/>
    <w:rsid w:val="00DC4224"/>
    <w:rsid w:val="00DC458D"/>
    <w:rsid w:val="00DC4FD4"/>
    <w:rsid w:val="00DC5233"/>
    <w:rsid w:val="00DC578F"/>
    <w:rsid w:val="00DC5BB0"/>
    <w:rsid w:val="00DC5F2A"/>
    <w:rsid w:val="00DC6E9E"/>
    <w:rsid w:val="00DC7D36"/>
    <w:rsid w:val="00DD0898"/>
    <w:rsid w:val="00DD17CB"/>
    <w:rsid w:val="00DD332A"/>
    <w:rsid w:val="00DD46F0"/>
    <w:rsid w:val="00DD4D5A"/>
    <w:rsid w:val="00DD5C25"/>
    <w:rsid w:val="00DD5EB5"/>
    <w:rsid w:val="00DD60C8"/>
    <w:rsid w:val="00DD6364"/>
    <w:rsid w:val="00DD7541"/>
    <w:rsid w:val="00DD7775"/>
    <w:rsid w:val="00DE094C"/>
    <w:rsid w:val="00DE0ADE"/>
    <w:rsid w:val="00DE0AF9"/>
    <w:rsid w:val="00DE11F9"/>
    <w:rsid w:val="00DE2190"/>
    <w:rsid w:val="00DE2937"/>
    <w:rsid w:val="00DE3F47"/>
    <w:rsid w:val="00DE43DF"/>
    <w:rsid w:val="00DE4998"/>
    <w:rsid w:val="00DE6366"/>
    <w:rsid w:val="00DE6787"/>
    <w:rsid w:val="00DE6E47"/>
    <w:rsid w:val="00DE7752"/>
    <w:rsid w:val="00DE7C96"/>
    <w:rsid w:val="00DF14DF"/>
    <w:rsid w:val="00DF1A30"/>
    <w:rsid w:val="00DF1BB8"/>
    <w:rsid w:val="00DF2224"/>
    <w:rsid w:val="00DF2BB0"/>
    <w:rsid w:val="00DF38D9"/>
    <w:rsid w:val="00DF4468"/>
    <w:rsid w:val="00DF462E"/>
    <w:rsid w:val="00DF46DC"/>
    <w:rsid w:val="00DF752D"/>
    <w:rsid w:val="00DF7785"/>
    <w:rsid w:val="00DF7E1C"/>
    <w:rsid w:val="00E00292"/>
    <w:rsid w:val="00E007BC"/>
    <w:rsid w:val="00E00D2F"/>
    <w:rsid w:val="00E0102B"/>
    <w:rsid w:val="00E0169F"/>
    <w:rsid w:val="00E030FA"/>
    <w:rsid w:val="00E03BC5"/>
    <w:rsid w:val="00E03D38"/>
    <w:rsid w:val="00E05487"/>
    <w:rsid w:val="00E059C3"/>
    <w:rsid w:val="00E05A8D"/>
    <w:rsid w:val="00E061CA"/>
    <w:rsid w:val="00E06D00"/>
    <w:rsid w:val="00E07296"/>
    <w:rsid w:val="00E074AF"/>
    <w:rsid w:val="00E07952"/>
    <w:rsid w:val="00E10922"/>
    <w:rsid w:val="00E11995"/>
    <w:rsid w:val="00E11DD9"/>
    <w:rsid w:val="00E13121"/>
    <w:rsid w:val="00E13658"/>
    <w:rsid w:val="00E138EB"/>
    <w:rsid w:val="00E13AF1"/>
    <w:rsid w:val="00E13F8D"/>
    <w:rsid w:val="00E14B1A"/>
    <w:rsid w:val="00E15778"/>
    <w:rsid w:val="00E15CC3"/>
    <w:rsid w:val="00E15E7B"/>
    <w:rsid w:val="00E16370"/>
    <w:rsid w:val="00E16B6F"/>
    <w:rsid w:val="00E178EE"/>
    <w:rsid w:val="00E2085B"/>
    <w:rsid w:val="00E20DC3"/>
    <w:rsid w:val="00E21C01"/>
    <w:rsid w:val="00E2397A"/>
    <w:rsid w:val="00E239B8"/>
    <w:rsid w:val="00E23B25"/>
    <w:rsid w:val="00E24036"/>
    <w:rsid w:val="00E2471B"/>
    <w:rsid w:val="00E24E32"/>
    <w:rsid w:val="00E26790"/>
    <w:rsid w:val="00E26802"/>
    <w:rsid w:val="00E27FE7"/>
    <w:rsid w:val="00E302A1"/>
    <w:rsid w:val="00E3105E"/>
    <w:rsid w:val="00E321AC"/>
    <w:rsid w:val="00E321D8"/>
    <w:rsid w:val="00E32270"/>
    <w:rsid w:val="00E32898"/>
    <w:rsid w:val="00E3384F"/>
    <w:rsid w:val="00E33F8C"/>
    <w:rsid w:val="00E353BE"/>
    <w:rsid w:val="00E35CE9"/>
    <w:rsid w:val="00E36640"/>
    <w:rsid w:val="00E36BB7"/>
    <w:rsid w:val="00E36DC4"/>
    <w:rsid w:val="00E37A51"/>
    <w:rsid w:val="00E402AA"/>
    <w:rsid w:val="00E40636"/>
    <w:rsid w:val="00E41080"/>
    <w:rsid w:val="00E41D88"/>
    <w:rsid w:val="00E41FCF"/>
    <w:rsid w:val="00E4345E"/>
    <w:rsid w:val="00E44588"/>
    <w:rsid w:val="00E44844"/>
    <w:rsid w:val="00E4495E"/>
    <w:rsid w:val="00E44FE8"/>
    <w:rsid w:val="00E452A2"/>
    <w:rsid w:val="00E45557"/>
    <w:rsid w:val="00E45846"/>
    <w:rsid w:val="00E45B03"/>
    <w:rsid w:val="00E4680B"/>
    <w:rsid w:val="00E46C6F"/>
    <w:rsid w:val="00E46C7F"/>
    <w:rsid w:val="00E47540"/>
    <w:rsid w:val="00E5051C"/>
    <w:rsid w:val="00E51A0D"/>
    <w:rsid w:val="00E52879"/>
    <w:rsid w:val="00E528DF"/>
    <w:rsid w:val="00E53781"/>
    <w:rsid w:val="00E54CD4"/>
    <w:rsid w:val="00E5513A"/>
    <w:rsid w:val="00E57AAF"/>
    <w:rsid w:val="00E57F25"/>
    <w:rsid w:val="00E57F61"/>
    <w:rsid w:val="00E6026B"/>
    <w:rsid w:val="00E607F5"/>
    <w:rsid w:val="00E609B6"/>
    <w:rsid w:val="00E61F33"/>
    <w:rsid w:val="00E6243F"/>
    <w:rsid w:val="00E62A00"/>
    <w:rsid w:val="00E62E37"/>
    <w:rsid w:val="00E6463C"/>
    <w:rsid w:val="00E649CB"/>
    <w:rsid w:val="00E64B79"/>
    <w:rsid w:val="00E64DB5"/>
    <w:rsid w:val="00E64F8B"/>
    <w:rsid w:val="00E66A2D"/>
    <w:rsid w:val="00E66C16"/>
    <w:rsid w:val="00E67DFD"/>
    <w:rsid w:val="00E702E2"/>
    <w:rsid w:val="00E705C2"/>
    <w:rsid w:val="00E708A1"/>
    <w:rsid w:val="00E710A6"/>
    <w:rsid w:val="00E71488"/>
    <w:rsid w:val="00E718B7"/>
    <w:rsid w:val="00E7451D"/>
    <w:rsid w:val="00E74AFC"/>
    <w:rsid w:val="00E75211"/>
    <w:rsid w:val="00E75B1B"/>
    <w:rsid w:val="00E75FC3"/>
    <w:rsid w:val="00E76061"/>
    <w:rsid w:val="00E76499"/>
    <w:rsid w:val="00E76F07"/>
    <w:rsid w:val="00E773CE"/>
    <w:rsid w:val="00E77F52"/>
    <w:rsid w:val="00E80E4B"/>
    <w:rsid w:val="00E80E6A"/>
    <w:rsid w:val="00E81DA4"/>
    <w:rsid w:val="00E81F60"/>
    <w:rsid w:val="00E820CA"/>
    <w:rsid w:val="00E83396"/>
    <w:rsid w:val="00E84E09"/>
    <w:rsid w:val="00E8723B"/>
    <w:rsid w:val="00E9032D"/>
    <w:rsid w:val="00E907C1"/>
    <w:rsid w:val="00E90A99"/>
    <w:rsid w:val="00E90F11"/>
    <w:rsid w:val="00E91A91"/>
    <w:rsid w:val="00E91C38"/>
    <w:rsid w:val="00E922BF"/>
    <w:rsid w:val="00E92A9E"/>
    <w:rsid w:val="00E92D3A"/>
    <w:rsid w:val="00E9360A"/>
    <w:rsid w:val="00E93BEF"/>
    <w:rsid w:val="00E95ABA"/>
    <w:rsid w:val="00E9765C"/>
    <w:rsid w:val="00E97BA0"/>
    <w:rsid w:val="00EA0B87"/>
    <w:rsid w:val="00EA1AE7"/>
    <w:rsid w:val="00EA22A3"/>
    <w:rsid w:val="00EA325A"/>
    <w:rsid w:val="00EA364F"/>
    <w:rsid w:val="00EA3E19"/>
    <w:rsid w:val="00EA4154"/>
    <w:rsid w:val="00EA54A6"/>
    <w:rsid w:val="00EA5D60"/>
    <w:rsid w:val="00EA709A"/>
    <w:rsid w:val="00EA7F65"/>
    <w:rsid w:val="00EB0C5F"/>
    <w:rsid w:val="00EB1D88"/>
    <w:rsid w:val="00EB2374"/>
    <w:rsid w:val="00EB276F"/>
    <w:rsid w:val="00EB36F1"/>
    <w:rsid w:val="00EB3A6B"/>
    <w:rsid w:val="00EB5F13"/>
    <w:rsid w:val="00EB63B5"/>
    <w:rsid w:val="00EB6BD6"/>
    <w:rsid w:val="00EB70F7"/>
    <w:rsid w:val="00EB7FE8"/>
    <w:rsid w:val="00EC4DD0"/>
    <w:rsid w:val="00EC57D5"/>
    <w:rsid w:val="00EC64B2"/>
    <w:rsid w:val="00EC7196"/>
    <w:rsid w:val="00EC7512"/>
    <w:rsid w:val="00EC7EA7"/>
    <w:rsid w:val="00ED0414"/>
    <w:rsid w:val="00ED0C15"/>
    <w:rsid w:val="00ED17F6"/>
    <w:rsid w:val="00ED209E"/>
    <w:rsid w:val="00ED29F5"/>
    <w:rsid w:val="00ED2AE0"/>
    <w:rsid w:val="00ED2B00"/>
    <w:rsid w:val="00ED3436"/>
    <w:rsid w:val="00ED3770"/>
    <w:rsid w:val="00ED3C3F"/>
    <w:rsid w:val="00ED3F84"/>
    <w:rsid w:val="00ED4AAE"/>
    <w:rsid w:val="00ED4F04"/>
    <w:rsid w:val="00ED510D"/>
    <w:rsid w:val="00ED5CD4"/>
    <w:rsid w:val="00ED5F1A"/>
    <w:rsid w:val="00ED70CA"/>
    <w:rsid w:val="00ED7160"/>
    <w:rsid w:val="00ED74D4"/>
    <w:rsid w:val="00EE06FD"/>
    <w:rsid w:val="00EE0914"/>
    <w:rsid w:val="00EE0AF6"/>
    <w:rsid w:val="00EE17BC"/>
    <w:rsid w:val="00EE2CCF"/>
    <w:rsid w:val="00EE3076"/>
    <w:rsid w:val="00EE39F9"/>
    <w:rsid w:val="00EE3A18"/>
    <w:rsid w:val="00EE58D4"/>
    <w:rsid w:val="00EE5AE6"/>
    <w:rsid w:val="00EE70EA"/>
    <w:rsid w:val="00EE75BC"/>
    <w:rsid w:val="00EE7673"/>
    <w:rsid w:val="00EE7853"/>
    <w:rsid w:val="00EF1783"/>
    <w:rsid w:val="00EF2561"/>
    <w:rsid w:val="00EF27C4"/>
    <w:rsid w:val="00EF2A0F"/>
    <w:rsid w:val="00EF2C15"/>
    <w:rsid w:val="00EF35B4"/>
    <w:rsid w:val="00EF5A51"/>
    <w:rsid w:val="00EF5E33"/>
    <w:rsid w:val="00EF6131"/>
    <w:rsid w:val="00EF618C"/>
    <w:rsid w:val="00EF6A42"/>
    <w:rsid w:val="00EF6B56"/>
    <w:rsid w:val="00EF6BEF"/>
    <w:rsid w:val="00EF7869"/>
    <w:rsid w:val="00F00B2C"/>
    <w:rsid w:val="00F015CA"/>
    <w:rsid w:val="00F02362"/>
    <w:rsid w:val="00F0245E"/>
    <w:rsid w:val="00F025E0"/>
    <w:rsid w:val="00F03191"/>
    <w:rsid w:val="00F0350F"/>
    <w:rsid w:val="00F038B3"/>
    <w:rsid w:val="00F039FF"/>
    <w:rsid w:val="00F03B9F"/>
    <w:rsid w:val="00F04317"/>
    <w:rsid w:val="00F04913"/>
    <w:rsid w:val="00F06854"/>
    <w:rsid w:val="00F077C0"/>
    <w:rsid w:val="00F10455"/>
    <w:rsid w:val="00F10FA5"/>
    <w:rsid w:val="00F11453"/>
    <w:rsid w:val="00F11C5A"/>
    <w:rsid w:val="00F12DA6"/>
    <w:rsid w:val="00F13731"/>
    <w:rsid w:val="00F13A7F"/>
    <w:rsid w:val="00F13B19"/>
    <w:rsid w:val="00F13C80"/>
    <w:rsid w:val="00F13F3D"/>
    <w:rsid w:val="00F146F7"/>
    <w:rsid w:val="00F16722"/>
    <w:rsid w:val="00F16767"/>
    <w:rsid w:val="00F17E1C"/>
    <w:rsid w:val="00F21387"/>
    <w:rsid w:val="00F215D8"/>
    <w:rsid w:val="00F217C5"/>
    <w:rsid w:val="00F21FE5"/>
    <w:rsid w:val="00F2214F"/>
    <w:rsid w:val="00F22512"/>
    <w:rsid w:val="00F231EC"/>
    <w:rsid w:val="00F233BB"/>
    <w:rsid w:val="00F23826"/>
    <w:rsid w:val="00F2479D"/>
    <w:rsid w:val="00F26416"/>
    <w:rsid w:val="00F2726D"/>
    <w:rsid w:val="00F27F55"/>
    <w:rsid w:val="00F30DAE"/>
    <w:rsid w:val="00F30DB3"/>
    <w:rsid w:val="00F3112D"/>
    <w:rsid w:val="00F31C0F"/>
    <w:rsid w:val="00F31FD9"/>
    <w:rsid w:val="00F32729"/>
    <w:rsid w:val="00F33733"/>
    <w:rsid w:val="00F339E8"/>
    <w:rsid w:val="00F341DD"/>
    <w:rsid w:val="00F34351"/>
    <w:rsid w:val="00F34F38"/>
    <w:rsid w:val="00F3588B"/>
    <w:rsid w:val="00F36537"/>
    <w:rsid w:val="00F36705"/>
    <w:rsid w:val="00F3700F"/>
    <w:rsid w:val="00F379A7"/>
    <w:rsid w:val="00F37C85"/>
    <w:rsid w:val="00F424F6"/>
    <w:rsid w:val="00F42EB8"/>
    <w:rsid w:val="00F433CA"/>
    <w:rsid w:val="00F43859"/>
    <w:rsid w:val="00F43D9F"/>
    <w:rsid w:val="00F441A8"/>
    <w:rsid w:val="00F4463E"/>
    <w:rsid w:val="00F44BA3"/>
    <w:rsid w:val="00F458E0"/>
    <w:rsid w:val="00F46644"/>
    <w:rsid w:val="00F46B2C"/>
    <w:rsid w:val="00F501D1"/>
    <w:rsid w:val="00F506B6"/>
    <w:rsid w:val="00F51654"/>
    <w:rsid w:val="00F52A66"/>
    <w:rsid w:val="00F534EF"/>
    <w:rsid w:val="00F53650"/>
    <w:rsid w:val="00F54703"/>
    <w:rsid w:val="00F54CA8"/>
    <w:rsid w:val="00F54EDE"/>
    <w:rsid w:val="00F55612"/>
    <w:rsid w:val="00F556E9"/>
    <w:rsid w:val="00F5637D"/>
    <w:rsid w:val="00F578C9"/>
    <w:rsid w:val="00F579F2"/>
    <w:rsid w:val="00F57B06"/>
    <w:rsid w:val="00F6126D"/>
    <w:rsid w:val="00F617E3"/>
    <w:rsid w:val="00F61CBB"/>
    <w:rsid w:val="00F62388"/>
    <w:rsid w:val="00F626E8"/>
    <w:rsid w:val="00F63E13"/>
    <w:rsid w:val="00F63EBD"/>
    <w:rsid w:val="00F6534D"/>
    <w:rsid w:val="00F65356"/>
    <w:rsid w:val="00F659FC"/>
    <w:rsid w:val="00F65A78"/>
    <w:rsid w:val="00F6757C"/>
    <w:rsid w:val="00F67614"/>
    <w:rsid w:val="00F67651"/>
    <w:rsid w:val="00F67CF4"/>
    <w:rsid w:val="00F70C26"/>
    <w:rsid w:val="00F714A0"/>
    <w:rsid w:val="00F71A87"/>
    <w:rsid w:val="00F7294B"/>
    <w:rsid w:val="00F72E11"/>
    <w:rsid w:val="00F73012"/>
    <w:rsid w:val="00F731F5"/>
    <w:rsid w:val="00F73217"/>
    <w:rsid w:val="00F7334C"/>
    <w:rsid w:val="00F75369"/>
    <w:rsid w:val="00F758A9"/>
    <w:rsid w:val="00F75D97"/>
    <w:rsid w:val="00F75ECB"/>
    <w:rsid w:val="00F75F3E"/>
    <w:rsid w:val="00F76357"/>
    <w:rsid w:val="00F765EC"/>
    <w:rsid w:val="00F77A1E"/>
    <w:rsid w:val="00F80A8C"/>
    <w:rsid w:val="00F81F79"/>
    <w:rsid w:val="00F82690"/>
    <w:rsid w:val="00F82890"/>
    <w:rsid w:val="00F8347D"/>
    <w:rsid w:val="00F83B3E"/>
    <w:rsid w:val="00F83D8C"/>
    <w:rsid w:val="00F83F6A"/>
    <w:rsid w:val="00F83FDD"/>
    <w:rsid w:val="00F842B7"/>
    <w:rsid w:val="00F84FB7"/>
    <w:rsid w:val="00F8616C"/>
    <w:rsid w:val="00F861B5"/>
    <w:rsid w:val="00F868F0"/>
    <w:rsid w:val="00F87173"/>
    <w:rsid w:val="00F87B24"/>
    <w:rsid w:val="00F90205"/>
    <w:rsid w:val="00F948B3"/>
    <w:rsid w:val="00F94C54"/>
    <w:rsid w:val="00F94DC0"/>
    <w:rsid w:val="00F950D9"/>
    <w:rsid w:val="00F9597E"/>
    <w:rsid w:val="00F966E6"/>
    <w:rsid w:val="00F96C93"/>
    <w:rsid w:val="00FA090D"/>
    <w:rsid w:val="00FA1F42"/>
    <w:rsid w:val="00FA207A"/>
    <w:rsid w:val="00FA237B"/>
    <w:rsid w:val="00FA29EF"/>
    <w:rsid w:val="00FA36F0"/>
    <w:rsid w:val="00FA3BBB"/>
    <w:rsid w:val="00FA436C"/>
    <w:rsid w:val="00FA451D"/>
    <w:rsid w:val="00FA459F"/>
    <w:rsid w:val="00FA4864"/>
    <w:rsid w:val="00FA4FC1"/>
    <w:rsid w:val="00FA50F1"/>
    <w:rsid w:val="00FA5F7D"/>
    <w:rsid w:val="00FA6CDD"/>
    <w:rsid w:val="00FA735E"/>
    <w:rsid w:val="00FA7428"/>
    <w:rsid w:val="00FA7922"/>
    <w:rsid w:val="00FB0990"/>
    <w:rsid w:val="00FB0C40"/>
    <w:rsid w:val="00FB10BF"/>
    <w:rsid w:val="00FB1294"/>
    <w:rsid w:val="00FB1852"/>
    <w:rsid w:val="00FB258C"/>
    <w:rsid w:val="00FB29E1"/>
    <w:rsid w:val="00FB3233"/>
    <w:rsid w:val="00FB44E1"/>
    <w:rsid w:val="00FB49E8"/>
    <w:rsid w:val="00FB5529"/>
    <w:rsid w:val="00FB6093"/>
    <w:rsid w:val="00FB659A"/>
    <w:rsid w:val="00FB7826"/>
    <w:rsid w:val="00FB7DAD"/>
    <w:rsid w:val="00FC0152"/>
    <w:rsid w:val="00FC0434"/>
    <w:rsid w:val="00FC0B18"/>
    <w:rsid w:val="00FC106F"/>
    <w:rsid w:val="00FC127A"/>
    <w:rsid w:val="00FC1985"/>
    <w:rsid w:val="00FC265A"/>
    <w:rsid w:val="00FC2FA5"/>
    <w:rsid w:val="00FC3008"/>
    <w:rsid w:val="00FC4212"/>
    <w:rsid w:val="00FC43EA"/>
    <w:rsid w:val="00FC506B"/>
    <w:rsid w:val="00FC5F7A"/>
    <w:rsid w:val="00FC6418"/>
    <w:rsid w:val="00FC696D"/>
    <w:rsid w:val="00FC71D0"/>
    <w:rsid w:val="00FC7AA5"/>
    <w:rsid w:val="00FD0A3F"/>
    <w:rsid w:val="00FD11F7"/>
    <w:rsid w:val="00FD2349"/>
    <w:rsid w:val="00FD3377"/>
    <w:rsid w:val="00FD390A"/>
    <w:rsid w:val="00FD41FD"/>
    <w:rsid w:val="00FD42F7"/>
    <w:rsid w:val="00FD4952"/>
    <w:rsid w:val="00FD4CB6"/>
    <w:rsid w:val="00FD4FDD"/>
    <w:rsid w:val="00FD54E0"/>
    <w:rsid w:val="00FD5CCC"/>
    <w:rsid w:val="00FD5EDF"/>
    <w:rsid w:val="00FD6E56"/>
    <w:rsid w:val="00FD73EB"/>
    <w:rsid w:val="00FD7CBE"/>
    <w:rsid w:val="00FD7EC7"/>
    <w:rsid w:val="00FD7F91"/>
    <w:rsid w:val="00FE0201"/>
    <w:rsid w:val="00FE07B1"/>
    <w:rsid w:val="00FE0BBB"/>
    <w:rsid w:val="00FE1011"/>
    <w:rsid w:val="00FE193D"/>
    <w:rsid w:val="00FE2320"/>
    <w:rsid w:val="00FE2781"/>
    <w:rsid w:val="00FE2EDB"/>
    <w:rsid w:val="00FE36FC"/>
    <w:rsid w:val="00FE3C6E"/>
    <w:rsid w:val="00FE3CA7"/>
    <w:rsid w:val="00FE4C54"/>
    <w:rsid w:val="00FE5346"/>
    <w:rsid w:val="00FE59FE"/>
    <w:rsid w:val="00FE5EC3"/>
    <w:rsid w:val="00FE6158"/>
    <w:rsid w:val="00FF06D7"/>
    <w:rsid w:val="00FF0B5A"/>
    <w:rsid w:val="00FF0D82"/>
    <w:rsid w:val="00FF1A18"/>
    <w:rsid w:val="00FF2270"/>
    <w:rsid w:val="00FF4E6B"/>
    <w:rsid w:val="00FF55A0"/>
    <w:rsid w:val="00FF5684"/>
    <w:rsid w:val="00FF7E03"/>
    <w:rsid w:val="00FF7F11"/>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290434C9"/>
  <w15:docId w15:val="{A9C9D1DF-5F7E-4E91-923F-4512C23CA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1D88"/>
  </w:style>
  <w:style w:type="paragraph" w:styleId="Heading1">
    <w:name w:val="heading 1"/>
    <w:basedOn w:val="Normal"/>
    <w:next w:val="Normal"/>
    <w:link w:val="Heading1Char"/>
    <w:uiPriority w:val="9"/>
    <w:qFormat/>
    <w:rsid w:val="008C5DC2"/>
    <w:pPr>
      <w:keepNext/>
      <w:keepLines/>
      <w:numPr>
        <w:numId w:val="13"/>
      </w:numPr>
      <w:spacing w:before="240" w:after="240"/>
      <w:ind w:left="284" w:hanging="284"/>
      <w:outlineLvl w:val="0"/>
    </w:pPr>
    <w:rPr>
      <w:rFonts w:ascii="Times New Roman" w:eastAsia="Times New Roman" w:hAnsi="Times New Roman" w:cs="Times New Roman"/>
      <w:b/>
      <w:sz w:val="28"/>
      <w:szCs w:val="32"/>
    </w:rPr>
  </w:style>
  <w:style w:type="paragraph" w:styleId="Heading2">
    <w:name w:val="heading 2"/>
    <w:basedOn w:val="Heading1"/>
    <w:next w:val="Normal"/>
    <w:link w:val="Heading2Char"/>
    <w:uiPriority w:val="9"/>
    <w:unhideWhenUsed/>
    <w:qFormat/>
    <w:rsid w:val="008C5DC2"/>
    <w:pPr>
      <w:numPr>
        <w:ilvl w:val="1"/>
      </w:numPr>
      <w:outlineLvl w:val="1"/>
    </w:pPr>
    <w:rPr>
      <w:sz w:val="24"/>
      <w:lang w:eastAsia="zh-CN"/>
    </w:rPr>
  </w:style>
  <w:style w:type="paragraph" w:styleId="Heading3">
    <w:name w:val="heading 3"/>
    <w:basedOn w:val="Heading2"/>
    <w:next w:val="Normal"/>
    <w:link w:val="Heading3Char"/>
    <w:uiPriority w:val="9"/>
    <w:unhideWhenUsed/>
    <w:qFormat/>
    <w:rsid w:val="002B60BD"/>
    <w:pPr>
      <w:numPr>
        <w:ilvl w:val="2"/>
      </w:numPr>
      <w:outlineLvl w:val="2"/>
    </w:pPr>
    <w:rPr>
      <w:rFonts w:asciiTheme="majorBidi" w:hAnsiTheme="majorBidi"/>
    </w:rPr>
  </w:style>
  <w:style w:type="paragraph" w:styleId="Heading4">
    <w:name w:val="heading 4"/>
    <w:basedOn w:val="Normal"/>
    <w:next w:val="Normal"/>
    <w:link w:val="Heading4Char"/>
    <w:uiPriority w:val="9"/>
    <w:unhideWhenUsed/>
    <w:qFormat/>
    <w:rsid w:val="00FF06D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2C63"/>
    <w:pPr>
      <w:ind w:left="720"/>
      <w:contextualSpacing/>
    </w:pPr>
  </w:style>
  <w:style w:type="paragraph" w:customStyle="1" w:styleId="CaptionR2R">
    <w:name w:val="Caption R2R"/>
    <w:basedOn w:val="Caption"/>
    <w:link w:val="CaptionR2RChar"/>
    <w:qFormat/>
    <w:rsid w:val="00803454"/>
    <w:pPr>
      <w:spacing w:before="120" w:after="120"/>
      <w:jc w:val="center"/>
    </w:pPr>
    <w:rPr>
      <w:rFonts w:ascii="Arial" w:eastAsia="Times New Roman" w:hAnsi="Arial" w:cs="Arial"/>
      <w:b/>
      <w:bCs/>
      <w:i w:val="0"/>
      <w:iCs w:val="0"/>
      <w:color w:val="auto"/>
      <w:sz w:val="22"/>
      <w:szCs w:val="20"/>
      <w:lang w:eastAsia="it-IT"/>
    </w:rPr>
  </w:style>
  <w:style w:type="character" w:customStyle="1" w:styleId="CaptionR2RChar">
    <w:name w:val="Caption R2R Char"/>
    <w:link w:val="CaptionR2R"/>
    <w:rsid w:val="00803454"/>
    <w:rPr>
      <w:rFonts w:ascii="Arial" w:eastAsia="Times New Roman" w:hAnsi="Arial" w:cs="Arial"/>
      <w:b/>
      <w:bCs/>
      <w:szCs w:val="20"/>
      <w:lang w:eastAsia="it-IT"/>
    </w:rPr>
  </w:style>
  <w:style w:type="paragraph" w:styleId="Caption">
    <w:name w:val="caption"/>
    <w:basedOn w:val="Normal"/>
    <w:next w:val="Normal"/>
    <w:uiPriority w:val="35"/>
    <w:unhideWhenUsed/>
    <w:qFormat/>
    <w:rsid w:val="00803454"/>
    <w:pPr>
      <w:spacing w:after="200" w:line="240" w:lineRule="auto"/>
    </w:pPr>
    <w:rPr>
      <w:i/>
      <w:iCs/>
      <w:color w:val="44546A" w:themeColor="text2"/>
      <w:sz w:val="18"/>
      <w:szCs w:val="18"/>
    </w:rPr>
  </w:style>
  <w:style w:type="paragraph" w:customStyle="1" w:styleId="text1R2R">
    <w:name w:val="text1 R2R"/>
    <w:basedOn w:val="Normal"/>
    <w:link w:val="text1R2RChar"/>
    <w:qFormat/>
    <w:rsid w:val="00915C44"/>
    <w:pPr>
      <w:spacing w:after="200" w:line="276" w:lineRule="auto"/>
    </w:pPr>
    <w:rPr>
      <w:rFonts w:ascii="Arial" w:eastAsia="Calibri" w:hAnsi="Arial" w:cs="Arial"/>
      <w:lang w:val="en-US" w:eastAsia="en-US"/>
    </w:rPr>
  </w:style>
  <w:style w:type="character" w:customStyle="1" w:styleId="text1R2RChar">
    <w:name w:val="text1 R2R Char"/>
    <w:link w:val="text1R2R"/>
    <w:rsid w:val="00915C44"/>
    <w:rPr>
      <w:rFonts w:ascii="Arial" w:eastAsia="Calibri" w:hAnsi="Arial" w:cs="Arial"/>
      <w:lang w:val="en-US" w:eastAsia="en-US"/>
    </w:rPr>
  </w:style>
  <w:style w:type="character" w:customStyle="1" w:styleId="Heading1Char">
    <w:name w:val="Heading 1 Char"/>
    <w:basedOn w:val="DefaultParagraphFont"/>
    <w:link w:val="Heading1"/>
    <w:uiPriority w:val="9"/>
    <w:rsid w:val="008C5DC2"/>
    <w:rPr>
      <w:rFonts w:ascii="Times New Roman" w:eastAsia="Times New Roman" w:hAnsi="Times New Roman" w:cs="Times New Roman"/>
      <w:b/>
      <w:sz w:val="28"/>
      <w:szCs w:val="32"/>
    </w:rPr>
  </w:style>
  <w:style w:type="character" w:customStyle="1" w:styleId="Heading2Char">
    <w:name w:val="Heading 2 Char"/>
    <w:basedOn w:val="DefaultParagraphFont"/>
    <w:link w:val="Heading2"/>
    <w:uiPriority w:val="9"/>
    <w:rsid w:val="008C5DC2"/>
    <w:rPr>
      <w:rFonts w:ascii="Times New Roman" w:eastAsia="Times New Roman" w:hAnsi="Times New Roman" w:cs="Times New Roman"/>
      <w:b/>
      <w:sz w:val="24"/>
      <w:szCs w:val="32"/>
      <w:lang w:eastAsia="zh-CN"/>
    </w:rPr>
  </w:style>
  <w:style w:type="character" w:styleId="SubtleEmphasis">
    <w:name w:val="Subtle Emphasis"/>
    <w:basedOn w:val="DefaultParagraphFont"/>
    <w:uiPriority w:val="19"/>
    <w:qFormat/>
    <w:rsid w:val="006B5CB1"/>
    <w:rPr>
      <w:i/>
      <w:iCs/>
      <w:color w:val="404040" w:themeColor="text1" w:themeTint="BF"/>
    </w:rPr>
  </w:style>
  <w:style w:type="character" w:customStyle="1" w:styleId="Heading3Char">
    <w:name w:val="Heading 3 Char"/>
    <w:basedOn w:val="DefaultParagraphFont"/>
    <w:link w:val="Heading3"/>
    <w:uiPriority w:val="9"/>
    <w:rsid w:val="002B60BD"/>
    <w:rPr>
      <w:rFonts w:asciiTheme="majorBidi" w:eastAsia="DengXian" w:hAnsiTheme="majorBidi" w:cs="Times New Roman"/>
      <w:b/>
      <w:sz w:val="24"/>
      <w:szCs w:val="32"/>
      <w:lang w:eastAsia="zh-CN"/>
    </w:rPr>
  </w:style>
  <w:style w:type="character" w:customStyle="1" w:styleId="Heading4Char">
    <w:name w:val="Heading 4 Char"/>
    <w:basedOn w:val="DefaultParagraphFont"/>
    <w:link w:val="Heading4"/>
    <w:uiPriority w:val="9"/>
    <w:rsid w:val="00FF06D7"/>
    <w:rPr>
      <w:rFonts w:asciiTheme="majorHAnsi" w:eastAsiaTheme="majorEastAsia" w:hAnsiTheme="majorHAnsi" w:cstheme="majorBidi"/>
      <w:i/>
      <w:iCs/>
      <w:color w:val="2E74B5" w:themeColor="accent1" w:themeShade="BF"/>
    </w:rPr>
  </w:style>
  <w:style w:type="table" w:styleId="TableGrid">
    <w:name w:val="Table Grid"/>
    <w:basedOn w:val="TableNormal"/>
    <w:uiPriority w:val="39"/>
    <w:rsid w:val="00981F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26A70"/>
    <w:rPr>
      <w:color w:val="808080"/>
    </w:rPr>
  </w:style>
  <w:style w:type="character" w:customStyle="1" w:styleId="fontstyle01">
    <w:name w:val="fontstyle01"/>
    <w:basedOn w:val="DefaultParagraphFont"/>
    <w:rsid w:val="00AE001C"/>
    <w:rPr>
      <w:rFonts w:ascii="AdvPS6F00-OV-FPJFRA-Identity-H" w:hAnsi="AdvPS6F00-OV-FPJFRA-Identity-H" w:hint="default"/>
      <w:b w:val="0"/>
      <w:bCs w:val="0"/>
      <w:i w:val="0"/>
      <w:iCs w:val="0"/>
      <w:color w:val="000000"/>
      <w:sz w:val="20"/>
      <w:szCs w:val="20"/>
    </w:rPr>
  </w:style>
  <w:style w:type="paragraph" w:styleId="BalloonText">
    <w:name w:val="Balloon Text"/>
    <w:basedOn w:val="Normal"/>
    <w:link w:val="BalloonTextChar"/>
    <w:uiPriority w:val="99"/>
    <w:semiHidden/>
    <w:unhideWhenUsed/>
    <w:rsid w:val="00755F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5F9D"/>
    <w:rPr>
      <w:rFonts w:ascii="Tahoma" w:hAnsi="Tahoma" w:cs="Tahoma"/>
      <w:sz w:val="16"/>
      <w:szCs w:val="16"/>
    </w:rPr>
  </w:style>
  <w:style w:type="paragraph" w:styleId="Header">
    <w:name w:val="header"/>
    <w:basedOn w:val="Normal"/>
    <w:link w:val="HeaderChar"/>
    <w:uiPriority w:val="99"/>
    <w:unhideWhenUsed/>
    <w:rsid w:val="00755F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5F9D"/>
  </w:style>
  <w:style w:type="paragraph" w:styleId="Footer">
    <w:name w:val="footer"/>
    <w:basedOn w:val="Normal"/>
    <w:link w:val="FooterChar"/>
    <w:uiPriority w:val="99"/>
    <w:unhideWhenUsed/>
    <w:rsid w:val="00755F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5F9D"/>
  </w:style>
  <w:style w:type="character" w:customStyle="1" w:styleId="AuthorinformationChar">
    <w:name w:val="Author information Char"/>
    <w:basedOn w:val="DefaultParagraphFont"/>
    <w:link w:val="Authorinformation"/>
    <w:locked/>
    <w:rsid w:val="000F53C1"/>
    <w:rPr>
      <w:sz w:val="24"/>
      <w:szCs w:val="24"/>
    </w:rPr>
  </w:style>
  <w:style w:type="paragraph" w:customStyle="1" w:styleId="Authorinformation">
    <w:name w:val="Author information"/>
    <w:basedOn w:val="Normal"/>
    <w:link w:val="AuthorinformationChar"/>
    <w:qFormat/>
    <w:rsid w:val="000F53C1"/>
    <w:pPr>
      <w:spacing w:after="0" w:line="240" w:lineRule="auto"/>
      <w:ind w:firstLine="284"/>
      <w:jc w:val="center"/>
    </w:pPr>
    <w:rPr>
      <w:sz w:val="24"/>
      <w:szCs w:val="24"/>
    </w:rPr>
  </w:style>
  <w:style w:type="paragraph" w:customStyle="1" w:styleId="address">
    <w:name w:val="address"/>
    <w:basedOn w:val="Normal"/>
    <w:rsid w:val="000F53C1"/>
    <w:pPr>
      <w:overflowPunct w:val="0"/>
      <w:autoSpaceDE w:val="0"/>
      <w:autoSpaceDN w:val="0"/>
      <w:adjustRightInd w:val="0"/>
      <w:spacing w:after="200" w:line="220" w:lineRule="atLeast"/>
      <w:contextualSpacing/>
      <w:jc w:val="center"/>
      <w:textAlignment w:val="baseline"/>
    </w:pPr>
    <w:rPr>
      <w:rFonts w:ascii="Times New Roman" w:eastAsia="Times New Roman" w:hAnsi="Times New Roman" w:cs="Times New Roman"/>
      <w:sz w:val="18"/>
      <w:szCs w:val="20"/>
      <w:lang w:val="en-US" w:eastAsia="en-US"/>
    </w:rPr>
  </w:style>
  <w:style w:type="paragraph" w:customStyle="1" w:styleId="author">
    <w:name w:val="author"/>
    <w:basedOn w:val="Normal"/>
    <w:next w:val="address"/>
    <w:rsid w:val="000F53C1"/>
    <w:pPr>
      <w:overflowPunct w:val="0"/>
      <w:autoSpaceDE w:val="0"/>
      <w:autoSpaceDN w:val="0"/>
      <w:adjustRightInd w:val="0"/>
      <w:spacing w:after="200" w:line="220" w:lineRule="atLeast"/>
      <w:jc w:val="center"/>
      <w:textAlignment w:val="baseline"/>
    </w:pPr>
    <w:rPr>
      <w:rFonts w:ascii="Times New Roman" w:eastAsia="Times New Roman" w:hAnsi="Times New Roman" w:cs="Times New Roman"/>
      <w:sz w:val="20"/>
      <w:szCs w:val="20"/>
      <w:lang w:val="en-US" w:eastAsia="en-US"/>
    </w:rPr>
  </w:style>
  <w:style w:type="character" w:styleId="CommentReference">
    <w:name w:val="annotation reference"/>
    <w:basedOn w:val="DefaultParagraphFont"/>
    <w:uiPriority w:val="99"/>
    <w:semiHidden/>
    <w:unhideWhenUsed/>
    <w:rsid w:val="00AF06C4"/>
    <w:rPr>
      <w:sz w:val="16"/>
      <w:szCs w:val="16"/>
    </w:rPr>
  </w:style>
  <w:style w:type="paragraph" w:styleId="CommentText">
    <w:name w:val="annotation text"/>
    <w:basedOn w:val="Normal"/>
    <w:link w:val="CommentTextChar"/>
    <w:uiPriority w:val="99"/>
    <w:unhideWhenUsed/>
    <w:rsid w:val="00AF06C4"/>
    <w:pPr>
      <w:spacing w:line="240" w:lineRule="auto"/>
    </w:pPr>
    <w:rPr>
      <w:sz w:val="20"/>
      <w:szCs w:val="20"/>
    </w:rPr>
  </w:style>
  <w:style w:type="character" w:customStyle="1" w:styleId="CommentTextChar">
    <w:name w:val="Comment Text Char"/>
    <w:basedOn w:val="DefaultParagraphFont"/>
    <w:link w:val="CommentText"/>
    <w:uiPriority w:val="99"/>
    <w:rsid w:val="00AF06C4"/>
    <w:rPr>
      <w:sz w:val="20"/>
      <w:szCs w:val="20"/>
    </w:rPr>
  </w:style>
  <w:style w:type="paragraph" w:styleId="CommentSubject">
    <w:name w:val="annotation subject"/>
    <w:basedOn w:val="CommentText"/>
    <w:next w:val="CommentText"/>
    <w:link w:val="CommentSubjectChar"/>
    <w:uiPriority w:val="99"/>
    <w:semiHidden/>
    <w:unhideWhenUsed/>
    <w:rsid w:val="00AF06C4"/>
    <w:rPr>
      <w:b/>
      <w:bCs/>
    </w:rPr>
  </w:style>
  <w:style w:type="character" w:customStyle="1" w:styleId="CommentSubjectChar">
    <w:name w:val="Comment Subject Char"/>
    <w:basedOn w:val="CommentTextChar"/>
    <w:link w:val="CommentSubject"/>
    <w:uiPriority w:val="99"/>
    <w:semiHidden/>
    <w:rsid w:val="00AF06C4"/>
    <w:rPr>
      <w:b/>
      <w:bCs/>
      <w:sz w:val="20"/>
      <w:szCs w:val="20"/>
    </w:rPr>
  </w:style>
  <w:style w:type="paragraph" w:styleId="Bibliography">
    <w:name w:val="Bibliography"/>
    <w:basedOn w:val="Normal"/>
    <w:next w:val="Normal"/>
    <w:uiPriority w:val="37"/>
    <w:unhideWhenUsed/>
    <w:rsid w:val="004C5A4C"/>
  </w:style>
  <w:style w:type="paragraph" w:styleId="PlainText">
    <w:name w:val="Plain Text"/>
    <w:basedOn w:val="Normal"/>
    <w:link w:val="PlainTextChar"/>
    <w:uiPriority w:val="99"/>
    <w:semiHidden/>
    <w:unhideWhenUsed/>
    <w:rsid w:val="00697B45"/>
    <w:pPr>
      <w:spacing w:after="0" w:line="240" w:lineRule="auto"/>
    </w:pPr>
    <w:rPr>
      <w:rFonts w:ascii="Calibri" w:hAnsi="Calibri"/>
      <w:szCs w:val="21"/>
      <w:lang w:eastAsia="zh-CN"/>
    </w:rPr>
  </w:style>
  <w:style w:type="character" w:customStyle="1" w:styleId="PlainTextChar">
    <w:name w:val="Plain Text Char"/>
    <w:basedOn w:val="DefaultParagraphFont"/>
    <w:link w:val="PlainText"/>
    <w:uiPriority w:val="99"/>
    <w:semiHidden/>
    <w:rsid w:val="00697B45"/>
    <w:rPr>
      <w:rFonts w:ascii="Calibri" w:hAnsi="Calibri"/>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9898">
      <w:bodyDiv w:val="1"/>
      <w:marLeft w:val="0"/>
      <w:marRight w:val="0"/>
      <w:marTop w:val="0"/>
      <w:marBottom w:val="0"/>
      <w:divBdr>
        <w:top w:val="none" w:sz="0" w:space="0" w:color="auto"/>
        <w:left w:val="none" w:sz="0" w:space="0" w:color="auto"/>
        <w:bottom w:val="none" w:sz="0" w:space="0" w:color="auto"/>
        <w:right w:val="none" w:sz="0" w:space="0" w:color="auto"/>
      </w:divBdr>
    </w:div>
    <w:div w:id="1200573">
      <w:bodyDiv w:val="1"/>
      <w:marLeft w:val="0"/>
      <w:marRight w:val="0"/>
      <w:marTop w:val="0"/>
      <w:marBottom w:val="0"/>
      <w:divBdr>
        <w:top w:val="none" w:sz="0" w:space="0" w:color="auto"/>
        <w:left w:val="none" w:sz="0" w:space="0" w:color="auto"/>
        <w:bottom w:val="none" w:sz="0" w:space="0" w:color="auto"/>
        <w:right w:val="none" w:sz="0" w:space="0" w:color="auto"/>
      </w:divBdr>
    </w:div>
    <w:div w:id="1517525">
      <w:bodyDiv w:val="1"/>
      <w:marLeft w:val="0"/>
      <w:marRight w:val="0"/>
      <w:marTop w:val="0"/>
      <w:marBottom w:val="0"/>
      <w:divBdr>
        <w:top w:val="none" w:sz="0" w:space="0" w:color="auto"/>
        <w:left w:val="none" w:sz="0" w:space="0" w:color="auto"/>
        <w:bottom w:val="none" w:sz="0" w:space="0" w:color="auto"/>
        <w:right w:val="none" w:sz="0" w:space="0" w:color="auto"/>
      </w:divBdr>
    </w:div>
    <w:div w:id="2369035">
      <w:bodyDiv w:val="1"/>
      <w:marLeft w:val="0"/>
      <w:marRight w:val="0"/>
      <w:marTop w:val="0"/>
      <w:marBottom w:val="0"/>
      <w:divBdr>
        <w:top w:val="none" w:sz="0" w:space="0" w:color="auto"/>
        <w:left w:val="none" w:sz="0" w:space="0" w:color="auto"/>
        <w:bottom w:val="none" w:sz="0" w:space="0" w:color="auto"/>
        <w:right w:val="none" w:sz="0" w:space="0" w:color="auto"/>
      </w:divBdr>
    </w:div>
    <w:div w:id="2435874">
      <w:bodyDiv w:val="1"/>
      <w:marLeft w:val="0"/>
      <w:marRight w:val="0"/>
      <w:marTop w:val="0"/>
      <w:marBottom w:val="0"/>
      <w:divBdr>
        <w:top w:val="none" w:sz="0" w:space="0" w:color="auto"/>
        <w:left w:val="none" w:sz="0" w:space="0" w:color="auto"/>
        <w:bottom w:val="none" w:sz="0" w:space="0" w:color="auto"/>
        <w:right w:val="none" w:sz="0" w:space="0" w:color="auto"/>
      </w:divBdr>
    </w:div>
    <w:div w:id="2705074">
      <w:bodyDiv w:val="1"/>
      <w:marLeft w:val="0"/>
      <w:marRight w:val="0"/>
      <w:marTop w:val="0"/>
      <w:marBottom w:val="0"/>
      <w:divBdr>
        <w:top w:val="none" w:sz="0" w:space="0" w:color="auto"/>
        <w:left w:val="none" w:sz="0" w:space="0" w:color="auto"/>
        <w:bottom w:val="none" w:sz="0" w:space="0" w:color="auto"/>
        <w:right w:val="none" w:sz="0" w:space="0" w:color="auto"/>
      </w:divBdr>
    </w:div>
    <w:div w:id="2783259">
      <w:bodyDiv w:val="1"/>
      <w:marLeft w:val="0"/>
      <w:marRight w:val="0"/>
      <w:marTop w:val="0"/>
      <w:marBottom w:val="0"/>
      <w:divBdr>
        <w:top w:val="none" w:sz="0" w:space="0" w:color="auto"/>
        <w:left w:val="none" w:sz="0" w:space="0" w:color="auto"/>
        <w:bottom w:val="none" w:sz="0" w:space="0" w:color="auto"/>
        <w:right w:val="none" w:sz="0" w:space="0" w:color="auto"/>
      </w:divBdr>
    </w:div>
    <w:div w:id="3871892">
      <w:bodyDiv w:val="1"/>
      <w:marLeft w:val="0"/>
      <w:marRight w:val="0"/>
      <w:marTop w:val="0"/>
      <w:marBottom w:val="0"/>
      <w:divBdr>
        <w:top w:val="none" w:sz="0" w:space="0" w:color="auto"/>
        <w:left w:val="none" w:sz="0" w:space="0" w:color="auto"/>
        <w:bottom w:val="none" w:sz="0" w:space="0" w:color="auto"/>
        <w:right w:val="none" w:sz="0" w:space="0" w:color="auto"/>
      </w:divBdr>
    </w:div>
    <w:div w:id="4290169">
      <w:bodyDiv w:val="1"/>
      <w:marLeft w:val="0"/>
      <w:marRight w:val="0"/>
      <w:marTop w:val="0"/>
      <w:marBottom w:val="0"/>
      <w:divBdr>
        <w:top w:val="none" w:sz="0" w:space="0" w:color="auto"/>
        <w:left w:val="none" w:sz="0" w:space="0" w:color="auto"/>
        <w:bottom w:val="none" w:sz="0" w:space="0" w:color="auto"/>
        <w:right w:val="none" w:sz="0" w:space="0" w:color="auto"/>
      </w:divBdr>
    </w:div>
    <w:div w:id="4553689">
      <w:bodyDiv w:val="1"/>
      <w:marLeft w:val="0"/>
      <w:marRight w:val="0"/>
      <w:marTop w:val="0"/>
      <w:marBottom w:val="0"/>
      <w:divBdr>
        <w:top w:val="none" w:sz="0" w:space="0" w:color="auto"/>
        <w:left w:val="none" w:sz="0" w:space="0" w:color="auto"/>
        <w:bottom w:val="none" w:sz="0" w:space="0" w:color="auto"/>
        <w:right w:val="none" w:sz="0" w:space="0" w:color="auto"/>
      </w:divBdr>
    </w:div>
    <w:div w:id="5252048">
      <w:bodyDiv w:val="1"/>
      <w:marLeft w:val="0"/>
      <w:marRight w:val="0"/>
      <w:marTop w:val="0"/>
      <w:marBottom w:val="0"/>
      <w:divBdr>
        <w:top w:val="none" w:sz="0" w:space="0" w:color="auto"/>
        <w:left w:val="none" w:sz="0" w:space="0" w:color="auto"/>
        <w:bottom w:val="none" w:sz="0" w:space="0" w:color="auto"/>
        <w:right w:val="none" w:sz="0" w:space="0" w:color="auto"/>
      </w:divBdr>
    </w:div>
    <w:div w:id="5716423">
      <w:bodyDiv w:val="1"/>
      <w:marLeft w:val="0"/>
      <w:marRight w:val="0"/>
      <w:marTop w:val="0"/>
      <w:marBottom w:val="0"/>
      <w:divBdr>
        <w:top w:val="none" w:sz="0" w:space="0" w:color="auto"/>
        <w:left w:val="none" w:sz="0" w:space="0" w:color="auto"/>
        <w:bottom w:val="none" w:sz="0" w:space="0" w:color="auto"/>
        <w:right w:val="none" w:sz="0" w:space="0" w:color="auto"/>
      </w:divBdr>
    </w:div>
    <w:div w:id="9263270">
      <w:bodyDiv w:val="1"/>
      <w:marLeft w:val="0"/>
      <w:marRight w:val="0"/>
      <w:marTop w:val="0"/>
      <w:marBottom w:val="0"/>
      <w:divBdr>
        <w:top w:val="none" w:sz="0" w:space="0" w:color="auto"/>
        <w:left w:val="none" w:sz="0" w:space="0" w:color="auto"/>
        <w:bottom w:val="none" w:sz="0" w:space="0" w:color="auto"/>
        <w:right w:val="none" w:sz="0" w:space="0" w:color="auto"/>
      </w:divBdr>
    </w:div>
    <w:div w:id="9375402">
      <w:bodyDiv w:val="1"/>
      <w:marLeft w:val="0"/>
      <w:marRight w:val="0"/>
      <w:marTop w:val="0"/>
      <w:marBottom w:val="0"/>
      <w:divBdr>
        <w:top w:val="none" w:sz="0" w:space="0" w:color="auto"/>
        <w:left w:val="none" w:sz="0" w:space="0" w:color="auto"/>
        <w:bottom w:val="none" w:sz="0" w:space="0" w:color="auto"/>
        <w:right w:val="none" w:sz="0" w:space="0" w:color="auto"/>
      </w:divBdr>
    </w:div>
    <w:div w:id="9531945">
      <w:bodyDiv w:val="1"/>
      <w:marLeft w:val="0"/>
      <w:marRight w:val="0"/>
      <w:marTop w:val="0"/>
      <w:marBottom w:val="0"/>
      <w:divBdr>
        <w:top w:val="none" w:sz="0" w:space="0" w:color="auto"/>
        <w:left w:val="none" w:sz="0" w:space="0" w:color="auto"/>
        <w:bottom w:val="none" w:sz="0" w:space="0" w:color="auto"/>
        <w:right w:val="none" w:sz="0" w:space="0" w:color="auto"/>
      </w:divBdr>
    </w:div>
    <w:div w:id="9991492">
      <w:bodyDiv w:val="1"/>
      <w:marLeft w:val="0"/>
      <w:marRight w:val="0"/>
      <w:marTop w:val="0"/>
      <w:marBottom w:val="0"/>
      <w:divBdr>
        <w:top w:val="none" w:sz="0" w:space="0" w:color="auto"/>
        <w:left w:val="none" w:sz="0" w:space="0" w:color="auto"/>
        <w:bottom w:val="none" w:sz="0" w:space="0" w:color="auto"/>
        <w:right w:val="none" w:sz="0" w:space="0" w:color="auto"/>
      </w:divBdr>
    </w:div>
    <w:div w:id="10113464">
      <w:bodyDiv w:val="1"/>
      <w:marLeft w:val="0"/>
      <w:marRight w:val="0"/>
      <w:marTop w:val="0"/>
      <w:marBottom w:val="0"/>
      <w:divBdr>
        <w:top w:val="none" w:sz="0" w:space="0" w:color="auto"/>
        <w:left w:val="none" w:sz="0" w:space="0" w:color="auto"/>
        <w:bottom w:val="none" w:sz="0" w:space="0" w:color="auto"/>
        <w:right w:val="none" w:sz="0" w:space="0" w:color="auto"/>
      </w:divBdr>
    </w:div>
    <w:div w:id="13925556">
      <w:bodyDiv w:val="1"/>
      <w:marLeft w:val="0"/>
      <w:marRight w:val="0"/>
      <w:marTop w:val="0"/>
      <w:marBottom w:val="0"/>
      <w:divBdr>
        <w:top w:val="none" w:sz="0" w:space="0" w:color="auto"/>
        <w:left w:val="none" w:sz="0" w:space="0" w:color="auto"/>
        <w:bottom w:val="none" w:sz="0" w:space="0" w:color="auto"/>
        <w:right w:val="none" w:sz="0" w:space="0" w:color="auto"/>
      </w:divBdr>
    </w:div>
    <w:div w:id="13962693">
      <w:bodyDiv w:val="1"/>
      <w:marLeft w:val="0"/>
      <w:marRight w:val="0"/>
      <w:marTop w:val="0"/>
      <w:marBottom w:val="0"/>
      <w:divBdr>
        <w:top w:val="none" w:sz="0" w:space="0" w:color="auto"/>
        <w:left w:val="none" w:sz="0" w:space="0" w:color="auto"/>
        <w:bottom w:val="none" w:sz="0" w:space="0" w:color="auto"/>
        <w:right w:val="none" w:sz="0" w:space="0" w:color="auto"/>
      </w:divBdr>
    </w:div>
    <w:div w:id="13964939">
      <w:bodyDiv w:val="1"/>
      <w:marLeft w:val="0"/>
      <w:marRight w:val="0"/>
      <w:marTop w:val="0"/>
      <w:marBottom w:val="0"/>
      <w:divBdr>
        <w:top w:val="none" w:sz="0" w:space="0" w:color="auto"/>
        <w:left w:val="none" w:sz="0" w:space="0" w:color="auto"/>
        <w:bottom w:val="none" w:sz="0" w:space="0" w:color="auto"/>
        <w:right w:val="none" w:sz="0" w:space="0" w:color="auto"/>
      </w:divBdr>
    </w:div>
    <w:div w:id="14499034">
      <w:bodyDiv w:val="1"/>
      <w:marLeft w:val="0"/>
      <w:marRight w:val="0"/>
      <w:marTop w:val="0"/>
      <w:marBottom w:val="0"/>
      <w:divBdr>
        <w:top w:val="none" w:sz="0" w:space="0" w:color="auto"/>
        <w:left w:val="none" w:sz="0" w:space="0" w:color="auto"/>
        <w:bottom w:val="none" w:sz="0" w:space="0" w:color="auto"/>
        <w:right w:val="none" w:sz="0" w:space="0" w:color="auto"/>
      </w:divBdr>
    </w:div>
    <w:div w:id="15237031">
      <w:bodyDiv w:val="1"/>
      <w:marLeft w:val="0"/>
      <w:marRight w:val="0"/>
      <w:marTop w:val="0"/>
      <w:marBottom w:val="0"/>
      <w:divBdr>
        <w:top w:val="none" w:sz="0" w:space="0" w:color="auto"/>
        <w:left w:val="none" w:sz="0" w:space="0" w:color="auto"/>
        <w:bottom w:val="none" w:sz="0" w:space="0" w:color="auto"/>
        <w:right w:val="none" w:sz="0" w:space="0" w:color="auto"/>
      </w:divBdr>
    </w:div>
    <w:div w:id="16741191">
      <w:bodyDiv w:val="1"/>
      <w:marLeft w:val="0"/>
      <w:marRight w:val="0"/>
      <w:marTop w:val="0"/>
      <w:marBottom w:val="0"/>
      <w:divBdr>
        <w:top w:val="none" w:sz="0" w:space="0" w:color="auto"/>
        <w:left w:val="none" w:sz="0" w:space="0" w:color="auto"/>
        <w:bottom w:val="none" w:sz="0" w:space="0" w:color="auto"/>
        <w:right w:val="none" w:sz="0" w:space="0" w:color="auto"/>
      </w:divBdr>
    </w:div>
    <w:div w:id="17898414">
      <w:bodyDiv w:val="1"/>
      <w:marLeft w:val="0"/>
      <w:marRight w:val="0"/>
      <w:marTop w:val="0"/>
      <w:marBottom w:val="0"/>
      <w:divBdr>
        <w:top w:val="none" w:sz="0" w:space="0" w:color="auto"/>
        <w:left w:val="none" w:sz="0" w:space="0" w:color="auto"/>
        <w:bottom w:val="none" w:sz="0" w:space="0" w:color="auto"/>
        <w:right w:val="none" w:sz="0" w:space="0" w:color="auto"/>
      </w:divBdr>
    </w:div>
    <w:div w:id="18941275">
      <w:bodyDiv w:val="1"/>
      <w:marLeft w:val="0"/>
      <w:marRight w:val="0"/>
      <w:marTop w:val="0"/>
      <w:marBottom w:val="0"/>
      <w:divBdr>
        <w:top w:val="none" w:sz="0" w:space="0" w:color="auto"/>
        <w:left w:val="none" w:sz="0" w:space="0" w:color="auto"/>
        <w:bottom w:val="none" w:sz="0" w:space="0" w:color="auto"/>
        <w:right w:val="none" w:sz="0" w:space="0" w:color="auto"/>
      </w:divBdr>
    </w:div>
    <w:div w:id="19208016">
      <w:bodyDiv w:val="1"/>
      <w:marLeft w:val="0"/>
      <w:marRight w:val="0"/>
      <w:marTop w:val="0"/>
      <w:marBottom w:val="0"/>
      <w:divBdr>
        <w:top w:val="none" w:sz="0" w:space="0" w:color="auto"/>
        <w:left w:val="none" w:sz="0" w:space="0" w:color="auto"/>
        <w:bottom w:val="none" w:sz="0" w:space="0" w:color="auto"/>
        <w:right w:val="none" w:sz="0" w:space="0" w:color="auto"/>
      </w:divBdr>
    </w:div>
    <w:div w:id="20327010">
      <w:bodyDiv w:val="1"/>
      <w:marLeft w:val="0"/>
      <w:marRight w:val="0"/>
      <w:marTop w:val="0"/>
      <w:marBottom w:val="0"/>
      <w:divBdr>
        <w:top w:val="none" w:sz="0" w:space="0" w:color="auto"/>
        <w:left w:val="none" w:sz="0" w:space="0" w:color="auto"/>
        <w:bottom w:val="none" w:sz="0" w:space="0" w:color="auto"/>
        <w:right w:val="none" w:sz="0" w:space="0" w:color="auto"/>
      </w:divBdr>
    </w:div>
    <w:div w:id="20472997">
      <w:bodyDiv w:val="1"/>
      <w:marLeft w:val="0"/>
      <w:marRight w:val="0"/>
      <w:marTop w:val="0"/>
      <w:marBottom w:val="0"/>
      <w:divBdr>
        <w:top w:val="none" w:sz="0" w:space="0" w:color="auto"/>
        <w:left w:val="none" w:sz="0" w:space="0" w:color="auto"/>
        <w:bottom w:val="none" w:sz="0" w:space="0" w:color="auto"/>
        <w:right w:val="none" w:sz="0" w:space="0" w:color="auto"/>
      </w:divBdr>
    </w:div>
    <w:div w:id="22175989">
      <w:bodyDiv w:val="1"/>
      <w:marLeft w:val="0"/>
      <w:marRight w:val="0"/>
      <w:marTop w:val="0"/>
      <w:marBottom w:val="0"/>
      <w:divBdr>
        <w:top w:val="none" w:sz="0" w:space="0" w:color="auto"/>
        <w:left w:val="none" w:sz="0" w:space="0" w:color="auto"/>
        <w:bottom w:val="none" w:sz="0" w:space="0" w:color="auto"/>
        <w:right w:val="none" w:sz="0" w:space="0" w:color="auto"/>
      </w:divBdr>
    </w:div>
    <w:div w:id="22246898">
      <w:bodyDiv w:val="1"/>
      <w:marLeft w:val="0"/>
      <w:marRight w:val="0"/>
      <w:marTop w:val="0"/>
      <w:marBottom w:val="0"/>
      <w:divBdr>
        <w:top w:val="none" w:sz="0" w:space="0" w:color="auto"/>
        <w:left w:val="none" w:sz="0" w:space="0" w:color="auto"/>
        <w:bottom w:val="none" w:sz="0" w:space="0" w:color="auto"/>
        <w:right w:val="none" w:sz="0" w:space="0" w:color="auto"/>
      </w:divBdr>
    </w:div>
    <w:div w:id="23287744">
      <w:bodyDiv w:val="1"/>
      <w:marLeft w:val="0"/>
      <w:marRight w:val="0"/>
      <w:marTop w:val="0"/>
      <w:marBottom w:val="0"/>
      <w:divBdr>
        <w:top w:val="none" w:sz="0" w:space="0" w:color="auto"/>
        <w:left w:val="none" w:sz="0" w:space="0" w:color="auto"/>
        <w:bottom w:val="none" w:sz="0" w:space="0" w:color="auto"/>
        <w:right w:val="none" w:sz="0" w:space="0" w:color="auto"/>
      </w:divBdr>
    </w:div>
    <w:div w:id="23941384">
      <w:bodyDiv w:val="1"/>
      <w:marLeft w:val="0"/>
      <w:marRight w:val="0"/>
      <w:marTop w:val="0"/>
      <w:marBottom w:val="0"/>
      <w:divBdr>
        <w:top w:val="none" w:sz="0" w:space="0" w:color="auto"/>
        <w:left w:val="none" w:sz="0" w:space="0" w:color="auto"/>
        <w:bottom w:val="none" w:sz="0" w:space="0" w:color="auto"/>
        <w:right w:val="none" w:sz="0" w:space="0" w:color="auto"/>
      </w:divBdr>
    </w:div>
    <w:div w:id="24061600">
      <w:bodyDiv w:val="1"/>
      <w:marLeft w:val="0"/>
      <w:marRight w:val="0"/>
      <w:marTop w:val="0"/>
      <w:marBottom w:val="0"/>
      <w:divBdr>
        <w:top w:val="none" w:sz="0" w:space="0" w:color="auto"/>
        <w:left w:val="none" w:sz="0" w:space="0" w:color="auto"/>
        <w:bottom w:val="none" w:sz="0" w:space="0" w:color="auto"/>
        <w:right w:val="none" w:sz="0" w:space="0" w:color="auto"/>
      </w:divBdr>
    </w:div>
    <w:div w:id="24215235">
      <w:bodyDiv w:val="1"/>
      <w:marLeft w:val="0"/>
      <w:marRight w:val="0"/>
      <w:marTop w:val="0"/>
      <w:marBottom w:val="0"/>
      <w:divBdr>
        <w:top w:val="none" w:sz="0" w:space="0" w:color="auto"/>
        <w:left w:val="none" w:sz="0" w:space="0" w:color="auto"/>
        <w:bottom w:val="none" w:sz="0" w:space="0" w:color="auto"/>
        <w:right w:val="none" w:sz="0" w:space="0" w:color="auto"/>
      </w:divBdr>
    </w:div>
    <w:div w:id="27070726">
      <w:bodyDiv w:val="1"/>
      <w:marLeft w:val="0"/>
      <w:marRight w:val="0"/>
      <w:marTop w:val="0"/>
      <w:marBottom w:val="0"/>
      <w:divBdr>
        <w:top w:val="none" w:sz="0" w:space="0" w:color="auto"/>
        <w:left w:val="none" w:sz="0" w:space="0" w:color="auto"/>
        <w:bottom w:val="none" w:sz="0" w:space="0" w:color="auto"/>
        <w:right w:val="none" w:sz="0" w:space="0" w:color="auto"/>
      </w:divBdr>
    </w:div>
    <w:div w:id="27414964">
      <w:bodyDiv w:val="1"/>
      <w:marLeft w:val="0"/>
      <w:marRight w:val="0"/>
      <w:marTop w:val="0"/>
      <w:marBottom w:val="0"/>
      <w:divBdr>
        <w:top w:val="none" w:sz="0" w:space="0" w:color="auto"/>
        <w:left w:val="none" w:sz="0" w:space="0" w:color="auto"/>
        <w:bottom w:val="none" w:sz="0" w:space="0" w:color="auto"/>
        <w:right w:val="none" w:sz="0" w:space="0" w:color="auto"/>
      </w:divBdr>
    </w:div>
    <w:div w:id="28145293">
      <w:bodyDiv w:val="1"/>
      <w:marLeft w:val="0"/>
      <w:marRight w:val="0"/>
      <w:marTop w:val="0"/>
      <w:marBottom w:val="0"/>
      <w:divBdr>
        <w:top w:val="none" w:sz="0" w:space="0" w:color="auto"/>
        <w:left w:val="none" w:sz="0" w:space="0" w:color="auto"/>
        <w:bottom w:val="none" w:sz="0" w:space="0" w:color="auto"/>
        <w:right w:val="none" w:sz="0" w:space="0" w:color="auto"/>
      </w:divBdr>
    </w:div>
    <w:div w:id="28336787">
      <w:bodyDiv w:val="1"/>
      <w:marLeft w:val="0"/>
      <w:marRight w:val="0"/>
      <w:marTop w:val="0"/>
      <w:marBottom w:val="0"/>
      <w:divBdr>
        <w:top w:val="none" w:sz="0" w:space="0" w:color="auto"/>
        <w:left w:val="none" w:sz="0" w:space="0" w:color="auto"/>
        <w:bottom w:val="none" w:sz="0" w:space="0" w:color="auto"/>
        <w:right w:val="none" w:sz="0" w:space="0" w:color="auto"/>
      </w:divBdr>
    </w:div>
    <w:div w:id="30032703">
      <w:bodyDiv w:val="1"/>
      <w:marLeft w:val="0"/>
      <w:marRight w:val="0"/>
      <w:marTop w:val="0"/>
      <w:marBottom w:val="0"/>
      <w:divBdr>
        <w:top w:val="none" w:sz="0" w:space="0" w:color="auto"/>
        <w:left w:val="none" w:sz="0" w:space="0" w:color="auto"/>
        <w:bottom w:val="none" w:sz="0" w:space="0" w:color="auto"/>
        <w:right w:val="none" w:sz="0" w:space="0" w:color="auto"/>
      </w:divBdr>
    </w:div>
    <w:div w:id="30616274">
      <w:bodyDiv w:val="1"/>
      <w:marLeft w:val="0"/>
      <w:marRight w:val="0"/>
      <w:marTop w:val="0"/>
      <w:marBottom w:val="0"/>
      <w:divBdr>
        <w:top w:val="none" w:sz="0" w:space="0" w:color="auto"/>
        <w:left w:val="none" w:sz="0" w:space="0" w:color="auto"/>
        <w:bottom w:val="none" w:sz="0" w:space="0" w:color="auto"/>
        <w:right w:val="none" w:sz="0" w:space="0" w:color="auto"/>
      </w:divBdr>
    </w:div>
    <w:div w:id="32077652">
      <w:bodyDiv w:val="1"/>
      <w:marLeft w:val="0"/>
      <w:marRight w:val="0"/>
      <w:marTop w:val="0"/>
      <w:marBottom w:val="0"/>
      <w:divBdr>
        <w:top w:val="none" w:sz="0" w:space="0" w:color="auto"/>
        <w:left w:val="none" w:sz="0" w:space="0" w:color="auto"/>
        <w:bottom w:val="none" w:sz="0" w:space="0" w:color="auto"/>
        <w:right w:val="none" w:sz="0" w:space="0" w:color="auto"/>
      </w:divBdr>
    </w:div>
    <w:div w:id="32658501">
      <w:bodyDiv w:val="1"/>
      <w:marLeft w:val="0"/>
      <w:marRight w:val="0"/>
      <w:marTop w:val="0"/>
      <w:marBottom w:val="0"/>
      <w:divBdr>
        <w:top w:val="none" w:sz="0" w:space="0" w:color="auto"/>
        <w:left w:val="none" w:sz="0" w:space="0" w:color="auto"/>
        <w:bottom w:val="none" w:sz="0" w:space="0" w:color="auto"/>
        <w:right w:val="none" w:sz="0" w:space="0" w:color="auto"/>
      </w:divBdr>
    </w:div>
    <w:div w:id="33047823">
      <w:bodyDiv w:val="1"/>
      <w:marLeft w:val="0"/>
      <w:marRight w:val="0"/>
      <w:marTop w:val="0"/>
      <w:marBottom w:val="0"/>
      <w:divBdr>
        <w:top w:val="none" w:sz="0" w:space="0" w:color="auto"/>
        <w:left w:val="none" w:sz="0" w:space="0" w:color="auto"/>
        <w:bottom w:val="none" w:sz="0" w:space="0" w:color="auto"/>
        <w:right w:val="none" w:sz="0" w:space="0" w:color="auto"/>
      </w:divBdr>
    </w:div>
    <w:div w:id="37240030">
      <w:bodyDiv w:val="1"/>
      <w:marLeft w:val="0"/>
      <w:marRight w:val="0"/>
      <w:marTop w:val="0"/>
      <w:marBottom w:val="0"/>
      <w:divBdr>
        <w:top w:val="none" w:sz="0" w:space="0" w:color="auto"/>
        <w:left w:val="none" w:sz="0" w:space="0" w:color="auto"/>
        <w:bottom w:val="none" w:sz="0" w:space="0" w:color="auto"/>
        <w:right w:val="none" w:sz="0" w:space="0" w:color="auto"/>
      </w:divBdr>
    </w:div>
    <w:div w:id="38558875">
      <w:bodyDiv w:val="1"/>
      <w:marLeft w:val="0"/>
      <w:marRight w:val="0"/>
      <w:marTop w:val="0"/>
      <w:marBottom w:val="0"/>
      <w:divBdr>
        <w:top w:val="none" w:sz="0" w:space="0" w:color="auto"/>
        <w:left w:val="none" w:sz="0" w:space="0" w:color="auto"/>
        <w:bottom w:val="none" w:sz="0" w:space="0" w:color="auto"/>
        <w:right w:val="none" w:sz="0" w:space="0" w:color="auto"/>
      </w:divBdr>
    </w:div>
    <w:div w:id="39285534">
      <w:bodyDiv w:val="1"/>
      <w:marLeft w:val="0"/>
      <w:marRight w:val="0"/>
      <w:marTop w:val="0"/>
      <w:marBottom w:val="0"/>
      <w:divBdr>
        <w:top w:val="none" w:sz="0" w:space="0" w:color="auto"/>
        <w:left w:val="none" w:sz="0" w:space="0" w:color="auto"/>
        <w:bottom w:val="none" w:sz="0" w:space="0" w:color="auto"/>
        <w:right w:val="none" w:sz="0" w:space="0" w:color="auto"/>
      </w:divBdr>
    </w:div>
    <w:div w:id="39863874">
      <w:bodyDiv w:val="1"/>
      <w:marLeft w:val="0"/>
      <w:marRight w:val="0"/>
      <w:marTop w:val="0"/>
      <w:marBottom w:val="0"/>
      <w:divBdr>
        <w:top w:val="none" w:sz="0" w:space="0" w:color="auto"/>
        <w:left w:val="none" w:sz="0" w:space="0" w:color="auto"/>
        <w:bottom w:val="none" w:sz="0" w:space="0" w:color="auto"/>
        <w:right w:val="none" w:sz="0" w:space="0" w:color="auto"/>
      </w:divBdr>
    </w:div>
    <w:div w:id="42293017">
      <w:bodyDiv w:val="1"/>
      <w:marLeft w:val="0"/>
      <w:marRight w:val="0"/>
      <w:marTop w:val="0"/>
      <w:marBottom w:val="0"/>
      <w:divBdr>
        <w:top w:val="none" w:sz="0" w:space="0" w:color="auto"/>
        <w:left w:val="none" w:sz="0" w:space="0" w:color="auto"/>
        <w:bottom w:val="none" w:sz="0" w:space="0" w:color="auto"/>
        <w:right w:val="none" w:sz="0" w:space="0" w:color="auto"/>
      </w:divBdr>
    </w:div>
    <w:div w:id="43602990">
      <w:bodyDiv w:val="1"/>
      <w:marLeft w:val="0"/>
      <w:marRight w:val="0"/>
      <w:marTop w:val="0"/>
      <w:marBottom w:val="0"/>
      <w:divBdr>
        <w:top w:val="none" w:sz="0" w:space="0" w:color="auto"/>
        <w:left w:val="none" w:sz="0" w:space="0" w:color="auto"/>
        <w:bottom w:val="none" w:sz="0" w:space="0" w:color="auto"/>
        <w:right w:val="none" w:sz="0" w:space="0" w:color="auto"/>
      </w:divBdr>
    </w:div>
    <w:div w:id="48576373">
      <w:bodyDiv w:val="1"/>
      <w:marLeft w:val="0"/>
      <w:marRight w:val="0"/>
      <w:marTop w:val="0"/>
      <w:marBottom w:val="0"/>
      <w:divBdr>
        <w:top w:val="none" w:sz="0" w:space="0" w:color="auto"/>
        <w:left w:val="none" w:sz="0" w:space="0" w:color="auto"/>
        <w:bottom w:val="none" w:sz="0" w:space="0" w:color="auto"/>
        <w:right w:val="none" w:sz="0" w:space="0" w:color="auto"/>
      </w:divBdr>
    </w:div>
    <w:div w:id="49117041">
      <w:bodyDiv w:val="1"/>
      <w:marLeft w:val="0"/>
      <w:marRight w:val="0"/>
      <w:marTop w:val="0"/>
      <w:marBottom w:val="0"/>
      <w:divBdr>
        <w:top w:val="none" w:sz="0" w:space="0" w:color="auto"/>
        <w:left w:val="none" w:sz="0" w:space="0" w:color="auto"/>
        <w:bottom w:val="none" w:sz="0" w:space="0" w:color="auto"/>
        <w:right w:val="none" w:sz="0" w:space="0" w:color="auto"/>
      </w:divBdr>
    </w:div>
    <w:div w:id="50933656">
      <w:bodyDiv w:val="1"/>
      <w:marLeft w:val="0"/>
      <w:marRight w:val="0"/>
      <w:marTop w:val="0"/>
      <w:marBottom w:val="0"/>
      <w:divBdr>
        <w:top w:val="none" w:sz="0" w:space="0" w:color="auto"/>
        <w:left w:val="none" w:sz="0" w:space="0" w:color="auto"/>
        <w:bottom w:val="none" w:sz="0" w:space="0" w:color="auto"/>
        <w:right w:val="none" w:sz="0" w:space="0" w:color="auto"/>
      </w:divBdr>
    </w:div>
    <w:div w:id="52393966">
      <w:bodyDiv w:val="1"/>
      <w:marLeft w:val="0"/>
      <w:marRight w:val="0"/>
      <w:marTop w:val="0"/>
      <w:marBottom w:val="0"/>
      <w:divBdr>
        <w:top w:val="none" w:sz="0" w:space="0" w:color="auto"/>
        <w:left w:val="none" w:sz="0" w:space="0" w:color="auto"/>
        <w:bottom w:val="none" w:sz="0" w:space="0" w:color="auto"/>
        <w:right w:val="none" w:sz="0" w:space="0" w:color="auto"/>
      </w:divBdr>
    </w:div>
    <w:div w:id="53434715">
      <w:bodyDiv w:val="1"/>
      <w:marLeft w:val="0"/>
      <w:marRight w:val="0"/>
      <w:marTop w:val="0"/>
      <w:marBottom w:val="0"/>
      <w:divBdr>
        <w:top w:val="none" w:sz="0" w:space="0" w:color="auto"/>
        <w:left w:val="none" w:sz="0" w:space="0" w:color="auto"/>
        <w:bottom w:val="none" w:sz="0" w:space="0" w:color="auto"/>
        <w:right w:val="none" w:sz="0" w:space="0" w:color="auto"/>
      </w:divBdr>
    </w:div>
    <w:div w:id="54162972">
      <w:bodyDiv w:val="1"/>
      <w:marLeft w:val="0"/>
      <w:marRight w:val="0"/>
      <w:marTop w:val="0"/>
      <w:marBottom w:val="0"/>
      <w:divBdr>
        <w:top w:val="none" w:sz="0" w:space="0" w:color="auto"/>
        <w:left w:val="none" w:sz="0" w:space="0" w:color="auto"/>
        <w:bottom w:val="none" w:sz="0" w:space="0" w:color="auto"/>
        <w:right w:val="none" w:sz="0" w:space="0" w:color="auto"/>
      </w:divBdr>
    </w:div>
    <w:div w:id="56633956">
      <w:bodyDiv w:val="1"/>
      <w:marLeft w:val="0"/>
      <w:marRight w:val="0"/>
      <w:marTop w:val="0"/>
      <w:marBottom w:val="0"/>
      <w:divBdr>
        <w:top w:val="none" w:sz="0" w:space="0" w:color="auto"/>
        <w:left w:val="none" w:sz="0" w:space="0" w:color="auto"/>
        <w:bottom w:val="none" w:sz="0" w:space="0" w:color="auto"/>
        <w:right w:val="none" w:sz="0" w:space="0" w:color="auto"/>
      </w:divBdr>
    </w:div>
    <w:div w:id="58524974">
      <w:bodyDiv w:val="1"/>
      <w:marLeft w:val="0"/>
      <w:marRight w:val="0"/>
      <w:marTop w:val="0"/>
      <w:marBottom w:val="0"/>
      <w:divBdr>
        <w:top w:val="none" w:sz="0" w:space="0" w:color="auto"/>
        <w:left w:val="none" w:sz="0" w:space="0" w:color="auto"/>
        <w:bottom w:val="none" w:sz="0" w:space="0" w:color="auto"/>
        <w:right w:val="none" w:sz="0" w:space="0" w:color="auto"/>
      </w:divBdr>
    </w:div>
    <w:div w:id="60759023">
      <w:bodyDiv w:val="1"/>
      <w:marLeft w:val="0"/>
      <w:marRight w:val="0"/>
      <w:marTop w:val="0"/>
      <w:marBottom w:val="0"/>
      <w:divBdr>
        <w:top w:val="none" w:sz="0" w:space="0" w:color="auto"/>
        <w:left w:val="none" w:sz="0" w:space="0" w:color="auto"/>
        <w:bottom w:val="none" w:sz="0" w:space="0" w:color="auto"/>
        <w:right w:val="none" w:sz="0" w:space="0" w:color="auto"/>
      </w:divBdr>
    </w:div>
    <w:div w:id="60763087">
      <w:bodyDiv w:val="1"/>
      <w:marLeft w:val="0"/>
      <w:marRight w:val="0"/>
      <w:marTop w:val="0"/>
      <w:marBottom w:val="0"/>
      <w:divBdr>
        <w:top w:val="none" w:sz="0" w:space="0" w:color="auto"/>
        <w:left w:val="none" w:sz="0" w:space="0" w:color="auto"/>
        <w:bottom w:val="none" w:sz="0" w:space="0" w:color="auto"/>
        <w:right w:val="none" w:sz="0" w:space="0" w:color="auto"/>
      </w:divBdr>
    </w:div>
    <w:div w:id="61565442">
      <w:bodyDiv w:val="1"/>
      <w:marLeft w:val="0"/>
      <w:marRight w:val="0"/>
      <w:marTop w:val="0"/>
      <w:marBottom w:val="0"/>
      <w:divBdr>
        <w:top w:val="none" w:sz="0" w:space="0" w:color="auto"/>
        <w:left w:val="none" w:sz="0" w:space="0" w:color="auto"/>
        <w:bottom w:val="none" w:sz="0" w:space="0" w:color="auto"/>
        <w:right w:val="none" w:sz="0" w:space="0" w:color="auto"/>
      </w:divBdr>
    </w:div>
    <w:div w:id="63336430">
      <w:bodyDiv w:val="1"/>
      <w:marLeft w:val="0"/>
      <w:marRight w:val="0"/>
      <w:marTop w:val="0"/>
      <w:marBottom w:val="0"/>
      <w:divBdr>
        <w:top w:val="none" w:sz="0" w:space="0" w:color="auto"/>
        <w:left w:val="none" w:sz="0" w:space="0" w:color="auto"/>
        <w:bottom w:val="none" w:sz="0" w:space="0" w:color="auto"/>
        <w:right w:val="none" w:sz="0" w:space="0" w:color="auto"/>
      </w:divBdr>
    </w:div>
    <w:div w:id="65806732">
      <w:bodyDiv w:val="1"/>
      <w:marLeft w:val="0"/>
      <w:marRight w:val="0"/>
      <w:marTop w:val="0"/>
      <w:marBottom w:val="0"/>
      <w:divBdr>
        <w:top w:val="none" w:sz="0" w:space="0" w:color="auto"/>
        <w:left w:val="none" w:sz="0" w:space="0" w:color="auto"/>
        <w:bottom w:val="none" w:sz="0" w:space="0" w:color="auto"/>
        <w:right w:val="none" w:sz="0" w:space="0" w:color="auto"/>
      </w:divBdr>
    </w:div>
    <w:div w:id="65953253">
      <w:bodyDiv w:val="1"/>
      <w:marLeft w:val="0"/>
      <w:marRight w:val="0"/>
      <w:marTop w:val="0"/>
      <w:marBottom w:val="0"/>
      <w:divBdr>
        <w:top w:val="none" w:sz="0" w:space="0" w:color="auto"/>
        <w:left w:val="none" w:sz="0" w:space="0" w:color="auto"/>
        <w:bottom w:val="none" w:sz="0" w:space="0" w:color="auto"/>
        <w:right w:val="none" w:sz="0" w:space="0" w:color="auto"/>
      </w:divBdr>
    </w:div>
    <w:div w:id="66197075">
      <w:bodyDiv w:val="1"/>
      <w:marLeft w:val="0"/>
      <w:marRight w:val="0"/>
      <w:marTop w:val="0"/>
      <w:marBottom w:val="0"/>
      <w:divBdr>
        <w:top w:val="none" w:sz="0" w:space="0" w:color="auto"/>
        <w:left w:val="none" w:sz="0" w:space="0" w:color="auto"/>
        <w:bottom w:val="none" w:sz="0" w:space="0" w:color="auto"/>
        <w:right w:val="none" w:sz="0" w:space="0" w:color="auto"/>
      </w:divBdr>
    </w:div>
    <w:div w:id="67116862">
      <w:bodyDiv w:val="1"/>
      <w:marLeft w:val="0"/>
      <w:marRight w:val="0"/>
      <w:marTop w:val="0"/>
      <w:marBottom w:val="0"/>
      <w:divBdr>
        <w:top w:val="none" w:sz="0" w:space="0" w:color="auto"/>
        <w:left w:val="none" w:sz="0" w:space="0" w:color="auto"/>
        <w:bottom w:val="none" w:sz="0" w:space="0" w:color="auto"/>
        <w:right w:val="none" w:sz="0" w:space="0" w:color="auto"/>
      </w:divBdr>
    </w:div>
    <w:div w:id="67507654">
      <w:bodyDiv w:val="1"/>
      <w:marLeft w:val="0"/>
      <w:marRight w:val="0"/>
      <w:marTop w:val="0"/>
      <w:marBottom w:val="0"/>
      <w:divBdr>
        <w:top w:val="none" w:sz="0" w:space="0" w:color="auto"/>
        <w:left w:val="none" w:sz="0" w:space="0" w:color="auto"/>
        <w:bottom w:val="none" w:sz="0" w:space="0" w:color="auto"/>
        <w:right w:val="none" w:sz="0" w:space="0" w:color="auto"/>
      </w:divBdr>
    </w:div>
    <w:div w:id="67852317">
      <w:bodyDiv w:val="1"/>
      <w:marLeft w:val="0"/>
      <w:marRight w:val="0"/>
      <w:marTop w:val="0"/>
      <w:marBottom w:val="0"/>
      <w:divBdr>
        <w:top w:val="none" w:sz="0" w:space="0" w:color="auto"/>
        <w:left w:val="none" w:sz="0" w:space="0" w:color="auto"/>
        <w:bottom w:val="none" w:sz="0" w:space="0" w:color="auto"/>
        <w:right w:val="none" w:sz="0" w:space="0" w:color="auto"/>
      </w:divBdr>
    </w:div>
    <w:div w:id="68037351">
      <w:bodyDiv w:val="1"/>
      <w:marLeft w:val="0"/>
      <w:marRight w:val="0"/>
      <w:marTop w:val="0"/>
      <w:marBottom w:val="0"/>
      <w:divBdr>
        <w:top w:val="none" w:sz="0" w:space="0" w:color="auto"/>
        <w:left w:val="none" w:sz="0" w:space="0" w:color="auto"/>
        <w:bottom w:val="none" w:sz="0" w:space="0" w:color="auto"/>
        <w:right w:val="none" w:sz="0" w:space="0" w:color="auto"/>
      </w:divBdr>
    </w:div>
    <w:div w:id="68504076">
      <w:bodyDiv w:val="1"/>
      <w:marLeft w:val="0"/>
      <w:marRight w:val="0"/>
      <w:marTop w:val="0"/>
      <w:marBottom w:val="0"/>
      <w:divBdr>
        <w:top w:val="none" w:sz="0" w:space="0" w:color="auto"/>
        <w:left w:val="none" w:sz="0" w:space="0" w:color="auto"/>
        <w:bottom w:val="none" w:sz="0" w:space="0" w:color="auto"/>
        <w:right w:val="none" w:sz="0" w:space="0" w:color="auto"/>
      </w:divBdr>
    </w:div>
    <w:div w:id="70929979">
      <w:bodyDiv w:val="1"/>
      <w:marLeft w:val="0"/>
      <w:marRight w:val="0"/>
      <w:marTop w:val="0"/>
      <w:marBottom w:val="0"/>
      <w:divBdr>
        <w:top w:val="none" w:sz="0" w:space="0" w:color="auto"/>
        <w:left w:val="none" w:sz="0" w:space="0" w:color="auto"/>
        <w:bottom w:val="none" w:sz="0" w:space="0" w:color="auto"/>
        <w:right w:val="none" w:sz="0" w:space="0" w:color="auto"/>
      </w:divBdr>
    </w:div>
    <w:div w:id="71784684">
      <w:bodyDiv w:val="1"/>
      <w:marLeft w:val="0"/>
      <w:marRight w:val="0"/>
      <w:marTop w:val="0"/>
      <w:marBottom w:val="0"/>
      <w:divBdr>
        <w:top w:val="none" w:sz="0" w:space="0" w:color="auto"/>
        <w:left w:val="none" w:sz="0" w:space="0" w:color="auto"/>
        <w:bottom w:val="none" w:sz="0" w:space="0" w:color="auto"/>
        <w:right w:val="none" w:sz="0" w:space="0" w:color="auto"/>
      </w:divBdr>
    </w:div>
    <w:div w:id="72091163">
      <w:bodyDiv w:val="1"/>
      <w:marLeft w:val="0"/>
      <w:marRight w:val="0"/>
      <w:marTop w:val="0"/>
      <w:marBottom w:val="0"/>
      <w:divBdr>
        <w:top w:val="none" w:sz="0" w:space="0" w:color="auto"/>
        <w:left w:val="none" w:sz="0" w:space="0" w:color="auto"/>
        <w:bottom w:val="none" w:sz="0" w:space="0" w:color="auto"/>
        <w:right w:val="none" w:sz="0" w:space="0" w:color="auto"/>
      </w:divBdr>
    </w:div>
    <w:div w:id="73287627">
      <w:bodyDiv w:val="1"/>
      <w:marLeft w:val="0"/>
      <w:marRight w:val="0"/>
      <w:marTop w:val="0"/>
      <w:marBottom w:val="0"/>
      <w:divBdr>
        <w:top w:val="none" w:sz="0" w:space="0" w:color="auto"/>
        <w:left w:val="none" w:sz="0" w:space="0" w:color="auto"/>
        <w:bottom w:val="none" w:sz="0" w:space="0" w:color="auto"/>
        <w:right w:val="none" w:sz="0" w:space="0" w:color="auto"/>
      </w:divBdr>
    </w:div>
    <w:div w:id="74475868">
      <w:bodyDiv w:val="1"/>
      <w:marLeft w:val="0"/>
      <w:marRight w:val="0"/>
      <w:marTop w:val="0"/>
      <w:marBottom w:val="0"/>
      <w:divBdr>
        <w:top w:val="none" w:sz="0" w:space="0" w:color="auto"/>
        <w:left w:val="none" w:sz="0" w:space="0" w:color="auto"/>
        <w:bottom w:val="none" w:sz="0" w:space="0" w:color="auto"/>
        <w:right w:val="none" w:sz="0" w:space="0" w:color="auto"/>
      </w:divBdr>
    </w:div>
    <w:div w:id="76750501">
      <w:bodyDiv w:val="1"/>
      <w:marLeft w:val="0"/>
      <w:marRight w:val="0"/>
      <w:marTop w:val="0"/>
      <w:marBottom w:val="0"/>
      <w:divBdr>
        <w:top w:val="none" w:sz="0" w:space="0" w:color="auto"/>
        <w:left w:val="none" w:sz="0" w:space="0" w:color="auto"/>
        <w:bottom w:val="none" w:sz="0" w:space="0" w:color="auto"/>
        <w:right w:val="none" w:sz="0" w:space="0" w:color="auto"/>
      </w:divBdr>
    </w:div>
    <w:div w:id="77792261">
      <w:bodyDiv w:val="1"/>
      <w:marLeft w:val="0"/>
      <w:marRight w:val="0"/>
      <w:marTop w:val="0"/>
      <w:marBottom w:val="0"/>
      <w:divBdr>
        <w:top w:val="none" w:sz="0" w:space="0" w:color="auto"/>
        <w:left w:val="none" w:sz="0" w:space="0" w:color="auto"/>
        <w:bottom w:val="none" w:sz="0" w:space="0" w:color="auto"/>
        <w:right w:val="none" w:sz="0" w:space="0" w:color="auto"/>
      </w:divBdr>
    </w:div>
    <w:div w:id="78527201">
      <w:bodyDiv w:val="1"/>
      <w:marLeft w:val="0"/>
      <w:marRight w:val="0"/>
      <w:marTop w:val="0"/>
      <w:marBottom w:val="0"/>
      <w:divBdr>
        <w:top w:val="none" w:sz="0" w:space="0" w:color="auto"/>
        <w:left w:val="none" w:sz="0" w:space="0" w:color="auto"/>
        <w:bottom w:val="none" w:sz="0" w:space="0" w:color="auto"/>
        <w:right w:val="none" w:sz="0" w:space="0" w:color="auto"/>
      </w:divBdr>
    </w:div>
    <w:div w:id="79261578">
      <w:bodyDiv w:val="1"/>
      <w:marLeft w:val="0"/>
      <w:marRight w:val="0"/>
      <w:marTop w:val="0"/>
      <w:marBottom w:val="0"/>
      <w:divBdr>
        <w:top w:val="none" w:sz="0" w:space="0" w:color="auto"/>
        <w:left w:val="none" w:sz="0" w:space="0" w:color="auto"/>
        <w:bottom w:val="none" w:sz="0" w:space="0" w:color="auto"/>
        <w:right w:val="none" w:sz="0" w:space="0" w:color="auto"/>
      </w:divBdr>
    </w:div>
    <w:div w:id="81345091">
      <w:bodyDiv w:val="1"/>
      <w:marLeft w:val="0"/>
      <w:marRight w:val="0"/>
      <w:marTop w:val="0"/>
      <w:marBottom w:val="0"/>
      <w:divBdr>
        <w:top w:val="none" w:sz="0" w:space="0" w:color="auto"/>
        <w:left w:val="none" w:sz="0" w:space="0" w:color="auto"/>
        <w:bottom w:val="none" w:sz="0" w:space="0" w:color="auto"/>
        <w:right w:val="none" w:sz="0" w:space="0" w:color="auto"/>
      </w:divBdr>
    </w:div>
    <w:div w:id="83918145">
      <w:bodyDiv w:val="1"/>
      <w:marLeft w:val="0"/>
      <w:marRight w:val="0"/>
      <w:marTop w:val="0"/>
      <w:marBottom w:val="0"/>
      <w:divBdr>
        <w:top w:val="none" w:sz="0" w:space="0" w:color="auto"/>
        <w:left w:val="none" w:sz="0" w:space="0" w:color="auto"/>
        <w:bottom w:val="none" w:sz="0" w:space="0" w:color="auto"/>
        <w:right w:val="none" w:sz="0" w:space="0" w:color="auto"/>
      </w:divBdr>
    </w:div>
    <w:div w:id="84231919">
      <w:bodyDiv w:val="1"/>
      <w:marLeft w:val="0"/>
      <w:marRight w:val="0"/>
      <w:marTop w:val="0"/>
      <w:marBottom w:val="0"/>
      <w:divBdr>
        <w:top w:val="none" w:sz="0" w:space="0" w:color="auto"/>
        <w:left w:val="none" w:sz="0" w:space="0" w:color="auto"/>
        <w:bottom w:val="none" w:sz="0" w:space="0" w:color="auto"/>
        <w:right w:val="none" w:sz="0" w:space="0" w:color="auto"/>
      </w:divBdr>
    </w:div>
    <w:div w:id="86734054">
      <w:bodyDiv w:val="1"/>
      <w:marLeft w:val="0"/>
      <w:marRight w:val="0"/>
      <w:marTop w:val="0"/>
      <w:marBottom w:val="0"/>
      <w:divBdr>
        <w:top w:val="none" w:sz="0" w:space="0" w:color="auto"/>
        <w:left w:val="none" w:sz="0" w:space="0" w:color="auto"/>
        <w:bottom w:val="none" w:sz="0" w:space="0" w:color="auto"/>
        <w:right w:val="none" w:sz="0" w:space="0" w:color="auto"/>
      </w:divBdr>
    </w:div>
    <w:div w:id="89131691">
      <w:bodyDiv w:val="1"/>
      <w:marLeft w:val="0"/>
      <w:marRight w:val="0"/>
      <w:marTop w:val="0"/>
      <w:marBottom w:val="0"/>
      <w:divBdr>
        <w:top w:val="none" w:sz="0" w:space="0" w:color="auto"/>
        <w:left w:val="none" w:sz="0" w:space="0" w:color="auto"/>
        <w:bottom w:val="none" w:sz="0" w:space="0" w:color="auto"/>
        <w:right w:val="none" w:sz="0" w:space="0" w:color="auto"/>
      </w:divBdr>
    </w:div>
    <w:div w:id="90399844">
      <w:bodyDiv w:val="1"/>
      <w:marLeft w:val="0"/>
      <w:marRight w:val="0"/>
      <w:marTop w:val="0"/>
      <w:marBottom w:val="0"/>
      <w:divBdr>
        <w:top w:val="none" w:sz="0" w:space="0" w:color="auto"/>
        <w:left w:val="none" w:sz="0" w:space="0" w:color="auto"/>
        <w:bottom w:val="none" w:sz="0" w:space="0" w:color="auto"/>
        <w:right w:val="none" w:sz="0" w:space="0" w:color="auto"/>
      </w:divBdr>
    </w:div>
    <w:div w:id="90400648">
      <w:bodyDiv w:val="1"/>
      <w:marLeft w:val="0"/>
      <w:marRight w:val="0"/>
      <w:marTop w:val="0"/>
      <w:marBottom w:val="0"/>
      <w:divBdr>
        <w:top w:val="none" w:sz="0" w:space="0" w:color="auto"/>
        <w:left w:val="none" w:sz="0" w:space="0" w:color="auto"/>
        <w:bottom w:val="none" w:sz="0" w:space="0" w:color="auto"/>
        <w:right w:val="none" w:sz="0" w:space="0" w:color="auto"/>
      </w:divBdr>
    </w:div>
    <w:div w:id="91320795">
      <w:bodyDiv w:val="1"/>
      <w:marLeft w:val="0"/>
      <w:marRight w:val="0"/>
      <w:marTop w:val="0"/>
      <w:marBottom w:val="0"/>
      <w:divBdr>
        <w:top w:val="none" w:sz="0" w:space="0" w:color="auto"/>
        <w:left w:val="none" w:sz="0" w:space="0" w:color="auto"/>
        <w:bottom w:val="none" w:sz="0" w:space="0" w:color="auto"/>
        <w:right w:val="none" w:sz="0" w:space="0" w:color="auto"/>
      </w:divBdr>
    </w:div>
    <w:div w:id="92753642">
      <w:bodyDiv w:val="1"/>
      <w:marLeft w:val="0"/>
      <w:marRight w:val="0"/>
      <w:marTop w:val="0"/>
      <w:marBottom w:val="0"/>
      <w:divBdr>
        <w:top w:val="none" w:sz="0" w:space="0" w:color="auto"/>
        <w:left w:val="none" w:sz="0" w:space="0" w:color="auto"/>
        <w:bottom w:val="none" w:sz="0" w:space="0" w:color="auto"/>
        <w:right w:val="none" w:sz="0" w:space="0" w:color="auto"/>
      </w:divBdr>
    </w:div>
    <w:div w:id="93211942">
      <w:bodyDiv w:val="1"/>
      <w:marLeft w:val="0"/>
      <w:marRight w:val="0"/>
      <w:marTop w:val="0"/>
      <w:marBottom w:val="0"/>
      <w:divBdr>
        <w:top w:val="none" w:sz="0" w:space="0" w:color="auto"/>
        <w:left w:val="none" w:sz="0" w:space="0" w:color="auto"/>
        <w:bottom w:val="none" w:sz="0" w:space="0" w:color="auto"/>
        <w:right w:val="none" w:sz="0" w:space="0" w:color="auto"/>
      </w:divBdr>
    </w:div>
    <w:div w:id="93332128">
      <w:bodyDiv w:val="1"/>
      <w:marLeft w:val="0"/>
      <w:marRight w:val="0"/>
      <w:marTop w:val="0"/>
      <w:marBottom w:val="0"/>
      <w:divBdr>
        <w:top w:val="none" w:sz="0" w:space="0" w:color="auto"/>
        <w:left w:val="none" w:sz="0" w:space="0" w:color="auto"/>
        <w:bottom w:val="none" w:sz="0" w:space="0" w:color="auto"/>
        <w:right w:val="none" w:sz="0" w:space="0" w:color="auto"/>
      </w:divBdr>
    </w:div>
    <w:div w:id="95100546">
      <w:bodyDiv w:val="1"/>
      <w:marLeft w:val="0"/>
      <w:marRight w:val="0"/>
      <w:marTop w:val="0"/>
      <w:marBottom w:val="0"/>
      <w:divBdr>
        <w:top w:val="none" w:sz="0" w:space="0" w:color="auto"/>
        <w:left w:val="none" w:sz="0" w:space="0" w:color="auto"/>
        <w:bottom w:val="none" w:sz="0" w:space="0" w:color="auto"/>
        <w:right w:val="none" w:sz="0" w:space="0" w:color="auto"/>
      </w:divBdr>
    </w:div>
    <w:div w:id="96407002">
      <w:bodyDiv w:val="1"/>
      <w:marLeft w:val="0"/>
      <w:marRight w:val="0"/>
      <w:marTop w:val="0"/>
      <w:marBottom w:val="0"/>
      <w:divBdr>
        <w:top w:val="none" w:sz="0" w:space="0" w:color="auto"/>
        <w:left w:val="none" w:sz="0" w:space="0" w:color="auto"/>
        <w:bottom w:val="none" w:sz="0" w:space="0" w:color="auto"/>
        <w:right w:val="none" w:sz="0" w:space="0" w:color="auto"/>
      </w:divBdr>
    </w:div>
    <w:div w:id="97213132">
      <w:bodyDiv w:val="1"/>
      <w:marLeft w:val="0"/>
      <w:marRight w:val="0"/>
      <w:marTop w:val="0"/>
      <w:marBottom w:val="0"/>
      <w:divBdr>
        <w:top w:val="none" w:sz="0" w:space="0" w:color="auto"/>
        <w:left w:val="none" w:sz="0" w:space="0" w:color="auto"/>
        <w:bottom w:val="none" w:sz="0" w:space="0" w:color="auto"/>
        <w:right w:val="none" w:sz="0" w:space="0" w:color="auto"/>
      </w:divBdr>
    </w:div>
    <w:div w:id="97989971">
      <w:bodyDiv w:val="1"/>
      <w:marLeft w:val="0"/>
      <w:marRight w:val="0"/>
      <w:marTop w:val="0"/>
      <w:marBottom w:val="0"/>
      <w:divBdr>
        <w:top w:val="none" w:sz="0" w:space="0" w:color="auto"/>
        <w:left w:val="none" w:sz="0" w:space="0" w:color="auto"/>
        <w:bottom w:val="none" w:sz="0" w:space="0" w:color="auto"/>
        <w:right w:val="none" w:sz="0" w:space="0" w:color="auto"/>
      </w:divBdr>
    </w:div>
    <w:div w:id="98333494">
      <w:bodyDiv w:val="1"/>
      <w:marLeft w:val="0"/>
      <w:marRight w:val="0"/>
      <w:marTop w:val="0"/>
      <w:marBottom w:val="0"/>
      <w:divBdr>
        <w:top w:val="none" w:sz="0" w:space="0" w:color="auto"/>
        <w:left w:val="none" w:sz="0" w:space="0" w:color="auto"/>
        <w:bottom w:val="none" w:sz="0" w:space="0" w:color="auto"/>
        <w:right w:val="none" w:sz="0" w:space="0" w:color="auto"/>
      </w:divBdr>
    </w:div>
    <w:div w:id="99378279">
      <w:bodyDiv w:val="1"/>
      <w:marLeft w:val="0"/>
      <w:marRight w:val="0"/>
      <w:marTop w:val="0"/>
      <w:marBottom w:val="0"/>
      <w:divBdr>
        <w:top w:val="none" w:sz="0" w:space="0" w:color="auto"/>
        <w:left w:val="none" w:sz="0" w:space="0" w:color="auto"/>
        <w:bottom w:val="none" w:sz="0" w:space="0" w:color="auto"/>
        <w:right w:val="none" w:sz="0" w:space="0" w:color="auto"/>
      </w:divBdr>
    </w:div>
    <w:div w:id="99571291">
      <w:bodyDiv w:val="1"/>
      <w:marLeft w:val="0"/>
      <w:marRight w:val="0"/>
      <w:marTop w:val="0"/>
      <w:marBottom w:val="0"/>
      <w:divBdr>
        <w:top w:val="none" w:sz="0" w:space="0" w:color="auto"/>
        <w:left w:val="none" w:sz="0" w:space="0" w:color="auto"/>
        <w:bottom w:val="none" w:sz="0" w:space="0" w:color="auto"/>
        <w:right w:val="none" w:sz="0" w:space="0" w:color="auto"/>
      </w:divBdr>
    </w:div>
    <w:div w:id="100802973">
      <w:bodyDiv w:val="1"/>
      <w:marLeft w:val="0"/>
      <w:marRight w:val="0"/>
      <w:marTop w:val="0"/>
      <w:marBottom w:val="0"/>
      <w:divBdr>
        <w:top w:val="none" w:sz="0" w:space="0" w:color="auto"/>
        <w:left w:val="none" w:sz="0" w:space="0" w:color="auto"/>
        <w:bottom w:val="none" w:sz="0" w:space="0" w:color="auto"/>
        <w:right w:val="none" w:sz="0" w:space="0" w:color="auto"/>
      </w:divBdr>
    </w:div>
    <w:div w:id="101191417">
      <w:bodyDiv w:val="1"/>
      <w:marLeft w:val="0"/>
      <w:marRight w:val="0"/>
      <w:marTop w:val="0"/>
      <w:marBottom w:val="0"/>
      <w:divBdr>
        <w:top w:val="none" w:sz="0" w:space="0" w:color="auto"/>
        <w:left w:val="none" w:sz="0" w:space="0" w:color="auto"/>
        <w:bottom w:val="none" w:sz="0" w:space="0" w:color="auto"/>
        <w:right w:val="none" w:sz="0" w:space="0" w:color="auto"/>
      </w:divBdr>
    </w:div>
    <w:div w:id="101389424">
      <w:bodyDiv w:val="1"/>
      <w:marLeft w:val="0"/>
      <w:marRight w:val="0"/>
      <w:marTop w:val="0"/>
      <w:marBottom w:val="0"/>
      <w:divBdr>
        <w:top w:val="none" w:sz="0" w:space="0" w:color="auto"/>
        <w:left w:val="none" w:sz="0" w:space="0" w:color="auto"/>
        <w:bottom w:val="none" w:sz="0" w:space="0" w:color="auto"/>
        <w:right w:val="none" w:sz="0" w:space="0" w:color="auto"/>
      </w:divBdr>
    </w:div>
    <w:div w:id="102499915">
      <w:bodyDiv w:val="1"/>
      <w:marLeft w:val="0"/>
      <w:marRight w:val="0"/>
      <w:marTop w:val="0"/>
      <w:marBottom w:val="0"/>
      <w:divBdr>
        <w:top w:val="none" w:sz="0" w:space="0" w:color="auto"/>
        <w:left w:val="none" w:sz="0" w:space="0" w:color="auto"/>
        <w:bottom w:val="none" w:sz="0" w:space="0" w:color="auto"/>
        <w:right w:val="none" w:sz="0" w:space="0" w:color="auto"/>
      </w:divBdr>
    </w:div>
    <w:div w:id="103885581">
      <w:bodyDiv w:val="1"/>
      <w:marLeft w:val="0"/>
      <w:marRight w:val="0"/>
      <w:marTop w:val="0"/>
      <w:marBottom w:val="0"/>
      <w:divBdr>
        <w:top w:val="none" w:sz="0" w:space="0" w:color="auto"/>
        <w:left w:val="none" w:sz="0" w:space="0" w:color="auto"/>
        <w:bottom w:val="none" w:sz="0" w:space="0" w:color="auto"/>
        <w:right w:val="none" w:sz="0" w:space="0" w:color="auto"/>
      </w:divBdr>
    </w:div>
    <w:div w:id="103968622">
      <w:bodyDiv w:val="1"/>
      <w:marLeft w:val="0"/>
      <w:marRight w:val="0"/>
      <w:marTop w:val="0"/>
      <w:marBottom w:val="0"/>
      <w:divBdr>
        <w:top w:val="none" w:sz="0" w:space="0" w:color="auto"/>
        <w:left w:val="none" w:sz="0" w:space="0" w:color="auto"/>
        <w:bottom w:val="none" w:sz="0" w:space="0" w:color="auto"/>
        <w:right w:val="none" w:sz="0" w:space="0" w:color="auto"/>
      </w:divBdr>
    </w:div>
    <w:div w:id="109520885">
      <w:bodyDiv w:val="1"/>
      <w:marLeft w:val="0"/>
      <w:marRight w:val="0"/>
      <w:marTop w:val="0"/>
      <w:marBottom w:val="0"/>
      <w:divBdr>
        <w:top w:val="none" w:sz="0" w:space="0" w:color="auto"/>
        <w:left w:val="none" w:sz="0" w:space="0" w:color="auto"/>
        <w:bottom w:val="none" w:sz="0" w:space="0" w:color="auto"/>
        <w:right w:val="none" w:sz="0" w:space="0" w:color="auto"/>
      </w:divBdr>
    </w:div>
    <w:div w:id="113333645">
      <w:bodyDiv w:val="1"/>
      <w:marLeft w:val="0"/>
      <w:marRight w:val="0"/>
      <w:marTop w:val="0"/>
      <w:marBottom w:val="0"/>
      <w:divBdr>
        <w:top w:val="none" w:sz="0" w:space="0" w:color="auto"/>
        <w:left w:val="none" w:sz="0" w:space="0" w:color="auto"/>
        <w:bottom w:val="none" w:sz="0" w:space="0" w:color="auto"/>
        <w:right w:val="none" w:sz="0" w:space="0" w:color="auto"/>
      </w:divBdr>
    </w:div>
    <w:div w:id="113791851">
      <w:bodyDiv w:val="1"/>
      <w:marLeft w:val="0"/>
      <w:marRight w:val="0"/>
      <w:marTop w:val="0"/>
      <w:marBottom w:val="0"/>
      <w:divBdr>
        <w:top w:val="none" w:sz="0" w:space="0" w:color="auto"/>
        <w:left w:val="none" w:sz="0" w:space="0" w:color="auto"/>
        <w:bottom w:val="none" w:sz="0" w:space="0" w:color="auto"/>
        <w:right w:val="none" w:sz="0" w:space="0" w:color="auto"/>
      </w:divBdr>
    </w:div>
    <w:div w:id="114251270">
      <w:bodyDiv w:val="1"/>
      <w:marLeft w:val="0"/>
      <w:marRight w:val="0"/>
      <w:marTop w:val="0"/>
      <w:marBottom w:val="0"/>
      <w:divBdr>
        <w:top w:val="none" w:sz="0" w:space="0" w:color="auto"/>
        <w:left w:val="none" w:sz="0" w:space="0" w:color="auto"/>
        <w:bottom w:val="none" w:sz="0" w:space="0" w:color="auto"/>
        <w:right w:val="none" w:sz="0" w:space="0" w:color="auto"/>
      </w:divBdr>
    </w:div>
    <w:div w:id="114754844">
      <w:bodyDiv w:val="1"/>
      <w:marLeft w:val="0"/>
      <w:marRight w:val="0"/>
      <w:marTop w:val="0"/>
      <w:marBottom w:val="0"/>
      <w:divBdr>
        <w:top w:val="none" w:sz="0" w:space="0" w:color="auto"/>
        <w:left w:val="none" w:sz="0" w:space="0" w:color="auto"/>
        <w:bottom w:val="none" w:sz="0" w:space="0" w:color="auto"/>
        <w:right w:val="none" w:sz="0" w:space="0" w:color="auto"/>
      </w:divBdr>
    </w:div>
    <w:div w:id="115485195">
      <w:bodyDiv w:val="1"/>
      <w:marLeft w:val="0"/>
      <w:marRight w:val="0"/>
      <w:marTop w:val="0"/>
      <w:marBottom w:val="0"/>
      <w:divBdr>
        <w:top w:val="none" w:sz="0" w:space="0" w:color="auto"/>
        <w:left w:val="none" w:sz="0" w:space="0" w:color="auto"/>
        <w:bottom w:val="none" w:sz="0" w:space="0" w:color="auto"/>
        <w:right w:val="none" w:sz="0" w:space="0" w:color="auto"/>
      </w:divBdr>
    </w:div>
    <w:div w:id="119080566">
      <w:bodyDiv w:val="1"/>
      <w:marLeft w:val="0"/>
      <w:marRight w:val="0"/>
      <w:marTop w:val="0"/>
      <w:marBottom w:val="0"/>
      <w:divBdr>
        <w:top w:val="none" w:sz="0" w:space="0" w:color="auto"/>
        <w:left w:val="none" w:sz="0" w:space="0" w:color="auto"/>
        <w:bottom w:val="none" w:sz="0" w:space="0" w:color="auto"/>
        <w:right w:val="none" w:sz="0" w:space="0" w:color="auto"/>
      </w:divBdr>
    </w:div>
    <w:div w:id="119304940">
      <w:bodyDiv w:val="1"/>
      <w:marLeft w:val="0"/>
      <w:marRight w:val="0"/>
      <w:marTop w:val="0"/>
      <w:marBottom w:val="0"/>
      <w:divBdr>
        <w:top w:val="none" w:sz="0" w:space="0" w:color="auto"/>
        <w:left w:val="none" w:sz="0" w:space="0" w:color="auto"/>
        <w:bottom w:val="none" w:sz="0" w:space="0" w:color="auto"/>
        <w:right w:val="none" w:sz="0" w:space="0" w:color="auto"/>
      </w:divBdr>
    </w:div>
    <w:div w:id="119422111">
      <w:bodyDiv w:val="1"/>
      <w:marLeft w:val="0"/>
      <w:marRight w:val="0"/>
      <w:marTop w:val="0"/>
      <w:marBottom w:val="0"/>
      <w:divBdr>
        <w:top w:val="none" w:sz="0" w:space="0" w:color="auto"/>
        <w:left w:val="none" w:sz="0" w:space="0" w:color="auto"/>
        <w:bottom w:val="none" w:sz="0" w:space="0" w:color="auto"/>
        <w:right w:val="none" w:sz="0" w:space="0" w:color="auto"/>
      </w:divBdr>
    </w:div>
    <w:div w:id="120151934">
      <w:bodyDiv w:val="1"/>
      <w:marLeft w:val="0"/>
      <w:marRight w:val="0"/>
      <w:marTop w:val="0"/>
      <w:marBottom w:val="0"/>
      <w:divBdr>
        <w:top w:val="none" w:sz="0" w:space="0" w:color="auto"/>
        <w:left w:val="none" w:sz="0" w:space="0" w:color="auto"/>
        <w:bottom w:val="none" w:sz="0" w:space="0" w:color="auto"/>
        <w:right w:val="none" w:sz="0" w:space="0" w:color="auto"/>
      </w:divBdr>
    </w:div>
    <w:div w:id="120609302">
      <w:bodyDiv w:val="1"/>
      <w:marLeft w:val="0"/>
      <w:marRight w:val="0"/>
      <w:marTop w:val="0"/>
      <w:marBottom w:val="0"/>
      <w:divBdr>
        <w:top w:val="none" w:sz="0" w:space="0" w:color="auto"/>
        <w:left w:val="none" w:sz="0" w:space="0" w:color="auto"/>
        <w:bottom w:val="none" w:sz="0" w:space="0" w:color="auto"/>
        <w:right w:val="none" w:sz="0" w:space="0" w:color="auto"/>
      </w:divBdr>
    </w:div>
    <w:div w:id="121264551">
      <w:bodyDiv w:val="1"/>
      <w:marLeft w:val="0"/>
      <w:marRight w:val="0"/>
      <w:marTop w:val="0"/>
      <w:marBottom w:val="0"/>
      <w:divBdr>
        <w:top w:val="none" w:sz="0" w:space="0" w:color="auto"/>
        <w:left w:val="none" w:sz="0" w:space="0" w:color="auto"/>
        <w:bottom w:val="none" w:sz="0" w:space="0" w:color="auto"/>
        <w:right w:val="none" w:sz="0" w:space="0" w:color="auto"/>
      </w:divBdr>
    </w:div>
    <w:div w:id="121506597">
      <w:bodyDiv w:val="1"/>
      <w:marLeft w:val="0"/>
      <w:marRight w:val="0"/>
      <w:marTop w:val="0"/>
      <w:marBottom w:val="0"/>
      <w:divBdr>
        <w:top w:val="none" w:sz="0" w:space="0" w:color="auto"/>
        <w:left w:val="none" w:sz="0" w:space="0" w:color="auto"/>
        <w:bottom w:val="none" w:sz="0" w:space="0" w:color="auto"/>
        <w:right w:val="none" w:sz="0" w:space="0" w:color="auto"/>
      </w:divBdr>
    </w:div>
    <w:div w:id="124616493">
      <w:bodyDiv w:val="1"/>
      <w:marLeft w:val="0"/>
      <w:marRight w:val="0"/>
      <w:marTop w:val="0"/>
      <w:marBottom w:val="0"/>
      <w:divBdr>
        <w:top w:val="none" w:sz="0" w:space="0" w:color="auto"/>
        <w:left w:val="none" w:sz="0" w:space="0" w:color="auto"/>
        <w:bottom w:val="none" w:sz="0" w:space="0" w:color="auto"/>
        <w:right w:val="none" w:sz="0" w:space="0" w:color="auto"/>
      </w:divBdr>
    </w:div>
    <w:div w:id="124741523">
      <w:bodyDiv w:val="1"/>
      <w:marLeft w:val="0"/>
      <w:marRight w:val="0"/>
      <w:marTop w:val="0"/>
      <w:marBottom w:val="0"/>
      <w:divBdr>
        <w:top w:val="none" w:sz="0" w:space="0" w:color="auto"/>
        <w:left w:val="none" w:sz="0" w:space="0" w:color="auto"/>
        <w:bottom w:val="none" w:sz="0" w:space="0" w:color="auto"/>
        <w:right w:val="none" w:sz="0" w:space="0" w:color="auto"/>
      </w:divBdr>
    </w:div>
    <w:div w:id="125316827">
      <w:bodyDiv w:val="1"/>
      <w:marLeft w:val="0"/>
      <w:marRight w:val="0"/>
      <w:marTop w:val="0"/>
      <w:marBottom w:val="0"/>
      <w:divBdr>
        <w:top w:val="none" w:sz="0" w:space="0" w:color="auto"/>
        <w:left w:val="none" w:sz="0" w:space="0" w:color="auto"/>
        <w:bottom w:val="none" w:sz="0" w:space="0" w:color="auto"/>
        <w:right w:val="none" w:sz="0" w:space="0" w:color="auto"/>
      </w:divBdr>
    </w:div>
    <w:div w:id="126359666">
      <w:bodyDiv w:val="1"/>
      <w:marLeft w:val="0"/>
      <w:marRight w:val="0"/>
      <w:marTop w:val="0"/>
      <w:marBottom w:val="0"/>
      <w:divBdr>
        <w:top w:val="none" w:sz="0" w:space="0" w:color="auto"/>
        <w:left w:val="none" w:sz="0" w:space="0" w:color="auto"/>
        <w:bottom w:val="none" w:sz="0" w:space="0" w:color="auto"/>
        <w:right w:val="none" w:sz="0" w:space="0" w:color="auto"/>
      </w:divBdr>
    </w:div>
    <w:div w:id="126510704">
      <w:bodyDiv w:val="1"/>
      <w:marLeft w:val="0"/>
      <w:marRight w:val="0"/>
      <w:marTop w:val="0"/>
      <w:marBottom w:val="0"/>
      <w:divBdr>
        <w:top w:val="none" w:sz="0" w:space="0" w:color="auto"/>
        <w:left w:val="none" w:sz="0" w:space="0" w:color="auto"/>
        <w:bottom w:val="none" w:sz="0" w:space="0" w:color="auto"/>
        <w:right w:val="none" w:sz="0" w:space="0" w:color="auto"/>
      </w:divBdr>
    </w:div>
    <w:div w:id="127089473">
      <w:bodyDiv w:val="1"/>
      <w:marLeft w:val="0"/>
      <w:marRight w:val="0"/>
      <w:marTop w:val="0"/>
      <w:marBottom w:val="0"/>
      <w:divBdr>
        <w:top w:val="none" w:sz="0" w:space="0" w:color="auto"/>
        <w:left w:val="none" w:sz="0" w:space="0" w:color="auto"/>
        <w:bottom w:val="none" w:sz="0" w:space="0" w:color="auto"/>
        <w:right w:val="none" w:sz="0" w:space="0" w:color="auto"/>
      </w:divBdr>
    </w:div>
    <w:div w:id="128017616">
      <w:bodyDiv w:val="1"/>
      <w:marLeft w:val="0"/>
      <w:marRight w:val="0"/>
      <w:marTop w:val="0"/>
      <w:marBottom w:val="0"/>
      <w:divBdr>
        <w:top w:val="none" w:sz="0" w:space="0" w:color="auto"/>
        <w:left w:val="none" w:sz="0" w:space="0" w:color="auto"/>
        <w:bottom w:val="none" w:sz="0" w:space="0" w:color="auto"/>
        <w:right w:val="none" w:sz="0" w:space="0" w:color="auto"/>
      </w:divBdr>
    </w:div>
    <w:div w:id="128323902">
      <w:bodyDiv w:val="1"/>
      <w:marLeft w:val="0"/>
      <w:marRight w:val="0"/>
      <w:marTop w:val="0"/>
      <w:marBottom w:val="0"/>
      <w:divBdr>
        <w:top w:val="none" w:sz="0" w:space="0" w:color="auto"/>
        <w:left w:val="none" w:sz="0" w:space="0" w:color="auto"/>
        <w:bottom w:val="none" w:sz="0" w:space="0" w:color="auto"/>
        <w:right w:val="none" w:sz="0" w:space="0" w:color="auto"/>
      </w:divBdr>
    </w:div>
    <w:div w:id="129203274">
      <w:bodyDiv w:val="1"/>
      <w:marLeft w:val="0"/>
      <w:marRight w:val="0"/>
      <w:marTop w:val="0"/>
      <w:marBottom w:val="0"/>
      <w:divBdr>
        <w:top w:val="none" w:sz="0" w:space="0" w:color="auto"/>
        <w:left w:val="none" w:sz="0" w:space="0" w:color="auto"/>
        <w:bottom w:val="none" w:sz="0" w:space="0" w:color="auto"/>
        <w:right w:val="none" w:sz="0" w:space="0" w:color="auto"/>
      </w:divBdr>
    </w:div>
    <w:div w:id="129830080">
      <w:bodyDiv w:val="1"/>
      <w:marLeft w:val="0"/>
      <w:marRight w:val="0"/>
      <w:marTop w:val="0"/>
      <w:marBottom w:val="0"/>
      <w:divBdr>
        <w:top w:val="none" w:sz="0" w:space="0" w:color="auto"/>
        <w:left w:val="none" w:sz="0" w:space="0" w:color="auto"/>
        <w:bottom w:val="none" w:sz="0" w:space="0" w:color="auto"/>
        <w:right w:val="none" w:sz="0" w:space="0" w:color="auto"/>
      </w:divBdr>
    </w:div>
    <w:div w:id="130708435">
      <w:bodyDiv w:val="1"/>
      <w:marLeft w:val="0"/>
      <w:marRight w:val="0"/>
      <w:marTop w:val="0"/>
      <w:marBottom w:val="0"/>
      <w:divBdr>
        <w:top w:val="none" w:sz="0" w:space="0" w:color="auto"/>
        <w:left w:val="none" w:sz="0" w:space="0" w:color="auto"/>
        <w:bottom w:val="none" w:sz="0" w:space="0" w:color="auto"/>
        <w:right w:val="none" w:sz="0" w:space="0" w:color="auto"/>
      </w:divBdr>
    </w:div>
    <w:div w:id="130833474">
      <w:bodyDiv w:val="1"/>
      <w:marLeft w:val="0"/>
      <w:marRight w:val="0"/>
      <w:marTop w:val="0"/>
      <w:marBottom w:val="0"/>
      <w:divBdr>
        <w:top w:val="none" w:sz="0" w:space="0" w:color="auto"/>
        <w:left w:val="none" w:sz="0" w:space="0" w:color="auto"/>
        <w:bottom w:val="none" w:sz="0" w:space="0" w:color="auto"/>
        <w:right w:val="none" w:sz="0" w:space="0" w:color="auto"/>
      </w:divBdr>
    </w:div>
    <w:div w:id="131100110">
      <w:bodyDiv w:val="1"/>
      <w:marLeft w:val="0"/>
      <w:marRight w:val="0"/>
      <w:marTop w:val="0"/>
      <w:marBottom w:val="0"/>
      <w:divBdr>
        <w:top w:val="none" w:sz="0" w:space="0" w:color="auto"/>
        <w:left w:val="none" w:sz="0" w:space="0" w:color="auto"/>
        <w:bottom w:val="none" w:sz="0" w:space="0" w:color="auto"/>
        <w:right w:val="none" w:sz="0" w:space="0" w:color="auto"/>
      </w:divBdr>
    </w:div>
    <w:div w:id="133255465">
      <w:bodyDiv w:val="1"/>
      <w:marLeft w:val="0"/>
      <w:marRight w:val="0"/>
      <w:marTop w:val="0"/>
      <w:marBottom w:val="0"/>
      <w:divBdr>
        <w:top w:val="none" w:sz="0" w:space="0" w:color="auto"/>
        <w:left w:val="none" w:sz="0" w:space="0" w:color="auto"/>
        <w:bottom w:val="none" w:sz="0" w:space="0" w:color="auto"/>
        <w:right w:val="none" w:sz="0" w:space="0" w:color="auto"/>
      </w:divBdr>
    </w:div>
    <w:div w:id="135150243">
      <w:bodyDiv w:val="1"/>
      <w:marLeft w:val="0"/>
      <w:marRight w:val="0"/>
      <w:marTop w:val="0"/>
      <w:marBottom w:val="0"/>
      <w:divBdr>
        <w:top w:val="none" w:sz="0" w:space="0" w:color="auto"/>
        <w:left w:val="none" w:sz="0" w:space="0" w:color="auto"/>
        <w:bottom w:val="none" w:sz="0" w:space="0" w:color="auto"/>
        <w:right w:val="none" w:sz="0" w:space="0" w:color="auto"/>
      </w:divBdr>
    </w:div>
    <w:div w:id="135537708">
      <w:bodyDiv w:val="1"/>
      <w:marLeft w:val="0"/>
      <w:marRight w:val="0"/>
      <w:marTop w:val="0"/>
      <w:marBottom w:val="0"/>
      <w:divBdr>
        <w:top w:val="none" w:sz="0" w:space="0" w:color="auto"/>
        <w:left w:val="none" w:sz="0" w:space="0" w:color="auto"/>
        <w:bottom w:val="none" w:sz="0" w:space="0" w:color="auto"/>
        <w:right w:val="none" w:sz="0" w:space="0" w:color="auto"/>
      </w:divBdr>
    </w:div>
    <w:div w:id="139273190">
      <w:bodyDiv w:val="1"/>
      <w:marLeft w:val="0"/>
      <w:marRight w:val="0"/>
      <w:marTop w:val="0"/>
      <w:marBottom w:val="0"/>
      <w:divBdr>
        <w:top w:val="none" w:sz="0" w:space="0" w:color="auto"/>
        <w:left w:val="none" w:sz="0" w:space="0" w:color="auto"/>
        <w:bottom w:val="none" w:sz="0" w:space="0" w:color="auto"/>
        <w:right w:val="none" w:sz="0" w:space="0" w:color="auto"/>
      </w:divBdr>
    </w:div>
    <w:div w:id="141583883">
      <w:bodyDiv w:val="1"/>
      <w:marLeft w:val="0"/>
      <w:marRight w:val="0"/>
      <w:marTop w:val="0"/>
      <w:marBottom w:val="0"/>
      <w:divBdr>
        <w:top w:val="none" w:sz="0" w:space="0" w:color="auto"/>
        <w:left w:val="none" w:sz="0" w:space="0" w:color="auto"/>
        <w:bottom w:val="none" w:sz="0" w:space="0" w:color="auto"/>
        <w:right w:val="none" w:sz="0" w:space="0" w:color="auto"/>
      </w:divBdr>
    </w:div>
    <w:div w:id="142092121">
      <w:bodyDiv w:val="1"/>
      <w:marLeft w:val="0"/>
      <w:marRight w:val="0"/>
      <w:marTop w:val="0"/>
      <w:marBottom w:val="0"/>
      <w:divBdr>
        <w:top w:val="none" w:sz="0" w:space="0" w:color="auto"/>
        <w:left w:val="none" w:sz="0" w:space="0" w:color="auto"/>
        <w:bottom w:val="none" w:sz="0" w:space="0" w:color="auto"/>
        <w:right w:val="none" w:sz="0" w:space="0" w:color="auto"/>
      </w:divBdr>
    </w:div>
    <w:div w:id="142966593">
      <w:bodyDiv w:val="1"/>
      <w:marLeft w:val="0"/>
      <w:marRight w:val="0"/>
      <w:marTop w:val="0"/>
      <w:marBottom w:val="0"/>
      <w:divBdr>
        <w:top w:val="none" w:sz="0" w:space="0" w:color="auto"/>
        <w:left w:val="none" w:sz="0" w:space="0" w:color="auto"/>
        <w:bottom w:val="none" w:sz="0" w:space="0" w:color="auto"/>
        <w:right w:val="none" w:sz="0" w:space="0" w:color="auto"/>
      </w:divBdr>
    </w:div>
    <w:div w:id="145438919">
      <w:bodyDiv w:val="1"/>
      <w:marLeft w:val="0"/>
      <w:marRight w:val="0"/>
      <w:marTop w:val="0"/>
      <w:marBottom w:val="0"/>
      <w:divBdr>
        <w:top w:val="none" w:sz="0" w:space="0" w:color="auto"/>
        <w:left w:val="none" w:sz="0" w:space="0" w:color="auto"/>
        <w:bottom w:val="none" w:sz="0" w:space="0" w:color="auto"/>
        <w:right w:val="none" w:sz="0" w:space="0" w:color="auto"/>
      </w:divBdr>
    </w:div>
    <w:div w:id="145558562">
      <w:bodyDiv w:val="1"/>
      <w:marLeft w:val="0"/>
      <w:marRight w:val="0"/>
      <w:marTop w:val="0"/>
      <w:marBottom w:val="0"/>
      <w:divBdr>
        <w:top w:val="none" w:sz="0" w:space="0" w:color="auto"/>
        <w:left w:val="none" w:sz="0" w:space="0" w:color="auto"/>
        <w:bottom w:val="none" w:sz="0" w:space="0" w:color="auto"/>
        <w:right w:val="none" w:sz="0" w:space="0" w:color="auto"/>
      </w:divBdr>
    </w:div>
    <w:div w:id="145973719">
      <w:bodyDiv w:val="1"/>
      <w:marLeft w:val="0"/>
      <w:marRight w:val="0"/>
      <w:marTop w:val="0"/>
      <w:marBottom w:val="0"/>
      <w:divBdr>
        <w:top w:val="none" w:sz="0" w:space="0" w:color="auto"/>
        <w:left w:val="none" w:sz="0" w:space="0" w:color="auto"/>
        <w:bottom w:val="none" w:sz="0" w:space="0" w:color="auto"/>
        <w:right w:val="none" w:sz="0" w:space="0" w:color="auto"/>
      </w:divBdr>
    </w:div>
    <w:div w:id="146553578">
      <w:bodyDiv w:val="1"/>
      <w:marLeft w:val="0"/>
      <w:marRight w:val="0"/>
      <w:marTop w:val="0"/>
      <w:marBottom w:val="0"/>
      <w:divBdr>
        <w:top w:val="none" w:sz="0" w:space="0" w:color="auto"/>
        <w:left w:val="none" w:sz="0" w:space="0" w:color="auto"/>
        <w:bottom w:val="none" w:sz="0" w:space="0" w:color="auto"/>
        <w:right w:val="none" w:sz="0" w:space="0" w:color="auto"/>
      </w:divBdr>
    </w:div>
    <w:div w:id="147403606">
      <w:bodyDiv w:val="1"/>
      <w:marLeft w:val="0"/>
      <w:marRight w:val="0"/>
      <w:marTop w:val="0"/>
      <w:marBottom w:val="0"/>
      <w:divBdr>
        <w:top w:val="none" w:sz="0" w:space="0" w:color="auto"/>
        <w:left w:val="none" w:sz="0" w:space="0" w:color="auto"/>
        <w:bottom w:val="none" w:sz="0" w:space="0" w:color="auto"/>
        <w:right w:val="none" w:sz="0" w:space="0" w:color="auto"/>
      </w:divBdr>
    </w:div>
    <w:div w:id="147987410">
      <w:bodyDiv w:val="1"/>
      <w:marLeft w:val="0"/>
      <w:marRight w:val="0"/>
      <w:marTop w:val="0"/>
      <w:marBottom w:val="0"/>
      <w:divBdr>
        <w:top w:val="none" w:sz="0" w:space="0" w:color="auto"/>
        <w:left w:val="none" w:sz="0" w:space="0" w:color="auto"/>
        <w:bottom w:val="none" w:sz="0" w:space="0" w:color="auto"/>
        <w:right w:val="none" w:sz="0" w:space="0" w:color="auto"/>
      </w:divBdr>
    </w:div>
    <w:div w:id="148909174">
      <w:bodyDiv w:val="1"/>
      <w:marLeft w:val="0"/>
      <w:marRight w:val="0"/>
      <w:marTop w:val="0"/>
      <w:marBottom w:val="0"/>
      <w:divBdr>
        <w:top w:val="none" w:sz="0" w:space="0" w:color="auto"/>
        <w:left w:val="none" w:sz="0" w:space="0" w:color="auto"/>
        <w:bottom w:val="none" w:sz="0" w:space="0" w:color="auto"/>
        <w:right w:val="none" w:sz="0" w:space="0" w:color="auto"/>
      </w:divBdr>
    </w:div>
    <w:div w:id="149176426">
      <w:bodyDiv w:val="1"/>
      <w:marLeft w:val="0"/>
      <w:marRight w:val="0"/>
      <w:marTop w:val="0"/>
      <w:marBottom w:val="0"/>
      <w:divBdr>
        <w:top w:val="none" w:sz="0" w:space="0" w:color="auto"/>
        <w:left w:val="none" w:sz="0" w:space="0" w:color="auto"/>
        <w:bottom w:val="none" w:sz="0" w:space="0" w:color="auto"/>
        <w:right w:val="none" w:sz="0" w:space="0" w:color="auto"/>
      </w:divBdr>
    </w:div>
    <w:div w:id="149255151">
      <w:bodyDiv w:val="1"/>
      <w:marLeft w:val="0"/>
      <w:marRight w:val="0"/>
      <w:marTop w:val="0"/>
      <w:marBottom w:val="0"/>
      <w:divBdr>
        <w:top w:val="none" w:sz="0" w:space="0" w:color="auto"/>
        <w:left w:val="none" w:sz="0" w:space="0" w:color="auto"/>
        <w:bottom w:val="none" w:sz="0" w:space="0" w:color="auto"/>
        <w:right w:val="none" w:sz="0" w:space="0" w:color="auto"/>
      </w:divBdr>
    </w:div>
    <w:div w:id="150563939">
      <w:bodyDiv w:val="1"/>
      <w:marLeft w:val="0"/>
      <w:marRight w:val="0"/>
      <w:marTop w:val="0"/>
      <w:marBottom w:val="0"/>
      <w:divBdr>
        <w:top w:val="none" w:sz="0" w:space="0" w:color="auto"/>
        <w:left w:val="none" w:sz="0" w:space="0" w:color="auto"/>
        <w:bottom w:val="none" w:sz="0" w:space="0" w:color="auto"/>
        <w:right w:val="none" w:sz="0" w:space="0" w:color="auto"/>
      </w:divBdr>
    </w:div>
    <w:div w:id="151141113">
      <w:bodyDiv w:val="1"/>
      <w:marLeft w:val="0"/>
      <w:marRight w:val="0"/>
      <w:marTop w:val="0"/>
      <w:marBottom w:val="0"/>
      <w:divBdr>
        <w:top w:val="none" w:sz="0" w:space="0" w:color="auto"/>
        <w:left w:val="none" w:sz="0" w:space="0" w:color="auto"/>
        <w:bottom w:val="none" w:sz="0" w:space="0" w:color="auto"/>
        <w:right w:val="none" w:sz="0" w:space="0" w:color="auto"/>
      </w:divBdr>
    </w:div>
    <w:div w:id="151679577">
      <w:bodyDiv w:val="1"/>
      <w:marLeft w:val="0"/>
      <w:marRight w:val="0"/>
      <w:marTop w:val="0"/>
      <w:marBottom w:val="0"/>
      <w:divBdr>
        <w:top w:val="none" w:sz="0" w:space="0" w:color="auto"/>
        <w:left w:val="none" w:sz="0" w:space="0" w:color="auto"/>
        <w:bottom w:val="none" w:sz="0" w:space="0" w:color="auto"/>
        <w:right w:val="none" w:sz="0" w:space="0" w:color="auto"/>
      </w:divBdr>
    </w:div>
    <w:div w:id="151724618">
      <w:bodyDiv w:val="1"/>
      <w:marLeft w:val="0"/>
      <w:marRight w:val="0"/>
      <w:marTop w:val="0"/>
      <w:marBottom w:val="0"/>
      <w:divBdr>
        <w:top w:val="none" w:sz="0" w:space="0" w:color="auto"/>
        <w:left w:val="none" w:sz="0" w:space="0" w:color="auto"/>
        <w:bottom w:val="none" w:sz="0" w:space="0" w:color="auto"/>
        <w:right w:val="none" w:sz="0" w:space="0" w:color="auto"/>
      </w:divBdr>
    </w:div>
    <w:div w:id="151876360">
      <w:bodyDiv w:val="1"/>
      <w:marLeft w:val="0"/>
      <w:marRight w:val="0"/>
      <w:marTop w:val="0"/>
      <w:marBottom w:val="0"/>
      <w:divBdr>
        <w:top w:val="none" w:sz="0" w:space="0" w:color="auto"/>
        <w:left w:val="none" w:sz="0" w:space="0" w:color="auto"/>
        <w:bottom w:val="none" w:sz="0" w:space="0" w:color="auto"/>
        <w:right w:val="none" w:sz="0" w:space="0" w:color="auto"/>
      </w:divBdr>
    </w:div>
    <w:div w:id="154222629">
      <w:bodyDiv w:val="1"/>
      <w:marLeft w:val="0"/>
      <w:marRight w:val="0"/>
      <w:marTop w:val="0"/>
      <w:marBottom w:val="0"/>
      <w:divBdr>
        <w:top w:val="none" w:sz="0" w:space="0" w:color="auto"/>
        <w:left w:val="none" w:sz="0" w:space="0" w:color="auto"/>
        <w:bottom w:val="none" w:sz="0" w:space="0" w:color="auto"/>
        <w:right w:val="none" w:sz="0" w:space="0" w:color="auto"/>
      </w:divBdr>
    </w:div>
    <w:div w:id="155659397">
      <w:bodyDiv w:val="1"/>
      <w:marLeft w:val="0"/>
      <w:marRight w:val="0"/>
      <w:marTop w:val="0"/>
      <w:marBottom w:val="0"/>
      <w:divBdr>
        <w:top w:val="none" w:sz="0" w:space="0" w:color="auto"/>
        <w:left w:val="none" w:sz="0" w:space="0" w:color="auto"/>
        <w:bottom w:val="none" w:sz="0" w:space="0" w:color="auto"/>
        <w:right w:val="none" w:sz="0" w:space="0" w:color="auto"/>
      </w:divBdr>
    </w:div>
    <w:div w:id="156700284">
      <w:bodyDiv w:val="1"/>
      <w:marLeft w:val="0"/>
      <w:marRight w:val="0"/>
      <w:marTop w:val="0"/>
      <w:marBottom w:val="0"/>
      <w:divBdr>
        <w:top w:val="none" w:sz="0" w:space="0" w:color="auto"/>
        <w:left w:val="none" w:sz="0" w:space="0" w:color="auto"/>
        <w:bottom w:val="none" w:sz="0" w:space="0" w:color="auto"/>
        <w:right w:val="none" w:sz="0" w:space="0" w:color="auto"/>
      </w:divBdr>
    </w:div>
    <w:div w:id="157968328">
      <w:bodyDiv w:val="1"/>
      <w:marLeft w:val="0"/>
      <w:marRight w:val="0"/>
      <w:marTop w:val="0"/>
      <w:marBottom w:val="0"/>
      <w:divBdr>
        <w:top w:val="none" w:sz="0" w:space="0" w:color="auto"/>
        <w:left w:val="none" w:sz="0" w:space="0" w:color="auto"/>
        <w:bottom w:val="none" w:sz="0" w:space="0" w:color="auto"/>
        <w:right w:val="none" w:sz="0" w:space="0" w:color="auto"/>
      </w:divBdr>
    </w:div>
    <w:div w:id="158159522">
      <w:bodyDiv w:val="1"/>
      <w:marLeft w:val="0"/>
      <w:marRight w:val="0"/>
      <w:marTop w:val="0"/>
      <w:marBottom w:val="0"/>
      <w:divBdr>
        <w:top w:val="none" w:sz="0" w:space="0" w:color="auto"/>
        <w:left w:val="none" w:sz="0" w:space="0" w:color="auto"/>
        <w:bottom w:val="none" w:sz="0" w:space="0" w:color="auto"/>
        <w:right w:val="none" w:sz="0" w:space="0" w:color="auto"/>
      </w:divBdr>
    </w:div>
    <w:div w:id="158351303">
      <w:bodyDiv w:val="1"/>
      <w:marLeft w:val="0"/>
      <w:marRight w:val="0"/>
      <w:marTop w:val="0"/>
      <w:marBottom w:val="0"/>
      <w:divBdr>
        <w:top w:val="none" w:sz="0" w:space="0" w:color="auto"/>
        <w:left w:val="none" w:sz="0" w:space="0" w:color="auto"/>
        <w:bottom w:val="none" w:sz="0" w:space="0" w:color="auto"/>
        <w:right w:val="none" w:sz="0" w:space="0" w:color="auto"/>
      </w:divBdr>
    </w:div>
    <w:div w:id="160003431">
      <w:bodyDiv w:val="1"/>
      <w:marLeft w:val="0"/>
      <w:marRight w:val="0"/>
      <w:marTop w:val="0"/>
      <w:marBottom w:val="0"/>
      <w:divBdr>
        <w:top w:val="none" w:sz="0" w:space="0" w:color="auto"/>
        <w:left w:val="none" w:sz="0" w:space="0" w:color="auto"/>
        <w:bottom w:val="none" w:sz="0" w:space="0" w:color="auto"/>
        <w:right w:val="none" w:sz="0" w:space="0" w:color="auto"/>
      </w:divBdr>
    </w:div>
    <w:div w:id="160170256">
      <w:bodyDiv w:val="1"/>
      <w:marLeft w:val="0"/>
      <w:marRight w:val="0"/>
      <w:marTop w:val="0"/>
      <w:marBottom w:val="0"/>
      <w:divBdr>
        <w:top w:val="none" w:sz="0" w:space="0" w:color="auto"/>
        <w:left w:val="none" w:sz="0" w:space="0" w:color="auto"/>
        <w:bottom w:val="none" w:sz="0" w:space="0" w:color="auto"/>
        <w:right w:val="none" w:sz="0" w:space="0" w:color="auto"/>
      </w:divBdr>
    </w:div>
    <w:div w:id="161049134">
      <w:bodyDiv w:val="1"/>
      <w:marLeft w:val="0"/>
      <w:marRight w:val="0"/>
      <w:marTop w:val="0"/>
      <w:marBottom w:val="0"/>
      <w:divBdr>
        <w:top w:val="none" w:sz="0" w:space="0" w:color="auto"/>
        <w:left w:val="none" w:sz="0" w:space="0" w:color="auto"/>
        <w:bottom w:val="none" w:sz="0" w:space="0" w:color="auto"/>
        <w:right w:val="none" w:sz="0" w:space="0" w:color="auto"/>
      </w:divBdr>
    </w:div>
    <w:div w:id="161165584">
      <w:bodyDiv w:val="1"/>
      <w:marLeft w:val="0"/>
      <w:marRight w:val="0"/>
      <w:marTop w:val="0"/>
      <w:marBottom w:val="0"/>
      <w:divBdr>
        <w:top w:val="none" w:sz="0" w:space="0" w:color="auto"/>
        <w:left w:val="none" w:sz="0" w:space="0" w:color="auto"/>
        <w:bottom w:val="none" w:sz="0" w:space="0" w:color="auto"/>
        <w:right w:val="none" w:sz="0" w:space="0" w:color="auto"/>
      </w:divBdr>
    </w:div>
    <w:div w:id="161824031">
      <w:bodyDiv w:val="1"/>
      <w:marLeft w:val="0"/>
      <w:marRight w:val="0"/>
      <w:marTop w:val="0"/>
      <w:marBottom w:val="0"/>
      <w:divBdr>
        <w:top w:val="none" w:sz="0" w:space="0" w:color="auto"/>
        <w:left w:val="none" w:sz="0" w:space="0" w:color="auto"/>
        <w:bottom w:val="none" w:sz="0" w:space="0" w:color="auto"/>
        <w:right w:val="none" w:sz="0" w:space="0" w:color="auto"/>
      </w:divBdr>
    </w:div>
    <w:div w:id="162670635">
      <w:bodyDiv w:val="1"/>
      <w:marLeft w:val="0"/>
      <w:marRight w:val="0"/>
      <w:marTop w:val="0"/>
      <w:marBottom w:val="0"/>
      <w:divBdr>
        <w:top w:val="none" w:sz="0" w:space="0" w:color="auto"/>
        <w:left w:val="none" w:sz="0" w:space="0" w:color="auto"/>
        <w:bottom w:val="none" w:sz="0" w:space="0" w:color="auto"/>
        <w:right w:val="none" w:sz="0" w:space="0" w:color="auto"/>
      </w:divBdr>
    </w:div>
    <w:div w:id="164126279">
      <w:bodyDiv w:val="1"/>
      <w:marLeft w:val="0"/>
      <w:marRight w:val="0"/>
      <w:marTop w:val="0"/>
      <w:marBottom w:val="0"/>
      <w:divBdr>
        <w:top w:val="none" w:sz="0" w:space="0" w:color="auto"/>
        <w:left w:val="none" w:sz="0" w:space="0" w:color="auto"/>
        <w:bottom w:val="none" w:sz="0" w:space="0" w:color="auto"/>
        <w:right w:val="none" w:sz="0" w:space="0" w:color="auto"/>
      </w:divBdr>
    </w:div>
    <w:div w:id="164173154">
      <w:bodyDiv w:val="1"/>
      <w:marLeft w:val="0"/>
      <w:marRight w:val="0"/>
      <w:marTop w:val="0"/>
      <w:marBottom w:val="0"/>
      <w:divBdr>
        <w:top w:val="none" w:sz="0" w:space="0" w:color="auto"/>
        <w:left w:val="none" w:sz="0" w:space="0" w:color="auto"/>
        <w:bottom w:val="none" w:sz="0" w:space="0" w:color="auto"/>
        <w:right w:val="none" w:sz="0" w:space="0" w:color="auto"/>
      </w:divBdr>
    </w:div>
    <w:div w:id="165679537">
      <w:bodyDiv w:val="1"/>
      <w:marLeft w:val="0"/>
      <w:marRight w:val="0"/>
      <w:marTop w:val="0"/>
      <w:marBottom w:val="0"/>
      <w:divBdr>
        <w:top w:val="none" w:sz="0" w:space="0" w:color="auto"/>
        <w:left w:val="none" w:sz="0" w:space="0" w:color="auto"/>
        <w:bottom w:val="none" w:sz="0" w:space="0" w:color="auto"/>
        <w:right w:val="none" w:sz="0" w:space="0" w:color="auto"/>
      </w:divBdr>
    </w:div>
    <w:div w:id="167331970">
      <w:bodyDiv w:val="1"/>
      <w:marLeft w:val="0"/>
      <w:marRight w:val="0"/>
      <w:marTop w:val="0"/>
      <w:marBottom w:val="0"/>
      <w:divBdr>
        <w:top w:val="none" w:sz="0" w:space="0" w:color="auto"/>
        <w:left w:val="none" w:sz="0" w:space="0" w:color="auto"/>
        <w:bottom w:val="none" w:sz="0" w:space="0" w:color="auto"/>
        <w:right w:val="none" w:sz="0" w:space="0" w:color="auto"/>
      </w:divBdr>
    </w:div>
    <w:div w:id="169031886">
      <w:bodyDiv w:val="1"/>
      <w:marLeft w:val="0"/>
      <w:marRight w:val="0"/>
      <w:marTop w:val="0"/>
      <w:marBottom w:val="0"/>
      <w:divBdr>
        <w:top w:val="none" w:sz="0" w:space="0" w:color="auto"/>
        <w:left w:val="none" w:sz="0" w:space="0" w:color="auto"/>
        <w:bottom w:val="none" w:sz="0" w:space="0" w:color="auto"/>
        <w:right w:val="none" w:sz="0" w:space="0" w:color="auto"/>
      </w:divBdr>
    </w:div>
    <w:div w:id="169830732">
      <w:bodyDiv w:val="1"/>
      <w:marLeft w:val="0"/>
      <w:marRight w:val="0"/>
      <w:marTop w:val="0"/>
      <w:marBottom w:val="0"/>
      <w:divBdr>
        <w:top w:val="none" w:sz="0" w:space="0" w:color="auto"/>
        <w:left w:val="none" w:sz="0" w:space="0" w:color="auto"/>
        <w:bottom w:val="none" w:sz="0" w:space="0" w:color="auto"/>
        <w:right w:val="none" w:sz="0" w:space="0" w:color="auto"/>
      </w:divBdr>
    </w:div>
    <w:div w:id="169830864">
      <w:bodyDiv w:val="1"/>
      <w:marLeft w:val="0"/>
      <w:marRight w:val="0"/>
      <w:marTop w:val="0"/>
      <w:marBottom w:val="0"/>
      <w:divBdr>
        <w:top w:val="none" w:sz="0" w:space="0" w:color="auto"/>
        <w:left w:val="none" w:sz="0" w:space="0" w:color="auto"/>
        <w:bottom w:val="none" w:sz="0" w:space="0" w:color="auto"/>
        <w:right w:val="none" w:sz="0" w:space="0" w:color="auto"/>
      </w:divBdr>
    </w:div>
    <w:div w:id="170336439">
      <w:bodyDiv w:val="1"/>
      <w:marLeft w:val="0"/>
      <w:marRight w:val="0"/>
      <w:marTop w:val="0"/>
      <w:marBottom w:val="0"/>
      <w:divBdr>
        <w:top w:val="none" w:sz="0" w:space="0" w:color="auto"/>
        <w:left w:val="none" w:sz="0" w:space="0" w:color="auto"/>
        <w:bottom w:val="none" w:sz="0" w:space="0" w:color="auto"/>
        <w:right w:val="none" w:sz="0" w:space="0" w:color="auto"/>
      </w:divBdr>
    </w:div>
    <w:div w:id="171115098">
      <w:bodyDiv w:val="1"/>
      <w:marLeft w:val="0"/>
      <w:marRight w:val="0"/>
      <w:marTop w:val="0"/>
      <w:marBottom w:val="0"/>
      <w:divBdr>
        <w:top w:val="none" w:sz="0" w:space="0" w:color="auto"/>
        <w:left w:val="none" w:sz="0" w:space="0" w:color="auto"/>
        <w:bottom w:val="none" w:sz="0" w:space="0" w:color="auto"/>
        <w:right w:val="none" w:sz="0" w:space="0" w:color="auto"/>
      </w:divBdr>
    </w:div>
    <w:div w:id="171652408">
      <w:bodyDiv w:val="1"/>
      <w:marLeft w:val="0"/>
      <w:marRight w:val="0"/>
      <w:marTop w:val="0"/>
      <w:marBottom w:val="0"/>
      <w:divBdr>
        <w:top w:val="none" w:sz="0" w:space="0" w:color="auto"/>
        <w:left w:val="none" w:sz="0" w:space="0" w:color="auto"/>
        <w:bottom w:val="none" w:sz="0" w:space="0" w:color="auto"/>
        <w:right w:val="none" w:sz="0" w:space="0" w:color="auto"/>
      </w:divBdr>
    </w:div>
    <w:div w:id="172839072">
      <w:bodyDiv w:val="1"/>
      <w:marLeft w:val="0"/>
      <w:marRight w:val="0"/>
      <w:marTop w:val="0"/>
      <w:marBottom w:val="0"/>
      <w:divBdr>
        <w:top w:val="none" w:sz="0" w:space="0" w:color="auto"/>
        <w:left w:val="none" w:sz="0" w:space="0" w:color="auto"/>
        <w:bottom w:val="none" w:sz="0" w:space="0" w:color="auto"/>
        <w:right w:val="none" w:sz="0" w:space="0" w:color="auto"/>
      </w:divBdr>
    </w:div>
    <w:div w:id="173347690">
      <w:bodyDiv w:val="1"/>
      <w:marLeft w:val="0"/>
      <w:marRight w:val="0"/>
      <w:marTop w:val="0"/>
      <w:marBottom w:val="0"/>
      <w:divBdr>
        <w:top w:val="none" w:sz="0" w:space="0" w:color="auto"/>
        <w:left w:val="none" w:sz="0" w:space="0" w:color="auto"/>
        <w:bottom w:val="none" w:sz="0" w:space="0" w:color="auto"/>
        <w:right w:val="none" w:sz="0" w:space="0" w:color="auto"/>
      </w:divBdr>
    </w:div>
    <w:div w:id="175659423">
      <w:bodyDiv w:val="1"/>
      <w:marLeft w:val="0"/>
      <w:marRight w:val="0"/>
      <w:marTop w:val="0"/>
      <w:marBottom w:val="0"/>
      <w:divBdr>
        <w:top w:val="none" w:sz="0" w:space="0" w:color="auto"/>
        <w:left w:val="none" w:sz="0" w:space="0" w:color="auto"/>
        <w:bottom w:val="none" w:sz="0" w:space="0" w:color="auto"/>
        <w:right w:val="none" w:sz="0" w:space="0" w:color="auto"/>
      </w:divBdr>
    </w:div>
    <w:div w:id="177164244">
      <w:bodyDiv w:val="1"/>
      <w:marLeft w:val="0"/>
      <w:marRight w:val="0"/>
      <w:marTop w:val="0"/>
      <w:marBottom w:val="0"/>
      <w:divBdr>
        <w:top w:val="none" w:sz="0" w:space="0" w:color="auto"/>
        <w:left w:val="none" w:sz="0" w:space="0" w:color="auto"/>
        <w:bottom w:val="none" w:sz="0" w:space="0" w:color="auto"/>
        <w:right w:val="none" w:sz="0" w:space="0" w:color="auto"/>
      </w:divBdr>
    </w:div>
    <w:div w:id="178279043">
      <w:bodyDiv w:val="1"/>
      <w:marLeft w:val="0"/>
      <w:marRight w:val="0"/>
      <w:marTop w:val="0"/>
      <w:marBottom w:val="0"/>
      <w:divBdr>
        <w:top w:val="none" w:sz="0" w:space="0" w:color="auto"/>
        <w:left w:val="none" w:sz="0" w:space="0" w:color="auto"/>
        <w:bottom w:val="none" w:sz="0" w:space="0" w:color="auto"/>
        <w:right w:val="none" w:sz="0" w:space="0" w:color="auto"/>
      </w:divBdr>
    </w:div>
    <w:div w:id="181404723">
      <w:bodyDiv w:val="1"/>
      <w:marLeft w:val="0"/>
      <w:marRight w:val="0"/>
      <w:marTop w:val="0"/>
      <w:marBottom w:val="0"/>
      <w:divBdr>
        <w:top w:val="none" w:sz="0" w:space="0" w:color="auto"/>
        <w:left w:val="none" w:sz="0" w:space="0" w:color="auto"/>
        <w:bottom w:val="none" w:sz="0" w:space="0" w:color="auto"/>
        <w:right w:val="none" w:sz="0" w:space="0" w:color="auto"/>
      </w:divBdr>
    </w:div>
    <w:div w:id="181751677">
      <w:bodyDiv w:val="1"/>
      <w:marLeft w:val="0"/>
      <w:marRight w:val="0"/>
      <w:marTop w:val="0"/>
      <w:marBottom w:val="0"/>
      <w:divBdr>
        <w:top w:val="none" w:sz="0" w:space="0" w:color="auto"/>
        <w:left w:val="none" w:sz="0" w:space="0" w:color="auto"/>
        <w:bottom w:val="none" w:sz="0" w:space="0" w:color="auto"/>
        <w:right w:val="none" w:sz="0" w:space="0" w:color="auto"/>
      </w:divBdr>
    </w:div>
    <w:div w:id="182133848">
      <w:bodyDiv w:val="1"/>
      <w:marLeft w:val="0"/>
      <w:marRight w:val="0"/>
      <w:marTop w:val="0"/>
      <w:marBottom w:val="0"/>
      <w:divBdr>
        <w:top w:val="none" w:sz="0" w:space="0" w:color="auto"/>
        <w:left w:val="none" w:sz="0" w:space="0" w:color="auto"/>
        <w:bottom w:val="none" w:sz="0" w:space="0" w:color="auto"/>
        <w:right w:val="none" w:sz="0" w:space="0" w:color="auto"/>
      </w:divBdr>
    </w:div>
    <w:div w:id="182591781">
      <w:bodyDiv w:val="1"/>
      <w:marLeft w:val="0"/>
      <w:marRight w:val="0"/>
      <w:marTop w:val="0"/>
      <w:marBottom w:val="0"/>
      <w:divBdr>
        <w:top w:val="none" w:sz="0" w:space="0" w:color="auto"/>
        <w:left w:val="none" w:sz="0" w:space="0" w:color="auto"/>
        <w:bottom w:val="none" w:sz="0" w:space="0" w:color="auto"/>
        <w:right w:val="none" w:sz="0" w:space="0" w:color="auto"/>
      </w:divBdr>
    </w:div>
    <w:div w:id="182675884">
      <w:bodyDiv w:val="1"/>
      <w:marLeft w:val="0"/>
      <w:marRight w:val="0"/>
      <w:marTop w:val="0"/>
      <w:marBottom w:val="0"/>
      <w:divBdr>
        <w:top w:val="none" w:sz="0" w:space="0" w:color="auto"/>
        <w:left w:val="none" w:sz="0" w:space="0" w:color="auto"/>
        <w:bottom w:val="none" w:sz="0" w:space="0" w:color="auto"/>
        <w:right w:val="none" w:sz="0" w:space="0" w:color="auto"/>
      </w:divBdr>
    </w:div>
    <w:div w:id="184440663">
      <w:bodyDiv w:val="1"/>
      <w:marLeft w:val="0"/>
      <w:marRight w:val="0"/>
      <w:marTop w:val="0"/>
      <w:marBottom w:val="0"/>
      <w:divBdr>
        <w:top w:val="none" w:sz="0" w:space="0" w:color="auto"/>
        <w:left w:val="none" w:sz="0" w:space="0" w:color="auto"/>
        <w:bottom w:val="none" w:sz="0" w:space="0" w:color="auto"/>
        <w:right w:val="none" w:sz="0" w:space="0" w:color="auto"/>
      </w:divBdr>
    </w:div>
    <w:div w:id="184831016">
      <w:bodyDiv w:val="1"/>
      <w:marLeft w:val="0"/>
      <w:marRight w:val="0"/>
      <w:marTop w:val="0"/>
      <w:marBottom w:val="0"/>
      <w:divBdr>
        <w:top w:val="none" w:sz="0" w:space="0" w:color="auto"/>
        <w:left w:val="none" w:sz="0" w:space="0" w:color="auto"/>
        <w:bottom w:val="none" w:sz="0" w:space="0" w:color="auto"/>
        <w:right w:val="none" w:sz="0" w:space="0" w:color="auto"/>
      </w:divBdr>
    </w:div>
    <w:div w:id="185142866">
      <w:bodyDiv w:val="1"/>
      <w:marLeft w:val="0"/>
      <w:marRight w:val="0"/>
      <w:marTop w:val="0"/>
      <w:marBottom w:val="0"/>
      <w:divBdr>
        <w:top w:val="none" w:sz="0" w:space="0" w:color="auto"/>
        <w:left w:val="none" w:sz="0" w:space="0" w:color="auto"/>
        <w:bottom w:val="none" w:sz="0" w:space="0" w:color="auto"/>
        <w:right w:val="none" w:sz="0" w:space="0" w:color="auto"/>
      </w:divBdr>
    </w:div>
    <w:div w:id="186140062">
      <w:bodyDiv w:val="1"/>
      <w:marLeft w:val="0"/>
      <w:marRight w:val="0"/>
      <w:marTop w:val="0"/>
      <w:marBottom w:val="0"/>
      <w:divBdr>
        <w:top w:val="none" w:sz="0" w:space="0" w:color="auto"/>
        <w:left w:val="none" w:sz="0" w:space="0" w:color="auto"/>
        <w:bottom w:val="none" w:sz="0" w:space="0" w:color="auto"/>
        <w:right w:val="none" w:sz="0" w:space="0" w:color="auto"/>
      </w:divBdr>
    </w:div>
    <w:div w:id="187110771">
      <w:bodyDiv w:val="1"/>
      <w:marLeft w:val="0"/>
      <w:marRight w:val="0"/>
      <w:marTop w:val="0"/>
      <w:marBottom w:val="0"/>
      <w:divBdr>
        <w:top w:val="none" w:sz="0" w:space="0" w:color="auto"/>
        <w:left w:val="none" w:sz="0" w:space="0" w:color="auto"/>
        <w:bottom w:val="none" w:sz="0" w:space="0" w:color="auto"/>
        <w:right w:val="none" w:sz="0" w:space="0" w:color="auto"/>
      </w:divBdr>
    </w:div>
    <w:div w:id="187571299">
      <w:bodyDiv w:val="1"/>
      <w:marLeft w:val="0"/>
      <w:marRight w:val="0"/>
      <w:marTop w:val="0"/>
      <w:marBottom w:val="0"/>
      <w:divBdr>
        <w:top w:val="none" w:sz="0" w:space="0" w:color="auto"/>
        <w:left w:val="none" w:sz="0" w:space="0" w:color="auto"/>
        <w:bottom w:val="none" w:sz="0" w:space="0" w:color="auto"/>
        <w:right w:val="none" w:sz="0" w:space="0" w:color="auto"/>
      </w:divBdr>
    </w:div>
    <w:div w:id="187918392">
      <w:bodyDiv w:val="1"/>
      <w:marLeft w:val="0"/>
      <w:marRight w:val="0"/>
      <w:marTop w:val="0"/>
      <w:marBottom w:val="0"/>
      <w:divBdr>
        <w:top w:val="none" w:sz="0" w:space="0" w:color="auto"/>
        <w:left w:val="none" w:sz="0" w:space="0" w:color="auto"/>
        <w:bottom w:val="none" w:sz="0" w:space="0" w:color="auto"/>
        <w:right w:val="none" w:sz="0" w:space="0" w:color="auto"/>
      </w:divBdr>
    </w:div>
    <w:div w:id="191462740">
      <w:bodyDiv w:val="1"/>
      <w:marLeft w:val="0"/>
      <w:marRight w:val="0"/>
      <w:marTop w:val="0"/>
      <w:marBottom w:val="0"/>
      <w:divBdr>
        <w:top w:val="none" w:sz="0" w:space="0" w:color="auto"/>
        <w:left w:val="none" w:sz="0" w:space="0" w:color="auto"/>
        <w:bottom w:val="none" w:sz="0" w:space="0" w:color="auto"/>
        <w:right w:val="none" w:sz="0" w:space="0" w:color="auto"/>
      </w:divBdr>
    </w:div>
    <w:div w:id="194582248">
      <w:bodyDiv w:val="1"/>
      <w:marLeft w:val="0"/>
      <w:marRight w:val="0"/>
      <w:marTop w:val="0"/>
      <w:marBottom w:val="0"/>
      <w:divBdr>
        <w:top w:val="none" w:sz="0" w:space="0" w:color="auto"/>
        <w:left w:val="none" w:sz="0" w:space="0" w:color="auto"/>
        <w:bottom w:val="none" w:sz="0" w:space="0" w:color="auto"/>
        <w:right w:val="none" w:sz="0" w:space="0" w:color="auto"/>
      </w:divBdr>
    </w:div>
    <w:div w:id="194654629">
      <w:bodyDiv w:val="1"/>
      <w:marLeft w:val="0"/>
      <w:marRight w:val="0"/>
      <w:marTop w:val="0"/>
      <w:marBottom w:val="0"/>
      <w:divBdr>
        <w:top w:val="none" w:sz="0" w:space="0" w:color="auto"/>
        <w:left w:val="none" w:sz="0" w:space="0" w:color="auto"/>
        <w:bottom w:val="none" w:sz="0" w:space="0" w:color="auto"/>
        <w:right w:val="none" w:sz="0" w:space="0" w:color="auto"/>
      </w:divBdr>
    </w:div>
    <w:div w:id="194778949">
      <w:bodyDiv w:val="1"/>
      <w:marLeft w:val="0"/>
      <w:marRight w:val="0"/>
      <w:marTop w:val="0"/>
      <w:marBottom w:val="0"/>
      <w:divBdr>
        <w:top w:val="none" w:sz="0" w:space="0" w:color="auto"/>
        <w:left w:val="none" w:sz="0" w:space="0" w:color="auto"/>
        <w:bottom w:val="none" w:sz="0" w:space="0" w:color="auto"/>
        <w:right w:val="none" w:sz="0" w:space="0" w:color="auto"/>
      </w:divBdr>
    </w:div>
    <w:div w:id="195240829">
      <w:bodyDiv w:val="1"/>
      <w:marLeft w:val="0"/>
      <w:marRight w:val="0"/>
      <w:marTop w:val="0"/>
      <w:marBottom w:val="0"/>
      <w:divBdr>
        <w:top w:val="none" w:sz="0" w:space="0" w:color="auto"/>
        <w:left w:val="none" w:sz="0" w:space="0" w:color="auto"/>
        <w:bottom w:val="none" w:sz="0" w:space="0" w:color="auto"/>
        <w:right w:val="none" w:sz="0" w:space="0" w:color="auto"/>
      </w:divBdr>
    </w:div>
    <w:div w:id="195584437">
      <w:bodyDiv w:val="1"/>
      <w:marLeft w:val="0"/>
      <w:marRight w:val="0"/>
      <w:marTop w:val="0"/>
      <w:marBottom w:val="0"/>
      <w:divBdr>
        <w:top w:val="none" w:sz="0" w:space="0" w:color="auto"/>
        <w:left w:val="none" w:sz="0" w:space="0" w:color="auto"/>
        <w:bottom w:val="none" w:sz="0" w:space="0" w:color="auto"/>
        <w:right w:val="none" w:sz="0" w:space="0" w:color="auto"/>
      </w:divBdr>
    </w:div>
    <w:div w:id="197158056">
      <w:bodyDiv w:val="1"/>
      <w:marLeft w:val="0"/>
      <w:marRight w:val="0"/>
      <w:marTop w:val="0"/>
      <w:marBottom w:val="0"/>
      <w:divBdr>
        <w:top w:val="none" w:sz="0" w:space="0" w:color="auto"/>
        <w:left w:val="none" w:sz="0" w:space="0" w:color="auto"/>
        <w:bottom w:val="none" w:sz="0" w:space="0" w:color="auto"/>
        <w:right w:val="none" w:sz="0" w:space="0" w:color="auto"/>
      </w:divBdr>
    </w:div>
    <w:div w:id="198082070">
      <w:bodyDiv w:val="1"/>
      <w:marLeft w:val="0"/>
      <w:marRight w:val="0"/>
      <w:marTop w:val="0"/>
      <w:marBottom w:val="0"/>
      <w:divBdr>
        <w:top w:val="none" w:sz="0" w:space="0" w:color="auto"/>
        <w:left w:val="none" w:sz="0" w:space="0" w:color="auto"/>
        <w:bottom w:val="none" w:sz="0" w:space="0" w:color="auto"/>
        <w:right w:val="none" w:sz="0" w:space="0" w:color="auto"/>
      </w:divBdr>
    </w:div>
    <w:div w:id="198128893">
      <w:bodyDiv w:val="1"/>
      <w:marLeft w:val="0"/>
      <w:marRight w:val="0"/>
      <w:marTop w:val="0"/>
      <w:marBottom w:val="0"/>
      <w:divBdr>
        <w:top w:val="none" w:sz="0" w:space="0" w:color="auto"/>
        <w:left w:val="none" w:sz="0" w:space="0" w:color="auto"/>
        <w:bottom w:val="none" w:sz="0" w:space="0" w:color="auto"/>
        <w:right w:val="none" w:sz="0" w:space="0" w:color="auto"/>
      </w:divBdr>
    </w:div>
    <w:div w:id="198515761">
      <w:bodyDiv w:val="1"/>
      <w:marLeft w:val="0"/>
      <w:marRight w:val="0"/>
      <w:marTop w:val="0"/>
      <w:marBottom w:val="0"/>
      <w:divBdr>
        <w:top w:val="none" w:sz="0" w:space="0" w:color="auto"/>
        <w:left w:val="none" w:sz="0" w:space="0" w:color="auto"/>
        <w:bottom w:val="none" w:sz="0" w:space="0" w:color="auto"/>
        <w:right w:val="none" w:sz="0" w:space="0" w:color="auto"/>
      </w:divBdr>
    </w:div>
    <w:div w:id="199755323">
      <w:bodyDiv w:val="1"/>
      <w:marLeft w:val="0"/>
      <w:marRight w:val="0"/>
      <w:marTop w:val="0"/>
      <w:marBottom w:val="0"/>
      <w:divBdr>
        <w:top w:val="none" w:sz="0" w:space="0" w:color="auto"/>
        <w:left w:val="none" w:sz="0" w:space="0" w:color="auto"/>
        <w:bottom w:val="none" w:sz="0" w:space="0" w:color="auto"/>
        <w:right w:val="none" w:sz="0" w:space="0" w:color="auto"/>
      </w:divBdr>
    </w:div>
    <w:div w:id="201523612">
      <w:bodyDiv w:val="1"/>
      <w:marLeft w:val="0"/>
      <w:marRight w:val="0"/>
      <w:marTop w:val="0"/>
      <w:marBottom w:val="0"/>
      <w:divBdr>
        <w:top w:val="none" w:sz="0" w:space="0" w:color="auto"/>
        <w:left w:val="none" w:sz="0" w:space="0" w:color="auto"/>
        <w:bottom w:val="none" w:sz="0" w:space="0" w:color="auto"/>
        <w:right w:val="none" w:sz="0" w:space="0" w:color="auto"/>
      </w:divBdr>
    </w:div>
    <w:div w:id="203441788">
      <w:bodyDiv w:val="1"/>
      <w:marLeft w:val="0"/>
      <w:marRight w:val="0"/>
      <w:marTop w:val="0"/>
      <w:marBottom w:val="0"/>
      <w:divBdr>
        <w:top w:val="none" w:sz="0" w:space="0" w:color="auto"/>
        <w:left w:val="none" w:sz="0" w:space="0" w:color="auto"/>
        <w:bottom w:val="none" w:sz="0" w:space="0" w:color="auto"/>
        <w:right w:val="none" w:sz="0" w:space="0" w:color="auto"/>
      </w:divBdr>
    </w:div>
    <w:div w:id="203567503">
      <w:bodyDiv w:val="1"/>
      <w:marLeft w:val="0"/>
      <w:marRight w:val="0"/>
      <w:marTop w:val="0"/>
      <w:marBottom w:val="0"/>
      <w:divBdr>
        <w:top w:val="none" w:sz="0" w:space="0" w:color="auto"/>
        <w:left w:val="none" w:sz="0" w:space="0" w:color="auto"/>
        <w:bottom w:val="none" w:sz="0" w:space="0" w:color="auto"/>
        <w:right w:val="none" w:sz="0" w:space="0" w:color="auto"/>
      </w:divBdr>
    </w:div>
    <w:div w:id="205409288">
      <w:bodyDiv w:val="1"/>
      <w:marLeft w:val="0"/>
      <w:marRight w:val="0"/>
      <w:marTop w:val="0"/>
      <w:marBottom w:val="0"/>
      <w:divBdr>
        <w:top w:val="none" w:sz="0" w:space="0" w:color="auto"/>
        <w:left w:val="none" w:sz="0" w:space="0" w:color="auto"/>
        <w:bottom w:val="none" w:sz="0" w:space="0" w:color="auto"/>
        <w:right w:val="none" w:sz="0" w:space="0" w:color="auto"/>
      </w:divBdr>
    </w:div>
    <w:div w:id="205724007">
      <w:bodyDiv w:val="1"/>
      <w:marLeft w:val="0"/>
      <w:marRight w:val="0"/>
      <w:marTop w:val="0"/>
      <w:marBottom w:val="0"/>
      <w:divBdr>
        <w:top w:val="none" w:sz="0" w:space="0" w:color="auto"/>
        <w:left w:val="none" w:sz="0" w:space="0" w:color="auto"/>
        <w:bottom w:val="none" w:sz="0" w:space="0" w:color="auto"/>
        <w:right w:val="none" w:sz="0" w:space="0" w:color="auto"/>
      </w:divBdr>
    </w:div>
    <w:div w:id="207836255">
      <w:bodyDiv w:val="1"/>
      <w:marLeft w:val="0"/>
      <w:marRight w:val="0"/>
      <w:marTop w:val="0"/>
      <w:marBottom w:val="0"/>
      <w:divBdr>
        <w:top w:val="none" w:sz="0" w:space="0" w:color="auto"/>
        <w:left w:val="none" w:sz="0" w:space="0" w:color="auto"/>
        <w:bottom w:val="none" w:sz="0" w:space="0" w:color="auto"/>
        <w:right w:val="none" w:sz="0" w:space="0" w:color="auto"/>
      </w:divBdr>
    </w:div>
    <w:div w:id="207882156">
      <w:bodyDiv w:val="1"/>
      <w:marLeft w:val="0"/>
      <w:marRight w:val="0"/>
      <w:marTop w:val="0"/>
      <w:marBottom w:val="0"/>
      <w:divBdr>
        <w:top w:val="none" w:sz="0" w:space="0" w:color="auto"/>
        <w:left w:val="none" w:sz="0" w:space="0" w:color="auto"/>
        <w:bottom w:val="none" w:sz="0" w:space="0" w:color="auto"/>
        <w:right w:val="none" w:sz="0" w:space="0" w:color="auto"/>
      </w:divBdr>
    </w:div>
    <w:div w:id="209805597">
      <w:bodyDiv w:val="1"/>
      <w:marLeft w:val="0"/>
      <w:marRight w:val="0"/>
      <w:marTop w:val="0"/>
      <w:marBottom w:val="0"/>
      <w:divBdr>
        <w:top w:val="none" w:sz="0" w:space="0" w:color="auto"/>
        <w:left w:val="none" w:sz="0" w:space="0" w:color="auto"/>
        <w:bottom w:val="none" w:sz="0" w:space="0" w:color="auto"/>
        <w:right w:val="none" w:sz="0" w:space="0" w:color="auto"/>
      </w:divBdr>
    </w:div>
    <w:div w:id="211162356">
      <w:bodyDiv w:val="1"/>
      <w:marLeft w:val="0"/>
      <w:marRight w:val="0"/>
      <w:marTop w:val="0"/>
      <w:marBottom w:val="0"/>
      <w:divBdr>
        <w:top w:val="none" w:sz="0" w:space="0" w:color="auto"/>
        <w:left w:val="none" w:sz="0" w:space="0" w:color="auto"/>
        <w:bottom w:val="none" w:sz="0" w:space="0" w:color="auto"/>
        <w:right w:val="none" w:sz="0" w:space="0" w:color="auto"/>
      </w:divBdr>
    </w:div>
    <w:div w:id="212813731">
      <w:bodyDiv w:val="1"/>
      <w:marLeft w:val="0"/>
      <w:marRight w:val="0"/>
      <w:marTop w:val="0"/>
      <w:marBottom w:val="0"/>
      <w:divBdr>
        <w:top w:val="none" w:sz="0" w:space="0" w:color="auto"/>
        <w:left w:val="none" w:sz="0" w:space="0" w:color="auto"/>
        <w:bottom w:val="none" w:sz="0" w:space="0" w:color="auto"/>
        <w:right w:val="none" w:sz="0" w:space="0" w:color="auto"/>
      </w:divBdr>
    </w:div>
    <w:div w:id="212815455">
      <w:bodyDiv w:val="1"/>
      <w:marLeft w:val="0"/>
      <w:marRight w:val="0"/>
      <w:marTop w:val="0"/>
      <w:marBottom w:val="0"/>
      <w:divBdr>
        <w:top w:val="none" w:sz="0" w:space="0" w:color="auto"/>
        <w:left w:val="none" w:sz="0" w:space="0" w:color="auto"/>
        <w:bottom w:val="none" w:sz="0" w:space="0" w:color="auto"/>
        <w:right w:val="none" w:sz="0" w:space="0" w:color="auto"/>
      </w:divBdr>
    </w:div>
    <w:div w:id="213516475">
      <w:bodyDiv w:val="1"/>
      <w:marLeft w:val="0"/>
      <w:marRight w:val="0"/>
      <w:marTop w:val="0"/>
      <w:marBottom w:val="0"/>
      <w:divBdr>
        <w:top w:val="none" w:sz="0" w:space="0" w:color="auto"/>
        <w:left w:val="none" w:sz="0" w:space="0" w:color="auto"/>
        <w:bottom w:val="none" w:sz="0" w:space="0" w:color="auto"/>
        <w:right w:val="none" w:sz="0" w:space="0" w:color="auto"/>
      </w:divBdr>
    </w:div>
    <w:div w:id="213808635">
      <w:bodyDiv w:val="1"/>
      <w:marLeft w:val="0"/>
      <w:marRight w:val="0"/>
      <w:marTop w:val="0"/>
      <w:marBottom w:val="0"/>
      <w:divBdr>
        <w:top w:val="none" w:sz="0" w:space="0" w:color="auto"/>
        <w:left w:val="none" w:sz="0" w:space="0" w:color="auto"/>
        <w:bottom w:val="none" w:sz="0" w:space="0" w:color="auto"/>
        <w:right w:val="none" w:sz="0" w:space="0" w:color="auto"/>
      </w:divBdr>
    </w:div>
    <w:div w:id="214506486">
      <w:bodyDiv w:val="1"/>
      <w:marLeft w:val="0"/>
      <w:marRight w:val="0"/>
      <w:marTop w:val="0"/>
      <w:marBottom w:val="0"/>
      <w:divBdr>
        <w:top w:val="none" w:sz="0" w:space="0" w:color="auto"/>
        <w:left w:val="none" w:sz="0" w:space="0" w:color="auto"/>
        <w:bottom w:val="none" w:sz="0" w:space="0" w:color="auto"/>
        <w:right w:val="none" w:sz="0" w:space="0" w:color="auto"/>
      </w:divBdr>
    </w:div>
    <w:div w:id="214779450">
      <w:bodyDiv w:val="1"/>
      <w:marLeft w:val="0"/>
      <w:marRight w:val="0"/>
      <w:marTop w:val="0"/>
      <w:marBottom w:val="0"/>
      <w:divBdr>
        <w:top w:val="none" w:sz="0" w:space="0" w:color="auto"/>
        <w:left w:val="none" w:sz="0" w:space="0" w:color="auto"/>
        <w:bottom w:val="none" w:sz="0" w:space="0" w:color="auto"/>
        <w:right w:val="none" w:sz="0" w:space="0" w:color="auto"/>
      </w:divBdr>
    </w:div>
    <w:div w:id="214855921">
      <w:bodyDiv w:val="1"/>
      <w:marLeft w:val="0"/>
      <w:marRight w:val="0"/>
      <w:marTop w:val="0"/>
      <w:marBottom w:val="0"/>
      <w:divBdr>
        <w:top w:val="none" w:sz="0" w:space="0" w:color="auto"/>
        <w:left w:val="none" w:sz="0" w:space="0" w:color="auto"/>
        <w:bottom w:val="none" w:sz="0" w:space="0" w:color="auto"/>
        <w:right w:val="none" w:sz="0" w:space="0" w:color="auto"/>
      </w:divBdr>
    </w:div>
    <w:div w:id="215747305">
      <w:bodyDiv w:val="1"/>
      <w:marLeft w:val="0"/>
      <w:marRight w:val="0"/>
      <w:marTop w:val="0"/>
      <w:marBottom w:val="0"/>
      <w:divBdr>
        <w:top w:val="none" w:sz="0" w:space="0" w:color="auto"/>
        <w:left w:val="none" w:sz="0" w:space="0" w:color="auto"/>
        <w:bottom w:val="none" w:sz="0" w:space="0" w:color="auto"/>
        <w:right w:val="none" w:sz="0" w:space="0" w:color="auto"/>
      </w:divBdr>
    </w:div>
    <w:div w:id="216018985">
      <w:bodyDiv w:val="1"/>
      <w:marLeft w:val="0"/>
      <w:marRight w:val="0"/>
      <w:marTop w:val="0"/>
      <w:marBottom w:val="0"/>
      <w:divBdr>
        <w:top w:val="none" w:sz="0" w:space="0" w:color="auto"/>
        <w:left w:val="none" w:sz="0" w:space="0" w:color="auto"/>
        <w:bottom w:val="none" w:sz="0" w:space="0" w:color="auto"/>
        <w:right w:val="none" w:sz="0" w:space="0" w:color="auto"/>
      </w:divBdr>
    </w:div>
    <w:div w:id="216549611">
      <w:bodyDiv w:val="1"/>
      <w:marLeft w:val="0"/>
      <w:marRight w:val="0"/>
      <w:marTop w:val="0"/>
      <w:marBottom w:val="0"/>
      <w:divBdr>
        <w:top w:val="none" w:sz="0" w:space="0" w:color="auto"/>
        <w:left w:val="none" w:sz="0" w:space="0" w:color="auto"/>
        <w:bottom w:val="none" w:sz="0" w:space="0" w:color="auto"/>
        <w:right w:val="none" w:sz="0" w:space="0" w:color="auto"/>
      </w:divBdr>
    </w:div>
    <w:div w:id="218129965">
      <w:bodyDiv w:val="1"/>
      <w:marLeft w:val="0"/>
      <w:marRight w:val="0"/>
      <w:marTop w:val="0"/>
      <w:marBottom w:val="0"/>
      <w:divBdr>
        <w:top w:val="none" w:sz="0" w:space="0" w:color="auto"/>
        <w:left w:val="none" w:sz="0" w:space="0" w:color="auto"/>
        <w:bottom w:val="none" w:sz="0" w:space="0" w:color="auto"/>
        <w:right w:val="none" w:sz="0" w:space="0" w:color="auto"/>
      </w:divBdr>
    </w:div>
    <w:div w:id="220556545">
      <w:bodyDiv w:val="1"/>
      <w:marLeft w:val="0"/>
      <w:marRight w:val="0"/>
      <w:marTop w:val="0"/>
      <w:marBottom w:val="0"/>
      <w:divBdr>
        <w:top w:val="none" w:sz="0" w:space="0" w:color="auto"/>
        <w:left w:val="none" w:sz="0" w:space="0" w:color="auto"/>
        <w:bottom w:val="none" w:sz="0" w:space="0" w:color="auto"/>
        <w:right w:val="none" w:sz="0" w:space="0" w:color="auto"/>
      </w:divBdr>
    </w:div>
    <w:div w:id="223033735">
      <w:bodyDiv w:val="1"/>
      <w:marLeft w:val="0"/>
      <w:marRight w:val="0"/>
      <w:marTop w:val="0"/>
      <w:marBottom w:val="0"/>
      <w:divBdr>
        <w:top w:val="none" w:sz="0" w:space="0" w:color="auto"/>
        <w:left w:val="none" w:sz="0" w:space="0" w:color="auto"/>
        <w:bottom w:val="none" w:sz="0" w:space="0" w:color="auto"/>
        <w:right w:val="none" w:sz="0" w:space="0" w:color="auto"/>
      </w:divBdr>
    </w:div>
    <w:div w:id="224024568">
      <w:bodyDiv w:val="1"/>
      <w:marLeft w:val="0"/>
      <w:marRight w:val="0"/>
      <w:marTop w:val="0"/>
      <w:marBottom w:val="0"/>
      <w:divBdr>
        <w:top w:val="none" w:sz="0" w:space="0" w:color="auto"/>
        <w:left w:val="none" w:sz="0" w:space="0" w:color="auto"/>
        <w:bottom w:val="none" w:sz="0" w:space="0" w:color="auto"/>
        <w:right w:val="none" w:sz="0" w:space="0" w:color="auto"/>
      </w:divBdr>
    </w:div>
    <w:div w:id="224266998">
      <w:bodyDiv w:val="1"/>
      <w:marLeft w:val="0"/>
      <w:marRight w:val="0"/>
      <w:marTop w:val="0"/>
      <w:marBottom w:val="0"/>
      <w:divBdr>
        <w:top w:val="none" w:sz="0" w:space="0" w:color="auto"/>
        <w:left w:val="none" w:sz="0" w:space="0" w:color="auto"/>
        <w:bottom w:val="none" w:sz="0" w:space="0" w:color="auto"/>
        <w:right w:val="none" w:sz="0" w:space="0" w:color="auto"/>
      </w:divBdr>
    </w:div>
    <w:div w:id="224492801">
      <w:bodyDiv w:val="1"/>
      <w:marLeft w:val="0"/>
      <w:marRight w:val="0"/>
      <w:marTop w:val="0"/>
      <w:marBottom w:val="0"/>
      <w:divBdr>
        <w:top w:val="none" w:sz="0" w:space="0" w:color="auto"/>
        <w:left w:val="none" w:sz="0" w:space="0" w:color="auto"/>
        <w:bottom w:val="none" w:sz="0" w:space="0" w:color="auto"/>
        <w:right w:val="none" w:sz="0" w:space="0" w:color="auto"/>
      </w:divBdr>
    </w:div>
    <w:div w:id="224727415">
      <w:bodyDiv w:val="1"/>
      <w:marLeft w:val="0"/>
      <w:marRight w:val="0"/>
      <w:marTop w:val="0"/>
      <w:marBottom w:val="0"/>
      <w:divBdr>
        <w:top w:val="none" w:sz="0" w:space="0" w:color="auto"/>
        <w:left w:val="none" w:sz="0" w:space="0" w:color="auto"/>
        <w:bottom w:val="none" w:sz="0" w:space="0" w:color="auto"/>
        <w:right w:val="none" w:sz="0" w:space="0" w:color="auto"/>
      </w:divBdr>
    </w:div>
    <w:div w:id="225578550">
      <w:bodyDiv w:val="1"/>
      <w:marLeft w:val="0"/>
      <w:marRight w:val="0"/>
      <w:marTop w:val="0"/>
      <w:marBottom w:val="0"/>
      <w:divBdr>
        <w:top w:val="none" w:sz="0" w:space="0" w:color="auto"/>
        <w:left w:val="none" w:sz="0" w:space="0" w:color="auto"/>
        <w:bottom w:val="none" w:sz="0" w:space="0" w:color="auto"/>
        <w:right w:val="none" w:sz="0" w:space="0" w:color="auto"/>
      </w:divBdr>
    </w:div>
    <w:div w:id="225654712">
      <w:bodyDiv w:val="1"/>
      <w:marLeft w:val="0"/>
      <w:marRight w:val="0"/>
      <w:marTop w:val="0"/>
      <w:marBottom w:val="0"/>
      <w:divBdr>
        <w:top w:val="none" w:sz="0" w:space="0" w:color="auto"/>
        <w:left w:val="none" w:sz="0" w:space="0" w:color="auto"/>
        <w:bottom w:val="none" w:sz="0" w:space="0" w:color="auto"/>
        <w:right w:val="none" w:sz="0" w:space="0" w:color="auto"/>
      </w:divBdr>
    </w:div>
    <w:div w:id="226234869">
      <w:bodyDiv w:val="1"/>
      <w:marLeft w:val="0"/>
      <w:marRight w:val="0"/>
      <w:marTop w:val="0"/>
      <w:marBottom w:val="0"/>
      <w:divBdr>
        <w:top w:val="none" w:sz="0" w:space="0" w:color="auto"/>
        <w:left w:val="none" w:sz="0" w:space="0" w:color="auto"/>
        <w:bottom w:val="none" w:sz="0" w:space="0" w:color="auto"/>
        <w:right w:val="none" w:sz="0" w:space="0" w:color="auto"/>
      </w:divBdr>
    </w:div>
    <w:div w:id="226459597">
      <w:bodyDiv w:val="1"/>
      <w:marLeft w:val="0"/>
      <w:marRight w:val="0"/>
      <w:marTop w:val="0"/>
      <w:marBottom w:val="0"/>
      <w:divBdr>
        <w:top w:val="none" w:sz="0" w:space="0" w:color="auto"/>
        <w:left w:val="none" w:sz="0" w:space="0" w:color="auto"/>
        <w:bottom w:val="none" w:sz="0" w:space="0" w:color="auto"/>
        <w:right w:val="none" w:sz="0" w:space="0" w:color="auto"/>
      </w:divBdr>
    </w:div>
    <w:div w:id="227765123">
      <w:bodyDiv w:val="1"/>
      <w:marLeft w:val="0"/>
      <w:marRight w:val="0"/>
      <w:marTop w:val="0"/>
      <w:marBottom w:val="0"/>
      <w:divBdr>
        <w:top w:val="none" w:sz="0" w:space="0" w:color="auto"/>
        <w:left w:val="none" w:sz="0" w:space="0" w:color="auto"/>
        <w:bottom w:val="none" w:sz="0" w:space="0" w:color="auto"/>
        <w:right w:val="none" w:sz="0" w:space="0" w:color="auto"/>
      </w:divBdr>
    </w:div>
    <w:div w:id="228813397">
      <w:bodyDiv w:val="1"/>
      <w:marLeft w:val="0"/>
      <w:marRight w:val="0"/>
      <w:marTop w:val="0"/>
      <w:marBottom w:val="0"/>
      <w:divBdr>
        <w:top w:val="none" w:sz="0" w:space="0" w:color="auto"/>
        <w:left w:val="none" w:sz="0" w:space="0" w:color="auto"/>
        <w:bottom w:val="none" w:sz="0" w:space="0" w:color="auto"/>
        <w:right w:val="none" w:sz="0" w:space="0" w:color="auto"/>
      </w:divBdr>
    </w:div>
    <w:div w:id="230890214">
      <w:bodyDiv w:val="1"/>
      <w:marLeft w:val="0"/>
      <w:marRight w:val="0"/>
      <w:marTop w:val="0"/>
      <w:marBottom w:val="0"/>
      <w:divBdr>
        <w:top w:val="none" w:sz="0" w:space="0" w:color="auto"/>
        <w:left w:val="none" w:sz="0" w:space="0" w:color="auto"/>
        <w:bottom w:val="none" w:sz="0" w:space="0" w:color="auto"/>
        <w:right w:val="none" w:sz="0" w:space="0" w:color="auto"/>
      </w:divBdr>
    </w:div>
    <w:div w:id="231963510">
      <w:bodyDiv w:val="1"/>
      <w:marLeft w:val="0"/>
      <w:marRight w:val="0"/>
      <w:marTop w:val="0"/>
      <w:marBottom w:val="0"/>
      <w:divBdr>
        <w:top w:val="none" w:sz="0" w:space="0" w:color="auto"/>
        <w:left w:val="none" w:sz="0" w:space="0" w:color="auto"/>
        <w:bottom w:val="none" w:sz="0" w:space="0" w:color="auto"/>
        <w:right w:val="none" w:sz="0" w:space="0" w:color="auto"/>
      </w:divBdr>
    </w:div>
    <w:div w:id="233048909">
      <w:bodyDiv w:val="1"/>
      <w:marLeft w:val="0"/>
      <w:marRight w:val="0"/>
      <w:marTop w:val="0"/>
      <w:marBottom w:val="0"/>
      <w:divBdr>
        <w:top w:val="none" w:sz="0" w:space="0" w:color="auto"/>
        <w:left w:val="none" w:sz="0" w:space="0" w:color="auto"/>
        <w:bottom w:val="none" w:sz="0" w:space="0" w:color="auto"/>
        <w:right w:val="none" w:sz="0" w:space="0" w:color="auto"/>
      </w:divBdr>
    </w:div>
    <w:div w:id="234165541">
      <w:bodyDiv w:val="1"/>
      <w:marLeft w:val="0"/>
      <w:marRight w:val="0"/>
      <w:marTop w:val="0"/>
      <w:marBottom w:val="0"/>
      <w:divBdr>
        <w:top w:val="none" w:sz="0" w:space="0" w:color="auto"/>
        <w:left w:val="none" w:sz="0" w:space="0" w:color="auto"/>
        <w:bottom w:val="none" w:sz="0" w:space="0" w:color="auto"/>
        <w:right w:val="none" w:sz="0" w:space="0" w:color="auto"/>
      </w:divBdr>
    </w:div>
    <w:div w:id="234902426">
      <w:bodyDiv w:val="1"/>
      <w:marLeft w:val="0"/>
      <w:marRight w:val="0"/>
      <w:marTop w:val="0"/>
      <w:marBottom w:val="0"/>
      <w:divBdr>
        <w:top w:val="none" w:sz="0" w:space="0" w:color="auto"/>
        <w:left w:val="none" w:sz="0" w:space="0" w:color="auto"/>
        <w:bottom w:val="none" w:sz="0" w:space="0" w:color="auto"/>
        <w:right w:val="none" w:sz="0" w:space="0" w:color="auto"/>
      </w:divBdr>
    </w:div>
    <w:div w:id="237135132">
      <w:bodyDiv w:val="1"/>
      <w:marLeft w:val="0"/>
      <w:marRight w:val="0"/>
      <w:marTop w:val="0"/>
      <w:marBottom w:val="0"/>
      <w:divBdr>
        <w:top w:val="none" w:sz="0" w:space="0" w:color="auto"/>
        <w:left w:val="none" w:sz="0" w:space="0" w:color="auto"/>
        <w:bottom w:val="none" w:sz="0" w:space="0" w:color="auto"/>
        <w:right w:val="none" w:sz="0" w:space="0" w:color="auto"/>
      </w:divBdr>
    </w:div>
    <w:div w:id="237327830">
      <w:bodyDiv w:val="1"/>
      <w:marLeft w:val="0"/>
      <w:marRight w:val="0"/>
      <w:marTop w:val="0"/>
      <w:marBottom w:val="0"/>
      <w:divBdr>
        <w:top w:val="none" w:sz="0" w:space="0" w:color="auto"/>
        <w:left w:val="none" w:sz="0" w:space="0" w:color="auto"/>
        <w:bottom w:val="none" w:sz="0" w:space="0" w:color="auto"/>
        <w:right w:val="none" w:sz="0" w:space="0" w:color="auto"/>
      </w:divBdr>
    </w:div>
    <w:div w:id="238447633">
      <w:bodyDiv w:val="1"/>
      <w:marLeft w:val="0"/>
      <w:marRight w:val="0"/>
      <w:marTop w:val="0"/>
      <w:marBottom w:val="0"/>
      <w:divBdr>
        <w:top w:val="none" w:sz="0" w:space="0" w:color="auto"/>
        <w:left w:val="none" w:sz="0" w:space="0" w:color="auto"/>
        <w:bottom w:val="none" w:sz="0" w:space="0" w:color="auto"/>
        <w:right w:val="none" w:sz="0" w:space="0" w:color="auto"/>
      </w:divBdr>
    </w:div>
    <w:div w:id="239364792">
      <w:bodyDiv w:val="1"/>
      <w:marLeft w:val="0"/>
      <w:marRight w:val="0"/>
      <w:marTop w:val="0"/>
      <w:marBottom w:val="0"/>
      <w:divBdr>
        <w:top w:val="none" w:sz="0" w:space="0" w:color="auto"/>
        <w:left w:val="none" w:sz="0" w:space="0" w:color="auto"/>
        <w:bottom w:val="none" w:sz="0" w:space="0" w:color="auto"/>
        <w:right w:val="none" w:sz="0" w:space="0" w:color="auto"/>
      </w:divBdr>
    </w:div>
    <w:div w:id="239409034">
      <w:bodyDiv w:val="1"/>
      <w:marLeft w:val="0"/>
      <w:marRight w:val="0"/>
      <w:marTop w:val="0"/>
      <w:marBottom w:val="0"/>
      <w:divBdr>
        <w:top w:val="none" w:sz="0" w:space="0" w:color="auto"/>
        <w:left w:val="none" w:sz="0" w:space="0" w:color="auto"/>
        <w:bottom w:val="none" w:sz="0" w:space="0" w:color="auto"/>
        <w:right w:val="none" w:sz="0" w:space="0" w:color="auto"/>
      </w:divBdr>
    </w:div>
    <w:div w:id="240601870">
      <w:bodyDiv w:val="1"/>
      <w:marLeft w:val="0"/>
      <w:marRight w:val="0"/>
      <w:marTop w:val="0"/>
      <w:marBottom w:val="0"/>
      <w:divBdr>
        <w:top w:val="none" w:sz="0" w:space="0" w:color="auto"/>
        <w:left w:val="none" w:sz="0" w:space="0" w:color="auto"/>
        <w:bottom w:val="none" w:sz="0" w:space="0" w:color="auto"/>
        <w:right w:val="none" w:sz="0" w:space="0" w:color="auto"/>
      </w:divBdr>
    </w:div>
    <w:div w:id="240724546">
      <w:bodyDiv w:val="1"/>
      <w:marLeft w:val="0"/>
      <w:marRight w:val="0"/>
      <w:marTop w:val="0"/>
      <w:marBottom w:val="0"/>
      <w:divBdr>
        <w:top w:val="none" w:sz="0" w:space="0" w:color="auto"/>
        <w:left w:val="none" w:sz="0" w:space="0" w:color="auto"/>
        <w:bottom w:val="none" w:sz="0" w:space="0" w:color="auto"/>
        <w:right w:val="none" w:sz="0" w:space="0" w:color="auto"/>
      </w:divBdr>
    </w:div>
    <w:div w:id="242374684">
      <w:bodyDiv w:val="1"/>
      <w:marLeft w:val="0"/>
      <w:marRight w:val="0"/>
      <w:marTop w:val="0"/>
      <w:marBottom w:val="0"/>
      <w:divBdr>
        <w:top w:val="none" w:sz="0" w:space="0" w:color="auto"/>
        <w:left w:val="none" w:sz="0" w:space="0" w:color="auto"/>
        <w:bottom w:val="none" w:sz="0" w:space="0" w:color="auto"/>
        <w:right w:val="none" w:sz="0" w:space="0" w:color="auto"/>
      </w:divBdr>
    </w:div>
    <w:div w:id="242842605">
      <w:bodyDiv w:val="1"/>
      <w:marLeft w:val="0"/>
      <w:marRight w:val="0"/>
      <w:marTop w:val="0"/>
      <w:marBottom w:val="0"/>
      <w:divBdr>
        <w:top w:val="none" w:sz="0" w:space="0" w:color="auto"/>
        <w:left w:val="none" w:sz="0" w:space="0" w:color="auto"/>
        <w:bottom w:val="none" w:sz="0" w:space="0" w:color="auto"/>
        <w:right w:val="none" w:sz="0" w:space="0" w:color="auto"/>
      </w:divBdr>
    </w:div>
    <w:div w:id="244192122">
      <w:bodyDiv w:val="1"/>
      <w:marLeft w:val="0"/>
      <w:marRight w:val="0"/>
      <w:marTop w:val="0"/>
      <w:marBottom w:val="0"/>
      <w:divBdr>
        <w:top w:val="none" w:sz="0" w:space="0" w:color="auto"/>
        <w:left w:val="none" w:sz="0" w:space="0" w:color="auto"/>
        <w:bottom w:val="none" w:sz="0" w:space="0" w:color="auto"/>
        <w:right w:val="none" w:sz="0" w:space="0" w:color="auto"/>
      </w:divBdr>
    </w:div>
    <w:div w:id="244848514">
      <w:bodyDiv w:val="1"/>
      <w:marLeft w:val="0"/>
      <w:marRight w:val="0"/>
      <w:marTop w:val="0"/>
      <w:marBottom w:val="0"/>
      <w:divBdr>
        <w:top w:val="none" w:sz="0" w:space="0" w:color="auto"/>
        <w:left w:val="none" w:sz="0" w:space="0" w:color="auto"/>
        <w:bottom w:val="none" w:sz="0" w:space="0" w:color="auto"/>
        <w:right w:val="none" w:sz="0" w:space="0" w:color="auto"/>
      </w:divBdr>
    </w:div>
    <w:div w:id="247887957">
      <w:bodyDiv w:val="1"/>
      <w:marLeft w:val="0"/>
      <w:marRight w:val="0"/>
      <w:marTop w:val="0"/>
      <w:marBottom w:val="0"/>
      <w:divBdr>
        <w:top w:val="none" w:sz="0" w:space="0" w:color="auto"/>
        <w:left w:val="none" w:sz="0" w:space="0" w:color="auto"/>
        <w:bottom w:val="none" w:sz="0" w:space="0" w:color="auto"/>
        <w:right w:val="none" w:sz="0" w:space="0" w:color="auto"/>
      </w:divBdr>
    </w:div>
    <w:div w:id="248462521">
      <w:bodyDiv w:val="1"/>
      <w:marLeft w:val="0"/>
      <w:marRight w:val="0"/>
      <w:marTop w:val="0"/>
      <w:marBottom w:val="0"/>
      <w:divBdr>
        <w:top w:val="none" w:sz="0" w:space="0" w:color="auto"/>
        <w:left w:val="none" w:sz="0" w:space="0" w:color="auto"/>
        <w:bottom w:val="none" w:sz="0" w:space="0" w:color="auto"/>
        <w:right w:val="none" w:sz="0" w:space="0" w:color="auto"/>
      </w:divBdr>
    </w:div>
    <w:div w:id="250160172">
      <w:bodyDiv w:val="1"/>
      <w:marLeft w:val="0"/>
      <w:marRight w:val="0"/>
      <w:marTop w:val="0"/>
      <w:marBottom w:val="0"/>
      <w:divBdr>
        <w:top w:val="none" w:sz="0" w:space="0" w:color="auto"/>
        <w:left w:val="none" w:sz="0" w:space="0" w:color="auto"/>
        <w:bottom w:val="none" w:sz="0" w:space="0" w:color="auto"/>
        <w:right w:val="none" w:sz="0" w:space="0" w:color="auto"/>
      </w:divBdr>
    </w:div>
    <w:div w:id="252127323">
      <w:bodyDiv w:val="1"/>
      <w:marLeft w:val="0"/>
      <w:marRight w:val="0"/>
      <w:marTop w:val="0"/>
      <w:marBottom w:val="0"/>
      <w:divBdr>
        <w:top w:val="none" w:sz="0" w:space="0" w:color="auto"/>
        <w:left w:val="none" w:sz="0" w:space="0" w:color="auto"/>
        <w:bottom w:val="none" w:sz="0" w:space="0" w:color="auto"/>
        <w:right w:val="none" w:sz="0" w:space="0" w:color="auto"/>
      </w:divBdr>
    </w:div>
    <w:div w:id="252708884">
      <w:bodyDiv w:val="1"/>
      <w:marLeft w:val="0"/>
      <w:marRight w:val="0"/>
      <w:marTop w:val="0"/>
      <w:marBottom w:val="0"/>
      <w:divBdr>
        <w:top w:val="none" w:sz="0" w:space="0" w:color="auto"/>
        <w:left w:val="none" w:sz="0" w:space="0" w:color="auto"/>
        <w:bottom w:val="none" w:sz="0" w:space="0" w:color="auto"/>
        <w:right w:val="none" w:sz="0" w:space="0" w:color="auto"/>
      </w:divBdr>
    </w:div>
    <w:div w:id="253903775">
      <w:bodyDiv w:val="1"/>
      <w:marLeft w:val="0"/>
      <w:marRight w:val="0"/>
      <w:marTop w:val="0"/>
      <w:marBottom w:val="0"/>
      <w:divBdr>
        <w:top w:val="none" w:sz="0" w:space="0" w:color="auto"/>
        <w:left w:val="none" w:sz="0" w:space="0" w:color="auto"/>
        <w:bottom w:val="none" w:sz="0" w:space="0" w:color="auto"/>
        <w:right w:val="none" w:sz="0" w:space="0" w:color="auto"/>
      </w:divBdr>
    </w:div>
    <w:div w:id="254025044">
      <w:bodyDiv w:val="1"/>
      <w:marLeft w:val="0"/>
      <w:marRight w:val="0"/>
      <w:marTop w:val="0"/>
      <w:marBottom w:val="0"/>
      <w:divBdr>
        <w:top w:val="none" w:sz="0" w:space="0" w:color="auto"/>
        <w:left w:val="none" w:sz="0" w:space="0" w:color="auto"/>
        <w:bottom w:val="none" w:sz="0" w:space="0" w:color="auto"/>
        <w:right w:val="none" w:sz="0" w:space="0" w:color="auto"/>
      </w:divBdr>
    </w:div>
    <w:div w:id="254872532">
      <w:bodyDiv w:val="1"/>
      <w:marLeft w:val="0"/>
      <w:marRight w:val="0"/>
      <w:marTop w:val="0"/>
      <w:marBottom w:val="0"/>
      <w:divBdr>
        <w:top w:val="none" w:sz="0" w:space="0" w:color="auto"/>
        <w:left w:val="none" w:sz="0" w:space="0" w:color="auto"/>
        <w:bottom w:val="none" w:sz="0" w:space="0" w:color="auto"/>
        <w:right w:val="none" w:sz="0" w:space="0" w:color="auto"/>
      </w:divBdr>
    </w:div>
    <w:div w:id="255136216">
      <w:bodyDiv w:val="1"/>
      <w:marLeft w:val="0"/>
      <w:marRight w:val="0"/>
      <w:marTop w:val="0"/>
      <w:marBottom w:val="0"/>
      <w:divBdr>
        <w:top w:val="none" w:sz="0" w:space="0" w:color="auto"/>
        <w:left w:val="none" w:sz="0" w:space="0" w:color="auto"/>
        <w:bottom w:val="none" w:sz="0" w:space="0" w:color="auto"/>
        <w:right w:val="none" w:sz="0" w:space="0" w:color="auto"/>
      </w:divBdr>
    </w:div>
    <w:div w:id="255553050">
      <w:bodyDiv w:val="1"/>
      <w:marLeft w:val="0"/>
      <w:marRight w:val="0"/>
      <w:marTop w:val="0"/>
      <w:marBottom w:val="0"/>
      <w:divBdr>
        <w:top w:val="none" w:sz="0" w:space="0" w:color="auto"/>
        <w:left w:val="none" w:sz="0" w:space="0" w:color="auto"/>
        <w:bottom w:val="none" w:sz="0" w:space="0" w:color="auto"/>
        <w:right w:val="none" w:sz="0" w:space="0" w:color="auto"/>
      </w:divBdr>
    </w:div>
    <w:div w:id="255863740">
      <w:bodyDiv w:val="1"/>
      <w:marLeft w:val="0"/>
      <w:marRight w:val="0"/>
      <w:marTop w:val="0"/>
      <w:marBottom w:val="0"/>
      <w:divBdr>
        <w:top w:val="none" w:sz="0" w:space="0" w:color="auto"/>
        <w:left w:val="none" w:sz="0" w:space="0" w:color="auto"/>
        <w:bottom w:val="none" w:sz="0" w:space="0" w:color="auto"/>
        <w:right w:val="none" w:sz="0" w:space="0" w:color="auto"/>
      </w:divBdr>
    </w:div>
    <w:div w:id="256792611">
      <w:bodyDiv w:val="1"/>
      <w:marLeft w:val="0"/>
      <w:marRight w:val="0"/>
      <w:marTop w:val="0"/>
      <w:marBottom w:val="0"/>
      <w:divBdr>
        <w:top w:val="none" w:sz="0" w:space="0" w:color="auto"/>
        <w:left w:val="none" w:sz="0" w:space="0" w:color="auto"/>
        <w:bottom w:val="none" w:sz="0" w:space="0" w:color="auto"/>
        <w:right w:val="none" w:sz="0" w:space="0" w:color="auto"/>
      </w:divBdr>
    </w:div>
    <w:div w:id="257442769">
      <w:bodyDiv w:val="1"/>
      <w:marLeft w:val="0"/>
      <w:marRight w:val="0"/>
      <w:marTop w:val="0"/>
      <w:marBottom w:val="0"/>
      <w:divBdr>
        <w:top w:val="none" w:sz="0" w:space="0" w:color="auto"/>
        <w:left w:val="none" w:sz="0" w:space="0" w:color="auto"/>
        <w:bottom w:val="none" w:sz="0" w:space="0" w:color="auto"/>
        <w:right w:val="none" w:sz="0" w:space="0" w:color="auto"/>
      </w:divBdr>
    </w:div>
    <w:div w:id="259719982">
      <w:bodyDiv w:val="1"/>
      <w:marLeft w:val="0"/>
      <w:marRight w:val="0"/>
      <w:marTop w:val="0"/>
      <w:marBottom w:val="0"/>
      <w:divBdr>
        <w:top w:val="none" w:sz="0" w:space="0" w:color="auto"/>
        <w:left w:val="none" w:sz="0" w:space="0" w:color="auto"/>
        <w:bottom w:val="none" w:sz="0" w:space="0" w:color="auto"/>
        <w:right w:val="none" w:sz="0" w:space="0" w:color="auto"/>
      </w:divBdr>
    </w:div>
    <w:div w:id="262105899">
      <w:bodyDiv w:val="1"/>
      <w:marLeft w:val="0"/>
      <w:marRight w:val="0"/>
      <w:marTop w:val="0"/>
      <w:marBottom w:val="0"/>
      <w:divBdr>
        <w:top w:val="none" w:sz="0" w:space="0" w:color="auto"/>
        <w:left w:val="none" w:sz="0" w:space="0" w:color="auto"/>
        <w:bottom w:val="none" w:sz="0" w:space="0" w:color="auto"/>
        <w:right w:val="none" w:sz="0" w:space="0" w:color="auto"/>
      </w:divBdr>
    </w:div>
    <w:div w:id="262229002">
      <w:bodyDiv w:val="1"/>
      <w:marLeft w:val="0"/>
      <w:marRight w:val="0"/>
      <w:marTop w:val="0"/>
      <w:marBottom w:val="0"/>
      <w:divBdr>
        <w:top w:val="none" w:sz="0" w:space="0" w:color="auto"/>
        <w:left w:val="none" w:sz="0" w:space="0" w:color="auto"/>
        <w:bottom w:val="none" w:sz="0" w:space="0" w:color="auto"/>
        <w:right w:val="none" w:sz="0" w:space="0" w:color="auto"/>
      </w:divBdr>
    </w:div>
    <w:div w:id="263346659">
      <w:bodyDiv w:val="1"/>
      <w:marLeft w:val="0"/>
      <w:marRight w:val="0"/>
      <w:marTop w:val="0"/>
      <w:marBottom w:val="0"/>
      <w:divBdr>
        <w:top w:val="none" w:sz="0" w:space="0" w:color="auto"/>
        <w:left w:val="none" w:sz="0" w:space="0" w:color="auto"/>
        <w:bottom w:val="none" w:sz="0" w:space="0" w:color="auto"/>
        <w:right w:val="none" w:sz="0" w:space="0" w:color="auto"/>
      </w:divBdr>
    </w:div>
    <w:div w:id="263615833">
      <w:bodyDiv w:val="1"/>
      <w:marLeft w:val="0"/>
      <w:marRight w:val="0"/>
      <w:marTop w:val="0"/>
      <w:marBottom w:val="0"/>
      <w:divBdr>
        <w:top w:val="none" w:sz="0" w:space="0" w:color="auto"/>
        <w:left w:val="none" w:sz="0" w:space="0" w:color="auto"/>
        <w:bottom w:val="none" w:sz="0" w:space="0" w:color="auto"/>
        <w:right w:val="none" w:sz="0" w:space="0" w:color="auto"/>
      </w:divBdr>
    </w:div>
    <w:div w:id="263731326">
      <w:bodyDiv w:val="1"/>
      <w:marLeft w:val="0"/>
      <w:marRight w:val="0"/>
      <w:marTop w:val="0"/>
      <w:marBottom w:val="0"/>
      <w:divBdr>
        <w:top w:val="none" w:sz="0" w:space="0" w:color="auto"/>
        <w:left w:val="none" w:sz="0" w:space="0" w:color="auto"/>
        <w:bottom w:val="none" w:sz="0" w:space="0" w:color="auto"/>
        <w:right w:val="none" w:sz="0" w:space="0" w:color="auto"/>
      </w:divBdr>
    </w:div>
    <w:div w:id="266546590">
      <w:bodyDiv w:val="1"/>
      <w:marLeft w:val="0"/>
      <w:marRight w:val="0"/>
      <w:marTop w:val="0"/>
      <w:marBottom w:val="0"/>
      <w:divBdr>
        <w:top w:val="none" w:sz="0" w:space="0" w:color="auto"/>
        <w:left w:val="none" w:sz="0" w:space="0" w:color="auto"/>
        <w:bottom w:val="none" w:sz="0" w:space="0" w:color="auto"/>
        <w:right w:val="none" w:sz="0" w:space="0" w:color="auto"/>
      </w:divBdr>
    </w:div>
    <w:div w:id="266742917">
      <w:bodyDiv w:val="1"/>
      <w:marLeft w:val="0"/>
      <w:marRight w:val="0"/>
      <w:marTop w:val="0"/>
      <w:marBottom w:val="0"/>
      <w:divBdr>
        <w:top w:val="none" w:sz="0" w:space="0" w:color="auto"/>
        <w:left w:val="none" w:sz="0" w:space="0" w:color="auto"/>
        <w:bottom w:val="none" w:sz="0" w:space="0" w:color="auto"/>
        <w:right w:val="none" w:sz="0" w:space="0" w:color="auto"/>
      </w:divBdr>
    </w:div>
    <w:div w:id="268898808">
      <w:bodyDiv w:val="1"/>
      <w:marLeft w:val="0"/>
      <w:marRight w:val="0"/>
      <w:marTop w:val="0"/>
      <w:marBottom w:val="0"/>
      <w:divBdr>
        <w:top w:val="none" w:sz="0" w:space="0" w:color="auto"/>
        <w:left w:val="none" w:sz="0" w:space="0" w:color="auto"/>
        <w:bottom w:val="none" w:sz="0" w:space="0" w:color="auto"/>
        <w:right w:val="none" w:sz="0" w:space="0" w:color="auto"/>
      </w:divBdr>
    </w:div>
    <w:div w:id="271322714">
      <w:bodyDiv w:val="1"/>
      <w:marLeft w:val="0"/>
      <w:marRight w:val="0"/>
      <w:marTop w:val="0"/>
      <w:marBottom w:val="0"/>
      <w:divBdr>
        <w:top w:val="none" w:sz="0" w:space="0" w:color="auto"/>
        <w:left w:val="none" w:sz="0" w:space="0" w:color="auto"/>
        <w:bottom w:val="none" w:sz="0" w:space="0" w:color="auto"/>
        <w:right w:val="none" w:sz="0" w:space="0" w:color="auto"/>
      </w:divBdr>
    </w:div>
    <w:div w:id="272788934">
      <w:bodyDiv w:val="1"/>
      <w:marLeft w:val="0"/>
      <w:marRight w:val="0"/>
      <w:marTop w:val="0"/>
      <w:marBottom w:val="0"/>
      <w:divBdr>
        <w:top w:val="none" w:sz="0" w:space="0" w:color="auto"/>
        <w:left w:val="none" w:sz="0" w:space="0" w:color="auto"/>
        <w:bottom w:val="none" w:sz="0" w:space="0" w:color="auto"/>
        <w:right w:val="none" w:sz="0" w:space="0" w:color="auto"/>
      </w:divBdr>
    </w:div>
    <w:div w:id="273708634">
      <w:bodyDiv w:val="1"/>
      <w:marLeft w:val="0"/>
      <w:marRight w:val="0"/>
      <w:marTop w:val="0"/>
      <w:marBottom w:val="0"/>
      <w:divBdr>
        <w:top w:val="none" w:sz="0" w:space="0" w:color="auto"/>
        <w:left w:val="none" w:sz="0" w:space="0" w:color="auto"/>
        <w:bottom w:val="none" w:sz="0" w:space="0" w:color="auto"/>
        <w:right w:val="none" w:sz="0" w:space="0" w:color="auto"/>
      </w:divBdr>
    </w:div>
    <w:div w:id="276105442">
      <w:bodyDiv w:val="1"/>
      <w:marLeft w:val="0"/>
      <w:marRight w:val="0"/>
      <w:marTop w:val="0"/>
      <w:marBottom w:val="0"/>
      <w:divBdr>
        <w:top w:val="none" w:sz="0" w:space="0" w:color="auto"/>
        <w:left w:val="none" w:sz="0" w:space="0" w:color="auto"/>
        <w:bottom w:val="none" w:sz="0" w:space="0" w:color="auto"/>
        <w:right w:val="none" w:sz="0" w:space="0" w:color="auto"/>
      </w:divBdr>
    </w:div>
    <w:div w:id="276376006">
      <w:bodyDiv w:val="1"/>
      <w:marLeft w:val="0"/>
      <w:marRight w:val="0"/>
      <w:marTop w:val="0"/>
      <w:marBottom w:val="0"/>
      <w:divBdr>
        <w:top w:val="none" w:sz="0" w:space="0" w:color="auto"/>
        <w:left w:val="none" w:sz="0" w:space="0" w:color="auto"/>
        <w:bottom w:val="none" w:sz="0" w:space="0" w:color="auto"/>
        <w:right w:val="none" w:sz="0" w:space="0" w:color="auto"/>
      </w:divBdr>
    </w:div>
    <w:div w:id="278070877">
      <w:bodyDiv w:val="1"/>
      <w:marLeft w:val="0"/>
      <w:marRight w:val="0"/>
      <w:marTop w:val="0"/>
      <w:marBottom w:val="0"/>
      <w:divBdr>
        <w:top w:val="none" w:sz="0" w:space="0" w:color="auto"/>
        <w:left w:val="none" w:sz="0" w:space="0" w:color="auto"/>
        <w:bottom w:val="none" w:sz="0" w:space="0" w:color="auto"/>
        <w:right w:val="none" w:sz="0" w:space="0" w:color="auto"/>
      </w:divBdr>
    </w:div>
    <w:div w:id="278531647">
      <w:bodyDiv w:val="1"/>
      <w:marLeft w:val="0"/>
      <w:marRight w:val="0"/>
      <w:marTop w:val="0"/>
      <w:marBottom w:val="0"/>
      <w:divBdr>
        <w:top w:val="none" w:sz="0" w:space="0" w:color="auto"/>
        <w:left w:val="none" w:sz="0" w:space="0" w:color="auto"/>
        <w:bottom w:val="none" w:sz="0" w:space="0" w:color="auto"/>
        <w:right w:val="none" w:sz="0" w:space="0" w:color="auto"/>
      </w:divBdr>
    </w:div>
    <w:div w:id="278613086">
      <w:bodyDiv w:val="1"/>
      <w:marLeft w:val="0"/>
      <w:marRight w:val="0"/>
      <w:marTop w:val="0"/>
      <w:marBottom w:val="0"/>
      <w:divBdr>
        <w:top w:val="none" w:sz="0" w:space="0" w:color="auto"/>
        <w:left w:val="none" w:sz="0" w:space="0" w:color="auto"/>
        <w:bottom w:val="none" w:sz="0" w:space="0" w:color="auto"/>
        <w:right w:val="none" w:sz="0" w:space="0" w:color="auto"/>
      </w:divBdr>
    </w:div>
    <w:div w:id="278803428">
      <w:bodyDiv w:val="1"/>
      <w:marLeft w:val="0"/>
      <w:marRight w:val="0"/>
      <w:marTop w:val="0"/>
      <w:marBottom w:val="0"/>
      <w:divBdr>
        <w:top w:val="none" w:sz="0" w:space="0" w:color="auto"/>
        <w:left w:val="none" w:sz="0" w:space="0" w:color="auto"/>
        <w:bottom w:val="none" w:sz="0" w:space="0" w:color="auto"/>
        <w:right w:val="none" w:sz="0" w:space="0" w:color="auto"/>
      </w:divBdr>
    </w:div>
    <w:div w:id="278805412">
      <w:bodyDiv w:val="1"/>
      <w:marLeft w:val="0"/>
      <w:marRight w:val="0"/>
      <w:marTop w:val="0"/>
      <w:marBottom w:val="0"/>
      <w:divBdr>
        <w:top w:val="none" w:sz="0" w:space="0" w:color="auto"/>
        <w:left w:val="none" w:sz="0" w:space="0" w:color="auto"/>
        <w:bottom w:val="none" w:sz="0" w:space="0" w:color="auto"/>
        <w:right w:val="none" w:sz="0" w:space="0" w:color="auto"/>
      </w:divBdr>
    </w:div>
    <w:div w:id="278950070">
      <w:bodyDiv w:val="1"/>
      <w:marLeft w:val="0"/>
      <w:marRight w:val="0"/>
      <w:marTop w:val="0"/>
      <w:marBottom w:val="0"/>
      <w:divBdr>
        <w:top w:val="none" w:sz="0" w:space="0" w:color="auto"/>
        <w:left w:val="none" w:sz="0" w:space="0" w:color="auto"/>
        <w:bottom w:val="none" w:sz="0" w:space="0" w:color="auto"/>
        <w:right w:val="none" w:sz="0" w:space="0" w:color="auto"/>
      </w:divBdr>
    </w:div>
    <w:div w:id="279187049">
      <w:bodyDiv w:val="1"/>
      <w:marLeft w:val="0"/>
      <w:marRight w:val="0"/>
      <w:marTop w:val="0"/>
      <w:marBottom w:val="0"/>
      <w:divBdr>
        <w:top w:val="none" w:sz="0" w:space="0" w:color="auto"/>
        <w:left w:val="none" w:sz="0" w:space="0" w:color="auto"/>
        <w:bottom w:val="none" w:sz="0" w:space="0" w:color="auto"/>
        <w:right w:val="none" w:sz="0" w:space="0" w:color="auto"/>
      </w:divBdr>
    </w:div>
    <w:div w:id="279190439">
      <w:bodyDiv w:val="1"/>
      <w:marLeft w:val="0"/>
      <w:marRight w:val="0"/>
      <w:marTop w:val="0"/>
      <w:marBottom w:val="0"/>
      <w:divBdr>
        <w:top w:val="none" w:sz="0" w:space="0" w:color="auto"/>
        <w:left w:val="none" w:sz="0" w:space="0" w:color="auto"/>
        <w:bottom w:val="none" w:sz="0" w:space="0" w:color="auto"/>
        <w:right w:val="none" w:sz="0" w:space="0" w:color="auto"/>
      </w:divBdr>
    </w:div>
    <w:div w:id="280040212">
      <w:bodyDiv w:val="1"/>
      <w:marLeft w:val="0"/>
      <w:marRight w:val="0"/>
      <w:marTop w:val="0"/>
      <w:marBottom w:val="0"/>
      <w:divBdr>
        <w:top w:val="none" w:sz="0" w:space="0" w:color="auto"/>
        <w:left w:val="none" w:sz="0" w:space="0" w:color="auto"/>
        <w:bottom w:val="none" w:sz="0" w:space="0" w:color="auto"/>
        <w:right w:val="none" w:sz="0" w:space="0" w:color="auto"/>
      </w:divBdr>
    </w:div>
    <w:div w:id="281036786">
      <w:bodyDiv w:val="1"/>
      <w:marLeft w:val="0"/>
      <w:marRight w:val="0"/>
      <w:marTop w:val="0"/>
      <w:marBottom w:val="0"/>
      <w:divBdr>
        <w:top w:val="none" w:sz="0" w:space="0" w:color="auto"/>
        <w:left w:val="none" w:sz="0" w:space="0" w:color="auto"/>
        <w:bottom w:val="none" w:sz="0" w:space="0" w:color="auto"/>
        <w:right w:val="none" w:sz="0" w:space="0" w:color="auto"/>
      </w:divBdr>
    </w:div>
    <w:div w:id="281428542">
      <w:bodyDiv w:val="1"/>
      <w:marLeft w:val="0"/>
      <w:marRight w:val="0"/>
      <w:marTop w:val="0"/>
      <w:marBottom w:val="0"/>
      <w:divBdr>
        <w:top w:val="none" w:sz="0" w:space="0" w:color="auto"/>
        <w:left w:val="none" w:sz="0" w:space="0" w:color="auto"/>
        <w:bottom w:val="none" w:sz="0" w:space="0" w:color="auto"/>
        <w:right w:val="none" w:sz="0" w:space="0" w:color="auto"/>
      </w:divBdr>
    </w:div>
    <w:div w:id="281499628">
      <w:bodyDiv w:val="1"/>
      <w:marLeft w:val="0"/>
      <w:marRight w:val="0"/>
      <w:marTop w:val="0"/>
      <w:marBottom w:val="0"/>
      <w:divBdr>
        <w:top w:val="none" w:sz="0" w:space="0" w:color="auto"/>
        <w:left w:val="none" w:sz="0" w:space="0" w:color="auto"/>
        <w:bottom w:val="none" w:sz="0" w:space="0" w:color="auto"/>
        <w:right w:val="none" w:sz="0" w:space="0" w:color="auto"/>
      </w:divBdr>
    </w:div>
    <w:div w:id="282881508">
      <w:bodyDiv w:val="1"/>
      <w:marLeft w:val="0"/>
      <w:marRight w:val="0"/>
      <w:marTop w:val="0"/>
      <w:marBottom w:val="0"/>
      <w:divBdr>
        <w:top w:val="none" w:sz="0" w:space="0" w:color="auto"/>
        <w:left w:val="none" w:sz="0" w:space="0" w:color="auto"/>
        <w:bottom w:val="none" w:sz="0" w:space="0" w:color="auto"/>
        <w:right w:val="none" w:sz="0" w:space="0" w:color="auto"/>
      </w:divBdr>
    </w:div>
    <w:div w:id="284627514">
      <w:bodyDiv w:val="1"/>
      <w:marLeft w:val="0"/>
      <w:marRight w:val="0"/>
      <w:marTop w:val="0"/>
      <w:marBottom w:val="0"/>
      <w:divBdr>
        <w:top w:val="none" w:sz="0" w:space="0" w:color="auto"/>
        <w:left w:val="none" w:sz="0" w:space="0" w:color="auto"/>
        <w:bottom w:val="none" w:sz="0" w:space="0" w:color="auto"/>
        <w:right w:val="none" w:sz="0" w:space="0" w:color="auto"/>
      </w:divBdr>
    </w:div>
    <w:div w:id="285547974">
      <w:bodyDiv w:val="1"/>
      <w:marLeft w:val="0"/>
      <w:marRight w:val="0"/>
      <w:marTop w:val="0"/>
      <w:marBottom w:val="0"/>
      <w:divBdr>
        <w:top w:val="none" w:sz="0" w:space="0" w:color="auto"/>
        <w:left w:val="none" w:sz="0" w:space="0" w:color="auto"/>
        <w:bottom w:val="none" w:sz="0" w:space="0" w:color="auto"/>
        <w:right w:val="none" w:sz="0" w:space="0" w:color="auto"/>
      </w:divBdr>
    </w:div>
    <w:div w:id="285745797">
      <w:bodyDiv w:val="1"/>
      <w:marLeft w:val="0"/>
      <w:marRight w:val="0"/>
      <w:marTop w:val="0"/>
      <w:marBottom w:val="0"/>
      <w:divBdr>
        <w:top w:val="none" w:sz="0" w:space="0" w:color="auto"/>
        <w:left w:val="none" w:sz="0" w:space="0" w:color="auto"/>
        <w:bottom w:val="none" w:sz="0" w:space="0" w:color="auto"/>
        <w:right w:val="none" w:sz="0" w:space="0" w:color="auto"/>
      </w:divBdr>
    </w:div>
    <w:div w:id="286085702">
      <w:bodyDiv w:val="1"/>
      <w:marLeft w:val="0"/>
      <w:marRight w:val="0"/>
      <w:marTop w:val="0"/>
      <w:marBottom w:val="0"/>
      <w:divBdr>
        <w:top w:val="none" w:sz="0" w:space="0" w:color="auto"/>
        <w:left w:val="none" w:sz="0" w:space="0" w:color="auto"/>
        <w:bottom w:val="none" w:sz="0" w:space="0" w:color="auto"/>
        <w:right w:val="none" w:sz="0" w:space="0" w:color="auto"/>
      </w:divBdr>
    </w:div>
    <w:div w:id="287048625">
      <w:bodyDiv w:val="1"/>
      <w:marLeft w:val="0"/>
      <w:marRight w:val="0"/>
      <w:marTop w:val="0"/>
      <w:marBottom w:val="0"/>
      <w:divBdr>
        <w:top w:val="none" w:sz="0" w:space="0" w:color="auto"/>
        <w:left w:val="none" w:sz="0" w:space="0" w:color="auto"/>
        <w:bottom w:val="none" w:sz="0" w:space="0" w:color="auto"/>
        <w:right w:val="none" w:sz="0" w:space="0" w:color="auto"/>
      </w:divBdr>
    </w:div>
    <w:div w:id="287660819">
      <w:bodyDiv w:val="1"/>
      <w:marLeft w:val="0"/>
      <w:marRight w:val="0"/>
      <w:marTop w:val="0"/>
      <w:marBottom w:val="0"/>
      <w:divBdr>
        <w:top w:val="none" w:sz="0" w:space="0" w:color="auto"/>
        <w:left w:val="none" w:sz="0" w:space="0" w:color="auto"/>
        <w:bottom w:val="none" w:sz="0" w:space="0" w:color="auto"/>
        <w:right w:val="none" w:sz="0" w:space="0" w:color="auto"/>
      </w:divBdr>
    </w:div>
    <w:div w:id="289023094">
      <w:bodyDiv w:val="1"/>
      <w:marLeft w:val="0"/>
      <w:marRight w:val="0"/>
      <w:marTop w:val="0"/>
      <w:marBottom w:val="0"/>
      <w:divBdr>
        <w:top w:val="none" w:sz="0" w:space="0" w:color="auto"/>
        <w:left w:val="none" w:sz="0" w:space="0" w:color="auto"/>
        <w:bottom w:val="none" w:sz="0" w:space="0" w:color="auto"/>
        <w:right w:val="none" w:sz="0" w:space="0" w:color="auto"/>
      </w:divBdr>
    </w:div>
    <w:div w:id="290209820">
      <w:bodyDiv w:val="1"/>
      <w:marLeft w:val="0"/>
      <w:marRight w:val="0"/>
      <w:marTop w:val="0"/>
      <w:marBottom w:val="0"/>
      <w:divBdr>
        <w:top w:val="none" w:sz="0" w:space="0" w:color="auto"/>
        <w:left w:val="none" w:sz="0" w:space="0" w:color="auto"/>
        <w:bottom w:val="none" w:sz="0" w:space="0" w:color="auto"/>
        <w:right w:val="none" w:sz="0" w:space="0" w:color="auto"/>
      </w:divBdr>
    </w:div>
    <w:div w:id="290945657">
      <w:bodyDiv w:val="1"/>
      <w:marLeft w:val="0"/>
      <w:marRight w:val="0"/>
      <w:marTop w:val="0"/>
      <w:marBottom w:val="0"/>
      <w:divBdr>
        <w:top w:val="none" w:sz="0" w:space="0" w:color="auto"/>
        <w:left w:val="none" w:sz="0" w:space="0" w:color="auto"/>
        <w:bottom w:val="none" w:sz="0" w:space="0" w:color="auto"/>
        <w:right w:val="none" w:sz="0" w:space="0" w:color="auto"/>
      </w:divBdr>
    </w:div>
    <w:div w:id="291711133">
      <w:bodyDiv w:val="1"/>
      <w:marLeft w:val="0"/>
      <w:marRight w:val="0"/>
      <w:marTop w:val="0"/>
      <w:marBottom w:val="0"/>
      <w:divBdr>
        <w:top w:val="none" w:sz="0" w:space="0" w:color="auto"/>
        <w:left w:val="none" w:sz="0" w:space="0" w:color="auto"/>
        <w:bottom w:val="none" w:sz="0" w:space="0" w:color="auto"/>
        <w:right w:val="none" w:sz="0" w:space="0" w:color="auto"/>
      </w:divBdr>
    </w:div>
    <w:div w:id="291713358">
      <w:bodyDiv w:val="1"/>
      <w:marLeft w:val="0"/>
      <w:marRight w:val="0"/>
      <w:marTop w:val="0"/>
      <w:marBottom w:val="0"/>
      <w:divBdr>
        <w:top w:val="none" w:sz="0" w:space="0" w:color="auto"/>
        <w:left w:val="none" w:sz="0" w:space="0" w:color="auto"/>
        <w:bottom w:val="none" w:sz="0" w:space="0" w:color="auto"/>
        <w:right w:val="none" w:sz="0" w:space="0" w:color="auto"/>
      </w:divBdr>
    </w:div>
    <w:div w:id="292366060">
      <w:bodyDiv w:val="1"/>
      <w:marLeft w:val="0"/>
      <w:marRight w:val="0"/>
      <w:marTop w:val="0"/>
      <w:marBottom w:val="0"/>
      <w:divBdr>
        <w:top w:val="none" w:sz="0" w:space="0" w:color="auto"/>
        <w:left w:val="none" w:sz="0" w:space="0" w:color="auto"/>
        <w:bottom w:val="none" w:sz="0" w:space="0" w:color="auto"/>
        <w:right w:val="none" w:sz="0" w:space="0" w:color="auto"/>
      </w:divBdr>
    </w:div>
    <w:div w:id="292558795">
      <w:bodyDiv w:val="1"/>
      <w:marLeft w:val="0"/>
      <w:marRight w:val="0"/>
      <w:marTop w:val="0"/>
      <w:marBottom w:val="0"/>
      <w:divBdr>
        <w:top w:val="none" w:sz="0" w:space="0" w:color="auto"/>
        <w:left w:val="none" w:sz="0" w:space="0" w:color="auto"/>
        <w:bottom w:val="none" w:sz="0" w:space="0" w:color="auto"/>
        <w:right w:val="none" w:sz="0" w:space="0" w:color="auto"/>
      </w:divBdr>
    </w:div>
    <w:div w:id="294019700">
      <w:bodyDiv w:val="1"/>
      <w:marLeft w:val="0"/>
      <w:marRight w:val="0"/>
      <w:marTop w:val="0"/>
      <w:marBottom w:val="0"/>
      <w:divBdr>
        <w:top w:val="none" w:sz="0" w:space="0" w:color="auto"/>
        <w:left w:val="none" w:sz="0" w:space="0" w:color="auto"/>
        <w:bottom w:val="none" w:sz="0" w:space="0" w:color="auto"/>
        <w:right w:val="none" w:sz="0" w:space="0" w:color="auto"/>
      </w:divBdr>
    </w:div>
    <w:div w:id="294944307">
      <w:bodyDiv w:val="1"/>
      <w:marLeft w:val="0"/>
      <w:marRight w:val="0"/>
      <w:marTop w:val="0"/>
      <w:marBottom w:val="0"/>
      <w:divBdr>
        <w:top w:val="none" w:sz="0" w:space="0" w:color="auto"/>
        <w:left w:val="none" w:sz="0" w:space="0" w:color="auto"/>
        <w:bottom w:val="none" w:sz="0" w:space="0" w:color="auto"/>
        <w:right w:val="none" w:sz="0" w:space="0" w:color="auto"/>
      </w:divBdr>
    </w:div>
    <w:div w:id="295961939">
      <w:bodyDiv w:val="1"/>
      <w:marLeft w:val="0"/>
      <w:marRight w:val="0"/>
      <w:marTop w:val="0"/>
      <w:marBottom w:val="0"/>
      <w:divBdr>
        <w:top w:val="none" w:sz="0" w:space="0" w:color="auto"/>
        <w:left w:val="none" w:sz="0" w:space="0" w:color="auto"/>
        <w:bottom w:val="none" w:sz="0" w:space="0" w:color="auto"/>
        <w:right w:val="none" w:sz="0" w:space="0" w:color="auto"/>
      </w:divBdr>
    </w:div>
    <w:div w:id="296640750">
      <w:bodyDiv w:val="1"/>
      <w:marLeft w:val="0"/>
      <w:marRight w:val="0"/>
      <w:marTop w:val="0"/>
      <w:marBottom w:val="0"/>
      <w:divBdr>
        <w:top w:val="none" w:sz="0" w:space="0" w:color="auto"/>
        <w:left w:val="none" w:sz="0" w:space="0" w:color="auto"/>
        <w:bottom w:val="none" w:sz="0" w:space="0" w:color="auto"/>
        <w:right w:val="none" w:sz="0" w:space="0" w:color="auto"/>
      </w:divBdr>
    </w:div>
    <w:div w:id="300305912">
      <w:bodyDiv w:val="1"/>
      <w:marLeft w:val="0"/>
      <w:marRight w:val="0"/>
      <w:marTop w:val="0"/>
      <w:marBottom w:val="0"/>
      <w:divBdr>
        <w:top w:val="none" w:sz="0" w:space="0" w:color="auto"/>
        <w:left w:val="none" w:sz="0" w:space="0" w:color="auto"/>
        <w:bottom w:val="none" w:sz="0" w:space="0" w:color="auto"/>
        <w:right w:val="none" w:sz="0" w:space="0" w:color="auto"/>
      </w:divBdr>
    </w:div>
    <w:div w:id="301272968">
      <w:bodyDiv w:val="1"/>
      <w:marLeft w:val="0"/>
      <w:marRight w:val="0"/>
      <w:marTop w:val="0"/>
      <w:marBottom w:val="0"/>
      <w:divBdr>
        <w:top w:val="none" w:sz="0" w:space="0" w:color="auto"/>
        <w:left w:val="none" w:sz="0" w:space="0" w:color="auto"/>
        <w:bottom w:val="none" w:sz="0" w:space="0" w:color="auto"/>
        <w:right w:val="none" w:sz="0" w:space="0" w:color="auto"/>
      </w:divBdr>
    </w:div>
    <w:div w:id="302276562">
      <w:bodyDiv w:val="1"/>
      <w:marLeft w:val="0"/>
      <w:marRight w:val="0"/>
      <w:marTop w:val="0"/>
      <w:marBottom w:val="0"/>
      <w:divBdr>
        <w:top w:val="none" w:sz="0" w:space="0" w:color="auto"/>
        <w:left w:val="none" w:sz="0" w:space="0" w:color="auto"/>
        <w:bottom w:val="none" w:sz="0" w:space="0" w:color="auto"/>
        <w:right w:val="none" w:sz="0" w:space="0" w:color="auto"/>
      </w:divBdr>
    </w:div>
    <w:div w:id="302662488">
      <w:bodyDiv w:val="1"/>
      <w:marLeft w:val="0"/>
      <w:marRight w:val="0"/>
      <w:marTop w:val="0"/>
      <w:marBottom w:val="0"/>
      <w:divBdr>
        <w:top w:val="none" w:sz="0" w:space="0" w:color="auto"/>
        <w:left w:val="none" w:sz="0" w:space="0" w:color="auto"/>
        <w:bottom w:val="none" w:sz="0" w:space="0" w:color="auto"/>
        <w:right w:val="none" w:sz="0" w:space="0" w:color="auto"/>
      </w:divBdr>
    </w:div>
    <w:div w:id="303239319">
      <w:bodyDiv w:val="1"/>
      <w:marLeft w:val="0"/>
      <w:marRight w:val="0"/>
      <w:marTop w:val="0"/>
      <w:marBottom w:val="0"/>
      <w:divBdr>
        <w:top w:val="none" w:sz="0" w:space="0" w:color="auto"/>
        <w:left w:val="none" w:sz="0" w:space="0" w:color="auto"/>
        <w:bottom w:val="none" w:sz="0" w:space="0" w:color="auto"/>
        <w:right w:val="none" w:sz="0" w:space="0" w:color="auto"/>
      </w:divBdr>
    </w:div>
    <w:div w:id="303506653">
      <w:bodyDiv w:val="1"/>
      <w:marLeft w:val="0"/>
      <w:marRight w:val="0"/>
      <w:marTop w:val="0"/>
      <w:marBottom w:val="0"/>
      <w:divBdr>
        <w:top w:val="none" w:sz="0" w:space="0" w:color="auto"/>
        <w:left w:val="none" w:sz="0" w:space="0" w:color="auto"/>
        <w:bottom w:val="none" w:sz="0" w:space="0" w:color="auto"/>
        <w:right w:val="none" w:sz="0" w:space="0" w:color="auto"/>
      </w:divBdr>
    </w:div>
    <w:div w:id="303854583">
      <w:bodyDiv w:val="1"/>
      <w:marLeft w:val="0"/>
      <w:marRight w:val="0"/>
      <w:marTop w:val="0"/>
      <w:marBottom w:val="0"/>
      <w:divBdr>
        <w:top w:val="none" w:sz="0" w:space="0" w:color="auto"/>
        <w:left w:val="none" w:sz="0" w:space="0" w:color="auto"/>
        <w:bottom w:val="none" w:sz="0" w:space="0" w:color="auto"/>
        <w:right w:val="none" w:sz="0" w:space="0" w:color="auto"/>
      </w:divBdr>
    </w:div>
    <w:div w:id="303856726">
      <w:bodyDiv w:val="1"/>
      <w:marLeft w:val="0"/>
      <w:marRight w:val="0"/>
      <w:marTop w:val="0"/>
      <w:marBottom w:val="0"/>
      <w:divBdr>
        <w:top w:val="none" w:sz="0" w:space="0" w:color="auto"/>
        <w:left w:val="none" w:sz="0" w:space="0" w:color="auto"/>
        <w:bottom w:val="none" w:sz="0" w:space="0" w:color="auto"/>
        <w:right w:val="none" w:sz="0" w:space="0" w:color="auto"/>
      </w:divBdr>
    </w:div>
    <w:div w:id="304511878">
      <w:bodyDiv w:val="1"/>
      <w:marLeft w:val="0"/>
      <w:marRight w:val="0"/>
      <w:marTop w:val="0"/>
      <w:marBottom w:val="0"/>
      <w:divBdr>
        <w:top w:val="none" w:sz="0" w:space="0" w:color="auto"/>
        <w:left w:val="none" w:sz="0" w:space="0" w:color="auto"/>
        <w:bottom w:val="none" w:sz="0" w:space="0" w:color="auto"/>
        <w:right w:val="none" w:sz="0" w:space="0" w:color="auto"/>
      </w:divBdr>
    </w:div>
    <w:div w:id="307132000">
      <w:bodyDiv w:val="1"/>
      <w:marLeft w:val="0"/>
      <w:marRight w:val="0"/>
      <w:marTop w:val="0"/>
      <w:marBottom w:val="0"/>
      <w:divBdr>
        <w:top w:val="none" w:sz="0" w:space="0" w:color="auto"/>
        <w:left w:val="none" w:sz="0" w:space="0" w:color="auto"/>
        <w:bottom w:val="none" w:sz="0" w:space="0" w:color="auto"/>
        <w:right w:val="none" w:sz="0" w:space="0" w:color="auto"/>
      </w:divBdr>
    </w:div>
    <w:div w:id="308437911">
      <w:bodyDiv w:val="1"/>
      <w:marLeft w:val="0"/>
      <w:marRight w:val="0"/>
      <w:marTop w:val="0"/>
      <w:marBottom w:val="0"/>
      <w:divBdr>
        <w:top w:val="none" w:sz="0" w:space="0" w:color="auto"/>
        <w:left w:val="none" w:sz="0" w:space="0" w:color="auto"/>
        <w:bottom w:val="none" w:sz="0" w:space="0" w:color="auto"/>
        <w:right w:val="none" w:sz="0" w:space="0" w:color="auto"/>
      </w:divBdr>
    </w:div>
    <w:div w:id="308481791">
      <w:bodyDiv w:val="1"/>
      <w:marLeft w:val="0"/>
      <w:marRight w:val="0"/>
      <w:marTop w:val="0"/>
      <w:marBottom w:val="0"/>
      <w:divBdr>
        <w:top w:val="none" w:sz="0" w:space="0" w:color="auto"/>
        <w:left w:val="none" w:sz="0" w:space="0" w:color="auto"/>
        <w:bottom w:val="none" w:sz="0" w:space="0" w:color="auto"/>
        <w:right w:val="none" w:sz="0" w:space="0" w:color="auto"/>
      </w:divBdr>
    </w:div>
    <w:div w:id="308482657">
      <w:bodyDiv w:val="1"/>
      <w:marLeft w:val="0"/>
      <w:marRight w:val="0"/>
      <w:marTop w:val="0"/>
      <w:marBottom w:val="0"/>
      <w:divBdr>
        <w:top w:val="none" w:sz="0" w:space="0" w:color="auto"/>
        <w:left w:val="none" w:sz="0" w:space="0" w:color="auto"/>
        <w:bottom w:val="none" w:sz="0" w:space="0" w:color="auto"/>
        <w:right w:val="none" w:sz="0" w:space="0" w:color="auto"/>
      </w:divBdr>
    </w:div>
    <w:div w:id="310182083">
      <w:bodyDiv w:val="1"/>
      <w:marLeft w:val="0"/>
      <w:marRight w:val="0"/>
      <w:marTop w:val="0"/>
      <w:marBottom w:val="0"/>
      <w:divBdr>
        <w:top w:val="none" w:sz="0" w:space="0" w:color="auto"/>
        <w:left w:val="none" w:sz="0" w:space="0" w:color="auto"/>
        <w:bottom w:val="none" w:sz="0" w:space="0" w:color="auto"/>
        <w:right w:val="none" w:sz="0" w:space="0" w:color="auto"/>
      </w:divBdr>
    </w:div>
    <w:div w:id="311446919">
      <w:bodyDiv w:val="1"/>
      <w:marLeft w:val="0"/>
      <w:marRight w:val="0"/>
      <w:marTop w:val="0"/>
      <w:marBottom w:val="0"/>
      <w:divBdr>
        <w:top w:val="none" w:sz="0" w:space="0" w:color="auto"/>
        <w:left w:val="none" w:sz="0" w:space="0" w:color="auto"/>
        <w:bottom w:val="none" w:sz="0" w:space="0" w:color="auto"/>
        <w:right w:val="none" w:sz="0" w:space="0" w:color="auto"/>
      </w:divBdr>
    </w:div>
    <w:div w:id="313921721">
      <w:bodyDiv w:val="1"/>
      <w:marLeft w:val="0"/>
      <w:marRight w:val="0"/>
      <w:marTop w:val="0"/>
      <w:marBottom w:val="0"/>
      <w:divBdr>
        <w:top w:val="none" w:sz="0" w:space="0" w:color="auto"/>
        <w:left w:val="none" w:sz="0" w:space="0" w:color="auto"/>
        <w:bottom w:val="none" w:sz="0" w:space="0" w:color="auto"/>
        <w:right w:val="none" w:sz="0" w:space="0" w:color="auto"/>
      </w:divBdr>
    </w:div>
    <w:div w:id="314066030">
      <w:bodyDiv w:val="1"/>
      <w:marLeft w:val="0"/>
      <w:marRight w:val="0"/>
      <w:marTop w:val="0"/>
      <w:marBottom w:val="0"/>
      <w:divBdr>
        <w:top w:val="none" w:sz="0" w:space="0" w:color="auto"/>
        <w:left w:val="none" w:sz="0" w:space="0" w:color="auto"/>
        <w:bottom w:val="none" w:sz="0" w:space="0" w:color="auto"/>
        <w:right w:val="none" w:sz="0" w:space="0" w:color="auto"/>
      </w:divBdr>
    </w:div>
    <w:div w:id="314451414">
      <w:bodyDiv w:val="1"/>
      <w:marLeft w:val="0"/>
      <w:marRight w:val="0"/>
      <w:marTop w:val="0"/>
      <w:marBottom w:val="0"/>
      <w:divBdr>
        <w:top w:val="none" w:sz="0" w:space="0" w:color="auto"/>
        <w:left w:val="none" w:sz="0" w:space="0" w:color="auto"/>
        <w:bottom w:val="none" w:sz="0" w:space="0" w:color="auto"/>
        <w:right w:val="none" w:sz="0" w:space="0" w:color="auto"/>
      </w:divBdr>
    </w:div>
    <w:div w:id="314573732">
      <w:bodyDiv w:val="1"/>
      <w:marLeft w:val="0"/>
      <w:marRight w:val="0"/>
      <w:marTop w:val="0"/>
      <w:marBottom w:val="0"/>
      <w:divBdr>
        <w:top w:val="none" w:sz="0" w:space="0" w:color="auto"/>
        <w:left w:val="none" w:sz="0" w:space="0" w:color="auto"/>
        <w:bottom w:val="none" w:sz="0" w:space="0" w:color="auto"/>
        <w:right w:val="none" w:sz="0" w:space="0" w:color="auto"/>
      </w:divBdr>
    </w:div>
    <w:div w:id="316351048">
      <w:bodyDiv w:val="1"/>
      <w:marLeft w:val="0"/>
      <w:marRight w:val="0"/>
      <w:marTop w:val="0"/>
      <w:marBottom w:val="0"/>
      <w:divBdr>
        <w:top w:val="none" w:sz="0" w:space="0" w:color="auto"/>
        <w:left w:val="none" w:sz="0" w:space="0" w:color="auto"/>
        <w:bottom w:val="none" w:sz="0" w:space="0" w:color="auto"/>
        <w:right w:val="none" w:sz="0" w:space="0" w:color="auto"/>
      </w:divBdr>
    </w:div>
    <w:div w:id="316616852">
      <w:bodyDiv w:val="1"/>
      <w:marLeft w:val="0"/>
      <w:marRight w:val="0"/>
      <w:marTop w:val="0"/>
      <w:marBottom w:val="0"/>
      <w:divBdr>
        <w:top w:val="none" w:sz="0" w:space="0" w:color="auto"/>
        <w:left w:val="none" w:sz="0" w:space="0" w:color="auto"/>
        <w:bottom w:val="none" w:sz="0" w:space="0" w:color="auto"/>
        <w:right w:val="none" w:sz="0" w:space="0" w:color="auto"/>
      </w:divBdr>
    </w:div>
    <w:div w:id="316963453">
      <w:bodyDiv w:val="1"/>
      <w:marLeft w:val="0"/>
      <w:marRight w:val="0"/>
      <w:marTop w:val="0"/>
      <w:marBottom w:val="0"/>
      <w:divBdr>
        <w:top w:val="none" w:sz="0" w:space="0" w:color="auto"/>
        <w:left w:val="none" w:sz="0" w:space="0" w:color="auto"/>
        <w:bottom w:val="none" w:sz="0" w:space="0" w:color="auto"/>
        <w:right w:val="none" w:sz="0" w:space="0" w:color="auto"/>
      </w:divBdr>
    </w:div>
    <w:div w:id="317154746">
      <w:bodyDiv w:val="1"/>
      <w:marLeft w:val="0"/>
      <w:marRight w:val="0"/>
      <w:marTop w:val="0"/>
      <w:marBottom w:val="0"/>
      <w:divBdr>
        <w:top w:val="none" w:sz="0" w:space="0" w:color="auto"/>
        <w:left w:val="none" w:sz="0" w:space="0" w:color="auto"/>
        <w:bottom w:val="none" w:sz="0" w:space="0" w:color="auto"/>
        <w:right w:val="none" w:sz="0" w:space="0" w:color="auto"/>
      </w:divBdr>
    </w:div>
    <w:div w:id="317196221">
      <w:bodyDiv w:val="1"/>
      <w:marLeft w:val="0"/>
      <w:marRight w:val="0"/>
      <w:marTop w:val="0"/>
      <w:marBottom w:val="0"/>
      <w:divBdr>
        <w:top w:val="none" w:sz="0" w:space="0" w:color="auto"/>
        <w:left w:val="none" w:sz="0" w:space="0" w:color="auto"/>
        <w:bottom w:val="none" w:sz="0" w:space="0" w:color="auto"/>
        <w:right w:val="none" w:sz="0" w:space="0" w:color="auto"/>
      </w:divBdr>
    </w:div>
    <w:div w:id="317274018">
      <w:bodyDiv w:val="1"/>
      <w:marLeft w:val="0"/>
      <w:marRight w:val="0"/>
      <w:marTop w:val="0"/>
      <w:marBottom w:val="0"/>
      <w:divBdr>
        <w:top w:val="none" w:sz="0" w:space="0" w:color="auto"/>
        <w:left w:val="none" w:sz="0" w:space="0" w:color="auto"/>
        <w:bottom w:val="none" w:sz="0" w:space="0" w:color="auto"/>
        <w:right w:val="none" w:sz="0" w:space="0" w:color="auto"/>
      </w:divBdr>
    </w:div>
    <w:div w:id="317879445">
      <w:bodyDiv w:val="1"/>
      <w:marLeft w:val="0"/>
      <w:marRight w:val="0"/>
      <w:marTop w:val="0"/>
      <w:marBottom w:val="0"/>
      <w:divBdr>
        <w:top w:val="none" w:sz="0" w:space="0" w:color="auto"/>
        <w:left w:val="none" w:sz="0" w:space="0" w:color="auto"/>
        <w:bottom w:val="none" w:sz="0" w:space="0" w:color="auto"/>
        <w:right w:val="none" w:sz="0" w:space="0" w:color="auto"/>
      </w:divBdr>
    </w:div>
    <w:div w:id="318576014">
      <w:bodyDiv w:val="1"/>
      <w:marLeft w:val="0"/>
      <w:marRight w:val="0"/>
      <w:marTop w:val="0"/>
      <w:marBottom w:val="0"/>
      <w:divBdr>
        <w:top w:val="none" w:sz="0" w:space="0" w:color="auto"/>
        <w:left w:val="none" w:sz="0" w:space="0" w:color="auto"/>
        <w:bottom w:val="none" w:sz="0" w:space="0" w:color="auto"/>
        <w:right w:val="none" w:sz="0" w:space="0" w:color="auto"/>
      </w:divBdr>
    </w:div>
    <w:div w:id="319970104">
      <w:bodyDiv w:val="1"/>
      <w:marLeft w:val="0"/>
      <w:marRight w:val="0"/>
      <w:marTop w:val="0"/>
      <w:marBottom w:val="0"/>
      <w:divBdr>
        <w:top w:val="none" w:sz="0" w:space="0" w:color="auto"/>
        <w:left w:val="none" w:sz="0" w:space="0" w:color="auto"/>
        <w:bottom w:val="none" w:sz="0" w:space="0" w:color="auto"/>
        <w:right w:val="none" w:sz="0" w:space="0" w:color="auto"/>
      </w:divBdr>
    </w:div>
    <w:div w:id="320932486">
      <w:bodyDiv w:val="1"/>
      <w:marLeft w:val="0"/>
      <w:marRight w:val="0"/>
      <w:marTop w:val="0"/>
      <w:marBottom w:val="0"/>
      <w:divBdr>
        <w:top w:val="none" w:sz="0" w:space="0" w:color="auto"/>
        <w:left w:val="none" w:sz="0" w:space="0" w:color="auto"/>
        <w:bottom w:val="none" w:sz="0" w:space="0" w:color="auto"/>
        <w:right w:val="none" w:sz="0" w:space="0" w:color="auto"/>
      </w:divBdr>
    </w:div>
    <w:div w:id="322245346">
      <w:bodyDiv w:val="1"/>
      <w:marLeft w:val="0"/>
      <w:marRight w:val="0"/>
      <w:marTop w:val="0"/>
      <w:marBottom w:val="0"/>
      <w:divBdr>
        <w:top w:val="none" w:sz="0" w:space="0" w:color="auto"/>
        <w:left w:val="none" w:sz="0" w:space="0" w:color="auto"/>
        <w:bottom w:val="none" w:sz="0" w:space="0" w:color="auto"/>
        <w:right w:val="none" w:sz="0" w:space="0" w:color="auto"/>
      </w:divBdr>
    </w:div>
    <w:div w:id="322592490">
      <w:bodyDiv w:val="1"/>
      <w:marLeft w:val="0"/>
      <w:marRight w:val="0"/>
      <w:marTop w:val="0"/>
      <w:marBottom w:val="0"/>
      <w:divBdr>
        <w:top w:val="none" w:sz="0" w:space="0" w:color="auto"/>
        <w:left w:val="none" w:sz="0" w:space="0" w:color="auto"/>
        <w:bottom w:val="none" w:sz="0" w:space="0" w:color="auto"/>
        <w:right w:val="none" w:sz="0" w:space="0" w:color="auto"/>
      </w:divBdr>
    </w:div>
    <w:div w:id="322971650">
      <w:bodyDiv w:val="1"/>
      <w:marLeft w:val="0"/>
      <w:marRight w:val="0"/>
      <w:marTop w:val="0"/>
      <w:marBottom w:val="0"/>
      <w:divBdr>
        <w:top w:val="none" w:sz="0" w:space="0" w:color="auto"/>
        <w:left w:val="none" w:sz="0" w:space="0" w:color="auto"/>
        <w:bottom w:val="none" w:sz="0" w:space="0" w:color="auto"/>
        <w:right w:val="none" w:sz="0" w:space="0" w:color="auto"/>
      </w:divBdr>
    </w:div>
    <w:div w:id="325323221">
      <w:bodyDiv w:val="1"/>
      <w:marLeft w:val="0"/>
      <w:marRight w:val="0"/>
      <w:marTop w:val="0"/>
      <w:marBottom w:val="0"/>
      <w:divBdr>
        <w:top w:val="none" w:sz="0" w:space="0" w:color="auto"/>
        <w:left w:val="none" w:sz="0" w:space="0" w:color="auto"/>
        <w:bottom w:val="none" w:sz="0" w:space="0" w:color="auto"/>
        <w:right w:val="none" w:sz="0" w:space="0" w:color="auto"/>
      </w:divBdr>
    </w:div>
    <w:div w:id="325331167">
      <w:bodyDiv w:val="1"/>
      <w:marLeft w:val="0"/>
      <w:marRight w:val="0"/>
      <w:marTop w:val="0"/>
      <w:marBottom w:val="0"/>
      <w:divBdr>
        <w:top w:val="none" w:sz="0" w:space="0" w:color="auto"/>
        <w:left w:val="none" w:sz="0" w:space="0" w:color="auto"/>
        <w:bottom w:val="none" w:sz="0" w:space="0" w:color="auto"/>
        <w:right w:val="none" w:sz="0" w:space="0" w:color="auto"/>
      </w:divBdr>
    </w:div>
    <w:div w:id="325716183">
      <w:bodyDiv w:val="1"/>
      <w:marLeft w:val="0"/>
      <w:marRight w:val="0"/>
      <w:marTop w:val="0"/>
      <w:marBottom w:val="0"/>
      <w:divBdr>
        <w:top w:val="none" w:sz="0" w:space="0" w:color="auto"/>
        <w:left w:val="none" w:sz="0" w:space="0" w:color="auto"/>
        <w:bottom w:val="none" w:sz="0" w:space="0" w:color="auto"/>
        <w:right w:val="none" w:sz="0" w:space="0" w:color="auto"/>
      </w:divBdr>
    </w:div>
    <w:div w:id="328170022">
      <w:bodyDiv w:val="1"/>
      <w:marLeft w:val="0"/>
      <w:marRight w:val="0"/>
      <w:marTop w:val="0"/>
      <w:marBottom w:val="0"/>
      <w:divBdr>
        <w:top w:val="none" w:sz="0" w:space="0" w:color="auto"/>
        <w:left w:val="none" w:sz="0" w:space="0" w:color="auto"/>
        <w:bottom w:val="none" w:sz="0" w:space="0" w:color="auto"/>
        <w:right w:val="none" w:sz="0" w:space="0" w:color="auto"/>
      </w:divBdr>
    </w:div>
    <w:div w:id="328219105">
      <w:bodyDiv w:val="1"/>
      <w:marLeft w:val="0"/>
      <w:marRight w:val="0"/>
      <w:marTop w:val="0"/>
      <w:marBottom w:val="0"/>
      <w:divBdr>
        <w:top w:val="none" w:sz="0" w:space="0" w:color="auto"/>
        <w:left w:val="none" w:sz="0" w:space="0" w:color="auto"/>
        <w:bottom w:val="none" w:sz="0" w:space="0" w:color="auto"/>
        <w:right w:val="none" w:sz="0" w:space="0" w:color="auto"/>
      </w:divBdr>
    </w:div>
    <w:div w:id="328336879">
      <w:bodyDiv w:val="1"/>
      <w:marLeft w:val="0"/>
      <w:marRight w:val="0"/>
      <w:marTop w:val="0"/>
      <w:marBottom w:val="0"/>
      <w:divBdr>
        <w:top w:val="none" w:sz="0" w:space="0" w:color="auto"/>
        <w:left w:val="none" w:sz="0" w:space="0" w:color="auto"/>
        <w:bottom w:val="none" w:sz="0" w:space="0" w:color="auto"/>
        <w:right w:val="none" w:sz="0" w:space="0" w:color="auto"/>
      </w:divBdr>
    </w:div>
    <w:div w:id="328366662">
      <w:bodyDiv w:val="1"/>
      <w:marLeft w:val="0"/>
      <w:marRight w:val="0"/>
      <w:marTop w:val="0"/>
      <w:marBottom w:val="0"/>
      <w:divBdr>
        <w:top w:val="none" w:sz="0" w:space="0" w:color="auto"/>
        <w:left w:val="none" w:sz="0" w:space="0" w:color="auto"/>
        <w:bottom w:val="none" w:sz="0" w:space="0" w:color="auto"/>
        <w:right w:val="none" w:sz="0" w:space="0" w:color="auto"/>
      </w:divBdr>
    </w:div>
    <w:div w:id="328561771">
      <w:bodyDiv w:val="1"/>
      <w:marLeft w:val="0"/>
      <w:marRight w:val="0"/>
      <w:marTop w:val="0"/>
      <w:marBottom w:val="0"/>
      <w:divBdr>
        <w:top w:val="none" w:sz="0" w:space="0" w:color="auto"/>
        <w:left w:val="none" w:sz="0" w:space="0" w:color="auto"/>
        <w:bottom w:val="none" w:sz="0" w:space="0" w:color="auto"/>
        <w:right w:val="none" w:sz="0" w:space="0" w:color="auto"/>
      </w:divBdr>
    </w:div>
    <w:div w:id="329019400">
      <w:bodyDiv w:val="1"/>
      <w:marLeft w:val="0"/>
      <w:marRight w:val="0"/>
      <w:marTop w:val="0"/>
      <w:marBottom w:val="0"/>
      <w:divBdr>
        <w:top w:val="none" w:sz="0" w:space="0" w:color="auto"/>
        <w:left w:val="none" w:sz="0" w:space="0" w:color="auto"/>
        <w:bottom w:val="none" w:sz="0" w:space="0" w:color="auto"/>
        <w:right w:val="none" w:sz="0" w:space="0" w:color="auto"/>
      </w:divBdr>
    </w:div>
    <w:div w:id="329411271">
      <w:bodyDiv w:val="1"/>
      <w:marLeft w:val="0"/>
      <w:marRight w:val="0"/>
      <w:marTop w:val="0"/>
      <w:marBottom w:val="0"/>
      <w:divBdr>
        <w:top w:val="none" w:sz="0" w:space="0" w:color="auto"/>
        <w:left w:val="none" w:sz="0" w:space="0" w:color="auto"/>
        <w:bottom w:val="none" w:sz="0" w:space="0" w:color="auto"/>
        <w:right w:val="none" w:sz="0" w:space="0" w:color="auto"/>
      </w:divBdr>
    </w:div>
    <w:div w:id="329524015">
      <w:bodyDiv w:val="1"/>
      <w:marLeft w:val="0"/>
      <w:marRight w:val="0"/>
      <w:marTop w:val="0"/>
      <w:marBottom w:val="0"/>
      <w:divBdr>
        <w:top w:val="none" w:sz="0" w:space="0" w:color="auto"/>
        <w:left w:val="none" w:sz="0" w:space="0" w:color="auto"/>
        <w:bottom w:val="none" w:sz="0" w:space="0" w:color="auto"/>
        <w:right w:val="none" w:sz="0" w:space="0" w:color="auto"/>
      </w:divBdr>
    </w:div>
    <w:div w:id="330182911">
      <w:bodyDiv w:val="1"/>
      <w:marLeft w:val="0"/>
      <w:marRight w:val="0"/>
      <w:marTop w:val="0"/>
      <w:marBottom w:val="0"/>
      <w:divBdr>
        <w:top w:val="none" w:sz="0" w:space="0" w:color="auto"/>
        <w:left w:val="none" w:sz="0" w:space="0" w:color="auto"/>
        <w:bottom w:val="none" w:sz="0" w:space="0" w:color="auto"/>
        <w:right w:val="none" w:sz="0" w:space="0" w:color="auto"/>
      </w:divBdr>
    </w:div>
    <w:div w:id="331878965">
      <w:bodyDiv w:val="1"/>
      <w:marLeft w:val="0"/>
      <w:marRight w:val="0"/>
      <w:marTop w:val="0"/>
      <w:marBottom w:val="0"/>
      <w:divBdr>
        <w:top w:val="none" w:sz="0" w:space="0" w:color="auto"/>
        <w:left w:val="none" w:sz="0" w:space="0" w:color="auto"/>
        <w:bottom w:val="none" w:sz="0" w:space="0" w:color="auto"/>
        <w:right w:val="none" w:sz="0" w:space="0" w:color="auto"/>
      </w:divBdr>
    </w:div>
    <w:div w:id="332414112">
      <w:bodyDiv w:val="1"/>
      <w:marLeft w:val="0"/>
      <w:marRight w:val="0"/>
      <w:marTop w:val="0"/>
      <w:marBottom w:val="0"/>
      <w:divBdr>
        <w:top w:val="none" w:sz="0" w:space="0" w:color="auto"/>
        <w:left w:val="none" w:sz="0" w:space="0" w:color="auto"/>
        <w:bottom w:val="none" w:sz="0" w:space="0" w:color="auto"/>
        <w:right w:val="none" w:sz="0" w:space="0" w:color="auto"/>
      </w:divBdr>
    </w:div>
    <w:div w:id="335888416">
      <w:bodyDiv w:val="1"/>
      <w:marLeft w:val="0"/>
      <w:marRight w:val="0"/>
      <w:marTop w:val="0"/>
      <w:marBottom w:val="0"/>
      <w:divBdr>
        <w:top w:val="none" w:sz="0" w:space="0" w:color="auto"/>
        <w:left w:val="none" w:sz="0" w:space="0" w:color="auto"/>
        <w:bottom w:val="none" w:sz="0" w:space="0" w:color="auto"/>
        <w:right w:val="none" w:sz="0" w:space="0" w:color="auto"/>
      </w:divBdr>
    </w:div>
    <w:div w:id="336424571">
      <w:bodyDiv w:val="1"/>
      <w:marLeft w:val="0"/>
      <w:marRight w:val="0"/>
      <w:marTop w:val="0"/>
      <w:marBottom w:val="0"/>
      <w:divBdr>
        <w:top w:val="none" w:sz="0" w:space="0" w:color="auto"/>
        <w:left w:val="none" w:sz="0" w:space="0" w:color="auto"/>
        <w:bottom w:val="none" w:sz="0" w:space="0" w:color="auto"/>
        <w:right w:val="none" w:sz="0" w:space="0" w:color="auto"/>
      </w:divBdr>
    </w:div>
    <w:div w:id="338041873">
      <w:bodyDiv w:val="1"/>
      <w:marLeft w:val="0"/>
      <w:marRight w:val="0"/>
      <w:marTop w:val="0"/>
      <w:marBottom w:val="0"/>
      <w:divBdr>
        <w:top w:val="none" w:sz="0" w:space="0" w:color="auto"/>
        <w:left w:val="none" w:sz="0" w:space="0" w:color="auto"/>
        <w:bottom w:val="none" w:sz="0" w:space="0" w:color="auto"/>
        <w:right w:val="none" w:sz="0" w:space="0" w:color="auto"/>
      </w:divBdr>
    </w:div>
    <w:div w:id="338428616">
      <w:bodyDiv w:val="1"/>
      <w:marLeft w:val="0"/>
      <w:marRight w:val="0"/>
      <w:marTop w:val="0"/>
      <w:marBottom w:val="0"/>
      <w:divBdr>
        <w:top w:val="none" w:sz="0" w:space="0" w:color="auto"/>
        <w:left w:val="none" w:sz="0" w:space="0" w:color="auto"/>
        <w:bottom w:val="none" w:sz="0" w:space="0" w:color="auto"/>
        <w:right w:val="none" w:sz="0" w:space="0" w:color="auto"/>
      </w:divBdr>
    </w:div>
    <w:div w:id="339233306">
      <w:bodyDiv w:val="1"/>
      <w:marLeft w:val="0"/>
      <w:marRight w:val="0"/>
      <w:marTop w:val="0"/>
      <w:marBottom w:val="0"/>
      <w:divBdr>
        <w:top w:val="none" w:sz="0" w:space="0" w:color="auto"/>
        <w:left w:val="none" w:sz="0" w:space="0" w:color="auto"/>
        <w:bottom w:val="none" w:sz="0" w:space="0" w:color="auto"/>
        <w:right w:val="none" w:sz="0" w:space="0" w:color="auto"/>
      </w:divBdr>
    </w:div>
    <w:div w:id="339546812">
      <w:bodyDiv w:val="1"/>
      <w:marLeft w:val="0"/>
      <w:marRight w:val="0"/>
      <w:marTop w:val="0"/>
      <w:marBottom w:val="0"/>
      <w:divBdr>
        <w:top w:val="none" w:sz="0" w:space="0" w:color="auto"/>
        <w:left w:val="none" w:sz="0" w:space="0" w:color="auto"/>
        <w:bottom w:val="none" w:sz="0" w:space="0" w:color="auto"/>
        <w:right w:val="none" w:sz="0" w:space="0" w:color="auto"/>
      </w:divBdr>
    </w:div>
    <w:div w:id="341396684">
      <w:bodyDiv w:val="1"/>
      <w:marLeft w:val="0"/>
      <w:marRight w:val="0"/>
      <w:marTop w:val="0"/>
      <w:marBottom w:val="0"/>
      <w:divBdr>
        <w:top w:val="none" w:sz="0" w:space="0" w:color="auto"/>
        <w:left w:val="none" w:sz="0" w:space="0" w:color="auto"/>
        <w:bottom w:val="none" w:sz="0" w:space="0" w:color="auto"/>
        <w:right w:val="none" w:sz="0" w:space="0" w:color="auto"/>
      </w:divBdr>
    </w:div>
    <w:div w:id="342167040">
      <w:bodyDiv w:val="1"/>
      <w:marLeft w:val="0"/>
      <w:marRight w:val="0"/>
      <w:marTop w:val="0"/>
      <w:marBottom w:val="0"/>
      <w:divBdr>
        <w:top w:val="none" w:sz="0" w:space="0" w:color="auto"/>
        <w:left w:val="none" w:sz="0" w:space="0" w:color="auto"/>
        <w:bottom w:val="none" w:sz="0" w:space="0" w:color="auto"/>
        <w:right w:val="none" w:sz="0" w:space="0" w:color="auto"/>
      </w:divBdr>
    </w:div>
    <w:div w:id="342514150">
      <w:bodyDiv w:val="1"/>
      <w:marLeft w:val="0"/>
      <w:marRight w:val="0"/>
      <w:marTop w:val="0"/>
      <w:marBottom w:val="0"/>
      <w:divBdr>
        <w:top w:val="none" w:sz="0" w:space="0" w:color="auto"/>
        <w:left w:val="none" w:sz="0" w:space="0" w:color="auto"/>
        <w:bottom w:val="none" w:sz="0" w:space="0" w:color="auto"/>
        <w:right w:val="none" w:sz="0" w:space="0" w:color="auto"/>
      </w:divBdr>
    </w:div>
    <w:div w:id="342903743">
      <w:bodyDiv w:val="1"/>
      <w:marLeft w:val="0"/>
      <w:marRight w:val="0"/>
      <w:marTop w:val="0"/>
      <w:marBottom w:val="0"/>
      <w:divBdr>
        <w:top w:val="none" w:sz="0" w:space="0" w:color="auto"/>
        <w:left w:val="none" w:sz="0" w:space="0" w:color="auto"/>
        <w:bottom w:val="none" w:sz="0" w:space="0" w:color="auto"/>
        <w:right w:val="none" w:sz="0" w:space="0" w:color="auto"/>
      </w:divBdr>
    </w:div>
    <w:div w:id="344018966">
      <w:bodyDiv w:val="1"/>
      <w:marLeft w:val="0"/>
      <w:marRight w:val="0"/>
      <w:marTop w:val="0"/>
      <w:marBottom w:val="0"/>
      <w:divBdr>
        <w:top w:val="none" w:sz="0" w:space="0" w:color="auto"/>
        <w:left w:val="none" w:sz="0" w:space="0" w:color="auto"/>
        <w:bottom w:val="none" w:sz="0" w:space="0" w:color="auto"/>
        <w:right w:val="none" w:sz="0" w:space="0" w:color="auto"/>
      </w:divBdr>
    </w:div>
    <w:div w:id="344089511">
      <w:bodyDiv w:val="1"/>
      <w:marLeft w:val="0"/>
      <w:marRight w:val="0"/>
      <w:marTop w:val="0"/>
      <w:marBottom w:val="0"/>
      <w:divBdr>
        <w:top w:val="none" w:sz="0" w:space="0" w:color="auto"/>
        <w:left w:val="none" w:sz="0" w:space="0" w:color="auto"/>
        <w:bottom w:val="none" w:sz="0" w:space="0" w:color="auto"/>
        <w:right w:val="none" w:sz="0" w:space="0" w:color="auto"/>
      </w:divBdr>
    </w:div>
    <w:div w:id="344790730">
      <w:bodyDiv w:val="1"/>
      <w:marLeft w:val="0"/>
      <w:marRight w:val="0"/>
      <w:marTop w:val="0"/>
      <w:marBottom w:val="0"/>
      <w:divBdr>
        <w:top w:val="none" w:sz="0" w:space="0" w:color="auto"/>
        <w:left w:val="none" w:sz="0" w:space="0" w:color="auto"/>
        <w:bottom w:val="none" w:sz="0" w:space="0" w:color="auto"/>
        <w:right w:val="none" w:sz="0" w:space="0" w:color="auto"/>
      </w:divBdr>
    </w:div>
    <w:div w:id="345401318">
      <w:bodyDiv w:val="1"/>
      <w:marLeft w:val="0"/>
      <w:marRight w:val="0"/>
      <w:marTop w:val="0"/>
      <w:marBottom w:val="0"/>
      <w:divBdr>
        <w:top w:val="none" w:sz="0" w:space="0" w:color="auto"/>
        <w:left w:val="none" w:sz="0" w:space="0" w:color="auto"/>
        <w:bottom w:val="none" w:sz="0" w:space="0" w:color="auto"/>
        <w:right w:val="none" w:sz="0" w:space="0" w:color="auto"/>
      </w:divBdr>
    </w:div>
    <w:div w:id="345986171">
      <w:bodyDiv w:val="1"/>
      <w:marLeft w:val="0"/>
      <w:marRight w:val="0"/>
      <w:marTop w:val="0"/>
      <w:marBottom w:val="0"/>
      <w:divBdr>
        <w:top w:val="none" w:sz="0" w:space="0" w:color="auto"/>
        <w:left w:val="none" w:sz="0" w:space="0" w:color="auto"/>
        <w:bottom w:val="none" w:sz="0" w:space="0" w:color="auto"/>
        <w:right w:val="none" w:sz="0" w:space="0" w:color="auto"/>
      </w:divBdr>
    </w:div>
    <w:div w:id="346256347">
      <w:bodyDiv w:val="1"/>
      <w:marLeft w:val="0"/>
      <w:marRight w:val="0"/>
      <w:marTop w:val="0"/>
      <w:marBottom w:val="0"/>
      <w:divBdr>
        <w:top w:val="none" w:sz="0" w:space="0" w:color="auto"/>
        <w:left w:val="none" w:sz="0" w:space="0" w:color="auto"/>
        <w:bottom w:val="none" w:sz="0" w:space="0" w:color="auto"/>
        <w:right w:val="none" w:sz="0" w:space="0" w:color="auto"/>
      </w:divBdr>
    </w:div>
    <w:div w:id="346757908">
      <w:bodyDiv w:val="1"/>
      <w:marLeft w:val="0"/>
      <w:marRight w:val="0"/>
      <w:marTop w:val="0"/>
      <w:marBottom w:val="0"/>
      <w:divBdr>
        <w:top w:val="none" w:sz="0" w:space="0" w:color="auto"/>
        <w:left w:val="none" w:sz="0" w:space="0" w:color="auto"/>
        <w:bottom w:val="none" w:sz="0" w:space="0" w:color="auto"/>
        <w:right w:val="none" w:sz="0" w:space="0" w:color="auto"/>
      </w:divBdr>
    </w:div>
    <w:div w:id="348680353">
      <w:bodyDiv w:val="1"/>
      <w:marLeft w:val="0"/>
      <w:marRight w:val="0"/>
      <w:marTop w:val="0"/>
      <w:marBottom w:val="0"/>
      <w:divBdr>
        <w:top w:val="none" w:sz="0" w:space="0" w:color="auto"/>
        <w:left w:val="none" w:sz="0" w:space="0" w:color="auto"/>
        <w:bottom w:val="none" w:sz="0" w:space="0" w:color="auto"/>
        <w:right w:val="none" w:sz="0" w:space="0" w:color="auto"/>
      </w:divBdr>
    </w:div>
    <w:div w:id="349181814">
      <w:bodyDiv w:val="1"/>
      <w:marLeft w:val="0"/>
      <w:marRight w:val="0"/>
      <w:marTop w:val="0"/>
      <w:marBottom w:val="0"/>
      <w:divBdr>
        <w:top w:val="none" w:sz="0" w:space="0" w:color="auto"/>
        <w:left w:val="none" w:sz="0" w:space="0" w:color="auto"/>
        <w:bottom w:val="none" w:sz="0" w:space="0" w:color="auto"/>
        <w:right w:val="none" w:sz="0" w:space="0" w:color="auto"/>
      </w:divBdr>
    </w:div>
    <w:div w:id="350759344">
      <w:bodyDiv w:val="1"/>
      <w:marLeft w:val="0"/>
      <w:marRight w:val="0"/>
      <w:marTop w:val="0"/>
      <w:marBottom w:val="0"/>
      <w:divBdr>
        <w:top w:val="none" w:sz="0" w:space="0" w:color="auto"/>
        <w:left w:val="none" w:sz="0" w:space="0" w:color="auto"/>
        <w:bottom w:val="none" w:sz="0" w:space="0" w:color="auto"/>
        <w:right w:val="none" w:sz="0" w:space="0" w:color="auto"/>
      </w:divBdr>
    </w:div>
    <w:div w:id="352657153">
      <w:bodyDiv w:val="1"/>
      <w:marLeft w:val="0"/>
      <w:marRight w:val="0"/>
      <w:marTop w:val="0"/>
      <w:marBottom w:val="0"/>
      <w:divBdr>
        <w:top w:val="none" w:sz="0" w:space="0" w:color="auto"/>
        <w:left w:val="none" w:sz="0" w:space="0" w:color="auto"/>
        <w:bottom w:val="none" w:sz="0" w:space="0" w:color="auto"/>
        <w:right w:val="none" w:sz="0" w:space="0" w:color="auto"/>
      </w:divBdr>
    </w:div>
    <w:div w:id="352802944">
      <w:bodyDiv w:val="1"/>
      <w:marLeft w:val="0"/>
      <w:marRight w:val="0"/>
      <w:marTop w:val="0"/>
      <w:marBottom w:val="0"/>
      <w:divBdr>
        <w:top w:val="none" w:sz="0" w:space="0" w:color="auto"/>
        <w:left w:val="none" w:sz="0" w:space="0" w:color="auto"/>
        <w:bottom w:val="none" w:sz="0" w:space="0" w:color="auto"/>
        <w:right w:val="none" w:sz="0" w:space="0" w:color="auto"/>
      </w:divBdr>
    </w:div>
    <w:div w:id="353578073">
      <w:bodyDiv w:val="1"/>
      <w:marLeft w:val="0"/>
      <w:marRight w:val="0"/>
      <w:marTop w:val="0"/>
      <w:marBottom w:val="0"/>
      <w:divBdr>
        <w:top w:val="none" w:sz="0" w:space="0" w:color="auto"/>
        <w:left w:val="none" w:sz="0" w:space="0" w:color="auto"/>
        <w:bottom w:val="none" w:sz="0" w:space="0" w:color="auto"/>
        <w:right w:val="none" w:sz="0" w:space="0" w:color="auto"/>
      </w:divBdr>
    </w:div>
    <w:div w:id="353963398">
      <w:bodyDiv w:val="1"/>
      <w:marLeft w:val="0"/>
      <w:marRight w:val="0"/>
      <w:marTop w:val="0"/>
      <w:marBottom w:val="0"/>
      <w:divBdr>
        <w:top w:val="none" w:sz="0" w:space="0" w:color="auto"/>
        <w:left w:val="none" w:sz="0" w:space="0" w:color="auto"/>
        <w:bottom w:val="none" w:sz="0" w:space="0" w:color="auto"/>
        <w:right w:val="none" w:sz="0" w:space="0" w:color="auto"/>
      </w:divBdr>
    </w:div>
    <w:div w:id="354354444">
      <w:bodyDiv w:val="1"/>
      <w:marLeft w:val="0"/>
      <w:marRight w:val="0"/>
      <w:marTop w:val="0"/>
      <w:marBottom w:val="0"/>
      <w:divBdr>
        <w:top w:val="none" w:sz="0" w:space="0" w:color="auto"/>
        <w:left w:val="none" w:sz="0" w:space="0" w:color="auto"/>
        <w:bottom w:val="none" w:sz="0" w:space="0" w:color="auto"/>
        <w:right w:val="none" w:sz="0" w:space="0" w:color="auto"/>
      </w:divBdr>
    </w:div>
    <w:div w:id="357702913">
      <w:bodyDiv w:val="1"/>
      <w:marLeft w:val="0"/>
      <w:marRight w:val="0"/>
      <w:marTop w:val="0"/>
      <w:marBottom w:val="0"/>
      <w:divBdr>
        <w:top w:val="none" w:sz="0" w:space="0" w:color="auto"/>
        <w:left w:val="none" w:sz="0" w:space="0" w:color="auto"/>
        <w:bottom w:val="none" w:sz="0" w:space="0" w:color="auto"/>
        <w:right w:val="none" w:sz="0" w:space="0" w:color="auto"/>
      </w:divBdr>
    </w:div>
    <w:div w:id="358580079">
      <w:bodyDiv w:val="1"/>
      <w:marLeft w:val="0"/>
      <w:marRight w:val="0"/>
      <w:marTop w:val="0"/>
      <w:marBottom w:val="0"/>
      <w:divBdr>
        <w:top w:val="none" w:sz="0" w:space="0" w:color="auto"/>
        <w:left w:val="none" w:sz="0" w:space="0" w:color="auto"/>
        <w:bottom w:val="none" w:sz="0" w:space="0" w:color="auto"/>
        <w:right w:val="none" w:sz="0" w:space="0" w:color="auto"/>
      </w:divBdr>
    </w:div>
    <w:div w:id="362169246">
      <w:bodyDiv w:val="1"/>
      <w:marLeft w:val="0"/>
      <w:marRight w:val="0"/>
      <w:marTop w:val="0"/>
      <w:marBottom w:val="0"/>
      <w:divBdr>
        <w:top w:val="none" w:sz="0" w:space="0" w:color="auto"/>
        <w:left w:val="none" w:sz="0" w:space="0" w:color="auto"/>
        <w:bottom w:val="none" w:sz="0" w:space="0" w:color="auto"/>
        <w:right w:val="none" w:sz="0" w:space="0" w:color="auto"/>
      </w:divBdr>
    </w:div>
    <w:div w:id="362292477">
      <w:bodyDiv w:val="1"/>
      <w:marLeft w:val="0"/>
      <w:marRight w:val="0"/>
      <w:marTop w:val="0"/>
      <w:marBottom w:val="0"/>
      <w:divBdr>
        <w:top w:val="none" w:sz="0" w:space="0" w:color="auto"/>
        <w:left w:val="none" w:sz="0" w:space="0" w:color="auto"/>
        <w:bottom w:val="none" w:sz="0" w:space="0" w:color="auto"/>
        <w:right w:val="none" w:sz="0" w:space="0" w:color="auto"/>
      </w:divBdr>
    </w:div>
    <w:div w:id="362361596">
      <w:bodyDiv w:val="1"/>
      <w:marLeft w:val="0"/>
      <w:marRight w:val="0"/>
      <w:marTop w:val="0"/>
      <w:marBottom w:val="0"/>
      <w:divBdr>
        <w:top w:val="none" w:sz="0" w:space="0" w:color="auto"/>
        <w:left w:val="none" w:sz="0" w:space="0" w:color="auto"/>
        <w:bottom w:val="none" w:sz="0" w:space="0" w:color="auto"/>
        <w:right w:val="none" w:sz="0" w:space="0" w:color="auto"/>
      </w:divBdr>
    </w:div>
    <w:div w:id="363092959">
      <w:bodyDiv w:val="1"/>
      <w:marLeft w:val="0"/>
      <w:marRight w:val="0"/>
      <w:marTop w:val="0"/>
      <w:marBottom w:val="0"/>
      <w:divBdr>
        <w:top w:val="none" w:sz="0" w:space="0" w:color="auto"/>
        <w:left w:val="none" w:sz="0" w:space="0" w:color="auto"/>
        <w:bottom w:val="none" w:sz="0" w:space="0" w:color="auto"/>
        <w:right w:val="none" w:sz="0" w:space="0" w:color="auto"/>
      </w:divBdr>
    </w:div>
    <w:div w:id="363218592">
      <w:bodyDiv w:val="1"/>
      <w:marLeft w:val="0"/>
      <w:marRight w:val="0"/>
      <w:marTop w:val="0"/>
      <w:marBottom w:val="0"/>
      <w:divBdr>
        <w:top w:val="none" w:sz="0" w:space="0" w:color="auto"/>
        <w:left w:val="none" w:sz="0" w:space="0" w:color="auto"/>
        <w:bottom w:val="none" w:sz="0" w:space="0" w:color="auto"/>
        <w:right w:val="none" w:sz="0" w:space="0" w:color="auto"/>
      </w:divBdr>
    </w:div>
    <w:div w:id="366180879">
      <w:bodyDiv w:val="1"/>
      <w:marLeft w:val="0"/>
      <w:marRight w:val="0"/>
      <w:marTop w:val="0"/>
      <w:marBottom w:val="0"/>
      <w:divBdr>
        <w:top w:val="none" w:sz="0" w:space="0" w:color="auto"/>
        <w:left w:val="none" w:sz="0" w:space="0" w:color="auto"/>
        <w:bottom w:val="none" w:sz="0" w:space="0" w:color="auto"/>
        <w:right w:val="none" w:sz="0" w:space="0" w:color="auto"/>
      </w:divBdr>
    </w:div>
    <w:div w:id="366293472">
      <w:bodyDiv w:val="1"/>
      <w:marLeft w:val="0"/>
      <w:marRight w:val="0"/>
      <w:marTop w:val="0"/>
      <w:marBottom w:val="0"/>
      <w:divBdr>
        <w:top w:val="none" w:sz="0" w:space="0" w:color="auto"/>
        <w:left w:val="none" w:sz="0" w:space="0" w:color="auto"/>
        <w:bottom w:val="none" w:sz="0" w:space="0" w:color="auto"/>
        <w:right w:val="none" w:sz="0" w:space="0" w:color="auto"/>
      </w:divBdr>
    </w:div>
    <w:div w:id="366681696">
      <w:bodyDiv w:val="1"/>
      <w:marLeft w:val="0"/>
      <w:marRight w:val="0"/>
      <w:marTop w:val="0"/>
      <w:marBottom w:val="0"/>
      <w:divBdr>
        <w:top w:val="none" w:sz="0" w:space="0" w:color="auto"/>
        <w:left w:val="none" w:sz="0" w:space="0" w:color="auto"/>
        <w:bottom w:val="none" w:sz="0" w:space="0" w:color="auto"/>
        <w:right w:val="none" w:sz="0" w:space="0" w:color="auto"/>
      </w:divBdr>
    </w:div>
    <w:div w:id="367142070">
      <w:bodyDiv w:val="1"/>
      <w:marLeft w:val="0"/>
      <w:marRight w:val="0"/>
      <w:marTop w:val="0"/>
      <w:marBottom w:val="0"/>
      <w:divBdr>
        <w:top w:val="none" w:sz="0" w:space="0" w:color="auto"/>
        <w:left w:val="none" w:sz="0" w:space="0" w:color="auto"/>
        <w:bottom w:val="none" w:sz="0" w:space="0" w:color="auto"/>
        <w:right w:val="none" w:sz="0" w:space="0" w:color="auto"/>
      </w:divBdr>
    </w:div>
    <w:div w:id="368720485">
      <w:bodyDiv w:val="1"/>
      <w:marLeft w:val="0"/>
      <w:marRight w:val="0"/>
      <w:marTop w:val="0"/>
      <w:marBottom w:val="0"/>
      <w:divBdr>
        <w:top w:val="none" w:sz="0" w:space="0" w:color="auto"/>
        <w:left w:val="none" w:sz="0" w:space="0" w:color="auto"/>
        <w:bottom w:val="none" w:sz="0" w:space="0" w:color="auto"/>
        <w:right w:val="none" w:sz="0" w:space="0" w:color="auto"/>
      </w:divBdr>
    </w:div>
    <w:div w:id="368920741">
      <w:bodyDiv w:val="1"/>
      <w:marLeft w:val="0"/>
      <w:marRight w:val="0"/>
      <w:marTop w:val="0"/>
      <w:marBottom w:val="0"/>
      <w:divBdr>
        <w:top w:val="none" w:sz="0" w:space="0" w:color="auto"/>
        <w:left w:val="none" w:sz="0" w:space="0" w:color="auto"/>
        <w:bottom w:val="none" w:sz="0" w:space="0" w:color="auto"/>
        <w:right w:val="none" w:sz="0" w:space="0" w:color="auto"/>
      </w:divBdr>
    </w:div>
    <w:div w:id="369232113">
      <w:bodyDiv w:val="1"/>
      <w:marLeft w:val="0"/>
      <w:marRight w:val="0"/>
      <w:marTop w:val="0"/>
      <w:marBottom w:val="0"/>
      <w:divBdr>
        <w:top w:val="none" w:sz="0" w:space="0" w:color="auto"/>
        <w:left w:val="none" w:sz="0" w:space="0" w:color="auto"/>
        <w:bottom w:val="none" w:sz="0" w:space="0" w:color="auto"/>
        <w:right w:val="none" w:sz="0" w:space="0" w:color="auto"/>
      </w:divBdr>
    </w:div>
    <w:div w:id="371074888">
      <w:bodyDiv w:val="1"/>
      <w:marLeft w:val="0"/>
      <w:marRight w:val="0"/>
      <w:marTop w:val="0"/>
      <w:marBottom w:val="0"/>
      <w:divBdr>
        <w:top w:val="none" w:sz="0" w:space="0" w:color="auto"/>
        <w:left w:val="none" w:sz="0" w:space="0" w:color="auto"/>
        <w:bottom w:val="none" w:sz="0" w:space="0" w:color="auto"/>
        <w:right w:val="none" w:sz="0" w:space="0" w:color="auto"/>
      </w:divBdr>
    </w:div>
    <w:div w:id="372193165">
      <w:bodyDiv w:val="1"/>
      <w:marLeft w:val="0"/>
      <w:marRight w:val="0"/>
      <w:marTop w:val="0"/>
      <w:marBottom w:val="0"/>
      <w:divBdr>
        <w:top w:val="none" w:sz="0" w:space="0" w:color="auto"/>
        <w:left w:val="none" w:sz="0" w:space="0" w:color="auto"/>
        <w:bottom w:val="none" w:sz="0" w:space="0" w:color="auto"/>
        <w:right w:val="none" w:sz="0" w:space="0" w:color="auto"/>
      </w:divBdr>
    </w:div>
    <w:div w:id="374281687">
      <w:bodyDiv w:val="1"/>
      <w:marLeft w:val="0"/>
      <w:marRight w:val="0"/>
      <w:marTop w:val="0"/>
      <w:marBottom w:val="0"/>
      <w:divBdr>
        <w:top w:val="none" w:sz="0" w:space="0" w:color="auto"/>
        <w:left w:val="none" w:sz="0" w:space="0" w:color="auto"/>
        <w:bottom w:val="none" w:sz="0" w:space="0" w:color="auto"/>
        <w:right w:val="none" w:sz="0" w:space="0" w:color="auto"/>
      </w:divBdr>
    </w:div>
    <w:div w:id="374306932">
      <w:bodyDiv w:val="1"/>
      <w:marLeft w:val="0"/>
      <w:marRight w:val="0"/>
      <w:marTop w:val="0"/>
      <w:marBottom w:val="0"/>
      <w:divBdr>
        <w:top w:val="none" w:sz="0" w:space="0" w:color="auto"/>
        <w:left w:val="none" w:sz="0" w:space="0" w:color="auto"/>
        <w:bottom w:val="none" w:sz="0" w:space="0" w:color="auto"/>
        <w:right w:val="none" w:sz="0" w:space="0" w:color="auto"/>
      </w:divBdr>
    </w:div>
    <w:div w:id="374739322">
      <w:bodyDiv w:val="1"/>
      <w:marLeft w:val="0"/>
      <w:marRight w:val="0"/>
      <w:marTop w:val="0"/>
      <w:marBottom w:val="0"/>
      <w:divBdr>
        <w:top w:val="none" w:sz="0" w:space="0" w:color="auto"/>
        <w:left w:val="none" w:sz="0" w:space="0" w:color="auto"/>
        <w:bottom w:val="none" w:sz="0" w:space="0" w:color="auto"/>
        <w:right w:val="none" w:sz="0" w:space="0" w:color="auto"/>
      </w:divBdr>
    </w:div>
    <w:div w:id="374932686">
      <w:bodyDiv w:val="1"/>
      <w:marLeft w:val="0"/>
      <w:marRight w:val="0"/>
      <w:marTop w:val="0"/>
      <w:marBottom w:val="0"/>
      <w:divBdr>
        <w:top w:val="none" w:sz="0" w:space="0" w:color="auto"/>
        <w:left w:val="none" w:sz="0" w:space="0" w:color="auto"/>
        <w:bottom w:val="none" w:sz="0" w:space="0" w:color="auto"/>
        <w:right w:val="none" w:sz="0" w:space="0" w:color="auto"/>
      </w:divBdr>
    </w:div>
    <w:div w:id="375661851">
      <w:bodyDiv w:val="1"/>
      <w:marLeft w:val="0"/>
      <w:marRight w:val="0"/>
      <w:marTop w:val="0"/>
      <w:marBottom w:val="0"/>
      <w:divBdr>
        <w:top w:val="none" w:sz="0" w:space="0" w:color="auto"/>
        <w:left w:val="none" w:sz="0" w:space="0" w:color="auto"/>
        <w:bottom w:val="none" w:sz="0" w:space="0" w:color="auto"/>
        <w:right w:val="none" w:sz="0" w:space="0" w:color="auto"/>
      </w:divBdr>
    </w:div>
    <w:div w:id="375929899">
      <w:bodyDiv w:val="1"/>
      <w:marLeft w:val="0"/>
      <w:marRight w:val="0"/>
      <w:marTop w:val="0"/>
      <w:marBottom w:val="0"/>
      <w:divBdr>
        <w:top w:val="none" w:sz="0" w:space="0" w:color="auto"/>
        <w:left w:val="none" w:sz="0" w:space="0" w:color="auto"/>
        <w:bottom w:val="none" w:sz="0" w:space="0" w:color="auto"/>
        <w:right w:val="none" w:sz="0" w:space="0" w:color="auto"/>
      </w:divBdr>
    </w:div>
    <w:div w:id="378166226">
      <w:bodyDiv w:val="1"/>
      <w:marLeft w:val="0"/>
      <w:marRight w:val="0"/>
      <w:marTop w:val="0"/>
      <w:marBottom w:val="0"/>
      <w:divBdr>
        <w:top w:val="none" w:sz="0" w:space="0" w:color="auto"/>
        <w:left w:val="none" w:sz="0" w:space="0" w:color="auto"/>
        <w:bottom w:val="none" w:sz="0" w:space="0" w:color="auto"/>
        <w:right w:val="none" w:sz="0" w:space="0" w:color="auto"/>
      </w:divBdr>
    </w:div>
    <w:div w:id="380985053">
      <w:bodyDiv w:val="1"/>
      <w:marLeft w:val="0"/>
      <w:marRight w:val="0"/>
      <w:marTop w:val="0"/>
      <w:marBottom w:val="0"/>
      <w:divBdr>
        <w:top w:val="none" w:sz="0" w:space="0" w:color="auto"/>
        <w:left w:val="none" w:sz="0" w:space="0" w:color="auto"/>
        <w:bottom w:val="none" w:sz="0" w:space="0" w:color="auto"/>
        <w:right w:val="none" w:sz="0" w:space="0" w:color="auto"/>
      </w:divBdr>
    </w:div>
    <w:div w:id="382293076">
      <w:bodyDiv w:val="1"/>
      <w:marLeft w:val="0"/>
      <w:marRight w:val="0"/>
      <w:marTop w:val="0"/>
      <w:marBottom w:val="0"/>
      <w:divBdr>
        <w:top w:val="none" w:sz="0" w:space="0" w:color="auto"/>
        <w:left w:val="none" w:sz="0" w:space="0" w:color="auto"/>
        <w:bottom w:val="none" w:sz="0" w:space="0" w:color="auto"/>
        <w:right w:val="none" w:sz="0" w:space="0" w:color="auto"/>
      </w:divBdr>
    </w:div>
    <w:div w:id="382870472">
      <w:bodyDiv w:val="1"/>
      <w:marLeft w:val="0"/>
      <w:marRight w:val="0"/>
      <w:marTop w:val="0"/>
      <w:marBottom w:val="0"/>
      <w:divBdr>
        <w:top w:val="none" w:sz="0" w:space="0" w:color="auto"/>
        <w:left w:val="none" w:sz="0" w:space="0" w:color="auto"/>
        <w:bottom w:val="none" w:sz="0" w:space="0" w:color="auto"/>
        <w:right w:val="none" w:sz="0" w:space="0" w:color="auto"/>
      </w:divBdr>
    </w:div>
    <w:div w:id="382876575">
      <w:bodyDiv w:val="1"/>
      <w:marLeft w:val="0"/>
      <w:marRight w:val="0"/>
      <w:marTop w:val="0"/>
      <w:marBottom w:val="0"/>
      <w:divBdr>
        <w:top w:val="none" w:sz="0" w:space="0" w:color="auto"/>
        <w:left w:val="none" w:sz="0" w:space="0" w:color="auto"/>
        <w:bottom w:val="none" w:sz="0" w:space="0" w:color="auto"/>
        <w:right w:val="none" w:sz="0" w:space="0" w:color="auto"/>
      </w:divBdr>
    </w:div>
    <w:div w:id="384331081">
      <w:bodyDiv w:val="1"/>
      <w:marLeft w:val="0"/>
      <w:marRight w:val="0"/>
      <w:marTop w:val="0"/>
      <w:marBottom w:val="0"/>
      <w:divBdr>
        <w:top w:val="none" w:sz="0" w:space="0" w:color="auto"/>
        <w:left w:val="none" w:sz="0" w:space="0" w:color="auto"/>
        <w:bottom w:val="none" w:sz="0" w:space="0" w:color="auto"/>
        <w:right w:val="none" w:sz="0" w:space="0" w:color="auto"/>
      </w:divBdr>
    </w:div>
    <w:div w:id="384794508">
      <w:bodyDiv w:val="1"/>
      <w:marLeft w:val="0"/>
      <w:marRight w:val="0"/>
      <w:marTop w:val="0"/>
      <w:marBottom w:val="0"/>
      <w:divBdr>
        <w:top w:val="none" w:sz="0" w:space="0" w:color="auto"/>
        <w:left w:val="none" w:sz="0" w:space="0" w:color="auto"/>
        <w:bottom w:val="none" w:sz="0" w:space="0" w:color="auto"/>
        <w:right w:val="none" w:sz="0" w:space="0" w:color="auto"/>
      </w:divBdr>
    </w:div>
    <w:div w:id="386223757">
      <w:bodyDiv w:val="1"/>
      <w:marLeft w:val="0"/>
      <w:marRight w:val="0"/>
      <w:marTop w:val="0"/>
      <w:marBottom w:val="0"/>
      <w:divBdr>
        <w:top w:val="none" w:sz="0" w:space="0" w:color="auto"/>
        <w:left w:val="none" w:sz="0" w:space="0" w:color="auto"/>
        <w:bottom w:val="none" w:sz="0" w:space="0" w:color="auto"/>
        <w:right w:val="none" w:sz="0" w:space="0" w:color="auto"/>
      </w:divBdr>
    </w:div>
    <w:div w:id="386225282">
      <w:bodyDiv w:val="1"/>
      <w:marLeft w:val="0"/>
      <w:marRight w:val="0"/>
      <w:marTop w:val="0"/>
      <w:marBottom w:val="0"/>
      <w:divBdr>
        <w:top w:val="none" w:sz="0" w:space="0" w:color="auto"/>
        <w:left w:val="none" w:sz="0" w:space="0" w:color="auto"/>
        <w:bottom w:val="none" w:sz="0" w:space="0" w:color="auto"/>
        <w:right w:val="none" w:sz="0" w:space="0" w:color="auto"/>
      </w:divBdr>
    </w:div>
    <w:div w:id="389772522">
      <w:bodyDiv w:val="1"/>
      <w:marLeft w:val="0"/>
      <w:marRight w:val="0"/>
      <w:marTop w:val="0"/>
      <w:marBottom w:val="0"/>
      <w:divBdr>
        <w:top w:val="none" w:sz="0" w:space="0" w:color="auto"/>
        <w:left w:val="none" w:sz="0" w:space="0" w:color="auto"/>
        <w:bottom w:val="none" w:sz="0" w:space="0" w:color="auto"/>
        <w:right w:val="none" w:sz="0" w:space="0" w:color="auto"/>
      </w:divBdr>
    </w:div>
    <w:div w:id="392002834">
      <w:bodyDiv w:val="1"/>
      <w:marLeft w:val="0"/>
      <w:marRight w:val="0"/>
      <w:marTop w:val="0"/>
      <w:marBottom w:val="0"/>
      <w:divBdr>
        <w:top w:val="none" w:sz="0" w:space="0" w:color="auto"/>
        <w:left w:val="none" w:sz="0" w:space="0" w:color="auto"/>
        <w:bottom w:val="none" w:sz="0" w:space="0" w:color="auto"/>
        <w:right w:val="none" w:sz="0" w:space="0" w:color="auto"/>
      </w:divBdr>
    </w:div>
    <w:div w:id="393510751">
      <w:bodyDiv w:val="1"/>
      <w:marLeft w:val="0"/>
      <w:marRight w:val="0"/>
      <w:marTop w:val="0"/>
      <w:marBottom w:val="0"/>
      <w:divBdr>
        <w:top w:val="none" w:sz="0" w:space="0" w:color="auto"/>
        <w:left w:val="none" w:sz="0" w:space="0" w:color="auto"/>
        <w:bottom w:val="none" w:sz="0" w:space="0" w:color="auto"/>
        <w:right w:val="none" w:sz="0" w:space="0" w:color="auto"/>
      </w:divBdr>
    </w:div>
    <w:div w:id="393816089">
      <w:bodyDiv w:val="1"/>
      <w:marLeft w:val="0"/>
      <w:marRight w:val="0"/>
      <w:marTop w:val="0"/>
      <w:marBottom w:val="0"/>
      <w:divBdr>
        <w:top w:val="none" w:sz="0" w:space="0" w:color="auto"/>
        <w:left w:val="none" w:sz="0" w:space="0" w:color="auto"/>
        <w:bottom w:val="none" w:sz="0" w:space="0" w:color="auto"/>
        <w:right w:val="none" w:sz="0" w:space="0" w:color="auto"/>
      </w:divBdr>
    </w:div>
    <w:div w:id="393889514">
      <w:bodyDiv w:val="1"/>
      <w:marLeft w:val="0"/>
      <w:marRight w:val="0"/>
      <w:marTop w:val="0"/>
      <w:marBottom w:val="0"/>
      <w:divBdr>
        <w:top w:val="none" w:sz="0" w:space="0" w:color="auto"/>
        <w:left w:val="none" w:sz="0" w:space="0" w:color="auto"/>
        <w:bottom w:val="none" w:sz="0" w:space="0" w:color="auto"/>
        <w:right w:val="none" w:sz="0" w:space="0" w:color="auto"/>
      </w:divBdr>
    </w:div>
    <w:div w:id="394478222">
      <w:bodyDiv w:val="1"/>
      <w:marLeft w:val="0"/>
      <w:marRight w:val="0"/>
      <w:marTop w:val="0"/>
      <w:marBottom w:val="0"/>
      <w:divBdr>
        <w:top w:val="none" w:sz="0" w:space="0" w:color="auto"/>
        <w:left w:val="none" w:sz="0" w:space="0" w:color="auto"/>
        <w:bottom w:val="none" w:sz="0" w:space="0" w:color="auto"/>
        <w:right w:val="none" w:sz="0" w:space="0" w:color="auto"/>
      </w:divBdr>
    </w:div>
    <w:div w:id="395013366">
      <w:bodyDiv w:val="1"/>
      <w:marLeft w:val="0"/>
      <w:marRight w:val="0"/>
      <w:marTop w:val="0"/>
      <w:marBottom w:val="0"/>
      <w:divBdr>
        <w:top w:val="none" w:sz="0" w:space="0" w:color="auto"/>
        <w:left w:val="none" w:sz="0" w:space="0" w:color="auto"/>
        <w:bottom w:val="none" w:sz="0" w:space="0" w:color="auto"/>
        <w:right w:val="none" w:sz="0" w:space="0" w:color="auto"/>
      </w:divBdr>
    </w:div>
    <w:div w:id="395082282">
      <w:bodyDiv w:val="1"/>
      <w:marLeft w:val="0"/>
      <w:marRight w:val="0"/>
      <w:marTop w:val="0"/>
      <w:marBottom w:val="0"/>
      <w:divBdr>
        <w:top w:val="none" w:sz="0" w:space="0" w:color="auto"/>
        <w:left w:val="none" w:sz="0" w:space="0" w:color="auto"/>
        <w:bottom w:val="none" w:sz="0" w:space="0" w:color="auto"/>
        <w:right w:val="none" w:sz="0" w:space="0" w:color="auto"/>
      </w:divBdr>
    </w:div>
    <w:div w:id="395788708">
      <w:bodyDiv w:val="1"/>
      <w:marLeft w:val="0"/>
      <w:marRight w:val="0"/>
      <w:marTop w:val="0"/>
      <w:marBottom w:val="0"/>
      <w:divBdr>
        <w:top w:val="none" w:sz="0" w:space="0" w:color="auto"/>
        <w:left w:val="none" w:sz="0" w:space="0" w:color="auto"/>
        <w:bottom w:val="none" w:sz="0" w:space="0" w:color="auto"/>
        <w:right w:val="none" w:sz="0" w:space="0" w:color="auto"/>
      </w:divBdr>
    </w:div>
    <w:div w:id="396052722">
      <w:bodyDiv w:val="1"/>
      <w:marLeft w:val="0"/>
      <w:marRight w:val="0"/>
      <w:marTop w:val="0"/>
      <w:marBottom w:val="0"/>
      <w:divBdr>
        <w:top w:val="none" w:sz="0" w:space="0" w:color="auto"/>
        <w:left w:val="none" w:sz="0" w:space="0" w:color="auto"/>
        <w:bottom w:val="none" w:sz="0" w:space="0" w:color="auto"/>
        <w:right w:val="none" w:sz="0" w:space="0" w:color="auto"/>
      </w:divBdr>
    </w:div>
    <w:div w:id="396127753">
      <w:bodyDiv w:val="1"/>
      <w:marLeft w:val="0"/>
      <w:marRight w:val="0"/>
      <w:marTop w:val="0"/>
      <w:marBottom w:val="0"/>
      <w:divBdr>
        <w:top w:val="none" w:sz="0" w:space="0" w:color="auto"/>
        <w:left w:val="none" w:sz="0" w:space="0" w:color="auto"/>
        <w:bottom w:val="none" w:sz="0" w:space="0" w:color="auto"/>
        <w:right w:val="none" w:sz="0" w:space="0" w:color="auto"/>
      </w:divBdr>
    </w:div>
    <w:div w:id="396711438">
      <w:bodyDiv w:val="1"/>
      <w:marLeft w:val="0"/>
      <w:marRight w:val="0"/>
      <w:marTop w:val="0"/>
      <w:marBottom w:val="0"/>
      <w:divBdr>
        <w:top w:val="none" w:sz="0" w:space="0" w:color="auto"/>
        <w:left w:val="none" w:sz="0" w:space="0" w:color="auto"/>
        <w:bottom w:val="none" w:sz="0" w:space="0" w:color="auto"/>
        <w:right w:val="none" w:sz="0" w:space="0" w:color="auto"/>
      </w:divBdr>
    </w:div>
    <w:div w:id="396978006">
      <w:bodyDiv w:val="1"/>
      <w:marLeft w:val="0"/>
      <w:marRight w:val="0"/>
      <w:marTop w:val="0"/>
      <w:marBottom w:val="0"/>
      <w:divBdr>
        <w:top w:val="none" w:sz="0" w:space="0" w:color="auto"/>
        <w:left w:val="none" w:sz="0" w:space="0" w:color="auto"/>
        <w:bottom w:val="none" w:sz="0" w:space="0" w:color="auto"/>
        <w:right w:val="none" w:sz="0" w:space="0" w:color="auto"/>
      </w:divBdr>
    </w:div>
    <w:div w:id="397174506">
      <w:bodyDiv w:val="1"/>
      <w:marLeft w:val="0"/>
      <w:marRight w:val="0"/>
      <w:marTop w:val="0"/>
      <w:marBottom w:val="0"/>
      <w:divBdr>
        <w:top w:val="none" w:sz="0" w:space="0" w:color="auto"/>
        <w:left w:val="none" w:sz="0" w:space="0" w:color="auto"/>
        <w:bottom w:val="none" w:sz="0" w:space="0" w:color="auto"/>
        <w:right w:val="none" w:sz="0" w:space="0" w:color="auto"/>
      </w:divBdr>
    </w:div>
    <w:div w:id="397175102">
      <w:bodyDiv w:val="1"/>
      <w:marLeft w:val="0"/>
      <w:marRight w:val="0"/>
      <w:marTop w:val="0"/>
      <w:marBottom w:val="0"/>
      <w:divBdr>
        <w:top w:val="none" w:sz="0" w:space="0" w:color="auto"/>
        <w:left w:val="none" w:sz="0" w:space="0" w:color="auto"/>
        <w:bottom w:val="none" w:sz="0" w:space="0" w:color="auto"/>
        <w:right w:val="none" w:sz="0" w:space="0" w:color="auto"/>
      </w:divBdr>
    </w:div>
    <w:div w:id="398554526">
      <w:bodyDiv w:val="1"/>
      <w:marLeft w:val="0"/>
      <w:marRight w:val="0"/>
      <w:marTop w:val="0"/>
      <w:marBottom w:val="0"/>
      <w:divBdr>
        <w:top w:val="none" w:sz="0" w:space="0" w:color="auto"/>
        <w:left w:val="none" w:sz="0" w:space="0" w:color="auto"/>
        <w:bottom w:val="none" w:sz="0" w:space="0" w:color="auto"/>
        <w:right w:val="none" w:sz="0" w:space="0" w:color="auto"/>
      </w:divBdr>
    </w:div>
    <w:div w:id="398748706">
      <w:bodyDiv w:val="1"/>
      <w:marLeft w:val="0"/>
      <w:marRight w:val="0"/>
      <w:marTop w:val="0"/>
      <w:marBottom w:val="0"/>
      <w:divBdr>
        <w:top w:val="none" w:sz="0" w:space="0" w:color="auto"/>
        <w:left w:val="none" w:sz="0" w:space="0" w:color="auto"/>
        <w:bottom w:val="none" w:sz="0" w:space="0" w:color="auto"/>
        <w:right w:val="none" w:sz="0" w:space="0" w:color="auto"/>
      </w:divBdr>
    </w:div>
    <w:div w:id="400635408">
      <w:bodyDiv w:val="1"/>
      <w:marLeft w:val="0"/>
      <w:marRight w:val="0"/>
      <w:marTop w:val="0"/>
      <w:marBottom w:val="0"/>
      <w:divBdr>
        <w:top w:val="none" w:sz="0" w:space="0" w:color="auto"/>
        <w:left w:val="none" w:sz="0" w:space="0" w:color="auto"/>
        <w:bottom w:val="none" w:sz="0" w:space="0" w:color="auto"/>
        <w:right w:val="none" w:sz="0" w:space="0" w:color="auto"/>
      </w:divBdr>
    </w:div>
    <w:div w:id="401682088">
      <w:bodyDiv w:val="1"/>
      <w:marLeft w:val="0"/>
      <w:marRight w:val="0"/>
      <w:marTop w:val="0"/>
      <w:marBottom w:val="0"/>
      <w:divBdr>
        <w:top w:val="none" w:sz="0" w:space="0" w:color="auto"/>
        <w:left w:val="none" w:sz="0" w:space="0" w:color="auto"/>
        <w:bottom w:val="none" w:sz="0" w:space="0" w:color="auto"/>
        <w:right w:val="none" w:sz="0" w:space="0" w:color="auto"/>
      </w:divBdr>
    </w:div>
    <w:div w:id="402606268">
      <w:bodyDiv w:val="1"/>
      <w:marLeft w:val="0"/>
      <w:marRight w:val="0"/>
      <w:marTop w:val="0"/>
      <w:marBottom w:val="0"/>
      <w:divBdr>
        <w:top w:val="none" w:sz="0" w:space="0" w:color="auto"/>
        <w:left w:val="none" w:sz="0" w:space="0" w:color="auto"/>
        <w:bottom w:val="none" w:sz="0" w:space="0" w:color="auto"/>
        <w:right w:val="none" w:sz="0" w:space="0" w:color="auto"/>
      </w:divBdr>
    </w:div>
    <w:div w:id="404911157">
      <w:bodyDiv w:val="1"/>
      <w:marLeft w:val="0"/>
      <w:marRight w:val="0"/>
      <w:marTop w:val="0"/>
      <w:marBottom w:val="0"/>
      <w:divBdr>
        <w:top w:val="none" w:sz="0" w:space="0" w:color="auto"/>
        <w:left w:val="none" w:sz="0" w:space="0" w:color="auto"/>
        <w:bottom w:val="none" w:sz="0" w:space="0" w:color="auto"/>
        <w:right w:val="none" w:sz="0" w:space="0" w:color="auto"/>
      </w:divBdr>
    </w:div>
    <w:div w:id="405687647">
      <w:bodyDiv w:val="1"/>
      <w:marLeft w:val="0"/>
      <w:marRight w:val="0"/>
      <w:marTop w:val="0"/>
      <w:marBottom w:val="0"/>
      <w:divBdr>
        <w:top w:val="none" w:sz="0" w:space="0" w:color="auto"/>
        <w:left w:val="none" w:sz="0" w:space="0" w:color="auto"/>
        <w:bottom w:val="none" w:sz="0" w:space="0" w:color="auto"/>
        <w:right w:val="none" w:sz="0" w:space="0" w:color="auto"/>
      </w:divBdr>
    </w:div>
    <w:div w:id="406732533">
      <w:bodyDiv w:val="1"/>
      <w:marLeft w:val="0"/>
      <w:marRight w:val="0"/>
      <w:marTop w:val="0"/>
      <w:marBottom w:val="0"/>
      <w:divBdr>
        <w:top w:val="none" w:sz="0" w:space="0" w:color="auto"/>
        <w:left w:val="none" w:sz="0" w:space="0" w:color="auto"/>
        <w:bottom w:val="none" w:sz="0" w:space="0" w:color="auto"/>
        <w:right w:val="none" w:sz="0" w:space="0" w:color="auto"/>
      </w:divBdr>
    </w:div>
    <w:div w:id="407535229">
      <w:bodyDiv w:val="1"/>
      <w:marLeft w:val="0"/>
      <w:marRight w:val="0"/>
      <w:marTop w:val="0"/>
      <w:marBottom w:val="0"/>
      <w:divBdr>
        <w:top w:val="none" w:sz="0" w:space="0" w:color="auto"/>
        <w:left w:val="none" w:sz="0" w:space="0" w:color="auto"/>
        <w:bottom w:val="none" w:sz="0" w:space="0" w:color="auto"/>
        <w:right w:val="none" w:sz="0" w:space="0" w:color="auto"/>
      </w:divBdr>
    </w:div>
    <w:div w:id="409347943">
      <w:bodyDiv w:val="1"/>
      <w:marLeft w:val="0"/>
      <w:marRight w:val="0"/>
      <w:marTop w:val="0"/>
      <w:marBottom w:val="0"/>
      <w:divBdr>
        <w:top w:val="none" w:sz="0" w:space="0" w:color="auto"/>
        <w:left w:val="none" w:sz="0" w:space="0" w:color="auto"/>
        <w:bottom w:val="none" w:sz="0" w:space="0" w:color="auto"/>
        <w:right w:val="none" w:sz="0" w:space="0" w:color="auto"/>
      </w:divBdr>
    </w:div>
    <w:div w:id="409542025">
      <w:bodyDiv w:val="1"/>
      <w:marLeft w:val="0"/>
      <w:marRight w:val="0"/>
      <w:marTop w:val="0"/>
      <w:marBottom w:val="0"/>
      <w:divBdr>
        <w:top w:val="none" w:sz="0" w:space="0" w:color="auto"/>
        <w:left w:val="none" w:sz="0" w:space="0" w:color="auto"/>
        <w:bottom w:val="none" w:sz="0" w:space="0" w:color="auto"/>
        <w:right w:val="none" w:sz="0" w:space="0" w:color="auto"/>
      </w:divBdr>
    </w:div>
    <w:div w:id="410544483">
      <w:bodyDiv w:val="1"/>
      <w:marLeft w:val="0"/>
      <w:marRight w:val="0"/>
      <w:marTop w:val="0"/>
      <w:marBottom w:val="0"/>
      <w:divBdr>
        <w:top w:val="none" w:sz="0" w:space="0" w:color="auto"/>
        <w:left w:val="none" w:sz="0" w:space="0" w:color="auto"/>
        <w:bottom w:val="none" w:sz="0" w:space="0" w:color="auto"/>
        <w:right w:val="none" w:sz="0" w:space="0" w:color="auto"/>
      </w:divBdr>
    </w:div>
    <w:div w:id="411507079">
      <w:bodyDiv w:val="1"/>
      <w:marLeft w:val="0"/>
      <w:marRight w:val="0"/>
      <w:marTop w:val="0"/>
      <w:marBottom w:val="0"/>
      <w:divBdr>
        <w:top w:val="none" w:sz="0" w:space="0" w:color="auto"/>
        <w:left w:val="none" w:sz="0" w:space="0" w:color="auto"/>
        <w:bottom w:val="none" w:sz="0" w:space="0" w:color="auto"/>
        <w:right w:val="none" w:sz="0" w:space="0" w:color="auto"/>
      </w:divBdr>
    </w:div>
    <w:div w:id="413405313">
      <w:bodyDiv w:val="1"/>
      <w:marLeft w:val="0"/>
      <w:marRight w:val="0"/>
      <w:marTop w:val="0"/>
      <w:marBottom w:val="0"/>
      <w:divBdr>
        <w:top w:val="none" w:sz="0" w:space="0" w:color="auto"/>
        <w:left w:val="none" w:sz="0" w:space="0" w:color="auto"/>
        <w:bottom w:val="none" w:sz="0" w:space="0" w:color="auto"/>
        <w:right w:val="none" w:sz="0" w:space="0" w:color="auto"/>
      </w:divBdr>
    </w:div>
    <w:div w:id="414135882">
      <w:bodyDiv w:val="1"/>
      <w:marLeft w:val="0"/>
      <w:marRight w:val="0"/>
      <w:marTop w:val="0"/>
      <w:marBottom w:val="0"/>
      <w:divBdr>
        <w:top w:val="none" w:sz="0" w:space="0" w:color="auto"/>
        <w:left w:val="none" w:sz="0" w:space="0" w:color="auto"/>
        <w:bottom w:val="none" w:sz="0" w:space="0" w:color="auto"/>
        <w:right w:val="none" w:sz="0" w:space="0" w:color="auto"/>
      </w:divBdr>
    </w:div>
    <w:div w:id="415056452">
      <w:bodyDiv w:val="1"/>
      <w:marLeft w:val="0"/>
      <w:marRight w:val="0"/>
      <w:marTop w:val="0"/>
      <w:marBottom w:val="0"/>
      <w:divBdr>
        <w:top w:val="none" w:sz="0" w:space="0" w:color="auto"/>
        <w:left w:val="none" w:sz="0" w:space="0" w:color="auto"/>
        <w:bottom w:val="none" w:sz="0" w:space="0" w:color="auto"/>
        <w:right w:val="none" w:sz="0" w:space="0" w:color="auto"/>
      </w:divBdr>
    </w:div>
    <w:div w:id="415248792">
      <w:bodyDiv w:val="1"/>
      <w:marLeft w:val="0"/>
      <w:marRight w:val="0"/>
      <w:marTop w:val="0"/>
      <w:marBottom w:val="0"/>
      <w:divBdr>
        <w:top w:val="none" w:sz="0" w:space="0" w:color="auto"/>
        <w:left w:val="none" w:sz="0" w:space="0" w:color="auto"/>
        <w:bottom w:val="none" w:sz="0" w:space="0" w:color="auto"/>
        <w:right w:val="none" w:sz="0" w:space="0" w:color="auto"/>
      </w:divBdr>
    </w:div>
    <w:div w:id="415323662">
      <w:bodyDiv w:val="1"/>
      <w:marLeft w:val="0"/>
      <w:marRight w:val="0"/>
      <w:marTop w:val="0"/>
      <w:marBottom w:val="0"/>
      <w:divBdr>
        <w:top w:val="none" w:sz="0" w:space="0" w:color="auto"/>
        <w:left w:val="none" w:sz="0" w:space="0" w:color="auto"/>
        <w:bottom w:val="none" w:sz="0" w:space="0" w:color="auto"/>
        <w:right w:val="none" w:sz="0" w:space="0" w:color="auto"/>
      </w:divBdr>
    </w:div>
    <w:div w:id="415441624">
      <w:bodyDiv w:val="1"/>
      <w:marLeft w:val="0"/>
      <w:marRight w:val="0"/>
      <w:marTop w:val="0"/>
      <w:marBottom w:val="0"/>
      <w:divBdr>
        <w:top w:val="none" w:sz="0" w:space="0" w:color="auto"/>
        <w:left w:val="none" w:sz="0" w:space="0" w:color="auto"/>
        <w:bottom w:val="none" w:sz="0" w:space="0" w:color="auto"/>
        <w:right w:val="none" w:sz="0" w:space="0" w:color="auto"/>
      </w:divBdr>
    </w:div>
    <w:div w:id="416024276">
      <w:bodyDiv w:val="1"/>
      <w:marLeft w:val="0"/>
      <w:marRight w:val="0"/>
      <w:marTop w:val="0"/>
      <w:marBottom w:val="0"/>
      <w:divBdr>
        <w:top w:val="none" w:sz="0" w:space="0" w:color="auto"/>
        <w:left w:val="none" w:sz="0" w:space="0" w:color="auto"/>
        <w:bottom w:val="none" w:sz="0" w:space="0" w:color="auto"/>
        <w:right w:val="none" w:sz="0" w:space="0" w:color="auto"/>
      </w:divBdr>
    </w:div>
    <w:div w:id="417795563">
      <w:bodyDiv w:val="1"/>
      <w:marLeft w:val="0"/>
      <w:marRight w:val="0"/>
      <w:marTop w:val="0"/>
      <w:marBottom w:val="0"/>
      <w:divBdr>
        <w:top w:val="none" w:sz="0" w:space="0" w:color="auto"/>
        <w:left w:val="none" w:sz="0" w:space="0" w:color="auto"/>
        <w:bottom w:val="none" w:sz="0" w:space="0" w:color="auto"/>
        <w:right w:val="none" w:sz="0" w:space="0" w:color="auto"/>
      </w:divBdr>
    </w:div>
    <w:div w:id="417990101">
      <w:bodyDiv w:val="1"/>
      <w:marLeft w:val="0"/>
      <w:marRight w:val="0"/>
      <w:marTop w:val="0"/>
      <w:marBottom w:val="0"/>
      <w:divBdr>
        <w:top w:val="none" w:sz="0" w:space="0" w:color="auto"/>
        <w:left w:val="none" w:sz="0" w:space="0" w:color="auto"/>
        <w:bottom w:val="none" w:sz="0" w:space="0" w:color="auto"/>
        <w:right w:val="none" w:sz="0" w:space="0" w:color="auto"/>
      </w:divBdr>
    </w:div>
    <w:div w:id="419178549">
      <w:bodyDiv w:val="1"/>
      <w:marLeft w:val="0"/>
      <w:marRight w:val="0"/>
      <w:marTop w:val="0"/>
      <w:marBottom w:val="0"/>
      <w:divBdr>
        <w:top w:val="none" w:sz="0" w:space="0" w:color="auto"/>
        <w:left w:val="none" w:sz="0" w:space="0" w:color="auto"/>
        <w:bottom w:val="none" w:sz="0" w:space="0" w:color="auto"/>
        <w:right w:val="none" w:sz="0" w:space="0" w:color="auto"/>
      </w:divBdr>
    </w:div>
    <w:div w:id="419761013">
      <w:bodyDiv w:val="1"/>
      <w:marLeft w:val="0"/>
      <w:marRight w:val="0"/>
      <w:marTop w:val="0"/>
      <w:marBottom w:val="0"/>
      <w:divBdr>
        <w:top w:val="none" w:sz="0" w:space="0" w:color="auto"/>
        <w:left w:val="none" w:sz="0" w:space="0" w:color="auto"/>
        <w:bottom w:val="none" w:sz="0" w:space="0" w:color="auto"/>
        <w:right w:val="none" w:sz="0" w:space="0" w:color="auto"/>
      </w:divBdr>
    </w:div>
    <w:div w:id="420223338">
      <w:bodyDiv w:val="1"/>
      <w:marLeft w:val="0"/>
      <w:marRight w:val="0"/>
      <w:marTop w:val="0"/>
      <w:marBottom w:val="0"/>
      <w:divBdr>
        <w:top w:val="none" w:sz="0" w:space="0" w:color="auto"/>
        <w:left w:val="none" w:sz="0" w:space="0" w:color="auto"/>
        <w:bottom w:val="none" w:sz="0" w:space="0" w:color="auto"/>
        <w:right w:val="none" w:sz="0" w:space="0" w:color="auto"/>
      </w:divBdr>
    </w:div>
    <w:div w:id="420296755">
      <w:bodyDiv w:val="1"/>
      <w:marLeft w:val="0"/>
      <w:marRight w:val="0"/>
      <w:marTop w:val="0"/>
      <w:marBottom w:val="0"/>
      <w:divBdr>
        <w:top w:val="none" w:sz="0" w:space="0" w:color="auto"/>
        <w:left w:val="none" w:sz="0" w:space="0" w:color="auto"/>
        <w:bottom w:val="none" w:sz="0" w:space="0" w:color="auto"/>
        <w:right w:val="none" w:sz="0" w:space="0" w:color="auto"/>
      </w:divBdr>
    </w:div>
    <w:div w:id="420377835">
      <w:bodyDiv w:val="1"/>
      <w:marLeft w:val="0"/>
      <w:marRight w:val="0"/>
      <w:marTop w:val="0"/>
      <w:marBottom w:val="0"/>
      <w:divBdr>
        <w:top w:val="none" w:sz="0" w:space="0" w:color="auto"/>
        <w:left w:val="none" w:sz="0" w:space="0" w:color="auto"/>
        <w:bottom w:val="none" w:sz="0" w:space="0" w:color="auto"/>
        <w:right w:val="none" w:sz="0" w:space="0" w:color="auto"/>
      </w:divBdr>
    </w:div>
    <w:div w:id="422379742">
      <w:bodyDiv w:val="1"/>
      <w:marLeft w:val="0"/>
      <w:marRight w:val="0"/>
      <w:marTop w:val="0"/>
      <w:marBottom w:val="0"/>
      <w:divBdr>
        <w:top w:val="none" w:sz="0" w:space="0" w:color="auto"/>
        <w:left w:val="none" w:sz="0" w:space="0" w:color="auto"/>
        <w:bottom w:val="none" w:sz="0" w:space="0" w:color="auto"/>
        <w:right w:val="none" w:sz="0" w:space="0" w:color="auto"/>
      </w:divBdr>
    </w:div>
    <w:div w:id="422649909">
      <w:bodyDiv w:val="1"/>
      <w:marLeft w:val="0"/>
      <w:marRight w:val="0"/>
      <w:marTop w:val="0"/>
      <w:marBottom w:val="0"/>
      <w:divBdr>
        <w:top w:val="none" w:sz="0" w:space="0" w:color="auto"/>
        <w:left w:val="none" w:sz="0" w:space="0" w:color="auto"/>
        <w:bottom w:val="none" w:sz="0" w:space="0" w:color="auto"/>
        <w:right w:val="none" w:sz="0" w:space="0" w:color="auto"/>
      </w:divBdr>
    </w:div>
    <w:div w:id="425151763">
      <w:bodyDiv w:val="1"/>
      <w:marLeft w:val="0"/>
      <w:marRight w:val="0"/>
      <w:marTop w:val="0"/>
      <w:marBottom w:val="0"/>
      <w:divBdr>
        <w:top w:val="none" w:sz="0" w:space="0" w:color="auto"/>
        <w:left w:val="none" w:sz="0" w:space="0" w:color="auto"/>
        <w:bottom w:val="none" w:sz="0" w:space="0" w:color="auto"/>
        <w:right w:val="none" w:sz="0" w:space="0" w:color="auto"/>
      </w:divBdr>
    </w:div>
    <w:div w:id="425732868">
      <w:bodyDiv w:val="1"/>
      <w:marLeft w:val="0"/>
      <w:marRight w:val="0"/>
      <w:marTop w:val="0"/>
      <w:marBottom w:val="0"/>
      <w:divBdr>
        <w:top w:val="none" w:sz="0" w:space="0" w:color="auto"/>
        <w:left w:val="none" w:sz="0" w:space="0" w:color="auto"/>
        <w:bottom w:val="none" w:sz="0" w:space="0" w:color="auto"/>
        <w:right w:val="none" w:sz="0" w:space="0" w:color="auto"/>
      </w:divBdr>
    </w:div>
    <w:div w:id="425737290">
      <w:bodyDiv w:val="1"/>
      <w:marLeft w:val="0"/>
      <w:marRight w:val="0"/>
      <w:marTop w:val="0"/>
      <w:marBottom w:val="0"/>
      <w:divBdr>
        <w:top w:val="none" w:sz="0" w:space="0" w:color="auto"/>
        <w:left w:val="none" w:sz="0" w:space="0" w:color="auto"/>
        <w:bottom w:val="none" w:sz="0" w:space="0" w:color="auto"/>
        <w:right w:val="none" w:sz="0" w:space="0" w:color="auto"/>
      </w:divBdr>
    </w:div>
    <w:div w:id="425931704">
      <w:bodyDiv w:val="1"/>
      <w:marLeft w:val="0"/>
      <w:marRight w:val="0"/>
      <w:marTop w:val="0"/>
      <w:marBottom w:val="0"/>
      <w:divBdr>
        <w:top w:val="none" w:sz="0" w:space="0" w:color="auto"/>
        <w:left w:val="none" w:sz="0" w:space="0" w:color="auto"/>
        <w:bottom w:val="none" w:sz="0" w:space="0" w:color="auto"/>
        <w:right w:val="none" w:sz="0" w:space="0" w:color="auto"/>
      </w:divBdr>
    </w:div>
    <w:div w:id="426119540">
      <w:bodyDiv w:val="1"/>
      <w:marLeft w:val="0"/>
      <w:marRight w:val="0"/>
      <w:marTop w:val="0"/>
      <w:marBottom w:val="0"/>
      <w:divBdr>
        <w:top w:val="none" w:sz="0" w:space="0" w:color="auto"/>
        <w:left w:val="none" w:sz="0" w:space="0" w:color="auto"/>
        <w:bottom w:val="none" w:sz="0" w:space="0" w:color="auto"/>
        <w:right w:val="none" w:sz="0" w:space="0" w:color="auto"/>
      </w:divBdr>
    </w:div>
    <w:div w:id="426583412">
      <w:bodyDiv w:val="1"/>
      <w:marLeft w:val="0"/>
      <w:marRight w:val="0"/>
      <w:marTop w:val="0"/>
      <w:marBottom w:val="0"/>
      <w:divBdr>
        <w:top w:val="none" w:sz="0" w:space="0" w:color="auto"/>
        <w:left w:val="none" w:sz="0" w:space="0" w:color="auto"/>
        <w:bottom w:val="none" w:sz="0" w:space="0" w:color="auto"/>
        <w:right w:val="none" w:sz="0" w:space="0" w:color="auto"/>
      </w:divBdr>
    </w:div>
    <w:div w:id="427165348">
      <w:bodyDiv w:val="1"/>
      <w:marLeft w:val="0"/>
      <w:marRight w:val="0"/>
      <w:marTop w:val="0"/>
      <w:marBottom w:val="0"/>
      <w:divBdr>
        <w:top w:val="none" w:sz="0" w:space="0" w:color="auto"/>
        <w:left w:val="none" w:sz="0" w:space="0" w:color="auto"/>
        <w:bottom w:val="none" w:sz="0" w:space="0" w:color="auto"/>
        <w:right w:val="none" w:sz="0" w:space="0" w:color="auto"/>
      </w:divBdr>
    </w:div>
    <w:div w:id="427652047">
      <w:bodyDiv w:val="1"/>
      <w:marLeft w:val="0"/>
      <w:marRight w:val="0"/>
      <w:marTop w:val="0"/>
      <w:marBottom w:val="0"/>
      <w:divBdr>
        <w:top w:val="none" w:sz="0" w:space="0" w:color="auto"/>
        <w:left w:val="none" w:sz="0" w:space="0" w:color="auto"/>
        <w:bottom w:val="none" w:sz="0" w:space="0" w:color="auto"/>
        <w:right w:val="none" w:sz="0" w:space="0" w:color="auto"/>
      </w:divBdr>
    </w:div>
    <w:div w:id="427774215">
      <w:bodyDiv w:val="1"/>
      <w:marLeft w:val="0"/>
      <w:marRight w:val="0"/>
      <w:marTop w:val="0"/>
      <w:marBottom w:val="0"/>
      <w:divBdr>
        <w:top w:val="none" w:sz="0" w:space="0" w:color="auto"/>
        <w:left w:val="none" w:sz="0" w:space="0" w:color="auto"/>
        <w:bottom w:val="none" w:sz="0" w:space="0" w:color="auto"/>
        <w:right w:val="none" w:sz="0" w:space="0" w:color="auto"/>
      </w:divBdr>
    </w:div>
    <w:div w:id="428694912">
      <w:bodyDiv w:val="1"/>
      <w:marLeft w:val="0"/>
      <w:marRight w:val="0"/>
      <w:marTop w:val="0"/>
      <w:marBottom w:val="0"/>
      <w:divBdr>
        <w:top w:val="none" w:sz="0" w:space="0" w:color="auto"/>
        <w:left w:val="none" w:sz="0" w:space="0" w:color="auto"/>
        <w:bottom w:val="none" w:sz="0" w:space="0" w:color="auto"/>
        <w:right w:val="none" w:sz="0" w:space="0" w:color="auto"/>
      </w:divBdr>
    </w:div>
    <w:div w:id="428963849">
      <w:bodyDiv w:val="1"/>
      <w:marLeft w:val="0"/>
      <w:marRight w:val="0"/>
      <w:marTop w:val="0"/>
      <w:marBottom w:val="0"/>
      <w:divBdr>
        <w:top w:val="none" w:sz="0" w:space="0" w:color="auto"/>
        <w:left w:val="none" w:sz="0" w:space="0" w:color="auto"/>
        <w:bottom w:val="none" w:sz="0" w:space="0" w:color="auto"/>
        <w:right w:val="none" w:sz="0" w:space="0" w:color="auto"/>
      </w:divBdr>
    </w:div>
    <w:div w:id="429086579">
      <w:bodyDiv w:val="1"/>
      <w:marLeft w:val="0"/>
      <w:marRight w:val="0"/>
      <w:marTop w:val="0"/>
      <w:marBottom w:val="0"/>
      <w:divBdr>
        <w:top w:val="none" w:sz="0" w:space="0" w:color="auto"/>
        <w:left w:val="none" w:sz="0" w:space="0" w:color="auto"/>
        <w:bottom w:val="none" w:sz="0" w:space="0" w:color="auto"/>
        <w:right w:val="none" w:sz="0" w:space="0" w:color="auto"/>
      </w:divBdr>
    </w:div>
    <w:div w:id="429206603">
      <w:bodyDiv w:val="1"/>
      <w:marLeft w:val="0"/>
      <w:marRight w:val="0"/>
      <w:marTop w:val="0"/>
      <w:marBottom w:val="0"/>
      <w:divBdr>
        <w:top w:val="none" w:sz="0" w:space="0" w:color="auto"/>
        <w:left w:val="none" w:sz="0" w:space="0" w:color="auto"/>
        <w:bottom w:val="none" w:sz="0" w:space="0" w:color="auto"/>
        <w:right w:val="none" w:sz="0" w:space="0" w:color="auto"/>
      </w:divBdr>
    </w:div>
    <w:div w:id="430784094">
      <w:bodyDiv w:val="1"/>
      <w:marLeft w:val="0"/>
      <w:marRight w:val="0"/>
      <w:marTop w:val="0"/>
      <w:marBottom w:val="0"/>
      <w:divBdr>
        <w:top w:val="none" w:sz="0" w:space="0" w:color="auto"/>
        <w:left w:val="none" w:sz="0" w:space="0" w:color="auto"/>
        <w:bottom w:val="none" w:sz="0" w:space="0" w:color="auto"/>
        <w:right w:val="none" w:sz="0" w:space="0" w:color="auto"/>
      </w:divBdr>
    </w:div>
    <w:div w:id="430978959">
      <w:bodyDiv w:val="1"/>
      <w:marLeft w:val="0"/>
      <w:marRight w:val="0"/>
      <w:marTop w:val="0"/>
      <w:marBottom w:val="0"/>
      <w:divBdr>
        <w:top w:val="none" w:sz="0" w:space="0" w:color="auto"/>
        <w:left w:val="none" w:sz="0" w:space="0" w:color="auto"/>
        <w:bottom w:val="none" w:sz="0" w:space="0" w:color="auto"/>
        <w:right w:val="none" w:sz="0" w:space="0" w:color="auto"/>
      </w:divBdr>
    </w:div>
    <w:div w:id="431627728">
      <w:bodyDiv w:val="1"/>
      <w:marLeft w:val="0"/>
      <w:marRight w:val="0"/>
      <w:marTop w:val="0"/>
      <w:marBottom w:val="0"/>
      <w:divBdr>
        <w:top w:val="none" w:sz="0" w:space="0" w:color="auto"/>
        <w:left w:val="none" w:sz="0" w:space="0" w:color="auto"/>
        <w:bottom w:val="none" w:sz="0" w:space="0" w:color="auto"/>
        <w:right w:val="none" w:sz="0" w:space="0" w:color="auto"/>
      </w:divBdr>
    </w:div>
    <w:div w:id="431826125">
      <w:bodyDiv w:val="1"/>
      <w:marLeft w:val="0"/>
      <w:marRight w:val="0"/>
      <w:marTop w:val="0"/>
      <w:marBottom w:val="0"/>
      <w:divBdr>
        <w:top w:val="none" w:sz="0" w:space="0" w:color="auto"/>
        <w:left w:val="none" w:sz="0" w:space="0" w:color="auto"/>
        <w:bottom w:val="none" w:sz="0" w:space="0" w:color="auto"/>
        <w:right w:val="none" w:sz="0" w:space="0" w:color="auto"/>
      </w:divBdr>
    </w:div>
    <w:div w:id="433327083">
      <w:bodyDiv w:val="1"/>
      <w:marLeft w:val="0"/>
      <w:marRight w:val="0"/>
      <w:marTop w:val="0"/>
      <w:marBottom w:val="0"/>
      <w:divBdr>
        <w:top w:val="none" w:sz="0" w:space="0" w:color="auto"/>
        <w:left w:val="none" w:sz="0" w:space="0" w:color="auto"/>
        <w:bottom w:val="none" w:sz="0" w:space="0" w:color="auto"/>
        <w:right w:val="none" w:sz="0" w:space="0" w:color="auto"/>
      </w:divBdr>
    </w:div>
    <w:div w:id="433667582">
      <w:bodyDiv w:val="1"/>
      <w:marLeft w:val="0"/>
      <w:marRight w:val="0"/>
      <w:marTop w:val="0"/>
      <w:marBottom w:val="0"/>
      <w:divBdr>
        <w:top w:val="none" w:sz="0" w:space="0" w:color="auto"/>
        <w:left w:val="none" w:sz="0" w:space="0" w:color="auto"/>
        <w:bottom w:val="none" w:sz="0" w:space="0" w:color="auto"/>
        <w:right w:val="none" w:sz="0" w:space="0" w:color="auto"/>
      </w:divBdr>
    </w:div>
    <w:div w:id="433940986">
      <w:bodyDiv w:val="1"/>
      <w:marLeft w:val="0"/>
      <w:marRight w:val="0"/>
      <w:marTop w:val="0"/>
      <w:marBottom w:val="0"/>
      <w:divBdr>
        <w:top w:val="none" w:sz="0" w:space="0" w:color="auto"/>
        <w:left w:val="none" w:sz="0" w:space="0" w:color="auto"/>
        <w:bottom w:val="none" w:sz="0" w:space="0" w:color="auto"/>
        <w:right w:val="none" w:sz="0" w:space="0" w:color="auto"/>
      </w:divBdr>
    </w:div>
    <w:div w:id="434443411">
      <w:bodyDiv w:val="1"/>
      <w:marLeft w:val="0"/>
      <w:marRight w:val="0"/>
      <w:marTop w:val="0"/>
      <w:marBottom w:val="0"/>
      <w:divBdr>
        <w:top w:val="none" w:sz="0" w:space="0" w:color="auto"/>
        <w:left w:val="none" w:sz="0" w:space="0" w:color="auto"/>
        <w:bottom w:val="none" w:sz="0" w:space="0" w:color="auto"/>
        <w:right w:val="none" w:sz="0" w:space="0" w:color="auto"/>
      </w:divBdr>
    </w:div>
    <w:div w:id="435247485">
      <w:bodyDiv w:val="1"/>
      <w:marLeft w:val="0"/>
      <w:marRight w:val="0"/>
      <w:marTop w:val="0"/>
      <w:marBottom w:val="0"/>
      <w:divBdr>
        <w:top w:val="none" w:sz="0" w:space="0" w:color="auto"/>
        <w:left w:val="none" w:sz="0" w:space="0" w:color="auto"/>
        <w:bottom w:val="none" w:sz="0" w:space="0" w:color="auto"/>
        <w:right w:val="none" w:sz="0" w:space="0" w:color="auto"/>
      </w:divBdr>
    </w:div>
    <w:div w:id="435440820">
      <w:bodyDiv w:val="1"/>
      <w:marLeft w:val="0"/>
      <w:marRight w:val="0"/>
      <w:marTop w:val="0"/>
      <w:marBottom w:val="0"/>
      <w:divBdr>
        <w:top w:val="none" w:sz="0" w:space="0" w:color="auto"/>
        <w:left w:val="none" w:sz="0" w:space="0" w:color="auto"/>
        <w:bottom w:val="none" w:sz="0" w:space="0" w:color="auto"/>
        <w:right w:val="none" w:sz="0" w:space="0" w:color="auto"/>
      </w:divBdr>
    </w:div>
    <w:div w:id="436632691">
      <w:bodyDiv w:val="1"/>
      <w:marLeft w:val="0"/>
      <w:marRight w:val="0"/>
      <w:marTop w:val="0"/>
      <w:marBottom w:val="0"/>
      <w:divBdr>
        <w:top w:val="none" w:sz="0" w:space="0" w:color="auto"/>
        <w:left w:val="none" w:sz="0" w:space="0" w:color="auto"/>
        <w:bottom w:val="none" w:sz="0" w:space="0" w:color="auto"/>
        <w:right w:val="none" w:sz="0" w:space="0" w:color="auto"/>
      </w:divBdr>
    </w:div>
    <w:div w:id="437143898">
      <w:bodyDiv w:val="1"/>
      <w:marLeft w:val="0"/>
      <w:marRight w:val="0"/>
      <w:marTop w:val="0"/>
      <w:marBottom w:val="0"/>
      <w:divBdr>
        <w:top w:val="none" w:sz="0" w:space="0" w:color="auto"/>
        <w:left w:val="none" w:sz="0" w:space="0" w:color="auto"/>
        <w:bottom w:val="none" w:sz="0" w:space="0" w:color="auto"/>
        <w:right w:val="none" w:sz="0" w:space="0" w:color="auto"/>
      </w:divBdr>
    </w:div>
    <w:div w:id="438374828">
      <w:bodyDiv w:val="1"/>
      <w:marLeft w:val="0"/>
      <w:marRight w:val="0"/>
      <w:marTop w:val="0"/>
      <w:marBottom w:val="0"/>
      <w:divBdr>
        <w:top w:val="none" w:sz="0" w:space="0" w:color="auto"/>
        <w:left w:val="none" w:sz="0" w:space="0" w:color="auto"/>
        <w:bottom w:val="none" w:sz="0" w:space="0" w:color="auto"/>
        <w:right w:val="none" w:sz="0" w:space="0" w:color="auto"/>
      </w:divBdr>
    </w:div>
    <w:div w:id="438377772">
      <w:bodyDiv w:val="1"/>
      <w:marLeft w:val="0"/>
      <w:marRight w:val="0"/>
      <w:marTop w:val="0"/>
      <w:marBottom w:val="0"/>
      <w:divBdr>
        <w:top w:val="none" w:sz="0" w:space="0" w:color="auto"/>
        <w:left w:val="none" w:sz="0" w:space="0" w:color="auto"/>
        <w:bottom w:val="none" w:sz="0" w:space="0" w:color="auto"/>
        <w:right w:val="none" w:sz="0" w:space="0" w:color="auto"/>
      </w:divBdr>
    </w:div>
    <w:div w:id="439032456">
      <w:bodyDiv w:val="1"/>
      <w:marLeft w:val="0"/>
      <w:marRight w:val="0"/>
      <w:marTop w:val="0"/>
      <w:marBottom w:val="0"/>
      <w:divBdr>
        <w:top w:val="none" w:sz="0" w:space="0" w:color="auto"/>
        <w:left w:val="none" w:sz="0" w:space="0" w:color="auto"/>
        <w:bottom w:val="none" w:sz="0" w:space="0" w:color="auto"/>
        <w:right w:val="none" w:sz="0" w:space="0" w:color="auto"/>
      </w:divBdr>
    </w:div>
    <w:div w:id="440147605">
      <w:bodyDiv w:val="1"/>
      <w:marLeft w:val="0"/>
      <w:marRight w:val="0"/>
      <w:marTop w:val="0"/>
      <w:marBottom w:val="0"/>
      <w:divBdr>
        <w:top w:val="none" w:sz="0" w:space="0" w:color="auto"/>
        <w:left w:val="none" w:sz="0" w:space="0" w:color="auto"/>
        <w:bottom w:val="none" w:sz="0" w:space="0" w:color="auto"/>
        <w:right w:val="none" w:sz="0" w:space="0" w:color="auto"/>
      </w:divBdr>
    </w:div>
    <w:div w:id="440539233">
      <w:bodyDiv w:val="1"/>
      <w:marLeft w:val="0"/>
      <w:marRight w:val="0"/>
      <w:marTop w:val="0"/>
      <w:marBottom w:val="0"/>
      <w:divBdr>
        <w:top w:val="none" w:sz="0" w:space="0" w:color="auto"/>
        <w:left w:val="none" w:sz="0" w:space="0" w:color="auto"/>
        <w:bottom w:val="none" w:sz="0" w:space="0" w:color="auto"/>
        <w:right w:val="none" w:sz="0" w:space="0" w:color="auto"/>
      </w:divBdr>
    </w:div>
    <w:div w:id="441459969">
      <w:bodyDiv w:val="1"/>
      <w:marLeft w:val="0"/>
      <w:marRight w:val="0"/>
      <w:marTop w:val="0"/>
      <w:marBottom w:val="0"/>
      <w:divBdr>
        <w:top w:val="none" w:sz="0" w:space="0" w:color="auto"/>
        <w:left w:val="none" w:sz="0" w:space="0" w:color="auto"/>
        <w:bottom w:val="none" w:sz="0" w:space="0" w:color="auto"/>
        <w:right w:val="none" w:sz="0" w:space="0" w:color="auto"/>
      </w:divBdr>
    </w:div>
    <w:div w:id="441655031">
      <w:bodyDiv w:val="1"/>
      <w:marLeft w:val="0"/>
      <w:marRight w:val="0"/>
      <w:marTop w:val="0"/>
      <w:marBottom w:val="0"/>
      <w:divBdr>
        <w:top w:val="none" w:sz="0" w:space="0" w:color="auto"/>
        <w:left w:val="none" w:sz="0" w:space="0" w:color="auto"/>
        <w:bottom w:val="none" w:sz="0" w:space="0" w:color="auto"/>
        <w:right w:val="none" w:sz="0" w:space="0" w:color="auto"/>
      </w:divBdr>
    </w:div>
    <w:div w:id="442117472">
      <w:bodyDiv w:val="1"/>
      <w:marLeft w:val="0"/>
      <w:marRight w:val="0"/>
      <w:marTop w:val="0"/>
      <w:marBottom w:val="0"/>
      <w:divBdr>
        <w:top w:val="none" w:sz="0" w:space="0" w:color="auto"/>
        <w:left w:val="none" w:sz="0" w:space="0" w:color="auto"/>
        <w:bottom w:val="none" w:sz="0" w:space="0" w:color="auto"/>
        <w:right w:val="none" w:sz="0" w:space="0" w:color="auto"/>
      </w:divBdr>
    </w:div>
    <w:div w:id="443159489">
      <w:bodyDiv w:val="1"/>
      <w:marLeft w:val="0"/>
      <w:marRight w:val="0"/>
      <w:marTop w:val="0"/>
      <w:marBottom w:val="0"/>
      <w:divBdr>
        <w:top w:val="none" w:sz="0" w:space="0" w:color="auto"/>
        <w:left w:val="none" w:sz="0" w:space="0" w:color="auto"/>
        <w:bottom w:val="none" w:sz="0" w:space="0" w:color="auto"/>
        <w:right w:val="none" w:sz="0" w:space="0" w:color="auto"/>
      </w:divBdr>
    </w:div>
    <w:div w:id="444883331">
      <w:bodyDiv w:val="1"/>
      <w:marLeft w:val="0"/>
      <w:marRight w:val="0"/>
      <w:marTop w:val="0"/>
      <w:marBottom w:val="0"/>
      <w:divBdr>
        <w:top w:val="none" w:sz="0" w:space="0" w:color="auto"/>
        <w:left w:val="none" w:sz="0" w:space="0" w:color="auto"/>
        <w:bottom w:val="none" w:sz="0" w:space="0" w:color="auto"/>
        <w:right w:val="none" w:sz="0" w:space="0" w:color="auto"/>
      </w:divBdr>
    </w:div>
    <w:div w:id="447942195">
      <w:bodyDiv w:val="1"/>
      <w:marLeft w:val="0"/>
      <w:marRight w:val="0"/>
      <w:marTop w:val="0"/>
      <w:marBottom w:val="0"/>
      <w:divBdr>
        <w:top w:val="none" w:sz="0" w:space="0" w:color="auto"/>
        <w:left w:val="none" w:sz="0" w:space="0" w:color="auto"/>
        <w:bottom w:val="none" w:sz="0" w:space="0" w:color="auto"/>
        <w:right w:val="none" w:sz="0" w:space="0" w:color="auto"/>
      </w:divBdr>
    </w:div>
    <w:div w:id="448358444">
      <w:bodyDiv w:val="1"/>
      <w:marLeft w:val="0"/>
      <w:marRight w:val="0"/>
      <w:marTop w:val="0"/>
      <w:marBottom w:val="0"/>
      <w:divBdr>
        <w:top w:val="none" w:sz="0" w:space="0" w:color="auto"/>
        <w:left w:val="none" w:sz="0" w:space="0" w:color="auto"/>
        <w:bottom w:val="none" w:sz="0" w:space="0" w:color="auto"/>
        <w:right w:val="none" w:sz="0" w:space="0" w:color="auto"/>
      </w:divBdr>
    </w:div>
    <w:div w:id="449709793">
      <w:bodyDiv w:val="1"/>
      <w:marLeft w:val="0"/>
      <w:marRight w:val="0"/>
      <w:marTop w:val="0"/>
      <w:marBottom w:val="0"/>
      <w:divBdr>
        <w:top w:val="none" w:sz="0" w:space="0" w:color="auto"/>
        <w:left w:val="none" w:sz="0" w:space="0" w:color="auto"/>
        <w:bottom w:val="none" w:sz="0" w:space="0" w:color="auto"/>
        <w:right w:val="none" w:sz="0" w:space="0" w:color="auto"/>
      </w:divBdr>
    </w:div>
    <w:div w:id="451024637">
      <w:bodyDiv w:val="1"/>
      <w:marLeft w:val="0"/>
      <w:marRight w:val="0"/>
      <w:marTop w:val="0"/>
      <w:marBottom w:val="0"/>
      <w:divBdr>
        <w:top w:val="none" w:sz="0" w:space="0" w:color="auto"/>
        <w:left w:val="none" w:sz="0" w:space="0" w:color="auto"/>
        <w:bottom w:val="none" w:sz="0" w:space="0" w:color="auto"/>
        <w:right w:val="none" w:sz="0" w:space="0" w:color="auto"/>
      </w:divBdr>
    </w:div>
    <w:div w:id="451436967">
      <w:bodyDiv w:val="1"/>
      <w:marLeft w:val="0"/>
      <w:marRight w:val="0"/>
      <w:marTop w:val="0"/>
      <w:marBottom w:val="0"/>
      <w:divBdr>
        <w:top w:val="none" w:sz="0" w:space="0" w:color="auto"/>
        <w:left w:val="none" w:sz="0" w:space="0" w:color="auto"/>
        <w:bottom w:val="none" w:sz="0" w:space="0" w:color="auto"/>
        <w:right w:val="none" w:sz="0" w:space="0" w:color="auto"/>
      </w:divBdr>
    </w:div>
    <w:div w:id="453519965">
      <w:bodyDiv w:val="1"/>
      <w:marLeft w:val="0"/>
      <w:marRight w:val="0"/>
      <w:marTop w:val="0"/>
      <w:marBottom w:val="0"/>
      <w:divBdr>
        <w:top w:val="none" w:sz="0" w:space="0" w:color="auto"/>
        <w:left w:val="none" w:sz="0" w:space="0" w:color="auto"/>
        <w:bottom w:val="none" w:sz="0" w:space="0" w:color="auto"/>
        <w:right w:val="none" w:sz="0" w:space="0" w:color="auto"/>
      </w:divBdr>
    </w:div>
    <w:div w:id="454755948">
      <w:bodyDiv w:val="1"/>
      <w:marLeft w:val="0"/>
      <w:marRight w:val="0"/>
      <w:marTop w:val="0"/>
      <w:marBottom w:val="0"/>
      <w:divBdr>
        <w:top w:val="none" w:sz="0" w:space="0" w:color="auto"/>
        <w:left w:val="none" w:sz="0" w:space="0" w:color="auto"/>
        <w:bottom w:val="none" w:sz="0" w:space="0" w:color="auto"/>
        <w:right w:val="none" w:sz="0" w:space="0" w:color="auto"/>
      </w:divBdr>
    </w:div>
    <w:div w:id="455492948">
      <w:bodyDiv w:val="1"/>
      <w:marLeft w:val="0"/>
      <w:marRight w:val="0"/>
      <w:marTop w:val="0"/>
      <w:marBottom w:val="0"/>
      <w:divBdr>
        <w:top w:val="none" w:sz="0" w:space="0" w:color="auto"/>
        <w:left w:val="none" w:sz="0" w:space="0" w:color="auto"/>
        <w:bottom w:val="none" w:sz="0" w:space="0" w:color="auto"/>
        <w:right w:val="none" w:sz="0" w:space="0" w:color="auto"/>
      </w:divBdr>
    </w:div>
    <w:div w:id="456722386">
      <w:bodyDiv w:val="1"/>
      <w:marLeft w:val="0"/>
      <w:marRight w:val="0"/>
      <w:marTop w:val="0"/>
      <w:marBottom w:val="0"/>
      <w:divBdr>
        <w:top w:val="none" w:sz="0" w:space="0" w:color="auto"/>
        <w:left w:val="none" w:sz="0" w:space="0" w:color="auto"/>
        <w:bottom w:val="none" w:sz="0" w:space="0" w:color="auto"/>
        <w:right w:val="none" w:sz="0" w:space="0" w:color="auto"/>
      </w:divBdr>
    </w:div>
    <w:div w:id="456919283">
      <w:bodyDiv w:val="1"/>
      <w:marLeft w:val="0"/>
      <w:marRight w:val="0"/>
      <w:marTop w:val="0"/>
      <w:marBottom w:val="0"/>
      <w:divBdr>
        <w:top w:val="none" w:sz="0" w:space="0" w:color="auto"/>
        <w:left w:val="none" w:sz="0" w:space="0" w:color="auto"/>
        <w:bottom w:val="none" w:sz="0" w:space="0" w:color="auto"/>
        <w:right w:val="none" w:sz="0" w:space="0" w:color="auto"/>
      </w:divBdr>
    </w:div>
    <w:div w:id="457648446">
      <w:bodyDiv w:val="1"/>
      <w:marLeft w:val="0"/>
      <w:marRight w:val="0"/>
      <w:marTop w:val="0"/>
      <w:marBottom w:val="0"/>
      <w:divBdr>
        <w:top w:val="none" w:sz="0" w:space="0" w:color="auto"/>
        <w:left w:val="none" w:sz="0" w:space="0" w:color="auto"/>
        <w:bottom w:val="none" w:sz="0" w:space="0" w:color="auto"/>
        <w:right w:val="none" w:sz="0" w:space="0" w:color="auto"/>
      </w:divBdr>
    </w:div>
    <w:div w:id="459149498">
      <w:bodyDiv w:val="1"/>
      <w:marLeft w:val="0"/>
      <w:marRight w:val="0"/>
      <w:marTop w:val="0"/>
      <w:marBottom w:val="0"/>
      <w:divBdr>
        <w:top w:val="none" w:sz="0" w:space="0" w:color="auto"/>
        <w:left w:val="none" w:sz="0" w:space="0" w:color="auto"/>
        <w:bottom w:val="none" w:sz="0" w:space="0" w:color="auto"/>
        <w:right w:val="none" w:sz="0" w:space="0" w:color="auto"/>
      </w:divBdr>
    </w:div>
    <w:div w:id="460074462">
      <w:bodyDiv w:val="1"/>
      <w:marLeft w:val="0"/>
      <w:marRight w:val="0"/>
      <w:marTop w:val="0"/>
      <w:marBottom w:val="0"/>
      <w:divBdr>
        <w:top w:val="none" w:sz="0" w:space="0" w:color="auto"/>
        <w:left w:val="none" w:sz="0" w:space="0" w:color="auto"/>
        <w:bottom w:val="none" w:sz="0" w:space="0" w:color="auto"/>
        <w:right w:val="none" w:sz="0" w:space="0" w:color="auto"/>
      </w:divBdr>
    </w:div>
    <w:div w:id="461919609">
      <w:bodyDiv w:val="1"/>
      <w:marLeft w:val="0"/>
      <w:marRight w:val="0"/>
      <w:marTop w:val="0"/>
      <w:marBottom w:val="0"/>
      <w:divBdr>
        <w:top w:val="none" w:sz="0" w:space="0" w:color="auto"/>
        <w:left w:val="none" w:sz="0" w:space="0" w:color="auto"/>
        <w:bottom w:val="none" w:sz="0" w:space="0" w:color="auto"/>
        <w:right w:val="none" w:sz="0" w:space="0" w:color="auto"/>
      </w:divBdr>
    </w:div>
    <w:div w:id="462313943">
      <w:bodyDiv w:val="1"/>
      <w:marLeft w:val="0"/>
      <w:marRight w:val="0"/>
      <w:marTop w:val="0"/>
      <w:marBottom w:val="0"/>
      <w:divBdr>
        <w:top w:val="none" w:sz="0" w:space="0" w:color="auto"/>
        <w:left w:val="none" w:sz="0" w:space="0" w:color="auto"/>
        <w:bottom w:val="none" w:sz="0" w:space="0" w:color="auto"/>
        <w:right w:val="none" w:sz="0" w:space="0" w:color="auto"/>
      </w:divBdr>
    </w:div>
    <w:div w:id="462383264">
      <w:bodyDiv w:val="1"/>
      <w:marLeft w:val="0"/>
      <w:marRight w:val="0"/>
      <w:marTop w:val="0"/>
      <w:marBottom w:val="0"/>
      <w:divBdr>
        <w:top w:val="none" w:sz="0" w:space="0" w:color="auto"/>
        <w:left w:val="none" w:sz="0" w:space="0" w:color="auto"/>
        <w:bottom w:val="none" w:sz="0" w:space="0" w:color="auto"/>
        <w:right w:val="none" w:sz="0" w:space="0" w:color="auto"/>
      </w:divBdr>
    </w:div>
    <w:div w:id="463932372">
      <w:bodyDiv w:val="1"/>
      <w:marLeft w:val="0"/>
      <w:marRight w:val="0"/>
      <w:marTop w:val="0"/>
      <w:marBottom w:val="0"/>
      <w:divBdr>
        <w:top w:val="none" w:sz="0" w:space="0" w:color="auto"/>
        <w:left w:val="none" w:sz="0" w:space="0" w:color="auto"/>
        <w:bottom w:val="none" w:sz="0" w:space="0" w:color="auto"/>
        <w:right w:val="none" w:sz="0" w:space="0" w:color="auto"/>
      </w:divBdr>
    </w:div>
    <w:div w:id="464158040">
      <w:bodyDiv w:val="1"/>
      <w:marLeft w:val="0"/>
      <w:marRight w:val="0"/>
      <w:marTop w:val="0"/>
      <w:marBottom w:val="0"/>
      <w:divBdr>
        <w:top w:val="none" w:sz="0" w:space="0" w:color="auto"/>
        <w:left w:val="none" w:sz="0" w:space="0" w:color="auto"/>
        <w:bottom w:val="none" w:sz="0" w:space="0" w:color="auto"/>
        <w:right w:val="none" w:sz="0" w:space="0" w:color="auto"/>
      </w:divBdr>
    </w:div>
    <w:div w:id="464348135">
      <w:bodyDiv w:val="1"/>
      <w:marLeft w:val="0"/>
      <w:marRight w:val="0"/>
      <w:marTop w:val="0"/>
      <w:marBottom w:val="0"/>
      <w:divBdr>
        <w:top w:val="none" w:sz="0" w:space="0" w:color="auto"/>
        <w:left w:val="none" w:sz="0" w:space="0" w:color="auto"/>
        <w:bottom w:val="none" w:sz="0" w:space="0" w:color="auto"/>
        <w:right w:val="none" w:sz="0" w:space="0" w:color="auto"/>
      </w:divBdr>
    </w:div>
    <w:div w:id="465851373">
      <w:bodyDiv w:val="1"/>
      <w:marLeft w:val="0"/>
      <w:marRight w:val="0"/>
      <w:marTop w:val="0"/>
      <w:marBottom w:val="0"/>
      <w:divBdr>
        <w:top w:val="none" w:sz="0" w:space="0" w:color="auto"/>
        <w:left w:val="none" w:sz="0" w:space="0" w:color="auto"/>
        <w:bottom w:val="none" w:sz="0" w:space="0" w:color="auto"/>
        <w:right w:val="none" w:sz="0" w:space="0" w:color="auto"/>
      </w:divBdr>
    </w:div>
    <w:div w:id="466363841">
      <w:bodyDiv w:val="1"/>
      <w:marLeft w:val="0"/>
      <w:marRight w:val="0"/>
      <w:marTop w:val="0"/>
      <w:marBottom w:val="0"/>
      <w:divBdr>
        <w:top w:val="none" w:sz="0" w:space="0" w:color="auto"/>
        <w:left w:val="none" w:sz="0" w:space="0" w:color="auto"/>
        <w:bottom w:val="none" w:sz="0" w:space="0" w:color="auto"/>
        <w:right w:val="none" w:sz="0" w:space="0" w:color="auto"/>
      </w:divBdr>
    </w:div>
    <w:div w:id="468403828">
      <w:bodyDiv w:val="1"/>
      <w:marLeft w:val="0"/>
      <w:marRight w:val="0"/>
      <w:marTop w:val="0"/>
      <w:marBottom w:val="0"/>
      <w:divBdr>
        <w:top w:val="none" w:sz="0" w:space="0" w:color="auto"/>
        <w:left w:val="none" w:sz="0" w:space="0" w:color="auto"/>
        <w:bottom w:val="none" w:sz="0" w:space="0" w:color="auto"/>
        <w:right w:val="none" w:sz="0" w:space="0" w:color="auto"/>
      </w:divBdr>
    </w:div>
    <w:div w:id="468864509">
      <w:bodyDiv w:val="1"/>
      <w:marLeft w:val="0"/>
      <w:marRight w:val="0"/>
      <w:marTop w:val="0"/>
      <w:marBottom w:val="0"/>
      <w:divBdr>
        <w:top w:val="none" w:sz="0" w:space="0" w:color="auto"/>
        <w:left w:val="none" w:sz="0" w:space="0" w:color="auto"/>
        <w:bottom w:val="none" w:sz="0" w:space="0" w:color="auto"/>
        <w:right w:val="none" w:sz="0" w:space="0" w:color="auto"/>
      </w:divBdr>
    </w:div>
    <w:div w:id="469247518">
      <w:bodyDiv w:val="1"/>
      <w:marLeft w:val="0"/>
      <w:marRight w:val="0"/>
      <w:marTop w:val="0"/>
      <w:marBottom w:val="0"/>
      <w:divBdr>
        <w:top w:val="none" w:sz="0" w:space="0" w:color="auto"/>
        <w:left w:val="none" w:sz="0" w:space="0" w:color="auto"/>
        <w:bottom w:val="none" w:sz="0" w:space="0" w:color="auto"/>
        <w:right w:val="none" w:sz="0" w:space="0" w:color="auto"/>
      </w:divBdr>
    </w:div>
    <w:div w:id="469250340">
      <w:bodyDiv w:val="1"/>
      <w:marLeft w:val="0"/>
      <w:marRight w:val="0"/>
      <w:marTop w:val="0"/>
      <w:marBottom w:val="0"/>
      <w:divBdr>
        <w:top w:val="none" w:sz="0" w:space="0" w:color="auto"/>
        <w:left w:val="none" w:sz="0" w:space="0" w:color="auto"/>
        <w:bottom w:val="none" w:sz="0" w:space="0" w:color="auto"/>
        <w:right w:val="none" w:sz="0" w:space="0" w:color="auto"/>
      </w:divBdr>
    </w:div>
    <w:div w:id="469448142">
      <w:bodyDiv w:val="1"/>
      <w:marLeft w:val="0"/>
      <w:marRight w:val="0"/>
      <w:marTop w:val="0"/>
      <w:marBottom w:val="0"/>
      <w:divBdr>
        <w:top w:val="none" w:sz="0" w:space="0" w:color="auto"/>
        <w:left w:val="none" w:sz="0" w:space="0" w:color="auto"/>
        <w:bottom w:val="none" w:sz="0" w:space="0" w:color="auto"/>
        <w:right w:val="none" w:sz="0" w:space="0" w:color="auto"/>
      </w:divBdr>
    </w:div>
    <w:div w:id="471561020">
      <w:bodyDiv w:val="1"/>
      <w:marLeft w:val="0"/>
      <w:marRight w:val="0"/>
      <w:marTop w:val="0"/>
      <w:marBottom w:val="0"/>
      <w:divBdr>
        <w:top w:val="none" w:sz="0" w:space="0" w:color="auto"/>
        <w:left w:val="none" w:sz="0" w:space="0" w:color="auto"/>
        <w:bottom w:val="none" w:sz="0" w:space="0" w:color="auto"/>
        <w:right w:val="none" w:sz="0" w:space="0" w:color="auto"/>
      </w:divBdr>
    </w:div>
    <w:div w:id="472019581">
      <w:bodyDiv w:val="1"/>
      <w:marLeft w:val="0"/>
      <w:marRight w:val="0"/>
      <w:marTop w:val="0"/>
      <w:marBottom w:val="0"/>
      <w:divBdr>
        <w:top w:val="none" w:sz="0" w:space="0" w:color="auto"/>
        <w:left w:val="none" w:sz="0" w:space="0" w:color="auto"/>
        <w:bottom w:val="none" w:sz="0" w:space="0" w:color="auto"/>
        <w:right w:val="none" w:sz="0" w:space="0" w:color="auto"/>
      </w:divBdr>
    </w:div>
    <w:div w:id="472598060">
      <w:bodyDiv w:val="1"/>
      <w:marLeft w:val="0"/>
      <w:marRight w:val="0"/>
      <w:marTop w:val="0"/>
      <w:marBottom w:val="0"/>
      <w:divBdr>
        <w:top w:val="none" w:sz="0" w:space="0" w:color="auto"/>
        <w:left w:val="none" w:sz="0" w:space="0" w:color="auto"/>
        <w:bottom w:val="none" w:sz="0" w:space="0" w:color="auto"/>
        <w:right w:val="none" w:sz="0" w:space="0" w:color="auto"/>
      </w:divBdr>
    </w:div>
    <w:div w:id="473104943">
      <w:bodyDiv w:val="1"/>
      <w:marLeft w:val="0"/>
      <w:marRight w:val="0"/>
      <w:marTop w:val="0"/>
      <w:marBottom w:val="0"/>
      <w:divBdr>
        <w:top w:val="none" w:sz="0" w:space="0" w:color="auto"/>
        <w:left w:val="none" w:sz="0" w:space="0" w:color="auto"/>
        <w:bottom w:val="none" w:sz="0" w:space="0" w:color="auto"/>
        <w:right w:val="none" w:sz="0" w:space="0" w:color="auto"/>
      </w:divBdr>
    </w:div>
    <w:div w:id="473332241">
      <w:bodyDiv w:val="1"/>
      <w:marLeft w:val="0"/>
      <w:marRight w:val="0"/>
      <w:marTop w:val="0"/>
      <w:marBottom w:val="0"/>
      <w:divBdr>
        <w:top w:val="none" w:sz="0" w:space="0" w:color="auto"/>
        <w:left w:val="none" w:sz="0" w:space="0" w:color="auto"/>
        <w:bottom w:val="none" w:sz="0" w:space="0" w:color="auto"/>
        <w:right w:val="none" w:sz="0" w:space="0" w:color="auto"/>
      </w:divBdr>
    </w:div>
    <w:div w:id="475881605">
      <w:bodyDiv w:val="1"/>
      <w:marLeft w:val="0"/>
      <w:marRight w:val="0"/>
      <w:marTop w:val="0"/>
      <w:marBottom w:val="0"/>
      <w:divBdr>
        <w:top w:val="none" w:sz="0" w:space="0" w:color="auto"/>
        <w:left w:val="none" w:sz="0" w:space="0" w:color="auto"/>
        <w:bottom w:val="none" w:sz="0" w:space="0" w:color="auto"/>
        <w:right w:val="none" w:sz="0" w:space="0" w:color="auto"/>
      </w:divBdr>
    </w:div>
    <w:div w:id="476654634">
      <w:bodyDiv w:val="1"/>
      <w:marLeft w:val="0"/>
      <w:marRight w:val="0"/>
      <w:marTop w:val="0"/>
      <w:marBottom w:val="0"/>
      <w:divBdr>
        <w:top w:val="none" w:sz="0" w:space="0" w:color="auto"/>
        <w:left w:val="none" w:sz="0" w:space="0" w:color="auto"/>
        <w:bottom w:val="none" w:sz="0" w:space="0" w:color="auto"/>
        <w:right w:val="none" w:sz="0" w:space="0" w:color="auto"/>
      </w:divBdr>
    </w:div>
    <w:div w:id="477963253">
      <w:bodyDiv w:val="1"/>
      <w:marLeft w:val="0"/>
      <w:marRight w:val="0"/>
      <w:marTop w:val="0"/>
      <w:marBottom w:val="0"/>
      <w:divBdr>
        <w:top w:val="none" w:sz="0" w:space="0" w:color="auto"/>
        <w:left w:val="none" w:sz="0" w:space="0" w:color="auto"/>
        <w:bottom w:val="none" w:sz="0" w:space="0" w:color="auto"/>
        <w:right w:val="none" w:sz="0" w:space="0" w:color="auto"/>
      </w:divBdr>
    </w:div>
    <w:div w:id="480123037">
      <w:bodyDiv w:val="1"/>
      <w:marLeft w:val="0"/>
      <w:marRight w:val="0"/>
      <w:marTop w:val="0"/>
      <w:marBottom w:val="0"/>
      <w:divBdr>
        <w:top w:val="none" w:sz="0" w:space="0" w:color="auto"/>
        <w:left w:val="none" w:sz="0" w:space="0" w:color="auto"/>
        <w:bottom w:val="none" w:sz="0" w:space="0" w:color="auto"/>
        <w:right w:val="none" w:sz="0" w:space="0" w:color="auto"/>
      </w:divBdr>
    </w:div>
    <w:div w:id="481502651">
      <w:bodyDiv w:val="1"/>
      <w:marLeft w:val="0"/>
      <w:marRight w:val="0"/>
      <w:marTop w:val="0"/>
      <w:marBottom w:val="0"/>
      <w:divBdr>
        <w:top w:val="none" w:sz="0" w:space="0" w:color="auto"/>
        <w:left w:val="none" w:sz="0" w:space="0" w:color="auto"/>
        <w:bottom w:val="none" w:sz="0" w:space="0" w:color="auto"/>
        <w:right w:val="none" w:sz="0" w:space="0" w:color="auto"/>
      </w:divBdr>
    </w:div>
    <w:div w:id="482160212">
      <w:bodyDiv w:val="1"/>
      <w:marLeft w:val="0"/>
      <w:marRight w:val="0"/>
      <w:marTop w:val="0"/>
      <w:marBottom w:val="0"/>
      <w:divBdr>
        <w:top w:val="none" w:sz="0" w:space="0" w:color="auto"/>
        <w:left w:val="none" w:sz="0" w:space="0" w:color="auto"/>
        <w:bottom w:val="none" w:sz="0" w:space="0" w:color="auto"/>
        <w:right w:val="none" w:sz="0" w:space="0" w:color="auto"/>
      </w:divBdr>
    </w:div>
    <w:div w:id="482232760">
      <w:bodyDiv w:val="1"/>
      <w:marLeft w:val="0"/>
      <w:marRight w:val="0"/>
      <w:marTop w:val="0"/>
      <w:marBottom w:val="0"/>
      <w:divBdr>
        <w:top w:val="none" w:sz="0" w:space="0" w:color="auto"/>
        <w:left w:val="none" w:sz="0" w:space="0" w:color="auto"/>
        <w:bottom w:val="none" w:sz="0" w:space="0" w:color="auto"/>
        <w:right w:val="none" w:sz="0" w:space="0" w:color="auto"/>
      </w:divBdr>
    </w:div>
    <w:div w:id="483666813">
      <w:bodyDiv w:val="1"/>
      <w:marLeft w:val="0"/>
      <w:marRight w:val="0"/>
      <w:marTop w:val="0"/>
      <w:marBottom w:val="0"/>
      <w:divBdr>
        <w:top w:val="none" w:sz="0" w:space="0" w:color="auto"/>
        <w:left w:val="none" w:sz="0" w:space="0" w:color="auto"/>
        <w:bottom w:val="none" w:sz="0" w:space="0" w:color="auto"/>
        <w:right w:val="none" w:sz="0" w:space="0" w:color="auto"/>
      </w:divBdr>
    </w:div>
    <w:div w:id="485247738">
      <w:bodyDiv w:val="1"/>
      <w:marLeft w:val="0"/>
      <w:marRight w:val="0"/>
      <w:marTop w:val="0"/>
      <w:marBottom w:val="0"/>
      <w:divBdr>
        <w:top w:val="none" w:sz="0" w:space="0" w:color="auto"/>
        <w:left w:val="none" w:sz="0" w:space="0" w:color="auto"/>
        <w:bottom w:val="none" w:sz="0" w:space="0" w:color="auto"/>
        <w:right w:val="none" w:sz="0" w:space="0" w:color="auto"/>
      </w:divBdr>
    </w:div>
    <w:div w:id="487478484">
      <w:bodyDiv w:val="1"/>
      <w:marLeft w:val="0"/>
      <w:marRight w:val="0"/>
      <w:marTop w:val="0"/>
      <w:marBottom w:val="0"/>
      <w:divBdr>
        <w:top w:val="none" w:sz="0" w:space="0" w:color="auto"/>
        <w:left w:val="none" w:sz="0" w:space="0" w:color="auto"/>
        <w:bottom w:val="none" w:sz="0" w:space="0" w:color="auto"/>
        <w:right w:val="none" w:sz="0" w:space="0" w:color="auto"/>
      </w:divBdr>
    </w:div>
    <w:div w:id="488250690">
      <w:bodyDiv w:val="1"/>
      <w:marLeft w:val="0"/>
      <w:marRight w:val="0"/>
      <w:marTop w:val="0"/>
      <w:marBottom w:val="0"/>
      <w:divBdr>
        <w:top w:val="none" w:sz="0" w:space="0" w:color="auto"/>
        <w:left w:val="none" w:sz="0" w:space="0" w:color="auto"/>
        <w:bottom w:val="none" w:sz="0" w:space="0" w:color="auto"/>
        <w:right w:val="none" w:sz="0" w:space="0" w:color="auto"/>
      </w:divBdr>
    </w:div>
    <w:div w:id="491455345">
      <w:bodyDiv w:val="1"/>
      <w:marLeft w:val="0"/>
      <w:marRight w:val="0"/>
      <w:marTop w:val="0"/>
      <w:marBottom w:val="0"/>
      <w:divBdr>
        <w:top w:val="none" w:sz="0" w:space="0" w:color="auto"/>
        <w:left w:val="none" w:sz="0" w:space="0" w:color="auto"/>
        <w:bottom w:val="none" w:sz="0" w:space="0" w:color="auto"/>
        <w:right w:val="none" w:sz="0" w:space="0" w:color="auto"/>
      </w:divBdr>
    </w:div>
    <w:div w:id="493226953">
      <w:bodyDiv w:val="1"/>
      <w:marLeft w:val="0"/>
      <w:marRight w:val="0"/>
      <w:marTop w:val="0"/>
      <w:marBottom w:val="0"/>
      <w:divBdr>
        <w:top w:val="none" w:sz="0" w:space="0" w:color="auto"/>
        <w:left w:val="none" w:sz="0" w:space="0" w:color="auto"/>
        <w:bottom w:val="none" w:sz="0" w:space="0" w:color="auto"/>
        <w:right w:val="none" w:sz="0" w:space="0" w:color="auto"/>
      </w:divBdr>
    </w:div>
    <w:div w:id="495417785">
      <w:bodyDiv w:val="1"/>
      <w:marLeft w:val="0"/>
      <w:marRight w:val="0"/>
      <w:marTop w:val="0"/>
      <w:marBottom w:val="0"/>
      <w:divBdr>
        <w:top w:val="none" w:sz="0" w:space="0" w:color="auto"/>
        <w:left w:val="none" w:sz="0" w:space="0" w:color="auto"/>
        <w:bottom w:val="none" w:sz="0" w:space="0" w:color="auto"/>
        <w:right w:val="none" w:sz="0" w:space="0" w:color="auto"/>
      </w:divBdr>
    </w:div>
    <w:div w:id="497306332">
      <w:bodyDiv w:val="1"/>
      <w:marLeft w:val="0"/>
      <w:marRight w:val="0"/>
      <w:marTop w:val="0"/>
      <w:marBottom w:val="0"/>
      <w:divBdr>
        <w:top w:val="none" w:sz="0" w:space="0" w:color="auto"/>
        <w:left w:val="none" w:sz="0" w:space="0" w:color="auto"/>
        <w:bottom w:val="none" w:sz="0" w:space="0" w:color="auto"/>
        <w:right w:val="none" w:sz="0" w:space="0" w:color="auto"/>
      </w:divBdr>
    </w:div>
    <w:div w:id="497959987">
      <w:bodyDiv w:val="1"/>
      <w:marLeft w:val="0"/>
      <w:marRight w:val="0"/>
      <w:marTop w:val="0"/>
      <w:marBottom w:val="0"/>
      <w:divBdr>
        <w:top w:val="none" w:sz="0" w:space="0" w:color="auto"/>
        <w:left w:val="none" w:sz="0" w:space="0" w:color="auto"/>
        <w:bottom w:val="none" w:sz="0" w:space="0" w:color="auto"/>
        <w:right w:val="none" w:sz="0" w:space="0" w:color="auto"/>
      </w:divBdr>
    </w:div>
    <w:div w:id="499001558">
      <w:bodyDiv w:val="1"/>
      <w:marLeft w:val="0"/>
      <w:marRight w:val="0"/>
      <w:marTop w:val="0"/>
      <w:marBottom w:val="0"/>
      <w:divBdr>
        <w:top w:val="none" w:sz="0" w:space="0" w:color="auto"/>
        <w:left w:val="none" w:sz="0" w:space="0" w:color="auto"/>
        <w:bottom w:val="none" w:sz="0" w:space="0" w:color="auto"/>
        <w:right w:val="none" w:sz="0" w:space="0" w:color="auto"/>
      </w:divBdr>
    </w:div>
    <w:div w:id="499350367">
      <w:bodyDiv w:val="1"/>
      <w:marLeft w:val="0"/>
      <w:marRight w:val="0"/>
      <w:marTop w:val="0"/>
      <w:marBottom w:val="0"/>
      <w:divBdr>
        <w:top w:val="none" w:sz="0" w:space="0" w:color="auto"/>
        <w:left w:val="none" w:sz="0" w:space="0" w:color="auto"/>
        <w:bottom w:val="none" w:sz="0" w:space="0" w:color="auto"/>
        <w:right w:val="none" w:sz="0" w:space="0" w:color="auto"/>
      </w:divBdr>
    </w:div>
    <w:div w:id="499855724">
      <w:bodyDiv w:val="1"/>
      <w:marLeft w:val="0"/>
      <w:marRight w:val="0"/>
      <w:marTop w:val="0"/>
      <w:marBottom w:val="0"/>
      <w:divBdr>
        <w:top w:val="none" w:sz="0" w:space="0" w:color="auto"/>
        <w:left w:val="none" w:sz="0" w:space="0" w:color="auto"/>
        <w:bottom w:val="none" w:sz="0" w:space="0" w:color="auto"/>
        <w:right w:val="none" w:sz="0" w:space="0" w:color="auto"/>
      </w:divBdr>
    </w:div>
    <w:div w:id="502234991">
      <w:bodyDiv w:val="1"/>
      <w:marLeft w:val="0"/>
      <w:marRight w:val="0"/>
      <w:marTop w:val="0"/>
      <w:marBottom w:val="0"/>
      <w:divBdr>
        <w:top w:val="none" w:sz="0" w:space="0" w:color="auto"/>
        <w:left w:val="none" w:sz="0" w:space="0" w:color="auto"/>
        <w:bottom w:val="none" w:sz="0" w:space="0" w:color="auto"/>
        <w:right w:val="none" w:sz="0" w:space="0" w:color="auto"/>
      </w:divBdr>
    </w:div>
    <w:div w:id="502890468">
      <w:bodyDiv w:val="1"/>
      <w:marLeft w:val="0"/>
      <w:marRight w:val="0"/>
      <w:marTop w:val="0"/>
      <w:marBottom w:val="0"/>
      <w:divBdr>
        <w:top w:val="none" w:sz="0" w:space="0" w:color="auto"/>
        <w:left w:val="none" w:sz="0" w:space="0" w:color="auto"/>
        <w:bottom w:val="none" w:sz="0" w:space="0" w:color="auto"/>
        <w:right w:val="none" w:sz="0" w:space="0" w:color="auto"/>
      </w:divBdr>
    </w:div>
    <w:div w:id="503013521">
      <w:bodyDiv w:val="1"/>
      <w:marLeft w:val="0"/>
      <w:marRight w:val="0"/>
      <w:marTop w:val="0"/>
      <w:marBottom w:val="0"/>
      <w:divBdr>
        <w:top w:val="none" w:sz="0" w:space="0" w:color="auto"/>
        <w:left w:val="none" w:sz="0" w:space="0" w:color="auto"/>
        <w:bottom w:val="none" w:sz="0" w:space="0" w:color="auto"/>
        <w:right w:val="none" w:sz="0" w:space="0" w:color="auto"/>
      </w:divBdr>
    </w:div>
    <w:div w:id="503328116">
      <w:bodyDiv w:val="1"/>
      <w:marLeft w:val="0"/>
      <w:marRight w:val="0"/>
      <w:marTop w:val="0"/>
      <w:marBottom w:val="0"/>
      <w:divBdr>
        <w:top w:val="none" w:sz="0" w:space="0" w:color="auto"/>
        <w:left w:val="none" w:sz="0" w:space="0" w:color="auto"/>
        <w:bottom w:val="none" w:sz="0" w:space="0" w:color="auto"/>
        <w:right w:val="none" w:sz="0" w:space="0" w:color="auto"/>
      </w:divBdr>
    </w:div>
    <w:div w:id="507259408">
      <w:bodyDiv w:val="1"/>
      <w:marLeft w:val="0"/>
      <w:marRight w:val="0"/>
      <w:marTop w:val="0"/>
      <w:marBottom w:val="0"/>
      <w:divBdr>
        <w:top w:val="none" w:sz="0" w:space="0" w:color="auto"/>
        <w:left w:val="none" w:sz="0" w:space="0" w:color="auto"/>
        <w:bottom w:val="none" w:sz="0" w:space="0" w:color="auto"/>
        <w:right w:val="none" w:sz="0" w:space="0" w:color="auto"/>
      </w:divBdr>
    </w:div>
    <w:div w:id="510678375">
      <w:bodyDiv w:val="1"/>
      <w:marLeft w:val="0"/>
      <w:marRight w:val="0"/>
      <w:marTop w:val="0"/>
      <w:marBottom w:val="0"/>
      <w:divBdr>
        <w:top w:val="none" w:sz="0" w:space="0" w:color="auto"/>
        <w:left w:val="none" w:sz="0" w:space="0" w:color="auto"/>
        <w:bottom w:val="none" w:sz="0" w:space="0" w:color="auto"/>
        <w:right w:val="none" w:sz="0" w:space="0" w:color="auto"/>
      </w:divBdr>
    </w:div>
    <w:div w:id="511843993">
      <w:bodyDiv w:val="1"/>
      <w:marLeft w:val="0"/>
      <w:marRight w:val="0"/>
      <w:marTop w:val="0"/>
      <w:marBottom w:val="0"/>
      <w:divBdr>
        <w:top w:val="none" w:sz="0" w:space="0" w:color="auto"/>
        <w:left w:val="none" w:sz="0" w:space="0" w:color="auto"/>
        <w:bottom w:val="none" w:sz="0" w:space="0" w:color="auto"/>
        <w:right w:val="none" w:sz="0" w:space="0" w:color="auto"/>
      </w:divBdr>
    </w:div>
    <w:div w:id="515273265">
      <w:bodyDiv w:val="1"/>
      <w:marLeft w:val="0"/>
      <w:marRight w:val="0"/>
      <w:marTop w:val="0"/>
      <w:marBottom w:val="0"/>
      <w:divBdr>
        <w:top w:val="none" w:sz="0" w:space="0" w:color="auto"/>
        <w:left w:val="none" w:sz="0" w:space="0" w:color="auto"/>
        <w:bottom w:val="none" w:sz="0" w:space="0" w:color="auto"/>
        <w:right w:val="none" w:sz="0" w:space="0" w:color="auto"/>
      </w:divBdr>
    </w:div>
    <w:div w:id="515846368">
      <w:bodyDiv w:val="1"/>
      <w:marLeft w:val="0"/>
      <w:marRight w:val="0"/>
      <w:marTop w:val="0"/>
      <w:marBottom w:val="0"/>
      <w:divBdr>
        <w:top w:val="none" w:sz="0" w:space="0" w:color="auto"/>
        <w:left w:val="none" w:sz="0" w:space="0" w:color="auto"/>
        <w:bottom w:val="none" w:sz="0" w:space="0" w:color="auto"/>
        <w:right w:val="none" w:sz="0" w:space="0" w:color="auto"/>
      </w:divBdr>
    </w:div>
    <w:div w:id="518542209">
      <w:bodyDiv w:val="1"/>
      <w:marLeft w:val="0"/>
      <w:marRight w:val="0"/>
      <w:marTop w:val="0"/>
      <w:marBottom w:val="0"/>
      <w:divBdr>
        <w:top w:val="none" w:sz="0" w:space="0" w:color="auto"/>
        <w:left w:val="none" w:sz="0" w:space="0" w:color="auto"/>
        <w:bottom w:val="none" w:sz="0" w:space="0" w:color="auto"/>
        <w:right w:val="none" w:sz="0" w:space="0" w:color="auto"/>
      </w:divBdr>
    </w:div>
    <w:div w:id="520780781">
      <w:bodyDiv w:val="1"/>
      <w:marLeft w:val="0"/>
      <w:marRight w:val="0"/>
      <w:marTop w:val="0"/>
      <w:marBottom w:val="0"/>
      <w:divBdr>
        <w:top w:val="none" w:sz="0" w:space="0" w:color="auto"/>
        <w:left w:val="none" w:sz="0" w:space="0" w:color="auto"/>
        <w:bottom w:val="none" w:sz="0" w:space="0" w:color="auto"/>
        <w:right w:val="none" w:sz="0" w:space="0" w:color="auto"/>
      </w:divBdr>
    </w:div>
    <w:div w:id="521404690">
      <w:bodyDiv w:val="1"/>
      <w:marLeft w:val="0"/>
      <w:marRight w:val="0"/>
      <w:marTop w:val="0"/>
      <w:marBottom w:val="0"/>
      <w:divBdr>
        <w:top w:val="none" w:sz="0" w:space="0" w:color="auto"/>
        <w:left w:val="none" w:sz="0" w:space="0" w:color="auto"/>
        <w:bottom w:val="none" w:sz="0" w:space="0" w:color="auto"/>
        <w:right w:val="none" w:sz="0" w:space="0" w:color="auto"/>
      </w:divBdr>
    </w:div>
    <w:div w:id="523326531">
      <w:bodyDiv w:val="1"/>
      <w:marLeft w:val="0"/>
      <w:marRight w:val="0"/>
      <w:marTop w:val="0"/>
      <w:marBottom w:val="0"/>
      <w:divBdr>
        <w:top w:val="none" w:sz="0" w:space="0" w:color="auto"/>
        <w:left w:val="none" w:sz="0" w:space="0" w:color="auto"/>
        <w:bottom w:val="none" w:sz="0" w:space="0" w:color="auto"/>
        <w:right w:val="none" w:sz="0" w:space="0" w:color="auto"/>
      </w:divBdr>
    </w:div>
    <w:div w:id="525215969">
      <w:bodyDiv w:val="1"/>
      <w:marLeft w:val="0"/>
      <w:marRight w:val="0"/>
      <w:marTop w:val="0"/>
      <w:marBottom w:val="0"/>
      <w:divBdr>
        <w:top w:val="none" w:sz="0" w:space="0" w:color="auto"/>
        <w:left w:val="none" w:sz="0" w:space="0" w:color="auto"/>
        <w:bottom w:val="none" w:sz="0" w:space="0" w:color="auto"/>
        <w:right w:val="none" w:sz="0" w:space="0" w:color="auto"/>
      </w:divBdr>
    </w:div>
    <w:div w:id="525599918">
      <w:bodyDiv w:val="1"/>
      <w:marLeft w:val="0"/>
      <w:marRight w:val="0"/>
      <w:marTop w:val="0"/>
      <w:marBottom w:val="0"/>
      <w:divBdr>
        <w:top w:val="none" w:sz="0" w:space="0" w:color="auto"/>
        <w:left w:val="none" w:sz="0" w:space="0" w:color="auto"/>
        <w:bottom w:val="none" w:sz="0" w:space="0" w:color="auto"/>
        <w:right w:val="none" w:sz="0" w:space="0" w:color="auto"/>
      </w:divBdr>
    </w:div>
    <w:div w:id="525871810">
      <w:bodyDiv w:val="1"/>
      <w:marLeft w:val="0"/>
      <w:marRight w:val="0"/>
      <w:marTop w:val="0"/>
      <w:marBottom w:val="0"/>
      <w:divBdr>
        <w:top w:val="none" w:sz="0" w:space="0" w:color="auto"/>
        <w:left w:val="none" w:sz="0" w:space="0" w:color="auto"/>
        <w:bottom w:val="none" w:sz="0" w:space="0" w:color="auto"/>
        <w:right w:val="none" w:sz="0" w:space="0" w:color="auto"/>
      </w:divBdr>
    </w:div>
    <w:div w:id="526212204">
      <w:bodyDiv w:val="1"/>
      <w:marLeft w:val="0"/>
      <w:marRight w:val="0"/>
      <w:marTop w:val="0"/>
      <w:marBottom w:val="0"/>
      <w:divBdr>
        <w:top w:val="none" w:sz="0" w:space="0" w:color="auto"/>
        <w:left w:val="none" w:sz="0" w:space="0" w:color="auto"/>
        <w:bottom w:val="none" w:sz="0" w:space="0" w:color="auto"/>
        <w:right w:val="none" w:sz="0" w:space="0" w:color="auto"/>
      </w:divBdr>
    </w:div>
    <w:div w:id="528302492">
      <w:bodyDiv w:val="1"/>
      <w:marLeft w:val="0"/>
      <w:marRight w:val="0"/>
      <w:marTop w:val="0"/>
      <w:marBottom w:val="0"/>
      <w:divBdr>
        <w:top w:val="none" w:sz="0" w:space="0" w:color="auto"/>
        <w:left w:val="none" w:sz="0" w:space="0" w:color="auto"/>
        <w:bottom w:val="none" w:sz="0" w:space="0" w:color="auto"/>
        <w:right w:val="none" w:sz="0" w:space="0" w:color="auto"/>
      </w:divBdr>
    </w:div>
    <w:div w:id="529956508">
      <w:bodyDiv w:val="1"/>
      <w:marLeft w:val="0"/>
      <w:marRight w:val="0"/>
      <w:marTop w:val="0"/>
      <w:marBottom w:val="0"/>
      <w:divBdr>
        <w:top w:val="none" w:sz="0" w:space="0" w:color="auto"/>
        <w:left w:val="none" w:sz="0" w:space="0" w:color="auto"/>
        <w:bottom w:val="none" w:sz="0" w:space="0" w:color="auto"/>
        <w:right w:val="none" w:sz="0" w:space="0" w:color="auto"/>
      </w:divBdr>
    </w:div>
    <w:div w:id="530580891">
      <w:bodyDiv w:val="1"/>
      <w:marLeft w:val="0"/>
      <w:marRight w:val="0"/>
      <w:marTop w:val="0"/>
      <w:marBottom w:val="0"/>
      <w:divBdr>
        <w:top w:val="none" w:sz="0" w:space="0" w:color="auto"/>
        <w:left w:val="none" w:sz="0" w:space="0" w:color="auto"/>
        <w:bottom w:val="none" w:sz="0" w:space="0" w:color="auto"/>
        <w:right w:val="none" w:sz="0" w:space="0" w:color="auto"/>
      </w:divBdr>
    </w:div>
    <w:div w:id="530846865">
      <w:bodyDiv w:val="1"/>
      <w:marLeft w:val="0"/>
      <w:marRight w:val="0"/>
      <w:marTop w:val="0"/>
      <w:marBottom w:val="0"/>
      <w:divBdr>
        <w:top w:val="none" w:sz="0" w:space="0" w:color="auto"/>
        <w:left w:val="none" w:sz="0" w:space="0" w:color="auto"/>
        <w:bottom w:val="none" w:sz="0" w:space="0" w:color="auto"/>
        <w:right w:val="none" w:sz="0" w:space="0" w:color="auto"/>
      </w:divBdr>
    </w:div>
    <w:div w:id="531263157">
      <w:bodyDiv w:val="1"/>
      <w:marLeft w:val="0"/>
      <w:marRight w:val="0"/>
      <w:marTop w:val="0"/>
      <w:marBottom w:val="0"/>
      <w:divBdr>
        <w:top w:val="none" w:sz="0" w:space="0" w:color="auto"/>
        <w:left w:val="none" w:sz="0" w:space="0" w:color="auto"/>
        <w:bottom w:val="none" w:sz="0" w:space="0" w:color="auto"/>
        <w:right w:val="none" w:sz="0" w:space="0" w:color="auto"/>
      </w:divBdr>
    </w:div>
    <w:div w:id="531847274">
      <w:bodyDiv w:val="1"/>
      <w:marLeft w:val="0"/>
      <w:marRight w:val="0"/>
      <w:marTop w:val="0"/>
      <w:marBottom w:val="0"/>
      <w:divBdr>
        <w:top w:val="none" w:sz="0" w:space="0" w:color="auto"/>
        <w:left w:val="none" w:sz="0" w:space="0" w:color="auto"/>
        <w:bottom w:val="none" w:sz="0" w:space="0" w:color="auto"/>
        <w:right w:val="none" w:sz="0" w:space="0" w:color="auto"/>
      </w:divBdr>
    </w:div>
    <w:div w:id="532771859">
      <w:bodyDiv w:val="1"/>
      <w:marLeft w:val="0"/>
      <w:marRight w:val="0"/>
      <w:marTop w:val="0"/>
      <w:marBottom w:val="0"/>
      <w:divBdr>
        <w:top w:val="none" w:sz="0" w:space="0" w:color="auto"/>
        <w:left w:val="none" w:sz="0" w:space="0" w:color="auto"/>
        <w:bottom w:val="none" w:sz="0" w:space="0" w:color="auto"/>
        <w:right w:val="none" w:sz="0" w:space="0" w:color="auto"/>
      </w:divBdr>
    </w:div>
    <w:div w:id="535391778">
      <w:bodyDiv w:val="1"/>
      <w:marLeft w:val="0"/>
      <w:marRight w:val="0"/>
      <w:marTop w:val="0"/>
      <w:marBottom w:val="0"/>
      <w:divBdr>
        <w:top w:val="none" w:sz="0" w:space="0" w:color="auto"/>
        <w:left w:val="none" w:sz="0" w:space="0" w:color="auto"/>
        <w:bottom w:val="none" w:sz="0" w:space="0" w:color="auto"/>
        <w:right w:val="none" w:sz="0" w:space="0" w:color="auto"/>
      </w:divBdr>
    </w:div>
    <w:div w:id="535626846">
      <w:bodyDiv w:val="1"/>
      <w:marLeft w:val="0"/>
      <w:marRight w:val="0"/>
      <w:marTop w:val="0"/>
      <w:marBottom w:val="0"/>
      <w:divBdr>
        <w:top w:val="none" w:sz="0" w:space="0" w:color="auto"/>
        <w:left w:val="none" w:sz="0" w:space="0" w:color="auto"/>
        <w:bottom w:val="none" w:sz="0" w:space="0" w:color="auto"/>
        <w:right w:val="none" w:sz="0" w:space="0" w:color="auto"/>
      </w:divBdr>
    </w:div>
    <w:div w:id="537665952">
      <w:bodyDiv w:val="1"/>
      <w:marLeft w:val="0"/>
      <w:marRight w:val="0"/>
      <w:marTop w:val="0"/>
      <w:marBottom w:val="0"/>
      <w:divBdr>
        <w:top w:val="none" w:sz="0" w:space="0" w:color="auto"/>
        <w:left w:val="none" w:sz="0" w:space="0" w:color="auto"/>
        <w:bottom w:val="none" w:sz="0" w:space="0" w:color="auto"/>
        <w:right w:val="none" w:sz="0" w:space="0" w:color="auto"/>
      </w:divBdr>
    </w:div>
    <w:div w:id="537861384">
      <w:bodyDiv w:val="1"/>
      <w:marLeft w:val="0"/>
      <w:marRight w:val="0"/>
      <w:marTop w:val="0"/>
      <w:marBottom w:val="0"/>
      <w:divBdr>
        <w:top w:val="none" w:sz="0" w:space="0" w:color="auto"/>
        <w:left w:val="none" w:sz="0" w:space="0" w:color="auto"/>
        <w:bottom w:val="none" w:sz="0" w:space="0" w:color="auto"/>
        <w:right w:val="none" w:sz="0" w:space="0" w:color="auto"/>
      </w:divBdr>
    </w:div>
    <w:div w:id="540284520">
      <w:bodyDiv w:val="1"/>
      <w:marLeft w:val="0"/>
      <w:marRight w:val="0"/>
      <w:marTop w:val="0"/>
      <w:marBottom w:val="0"/>
      <w:divBdr>
        <w:top w:val="none" w:sz="0" w:space="0" w:color="auto"/>
        <w:left w:val="none" w:sz="0" w:space="0" w:color="auto"/>
        <w:bottom w:val="none" w:sz="0" w:space="0" w:color="auto"/>
        <w:right w:val="none" w:sz="0" w:space="0" w:color="auto"/>
      </w:divBdr>
    </w:div>
    <w:div w:id="541989449">
      <w:bodyDiv w:val="1"/>
      <w:marLeft w:val="0"/>
      <w:marRight w:val="0"/>
      <w:marTop w:val="0"/>
      <w:marBottom w:val="0"/>
      <w:divBdr>
        <w:top w:val="none" w:sz="0" w:space="0" w:color="auto"/>
        <w:left w:val="none" w:sz="0" w:space="0" w:color="auto"/>
        <w:bottom w:val="none" w:sz="0" w:space="0" w:color="auto"/>
        <w:right w:val="none" w:sz="0" w:space="0" w:color="auto"/>
      </w:divBdr>
    </w:div>
    <w:div w:id="544367560">
      <w:bodyDiv w:val="1"/>
      <w:marLeft w:val="0"/>
      <w:marRight w:val="0"/>
      <w:marTop w:val="0"/>
      <w:marBottom w:val="0"/>
      <w:divBdr>
        <w:top w:val="none" w:sz="0" w:space="0" w:color="auto"/>
        <w:left w:val="none" w:sz="0" w:space="0" w:color="auto"/>
        <w:bottom w:val="none" w:sz="0" w:space="0" w:color="auto"/>
        <w:right w:val="none" w:sz="0" w:space="0" w:color="auto"/>
      </w:divBdr>
    </w:div>
    <w:div w:id="545457323">
      <w:bodyDiv w:val="1"/>
      <w:marLeft w:val="0"/>
      <w:marRight w:val="0"/>
      <w:marTop w:val="0"/>
      <w:marBottom w:val="0"/>
      <w:divBdr>
        <w:top w:val="none" w:sz="0" w:space="0" w:color="auto"/>
        <w:left w:val="none" w:sz="0" w:space="0" w:color="auto"/>
        <w:bottom w:val="none" w:sz="0" w:space="0" w:color="auto"/>
        <w:right w:val="none" w:sz="0" w:space="0" w:color="auto"/>
      </w:divBdr>
    </w:div>
    <w:div w:id="547183416">
      <w:bodyDiv w:val="1"/>
      <w:marLeft w:val="0"/>
      <w:marRight w:val="0"/>
      <w:marTop w:val="0"/>
      <w:marBottom w:val="0"/>
      <w:divBdr>
        <w:top w:val="none" w:sz="0" w:space="0" w:color="auto"/>
        <w:left w:val="none" w:sz="0" w:space="0" w:color="auto"/>
        <w:bottom w:val="none" w:sz="0" w:space="0" w:color="auto"/>
        <w:right w:val="none" w:sz="0" w:space="0" w:color="auto"/>
      </w:divBdr>
    </w:div>
    <w:div w:id="548339993">
      <w:bodyDiv w:val="1"/>
      <w:marLeft w:val="0"/>
      <w:marRight w:val="0"/>
      <w:marTop w:val="0"/>
      <w:marBottom w:val="0"/>
      <w:divBdr>
        <w:top w:val="none" w:sz="0" w:space="0" w:color="auto"/>
        <w:left w:val="none" w:sz="0" w:space="0" w:color="auto"/>
        <w:bottom w:val="none" w:sz="0" w:space="0" w:color="auto"/>
        <w:right w:val="none" w:sz="0" w:space="0" w:color="auto"/>
      </w:divBdr>
    </w:div>
    <w:div w:id="550115639">
      <w:bodyDiv w:val="1"/>
      <w:marLeft w:val="0"/>
      <w:marRight w:val="0"/>
      <w:marTop w:val="0"/>
      <w:marBottom w:val="0"/>
      <w:divBdr>
        <w:top w:val="none" w:sz="0" w:space="0" w:color="auto"/>
        <w:left w:val="none" w:sz="0" w:space="0" w:color="auto"/>
        <w:bottom w:val="none" w:sz="0" w:space="0" w:color="auto"/>
        <w:right w:val="none" w:sz="0" w:space="0" w:color="auto"/>
      </w:divBdr>
    </w:div>
    <w:div w:id="550456666">
      <w:bodyDiv w:val="1"/>
      <w:marLeft w:val="0"/>
      <w:marRight w:val="0"/>
      <w:marTop w:val="0"/>
      <w:marBottom w:val="0"/>
      <w:divBdr>
        <w:top w:val="none" w:sz="0" w:space="0" w:color="auto"/>
        <w:left w:val="none" w:sz="0" w:space="0" w:color="auto"/>
        <w:bottom w:val="none" w:sz="0" w:space="0" w:color="auto"/>
        <w:right w:val="none" w:sz="0" w:space="0" w:color="auto"/>
      </w:divBdr>
    </w:div>
    <w:div w:id="554122607">
      <w:bodyDiv w:val="1"/>
      <w:marLeft w:val="0"/>
      <w:marRight w:val="0"/>
      <w:marTop w:val="0"/>
      <w:marBottom w:val="0"/>
      <w:divBdr>
        <w:top w:val="none" w:sz="0" w:space="0" w:color="auto"/>
        <w:left w:val="none" w:sz="0" w:space="0" w:color="auto"/>
        <w:bottom w:val="none" w:sz="0" w:space="0" w:color="auto"/>
        <w:right w:val="none" w:sz="0" w:space="0" w:color="auto"/>
      </w:divBdr>
    </w:div>
    <w:div w:id="554203945">
      <w:bodyDiv w:val="1"/>
      <w:marLeft w:val="0"/>
      <w:marRight w:val="0"/>
      <w:marTop w:val="0"/>
      <w:marBottom w:val="0"/>
      <w:divBdr>
        <w:top w:val="none" w:sz="0" w:space="0" w:color="auto"/>
        <w:left w:val="none" w:sz="0" w:space="0" w:color="auto"/>
        <w:bottom w:val="none" w:sz="0" w:space="0" w:color="auto"/>
        <w:right w:val="none" w:sz="0" w:space="0" w:color="auto"/>
      </w:divBdr>
    </w:div>
    <w:div w:id="554704139">
      <w:bodyDiv w:val="1"/>
      <w:marLeft w:val="0"/>
      <w:marRight w:val="0"/>
      <w:marTop w:val="0"/>
      <w:marBottom w:val="0"/>
      <w:divBdr>
        <w:top w:val="none" w:sz="0" w:space="0" w:color="auto"/>
        <w:left w:val="none" w:sz="0" w:space="0" w:color="auto"/>
        <w:bottom w:val="none" w:sz="0" w:space="0" w:color="auto"/>
        <w:right w:val="none" w:sz="0" w:space="0" w:color="auto"/>
      </w:divBdr>
    </w:div>
    <w:div w:id="556554103">
      <w:bodyDiv w:val="1"/>
      <w:marLeft w:val="0"/>
      <w:marRight w:val="0"/>
      <w:marTop w:val="0"/>
      <w:marBottom w:val="0"/>
      <w:divBdr>
        <w:top w:val="none" w:sz="0" w:space="0" w:color="auto"/>
        <w:left w:val="none" w:sz="0" w:space="0" w:color="auto"/>
        <w:bottom w:val="none" w:sz="0" w:space="0" w:color="auto"/>
        <w:right w:val="none" w:sz="0" w:space="0" w:color="auto"/>
      </w:divBdr>
    </w:div>
    <w:div w:id="556749601">
      <w:bodyDiv w:val="1"/>
      <w:marLeft w:val="0"/>
      <w:marRight w:val="0"/>
      <w:marTop w:val="0"/>
      <w:marBottom w:val="0"/>
      <w:divBdr>
        <w:top w:val="none" w:sz="0" w:space="0" w:color="auto"/>
        <w:left w:val="none" w:sz="0" w:space="0" w:color="auto"/>
        <w:bottom w:val="none" w:sz="0" w:space="0" w:color="auto"/>
        <w:right w:val="none" w:sz="0" w:space="0" w:color="auto"/>
      </w:divBdr>
    </w:div>
    <w:div w:id="557977642">
      <w:bodyDiv w:val="1"/>
      <w:marLeft w:val="0"/>
      <w:marRight w:val="0"/>
      <w:marTop w:val="0"/>
      <w:marBottom w:val="0"/>
      <w:divBdr>
        <w:top w:val="none" w:sz="0" w:space="0" w:color="auto"/>
        <w:left w:val="none" w:sz="0" w:space="0" w:color="auto"/>
        <w:bottom w:val="none" w:sz="0" w:space="0" w:color="auto"/>
        <w:right w:val="none" w:sz="0" w:space="0" w:color="auto"/>
      </w:divBdr>
    </w:div>
    <w:div w:id="558171890">
      <w:bodyDiv w:val="1"/>
      <w:marLeft w:val="0"/>
      <w:marRight w:val="0"/>
      <w:marTop w:val="0"/>
      <w:marBottom w:val="0"/>
      <w:divBdr>
        <w:top w:val="none" w:sz="0" w:space="0" w:color="auto"/>
        <w:left w:val="none" w:sz="0" w:space="0" w:color="auto"/>
        <w:bottom w:val="none" w:sz="0" w:space="0" w:color="auto"/>
        <w:right w:val="none" w:sz="0" w:space="0" w:color="auto"/>
      </w:divBdr>
    </w:div>
    <w:div w:id="558978024">
      <w:bodyDiv w:val="1"/>
      <w:marLeft w:val="0"/>
      <w:marRight w:val="0"/>
      <w:marTop w:val="0"/>
      <w:marBottom w:val="0"/>
      <w:divBdr>
        <w:top w:val="none" w:sz="0" w:space="0" w:color="auto"/>
        <w:left w:val="none" w:sz="0" w:space="0" w:color="auto"/>
        <w:bottom w:val="none" w:sz="0" w:space="0" w:color="auto"/>
        <w:right w:val="none" w:sz="0" w:space="0" w:color="auto"/>
      </w:divBdr>
    </w:div>
    <w:div w:id="562375276">
      <w:bodyDiv w:val="1"/>
      <w:marLeft w:val="0"/>
      <w:marRight w:val="0"/>
      <w:marTop w:val="0"/>
      <w:marBottom w:val="0"/>
      <w:divBdr>
        <w:top w:val="none" w:sz="0" w:space="0" w:color="auto"/>
        <w:left w:val="none" w:sz="0" w:space="0" w:color="auto"/>
        <w:bottom w:val="none" w:sz="0" w:space="0" w:color="auto"/>
        <w:right w:val="none" w:sz="0" w:space="0" w:color="auto"/>
      </w:divBdr>
    </w:div>
    <w:div w:id="562377014">
      <w:bodyDiv w:val="1"/>
      <w:marLeft w:val="0"/>
      <w:marRight w:val="0"/>
      <w:marTop w:val="0"/>
      <w:marBottom w:val="0"/>
      <w:divBdr>
        <w:top w:val="none" w:sz="0" w:space="0" w:color="auto"/>
        <w:left w:val="none" w:sz="0" w:space="0" w:color="auto"/>
        <w:bottom w:val="none" w:sz="0" w:space="0" w:color="auto"/>
        <w:right w:val="none" w:sz="0" w:space="0" w:color="auto"/>
      </w:divBdr>
    </w:div>
    <w:div w:id="562985578">
      <w:bodyDiv w:val="1"/>
      <w:marLeft w:val="0"/>
      <w:marRight w:val="0"/>
      <w:marTop w:val="0"/>
      <w:marBottom w:val="0"/>
      <w:divBdr>
        <w:top w:val="none" w:sz="0" w:space="0" w:color="auto"/>
        <w:left w:val="none" w:sz="0" w:space="0" w:color="auto"/>
        <w:bottom w:val="none" w:sz="0" w:space="0" w:color="auto"/>
        <w:right w:val="none" w:sz="0" w:space="0" w:color="auto"/>
      </w:divBdr>
    </w:div>
    <w:div w:id="563372112">
      <w:bodyDiv w:val="1"/>
      <w:marLeft w:val="0"/>
      <w:marRight w:val="0"/>
      <w:marTop w:val="0"/>
      <w:marBottom w:val="0"/>
      <w:divBdr>
        <w:top w:val="none" w:sz="0" w:space="0" w:color="auto"/>
        <w:left w:val="none" w:sz="0" w:space="0" w:color="auto"/>
        <w:bottom w:val="none" w:sz="0" w:space="0" w:color="auto"/>
        <w:right w:val="none" w:sz="0" w:space="0" w:color="auto"/>
      </w:divBdr>
    </w:div>
    <w:div w:id="563687234">
      <w:bodyDiv w:val="1"/>
      <w:marLeft w:val="0"/>
      <w:marRight w:val="0"/>
      <w:marTop w:val="0"/>
      <w:marBottom w:val="0"/>
      <w:divBdr>
        <w:top w:val="none" w:sz="0" w:space="0" w:color="auto"/>
        <w:left w:val="none" w:sz="0" w:space="0" w:color="auto"/>
        <w:bottom w:val="none" w:sz="0" w:space="0" w:color="auto"/>
        <w:right w:val="none" w:sz="0" w:space="0" w:color="auto"/>
      </w:divBdr>
    </w:div>
    <w:div w:id="563806281">
      <w:bodyDiv w:val="1"/>
      <w:marLeft w:val="0"/>
      <w:marRight w:val="0"/>
      <w:marTop w:val="0"/>
      <w:marBottom w:val="0"/>
      <w:divBdr>
        <w:top w:val="none" w:sz="0" w:space="0" w:color="auto"/>
        <w:left w:val="none" w:sz="0" w:space="0" w:color="auto"/>
        <w:bottom w:val="none" w:sz="0" w:space="0" w:color="auto"/>
        <w:right w:val="none" w:sz="0" w:space="0" w:color="auto"/>
      </w:divBdr>
    </w:div>
    <w:div w:id="566573263">
      <w:bodyDiv w:val="1"/>
      <w:marLeft w:val="0"/>
      <w:marRight w:val="0"/>
      <w:marTop w:val="0"/>
      <w:marBottom w:val="0"/>
      <w:divBdr>
        <w:top w:val="none" w:sz="0" w:space="0" w:color="auto"/>
        <w:left w:val="none" w:sz="0" w:space="0" w:color="auto"/>
        <w:bottom w:val="none" w:sz="0" w:space="0" w:color="auto"/>
        <w:right w:val="none" w:sz="0" w:space="0" w:color="auto"/>
      </w:divBdr>
    </w:div>
    <w:div w:id="567115532">
      <w:bodyDiv w:val="1"/>
      <w:marLeft w:val="0"/>
      <w:marRight w:val="0"/>
      <w:marTop w:val="0"/>
      <w:marBottom w:val="0"/>
      <w:divBdr>
        <w:top w:val="none" w:sz="0" w:space="0" w:color="auto"/>
        <w:left w:val="none" w:sz="0" w:space="0" w:color="auto"/>
        <w:bottom w:val="none" w:sz="0" w:space="0" w:color="auto"/>
        <w:right w:val="none" w:sz="0" w:space="0" w:color="auto"/>
      </w:divBdr>
    </w:div>
    <w:div w:id="567419688">
      <w:bodyDiv w:val="1"/>
      <w:marLeft w:val="0"/>
      <w:marRight w:val="0"/>
      <w:marTop w:val="0"/>
      <w:marBottom w:val="0"/>
      <w:divBdr>
        <w:top w:val="none" w:sz="0" w:space="0" w:color="auto"/>
        <w:left w:val="none" w:sz="0" w:space="0" w:color="auto"/>
        <w:bottom w:val="none" w:sz="0" w:space="0" w:color="auto"/>
        <w:right w:val="none" w:sz="0" w:space="0" w:color="auto"/>
      </w:divBdr>
    </w:div>
    <w:div w:id="568730599">
      <w:bodyDiv w:val="1"/>
      <w:marLeft w:val="0"/>
      <w:marRight w:val="0"/>
      <w:marTop w:val="0"/>
      <w:marBottom w:val="0"/>
      <w:divBdr>
        <w:top w:val="none" w:sz="0" w:space="0" w:color="auto"/>
        <w:left w:val="none" w:sz="0" w:space="0" w:color="auto"/>
        <w:bottom w:val="none" w:sz="0" w:space="0" w:color="auto"/>
        <w:right w:val="none" w:sz="0" w:space="0" w:color="auto"/>
      </w:divBdr>
    </w:div>
    <w:div w:id="569658071">
      <w:bodyDiv w:val="1"/>
      <w:marLeft w:val="0"/>
      <w:marRight w:val="0"/>
      <w:marTop w:val="0"/>
      <w:marBottom w:val="0"/>
      <w:divBdr>
        <w:top w:val="none" w:sz="0" w:space="0" w:color="auto"/>
        <w:left w:val="none" w:sz="0" w:space="0" w:color="auto"/>
        <w:bottom w:val="none" w:sz="0" w:space="0" w:color="auto"/>
        <w:right w:val="none" w:sz="0" w:space="0" w:color="auto"/>
      </w:divBdr>
    </w:div>
    <w:div w:id="570509725">
      <w:bodyDiv w:val="1"/>
      <w:marLeft w:val="0"/>
      <w:marRight w:val="0"/>
      <w:marTop w:val="0"/>
      <w:marBottom w:val="0"/>
      <w:divBdr>
        <w:top w:val="none" w:sz="0" w:space="0" w:color="auto"/>
        <w:left w:val="none" w:sz="0" w:space="0" w:color="auto"/>
        <w:bottom w:val="none" w:sz="0" w:space="0" w:color="auto"/>
        <w:right w:val="none" w:sz="0" w:space="0" w:color="auto"/>
      </w:divBdr>
    </w:div>
    <w:div w:id="570695773">
      <w:bodyDiv w:val="1"/>
      <w:marLeft w:val="0"/>
      <w:marRight w:val="0"/>
      <w:marTop w:val="0"/>
      <w:marBottom w:val="0"/>
      <w:divBdr>
        <w:top w:val="none" w:sz="0" w:space="0" w:color="auto"/>
        <w:left w:val="none" w:sz="0" w:space="0" w:color="auto"/>
        <w:bottom w:val="none" w:sz="0" w:space="0" w:color="auto"/>
        <w:right w:val="none" w:sz="0" w:space="0" w:color="auto"/>
      </w:divBdr>
    </w:div>
    <w:div w:id="570703170">
      <w:bodyDiv w:val="1"/>
      <w:marLeft w:val="0"/>
      <w:marRight w:val="0"/>
      <w:marTop w:val="0"/>
      <w:marBottom w:val="0"/>
      <w:divBdr>
        <w:top w:val="none" w:sz="0" w:space="0" w:color="auto"/>
        <w:left w:val="none" w:sz="0" w:space="0" w:color="auto"/>
        <w:bottom w:val="none" w:sz="0" w:space="0" w:color="auto"/>
        <w:right w:val="none" w:sz="0" w:space="0" w:color="auto"/>
      </w:divBdr>
    </w:div>
    <w:div w:id="570774884">
      <w:bodyDiv w:val="1"/>
      <w:marLeft w:val="0"/>
      <w:marRight w:val="0"/>
      <w:marTop w:val="0"/>
      <w:marBottom w:val="0"/>
      <w:divBdr>
        <w:top w:val="none" w:sz="0" w:space="0" w:color="auto"/>
        <w:left w:val="none" w:sz="0" w:space="0" w:color="auto"/>
        <w:bottom w:val="none" w:sz="0" w:space="0" w:color="auto"/>
        <w:right w:val="none" w:sz="0" w:space="0" w:color="auto"/>
      </w:divBdr>
    </w:div>
    <w:div w:id="571162547">
      <w:bodyDiv w:val="1"/>
      <w:marLeft w:val="0"/>
      <w:marRight w:val="0"/>
      <w:marTop w:val="0"/>
      <w:marBottom w:val="0"/>
      <w:divBdr>
        <w:top w:val="none" w:sz="0" w:space="0" w:color="auto"/>
        <w:left w:val="none" w:sz="0" w:space="0" w:color="auto"/>
        <w:bottom w:val="none" w:sz="0" w:space="0" w:color="auto"/>
        <w:right w:val="none" w:sz="0" w:space="0" w:color="auto"/>
      </w:divBdr>
    </w:div>
    <w:div w:id="571352247">
      <w:bodyDiv w:val="1"/>
      <w:marLeft w:val="0"/>
      <w:marRight w:val="0"/>
      <w:marTop w:val="0"/>
      <w:marBottom w:val="0"/>
      <w:divBdr>
        <w:top w:val="none" w:sz="0" w:space="0" w:color="auto"/>
        <w:left w:val="none" w:sz="0" w:space="0" w:color="auto"/>
        <w:bottom w:val="none" w:sz="0" w:space="0" w:color="auto"/>
        <w:right w:val="none" w:sz="0" w:space="0" w:color="auto"/>
      </w:divBdr>
    </w:div>
    <w:div w:id="575944248">
      <w:bodyDiv w:val="1"/>
      <w:marLeft w:val="0"/>
      <w:marRight w:val="0"/>
      <w:marTop w:val="0"/>
      <w:marBottom w:val="0"/>
      <w:divBdr>
        <w:top w:val="none" w:sz="0" w:space="0" w:color="auto"/>
        <w:left w:val="none" w:sz="0" w:space="0" w:color="auto"/>
        <w:bottom w:val="none" w:sz="0" w:space="0" w:color="auto"/>
        <w:right w:val="none" w:sz="0" w:space="0" w:color="auto"/>
      </w:divBdr>
    </w:div>
    <w:div w:id="576330241">
      <w:bodyDiv w:val="1"/>
      <w:marLeft w:val="0"/>
      <w:marRight w:val="0"/>
      <w:marTop w:val="0"/>
      <w:marBottom w:val="0"/>
      <w:divBdr>
        <w:top w:val="none" w:sz="0" w:space="0" w:color="auto"/>
        <w:left w:val="none" w:sz="0" w:space="0" w:color="auto"/>
        <w:bottom w:val="none" w:sz="0" w:space="0" w:color="auto"/>
        <w:right w:val="none" w:sz="0" w:space="0" w:color="auto"/>
      </w:divBdr>
    </w:div>
    <w:div w:id="578953049">
      <w:bodyDiv w:val="1"/>
      <w:marLeft w:val="0"/>
      <w:marRight w:val="0"/>
      <w:marTop w:val="0"/>
      <w:marBottom w:val="0"/>
      <w:divBdr>
        <w:top w:val="none" w:sz="0" w:space="0" w:color="auto"/>
        <w:left w:val="none" w:sz="0" w:space="0" w:color="auto"/>
        <w:bottom w:val="none" w:sz="0" w:space="0" w:color="auto"/>
        <w:right w:val="none" w:sz="0" w:space="0" w:color="auto"/>
      </w:divBdr>
    </w:div>
    <w:div w:id="579221576">
      <w:bodyDiv w:val="1"/>
      <w:marLeft w:val="0"/>
      <w:marRight w:val="0"/>
      <w:marTop w:val="0"/>
      <w:marBottom w:val="0"/>
      <w:divBdr>
        <w:top w:val="none" w:sz="0" w:space="0" w:color="auto"/>
        <w:left w:val="none" w:sz="0" w:space="0" w:color="auto"/>
        <w:bottom w:val="none" w:sz="0" w:space="0" w:color="auto"/>
        <w:right w:val="none" w:sz="0" w:space="0" w:color="auto"/>
      </w:divBdr>
    </w:div>
    <w:div w:id="581647973">
      <w:bodyDiv w:val="1"/>
      <w:marLeft w:val="0"/>
      <w:marRight w:val="0"/>
      <w:marTop w:val="0"/>
      <w:marBottom w:val="0"/>
      <w:divBdr>
        <w:top w:val="none" w:sz="0" w:space="0" w:color="auto"/>
        <w:left w:val="none" w:sz="0" w:space="0" w:color="auto"/>
        <w:bottom w:val="none" w:sz="0" w:space="0" w:color="auto"/>
        <w:right w:val="none" w:sz="0" w:space="0" w:color="auto"/>
      </w:divBdr>
    </w:div>
    <w:div w:id="582299031">
      <w:bodyDiv w:val="1"/>
      <w:marLeft w:val="0"/>
      <w:marRight w:val="0"/>
      <w:marTop w:val="0"/>
      <w:marBottom w:val="0"/>
      <w:divBdr>
        <w:top w:val="none" w:sz="0" w:space="0" w:color="auto"/>
        <w:left w:val="none" w:sz="0" w:space="0" w:color="auto"/>
        <w:bottom w:val="none" w:sz="0" w:space="0" w:color="auto"/>
        <w:right w:val="none" w:sz="0" w:space="0" w:color="auto"/>
      </w:divBdr>
    </w:div>
    <w:div w:id="583535536">
      <w:bodyDiv w:val="1"/>
      <w:marLeft w:val="0"/>
      <w:marRight w:val="0"/>
      <w:marTop w:val="0"/>
      <w:marBottom w:val="0"/>
      <w:divBdr>
        <w:top w:val="none" w:sz="0" w:space="0" w:color="auto"/>
        <w:left w:val="none" w:sz="0" w:space="0" w:color="auto"/>
        <w:bottom w:val="none" w:sz="0" w:space="0" w:color="auto"/>
        <w:right w:val="none" w:sz="0" w:space="0" w:color="auto"/>
      </w:divBdr>
    </w:div>
    <w:div w:id="583953759">
      <w:bodyDiv w:val="1"/>
      <w:marLeft w:val="0"/>
      <w:marRight w:val="0"/>
      <w:marTop w:val="0"/>
      <w:marBottom w:val="0"/>
      <w:divBdr>
        <w:top w:val="none" w:sz="0" w:space="0" w:color="auto"/>
        <w:left w:val="none" w:sz="0" w:space="0" w:color="auto"/>
        <w:bottom w:val="none" w:sz="0" w:space="0" w:color="auto"/>
        <w:right w:val="none" w:sz="0" w:space="0" w:color="auto"/>
      </w:divBdr>
    </w:div>
    <w:div w:id="584148196">
      <w:bodyDiv w:val="1"/>
      <w:marLeft w:val="0"/>
      <w:marRight w:val="0"/>
      <w:marTop w:val="0"/>
      <w:marBottom w:val="0"/>
      <w:divBdr>
        <w:top w:val="none" w:sz="0" w:space="0" w:color="auto"/>
        <w:left w:val="none" w:sz="0" w:space="0" w:color="auto"/>
        <w:bottom w:val="none" w:sz="0" w:space="0" w:color="auto"/>
        <w:right w:val="none" w:sz="0" w:space="0" w:color="auto"/>
      </w:divBdr>
    </w:div>
    <w:div w:id="586155655">
      <w:bodyDiv w:val="1"/>
      <w:marLeft w:val="0"/>
      <w:marRight w:val="0"/>
      <w:marTop w:val="0"/>
      <w:marBottom w:val="0"/>
      <w:divBdr>
        <w:top w:val="none" w:sz="0" w:space="0" w:color="auto"/>
        <w:left w:val="none" w:sz="0" w:space="0" w:color="auto"/>
        <w:bottom w:val="none" w:sz="0" w:space="0" w:color="auto"/>
        <w:right w:val="none" w:sz="0" w:space="0" w:color="auto"/>
      </w:divBdr>
    </w:div>
    <w:div w:id="587349580">
      <w:bodyDiv w:val="1"/>
      <w:marLeft w:val="0"/>
      <w:marRight w:val="0"/>
      <w:marTop w:val="0"/>
      <w:marBottom w:val="0"/>
      <w:divBdr>
        <w:top w:val="none" w:sz="0" w:space="0" w:color="auto"/>
        <w:left w:val="none" w:sz="0" w:space="0" w:color="auto"/>
        <w:bottom w:val="none" w:sz="0" w:space="0" w:color="auto"/>
        <w:right w:val="none" w:sz="0" w:space="0" w:color="auto"/>
      </w:divBdr>
    </w:div>
    <w:div w:id="588539853">
      <w:bodyDiv w:val="1"/>
      <w:marLeft w:val="0"/>
      <w:marRight w:val="0"/>
      <w:marTop w:val="0"/>
      <w:marBottom w:val="0"/>
      <w:divBdr>
        <w:top w:val="none" w:sz="0" w:space="0" w:color="auto"/>
        <w:left w:val="none" w:sz="0" w:space="0" w:color="auto"/>
        <w:bottom w:val="none" w:sz="0" w:space="0" w:color="auto"/>
        <w:right w:val="none" w:sz="0" w:space="0" w:color="auto"/>
      </w:divBdr>
    </w:div>
    <w:div w:id="589003567">
      <w:bodyDiv w:val="1"/>
      <w:marLeft w:val="0"/>
      <w:marRight w:val="0"/>
      <w:marTop w:val="0"/>
      <w:marBottom w:val="0"/>
      <w:divBdr>
        <w:top w:val="none" w:sz="0" w:space="0" w:color="auto"/>
        <w:left w:val="none" w:sz="0" w:space="0" w:color="auto"/>
        <w:bottom w:val="none" w:sz="0" w:space="0" w:color="auto"/>
        <w:right w:val="none" w:sz="0" w:space="0" w:color="auto"/>
      </w:divBdr>
    </w:div>
    <w:div w:id="589003977">
      <w:bodyDiv w:val="1"/>
      <w:marLeft w:val="0"/>
      <w:marRight w:val="0"/>
      <w:marTop w:val="0"/>
      <w:marBottom w:val="0"/>
      <w:divBdr>
        <w:top w:val="none" w:sz="0" w:space="0" w:color="auto"/>
        <w:left w:val="none" w:sz="0" w:space="0" w:color="auto"/>
        <w:bottom w:val="none" w:sz="0" w:space="0" w:color="auto"/>
        <w:right w:val="none" w:sz="0" w:space="0" w:color="auto"/>
      </w:divBdr>
    </w:div>
    <w:div w:id="589777182">
      <w:bodyDiv w:val="1"/>
      <w:marLeft w:val="0"/>
      <w:marRight w:val="0"/>
      <w:marTop w:val="0"/>
      <w:marBottom w:val="0"/>
      <w:divBdr>
        <w:top w:val="none" w:sz="0" w:space="0" w:color="auto"/>
        <w:left w:val="none" w:sz="0" w:space="0" w:color="auto"/>
        <w:bottom w:val="none" w:sz="0" w:space="0" w:color="auto"/>
        <w:right w:val="none" w:sz="0" w:space="0" w:color="auto"/>
      </w:divBdr>
    </w:div>
    <w:div w:id="590818276">
      <w:bodyDiv w:val="1"/>
      <w:marLeft w:val="0"/>
      <w:marRight w:val="0"/>
      <w:marTop w:val="0"/>
      <w:marBottom w:val="0"/>
      <w:divBdr>
        <w:top w:val="none" w:sz="0" w:space="0" w:color="auto"/>
        <w:left w:val="none" w:sz="0" w:space="0" w:color="auto"/>
        <w:bottom w:val="none" w:sz="0" w:space="0" w:color="auto"/>
        <w:right w:val="none" w:sz="0" w:space="0" w:color="auto"/>
      </w:divBdr>
    </w:div>
    <w:div w:id="592324429">
      <w:bodyDiv w:val="1"/>
      <w:marLeft w:val="0"/>
      <w:marRight w:val="0"/>
      <w:marTop w:val="0"/>
      <w:marBottom w:val="0"/>
      <w:divBdr>
        <w:top w:val="none" w:sz="0" w:space="0" w:color="auto"/>
        <w:left w:val="none" w:sz="0" w:space="0" w:color="auto"/>
        <w:bottom w:val="none" w:sz="0" w:space="0" w:color="auto"/>
        <w:right w:val="none" w:sz="0" w:space="0" w:color="auto"/>
      </w:divBdr>
    </w:div>
    <w:div w:id="593054431">
      <w:bodyDiv w:val="1"/>
      <w:marLeft w:val="0"/>
      <w:marRight w:val="0"/>
      <w:marTop w:val="0"/>
      <w:marBottom w:val="0"/>
      <w:divBdr>
        <w:top w:val="none" w:sz="0" w:space="0" w:color="auto"/>
        <w:left w:val="none" w:sz="0" w:space="0" w:color="auto"/>
        <w:bottom w:val="none" w:sz="0" w:space="0" w:color="auto"/>
        <w:right w:val="none" w:sz="0" w:space="0" w:color="auto"/>
      </w:divBdr>
    </w:div>
    <w:div w:id="593517159">
      <w:bodyDiv w:val="1"/>
      <w:marLeft w:val="0"/>
      <w:marRight w:val="0"/>
      <w:marTop w:val="0"/>
      <w:marBottom w:val="0"/>
      <w:divBdr>
        <w:top w:val="none" w:sz="0" w:space="0" w:color="auto"/>
        <w:left w:val="none" w:sz="0" w:space="0" w:color="auto"/>
        <w:bottom w:val="none" w:sz="0" w:space="0" w:color="auto"/>
        <w:right w:val="none" w:sz="0" w:space="0" w:color="auto"/>
      </w:divBdr>
    </w:div>
    <w:div w:id="594679357">
      <w:bodyDiv w:val="1"/>
      <w:marLeft w:val="0"/>
      <w:marRight w:val="0"/>
      <w:marTop w:val="0"/>
      <w:marBottom w:val="0"/>
      <w:divBdr>
        <w:top w:val="none" w:sz="0" w:space="0" w:color="auto"/>
        <w:left w:val="none" w:sz="0" w:space="0" w:color="auto"/>
        <w:bottom w:val="none" w:sz="0" w:space="0" w:color="auto"/>
        <w:right w:val="none" w:sz="0" w:space="0" w:color="auto"/>
      </w:divBdr>
    </w:div>
    <w:div w:id="595020924">
      <w:bodyDiv w:val="1"/>
      <w:marLeft w:val="0"/>
      <w:marRight w:val="0"/>
      <w:marTop w:val="0"/>
      <w:marBottom w:val="0"/>
      <w:divBdr>
        <w:top w:val="none" w:sz="0" w:space="0" w:color="auto"/>
        <w:left w:val="none" w:sz="0" w:space="0" w:color="auto"/>
        <w:bottom w:val="none" w:sz="0" w:space="0" w:color="auto"/>
        <w:right w:val="none" w:sz="0" w:space="0" w:color="auto"/>
      </w:divBdr>
    </w:div>
    <w:div w:id="595595486">
      <w:bodyDiv w:val="1"/>
      <w:marLeft w:val="0"/>
      <w:marRight w:val="0"/>
      <w:marTop w:val="0"/>
      <w:marBottom w:val="0"/>
      <w:divBdr>
        <w:top w:val="none" w:sz="0" w:space="0" w:color="auto"/>
        <w:left w:val="none" w:sz="0" w:space="0" w:color="auto"/>
        <w:bottom w:val="none" w:sz="0" w:space="0" w:color="auto"/>
        <w:right w:val="none" w:sz="0" w:space="0" w:color="auto"/>
      </w:divBdr>
    </w:div>
    <w:div w:id="596522522">
      <w:bodyDiv w:val="1"/>
      <w:marLeft w:val="0"/>
      <w:marRight w:val="0"/>
      <w:marTop w:val="0"/>
      <w:marBottom w:val="0"/>
      <w:divBdr>
        <w:top w:val="none" w:sz="0" w:space="0" w:color="auto"/>
        <w:left w:val="none" w:sz="0" w:space="0" w:color="auto"/>
        <w:bottom w:val="none" w:sz="0" w:space="0" w:color="auto"/>
        <w:right w:val="none" w:sz="0" w:space="0" w:color="auto"/>
      </w:divBdr>
    </w:div>
    <w:div w:id="597253471">
      <w:bodyDiv w:val="1"/>
      <w:marLeft w:val="0"/>
      <w:marRight w:val="0"/>
      <w:marTop w:val="0"/>
      <w:marBottom w:val="0"/>
      <w:divBdr>
        <w:top w:val="none" w:sz="0" w:space="0" w:color="auto"/>
        <w:left w:val="none" w:sz="0" w:space="0" w:color="auto"/>
        <w:bottom w:val="none" w:sz="0" w:space="0" w:color="auto"/>
        <w:right w:val="none" w:sz="0" w:space="0" w:color="auto"/>
      </w:divBdr>
    </w:div>
    <w:div w:id="598610303">
      <w:bodyDiv w:val="1"/>
      <w:marLeft w:val="0"/>
      <w:marRight w:val="0"/>
      <w:marTop w:val="0"/>
      <w:marBottom w:val="0"/>
      <w:divBdr>
        <w:top w:val="none" w:sz="0" w:space="0" w:color="auto"/>
        <w:left w:val="none" w:sz="0" w:space="0" w:color="auto"/>
        <w:bottom w:val="none" w:sz="0" w:space="0" w:color="auto"/>
        <w:right w:val="none" w:sz="0" w:space="0" w:color="auto"/>
      </w:divBdr>
    </w:div>
    <w:div w:id="600380576">
      <w:bodyDiv w:val="1"/>
      <w:marLeft w:val="0"/>
      <w:marRight w:val="0"/>
      <w:marTop w:val="0"/>
      <w:marBottom w:val="0"/>
      <w:divBdr>
        <w:top w:val="none" w:sz="0" w:space="0" w:color="auto"/>
        <w:left w:val="none" w:sz="0" w:space="0" w:color="auto"/>
        <w:bottom w:val="none" w:sz="0" w:space="0" w:color="auto"/>
        <w:right w:val="none" w:sz="0" w:space="0" w:color="auto"/>
      </w:divBdr>
    </w:div>
    <w:div w:id="600456609">
      <w:bodyDiv w:val="1"/>
      <w:marLeft w:val="0"/>
      <w:marRight w:val="0"/>
      <w:marTop w:val="0"/>
      <w:marBottom w:val="0"/>
      <w:divBdr>
        <w:top w:val="none" w:sz="0" w:space="0" w:color="auto"/>
        <w:left w:val="none" w:sz="0" w:space="0" w:color="auto"/>
        <w:bottom w:val="none" w:sz="0" w:space="0" w:color="auto"/>
        <w:right w:val="none" w:sz="0" w:space="0" w:color="auto"/>
      </w:divBdr>
    </w:div>
    <w:div w:id="610169887">
      <w:bodyDiv w:val="1"/>
      <w:marLeft w:val="0"/>
      <w:marRight w:val="0"/>
      <w:marTop w:val="0"/>
      <w:marBottom w:val="0"/>
      <w:divBdr>
        <w:top w:val="none" w:sz="0" w:space="0" w:color="auto"/>
        <w:left w:val="none" w:sz="0" w:space="0" w:color="auto"/>
        <w:bottom w:val="none" w:sz="0" w:space="0" w:color="auto"/>
        <w:right w:val="none" w:sz="0" w:space="0" w:color="auto"/>
      </w:divBdr>
    </w:div>
    <w:div w:id="610357816">
      <w:bodyDiv w:val="1"/>
      <w:marLeft w:val="0"/>
      <w:marRight w:val="0"/>
      <w:marTop w:val="0"/>
      <w:marBottom w:val="0"/>
      <w:divBdr>
        <w:top w:val="none" w:sz="0" w:space="0" w:color="auto"/>
        <w:left w:val="none" w:sz="0" w:space="0" w:color="auto"/>
        <w:bottom w:val="none" w:sz="0" w:space="0" w:color="auto"/>
        <w:right w:val="none" w:sz="0" w:space="0" w:color="auto"/>
      </w:divBdr>
    </w:div>
    <w:div w:id="610626047">
      <w:bodyDiv w:val="1"/>
      <w:marLeft w:val="0"/>
      <w:marRight w:val="0"/>
      <w:marTop w:val="0"/>
      <w:marBottom w:val="0"/>
      <w:divBdr>
        <w:top w:val="none" w:sz="0" w:space="0" w:color="auto"/>
        <w:left w:val="none" w:sz="0" w:space="0" w:color="auto"/>
        <w:bottom w:val="none" w:sz="0" w:space="0" w:color="auto"/>
        <w:right w:val="none" w:sz="0" w:space="0" w:color="auto"/>
      </w:divBdr>
    </w:div>
    <w:div w:id="610669889">
      <w:bodyDiv w:val="1"/>
      <w:marLeft w:val="0"/>
      <w:marRight w:val="0"/>
      <w:marTop w:val="0"/>
      <w:marBottom w:val="0"/>
      <w:divBdr>
        <w:top w:val="none" w:sz="0" w:space="0" w:color="auto"/>
        <w:left w:val="none" w:sz="0" w:space="0" w:color="auto"/>
        <w:bottom w:val="none" w:sz="0" w:space="0" w:color="auto"/>
        <w:right w:val="none" w:sz="0" w:space="0" w:color="auto"/>
      </w:divBdr>
    </w:div>
    <w:div w:id="614219657">
      <w:bodyDiv w:val="1"/>
      <w:marLeft w:val="0"/>
      <w:marRight w:val="0"/>
      <w:marTop w:val="0"/>
      <w:marBottom w:val="0"/>
      <w:divBdr>
        <w:top w:val="none" w:sz="0" w:space="0" w:color="auto"/>
        <w:left w:val="none" w:sz="0" w:space="0" w:color="auto"/>
        <w:bottom w:val="none" w:sz="0" w:space="0" w:color="auto"/>
        <w:right w:val="none" w:sz="0" w:space="0" w:color="auto"/>
      </w:divBdr>
    </w:div>
    <w:div w:id="617837124">
      <w:bodyDiv w:val="1"/>
      <w:marLeft w:val="0"/>
      <w:marRight w:val="0"/>
      <w:marTop w:val="0"/>
      <w:marBottom w:val="0"/>
      <w:divBdr>
        <w:top w:val="none" w:sz="0" w:space="0" w:color="auto"/>
        <w:left w:val="none" w:sz="0" w:space="0" w:color="auto"/>
        <w:bottom w:val="none" w:sz="0" w:space="0" w:color="auto"/>
        <w:right w:val="none" w:sz="0" w:space="0" w:color="auto"/>
      </w:divBdr>
    </w:div>
    <w:div w:id="617951384">
      <w:bodyDiv w:val="1"/>
      <w:marLeft w:val="0"/>
      <w:marRight w:val="0"/>
      <w:marTop w:val="0"/>
      <w:marBottom w:val="0"/>
      <w:divBdr>
        <w:top w:val="none" w:sz="0" w:space="0" w:color="auto"/>
        <w:left w:val="none" w:sz="0" w:space="0" w:color="auto"/>
        <w:bottom w:val="none" w:sz="0" w:space="0" w:color="auto"/>
        <w:right w:val="none" w:sz="0" w:space="0" w:color="auto"/>
      </w:divBdr>
    </w:div>
    <w:div w:id="618344521">
      <w:bodyDiv w:val="1"/>
      <w:marLeft w:val="0"/>
      <w:marRight w:val="0"/>
      <w:marTop w:val="0"/>
      <w:marBottom w:val="0"/>
      <w:divBdr>
        <w:top w:val="none" w:sz="0" w:space="0" w:color="auto"/>
        <w:left w:val="none" w:sz="0" w:space="0" w:color="auto"/>
        <w:bottom w:val="none" w:sz="0" w:space="0" w:color="auto"/>
        <w:right w:val="none" w:sz="0" w:space="0" w:color="auto"/>
      </w:divBdr>
    </w:div>
    <w:div w:id="618534857">
      <w:bodyDiv w:val="1"/>
      <w:marLeft w:val="0"/>
      <w:marRight w:val="0"/>
      <w:marTop w:val="0"/>
      <w:marBottom w:val="0"/>
      <w:divBdr>
        <w:top w:val="none" w:sz="0" w:space="0" w:color="auto"/>
        <w:left w:val="none" w:sz="0" w:space="0" w:color="auto"/>
        <w:bottom w:val="none" w:sz="0" w:space="0" w:color="auto"/>
        <w:right w:val="none" w:sz="0" w:space="0" w:color="auto"/>
      </w:divBdr>
    </w:div>
    <w:div w:id="619459856">
      <w:bodyDiv w:val="1"/>
      <w:marLeft w:val="0"/>
      <w:marRight w:val="0"/>
      <w:marTop w:val="0"/>
      <w:marBottom w:val="0"/>
      <w:divBdr>
        <w:top w:val="none" w:sz="0" w:space="0" w:color="auto"/>
        <w:left w:val="none" w:sz="0" w:space="0" w:color="auto"/>
        <w:bottom w:val="none" w:sz="0" w:space="0" w:color="auto"/>
        <w:right w:val="none" w:sz="0" w:space="0" w:color="auto"/>
      </w:divBdr>
    </w:div>
    <w:div w:id="619802208">
      <w:bodyDiv w:val="1"/>
      <w:marLeft w:val="0"/>
      <w:marRight w:val="0"/>
      <w:marTop w:val="0"/>
      <w:marBottom w:val="0"/>
      <w:divBdr>
        <w:top w:val="none" w:sz="0" w:space="0" w:color="auto"/>
        <w:left w:val="none" w:sz="0" w:space="0" w:color="auto"/>
        <w:bottom w:val="none" w:sz="0" w:space="0" w:color="auto"/>
        <w:right w:val="none" w:sz="0" w:space="0" w:color="auto"/>
      </w:divBdr>
    </w:div>
    <w:div w:id="619839817">
      <w:bodyDiv w:val="1"/>
      <w:marLeft w:val="0"/>
      <w:marRight w:val="0"/>
      <w:marTop w:val="0"/>
      <w:marBottom w:val="0"/>
      <w:divBdr>
        <w:top w:val="none" w:sz="0" w:space="0" w:color="auto"/>
        <w:left w:val="none" w:sz="0" w:space="0" w:color="auto"/>
        <w:bottom w:val="none" w:sz="0" w:space="0" w:color="auto"/>
        <w:right w:val="none" w:sz="0" w:space="0" w:color="auto"/>
      </w:divBdr>
    </w:div>
    <w:div w:id="624776952">
      <w:bodyDiv w:val="1"/>
      <w:marLeft w:val="0"/>
      <w:marRight w:val="0"/>
      <w:marTop w:val="0"/>
      <w:marBottom w:val="0"/>
      <w:divBdr>
        <w:top w:val="none" w:sz="0" w:space="0" w:color="auto"/>
        <w:left w:val="none" w:sz="0" w:space="0" w:color="auto"/>
        <w:bottom w:val="none" w:sz="0" w:space="0" w:color="auto"/>
        <w:right w:val="none" w:sz="0" w:space="0" w:color="auto"/>
      </w:divBdr>
    </w:div>
    <w:div w:id="626202633">
      <w:bodyDiv w:val="1"/>
      <w:marLeft w:val="0"/>
      <w:marRight w:val="0"/>
      <w:marTop w:val="0"/>
      <w:marBottom w:val="0"/>
      <w:divBdr>
        <w:top w:val="none" w:sz="0" w:space="0" w:color="auto"/>
        <w:left w:val="none" w:sz="0" w:space="0" w:color="auto"/>
        <w:bottom w:val="none" w:sz="0" w:space="0" w:color="auto"/>
        <w:right w:val="none" w:sz="0" w:space="0" w:color="auto"/>
      </w:divBdr>
    </w:div>
    <w:div w:id="626661905">
      <w:bodyDiv w:val="1"/>
      <w:marLeft w:val="0"/>
      <w:marRight w:val="0"/>
      <w:marTop w:val="0"/>
      <w:marBottom w:val="0"/>
      <w:divBdr>
        <w:top w:val="none" w:sz="0" w:space="0" w:color="auto"/>
        <w:left w:val="none" w:sz="0" w:space="0" w:color="auto"/>
        <w:bottom w:val="none" w:sz="0" w:space="0" w:color="auto"/>
        <w:right w:val="none" w:sz="0" w:space="0" w:color="auto"/>
      </w:divBdr>
    </w:div>
    <w:div w:id="627322728">
      <w:bodyDiv w:val="1"/>
      <w:marLeft w:val="0"/>
      <w:marRight w:val="0"/>
      <w:marTop w:val="0"/>
      <w:marBottom w:val="0"/>
      <w:divBdr>
        <w:top w:val="none" w:sz="0" w:space="0" w:color="auto"/>
        <w:left w:val="none" w:sz="0" w:space="0" w:color="auto"/>
        <w:bottom w:val="none" w:sz="0" w:space="0" w:color="auto"/>
        <w:right w:val="none" w:sz="0" w:space="0" w:color="auto"/>
      </w:divBdr>
    </w:div>
    <w:div w:id="627710880">
      <w:bodyDiv w:val="1"/>
      <w:marLeft w:val="0"/>
      <w:marRight w:val="0"/>
      <w:marTop w:val="0"/>
      <w:marBottom w:val="0"/>
      <w:divBdr>
        <w:top w:val="none" w:sz="0" w:space="0" w:color="auto"/>
        <w:left w:val="none" w:sz="0" w:space="0" w:color="auto"/>
        <w:bottom w:val="none" w:sz="0" w:space="0" w:color="auto"/>
        <w:right w:val="none" w:sz="0" w:space="0" w:color="auto"/>
      </w:divBdr>
    </w:div>
    <w:div w:id="627785978">
      <w:bodyDiv w:val="1"/>
      <w:marLeft w:val="0"/>
      <w:marRight w:val="0"/>
      <w:marTop w:val="0"/>
      <w:marBottom w:val="0"/>
      <w:divBdr>
        <w:top w:val="none" w:sz="0" w:space="0" w:color="auto"/>
        <w:left w:val="none" w:sz="0" w:space="0" w:color="auto"/>
        <w:bottom w:val="none" w:sz="0" w:space="0" w:color="auto"/>
        <w:right w:val="none" w:sz="0" w:space="0" w:color="auto"/>
      </w:divBdr>
    </w:div>
    <w:div w:id="628710162">
      <w:bodyDiv w:val="1"/>
      <w:marLeft w:val="0"/>
      <w:marRight w:val="0"/>
      <w:marTop w:val="0"/>
      <w:marBottom w:val="0"/>
      <w:divBdr>
        <w:top w:val="none" w:sz="0" w:space="0" w:color="auto"/>
        <w:left w:val="none" w:sz="0" w:space="0" w:color="auto"/>
        <w:bottom w:val="none" w:sz="0" w:space="0" w:color="auto"/>
        <w:right w:val="none" w:sz="0" w:space="0" w:color="auto"/>
      </w:divBdr>
    </w:div>
    <w:div w:id="628781527">
      <w:bodyDiv w:val="1"/>
      <w:marLeft w:val="0"/>
      <w:marRight w:val="0"/>
      <w:marTop w:val="0"/>
      <w:marBottom w:val="0"/>
      <w:divBdr>
        <w:top w:val="none" w:sz="0" w:space="0" w:color="auto"/>
        <w:left w:val="none" w:sz="0" w:space="0" w:color="auto"/>
        <w:bottom w:val="none" w:sz="0" w:space="0" w:color="auto"/>
        <w:right w:val="none" w:sz="0" w:space="0" w:color="auto"/>
      </w:divBdr>
    </w:div>
    <w:div w:id="629243155">
      <w:bodyDiv w:val="1"/>
      <w:marLeft w:val="0"/>
      <w:marRight w:val="0"/>
      <w:marTop w:val="0"/>
      <w:marBottom w:val="0"/>
      <w:divBdr>
        <w:top w:val="none" w:sz="0" w:space="0" w:color="auto"/>
        <w:left w:val="none" w:sz="0" w:space="0" w:color="auto"/>
        <w:bottom w:val="none" w:sz="0" w:space="0" w:color="auto"/>
        <w:right w:val="none" w:sz="0" w:space="0" w:color="auto"/>
      </w:divBdr>
    </w:div>
    <w:div w:id="630745869">
      <w:bodyDiv w:val="1"/>
      <w:marLeft w:val="0"/>
      <w:marRight w:val="0"/>
      <w:marTop w:val="0"/>
      <w:marBottom w:val="0"/>
      <w:divBdr>
        <w:top w:val="none" w:sz="0" w:space="0" w:color="auto"/>
        <w:left w:val="none" w:sz="0" w:space="0" w:color="auto"/>
        <w:bottom w:val="none" w:sz="0" w:space="0" w:color="auto"/>
        <w:right w:val="none" w:sz="0" w:space="0" w:color="auto"/>
      </w:divBdr>
    </w:div>
    <w:div w:id="630862397">
      <w:bodyDiv w:val="1"/>
      <w:marLeft w:val="0"/>
      <w:marRight w:val="0"/>
      <w:marTop w:val="0"/>
      <w:marBottom w:val="0"/>
      <w:divBdr>
        <w:top w:val="none" w:sz="0" w:space="0" w:color="auto"/>
        <w:left w:val="none" w:sz="0" w:space="0" w:color="auto"/>
        <w:bottom w:val="none" w:sz="0" w:space="0" w:color="auto"/>
        <w:right w:val="none" w:sz="0" w:space="0" w:color="auto"/>
      </w:divBdr>
    </w:div>
    <w:div w:id="631058957">
      <w:bodyDiv w:val="1"/>
      <w:marLeft w:val="0"/>
      <w:marRight w:val="0"/>
      <w:marTop w:val="0"/>
      <w:marBottom w:val="0"/>
      <w:divBdr>
        <w:top w:val="none" w:sz="0" w:space="0" w:color="auto"/>
        <w:left w:val="none" w:sz="0" w:space="0" w:color="auto"/>
        <w:bottom w:val="none" w:sz="0" w:space="0" w:color="auto"/>
        <w:right w:val="none" w:sz="0" w:space="0" w:color="auto"/>
      </w:divBdr>
    </w:div>
    <w:div w:id="631247300">
      <w:bodyDiv w:val="1"/>
      <w:marLeft w:val="0"/>
      <w:marRight w:val="0"/>
      <w:marTop w:val="0"/>
      <w:marBottom w:val="0"/>
      <w:divBdr>
        <w:top w:val="none" w:sz="0" w:space="0" w:color="auto"/>
        <w:left w:val="none" w:sz="0" w:space="0" w:color="auto"/>
        <w:bottom w:val="none" w:sz="0" w:space="0" w:color="auto"/>
        <w:right w:val="none" w:sz="0" w:space="0" w:color="auto"/>
      </w:divBdr>
    </w:div>
    <w:div w:id="633868313">
      <w:bodyDiv w:val="1"/>
      <w:marLeft w:val="0"/>
      <w:marRight w:val="0"/>
      <w:marTop w:val="0"/>
      <w:marBottom w:val="0"/>
      <w:divBdr>
        <w:top w:val="none" w:sz="0" w:space="0" w:color="auto"/>
        <w:left w:val="none" w:sz="0" w:space="0" w:color="auto"/>
        <w:bottom w:val="none" w:sz="0" w:space="0" w:color="auto"/>
        <w:right w:val="none" w:sz="0" w:space="0" w:color="auto"/>
      </w:divBdr>
    </w:div>
    <w:div w:id="633876133">
      <w:bodyDiv w:val="1"/>
      <w:marLeft w:val="0"/>
      <w:marRight w:val="0"/>
      <w:marTop w:val="0"/>
      <w:marBottom w:val="0"/>
      <w:divBdr>
        <w:top w:val="none" w:sz="0" w:space="0" w:color="auto"/>
        <w:left w:val="none" w:sz="0" w:space="0" w:color="auto"/>
        <w:bottom w:val="none" w:sz="0" w:space="0" w:color="auto"/>
        <w:right w:val="none" w:sz="0" w:space="0" w:color="auto"/>
      </w:divBdr>
    </w:div>
    <w:div w:id="636448635">
      <w:bodyDiv w:val="1"/>
      <w:marLeft w:val="0"/>
      <w:marRight w:val="0"/>
      <w:marTop w:val="0"/>
      <w:marBottom w:val="0"/>
      <w:divBdr>
        <w:top w:val="none" w:sz="0" w:space="0" w:color="auto"/>
        <w:left w:val="none" w:sz="0" w:space="0" w:color="auto"/>
        <w:bottom w:val="none" w:sz="0" w:space="0" w:color="auto"/>
        <w:right w:val="none" w:sz="0" w:space="0" w:color="auto"/>
      </w:divBdr>
    </w:div>
    <w:div w:id="637301971">
      <w:bodyDiv w:val="1"/>
      <w:marLeft w:val="0"/>
      <w:marRight w:val="0"/>
      <w:marTop w:val="0"/>
      <w:marBottom w:val="0"/>
      <w:divBdr>
        <w:top w:val="none" w:sz="0" w:space="0" w:color="auto"/>
        <w:left w:val="none" w:sz="0" w:space="0" w:color="auto"/>
        <w:bottom w:val="none" w:sz="0" w:space="0" w:color="auto"/>
        <w:right w:val="none" w:sz="0" w:space="0" w:color="auto"/>
      </w:divBdr>
    </w:div>
    <w:div w:id="637490251">
      <w:bodyDiv w:val="1"/>
      <w:marLeft w:val="0"/>
      <w:marRight w:val="0"/>
      <w:marTop w:val="0"/>
      <w:marBottom w:val="0"/>
      <w:divBdr>
        <w:top w:val="none" w:sz="0" w:space="0" w:color="auto"/>
        <w:left w:val="none" w:sz="0" w:space="0" w:color="auto"/>
        <w:bottom w:val="none" w:sz="0" w:space="0" w:color="auto"/>
        <w:right w:val="none" w:sz="0" w:space="0" w:color="auto"/>
      </w:divBdr>
    </w:div>
    <w:div w:id="638612610">
      <w:bodyDiv w:val="1"/>
      <w:marLeft w:val="0"/>
      <w:marRight w:val="0"/>
      <w:marTop w:val="0"/>
      <w:marBottom w:val="0"/>
      <w:divBdr>
        <w:top w:val="none" w:sz="0" w:space="0" w:color="auto"/>
        <w:left w:val="none" w:sz="0" w:space="0" w:color="auto"/>
        <w:bottom w:val="none" w:sz="0" w:space="0" w:color="auto"/>
        <w:right w:val="none" w:sz="0" w:space="0" w:color="auto"/>
      </w:divBdr>
    </w:div>
    <w:div w:id="639262795">
      <w:bodyDiv w:val="1"/>
      <w:marLeft w:val="0"/>
      <w:marRight w:val="0"/>
      <w:marTop w:val="0"/>
      <w:marBottom w:val="0"/>
      <w:divBdr>
        <w:top w:val="none" w:sz="0" w:space="0" w:color="auto"/>
        <w:left w:val="none" w:sz="0" w:space="0" w:color="auto"/>
        <w:bottom w:val="none" w:sz="0" w:space="0" w:color="auto"/>
        <w:right w:val="none" w:sz="0" w:space="0" w:color="auto"/>
      </w:divBdr>
    </w:div>
    <w:div w:id="640037803">
      <w:bodyDiv w:val="1"/>
      <w:marLeft w:val="0"/>
      <w:marRight w:val="0"/>
      <w:marTop w:val="0"/>
      <w:marBottom w:val="0"/>
      <w:divBdr>
        <w:top w:val="none" w:sz="0" w:space="0" w:color="auto"/>
        <w:left w:val="none" w:sz="0" w:space="0" w:color="auto"/>
        <w:bottom w:val="none" w:sz="0" w:space="0" w:color="auto"/>
        <w:right w:val="none" w:sz="0" w:space="0" w:color="auto"/>
      </w:divBdr>
    </w:div>
    <w:div w:id="640422863">
      <w:bodyDiv w:val="1"/>
      <w:marLeft w:val="0"/>
      <w:marRight w:val="0"/>
      <w:marTop w:val="0"/>
      <w:marBottom w:val="0"/>
      <w:divBdr>
        <w:top w:val="none" w:sz="0" w:space="0" w:color="auto"/>
        <w:left w:val="none" w:sz="0" w:space="0" w:color="auto"/>
        <w:bottom w:val="none" w:sz="0" w:space="0" w:color="auto"/>
        <w:right w:val="none" w:sz="0" w:space="0" w:color="auto"/>
      </w:divBdr>
    </w:div>
    <w:div w:id="640619876">
      <w:bodyDiv w:val="1"/>
      <w:marLeft w:val="0"/>
      <w:marRight w:val="0"/>
      <w:marTop w:val="0"/>
      <w:marBottom w:val="0"/>
      <w:divBdr>
        <w:top w:val="none" w:sz="0" w:space="0" w:color="auto"/>
        <w:left w:val="none" w:sz="0" w:space="0" w:color="auto"/>
        <w:bottom w:val="none" w:sz="0" w:space="0" w:color="auto"/>
        <w:right w:val="none" w:sz="0" w:space="0" w:color="auto"/>
      </w:divBdr>
    </w:div>
    <w:div w:id="641928185">
      <w:bodyDiv w:val="1"/>
      <w:marLeft w:val="0"/>
      <w:marRight w:val="0"/>
      <w:marTop w:val="0"/>
      <w:marBottom w:val="0"/>
      <w:divBdr>
        <w:top w:val="none" w:sz="0" w:space="0" w:color="auto"/>
        <w:left w:val="none" w:sz="0" w:space="0" w:color="auto"/>
        <w:bottom w:val="none" w:sz="0" w:space="0" w:color="auto"/>
        <w:right w:val="none" w:sz="0" w:space="0" w:color="auto"/>
      </w:divBdr>
    </w:div>
    <w:div w:id="642587356">
      <w:bodyDiv w:val="1"/>
      <w:marLeft w:val="0"/>
      <w:marRight w:val="0"/>
      <w:marTop w:val="0"/>
      <w:marBottom w:val="0"/>
      <w:divBdr>
        <w:top w:val="none" w:sz="0" w:space="0" w:color="auto"/>
        <w:left w:val="none" w:sz="0" w:space="0" w:color="auto"/>
        <w:bottom w:val="none" w:sz="0" w:space="0" w:color="auto"/>
        <w:right w:val="none" w:sz="0" w:space="0" w:color="auto"/>
      </w:divBdr>
    </w:div>
    <w:div w:id="647630878">
      <w:bodyDiv w:val="1"/>
      <w:marLeft w:val="0"/>
      <w:marRight w:val="0"/>
      <w:marTop w:val="0"/>
      <w:marBottom w:val="0"/>
      <w:divBdr>
        <w:top w:val="none" w:sz="0" w:space="0" w:color="auto"/>
        <w:left w:val="none" w:sz="0" w:space="0" w:color="auto"/>
        <w:bottom w:val="none" w:sz="0" w:space="0" w:color="auto"/>
        <w:right w:val="none" w:sz="0" w:space="0" w:color="auto"/>
      </w:divBdr>
    </w:div>
    <w:div w:id="648168382">
      <w:bodyDiv w:val="1"/>
      <w:marLeft w:val="0"/>
      <w:marRight w:val="0"/>
      <w:marTop w:val="0"/>
      <w:marBottom w:val="0"/>
      <w:divBdr>
        <w:top w:val="none" w:sz="0" w:space="0" w:color="auto"/>
        <w:left w:val="none" w:sz="0" w:space="0" w:color="auto"/>
        <w:bottom w:val="none" w:sz="0" w:space="0" w:color="auto"/>
        <w:right w:val="none" w:sz="0" w:space="0" w:color="auto"/>
      </w:divBdr>
    </w:div>
    <w:div w:id="648706396">
      <w:bodyDiv w:val="1"/>
      <w:marLeft w:val="0"/>
      <w:marRight w:val="0"/>
      <w:marTop w:val="0"/>
      <w:marBottom w:val="0"/>
      <w:divBdr>
        <w:top w:val="none" w:sz="0" w:space="0" w:color="auto"/>
        <w:left w:val="none" w:sz="0" w:space="0" w:color="auto"/>
        <w:bottom w:val="none" w:sz="0" w:space="0" w:color="auto"/>
        <w:right w:val="none" w:sz="0" w:space="0" w:color="auto"/>
      </w:divBdr>
    </w:div>
    <w:div w:id="650330178">
      <w:bodyDiv w:val="1"/>
      <w:marLeft w:val="0"/>
      <w:marRight w:val="0"/>
      <w:marTop w:val="0"/>
      <w:marBottom w:val="0"/>
      <w:divBdr>
        <w:top w:val="none" w:sz="0" w:space="0" w:color="auto"/>
        <w:left w:val="none" w:sz="0" w:space="0" w:color="auto"/>
        <w:bottom w:val="none" w:sz="0" w:space="0" w:color="auto"/>
        <w:right w:val="none" w:sz="0" w:space="0" w:color="auto"/>
      </w:divBdr>
    </w:div>
    <w:div w:id="650987184">
      <w:bodyDiv w:val="1"/>
      <w:marLeft w:val="0"/>
      <w:marRight w:val="0"/>
      <w:marTop w:val="0"/>
      <w:marBottom w:val="0"/>
      <w:divBdr>
        <w:top w:val="none" w:sz="0" w:space="0" w:color="auto"/>
        <w:left w:val="none" w:sz="0" w:space="0" w:color="auto"/>
        <w:bottom w:val="none" w:sz="0" w:space="0" w:color="auto"/>
        <w:right w:val="none" w:sz="0" w:space="0" w:color="auto"/>
      </w:divBdr>
    </w:div>
    <w:div w:id="651757849">
      <w:bodyDiv w:val="1"/>
      <w:marLeft w:val="0"/>
      <w:marRight w:val="0"/>
      <w:marTop w:val="0"/>
      <w:marBottom w:val="0"/>
      <w:divBdr>
        <w:top w:val="none" w:sz="0" w:space="0" w:color="auto"/>
        <w:left w:val="none" w:sz="0" w:space="0" w:color="auto"/>
        <w:bottom w:val="none" w:sz="0" w:space="0" w:color="auto"/>
        <w:right w:val="none" w:sz="0" w:space="0" w:color="auto"/>
      </w:divBdr>
    </w:div>
    <w:div w:id="653728328">
      <w:bodyDiv w:val="1"/>
      <w:marLeft w:val="0"/>
      <w:marRight w:val="0"/>
      <w:marTop w:val="0"/>
      <w:marBottom w:val="0"/>
      <w:divBdr>
        <w:top w:val="none" w:sz="0" w:space="0" w:color="auto"/>
        <w:left w:val="none" w:sz="0" w:space="0" w:color="auto"/>
        <w:bottom w:val="none" w:sz="0" w:space="0" w:color="auto"/>
        <w:right w:val="none" w:sz="0" w:space="0" w:color="auto"/>
      </w:divBdr>
    </w:div>
    <w:div w:id="656110389">
      <w:bodyDiv w:val="1"/>
      <w:marLeft w:val="0"/>
      <w:marRight w:val="0"/>
      <w:marTop w:val="0"/>
      <w:marBottom w:val="0"/>
      <w:divBdr>
        <w:top w:val="none" w:sz="0" w:space="0" w:color="auto"/>
        <w:left w:val="none" w:sz="0" w:space="0" w:color="auto"/>
        <w:bottom w:val="none" w:sz="0" w:space="0" w:color="auto"/>
        <w:right w:val="none" w:sz="0" w:space="0" w:color="auto"/>
      </w:divBdr>
    </w:div>
    <w:div w:id="658118908">
      <w:bodyDiv w:val="1"/>
      <w:marLeft w:val="0"/>
      <w:marRight w:val="0"/>
      <w:marTop w:val="0"/>
      <w:marBottom w:val="0"/>
      <w:divBdr>
        <w:top w:val="none" w:sz="0" w:space="0" w:color="auto"/>
        <w:left w:val="none" w:sz="0" w:space="0" w:color="auto"/>
        <w:bottom w:val="none" w:sz="0" w:space="0" w:color="auto"/>
        <w:right w:val="none" w:sz="0" w:space="0" w:color="auto"/>
      </w:divBdr>
    </w:div>
    <w:div w:id="658270167">
      <w:bodyDiv w:val="1"/>
      <w:marLeft w:val="0"/>
      <w:marRight w:val="0"/>
      <w:marTop w:val="0"/>
      <w:marBottom w:val="0"/>
      <w:divBdr>
        <w:top w:val="none" w:sz="0" w:space="0" w:color="auto"/>
        <w:left w:val="none" w:sz="0" w:space="0" w:color="auto"/>
        <w:bottom w:val="none" w:sz="0" w:space="0" w:color="auto"/>
        <w:right w:val="none" w:sz="0" w:space="0" w:color="auto"/>
      </w:divBdr>
    </w:div>
    <w:div w:id="661128520">
      <w:bodyDiv w:val="1"/>
      <w:marLeft w:val="0"/>
      <w:marRight w:val="0"/>
      <w:marTop w:val="0"/>
      <w:marBottom w:val="0"/>
      <w:divBdr>
        <w:top w:val="none" w:sz="0" w:space="0" w:color="auto"/>
        <w:left w:val="none" w:sz="0" w:space="0" w:color="auto"/>
        <w:bottom w:val="none" w:sz="0" w:space="0" w:color="auto"/>
        <w:right w:val="none" w:sz="0" w:space="0" w:color="auto"/>
      </w:divBdr>
    </w:div>
    <w:div w:id="661200968">
      <w:bodyDiv w:val="1"/>
      <w:marLeft w:val="0"/>
      <w:marRight w:val="0"/>
      <w:marTop w:val="0"/>
      <w:marBottom w:val="0"/>
      <w:divBdr>
        <w:top w:val="none" w:sz="0" w:space="0" w:color="auto"/>
        <w:left w:val="none" w:sz="0" w:space="0" w:color="auto"/>
        <w:bottom w:val="none" w:sz="0" w:space="0" w:color="auto"/>
        <w:right w:val="none" w:sz="0" w:space="0" w:color="auto"/>
      </w:divBdr>
    </w:div>
    <w:div w:id="661275158">
      <w:bodyDiv w:val="1"/>
      <w:marLeft w:val="0"/>
      <w:marRight w:val="0"/>
      <w:marTop w:val="0"/>
      <w:marBottom w:val="0"/>
      <w:divBdr>
        <w:top w:val="none" w:sz="0" w:space="0" w:color="auto"/>
        <w:left w:val="none" w:sz="0" w:space="0" w:color="auto"/>
        <w:bottom w:val="none" w:sz="0" w:space="0" w:color="auto"/>
        <w:right w:val="none" w:sz="0" w:space="0" w:color="auto"/>
      </w:divBdr>
    </w:div>
    <w:div w:id="661394221">
      <w:bodyDiv w:val="1"/>
      <w:marLeft w:val="0"/>
      <w:marRight w:val="0"/>
      <w:marTop w:val="0"/>
      <w:marBottom w:val="0"/>
      <w:divBdr>
        <w:top w:val="none" w:sz="0" w:space="0" w:color="auto"/>
        <w:left w:val="none" w:sz="0" w:space="0" w:color="auto"/>
        <w:bottom w:val="none" w:sz="0" w:space="0" w:color="auto"/>
        <w:right w:val="none" w:sz="0" w:space="0" w:color="auto"/>
      </w:divBdr>
    </w:div>
    <w:div w:id="662244106">
      <w:bodyDiv w:val="1"/>
      <w:marLeft w:val="0"/>
      <w:marRight w:val="0"/>
      <w:marTop w:val="0"/>
      <w:marBottom w:val="0"/>
      <w:divBdr>
        <w:top w:val="none" w:sz="0" w:space="0" w:color="auto"/>
        <w:left w:val="none" w:sz="0" w:space="0" w:color="auto"/>
        <w:bottom w:val="none" w:sz="0" w:space="0" w:color="auto"/>
        <w:right w:val="none" w:sz="0" w:space="0" w:color="auto"/>
      </w:divBdr>
    </w:div>
    <w:div w:id="662780010">
      <w:bodyDiv w:val="1"/>
      <w:marLeft w:val="0"/>
      <w:marRight w:val="0"/>
      <w:marTop w:val="0"/>
      <w:marBottom w:val="0"/>
      <w:divBdr>
        <w:top w:val="none" w:sz="0" w:space="0" w:color="auto"/>
        <w:left w:val="none" w:sz="0" w:space="0" w:color="auto"/>
        <w:bottom w:val="none" w:sz="0" w:space="0" w:color="auto"/>
        <w:right w:val="none" w:sz="0" w:space="0" w:color="auto"/>
      </w:divBdr>
    </w:div>
    <w:div w:id="666832020">
      <w:bodyDiv w:val="1"/>
      <w:marLeft w:val="0"/>
      <w:marRight w:val="0"/>
      <w:marTop w:val="0"/>
      <w:marBottom w:val="0"/>
      <w:divBdr>
        <w:top w:val="none" w:sz="0" w:space="0" w:color="auto"/>
        <w:left w:val="none" w:sz="0" w:space="0" w:color="auto"/>
        <w:bottom w:val="none" w:sz="0" w:space="0" w:color="auto"/>
        <w:right w:val="none" w:sz="0" w:space="0" w:color="auto"/>
      </w:divBdr>
    </w:div>
    <w:div w:id="666981982">
      <w:bodyDiv w:val="1"/>
      <w:marLeft w:val="0"/>
      <w:marRight w:val="0"/>
      <w:marTop w:val="0"/>
      <w:marBottom w:val="0"/>
      <w:divBdr>
        <w:top w:val="none" w:sz="0" w:space="0" w:color="auto"/>
        <w:left w:val="none" w:sz="0" w:space="0" w:color="auto"/>
        <w:bottom w:val="none" w:sz="0" w:space="0" w:color="auto"/>
        <w:right w:val="none" w:sz="0" w:space="0" w:color="auto"/>
      </w:divBdr>
    </w:div>
    <w:div w:id="668019742">
      <w:bodyDiv w:val="1"/>
      <w:marLeft w:val="0"/>
      <w:marRight w:val="0"/>
      <w:marTop w:val="0"/>
      <w:marBottom w:val="0"/>
      <w:divBdr>
        <w:top w:val="none" w:sz="0" w:space="0" w:color="auto"/>
        <w:left w:val="none" w:sz="0" w:space="0" w:color="auto"/>
        <w:bottom w:val="none" w:sz="0" w:space="0" w:color="auto"/>
        <w:right w:val="none" w:sz="0" w:space="0" w:color="auto"/>
      </w:divBdr>
    </w:div>
    <w:div w:id="668097534">
      <w:bodyDiv w:val="1"/>
      <w:marLeft w:val="0"/>
      <w:marRight w:val="0"/>
      <w:marTop w:val="0"/>
      <w:marBottom w:val="0"/>
      <w:divBdr>
        <w:top w:val="none" w:sz="0" w:space="0" w:color="auto"/>
        <w:left w:val="none" w:sz="0" w:space="0" w:color="auto"/>
        <w:bottom w:val="none" w:sz="0" w:space="0" w:color="auto"/>
        <w:right w:val="none" w:sz="0" w:space="0" w:color="auto"/>
      </w:divBdr>
    </w:div>
    <w:div w:id="668944600">
      <w:bodyDiv w:val="1"/>
      <w:marLeft w:val="0"/>
      <w:marRight w:val="0"/>
      <w:marTop w:val="0"/>
      <w:marBottom w:val="0"/>
      <w:divBdr>
        <w:top w:val="none" w:sz="0" w:space="0" w:color="auto"/>
        <w:left w:val="none" w:sz="0" w:space="0" w:color="auto"/>
        <w:bottom w:val="none" w:sz="0" w:space="0" w:color="auto"/>
        <w:right w:val="none" w:sz="0" w:space="0" w:color="auto"/>
      </w:divBdr>
    </w:div>
    <w:div w:id="671028486">
      <w:bodyDiv w:val="1"/>
      <w:marLeft w:val="0"/>
      <w:marRight w:val="0"/>
      <w:marTop w:val="0"/>
      <w:marBottom w:val="0"/>
      <w:divBdr>
        <w:top w:val="none" w:sz="0" w:space="0" w:color="auto"/>
        <w:left w:val="none" w:sz="0" w:space="0" w:color="auto"/>
        <w:bottom w:val="none" w:sz="0" w:space="0" w:color="auto"/>
        <w:right w:val="none" w:sz="0" w:space="0" w:color="auto"/>
      </w:divBdr>
    </w:div>
    <w:div w:id="671103057">
      <w:bodyDiv w:val="1"/>
      <w:marLeft w:val="0"/>
      <w:marRight w:val="0"/>
      <w:marTop w:val="0"/>
      <w:marBottom w:val="0"/>
      <w:divBdr>
        <w:top w:val="none" w:sz="0" w:space="0" w:color="auto"/>
        <w:left w:val="none" w:sz="0" w:space="0" w:color="auto"/>
        <w:bottom w:val="none" w:sz="0" w:space="0" w:color="auto"/>
        <w:right w:val="none" w:sz="0" w:space="0" w:color="auto"/>
      </w:divBdr>
    </w:div>
    <w:div w:id="672487644">
      <w:bodyDiv w:val="1"/>
      <w:marLeft w:val="0"/>
      <w:marRight w:val="0"/>
      <w:marTop w:val="0"/>
      <w:marBottom w:val="0"/>
      <w:divBdr>
        <w:top w:val="none" w:sz="0" w:space="0" w:color="auto"/>
        <w:left w:val="none" w:sz="0" w:space="0" w:color="auto"/>
        <w:bottom w:val="none" w:sz="0" w:space="0" w:color="auto"/>
        <w:right w:val="none" w:sz="0" w:space="0" w:color="auto"/>
      </w:divBdr>
    </w:div>
    <w:div w:id="672727484">
      <w:bodyDiv w:val="1"/>
      <w:marLeft w:val="0"/>
      <w:marRight w:val="0"/>
      <w:marTop w:val="0"/>
      <w:marBottom w:val="0"/>
      <w:divBdr>
        <w:top w:val="none" w:sz="0" w:space="0" w:color="auto"/>
        <w:left w:val="none" w:sz="0" w:space="0" w:color="auto"/>
        <w:bottom w:val="none" w:sz="0" w:space="0" w:color="auto"/>
        <w:right w:val="none" w:sz="0" w:space="0" w:color="auto"/>
      </w:divBdr>
    </w:div>
    <w:div w:id="673722801">
      <w:bodyDiv w:val="1"/>
      <w:marLeft w:val="0"/>
      <w:marRight w:val="0"/>
      <w:marTop w:val="0"/>
      <w:marBottom w:val="0"/>
      <w:divBdr>
        <w:top w:val="none" w:sz="0" w:space="0" w:color="auto"/>
        <w:left w:val="none" w:sz="0" w:space="0" w:color="auto"/>
        <w:bottom w:val="none" w:sz="0" w:space="0" w:color="auto"/>
        <w:right w:val="none" w:sz="0" w:space="0" w:color="auto"/>
      </w:divBdr>
    </w:div>
    <w:div w:id="674458063">
      <w:bodyDiv w:val="1"/>
      <w:marLeft w:val="0"/>
      <w:marRight w:val="0"/>
      <w:marTop w:val="0"/>
      <w:marBottom w:val="0"/>
      <w:divBdr>
        <w:top w:val="none" w:sz="0" w:space="0" w:color="auto"/>
        <w:left w:val="none" w:sz="0" w:space="0" w:color="auto"/>
        <w:bottom w:val="none" w:sz="0" w:space="0" w:color="auto"/>
        <w:right w:val="none" w:sz="0" w:space="0" w:color="auto"/>
      </w:divBdr>
    </w:div>
    <w:div w:id="674497467">
      <w:bodyDiv w:val="1"/>
      <w:marLeft w:val="0"/>
      <w:marRight w:val="0"/>
      <w:marTop w:val="0"/>
      <w:marBottom w:val="0"/>
      <w:divBdr>
        <w:top w:val="none" w:sz="0" w:space="0" w:color="auto"/>
        <w:left w:val="none" w:sz="0" w:space="0" w:color="auto"/>
        <w:bottom w:val="none" w:sz="0" w:space="0" w:color="auto"/>
        <w:right w:val="none" w:sz="0" w:space="0" w:color="auto"/>
      </w:divBdr>
    </w:div>
    <w:div w:id="674697252">
      <w:bodyDiv w:val="1"/>
      <w:marLeft w:val="0"/>
      <w:marRight w:val="0"/>
      <w:marTop w:val="0"/>
      <w:marBottom w:val="0"/>
      <w:divBdr>
        <w:top w:val="none" w:sz="0" w:space="0" w:color="auto"/>
        <w:left w:val="none" w:sz="0" w:space="0" w:color="auto"/>
        <w:bottom w:val="none" w:sz="0" w:space="0" w:color="auto"/>
        <w:right w:val="none" w:sz="0" w:space="0" w:color="auto"/>
      </w:divBdr>
    </w:div>
    <w:div w:id="675499698">
      <w:bodyDiv w:val="1"/>
      <w:marLeft w:val="0"/>
      <w:marRight w:val="0"/>
      <w:marTop w:val="0"/>
      <w:marBottom w:val="0"/>
      <w:divBdr>
        <w:top w:val="none" w:sz="0" w:space="0" w:color="auto"/>
        <w:left w:val="none" w:sz="0" w:space="0" w:color="auto"/>
        <w:bottom w:val="none" w:sz="0" w:space="0" w:color="auto"/>
        <w:right w:val="none" w:sz="0" w:space="0" w:color="auto"/>
      </w:divBdr>
    </w:div>
    <w:div w:id="675570323">
      <w:bodyDiv w:val="1"/>
      <w:marLeft w:val="0"/>
      <w:marRight w:val="0"/>
      <w:marTop w:val="0"/>
      <w:marBottom w:val="0"/>
      <w:divBdr>
        <w:top w:val="none" w:sz="0" w:space="0" w:color="auto"/>
        <w:left w:val="none" w:sz="0" w:space="0" w:color="auto"/>
        <w:bottom w:val="none" w:sz="0" w:space="0" w:color="auto"/>
        <w:right w:val="none" w:sz="0" w:space="0" w:color="auto"/>
      </w:divBdr>
    </w:div>
    <w:div w:id="676736198">
      <w:bodyDiv w:val="1"/>
      <w:marLeft w:val="0"/>
      <w:marRight w:val="0"/>
      <w:marTop w:val="0"/>
      <w:marBottom w:val="0"/>
      <w:divBdr>
        <w:top w:val="none" w:sz="0" w:space="0" w:color="auto"/>
        <w:left w:val="none" w:sz="0" w:space="0" w:color="auto"/>
        <w:bottom w:val="none" w:sz="0" w:space="0" w:color="auto"/>
        <w:right w:val="none" w:sz="0" w:space="0" w:color="auto"/>
      </w:divBdr>
    </w:div>
    <w:div w:id="677276162">
      <w:bodyDiv w:val="1"/>
      <w:marLeft w:val="0"/>
      <w:marRight w:val="0"/>
      <w:marTop w:val="0"/>
      <w:marBottom w:val="0"/>
      <w:divBdr>
        <w:top w:val="none" w:sz="0" w:space="0" w:color="auto"/>
        <w:left w:val="none" w:sz="0" w:space="0" w:color="auto"/>
        <w:bottom w:val="none" w:sz="0" w:space="0" w:color="auto"/>
        <w:right w:val="none" w:sz="0" w:space="0" w:color="auto"/>
      </w:divBdr>
    </w:div>
    <w:div w:id="677391875">
      <w:bodyDiv w:val="1"/>
      <w:marLeft w:val="0"/>
      <w:marRight w:val="0"/>
      <w:marTop w:val="0"/>
      <w:marBottom w:val="0"/>
      <w:divBdr>
        <w:top w:val="none" w:sz="0" w:space="0" w:color="auto"/>
        <w:left w:val="none" w:sz="0" w:space="0" w:color="auto"/>
        <w:bottom w:val="none" w:sz="0" w:space="0" w:color="auto"/>
        <w:right w:val="none" w:sz="0" w:space="0" w:color="auto"/>
      </w:divBdr>
    </w:div>
    <w:div w:id="678430633">
      <w:bodyDiv w:val="1"/>
      <w:marLeft w:val="0"/>
      <w:marRight w:val="0"/>
      <w:marTop w:val="0"/>
      <w:marBottom w:val="0"/>
      <w:divBdr>
        <w:top w:val="none" w:sz="0" w:space="0" w:color="auto"/>
        <w:left w:val="none" w:sz="0" w:space="0" w:color="auto"/>
        <w:bottom w:val="none" w:sz="0" w:space="0" w:color="auto"/>
        <w:right w:val="none" w:sz="0" w:space="0" w:color="auto"/>
      </w:divBdr>
    </w:div>
    <w:div w:id="678435899">
      <w:bodyDiv w:val="1"/>
      <w:marLeft w:val="0"/>
      <w:marRight w:val="0"/>
      <w:marTop w:val="0"/>
      <w:marBottom w:val="0"/>
      <w:divBdr>
        <w:top w:val="none" w:sz="0" w:space="0" w:color="auto"/>
        <w:left w:val="none" w:sz="0" w:space="0" w:color="auto"/>
        <w:bottom w:val="none" w:sz="0" w:space="0" w:color="auto"/>
        <w:right w:val="none" w:sz="0" w:space="0" w:color="auto"/>
      </w:divBdr>
    </w:div>
    <w:div w:id="682779710">
      <w:bodyDiv w:val="1"/>
      <w:marLeft w:val="0"/>
      <w:marRight w:val="0"/>
      <w:marTop w:val="0"/>
      <w:marBottom w:val="0"/>
      <w:divBdr>
        <w:top w:val="none" w:sz="0" w:space="0" w:color="auto"/>
        <w:left w:val="none" w:sz="0" w:space="0" w:color="auto"/>
        <w:bottom w:val="none" w:sz="0" w:space="0" w:color="auto"/>
        <w:right w:val="none" w:sz="0" w:space="0" w:color="auto"/>
      </w:divBdr>
    </w:div>
    <w:div w:id="683240303">
      <w:bodyDiv w:val="1"/>
      <w:marLeft w:val="0"/>
      <w:marRight w:val="0"/>
      <w:marTop w:val="0"/>
      <w:marBottom w:val="0"/>
      <w:divBdr>
        <w:top w:val="none" w:sz="0" w:space="0" w:color="auto"/>
        <w:left w:val="none" w:sz="0" w:space="0" w:color="auto"/>
        <w:bottom w:val="none" w:sz="0" w:space="0" w:color="auto"/>
        <w:right w:val="none" w:sz="0" w:space="0" w:color="auto"/>
      </w:divBdr>
    </w:div>
    <w:div w:id="685059693">
      <w:bodyDiv w:val="1"/>
      <w:marLeft w:val="0"/>
      <w:marRight w:val="0"/>
      <w:marTop w:val="0"/>
      <w:marBottom w:val="0"/>
      <w:divBdr>
        <w:top w:val="none" w:sz="0" w:space="0" w:color="auto"/>
        <w:left w:val="none" w:sz="0" w:space="0" w:color="auto"/>
        <w:bottom w:val="none" w:sz="0" w:space="0" w:color="auto"/>
        <w:right w:val="none" w:sz="0" w:space="0" w:color="auto"/>
      </w:divBdr>
    </w:div>
    <w:div w:id="686062468">
      <w:bodyDiv w:val="1"/>
      <w:marLeft w:val="0"/>
      <w:marRight w:val="0"/>
      <w:marTop w:val="0"/>
      <w:marBottom w:val="0"/>
      <w:divBdr>
        <w:top w:val="none" w:sz="0" w:space="0" w:color="auto"/>
        <w:left w:val="none" w:sz="0" w:space="0" w:color="auto"/>
        <w:bottom w:val="none" w:sz="0" w:space="0" w:color="auto"/>
        <w:right w:val="none" w:sz="0" w:space="0" w:color="auto"/>
      </w:divBdr>
    </w:div>
    <w:div w:id="688333054">
      <w:bodyDiv w:val="1"/>
      <w:marLeft w:val="0"/>
      <w:marRight w:val="0"/>
      <w:marTop w:val="0"/>
      <w:marBottom w:val="0"/>
      <w:divBdr>
        <w:top w:val="none" w:sz="0" w:space="0" w:color="auto"/>
        <w:left w:val="none" w:sz="0" w:space="0" w:color="auto"/>
        <w:bottom w:val="none" w:sz="0" w:space="0" w:color="auto"/>
        <w:right w:val="none" w:sz="0" w:space="0" w:color="auto"/>
      </w:divBdr>
    </w:div>
    <w:div w:id="688487688">
      <w:bodyDiv w:val="1"/>
      <w:marLeft w:val="0"/>
      <w:marRight w:val="0"/>
      <w:marTop w:val="0"/>
      <w:marBottom w:val="0"/>
      <w:divBdr>
        <w:top w:val="none" w:sz="0" w:space="0" w:color="auto"/>
        <w:left w:val="none" w:sz="0" w:space="0" w:color="auto"/>
        <w:bottom w:val="none" w:sz="0" w:space="0" w:color="auto"/>
        <w:right w:val="none" w:sz="0" w:space="0" w:color="auto"/>
      </w:divBdr>
    </w:div>
    <w:div w:id="689256462">
      <w:bodyDiv w:val="1"/>
      <w:marLeft w:val="0"/>
      <w:marRight w:val="0"/>
      <w:marTop w:val="0"/>
      <w:marBottom w:val="0"/>
      <w:divBdr>
        <w:top w:val="none" w:sz="0" w:space="0" w:color="auto"/>
        <w:left w:val="none" w:sz="0" w:space="0" w:color="auto"/>
        <w:bottom w:val="none" w:sz="0" w:space="0" w:color="auto"/>
        <w:right w:val="none" w:sz="0" w:space="0" w:color="auto"/>
      </w:divBdr>
    </w:div>
    <w:div w:id="691027521">
      <w:bodyDiv w:val="1"/>
      <w:marLeft w:val="0"/>
      <w:marRight w:val="0"/>
      <w:marTop w:val="0"/>
      <w:marBottom w:val="0"/>
      <w:divBdr>
        <w:top w:val="none" w:sz="0" w:space="0" w:color="auto"/>
        <w:left w:val="none" w:sz="0" w:space="0" w:color="auto"/>
        <w:bottom w:val="none" w:sz="0" w:space="0" w:color="auto"/>
        <w:right w:val="none" w:sz="0" w:space="0" w:color="auto"/>
      </w:divBdr>
    </w:div>
    <w:div w:id="691565979">
      <w:bodyDiv w:val="1"/>
      <w:marLeft w:val="0"/>
      <w:marRight w:val="0"/>
      <w:marTop w:val="0"/>
      <w:marBottom w:val="0"/>
      <w:divBdr>
        <w:top w:val="none" w:sz="0" w:space="0" w:color="auto"/>
        <w:left w:val="none" w:sz="0" w:space="0" w:color="auto"/>
        <w:bottom w:val="none" w:sz="0" w:space="0" w:color="auto"/>
        <w:right w:val="none" w:sz="0" w:space="0" w:color="auto"/>
      </w:divBdr>
    </w:div>
    <w:div w:id="692076638">
      <w:bodyDiv w:val="1"/>
      <w:marLeft w:val="0"/>
      <w:marRight w:val="0"/>
      <w:marTop w:val="0"/>
      <w:marBottom w:val="0"/>
      <w:divBdr>
        <w:top w:val="none" w:sz="0" w:space="0" w:color="auto"/>
        <w:left w:val="none" w:sz="0" w:space="0" w:color="auto"/>
        <w:bottom w:val="none" w:sz="0" w:space="0" w:color="auto"/>
        <w:right w:val="none" w:sz="0" w:space="0" w:color="auto"/>
      </w:divBdr>
    </w:div>
    <w:div w:id="693045475">
      <w:bodyDiv w:val="1"/>
      <w:marLeft w:val="0"/>
      <w:marRight w:val="0"/>
      <w:marTop w:val="0"/>
      <w:marBottom w:val="0"/>
      <w:divBdr>
        <w:top w:val="none" w:sz="0" w:space="0" w:color="auto"/>
        <w:left w:val="none" w:sz="0" w:space="0" w:color="auto"/>
        <w:bottom w:val="none" w:sz="0" w:space="0" w:color="auto"/>
        <w:right w:val="none" w:sz="0" w:space="0" w:color="auto"/>
      </w:divBdr>
    </w:div>
    <w:div w:id="693727899">
      <w:bodyDiv w:val="1"/>
      <w:marLeft w:val="0"/>
      <w:marRight w:val="0"/>
      <w:marTop w:val="0"/>
      <w:marBottom w:val="0"/>
      <w:divBdr>
        <w:top w:val="none" w:sz="0" w:space="0" w:color="auto"/>
        <w:left w:val="none" w:sz="0" w:space="0" w:color="auto"/>
        <w:bottom w:val="none" w:sz="0" w:space="0" w:color="auto"/>
        <w:right w:val="none" w:sz="0" w:space="0" w:color="auto"/>
      </w:divBdr>
    </w:div>
    <w:div w:id="696273097">
      <w:bodyDiv w:val="1"/>
      <w:marLeft w:val="0"/>
      <w:marRight w:val="0"/>
      <w:marTop w:val="0"/>
      <w:marBottom w:val="0"/>
      <w:divBdr>
        <w:top w:val="none" w:sz="0" w:space="0" w:color="auto"/>
        <w:left w:val="none" w:sz="0" w:space="0" w:color="auto"/>
        <w:bottom w:val="none" w:sz="0" w:space="0" w:color="auto"/>
        <w:right w:val="none" w:sz="0" w:space="0" w:color="auto"/>
      </w:divBdr>
    </w:div>
    <w:div w:id="696731629">
      <w:bodyDiv w:val="1"/>
      <w:marLeft w:val="0"/>
      <w:marRight w:val="0"/>
      <w:marTop w:val="0"/>
      <w:marBottom w:val="0"/>
      <w:divBdr>
        <w:top w:val="none" w:sz="0" w:space="0" w:color="auto"/>
        <w:left w:val="none" w:sz="0" w:space="0" w:color="auto"/>
        <w:bottom w:val="none" w:sz="0" w:space="0" w:color="auto"/>
        <w:right w:val="none" w:sz="0" w:space="0" w:color="auto"/>
      </w:divBdr>
    </w:div>
    <w:div w:id="697123685">
      <w:bodyDiv w:val="1"/>
      <w:marLeft w:val="0"/>
      <w:marRight w:val="0"/>
      <w:marTop w:val="0"/>
      <w:marBottom w:val="0"/>
      <w:divBdr>
        <w:top w:val="none" w:sz="0" w:space="0" w:color="auto"/>
        <w:left w:val="none" w:sz="0" w:space="0" w:color="auto"/>
        <w:bottom w:val="none" w:sz="0" w:space="0" w:color="auto"/>
        <w:right w:val="none" w:sz="0" w:space="0" w:color="auto"/>
      </w:divBdr>
    </w:div>
    <w:div w:id="697314803">
      <w:bodyDiv w:val="1"/>
      <w:marLeft w:val="0"/>
      <w:marRight w:val="0"/>
      <w:marTop w:val="0"/>
      <w:marBottom w:val="0"/>
      <w:divBdr>
        <w:top w:val="none" w:sz="0" w:space="0" w:color="auto"/>
        <w:left w:val="none" w:sz="0" w:space="0" w:color="auto"/>
        <w:bottom w:val="none" w:sz="0" w:space="0" w:color="auto"/>
        <w:right w:val="none" w:sz="0" w:space="0" w:color="auto"/>
      </w:divBdr>
    </w:div>
    <w:div w:id="697510079">
      <w:bodyDiv w:val="1"/>
      <w:marLeft w:val="0"/>
      <w:marRight w:val="0"/>
      <w:marTop w:val="0"/>
      <w:marBottom w:val="0"/>
      <w:divBdr>
        <w:top w:val="none" w:sz="0" w:space="0" w:color="auto"/>
        <w:left w:val="none" w:sz="0" w:space="0" w:color="auto"/>
        <w:bottom w:val="none" w:sz="0" w:space="0" w:color="auto"/>
        <w:right w:val="none" w:sz="0" w:space="0" w:color="auto"/>
      </w:divBdr>
    </w:div>
    <w:div w:id="699280681">
      <w:bodyDiv w:val="1"/>
      <w:marLeft w:val="0"/>
      <w:marRight w:val="0"/>
      <w:marTop w:val="0"/>
      <w:marBottom w:val="0"/>
      <w:divBdr>
        <w:top w:val="none" w:sz="0" w:space="0" w:color="auto"/>
        <w:left w:val="none" w:sz="0" w:space="0" w:color="auto"/>
        <w:bottom w:val="none" w:sz="0" w:space="0" w:color="auto"/>
        <w:right w:val="none" w:sz="0" w:space="0" w:color="auto"/>
      </w:divBdr>
    </w:div>
    <w:div w:id="701856557">
      <w:bodyDiv w:val="1"/>
      <w:marLeft w:val="0"/>
      <w:marRight w:val="0"/>
      <w:marTop w:val="0"/>
      <w:marBottom w:val="0"/>
      <w:divBdr>
        <w:top w:val="none" w:sz="0" w:space="0" w:color="auto"/>
        <w:left w:val="none" w:sz="0" w:space="0" w:color="auto"/>
        <w:bottom w:val="none" w:sz="0" w:space="0" w:color="auto"/>
        <w:right w:val="none" w:sz="0" w:space="0" w:color="auto"/>
      </w:divBdr>
    </w:div>
    <w:div w:id="702242833">
      <w:bodyDiv w:val="1"/>
      <w:marLeft w:val="0"/>
      <w:marRight w:val="0"/>
      <w:marTop w:val="0"/>
      <w:marBottom w:val="0"/>
      <w:divBdr>
        <w:top w:val="none" w:sz="0" w:space="0" w:color="auto"/>
        <w:left w:val="none" w:sz="0" w:space="0" w:color="auto"/>
        <w:bottom w:val="none" w:sz="0" w:space="0" w:color="auto"/>
        <w:right w:val="none" w:sz="0" w:space="0" w:color="auto"/>
      </w:divBdr>
    </w:div>
    <w:div w:id="702290044">
      <w:bodyDiv w:val="1"/>
      <w:marLeft w:val="0"/>
      <w:marRight w:val="0"/>
      <w:marTop w:val="0"/>
      <w:marBottom w:val="0"/>
      <w:divBdr>
        <w:top w:val="none" w:sz="0" w:space="0" w:color="auto"/>
        <w:left w:val="none" w:sz="0" w:space="0" w:color="auto"/>
        <w:bottom w:val="none" w:sz="0" w:space="0" w:color="auto"/>
        <w:right w:val="none" w:sz="0" w:space="0" w:color="auto"/>
      </w:divBdr>
    </w:div>
    <w:div w:id="702945219">
      <w:bodyDiv w:val="1"/>
      <w:marLeft w:val="0"/>
      <w:marRight w:val="0"/>
      <w:marTop w:val="0"/>
      <w:marBottom w:val="0"/>
      <w:divBdr>
        <w:top w:val="none" w:sz="0" w:space="0" w:color="auto"/>
        <w:left w:val="none" w:sz="0" w:space="0" w:color="auto"/>
        <w:bottom w:val="none" w:sz="0" w:space="0" w:color="auto"/>
        <w:right w:val="none" w:sz="0" w:space="0" w:color="auto"/>
      </w:divBdr>
    </w:div>
    <w:div w:id="703290762">
      <w:bodyDiv w:val="1"/>
      <w:marLeft w:val="0"/>
      <w:marRight w:val="0"/>
      <w:marTop w:val="0"/>
      <w:marBottom w:val="0"/>
      <w:divBdr>
        <w:top w:val="none" w:sz="0" w:space="0" w:color="auto"/>
        <w:left w:val="none" w:sz="0" w:space="0" w:color="auto"/>
        <w:bottom w:val="none" w:sz="0" w:space="0" w:color="auto"/>
        <w:right w:val="none" w:sz="0" w:space="0" w:color="auto"/>
      </w:divBdr>
    </w:div>
    <w:div w:id="705716219">
      <w:bodyDiv w:val="1"/>
      <w:marLeft w:val="0"/>
      <w:marRight w:val="0"/>
      <w:marTop w:val="0"/>
      <w:marBottom w:val="0"/>
      <w:divBdr>
        <w:top w:val="none" w:sz="0" w:space="0" w:color="auto"/>
        <w:left w:val="none" w:sz="0" w:space="0" w:color="auto"/>
        <w:bottom w:val="none" w:sz="0" w:space="0" w:color="auto"/>
        <w:right w:val="none" w:sz="0" w:space="0" w:color="auto"/>
      </w:divBdr>
    </w:div>
    <w:div w:id="707603199">
      <w:bodyDiv w:val="1"/>
      <w:marLeft w:val="0"/>
      <w:marRight w:val="0"/>
      <w:marTop w:val="0"/>
      <w:marBottom w:val="0"/>
      <w:divBdr>
        <w:top w:val="none" w:sz="0" w:space="0" w:color="auto"/>
        <w:left w:val="none" w:sz="0" w:space="0" w:color="auto"/>
        <w:bottom w:val="none" w:sz="0" w:space="0" w:color="auto"/>
        <w:right w:val="none" w:sz="0" w:space="0" w:color="auto"/>
      </w:divBdr>
    </w:div>
    <w:div w:id="708530258">
      <w:bodyDiv w:val="1"/>
      <w:marLeft w:val="0"/>
      <w:marRight w:val="0"/>
      <w:marTop w:val="0"/>
      <w:marBottom w:val="0"/>
      <w:divBdr>
        <w:top w:val="none" w:sz="0" w:space="0" w:color="auto"/>
        <w:left w:val="none" w:sz="0" w:space="0" w:color="auto"/>
        <w:bottom w:val="none" w:sz="0" w:space="0" w:color="auto"/>
        <w:right w:val="none" w:sz="0" w:space="0" w:color="auto"/>
      </w:divBdr>
    </w:div>
    <w:div w:id="712313173">
      <w:bodyDiv w:val="1"/>
      <w:marLeft w:val="0"/>
      <w:marRight w:val="0"/>
      <w:marTop w:val="0"/>
      <w:marBottom w:val="0"/>
      <w:divBdr>
        <w:top w:val="none" w:sz="0" w:space="0" w:color="auto"/>
        <w:left w:val="none" w:sz="0" w:space="0" w:color="auto"/>
        <w:bottom w:val="none" w:sz="0" w:space="0" w:color="auto"/>
        <w:right w:val="none" w:sz="0" w:space="0" w:color="auto"/>
      </w:divBdr>
    </w:div>
    <w:div w:id="713192475">
      <w:bodyDiv w:val="1"/>
      <w:marLeft w:val="0"/>
      <w:marRight w:val="0"/>
      <w:marTop w:val="0"/>
      <w:marBottom w:val="0"/>
      <w:divBdr>
        <w:top w:val="none" w:sz="0" w:space="0" w:color="auto"/>
        <w:left w:val="none" w:sz="0" w:space="0" w:color="auto"/>
        <w:bottom w:val="none" w:sz="0" w:space="0" w:color="auto"/>
        <w:right w:val="none" w:sz="0" w:space="0" w:color="auto"/>
      </w:divBdr>
    </w:div>
    <w:div w:id="714692711">
      <w:bodyDiv w:val="1"/>
      <w:marLeft w:val="0"/>
      <w:marRight w:val="0"/>
      <w:marTop w:val="0"/>
      <w:marBottom w:val="0"/>
      <w:divBdr>
        <w:top w:val="none" w:sz="0" w:space="0" w:color="auto"/>
        <w:left w:val="none" w:sz="0" w:space="0" w:color="auto"/>
        <w:bottom w:val="none" w:sz="0" w:space="0" w:color="auto"/>
        <w:right w:val="none" w:sz="0" w:space="0" w:color="auto"/>
      </w:divBdr>
    </w:div>
    <w:div w:id="716469997">
      <w:bodyDiv w:val="1"/>
      <w:marLeft w:val="0"/>
      <w:marRight w:val="0"/>
      <w:marTop w:val="0"/>
      <w:marBottom w:val="0"/>
      <w:divBdr>
        <w:top w:val="none" w:sz="0" w:space="0" w:color="auto"/>
        <w:left w:val="none" w:sz="0" w:space="0" w:color="auto"/>
        <w:bottom w:val="none" w:sz="0" w:space="0" w:color="auto"/>
        <w:right w:val="none" w:sz="0" w:space="0" w:color="auto"/>
      </w:divBdr>
    </w:div>
    <w:div w:id="716976218">
      <w:bodyDiv w:val="1"/>
      <w:marLeft w:val="0"/>
      <w:marRight w:val="0"/>
      <w:marTop w:val="0"/>
      <w:marBottom w:val="0"/>
      <w:divBdr>
        <w:top w:val="none" w:sz="0" w:space="0" w:color="auto"/>
        <w:left w:val="none" w:sz="0" w:space="0" w:color="auto"/>
        <w:bottom w:val="none" w:sz="0" w:space="0" w:color="auto"/>
        <w:right w:val="none" w:sz="0" w:space="0" w:color="auto"/>
      </w:divBdr>
    </w:div>
    <w:div w:id="717045066">
      <w:bodyDiv w:val="1"/>
      <w:marLeft w:val="0"/>
      <w:marRight w:val="0"/>
      <w:marTop w:val="0"/>
      <w:marBottom w:val="0"/>
      <w:divBdr>
        <w:top w:val="none" w:sz="0" w:space="0" w:color="auto"/>
        <w:left w:val="none" w:sz="0" w:space="0" w:color="auto"/>
        <w:bottom w:val="none" w:sz="0" w:space="0" w:color="auto"/>
        <w:right w:val="none" w:sz="0" w:space="0" w:color="auto"/>
      </w:divBdr>
    </w:div>
    <w:div w:id="717163038">
      <w:bodyDiv w:val="1"/>
      <w:marLeft w:val="0"/>
      <w:marRight w:val="0"/>
      <w:marTop w:val="0"/>
      <w:marBottom w:val="0"/>
      <w:divBdr>
        <w:top w:val="none" w:sz="0" w:space="0" w:color="auto"/>
        <w:left w:val="none" w:sz="0" w:space="0" w:color="auto"/>
        <w:bottom w:val="none" w:sz="0" w:space="0" w:color="auto"/>
        <w:right w:val="none" w:sz="0" w:space="0" w:color="auto"/>
      </w:divBdr>
    </w:div>
    <w:div w:id="717166146">
      <w:bodyDiv w:val="1"/>
      <w:marLeft w:val="0"/>
      <w:marRight w:val="0"/>
      <w:marTop w:val="0"/>
      <w:marBottom w:val="0"/>
      <w:divBdr>
        <w:top w:val="none" w:sz="0" w:space="0" w:color="auto"/>
        <w:left w:val="none" w:sz="0" w:space="0" w:color="auto"/>
        <w:bottom w:val="none" w:sz="0" w:space="0" w:color="auto"/>
        <w:right w:val="none" w:sz="0" w:space="0" w:color="auto"/>
      </w:divBdr>
    </w:div>
    <w:div w:id="718554387">
      <w:bodyDiv w:val="1"/>
      <w:marLeft w:val="0"/>
      <w:marRight w:val="0"/>
      <w:marTop w:val="0"/>
      <w:marBottom w:val="0"/>
      <w:divBdr>
        <w:top w:val="none" w:sz="0" w:space="0" w:color="auto"/>
        <w:left w:val="none" w:sz="0" w:space="0" w:color="auto"/>
        <w:bottom w:val="none" w:sz="0" w:space="0" w:color="auto"/>
        <w:right w:val="none" w:sz="0" w:space="0" w:color="auto"/>
      </w:divBdr>
    </w:div>
    <w:div w:id="718748556">
      <w:bodyDiv w:val="1"/>
      <w:marLeft w:val="0"/>
      <w:marRight w:val="0"/>
      <w:marTop w:val="0"/>
      <w:marBottom w:val="0"/>
      <w:divBdr>
        <w:top w:val="none" w:sz="0" w:space="0" w:color="auto"/>
        <w:left w:val="none" w:sz="0" w:space="0" w:color="auto"/>
        <w:bottom w:val="none" w:sz="0" w:space="0" w:color="auto"/>
        <w:right w:val="none" w:sz="0" w:space="0" w:color="auto"/>
      </w:divBdr>
    </w:div>
    <w:div w:id="720665885">
      <w:bodyDiv w:val="1"/>
      <w:marLeft w:val="0"/>
      <w:marRight w:val="0"/>
      <w:marTop w:val="0"/>
      <w:marBottom w:val="0"/>
      <w:divBdr>
        <w:top w:val="none" w:sz="0" w:space="0" w:color="auto"/>
        <w:left w:val="none" w:sz="0" w:space="0" w:color="auto"/>
        <w:bottom w:val="none" w:sz="0" w:space="0" w:color="auto"/>
        <w:right w:val="none" w:sz="0" w:space="0" w:color="auto"/>
      </w:divBdr>
    </w:div>
    <w:div w:id="721056545">
      <w:bodyDiv w:val="1"/>
      <w:marLeft w:val="0"/>
      <w:marRight w:val="0"/>
      <w:marTop w:val="0"/>
      <w:marBottom w:val="0"/>
      <w:divBdr>
        <w:top w:val="none" w:sz="0" w:space="0" w:color="auto"/>
        <w:left w:val="none" w:sz="0" w:space="0" w:color="auto"/>
        <w:bottom w:val="none" w:sz="0" w:space="0" w:color="auto"/>
        <w:right w:val="none" w:sz="0" w:space="0" w:color="auto"/>
      </w:divBdr>
    </w:div>
    <w:div w:id="722095827">
      <w:bodyDiv w:val="1"/>
      <w:marLeft w:val="0"/>
      <w:marRight w:val="0"/>
      <w:marTop w:val="0"/>
      <w:marBottom w:val="0"/>
      <w:divBdr>
        <w:top w:val="none" w:sz="0" w:space="0" w:color="auto"/>
        <w:left w:val="none" w:sz="0" w:space="0" w:color="auto"/>
        <w:bottom w:val="none" w:sz="0" w:space="0" w:color="auto"/>
        <w:right w:val="none" w:sz="0" w:space="0" w:color="auto"/>
      </w:divBdr>
    </w:div>
    <w:div w:id="722557981">
      <w:bodyDiv w:val="1"/>
      <w:marLeft w:val="0"/>
      <w:marRight w:val="0"/>
      <w:marTop w:val="0"/>
      <w:marBottom w:val="0"/>
      <w:divBdr>
        <w:top w:val="none" w:sz="0" w:space="0" w:color="auto"/>
        <w:left w:val="none" w:sz="0" w:space="0" w:color="auto"/>
        <w:bottom w:val="none" w:sz="0" w:space="0" w:color="auto"/>
        <w:right w:val="none" w:sz="0" w:space="0" w:color="auto"/>
      </w:divBdr>
    </w:div>
    <w:div w:id="722827565">
      <w:bodyDiv w:val="1"/>
      <w:marLeft w:val="0"/>
      <w:marRight w:val="0"/>
      <w:marTop w:val="0"/>
      <w:marBottom w:val="0"/>
      <w:divBdr>
        <w:top w:val="none" w:sz="0" w:space="0" w:color="auto"/>
        <w:left w:val="none" w:sz="0" w:space="0" w:color="auto"/>
        <w:bottom w:val="none" w:sz="0" w:space="0" w:color="auto"/>
        <w:right w:val="none" w:sz="0" w:space="0" w:color="auto"/>
      </w:divBdr>
    </w:div>
    <w:div w:id="723019532">
      <w:bodyDiv w:val="1"/>
      <w:marLeft w:val="0"/>
      <w:marRight w:val="0"/>
      <w:marTop w:val="0"/>
      <w:marBottom w:val="0"/>
      <w:divBdr>
        <w:top w:val="none" w:sz="0" w:space="0" w:color="auto"/>
        <w:left w:val="none" w:sz="0" w:space="0" w:color="auto"/>
        <w:bottom w:val="none" w:sz="0" w:space="0" w:color="auto"/>
        <w:right w:val="none" w:sz="0" w:space="0" w:color="auto"/>
      </w:divBdr>
    </w:div>
    <w:div w:id="723721049">
      <w:bodyDiv w:val="1"/>
      <w:marLeft w:val="0"/>
      <w:marRight w:val="0"/>
      <w:marTop w:val="0"/>
      <w:marBottom w:val="0"/>
      <w:divBdr>
        <w:top w:val="none" w:sz="0" w:space="0" w:color="auto"/>
        <w:left w:val="none" w:sz="0" w:space="0" w:color="auto"/>
        <w:bottom w:val="none" w:sz="0" w:space="0" w:color="auto"/>
        <w:right w:val="none" w:sz="0" w:space="0" w:color="auto"/>
      </w:divBdr>
    </w:div>
    <w:div w:id="723799048">
      <w:bodyDiv w:val="1"/>
      <w:marLeft w:val="0"/>
      <w:marRight w:val="0"/>
      <w:marTop w:val="0"/>
      <w:marBottom w:val="0"/>
      <w:divBdr>
        <w:top w:val="none" w:sz="0" w:space="0" w:color="auto"/>
        <w:left w:val="none" w:sz="0" w:space="0" w:color="auto"/>
        <w:bottom w:val="none" w:sz="0" w:space="0" w:color="auto"/>
        <w:right w:val="none" w:sz="0" w:space="0" w:color="auto"/>
      </w:divBdr>
    </w:div>
    <w:div w:id="723917322">
      <w:bodyDiv w:val="1"/>
      <w:marLeft w:val="0"/>
      <w:marRight w:val="0"/>
      <w:marTop w:val="0"/>
      <w:marBottom w:val="0"/>
      <w:divBdr>
        <w:top w:val="none" w:sz="0" w:space="0" w:color="auto"/>
        <w:left w:val="none" w:sz="0" w:space="0" w:color="auto"/>
        <w:bottom w:val="none" w:sz="0" w:space="0" w:color="auto"/>
        <w:right w:val="none" w:sz="0" w:space="0" w:color="auto"/>
      </w:divBdr>
    </w:div>
    <w:div w:id="723918426">
      <w:bodyDiv w:val="1"/>
      <w:marLeft w:val="0"/>
      <w:marRight w:val="0"/>
      <w:marTop w:val="0"/>
      <w:marBottom w:val="0"/>
      <w:divBdr>
        <w:top w:val="none" w:sz="0" w:space="0" w:color="auto"/>
        <w:left w:val="none" w:sz="0" w:space="0" w:color="auto"/>
        <w:bottom w:val="none" w:sz="0" w:space="0" w:color="auto"/>
        <w:right w:val="none" w:sz="0" w:space="0" w:color="auto"/>
      </w:divBdr>
    </w:div>
    <w:div w:id="724523314">
      <w:bodyDiv w:val="1"/>
      <w:marLeft w:val="0"/>
      <w:marRight w:val="0"/>
      <w:marTop w:val="0"/>
      <w:marBottom w:val="0"/>
      <w:divBdr>
        <w:top w:val="none" w:sz="0" w:space="0" w:color="auto"/>
        <w:left w:val="none" w:sz="0" w:space="0" w:color="auto"/>
        <w:bottom w:val="none" w:sz="0" w:space="0" w:color="auto"/>
        <w:right w:val="none" w:sz="0" w:space="0" w:color="auto"/>
      </w:divBdr>
    </w:div>
    <w:div w:id="725303814">
      <w:bodyDiv w:val="1"/>
      <w:marLeft w:val="0"/>
      <w:marRight w:val="0"/>
      <w:marTop w:val="0"/>
      <w:marBottom w:val="0"/>
      <w:divBdr>
        <w:top w:val="none" w:sz="0" w:space="0" w:color="auto"/>
        <w:left w:val="none" w:sz="0" w:space="0" w:color="auto"/>
        <w:bottom w:val="none" w:sz="0" w:space="0" w:color="auto"/>
        <w:right w:val="none" w:sz="0" w:space="0" w:color="auto"/>
      </w:divBdr>
    </w:div>
    <w:div w:id="725882931">
      <w:bodyDiv w:val="1"/>
      <w:marLeft w:val="0"/>
      <w:marRight w:val="0"/>
      <w:marTop w:val="0"/>
      <w:marBottom w:val="0"/>
      <w:divBdr>
        <w:top w:val="none" w:sz="0" w:space="0" w:color="auto"/>
        <w:left w:val="none" w:sz="0" w:space="0" w:color="auto"/>
        <w:bottom w:val="none" w:sz="0" w:space="0" w:color="auto"/>
        <w:right w:val="none" w:sz="0" w:space="0" w:color="auto"/>
      </w:divBdr>
    </w:div>
    <w:div w:id="726493182">
      <w:bodyDiv w:val="1"/>
      <w:marLeft w:val="0"/>
      <w:marRight w:val="0"/>
      <w:marTop w:val="0"/>
      <w:marBottom w:val="0"/>
      <w:divBdr>
        <w:top w:val="none" w:sz="0" w:space="0" w:color="auto"/>
        <w:left w:val="none" w:sz="0" w:space="0" w:color="auto"/>
        <w:bottom w:val="none" w:sz="0" w:space="0" w:color="auto"/>
        <w:right w:val="none" w:sz="0" w:space="0" w:color="auto"/>
      </w:divBdr>
    </w:div>
    <w:div w:id="727648899">
      <w:bodyDiv w:val="1"/>
      <w:marLeft w:val="0"/>
      <w:marRight w:val="0"/>
      <w:marTop w:val="0"/>
      <w:marBottom w:val="0"/>
      <w:divBdr>
        <w:top w:val="none" w:sz="0" w:space="0" w:color="auto"/>
        <w:left w:val="none" w:sz="0" w:space="0" w:color="auto"/>
        <w:bottom w:val="none" w:sz="0" w:space="0" w:color="auto"/>
        <w:right w:val="none" w:sz="0" w:space="0" w:color="auto"/>
      </w:divBdr>
    </w:div>
    <w:div w:id="727724384">
      <w:bodyDiv w:val="1"/>
      <w:marLeft w:val="0"/>
      <w:marRight w:val="0"/>
      <w:marTop w:val="0"/>
      <w:marBottom w:val="0"/>
      <w:divBdr>
        <w:top w:val="none" w:sz="0" w:space="0" w:color="auto"/>
        <w:left w:val="none" w:sz="0" w:space="0" w:color="auto"/>
        <w:bottom w:val="none" w:sz="0" w:space="0" w:color="auto"/>
        <w:right w:val="none" w:sz="0" w:space="0" w:color="auto"/>
      </w:divBdr>
    </w:div>
    <w:div w:id="734737822">
      <w:bodyDiv w:val="1"/>
      <w:marLeft w:val="0"/>
      <w:marRight w:val="0"/>
      <w:marTop w:val="0"/>
      <w:marBottom w:val="0"/>
      <w:divBdr>
        <w:top w:val="none" w:sz="0" w:space="0" w:color="auto"/>
        <w:left w:val="none" w:sz="0" w:space="0" w:color="auto"/>
        <w:bottom w:val="none" w:sz="0" w:space="0" w:color="auto"/>
        <w:right w:val="none" w:sz="0" w:space="0" w:color="auto"/>
      </w:divBdr>
    </w:div>
    <w:div w:id="735395775">
      <w:bodyDiv w:val="1"/>
      <w:marLeft w:val="0"/>
      <w:marRight w:val="0"/>
      <w:marTop w:val="0"/>
      <w:marBottom w:val="0"/>
      <w:divBdr>
        <w:top w:val="none" w:sz="0" w:space="0" w:color="auto"/>
        <w:left w:val="none" w:sz="0" w:space="0" w:color="auto"/>
        <w:bottom w:val="none" w:sz="0" w:space="0" w:color="auto"/>
        <w:right w:val="none" w:sz="0" w:space="0" w:color="auto"/>
      </w:divBdr>
    </w:div>
    <w:div w:id="735513841">
      <w:bodyDiv w:val="1"/>
      <w:marLeft w:val="0"/>
      <w:marRight w:val="0"/>
      <w:marTop w:val="0"/>
      <w:marBottom w:val="0"/>
      <w:divBdr>
        <w:top w:val="none" w:sz="0" w:space="0" w:color="auto"/>
        <w:left w:val="none" w:sz="0" w:space="0" w:color="auto"/>
        <w:bottom w:val="none" w:sz="0" w:space="0" w:color="auto"/>
        <w:right w:val="none" w:sz="0" w:space="0" w:color="auto"/>
      </w:divBdr>
    </w:div>
    <w:div w:id="736166455">
      <w:bodyDiv w:val="1"/>
      <w:marLeft w:val="0"/>
      <w:marRight w:val="0"/>
      <w:marTop w:val="0"/>
      <w:marBottom w:val="0"/>
      <w:divBdr>
        <w:top w:val="none" w:sz="0" w:space="0" w:color="auto"/>
        <w:left w:val="none" w:sz="0" w:space="0" w:color="auto"/>
        <w:bottom w:val="none" w:sz="0" w:space="0" w:color="auto"/>
        <w:right w:val="none" w:sz="0" w:space="0" w:color="auto"/>
      </w:divBdr>
    </w:div>
    <w:div w:id="736241584">
      <w:bodyDiv w:val="1"/>
      <w:marLeft w:val="0"/>
      <w:marRight w:val="0"/>
      <w:marTop w:val="0"/>
      <w:marBottom w:val="0"/>
      <w:divBdr>
        <w:top w:val="none" w:sz="0" w:space="0" w:color="auto"/>
        <w:left w:val="none" w:sz="0" w:space="0" w:color="auto"/>
        <w:bottom w:val="none" w:sz="0" w:space="0" w:color="auto"/>
        <w:right w:val="none" w:sz="0" w:space="0" w:color="auto"/>
      </w:divBdr>
    </w:div>
    <w:div w:id="737091154">
      <w:bodyDiv w:val="1"/>
      <w:marLeft w:val="0"/>
      <w:marRight w:val="0"/>
      <w:marTop w:val="0"/>
      <w:marBottom w:val="0"/>
      <w:divBdr>
        <w:top w:val="none" w:sz="0" w:space="0" w:color="auto"/>
        <w:left w:val="none" w:sz="0" w:space="0" w:color="auto"/>
        <w:bottom w:val="none" w:sz="0" w:space="0" w:color="auto"/>
        <w:right w:val="none" w:sz="0" w:space="0" w:color="auto"/>
      </w:divBdr>
    </w:div>
    <w:div w:id="737241931">
      <w:bodyDiv w:val="1"/>
      <w:marLeft w:val="0"/>
      <w:marRight w:val="0"/>
      <w:marTop w:val="0"/>
      <w:marBottom w:val="0"/>
      <w:divBdr>
        <w:top w:val="none" w:sz="0" w:space="0" w:color="auto"/>
        <w:left w:val="none" w:sz="0" w:space="0" w:color="auto"/>
        <w:bottom w:val="none" w:sz="0" w:space="0" w:color="auto"/>
        <w:right w:val="none" w:sz="0" w:space="0" w:color="auto"/>
      </w:divBdr>
    </w:div>
    <w:div w:id="737292349">
      <w:bodyDiv w:val="1"/>
      <w:marLeft w:val="0"/>
      <w:marRight w:val="0"/>
      <w:marTop w:val="0"/>
      <w:marBottom w:val="0"/>
      <w:divBdr>
        <w:top w:val="none" w:sz="0" w:space="0" w:color="auto"/>
        <w:left w:val="none" w:sz="0" w:space="0" w:color="auto"/>
        <w:bottom w:val="none" w:sz="0" w:space="0" w:color="auto"/>
        <w:right w:val="none" w:sz="0" w:space="0" w:color="auto"/>
      </w:divBdr>
    </w:div>
    <w:div w:id="738944842">
      <w:bodyDiv w:val="1"/>
      <w:marLeft w:val="0"/>
      <w:marRight w:val="0"/>
      <w:marTop w:val="0"/>
      <w:marBottom w:val="0"/>
      <w:divBdr>
        <w:top w:val="none" w:sz="0" w:space="0" w:color="auto"/>
        <w:left w:val="none" w:sz="0" w:space="0" w:color="auto"/>
        <w:bottom w:val="none" w:sz="0" w:space="0" w:color="auto"/>
        <w:right w:val="none" w:sz="0" w:space="0" w:color="auto"/>
      </w:divBdr>
    </w:div>
    <w:div w:id="740642643">
      <w:bodyDiv w:val="1"/>
      <w:marLeft w:val="0"/>
      <w:marRight w:val="0"/>
      <w:marTop w:val="0"/>
      <w:marBottom w:val="0"/>
      <w:divBdr>
        <w:top w:val="none" w:sz="0" w:space="0" w:color="auto"/>
        <w:left w:val="none" w:sz="0" w:space="0" w:color="auto"/>
        <w:bottom w:val="none" w:sz="0" w:space="0" w:color="auto"/>
        <w:right w:val="none" w:sz="0" w:space="0" w:color="auto"/>
      </w:divBdr>
    </w:div>
    <w:div w:id="740710447">
      <w:bodyDiv w:val="1"/>
      <w:marLeft w:val="0"/>
      <w:marRight w:val="0"/>
      <w:marTop w:val="0"/>
      <w:marBottom w:val="0"/>
      <w:divBdr>
        <w:top w:val="none" w:sz="0" w:space="0" w:color="auto"/>
        <w:left w:val="none" w:sz="0" w:space="0" w:color="auto"/>
        <w:bottom w:val="none" w:sz="0" w:space="0" w:color="auto"/>
        <w:right w:val="none" w:sz="0" w:space="0" w:color="auto"/>
      </w:divBdr>
    </w:div>
    <w:div w:id="741221422">
      <w:bodyDiv w:val="1"/>
      <w:marLeft w:val="0"/>
      <w:marRight w:val="0"/>
      <w:marTop w:val="0"/>
      <w:marBottom w:val="0"/>
      <w:divBdr>
        <w:top w:val="none" w:sz="0" w:space="0" w:color="auto"/>
        <w:left w:val="none" w:sz="0" w:space="0" w:color="auto"/>
        <w:bottom w:val="none" w:sz="0" w:space="0" w:color="auto"/>
        <w:right w:val="none" w:sz="0" w:space="0" w:color="auto"/>
      </w:divBdr>
    </w:div>
    <w:div w:id="742607703">
      <w:bodyDiv w:val="1"/>
      <w:marLeft w:val="0"/>
      <w:marRight w:val="0"/>
      <w:marTop w:val="0"/>
      <w:marBottom w:val="0"/>
      <w:divBdr>
        <w:top w:val="none" w:sz="0" w:space="0" w:color="auto"/>
        <w:left w:val="none" w:sz="0" w:space="0" w:color="auto"/>
        <w:bottom w:val="none" w:sz="0" w:space="0" w:color="auto"/>
        <w:right w:val="none" w:sz="0" w:space="0" w:color="auto"/>
      </w:divBdr>
    </w:div>
    <w:div w:id="742874153">
      <w:bodyDiv w:val="1"/>
      <w:marLeft w:val="0"/>
      <w:marRight w:val="0"/>
      <w:marTop w:val="0"/>
      <w:marBottom w:val="0"/>
      <w:divBdr>
        <w:top w:val="none" w:sz="0" w:space="0" w:color="auto"/>
        <w:left w:val="none" w:sz="0" w:space="0" w:color="auto"/>
        <w:bottom w:val="none" w:sz="0" w:space="0" w:color="auto"/>
        <w:right w:val="none" w:sz="0" w:space="0" w:color="auto"/>
      </w:divBdr>
    </w:div>
    <w:div w:id="743799195">
      <w:bodyDiv w:val="1"/>
      <w:marLeft w:val="0"/>
      <w:marRight w:val="0"/>
      <w:marTop w:val="0"/>
      <w:marBottom w:val="0"/>
      <w:divBdr>
        <w:top w:val="none" w:sz="0" w:space="0" w:color="auto"/>
        <w:left w:val="none" w:sz="0" w:space="0" w:color="auto"/>
        <w:bottom w:val="none" w:sz="0" w:space="0" w:color="auto"/>
        <w:right w:val="none" w:sz="0" w:space="0" w:color="auto"/>
      </w:divBdr>
    </w:div>
    <w:div w:id="743986721">
      <w:bodyDiv w:val="1"/>
      <w:marLeft w:val="0"/>
      <w:marRight w:val="0"/>
      <w:marTop w:val="0"/>
      <w:marBottom w:val="0"/>
      <w:divBdr>
        <w:top w:val="none" w:sz="0" w:space="0" w:color="auto"/>
        <w:left w:val="none" w:sz="0" w:space="0" w:color="auto"/>
        <w:bottom w:val="none" w:sz="0" w:space="0" w:color="auto"/>
        <w:right w:val="none" w:sz="0" w:space="0" w:color="auto"/>
      </w:divBdr>
    </w:div>
    <w:div w:id="744693141">
      <w:bodyDiv w:val="1"/>
      <w:marLeft w:val="0"/>
      <w:marRight w:val="0"/>
      <w:marTop w:val="0"/>
      <w:marBottom w:val="0"/>
      <w:divBdr>
        <w:top w:val="none" w:sz="0" w:space="0" w:color="auto"/>
        <w:left w:val="none" w:sz="0" w:space="0" w:color="auto"/>
        <w:bottom w:val="none" w:sz="0" w:space="0" w:color="auto"/>
        <w:right w:val="none" w:sz="0" w:space="0" w:color="auto"/>
      </w:divBdr>
    </w:div>
    <w:div w:id="744885645">
      <w:bodyDiv w:val="1"/>
      <w:marLeft w:val="0"/>
      <w:marRight w:val="0"/>
      <w:marTop w:val="0"/>
      <w:marBottom w:val="0"/>
      <w:divBdr>
        <w:top w:val="none" w:sz="0" w:space="0" w:color="auto"/>
        <w:left w:val="none" w:sz="0" w:space="0" w:color="auto"/>
        <w:bottom w:val="none" w:sz="0" w:space="0" w:color="auto"/>
        <w:right w:val="none" w:sz="0" w:space="0" w:color="auto"/>
      </w:divBdr>
    </w:div>
    <w:div w:id="745034693">
      <w:bodyDiv w:val="1"/>
      <w:marLeft w:val="0"/>
      <w:marRight w:val="0"/>
      <w:marTop w:val="0"/>
      <w:marBottom w:val="0"/>
      <w:divBdr>
        <w:top w:val="none" w:sz="0" w:space="0" w:color="auto"/>
        <w:left w:val="none" w:sz="0" w:space="0" w:color="auto"/>
        <w:bottom w:val="none" w:sz="0" w:space="0" w:color="auto"/>
        <w:right w:val="none" w:sz="0" w:space="0" w:color="auto"/>
      </w:divBdr>
    </w:div>
    <w:div w:id="745683855">
      <w:bodyDiv w:val="1"/>
      <w:marLeft w:val="0"/>
      <w:marRight w:val="0"/>
      <w:marTop w:val="0"/>
      <w:marBottom w:val="0"/>
      <w:divBdr>
        <w:top w:val="none" w:sz="0" w:space="0" w:color="auto"/>
        <w:left w:val="none" w:sz="0" w:space="0" w:color="auto"/>
        <w:bottom w:val="none" w:sz="0" w:space="0" w:color="auto"/>
        <w:right w:val="none" w:sz="0" w:space="0" w:color="auto"/>
      </w:divBdr>
    </w:div>
    <w:div w:id="745691103">
      <w:bodyDiv w:val="1"/>
      <w:marLeft w:val="0"/>
      <w:marRight w:val="0"/>
      <w:marTop w:val="0"/>
      <w:marBottom w:val="0"/>
      <w:divBdr>
        <w:top w:val="none" w:sz="0" w:space="0" w:color="auto"/>
        <w:left w:val="none" w:sz="0" w:space="0" w:color="auto"/>
        <w:bottom w:val="none" w:sz="0" w:space="0" w:color="auto"/>
        <w:right w:val="none" w:sz="0" w:space="0" w:color="auto"/>
      </w:divBdr>
    </w:div>
    <w:div w:id="747534151">
      <w:bodyDiv w:val="1"/>
      <w:marLeft w:val="0"/>
      <w:marRight w:val="0"/>
      <w:marTop w:val="0"/>
      <w:marBottom w:val="0"/>
      <w:divBdr>
        <w:top w:val="none" w:sz="0" w:space="0" w:color="auto"/>
        <w:left w:val="none" w:sz="0" w:space="0" w:color="auto"/>
        <w:bottom w:val="none" w:sz="0" w:space="0" w:color="auto"/>
        <w:right w:val="none" w:sz="0" w:space="0" w:color="auto"/>
      </w:divBdr>
    </w:div>
    <w:div w:id="747843687">
      <w:bodyDiv w:val="1"/>
      <w:marLeft w:val="0"/>
      <w:marRight w:val="0"/>
      <w:marTop w:val="0"/>
      <w:marBottom w:val="0"/>
      <w:divBdr>
        <w:top w:val="none" w:sz="0" w:space="0" w:color="auto"/>
        <w:left w:val="none" w:sz="0" w:space="0" w:color="auto"/>
        <w:bottom w:val="none" w:sz="0" w:space="0" w:color="auto"/>
        <w:right w:val="none" w:sz="0" w:space="0" w:color="auto"/>
      </w:divBdr>
    </w:div>
    <w:div w:id="748576391">
      <w:bodyDiv w:val="1"/>
      <w:marLeft w:val="0"/>
      <w:marRight w:val="0"/>
      <w:marTop w:val="0"/>
      <w:marBottom w:val="0"/>
      <w:divBdr>
        <w:top w:val="none" w:sz="0" w:space="0" w:color="auto"/>
        <w:left w:val="none" w:sz="0" w:space="0" w:color="auto"/>
        <w:bottom w:val="none" w:sz="0" w:space="0" w:color="auto"/>
        <w:right w:val="none" w:sz="0" w:space="0" w:color="auto"/>
      </w:divBdr>
    </w:div>
    <w:div w:id="749082865">
      <w:bodyDiv w:val="1"/>
      <w:marLeft w:val="0"/>
      <w:marRight w:val="0"/>
      <w:marTop w:val="0"/>
      <w:marBottom w:val="0"/>
      <w:divBdr>
        <w:top w:val="none" w:sz="0" w:space="0" w:color="auto"/>
        <w:left w:val="none" w:sz="0" w:space="0" w:color="auto"/>
        <w:bottom w:val="none" w:sz="0" w:space="0" w:color="auto"/>
        <w:right w:val="none" w:sz="0" w:space="0" w:color="auto"/>
      </w:divBdr>
    </w:div>
    <w:div w:id="749347241">
      <w:bodyDiv w:val="1"/>
      <w:marLeft w:val="0"/>
      <w:marRight w:val="0"/>
      <w:marTop w:val="0"/>
      <w:marBottom w:val="0"/>
      <w:divBdr>
        <w:top w:val="none" w:sz="0" w:space="0" w:color="auto"/>
        <w:left w:val="none" w:sz="0" w:space="0" w:color="auto"/>
        <w:bottom w:val="none" w:sz="0" w:space="0" w:color="auto"/>
        <w:right w:val="none" w:sz="0" w:space="0" w:color="auto"/>
      </w:divBdr>
    </w:div>
    <w:div w:id="750783803">
      <w:bodyDiv w:val="1"/>
      <w:marLeft w:val="0"/>
      <w:marRight w:val="0"/>
      <w:marTop w:val="0"/>
      <w:marBottom w:val="0"/>
      <w:divBdr>
        <w:top w:val="none" w:sz="0" w:space="0" w:color="auto"/>
        <w:left w:val="none" w:sz="0" w:space="0" w:color="auto"/>
        <w:bottom w:val="none" w:sz="0" w:space="0" w:color="auto"/>
        <w:right w:val="none" w:sz="0" w:space="0" w:color="auto"/>
      </w:divBdr>
    </w:div>
    <w:div w:id="751515000">
      <w:bodyDiv w:val="1"/>
      <w:marLeft w:val="0"/>
      <w:marRight w:val="0"/>
      <w:marTop w:val="0"/>
      <w:marBottom w:val="0"/>
      <w:divBdr>
        <w:top w:val="none" w:sz="0" w:space="0" w:color="auto"/>
        <w:left w:val="none" w:sz="0" w:space="0" w:color="auto"/>
        <w:bottom w:val="none" w:sz="0" w:space="0" w:color="auto"/>
        <w:right w:val="none" w:sz="0" w:space="0" w:color="auto"/>
      </w:divBdr>
    </w:div>
    <w:div w:id="752776186">
      <w:bodyDiv w:val="1"/>
      <w:marLeft w:val="0"/>
      <w:marRight w:val="0"/>
      <w:marTop w:val="0"/>
      <w:marBottom w:val="0"/>
      <w:divBdr>
        <w:top w:val="none" w:sz="0" w:space="0" w:color="auto"/>
        <w:left w:val="none" w:sz="0" w:space="0" w:color="auto"/>
        <w:bottom w:val="none" w:sz="0" w:space="0" w:color="auto"/>
        <w:right w:val="none" w:sz="0" w:space="0" w:color="auto"/>
      </w:divBdr>
    </w:div>
    <w:div w:id="756487102">
      <w:bodyDiv w:val="1"/>
      <w:marLeft w:val="0"/>
      <w:marRight w:val="0"/>
      <w:marTop w:val="0"/>
      <w:marBottom w:val="0"/>
      <w:divBdr>
        <w:top w:val="none" w:sz="0" w:space="0" w:color="auto"/>
        <w:left w:val="none" w:sz="0" w:space="0" w:color="auto"/>
        <w:bottom w:val="none" w:sz="0" w:space="0" w:color="auto"/>
        <w:right w:val="none" w:sz="0" w:space="0" w:color="auto"/>
      </w:divBdr>
    </w:div>
    <w:div w:id="757405606">
      <w:bodyDiv w:val="1"/>
      <w:marLeft w:val="0"/>
      <w:marRight w:val="0"/>
      <w:marTop w:val="0"/>
      <w:marBottom w:val="0"/>
      <w:divBdr>
        <w:top w:val="none" w:sz="0" w:space="0" w:color="auto"/>
        <w:left w:val="none" w:sz="0" w:space="0" w:color="auto"/>
        <w:bottom w:val="none" w:sz="0" w:space="0" w:color="auto"/>
        <w:right w:val="none" w:sz="0" w:space="0" w:color="auto"/>
      </w:divBdr>
    </w:div>
    <w:div w:id="758402663">
      <w:bodyDiv w:val="1"/>
      <w:marLeft w:val="0"/>
      <w:marRight w:val="0"/>
      <w:marTop w:val="0"/>
      <w:marBottom w:val="0"/>
      <w:divBdr>
        <w:top w:val="none" w:sz="0" w:space="0" w:color="auto"/>
        <w:left w:val="none" w:sz="0" w:space="0" w:color="auto"/>
        <w:bottom w:val="none" w:sz="0" w:space="0" w:color="auto"/>
        <w:right w:val="none" w:sz="0" w:space="0" w:color="auto"/>
      </w:divBdr>
    </w:div>
    <w:div w:id="758720068">
      <w:bodyDiv w:val="1"/>
      <w:marLeft w:val="0"/>
      <w:marRight w:val="0"/>
      <w:marTop w:val="0"/>
      <w:marBottom w:val="0"/>
      <w:divBdr>
        <w:top w:val="none" w:sz="0" w:space="0" w:color="auto"/>
        <w:left w:val="none" w:sz="0" w:space="0" w:color="auto"/>
        <w:bottom w:val="none" w:sz="0" w:space="0" w:color="auto"/>
        <w:right w:val="none" w:sz="0" w:space="0" w:color="auto"/>
      </w:divBdr>
    </w:div>
    <w:div w:id="759177756">
      <w:bodyDiv w:val="1"/>
      <w:marLeft w:val="0"/>
      <w:marRight w:val="0"/>
      <w:marTop w:val="0"/>
      <w:marBottom w:val="0"/>
      <w:divBdr>
        <w:top w:val="none" w:sz="0" w:space="0" w:color="auto"/>
        <w:left w:val="none" w:sz="0" w:space="0" w:color="auto"/>
        <w:bottom w:val="none" w:sz="0" w:space="0" w:color="auto"/>
        <w:right w:val="none" w:sz="0" w:space="0" w:color="auto"/>
      </w:divBdr>
    </w:div>
    <w:div w:id="760300453">
      <w:bodyDiv w:val="1"/>
      <w:marLeft w:val="0"/>
      <w:marRight w:val="0"/>
      <w:marTop w:val="0"/>
      <w:marBottom w:val="0"/>
      <w:divBdr>
        <w:top w:val="none" w:sz="0" w:space="0" w:color="auto"/>
        <w:left w:val="none" w:sz="0" w:space="0" w:color="auto"/>
        <w:bottom w:val="none" w:sz="0" w:space="0" w:color="auto"/>
        <w:right w:val="none" w:sz="0" w:space="0" w:color="auto"/>
      </w:divBdr>
    </w:div>
    <w:div w:id="760952247">
      <w:bodyDiv w:val="1"/>
      <w:marLeft w:val="0"/>
      <w:marRight w:val="0"/>
      <w:marTop w:val="0"/>
      <w:marBottom w:val="0"/>
      <w:divBdr>
        <w:top w:val="none" w:sz="0" w:space="0" w:color="auto"/>
        <w:left w:val="none" w:sz="0" w:space="0" w:color="auto"/>
        <w:bottom w:val="none" w:sz="0" w:space="0" w:color="auto"/>
        <w:right w:val="none" w:sz="0" w:space="0" w:color="auto"/>
      </w:divBdr>
    </w:div>
    <w:div w:id="761684165">
      <w:bodyDiv w:val="1"/>
      <w:marLeft w:val="0"/>
      <w:marRight w:val="0"/>
      <w:marTop w:val="0"/>
      <w:marBottom w:val="0"/>
      <w:divBdr>
        <w:top w:val="none" w:sz="0" w:space="0" w:color="auto"/>
        <w:left w:val="none" w:sz="0" w:space="0" w:color="auto"/>
        <w:bottom w:val="none" w:sz="0" w:space="0" w:color="auto"/>
        <w:right w:val="none" w:sz="0" w:space="0" w:color="auto"/>
      </w:divBdr>
    </w:div>
    <w:div w:id="764686772">
      <w:bodyDiv w:val="1"/>
      <w:marLeft w:val="0"/>
      <w:marRight w:val="0"/>
      <w:marTop w:val="0"/>
      <w:marBottom w:val="0"/>
      <w:divBdr>
        <w:top w:val="none" w:sz="0" w:space="0" w:color="auto"/>
        <w:left w:val="none" w:sz="0" w:space="0" w:color="auto"/>
        <w:bottom w:val="none" w:sz="0" w:space="0" w:color="auto"/>
        <w:right w:val="none" w:sz="0" w:space="0" w:color="auto"/>
      </w:divBdr>
    </w:div>
    <w:div w:id="765199895">
      <w:bodyDiv w:val="1"/>
      <w:marLeft w:val="0"/>
      <w:marRight w:val="0"/>
      <w:marTop w:val="0"/>
      <w:marBottom w:val="0"/>
      <w:divBdr>
        <w:top w:val="none" w:sz="0" w:space="0" w:color="auto"/>
        <w:left w:val="none" w:sz="0" w:space="0" w:color="auto"/>
        <w:bottom w:val="none" w:sz="0" w:space="0" w:color="auto"/>
        <w:right w:val="none" w:sz="0" w:space="0" w:color="auto"/>
      </w:divBdr>
    </w:div>
    <w:div w:id="767701163">
      <w:bodyDiv w:val="1"/>
      <w:marLeft w:val="0"/>
      <w:marRight w:val="0"/>
      <w:marTop w:val="0"/>
      <w:marBottom w:val="0"/>
      <w:divBdr>
        <w:top w:val="none" w:sz="0" w:space="0" w:color="auto"/>
        <w:left w:val="none" w:sz="0" w:space="0" w:color="auto"/>
        <w:bottom w:val="none" w:sz="0" w:space="0" w:color="auto"/>
        <w:right w:val="none" w:sz="0" w:space="0" w:color="auto"/>
      </w:divBdr>
    </w:div>
    <w:div w:id="768476619">
      <w:bodyDiv w:val="1"/>
      <w:marLeft w:val="0"/>
      <w:marRight w:val="0"/>
      <w:marTop w:val="0"/>
      <w:marBottom w:val="0"/>
      <w:divBdr>
        <w:top w:val="none" w:sz="0" w:space="0" w:color="auto"/>
        <w:left w:val="none" w:sz="0" w:space="0" w:color="auto"/>
        <w:bottom w:val="none" w:sz="0" w:space="0" w:color="auto"/>
        <w:right w:val="none" w:sz="0" w:space="0" w:color="auto"/>
      </w:divBdr>
    </w:div>
    <w:div w:id="768964957">
      <w:bodyDiv w:val="1"/>
      <w:marLeft w:val="0"/>
      <w:marRight w:val="0"/>
      <w:marTop w:val="0"/>
      <w:marBottom w:val="0"/>
      <w:divBdr>
        <w:top w:val="none" w:sz="0" w:space="0" w:color="auto"/>
        <w:left w:val="none" w:sz="0" w:space="0" w:color="auto"/>
        <w:bottom w:val="none" w:sz="0" w:space="0" w:color="auto"/>
        <w:right w:val="none" w:sz="0" w:space="0" w:color="auto"/>
      </w:divBdr>
    </w:div>
    <w:div w:id="773596079">
      <w:bodyDiv w:val="1"/>
      <w:marLeft w:val="0"/>
      <w:marRight w:val="0"/>
      <w:marTop w:val="0"/>
      <w:marBottom w:val="0"/>
      <w:divBdr>
        <w:top w:val="none" w:sz="0" w:space="0" w:color="auto"/>
        <w:left w:val="none" w:sz="0" w:space="0" w:color="auto"/>
        <w:bottom w:val="none" w:sz="0" w:space="0" w:color="auto"/>
        <w:right w:val="none" w:sz="0" w:space="0" w:color="auto"/>
      </w:divBdr>
    </w:div>
    <w:div w:id="774793655">
      <w:bodyDiv w:val="1"/>
      <w:marLeft w:val="0"/>
      <w:marRight w:val="0"/>
      <w:marTop w:val="0"/>
      <w:marBottom w:val="0"/>
      <w:divBdr>
        <w:top w:val="none" w:sz="0" w:space="0" w:color="auto"/>
        <w:left w:val="none" w:sz="0" w:space="0" w:color="auto"/>
        <w:bottom w:val="none" w:sz="0" w:space="0" w:color="auto"/>
        <w:right w:val="none" w:sz="0" w:space="0" w:color="auto"/>
      </w:divBdr>
    </w:div>
    <w:div w:id="775099887">
      <w:bodyDiv w:val="1"/>
      <w:marLeft w:val="0"/>
      <w:marRight w:val="0"/>
      <w:marTop w:val="0"/>
      <w:marBottom w:val="0"/>
      <w:divBdr>
        <w:top w:val="none" w:sz="0" w:space="0" w:color="auto"/>
        <w:left w:val="none" w:sz="0" w:space="0" w:color="auto"/>
        <w:bottom w:val="none" w:sz="0" w:space="0" w:color="auto"/>
        <w:right w:val="none" w:sz="0" w:space="0" w:color="auto"/>
      </w:divBdr>
    </w:div>
    <w:div w:id="777411047">
      <w:bodyDiv w:val="1"/>
      <w:marLeft w:val="0"/>
      <w:marRight w:val="0"/>
      <w:marTop w:val="0"/>
      <w:marBottom w:val="0"/>
      <w:divBdr>
        <w:top w:val="none" w:sz="0" w:space="0" w:color="auto"/>
        <w:left w:val="none" w:sz="0" w:space="0" w:color="auto"/>
        <w:bottom w:val="none" w:sz="0" w:space="0" w:color="auto"/>
        <w:right w:val="none" w:sz="0" w:space="0" w:color="auto"/>
      </w:divBdr>
    </w:div>
    <w:div w:id="777675268">
      <w:bodyDiv w:val="1"/>
      <w:marLeft w:val="0"/>
      <w:marRight w:val="0"/>
      <w:marTop w:val="0"/>
      <w:marBottom w:val="0"/>
      <w:divBdr>
        <w:top w:val="none" w:sz="0" w:space="0" w:color="auto"/>
        <w:left w:val="none" w:sz="0" w:space="0" w:color="auto"/>
        <w:bottom w:val="none" w:sz="0" w:space="0" w:color="auto"/>
        <w:right w:val="none" w:sz="0" w:space="0" w:color="auto"/>
      </w:divBdr>
    </w:div>
    <w:div w:id="778064075">
      <w:bodyDiv w:val="1"/>
      <w:marLeft w:val="0"/>
      <w:marRight w:val="0"/>
      <w:marTop w:val="0"/>
      <w:marBottom w:val="0"/>
      <w:divBdr>
        <w:top w:val="none" w:sz="0" w:space="0" w:color="auto"/>
        <w:left w:val="none" w:sz="0" w:space="0" w:color="auto"/>
        <w:bottom w:val="none" w:sz="0" w:space="0" w:color="auto"/>
        <w:right w:val="none" w:sz="0" w:space="0" w:color="auto"/>
      </w:divBdr>
    </w:div>
    <w:div w:id="779030301">
      <w:bodyDiv w:val="1"/>
      <w:marLeft w:val="0"/>
      <w:marRight w:val="0"/>
      <w:marTop w:val="0"/>
      <w:marBottom w:val="0"/>
      <w:divBdr>
        <w:top w:val="none" w:sz="0" w:space="0" w:color="auto"/>
        <w:left w:val="none" w:sz="0" w:space="0" w:color="auto"/>
        <w:bottom w:val="none" w:sz="0" w:space="0" w:color="auto"/>
        <w:right w:val="none" w:sz="0" w:space="0" w:color="auto"/>
      </w:divBdr>
    </w:div>
    <w:div w:id="779378306">
      <w:bodyDiv w:val="1"/>
      <w:marLeft w:val="0"/>
      <w:marRight w:val="0"/>
      <w:marTop w:val="0"/>
      <w:marBottom w:val="0"/>
      <w:divBdr>
        <w:top w:val="none" w:sz="0" w:space="0" w:color="auto"/>
        <w:left w:val="none" w:sz="0" w:space="0" w:color="auto"/>
        <w:bottom w:val="none" w:sz="0" w:space="0" w:color="auto"/>
        <w:right w:val="none" w:sz="0" w:space="0" w:color="auto"/>
      </w:divBdr>
    </w:div>
    <w:div w:id="780339221">
      <w:bodyDiv w:val="1"/>
      <w:marLeft w:val="0"/>
      <w:marRight w:val="0"/>
      <w:marTop w:val="0"/>
      <w:marBottom w:val="0"/>
      <w:divBdr>
        <w:top w:val="none" w:sz="0" w:space="0" w:color="auto"/>
        <w:left w:val="none" w:sz="0" w:space="0" w:color="auto"/>
        <w:bottom w:val="none" w:sz="0" w:space="0" w:color="auto"/>
        <w:right w:val="none" w:sz="0" w:space="0" w:color="auto"/>
      </w:divBdr>
    </w:div>
    <w:div w:id="780614668">
      <w:bodyDiv w:val="1"/>
      <w:marLeft w:val="0"/>
      <w:marRight w:val="0"/>
      <w:marTop w:val="0"/>
      <w:marBottom w:val="0"/>
      <w:divBdr>
        <w:top w:val="none" w:sz="0" w:space="0" w:color="auto"/>
        <w:left w:val="none" w:sz="0" w:space="0" w:color="auto"/>
        <w:bottom w:val="none" w:sz="0" w:space="0" w:color="auto"/>
        <w:right w:val="none" w:sz="0" w:space="0" w:color="auto"/>
      </w:divBdr>
    </w:div>
    <w:div w:id="781153017">
      <w:bodyDiv w:val="1"/>
      <w:marLeft w:val="0"/>
      <w:marRight w:val="0"/>
      <w:marTop w:val="0"/>
      <w:marBottom w:val="0"/>
      <w:divBdr>
        <w:top w:val="none" w:sz="0" w:space="0" w:color="auto"/>
        <w:left w:val="none" w:sz="0" w:space="0" w:color="auto"/>
        <w:bottom w:val="none" w:sz="0" w:space="0" w:color="auto"/>
        <w:right w:val="none" w:sz="0" w:space="0" w:color="auto"/>
      </w:divBdr>
    </w:div>
    <w:div w:id="781995420">
      <w:bodyDiv w:val="1"/>
      <w:marLeft w:val="0"/>
      <w:marRight w:val="0"/>
      <w:marTop w:val="0"/>
      <w:marBottom w:val="0"/>
      <w:divBdr>
        <w:top w:val="none" w:sz="0" w:space="0" w:color="auto"/>
        <w:left w:val="none" w:sz="0" w:space="0" w:color="auto"/>
        <w:bottom w:val="none" w:sz="0" w:space="0" w:color="auto"/>
        <w:right w:val="none" w:sz="0" w:space="0" w:color="auto"/>
      </w:divBdr>
    </w:div>
    <w:div w:id="783620596">
      <w:bodyDiv w:val="1"/>
      <w:marLeft w:val="0"/>
      <w:marRight w:val="0"/>
      <w:marTop w:val="0"/>
      <w:marBottom w:val="0"/>
      <w:divBdr>
        <w:top w:val="none" w:sz="0" w:space="0" w:color="auto"/>
        <w:left w:val="none" w:sz="0" w:space="0" w:color="auto"/>
        <w:bottom w:val="none" w:sz="0" w:space="0" w:color="auto"/>
        <w:right w:val="none" w:sz="0" w:space="0" w:color="auto"/>
      </w:divBdr>
    </w:div>
    <w:div w:id="785391968">
      <w:bodyDiv w:val="1"/>
      <w:marLeft w:val="0"/>
      <w:marRight w:val="0"/>
      <w:marTop w:val="0"/>
      <w:marBottom w:val="0"/>
      <w:divBdr>
        <w:top w:val="none" w:sz="0" w:space="0" w:color="auto"/>
        <w:left w:val="none" w:sz="0" w:space="0" w:color="auto"/>
        <w:bottom w:val="none" w:sz="0" w:space="0" w:color="auto"/>
        <w:right w:val="none" w:sz="0" w:space="0" w:color="auto"/>
      </w:divBdr>
    </w:div>
    <w:div w:id="786505670">
      <w:bodyDiv w:val="1"/>
      <w:marLeft w:val="0"/>
      <w:marRight w:val="0"/>
      <w:marTop w:val="0"/>
      <w:marBottom w:val="0"/>
      <w:divBdr>
        <w:top w:val="none" w:sz="0" w:space="0" w:color="auto"/>
        <w:left w:val="none" w:sz="0" w:space="0" w:color="auto"/>
        <w:bottom w:val="none" w:sz="0" w:space="0" w:color="auto"/>
        <w:right w:val="none" w:sz="0" w:space="0" w:color="auto"/>
      </w:divBdr>
    </w:div>
    <w:div w:id="786658831">
      <w:bodyDiv w:val="1"/>
      <w:marLeft w:val="0"/>
      <w:marRight w:val="0"/>
      <w:marTop w:val="0"/>
      <w:marBottom w:val="0"/>
      <w:divBdr>
        <w:top w:val="none" w:sz="0" w:space="0" w:color="auto"/>
        <w:left w:val="none" w:sz="0" w:space="0" w:color="auto"/>
        <w:bottom w:val="none" w:sz="0" w:space="0" w:color="auto"/>
        <w:right w:val="none" w:sz="0" w:space="0" w:color="auto"/>
      </w:divBdr>
    </w:div>
    <w:div w:id="787091654">
      <w:bodyDiv w:val="1"/>
      <w:marLeft w:val="0"/>
      <w:marRight w:val="0"/>
      <w:marTop w:val="0"/>
      <w:marBottom w:val="0"/>
      <w:divBdr>
        <w:top w:val="none" w:sz="0" w:space="0" w:color="auto"/>
        <w:left w:val="none" w:sz="0" w:space="0" w:color="auto"/>
        <w:bottom w:val="none" w:sz="0" w:space="0" w:color="auto"/>
        <w:right w:val="none" w:sz="0" w:space="0" w:color="auto"/>
      </w:divBdr>
    </w:div>
    <w:div w:id="787284641">
      <w:bodyDiv w:val="1"/>
      <w:marLeft w:val="0"/>
      <w:marRight w:val="0"/>
      <w:marTop w:val="0"/>
      <w:marBottom w:val="0"/>
      <w:divBdr>
        <w:top w:val="none" w:sz="0" w:space="0" w:color="auto"/>
        <w:left w:val="none" w:sz="0" w:space="0" w:color="auto"/>
        <w:bottom w:val="none" w:sz="0" w:space="0" w:color="auto"/>
        <w:right w:val="none" w:sz="0" w:space="0" w:color="auto"/>
      </w:divBdr>
    </w:div>
    <w:div w:id="789128283">
      <w:bodyDiv w:val="1"/>
      <w:marLeft w:val="0"/>
      <w:marRight w:val="0"/>
      <w:marTop w:val="0"/>
      <w:marBottom w:val="0"/>
      <w:divBdr>
        <w:top w:val="none" w:sz="0" w:space="0" w:color="auto"/>
        <w:left w:val="none" w:sz="0" w:space="0" w:color="auto"/>
        <w:bottom w:val="none" w:sz="0" w:space="0" w:color="auto"/>
        <w:right w:val="none" w:sz="0" w:space="0" w:color="auto"/>
      </w:divBdr>
    </w:div>
    <w:div w:id="790393666">
      <w:bodyDiv w:val="1"/>
      <w:marLeft w:val="0"/>
      <w:marRight w:val="0"/>
      <w:marTop w:val="0"/>
      <w:marBottom w:val="0"/>
      <w:divBdr>
        <w:top w:val="none" w:sz="0" w:space="0" w:color="auto"/>
        <w:left w:val="none" w:sz="0" w:space="0" w:color="auto"/>
        <w:bottom w:val="none" w:sz="0" w:space="0" w:color="auto"/>
        <w:right w:val="none" w:sz="0" w:space="0" w:color="auto"/>
      </w:divBdr>
    </w:div>
    <w:div w:id="790633301">
      <w:bodyDiv w:val="1"/>
      <w:marLeft w:val="0"/>
      <w:marRight w:val="0"/>
      <w:marTop w:val="0"/>
      <w:marBottom w:val="0"/>
      <w:divBdr>
        <w:top w:val="none" w:sz="0" w:space="0" w:color="auto"/>
        <w:left w:val="none" w:sz="0" w:space="0" w:color="auto"/>
        <w:bottom w:val="none" w:sz="0" w:space="0" w:color="auto"/>
        <w:right w:val="none" w:sz="0" w:space="0" w:color="auto"/>
      </w:divBdr>
    </w:div>
    <w:div w:id="791899423">
      <w:bodyDiv w:val="1"/>
      <w:marLeft w:val="0"/>
      <w:marRight w:val="0"/>
      <w:marTop w:val="0"/>
      <w:marBottom w:val="0"/>
      <w:divBdr>
        <w:top w:val="none" w:sz="0" w:space="0" w:color="auto"/>
        <w:left w:val="none" w:sz="0" w:space="0" w:color="auto"/>
        <w:bottom w:val="none" w:sz="0" w:space="0" w:color="auto"/>
        <w:right w:val="none" w:sz="0" w:space="0" w:color="auto"/>
      </w:divBdr>
    </w:div>
    <w:div w:id="792023537">
      <w:bodyDiv w:val="1"/>
      <w:marLeft w:val="0"/>
      <w:marRight w:val="0"/>
      <w:marTop w:val="0"/>
      <w:marBottom w:val="0"/>
      <w:divBdr>
        <w:top w:val="none" w:sz="0" w:space="0" w:color="auto"/>
        <w:left w:val="none" w:sz="0" w:space="0" w:color="auto"/>
        <w:bottom w:val="none" w:sz="0" w:space="0" w:color="auto"/>
        <w:right w:val="none" w:sz="0" w:space="0" w:color="auto"/>
      </w:divBdr>
    </w:div>
    <w:div w:id="792479613">
      <w:bodyDiv w:val="1"/>
      <w:marLeft w:val="0"/>
      <w:marRight w:val="0"/>
      <w:marTop w:val="0"/>
      <w:marBottom w:val="0"/>
      <w:divBdr>
        <w:top w:val="none" w:sz="0" w:space="0" w:color="auto"/>
        <w:left w:val="none" w:sz="0" w:space="0" w:color="auto"/>
        <w:bottom w:val="none" w:sz="0" w:space="0" w:color="auto"/>
        <w:right w:val="none" w:sz="0" w:space="0" w:color="auto"/>
      </w:divBdr>
    </w:div>
    <w:div w:id="794446510">
      <w:bodyDiv w:val="1"/>
      <w:marLeft w:val="0"/>
      <w:marRight w:val="0"/>
      <w:marTop w:val="0"/>
      <w:marBottom w:val="0"/>
      <w:divBdr>
        <w:top w:val="none" w:sz="0" w:space="0" w:color="auto"/>
        <w:left w:val="none" w:sz="0" w:space="0" w:color="auto"/>
        <w:bottom w:val="none" w:sz="0" w:space="0" w:color="auto"/>
        <w:right w:val="none" w:sz="0" w:space="0" w:color="auto"/>
      </w:divBdr>
    </w:div>
    <w:div w:id="794979854">
      <w:bodyDiv w:val="1"/>
      <w:marLeft w:val="0"/>
      <w:marRight w:val="0"/>
      <w:marTop w:val="0"/>
      <w:marBottom w:val="0"/>
      <w:divBdr>
        <w:top w:val="none" w:sz="0" w:space="0" w:color="auto"/>
        <w:left w:val="none" w:sz="0" w:space="0" w:color="auto"/>
        <w:bottom w:val="none" w:sz="0" w:space="0" w:color="auto"/>
        <w:right w:val="none" w:sz="0" w:space="0" w:color="auto"/>
      </w:divBdr>
    </w:div>
    <w:div w:id="795416486">
      <w:bodyDiv w:val="1"/>
      <w:marLeft w:val="0"/>
      <w:marRight w:val="0"/>
      <w:marTop w:val="0"/>
      <w:marBottom w:val="0"/>
      <w:divBdr>
        <w:top w:val="none" w:sz="0" w:space="0" w:color="auto"/>
        <w:left w:val="none" w:sz="0" w:space="0" w:color="auto"/>
        <w:bottom w:val="none" w:sz="0" w:space="0" w:color="auto"/>
        <w:right w:val="none" w:sz="0" w:space="0" w:color="auto"/>
      </w:divBdr>
    </w:div>
    <w:div w:id="795442497">
      <w:bodyDiv w:val="1"/>
      <w:marLeft w:val="0"/>
      <w:marRight w:val="0"/>
      <w:marTop w:val="0"/>
      <w:marBottom w:val="0"/>
      <w:divBdr>
        <w:top w:val="none" w:sz="0" w:space="0" w:color="auto"/>
        <w:left w:val="none" w:sz="0" w:space="0" w:color="auto"/>
        <w:bottom w:val="none" w:sz="0" w:space="0" w:color="auto"/>
        <w:right w:val="none" w:sz="0" w:space="0" w:color="auto"/>
      </w:divBdr>
    </w:div>
    <w:div w:id="796945968">
      <w:bodyDiv w:val="1"/>
      <w:marLeft w:val="0"/>
      <w:marRight w:val="0"/>
      <w:marTop w:val="0"/>
      <w:marBottom w:val="0"/>
      <w:divBdr>
        <w:top w:val="none" w:sz="0" w:space="0" w:color="auto"/>
        <w:left w:val="none" w:sz="0" w:space="0" w:color="auto"/>
        <w:bottom w:val="none" w:sz="0" w:space="0" w:color="auto"/>
        <w:right w:val="none" w:sz="0" w:space="0" w:color="auto"/>
      </w:divBdr>
    </w:div>
    <w:div w:id="797525138">
      <w:bodyDiv w:val="1"/>
      <w:marLeft w:val="0"/>
      <w:marRight w:val="0"/>
      <w:marTop w:val="0"/>
      <w:marBottom w:val="0"/>
      <w:divBdr>
        <w:top w:val="none" w:sz="0" w:space="0" w:color="auto"/>
        <w:left w:val="none" w:sz="0" w:space="0" w:color="auto"/>
        <w:bottom w:val="none" w:sz="0" w:space="0" w:color="auto"/>
        <w:right w:val="none" w:sz="0" w:space="0" w:color="auto"/>
      </w:divBdr>
    </w:div>
    <w:div w:id="798499384">
      <w:bodyDiv w:val="1"/>
      <w:marLeft w:val="0"/>
      <w:marRight w:val="0"/>
      <w:marTop w:val="0"/>
      <w:marBottom w:val="0"/>
      <w:divBdr>
        <w:top w:val="none" w:sz="0" w:space="0" w:color="auto"/>
        <w:left w:val="none" w:sz="0" w:space="0" w:color="auto"/>
        <w:bottom w:val="none" w:sz="0" w:space="0" w:color="auto"/>
        <w:right w:val="none" w:sz="0" w:space="0" w:color="auto"/>
      </w:divBdr>
    </w:div>
    <w:div w:id="798762192">
      <w:bodyDiv w:val="1"/>
      <w:marLeft w:val="0"/>
      <w:marRight w:val="0"/>
      <w:marTop w:val="0"/>
      <w:marBottom w:val="0"/>
      <w:divBdr>
        <w:top w:val="none" w:sz="0" w:space="0" w:color="auto"/>
        <w:left w:val="none" w:sz="0" w:space="0" w:color="auto"/>
        <w:bottom w:val="none" w:sz="0" w:space="0" w:color="auto"/>
        <w:right w:val="none" w:sz="0" w:space="0" w:color="auto"/>
      </w:divBdr>
    </w:div>
    <w:div w:id="799223557">
      <w:bodyDiv w:val="1"/>
      <w:marLeft w:val="0"/>
      <w:marRight w:val="0"/>
      <w:marTop w:val="0"/>
      <w:marBottom w:val="0"/>
      <w:divBdr>
        <w:top w:val="none" w:sz="0" w:space="0" w:color="auto"/>
        <w:left w:val="none" w:sz="0" w:space="0" w:color="auto"/>
        <w:bottom w:val="none" w:sz="0" w:space="0" w:color="auto"/>
        <w:right w:val="none" w:sz="0" w:space="0" w:color="auto"/>
      </w:divBdr>
    </w:div>
    <w:div w:id="801458409">
      <w:bodyDiv w:val="1"/>
      <w:marLeft w:val="0"/>
      <w:marRight w:val="0"/>
      <w:marTop w:val="0"/>
      <w:marBottom w:val="0"/>
      <w:divBdr>
        <w:top w:val="none" w:sz="0" w:space="0" w:color="auto"/>
        <w:left w:val="none" w:sz="0" w:space="0" w:color="auto"/>
        <w:bottom w:val="none" w:sz="0" w:space="0" w:color="auto"/>
        <w:right w:val="none" w:sz="0" w:space="0" w:color="auto"/>
      </w:divBdr>
    </w:div>
    <w:div w:id="803620012">
      <w:bodyDiv w:val="1"/>
      <w:marLeft w:val="0"/>
      <w:marRight w:val="0"/>
      <w:marTop w:val="0"/>
      <w:marBottom w:val="0"/>
      <w:divBdr>
        <w:top w:val="none" w:sz="0" w:space="0" w:color="auto"/>
        <w:left w:val="none" w:sz="0" w:space="0" w:color="auto"/>
        <w:bottom w:val="none" w:sz="0" w:space="0" w:color="auto"/>
        <w:right w:val="none" w:sz="0" w:space="0" w:color="auto"/>
      </w:divBdr>
    </w:div>
    <w:div w:id="803737955">
      <w:bodyDiv w:val="1"/>
      <w:marLeft w:val="0"/>
      <w:marRight w:val="0"/>
      <w:marTop w:val="0"/>
      <w:marBottom w:val="0"/>
      <w:divBdr>
        <w:top w:val="none" w:sz="0" w:space="0" w:color="auto"/>
        <w:left w:val="none" w:sz="0" w:space="0" w:color="auto"/>
        <w:bottom w:val="none" w:sz="0" w:space="0" w:color="auto"/>
        <w:right w:val="none" w:sz="0" w:space="0" w:color="auto"/>
      </w:divBdr>
    </w:div>
    <w:div w:id="804591627">
      <w:bodyDiv w:val="1"/>
      <w:marLeft w:val="0"/>
      <w:marRight w:val="0"/>
      <w:marTop w:val="0"/>
      <w:marBottom w:val="0"/>
      <w:divBdr>
        <w:top w:val="none" w:sz="0" w:space="0" w:color="auto"/>
        <w:left w:val="none" w:sz="0" w:space="0" w:color="auto"/>
        <w:bottom w:val="none" w:sz="0" w:space="0" w:color="auto"/>
        <w:right w:val="none" w:sz="0" w:space="0" w:color="auto"/>
      </w:divBdr>
    </w:div>
    <w:div w:id="807282017">
      <w:bodyDiv w:val="1"/>
      <w:marLeft w:val="0"/>
      <w:marRight w:val="0"/>
      <w:marTop w:val="0"/>
      <w:marBottom w:val="0"/>
      <w:divBdr>
        <w:top w:val="none" w:sz="0" w:space="0" w:color="auto"/>
        <w:left w:val="none" w:sz="0" w:space="0" w:color="auto"/>
        <w:bottom w:val="none" w:sz="0" w:space="0" w:color="auto"/>
        <w:right w:val="none" w:sz="0" w:space="0" w:color="auto"/>
      </w:divBdr>
    </w:div>
    <w:div w:id="807477946">
      <w:bodyDiv w:val="1"/>
      <w:marLeft w:val="0"/>
      <w:marRight w:val="0"/>
      <w:marTop w:val="0"/>
      <w:marBottom w:val="0"/>
      <w:divBdr>
        <w:top w:val="none" w:sz="0" w:space="0" w:color="auto"/>
        <w:left w:val="none" w:sz="0" w:space="0" w:color="auto"/>
        <w:bottom w:val="none" w:sz="0" w:space="0" w:color="auto"/>
        <w:right w:val="none" w:sz="0" w:space="0" w:color="auto"/>
      </w:divBdr>
    </w:div>
    <w:div w:id="807892912">
      <w:bodyDiv w:val="1"/>
      <w:marLeft w:val="0"/>
      <w:marRight w:val="0"/>
      <w:marTop w:val="0"/>
      <w:marBottom w:val="0"/>
      <w:divBdr>
        <w:top w:val="none" w:sz="0" w:space="0" w:color="auto"/>
        <w:left w:val="none" w:sz="0" w:space="0" w:color="auto"/>
        <w:bottom w:val="none" w:sz="0" w:space="0" w:color="auto"/>
        <w:right w:val="none" w:sz="0" w:space="0" w:color="auto"/>
      </w:divBdr>
    </w:div>
    <w:div w:id="809325199">
      <w:bodyDiv w:val="1"/>
      <w:marLeft w:val="0"/>
      <w:marRight w:val="0"/>
      <w:marTop w:val="0"/>
      <w:marBottom w:val="0"/>
      <w:divBdr>
        <w:top w:val="none" w:sz="0" w:space="0" w:color="auto"/>
        <w:left w:val="none" w:sz="0" w:space="0" w:color="auto"/>
        <w:bottom w:val="none" w:sz="0" w:space="0" w:color="auto"/>
        <w:right w:val="none" w:sz="0" w:space="0" w:color="auto"/>
      </w:divBdr>
    </w:div>
    <w:div w:id="809903778">
      <w:bodyDiv w:val="1"/>
      <w:marLeft w:val="0"/>
      <w:marRight w:val="0"/>
      <w:marTop w:val="0"/>
      <w:marBottom w:val="0"/>
      <w:divBdr>
        <w:top w:val="none" w:sz="0" w:space="0" w:color="auto"/>
        <w:left w:val="none" w:sz="0" w:space="0" w:color="auto"/>
        <w:bottom w:val="none" w:sz="0" w:space="0" w:color="auto"/>
        <w:right w:val="none" w:sz="0" w:space="0" w:color="auto"/>
      </w:divBdr>
    </w:div>
    <w:div w:id="811748443">
      <w:bodyDiv w:val="1"/>
      <w:marLeft w:val="0"/>
      <w:marRight w:val="0"/>
      <w:marTop w:val="0"/>
      <w:marBottom w:val="0"/>
      <w:divBdr>
        <w:top w:val="none" w:sz="0" w:space="0" w:color="auto"/>
        <w:left w:val="none" w:sz="0" w:space="0" w:color="auto"/>
        <w:bottom w:val="none" w:sz="0" w:space="0" w:color="auto"/>
        <w:right w:val="none" w:sz="0" w:space="0" w:color="auto"/>
      </w:divBdr>
    </w:div>
    <w:div w:id="815535370">
      <w:bodyDiv w:val="1"/>
      <w:marLeft w:val="0"/>
      <w:marRight w:val="0"/>
      <w:marTop w:val="0"/>
      <w:marBottom w:val="0"/>
      <w:divBdr>
        <w:top w:val="none" w:sz="0" w:space="0" w:color="auto"/>
        <w:left w:val="none" w:sz="0" w:space="0" w:color="auto"/>
        <w:bottom w:val="none" w:sz="0" w:space="0" w:color="auto"/>
        <w:right w:val="none" w:sz="0" w:space="0" w:color="auto"/>
      </w:divBdr>
    </w:div>
    <w:div w:id="815879642">
      <w:bodyDiv w:val="1"/>
      <w:marLeft w:val="0"/>
      <w:marRight w:val="0"/>
      <w:marTop w:val="0"/>
      <w:marBottom w:val="0"/>
      <w:divBdr>
        <w:top w:val="none" w:sz="0" w:space="0" w:color="auto"/>
        <w:left w:val="none" w:sz="0" w:space="0" w:color="auto"/>
        <w:bottom w:val="none" w:sz="0" w:space="0" w:color="auto"/>
        <w:right w:val="none" w:sz="0" w:space="0" w:color="auto"/>
      </w:divBdr>
    </w:div>
    <w:div w:id="818420508">
      <w:bodyDiv w:val="1"/>
      <w:marLeft w:val="0"/>
      <w:marRight w:val="0"/>
      <w:marTop w:val="0"/>
      <w:marBottom w:val="0"/>
      <w:divBdr>
        <w:top w:val="none" w:sz="0" w:space="0" w:color="auto"/>
        <w:left w:val="none" w:sz="0" w:space="0" w:color="auto"/>
        <w:bottom w:val="none" w:sz="0" w:space="0" w:color="auto"/>
        <w:right w:val="none" w:sz="0" w:space="0" w:color="auto"/>
      </w:divBdr>
    </w:div>
    <w:div w:id="820081440">
      <w:bodyDiv w:val="1"/>
      <w:marLeft w:val="0"/>
      <w:marRight w:val="0"/>
      <w:marTop w:val="0"/>
      <w:marBottom w:val="0"/>
      <w:divBdr>
        <w:top w:val="none" w:sz="0" w:space="0" w:color="auto"/>
        <w:left w:val="none" w:sz="0" w:space="0" w:color="auto"/>
        <w:bottom w:val="none" w:sz="0" w:space="0" w:color="auto"/>
        <w:right w:val="none" w:sz="0" w:space="0" w:color="auto"/>
      </w:divBdr>
    </w:div>
    <w:div w:id="821000089">
      <w:bodyDiv w:val="1"/>
      <w:marLeft w:val="0"/>
      <w:marRight w:val="0"/>
      <w:marTop w:val="0"/>
      <w:marBottom w:val="0"/>
      <w:divBdr>
        <w:top w:val="none" w:sz="0" w:space="0" w:color="auto"/>
        <w:left w:val="none" w:sz="0" w:space="0" w:color="auto"/>
        <w:bottom w:val="none" w:sz="0" w:space="0" w:color="auto"/>
        <w:right w:val="none" w:sz="0" w:space="0" w:color="auto"/>
      </w:divBdr>
    </w:div>
    <w:div w:id="821118430">
      <w:bodyDiv w:val="1"/>
      <w:marLeft w:val="0"/>
      <w:marRight w:val="0"/>
      <w:marTop w:val="0"/>
      <w:marBottom w:val="0"/>
      <w:divBdr>
        <w:top w:val="none" w:sz="0" w:space="0" w:color="auto"/>
        <w:left w:val="none" w:sz="0" w:space="0" w:color="auto"/>
        <w:bottom w:val="none" w:sz="0" w:space="0" w:color="auto"/>
        <w:right w:val="none" w:sz="0" w:space="0" w:color="auto"/>
      </w:divBdr>
    </w:div>
    <w:div w:id="823351467">
      <w:bodyDiv w:val="1"/>
      <w:marLeft w:val="0"/>
      <w:marRight w:val="0"/>
      <w:marTop w:val="0"/>
      <w:marBottom w:val="0"/>
      <w:divBdr>
        <w:top w:val="none" w:sz="0" w:space="0" w:color="auto"/>
        <w:left w:val="none" w:sz="0" w:space="0" w:color="auto"/>
        <w:bottom w:val="none" w:sz="0" w:space="0" w:color="auto"/>
        <w:right w:val="none" w:sz="0" w:space="0" w:color="auto"/>
      </w:divBdr>
    </w:div>
    <w:div w:id="824588227">
      <w:bodyDiv w:val="1"/>
      <w:marLeft w:val="0"/>
      <w:marRight w:val="0"/>
      <w:marTop w:val="0"/>
      <w:marBottom w:val="0"/>
      <w:divBdr>
        <w:top w:val="none" w:sz="0" w:space="0" w:color="auto"/>
        <w:left w:val="none" w:sz="0" w:space="0" w:color="auto"/>
        <w:bottom w:val="none" w:sz="0" w:space="0" w:color="auto"/>
        <w:right w:val="none" w:sz="0" w:space="0" w:color="auto"/>
      </w:divBdr>
    </w:div>
    <w:div w:id="825241343">
      <w:bodyDiv w:val="1"/>
      <w:marLeft w:val="0"/>
      <w:marRight w:val="0"/>
      <w:marTop w:val="0"/>
      <w:marBottom w:val="0"/>
      <w:divBdr>
        <w:top w:val="none" w:sz="0" w:space="0" w:color="auto"/>
        <w:left w:val="none" w:sz="0" w:space="0" w:color="auto"/>
        <w:bottom w:val="none" w:sz="0" w:space="0" w:color="auto"/>
        <w:right w:val="none" w:sz="0" w:space="0" w:color="auto"/>
      </w:divBdr>
    </w:div>
    <w:div w:id="825323347">
      <w:bodyDiv w:val="1"/>
      <w:marLeft w:val="0"/>
      <w:marRight w:val="0"/>
      <w:marTop w:val="0"/>
      <w:marBottom w:val="0"/>
      <w:divBdr>
        <w:top w:val="none" w:sz="0" w:space="0" w:color="auto"/>
        <w:left w:val="none" w:sz="0" w:space="0" w:color="auto"/>
        <w:bottom w:val="none" w:sz="0" w:space="0" w:color="auto"/>
        <w:right w:val="none" w:sz="0" w:space="0" w:color="auto"/>
      </w:divBdr>
    </w:div>
    <w:div w:id="827743466">
      <w:bodyDiv w:val="1"/>
      <w:marLeft w:val="0"/>
      <w:marRight w:val="0"/>
      <w:marTop w:val="0"/>
      <w:marBottom w:val="0"/>
      <w:divBdr>
        <w:top w:val="none" w:sz="0" w:space="0" w:color="auto"/>
        <w:left w:val="none" w:sz="0" w:space="0" w:color="auto"/>
        <w:bottom w:val="none" w:sz="0" w:space="0" w:color="auto"/>
        <w:right w:val="none" w:sz="0" w:space="0" w:color="auto"/>
      </w:divBdr>
    </w:div>
    <w:div w:id="828904113">
      <w:bodyDiv w:val="1"/>
      <w:marLeft w:val="0"/>
      <w:marRight w:val="0"/>
      <w:marTop w:val="0"/>
      <w:marBottom w:val="0"/>
      <w:divBdr>
        <w:top w:val="none" w:sz="0" w:space="0" w:color="auto"/>
        <w:left w:val="none" w:sz="0" w:space="0" w:color="auto"/>
        <w:bottom w:val="none" w:sz="0" w:space="0" w:color="auto"/>
        <w:right w:val="none" w:sz="0" w:space="0" w:color="auto"/>
      </w:divBdr>
    </w:div>
    <w:div w:id="834227071">
      <w:bodyDiv w:val="1"/>
      <w:marLeft w:val="0"/>
      <w:marRight w:val="0"/>
      <w:marTop w:val="0"/>
      <w:marBottom w:val="0"/>
      <w:divBdr>
        <w:top w:val="none" w:sz="0" w:space="0" w:color="auto"/>
        <w:left w:val="none" w:sz="0" w:space="0" w:color="auto"/>
        <w:bottom w:val="none" w:sz="0" w:space="0" w:color="auto"/>
        <w:right w:val="none" w:sz="0" w:space="0" w:color="auto"/>
      </w:divBdr>
    </w:div>
    <w:div w:id="834343930">
      <w:bodyDiv w:val="1"/>
      <w:marLeft w:val="0"/>
      <w:marRight w:val="0"/>
      <w:marTop w:val="0"/>
      <w:marBottom w:val="0"/>
      <w:divBdr>
        <w:top w:val="none" w:sz="0" w:space="0" w:color="auto"/>
        <w:left w:val="none" w:sz="0" w:space="0" w:color="auto"/>
        <w:bottom w:val="none" w:sz="0" w:space="0" w:color="auto"/>
        <w:right w:val="none" w:sz="0" w:space="0" w:color="auto"/>
      </w:divBdr>
    </w:div>
    <w:div w:id="835076001">
      <w:bodyDiv w:val="1"/>
      <w:marLeft w:val="0"/>
      <w:marRight w:val="0"/>
      <w:marTop w:val="0"/>
      <w:marBottom w:val="0"/>
      <w:divBdr>
        <w:top w:val="none" w:sz="0" w:space="0" w:color="auto"/>
        <w:left w:val="none" w:sz="0" w:space="0" w:color="auto"/>
        <w:bottom w:val="none" w:sz="0" w:space="0" w:color="auto"/>
        <w:right w:val="none" w:sz="0" w:space="0" w:color="auto"/>
      </w:divBdr>
    </w:div>
    <w:div w:id="836074564">
      <w:bodyDiv w:val="1"/>
      <w:marLeft w:val="0"/>
      <w:marRight w:val="0"/>
      <w:marTop w:val="0"/>
      <w:marBottom w:val="0"/>
      <w:divBdr>
        <w:top w:val="none" w:sz="0" w:space="0" w:color="auto"/>
        <w:left w:val="none" w:sz="0" w:space="0" w:color="auto"/>
        <w:bottom w:val="none" w:sz="0" w:space="0" w:color="auto"/>
        <w:right w:val="none" w:sz="0" w:space="0" w:color="auto"/>
      </w:divBdr>
    </w:div>
    <w:div w:id="836774774">
      <w:bodyDiv w:val="1"/>
      <w:marLeft w:val="0"/>
      <w:marRight w:val="0"/>
      <w:marTop w:val="0"/>
      <w:marBottom w:val="0"/>
      <w:divBdr>
        <w:top w:val="none" w:sz="0" w:space="0" w:color="auto"/>
        <w:left w:val="none" w:sz="0" w:space="0" w:color="auto"/>
        <w:bottom w:val="none" w:sz="0" w:space="0" w:color="auto"/>
        <w:right w:val="none" w:sz="0" w:space="0" w:color="auto"/>
      </w:divBdr>
    </w:div>
    <w:div w:id="837843881">
      <w:bodyDiv w:val="1"/>
      <w:marLeft w:val="0"/>
      <w:marRight w:val="0"/>
      <w:marTop w:val="0"/>
      <w:marBottom w:val="0"/>
      <w:divBdr>
        <w:top w:val="none" w:sz="0" w:space="0" w:color="auto"/>
        <w:left w:val="none" w:sz="0" w:space="0" w:color="auto"/>
        <w:bottom w:val="none" w:sz="0" w:space="0" w:color="auto"/>
        <w:right w:val="none" w:sz="0" w:space="0" w:color="auto"/>
      </w:divBdr>
    </w:div>
    <w:div w:id="838234613">
      <w:bodyDiv w:val="1"/>
      <w:marLeft w:val="0"/>
      <w:marRight w:val="0"/>
      <w:marTop w:val="0"/>
      <w:marBottom w:val="0"/>
      <w:divBdr>
        <w:top w:val="none" w:sz="0" w:space="0" w:color="auto"/>
        <w:left w:val="none" w:sz="0" w:space="0" w:color="auto"/>
        <w:bottom w:val="none" w:sz="0" w:space="0" w:color="auto"/>
        <w:right w:val="none" w:sz="0" w:space="0" w:color="auto"/>
      </w:divBdr>
    </w:div>
    <w:div w:id="839926705">
      <w:bodyDiv w:val="1"/>
      <w:marLeft w:val="0"/>
      <w:marRight w:val="0"/>
      <w:marTop w:val="0"/>
      <w:marBottom w:val="0"/>
      <w:divBdr>
        <w:top w:val="none" w:sz="0" w:space="0" w:color="auto"/>
        <w:left w:val="none" w:sz="0" w:space="0" w:color="auto"/>
        <w:bottom w:val="none" w:sz="0" w:space="0" w:color="auto"/>
        <w:right w:val="none" w:sz="0" w:space="0" w:color="auto"/>
      </w:divBdr>
    </w:div>
    <w:div w:id="840200868">
      <w:bodyDiv w:val="1"/>
      <w:marLeft w:val="0"/>
      <w:marRight w:val="0"/>
      <w:marTop w:val="0"/>
      <w:marBottom w:val="0"/>
      <w:divBdr>
        <w:top w:val="none" w:sz="0" w:space="0" w:color="auto"/>
        <w:left w:val="none" w:sz="0" w:space="0" w:color="auto"/>
        <w:bottom w:val="none" w:sz="0" w:space="0" w:color="auto"/>
        <w:right w:val="none" w:sz="0" w:space="0" w:color="auto"/>
      </w:divBdr>
    </w:div>
    <w:div w:id="840506946">
      <w:bodyDiv w:val="1"/>
      <w:marLeft w:val="0"/>
      <w:marRight w:val="0"/>
      <w:marTop w:val="0"/>
      <w:marBottom w:val="0"/>
      <w:divBdr>
        <w:top w:val="none" w:sz="0" w:space="0" w:color="auto"/>
        <w:left w:val="none" w:sz="0" w:space="0" w:color="auto"/>
        <w:bottom w:val="none" w:sz="0" w:space="0" w:color="auto"/>
        <w:right w:val="none" w:sz="0" w:space="0" w:color="auto"/>
      </w:divBdr>
    </w:div>
    <w:div w:id="840894396">
      <w:bodyDiv w:val="1"/>
      <w:marLeft w:val="0"/>
      <w:marRight w:val="0"/>
      <w:marTop w:val="0"/>
      <w:marBottom w:val="0"/>
      <w:divBdr>
        <w:top w:val="none" w:sz="0" w:space="0" w:color="auto"/>
        <w:left w:val="none" w:sz="0" w:space="0" w:color="auto"/>
        <w:bottom w:val="none" w:sz="0" w:space="0" w:color="auto"/>
        <w:right w:val="none" w:sz="0" w:space="0" w:color="auto"/>
      </w:divBdr>
    </w:div>
    <w:div w:id="841046288">
      <w:bodyDiv w:val="1"/>
      <w:marLeft w:val="0"/>
      <w:marRight w:val="0"/>
      <w:marTop w:val="0"/>
      <w:marBottom w:val="0"/>
      <w:divBdr>
        <w:top w:val="none" w:sz="0" w:space="0" w:color="auto"/>
        <w:left w:val="none" w:sz="0" w:space="0" w:color="auto"/>
        <w:bottom w:val="none" w:sz="0" w:space="0" w:color="auto"/>
        <w:right w:val="none" w:sz="0" w:space="0" w:color="auto"/>
      </w:divBdr>
    </w:div>
    <w:div w:id="842284221">
      <w:bodyDiv w:val="1"/>
      <w:marLeft w:val="0"/>
      <w:marRight w:val="0"/>
      <w:marTop w:val="0"/>
      <w:marBottom w:val="0"/>
      <w:divBdr>
        <w:top w:val="none" w:sz="0" w:space="0" w:color="auto"/>
        <w:left w:val="none" w:sz="0" w:space="0" w:color="auto"/>
        <w:bottom w:val="none" w:sz="0" w:space="0" w:color="auto"/>
        <w:right w:val="none" w:sz="0" w:space="0" w:color="auto"/>
      </w:divBdr>
    </w:div>
    <w:div w:id="843666588">
      <w:bodyDiv w:val="1"/>
      <w:marLeft w:val="0"/>
      <w:marRight w:val="0"/>
      <w:marTop w:val="0"/>
      <w:marBottom w:val="0"/>
      <w:divBdr>
        <w:top w:val="none" w:sz="0" w:space="0" w:color="auto"/>
        <w:left w:val="none" w:sz="0" w:space="0" w:color="auto"/>
        <w:bottom w:val="none" w:sz="0" w:space="0" w:color="auto"/>
        <w:right w:val="none" w:sz="0" w:space="0" w:color="auto"/>
      </w:divBdr>
    </w:div>
    <w:div w:id="845485481">
      <w:bodyDiv w:val="1"/>
      <w:marLeft w:val="0"/>
      <w:marRight w:val="0"/>
      <w:marTop w:val="0"/>
      <w:marBottom w:val="0"/>
      <w:divBdr>
        <w:top w:val="none" w:sz="0" w:space="0" w:color="auto"/>
        <w:left w:val="none" w:sz="0" w:space="0" w:color="auto"/>
        <w:bottom w:val="none" w:sz="0" w:space="0" w:color="auto"/>
        <w:right w:val="none" w:sz="0" w:space="0" w:color="auto"/>
      </w:divBdr>
    </w:div>
    <w:div w:id="849566151">
      <w:bodyDiv w:val="1"/>
      <w:marLeft w:val="0"/>
      <w:marRight w:val="0"/>
      <w:marTop w:val="0"/>
      <w:marBottom w:val="0"/>
      <w:divBdr>
        <w:top w:val="none" w:sz="0" w:space="0" w:color="auto"/>
        <w:left w:val="none" w:sz="0" w:space="0" w:color="auto"/>
        <w:bottom w:val="none" w:sz="0" w:space="0" w:color="auto"/>
        <w:right w:val="none" w:sz="0" w:space="0" w:color="auto"/>
      </w:divBdr>
    </w:div>
    <w:div w:id="851918684">
      <w:bodyDiv w:val="1"/>
      <w:marLeft w:val="0"/>
      <w:marRight w:val="0"/>
      <w:marTop w:val="0"/>
      <w:marBottom w:val="0"/>
      <w:divBdr>
        <w:top w:val="none" w:sz="0" w:space="0" w:color="auto"/>
        <w:left w:val="none" w:sz="0" w:space="0" w:color="auto"/>
        <w:bottom w:val="none" w:sz="0" w:space="0" w:color="auto"/>
        <w:right w:val="none" w:sz="0" w:space="0" w:color="auto"/>
      </w:divBdr>
    </w:div>
    <w:div w:id="853108236">
      <w:bodyDiv w:val="1"/>
      <w:marLeft w:val="0"/>
      <w:marRight w:val="0"/>
      <w:marTop w:val="0"/>
      <w:marBottom w:val="0"/>
      <w:divBdr>
        <w:top w:val="none" w:sz="0" w:space="0" w:color="auto"/>
        <w:left w:val="none" w:sz="0" w:space="0" w:color="auto"/>
        <w:bottom w:val="none" w:sz="0" w:space="0" w:color="auto"/>
        <w:right w:val="none" w:sz="0" w:space="0" w:color="auto"/>
      </w:divBdr>
    </w:div>
    <w:div w:id="858617796">
      <w:bodyDiv w:val="1"/>
      <w:marLeft w:val="0"/>
      <w:marRight w:val="0"/>
      <w:marTop w:val="0"/>
      <w:marBottom w:val="0"/>
      <w:divBdr>
        <w:top w:val="none" w:sz="0" w:space="0" w:color="auto"/>
        <w:left w:val="none" w:sz="0" w:space="0" w:color="auto"/>
        <w:bottom w:val="none" w:sz="0" w:space="0" w:color="auto"/>
        <w:right w:val="none" w:sz="0" w:space="0" w:color="auto"/>
      </w:divBdr>
    </w:div>
    <w:div w:id="859657804">
      <w:bodyDiv w:val="1"/>
      <w:marLeft w:val="0"/>
      <w:marRight w:val="0"/>
      <w:marTop w:val="0"/>
      <w:marBottom w:val="0"/>
      <w:divBdr>
        <w:top w:val="none" w:sz="0" w:space="0" w:color="auto"/>
        <w:left w:val="none" w:sz="0" w:space="0" w:color="auto"/>
        <w:bottom w:val="none" w:sz="0" w:space="0" w:color="auto"/>
        <w:right w:val="none" w:sz="0" w:space="0" w:color="auto"/>
      </w:divBdr>
    </w:div>
    <w:div w:id="859705331">
      <w:bodyDiv w:val="1"/>
      <w:marLeft w:val="0"/>
      <w:marRight w:val="0"/>
      <w:marTop w:val="0"/>
      <w:marBottom w:val="0"/>
      <w:divBdr>
        <w:top w:val="none" w:sz="0" w:space="0" w:color="auto"/>
        <w:left w:val="none" w:sz="0" w:space="0" w:color="auto"/>
        <w:bottom w:val="none" w:sz="0" w:space="0" w:color="auto"/>
        <w:right w:val="none" w:sz="0" w:space="0" w:color="auto"/>
      </w:divBdr>
    </w:div>
    <w:div w:id="861043944">
      <w:bodyDiv w:val="1"/>
      <w:marLeft w:val="0"/>
      <w:marRight w:val="0"/>
      <w:marTop w:val="0"/>
      <w:marBottom w:val="0"/>
      <w:divBdr>
        <w:top w:val="none" w:sz="0" w:space="0" w:color="auto"/>
        <w:left w:val="none" w:sz="0" w:space="0" w:color="auto"/>
        <w:bottom w:val="none" w:sz="0" w:space="0" w:color="auto"/>
        <w:right w:val="none" w:sz="0" w:space="0" w:color="auto"/>
      </w:divBdr>
    </w:div>
    <w:div w:id="861284936">
      <w:bodyDiv w:val="1"/>
      <w:marLeft w:val="0"/>
      <w:marRight w:val="0"/>
      <w:marTop w:val="0"/>
      <w:marBottom w:val="0"/>
      <w:divBdr>
        <w:top w:val="none" w:sz="0" w:space="0" w:color="auto"/>
        <w:left w:val="none" w:sz="0" w:space="0" w:color="auto"/>
        <w:bottom w:val="none" w:sz="0" w:space="0" w:color="auto"/>
        <w:right w:val="none" w:sz="0" w:space="0" w:color="auto"/>
      </w:divBdr>
    </w:div>
    <w:div w:id="861672992">
      <w:bodyDiv w:val="1"/>
      <w:marLeft w:val="0"/>
      <w:marRight w:val="0"/>
      <w:marTop w:val="0"/>
      <w:marBottom w:val="0"/>
      <w:divBdr>
        <w:top w:val="none" w:sz="0" w:space="0" w:color="auto"/>
        <w:left w:val="none" w:sz="0" w:space="0" w:color="auto"/>
        <w:bottom w:val="none" w:sz="0" w:space="0" w:color="auto"/>
        <w:right w:val="none" w:sz="0" w:space="0" w:color="auto"/>
      </w:divBdr>
    </w:div>
    <w:div w:id="862128911">
      <w:bodyDiv w:val="1"/>
      <w:marLeft w:val="0"/>
      <w:marRight w:val="0"/>
      <w:marTop w:val="0"/>
      <w:marBottom w:val="0"/>
      <w:divBdr>
        <w:top w:val="none" w:sz="0" w:space="0" w:color="auto"/>
        <w:left w:val="none" w:sz="0" w:space="0" w:color="auto"/>
        <w:bottom w:val="none" w:sz="0" w:space="0" w:color="auto"/>
        <w:right w:val="none" w:sz="0" w:space="0" w:color="auto"/>
      </w:divBdr>
    </w:div>
    <w:div w:id="863858750">
      <w:bodyDiv w:val="1"/>
      <w:marLeft w:val="0"/>
      <w:marRight w:val="0"/>
      <w:marTop w:val="0"/>
      <w:marBottom w:val="0"/>
      <w:divBdr>
        <w:top w:val="none" w:sz="0" w:space="0" w:color="auto"/>
        <w:left w:val="none" w:sz="0" w:space="0" w:color="auto"/>
        <w:bottom w:val="none" w:sz="0" w:space="0" w:color="auto"/>
        <w:right w:val="none" w:sz="0" w:space="0" w:color="auto"/>
      </w:divBdr>
    </w:div>
    <w:div w:id="865212673">
      <w:bodyDiv w:val="1"/>
      <w:marLeft w:val="0"/>
      <w:marRight w:val="0"/>
      <w:marTop w:val="0"/>
      <w:marBottom w:val="0"/>
      <w:divBdr>
        <w:top w:val="none" w:sz="0" w:space="0" w:color="auto"/>
        <w:left w:val="none" w:sz="0" w:space="0" w:color="auto"/>
        <w:bottom w:val="none" w:sz="0" w:space="0" w:color="auto"/>
        <w:right w:val="none" w:sz="0" w:space="0" w:color="auto"/>
      </w:divBdr>
    </w:div>
    <w:div w:id="868375707">
      <w:bodyDiv w:val="1"/>
      <w:marLeft w:val="0"/>
      <w:marRight w:val="0"/>
      <w:marTop w:val="0"/>
      <w:marBottom w:val="0"/>
      <w:divBdr>
        <w:top w:val="none" w:sz="0" w:space="0" w:color="auto"/>
        <w:left w:val="none" w:sz="0" w:space="0" w:color="auto"/>
        <w:bottom w:val="none" w:sz="0" w:space="0" w:color="auto"/>
        <w:right w:val="none" w:sz="0" w:space="0" w:color="auto"/>
      </w:divBdr>
    </w:div>
    <w:div w:id="870455880">
      <w:bodyDiv w:val="1"/>
      <w:marLeft w:val="0"/>
      <w:marRight w:val="0"/>
      <w:marTop w:val="0"/>
      <w:marBottom w:val="0"/>
      <w:divBdr>
        <w:top w:val="none" w:sz="0" w:space="0" w:color="auto"/>
        <w:left w:val="none" w:sz="0" w:space="0" w:color="auto"/>
        <w:bottom w:val="none" w:sz="0" w:space="0" w:color="auto"/>
        <w:right w:val="none" w:sz="0" w:space="0" w:color="auto"/>
      </w:divBdr>
    </w:div>
    <w:div w:id="871528484">
      <w:bodyDiv w:val="1"/>
      <w:marLeft w:val="0"/>
      <w:marRight w:val="0"/>
      <w:marTop w:val="0"/>
      <w:marBottom w:val="0"/>
      <w:divBdr>
        <w:top w:val="none" w:sz="0" w:space="0" w:color="auto"/>
        <w:left w:val="none" w:sz="0" w:space="0" w:color="auto"/>
        <w:bottom w:val="none" w:sz="0" w:space="0" w:color="auto"/>
        <w:right w:val="none" w:sz="0" w:space="0" w:color="auto"/>
      </w:divBdr>
    </w:div>
    <w:div w:id="872382095">
      <w:bodyDiv w:val="1"/>
      <w:marLeft w:val="0"/>
      <w:marRight w:val="0"/>
      <w:marTop w:val="0"/>
      <w:marBottom w:val="0"/>
      <w:divBdr>
        <w:top w:val="none" w:sz="0" w:space="0" w:color="auto"/>
        <w:left w:val="none" w:sz="0" w:space="0" w:color="auto"/>
        <w:bottom w:val="none" w:sz="0" w:space="0" w:color="auto"/>
        <w:right w:val="none" w:sz="0" w:space="0" w:color="auto"/>
      </w:divBdr>
    </w:div>
    <w:div w:id="874737833">
      <w:bodyDiv w:val="1"/>
      <w:marLeft w:val="0"/>
      <w:marRight w:val="0"/>
      <w:marTop w:val="0"/>
      <w:marBottom w:val="0"/>
      <w:divBdr>
        <w:top w:val="none" w:sz="0" w:space="0" w:color="auto"/>
        <w:left w:val="none" w:sz="0" w:space="0" w:color="auto"/>
        <w:bottom w:val="none" w:sz="0" w:space="0" w:color="auto"/>
        <w:right w:val="none" w:sz="0" w:space="0" w:color="auto"/>
      </w:divBdr>
    </w:div>
    <w:div w:id="876963632">
      <w:bodyDiv w:val="1"/>
      <w:marLeft w:val="0"/>
      <w:marRight w:val="0"/>
      <w:marTop w:val="0"/>
      <w:marBottom w:val="0"/>
      <w:divBdr>
        <w:top w:val="none" w:sz="0" w:space="0" w:color="auto"/>
        <w:left w:val="none" w:sz="0" w:space="0" w:color="auto"/>
        <w:bottom w:val="none" w:sz="0" w:space="0" w:color="auto"/>
        <w:right w:val="none" w:sz="0" w:space="0" w:color="auto"/>
      </w:divBdr>
    </w:div>
    <w:div w:id="877208454">
      <w:bodyDiv w:val="1"/>
      <w:marLeft w:val="0"/>
      <w:marRight w:val="0"/>
      <w:marTop w:val="0"/>
      <w:marBottom w:val="0"/>
      <w:divBdr>
        <w:top w:val="none" w:sz="0" w:space="0" w:color="auto"/>
        <w:left w:val="none" w:sz="0" w:space="0" w:color="auto"/>
        <w:bottom w:val="none" w:sz="0" w:space="0" w:color="auto"/>
        <w:right w:val="none" w:sz="0" w:space="0" w:color="auto"/>
      </w:divBdr>
    </w:div>
    <w:div w:id="877281704">
      <w:bodyDiv w:val="1"/>
      <w:marLeft w:val="0"/>
      <w:marRight w:val="0"/>
      <w:marTop w:val="0"/>
      <w:marBottom w:val="0"/>
      <w:divBdr>
        <w:top w:val="none" w:sz="0" w:space="0" w:color="auto"/>
        <w:left w:val="none" w:sz="0" w:space="0" w:color="auto"/>
        <w:bottom w:val="none" w:sz="0" w:space="0" w:color="auto"/>
        <w:right w:val="none" w:sz="0" w:space="0" w:color="auto"/>
      </w:divBdr>
    </w:div>
    <w:div w:id="880626238">
      <w:bodyDiv w:val="1"/>
      <w:marLeft w:val="0"/>
      <w:marRight w:val="0"/>
      <w:marTop w:val="0"/>
      <w:marBottom w:val="0"/>
      <w:divBdr>
        <w:top w:val="none" w:sz="0" w:space="0" w:color="auto"/>
        <w:left w:val="none" w:sz="0" w:space="0" w:color="auto"/>
        <w:bottom w:val="none" w:sz="0" w:space="0" w:color="auto"/>
        <w:right w:val="none" w:sz="0" w:space="0" w:color="auto"/>
      </w:divBdr>
    </w:div>
    <w:div w:id="881214159">
      <w:bodyDiv w:val="1"/>
      <w:marLeft w:val="0"/>
      <w:marRight w:val="0"/>
      <w:marTop w:val="0"/>
      <w:marBottom w:val="0"/>
      <w:divBdr>
        <w:top w:val="none" w:sz="0" w:space="0" w:color="auto"/>
        <w:left w:val="none" w:sz="0" w:space="0" w:color="auto"/>
        <w:bottom w:val="none" w:sz="0" w:space="0" w:color="auto"/>
        <w:right w:val="none" w:sz="0" w:space="0" w:color="auto"/>
      </w:divBdr>
    </w:div>
    <w:div w:id="881358706">
      <w:bodyDiv w:val="1"/>
      <w:marLeft w:val="0"/>
      <w:marRight w:val="0"/>
      <w:marTop w:val="0"/>
      <w:marBottom w:val="0"/>
      <w:divBdr>
        <w:top w:val="none" w:sz="0" w:space="0" w:color="auto"/>
        <w:left w:val="none" w:sz="0" w:space="0" w:color="auto"/>
        <w:bottom w:val="none" w:sz="0" w:space="0" w:color="auto"/>
        <w:right w:val="none" w:sz="0" w:space="0" w:color="auto"/>
      </w:divBdr>
    </w:div>
    <w:div w:id="882206446">
      <w:bodyDiv w:val="1"/>
      <w:marLeft w:val="0"/>
      <w:marRight w:val="0"/>
      <w:marTop w:val="0"/>
      <w:marBottom w:val="0"/>
      <w:divBdr>
        <w:top w:val="none" w:sz="0" w:space="0" w:color="auto"/>
        <w:left w:val="none" w:sz="0" w:space="0" w:color="auto"/>
        <w:bottom w:val="none" w:sz="0" w:space="0" w:color="auto"/>
        <w:right w:val="none" w:sz="0" w:space="0" w:color="auto"/>
      </w:divBdr>
    </w:div>
    <w:div w:id="882252584">
      <w:bodyDiv w:val="1"/>
      <w:marLeft w:val="0"/>
      <w:marRight w:val="0"/>
      <w:marTop w:val="0"/>
      <w:marBottom w:val="0"/>
      <w:divBdr>
        <w:top w:val="none" w:sz="0" w:space="0" w:color="auto"/>
        <w:left w:val="none" w:sz="0" w:space="0" w:color="auto"/>
        <w:bottom w:val="none" w:sz="0" w:space="0" w:color="auto"/>
        <w:right w:val="none" w:sz="0" w:space="0" w:color="auto"/>
      </w:divBdr>
    </w:div>
    <w:div w:id="882442674">
      <w:bodyDiv w:val="1"/>
      <w:marLeft w:val="0"/>
      <w:marRight w:val="0"/>
      <w:marTop w:val="0"/>
      <w:marBottom w:val="0"/>
      <w:divBdr>
        <w:top w:val="none" w:sz="0" w:space="0" w:color="auto"/>
        <w:left w:val="none" w:sz="0" w:space="0" w:color="auto"/>
        <w:bottom w:val="none" w:sz="0" w:space="0" w:color="auto"/>
        <w:right w:val="none" w:sz="0" w:space="0" w:color="auto"/>
      </w:divBdr>
    </w:div>
    <w:div w:id="882861347">
      <w:bodyDiv w:val="1"/>
      <w:marLeft w:val="0"/>
      <w:marRight w:val="0"/>
      <w:marTop w:val="0"/>
      <w:marBottom w:val="0"/>
      <w:divBdr>
        <w:top w:val="none" w:sz="0" w:space="0" w:color="auto"/>
        <w:left w:val="none" w:sz="0" w:space="0" w:color="auto"/>
        <w:bottom w:val="none" w:sz="0" w:space="0" w:color="auto"/>
        <w:right w:val="none" w:sz="0" w:space="0" w:color="auto"/>
      </w:divBdr>
    </w:div>
    <w:div w:id="883249895">
      <w:bodyDiv w:val="1"/>
      <w:marLeft w:val="0"/>
      <w:marRight w:val="0"/>
      <w:marTop w:val="0"/>
      <w:marBottom w:val="0"/>
      <w:divBdr>
        <w:top w:val="none" w:sz="0" w:space="0" w:color="auto"/>
        <w:left w:val="none" w:sz="0" w:space="0" w:color="auto"/>
        <w:bottom w:val="none" w:sz="0" w:space="0" w:color="auto"/>
        <w:right w:val="none" w:sz="0" w:space="0" w:color="auto"/>
      </w:divBdr>
    </w:div>
    <w:div w:id="884484075">
      <w:bodyDiv w:val="1"/>
      <w:marLeft w:val="0"/>
      <w:marRight w:val="0"/>
      <w:marTop w:val="0"/>
      <w:marBottom w:val="0"/>
      <w:divBdr>
        <w:top w:val="none" w:sz="0" w:space="0" w:color="auto"/>
        <w:left w:val="none" w:sz="0" w:space="0" w:color="auto"/>
        <w:bottom w:val="none" w:sz="0" w:space="0" w:color="auto"/>
        <w:right w:val="none" w:sz="0" w:space="0" w:color="auto"/>
      </w:divBdr>
    </w:div>
    <w:div w:id="884683554">
      <w:bodyDiv w:val="1"/>
      <w:marLeft w:val="0"/>
      <w:marRight w:val="0"/>
      <w:marTop w:val="0"/>
      <w:marBottom w:val="0"/>
      <w:divBdr>
        <w:top w:val="none" w:sz="0" w:space="0" w:color="auto"/>
        <w:left w:val="none" w:sz="0" w:space="0" w:color="auto"/>
        <w:bottom w:val="none" w:sz="0" w:space="0" w:color="auto"/>
        <w:right w:val="none" w:sz="0" w:space="0" w:color="auto"/>
      </w:divBdr>
    </w:div>
    <w:div w:id="887835058">
      <w:bodyDiv w:val="1"/>
      <w:marLeft w:val="0"/>
      <w:marRight w:val="0"/>
      <w:marTop w:val="0"/>
      <w:marBottom w:val="0"/>
      <w:divBdr>
        <w:top w:val="none" w:sz="0" w:space="0" w:color="auto"/>
        <w:left w:val="none" w:sz="0" w:space="0" w:color="auto"/>
        <w:bottom w:val="none" w:sz="0" w:space="0" w:color="auto"/>
        <w:right w:val="none" w:sz="0" w:space="0" w:color="auto"/>
      </w:divBdr>
    </w:div>
    <w:div w:id="888152960">
      <w:bodyDiv w:val="1"/>
      <w:marLeft w:val="0"/>
      <w:marRight w:val="0"/>
      <w:marTop w:val="0"/>
      <w:marBottom w:val="0"/>
      <w:divBdr>
        <w:top w:val="none" w:sz="0" w:space="0" w:color="auto"/>
        <w:left w:val="none" w:sz="0" w:space="0" w:color="auto"/>
        <w:bottom w:val="none" w:sz="0" w:space="0" w:color="auto"/>
        <w:right w:val="none" w:sz="0" w:space="0" w:color="auto"/>
      </w:divBdr>
    </w:div>
    <w:div w:id="891962784">
      <w:bodyDiv w:val="1"/>
      <w:marLeft w:val="0"/>
      <w:marRight w:val="0"/>
      <w:marTop w:val="0"/>
      <w:marBottom w:val="0"/>
      <w:divBdr>
        <w:top w:val="none" w:sz="0" w:space="0" w:color="auto"/>
        <w:left w:val="none" w:sz="0" w:space="0" w:color="auto"/>
        <w:bottom w:val="none" w:sz="0" w:space="0" w:color="auto"/>
        <w:right w:val="none" w:sz="0" w:space="0" w:color="auto"/>
      </w:divBdr>
    </w:div>
    <w:div w:id="893539160">
      <w:bodyDiv w:val="1"/>
      <w:marLeft w:val="0"/>
      <w:marRight w:val="0"/>
      <w:marTop w:val="0"/>
      <w:marBottom w:val="0"/>
      <w:divBdr>
        <w:top w:val="none" w:sz="0" w:space="0" w:color="auto"/>
        <w:left w:val="none" w:sz="0" w:space="0" w:color="auto"/>
        <w:bottom w:val="none" w:sz="0" w:space="0" w:color="auto"/>
        <w:right w:val="none" w:sz="0" w:space="0" w:color="auto"/>
      </w:divBdr>
    </w:div>
    <w:div w:id="893663994">
      <w:bodyDiv w:val="1"/>
      <w:marLeft w:val="0"/>
      <w:marRight w:val="0"/>
      <w:marTop w:val="0"/>
      <w:marBottom w:val="0"/>
      <w:divBdr>
        <w:top w:val="none" w:sz="0" w:space="0" w:color="auto"/>
        <w:left w:val="none" w:sz="0" w:space="0" w:color="auto"/>
        <w:bottom w:val="none" w:sz="0" w:space="0" w:color="auto"/>
        <w:right w:val="none" w:sz="0" w:space="0" w:color="auto"/>
      </w:divBdr>
    </w:div>
    <w:div w:id="893850659">
      <w:bodyDiv w:val="1"/>
      <w:marLeft w:val="0"/>
      <w:marRight w:val="0"/>
      <w:marTop w:val="0"/>
      <w:marBottom w:val="0"/>
      <w:divBdr>
        <w:top w:val="none" w:sz="0" w:space="0" w:color="auto"/>
        <w:left w:val="none" w:sz="0" w:space="0" w:color="auto"/>
        <w:bottom w:val="none" w:sz="0" w:space="0" w:color="auto"/>
        <w:right w:val="none" w:sz="0" w:space="0" w:color="auto"/>
      </w:divBdr>
    </w:div>
    <w:div w:id="895243588">
      <w:bodyDiv w:val="1"/>
      <w:marLeft w:val="0"/>
      <w:marRight w:val="0"/>
      <w:marTop w:val="0"/>
      <w:marBottom w:val="0"/>
      <w:divBdr>
        <w:top w:val="none" w:sz="0" w:space="0" w:color="auto"/>
        <w:left w:val="none" w:sz="0" w:space="0" w:color="auto"/>
        <w:bottom w:val="none" w:sz="0" w:space="0" w:color="auto"/>
        <w:right w:val="none" w:sz="0" w:space="0" w:color="auto"/>
      </w:divBdr>
    </w:div>
    <w:div w:id="899755412">
      <w:bodyDiv w:val="1"/>
      <w:marLeft w:val="0"/>
      <w:marRight w:val="0"/>
      <w:marTop w:val="0"/>
      <w:marBottom w:val="0"/>
      <w:divBdr>
        <w:top w:val="none" w:sz="0" w:space="0" w:color="auto"/>
        <w:left w:val="none" w:sz="0" w:space="0" w:color="auto"/>
        <w:bottom w:val="none" w:sz="0" w:space="0" w:color="auto"/>
        <w:right w:val="none" w:sz="0" w:space="0" w:color="auto"/>
      </w:divBdr>
    </w:div>
    <w:div w:id="900168086">
      <w:bodyDiv w:val="1"/>
      <w:marLeft w:val="0"/>
      <w:marRight w:val="0"/>
      <w:marTop w:val="0"/>
      <w:marBottom w:val="0"/>
      <w:divBdr>
        <w:top w:val="none" w:sz="0" w:space="0" w:color="auto"/>
        <w:left w:val="none" w:sz="0" w:space="0" w:color="auto"/>
        <w:bottom w:val="none" w:sz="0" w:space="0" w:color="auto"/>
        <w:right w:val="none" w:sz="0" w:space="0" w:color="auto"/>
      </w:divBdr>
    </w:div>
    <w:div w:id="900871433">
      <w:bodyDiv w:val="1"/>
      <w:marLeft w:val="0"/>
      <w:marRight w:val="0"/>
      <w:marTop w:val="0"/>
      <w:marBottom w:val="0"/>
      <w:divBdr>
        <w:top w:val="none" w:sz="0" w:space="0" w:color="auto"/>
        <w:left w:val="none" w:sz="0" w:space="0" w:color="auto"/>
        <w:bottom w:val="none" w:sz="0" w:space="0" w:color="auto"/>
        <w:right w:val="none" w:sz="0" w:space="0" w:color="auto"/>
      </w:divBdr>
    </w:div>
    <w:div w:id="901332195">
      <w:bodyDiv w:val="1"/>
      <w:marLeft w:val="0"/>
      <w:marRight w:val="0"/>
      <w:marTop w:val="0"/>
      <w:marBottom w:val="0"/>
      <w:divBdr>
        <w:top w:val="none" w:sz="0" w:space="0" w:color="auto"/>
        <w:left w:val="none" w:sz="0" w:space="0" w:color="auto"/>
        <w:bottom w:val="none" w:sz="0" w:space="0" w:color="auto"/>
        <w:right w:val="none" w:sz="0" w:space="0" w:color="auto"/>
      </w:divBdr>
    </w:div>
    <w:div w:id="901670633">
      <w:bodyDiv w:val="1"/>
      <w:marLeft w:val="0"/>
      <w:marRight w:val="0"/>
      <w:marTop w:val="0"/>
      <w:marBottom w:val="0"/>
      <w:divBdr>
        <w:top w:val="none" w:sz="0" w:space="0" w:color="auto"/>
        <w:left w:val="none" w:sz="0" w:space="0" w:color="auto"/>
        <w:bottom w:val="none" w:sz="0" w:space="0" w:color="auto"/>
        <w:right w:val="none" w:sz="0" w:space="0" w:color="auto"/>
      </w:divBdr>
    </w:div>
    <w:div w:id="902107114">
      <w:bodyDiv w:val="1"/>
      <w:marLeft w:val="0"/>
      <w:marRight w:val="0"/>
      <w:marTop w:val="0"/>
      <w:marBottom w:val="0"/>
      <w:divBdr>
        <w:top w:val="none" w:sz="0" w:space="0" w:color="auto"/>
        <w:left w:val="none" w:sz="0" w:space="0" w:color="auto"/>
        <w:bottom w:val="none" w:sz="0" w:space="0" w:color="auto"/>
        <w:right w:val="none" w:sz="0" w:space="0" w:color="auto"/>
      </w:divBdr>
    </w:div>
    <w:div w:id="903833803">
      <w:bodyDiv w:val="1"/>
      <w:marLeft w:val="0"/>
      <w:marRight w:val="0"/>
      <w:marTop w:val="0"/>
      <w:marBottom w:val="0"/>
      <w:divBdr>
        <w:top w:val="none" w:sz="0" w:space="0" w:color="auto"/>
        <w:left w:val="none" w:sz="0" w:space="0" w:color="auto"/>
        <w:bottom w:val="none" w:sz="0" w:space="0" w:color="auto"/>
        <w:right w:val="none" w:sz="0" w:space="0" w:color="auto"/>
      </w:divBdr>
    </w:div>
    <w:div w:id="904222682">
      <w:bodyDiv w:val="1"/>
      <w:marLeft w:val="0"/>
      <w:marRight w:val="0"/>
      <w:marTop w:val="0"/>
      <w:marBottom w:val="0"/>
      <w:divBdr>
        <w:top w:val="none" w:sz="0" w:space="0" w:color="auto"/>
        <w:left w:val="none" w:sz="0" w:space="0" w:color="auto"/>
        <w:bottom w:val="none" w:sz="0" w:space="0" w:color="auto"/>
        <w:right w:val="none" w:sz="0" w:space="0" w:color="auto"/>
      </w:divBdr>
    </w:div>
    <w:div w:id="905841629">
      <w:bodyDiv w:val="1"/>
      <w:marLeft w:val="0"/>
      <w:marRight w:val="0"/>
      <w:marTop w:val="0"/>
      <w:marBottom w:val="0"/>
      <w:divBdr>
        <w:top w:val="none" w:sz="0" w:space="0" w:color="auto"/>
        <w:left w:val="none" w:sz="0" w:space="0" w:color="auto"/>
        <w:bottom w:val="none" w:sz="0" w:space="0" w:color="auto"/>
        <w:right w:val="none" w:sz="0" w:space="0" w:color="auto"/>
      </w:divBdr>
    </w:div>
    <w:div w:id="906191348">
      <w:bodyDiv w:val="1"/>
      <w:marLeft w:val="0"/>
      <w:marRight w:val="0"/>
      <w:marTop w:val="0"/>
      <w:marBottom w:val="0"/>
      <w:divBdr>
        <w:top w:val="none" w:sz="0" w:space="0" w:color="auto"/>
        <w:left w:val="none" w:sz="0" w:space="0" w:color="auto"/>
        <w:bottom w:val="none" w:sz="0" w:space="0" w:color="auto"/>
        <w:right w:val="none" w:sz="0" w:space="0" w:color="auto"/>
      </w:divBdr>
    </w:div>
    <w:div w:id="909467057">
      <w:bodyDiv w:val="1"/>
      <w:marLeft w:val="0"/>
      <w:marRight w:val="0"/>
      <w:marTop w:val="0"/>
      <w:marBottom w:val="0"/>
      <w:divBdr>
        <w:top w:val="none" w:sz="0" w:space="0" w:color="auto"/>
        <w:left w:val="none" w:sz="0" w:space="0" w:color="auto"/>
        <w:bottom w:val="none" w:sz="0" w:space="0" w:color="auto"/>
        <w:right w:val="none" w:sz="0" w:space="0" w:color="auto"/>
      </w:divBdr>
    </w:div>
    <w:div w:id="910623296">
      <w:bodyDiv w:val="1"/>
      <w:marLeft w:val="0"/>
      <w:marRight w:val="0"/>
      <w:marTop w:val="0"/>
      <w:marBottom w:val="0"/>
      <w:divBdr>
        <w:top w:val="none" w:sz="0" w:space="0" w:color="auto"/>
        <w:left w:val="none" w:sz="0" w:space="0" w:color="auto"/>
        <w:bottom w:val="none" w:sz="0" w:space="0" w:color="auto"/>
        <w:right w:val="none" w:sz="0" w:space="0" w:color="auto"/>
      </w:divBdr>
    </w:div>
    <w:div w:id="911158739">
      <w:bodyDiv w:val="1"/>
      <w:marLeft w:val="0"/>
      <w:marRight w:val="0"/>
      <w:marTop w:val="0"/>
      <w:marBottom w:val="0"/>
      <w:divBdr>
        <w:top w:val="none" w:sz="0" w:space="0" w:color="auto"/>
        <w:left w:val="none" w:sz="0" w:space="0" w:color="auto"/>
        <w:bottom w:val="none" w:sz="0" w:space="0" w:color="auto"/>
        <w:right w:val="none" w:sz="0" w:space="0" w:color="auto"/>
      </w:divBdr>
    </w:div>
    <w:div w:id="911811956">
      <w:bodyDiv w:val="1"/>
      <w:marLeft w:val="0"/>
      <w:marRight w:val="0"/>
      <w:marTop w:val="0"/>
      <w:marBottom w:val="0"/>
      <w:divBdr>
        <w:top w:val="none" w:sz="0" w:space="0" w:color="auto"/>
        <w:left w:val="none" w:sz="0" w:space="0" w:color="auto"/>
        <w:bottom w:val="none" w:sz="0" w:space="0" w:color="auto"/>
        <w:right w:val="none" w:sz="0" w:space="0" w:color="auto"/>
      </w:divBdr>
    </w:div>
    <w:div w:id="912206431">
      <w:bodyDiv w:val="1"/>
      <w:marLeft w:val="0"/>
      <w:marRight w:val="0"/>
      <w:marTop w:val="0"/>
      <w:marBottom w:val="0"/>
      <w:divBdr>
        <w:top w:val="none" w:sz="0" w:space="0" w:color="auto"/>
        <w:left w:val="none" w:sz="0" w:space="0" w:color="auto"/>
        <w:bottom w:val="none" w:sz="0" w:space="0" w:color="auto"/>
        <w:right w:val="none" w:sz="0" w:space="0" w:color="auto"/>
      </w:divBdr>
    </w:div>
    <w:div w:id="916128886">
      <w:bodyDiv w:val="1"/>
      <w:marLeft w:val="0"/>
      <w:marRight w:val="0"/>
      <w:marTop w:val="0"/>
      <w:marBottom w:val="0"/>
      <w:divBdr>
        <w:top w:val="none" w:sz="0" w:space="0" w:color="auto"/>
        <w:left w:val="none" w:sz="0" w:space="0" w:color="auto"/>
        <w:bottom w:val="none" w:sz="0" w:space="0" w:color="auto"/>
        <w:right w:val="none" w:sz="0" w:space="0" w:color="auto"/>
      </w:divBdr>
    </w:div>
    <w:div w:id="916748533">
      <w:bodyDiv w:val="1"/>
      <w:marLeft w:val="0"/>
      <w:marRight w:val="0"/>
      <w:marTop w:val="0"/>
      <w:marBottom w:val="0"/>
      <w:divBdr>
        <w:top w:val="none" w:sz="0" w:space="0" w:color="auto"/>
        <w:left w:val="none" w:sz="0" w:space="0" w:color="auto"/>
        <w:bottom w:val="none" w:sz="0" w:space="0" w:color="auto"/>
        <w:right w:val="none" w:sz="0" w:space="0" w:color="auto"/>
      </w:divBdr>
    </w:div>
    <w:div w:id="917133992">
      <w:bodyDiv w:val="1"/>
      <w:marLeft w:val="0"/>
      <w:marRight w:val="0"/>
      <w:marTop w:val="0"/>
      <w:marBottom w:val="0"/>
      <w:divBdr>
        <w:top w:val="none" w:sz="0" w:space="0" w:color="auto"/>
        <w:left w:val="none" w:sz="0" w:space="0" w:color="auto"/>
        <w:bottom w:val="none" w:sz="0" w:space="0" w:color="auto"/>
        <w:right w:val="none" w:sz="0" w:space="0" w:color="auto"/>
      </w:divBdr>
    </w:div>
    <w:div w:id="917443622">
      <w:bodyDiv w:val="1"/>
      <w:marLeft w:val="0"/>
      <w:marRight w:val="0"/>
      <w:marTop w:val="0"/>
      <w:marBottom w:val="0"/>
      <w:divBdr>
        <w:top w:val="none" w:sz="0" w:space="0" w:color="auto"/>
        <w:left w:val="none" w:sz="0" w:space="0" w:color="auto"/>
        <w:bottom w:val="none" w:sz="0" w:space="0" w:color="auto"/>
        <w:right w:val="none" w:sz="0" w:space="0" w:color="auto"/>
      </w:divBdr>
    </w:div>
    <w:div w:id="918252550">
      <w:bodyDiv w:val="1"/>
      <w:marLeft w:val="0"/>
      <w:marRight w:val="0"/>
      <w:marTop w:val="0"/>
      <w:marBottom w:val="0"/>
      <w:divBdr>
        <w:top w:val="none" w:sz="0" w:space="0" w:color="auto"/>
        <w:left w:val="none" w:sz="0" w:space="0" w:color="auto"/>
        <w:bottom w:val="none" w:sz="0" w:space="0" w:color="auto"/>
        <w:right w:val="none" w:sz="0" w:space="0" w:color="auto"/>
      </w:divBdr>
    </w:div>
    <w:div w:id="918443170">
      <w:bodyDiv w:val="1"/>
      <w:marLeft w:val="0"/>
      <w:marRight w:val="0"/>
      <w:marTop w:val="0"/>
      <w:marBottom w:val="0"/>
      <w:divBdr>
        <w:top w:val="none" w:sz="0" w:space="0" w:color="auto"/>
        <w:left w:val="none" w:sz="0" w:space="0" w:color="auto"/>
        <w:bottom w:val="none" w:sz="0" w:space="0" w:color="auto"/>
        <w:right w:val="none" w:sz="0" w:space="0" w:color="auto"/>
      </w:divBdr>
    </w:div>
    <w:div w:id="919680836">
      <w:bodyDiv w:val="1"/>
      <w:marLeft w:val="0"/>
      <w:marRight w:val="0"/>
      <w:marTop w:val="0"/>
      <w:marBottom w:val="0"/>
      <w:divBdr>
        <w:top w:val="none" w:sz="0" w:space="0" w:color="auto"/>
        <w:left w:val="none" w:sz="0" w:space="0" w:color="auto"/>
        <w:bottom w:val="none" w:sz="0" w:space="0" w:color="auto"/>
        <w:right w:val="none" w:sz="0" w:space="0" w:color="auto"/>
      </w:divBdr>
    </w:div>
    <w:div w:id="920141374">
      <w:bodyDiv w:val="1"/>
      <w:marLeft w:val="0"/>
      <w:marRight w:val="0"/>
      <w:marTop w:val="0"/>
      <w:marBottom w:val="0"/>
      <w:divBdr>
        <w:top w:val="none" w:sz="0" w:space="0" w:color="auto"/>
        <w:left w:val="none" w:sz="0" w:space="0" w:color="auto"/>
        <w:bottom w:val="none" w:sz="0" w:space="0" w:color="auto"/>
        <w:right w:val="none" w:sz="0" w:space="0" w:color="auto"/>
      </w:divBdr>
    </w:div>
    <w:div w:id="920485697">
      <w:bodyDiv w:val="1"/>
      <w:marLeft w:val="0"/>
      <w:marRight w:val="0"/>
      <w:marTop w:val="0"/>
      <w:marBottom w:val="0"/>
      <w:divBdr>
        <w:top w:val="none" w:sz="0" w:space="0" w:color="auto"/>
        <w:left w:val="none" w:sz="0" w:space="0" w:color="auto"/>
        <w:bottom w:val="none" w:sz="0" w:space="0" w:color="auto"/>
        <w:right w:val="none" w:sz="0" w:space="0" w:color="auto"/>
      </w:divBdr>
    </w:div>
    <w:div w:id="921571998">
      <w:bodyDiv w:val="1"/>
      <w:marLeft w:val="0"/>
      <w:marRight w:val="0"/>
      <w:marTop w:val="0"/>
      <w:marBottom w:val="0"/>
      <w:divBdr>
        <w:top w:val="none" w:sz="0" w:space="0" w:color="auto"/>
        <w:left w:val="none" w:sz="0" w:space="0" w:color="auto"/>
        <w:bottom w:val="none" w:sz="0" w:space="0" w:color="auto"/>
        <w:right w:val="none" w:sz="0" w:space="0" w:color="auto"/>
      </w:divBdr>
    </w:div>
    <w:div w:id="922686408">
      <w:bodyDiv w:val="1"/>
      <w:marLeft w:val="0"/>
      <w:marRight w:val="0"/>
      <w:marTop w:val="0"/>
      <w:marBottom w:val="0"/>
      <w:divBdr>
        <w:top w:val="none" w:sz="0" w:space="0" w:color="auto"/>
        <w:left w:val="none" w:sz="0" w:space="0" w:color="auto"/>
        <w:bottom w:val="none" w:sz="0" w:space="0" w:color="auto"/>
        <w:right w:val="none" w:sz="0" w:space="0" w:color="auto"/>
      </w:divBdr>
    </w:div>
    <w:div w:id="922838343">
      <w:bodyDiv w:val="1"/>
      <w:marLeft w:val="0"/>
      <w:marRight w:val="0"/>
      <w:marTop w:val="0"/>
      <w:marBottom w:val="0"/>
      <w:divBdr>
        <w:top w:val="none" w:sz="0" w:space="0" w:color="auto"/>
        <w:left w:val="none" w:sz="0" w:space="0" w:color="auto"/>
        <w:bottom w:val="none" w:sz="0" w:space="0" w:color="auto"/>
        <w:right w:val="none" w:sz="0" w:space="0" w:color="auto"/>
      </w:divBdr>
    </w:div>
    <w:div w:id="923412797">
      <w:bodyDiv w:val="1"/>
      <w:marLeft w:val="0"/>
      <w:marRight w:val="0"/>
      <w:marTop w:val="0"/>
      <w:marBottom w:val="0"/>
      <w:divBdr>
        <w:top w:val="none" w:sz="0" w:space="0" w:color="auto"/>
        <w:left w:val="none" w:sz="0" w:space="0" w:color="auto"/>
        <w:bottom w:val="none" w:sz="0" w:space="0" w:color="auto"/>
        <w:right w:val="none" w:sz="0" w:space="0" w:color="auto"/>
      </w:divBdr>
    </w:div>
    <w:div w:id="924533246">
      <w:bodyDiv w:val="1"/>
      <w:marLeft w:val="0"/>
      <w:marRight w:val="0"/>
      <w:marTop w:val="0"/>
      <w:marBottom w:val="0"/>
      <w:divBdr>
        <w:top w:val="none" w:sz="0" w:space="0" w:color="auto"/>
        <w:left w:val="none" w:sz="0" w:space="0" w:color="auto"/>
        <w:bottom w:val="none" w:sz="0" w:space="0" w:color="auto"/>
        <w:right w:val="none" w:sz="0" w:space="0" w:color="auto"/>
      </w:divBdr>
    </w:div>
    <w:div w:id="924607795">
      <w:bodyDiv w:val="1"/>
      <w:marLeft w:val="0"/>
      <w:marRight w:val="0"/>
      <w:marTop w:val="0"/>
      <w:marBottom w:val="0"/>
      <w:divBdr>
        <w:top w:val="none" w:sz="0" w:space="0" w:color="auto"/>
        <w:left w:val="none" w:sz="0" w:space="0" w:color="auto"/>
        <w:bottom w:val="none" w:sz="0" w:space="0" w:color="auto"/>
        <w:right w:val="none" w:sz="0" w:space="0" w:color="auto"/>
      </w:divBdr>
    </w:div>
    <w:div w:id="925305309">
      <w:bodyDiv w:val="1"/>
      <w:marLeft w:val="0"/>
      <w:marRight w:val="0"/>
      <w:marTop w:val="0"/>
      <w:marBottom w:val="0"/>
      <w:divBdr>
        <w:top w:val="none" w:sz="0" w:space="0" w:color="auto"/>
        <w:left w:val="none" w:sz="0" w:space="0" w:color="auto"/>
        <w:bottom w:val="none" w:sz="0" w:space="0" w:color="auto"/>
        <w:right w:val="none" w:sz="0" w:space="0" w:color="auto"/>
      </w:divBdr>
    </w:div>
    <w:div w:id="925916687">
      <w:bodyDiv w:val="1"/>
      <w:marLeft w:val="0"/>
      <w:marRight w:val="0"/>
      <w:marTop w:val="0"/>
      <w:marBottom w:val="0"/>
      <w:divBdr>
        <w:top w:val="none" w:sz="0" w:space="0" w:color="auto"/>
        <w:left w:val="none" w:sz="0" w:space="0" w:color="auto"/>
        <w:bottom w:val="none" w:sz="0" w:space="0" w:color="auto"/>
        <w:right w:val="none" w:sz="0" w:space="0" w:color="auto"/>
      </w:divBdr>
    </w:div>
    <w:div w:id="925922526">
      <w:bodyDiv w:val="1"/>
      <w:marLeft w:val="0"/>
      <w:marRight w:val="0"/>
      <w:marTop w:val="0"/>
      <w:marBottom w:val="0"/>
      <w:divBdr>
        <w:top w:val="none" w:sz="0" w:space="0" w:color="auto"/>
        <w:left w:val="none" w:sz="0" w:space="0" w:color="auto"/>
        <w:bottom w:val="none" w:sz="0" w:space="0" w:color="auto"/>
        <w:right w:val="none" w:sz="0" w:space="0" w:color="auto"/>
      </w:divBdr>
    </w:div>
    <w:div w:id="926155870">
      <w:bodyDiv w:val="1"/>
      <w:marLeft w:val="0"/>
      <w:marRight w:val="0"/>
      <w:marTop w:val="0"/>
      <w:marBottom w:val="0"/>
      <w:divBdr>
        <w:top w:val="none" w:sz="0" w:space="0" w:color="auto"/>
        <w:left w:val="none" w:sz="0" w:space="0" w:color="auto"/>
        <w:bottom w:val="none" w:sz="0" w:space="0" w:color="auto"/>
        <w:right w:val="none" w:sz="0" w:space="0" w:color="auto"/>
      </w:divBdr>
    </w:div>
    <w:div w:id="927929502">
      <w:bodyDiv w:val="1"/>
      <w:marLeft w:val="0"/>
      <w:marRight w:val="0"/>
      <w:marTop w:val="0"/>
      <w:marBottom w:val="0"/>
      <w:divBdr>
        <w:top w:val="none" w:sz="0" w:space="0" w:color="auto"/>
        <w:left w:val="none" w:sz="0" w:space="0" w:color="auto"/>
        <w:bottom w:val="none" w:sz="0" w:space="0" w:color="auto"/>
        <w:right w:val="none" w:sz="0" w:space="0" w:color="auto"/>
      </w:divBdr>
    </w:div>
    <w:div w:id="928465633">
      <w:bodyDiv w:val="1"/>
      <w:marLeft w:val="0"/>
      <w:marRight w:val="0"/>
      <w:marTop w:val="0"/>
      <w:marBottom w:val="0"/>
      <w:divBdr>
        <w:top w:val="none" w:sz="0" w:space="0" w:color="auto"/>
        <w:left w:val="none" w:sz="0" w:space="0" w:color="auto"/>
        <w:bottom w:val="none" w:sz="0" w:space="0" w:color="auto"/>
        <w:right w:val="none" w:sz="0" w:space="0" w:color="auto"/>
      </w:divBdr>
    </w:div>
    <w:div w:id="929120728">
      <w:bodyDiv w:val="1"/>
      <w:marLeft w:val="0"/>
      <w:marRight w:val="0"/>
      <w:marTop w:val="0"/>
      <w:marBottom w:val="0"/>
      <w:divBdr>
        <w:top w:val="none" w:sz="0" w:space="0" w:color="auto"/>
        <w:left w:val="none" w:sz="0" w:space="0" w:color="auto"/>
        <w:bottom w:val="none" w:sz="0" w:space="0" w:color="auto"/>
        <w:right w:val="none" w:sz="0" w:space="0" w:color="auto"/>
      </w:divBdr>
    </w:div>
    <w:div w:id="930964267">
      <w:bodyDiv w:val="1"/>
      <w:marLeft w:val="0"/>
      <w:marRight w:val="0"/>
      <w:marTop w:val="0"/>
      <w:marBottom w:val="0"/>
      <w:divBdr>
        <w:top w:val="none" w:sz="0" w:space="0" w:color="auto"/>
        <w:left w:val="none" w:sz="0" w:space="0" w:color="auto"/>
        <w:bottom w:val="none" w:sz="0" w:space="0" w:color="auto"/>
        <w:right w:val="none" w:sz="0" w:space="0" w:color="auto"/>
      </w:divBdr>
    </w:div>
    <w:div w:id="931665922">
      <w:bodyDiv w:val="1"/>
      <w:marLeft w:val="0"/>
      <w:marRight w:val="0"/>
      <w:marTop w:val="0"/>
      <w:marBottom w:val="0"/>
      <w:divBdr>
        <w:top w:val="none" w:sz="0" w:space="0" w:color="auto"/>
        <w:left w:val="none" w:sz="0" w:space="0" w:color="auto"/>
        <w:bottom w:val="none" w:sz="0" w:space="0" w:color="auto"/>
        <w:right w:val="none" w:sz="0" w:space="0" w:color="auto"/>
      </w:divBdr>
    </w:div>
    <w:div w:id="931935728">
      <w:bodyDiv w:val="1"/>
      <w:marLeft w:val="0"/>
      <w:marRight w:val="0"/>
      <w:marTop w:val="0"/>
      <w:marBottom w:val="0"/>
      <w:divBdr>
        <w:top w:val="none" w:sz="0" w:space="0" w:color="auto"/>
        <w:left w:val="none" w:sz="0" w:space="0" w:color="auto"/>
        <w:bottom w:val="none" w:sz="0" w:space="0" w:color="auto"/>
        <w:right w:val="none" w:sz="0" w:space="0" w:color="auto"/>
      </w:divBdr>
    </w:div>
    <w:div w:id="932009273">
      <w:bodyDiv w:val="1"/>
      <w:marLeft w:val="0"/>
      <w:marRight w:val="0"/>
      <w:marTop w:val="0"/>
      <w:marBottom w:val="0"/>
      <w:divBdr>
        <w:top w:val="none" w:sz="0" w:space="0" w:color="auto"/>
        <w:left w:val="none" w:sz="0" w:space="0" w:color="auto"/>
        <w:bottom w:val="none" w:sz="0" w:space="0" w:color="auto"/>
        <w:right w:val="none" w:sz="0" w:space="0" w:color="auto"/>
      </w:divBdr>
    </w:div>
    <w:div w:id="932320408">
      <w:bodyDiv w:val="1"/>
      <w:marLeft w:val="0"/>
      <w:marRight w:val="0"/>
      <w:marTop w:val="0"/>
      <w:marBottom w:val="0"/>
      <w:divBdr>
        <w:top w:val="none" w:sz="0" w:space="0" w:color="auto"/>
        <w:left w:val="none" w:sz="0" w:space="0" w:color="auto"/>
        <w:bottom w:val="none" w:sz="0" w:space="0" w:color="auto"/>
        <w:right w:val="none" w:sz="0" w:space="0" w:color="auto"/>
      </w:divBdr>
    </w:div>
    <w:div w:id="933628612">
      <w:bodyDiv w:val="1"/>
      <w:marLeft w:val="0"/>
      <w:marRight w:val="0"/>
      <w:marTop w:val="0"/>
      <w:marBottom w:val="0"/>
      <w:divBdr>
        <w:top w:val="none" w:sz="0" w:space="0" w:color="auto"/>
        <w:left w:val="none" w:sz="0" w:space="0" w:color="auto"/>
        <w:bottom w:val="none" w:sz="0" w:space="0" w:color="auto"/>
        <w:right w:val="none" w:sz="0" w:space="0" w:color="auto"/>
      </w:divBdr>
    </w:div>
    <w:div w:id="934510315">
      <w:bodyDiv w:val="1"/>
      <w:marLeft w:val="0"/>
      <w:marRight w:val="0"/>
      <w:marTop w:val="0"/>
      <w:marBottom w:val="0"/>
      <w:divBdr>
        <w:top w:val="none" w:sz="0" w:space="0" w:color="auto"/>
        <w:left w:val="none" w:sz="0" w:space="0" w:color="auto"/>
        <w:bottom w:val="none" w:sz="0" w:space="0" w:color="auto"/>
        <w:right w:val="none" w:sz="0" w:space="0" w:color="auto"/>
      </w:divBdr>
    </w:div>
    <w:div w:id="935332228">
      <w:bodyDiv w:val="1"/>
      <w:marLeft w:val="0"/>
      <w:marRight w:val="0"/>
      <w:marTop w:val="0"/>
      <w:marBottom w:val="0"/>
      <w:divBdr>
        <w:top w:val="none" w:sz="0" w:space="0" w:color="auto"/>
        <w:left w:val="none" w:sz="0" w:space="0" w:color="auto"/>
        <w:bottom w:val="none" w:sz="0" w:space="0" w:color="auto"/>
        <w:right w:val="none" w:sz="0" w:space="0" w:color="auto"/>
      </w:divBdr>
    </w:div>
    <w:div w:id="937061517">
      <w:bodyDiv w:val="1"/>
      <w:marLeft w:val="0"/>
      <w:marRight w:val="0"/>
      <w:marTop w:val="0"/>
      <w:marBottom w:val="0"/>
      <w:divBdr>
        <w:top w:val="none" w:sz="0" w:space="0" w:color="auto"/>
        <w:left w:val="none" w:sz="0" w:space="0" w:color="auto"/>
        <w:bottom w:val="none" w:sz="0" w:space="0" w:color="auto"/>
        <w:right w:val="none" w:sz="0" w:space="0" w:color="auto"/>
      </w:divBdr>
    </w:div>
    <w:div w:id="937568322">
      <w:bodyDiv w:val="1"/>
      <w:marLeft w:val="0"/>
      <w:marRight w:val="0"/>
      <w:marTop w:val="0"/>
      <w:marBottom w:val="0"/>
      <w:divBdr>
        <w:top w:val="none" w:sz="0" w:space="0" w:color="auto"/>
        <w:left w:val="none" w:sz="0" w:space="0" w:color="auto"/>
        <w:bottom w:val="none" w:sz="0" w:space="0" w:color="auto"/>
        <w:right w:val="none" w:sz="0" w:space="0" w:color="auto"/>
      </w:divBdr>
    </w:div>
    <w:div w:id="938680198">
      <w:bodyDiv w:val="1"/>
      <w:marLeft w:val="0"/>
      <w:marRight w:val="0"/>
      <w:marTop w:val="0"/>
      <w:marBottom w:val="0"/>
      <w:divBdr>
        <w:top w:val="none" w:sz="0" w:space="0" w:color="auto"/>
        <w:left w:val="none" w:sz="0" w:space="0" w:color="auto"/>
        <w:bottom w:val="none" w:sz="0" w:space="0" w:color="auto"/>
        <w:right w:val="none" w:sz="0" w:space="0" w:color="auto"/>
      </w:divBdr>
    </w:div>
    <w:div w:id="938683840">
      <w:bodyDiv w:val="1"/>
      <w:marLeft w:val="0"/>
      <w:marRight w:val="0"/>
      <w:marTop w:val="0"/>
      <w:marBottom w:val="0"/>
      <w:divBdr>
        <w:top w:val="none" w:sz="0" w:space="0" w:color="auto"/>
        <w:left w:val="none" w:sz="0" w:space="0" w:color="auto"/>
        <w:bottom w:val="none" w:sz="0" w:space="0" w:color="auto"/>
        <w:right w:val="none" w:sz="0" w:space="0" w:color="auto"/>
      </w:divBdr>
    </w:div>
    <w:div w:id="938827769">
      <w:bodyDiv w:val="1"/>
      <w:marLeft w:val="0"/>
      <w:marRight w:val="0"/>
      <w:marTop w:val="0"/>
      <w:marBottom w:val="0"/>
      <w:divBdr>
        <w:top w:val="none" w:sz="0" w:space="0" w:color="auto"/>
        <w:left w:val="none" w:sz="0" w:space="0" w:color="auto"/>
        <w:bottom w:val="none" w:sz="0" w:space="0" w:color="auto"/>
        <w:right w:val="none" w:sz="0" w:space="0" w:color="auto"/>
      </w:divBdr>
    </w:div>
    <w:div w:id="938873627">
      <w:bodyDiv w:val="1"/>
      <w:marLeft w:val="0"/>
      <w:marRight w:val="0"/>
      <w:marTop w:val="0"/>
      <w:marBottom w:val="0"/>
      <w:divBdr>
        <w:top w:val="none" w:sz="0" w:space="0" w:color="auto"/>
        <w:left w:val="none" w:sz="0" w:space="0" w:color="auto"/>
        <w:bottom w:val="none" w:sz="0" w:space="0" w:color="auto"/>
        <w:right w:val="none" w:sz="0" w:space="0" w:color="auto"/>
      </w:divBdr>
    </w:div>
    <w:div w:id="938946468">
      <w:bodyDiv w:val="1"/>
      <w:marLeft w:val="0"/>
      <w:marRight w:val="0"/>
      <w:marTop w:val="0"/>
      <w:marBottom w:val="0"/>
      <w:divBdr>
        <w:top w:val="none" w:sz="0" w:space="0" w:color="auto"/>
        <w:left w:val="none" w:sz="0" w:space="0" w:color="auto"/>
        <w:bottom w:val="none" w:sz="0" w:space="0" w:color="auto"/>
        <w:right w:val="none" w:sz="0" w:space="0" w:color="auto"/>
      </w:divBdr>
    </w:div>
    <w:div w:id="939289424">
      <w:bodyDiv w:val="1"/>
      <w:marLeft w:val="0"/>
      <w:marRight w:val="0"/>
      <w:marTop w:val="0"/>
      <w:marBottom w:val="0"/>
      <w:divBdr>
        <w:top w:val="none" w:sz="0" w:space="0" w:color="auto"/>
        <w:left w:val="none" w:sz="0" w:space="0" w:color="auto"/>
        <w:bottom w:val="none" w:sz="0" w:space="0" w:color="auto"/>
        <w:right w:val="none" w:sz="0" w:space="0" w:color="auto"/>
      </w:divBdr>
    </w:div>
    <w:div w:id="944457614">
      <w:bodyDiv w:val="1"/>
      <w:marLeft w:val="0"/>
      <w:marRight w:val="0"/>
      <w:marTop w:val="0"/>
      <w:marBottom w:val="0"/>
      <w:divBdr>
        <w:top w:val="none" w:sz="0" w:space="0" w:color="auto"/>
        <w:left w:val="none" w:sz="0" w:space="0" w:color="auto"/>
        <w:bottom w:val="none" w:sz="0" w:space="0" w:color="auto"/>
        <w:right w:val="none" w:sz="0" w:space="0" w:color="auto"/>
      </w:divBdr>
    </w:div>
    <w:div w:id="944654460">
      <w:bodyDiv w:val="1"/>
      <w:marLeft w:val="0"/>
      <w:marRight w:val="0"/>
      <w:marTop w:val="0"/>
      <w:marBottom w:val="0"/>
      <w:divBdr>
        <w:top w:val="none" w:sz="0" w:space="0" w:color="auto"/>
        <w:left w:val="none" w:sz="0" w:space="0" w:color="auto"/>
        <w:bottom w:val="none" w:sz="0" w:space="0" w:color="auto"/>
        <w:right w:val="none" w:sz="0" w:space="0" w:color="auto"/>
      </w:divBdr>
    </w:div>
    <w:div w:id="946238013">
      <w:bodyDiv w:val="1"/>
      <w:marLeft w:val="0"/>
      <w:marRight w:val="0"/>
      <w:marTop w:val="0"/>
      <w:marBottom w:val="0"/>
      <w:divBdr>
        <w:top w:val="none" w:sz="0" w:space="0" w:color="auto"/>
        <w:left w:val="none" w:sz="0" w:space="0" w:color="auto"/>
        <w:bottom w:val="none" w:sz="0" w:space="0" w:color="auto"/>
        <w:right w:val="none" w:sz="0" w:space="0" w:color="auto"/>
      </w:divBdr>
    </w:div>
    <w:div w:id="947543938">
      <w:bodyDiv w:val="1"/>
      <w:marLeft w:val="0"/>
      <w:marRight w:val="0"/>
      <w:marTop w:val="0"/>
      <w:marBottom w:val="0"/>
      <w:divBdr>
        <w:top w:val="none" w:sz="0" w:space="0" w:color="auto"/>
        <w:left w:val="none" w:sz="0" w:space="0" w:color="auto"/>
        <w:bottom w:val="none" w:sz="0" w:space="0" w:color="auto"/>
        <w:right w:val="none" w:sz="0" w:space="0" w:color="auto"/>
      </w:divBdr>
    </w:div>
    <w:div w:id="948506284">
      <w:bodyDiv w:val="1"/>
      <w:marLeft w:val="0"/>
      <w:marRight w:val="0"/>
      <w:marTop w:val="0"/>
      <w:marBottom w:val="0"/>
      <w:divBdr>
        <w:top w:val="none" w:sz="0" w:space="0" w:color="auto"/>
        <w:left w:val="none" w:sz="0" w:space="0" w:color="auto"/>
        <w:bottom w:val="none" w:sz="0" w:space="0" w:color="auto"/>
        <w:right w:val="none" w:sz="0" w:space="0" w:color="auto"/>
      </w:divBdr>
    </w:div>
    <w:div w:id="952177949">
      <w:bodyDiv w:val="1"/>
      <w:marLeft w:val="0"/>
      <w:marRight w:val="0"/>
      <w:marTop w:val="0"/>
      <w:marBottom w:val="0"/>
      <w:divBdr>
        <w:top w:val="none" w:sz="0" w:space="0" w:color="auto"/>
        <w:left w:val="none" w:sz="0" w:space="0" w:color="auto"/>
        <w:bottom w:val="none" w:sz="0" w:space="0" w:color="auto"/>
        <w:right w:val="none" w:sz="0" w:space="0" w:color="auto"/>
      </w:divBdr>
    </w:div>
    <w:div w:id="953050852">
      <w:bodyDiv w:val="1"/>
      <w:marLeft w:val="0"/>
      <w:marRight w:val="0"/>
      <w:marTop w:val="0"/>
      <w:marBottom w:val="0"/>
      <w:divBdr>
        <w:top w:val="none" w:sz="0" w:space="0" w:color="auto"/>
        <w:left w:val="none" w:sz="0" w:space="0" w:color="auto"/>
        <w:bottom w:val="none" w:sz="0" w:space="0" w:color="auto"/>
        <w:right w:val="none" w:sz="0" w:space="0" w:color="auto"/>
      </w:divBdr>
    </w:div>
    <w:div w:id="953369331">
      <w:bodyDiv w:val="1"/>
      <w:marLeft w:val="0"/>
      <w:marRight w:val="0"/>
      <w:marTop w:val="0"/>
      <w:marBottom w:val="0"/>
      <w:divBdr>
        <w:top w:val="none" w:sz="0" w:space="0" w:color="auto"/>
        <w:left w:val="none" w:sz="0" w:space="0" w:color="auto"/>
        <w:bottom w:val="none" w:sz="0" w:space="0" w:color="auto"/>
        <w:right w:val="none" w:sz="0" w:space="0" w:color="auto"/>
      </w:divBdr>
    </w:div>
    <w:div w:id="954629782">
      <w:bodyDiv w:val="1"/>
      <w:marLeft w:val="0"/>
      <w:marRight w:val="0"/>
      <w:marTop w:val="0"/>
      <w:marBottom w:val="0"/>
      <w:divBdr>
        <w:top w:val="none" w:sz="0" w:space="0" w:color="auto"/>
        <w:left w:val="none" w:sz="0" w:space="0" w:color="auto"/>
        <w:bottom w:val="none" w:sz="0" w:space="0" w:color="auto"/>
        <w:right w:val="none" w:sz="0" w:space="0" w:color="auto"/>
      </w:divBdr>
    </w:div>
    <w:div w:id="956377069">
      <w:bodyDiv w:val="1"/>
      <w:marLeft w:val="0"/>
      <w:marRight w:val="0"/>
      <w:marTop w:val="0"/>
      <w:marBottom w:val="0"/>
      <w:divBdr>
        <w:top w:val="none" w:sz="0" w:space="0" w:color="auto"/>
        <w:left w:val="none" w:sz="0" w:space="0" w:color="auto"/>
        <w:bottom w:val="none" w:sz="0" w:space="0" w:color="auto"/>
        <w:right w:val="none" w:sz="0" w:space="0" w:color="auto"/>
      </w:divBdr>
    </w:div>
    <w:div w:id="956446405">
      <w:bodyDiv w:val="1"/>
      <w:marLeft w:val="0"/>
      <w:marRight w:val="0"/>
      <w:marTop w:val="0"/>
      <w:marBottom w:val="0"/>
      <w:divBdr>
        <w:top w:val="none" w:sz="0" w:space="0" w:color="auto"/>
        <w:left w:val="none" w:sz="0" w:space="0" w:color="auto"/>
        <w:bottom w:val="none" w:sz="0" w:space="0" w:color="auto"/>
        <w:right w:val="none" w:sz="0" w:space="0" w:color="auto"/>
      </w:divBdr>
    </w:div>
    <w:div w:id="956907427">
      <w:bodyDiv w:val="1"/>
      <w:marLeft w:val="0"/>
      <w:marRight w:val="0"/>
      <w:marTop w:val="0"/>
      <w:marBottom w:val="0"/>
      <w:divBdr>
        <w:top w:val="none" w:sz="0" w:space="0" w:color="auto"/>
        <w:left w:val="none" w:sz="0" w:space="0" w:color="auto"/>
        <w:bottom w:val="none" w:sz="0" w:space="0" w:color="auto"/>
        <w:right w:val="none" w:sz="0" w:space="0" w:color="auto"/>
      </w:divBdr>
    </w:div>
    <w:div w:id="957563298">
      <w:bodyDiv w:val="1"/>
      <w:marLeft w:val="0"/>
      <w:marRight w:val="0"/>
      <w:marTop w:val="0"/>
      <w:marBottom w:val="0"/>
      <w:divBdr>
        <w:top w:val="none" w:sz="0" w:space="0" w:color="auto"/>
        <w:left w:val="none" w:sz="0" w:space="0" w:color="auto"/>
        <w:bottom w:val="none" w:sz="0" w:space="0" w:color="auto"/>
        <w:right w:val="none" w:sz="0" w:space="0" w:color="auto"/>
      </w:divBdr>
    </w:div>
    <w:div w:id="961568438">
      <w:bodyDiv w:val="1"/>
      <w:marLeft w:val="0"/>
      <w:marRight w:val="0"/>
      <w:marTop w:val="0"/>
      <w:marBottom w:val="0"/>
      <w:divBdr>
        <w:top w:val="none" w:sz="0" w:space="0" w:color="auto"/>
        <w:left w:val="none" w:sz="0" w:space="0" w:color="auto"/>
        <w:bottom w:val="none" w:sz="0" w:space="0" w:color="auto"/>
        <w:right w:val="none" w:sz="0" w:space="0" w:color="auto"/>
      </w:divBdr>
    </w:div>
    <w:div w:id="961617344">
      <w:bodyDiv w:val="1"/>
      <w:marLeft w:val="0"/>
      <w:marRight w:val="0"/>
      <w:marTop w:val="0"/>
      <w:marBottom w:val="0"/>
      <w:divBdr>
        <w:top w:val="none" w:sz="0" w:space="0" w:color="auto"/>
        <w:left w:val="none" w:sz="0" w:space="0" w:color="auto"/>
        <w:bottom w:val="none" w:sz="0" w:space="0" w:color="auto"/>
        <w:right w:val="none" w:sz="0" w:space="0" w:color="auto"/>
      </w:divBdr>
    </w:div>
    <w:div w:id="962921722">
      <w:bodyDiv w:val="1"/>
      <w:marLeft w:val="0"/>
      <w:marRight w:val="0"/>
      <w:marTop w:val="0"/>
      <w:marBottom w:val="0"/>
      <w:divBdr>
        <w:top w:val="none" w:sz="0" w:space="0" w:color="auto"/>
        <w:left w:val="none" w:sz="0" w:space="0" w:color="auto"/>
        <w:bottom w:val="none" w:sz="0" w:space="0" w:color="auto"/>
        <w:right w:val="none" w:sz="0" w:space="0" w:color="auto"/>
      </w:divBdr>
    </w:div>
    <w:div w:id="963004660">
      <w:bodyDiv w:val="1"/>
      <w:marLeft w:val="0"/>
      <w:marRight w:val="0"/>
      <w:marTop w:val="0"/>
      <w:marBottom w:val="0"/>
      <w:divBdr>
        <w:top w:val="none" w:sz="0" w:space="0" w:color="auto"/>
        <w:left w:val="none" w:sz="0" w:space="0" w:color="auto"/>
        <w:bottom w:val="none" w:sz="0" w:space="0" w:color="auto"/>
        <w:right w:val="none" w:sz="0" w:space="0" w:color="auto"/>
      </w:divBdr>
    </w:div>
    <w:div w:id="965114769">
      <w:bodyDiv w:val="1"/>
      <w:marLeft w:val="0"/>
      <w:marRight w:val="0"/>
      <w:marTop w:val="0"/>
      <w:marBottom w:val="0"/>
      <w:divBdr>
        <w:top w:val="none" w:sz="0" w:space="0" w:color="auto"/>
        <w:left w:val="none" w:sz="0" w:space="0" w:color="auto"/>
        <w:bottom w:val="none" w:sz="0" w:space="0" w:color="auto"/>
        <w:right w:val="none" w:sz="0" w:space="0" w:color="auto"/>
      </w:divBdr>
    </w:div>
    <w:div w:id="967584027">
      <w:bodyDiv w:val="1"/>
      <w:marLeft w:val="0"/>
      <w:marRight w:val="0"/>
      <w:marTop w:val="0"/>
      <w:marBottom w:val="0"/>
      <w:divBdr>
        <w:top w:val="none" w:sz="0" w:space="0" w:color="auto"/>
        <w:left w:val="none" w:sz="0" w:space="0" w:color="auto"/>
        <w:bottom w:val="none" w:sz="0" w:space="0" w:color="auto"/>
        <w:right w:val="none" w:sz="0" w:space="0" w:color="auto"/>
      </w:divBdr>
    </w:div>
    <w:div w:id="968973892">
      <w:bodyDiv w:val="1"/>
      <w:marLeft w:val="0"/>
      <w:marRight w:val="0"/>
      <w:marTop w:val="0"/>
      <w:marBottom w:val="0"/>
      <w:divBdr>
        <w:top w:val="none" w:sz="0" w:space="0" w:color="auto"/>
        <w:left w:val="none" w:sz="0" w:space="0" w:color="auto"/>
        <w:bottom w:val="none" w:sz="0" w:space="0" w:color="auto"/>
        <w:right w:val="none" w:sz="0" w:space="0" w:color="auto"/>
      </w:divBdr>
    </w:div>
    <w:div w:id="969286061">
      <w:bodyDiv w:val="1"/>
      <w:marLeft w:val="0"/>
      <w:marRight w:val="0"/>
      <w:marTop w:val="0"/>
      <w:marBottom w:val="0"/>
      <w:divBdr>
        <w:top w:val="none" w:sz="0" w:space="0" w:color="auto"/>
        <w:left w:val="none" w:sz="0" w:space="0" w:color="auto"/>
        <w:bottom w:val="none" w:sz="0" w:space="0" w:color="auto"/>
        <w:right w:val="none" w:sz="0" w:space="0" w:color="auto"/>
      </w:divBdr>
    </w:div>
    <w:div w:id="970330431">
      <w:bodyDiv w:val="1"/>
      <w:marLeft w:val="0"/>
      <w:marRight w:val="0"/>
      <w:marTop w:val="0"/>
      <w:marBottom w:val="0"/>
      <w:divBdr>
        <w:top w:val="none" w:sz="0" w:space="0" w:color="auto"/>
        <w:left w:val="none" w:sz="0" w:space="0" w:color="auto"/>
        <w:bottom w:val="none" w:sz="0" w:space="0" w:color="auto"/>
        <w:right w:val="none" w:sz="0" w:space="0" w:color="auto"/>
      </w:divBdr>
    </w:div>
    <w:div w:id="972756087">
      <w:bodyDiv w:val="1"/>
      <w:marLeft w:val="0"/>
      <w:marRight w:val="0"/>
      <w:marTop w:val="0"/>
      <w:marBottom w:val="0"/>
      <w:divBdr>
        <w:top w:val="none" w:sz="0" w:space="0" w:color="auto"/>
        <w:left w:val="none" w:sz="0" w:space="0" w:color="auto"/>
        <w:bottom w:val="none" w:sz="0" w:space="0" w:color="auto"/>
        <w:right w:val="none" w:sz="0" w:space="0" w:color="auto"/>
      </w:divBdr>
    </w:div>
    <w:div w:id="972952469">
      <w:bodyDiv w:val="1"/>
      <w:marLeft w:val="0"/>
      <w:marRight w:val="0"/>
      <w:marTop w:val="0"/>
      <w:marBottom w:val="0"/>
      <w:divBdr>
        <w:top w:val="none" w:sz="0" w:space="0" w:color="auto"/>
        <w:left w:val="none" w:sz="0" w:space="0" w:color="auto"/>
        <w:bottom w:val="none" w:sz="0" w:space="0" w:color="auto"/>
        <w:right w:val="none" w:sz="0" w:space="0" w:color="auto"/>
      </w:divBdr>
    </w:div>
    <w:div w:id="973222202">
      <w:bodyDiv w:val="1"/>
      <w:marLeft w:val="0"/>
      <w:marRight w:val="0"/>
      <w:marTop w:val="0"/>
      <w:marBottom w:val="0"/>
      <w:divBdr>
        <w:top w:val="none" w:sz="0" w:space="0" w:color="auto"/>
        <w:left w:val="none" w:sz="0" w:space="0" w:color="auto"/>
        <w:bottom w:val="none" w:sz="0" w:space="0" w:color="auto"/>
        <w:right w:val="none" w:sz="0" w:space="0" w:color="auto"/>
      </w:divBdr>
    </w:div>
    <w:div w:id="974682262">
      <w:bodyDiv w:val="1"/>
      <w:marLeft w:val="0"/>
      <w:marRight w:val="0"/>
      <w:marTop w:val="0"/>
      <w:marBottom w:val="0"/>
      <w:divBdr>
        <w:top w:val="none" w:sz="0" w:space="0" w:color="auto"/>
        <w:left w:val="none" w:sz="0" w:space="0" w:color="auto"/>
        <w:bottom w:val="none" w:sz="0" w:space="0" w:color="auto"/>
        <w:right w:val="none" w:sz="0" w:space="0" w:color="auto"/>
      </w:divBdr>
    </w:div>
    <w:div w:id="974867143">
      <w:bodyDiv w:val="1"/>
      <w:marLeft w:val="0"/>
      <w:marRight w:val="0"/>
      <w:marTop w:val="0"/>
      <w:marBottom w:val="0"/>
      <w:divBdr>
        <w:top w:val="none" w:sz="0" w:space="0" w:color="auto"/>
        <w:left w:val="none" w:sz="0" w:space="0" w:color="auto"/>
        <w:bottom w:val="none" w:sz="0" w:space="0" w:color="auto"/>
        <w:right w:val="none" w:sz="0" w:space="0" w:color="auto"/>
      </w:divBdr>
    </w:div>
    <w:div w:id="975067719">
      <w:bodyDiv w:val="1"/>
      <w:marLeft w:val="0"/>
      <w:marRight w:val="0"/>
      <w:marTop w:val="0"/>
      <w:marBottom w:val="0"/>
      <w:divBdr>
        <w:top w:val="none" w:sz="0" w:space="0" w:color="auto"/>
        <w:left w:val="none" w:sz="0" w:space="0" w:color="auto"/>
        <w:bottom w:val="none" w:sz="0" w:space="0" w:color="auto"/>
        <w:right w:val="none" w:sz="0" w:space="0" w:color="auto"/>
      </w:divBdr>
    </w:div>
    <w:div w:id="975985605">
      <w:bodyDiv w:val="1"/>
      <w:marLeft w:val="0"/>
      <w:marRight w:val="0"/>
      <w:marTop w:val="0"/>
      <w:marBottom w:val="0"/>
      <w:divBdr>
        <w:top w:val="none" w:sz="0" w:space="0" w:color="auto"/>
        <w:left w:val="none" w:sz="0" w:space="0" w:color="auto"/>
        <w:bottom w:val="none" w:sz="0" w:space="0" w:color="auto"/>
        <w:right w:val="none" w:sz="0" w:space="0" w:color="auto"/>
      </w:divBdr>
    </w:div>
    <w:div w:id="977880519">
      <w:bodyDiv w:val="1"/>
      <w:marLeft w:val="0"/>
      <w:marRight w:val="0"/>
      <w:marTop w:val="0"/>
      <w:marBottom w:val="0"/>
      <w:divBdr>
        <w:top w:val="none" w:sz="0" w:space="0" w:color="auto"/>
        <w:left w:val="none" w:sz="0" w:space="0" w:color="auto"/>
        <w:bottom w:val="none" w:sz="0" w:space="0" w:color="auto"/>
        <w:right w:val="none" w:sz="0" w:space="0" w:color="auto"/>
      </w:divBdr>
    </w:div>
    <w:div w:id="978219480">
      <w:bodyDiv w:val="1"/>
      <w:marLeft w:val="0"/>
      <w:marRight w:val="0"/>
      <w:marTop w:val="0"/>
      <w:marBottom w:val="0"/>
      <w:divBdr>
        <w:top w:val="none" w:sz="0" w:space="0" w:color="auto"/>
        <w:left w:val="none" w:sz="0" w:space="0" w:color="auto"/>
        <w:bottom w:val="none" w:sz="0" w:space="0" w:color="auto"/>
        <w:right w:val="none" w:sz="0" w:space="0" w:color="auto"/>
      </w:divBdr>
    </w:div>
    <w:div w:id="978462196">
      <w:bodyDiv w:val="1"/>
      <w:marLeft w:val="0"/>
      <w:marRight w:val="0"/>
      <w:marTop w:val="0"/>
      <w:marBottom w:val="0"/>
      <w:divBdr>
        <w:top w:val="none" w:sz="0" w:space="0" w:color="auto"/>
        <w:left w:val="none" w:sz="0" w:space="0" w:color="auto"/>
        <w:bottom w:val="none" w:sz="0" w:space="0" w:color="auto"/>
        <w:right w:val="none" w:sz="0" w:space="0" w:color="auto"/>
      </w:divBdr>
    </w:div>
    <w:div w:id="979336214">
      <w:bodyDiv w:val="1"/>
      <w:marLeft w:val="0"/>
      <w:marRight w:val="0"/>
      <w:marTop w:val="0"/>
      <w:marBottom w:val="0"/>
      <w:divBdr>
        <w:top w:val="none" w:sz="0" w:space="0" w:color="auto"/>
        <w:left w:val="none" w:sz="0" w:space="0" w:color="auto"/>
        <w:bottom w:val="none" w:sz="0" w:space="0" w:color="auto"/>
        <w:right w:val="none" w:sz="0" w:space="0" w:color="auto"/>
      </w:divBdr>
    </w:div>
    <w:div w:id="979573532">
      <w:bodyDiv w:val="1"/>
      <w:marLeft w:val="0"/>
      <w:marRight w:val="0"/>
      <w:marTop w:val="0"/>
      <w:marBottom w:val="0"/>
      <w:divBdr>
        <w:top w:val="none" w:sz="0" w:space="0" w:color="auto"/>
        <w:left w:val="none" w:sz="0" w:space="0" w:color="auto"/>
        <w:bottom w:val="none" w:sz="0" w:space="0" w:color="auto"/>
        <w:right w:val="none" w:sz="0" w:space="0" w:color="auto"/>
      </w:divBdr>
    </w:div>
    <w:div w:id="980423447">
      <w:bodyDiv w:val="1"/>
      <w:marLeft w:val="0"/>
      <w:marRight w:val="0"/>
      <w:marTop w:val="0"/>
      <w:marBottom w:val="0"/>
      <w:divBdr>
        <w:top w:val="none" w:sz="0" w:space="0" w:color="auto"/>
        <w:left w:val="none" w:sz="0" w:space="0" w:color="auto"/>
        <w:bottom w:val="none" w:sz="0" w:space="0" w:color="auto"/>
        <w:right w:val="none" w:sz="0" w:space="0" w:color="auto"/>
      </w:divBdr>
    </w:div>
    <w:div w:id="982077535">
      <w:bodyDiv w:val="1"/>
      <w:marLeft w:val="0"/>
      <w:marRight w:val="0"/>
      <w:marTop w:val="0"/>
      <w:marBottom w:val="0"/>
      <w:divBdr>
        <w:top w:val="none" w:sz="0" w:space="0" w:color="auto"/>
        <w:left w:val="none" w:sz="0" w:space="0" w:color="auto"/>
        <w:bottom w:val="none" w:sz="0" w:space="0" w:color="auto"/>
        <w:right w:val="none" w:sz="0" w:space="0" w:color="auto"/>
      </w:divBdr>
    </w:div>
    <w:div w:id="985092285">
      <w:bodyDiv w:val="1"/>
      <w:marLeft w:val="0"/>
      <w:marRight w:val="0"/>
      <w:marTop w:val="0"/>
      <w:marBottom w:val="0"/>
      <w:divBdr>
        <w:top w:val="none" w:sz="0" w:space="0" w:color="auto"/>
        <w:left w:val="none" w:sz="0" w:space="0" w:color="auto"/>
        <w:bottom w:val="none" w:sz="0" w:space="0" w:color="auto"/>
        <w:right w:val="none" w:sz="0" w:space="0" w:color="auto"/>
      </w:divBdr>
    </w:div>
    <w:div w:id="985814761">
      <w:bodyDiv w:val="1"/>
      <w:marLeft w:val="0"/>
      <w:marRight w:val="0"/>
      <w:marTop w:val="0"/>
      <w:marBottom w:val="0"/>
      <w:divBdr>
        <w:top w:val="none" w:sz="0" w:space="0" w:color="auto"/>
        <w:left w:val="none" w:sz="0" w:space="0" w:color="auto"/>
        <w:bottom w:val="none" w:sz="0" w:space="0" w:color="auto"/>
        <w:right w:val="none" w:sz="0" w:space="0" w:color="auto"/>
      </w:divBdr>
    </w:div>
    <w:div w:id="985938460">
      <w:bodyDiv w:val="1"/>
      <w:marLeft w:val="0"/>
      <w:marRight w:val="0"/>
      <w:marTop w:val="0"/>
      <w:marBottom w:val="0"/>
      <w:divBdr>
        <w:top w:val="none" w:sz="0" w:space="0" w:color="auto"/>
        <w:left w:val="none" w:sz="0" w:space="0" w:color="auto"/>
        <w:bottom w:val="none" w:sz="0" w:space="0" w:color="auto"/>
        <w:right w:val="none" w:sz="0" w:space="0" w:color="auto"/>
      </w:divBdr>
    </w:div>
    <w:div w:id="986741633">
      <w:bodyDiv w:val="1"/>
      <w:marLeft w:val="0"/>
      <w:marRight w:val="0"/>
      <w:marTop w:val="0"/>
      <w:marBottom w:val="0"/>
      <w:divBdr>
        <w:top w:val="none" w:sz="0" w:space="0" w:color="auto"/>
        <w:left w:val="none" w:sz="0" w:space="0" w:color="auto"/>
        <w:bottom w:val="none" w:sz="0" w:space="0" w:color="auto"/>
        <w:right w:val="none" w:sz="0" w:space="0" w:color="auto"/>
      </w:divBdr>
    </w:div>
    <w:div w:id="987325230">
      <w:bodyDiv w:val="1"/>
      <w:marLeft w:val="0"/>
      <w:marRight w:val="0"/>
      <w:marTop w:val="0"/>
      <w:marBottom w:val="0"/>
      <w:divBdr>
        <w:top w:val="none" w:sz="0" w:space="0" w:color="auto"/>
        <w:left w:val="none" w:sz="0" w:space="0" w:color="auto"/>
        <w:bottom w:val="none" w:sz="0" w:space="0" w:color="auto"/>
        <w:right w:val="none" w:sz="0" w:space="0" w:color="auto"/>
      </w:divBdr>
    </w:div>
    <w:div w:id="988559840">
      <w:bodyDiv w:val="1"/>
      <w:marLeft w:val="0"/>
      <w:marRight w:val="0"/>
      <w:marTop w:val="0"/>
      <w:marBottom w:val="0"/>
      <w:divBdr>
        <w:top w:val="none" w:sz="0" w:space="0" w:color="auto"/>
        <w:left w:val="none" w:sz="0" w:space="0" w:color="auto"/>
        <w:bottom w:val="none" w:sz="0" w:space="0" w:color="auto"/>
        <w:right w:val="none" w:sz="0" w:space="0" w:color="auto"/>
      </w:divBdr>
    </w:div>
    <w:div w:id="990406058">
      <w:bodyDiv w:val="1"/>
      <w:marLeft w:val="0"/>
      <w:marRight w:val="0"/>
      <w:marTop w:val="0"/>
      <w:marBottom w:val="0"/>
      <w:divBdr>
        <w:top w:val="none" w:sz="0" w:space="0" w:color="auto"/>
        <w:left w:val="none" w:sz="0" w:space="0" w:color="auto"/>
        <w:bottom w:val="none" w:sz="0" w:space="0" w:color="auto"/>
        <w:right w:val="none" w:sz="0" w:space="0" w:color="auto"/>
      </w:divBdr>
    </w:div>
    <w:div w:id="990912175">
      <w:bodyDiv w:val="1"/>
      <w:marLeft w:val="0"/>
      <w:marRight w:val="0"/>
      <w:marTop w:val="0"/>
      <w:marBottom w:val="0"/>
      <w:divBdr>
        <w:top w:val="none" w:sz="0" w:space="0" w:color="auto"/>
        <w:left w:val="none" w:sz="0" w:space="0" w:color="auto"/>
        <w:bottom w:val="none" w:sz="0" w:space="0" w:color="auto"/>
        <w:right w:val="none" w:sz="0" w:space="0" w:color="auto"/>
      </w:divBdr>
    </w:div>
    <w:div w:id="992443327">
      <w:bodyDiv w:val="1"/>
      <w:marLeft w:val="0"/>
      <w:marRight w:val="0"/>
      <w:marTop w:val="0"/>
      <w:marBottom w:val="0"/>
      <w:divBdr>
        <w:top w:val="none" w:sz="0" w:space="0" w:color="auto"/>
        <w:left w:val="none" w:sz="0" w:space="0" w:color="auto"/>
        <w:bottom w:val="none" w:sz="0" w:space="0" w:color="auto"/>
        <w:right w:val="none" w:sz="0" w:space="0" w:color="auto"/>
      </w:divBdr>
    </w:div>
    <w:div w:id="992951280">
      <w:bodyDiv w:val="1"/>
      <w:marLeft w:val="0"/>
      <w:marRight w:val="0"/>
      <w:marTop w:val="0"/>
      <w:marBottom w:val="0"/>
      <w:divBdr>
        <w:top w:val="none" w:sz="0" w:space="0" w:color="auto"/>
        <w:left w:val="none" w:sz="0" w:space="0" w:color="auto"/>
        <w:bottom w:val="none" w:sz="0" w:space="0" w:color="auto"/>
        <w:right w:val="none" w:sz="0" w:space="0" w:color="auto"/>
      </w:divBdr>
    </w:div>
    <w:div w:id="994064809">
      <w:bodyDiv w:val="1"/>
      <w:marLeft w:val="0"/>
      <w:marRight w:val="0"/>
      <w:marTop w:val="0"/>
      <w:marBottom w:val="0"/>
      <w:divBdr>
        <w:top w:val="none" w:sz="0" w:space="0" w:color="auto"/>
        <w:left w:val="none" w:sz="0" w:space="0" w:color="auto"/>
        <w:bottom w:val="none" w:sz="0" w:space="0" w:color="auto"/>
        <w:right w:val="none" w:sz="0" w:space="0" w:color="auto"/>
      </w:divBdr>
    </w:div>
    <w:div w:id="995765752">
      <w:bodyDiv w:val="1"/>
      <w:marLeft w:val="0"/>
      <w:marRight w:val="0"/>
      <w:marTop w:val="0"/>
      <w:marBottom w:val="0"/>
      <w:divBdr>
        <w:top w:val="none" w:sz="0" w:space="0" w:color="auto"/>
        <w:left w:val="none" w:sz="0" w:space="0" w:color="auto"/>
        <w:bottom w:val="none" w:sz="0" w:space="0" w:color="auto"/>
        <w:right w:val="none" w:sz="0" w:space="0" w:color="auto"/>
      </w:divBdr>
    </w:div>
    <w:div w:id="996107475">
      <w:bodyDiv w:val="1"/>
      <w:marLeft w:val="0"/>
      <w:marRight w:val="0"/>
      <w:marTop w:val="0"/>
      <w:marBottom w:val="0"/>
      <w:divBdr>
        <w:top w:val="none" w:sz="0" w:space="0" w:color="auto"/>
        <w:left w:val="none" w:sz="0" w:space="0" w:color="auto"/>
        <w:bottom w:val="none" w:sz="0" w:space="0" w:color="auto"/>
        <w:right w:val="none" w:sz="0" w:space="0" w:color="auto"/>
      </w:divBdr>
    </w:div>
    <w:div w:id="999505323">
      <w:bodyDiv w:val="1"/>
      <w:marLeft w:val="0"/>
      <w:marRight w:val="0"/>
      <w:marTop w:val="0"/>
      <w:marBottom w:val="0"/>
      <w:divBdr>
        <w:top w:val="none" w:sz="0" w:space="0" w:color="auto"/>
        <w:left w:val="none" w:sz="0" w:space="0" w:color="auto"/>
        <w:bottom w:val="none" w:sz="0" w:space="0" w:color="auto"/>
        <w:right w:val="none" w:sz="0" w:space="0" w:color="auto"/>
      </w:divBdr>
    </w:div>
    <w:div w:id="999849227">
      <w:bodyDiv w:val="1"/>
      <w:marLeft w:val="0"/>
      <w:marRight w:val="0"/>
      <w:marTop w:val="0"/>
      <w:marBottom w:val="0"/>
      <w:divBdr>
        <w:top w:val="none" w:sz="0" w:space="0" w:color="auto"/>
        <w:left w:val="none" w:sz="0" w:space="0" w:color="auto"/>
        <w:bottom w:val="none" w:sz="0" w:space="0" w:color="auto"/>
        <w:right w:val="none" w:sz="0" w:space="0" w:color="auto"/>
      </w:divBdr>
    </w:div>
    <w:div w:id="1002665517">
      <w:bodyDiv w:val="1"/>
      <w:marLeft w:val="0"/>
      <w:marRight w:val="0"/>
      <w:marTop w:val="0"/>
      <w:marBottom w:val="0"/>
      <w:divBdr>
        <w:top w:val="none" w:sz="0" w:space="0" w:color="auto"/>
        <w:left w:val="none" w:sz="0" w:space="0" w:color="auto"/>
        <w:bottom w:val="none" w:sz="0" w:space="0" w:color="auto"/>
        <w:right w:val="none" w:sz="0" w:space="0" w:color="auto"/>
      </w:divBdr>
    </w:div>
    <w:div w:id="1003320946">
      <w:bodyDiv w:val="1"/>
      <w:marLeft w:val="0"/>
      <w:marRight w:val="0"/>
      <w:marTop w:val="0"/>
      <w:marBottom w:val="0"/>
      <w:divBdr>
        <w:top w:val="none" w:sz="0" w:space="0" w:color="auto"/>
        <w:left w:val="none" w:sz="0" w:space="0" w:color="auto"/>
        <w:bottom w:val="none" w:sz="0" w:space="0" w:color="auto"/>
        <w:right w:val="none" w:sz="0" w:space="0" w:color="auto"/>
      </w:divBdr>
    </w:div>
    <w:div w:id="1003358267">
      <w:bodyDiv w:val="1"/>
      <w:marLeft w:val="0"/>
      <w:marRight w:val="0"/>
      <w:marTop w:val="0"/>
      <w:marBottom w:val="0"/>
      <w:divBdr>
        <w:top w:val="none" w:sz="0" w:space="0" w:color="auto"/>
        <w:left w:val="none" w:sz="0" w:space="0" w:color="auto"/>
        <w:bottom w:val="none" w:sz="0" w:space="0" w:color="auto"/>
        <w:right w:val="none" w:sz="0" w:space="0" w:color="auto"/>
      </w:divBdr>
    </w:div>
    <w:div w:id="1005716958">
      <w:bodyDiv w:val="1"/>
      <w:marLeft w:val="0"/>
      <w:marRight w:val="0"/>
      <w:marTop w:val="0"/>
      <w:marBottom w:val="0"/>
      <w:divBdr>
        <w:top w:val="none" w:sz="0" w:space="0" w:color="auto"/>
        <w:left w:val="none" w:sz="0" w:space="0" w:color="auto"/>
        <w:bottom w:val="none" w:sz="0" w:space="0" w:color="auto"/>
        <w:right w:val="none" w:sz="0" w:space="0" w:color="auto"/>
      </w:divBdr>
    </w:div>
    <w:div w:id="1006178521">
      <w:bodyDiv w:val="1"/>
      <w:marLeft w:val="0"/>
      <w:marRight w:val="0"/>
      <w:marTop w:val="0"/>
      <w:marBottom w:val="0"/>
      <w:divBdr>
        <w:top w:val="none" w:sz="0" w:space="0" w:color="auto"/>
        <w:left w:val="none" w:sz="0" w:space="0" w:color="auto"/>
        <w:bottom w:val="none" w:sz="0" w:space="0" w:color="auto"/>
        <w:right w:val="none" w:sz="0" w:space="0" w:color="auto"/>
      </w:divBdr>
    </w:div>
    <w:div w:id="1006438971">
      <w:bodyDiv w:val="1"/>
      <w:marLeft w:val="0"/>
      <w:marRight w:val="0"/>
      <w:marTop w:val="0"/>
      <w:marBottom w:val="0"/>
      <w:divBdr>
        <w:top w:val="none" w:sz="0" w:space="0" w:color="auto"/>
        <w:left w:val="none" w:sz="0" w:space="0" w:color="auto"/>
        <w:bottom w:val="none" w:sz="0" w:space="0" w:color="auto"/>
        <w:right w:val="none" w:sz="0" w:space="0" w:color="auto"/>
      </w:divBdr>
    </w:div>
    <w:div w:id="1007564419">
      <w:bodyDiv w:val="1"/>
      <w:marLeft w:val="0"/>
      <w:marRight w:val="0"/>
      <w:marTop w:val="0"/>
      <w:marBottom w:val="0"/>
      <w:divBdr>
        <w:top w:val="none" w:sz="0" w:space="0" w:color="auto"/>
        <w:left w:val="none" w:sz="0" w:space="0" w:color="auto"/>
        <w:bottom w:val="none" w:sz="0" w:space="0" w:color="auto"/>
        <w:right w:val="none" w:sz="0" w:space="0" w:color="auto"/>
      </w:divBdr>
    </w:div>
    <w:div w:id="1008019678">
      <w:bodyDiv w:val="1"/>
      <w:marLeft w:val="0"/>
      <w:marRight w:val="0"/>
      <w:marTop w:val="0"/>
      <w:marBottom w:val="0"/>
      <w:divBdr>
        <w:top w:val="none" w:sz="0" w:space="0" w:color="auto"/>
        <w:left w:val="none" w:sz="0" w:space="0" w:color="auto"/>
        <w:bottom w:val="none" w:sz="0" w:space="0" w:color="auto"/>
        <w:right w:val="none" w:sz="0" w:space="0" w:color="auto"/>
      </w:divBdr>
    </w:div>
    <w:div w:id="1008676078">
      <w:bodyDiv w:val="1"/>
      <w:marLeft w:val="0"/>
      <w:marRight w:val="0"/>
      <w:marTop w:val="0"/>
      <w:marBottom w:val="0"/>
      <w:divBdr>
        <w:top w:val="none" w:sz="0" w:space="0" w:color="auto"/>
        <w:left w:val="none" w:sz="0" w:space="0" w:color="auto"/>
        <w:bottom w:val="none" w:sz="0" w:space="0" w:color="auto"/>
        <w:right w:val="none" w:sz="0" w:space="0" w:color="auto"/>
      </w:divBdr>
    </w:div>
    <w:div w:id="1008676082">
      <w:bodyDiv w:val="1"/>
      <w:marLeft w:val="0"/>
      <w:marRight w:val="0"/>
      <w:marTop w:val="0"/>
      <w:marBottom w:val="0"/>
      <w:divBdr>
        <w:top w:val="none" w:sz="0" w:space="0" w:color="auto"/>
        <w:left w:val="none" w:sz="0" w:space="0" w:color="auto"/>
        <w:bottom w:val="none" w:sz="0" w:space="0" w:color="auto"/>
        <w:right w:val="none" w:sz="0" w:space="0" w:color="auto"/>
      </w:divBdr>
    </w:div>
    <w:div w:id="1009143379">
      <w:bodyDiv w:val="1"/>
      <w:marLeft w:val="0"/>
      <w:marRight w:val="0"/>
      <w:marTop w:val="0"/>
      <w:marBottom w:val="0"/>
      <w:divBdr>
        <w:top w:val="none" w:sz="0" w:space="0" w:color="auto"/>
        <w:left w:val="none" w:sz="0" w:space="0" w:color="auto"/>
        <w:bottom w:val="none" w:sz="0" w:space="0" w:color="auto"/>
        <w:right w:val="none" w:sz="0" w:space="0" w:color="auto"/>
      </w:divBdr>
    </w:div>
    <w:div w:id="1012292974">
      <w:bodyDiv w:val="1"/>
      <w:marLeft w:val="0"/>
      <w:marRight w:val="0"/>
      <w:marTop w:val="0"/>
      <w:marBottom w:val="0"/>
      <w:divBdr>
        <w:top w:val="none" w:sz="0" w:space="0" w:color="auto"/>
        <w:left w:val="none" w:sz="0" w:space="0" w:color="auto"/>
        <w:bottom w:val="none" w:sz="0" w:space="0" w:color="auto"/>
        <w:right w:val="none" w:sz="0" w:space="0" w:color="auto"/>
      </w:divBdr>
    </w:div>
    <w:div w:id="1012418236">
      <w:bodyDiv w:val="1"/>
      <w:marLeft w:val="0"/>
      <w:marRight w:val="0"/>
      <w:marTop w:val="0"/>
      <w:marBottom w:val="0"/>
      <w:divBdr>
        <w:top w:val="none" w:sz="0" w:space="0" w:color="auto"/>
        <w:left w:val="none" w:sz="0" w:space="0" w:color="auto"/>
        <w:bottom w:val="none" w:sz="0" w:space="0" w:color="auto"/>
        <w:right w:val="none" w:sz="0" w:space="0" w:color="auto"/>
      </w:divBdr>
    </w:div>
    <w:div w:id="1012877282">
      <w:bodyDiv w:val="1"/>
      <w:marLeft w:val="0"/>
      <w:marRight w:val="0"/>
      <w:marTop w:val="0"/>
      <w:marBottom w:val="0"/>
      <w:divBdr>
        <w:top w:val="none" w:sz="0" w:space="0" w:color="auto"/>
        <w:left w:val="none" w:sz="0" w:space="0" w:color="auto"/>
        <w:bottom w:val="none" w:sz="0" w:space="0" w:color="auto"/>
        <w:right w:val="none" w:sz="0" w:space="0" w:color="auto"/>
      </w:divBdr>
    </w:div>
    <w:div w:id="1014649620">
      <w:bodyDiv w:val="1"/>
      <w:marLeft w:val="0"/>
      <w:marRight w:val="0"/>
      <w:marTop w:val="0"/>
      <w:marBottom w:val="0"/>
      <w:divBdr>
        <w:top w:val="none" w:sz="0" w:space="0" w:color="auto"/>
        <w:left w:val="none" w:sz="0" w:space="0" w:color="auto"/>
        <w:bottom w:val="none" w:sz="0" w:space="0" w:color="auto"/>
        <w:right w:val="none" w:sz="0" w:space="0" w:color="auto"/>
      </w:divBdr>
    </w:div>
    <w:div w:id="1014965907">
      <w:bodyDiv w:val="1"/>
      <w:marLeft w:val="0"/>
      <w:marRight w:val="0"/>
      <w:marTop w:val="0"/>
      <w:marBottom w:val="0"/>
      <w:divBdr>
        <w:top w:val="none" w:sz="0" w:space="0" w:color="auto"/>
        <w:left w:val="none" w:sz="0" w:space="0" w:color="auto"/>
        <w:bottom w:val="none" w:sz="0" w:space="0" w:color="auto"/>
        <w:right w:val="none" w:sz="0" w:space="0" w:color="auto"/>
      </w:divBdr>
    </w:div>
    <w:div w:id="1016228350">
      <w:bodyDiv w:val="1"/>
      <w:marLeft w:val="0"/>
      <w:marRight w:val="0"/>
      <w:marTop w:val="0"/>
      <w:marBottom w:val="0"/>
      <w:divBdr>
        <w:top w:val="none" w:sz="0" w:space="0" w:color="auto"/>
        <w:left w:val="none" w:sz="0" w:space="0" w:color="auto"/>
        <w:bottom w:val="none" w:sz="0" w:space="0" w:color="auto"/>
        <w:right w:val="none" w:sz="0" w:space="0" w:color="auto"/>
      </w:divBdr>
    </w:div>
    <w:div w:id="1018507696">
      <w:bodyDiv w:val="1"/>
      <w:marLeft w:val="0"/>
      <w:marRight w:val="0"/>
      <w:marTop w:val="0"/>
      <w:marBottom w:val="0"/>
      <w:divBdr>
        <w:top w:val="none" w:sz="0" w:space="0" w:color="auto"/>
        <w:left w:val="none" w:sz="0" w:space="0" w:color="auto"/>
        <w:bottom w:val="none" w:sz="0" w:space="0" w:color="auto"/>
        <w:right w:val="none" w:sz="0" w:space="0" w:color="auto"/>
      </w:divBdr>
    </w:div>
    <w:div w:id="1019697078">
      <w:bodyDiv w:val="1"/>
      <w:marLeft w:val="0"/>
      <w:marRight w:val="0"/>
      <w:marTop w:val="0"/>
      <w:marBottom w:val="0"/>
      <w:divBdr>
        <w:top w:val="none" w:sz="0" w:space="0" w:color="auto"/>
        <w:left w:val="none" w:sz="0" w:space="0" w:color="auto"/>
        <w:bottom w:val="none" w:sz="0" w:space="0" w:color="auto"/>
        <w:right w:val="none" w:sz="0" w:space="0" w:color="auto"/>
      </w:divBdr>
    </w:div>
    <w:div w:id="1020621256">
      <w:bodyDiv w:val="1"/>
      <w:marLeft w:val="0"/>
      <w:marRight w:val="0"/>
      <w:marTop w:val="0"/>
      <w:marBottom w:val="0"/>
      <w:divBdr>
        <w:top w:val="none" w:sz="0" w:space="0" w:color="auto"/>
        <w:left w:val="none" w:sz="0" w:space="0" w:color="auto"/>
        <w:bottom w:val="none" w:sz="0" w:space="0" w:color="auto"/>
        <w:right w:val="none" w:sz="0" w:space="0" w:color="auto"/>
      </w:divBdr>
    </w:div>
    <w:div w:id="1020738877">
      <w:bodyDiv w:val="1"/>
      <w:marLeft w:val="0"/>
      <w:marRight w:val="0"/>
      <w:marTop w:val="0"/>
      <w:marBottom w:val="0"/>
      <w:divBdr>
        <w:top w:val="none" w:sz="0" w:space="0" w:color="auto"/>
        <w:left w:val="none" w:sz="0" w:space="0" w:color="auto"/>
        <w:bottom w:val="none" w:sz="0" w:space="0" w:color="auto"/>
        <w:right w:val="none" w:sz="0" w:space="0" w:color="auto"/>
      </w:divBdr>
    </w:div>
    <w:div w:id="1021324095">
      <w:bodyDiv w:val="1"/>
      <w:marLeft w:val="0"/>
      <w:marRight w:val="0"/>
      <w:marTop w:val="0"/>
      <w:marBottom w:val="0"/>
      <w:divBdr>
        <w:top w:val="none" w:sz="0" w:space="0" w:color="auto"/>
        <w:left w:val="none" w:sz="0" w:space="0" w:color="auto"/>
        <w:bottom w:val="none" w:sz="0" w:space="0" w:color="auto"/>
        <w:right w:val="none" w:sz="0" w:space="0" w:color="auto"/>
      </w:divBdr>
    </w:div>
    <w:div w:id="1022243243">
      <w:bodyDiv w:val="1"/>
      <w:marLeft w:val="0"/>
      <w:marRight w:val="0"/>
      <w:marTop w:val="0"/>
      <w:marBottom w:val="0"/>
      <w:divBdr>
        <w:top w:val="none" w:sz="0" w:space="0" w:color="auto"/>
        <w:left w:val="none" w:sz="0" w:space="0" w:color="auto"/>
        <w:bottom w:val="none" w:sz="0" w:space="0" w:color="auto"/>
        <w:right w:val="none" w:sz="0" w:space="0" w:color="auto"/>
      </w:divBdr>
    </w:div>
    <w:div w:id="1023091095">
      <w:bodyDiv w:val="1"/>
      <w:marLeft w:val="0"/>
      <w:marRight w:val="0"/>
      <w:marTop w:val="0"/>
      <w:marBottom w:val="0"/>
      <w:divBdr>
        <w:top w:val="none" w:sz="0" w:space="0" w:color="auto"/>
        <w:left w:val="none" w:sz="0" w:space="0" w:color="auto"/>
        <w:bottom w:val="none" w:sz="0" w:space="0" w:color="auto"/>
        <w:right w:val="none" w:sz="0" w:space="0" w:color="auto"/>
      </w:divBdr>
    </w:div>
    <w:div w:id="1025210772">
      <w:bodyDiv w:val="1"/>
      <w:marLeft w:val="0"/>
      <w:marRight w:val="0"/>
      <w:marTop w:val="0"/>
      <w:marBottom w:val="0"/>
      <w:divBdr>
        <w:top w:val="none" w:sz="0" w:space="0" w:color="auto"/>
        <w:left w:val="none" w:sz="0" w:space="0" w:color="auto"/>
        <w:bottom w:val="none" w:sz="0" w:space="0" w:color="auto"/>
        <w:right w:val="none" w:sz="0" w:space="0" w:color="auto"/>
      </w:divBdr>
    </w:div>
    <w:div w:id="1028145763">
      <w:bodyDiv w:val="1"/>
      <w:marLeft w:val="0"/>
      <w:marRight w:val="0"/>
      <w:marTop w:val="0"/>
      <w:marBottom w:val="0"/>
      <w:divBdr>
        <w:top w:val="none" w:sz="0" w:space="0" w:color="auto"/>
        <w:left w:val="none" w:sz="0" w:space="0" w:color="auto"/>
        <w:bottom w:val="none" w:sz="0" w:space="0" w:color="auto"/>
        <w:right w:val="none" w:sz="0" w:space="0" w:color="auto"/>
      </w:divBdr>
    </w:div>
    <w:div w:id="1028725033">
      <w:bodyDiv w:val="1"/>
      <w:marLeft w:val="0"/>
      <w:marRight w:val="0"/>
      <w:marTop w:val="0"/>
      <w:marBottom w:val="0"/>
      <w:divBdr>
        <w:top w:val="none" w:sz="0" w:space="0" w:color="auto"/>
        <w:left w:val="none" w:sz="0" w:space="0" w:color="auto"/>
        <w:bottom w:val="none" w:sz="0" w:space="0" w:color="auto"/>
        <w:right w:val="none" w:sz="0" w:space="0" w:color="auto"/>
      </w:divBdr>
    </w:div>
    <w:div w:id="1028917772">
      <w:bodyDiv w:val="1"/>
      <w:marLeft w:val="0"/>
      <w:marRight w:val="0"/>
      <w:marTop w:val="0"/>
      <w:marBottom w:val="0"/>
      <w:divBdr>
        <w:top w:val="none" w:sz="0" w:space="0" w:color="auto"/>
        <w:left w:val="none" w:sz="0" w:space="0" w:color="auto"/>
        <w:bottom w:val="none" w:sz="0" w:space="0" w:color="auto"/>
        <w:right w:val="none" w:sz="0" w:space="0" w:color="auto"/>
      </w:divBdr>
    </w:div>
    <w:div w:id="1029599867">
      <w:bodyDiv w:val="1"/>
      <w:marLeft w:val="0"/>
      <w:marRight w:val="0"/>
      <w:marTop w:val="0"/>
      <w:marBottom w:val="0"/>
      <w:divBdr>
        <w:top w:val="none" w:sz="0" w:space="0" w:color="auto"/>
        <w:left w:val="none" w:sz="0" w:space="0" w:color="auto"/>
        <w:bottom w:val="none" w:sz="0" w:space="0" w:color="auto"/>
        <w:right w:val="none" w:sz="0" w:space="0" w:color="auto"/>
      </w:divBdr>
    </w:div>
    <w:div w:id="1029990169">
      <w:bodyDiv w:val="1"/>
      <w:marLeft w:val="0"/>
      <w:marRight w:val="0"/>
      <w:marTop w:val="0"/>
      <w:marBottom w:val="0"/>
      <w:divBdr>
        <w:top w:val="none" w:sz="0" w:space="0" w:color="auto"/>
        <w:left w:val="none" w:sz="0" w:space="0" w:color="auto"/>
        <w:bottom w:val="none" w:sz="0" w:space="0" w:color="auto"/>
        <w:right w:val="none" w:sz="0" w:space="0" w:color="auto"/>
      </w:divBdr>
    </w:div>
    <w:div w:id="1033306430">
      <w:bodyDiv w:val="1"/>
      <w:marLeft w:val="0"/>
      <w:marRight w:val="0"/>
      <w:marTop w:val="0"/>
      <w:marBottom w:val="0"/>
      <w:divBdr>
        <w:top w:val="none" w:sz="0" w:space="0" w:color="auto"/>
        <w:left w:val="none" w:sz="0" w:space="0" w:color="auto"/>
        <w:bottom w:val="none" w:sz="0" w:space="0" w:color="auto"/>
        <w:right w:val="none" w:sz="0" w:space="0" w:color="auto"/>
      </w:divBdr>
    </w:div>
    <w:div w:id="1034161038">
      <w:bodyDiv w:val="1"/>
      <w:marLeft w:val="0"/>
      <w:marRight w:val="0"/>
      <w:marTop w:val="0"/>
      <w:marBottom w:val="0"/>
      <w:divBdr>
        <w:top w:val="none" w:sz="0" w:space="0" w:color="auto"/>
        <w:left w:val="none" w:sz="0" w:space="0" w:color="auto"/>
        <w:bottom w:val="none" w:sz="0" w:space="0" w:color="auto"/>
        <w:right w:val="none" w:sz="0" w:space="0" w:color="auto"/>
      </w:divBdr>
    </w:div>
    <w:div w:id="1035543444">
      <w:bodyDiv w:val="1"/>
      <w:marLeft w:val="0"/>
      <w:marRight w:val="0"/>
      <w:marTop w:val="0"/>
      <w:marBottom w:val="0"/>
      <w:divBdr>
        <w:top w:val="none" w:sz="0" w:space="0" w:color="auto"/>
        <w:left w:val="none" w:sz="0" w:space="0" w:color="auto"/>
        <w:bottom w:val="none" w:sz="0" w:space="0" w:color="auto"/>
        <w:right w:val="none" w:sz="0" w:space="0" w:color="auto"/>
      </w:divBdr>
    </w:div>
    <w:div w:id="1036008980">
      <w:bodyDiv w:val="1"/>
      <w:marLeft w:val="0"/>
      <w:marRight w:val="0"/>
      <w:marTop w:val="0"/>
      <w:marBottom w:val="0"/>
      <w:divBdr>
        <w:top w:val="none" w:sz="0" w:space="0" w:color="auto"/>
        <w:left w:val="none" w:sz="0" w:space="0" w:color="auto"/>
        <w:bottom w:val="none" w:sz="0" w:space="0" w:color="auto"/>
        <w:right w:val="none" w:sz="0" w:space="0" w:color="auto"/>
      </w:divBdr>
    </w:div>
    <w:div w:id="1036655794">
      <w:bodyDiv w:val="1"/>
      <w:marLeft w:val="0"/>
      <w:marRight w:val="0"/>
      <w:marTop w:val="0"/>
      <w:marBottom w:val="0"/>
      <w:divBdr>
        <w:top w:val="none" w:sz="0" w:space="0" w:color="auto"/>
        <w:left w:val="none" w:sz="0" w:space="0" w:color="auto"/>
        <w:bottom w:val="none" w:sz="0" w:space="0" w:color="auto"/>
        <w:right w:val="none" w:sz="0" w:space="0" w:color="auto"/>
      </w:divBdr>
    </w:div>
    <w:div w:id="1038044557">
      <w:bodyDiv w:val="1"/>
      <w:marLeft w:val="0"/>
      <w:marRight w:val="0"/>
      <w:marTop w:val="0"/>
      <w:marBottom w:val="0"/>
      <w:divBdr>
        <w:top w:val="none" w:sz="0" w:space="0" w:color="auto"/>
        <w:left w:val="none" w:sz="0" w:space="0" w:color="auto"/>
        <w:bottom w:val="none" w:sz="0" w:space="0" w:color="auto"/>
        <w:right w:val="none" w:sz="0" w:space="0" w:color="auto"/>
      </w:divBdr>
    </w:div>
    <w:div w:id="1040083483">
      <w:bodyDiv w:val="1"/>
      <w:marLeft w:val="0"/>
      <w:marRight w:val="0"/>
      <w:marTop w:val="0"/>
      <w:marBottom w:val="0"/>
      <w:divBdr>
        <w:top w:val="none" w:sz="0" w:space="0" w:color="auto"/>
        <w:left w:val="none" w:sz="0" w:space="0" w:color="auto"/>
        <w:bottom w:val="none" w:sz="0" w:space="0" w:color="auto"/>
        <w:right w:val="none" w:sz="0" w:space="0" w:color="auto"/>
      </w:divBdr>
    </w:div>
    <w:div w:id="1045715282">
      <w:bodyDiv w:val="1"/>
      <w:marLeft w:val="0"/>
      <w:marRight w:val="0"/>
      <w:marTop w:val="0"/>
      <w:marBottom w:val="0"/>
      <w:divBdr>
        <w:top w:val="none" w:sz="0" w:space="0" w:color="auto"/>
        <w:left w:val="none" w:sz="0" w:space="0" w:color="auto"/>
        <w:bottom w:val="none" w:sz="0" w:space="0" w:color="auto"/>
        <w:right w:val="none" w:sz="0" w:space="0" w:color="auto"/>
      </w:divBdr>
    </w:div>
    <w:div w:id="1045761943">
      <w:bodyDiv w:val="1"/>
      <w:marLeft w:val="0"/>
      <w:marRight w:val="0"/>
      <w:marTop w:val="0"/>
      <w:marBottom w:val="0"/>
      <w:divBdr>
        <w:top w:val="none" w:sz="0" w:space="0" w:color="auto"/>
        <w:left w:val="none" w:sz="0" w:space="0" w:color="auto"/>
        <w:bottom w:val="none" w:sz="0" w:space="0" w:color="auto"/>
        <w:right w:val="none" w:sz="0" w:space="0" w:color="auto"/>
      </w:divBdr>
    </w:div>
    <w:div w:id="1047491036">
      <w:bodyDiv w:val="1"/>
      <w:marLeft w:val="0"/>
      <w:marRight w:val="0"/>
      <w:marTop w:val="0"/>
      <w:marBottom w:val="0"/>
      <w:divBdr>
        <w:top w:val="none" w:sz="0" w:space="0" w:color="auto"/>
        <w:left w:val="none" w:sz="0" w:space="0" w:color="auto"/>
        <w:bottom w:val="none" w:sz="0" w:space="0" w:color="auto"/>
        <w:right w:val="none" w:sz="0" w:space="0" w:color="auto"/>
      </w:divBdr>
    </w:div>
    <w:div w:id="1048410204">
      <w:bodyDiv w:val="1"/>
      <w:marLeft w:val="0"/>
      <w:marRight w:val="0"/>
      <w:marTop w:val="0"/>
      <w:marBottom w:val="0"/>
      <w:divBdr>
        <w:top w:val="none" w:sz="0" w:space="0" w:color="auto"/>
        <w:left w:val="none" w:sz="0" w:space="0" w:color="auto"/>
        <w:bottom w:val="none" w:sz="0" w:space="0" w:color="auto"/>
        <w:right w:val="none" w:sz="0" w:space="0" w:color="auto"/>
      </w:divBdr>
    </w:div>
    <w:div w:id="1048533695">
      <w:bodyDiv w:val="1"/>
      <w:marLeft w:val="0"/>
      <w:marRight w:val="0"/>
      <w:marTop w:val="0"/>
      <w:marBottom w:val="0"/>
      <w:divBdr>
        <w:top w:val="none" w:sz="0" w:space="0" w:color="auto"/>
        <w:left w:val="none" w:sz="0" w:space="0" w:color="auto"/>
        <w:bottom w:val="none" w:sz="0" w:space="0" w:color="auto"/>
        <w:right w:val="none" w:sz="0" w:space="0" w:color="auto"/>
      </w:divBdr>
    </w:div>
    <w:div w:id="1048726112">
      <w:bodyDiv w:val="1"/>
      <w:marLeft w:val="0"/>
      <w:marRight w:val="0"/>
      <w:marTop w:val="0"/>
      <w:marBottom w:val="0"/>
      <w:divBdr>
        <w:top w:val="none" w:sz="0" w:space="0" w:color="auto"/>
        <w:left w:val="none" w:sz="0" w:space="0" w:color="auto"/>
        <w:bottom w:val="none" w:sz="0" w:space="0" w:color="auto"/>
        <w:right w:val="none" w:sz="0" w:space="0" w:color="auto"/>
      </w:divBdr>
    </w:div>
    <w:div w:id="1048842123">
      <w:bodyDiv w:val="1"/>
      <w:marLeft w:val="0"/>
      <w:marRight w:val="0"/>
      <w:marTop w:val="0"/>
      <w:marBottom w:val="0"/>
      <w:divBdr>
        <w:top w:val="none" w:sz="0" w:space="0" w:color="auto"/>
        <w:left w:val="none" w:sz="0" w:space="0" w:color="auto"/>
        <w:bottom w:val="none" w:sz="0" w:space="0" w:color="auto"/>
        <w:right w:val="none" w:sz="0" w:space="0" w:color="auto"/>
      </w:divBdr>
    </w:div>
    <w:div w:id="1049570078">
      <w:bodyDiv w:val="1"/>
      <w:marLeft w:val="0"/>
      <w:marRight w:val="0"/>
      <w:marTop w:val="0"/>
      <w:marBottom w:val="0"/>
      <w:divBdr>
        <w:top w:val="none" w:sz="0" w:space="0" w:color="auto"/>
        <w:left w:val="none" w:sz="0" w:space="0" w:color="auto"/>
        <w:bottom w:val="none" w:sz="0" w:space="0" w:color="auto"/>
        <w:right w:val="none" w:sz="0" w:space="0" w:color="auto"/>
      </w:divBdr>
    </w:div>
    <w:div w:id="1049571947">
      <w:bodyDiv w:val="1"/>
      <w:marLeft w:val="0"/>
      <w:marRight w:val="0"/>
      <w:marTop w:val="0"/>
      <w:marBottom w:val="0"/>
      <w:divBdr>
        <w:top w:val="none" w:sz="0" w:space="0" w:color="auto"/>
        <w:left w:val="none" w:sz="0" w:space="0" w:color="auto"/>
        <w:bottom w:val="none" w:sz="0" w:space="0" w:color="auto"/>
        <w:right w:val="none" w:sz="0" w:space="0" w:color="auto"/>
      </w:divBdr>
    </w:div>
    <w:div w:id="1050112301">
      <w:bodyDiv w:val="1"/>
      <w:marLeft w:val="0"/>
      <w:marRight w:val="0"/>
      <w:marTop w:val="0"/>
      <w:marBottom w:val="0"/>
      <w:divBdr>
        <w:top w:val="none" w:sz="0" w:space="0" w:color="auto"/>
        <w:left w:val="none" w:sz="0" w:space="0" w:color="auto"/>
        <w:bottom w:val="none" w:sz="0" w:space="0" w:color="auto"/>
        <w:right w:val="none" w:sz="0" w:space="0" w:color="auto"/>
      </w:divBdr>
    </w:div>
    <w:div w:id="1050619014">
      <w:bodyDiv w:val="1"/>
      <w:marLeft w:val="0"/>
      <w:marRight w:val="0"/>
      <w:marTop w:val="0"/>
      <w:marBottom w:val="0"/>
      <w:divBdr>
        <w:top w:val="none" w:sz="0" w:space="0" w:color="auto"/>
        <w:left w:val="none" w:sz="0" w:space="0" w:color="auto"/>
        <w:bottom w:val="none" w:sz="0" w:space="0" w:color="auto"/>
        <w:right w:val="none" w:sz="0" w:space="0" w:color="auto"/>
      </w:divBdr>
    </w:div>
    <w:div w:id="1052926331">
      <w:bodyDiv w:val="1"/>
      <w:marLeft w:val="0"/>
      <w:marRight w:val="0"/>
      <w:marTop w:val="0"/>
      <w:marBottom w:val="0"/>
      <w:divBdr>
        <w:top w:val="none" w:sz="0" w:space="0" w:color="auto"/>
        <w:left w:val="none" w:sz="0" w:space="0" w:color="auto"/>
        <w:bottom w:val="none" w:sz="0" w:space="0" w:color="auto"/>
        <w:right w:val="none" w:sz="0" w:space="0" w:color="auto"/>
      </w:divBdr>
    </w:div>
    <w:div w:id="1056390978">
      <w:bodyDiv w:val="1"/>
      <w:marLeft w:val="0"/>
      <w:marRight w:val="0"/>
      <w:marTop w:val="0"/>
      <w:marBottom w:val="0"/>
      <w:divBdr>
        <w:top w:val="none" w:sz="0" w:space="0" w:color="auto"/>
        <w:left w:val="none" w:sz="0" w:space="0" w:color="auto"/>
        <w:bottom w:val="none" w:sz="0" w:space="0" w:color="auto"/>
        <w:right w:val="none" w:sz="0" w:space="0" w:color="auto"/>
      </w:divBdr>
    </w:div>
    <w:div w:id="1059859855">
      <w:bodyDiv w:val="1"/>
      <w:marLeft w:val="0"/>
      <w:marRight w:val="0"/>
      <w:marTop w:val="0"/>
      <w:marBottom w:val="0"/>
      <w:divBdr>
        <w:top w:val="none" w:sz="0" w:space="0" w:color="auto"/>
        <w:left w:val="none" w:sz="0" w:space="0" w:color="auto"/>
        <w:bottom w:val="none" w:sz="0" w:space="0" w:color="auto"/>
        <w:right w:val="none" w:sz="0" w:space="0" w:color="auto"/>
      </w:divBdr>
    </w:div>
    <w:div w:id="1060326234">
      <w:bodyDiv w:val="1"/>
      <w:marLeft w:val="0"/>
      <w:marRight w:val="0"/>
      <w:marTop w:val="0"/>
      <w:marBottom w:val="0"/>
      <w:divBdr>
        <w:top w:val="none" w:sz="0" w:space="0" w:color="auto"/>
        <w:left w:val="none" w:sz="0" w:space="0" w:color="auto"/>
        <w:bottom w:val="none" w:sz="0" w:space="0" w:color="auto"/>
        <w:right w:val="none" w:sz="0" w:space="0" w:color="auto"/>
      </w:divBdr>
    </w:div>
    <w:div w:id="1060636250">
      <w:bodyDiv w:val="1"/>
      <w:marLeft w:val="0"/>
      <w:marRight w:val="0"/>
      <w:marTop w:val="0"/>
      <w:marBottom w:val="0"/>
      <w:divBdr>
        <w:top w:val="none" w:sz="0" w:space="0" w:color="auto"/>
        <w:left w:val="none" w:sz="0" w:space="0" w:color="auto"/>
        <w:bottom w:val="none" w:sz="0" w:space="0" w:color="auto"/>
        <w:right w:val="none" w:sz="0" w:space="0" w:color="auto"/>
      </w:divBdr>
    </w:div>
    <w:div w:id="1060712225">
      <w:bodyDiv w:val="1"/>
      <w:marLeft w:val="0"/>
      <w:marRight w:val="0"/>
      <w:marTop w:val="0"/>
      <w:marBottom w:val="0"/>
      <w:divBdr>
        <w:top w:val="none" w:sz="0" w:space="0" w:color="auto"/>
        <w:left w:val="none" w:sz="0" w:space="0" w:color="auto"/>
        <w:bottom w:val="none" w:sz="0" w:space="0" w:color="auto"/>
        <w:right w:val="none" w:sz="0" w:space="0" w:color="auto"/>
      </w:divBdr>
    </w:div>
    <w:div w:id="1061245324">
      <w:bodyDiv w:val="1"/>
      <w:marLeft w:val="0"/>
      <w:marRight w:val="0"/>
      <w:marTop w:val="0"/>
      <w:marBottom w:val="0"/>
      <w:divBdr>
        <w:top w:val="none" w:sz="0" w:space="0" w:color="auto"/>
        <w:left w:val="none" w:sz="0" w:space="0" w:color="auto"/>
        <w:bottom w:val="none" w:sz="0" w:space="0" w:color="auto"/>
        <w:right w:val="none" w:sz="0" w:space="0" w:color="auto"/>
      </w:divBdr>
    </w:div>
    <w:div w:id="1061903355">
      <w:bodyDiv w:val="1"/>
      <w:marLeft w:val="0"/>
      <w:marRight w:val="0"/>
      <w:marTop w:val="0"/>
      <w:marBottom w:val="0"/>
      <w:divBdr>
        <w:top w:val="none" w:sz="0" w:space="0" w:color="auto"/>
        <w:left w:val="none" w:sz="0" w:space="0" w:color="auto"/>
        <w:bottom w:val="none" w:sz="0" w:space="0" w:color="auto"/>
        <w:right w:val="none" w:sz="0" w:space="0" w:color="auto"/>
      </w:divBdr>
    </w:div>
    <w:div w:id="1062102582">
      <w:bodyDiv w:val="1"/>
      <w:marLeft w:val="0"/>
      <w:marRight w:val="0"/>
      <w:marTop w:val="0"/>
      <w:marBottom w:val="0"/>
      <w:divBdr>
        <w:top w:val="none" w:sz="0" w:space="0" w:color="auto"/>
        <w:left w:val="none" w:sz="0" w:space="0" w:color="auto"/>
        <w:bottom w:val="none" w:sz="0" w:space="0" w:color="auto"/>
        <w:right w:val="none" w:sz="0" w:space="0" w:color="auto"/>
      </w:divBdr>
    </w:div>
    <w:div w:id="1062602626">
      <w:bodyDiv w:val="1"/>
      <w:marLeft w:val="0"/>
      <w:marRight w:val="0"/>
      <w:marTop w:val="0"/>
      <w:marBottom w:val="0"/>
      <w:divBdr>
        <w:top w:val="none" w:sz="0" w:space="0" w:color="auto"/>
        <w:left w:val="none" w:sz="0" w:space="0" w:color="auto"/>
        <w:bottom w:val="none" w:sz="0" w:space="0" w:color="auto"/>
        <w:right w:val="none" w:sz="0" w:space="0" w:color="auto"/>
      </w:divBdr>
    </w:div>
    <w:div w:id="1062632339">
      <w:bodyDiv w:val="1"/>
      <w:marLeft w:val="0"/>
      <w:marRight w:val="0"/>
      <w:marTop w:val="0"/>
      <w:marBottom w:val="0"/>
      <w:divBdr>
        <w:top w:val="none" w:sz="0" w:space="0" w:color="auto"/>
        <w:left w:val="none" w:sz="0" w:space="0" w:color="auto"/>
        <w:bottom w:val="none" w:sz="0" w:space="0" w:color="auto"/>
        <w:right w:val="none" w:sz="0" w:space="0" w:color="auto"/>
      </w:divBdr>
    </w:div>
    <w:div w:id="1063722178">
      <w:bodyDiv w:val="1"/>
      <w:marLeft w:val="0"/>
      <w:marRight w:val="0"/>
      <w:marTop w:val="0"/>
      <w:marBottom w:val="0"/>
      <w:divBdr>
        <w:top w:val="none" w:sz="0" w:space="0" w:color="auto"/>
        <w:left w:val="none" w:sz="0" w:space="0" w:color="auto"/>
        <w:bottom w:val="none" w:sz="0" w:space="0" w:color="auto"/>
        <w:right w:val="none" w:sz="0" w:space="0" w:color="auto"/>
      </w:divBdr>
    </w:div>
    <w:div w:id="1064134985">
      <w:bodyDiv w:val="1"/>
      <w:marLeft w:val="0"/>
      <w:marRight w:val="0"/>
      <w:marTop w:val="0"/>
      <w:marBottom w:val="0"/>
      <w:divBdr>
        <w:top w:val="none" w:sz="0" w:space="0" w:color="auto"/>
        <w:left w:val="none" w:sz="0" w:space="0" w:color="auto"/>
        <w:bottom w:val="none" w:sz="0" w:space="0" w:color="auto"/>
        <w:right w:val="none" w:sz="0" w:space="0" w:color="auto"/>
      </w:divBdr>
    </w:div>
    <w:div w:id="1065104407">
      <w:bodyDiv w:val="1"/>
      <w:marLeft w:val="0"/>
      <w:marRight w:val="0"/>
      <w:marTop w:val="0"/>
      <w:marBottom w:val="0"/>
      <w:divBdr>
        <w:top w:val="none" w:sz="0" w:space="0" w:color="auto"/>
        <w:left w:val="none" w:sz="0" w:space="0" w:color="auto"/>
        <w:bottom w:val="none" w:sz="0" w:space="0" w:color="auto"/>
        <w:right w:val="none" w:sz="0" w:space="0" w:color="auto"/>
      </w:divBdr>
    </w:div>
    <w:div w:id="1065882243">
      <w:bodyDiv w:val="1"/>
      <w:marLeft w:val="0"/>
      <w:marRight w:val="0"/>
      <w:marTop w:val="0"/>
      <w:marBottom w:val="0"/>
      <w:divBdr>
        <w:top w:val="none" w:sz="0" w:space="0" w:color="auto"/>
        <w:left w:val="none" w:sz="0" w:space="0" w:color="auto"/>
        <w:bottom w:val="none" w:sz="0" w:space="0" w:color="auto"/>
        <w:right w:val="none" w:sz="0" w:space="0" w:color="auto"/>
      </w:divBdr>
    </w:div>
    <w:div w:id="1067263868">
      <w:bodyDiv w:val="1"/>
      <w:marLeft w:val="0"/>
      <w:marRight w:val="0"/>
      <w:marTop w:val="0"/>
      <w:marBottom w:val="0"/>
      <w:divBdr>
        <w:top w:val="none" w:sz="0" w:space="0" w:color="auto"/>
        <w:left w:val="none" w:sz="0" w:space="0" w:color="auto"/>
        <w:bottom w:val="none" w:sz="0" w:space="0" w:color="auto"/>
        <w:right w:val="none" w:sz="0" w:space="0" w:color="auto"/>
      </w:divBdr>
    </w:div>
    <w:div w:id="1070494092">
      <w:bodyDiv w:val="1"/>
      <w:marLeft w:val="0"/>
      <w:marRight w:val="0"/>
      <w:marTop w:val="0"/>
      <w:marBottom w:val="0"/>
      <w:divBdr>
        <w:top w:val="none" w:sz="0" w:space="0" w:color="auto"/>
        <w:left w:val="none" w:sz="0" w:space="0" w:color="auto"/>
        <w:bottom w:val="none" w:sz="0" w:space="0" w:color="auto"/>
        <w:right w:val="none" w:sz="0" w:space="0" w:color="auto"/>
      </w:divBdr>
    </w:div>
    <w:div w:id="1070543157">
      <w:bodyDiv w:val="1"/>
      <w:marLeft w:val="0"/>
      <w:marRight w:val="0"/>
      <w:marTop w:val="0"/>
      <w:marBottom w:val="0"/>
      <w:divBdr>
        <w:top w:val="none" w:sz="0" w:space="0" w:color="auto"/>
        <w:left w:val="none" w:sz="0" w:space="0" w:color="auto"/>
        <w:bottom w:val="none" w:sz="0" w:space="0" w:color="auto"/>
        <w:right w:val="none" w:sz="0" w:space="0" w:color="auto"/>
      </w:divBdr>
    </w:div>
    <w:div w:id="1071275770">
      <w:bodyDiv w:val="1"/>
      <w:marLeft w:val="0"/>
      <w:marRight w:val="0"/>
      <w:marTop w:val="0"/>
      <w:marBottom w:val="0"/>
      <w:divBdr>
        <w:top w:val="none" w:sz="0" w:space="0" w:color="auto"/>
        <w:left w:val="none" w:sz="0" w:space="0" w:color="auto"/>
        <w:bottom w:val="none" w:sz="0" w:space="0" w:color="auto"/>
        <w:right w:val="none" w:sz="0" w:space="0" w:color="auto"/>
      </w:divBdr>
    </w:div>
    <w:div w:id="1072391971">
      <w:bodyDiv w:val="1"/>
      <w:marLeft w:val="0"/>
      <w:marRight w:val="0"/>
      <w:marTop w:val="0"/>
      <w:marBottom w:val="0"/>
      <w:divBdr>
        <w:top w:val="none" w:sz="0" w:space="0" w:color="auto"/>
        <w:left w:val="none" w:sz="0" w:space="0" w:color="auto"/>
        <w:bottom w:val="none" w:sz="0" w:space="0" w:color="auto"/>
        <w:right w:val="none" w:sz="0" w:space="0" w:color="auto"/>
      </w:divBdr>
    </w:div>
    <w:div w:id="1074625743">
      <w:bodyDiv w:val="1"/>
      <w:marLeft w:val="0"/>
      <w:marRight w:val="0"/>
      <w:marTop w:val="0"/>
      <w:marBottom w:val="0"/>
      <w:divBdr>
        <w:top w:val="none" w:sz="0" w:space="0" w:color="auto"/>
        <w:left w:val="none" w:sz="0" w:space="0" w:color="auto"/>
        <w:bottom w:val="none" w:sz="0" w:space="0" w:color="auto"/>
        <w:right w:val="none" w:sz="0" w:space="0" w:color="auto"/>
      </w:divBdr>
    </w:div>
    <w:div w:id="1076971741">
      <w:bodyDiv w:val="1"/>
      <w:marLeft w:val="0"/>
      <w:marRight w:val="0"/>
      <w:marTop w:val="0"/>
      <w:marBottom w:val="0"/>
      <w:divBdr>
        <w:top w:val="none" w:sz="0" w:space="0" w:color="auto"/>
        <w:left w:val="none" w:sz="0" w:space="0" w:color="auto"/>
        <w:bottom w:val="none" w:sz="0" w:space="0" w:color="auto"/>
        <w:right w:val="none" w:sz="0" w:space="0" w:color="auto"/>
      </w:divBdr>
    </w:div>
    <w:div w:id="1079058677">
      <w:bodyDiv w:val="1"/>
      <w:marLeft w:val="0"/>
      <w:marRight w:val="0"/>
      <w:marTop w:val="0"/>
      <w:marBottom w:val="0"/>
      <w:divBdr>
        <w:top w:val="none" w:sz="0" w:space="0" w:color="auto"/>
        <w:left w:val="none" w:sz="0" w:space="0" w:color="auto"/>
        <w:bottom w:val="none" w:sz="0" w:space="0" w:color="auto"/>
        <w:right w:val="none" w:sz="0" w:space="0" w:color="auto"/>
      </w:divBdr>
    </w:div>
    <w:div w:id="1081440759">
      <w:bodyDiv w:val="1"/>
      <w:marLeft w:val="0"/>
      <w:marRight w:val="0"/>
      <w:marTop w:val="0"/>
      <w:marBottom w:val="0"/>
      <w:divBdr>
        <w:top w:val="none" w:sz="0" w:space="0" w:color="auto"/>
        <w:left w:val="none" w:sz="0" w:space="0" w:color="auto"/>
        <w:bottom w:val="none" w:sz="0" w:space="0" w:color="auto"/>
        <w:right w:val="none" w:sz="0" w:space="0" w:color="auto"/>
      </w:divBdr>
    </w:div>
    <w:div w:id="1081565542">
      <w:bodyDiv w:val="1"/>
      <w:marLeft w:val="0"/>
      <w:marRight w:val="0"/>
      <w:marTop w:val="0"/>
      <w:marBottom w:val="0"/>
      <w:divBdr>
        <w:top w:val="none" w:sz="0" w:space="0" w:color="auto"/>
        <w:left w:val="none" w:sz="0" w:space="0" w:color="auto"/>
        <w:bottom w:val="none" w:sz="0" w:space="0" w:color="auto"/>
        <w:right w:val="none" w:sz="0" w:space="0" w:color="auto"/>
      </w:divBdr>
    </w:div>
    <w:div w:id="1083180926">
      <w:bodyDiv w:val="1"/>
      <w:marLeft w:val="0"/>
      <w:marRight w:val="0"/>
      <w:marTop w:val="0"/>
      <w:marBottom w:val="0"/>
      <w:divBdr>
        <w:top w:val="none" w:sz="0" w:space="0" w:color="auto"/>
        <w:left w:val="none" w:sz="0" w:space="0" w:color="auto"/>
        <w:bottom w:val="none" w:sz="0" w:space="0" w:color="auto"/>
        <w:right w:val="none" w:sz="0" w:space="0" w:color="auto"/>
      </w:divBdr>
    </w:div>
    <w:div w:id="1084492440">
      <w:bodyDiv w:val="1"/>
      <w:marLeft w:val="0"/>
      <w:marRight w:val="0"/>
      <w:marTop w:val="0"/>
      <w:marBottom w:val="0"/>
      <w:divBdr>
        <w:top w:val="none" w:sz="0" w:space="0" w:color="auto"/>
        <w:left w:val="none" w:sz="0" w:space="0" w:color="auto"/>
        <w:bottom w:val="none" w:sz="0" w:space="0" w:color="auto"/>
        <w:right w:val="none" w:sz="0" w:space="0" w:color="auto"/>
      </w:divBdr>
    </w:div>
    <w:div w:id="1086145215">
      <w:bodyDiv w:val="1"/>
      <w:marLeft w:val="0"/>
      <w:marRight w:val="0"/>
      <w:marTop w:val="0"/>
      <w:marBottom w:val="0"/>
      <w:divBdr>
        <w:top w:val="none" w:sz="0" w:space="0" w:color="auto"/>
        <w:left w:val="none" w:sz="0" w:space="0" w:color="auto"/>
        <w:bottom w:val="none" w:sz="0" w:space="0" w:color="auto"/>
        <w:right w:val="none" w:sz="0" w:space="0" w:color="auto"/>
      </w:divBdr>
    </w:div>
    <w:div w:id="1086146962">
      <w:bodyDiv w:val="1"/>
      <w:marLeft w:val="0"/>
      <w:marRight w:val="0"/>
      <w:marTop w:val="0"/>
      <w:marBottom w:val="0"/>
      <w:divBdr>
        <w:top w:val="none" w:sz="0" w:space="0" w:color="auto"/>
        <w:left w:val="none" w:sz="0" w:space="0" w:color="auto"/>
        <w:bottom w:val="none" w:sz="0" w:space="0" w:color="auto"/>
        <w:right w:val="none" w:sz="0" w:space="0" w:color="auto"/>
      </w:divBdr>
    </w:div>
    <w:div w:id="1086194585">
      <w:bodyDiv w:val="1"/>
      <w:marLeft w:val="0"/>
      <w:marRight w:val="0"/>
      <w:marTop w:val="0"/>
      <w:marBottom w:val="0"/>
      <w:divBdr>
        <w:top w:val="none" w:sz="0" w:space="0" w:color="auto"/>
        <w:left w:val="none" w:sz="0" w:space="0" w:color="auto"/>
        <w:bottom w:val="none" w:sz="0" w:space="0" w:color="auto"/>
        <w:right w:val="none" w:sz="0" w:space="0" w:color="auto"/>
      </w:divBdr>
    </w:div>
    <w:div w:id="1087002340">
      <w:bodyDiv w:val="1"/>
      <w:marLeft w:val="0"/>
      <w:marRight w:val="0"/>
      <w:marTop w:val="0"/>
      <w:marBottom w:val="0"/>
      <w:divBdr>
        <w:top w:val="none" w:sz="0" w:space="0" w:color="auto"/>
        <w:left w:val="none" w:sz="0" w:space="0" w:color="auto"/>
        <w:bottom w:val="none" w:sz="0" w:space="0" w:color="auto"/>
        <w:right w:val="none" w:sz="0" w:space="0" w:color="auto"/>
      </w:divBdr>
    </w:div>
    <w:div w:id="1087311506">
      <w:bodyDiv w:val="1"/>
      <w:marLeft w:val="0"/>
      <w:marRight w:val="0"/>
      <w:marTop w:val="0"/>
      <w:marBottom w:val="0"/>
      <w:divBdr>
        <w:top w:val="none" w:sz="0" w:space="0" w:color="auto"/>
        <w:left w:val="none" w:sz="0" w:space="0" w:color="auto"/>
        <w:bottom w:val="none" w:sz="0" w:space="0" w:color="auto"/>
        <w:right w:val="none" w:sz="0" w:space="0" w:color="auto"/>
      </w:divBdr>
    </w:div>
    <w:div w:id="1088498261">
      <w:bodyDiv w:val="1"/>
      <w:marLeft w:val="0"/>
      <w:marRight w:val="0"/>
      <w:marTop w:val="0"/>
      <w:marBottom w:val="0"/>
      <w:divBdr>
        <w:top w:val="none" w:sz="0" w:space="0" w:color="auto"/>
        <w:left w:val="none" w:sz="0" w:space="0" w:color="auto"/>
        <w:bottom w:val="none" w:sz="0" w:space="0" w:color="auto"/>
        <w:right w:val="none" w:sz="0" w:space="0" w:color="auto"/>
      </w:divBdr>
    </w:div>
    <w:div w:id="1089304536">
      <w:bodyDiv w:val="1"/>
      <w:marLeft w:val="0"/>
      <w:marRight w:val="0"/>
      <w:marTop w:val="0"/>
      <w:marBottom w:val="0"/>
      <w:divBdr>
        <w:top w:val="none" w:sz="0" w:space="0" w:color="auto"/>
        <w:left w:val="none" w:sz="0" w:space="0" w:color="auto"/>
        <w:bottom w:val="none" w:sz="0" w:space="0" w:color="auto"/>
        <w:right w:val="none" w:sz="0" w:space="0" w:color="auto"/>
      </w:divBdr>
    </w:div>
    <w:div w:id="1090665423">
      <w:bodyDiv w:val="1"/>
      <w:marLeft w:val="0"/>
      <w:marRight w:val="0"/>
      <w:marTop w:val="0"/>
      <w:marBottom w:val="0"/>
      <w:divBdr>
        <w:top w:val="none" w:sz="0" w:space="0" w:color="auto"/>
        <w:left w:val="none" w:sz="0" w:space="0" w:color="auto"/>
        <w:bottom w:val="none" w:sz="0" w:space="0" w:color="auto"/>
        <w:right w:val="none" w:sz="0" w:space="0" w:color="auto"/>
      </w:divBdr>
    </w:div>
    <w:div w:id="1091243802">
      <w:bodyDiv w:val="1"/>
      <w:marLeft w:val="0"/>
      <w:marRight w:val="0"/>
      <w:marTop w:val="0"/>
      <w:marBottom w:val="0"/>
      <w:divBdr>
        <w:top w:val="none" w:sz="0" w:space="0" w:color="auto"/>
        <w:left w:val="none" w:sz="0" w:space="0" w:color="auto"/>
        <w:bottom w:val="none" w:sz="0" w:space="0" w:color="auto"/>
        <w:right w:val="none" w:sz="0" w:space="0" w:color="auto"/>
      </w:divBdr>
    </w:div>
    <w:div w:id="1092508570">
      <w:bodyDiv w:val="1"/>
      <w:marLeft w:val="0"/>
      <w:marRight w:val="0"/>
      <w:marTop w:val="0"/>
      <w:marBottom w:val="0"/>
      <w:divBdr>
        <w:top w:val="none" w:sz="0" w:space="0" w:color="auto"/>
        <w:left w:val="none" w:sz="0" w:space="0" w:color="auto"/>
        <w:bottom w:val="none" w:sz="0" w:space="0" w:color="auto"/>
        <w:right w:val="none" w:sz="0" w:space="0" w:color="auto"/>
      </w:divBdr>
    </w:div>
    <w:div w:id="1092968928">
      <w:bodyDiv w:val="1"/>
      <w:marLeft w:val="0"/>
      <w:marRight w:val="0"/>
      <w:marTop w:val="0"/>
      <w:marBottom w:val="0"/>
      <w:divBdr>
        <w:top w:val="none" w:sz="0" w:space="0" w:color="auto"/>
        <w:left w:val="none" w:sz="0" w:space="0" w:color="auto"/>
        <w:bottom w:val="none" w:sz="0" w:space="0" w:color="auto"/>
        <w:right w:val="none" w:sz="0" w:space="0" w:color="auto"/>
      </w:divBdr>
    </w:div>
    <w:div w:id="1094398076">
      <w:bodyDiv w:val="1"/>
      <w:marLeft w:val="0"/>
      <w:marRight w:val="0"/>
      <w:marTop w:val="0"/>
      <w:marBottom w:val="0"/>
      <w:divBdr>
        <w:top w:val="none" w:sz="0" w:space="0" w:color="auto"/>
        <w:left w:val="none" w:sz="0" w:space="0" w:color="auto"/>
        <w:bottom w:val="none" w:sz="0" w:space="0" w:color="auto"/>
        <w:right w:val="none" w:sz="0" w:space="0" w:color="auto"/>
      </w:divBdr>
    </w:div>
    <w:div w:id="1094669813">
      <w:bodyDiv w:val="1"/>
      <w:marLeft w:val="0"/>
      <w:marRight w:val="0"/>
      <w:marTop w:val="0"/>
      <w:marBottom w:val="0"/>
      <w:divBdr>
        <w:top w:val="none" w:sz="0" w:space="0" w:color="auto"/>
        <w:left w:val="none" w:sz="0" w:space="0" w:color="auto"/>
        <w:bottom w:val="none" w:sz="0" w:space="0" w:color="auto"/>
        <w:right w:val="none" w:sz="0" w:space="0" w:color="auto"/>
      </w:divBdr>
    </w:div>
    <w:div w:id="1097285339">
      <w:bodyDiv w:val="1"/>
      <w:marLeft w:val="0"/>
      <w:marRight w:val="0"/>
      <w:marTop w:val="0"/>
      <w:marBottom w:val="0"/>
      <w:divBdr>
        <w:top w:val="none" w:sz="0" w:space="0" w:color="auto"/>
        <w:left w:val="none" w:sz="0" w:space="0" w:color="auto"/>
        <w:bottom w:val="none" w:sz="0" w:space="0" w:color="auto"/>
        <w:right w:val="none" w:sz="0" w:space="0" w:color="auto"/>
      </w:divBdr>
    </w:div>
    <w:div w:id="1097824663">
      <w:bodyDiv w:val="1"/>
      <w:marLeft w:val="0"/>
      <w:marRight w:val="0"/>
      <w:marTop w:val="0"/>
      <w:marBottom w:val="0"/>
      <w:divBdr>
        <w:top w:val="none" w:sz="0" w:space="0" w:color="auto"/>
        <w:left w:val="none" w:sz="0" w:space="0" w:color="auto"/>
        <w:bottom w:val="none" w:sz="0" w:space="0" w:color="auto"/>
        <w:right w:val="none" w:sz="0" w:space="0" w:color="auto"/>
      </w:divBdr>
    </w:div>
    <w:div w:id="1097865186">
      <w:bodyDiv w:val="1"/>
      <w:marLeft w:val="0"/>
      <w:marRight w:val="0"/>
      <w:marTop w:val="0"/>
      <w:marBottom w:val="0"/>
      <w:divBdr>
        <w:top w:val="none" w:sz="0" w:space="0" w:color="auto"/>
        <w:left w:val="none" w:sz="0" w:space="0" w:color="auto"/>
        <w:bottom w:val="none" w:sz="0" w:space="0" w:color="auto"/>
        <w:right w:val="none" w:sz="0" w:space="0" w:color="auto"/>
      </w:divBdr>
    </w:div>
    <w:div w:id="1099566376">
      <w:bodyDiv w:val="1"/>
      <w:marLeft w:val="0"/>
      <w:marRight w:val="0"/>
      <w:marTop w:val="0"/>
      <w:marBottom w:val="0"/>
      <w:divBdr>
        <w:top w:val="none" w:sz="0" w:space="0" w:color="auto"/>
        <w:left w:val="none" w:sz="0" w:space="0" w:color="auto"/>
        <w:bottom w:val="none" w:sz="0" w:space="0" w:color="auto"/>
        <w:right w:val="none" w:sz="0" w:space="0" w:color="auto"/>
      </w:divBdr>
    </w:div>
    <w:div w:id="1100447225">
      <w:bodyDiv w:val="1"/>
      <w:marLeft w:val="0"/>
      <w:marRight w:val="0"/>
      <w:marTop w:val="0"/>
      <w:marBottom w:val="0"/>
      <w:divBdr>
        <w:top w:val="none" w:sz="0" w:space="0" w:color="auto"/>
        <w:left w:val="none" w:sz="0" w:space="0" w:color="auto"/>
        <w:bottom w:val="none" w:sz="0" w:space="0" w:color="auto"/>
        <w:right w:val="none" w:sz="0" w:space="0" w:color="auto"/>
      </w:divBdr>
    </w:div>
    <w:div w:id="1102065218">
      <w:bodyDiv w:val="1"/>
      <w:marLeft w:val="0"/>
      <w:marRight w:val="0"/>
      <w:marTop w:val="0"/>
      <w:marBottom w:val="0"/>
      <w:divBdr>
        <w:top w:val="none" w:sz="0" w:space="0" w:color="auto"/>
        <w:left w:val="none" w:sz="0" w:space="0" w:color="auto"/>
        <w:bottom w:val="none" w:sz="0" w:space="0" w:color="auto"/>
        <w:right w:val="none" w:sz="0" w:space="0" w:color="auto"/>
      </w:divBdr>
    </w:div>
    <w:div w:id="1102602436">
      <w:bodyDiv w:val="1"/>
      <w:marLeft w:val="0"/>
      <w:marRight w:val="0"/>
      <w:marTop w:val="0"/>
      <w:marBottom w:val="0"/>
      <w:divBdr>
        <w:top w:val="none" w:sz="0" w:space="0" w:color="auto"/>
        <w:left w:val="none" w:sz="0" w:space="0" w:color="auto"/>
        <w:bottom w:val="none" w:sz="0" w:space="0" w:color="auto"/>
        <w:right w:val="none" w:sz="0" w:space="0" w:color="auto"/>
      </w:divBdr>
    </w:div>
    <w:div w:id="1103039163">
      <w:bodyDiv w:val="1"/>
      <w:marLeft w:val="0"/>
      <w:marRight w:val="0"/>
      <w:marTop w:val="0"/>
      <w:marBottom w:val="0"/>
      <w:divBdr>
        <w:top w:val="none" w:sz="0" w:space="0" w:color="auto"/>
        <w:left w:val="none" w:sz="0" w:space="0" w:color="auto"/>
        <w:bottom w:val="none" w:sz="0" w:space="0" w:color="auto"/>
        <w:right w:val="none" w:sz="0" w:space="0" w:color="auto"/>
      </w:divBdr>
    </w:div>
    <w:div w:id="1103067904">
      <w:bodyDiv w:val="1"/>
      <w:marLeft w:val="0"/>
      <w:marRight w:val="0"/>
      <w:marTop w:val="0"/>
      <w:marBottom w:val="0"/>
      <w:divBdr>
        <w:top w:val="none" w:sz="0" w:space="0" w:color="auto"/>
        <w:left w:val="none" w:sz="0" w:space="0" w:color="auto"/>
        <w:bottom w:val="none" w:sz="0" w:space="0" w:color="auto"/>
        <w:right w:val="none" w:sz="0" w:space="0" w:color="auto"/>
      </w:divBdr>
    </w:div>
    <w:div w:id="1103843738">
      <w:bodyDiv w:val="1"/>
      <w:marLeft w:val="0"/>
      <w:marRight w:val="0"/>
      <w:marTop w:val="0"/>
      <w:marBottom w:val="0"/>
      <w:divBdr>
        <w:top w:val="none" w:sz="0" w:space="0" w:color="auto"/>
        <w:left w:val="none" w:sz="0" w:space="0" w:color="auto"/>
        <w:bottom w:val="none" w:sz="0" w:space="0" w:color="auto"/>
        <w:right w:val="none" w:sz="0" w:space="0" w:color="auto"/>
      </w:divBdr>
    </w:div>
    <w:div w:id="1105031177">
      <w:bodyDiv w:val="1"/>
      <w:marLeft w:val="0"/>
      <w:marRight w:val="0"/>
      <w:marTop w:val="0"/>
      <w:marBottom w:val="0"/>
      <w:divBdr>
        <w:top w:val="none" w:sz="0" w:space="0" w:color="auto"/>
        <w:left w:val="none" w:sz="0" w:space="0" w:color="auto"/>
        <w:bottom w:val="none" w:sz="0" w:space="0" w:color="auto"/>
        <w:right w:val="none" w:sz="0" w:space="0" w:color="auto"/>
      </w:divBdr>
    </w:div>
    <w:div w:id="1105416389">
      <w:bodyDiv w:val="1"/>
      <w:marLeft w:val="0"/>
      <w:marRight w:val="0"/>
      <w:marTop w:val="0"/>
      <w:marBottom w:val="0"/>
      <w:divBdr>
        <w:top w:val="none" w:sz="0" w:space="0" w:color="auto"/>
        <w:left w:val="none" w:sz="0" w:space="0" w:color="auto"/>
        <w:bottom w:val="none" w:sz="0" w:space="0" w:color="auto"/>
        <w:right w:val="none" w:sz="0" w:space="0" w:color="auto"/>
      </w:divBdr>
    </w:div>
    <w:div w:id="1105425493">
      <w:bodyDiv w:val="1"/>
      <w:marLeft w:val="0"/>
      <w:marRight w:val="0"/>
      <w:marTop w:val="0"/>
      <w:marBottom w:val="0"/>
      <w:divBdr>
        <w:top w:val="none" w:sz="0" w:space="0" w:color="auto"/>
        <w:left w:val="none" w:sz="0" w:space="0" w:color="auto"/>
        <w:bottom w:val="none" w:sz="0" w:space="0" w:color="auto"/>
        <w:right w:val="none" w:sz="0" w:space="0" w:color="auto"/>
      </w:divBdr>
    </w:div>
    <w:div w:id="1105493116">
      <w:bodyDiv w:val="1"/>
      <w:marLeft w:val="0"/>
      <w:marRight w:val="0"/>
      <w:marTop w:val="0"/>
      <w:marBottom w:val="0"/>
      <w:divBdr>
        <w:top w:val="none" w:sz="0" w:space="0" w:color="auto"/>
        <w:left w:val="none" w:sz="0" w:space="0" w:color="auto"/>
        <w:bottom w:val="none" w:sz="0" w:space="0" w:color="auto"/>
        <w:right w:val="none" w:sz="0" w:space="0" w:color="auto"/>
      </w:divBdr>
    </w:div>
    <w:div w:id="1109163761">
      <w:bodyDiv w:val="1"/>
      <w:marLeft w:val="0"/>
      <w:marRight w:val="0"/>
      <w:marTop w:val="0"/>
      <w:marBottom w:val="0"/>
      <w:divBdr>
        <w:top w:val="none" w:sz="0" w:space="0" w:color="auto"/>
        <w:left w:val="none" w:sz="0" w:space="0" w:color="auto"/>
        <w:bottom w:val="none" w:sz="0" w:space="0" w:color="auto"/>
        <w:right w:val="none" w:sz="0" w:space="0" w:color="auto"/>
      </w:divBdr>
    </w:div>
    <w:div w:id="1109859456">
      <w:bodyDiv w:val="1"/>
      <w:marLeft w:val="0"/>
      <w:marRight w:val="0"/>
      <w:marTop w:val="0"/>
      <w:marBottom w:val="0"/>
      <w:divBdr>
        <w:top w:val="none" w:sz="0" w:space="0" w:color="auto"/>
        <w:left w:val="none" w:sz="0" w:space="0" w:color="auto"/>
        <w:bottom w:val="none" w:sz="0" w:space="0" w:color="auto"/>
        <w:right w:val="none" w:sz="0" w:space="0" w:color="auto"/>
      </w:divBdr>
    </w:div>
    <w:div w:id="1112283517">
      <w:bodyDiv w:val="1"/>
      <w:marLeft w:val="0"/>
      <w:marRight w:val="0"/>
      <w:marTop w:val="0"/>
      <w:marBottom w:val="0"/>
      <w:divBdr>
        <w:top w:val="none" w:sz="0" w:space="0" w:color="auto"/>
        <w:left w:val="none" w:sz="0" w:space="0" w:color="auto"/>
        <w:bottom w:val="none" w:sz="0" w:space="0" w:color="auto"/>
        <w:right w:val="none" w:sz="0" w:space="0" w:color="auto"/>
      </w:divBdr>
    </w:div>
    <w:div w:id="1114129062">
      <w:bodyDiv w:val="1"/>
      <w:marLeft w:val="0"/>
      <w:marRight w:val="0"/>
      <w:marTop w:val="0"/>
      <w:marBottom w:val="0"/>
      <w:divBdr>
        <w:top w:val="none" w:sz="0" w:space="0" w:color="auto"/>
        <w:left w:val="none" w:sz="0" w:space="0" w:color="auto"/>
        <w:bottom w:val="none" w:sz="0" w:space="0" w:color="auto"/>
        <w:right w:val="none" w:sz="0" w:space="0" w:color="auto"/>
      </w:divBdr>
    </w:div>
    <w:div w:id="1114910430">
      <w:bodyDiv w:val="1"/>
      <w:marLeft w:val="0"/>
      <w:marRight w:val="0"/>
      <w:marTop w:val="0"/>
      <w:marBottom w:val="0"/>
      <w:divBdr>
        <w:top w:val="none" w:sz="0" w:space="0" w:color="auto"/>
        <w:left w:val="none" w:sz="0" w:space="0" w:color="auto"/>
        <w:bottom w:val="none" w:sz="0" w:space="0" w:color="auto"/>
        <w:right w:val="none" w:sz="0" w:space="0" w:color="auto"/>
      </w:divBdr>
    </w:div>
    <w:div w:id="1116408687">
      <w:bodyDiv w:val="1"/>
      <w:marLeft w:val="0"/>
      <w:marRight w:val="0"/>
      <w:marTop w:val="0"/>
      <w:marBottom w:val="0"/>
      <w:divBdr>
        <w:top w:val="none" w:sz="0" w:space="0" w:color="auto"/>
        <w:left w:val="none" w:sz="0" w:space="0" w:color="auto"/>
        <w:bottom w:val="none" w:sz="0" w:space="0" w:color="auto"/>
        <w:right w:val="none" w:sz="0" w:space="0" w:color="auto"/>
      </w:divBdr>
    </w:div>
    <w:div w:id="1116607820">
      <w:bodyDiv w:val="1"/>
      <w:marLeft w:val="0"/>
      <w:marRight w:val="0"/>
      <w:marTop w:val="0"/>
      <w:marBottom w:val="0"/>
      <w:divBdr>
        <w:top w:val="none" w:sz="0" w:space="0" w:color="auto"/>
        <w:left w:val="none" w:sz="0" w:space="0" w:color="auto"/>
        <w:bottom w:val="none" w:sz="0" w:space="0" w:color="auto"/>
        <w:right w:val="none" w:sz="0" w:space="0" w:color="auto"/>
      </w:divBdr>
    </w:div>
    <w:div w:id="1119027232">
      <w:bodyDiv w:val="1"/>
      <w:marLeft w:val="0"/>
      <w:marRight w:val="0"/>
      <w:marTop w:val="0"/>
      <w:marBottom w:val="0"/>
      <w:divBdr>
        <w:top w:val="none" w:sz="0" w:space="0" w:color="auto"/>
        <w:left w:val="none" w:sz="0" w:space="0" w:color="auto"/>
        <w:bottom w:val="none" w:sz="0" w:space="0" w:color="auto"/>
        <w:right w:val="none" w:sz="0" w:space="0" w:color="auto"/>
      </w:divBdr>
    </w:div>
    <w:div w:id="1120952665">
      <w:bodyDiv w:val="1"/>
      <w:marLeft w:val="0"/>
      <w:marRight w:val="0"/>
      <w:marTop w:val="0"/>
      <w:marBottom w:val="0"/>
      <w:divBdr>
        <w:top w:val="none" w:sz="0" w:space="0" w:color="auto"/>
        <w:left w:val="none" w:sz="0" w:space="0" w:color="auto"/>
        <w:bottom w:val="none" w:sz="0" w:space="0" w:color="auto"/>
        <w:right w:val="none" w:sz="0" w:space="0" w:color="auto"/>
      </w:divBdr>
    </w:div>
    <w:div w:id="1120997594">
      <w:bodyDiv w:val="1"/>
      <w:marLeft w:val="0"/>
      <w:marRight w:val="0"/>
      <w:marTop w:val="0"/>
      <w:marBottom w:val="0"/>
      <w:divBdr>
        <w:top w:val="none" w:sz="0" w:space="0" w:color="auto"/>
        <w:left w:val="none" w:sz="0" w:space="0" w:color="auto"/>
        <w:bottom w:val="none" w:sz="0" w:space="0" w:color="auto"/>
        <w:right w:val="none" w:sz="0" w:space="0" w:color="auto"/>
      </w:divBdr>
    </w:div>
    <w:div w:id="1121068384">
      <w:bodyDiv w:val="1"/>
      <w:marLeft w:val="0"/>
      <w:marRight w:val="0"/>
      <w:marTop w:val="0"/>
      <w:marBottom w:val="0"/>
      <w:divBdr>
        <w:top w:val="none" w:sz="0" w:space="0" w:color="auto"/>
        <w:left w:val="none" w:sz="0" w:space="0" w:color="auto"/>
        <w:bottom w:val="none" w:sz="0" w:space="0" w:color="auto"/>
        <w:right w:val="none" w:sz="0" w:space="0" w:color="auto"/>
      </w:divBdr>
    </w:div>
    <w:div w:id="1122384092">
      <w:bodyDiv w:val="1"/>
      <w:marLeft w:val="0"/>
      <w:marRight w:val="0"/>
      <w:marTop w:val="0"/>
      <w:marBottom w:val="0"/>
      <w:divBdr>
        <w:top w:val="none" w:sz="0" w:space="0" w:color="auto"/>
        <w:left w:val="none" w:sz="0" w:space="0" w:color="auto"/>
        <w:bottom w:val="none" w:sz="0" w:space="0" w:color="auto"/>
        <w:right w:val="none" w:sz="0" w:space="0" w:color="auto"/>
      </w:divBdr>
    </w:div>
    <w:div w:id="1122386879">
      <w:bodyDiv w:val="1"/>
      <w:marLeft w:val="0"/>
      <w:marRight w:val="0"/>
      <w:marTop w:val="0"/>
      <w:marBottom w:val="0"/>
      <w:divBdr>
        <w:top w:val="none" w:sz="0" w:space="0" w:color="auto"/>
        <w:left w:val="none" w:sz="0" w:space="0" w:color="auto"/>
        <w:bottom w:val="none" w:sz="0" w:space="0" w:color="auto"/>
        <w:right w:val="none" w:sz="0" w:space="0" w:color="auto"/>
      </w:divBdr>
    </w:div>
    <w:div w:id="1123185500">
      <w:bodyDiv w:val="1"/>
      <w:marLeft w:val="0"/>
      <w:marRight w:val="0"/>
      <w:marTop w:val="0"/>
      <w:marBottom w:val="0"/>
      <w:divBdr>
        <w:top w:val="none" w:sz="0" w:space="0" w:color="auto"/>
        <w:left w:val="none" w:sz="0" w:space="0" w:color="auto"/>
        <w:bottom w:val="none" w:sz="0" w:space="0" w:color="auto"/>
        <w:right w:val="none" w:sz="0" w:space="0" w:color="auto"/>
      </w:divBdr>
    </w:div>
    <w:div w:id="1124081024">
      <w:bodyDiv w:val="1"/>
      <w:marLeft w:val="0"/>
      <w:marRight w:val="0"/>
      <w:marTop w:val="0"/>
      <w:marBottom w:val="0"/>
      <w:divBdr>
        <w:top w:val="none" w:sz="0" w:space="0" w:color="auto"/>
        <w:left w:val="none" w:sz="0" w:space="0" w:color="auto"/>
        <w:bottom w:val="none" w:sz="0" w:space="0" w:color="auto"/>
        <w:right w:val="none" w:sz="0" w:space="0" w:color="auto"/>
      </w:divBdr>
    </w:div>
    <w:div w:id="1124545566">
      <w:bodyDiv w:val="1"/>
      <w:marLeft w:val="0"/>
      <w:marRight w:val="0"/>
      <w:marTop w:val="0"/>
      <w:marBottom w:val="0"/>
      <w:divBdr>
        <w:top w:val="none" w:sz="0" w:space="0" w:color="auto"/>
        <w:left w:val="none" w:sz="0" w:space="0" w:color="auto"/>
        <w:bottom w:val="none" w:sz="0" w:space="0" w:color="auto"/>
        <w:right w:val="none" w:sz="0" w:space="0" w:color="auto"/>
      </w:divBdr>
    </w:div>
    <w:div w:id="1124889757">
      <w:bodyDiv w:val="1"/>
      <w:marLeft w:val="0"/>
      <w:marRight w:val="0"/>
      <w:marTop w:val="0"/>
      <w:marBottom w:val="0"/>
      <w:divBdr>
        <w:top w:val="none" w:sz="0" w:space="0" w:color="auto"/>
        <w:left w:val="none" w:sz="0" w:space="0" w:color="auto"/>
        <w:bottom w:val="none" w:sz="0" w:space="0" w:color="auto"/>
        <w:right w:val="none" w:sz="0" w:space="0" w:color="auto"/>
      </w:divBdr>
    </w:div>
    <w:div w:id="1125270801">
      <w:bodyDiv w:val="1"/>
      <w:marLeft w:val="0"/>
      <w:marRight w:val="0"/>
      <w:marTop w:val="0"/>
      <w:marBottom w:val="0"/>
      <w:divBdr>
        <w:top w:val="none" w:sz="0" w:space="0" w:color="auto"/>
        <w:left w:val="none" w:sz="0" w:space="0" w:color="auto"/>
        <w:bottom w:val="none" w:sz="0" w:space="0" w:color="auto"/>
        <w:right w:val="none" w:sz="0" w:space="0" w:color="auto"/>
      </w:divBdr>
    </w:div>
    <w:div w:id="1125465505">
      <w:bodyDiv w:val="1"/>
      <w:marLeft w:val="0"/>
      <w:marRight w:val="0"/>
      <w:marTop w:val="0"/>
      <w:marBottom w:val="0"/>
      <w:divBdr>
        <w:top w:val="none" w:sz="0" w:space="0" w:color="auto"/>
        <w:left w:val="none" w:sz="0" w:space="0" w:color="auto"/>
        <w:bottom w:val="none" w:sz="0" w:space="0" w:color="auto"/>
        <w:right w:val="none" w:sz="0" w:space="0" w:color="auto"/>
      </w:divBdr>
    </w:div>
    <w:div w:id="1125778492">
      <w:bodyDiv w:val="1"/>
      <w:marLeft w:val="0"/>
      <w:marRight w:val="0"/>
      <w:marTop w:val="0"/>
      <w:marBottom w:val="0"/>
      <w:divBdr>
        <w:top w:val="none" w:sz="0" w:space="0" w:color="auto"/>
        <w:left w:val="none" w:sz="0" w:space="0" w:color="auto"/>
        <w:bottom w:val="none" w:sz="0" w:space="0" w:color="auto"/>
        <w:right w:val="none" w:sz="0" w:space="0" w:color="auto"/>
      </w:divBdr>
    </w:div>
    <w:div w:id="1129973340">
      <w:bodyDiv w:val="1"/>
      <w:marLeft w:val="0"/>
      <w:marRight w:val="0"/>
      <w:marTop w:val="0"/>
      <w:marBottom w:val="0"/>
      <w:divBdr>
        <w:top w:val="none" w:sz="0" w:space="0" w:color="auto"/>
        <w:left w:val="none" w:sz="0" w:space="0" w:color="auto"/>
        <w:bottom w:val="none" w:sz="0" w:space="0" w:color="auto"/>
        <w:right w:val="none" w:sz="0" w:space="0" w:color="auto"/>
      </w:divBdr>
    </w:div>
    <w:div w:id="1130054008">
      <w:bodyDiv w:val="1"/>
      <w:marLeft w:val="0"/>
      <w:marRight w:val="0"/>
      <w:marTop w:val="0"/>
      <w:marBottom w:val="0"/>
      <w:divBdr>
        <w:top w:val="none" w:sz="0" w:space="0" w:color="auto"/>
        <w:left w:val="none" w:sz="0" w:space="0" w:color="auto"/>
        <w:bottom w:val="none" w:sz="0" w:space="0" w:color="auto"/>
        <w:right w:val="none" w:sz="0" w:space="0" w:color="auto"/>
      </w:divBdr>
    </w:div>
    <w:div w:id="1130710900">
      <w:bodyDiv w:val="1"/>
      <w:marLeft w:val="0"/>
      <w:marRight w:val="0"/>
      <w:marTop w:val="0"/>
      <w:marBottom w:val="0"/>
      <w:divBdr>
        <w:top w:val="none" w:sz="0" w:space="0" w:color="auto"/>
        <w:left w:val="none" w:sz="0" w:space="0" w:color="auto"/>
        <w:bottom w:val="none" w:sz="0" w:space="0" w:color="auto"/>
        <w:right w:val="none" w:sz="0" w:space="0" w:color="auto"/>
      </w:divBdr>
    </w:div>
    <w:div w:id="1132669851">
      <w:bodyDiv w:val="1"/>
      <w:marLeft w:val="0"/>
      <w:marRight w:val="0"/>
      <w:marTop w:val="0"/>
      <w:marBottom w:val="0"/>
      <w:divBdr>
        <w:top w:val="none" w:sz="0" w:space="0" w:color="auto"/>
        <w:left w:val="none" w:sz="0" w:space="0" w:color="auto"/>
        <w:bottom w:val="none" w:sz="0" w:space="0" w:color="auto"/>
        <w:right w:val="none" w:sz="0" w:space="0" w:color="auto"/>
      </w:divBdr>
    </w:div>
    <w:div w:id="1133523491">
      <w:bodyDiv w:val="1"/>
      <w:marLeft w:val="0"/>
      <w:marRight w:val="0"/>
      <w:marTop w:val="0"/>
      <w:marBottom w:val="0"/>
      <w:divBdr>
        <w:top w:val="none" w:sz="0" w:space="0" w:color="auto"/>
        <w:left w:val="none" w:sz="0" w:space="0" w:color="auto"/>
        <w:bottom w:val="none" w:sz="0" w:space="0" w:color="auto"/>
        <w:right w:val="none" w:sz="0" w:space="0" w:color="auto"/>
      </w:divBdr>
    </w:div>
    <w:div w:id="1134905747">
      <w:bodyDiv w:val="1"/>
      <w:marLeft w:val="0"/>
      <w:marRight w:val="0"/>
      <w:marTop w:val="0"/>
      <w:marBottom w:val="0"/>
      <w:divBdr>
        <w:top w:val="none" w:sz="0" w:space="0" w:color="auto"/>
        <w:left w:val="none" w:sz="0" w:space="0" w:color="auto"/>
        <w:bottom w:val="none" w:sz="0" w:space="0" w:color="auto"/>
        <w:right w:val="none" w:sz="0" w:space="0" w:color="auto"/>
      </w:divBdr>
    </w:div>
    <w:div w:id="1136414419">
      <w:bodyDiv w:val="1"/>
      <w:marLeft w:val="0"/>
      <w:marRight w:val="0"/>
      <w:marTop w:val="0"/>
      <w:marBottom w:val="0"/>
      <w:divBdr>
        <w:top w:val="none" w:sz="0" w:space="0" w:color="auto"/>
        <w:left w:val="none" w:sz="0" w:space="0" w:color="auto"/>
        <w:bottom w:val="none" w:sz="0" w:space="0" w:color="auto"/>
        <w:right w:val="none" w:sz="0" w:space="0" w:color="auto"/>
      </w:divBdr>
    </w:div>
    <w:div w:id="1139372793">
      <w:bodyDiv w:val="1"/>
      <w:marLeft w:val="0"/>
      <w:marRight w:val="0"/>
      <w:marTop w:val="0"/>
      <w:marBottom w:val="0"/>
      <w:divBdr>
        <w:top w:val="none" w:sz="0" w:space="0" w:color="auto"/>
        <w:left w:val="none" w:sz="0" w:space="0" w:color="auto"/>
        <w:bottom w:val="none" w:sz="0" w:space="0" w:color="auto"/>
        <w:right w:val="none" w:sz="0" w:space="0" w:color="auto"/>
      </w:divBdr>
    </w:div>
    <w:div w:id="1141918767">
      <w:bodyDiv w:val="1"/>
      <w:marLeft w:val="0"/>
      <w:marRight w:val="0"/>
      <w:marTop w:val="0"/>
      <w:marBottom w:val="0"/>
      <w:divBdr>
        <w:top w:val="none" w:sz="0" w:space="0" w:color="auto"/>
        <w:left w:val="none" w:sz="0" w:space="0" w:color="auto"/>
        <w:bottom w:val="none" w:sz="0" w:space="0" w:color="auto"/>
        <w:right w:val="none" w:sz="0" w:space="0" w:color="auto"/>
      </w:divBdr>
    </w:div>
    <w:div w:id="1142650694">
      <w:bodyDiv w:val="1"/>
      <w:marLeft w:val="0"/>
      <w:marRight w:val="0"/>
      <w:marTop w:val="0"/>
      <w:marBottom w:val="0"/>
      <w:divBdr>
        <w:top w:val="none" w:sz="0" w:space="0" w:color="auto"/>
        <w:left w:val="none" w:sz="0" w:space="0" w:color="auto"/>
        <w:bottom w:val="none" w:sz="0" w:space="0" w:color="auto"/>
        <w:right w:val="none" w:sz="0" w:space="0" w:color="auto"/>
      </w:divBdr>
    </w:div>
    <w:div w:id="1142967969">
      <w:bodyDiv w:val="1"/>
      <w:marLeft w:val="0"/>
      <w:marRight w:val="0"/>
      <w:marTop w:val="0"/>
      <w:marBottom w:val="0"/>
      <w:divBdr>
        <w:top w:val="none" w:sz="0" w:space="0" w:color="auto"/>
        <w:left w:val="none" w:sz="0" w:space="0" w:color="auto"/>
        <w:bottom w:val="none" w:sz="0" w:space="0" w:color="auto"/>
        <w:right w:val="none" w:sz="0" w:space="0" w:color="auto"/>
      </w:divBdr>
    </w:div>
    <w:div w:id="1144008522">
      <w:bodyDiv w:val="1"/>
      <w:marLeft w:val="0"/>
      <w:marRight w:val="0"/>
      <w:marTop w:val="0"/>
      <w:marBottom w:val="0"/>
      <w:divBdr>
        <w:top w:val="none" w:sz="0" w:space="0" w:color="auto"/>
        <w:left w:val="none" w:sz="0" w:space="0" w:color="auto"/>
        <w:bottom w:val="none" w:sz="0" w:space="0" w:color="auto"/>
        <w:right w:val="none" w:sz="0" w:space="0" w:color="auto"/>
      </w:divBdr>
    </w:div>
    <w:div w:id="1144735749">
      <w:bodyDiv w:val="1"/>
      <w:marLeft w:val="0"/>
      <w:marRight w:val="0"/>
      <w:marTop w:val="0"/>
      <w:marBottom w:val="0"/>
      <w:divBdr>
        <w:top w:val="none" w:sz="0" w:space="0" w:color="auto"/>
        <w:left w:val="none" w:sz="0" w:space="0" w:color="auto"/>
        <w:bottom w:val="none" w:sz="0" w:space="0" w:color="auto"/>
        <w:right w:val="none" w:sz="0" w:space="0" w:color="auto"/>
      </w:divBdr>
    </w:div>
    <w:div w:id="1145658166">
      <w:bodyDiv w:val="1"/>
      <w:marLeft w:val="0"/>
      <w:marRight w:val="0"/>
      <w:marTop w:val="0"/>
      <w:marBottom w:val="0"/>
      <w:divBdr>
        <w:top w:val="none" w:sz="0" w:space="0" w:color="auto"/>
        <w:left w:val="none" w:sz="0" w:space="0" w:color="auto"/>
        <w:bottom w:val="none" w:sz="0" w:space="0" w:color="auto"/>
        <w:right w:val="none" w:sz="0" w:space="0" w:color="auto"/>
      </w:divBdr>
    </w:div>
    <w:div w:id="1145775142">
      <w:bodyDiv w:val="1"/>
      <w:marLeft w:val="0"/>
      <w:marRight w:val="0"/>
      <w:marTop w:val="0"/>
      <w:marBottom w:val="0"/>
      <w:divBdr>
        <w:top w:val="none" w:sz="0" w:space="0" w:color="auto"/>
        <w:left w:val="none" w:sz="0" w:space="0" w:color="auto"/>
        <w:bottom w:val="none" w:sz="0" w:space="0" w:color="auto"/>
        <w:right w:val="none" w:sz="0" w:space="0" w:color="auto"/>
      </w:divBdr>
    </w:div>
    <w:div w:id="1147434522">
      <w:bodyDiv w:val="1"/>
      <w:marLeft w:val="0"/>
      <w:marRight w:val="0"/>
      <w:marTop w:val="0"/>
      <w:marBottom w:val="0"/>
      <w:divBdr>
        <w:top w:val="none" w:sz="0" w:space="0" w:color="auto"/>
        <w:left w:val="none" w:sz="0" w:space="0" w:color="auto"/>
        <w:bottom w:val="none" w:sz="0" w:space="0" w:color="auto"/>
        <w:right w:val="none" w:sz="0" w:space="0" w:color="auto"/>
      </w:divBdr>
    </w:div>
    <w:div w:id="1147554688">
      <w:bodyDiv w:val="1"/>
      <w:marLeft w:val="0"/>
      <w:marRight w:val="0"/>
      <w:marTop w:val="0"/>
      <w:marBottom w:val="0"/>
      <w:divBdr>
        <w:top w:val="none" w:sz="0" w:space="0" w:color="auto"/>
        <w:left w:val="none" w:sz="0" w:space="0" w:color="auto"/>
        <w:bottom w:val="none" w:sz="0" w:space="0" w:color="auto"/>
        <w:right w:val="none" w:sz="0" w:space="0" w:color="auto"/>
      </w:divBdr>
    </w:div>
    <w:div w:id="1147939494">
      <w:bodyDiv w:val="1"/>
      <w:marLeft w:val="0"/>
      <w:marRight w:val="0"/>
      <w:marTop w:val="0"/>
      <w:marBottom w:val="0"/>
      <w:divBdr>
        <w:top w:val="none" w:sz="0" w:space="0" w:color="auto"/>
        <w:left w:val="none" w:sz="0" w:space="0" w:color="auto"/>
        <w:bottom w:val="none" w:sz="0" w:space="0" w:color="auto"/>
        <w:right w:val="none" w:sz="0" w:space="0" w:color="auto"/>
      </w:divBdr>
    </w:div>
    <w:div w:id="1148397934">
      <w:bodyDiv w:val="1"/>
      <w:marLeft w:val="0"/>
      <w:marRight w:val="0"/>
      <w:marTop w:val="0"/>
      <w:marBottom w:val="0"/>
      <w:divBdr>
        <w:top w:val="none" w:sz="0" w:space="0" w:color="auto"/>
        <w:left w:val="none" w:sz="0" w:space="0" w:color="auto"/>
        <w:bottom w:val="none" w:sz="0" w:space="0" w:color="auto"/>
        <w:right w:val="none" w:sz="0" w:space="0" w:color="auto"/>
      </w:divBdr>
    </w:div>
    <w:div w:id="1149903159">
      <w:bodyDiv w:val="1"/>
      <w:marLeft w:val="0"/>
      <w:marRight w:val="0"/>
      <w:marTop w:val="0"/>
      <w:marBottom w:val="0"/>
      <w:divBdr>
        <w:top w:val="none" w:sz="0" w:space="0" w:color="auto"/>
        <w:left w:val="none" w:sz="0" w:space="0" w:color="auto"/>
        <w:bottom w:val="none" w:sz="0" w:space="0" w:color="auto"/>
        <w:right w:val="none" w:sz="0" w:space="0" w:color="auto"/>
      </w:divBdr>
    </w:div>
    <w:div w:id="1150443107">
      <w:bodyDiv w:val="1"/>
      <w:marLeft w:val="0"/>
      <w:marRight w:val="0"/>
      <w:marTop w:val="0"/>
      <w:marBottom w:val="0"/>
      <w:divBdr>
        <w:top w:val="none" w:sz="0" w:space="0" w:color="auto"/>
        <w:left w:val="none" w:sz="0" w:space="0" w:color="auto"/>
        <w:bottom w:val="none" w:sz="0" w:space="0" w:color="auto"/>
        <w:right w:val="none" w:sz="0" w:space="0" w:color="auto"/>
      </w:divBdr>
    </w:div>
    <w:div w:id="1151364099">
      <w:bodyDiv w:val="1"/>
      <w:marLeft w:val="0"/>
      <w:marRight w:val="0"/>
      <w:marTop w:val="0"/>
      <w:marBottom w:val="0"/>
      <w:divBdr>
        <w:top w:val="none" w:sz="0" w:space="0" w:color="auto"/>
        <w:left w:val="none" w:sz="0" w:space="0" w:color="auto"/>
        <w:bottom w:val="none" w:sz="0" w:space="0" w:color="auto"/>
        <w:right w:val="none" w:sz="0" w:space="0" w:color="auto"/>
      </w:divBdr>
    </w:div>
    <w:div w:id="1153058864">
      <w:bodyDiv w:val="1"/>
      <w:marLeft w:val="0"/>
      <w:marRight w:val="0"/>
      <w:marTop w:val="0"/>
      <w:marBottom w:val="0"/>
      <w:divBdr>
        <w:top w:val="none" w:sz="0" w:space="0" w:color="auto"/>
        <w:left w:val="none" w:sz="0" w:space="0" w:color="auto"/>
        <w:bottom w:val="none" w:sz="0" w:space="0" w:color="auto"/>
        <w:right w:val="none" w:sz="0" w:space="0" w:color="auto"/>
      </w:divBdr>
    </w:div>
    <w:div w:id="1153371938">
      <w:bodyDiv w:val="1"/>
      <w:marLeft w:val="0"/>
      <w:marRight w:val="0"/>
      <w:marTop w:val="0"/>
      <w:marBottom w:val="0"/>
      <w:divBdr>
        <w:top w:val="none" w:sz="0" w:space="0" w:color="auto"/>
        <w:left w:val="none" w:sz="0" w:space="0" w:color="auto"/>
        <w:bottom w:val="none" w:sz="0" w:space="0" w:color="auto"/>
        <w:right w:val="none" w:sz="0" w:space="0" w:color="auto"/>
      </w:divBdr>
    </w:div>
    <w:div w:id="1154024567">
      <w:bodyDiv w:val="1"/>
      <w:marLeft w:val="0"/>
      <w:marRight w:val="0"/>
      <w:marTop w:val="0"/>
      <w:marBottom w:val="0"/>
      <w:divBdr>
        <w:top w:val="none" w:sz="0" w:space="0" w:color="auto"/>
        <w:left w:val="none" w:sz="0" w:space="0" w:color="auto"/>
        <w:bottom w:val="none" w:sz="0" w:space="0" w:color="auto"/>
        <w:right w:val="none" w:sz="0" w:space="0" w:color="auto"/>
      </w:divBdr>
    </w:div>
    <w:div w:id="1154027405">
      <w:bodyDiv w:val="1"/>
      <w:marLeft w:val="0"/>
      <w:marRight w:val="0"/>
      <w:marTop w:val="0"/>
      <w:marBottom w:val="0"/>
      <w:divBdr>
        <w:top w:val="none" w:sz="0" w:space="0" w:color="auto"/>
        <w:left w:val="none" w:sz="0" w:space="0" w:color="auto"/>
        <w:bottom w:val="none" w:sz="0" w:space="0" w:color="auto"/>
        <w:right w:val="none" w:sz="0" w:space="0" w:color="auto"/>
      </w:divBdr>
    </w:div>
    <w:div w:id="1157114272">
      <w:bodyDiv w:val="1"/>
      <w:marLeft w:val="0"/>
      <w:marRight w:val="0"/>
      <w:marTop w:val="0"/>
      <w:marBottom w:val="0"/>
      <w:divBdr>
        <w:top w:val="none" w:sz="0" w:space="0" w:color="auto"/>
        <w:left w:val="none" w:sz="0" w:space="0" w:color="auto"/>
        <w:bottom w:val="none" w:sz="0" w:space="0" w:color="auto"/>
        <w:right w:val="none" w:sz="0" w:space="0" w:color="auto"/>
      </w:divBdr>
    </w:div>
    <w:div w:id="1158688272">
      <w:bodyDiv w:val="1"/>
      <w:marLeft w:val="0"/>
      <w:marRight w:val="0"/>
      <w:marTop w:val="0"/>
      <w:marBottom w:val="0"/>
      <w:divBdr>
        <w:top w:val="none" w:sz="0" w:space="0" w:color="auto"/>
        <w:left w:val="none" w:sz="0" w:space="0" w:color="auto"/>
        <w:bottom w:val="none" w:sz="0" w:space="0" w:color="auto"/>
        <w:right w:val="none" w:sz="0" w:space="0" w:color="auto"/>
      </w:divBdr>
    </w:div>
    <w:div w:id="1159611883">
      <w:bodyDiv w:val="1"/>
      <w:marLeft w:val="0"/>
      <w:marRight w:val="0"/>
      <w:marTop w:val="0"/>
      <w:marBottom w:val="0"/>
      <w:divBdr>
        <w:top w:val="none" w:sz="0" w:space="0" w:color="auto"/>
        <w:left w:val="none" w:sz="0" w:space="0" w:color="auto"/>
        <w:bottom w:val="none" w:sz="0" w:space="0" w:color="auto"/>
        <w:right w:val="none" w:sz="0" w:space="0" w:color="auto"/>
      </w:divBdr>
    </w:div>
    <w:div w:id="1160925134">
      <w:bodyDiv w:val="1"/>
      <w:marLeft w:val="0"/>
      <w:marRight w:val="0"/>
      <w:marTop w:val="0"/>
      <w:marBottom w:val="0"/>
      <w:divBdr>
        <w:top w:val="none" w:sz="0" w:space="0" w:color="auto"/>
        <w:left w:val="none" w:sz="0" w:space="0" w:color="auto"/>
        <w:bottom w:val="none" w:sz="0" w:space="0" w:color="auto"/>
        <w:right w:val="none" w:sz="0" w:space="0" w:color="auto"/>
      </w:divBdr>
    </w:div>
    <w:div w:id="1161430407">
      <w:bodyDiv w:val="1"/>
      <w:marLeft w:val="0"/>
      <w:marRight w:val="0"/>
      <w:marTop w:val="0"/>
      <w:marBottom w:val="0"/>
      <w:divBdr>
        <w:top w:val="none" w:sz="0" w:space="0" w:color="auto"/>
        <w:left w:val="none" w:sz="0" w:space="0" w:color="auto"/>
        <w:bottom w:val="none" w:sz="0" w:space="0" w:color="auto"/>
        <w:right w:val="none" w:sz="0" w:space="0" w:color="auto"/>
      </w:divBdr>
    </w:div>
    <w:div w:id="1161771582">
      <w:bodyDiv w:val="1"/>
      <w:marLeft w:val="0"/>
      <w:marRight w:val="0"/>
      <w:marTop w:val="0"/>
      <w:marBottom w:val="0"/>
      <w:divBdr>
        <w:top w:val="none" w:sz="0" w:space="0" w:color="auto"/>
        <w:left w:val="none" w:sz="0" w:space="0" w:color="auto"/>
        <w:bottom w:val="none" w:sz="0" w:space="0" w:color="auto"/>
        <w:right w:val="none" w:sz="0" w:space="0" w:color="auto"/>
      </w:divBdr>
    </w:div>
    <w:div w:id="1161966172">
      <w:bodyDiv w:val="1"/>
      <w:marLeft w:val="0"/>
      <w:marRight w:val="0"/>
      <w:marTop w:val="0"/>
      <w:marBottom w:val="0"/>
      <w:divBdr>
        <w:top w:val="none" w:sz="0" w:space="0" w:color="auto"/>
        <w:left w:val="none" w:sz="0" w:space="0" w:color="auto"/>
        <w:bottom w:val="none" w:sz="0" w:space="0" w:color="auto"/>
        <w:right w:val="none" w:sz="0" w:space="0" w:color="auto"/>
      </w:divBdr>
    </w:div>
    <w:div w:id="1162312682">
      <w:bodyDiv w:val="1"/>
      <w:marLeft w:val="0"/>
      <w:marRight w:val="0"/>
      <w:marTop w:val="0"/>
      <w:marBottom w:val="0"/>
      <w:divBdr>
        <w:top w:val="none" w:sz="0" w:space="0" w:color="auto"/>
        <w:left w:val="none" w:sz="0" w:space="0" w:color="auto"/>
        <w:bottom w:val="none" w:sz="0" w:space="0" w:color="auto"/>
        <w:right w:val="none" w:sz="0" w:space="0" w:color="auto"/>
      </w:divBdr>
    </w:div>
    <w:div w:id="1162742574">
      <w:bodyDiv w:val="1"/>
      <w:marLeft w:val="0"/>
      <w:marRight w:val="0"/>
      <w:marTop w:val="0"/>
      <w:marBottom w:val="0"/>
      <w:divBdr>
        <w:top w:val="none" w:sz="0" w:space="0" w:color="auto"/>
        <w:left w:val="none" w:sz="0" w:space="0" w:color="auto"/>
        <w:bottom w:val="none" w:sz="0" w:space="0" w:color="auto"/>
        <w:right w:val="none" w:sz="0" w:space="0" w:color="auto"/>
      </w:divBdr>
    </w:div>
    <w:div w:id="1165051983">
      <w:bodyDiv w:val="1"/>
      <w:marLeft w:val="0"/>
      <w:marRight w:val="0"/>
      <w:marTop w:val="0"/>
      <w:marBottom w:val="0"/>
      <w:divBdr>
        <w:top w:val="none" w:sz="0" w:space="0" w:color="auto"/>
        <w:left w:val="none" w:sz="0" w:space="0" w:color="auto"/>
        <w:bottom w:val="none" w:sz="0" w:space="0" w:color="auto"/>
        <w:right w:val="none" w:sz="0" w:space="0" w:color="auto"/>
      </w:divBdr>
    </w:div>
    <w:div w:id="1167936501">
      <w:bodyDiv w:val="1"/>
      <w:marLeft w:val="0"/>
      <w:marRight w:val="0"/>
      <w:marTop w:val="0"/>
      <w:marBottom w:val="0"/>
      <w:divBdr>
        <w:top w:val="none" w:sz="0" w:space="0" w:color="auto"/>
        <w:left w:val="none" w:sz="0" w:space="0" w:color="auto"/>
        <w:bottom w:val="none" w:sz="0" w:space="0" w:color="auto"/>
        <w:right w:val="none" w:sz="0" w:space="0" w:color="auto"/>
      </w:divBdr>
    </w:div>
    <w:div w:id="1168521994">
      <w:bodyDiv w:val="1"/>
      <w:marLeft w:val="0"/>
      <w:marRight w:val="0"/>
      <w:marTop w:val="0"/>
      <w:marBottom w:val="0"/>
      <w:divBdr>
        <w:top w:val="none" w:sz="0" w:space="0" w:color="auto"/>
        <w:left w:val="none" w:sz="0" w:space="0" w:color="auto"/>
        <w:bottom w:val="none" w:sz="0" w:space="0" w:color="auto"/>
        <w:right w:val="none" w:sz="0" w:space="0" w:color="auto"/>
      </w:divBdr>
    </w:div>
    <w:div w:id="1168981575">
      <w:bodyDiv w:val="1"/>
      <w:marLeft w:val="0"/>
      <w:marRight w:val="0"/>
      <w:marTop w:val="0"/>
      <w:marBottom w:val="0"/>
      <w:divBdr>
        <w:top w:val="none" w:sz="0" w:space="0" w:color="auto"/>
        <w:left w:val="none" w:sz="0" w:space="0" w:color="auto"/>
        <w:bottom w:val="none" w:sz="0" w:space="0" w:color="auto"/>
        <w:right w:val="none" w:sz="0" w:space="0" w:color="auto"/>
      </w:divBdr>
    </w:div>
    <w:div w:id="1169098677">
      <w:bodyDiv w:val="1"/>
      <w:marLeft w:val="0"/>
      <w:marRight w:val="0"/>
      <w:marTop w:val="0"/>
      <w:marBottom w:val="0"/>
      <w:divBdr>
        <w:top w:val="none" w:sz="0" w:space="0" w:color="auto"/>
        <w:left w:val="none" w:sz="0" w:space="0" w:color="auto"/>
        <w:bottom w:val="none" w:sz="0" w:space="0" w:color="auto"/>
        <w:right w:val="none" w:sz="0" w:space="0" w:color="auto"/>
      </w:divBdr>
    </w:div>
    <w:div w:id="1169757272">
      <w:bodyDiv w:val="1"/>
      <w:marLeft w:val="0"/>
      <w:marRight w:val="0"/>
      <w:marTop w:val="0"/>
      <w:marBottom w:val="0"/>
      <w:divBdr>
        <w:top w:val="none" w:sz="0" w:space="0" w:color="auto"/>
        <w:left w:val="none" w:sz="0" w:space="0" w:color="auto"/>
        <w:bottom w:val="none" w:sz="0" w:space="0" w:color="auto"/>
        <w:right w:val="none" w:sz="0" w:space="0" w:color="auto"/>
      </w:divBdr>
    </w:div>
    <w:div w:id="1171990418">
      <w:bodyDiv w:val="1"/>
      <w:marLeft w:val="0"/>
      <w:marRight w:val="0"/>
      <w:marTop w:val="0"/>
      <w:marBottom w:val="0"/>
      <w:divBdr>
        <w:top w:val="none" w:sz="0" w:space="0" w:color="auto"/>
        <w:left w:val="none" w:sz="0" w:space="0" w:color="auto"/>
        <w:bottom w:val="none" w:sz="0" w:space="0" w:color="auto"/>
        <w:right w:val="none" w:sz="0" w:space="0" w:color="auto"/>
      </w:divBdr>
    </w:div>
    <w:div w:id="1172336402">
      <w:bodyDiv w:val="1"/>
      <w:marLeft w:val="0"/>
      <w:marRight w:val="0"/>
      <w:marTop w:val="0"/>
      <w:marBottom w:val="0"/>
      <w:divBdr>
        <w:top w:val="none" w:sz="0" w:space="0" w:color="auto"/>
        <w:left w:val="none" w:sz="0" w:space="0" w:color="auto"/>
        <w:bottom w:val="none" w:sz="0" w:space="0" w:color="auto"/>
        <w:right w:val="none" w:sz="0" w:space="0" w:color="auto"/>
      </w:divBdr>
    </w:div>
    <w:div w:id="1173447941">
      <w:bodyDiv w:val="1"/>
      <w:marLeft w:val="0"/>
      <w:marRight w:val="0"/>
      <w:marTop w:val="0"/>
      <w:marBottom w:val="0"/>
      <w:divBdr>
        <w:top w:val="none" w:sz="0" w:space="0" w:color="auto"/>
        <w:left w:val="none" w:sz="0" w:space="0" w:color="auto"/>
        <w:bottom w:val="none" w:sz="0" w:space="0" w:color="auto"/>
        <w:right w:val="none" w:sz="0" w:space="0" w:color="auto"/>
      </w:divBdr>
    </w:div>
    <w:div w:id="1177042746">
      <w:bodyDiv w:val="1"/>
      <w:marLeft w:val="0"/>
      <w:marRight w:val="0"/>
      <w:marTop w:val="0"/>
      <w:marBottom w:val="0"/>
      <w:divBdr>
        <w:top w:val="none" w:sz="0" w:space="0" w:color="auto"/>
        <w:left w:val="none" w:sz="0" w:space="0" w:color="auto"/>
        <w:bottom w:val="none" w:sz="0" w:space="0" w:color="auto"/>
        <w:right w:val="none" w:sz="0" w:space="0" w:color="auto"/>
      </w:divBdr>
    </w:div>
    <w:div w:id="1177622255">
      <w:bodyDiv w:val="1"/>
      <w:marLeft w:val="0"/>
      <w:marRight w:val="0"/>
      <w:marTop w:val="0"/>
      <w:marBottom w:val="0"/>
      <w:divBdr>
        <w:top w:val="none" w:sz="0" w:space="0" w:color="auto"/>
        <w:left w:val="none" w:sz="0" w:space="0" w:color="auto"/>
        <w:bottom w:val="none" w:sz="0" w:space="0" w:color="auto"/>
        <w:right w:val="none" w:sz="0" w:space="0" w:color="auto"/>
      </w:divBdr>
    </w:div>
    <w:div w:id="1177770917">
      <w:bodyDiv w:val="1"/>
      <w:marLeft w:val="0"/>
      <w:marRight w:val="0"/>
      <w:marTop w:val="0"/>
      <w:marBottom w:val="0"/>
      <w:divBdr>
        <w:top w:val="none" w:sz="0" w:space="0" w:color="auto"/>
        <w:left w:val="none" w:sz="0" w:space="0" w:color="auto"/>
        <w:bottom w:val="none" w:sz="0" w:space="0" w:color="auto"/>
        <w:right w:val="none" w:sz="0" w:space="0" w:color="auto"/>
      </w:divBdr>
    </w:div>
    <w:div w:id="1178890023">
      <w:bodyDiv w:val="1"/>
      <w:marLeft w:val="0"/>
      <w:marRight w:val="0"/>
      <w:marTop w:val="0"/>
      <w:marBottom w:val="0"/>
      <w:divBdr>
        <w:top w:val="none" w:sz="0" w:space="0" w:color="auto"/>
        <w:left w:val="none" w:sz="0" w:space="0" w:color="auto"/>
        <w:bottom w:val="none" w:sz="0" w:space="0" w:color="auto"/>
        <w:right w:val="none" w:sz="0" w:space="0" w:color="auto"/>
      </w:divBdr>
    </w:div>
    <w:div w:id="1179739304">
      <w:bodyDiv w:val="1"/>
      <w:marLeft w:val="0"/>
      <w:marRight w:val="0"/>
      <w:marTop w:val="0"/>
      <w:marBottom w:val="0"/>
      <w:divBdr>
        <w:top w:val="none" w:sz="0" w:space="0" w:color="auto"/>
        <w:left w:val="none" w:sz="0" w:space="0" w:color="auto"/>
        <w:bottom w:val="none" w:sz="0" w:space="0" w:color="auto"/>
        <w:right w:val="none" w:sz="0" w:space="0" w:color="auto"/>
      </w:divBdr>
    </w:div>
    <w:div w:id="1180044227">
      <w:bodyDiv w:val="1"/>
      <w:marLeft w:val="0"/>
      <w:marRight w:val="0"/>
      <w:marTop w:val="0"/>
      <w:marBottom w:val="0"/>
      <w:divBdr>
        <w:top w:val="none" w:sz="0" w:space="0" w:color="auto"/>
        <w:left w:val="none" w:sz="0" w:space="0" w:color="auto"/>
        <w:bottom w:val="none" w:sz="0" w:space="0" w:color="auto"/>
        <w:right w:val="none" w:sz="0" w:space="0" w:color="auto"/>
      </w:divBdr>
    </w:div>
    <w:div w:id="1182431183">
      <w:bodyDiv w:val="1"/>
      <w:marLeft w:val="0"/>
      <w:marRight w:val="0"/>
      <w:marTop w:val="0"/>
      <w:marBottom w:val="0"/>
      <w:divBdr>
        <w:top w:val="none" w:sz="0" w:space="0" w:color="auto"/>
        <w:left w:val="none" w:sz="0" w:space="0" w:color="auto"/>
        <w:bottom w:val="none" w:sz="0" w:space="0" w:color="auto"/>
        <w:right w:val="none" w:sz="0" w:space="0" w:color="auto"/>
      </w:divBdr>
    </w:div>
    <w:div w:id="1183789062">
      <w:bodyDiv w:val="1"/>
      <w:marLeft w:val="0"/>
      <w:marRight w:val="0"/>
      <w:marTop w:val="0"/>
      <w:marBottom w:val="0"/>
      <w:divBdr>
        <w:top w:val="none" w:sz="0" w:space="0" w:color="auto"/>
        <w:left w:val="none" w:sz="0" w:space="0" w:color="auto"/>
        <w:bottom w:val="none" w:sz="0" w:space="0" w:color="auto"/>
        <w:right w:val="none" w:sz="0" w:space="0" w:color="auto"/>
      </w:divBdr>
    </w:div>
    <w:div w:id="1184124380">
      <w:bodyDiv w:val="1"/>
      <w:marLeft w:val="0"/>
      <w:marRight w:val="0"/>
      <w:marTop w:val="0"/>
      <w:marBottom w:val="0"/>
      <w:divBdr>
        <w:top w:val="none" w:sz="0" w:space="0" w:color="auto"/>
        <w:left w:val="none" w:sz="0" w:space="0" w:color="auto"/>
        <w:bottom w:val="none" w:sz="0" w:space="0" w:color="auto"/>
        <w:right w:val="none" w:sz="0" w:space="0" w:color="auto"/>
      </w:divBdr>
    </w:div>
    <w:div w:id="1184369139">
      <w:bodyDiv w:val="1"/>
      <w:marLeft w:val="0"/>
      <w:marRight w:val="0"/>
      <w:marTop w:val="0"/>
      <w:marBottom w:val="0"/>
      <w:divBdr>
        <w:top w:val="none" w:sz="0" w:space="0" w:color="auto"/>
        <w:left w:val="none" w:sz="0" w:space="0" w:color="auto"/>
        <w:bottom w:val="none" w:sz="0" w:space="0" w:color="auto"/>
        <w:right w:val="none" w:sz="0" w:space="0" w:color="auto"/>
      </w:divBdr>
    </w:div>
    <w:div w:id="1187258235">
      <w:bodyDiv w:val="1"/>
      <w:marLeft w:val="0"/>
      <w:marRight w:val="0"/>
      <w:marTop w:val="0"/>
      <w:marBottom w:val="0"/>
      <w:divBdr>
        <w:top w:val="none" w:sz="0" w:space="0" w:color="auto"/>
        <w:left w:val="none" w:sz="0" w:space="0" w:color="auto"/>
        <w:bottom w:val="none" w:sz="0" w:space="0" w:color="auto"/>
        <w:right w:val="none" w:sz="0" w:space="0" w:color="auto"/>
      </w:divBdr>
    </w:div>
    <w:div w:id="1187644129">
      <w:bodyDiv w:val="1"/>
      <w:marLeft w:val="0"/>
      <w:marRight w:val="0"/>
      <w:marTop w:val="0"/>
      <w:marBottom w:val="0"/>
      <w:divBdr>
        <w:top w:val="none" w:sz="0" w:space="0" w:color="auto"/>
        <w:left w:val="none" w:sz="0" w:space="0" w:color="auto"/>
        <w:bottom w:val="none" w:sz="0" w:space="0" w:color="auto"/>
        <w:right w:val="none" w:sz="0" w:space="0" w:color="auto"/>
      </w:divBdr>
    </w:div>
    <w:div w:id="1188133480">
      <w:bodyDiv w:val="1"/>
      <w:marLeft w:val="0"/>
      <w:marRight w:val="0"/>
      <w:marTop w:val="0"/>
      <w:marBottom w:val="0"/>
      <w:divBdr>
        <w:top w:val="none" w:sz="0" w:space="0" w:color="auto"/>
        <w:left w:val="none" w:sz="0" w:space="0" w:color="auto"/>
        <w:bottom w:val="none" w:sz="0" w:space="0" w:color="auto"/>
        <w:right w:val="none" w:sz="0" w:space="0" w:color="auto"/>
      </w:divBdr>
    </w:div>
    <w:div w:id="1188567366">
      <w:bodyDiv w:val="1"/>
      <w:marLeft w:val="0"/>
      <w:marRight w:val="0"/>
      <w:marTop w:val="0"/>
      <w:marBottom w:val="0"/>
      <w:divBdr>
        <w:top w:val="none" w:sz="0" w:space="0" w:color="auto"/>
        <w:left w:val="none" w:sz="0" w:space="0" w:color="auto"/>
        <w:bottom w:val="none" w:sz="0" w:space="0" w:color="auto"/>
        <w:right w:val="none" w:sz="0" w:space="0" w:color="auto"/>
      </w:divBdr>
    </w:div>
    <w:div w:id="1189876398">
      <w:bodyDiv w:val="1"/>
      <w:marLeft w:val="0"/>
      <w:marRight w:val="0"/>
      <w:marTop w:val="0"/>
      <w:marBottom w:val="0"/>
      <w:divBdr>
        <w:top w:val="none" w:sz="0" w:space="0" w:color="auto"/>
        <w:left w:val="none" w:sz="0" w:space="0" w:color="auto"/>
        <w:bottom w:val="none" w:sz="0" w:space="0" w:color="auto"/>
        <w:right w:val="none" w:sz="0" w:space="0" w:color="auto"/>
      </w:divBdr>
    </w:div>
    <w:div w:id="1191140260">
      <w:bodyDiv w:val="1"/>
      <w:marLeft w:val="0"/>
      <w:marRight w:val="0"/>
      <w:marTop w:val="0"/>
      <w:marBottom w:val="0"/>
      <w:divBdr>
        <w:top w:val="none" w:sz="0" w:space="0" w:color="auto"/>
        <w:left w:val="none" w:sz="0" w:space="0" w:color="auto"/>
        <w:bottom w:val="none" w:sz="0" w:space="0" w:color="auto"/>
        <w:right w:val="none" w:sz="0" w:space="0" w:color="auto"/>
      </w:divBdr>
    </w:div>
    <w:div w:id="1191995285">
      <w:bodyDiv w:val="1"/>
      <w:marLeft w:val="0"/>
      <w:marRight w:val="0"/>
      <w:marTop w:val="0"/>
      <w:marBottom w:val="0"/>
      <w:divBdr>
        <w:top w:val="none" w:sz="0" w:space="0" w:color="auto"/>
        <w:left w:val="none" w:sz="0" w:space="0" w:color="auto"/>
        <w:bottom w:val="none" w:sz="0" w:space="0" w:color="auto"/>
        <w:right w:val="none" w:sz="0" w:space="0" w:color="auto"/>
      </w:divBdr>
    </w:div>
    <w:div w:id="1194884062">
      <w:bodyDiv w:val="1"/>
      <w:marLeft w:val="0"/>
      <w:marRight w:val="0"/>
      <w:marTop w:val="0"/>
      <w:marBottom w:val="0"/>
      <w:divBdr>
        <w:top w:val="none" w:sz="0" w:space="0" w:color="auto"/>
        <w:left w:val="none" w:sz="0" w:space="0" w:color="auto"/>
        <w:bottom w:val="none" w:sz="0" w:space="0" w:color="auto"/>
        <w:right w:val="none" w:sz="0" w:space="0" w:color="auto"/>
      </w:divBdr>
    </w:div>
    <w:div w:id="1197307506">
      <w:bodyDiv w:val="1"/>
      <w:marLeft w:val="0"/>
      <w:marRight w:val="0"/>
      <w:marTop w:val="0"/>
      <w:marBottom w:val="0"/>
      <w:divBdr>
        <w:top w:val="none" w:sz="0" w:space="0" w:color="auto"/>
        <w:left w:val="none" w:sz="0" w:space="0" w:color="auto"/>
        <w:bottom w:val="none" w:sz="0" w:space="0" w:color="auto"/>
        <w:right w:val="none" w:sz="0" w:space="0" w:color="auto"/>
      </w:divBdr>
    </w:div>
    <w:div w:id="1197352657">
      <w:bodyDiv w:val="1"/>
      <w:marLeft w:val="0"/>
      <w:marRight w:val="0"/>
      <w:marTop w:val="0"/>
      <w:marBottom w:val="0"/>
      <w:divBdr>
        <w:top w:val="none" w:sz="0" w:space="0" w:color="auto"/>
        <w:left w:val="none" w:sz="0" w:space="0" w:color="auto"/>
        <w:bottom w:val="none" w:sz="0" w:space="0" w:color="auto"/>
        <w:right w:val="none" w:sz="0" w:space="0" w:color="auto"/>
      </w:divBdr>
    </w:div>
    <w:div w:id="1197474245">
      <w:bodyDiv w:val="1"/>
      <w:marLeft w:val="0"/>
      <w:marRight w:val="0"/>
      <w:marTop w:val="0"/>
      <w:marBottom w:val="0"/>
      <w:divBdr>
        <w:top w:val="none" w:sz="0" w:space="0" w:color="auto"/>
        <w:left w:val="none" w:sz="0" w:space="0" w:color="auto"/>
        <w:bottom w:val="none" w:sz="0" w:space="0" w:color="auto"/>
        <w:right w:val="none" w:sz="0" w:space="0" w:color="auto"/>
      </w:divBdr>
    </w:div>
    <w:div w:id="1197618676">
      <w:bodyDiv w:val="1"/>
      <w:marLeft w:val="0"/>
      <w:marRight w:val="0"/>
      <w:marTop w:val="0"/>
      <w:marBottom w:val="0"/>
      <w:divBdr>
        <w:top w:val="none" w:sz="0" w:space="0" w:color="auto"/>
        <w:left w:val="none" w:sz="0" w:space="0" w:color="auto"/>
        <w:bottom w:val="none" w:sz="0" w:space="0" w:color="auto"/>
        <w:right w:val="none" w:sz="0" w:space="0" w:color="auto"/>
      </w:divBdr>
    </w:div>
    <w:div w:id="1199270760">
      <w:bodyDiv w:val="1"/>
      <w:marLeft w:val="0"/>
      <w:marRight w:val="0"/>
      <w:marTop w:val="0"/>
      <w:marBottom w:val="0"/>
      <w:divBdr>
        <w:top w:val="none" w:sz="0" w:space="0" w:color="auto"/>
        <w:left w:val="none" w:sz="0" w:space="0" w:color="auto"/>
        <w:bottom w:val="none" w:sz="0" w:space="0" w:color="auto"/>
        <w:right w:val="none" w:sz="0" w:space="0" w:color="auto"/>
      </w:divBdr>
    </w:div>
    <w:div w:id="1199901227">
      <w:bodyDiv w:val="1"/>
      <w:marLeft w:val="0"/>
      <w:marRight w:val="0"/>
      <w:marTop w:val="0"/>
      <w:marBottom w:val="0"/>
      <w:divBdr>
        <w:top w:val="none" w:sz="0" w:space="0" w:color="auto"/>
        <w:left w:val="none" w:sz="0" w:space="0" w:color="auto"/>
        <w:bottom w:val="none" w:sz="0" w:space="0" w:color="auto"/>
        <w:right w:val="none" w:sz="0" w:space="0" w:color="auto"/>
      </w:divBdr>
    </w:div>
    <w:div w:id="1201477996">
      <w:bodyDiv w:val="1"/>
      <w:marLeft w:val="0"/>
      <w:marRight w:val="0"/>
      <w:marTop w:val="0"/>
      <w:marBottom w:val="0"/>
      <w:divBdr>
        <w:top w:val="none" w:sz="0" w:space="0" w:color="auto"/>
        <w:left w:val="none" w:sz="0" w:space="0" w:color="auto"/>
        <w:bottom w:val="none" w:sz="0" w:space="0" w:color="auto"/>
        <w:right w:val="none" w:sz="0" w:space="0" w:color="auto"/>
      </w:divBdr>
    </w:div>
    <w:div w:id="1205600807">
      <w:bodyDiv w:val="1"/>
      <w:marLeft w:val="0"/>
      <w:marRight w:val="0"/>
      <w:marTop w:val="0"/>
      <w:marBottom w:val="0"/>
      <w:divBdr>
        <w:top w:val="none" w:sz="0" w:space="0" w:color="auto"/>
        <w:left w:val="none" w:sz="0" w:space="0" w:color="auto"/>
        <w:bottom w:val="none" w:sz="0" w:space="0" w:color="auto"/>
        <w:right w:val="none" w:sz="0" w:space="0" w:color="auto"/>
      </w:divBdr>
    </w:div>
    <w:div w:id="1206210238">
      <w:bodyDiv w:val="1"/>
      <w:marLeft w:val="0"/>
      <w:marRight w:val="0"/>
      <w:marTop w:val="0"/>
      <w:marBottom w:val="0"/>
      <w:divBdr>
        <w:top w:val="none" w:sz="0" w:space="0" w:color="auto"/>
        <w:left w:val="none" w:sz="0" w:space="0" w:color="auto"/>
        <w:bottom w:val="none" w:sz="0" w:space="0" w:color="auto"/>
        <w:right w:val="none" w:sz="0" w:space="0" w:color="auto"/>
      </w:divBdr>
    </w:div>
    <w:div w:id="1208104860">
      <w:bodyDiv w:val="1"/>
      <w:marLeft w:val="0"/>
      <w:marRight w:val="0"/>
      <w:marTop w:val="0"/>
      <w:marBottom w:val="0"/>
      <w:divBdr>
        <w:top w:val="none" w:sz="0" w:space="0" w:color="auto"/>
        <w:left w:val="none" w:sz="0" w:space="0" w:color="auto"/>
        <w:bottom w:val="none" w:sz="0" w:space="0" w:color="auto"/>
        <w:right w:val="none" w:sz="0" w:space="0" w:color="auto"/>
      </w:divBdr>
    </w:div>
    <w:div w:id="1208181344">
      <w:bodyDiv w:val="1"/>
      <w:marLeft w:val="0"/>
      <w:marRight w:val="0"/>
      <w:marTop w:val="0"/>
      <w:marBottom w:val="0"/>
      <w:divBdr>
        <w:top w:val="none" w:sz="0" w:space="0" w:color="auto"/>
        <w:left w:val="none" w:sz="0" w:space="0" w:color="auto"/>
        <w:bottom w:val="none" w:sz="0" w:space="0" w:color="auto"/>
        <w:right w:val="none" w:sz="0" w:space="0" w:color="auto"/>
      </w:divBdr>
    </w:div>
    <w:div w:id="1208251550">
      <w:bodyDiv w:val="1"/>
      <w:marLeft w:val="0"/>
      <w:marRight w:val="0"/>
      <w:marTop w:val="0"/>
      <w:marBottom w:val="0"/>
      <w:divBdr>
        <w:top w:val="none" w:sz="0" w:space="0" w:color="auto"/>
        <w:left w:val="none" w:sz="0" w:space="0" w:color="auto"/>
        <w:bottom w:val="none" w:sz="0" w:space="0" w:color="auto"/>
        <w:right w:val="none" w:sz="0" w:space="0" w:color="auto"/>
      </w:divBdr>
    </w:div>
    <w:div w:id="1208908273">
      <w:bodyDiv w:val="1"/>
      <w:marLeft w:val="0"/>
      <w:marRight w:val="0"/>
      <w:marTop w:val="0"/>
      <w:marBottom w:val="0"/>
      <w:divBdr>
        <w:top w:val="none" w:sz="0" w:space="0" w:color="auto"/>
        <w:left w:val="none" w:sz="0" w:space="0" w:color="auto"/>
        <w:bottom w:val="none" w:sz="0" w:space="0" w:color="auto"/>
        <w:right w:val="none" w:sz="0" w:space="0" w:color="auto"/>
      </w:divBdr>
    </w:div>
    <w:div w:id="1209025177">
      <w:bodyDiv w:val="1"/>
      <w:marLeft w:val="0"/>
      <w:marRight w:val="0"/>
      <w:marTop w:val="0"/>
      <w:marBottom w:val="0"/>
      <w:divBdr>
        <w:top w:val="none" w:sz="0" w:space="0" w:color="auto"/>
        <w:left w:val="none" w:sz="0" w:space="0" w:color="auto"/>
        <w:bottom w:val="none" w:sz="0" w:space="0" w:color="auto"/>
        <w:right w:val="none" w:sz="0" w:space="0" w:color="auto"/>
      </w:divBdr>
    </w:div>
    <w:div w:id="1209495603">
      <w:bodyDiv w:val="1"/>
      <w:marLeft w:val="0"/>
      <w:marRight w:val="0"/>
      <w:marTop w:val="0"/>
      <w:marBottom w:val="0"/>
      <w:divBdr>
        <w:top w:val="none" w:sz="0" w:space="0" w:color="auto"/>
        <w:left w:val="none" w:sz="0" w:space="0" w:color="auto"/>
        <w:bottom w:val="none" w:sz="0" w:space="0" w:color="auto"/>
        <w:right w:val="none" w:sz="0" w:space="0" w:color="auto"/>
      </w:divBdr>
    </w:div>
    <w:div w:id="1210144368">
      <w:bodyDiv w:val="1"/>
      <w:marLeft w:val="0"/>
      <w:marRight w:val="0"/>
      <w:marTop w:val="0"/>
      <w:marBottom w:val="0"/>
      <w:divBdr>
        <w:top w:val="none" w:sz="0" w:space="0" w:color="auto"/>
        <w:left w:val="none" w:sz="0" w:space="0" w:color="auto"/>
        <w:bottom w:val="none" w:sz="0" w:space="0" w:color="auto"/>
        <w:right w:val="none" w:sz="0" w:space="0" w:color="auto"/>
      </w:divBdr>
    </w:div>
    <w:div w:id="1212234298">
      <w:bodyDiv w:val="1"/>
      <w:marLeft w:val="0"/>
      <w:marRight w:val="0"/>
      <w:marTop w:val="0"/>
      <w:marBottom w:val="0"/>
      <w:divBdr>
        <w:top w:val="none" w:sz="0" w:space="0" w:color="auto"/>
        <w:left w:val="none" w:sz="0" w:space="0" w:color="auto"/>
        <w:bottom w:val="none" w:sz="0" w:space="0" w:color="auto"/>
        <w:right w:val="none" w:sz="0" w:space="0" w:color="auto"/>
      </w:divBdr>
    </w:div>
    <w:div w:id="1214655223">
      <w:bodyDiv w:val="1"/>
      <w:marLeft w:val="0"/>
      <w:marRight w:val="0"/>
      <w:marTop w:val="0"/>
      <w:marBottom w:val="0"/>
      <w:divBdr>
        <w:top w:val="none" w:sz="0" w:space="0" w:color="auto"/>
        <w:left w:val="none" w:sz="0" w:space="0" w:color="auto"/>
        <w:bottom w:val="none" w:sz="0" w:space="0" w:color="auto"/>
        <w:right w:val="none" w:sz="0" w:space="0" w:color="auto"/>
      </w:divBdr>
    </w:div>
    <w:div w:id="1216157868">
      <w:bodyDiv w:val="1"/>
      <w:marLeft w:val="0"/>
      <w:marRight w:val="0"/>
      <w:marTop w:val="0"/>
      <w:marBottom w:val="0"/>
      <w:divBdr>
        <w:top w:val="none" w:sz="0" w:space="0" w:color="auto"/>
        <w:left w:val="none" w:sz="0" w:space="0" w:color="auto"/>
        <w:bottom w:val="none" w:sz="0" w:space="0" w:color="auto"/>
        <w:right w:val="none" w:sz="0" w:space="0" w:color="auto"/>
      </w:divBdr>
    </w:div>
    <w:div w:id="1219895815">
      <w:bodyDiv w:val="1"/>
      <w:marLeft w:val="0"/>
      <w:marRight w:val="0"/>
      <w:marTop w:val="0"/>
      <w:marBottom w:val="0"/>
      <w:divBdr>
        <w:top w:val="none" w:sz="0" w:space="0" w:color="auto"/>
        <w:left w:val="none" w:sz="0" w:space="0" w:color="auto"/>
        <w:bottom w:val="none" w:sz="0" w:space="0" w:color="auto"/>
        <w:right w:val="none" w:sz="0" w:space="0" w:color="auto"/>
      </w:divBdr>
    </w:div>
    <w:div w:id="1221405706">
      <w:bodyDiv w:val="1"/>
      <w:marLeft w:val="0"/>
      <w:marRight w:val="0"/>
      <w:marTop w:val="0"/>
      <w:marBottom w:val="0"/>
      <w:divBdr>
        <w:top w:val="none" w:sz="0" w:space="0" w:color="auto"/>
        <w:left w:val="none" w:sz="0" w:space="0" w:color="auto"/>
        <w:bottom w:val="none" w:sz="0" w:space="0" w:color="auto"/>
        <w:right w:val="none" w:sz="0" w:space="0" w:color="auto"/>
      </w:divBdr>
    </w:div>
    <w:div w:id="1223181170">
      <w:bodyDiv w:val="1"/>
      <w:marLeft w:val="0"/>
      <w:marRight w:val="0"/>
      <w:marTop w:val="0"/>
      <w:marBottom w:val="0"/>
      <w:divBdr>
        <w:top w:val="none" w:sz="0" w:space="0" w:color="auto"/>
        <w:left w:val="none" w:sz="0" w:space="0" w:color="auto"/>
        <w:bottom w:val="none" w:sz="0" w:space="0" w:color="auto"/>
        <w:right w:val="none" w:sz="0" w:space="0" w:color="auto"/>
      </w:divBdr>
    </w:div>
    <w:div w:id="1223442695">
      <w:bodyDiv w:val="1"/>
      <w:marLeft w:val="0"/>
      <w:marRight w:val="0"/>
      <w:marTop w:val="0"/>
      <w:marBottom w:val="0"/>
      <w:divBdr>
        <w:top w:val="none" w:sz="0" w:space="0" w:color="auto"/>
        <w:left w:val="none" w:sz="0" w:space="0" w:color="auto"/>
        <w:bottom w:val="none" w:sz="0" w:space="0" w:color="auto"/>
        <w:right w:val="none" w:sz="0" w:space="0" w:color="auto"/>
      </w:divBdr>
    </w:div>
    <w:div w:id="1225020355">
      <w:bodyDiv w:val="1"/>
      <w:marLeft w:val="0"/>
      <w:marRight w:val="0"/>
      <w:marTop w:val="0"/>
      <w:marBottom w:val="0"/>
      <w:divBdr>
        <w:top w:val="none" w:sz="0" w:space="0" w:color="auto"/>
        <w:left w:val="none" w:sz="0" w:space="0" w:color="auto"/>
        <w:bottom w:val="none" w:sz="0" w:space="0" w:color="auto"/>
        <w:right w:val="none" w:sz="0" w:space="0" w:color="auto"/>
      </w:divBdr>
    </w:div>
    <w:div w:id="1225071570">
      <w:bodyDiv w:val="1"/>
      <w:marLeft w:val="0"/>
      <w:marRight w:val="0"/>
      <w:marTop w:val="0"/>
      <w:marBottom w:val="0"/>
      <w:divBdr>
        <w:top w:val="none" w:sz="0" w:space="0" w:color="auto"/>
        <w:left w:val="none" w:sz="0" w:space="0" w:color="auto"/>
        <w:bottom w:val="none" w:sz="0" w:space="0" w:color="auto"/>
        <w:right w:val="none" w:sz="0" w:space="0" w:color="auto"/>
      </w:divBdr>
    </w:div>
    <w:div w:id="1226725076">
      <w:bodyDiv w:val="1"/>
      <w:marLeft w:val="0"/>
      <w:marRight w:val="0"/>
      <w:marTop w:val="0"/>
      <w:marBottom w:val="0"/>
      <w:divBdr>
        <w:top w:val="none" w:sz="0" w:space="0" w:color="auto"/>
        <w:left w:val="none" w:sz="0" w:space="0" w:color="auto"/>
        <w:bottom w:val="none" w:sz="0" w:space="0" w:color="auto"/>
        <w:right w:val="none" w:sz="0" w:space="0" w:color="auto"/>
      </w:divBdr>
    </w:div>
    <w:div w:id="1227450712">
      <w:bodyDiv w:val="1"/>
      <w:marLeft w:val="0"/>
      <w:marRight w:val="0"/>
      <w:marTop w:val="0"/>
      <w:marBottom w:val="0"/>
      <w:divBdr>
        <w:top w:val="none" w:sz="0" w:space="0" w:color="auto"/>
        <w:left w:val="none" w:sz="0" w:space="0" w:color="auto"/>
        <w:bottom w:val="none" w:sz="0" w:space="0" w:color="auto"/>
        <w:right w:val="none" w:sz="0" w:space="0" w:color="auto"/>
      </w:divBdr>
    </w:div>
    <w:div w:id="1227456394">
      <w:bodyDiv w:val="1"/>
      <w:marLeft w:val="0"/>
      <w:marRight w:val="0"/>
      <w:marTop w:val="0"/>
      <w:marBottom w:val="0"/>
      <w:divBdr>
        <w:top w:val="none" w:sz="0" w:space="0" w:color="auto"/>
        <w:left w:val="none" w:sz="0" w:space="0" w:color="auto"/>
        <w:bottom w:val="none" w:sz="0" w:space="0" w:color="auto"/>
        <w:right w:val="none" w:sz="0" w:space="0" w:color="auto"/>
      </w:divBdr>
    </w:div>
    <w:div w:id="1231430789">
      <w:bodyDiv w:val="1"/>
      <w:marLeft w:val="0"/>
      <w:marRight w:val="0"/>
      <w:marTop w:val="0"/>
      <w:marBottom w:val="0"/>
      <w:divBdr>
        <w:top w:val="none" w:sz="0" w:space="0" w:color="auto"/>
        <w:left w:val="none" w:sz="0" w:space="0" w:color="auto"/>
        <w:bottom w:val="none" w:sz="0" w:space="0" w:color="auto"/>
        <w:right w:val="none" w:sz="0" w:space="0" w:color="auto"/>
      </w:divBdr>
    </w:div>
    <w:div w:id="1232160199">
      <w:bodyDiv w:val="1"/>
      <w:marLeft w:val="0"/>
      <w:marRight w:val="0"/>
      <w:marTop w:val="0"/>
      <w:marBottom w:val="0"/>
      <w:divBdr>
        <w:top w:val="none" w:sz="0" w:space="0" w:color="auto"/>
        <w:left w:val="none" w:sz="0" w:space="0" w:color="auto"/>
        <w:bottom w:val="none" w:sz="0" w:space="0" w:color="auto"/>
        <w:right w:val="none" w:sz="0" w:space="0" w:color="auto"/>
      </w:divBdr>
    </w:div>
    <w:div w:id="1232426448">
      <w:bodyDiv w:val="1"/>
      <w:marLeft w:val="0"/>
      <w:marRight w:val="0"/>
      <w:marTop w:val="0"/>
      <w:marBottom w:val="0"/>
      <w:divBdr>
        <w:top w:val="none" w:sz="0" w:space="0" w:color="auto"/>
        <w:left w:val="none" w:sz="0" w:space="0" w:color="auto"/>
        <w:bottom w:val="none" w:sz="0" w:space="0" w:color="auto"/>
        <w:right w:val="none" w:sz="0" w:space="0" w:color="auto"/>
      </w:divBdr>
    </w:div>
    <w:div w:id="1233395509">
      <w:bodyDiv w:val="1"/>
      <w:marLeft w:val="0"/>
      <w:marRight w:val="0"/>
      <w:marTop w:val="0"/>
      <w:marBottom w:val="0"/>
      <w:divBdr>
        <w:top w:val="none" w:sz="0" w:space="0" w:color="auto"/>
        <w:left w:val="none" w:sz="0" w:space="0" w:color="auto"/>
        <w:bottom w:val="none" w:sz="0" w:space="0" w:color="auto"/>
        <w:right w:val="none" w:sz="0" w:space="0" w:color="auto"/>
      </w:divBdr>
    </w:div>
    <w:div w:id="1233588181">
      <w:bodyDiv w:val="1"/>
      <w:marLeft w:val="0"/>
      <w:marRight w:val="0"/>
      <w:marTop w:val="0"/>
      <w:marBottom w:val="0"/>
      <w:divBdr>
        <w:top w:val="none" w:sz="0" w:space="0" w:color="auto"/>
        <w:left w:val="none" w:sz="0" w:space="0" w:color="auto"/>
        <w:bottom w:val="none" w:sz="0" w:space="0" w:color="auto"/>
        <w:right w:val="none" w:sz="0" w:space="0" w:color="auto"/>
      </w:divBdr>
    </w:div>
    <w:div w:id="1234197593">
      <w:bodyDiv w:val="1"/>
      <w:marLeft w:val="0"/>
      <w:marRight w:val="0"/>
      <w:marTop w:val="0"/>
      <w:marBottom w:val="0"/>
      <w:divBdr>
        <w:top w:val="none" w:sz="0" w:space="0" w:color="auto"/>
        <w:left w:val="none" w:sz="0" w:space="0" w:color="auto"/>
        <w:bottom w:val="none" w:sz="0" w:space="0" w:color="auto"/>
        <w:right w:val="none" w:sz="0" w:space="0" w:color="auto"/>
      </w:divBdr>
    </w:div>
    <w:div w:id="1234730694">
      <w:bodyDiv w:val="1"/>
      <w:marLeft w:val="0"/>
      <w:marRight w:val="0"/>
      <w:marTop w:val="0"/>
      <w:marBottom w:val="0"/>
      <w:divBdr>
        <w:top w:val="none" w:sz="0" w:space="0" w:color="auto"/>
        <w:left w:val="none" w:sz="0" w:space="0" w:color="auto"/>
        <w:bottom w:val="none" w:sz="0" w:space="0" w:color="auto"/>
        <w:right w:val="none" w:sz="0" w:space="0" w:color="auto"/>
      </w:divBdr>
    </w:div>
    <w:div w:id="1234970242">
      <w:bodyDiv w:val="1"/>
      <w:marLeft w:val="0"/>
      <w:marRight w:val="0"/>
      <w:marTop w:val="0"/>
      <w:marBottom w:val="0"/>
      <w:divBdr>
        <w:top w:val="none" w:sz="0" w:space="0" w:color="auto"/>
        <w:left w:val="none" w:sz="0" w:space="0" w:color="auto"/>
        <w:bottom w:val="none" w:sz="0" w:space="0" w:color="auto"/>
        <w:right w:val="none" w:sz="0" w:space="0" w:color="auto"/>
      </w:divBdr>
    </w:div>
    <w:div w:id="1237278969">
      <w:bodyDiv w:val="1"/>
      <w:marLeft w:val="0"/>
      <w:marRight w:val="0"/>
      <w:marTop w:val="0"/>
      <w:marBottom w:val="0"/>
      <w:divBdr>
        <w:top w:val="none" w:sz="0" w:space="0" w:color="auto"/>
        <w:left w:val="none" w:sz="0" w:space="0" w:color="auto"/>
        <w:bottom w:val="none" w:sz="0" w:space="0" w:color="auto"/>
        <w:right w:val="none" w:sz="0" w:space="0" w:color="auto"/>
      </w:divBdr>
    </w:div>
    <w:div w:id="1239292956">
      <w:bodyDiv w:val="1"/>
      <w:marLeft w:val="0"/>
      <w:marRight w:val="0"/>
      <w:marTop w:val="0"/>
      <w:marBottom w:val="0"/>
      <w:divBdr>
        <w:top w:val="none" w:sz="0" w:space="0" w:color="auto"/>
        <w:left w:val="none" w:sz="0" w:space="0" w:color="auto"/>
        <w:bottom w:val="none" w:sz="0" w:space="0" w:color="auto"/>
        <w:right w:val="none" w:sz="0" w:space="0" w:color="auto"/>
      </w:divBdr>
    </w:div>
    <w:div w:id="1239554382">
      <w:bodyDiv w:val="1"/>
      <w:marLeft w:val="0"/>
      <w:marRight w:val="0"/>
      <w:marTop w:val="0"/>
      <w:marBottom w:val="0"/>
      <w:divBdr>
        <w:top w:val="none" w:sz="0" w:space="0" w:color="auto"/>
        <w:left w:val="none" w:sz="0" w:space="0" w:color="auto"/>
        <w:bottom w:val="none" w:sz="0" w:space="0" w:color="auto"/>
        <w:right w:val="none" w:sz="0" w:space="0" w:color="auto"/>
      </w:divBdr>
    </w:div>
    <w:div w:id="1241526392">
      <w:bodyDiv w:val="1"/>
      <w:marLeft w:val="0"/>
      <w:marRight w:val="0"/>
      <w:marTop w:val="0"/>
      <w:marBottom w:val="0"/>
      <w:divBdr>
        <w:top w:val="none" w:sz="0" w:space="0" w:color="auto"/>
        <w:left w:val="none" w:sz="0" w:space="0" w:color="auto"/>
        <w:bottom w:val="none" w:sz="0" w:space="0" w:color="auto"/>
        <w:right w:val="none" w:sz="0" w:space="0" w:color="auto"/>
      </w:divBdr>
    </w:div>
    <w:div w:id="1242058093">
      <w:bodyDiv w:val="1"/>
      <w:marLeft w:val="0"/>
      <w:marRight w:val="0"/>
      <w:marTop w:val="0"/>
      <w:marBottom w:val="0"/>
      <w:divBdr>
        <w:top w:val="none" w:sz="0" w:space="0" w:color="auto"/>
        <w:left w:val="none" w:sz="0" w:space="0" w:color="auto"/>
        <w:bottom w:val="none" w:sz="0" w:space="0" w:color="auto"/>
        <w:right w:val="none" w:sz="0" w:space="0" w:color="auto"/>
      </w:divBdr>
    </w:div>
    <w:div w:id="1242450031">
      <w:bodyDiv w:val="1"/>
      <w:marLeft w:val="0"/>
      <w:marRight w:val="0"/>
      <w:marTop w:val="0"/>
      <w:marBottom w:val="0"/>
      <w:divBdr>
        <w:top w:val="none" w:sz="0" w:space="0" w:color="auto"/>
        <w:left w:val="none" w:sz="0" w:space="0" w:color="auto"/>
        <w:bottom w:val="none" w:sz="0" w:space="0" w:color="auto"/>
        <w:right w:val="none" w:sz="0" w:space="0" w:color="auto"/>
      </w:divBdr>
    </w:div>
    <w:div w:id="1243022950">
      <w:bodyDiv w:val="1"/>
      <w:marLeft w:val="0"/>
      <w:marRight w:val="0"/>
      <w:marTop w:val="0"/>
      <w:marBottom w:val="0"/>
      <w:divBdr>
        <w:top w:val="none" w:sz="0" w:space="0" w:color="auto"/>
        <w:left w:val="none" w:sz="0" w:space="0" w:color="auto"/>
        <w:bottom w:val="none" w:sz="0" w:space="0" w:color="auto"/>
        <w:right w:val="none" w:sz="0" w:space="0" w:color="auto"/>
      </w:divBdr>
    </w:div>
    <w:div w:id="1243485936">
      <w:bodyDiv w:val="1"/>
      <w:marLeft w:val="0"/>
      <w:marRight w:val="0"/>
      <w:marTop w:val="0"/>
      <w:marBottom w:val="0"/>
      <w:divBdr>
        <w:top w:val="none" w:sz="0" w:space="0" w:color="auto"/>
        <w:left w:val="none" w:sz="0" w:space="0" w:color="auto"/>
        <w:bottom w:val="none" w:sz="0" w:space="0" w:color="auto"/>
        <w:right w:val="none" w:sz="0" w:space="0" w:color="auto"/>
      </w:divBdr>
    </w:div>
    <w:div w:id="1244561332">
      <w:bodyDiv w:val="1"/>
      <w:marLeft w:val="0"/>
      <w:marRight w:val="0"/>
      <w:marTop w:val="0"/>
      <w:marBottom w:val="0"/>
      <w:divBdr>
        <w:top w:val="none" w:sz="0" w:space="0" w:color="auto"/>
        <w:left w:val="none" w:sz="0" w:space="0" w:color="auto"/>
        <w:bottom w:val="none" w:sz="0" w:space="0" w:color="auto"/>
        <w:right w:val="none" w:sz="0" w:space="0" w:color="auto"/>
      </w:divBdr>
    </w:div>
    <w:div w:id="1246264349">
      <w:bodyDiv w:val="1"/>
      <w:marLeft w:val="0"/>
      <w:marRight w:val="0"/>
      <w:marTop w:val="0"/>
      <w:marBottom w:val="0"/>
      <w:divBdr>
        <w:top w:val="none" w:sz="0" w:space="0" w:color="auto"/>
        <w:left w:val="none" w:sz="0" w:space="0" w:color="auto"/>
        <w:bottom w:val="none" w:sz="0" w:space="0" w:color="auto"/>
        <w:right w:val="none" w:sz="0" w:space="0" w:color="auto"/>
      </w:divBdr>
    </w:div>
    <w:div w:id="1247152930">
      <w:bodyDiv w:val="1"/>
      <w:marLeft w:val="0"/>
      <w:marRight w:val="0"/>
      <w:marTop w:val="0"/>
      <w:marBottom w:val="0"/>
      <w:divBdr>
        <w:top w:val="none" w:sz="0" w:space="0" w:color="auto"/>
        <w:left w:val="none" w:sz="0" w:space="0" w:color="auto"/>
        <w:bottom w:val="none" w:sz="0" w:space="0" w:color="auto"/>
        <w:right w:val="none" w:sz="0" w:space="0" w:color="auto"/>
      </w:divBdr>
    </w:div>
    <w:div w:id="1247379216">
      <w:bodyDiv w:val="1"/>
      <w:marLeft w:val="0"/>
      <w:marRight w:val="0"/>
      <w:marTop w:val="0"/>
      <w:marBottom w:val="0"/>
      <w:divBdr>
        <w:top w:val="none" w:sz="0" w:space="0" w:color="auto"/>
        <w:left w:val="none" w:sz="0" w:space="0" w:color="auto"/>
        <w:bottom w:val="none" w:sz="0" w:space="0" w:color="auto"/>
        <w:right w:val="none" w:sz="0" w:space="0" w:color="auto"/>
      </w:divBdr>
    </w:div>
    <w:div w:id="1248811388">
      <w:bodyDiv w:val="1"/>
      <w:marLeft w:val="0"/>
      <w:marRight w:val="0"/>
      <w:marTop w:val="0"/>
      <w:marBottom w:val="0"/>
      <w:divBdr>
        <w:top w:val="none" w:sz="0" w:space="0" w:color="auto"/>
        <w:left w:val="none" w:sz="0" w:space="0" w:color="auto"/>
        <w:bottom w:val="none" w:sz="0" w:space="0" w:color="auto"/>
        <w:right w:val="none" w:sz="0" w:space="0" w:color="auto"/>
      </w:divBdr>
    </w:div>
    <w:div w:id="1248998624">
      <w:bodyDiv w:val="1"/>
      <w:marLeft w:val="0"/>
      <w:marRight w:val="0"/>
      <w:marTop w:val="0"/>
      <w:marBottom w:val="0"/>
      <w:divBdr>
        <w:top w:val="none" w:sz="0" w:space="0" w:color="auto"/>
        <w:left w:val="none" w:sz="0" w:space="0" w:color="auto"/>
        <w:bottom w:val="none" w:sz="0" w:space="0" w:color="auto"/>
        <w:right w:val="none" w:sz="0" w:space="0" w:color="auto"/>
      </w:divBdr>
    </w:div>
    <w:div w:id="1251740121">
      <w:bodyDiv w:val="1"/>
      <w:marLeft w:val="0"/>
      <w:marRight w:val="0"/>
      <w:marTop w:val="0"/>
      <w:marBottom w:val="0"/>
      <w:divBdr>
        <w:top w:val="none" w:sz="0" w:space="0" w:color="auto"/>
        <w:left w:val="none" w:sz="0" w:space="0" w:color="auto"/>
        <w:bottom w:val="none" w:sz="0" w:space="0" w:color="auto"/>
        <w:right w:val="none" w:sz="0" w:space="0" w:color="auto"/>
      </w:divBdr>
    </w:div>
    <w:div w:id="1251813194">
      <w:bodyDiv w:val="1"/>
      <w:marLeft w:val="0"/>
      <w:marRight w:val="0"/>
      <w:marTop w:val="0"/>
      <w:marBottom w:val="0"/>
      <w:divBdr>
        <w:top w:val="none" w:sz="0" w:space="0" w:color="auto"/>
        <w:left w:val="none" w:sz="0" w:space="0" w:color="auto"/>
        <w:bottom w:val="none" w:sz="0" w:space="0" w:color="auto"/>
        <w:right w:val="none" w:sz="0" w:space="0" w:color="auto"/>
      </w:divBdr>
    </w:div>
    <w:div w:id="1252856173">
      <w:bodyDiv w:val="1"/>
      <w:marLeft w:val="0"/>
      <w:marRight w:val="0"/>
      <w:marTop w:val="0"/>
      <w:marBottom w:val="0"/>
      <w:divBdr>
        <w:top w:val="none" w:sz="0" w:space="0" w:color="auto"/>
        <w:left w:val="none" w:sz="0" w:space="0" w:color="auto"/>
        <w:bottom w:val="none" w:sz="0" w:space="0" w:color="auto"/>
        <w:right w:val="none" w:sz="0" w:space="0" w:color="auto"/>
      </w:divBdr>
    </w:div>
    <w:div w:id="1255283195">
      <w:bodyDiv w:val="1"/>
      <w:marLeft w:val="0"/>
      <w:marRight w:val="0"/>
      <w:marTop w:val="0"/>
      <w:marBottom w:val="0"/>
      <w:divBdr>
        <w:top w:val="none" w:sz="0" w:space="0" w:color="auto"/>
        <w:left w:val="none" w:sz="0" w:space="0" w:color="auto"/>
        <w:bottom w:val="none" w:sz="0" w:space="0" w:color="auto"/>
        <w:right w:val="none" w:sz="0" w:space="0" w:color="auto"/>
      </w:divBdr>
    </w:div>
    <w:div w:id="1256208789">
      <w:bodyDiv w:val="1"/>
      <w:marLeft w:val="0"/>
      <w:marRight w:val="0"/>
      <w:marTop w:val="0"/>
      <w:marBottom w:val="0"/>
      <w:divBdr>
        <w:top w:val="none" w:sz="0" w:space="0" w:color="auto"/>
        <w:left w:val="none" w:sz="0" w:space="0" w:color="auto"/>
        <w:bottom w:val="none" w:sz="0" w:space="0" w:color="auto"/>
        <w:right w:val="none" w:sz="0" w:space="0" w:color="auto"/>
      </w:divBdr>
    </w:div>
    <w:div w:id="1257055757">
      <w:bodyDiv w:val="1"/>
      <w:marLeft w:val="0"/>
      <w:marRight w:val="0"/>
      <w:marTop w:val="0"/>
      <w:marBottom w:val="0"/>
      <w:divBdr>
        <w:top w:val="none" w:sz="0" w:space="0" w:color="auto"/>
        <w:left w:val="none" w:sz="0" w:space="0" w:color="auto"/>
        <w:bottom w:val="none" w:sz="0" w:space="0" w:color="auto"/>
        <w:right w:val="none" w:sz="0" w:space="0" w:color="auto"/>
      </w:divBdr>
    </w:div>
    <w:div w:id="1257177372">
      <w:bodyDiv w:val="1"/>
      <w:marLeft w:val="0"/>
      <w:marRight w:val="0"/>
      <w:marTop w:val="0"/>
      <w:marBottom w:val="0"/>
      <w:divBdr>
        <w:top w:val="none" w:sz="0" w:space="0" w:color="auto"/>
        <w:left w:val="none" w:sz="0" w:space="0" w:color="auto"/>
        <w:bottom w:val="none" w:sz="0" w:space="0" w:color="auto"/>
        <w:right w:val="none" w:sz="0" w:space="0" w:color="auto"/>
      </w:divBdr>
    </w:div>
    <w:div w:id="1257515601">
      <w:bodyDiv w:val="1"/>
      <w:marLeft w:val="0"/>
      <w:marRight w:val="0"/>
      <w:marTop w:val="0"/>
      <w:marBottom w:val="0"/>
      <w:divBdr>
        <w:top w:val="none" w:sz="0" w:space="0" w:color="auto"/>
        <w:left w:val="none" w:sz="0" w:space="0" w:color="auto"/>
        <w:bottom w:val="none" w:sz="0" w:space="0" w:color="auto"/>
        <w:right w:val="none" w:sz="0" w:space="0" w:color="auto"/>
      </w:divBdr>
    </w:div>
    <w:div w:id="1257906699">
      <w:bodyDiv w:val="1"/>
      <w:marLeft w:val="0"/>
      <w:marRight w:val="0"/>
      <w:marTop w:val="0"/>
      <w:marBottom w:val="0"/>
      <w:divBdr>
        <w:top w:val="none" w:sz="0" w:space="0" w:color="auto"/>
        <w:left w:val="none" w:sz="0" w:space="0" w:color="auto"/>
        <w:bottom w:val="none" w:sz="0" w:space="0" w:color="auto"/>
        <w:right w:val="none" w:sz="0" w:space="0" w:color="auto"/>
      </w:divBdr>
    </w:div>
    <w:div w:id="1259095122">
      <w:bodyDiv w:val="1"/>
      <w:marLeft w:val="0"/>
      <w:marRight w:val="0"/>
      <w:marTop w:val="0"/>
      <w:marBottom w:val="0"/>
      <w:divBdr>
        <w:top w:val="none" w:sz="0" w:space="0" w:color="auto"/>
        <w:left w:val="none" w:sz="0" w:space="0" w:color="auto"/>
        <w:bottom w:val="none" w:sz="0" w:space="0" w:color="auto"/>
        <w:right w:val="none" w:sz="0" w:space="0" w:color="auto"/>
      </w:divBdr>
    </w:div>
    <w:div w:id="1259368163">
      <w:bodyDiv w:val="1"/>
      <w:marLeft w:val="0"/>
      <w:marRight w:val="0"/>
      <w:marTop w:val="0"/>
      <w:marBottom w:val="0"/>
      <w:divBdr>
        <w:top w:val="none" w:sz="0" w:space="0" w:color="auto"/>
        <w:left w:val="none" w:sz="0" w:space="0" w:color="auto"/>
        <w:bottom w:val="none" w:sz="0" w:space="0" w:color="auto"/>
        <w:right w:val="none" w:sz="0" w:space="0" w:color="auto"/>
      </w:divBdr>
    </w:div>
    <w:div w:id="1259407815">
      <w:bodyDiv w:val="1"/>
      <w:marLeft w:val="0"/>
      <w:marRight w:val="0"/>
      <w:marTop w:val="0"/>
      <w:marBottom w:val="0"/>
      <w:divBdr>
        <w:top w:val="none" w:sz="0" w:space="0" w:color="auto"/>
        <w:left w:val="none" w:sz="0" w:space="0" w:color="auto"/>
        <w:bottom w:val="none" w:sz="0" w:space="0" w:color="auto"/>
        <w:right w:val="none" w:sz="0" w:space="0" w:color="auto"/>
      </w:divBdr>
    </w:div>
    <w:div w:id="1259870962">
      <w:bodyDiv w:val="1"/>
      <w:marLeft w:val="0"/>
      <w:marRight w:val="0"/>
      <w:marTop w:val="0"/>
      <w:marBottom w:val="0"/>
      <w:divBdr>
        <w:top w:val="none" w:sz="0" w:space="0" w:color="auto"/>
        <w:left w:val="none" w:sz="0" w:space="0" w:color="auto"/>
        <w:bottom w:val="none" w:sz="0" w:space="0" w:color="auto"/>
        <w:right w:val="none" w:sz="0" w:space="0" w:color="auto"/>
      </w:divBdr>
    </w:div>
    <w:div w:id="1261791861">
      <w:bodyDiv w:val="1"/>
      <w:marLeft w:val="0"/>
      <w:marRight w:val="0"/>
      <w:marTop w:val="0"/>
      <w:marBottom w:val="0"/>
      <w:divBdr>
        <w:top w:val="none" w:sz="0" w:space="0" w:color="auto"/>
        <w:left w:val="none" w:sz="0" w:space="0" w:color="auto"/>
        <w:bottom w:val="none" w:sz="0" w:space="0" w:color="auto"/>
        <w:right w:val="none" w:sz="0" w:space="0" w:color="auto"/>
      </w:divBdr>
    </w:div>
    <w:div w:id="1264387228">
      <w:bodyDiv w:val="1"/>
      <w:marLeft w:val="0"/>
      <w:marRight w:val="0"/>
      <w:marTop w:val="0"/>
      <w:marBottom w:val="0"/>
      <w:divBdr>
        <w:top w:val="none" w:sz="0" w:space="0" w:color="auto"/>
        <w:left w:val="none" w:sz="0" w:space="0" w:color="auto"/>
        <w:bottom w:val="none" w:sz="0" w:space="0" w:color="auto"/>
        <w:right w:val="none" w:sz="0" w:space="0" w:color="auto"/>
      </w:divBdr>
    </w:div>
    <w:div w:id="1268659434">
      <w:bodyDiv w:val="1"/>
      <w:marLeft w:val="0"/>
      <w:marRight w:val="0"/>
      <w:marTop w:val="0"/>
      <w:marBottom w:val="0"/>
      <w:divBdr>
        <w:top w:val="none" w:sz="0" w:space="0" w:color="auto"/>
        <w:left w:val="none" w:sz="0" w:space="0" w:color="auto"/>
        <w:bottom w:val="none" w:sz="0" w:space="0" w:color="auto"/>
        <w:right w:val="none" w:sz="0" w:space="0" w:color="auto"/>
      </w:divBdr>
    </w:div>
    <w:div w:id="1269309762">
      <w:bodyDiv w:val="1"/>
      <w:marLeft w:val="0"/>
      <w:marRight w:val="0"/>
      <w:marTop w:val="0"/>
      <w:marBottom w:val="0"/>
      <w:divBdr>
        <w:top w:val="none" w:sz="0" w:space="0" w:color="auto"/>
        <w:left w:val="none" w:sz="0" w:space="0" w:color="auto"/>
        <w:bottom w:val="none" w:sz="0" w:space="0" w:color="auto"/>
        <w:right w:val="none" w:sz="0" w:space="0" w:color="auto"/>
      </w:divBdr>
    </w:div>
    <w:div w:id="1270435249">
      <w:bodyDiv w:val="1"/>
      <w:marLeft w:val="0"/>
      <w:marRight w:val="0"/>
      <w:marTop w:val="0"/>
      <w:marBottom w:val="0"/>
      <w:divBdr>
        <w:top w:val="none" w:sz="0" w:space="0" w:color="auto"/>
        <w:left w:val="none" w:sz="0" w:space="0" w:color="auto"/>
        <w:bottom w:val="none" w:sz="0" w:space="0" w:color="auto"/>
        <w:right w:val="none" w:sz="0" w:space="0" w:color="auto"/>
      </w:divBdr>
    </w:div>
    <w:div w:id="1271550445">
      <w:bodyDiv w:val="1"/>
      <w:marLeft w:val="0"/>
      <w:marRight w:val="0"/>
      <w:marTop w:val="0"/>
      <w:marBottom w:val="0"/>
      <w:divBdr>
        <w:top w:val="none" w:sz="0" w:space="0" w:color="auto"/>
        <w:left w:val="none" w:sz="0" w:space="0" w:color="auto"/>
        <w:bottom w:val="none" w:sz="0" w:space="0" w:color="auto"/>
        <w:right w:val="none" w:sz="0" w:space="0" w:color="auto"/>
      </w:divBdr>
    </w:div>
    <w:div w:id="1271858517">
      <w:bodyDiv w:val="1"/>
      <w:marLeft w:val="0"/>
      <w:marRight w:val="0"/>
      <w:marTop w:val="0"/>
      <w:marBottom w:val="0"/>
      <w:divBdr>
        <w:top w:val="none" w:sz="0" w:space="0" w:color="auto"/>
        <w:left w:val="none" w:sz="0" w:space="0" w:color="auto"/>
        <w:bottom w:val="none" w:sz="0" w:space="0" w:color="auto"/>
        <w:right w:val="none" w:sz="0" w:space="0" w:color="auto"/>
      </w:divBdr>
    </w:div>
    <w:div w:id="1272086242">
      <w:bodyDiv w:val="1"/>
      <w:marLeft w:val="0"/>
      <w:marRight w:val="0"/>
      <w:marTop w:val="0"/>
      <w:marBottom w:val="0"/>
      <w:divBdr>
        <w:top w:val="none" w:sz="0" w:space="0" w:color="auto"/>
        <w:left w:val="none" w:sz="0" w:space="0" w:color="auto"/>
        <w:bottom w:val="none" w:sz="0" w:space="0" w:color="auto"/>
        <w:right w:val="none" w:sz="0" w:space="0" w:color="auto"/>
      </w:divBdr>
    </w:div>
    <w:div w:id="1272981628">
      <w:bodyDiv w:val="1"/>
      <w:marLeft w:val="0"/>
      <w:marRight w:val="0"/>
      <w:marTop w:val="0"/>
      <w:marBottom w:val="0"/>
      <w:divBdr>
        <w:top w:val="none" w:sz="0" w:space="0" w:color="auto"/>
        <w:left w:val="none" w:sz="0" w:space="0" w:color="auto"/>
        <w:bottom w:val="none" w:sz="0" w:space="0" w:color="auto"/>
        <w:right w:val="none" w:sz="0" w:space="0" w:color="auto"/>
      </w:divBdr>
    </w:div>
    <w:div w:id="1273055097">
      <w:bodyDiv w:val="1"/>
      <w:marLeft w:val="0"/>
      <w:marRight w:val="0"/>
      <w:marTop w:val="0"/>
      <w:marBottom w:val="0"/>
      <w:divBdr>
        <w:top w:val="none" w:sz="0" w:space="0" w:color="auto"/>
        <w:left w:val="none" w:sz="0" w:space="0" w:color="auto"/>
        <w:bottom w:val="none" w:sz="0" w:space="0" w:color="auto"/>
        <w:right w:val="none" w:sz="0" w:space="0" w:color="auto"/>
      </w:divBdr>
    </w:div>
    <w:div w:id="1273824347">
      <w:bodyDiv w:val="1"/>
      <w:marLeft w:val="0"/>
      <w:marRight w:val="0"/>
      <w:marTop w:val="0"/>
      <w:marBottom w:val="0"/>
      <w:divBdr>
        <w:top w:val="none" w:sz="0" w:space="0" w:color="auto"/>
        <w:left w:val="none" w:sz="0" w:space="0" w:color="auto"/>
        <w:bottom w:val="none" w:sz="0" w:space="0" w:color="auto"/>
        <w:right w:val="none" w:sz="0" w:space="0" w:color="auto"/>
      </w:divBdr>
    </w:div>
    <w:div w:id="1275013221">
      <w:bodyDiv w:val="1"/>
      <w:marLeft w:val="0"/>
      <w:marRight w:val="0"/>
      <w:marTop w:val="0"/>
      <w:marBottom w:val="0"/>
      <w:divBdr>
        <w:top w:val="none" w:sz="0" w:space="0" w:color="auto"/>
        <w:left w:val="none" w:sz="0" w:space="0" w:color="auto"/>
        <w:bottom w:val="none" w:sz="0" w:space="0" w:color="auto"/>
        <w:right w:val="none" w:sz="0" w:space="0" w:color="auto"/>
      </w:divBdr>
    </w:div>
    <w:div w:id="1275013745">
      <w:bodyDiv w:val="1"/>
      <w:marLeft w:val="0"/>
      <w:marRight w:val="0"/>
      <w:marTop w:val="0"/>
      <w:marBottom w:val="0"/>
      <w:divBdr>
        <w:top w:val="none" w:sz="0" w:space="0" w:color="auto"/>
        <w:left w:val="none" w:sz="0" w:space="0" w:color="auto"/>
        <w:bottom w:val="none" w:sz="0" w:space="0" w:color="auto"/>
        <w:right w:val="none" w:sz="0" w:space="0" w:color="auto"/>
      </w:divBdr>
    </w:div>
    <w:div w:id="1275942458">
      <w:bodyDiv w:val="1"/>
      <w:marLeft w:val="0"/>
      <w:marRight w:val="0"/>
      <w:marTop w:val="0"/>
      <w:marBottom w:val="0"/>
      <w:divBdr>
        <w:top w:val="none" w:sz="0" w:space="0" w:color="auto"/>
        <w:left w:val="none" w:sz="0" w:space="0" w:color="auto"/>
        <w:bottom w:val="none" w:sz="0" w:space="0" w:color="auto"/>
        <w:right w:val="none" w:sz="0" w:space="0" w:color="auto"/>
      </w:divBdr>
    </w:div>
    <w:div w:id="1276403909">
      <w:bodyDiv w:val="1"/>
      <w:marLeft w:val="0"/>
      <w:marRight w:val="0"/>
      <w:marTop w:val="0"/>
      <w:marBottom w:val="0"/>
      <w:divBdr>
        <w:top w:val="none" w:sz="0" w:space="0" w:color="auto"/>
        <w:left w:val="none" w:sz="0" w:space="0" w:color="auto"/>
        <w:bottom w:val="none" w:sz="0" w:space="0" w:color="auto"/>
        <w:right w:val="none" w:sz="0" w:space="0" w:color="auto"/>
      </w:divBdr>
    </w:div>
    <w:div w:id="1276524315">
      <w:bodyDiv w:val="1"/>
      <w:marLeft w:val="0"/>
      <w:marRight w:val="0"/>
      <w:marTop w:val="0"/>
      <w:marBottom w:val="0"/>
      <w:divBdr>
        <w:top w:val="none" w:sz="0" w:space="0" w:color="auto"/>
        <w:left w:val="none" w:sz="0" w:space="0" w:color="auto"/>
        <w:bottom w:val="none" w:sz="0" w:space="0" w:color="auto"/>
        <w:right w:val="none" w:sz="0" w:space="0" w:color="auto"/>
      </w:divBdr>
    </w:div>
    <w:div w:id="1277056941">
      <w:bodyDiv w:val="1"/>
      <w:marLeft w:val="0"/>
      <w:marRight w:val="0"/>
      <w:marTop w:val="0"/>
      <w:marBottom w:val="0"/>
      <w:divBdr>
        <w:top w:val="none" w:sz="0" w:space="0" w:color="auto"/>
        <w:left w:val="none" w:sz="0" w:space="0" w:color="auto"/>
        <w:bottom w:val="none" w:sz="0" w:space="0" w:color="auto"/>
        <w:right w:val="none" w:sz="0" w:space="0" w:color="auto"/>
      </w:divBdr>
    </w:div>
    <w:div w:id="1277908046">
      <w:bodyDiv w:val="1"/>
      <w:marLeft w:val="0"/>
      <w:marRight w:val="0"/>
      <w:marTop w:val="0"/>
      <w:marBottom w:val="0"/>
      <w:divBdr>
        <w:top w:val="none" w:sz="0" w:space="0" w:color="auto"/>
        <w:left w:val="none" w:sz="0" w:space="0" w:color="auto"/>
        <w:bottom w:val="none" w:sz="0" w:space="0" w:color="auto"/>
        <w:right w:val="none" w:sz="0" w:space="0" w:color="auto"/>
      </w:divBdr>
    </w:div>
    <w:div w:id="1279414404">
      <w:bodyDiv w:val="1"/>
      <w:marLeft w:val="0"/>
      <w:marRight w:val="0"/>
      <w:marTop w:val="0"/>
      <w:marBottom w:val="0"/>
      <w:divBdr>
        <w:top w:val="none" w:sz="0" w:space="0" w:color="auto"/>
        <w:left w:val="none" w:sz="0" w:space="0" w:color="auto"/>
        <w:bottom w:val="none" w:sz="0" w:space="0" w:color="auto"/>
        <w:right w:val="none" w:sz="0" w:space="0" w:color="auto"/>
      </w:divBdr>
    </w:div>
    <w:div w:id="1279877313">
      <w:bodyDiv w:val="1"/>
      <w:marLeft w:val="0"/>
      <w:marRight w:val="0"/>
      <w:marTop w:val="0"/>
      <w:marBottom w:val="0"/>
      <w:divBdr>
        <w:top w:val="none" w:sz="0" w:space="0" w:color="auto"/>
        <w:left w:val="none" w:sz="0" w:space="0" w:color="auto"/>
        <w:bottom w:val="none" w:sz="0" w:space="0" w:color="auto"/>
        <w:right w:val="none" w:sz="0" w:space="0" w:color="auto"/>
      </w:divBdr>
    </w:div>
    <w:div w:id="1280647074">
      <w:bodyDiv w:val="1"/>
      <w:marLeft w:val="0"/>
      <w:marRight w:val="0"/>
      <w:marTop w:val="0"/>
      <w:marBottom w:val="0"/>
      <w:divBdr>
        <w:top w:val="none" w:sz="0" w:space="0" w:color="auto"/>
        <w:left w:val="none" w:sz="0" w:space="0" w:color="auto"/>
        <w:bottom w:val="none" w:sz="0" w:space="0" w:color="auto"/>
        <w:right w:val="none" w:sz="0" w:space="0" w:color="auto"/>
      </w:divBdr>
    </w:div>
    <w:div w:id="1282104153">
      <w:bodyDiv w:val="1"/>
      <w:marLeft w:val="0"/>
      <w:marRight w:val="0"/>
      <w:marTop w:val="0"/>
      <w:marBottom w:val="0"/>
      <w:divBdr>
        <w:top w:val="none" w:sz="0" w:space="0" w:color="auto"/>
        <w:left w:val="none" w:sz="0" w:space="0" w:color="auto"/>
        <w:bottom w:val="none" w:sz="0" w:space="0" w:color="auto"/>
        <w:right w:val="none" w:sz="0" w:space="0" w:color="auto"/>
      </w:divBdr>
    </w:div>
    <w:div w:id="1282302632">
      <w:bodyDiv w:val="1"/>
      <w:marLeft w:val="0"/>
      <w:marRight w:val="0"/>
      <w:marTop w:val="0"/>
      <w:marBottom w:val="0"/>
      <w:divBdr>
        <w:top w:val="none" w:sz="0" w:space="0" w:color="auto"/>
        <w:left w:val="none" w:sz="0" w:space="0" w:color="auto"/>
        <w:bottom w:val="none" w:sz="0" w:space="0" w:color="auto"/>
        <w:right w:val="none" w:sz="0" w:space="0" w:color="auto"/>
      </w:divBdr>
    </w:div>
    <w:div w:id="1282690928">
      <w:bodyDiv w:val="1"/>
      <w:marLeft w:val="0"/>
      <w:marRight w:val="0"/>
      <w:marTop w:val="0"/>
      <w:marBottom w:val="0"/>
      <w:divBdr>
        <w:top w:val="none" w:sz="0" w:space="0" w:color="auto"/>
        <w:left w:val="none" w:sz="0" w:space="0" w:color="auto"/>
        <w:bottom w:val="none" w:sz="0" w:space="0" w:color="auto"/>
        <w:right w:val="none" w:sz="0" w:space="0" w:color="auto"/>
      </w:divBdr>
    </w:div>
    <w:div w:id="1283267761">
      <w:bodyDiv w:val="1"/>
      <w:marLeft w:val="0"/>
      <w:marRight w:val="0"/>
      <w:marTop w:val="0"/>
      <w:marBottom w:val="0"/>
      <w:divBdr>
        <w:top w:val="none" w:sz="0" w:space="0" w:color="auto"/>
        <w:left w:val="none" w:sz="0" w:space="0" w:color="auto"/>
        <w:bottom w:val="none" w:sz="0" w:space="0" w:color="auto"/>
        <w:right w:val="none" w:sz="0" w:space="0" w:color="auto"/>
      </w:divBdr>
    </w:div>
    <w:div w:id="1283464141">
      <w:bodyDiv w:val="1"/>
      <w:marLeft w:val="0"/>
      <w:marRight w:val="0"/>
      <w:marTop w:val="0"/>
      <w:marBottom w:val="0"/>
      <w:divBdr>
        <w:top w:val="none" w:sz="0" w:space="0" w:color="auto"/>
        <w:left w:val="none" w:sz="0" w:space="0" w:color="auto"/>
        <w:bottom w:val="none" w:sz="0" w:space="0" w:color="auto"/>
        <w:right w:val="none" w:sz="0" w:space="0" w:color="auto"/>
      </w:divBdr>
    </w:div>
    <w:div w:id="1286354498">
      <w:bodyDiv w:val="1"/>
      <w:marLeft w:val="0"/>
      <w:marRight w:val="0"/>
      <w:marTop w:val="0"/>
      <w:marBottom w:val="0"/>
      <w:divBdr>
        <w:top w:val="none" w:sz="0" w:space="0" w:color="auto"/>
        <w:left w:val="none" w:sz="0" w:space="0" w:color="auto"/>
        <w:bottom w:val="none" w:sz="0" w:space="0" w:color="auto"/>
        <w:right w:val="none" w:sz="0" w:space="0" w:color="auto"/>
      </w:divBdr>
    </w:div>
    <w:div w:id="1286498121">
      <w:bodyDiv w:val="1"/>
      <w:marLeft w:val="0"/>
      <w:marRight w:val="0"/>
      <w:marTop w:val="0"/>
      <w:marBottom w:val="0"/>
      <w:divBdr>
        <w:top w:val="none" w:sz="0" w:space="0" w:color="auto"/>
        <w:left w:val="none" w:sz="0" w:space="0" w:color="auto"/>
        <w:bottom w:val="none" w:sz="0" w:space="0" w:color="auto"/>
        <w:right w:val="none" w:sz="0" w:space="0" w:color="auto"/>
      </w:divBdr>
    </w:div>
    <w:div w:id="1286540743">
      <w:bodyDiv w:val="1"/>
      <w:marLeft w:val="0"/>
      <w:marRight w:val="0"/>
      <w:marTop w:val="0"/>
      <w:marBottom w:val="0"/>
      <w:divBdr>
        <w:top w:val="none" w:sz="0" w:space="0" w:color="auto"/>
        <w:left w:val="none" w:sz="0" w:space="0" w:color="auto"/>
        <w:bottom w:val="none" w:sz="0" w:space="0" w:color="auto"/>
        <w:right w:val="none" w:sz="0" w:space="0" w:color="auto"/>
      </w:divBdr>
    </w:div>
    <w:div w:id="1287004280">
      <w:bodyDiv w:val="1"/>
      <w:marLeft w:val="0"/>
      <w:marRight w:val="0"/>
      <w:marTop w:val="0"/>
      <w:marBottom w:val="0"/>
      <w:divBdr>
        <w:top w:val="none" w:sz="0" w:space="0" w:color="auto"/>
        <w:left w:val="none" w:sz="0" w:space="0" w:color="auto"/>
        <w:bottom w:val="none" w:sz="0" w:space="0" w:color="auto"/>
        <w:right w:val="none" w:sz="0" w:space="0" w:color="auto"/>
      </w:divBdr>
    </w:div>
    <w:div w:id="1288510319">
      <w:bodyDiv w:val="1"/>
      <w:marLeft w:val="0"/>
      <w:marRight w:val="0"/>
      <w:marTop w:val="0"/>
      <w:marBottom w:val="0"/>
      <w:divBdr>
        <w:top w:val="none" w:sz="0" w:space="0" w:color="auto"/>
        <w:left w:val="none" w:sz="0" w:space="0" w:color="auto"/>
        <w:bottom w:val="none" w:sz="0" w:space="0" w:color="auto"/>
        <w:right w:val="none" w:sz="0" w:space="0" w:color="auto"/>
      </w:divBdr>
    </w:div>
    <w:div w:id="1289970876">
      <w:bodyDiv w:val="1"/>
      <w:marLeft w:val="0"/>
      <w:marRight w:val="0"/>
      <w:marTop w:val="0"/>
      <w:marBottom w:val="0"/>
      <w:divBdr>
        <w:top w:val="none" w:sz="0" w:space="0" w:color="auto"/>
        <w:left w:val="none" w:sz="0" w:space="0" w:color="auto"/>
        <w:bottom w:val="none" w:sz="0" w:space="0" w:color="auto"/>
        <w:right w:val="none" w:sz="0" w:space="0" w:color="auto"/>
      </w:divBdr>
    </w:div>
    <w:div w:id="1290018164">
      <w:bodyDiv w:val="1"/>
      <w:marLeft w:val="0"/>
      <w:marRight w:val="0"/>
      <w:marTop w:val="0"/>
      <w:marBottom w:val="0"/>
      <w:divBdr>
        <w:top w:val="none" w:sz="0" w:space="0" w:color="auto"/>
        <w:left w:val="none" w:sz="0" w:space="0" w:color="auto"/>
        <w:bottom w:val="none" w:sz="0" w:space="0" w:color="auto"/>
        <w:right w:val="none" w:sz="0" w:space="0" w:color="auto"/>
      </w:divBdr>
    </w:div>
    <w:div w:id="1290552706">
      <w:bodyDiv w:val="1"/>
      <w:marLeft w:val="0"/>
      <w:marRight w:val="0"/>
      <w:marTop w:val="0"/>
      <w:marBottom w:val="0"/>
      <w:divBdr>
        <w:top w:val="none" w:sz="0" w:space="0" w:color="auto"/>
        <w:left w:val="none" w:sz="0" w:space="0" w:color="auto"/>
        <w:bottom w:val="none" w:sz="0" w:space="0" w:color="auto"/>
        <w:right w:val="none" w:sz="0" w:space="0" w:color="auto"/>
      </w:divBdr>
    </w:div>
    <w:div w:id="1290668093">
      <w:bodyDiv w:val="1"/>
      <w:marLeft w:val="0"/>
      <w:marRight w:val="0"/>
      <w:marTop w:val="0"/>
      <w:marBottom w:val="0"/>
      <w:divBdr>
        <w:top w:val="none" w:sz="0" w:space="0" w:color="auto"/>
        <w:left w:val="none" w:sz="0" w:space="0" w:color="auto"/>
        <w:bottom w:val="none" w:sz="0" w:space="0" w:color="auto"/>
        <w:right w:val="none" w:sz="0" w:space="0" w:color="auto"/>
      </w:divBdr>
    </w:div>
    <w:div w:id="1290865339">
      <w:bodyDiv w:val="1"/>
      <w:marLeft w:val="0"/>
      <w:marRight w:val="0"/>
      <w:marTop w:val="0"/>
      <w:marBottom w:val="0"/>
      <w:divBdr>
        <w:top w:val="none" w:sz="0" w:space="0" w:color="auto"/>
        <w:left w:val="none" w:sz="0" w:space="0" w:color="auto"/>
        <w:bottom w:val="none" w:sz="0" w:space="0" w:color="auto"/>
        <w:right w:val="none" w:sz="0" w:space="0" w:color="auto"/>
      </w:divBdr>
    </w:div>
    <w:div w:id="1291858741">
      <w:bodyDiv w:val="1"/>
      <w:marLeft w:val="0"/>
      <w:marRight w:val="0"/>
      <w:marTop w:val="0"/>
      <w:marBottom w:val="0"/>
      <w:divBdr>
        <w:top w:val="none" w:sz="0" w:space="0" w:color="auto"/>
        <w:left w:val="none" w:sz="0" w:space="0" w:color="auto"/>
        <w:bottom w:val="none" w:sz="0" w:space="0" w:color="auto"/>
        <w:right w:val="none" w:sz="0" w:space="0" w:color="auto"/>
      </w:divBdr>
    </w:div>
    <w:div w:id="1292831803">
      <w:bodyDiv w:val="1"/>
      <w:marLeft w:val="0"/>
      <w:marRight w:val="0"/>
      <w:marTop w:val="0"/>
      <w:marBottom w:val="0"/>
      <w:divBdr>
        <w:top w:val="none" w:sz="0" w:space="0" w:color="auto"/>
        <w:left w:val="none" w:sz="0" w:space="0" w:color="auto"/>
        <w:bottom w:val="none" w:sz="0" w:space="0" w:color="auto"/>
        <w:right w:val="none" w:sz="0" w:space="0" w:color="auto"/>
      </w:divBdr>
    </w:div>
    <w:div w:id="1293099025">
      <w:bodyDiv w:val="1"/>
      <w:marLeft w:val="0"/>
      <w:marRight w:val="0"/>
      <w:marTop w:val="0"/>
      <w:marBottom w:val="0"/>
      <w:divBdr>
        <w:top w:val="none" w:sz="0" w:space="0" w:color="auto"/>
        <w:left w:val="none" w:sz="0" w:space="0" w:color="auto"/>
        <w:bottom w:val="none" w:sz="0" w:space="0" w:color="auto"/>
        <w:right w:val="none" w:sz="0" w:space="0" w:color="auto"/>
      </w:divBdr>
    </w:div>
    <w:div w:id="1294169112">
      <w:bodyDiv w:val="1"/>
      <w:marLeft w:val="0"/>
      <w:marRight w:val="0"/>
      <w:marTop w:val="0"/>
      <w:marBottom w:val="0"/>
      <w:divBdr>
        <w:top w:val="none" w:sz="0" w:space="0" w:color="auto"/>
        <w:left w:val="none" w:sz="0" w:space="0" w:color="auto"/>
        <w:bottom w:val="none" w:sz="0" w:space="0" w:color="auto"/>
        <w:right w:val="none" w:sz="0" w:space="0" w:color="auto"/>
      </w:divBdr>
    </w:div>
    <w:div w:id="1294797572">
      <w:bodyDiv w:val="1"/>
      <w:marLeft w:val="0"/>
      <w:marRight w:val="0"/>
      <w:marTop w:val="0"/>
      <w:marBottom w:val="0"/>
      <w:divBdr>
        <w:top w:val="none" w:sz="0" w:space="0" w:color="auto"/>
        <w:left w:val="none" w:sz="0" w:space="0" w:color="auto"/>
        <w:bottom w:val="none" w:sz="0" w:space="0" w:color="auto"/>
        <w:right w:val="none" w:sz="0" w:space="0" w:color="auto"/>
      </w:divBdr>
    </w:div>
    <w:div w:id="1294870730">
      <w:bodyDiv w:val="1"/>
      <w:marLeft w:val="0"/>
      <w:marRight w:val="0"/>
      <w:marTop w:val="0"/>
      <w:marBottom w:val="0"/>
      <w:divBdr>
        <w:top w:val="none" w:sz="0" w:space="0" w:color="auto"/>
        <w:left w:val="none" w:sz="0" w:space="0" w:color="auto"/>
        <w:bottom w:val="none" w:sz="0" w:space="0" w:color="auto"/>
        <w:right w:val="none" w:sz="0" w:space="0" w:color="auto"/>
      </w:divBdr>
    </w:div>
    <w:div w:id="1296182931">
      <w:bodyDiv w:val="1"/>
      <w:marLeft w:val="0"/>
      <w:marRight w:val="0"/>
      <w:marTop w:val="0"/>
      <w:marBottom w:val="0"/>
      <w:divBdr>
        <w:top w:val="none" w:sz="0" w:space="0" w:color="auto"/>
        <w:left w:val="none" w:sz="0" w:space="0" w:color="auto"/>
        <w:bottom w:val="none" w:sz="0" w:space="0" w:color="auto"/>
        <w:right w:val="none" w:sz="0" w:space="0" w:color="auto"/>
      </w:divBdr>
    </w:div>
    <w:div w:id="1296640108">
      <w:bodyDiv w:val="1"/>
      <w:marLeft w:val="0"/>
      <w:marRight w:val="0"/>
      <w:marTop w:val="0"/>
      <w:marBottom w:val="0"/>
      <w:divBdr>
        <w:top w:val="none" w:sz="0" w:space="0" w:color="auto"/>
        <w:left w:val="none" w:sz="0" w:space="0" w:color="auto"/>
        <w:bottom w:val="none" w:sz="0" w:space="0" w:color="auto"/>
        <w:right w:val="none" w:sz="0" w:space="0" w:color="auto"/>
      </w:divBdr>
    </w:div>
    <w:div w:id="1296989043">
      <w:bodyDiv w:val="1"/>
      <w:marLeft w:val="0"/>
      <w:marRight w:val="0"/>
      <w:marTop w:val="0"/>
      <w:marBottom w:val="0"/>
      <w:divBdr>
        <w:top w:val="none" w:sz="0" w:space="0" w:color="auto"/>
        <w:left w:val="none" w:sz="0" w:space="0" w:color="auto"/>
        <w:bottom w:val="none" w:sz="0" w:space="0" w:color="auto"/>
        <w:right w:val="none" w:sz="0" w:space="0" w:color="auto"/>
      </w:divBdr>
    </w:div>
    <w:div w:id="1298728365">
      <w:bodyDiv w:val="1"/>
      <w:marLeft w:val="0"/>
      <w:marRight w:val="0"/>
      <w:marTop w:val="0"/>
      <w:marBottom w:val="0"/>
      <w:divBdr>
        <w:top w:val="none" w:sz="0" w:space="0" w:color="auto"/>
        <w:left w:val="none" w:sz="0" w:space="0" w:color="auto"/>
        <w:bottom w:val="none" w:sz="0" w:space="0" w:color="auto"/>
        <w:right w:val="none" w:sz="0" w:space="0" w:color="auto"/>
      </w:divBdr>
    </w:div>
    <w:div w:id="1299723871">
      <w:bodyDiv w:val="1"/>
      <w:marLeft w:val="0"/>
      <w:marRight w:val="0"/>
      <w:marTop w:val="0"/>
      <w:marBottom w:val="0"/>
      <w:divBdr>
        <w:top w:val="none" w:sz="0" w:space="0" w:color="auto"/>
        <w:left w:val="none" w:sz="0" w:space="0" w:color="auto"/>
        <w:bottom w:val="none" w:sz="0" w:space="0" w:color="auto"/>
        <w:right w:val="none" w:sz="0" w:space="0" w:color="auto"/>
      </w:divBdr>
    </w:div>
    <w:div w:id="1300955918">
      <w:bodyDiv w:val="1"/>
      <w:marLeft w:val="0"/>
      <w:marRight w:val="0"/>
      <w:marTop w:val="0"/>
      <w:marBottom w:val="0"/>
      <w:divBdr>
        <w:top w:val="none" w:sz="0" w:space="0" w:color="auto"/>
        <w:left w:val="none" w:sz="0" w:space="0" w:color="auto"/>
        <w:bottom w:val="none" w:sz="0" w:space="0" w:color="auto"/>
        <w:right w:val="none" w:sz="0" w:space="0" w:color="auto"/>
      </w:divBdr>
    </w:div>
    <w:div w:id="1301378881">
      <w:bodyDiv w:val="1"/>
      <w:marLeft w:val="0"/>
      <w:marRight w:val="0"/>
      <w:marTop w:val="0"/>
      <w:marBottom w:val="0"/>
      <w:divBdr>
        <w:top w:val="none" w:sz="0" w:space="0" w:color="auto"/>
        <w:left w:val="none" w:sz="0" w:space="0" w:color="auto"/>
        <w:bottom w:val="none" w:sz="0" w:space="0" w:color="auto"/>
        <w:right w:val="none" w:sz="0" w:space="0" w:color="auto"/>
      </w:divBdr>
    </w:div>
    <w:div w:id="1301418282">
      <w:bodyDiv w:val="1"/>
      <w:marLeft w:val="0"/>
      <w:marRight w:val="0"/>
      <w:marTop w:val="0"/>
      <w:marBottom w:val="0"/>
      <w:divBdr>
        <w:top w:val="none" w:sz="0" w:space="0" w:color="auto"/>
        <w:left w:val="none" w:sz="0" w:space="0" w:color="auto"/>
        <w:bottom w:val="none" w:sz="0" w:space="0" w:color="auto"/>
        <w:right w:val="none" w:sz="0" w:space="0" w:color="auto"/>
      </w:divBdr>
    </w:div>
    <w:div w:id="1303733298">
      <w:bodyDiv w:val="1"/>
      <w:marLeft w:val="0"/>
      <w:marRight w:val="0"/>
      <w:marTop w:val="0"/>
      <w:marBottom w:val="0"/>
      <w:divBdr>
        <w:top w:val="none" w:sz="0" w:space="0" w:color="auto"/>
        <w:left w:val="none" w:sz="0" w:space="0" w:color="auto"/>
        <w:bottom w:val="none" w:sz="0" w:space="0" w:color="auto"/>
        <w:right w:val="none" w:sz="0" w:space="0" w:color="auto"/>
      </w:divBdr>
    </w:div>
    <w:div w:id="1303776716">
      <w:bodyDiv w:val="1"/>
      <w:marLeft w:val="0"/>
      <w:marRight w:val="0"/>
      <w:marTop w:val="0"/>
      <w:marBottom w:val="0"/>
      <w:divBdr>
        <w:top w:val="none" w:sz="0" w:space="0" w:color="auto"/>
        <w:left w:val="none" w:sz="0" w:space="0" w:color="auto"/>
        <w:bottom w:val="none" w:sz="0" w:space="0" w:color="auto"/>
        <w:right w:val="none" w:sz="0" w:space="0" w:color="auto"/>
      </w:divBdr>
    </w:div>
    <w:div w:id="1305508694">
      <w:bodyDiv w:val="1"/>
      <w:marLeft w:val="0"/>
      <w:marRight w:val="0"/>
      <w:marTop w:val="0"/>
      <w:marBottom w:val="0"/>
      <w:divBdr>
        <w:top w:val="none" w:sz="0" w:space="0" w:color="auto"/>
        <w:left w:val="none" w:sz="0" w:space="0" w:color="auto"/>
        <w:bottom w:val="none" w:sz="0" w:space="0" w:color="auto"/>
        <w:right w:val="none" w:sz="0" w:space="0" w:color="auto"/>
      </w:divBdr>
    </w:div>
    <w:div w:id="1306550888">
      <w:bodyDiv w:val="1"/>
      <w:marLeft w:val="0"/>
      <w:marRight w:val="0"/>
      <w:marTop w:val="0"/>
      <w:marBottom w:val="0"/>
      <w:divBdr>
        <w:top w:val="none" w:sz="0" w:space="0" w:color="auto"/>
        <w:left w:val="none" w:sz="0" w:space="0" w:color="auto"/>
        <w:bottom w:val="none" w:sz="0" w:space="0" w:color="auto"/>
        <w:right w:val="none" w:sz="0" w:space="0" w:color="auto"/>
      </w:divBdr>
    </w:div>
    <w:div w:id="1308508855">
      <w:bodyDiv w:val="1"/>
      <w:marLeft w:val="0"/>
      <w:marRight w:val="0"/>
      <w:marTop w:val="0"/>
      <w:marBottom w:val="0"/>
      <w:divBdr>
        <w:top w:val="none" w:sz="0" w:space="0" w:color="auto"/>
        <w:left w:val="none" w:sz="0" w:space="0" w:color="auto"/>
        <w:bottom w:val="none" w:sz="0" w:space="0" w:color="auto"/>
        <w:right w:val="none" w:sz="0" w:space="0" w:color="auto"/>
      </w:divBdr>
    </w:div>
    <w:div w:id="1309287606">
      <w:bodyDiv w:val="1"/>
      <w:marLeft w:val="0"/>
      <w:marRight w:val="0"/>
      <w:marTop w:val="0"/>
      <w:marBottom w:val="0"/>
      <w:divBdr>
        <w:top w:val="none" w:sz="0" w:space="0" w:color="auto"/>
        <w:left w:val="none" w:sz="0" w:space="0" w:color="auto"/>
        <w:bottom w:val="none" w:sz="0" w:space="0" w:color="auto"/>
        <w:right w:val="none" w:sz="0" w:space="0" w:color="auto"/>
      </w:divBdr>
    </w:div>
    <w:div w:id="1311129970">
      <w:bodyDiv w:val="1"/>
      <w:marLeft w:val="0"/>
      <w:marRight w:val="0"/>
      <w:marTop w:val="0"/>
      <w:marBottom w:val="0"/>
      <w:divBdr>
        <w:top w:val="none" w:sz="0" w:space="0" w:color="auto"/>
        <w:left w:val="none" w:sz="0" w:space="0" w:color="auto"/>
        <w:bottom w:val="none" w:sz="0" w:space="0" w:color="auto"/>
        <w:right w:val="none" w:sz="0" w:space="0" w:color="auto"/>
      </w:divBdr>
    </w:div>
    <w:div w:id="1311247137">
      <w:bodyDiv w:val="1"/>
      <w:marLeft w:val="0"/>
      <w:marRight w:val="0"/>
      <w:marTop w:val="0"/>
      <w:marBottom w:val="0"/>
      <w:divBdr>
        <w:top w:val="none" w:sz="0" w:space="0" w:color="auto"/>
        <w:left w:val="none" w:sz="0" w:space="0" w:color="auto"/>
        <w:bottom w:val="none" w:sz="0" w:space="0" w:color="auto"/>
        <w:right w:val="none" w:sz="0" w:space="0" w:color="auto"/>
      </w:divBdr>
    </w:div>
    <w:div w:id="1311445204">
      <w:bodyDiv w:val="1"/>
      <w:marLeft w:val="0"/>
      <w:marRight w:val="0"/>
      <w:marTop w:val="0"/>
      <w:marBottom w:val="0"/>
      <w:divBdr>
        <w:top w:val="none" w:sz="0" w:space="0" w:color="auto"/>
        <w:left w:val="none" w:sz="0" w:space="0" w:color="auto"/>
        <w:bottom w:val="none" w:sz="0" w:space="0" w:color="auto"/>
        <w:right w:val="none" w:sz="0" w:space="0" w:color="auto"/>
      </w:divBdr>
    </w:div>
    <w:div w:id="1312521728">
      <w:bodyDiv w:val="1"/>
      <w:marLeft w:val="0"/>
      <w:marRight w:val="0"/>
      <w:marTop w:val="0"/>
      <w:marBottom w:val="0"/>
      <w:divBdr>
        <w:top w:val="none" w:sz="0" w:space="0" w:color="auto"/>
        <w:left w:val="none" w:sz="0" w:space="0" w:color="auto"/>
        <w:bottom w:val="none" w:sz="0" w:space="0" w:color="auto"/>
        <w:right w:val="none" w:sz="0" w:space="0" w:color="auto"/>
      </w:divBdr>
    </w:div>
    <w:div w:id="1313607650">
      <w:bodyDiv w:val="1"/>
      <w:marLeft w:val="0"/>
      <w:marRight w:val="0"/>
      <w:marTop w:val="0"/>
      <w:marBottom w:val="0"/>
      <w:divBdr>
        <w:top w:val="none" w:sz="0" w:space="0" w:color="auto"/>
        <w:left w:val="none" w:sz="0" w:space="0" w:color="auto"/>
        <w:bottom w:val="none" w:sz="0" w:space="0" w:color="auto"/>
        <w:right w:val="none" w:sz="0" w:space="0" w:color="auto"/>
      </w:divBdr>
    </w:div>
    <w:div w:id="1313832925">
      <w:bodyDiv w:val="1"/>
      <w:marLeft w:val="0"/>
      <w:marRight w:val="0"/>
      <w:marTop w:val="0"/>
      <w:marBottom w:val="0"/>
      <w:divBdr>
        <w:top w:val="none" w:sz="0" w:space="0" w:color="auto"/>
        <w:left w:val="none" w:sz="0" w:space="0" w:color="auto"/>
        <w:bottom w:val="none" w:sz="0" w:space="0" w:color="auto"/>
        <w:right w:val="none" w:sz="0" w:space="0" w:color="auto"/>
      </w:divBdr>
    </w:div>
    <w:div w:id="1314288566">
      <w:bodyDiv w:val="1"/>
      <w:marLeft w:val="0"/>
      <w:marRight w:val="0"/>
      <w:marTop w:val="0"/>
      <w:marBottom w:val="0"/>
      <w:divBdr>
        <w:top w:val="none" w:sz="0" w:space="0" w:color="auto"/>
        <w:left w:val="none" w:sz="0" w:space="0" w:color="auto"/>
        <w:bottom w:val="none" w:sz="0" w:space="0" w:color="auto"/>
        <w:right w:val="none" w:sz="0" w:space="0" w:color="auto"/>
      </w:divBdr>
    </w:div>
    <w:div w:id="1314866537">
      <w:bodyDiv w:val="1"/>
      <w:marLeft w:val="0"/>
      <w:marRight w:val="0"/>
      <w:marTop w:val="0"/>
      <w:marBottom w:val="0"/>
      <w:divBdr>
        <w:top w:val="none" w:sz="0" w:space="0" w:color="auto"/>
        <w:left w:val="none" w:sz="0" w:space="0" w:color="auto"/>
        <w:bottom w:val="none" w:sz="0" w:space="0" w:color="auto"/>
        <w:right w:val="none" w:sz="0" w:space="0" w:color="auto"/>
      </w:divBdr>
    </w:div>
    <w:div w:id="1315571278">
      <w:bodyDiv w:val="1"/>
      <w:marLeft w:val="0"/>
      <w:marRight w:val="0"/>
      <w:marTop w:val="0"/>
      <w:marBottom w:val="0"/>
      <w:divBdr>
        <w:top w:val="none" w:sz="0" w:space="0" w:color="auto"/>
        <w:left w:val="none" w:sz="0" w:space="0" w:color="auto"/>
        <w:bottom w:val="none" w:sz="0" w:space="0" w:color="auto"/>
        <w:right w:val="none" w:sz="0" w:space="0" w:color="auto"/>
      </w:divBdr>
    </w:div>
    <w:div w:id="1316838673">
      <w:bodyDiv w:val="1"/>
      <w:marLeft w:val="0"/>
      <w:marRight w:val="0"/>
      <w:marTop w:val="0"/>
      <w:marBottom w:val="0"/>
      <w:divBdr>
        <w:top w:val="none" w:sz="0" w:space="0" w:color="auto"/>
        <w:left w:val="none" w:sz="0" w:space="0" w:color="auto"/>
        <w:bottom w:val="none" w:sz="0" w:space="0" w:color="auto"/>
        <w:right w:val="none" w:sz="0" w:space="0" w:color="auto"/>
      </w:divBdr>
    </w:div>
    <w:div w:id="1319188230">
      <w:bodyDiv w:val="1"/>
      <w:marLeft w:val="0"/>
      <w:marRight w:val="0"/>
      <w:marTop w:val="0"/>
      <w:marBottom w:val="0"/>
      <w:divBdr>
        <w:top w:val="none" w:sz="0" w:space="0" w:color="auto"/>
        <w:left w:val="none" w:sz="0" w:space="0" w:color="auto"/>
        <w:bottom w:val="none" w:sz="0" w:space="0" w:color="auto"/>
        <w:right w:val="none" w:sz="0" w:space="0" w:color="auto"/>
      </w:divBdr>
    </w:div>
    <w:div w:id="1319311472">
      <w:bodyDiv w:val="1"/>
      <w:marLeft w:val="0"/>
      <w:marRight w:val="0"/>
      <w:marTop w:val="0"/>
      <w:marBottom w:val="0"/>
      <w:divBdr>
        <w:top w:val="none" w:sz="0" w:space="0" w:color="auto"/>
        <w:left w:val="none" w:sz="0" w:space="0" w:color="auto"/>
        <w:bottom w:val="none" w:sz="0" w:space="0" w:color="auto"/>
        <w:right w:val="none" w:sz="0" w:space="0" w:color="auto"/>
      </w:divBdr>
    </w:div>
    <w:div w:id="1322006112">
      <w:bodyDiv w:val="1"/>
      <w:marLeft w:val="0"/>
      <w:marRight w:val="0"/>
      <w:marTop w:val="0"/>
      <w:marBottom w:val="0"/>
      <w:divBdr>
        <w:top w:val="none" w:sz="0" w:space="0" w:color="auto"/>
        <w:left w:val="none" w:sz="0" w:space="0" w:color="auto"/>
        <w:bottom w:val="none" w:sz="0" w:space="0" w:color="auto"/>
        <w:right w:val="none" w:sz="0" w:space="0" w:color="auto"/>
      </w:divBdr>
    </w:div>
    <w:div w:id="1322007342">
      <w:bodyDiv w:val="1"/>
      <w:marLeft w:val="0"/>
      <w:marRight w:val="0"/>
      <w:marTop w:val="0"/>
      <w:marBottom w:val="0"/>
      <w:divBdr>
        <w:top w:val="none" w:sz="0" w:space="0" w:color="auto"/>
        <w:left w:val="none" w:sz="0" w:space="0" w:color="auto"/>
        <w:bottom w:val="none" w:sz="0" w:space="0" w:color="auto"/>
        <w:right w:val="none" w:sz="0" w:space="0" w:color="auto"/>
      </w:divBdr>
    </w:div>
    <w:div w:id="1323001453">
      <w:bodyDiv w:val="1"/>
      <w:marLeft w:val="0"/>
      <w:marRight w:val="0"/>
      <w:marTop w:val="0"/>
      <w:marBottom w:val="0"/>
      <w:divBdr>
        <w:top w:val="none" w:sz="0" w:space="0" w:color="auto"/>
        <w:left w:val="none" w:sz="0" w:space="0" w:color="auto"/>
        <w:bottom w:val="none" w:sz="0" w:space="0" w:color="auto"/>
        <w:right w:val="none" w:sz="0" w:space="0" w:color="auto"/>
      </w:divBdr>
    </w:div>
    <w:div w:id="1325817172">
      <w:bodyDiv w:val="1"/>
      <w:marLeft w:val="0"/>
      <w:marRight w:val="0"/>
      <w:marTop w:val="0"/>
      <w:marBottom w:val="0"/>
      <w:divBdr>
        <w:top w:val="none" w:sz="0" w:space="0" w:color="auto"/>
        <w:left w:val="none" w:sz="0" w:space="0" w:color="auto"/>
        <w:bottom w:val="none" w:sz="0" w:space="0" w:color="auto"/>
        <w:right w:val="none" w:sz="0" w:space="0" w:color="auto"/>
      </w:divBdr>
    </w:div>
    <w:div w:id="1327632494">
      <w:bodyDiv w:val="1"/>
      <w:marLeft w:val="0"/>
      <w:marRight w:val="0"/>
      <w:marTop w:val="0"/>
      <w:marBottom w:val="0"/>
      <w:divBdr>
        <w:top w:val="none" w:sz="0" w:space="0" w:color="auto"/>
        <w:left w:val="none" w:sz="0" w:space="0" w:color="auto"/>
        <w:bottom w:val="none" w:sz="0" w:space="0" w:color="auto"/>
        <w:right w:val="none" w:sz="0" w:space="0" w:color="auto"/>
      </w:divBdr>
    </w:div>
    <w:div w:id="1328094033">
      <w:bodyDiv w:val="1"/>
      <w:marLeft w:val="0"/>
      <w:marRight w:val="0"/>
      <w:marTop w:val="0"/>
      <w:marBottom w:val="0"/>
      <w:divBdr>
        <w:top w:val="none" w:sz="0" w:space="0" w:color="auto"/>
        <w:left w:val="none" w:sz="0" w:space="0" w:color="auto"/>
        <w:bottom w:val="none" w:sz="0" w:space="0" w:color="auto"/>
        <w:right w:val="none" w:sz="0" w:space="0" w:color="auto"/>
      </w:divBdr>
    </w:div>
    <w:div w:id="1328631764">
      <w:bodyDiv w:val="1"/>
      <w:marLeft w:val="0"/>
      <w:marRight w:val="0"/>
      <w:marTop w:val="0"/>
      <w:marBottom w:val="0"/>
      <w:divBdr>
        <w:top w:val="none" w:sz="0" w:space="0" w:color="auto"/>
        <w:left w:val="none" w:sz="0" w:space="0" w:color="auto"/>
        <w:bottom w:val="none" w:sz="0" w:space="0" w:color="auto"/>
        <w:right w:val="none" w:sz="0" w:space="0" w:color="auto"/>
      </w:divBdr>
    </w:div>
    <w:div w:id="1331372175">
      <w:bodyDiv w:val="1"/>
      <w:marLeft w:val="0"/>
      <w:marRight w:val="0"/>
      <w:marTop w:val="0"/>
      <w:marBottom w:val="0"/>
      <w:divBdr>
        <w:top w:val="none" w:sz="0" w:space="0" w:color="auto"/>
        <w:left w:val="none" w:sz="0" w:space="0" w:color="auto"/>
        <w:bottom w:val="none" w:sz="0" w:space="0" w:color="auto"/>
        <w:right w:val="none" w:sz="0" w:space="0" w:color="auto"/>
      </w:divBdr>
    </w:div>
    <w:div w:id="1333878747">
      <w:bodyDiv w:val="1"/>
      <w:marLeft w:val="0"/>
      <w:marRight w:val="0"/>
      <w:marTop w:val="0"/>
      <w:marBottom w:val="0"/>
      <w:divBdr>
        <w:top w:val="none" w:sz="0" w:space="0" w:color="auto"/>
        <w:left w:val="none" w:sz="0" w:space="0" w:color="auto"/>
        <w:bottom w:val="none" w:sz="0" w:space="0" w:color="auto"/>
        <w:right w:val="none" w:sz="0" w:space="0" w:color="auto"/>
      </w:divBdr>
    </w:div>
    <w:div w:id="1334917571">
      <w:bodyDiv w:val="1"/>
      <w:marLeft w:val="0"/>
      <w:marRight w:val="0"/>
      <w:marTop w:val="0"/>
      <w:marBottom w:val="0"/>
      <w:divBdr>
        <w:top w:val="none" w:sz="0" w:space="0" w:color="auto"/>
        <w:left w:val="none" w:sz="0" w:space="0" w:color="auto"/>
        <w:bottom w:val="none" w:sz="0" w:space="0" w:color="auto"/>
        <w:right w:val="none" w:sz="0" w:space="0" w:color="auto"/>
      </w:divBdr>
    </w:div>
    <w:div w:id="1336883950">
      <w:bodyDiv w:val="1"/>
      <w:marLeft w:val="0"/>
      <w:marRight w:val="0"/>
      <w:marTop w:val="0"/>
      <w:marBottom w:val="0"/>
      <w:divBdr>
        <w:top w:val="none" w:sz="0" w:space="0" w:color="auto"/>
        <w:left w:val="none" w:sz="0" w:space="0" w:color="auto"/>
        <w:bottom w:val="none" w:sz="0" w:space="0" w:color="auto"/>
        <w:right w:val="none" w:sz="0" w:space="0" w:color="auto"/>
      </w:divBdr>
    </w:div>
    <w:div w:id="1337347374">
      <w:bodyDiv w:val="1"/>
      <w:marLeft w:val="0"/>
      <w:marRight w:val="0"/>
      <w:marTop w:val="0"/>
      <w:marBottom w:val="0"/>
      <w:divBdr>
        <w:top w:val="none" w:sz="0" w:space="0" w:color="auto"/>
        <w:left w:val="none" w:sz="0" w:space="0" w:color="auto"/>
        <w:bottom w:val="none" w:sz="0" w:space="0" w:color="auto"/>
        <w:right w:val="none" w:sz="0" w:space="0" w:color="auto"/>
      </w:divBdr>
    </w:div>
    <w:div w:id="1337610493">
      <w:bodyDiv w:val="1"/>
      <w:marLeft w:val="0"/>
      <w:marRight w:val="0"/>
      <w:marTop w:val="0"/>
      <w:marBottom w:val="0"/>
      <w:divBdr>
        <w:top w:val="none" w:sz="0" w:space="0" w:color="auto"/>
        <w:left w:val="none" w:sz="0" w:space="0" w:color="auto"/>
        <w:bottom w:val="none" w:sz="0" w:space="0" w:color="auto"/>
        <w:right w:val="none" w:sz="0" w:space="0" w:color="auto"/>
      </w:divBdr>
    </w:div>
    <w:div w:id="1338995588">
      <w:bodyDiv w:val="1"/>
      <w:marLeft w:val="0"/>
      <w:marRight w:val="0"/>
      <w:marTop w:val="0"/>
      <w:marBottom w:val="0"/>
      <w:divBdr>
        <w:top w:val="none" w:sz="0" w:space="0" w:color="auto"/>
        <w:left w:val="none" w:sz="0" w:space="0" w:color="auto"/>
        <w:bottom w:val="none" w:sz="0" w:space="0" w:color="auto"/>
        <w:right w:val="none" w:sz="0" w:space="0" w:color="auto"/>
      </w:divBdr>
    </w:div>
    <w:div w:id="1341473505">
      <w:bodyDiv w:val="1"/>
      <w:marLeft w:val="0"/>
      <w:marRight w:val="0"/>
      <w:marTop w:val="0"/>
      <w:marBottom w:val="0"/>
      <w:divBdr>
        <w:top w:val="none" w:sz="0" w:space="0" w:color="auto"/>
        <w:left w:val="none" w:sz="0" w:space="0" w:color="auto"/>
        <w:bottom w:val="none" w:sz="0" w:space="0" w:color="auto"/>
        <w:right w:val="none" w:sz="0" w:space="0" w:color="auto"/>
      </w:divBdr>
    </w:div>
    <w:div w:id="1342656992">
      <w:bodyDiv w:val="1"/>
      <w:marLeft w:val="0"/>
      <w:marRight w:val="0"/>
      <w:marTop w:val="0"/>
      <w:marBottom w:val="0"/>
      <w:divBdr>
        <w:top w:val="none" w:sz="0" w:space="0" w:color="auto"/>
        <w:left w:val="none" w:sz="0" w:space="0" w:color="auto"/>
        <w:bottom w:val="none" w:sz="0" w:space="0" w:color="auto"/>
        <w:right w:val="none" w:sz="0" w:space="0" w:color="auto"/>
      </w:divBdr>
    </w:div>
    <w:div w:id="1342702121">
      <w:bodyDiv w:val="1"/>
      <w:marLeft w:val="0"/>
      <w:marRight w:val="0"/>
      <w:marTop w:val="0"/>
      <w:marBottom w:val="0"/>
      <w:divBdr>
        <w:top w:val="none" w:sz="0" w:space="0" w:color="auto"/>
        <w:left w:val="none" w:sz="0" w:space="0" w:color="auto"/>
        <w:bottom w:val="none" w:sz="0" w:space="0" w:color="auto"/>
        <w:right w:val="none" w:sz="0" w:space="0" w:color="auto"/>
      </w:divBdr>
    </w:div>
    <w:div w:id="1343433972">
      <w:bodyDiv w:val="1"/>
      <w:marLeft w:val="0"/>
      <w:marRight w:val="0"/>
      <w:marTop w:val="0"/>
      <w:marBottom w:val="0"/>
      <w:divBdr>
        <w:top w:val="none" w:sz="0" w:space="0" w:color="auto"/>
        <w:left w:val="none" w:sz="0" w:space="0" w:color="auto"/>
        <w:bottom w:val="none" w:sz="0" w:space="0" w:color="auto"/>
        <w:right w:val="none" w:sz="0" w:space="0" w:color="auto"/>
      </w:divBdr>
    </w:div>
    <w:div w:id="1344287088">
      <w:bodyDiv w:val="1"/>
      <w:marLeft w:val="0"/>
      <w:marRight w:val="0"/>
      <w:marTop w:val="0"/>
      <w:marBottom w:val="0"/>
      <w:divBdr>
        <w:top w:val="none" w:sz="0" w:space="0" w:color="auto"/>
        <w:left w:val="none" w:sz="0" w:space="0" w:color="auto"/>
        <w:bottom w:val="none" w:sz="0" w:space="0" w:color="auto"/>
        <w:right w:val="none" w:sz="0" w:space="0" w:color="auto"/>
      </w:divBdr>
    </w:div>
    <w:div w:id="1345278678">
      <w:bodyDiv w:val="1"/>
      <w:marLeft w:val="0"/>
      <w:marRight w:val="0"/>
      <w:marTop w:val="0"/>
      <w:marBottom w:val="0"/>
      <w:divBdr>
        <w:top w:val="none" w:sz="0" w:space="0" w:color="auto"/>
        <w:left w:val="none" w:sz="0" w:space="0" w:color="auto"/>
        <w:bottom w:val="none" w:sz="0" w:space="0" w:color="auto"/>
        <w:right w:val="none" w:sz="0" w:space="0" w:color="auto"/>
      </w:divBdr>
    </w:div>
    <w:div w:id="1347713557">
      <w:bodyDiv w:val="1"/>
      <w:marLeft w:val="0"/>
      <w:marRight w:val="0"/>
      <w:marTop w:val="0"/>
      <w:marBottom w:val="0"/>
      <w:divBdr>
        <w:top w:val="none" w:sz="0" w:space="0" w:color="auto"/>
        <w:left w:val="none" w:sz="0" w:space="0" w:color="auto"/>
        <w:bottom w:val="none" w:sz="0" w:space="0" w:color="auto"/>
        <w:right w:val="none" w:sz="0" w:space="0" w:color="auto"/>
      </w:divBdr>
    </w:div>
    <w:div w:id="1353799488">
      <w:bodyDiv w:val="1"/>
      <w:marLeft w:val="0"/>
      <w:marRight w:val="0"/>
      <w:marTop w:val="0"/>
      <w:marBottom w:val="0"/>
      <w:divBdr>
        <w:top w:val="none" w:sz="0" w:space="0" w:color="auto"/>
        <w:left w:val="none" w:sz="0" w:space="0" w:color="auto"/>
        <w:bottom w:val="none" w:sz="0" w:space="0" w:color="auto"/>
        <w:right w:val="none" w:sz="0" w:space="0" w:color="auto"/>
      </w:divBdr>
    </w:div>
    <w:div w:id="1354184546">
      <w:bodyDiv w:val="1"/>
      <w:marLeft w:val="0"/>
      <w:marRight w:val="0"/>
      <w:marTop w:val="0"/>
      <w:marBottom w:val="0"/>
      <w:divBdr>
        <w:top w:val="none" w:sz="0" w:space="0" w:color="auto"/>
        <w:left w:val="none" w:sz="0" w:space="0" w:color="auto"/>
        <w:bottom w:val="none" w:sz="0" w:space="0" w:color="auto"/>
        <w:right w:val="none" w:sz="0" w:space="0" w:color="auto"/>
      </w:divBdr>
    </w:div>
    <w:div w:id="1355424492">
      <w:bodyDiv w:val="1"/>
      <w:marLeft w:val="0"/>
      <w:marRight w:val="0"/>
      <w:marTop w:val="0"/>
      <w:marBottom w:val="0"/>
      <w:divBdr>
        <w:top w:val="none" w:sz="0" w:space="0" w:color="auto"/>
        <w:left w:val="none" w:sz="0" w:space="0" w:color="auto"/>
        <w:bottom w:val="none" w:sz="0" w:space="0" w:color="auto"/>
        <w:right w:val="none" w:sz="0" w:space="0" w:color="auto"/>
      </w:divBdr>
    </w:div>
    <w:div w:id="1355887743">
      <w:bodyDiv w:val="1"/>
      <w:marLeft w:val="0"/>
      <w:marRight w:val="0"/>
      <w:marTop w:val="0"/>
      <w:marBottom w:val="0"/>
      <w:divBdr>
        <w:top w:val="none" w:sz="0" w:space="0" w:color="auto"/>
        <w:left w:val="none" w:sz="0" w:space="0" w:color="auto"/>
        <w:bottom w:val="none" w:sz="0" w:space="0" w:color="auto"/>
        <w:right w:val="none" w:sz="0" w:space="0" w:color="auto"/>
      </w:divBdr>
    </w:div>
    <w:div w:id="1358893626">
      <w:bodyDiv w:val="1"/>
      <w:marLeft w:val="0"/>
      <w:marRight w:val="0"/>
      <w:marTop w:val="0"/>
      <w:marBottom w:val="0"/>
      <w:divBdr>
        <w:top w:val="none" w:sz="0" w:space="0" w:color="auto"/>
        <w:left w:val="none" w:sz="0" w:space="0" w:color="auto"/>
        <w:bottom w:val="none" w:sz="0" w:space="0" w:color="auto"/>
        <w:right w:val="none" w:sz="0" w:space="0" w:color="auto"/>
      </w:divBdr>
    </w:div>
    <w:div w:id="1359549276">
      <w:bodyDiv w:val="1"/>
      <w:marLeft w:val="0"/>
      <w:marRight w:val="0"/>
      <w:marTop w:val="0"/>
      <w:marBottom w:val="0"/>
      <w:divBdr>
        <w:top w:val="none" w:sz="0" w:space="0" w:color="auto"/>
        <w:left w:val="none" w:sz="0" w:space="0" w:color="auto"/>
        <w:bottom w:val="none" w:sz="0" w:space="0" w:color="auto"/>
        <w:right w:val="none" w:sz="0" w:space="0" w:color="auto"/>
      </w:divBdr>
    </w:div>
    <w:div w:id="1360860567">
      <w:bodyDiv w:val="1"/>
      <w:marLeft w:val="0"/>
      <w:marRight w:val="0"/>
      <w:marTop w:val="0"/>
      <w:marBottom w:val="0"/>
      <w:divBdr>
        <w:top w:val="none" w:sz="0" w:space="0" w:color="auto"/>
        <w:left w:val="none" w:sz="0" w:space="0" w:color="auto"/>
        <w:bottom w:val="none" w:sz="0" w:space="0" w:color="auto"/>
        <w:right w:val="none" w:sz="0" w:space="0" w:color="auto"/>
      </w:divBdr>
    </w:div>
    <w:div w:id="1361470773">
      <w:bodyDiv w:val="1"/>
      <w:marLeft w:val="0"/>
      <w:marRight w:val="0"/>
      <w:marTop w:val="0"/>
      <w:marBottom w:val="0"/>
      <w:divBdr>
        <w:top w:val="none" w:sz="0" w:space="0" w:color="auto"/>
        <w:left w:val="none" w:sz="0" w:space="0" w:color="auto"/>
        <w:bottom w:val="none" w:sz="0" w:space="0" w:color="auto"/>
        <w:right w:val="none" w:sz="0" w:space="0" w:color="auto"/>
      </w:divBdr>
    </w:div>
    <w:div w:id="1362631185">
      <w:bodyDiv w:val="1"/>
      <w:marLeft w:val="0"/>
      <w:marRight w:val="0"/>
      <w:marTop w:val="0"/>
      <w:marBottom w:val="0"/>
      <w:divBdr>
        <w:top w:val="none" w:sz="0" w:space="0" w:color="auto"/>
        <w:left w:val="none" w:sz="0" w:space="0" w:color="auto"/>
        <w:bottom w:val="none" w:sz="0" w:space="0" w:color="auto"/>
        <w:right w:val="none" w:sz="0" w:space="0" w:color="auto"/>
      </w:divBdr>
    </w:div>
    <w:div w:id="1362707588">
      <w:bodyDiv w:val="1"/>
      <w:marLeft w:val="0"/>
      <w:marRight w:val="0"/>
      <w:marTop w:val="0"/>
      <w:marBottom w:val="0"/>
      <w:divBdr>
        <w:top w:val="none" w:sz="0" w:space="0" w:color="auto"/>
        <w:left w:val="none" w:sz="0" w:space="0" w:color="auto"/>
        <w:bottom w:val="none" w:sz="0" w:space="0" w:color="auto"/>
        <w:right w:val="none" w:sz="0" w:space="0" w:color="auto"/>
      </w:divBdr>
    </w:div>
    <w:div w:id="1362779206">
      <w:bodyDiv w:val="1"/>
      <w:marLeft w:val="0"/>
      <w:marRight w:val="0"/>
      <w:marTop w:val="0"/>
      <w:marBottom w:val="0"/>
      <w:divBdr>
        <w:top w:val="none" w:sz="0" w:space="0" w:color="auto"/>
        <w:left w:val="none" w:sz="0" w:space="0" w:color="auto"/>
        <w:bottom w:val="none" w:sz="0" w:space="0" w:color="auto"/>
        <w:right w:val="none" w:sz="0" w:space="0" w:color="auto"/>
      </w:divBdr>
    </w:div>
    <w:div w:id="1363633004">
      <w:bodyDiv w:val="1"/>
      <w:marLeft w:val="0"/>
      <w:marRight w:val="0"/>
      <w:marTop w:val="0"/>
      <w:marBottom w:val="0"/>
      <w:divBdr>
        <w:top w:val="none" w:sz="0" w:space="0" w:color="auto"/>
        <w:left w:val="none" w:sz="0" w:space="0" w:color="auto"/>
        <w:bottom w:val="none" w:sz="0" w:space="0" w:color="auto"/>
        <w:right w:val="none" w:sz="0" w:space="0" w:color="auto"/>
      </w:divBdr>
    </w:div>
    <w:div w:id="1366521985">
      <w:bodyDiv w:val="1"/>
      <w:marLeft w:val="0"/>
      <w:marRight w:val="0"/>
      <w:marTop w:val="0"/>
      <w:marBottom w:val="0"/>
      <w:divBdr>
        <w:top w:val="none" w:sz="0" w:space="0" w:color="auto"/>
        <w:left w:val="none" w:sz="0" w:space="0" w:color="auto"/>
        <w:bottom w:val="none" w:sz="0" w:space="0" w:color="auto"/>
        <w:right w:val="none" w:sz="0" w:space="0" w:color="auto"/>
      </w:divBdr>
    </w:div>
    <w:div w:id="1366557489">
      <w:bodyDiv w:val="1"/>
      <w:marLeft w:val="0"/>
      <w:marRight w:val="0"/>
      <w:marTop w:val="0"/>
      <w:marBottom w:val="0"/>
      <w:divBdr>
        <w:top w:val="none" w:sz="0" w:space="0" w:color="auto"/>
        <w:left w:val="none" w:sz="0" w:space="0" w:color="auto"/>
        <w:bottom w:val="none" w:sz="0" w:space="0" w:color="auto"/>
        <w:right w:val="none" w:sz="0" w:space="0" w:color="auto"/>
      </w:divBdr>
    </w:div>
    <w:div w:id="1366754081">
      <w:bodyDiv w:val="1"/>
      <w:marLeft w:val="0"/>
      <w:marRight w:val="0"/>
      <w:marTop w:val="0"/>
      <w:marBottom w:val="0"/>
      <w:divBdr>
        <w:top w:val="none" w:sz="0" w:space="0" w:color="auto"/>
        <w:left w:val="none" w:sz="0" w:space="0" w:color="auto"/>
        <w:bottom w:val="none" w:sz="0" w:space="0" w:color="auto"/>
        <w:right w:val="none" w:sz="0" w:space="0" w:color="auto"/>
      </w:divBdr>
    </w:div>
    <w:div w:id="1367830503">
      <w:bodyDiv w:val="1"/>
      <w:marLeft w:val="0"/>
      <w:marRight w:val="0"/>
      <w:marTop w:val="0"/>
      <w:marBottom w:val="0"/>
      <w:divBdr>
        <w:top w:val="none" w:sz="0" w:space="0" w:color="auto"/>
        <w:left w:val="none" w:sz="0" w:space="0" w:color="auto"/>
        <w:bottom w:val="none" w:sz="0" w:space="0" w:color="auto"/>
        <w:right w:val="none" w:sz="0" w:space="0" w:color="auto"/>
      </w:divBdr>
    </w:div>
    <w:div w:id="1369456028">
      <w:bodyDiv w:val="1"/>
      <w:marLeft w:val="0"/>
      <w:marRight w:val="0"/>
      <w:marTop w:val="0"/>
      <w:marBottom w:val="0"/>
      <w:divBdr>
        <w:top w:val="none" w:sz="0" w:space="0" w:color="auto"/>
        <w:left w:val="none" w:sz="0" w:space="0" w:color="auto"/>
        <w:bottom w:val="none" w:sz="0" w:space="0" w:color="auto"/>
        <w:right w:val="none" w:sz="0" w:space="0" w:color="auto"/>
      </w:divBdr>
    </w:div>
    <w:div w:id="1371497611">
      <w:bodyDiv w:val="1"/>
      <w:marLeft w:val="0"/>
      <w:marRight w:val="0"/>
      <w:marTop w:val="0"/>
      <w:marBottom w:val="0"/>
      <w:divBdr>
        <w:top w:val="none" w:sz="0" w:space="0" w:color="auto"/>
        <w:left w:val="none" w:sz="0" w:space="0" w:color="auto"/>
        <w:bottom w:val="none" w:sz="0" w:space="0" w:color="auto"/>
        <w:right w:val="none" w:sz="0" w:space="0" w:color="auto"/>
      </w:divBdr>
    </w:div>
    <w:div w:id="1371800905">
      <w:bodyDiv w:val="1"/>
      <w:marLeft w:val="0"/>
      <w:marRight w:val="0"/>
      <w:marTop w:val="0"/>
      <w:marBottom w:val="0"/>
      <w:divBdr>
        <w:top w:val="none" w:sz="0" w:space="0" w:color="auto"/>
        <w:left w:val="none" w:sz="0" w:space="0" w:color="auto"/>
        <w:bottom w:val="none" w:sz="0" w:space="0" w:color="auto"/>
        <w:right w:val="none" w:sz="0" w:space="0" w:color="auto"/>
      </w:divBdr>
    </w:div>
    <w:div w:id="1374504835">
      <w:bodyDiv w:val="1"/>
      <w:marLeft w:val="0"/>
      <w:marRight w:val="0"/>
      <w:marTop w:val="0"/>
      <w:marBottom w:val="0"/>
      <w:divBdr>
        <w:top w:val="none" w:sz="0" w:space="0" w:color="auto"/>
        <w:left w:val="none" w:sz="0" w:space="0" w:color="auto"/>
        <w:bottom w:val="none" w:sz="0" w:space="0" w:color="auto"/>
        <w:right w:val="none" w:sz="0" w:space="0" w:color="auto"/>
      </w:divBdr>
    </w:div>
    <w:div w:id="1375040255">
      <w:bodyDiv w:val="1"/>
      <w:marLeft w:val="0"/>
      <w:marRight w:val="0"/>
      <w:marTop w:val="0"/>
      <w:marBottom w:val="0"/>
      <w:divBdr>
        <w:top w:val="none" w:sz="0" w:space="0" w:color="auto"/>
        <w:left w:val="none" w:sz="0" w:space="0" w:color="auto"/>
        <w:bottom w:val="none" w:sz="0" w:space="0" w:color="auto"/>
        <w:right w:val="none" w:sz="0" w:space="0" w:color="auto"/>
      </w:divBdr>
    </w:div>
    <w:div w:id="1375738909">
      <w:bodyDiv w:val="1"/>
      <w:marLeft w:val="0"/>
      <w:marRight w:val="0"/>
      <w:marTop w:val="0"/>
      <w:marBottom w:val="0"/>
      <w:divBdr>
        <w:top w:val="none" w:sz="0" w:space="0" w:color="auto"/>
        <w:left w:val="none" w:sz="0" w:space="0" w:color="auto"/>
        <w:bottom w:val="none" w:sz="0" w:space="0" w:color="auto"/>
        <w:right w:val="none" w:sz="0" w:space="0" w:color="auto"/>
      </w:divBdr>
    </w:div>
    <w:div w:id="1378234774">
      <w:bodyDiv w:val="1"/>
      <w:marLeft w:val="0"/>
      <w:marRight w:val="0"/>
      <w:marTop w:val="0"/>
      <w:marBottom w:val="0"/>
      <w:divBdr>
        <w:top w:val="none" w:sz="0" w:space="0" w:color="auto"/>
        <w:left w:val="none" w:sz="0" w:space="0" w:color="auto"/>
        <w:bottom w:val="none" w:sz="0" w:space="0" w:color="auto"/>
        <w:right w:val="none" w:sz="0" w:space="0" w:color="auto"/>
      </w:divBdr>
    </w:div>
    <w:div w:id="1378820962">
      <w:bodyDiv w:val="1"/>
      <w:marLeft w:val="0"/>
      <w:marRight w:val="0"/>
      <w:marTop w:val="0"/>
      <w:marBottom w:val="0"/>
      <w:divBdr>
        <w:top w:val="none" w:sz="0" w:space="0" w:color="auto"/>
        <w:left w:val="none" w:sz="0" w:space="0" w:color="auto"/>
        <w:bottom w:val="none" w:sz="0" w:space="0" w:color="auto"/>
        <w:right w:val="none" w:sz="0" w:space="0" w:color="auto"/>
      </w:divBdr>
    </w:div>
    <w:div w:id="1381589576">
      <w:bodyDiv w:val="1"/>
      <w:marLeft w:val="0"/>
      <w:marRight w:val="0"/>
      <w:marTop w:val="0"/>
      <w:marBottom w:val="0"/>
      <w:divBdr>
        <w:top w:val="none" w:sz="0" w:space="0" w:color="auto"/>
        <w:left w:val="none" w:sz="0" w:space="0" w:color="auto"/>
        <w:bottom w:val="none" w:sz="0" w:space="0" w:color="auto"/>
        <w:right w:val="none" w:sz="0" w:space="0" w:color="auto"/>
      </w:divBdr>
    </w:div>
    <w:div w:id="1381635088">
      <w:bodyDiv w:val="1"/>
      <w:marLeft w:val="0"/>
      <w:marRight w:val="0"/>
      <w:marTop w:val="0"/>
      <w:marBottom w:val="0"/>
      <w:divBdr>
        <w:top w:val="none" w:sz="0" w:space="0" w:color="auto"/>
        <w:left w:val="none" w:sz="0" w:space="0" w:color="auto"/>
        <w:bottom w:val="none" w:sz="0" w:space="0" w:color="auto"/>
        <w:right w:val="none" w:sz="0" w:space="0" w:color="auto"/>
      </w:divBdr>
    </w:div>
    <w:div w:id="1383168124">
      <w:bodyDiv w:val="1"/>
      <w:marLeft w:val="0"/>
      <w:marRight w:val="0"/>
      <w:marTop w:val="0"/>
      <w:marBottom w:val="0"/>
      <w:divBdr>
        <w:top w:val="none" w:sz="0" w:space="0" w:color="auto"/>
        <w:left w:val="none" w:sz="0" w:space="0" w:color="auto"/>
        <w:bottom w:val="none" w:sz="0" w:space="0" w:color="auto"/>
        <w:right w:val="none" w:sz="0" w:space="0" w:color="auto"/>
      </w:divBdr>
    </w:div>
    <w:div w:id="1383360943">
      <w:bodyDiv w:val="1"/>
      <w:marLeft w:val="0"/>
      <w:marRight w:val="0"/>
      <w:marTop w:val="0"/>
      <w:marBottom w:val="0"/>
      <w:divBdr>
        <w:top w:val="none" w:sz="0" w:space="0" w:color="auto"/>
        <w:left w:val="none" w:sz="0" w:space="0" w:color="auto"/>
        <w:bottom w:val="none" w:sz="0" w:space="0" w:color="auto"/>
        <w:right w:val="none" w:sz="0" w:space="0" w:color="auto"/>
      </w:divBdr>
    </w:div>
    <w:div w:id="1383553204">
      <w:bodyDiv w:val="1"/>
      <w:marLeft w:val="0"/>
      <w:marRight w:val="0"/>
      <w:marTop w:val="0"/>
      <w:marBottom w:val="0"/>
      <w:divBdr>
        <w:top w:val="none" w:sz="0" w:space="0" w:color="auto"/>
        <w:left w:val="none" w:sz="0" w:space="0" w:color="auto"/>
        <w:bottom w:val="none" w:sz="0" w:space="0" w:color="auto"/>
        <w:right w:val="none" w:sz="0" w:space="0" w:color="auto"/>
      </w:divBdr>
    </w:div>
    <w:div w:id="1384015581">
      <w:bodyDiv w:val="1"/>
      <w:marLeft w:val="0"/>
      <w:marRight w:val="0"/>
      <w:marTop w:val="0"/>
      <w:marBottom w:val="0"/>
      <w:divBdr>
        <w:top w:val="none" w:sz="0" w:space="0" w:color="auto"/>
        <w:left w:val="none" w:sz="0" w:space="0" w:color="auto"/>
        <w:bottom w:val="none" w:sz="0" w:space="0" w:color="auto"/>
        <w:right w:val="none" w:sz="0" w:space="0" w:color="auto"/>
      </w:divBdr>
    </w:div>
    <w:div w:id="1384063410">
      <w:bodyDiv w:val="1"/>
      <w:marLeft w:val="0"/>
      <w:marRight w:val="0"/>
      <w:marTop w:val="0"/>
      <w:marBottom w:val="0"/>
      <w:divBdr>
        <w:top w:val="none" w:sz="0" w:space="0" w:color="auto"/>
        <w:left w:val="none" w:sz="0" w:space="0" w:color="auto"/>
        <w:bottom w:val="none" w:sz="0" w:space="0" w:color="auto"/>
        <w:right w:val="none" w:sz="0" w:space="0" w:color="auto"/>
      </w:divBdr>
    </w:div>
    <w:div w:id="1385332137">
      <w:bodyDiv w:val="1"/>
      <w:marLeft w:val="0"/>
      <w:marRight w:val="0"/>
      <w:marTop w:val="0"/>
      <w:marBottom w:val="0"/>
      <w:divBdr>
        <w:top w:val="none" w:sz="0" w:space="0" w:color="auto"/>
        <w:left w:val="none" w:sz="0" w:space="0" w:color="auto"/>
        <w:bottom w:val="none" w:sz="0" w:space="0" w:color="auto"/>
        <w:right w:val="none" w:sz="0" w:space="0" w:color="auto"/>
      </w:divBdr>
    </w:div>
    <w:div w:id="1385448109">
      <w:bodyDiv w:val="1"/>
      <w:marLeft w:val="0"/>
      <w:marRight w:val="0"/>
      <w:marTop w:val="0"/>
      <w:marBottom w:val="0"/>
      <w:divBdr>
        <w:top w:val="none" w:sz="0" w:space="0" w:color="auto"/>
        <w:left w:val="none" w:sz="0" w:space="0" w:color="auto"/>
        <w:bottom w:val="none" w:sz="0" w:space="0" w:color="auto"/>
        <w:right w:val="none" w:sz="0" w:space="0" w:color="auto"/>
      </w:divBdr>
    </w:div>
    <w:div w:id="1386443171">
      <w:bodyDiv w:val="1"/>
      <w:marLeft w:val="0"/>
      <w:marRight w:val="0"/>
      <w:marTop w:val="0"/>
      <w:marBottom w:val="0"/>
      <w:divBdr>
        <w:top w:val="none" w:sz="0" w:space="0" w:color="auto"/>
        <w:left w:val="none" w:sz="0" w:space="0" w:color="auto"/>
        <w:bottom w:val="none" w:sz="0" w:space="0" w:color="auto"/>
        <w:right w:val="none" w:sz="0" w:space="0" w:color="auto"/>
      </w:divBdr>
    </w:div>
    <w:div w:id="1387678427">
      <w:bodyDiv w:val="1"/>
      <w:marLeft w:val="0"/>
      <w:marRight w:val="0"/>
      <w:marTop w:val="0"/>
      <w:marBottom w:val="0"/>
      <w:divBdr>
        <w:top w:val="none" w:sz="0" w:space="0" w:color="auto"/>
        <w:left w:val="none" w:sz="0" w:space="0" w:color="auto"/>
        <w:bottom w:val="none" w:sz="0" w:space="0" w:color="auto"/>
        <w:right w:val="none" w:sz="0" w:space="0" w:color="auto"/>
      </w:divBdr>
    </w:div>
    <w:div w:id="1390496543">
      <w:bodyDiv w:val="1"/>
      <w:marLeft w:val="0"/>
      <w:marRight w:val="0"/>
      <w:marTop w:val="0"/>
      <w:marBottom w:val="0"/>
      <w:divBdr>
        <w:top w:val="none" w:sz="0" w:space="0" w:color="auto"/>
        <w:left w:val="none" w:sz="0" w:space="0" w:color="auto"/>
        <w:bottom w:val="none" w:sz="0" w:space="0" w:color="auto"/>
        <w:right w:val="none" w:sz="0" w:space="0" w:color="auto"/>
      </w:divBdr>
    </w:div>
    <w:div w:id="1390837633">
      <w:bodyDiv w:val="1"/>
      <w:marLeft w:val="0"/>
      <w:marRight w:val="0"/>
      <w:marTop w:val="0"/>
      <w:marBottom w:val="0"/>
      <w:divBdr>
        <w:top w:val="none" w:sz="0" w:space="0" w:color="auto"/>
        <w:left w:val="none" w:sz="0" w:space="0" w:color="auto"/>
        <w:bottom w:val="none" w:sz="0" w:space="0" w:color="auto"/>
        <w:right w:val="none" w:sz="0" w:space="0" w:color="auto"/>
      </w:divBdr>
    </w:div>
    <w:div w:id="1390881363">
      <w:bodyDiv w:val="1"/>
      <w:marLeft w:val="0"/>
      <w:marRight w:val="0"/>
      <w:marTop w:val="0"/>
      <w:marBottom w:val="0"/>
      <w:divBdr>
        <w:top w:val="none" w:sz="0" w:space="0" w:color="auto"/>
        <w:left w:val="none" w:sz="0" w:space="0" w:color="auto"/>
        <w:bottom w:val="none" w:sz="0" w:space="0" w:color="auto"/>
        <w:right w:val="none" w:sz="0" w:space="0" w:color="auto"/>
      </w:divBdr>
    </w:div>
    <w:div w:id="1392534317">
      <w:bodyDiv w:val="1"/>
      <w:marLeft w:val="0"/>
      <w:marRight w:val="0"/>
      <w:marTop w:val="0"/>
      <w:marBottom w:val="0"/>
      <w:divBdr>
        <w:top w:val="none" w:sz="0" w:space="0" w:color="auto"/>
        <w:left w:val="none" w:sz="0" w:space="0" w:color="auto"/>
        <w:bottom w:val="none" w:sz="0" w:space="0" w:color="auto"/>
        <w:right w:val="none" w:sz="0" w:space="0" w:color="auto"/>
      </w:divBdr>
    </w:div>
    <w:div w:id="1393390336">
      <w:bodyDiv w:val="1"/>
      <w:marLeft w:val="0"/>
      <w:marRight w:val="0"/>
      <w:marTop w:val="0"/>
      <w:marBottom w:val="0"/>
      <w:divBdr>
        <w:top w:val="none" w:sz="0" w:space="0" w:color="auto"/>
        <w:left w:val="none" w:sz="0" w:space="0" w:color="auto"/>
        <w:bottom w:val="none" w:sz="0" w:space="0" w:color="auto"/>
        <w:right w:val="none" w:sz="0" w:space="0" w:color="auto"/>
      </w:divBdr>
    </w:div>
    <w:div w:id="1395809007">
      <w:bodyDiv w:val="1"/>
      <w:marLeft w:val="0"/>
      <w:marRight w:val="0"/>
      <w:marTop w:val="0"/>
      <w:marBottom w:val="0"/>
      <w:divBdr>
        <w:top w:val="none" w:sz="0" w:space="0" w:color="auto"/>
        <w:left w:val="none" w:sz="0" w:space="0" w:color="auto"/>
        <w:bottom w:val="none" w:sz="0" w:space="0" w:color="auto"/>
        <w:right w:val="none" w:sz="0" w:space="0" w:color="auto"/>
      </w:divBdr>
    </w:div>
    <w:div w:id="1396120133">
      <w:bodyDiv w:val="1"/>
      <w:marLeft w:val="0"/>
      <w:marRight w:val="0"/>
      <w:marTop w:val="0"/>
      <w:marBottom w:val="0"/>
      <w:divBdr>
        <w:top w:val="none" w:sz="0" w:space="0" w:color="auto"/>
        <w:left w:val="none" w:sz="0" w:space="0" w:color="auto"/>
        <w:bottom w:val="none" w:sz="0" w:space="0" w:color="auto"/>
        <w:right w:val="none" w:sz="0" w:space="0" w:color="auto"/>
      </w:divBdr>
    </w:div>
    <w:div w:id="1398238240">
      <w:bodyDiv w:val="1"/>
      <w:marLeft w:val="0"/>
      <w:marRight w:val="0"/>
      <w:marTop w:val="0"/>
      <w:marBottom w:val="0"/>
      <w:divBdr>
        <w:top w:val="none" w:sz="0" w:space="0" w:color="auto"/>
        <w:left w:val="none" w:sz="0" w:space="0" w:color="auto"/>
        <w:bottom w:val="none" w:sz="0" w:space="0" w:color="auto"/>
        <w:right w:val="none" w:sz="0" w:space="0" w:color="auto"/>
      </w:divBdr>
    </w:div>
    <w:div w:id="1399087869">
      <w:bodyDiv w:val="1"/>
      <w:marLeft w:val="0"/>
      <w:marRight w:val="0"/>
      <w:marTop w:val="0"/>
      <w:marBottom w:val="0"/>
      <w:divBdr>
        <w:top w:val="none" w:sz="0" w:space="0" w:color="auto"/>
        <w:left w:val="none" w:sz="0" w:space="0" w:color="auto"/>
        <w:bottom w:val="none" w:sz="0" w:space="0" w:color="auto"/>
        <w:right w:val="none" w:sz="0" w:space="0" w:color="auto"/>
      </w:divBdr>
    </w:div>
    <w:div w:id="1400978544">
      <w:bodyDiv w:val="1"/>
      <w:marLeft w:val="0"/>
      <w:marRight w:val="0"/>
      <w:marTop w:val="0"/>
      <w:marBottom w:val="0"/>
      <w:divBdr>
        <w:top w:val="none" w:sz="0" w:space="0" w:color="auto"/>
        <w:left w:val="none" w:sz="0" w:space="0" w:color="auto"/>
        <w:bottom w:val="none" w:sz="0" w:space="0" w:color="auto"/>
        <w:right w:val="none" w:sz="0" w:space="0" w:color="auto"/>
      </w:divBdr>
    </w:div>
    <w:div w:id="1401951019">
      <w:bodyDiv w:val="1"/>
      <w:marLeft w:val="0"/>
      <w:marRight w:val="0"/>
      <w:marTop w:val="0"/>
      <w:marBottom w:val="0"/>
      <w:divBdr>
        <w:top w:val="none" w:sz="0" w:space="0" w:color="auto"/>
        <w:left w:val="none" w:sz="0" w:space="0" w:color="auto"/>
        <w:bottom w:val="none" w:sz="0" w:space="0" w:color="auto"/>
        <w:right w:val="none" w:sz="0" w:space="0" w:color="auto"/>
      </w:divBdr>
    </w:div>
    <w:div w:id="1402562722">
      <w:bodyDiv w:val="1"/>
      <w:marLeft w:val="0"/>
      <w:marRight w:val="0"/>
      <w:marTop w:val="0"/>
      <w:marBottom w:val="0"/>
      <w:divBdr>
        <w:top w:val="none" w:sz="0" w:space="0" w:color="auto"/>
        <w:left w:val="none" w:sz="0" w:space="0" w:color="auto"/>
        <w:bottom w:val="none" w:sz="0" w:space="0" w:color="auto"/>
        <w:right w:val="none" w:sz="0" w:space="0" w:color="auto"/>
      </w:divBdr>
    </w:div>
    <w:div w:id="1403799014">
      <w:bodyDiv w:val="1"/>
      <w:marLeft w:val="0"/>
      <w:marRight w:val="0"/>
      <w:marTop w:val="0"/>
      <w:marBottom w:val="0"/>
      <w:divBdr>
        <w:top w:val="none" w:sz="0" w:space="0" w:color="auto"/>
        <w:left w:val="none" w:sz="0" w:space="0" w:color="auto"/>
        <w:bottom w:val="none" w:sz="0" w:space="0" w:color="auto"/>
        <w:right w:val="none" w:sz="0" w:space="0" w:color="auto"/>
      </w:divBdr>
    </w:div>
    <w:div w:id="1406143933">
      <w:bodyDiv w:val="1"/>
      <w:marLeft w:val="0"/>
      <w:marRight w:val="0"/>
      <w:marTop w:val="0"/>
      <w:marBottom w:val="0"/>
      <w:divBdr>
        <w:top w:val="none" w:sz="0" w:space="0" w:color="auto"/>
        <w:left w:val="none" w:sz="0" w:space="0" w:color="auto"/>
        <w:bottom w:val="none" w:sz="0" w:space="0" w:color="auto"/>
        <w:right w:val="none" w:sz="0" w:space="0" w:color="auto"/>
      </w:divBdr>
    </w:div>
    <w:div w:id="1407531541">
      <w:bodyDiv w:val="1"/>
      <w:marLeft w:val="0"/>
      <w:marRight w:val="0"/>
      <w:marTop w:val="0"/>
      <w:marBottom w:val="0"/>
      <w:divBdr>
        <w:top w:val="none" w:sz="0" w:space="0" w:color="auto"/>
        <w:left w:val="none" w:sz="0" w:space="0" w:color="auto"/>
        <w:bottom w:val="none" w:sz="0" w:space="0" w:color="auto"/>
        <w:right w:val="none" w:sz="0" w:space="0" w:color="auto"/>
      </w:divBdr>
    </w:div>
    <w:div w:id="1409812305">
      <w:bodyDiv w:val="1"/>
      <w:marLeft w:val="0"/>
      <w:marRight w:val="0"/>
      <w:marTop w:val="0"/>
      <w:marBottom w:val="0"/>
      <w:divBdr>
        <w:top w:val="none" w:sz="0" w:space="0" w:color="auto"/>
        <w:left w:val="none" w:sz="0" w:space="0" w:color="auto"/>
        <w:bottom w:val="none" w:sz="0" w:space="0" w:color="auto"/>
        <w:right w:val="none" w:sz="0" w:space="0" w:color="auto"/>
      </w:divBdr>
    </w:div>
    <w:div w:id="1410033727">
      <w:bodyDiv w:val="1"/>
      <w:marLeft w:val="0"/>
      <w:marRight w:val="0"/>
      <w:marTop w:val="0"/>
      <w:marBottom w:val="0"/>
      <w:divBdr>
        <w:top w:val="none" w:sz="0" w:space="0" w:color="auto"/>
        <w:left w:val="none" w:sz="0" w:space="0" w:color="auto"/>
        <w:bottom w:val="none" w:sz="0" w:space="0" w:color="auto"/>
        <w:right w:val="none" w:sz="0" w:space="0" w:color="auto"/>
      </w:divBdr>
    </w:div>
    <w:div w:id="1411123096">
      <w:bodyDiv w:val="1"/>
      <w:marLeft w:val="0"/>
      <w:marRight w:val="0"/>
      <w:marTop w:val="0"/>
      <w:marBottom w:val="0"/>
      <w:divBdr>
        <w:top w:val="none" w:sz="0" w:space="0" w:color="auto"/>
        <w:left w:val="none" w:sz="0" w:space="0" w:color="auto"/>
        <w:bottom w:val="none" w:sz="0" w:space="0" w:color="auto"/>
        <w:right w:val="none" w:sz="0" w:space="0" w:color="auto"/>
      </w:divBdr>
    </w:div>
    <w:div w:id="1412694982">
      <w:bodyDiv w:val="1"/>
      <w:marLeft w:val="0"/>
      <w:marRight w:val="0"/>
      <w:marTop w:val="0"/>
      <w:marBottom w:val="0"/>
      <w:divBdr>
        <w:top w:val="none" w:sz="0" w:space="0" w:color="auto"/>
        <w:left w:val="none" w:sz="0" w:space="0" w:color="auto"/>
        <w:bottom w:val="none" w:sz="0" w:space="0" w:color="auto"/>
        <w:right w:val="none" w:sz="0" w:space="0" w:color="auto"/>
      </w:divBdr>
    </w:div>
    <w:div w:id="1413157826">
      <w:bodyDiv w:val="1"/>
      <w:marLeft w:val="0"/>
      <w:marRight w:val="0"/>
      <w:marTop w:val="0"/>
      <w:marBottom w:val="0"/>
      <w:divBdr>
        <w:top w:val="none" w:sz="0" w:space="0" w:color="auto"/>
        <w:left w:val="none" w:sz="0" w:space="0" w:color="auto"/>
        <w:bottom w:val="none" w:sz="0" w:space="0" w:color="auto"/>
        <w:right w:val="none" w:sz="0" w:space="0" w:color="auto"/>
      </w:divBdr>
    </w:div>
    <w:div w:id="1413508607">
      <w:bodyDiv w:val="1"/>
      <w:marLeft w:val="0"/>
      <w:marRight w:val="0"/>
      <w:marTop w:val="0"/>
      <w:marBottom w:val="0"/>
      <w:divBdr>
        <w:top w:val="none" w:sz="0" w:space="0" w:color="auto"/>
        <w:left w:val="none" w:sz="0" w:space="0" w:color="auto"/>
        <w:bottom w:val="none" w:sz="0" w:space="0" w:color="auto"/>
        <w:right w:val="none" w:sz="0" w:space="0" w:color="auto"/>
      </w:divBdr>
    </w:div>
    <w:div w:id="1415080090">
      <w:bodyDiv w:val="1"/>
      <w:marLeft w:val="0"/>
      <w:marRight w:val="0"/>
      <w:marTop w:val="0"/>
      <w:marBottom w:val="0"/>
      <w:divBdr>
        <w:top w:val="none" w:sz="0" w:space="0" w:color="auto"/>
        <w:left w:val="none" w:sz="0" w:space="0" w:color="auto"/>
        <w:bottom w:val="none" w:sz="0" w:space="0" w:color="auto"/>
        <w:right w:val="none" w:sz="0" w:space="0" w:color="auto"/>
      </w:divBdr>
    </w:div>
    <w:div w:id="1416705009">
      <w:bodyDiv w:val="1"/>
      <w:marLeft w:val="0"/>
      <w:marRight w:val="0"/>
      <w:marTop w:val="0"/>
      <w:marBottom w:val="0"/>
      <w:divBdr>
        <w:top w:val="none" w:sz="0" w:space="0" w:color="auto"/>
        <w:left w:val="none" w:sz="0" w:space="0" w:color="auto"/>
        <w:bottom w:val="none" w:sz="0" w:space="0" w:color="auto"/>
        <w:right w:val="none" w:sz="0" w:space="0" w:color="auto"/>
      </w:divBdr>
    </w:div>
    <w:div w:id="1417508638">
      <w:bodyDiv w:val="1"/>
      <w:marLeft w:val="0"/>
      <w:marRight w:val="0"/>
      <w:marTop w:val="0"/>
      <w:marBottom w:val="0"/>
      <w:divBdr>
        <w:top w:val="none" w:sz="0" w:space="0" w:color="auto"/>
        <w:left w:val="none" w:sz="0" w:space="0" w:color="auto"/>
        <w:bottom w:val="none" w:sz="0" w:space="0" w:color="auto"/>
        <w:right w:val="none" w:sz="0" w:space="0" w:color="auto"/>
      </w:divBdr>
    </w:div>
    <w:div w:id="1421221769">
      <w:bodyDiv w:val="1"/>
      <w:marLeft w:val="0"/>
      <w:marRight w:val="0"/>
      <w:marTop w:val="0"/>
      <w:marBottom w:val="0"/>
      <w:divBdr>
        <w:top w:val="none" w:sz="0" w:space="0" w:color="auto"/>
        <w:left w:val="none" w:sz="0" w:space="0" w:color="auto"/>
        <w:bottom w:val="none" w:sz="0" w:space="0" w:color="auto"/>
        <w:right w:val="none" w:sz="0" w:space="0" w:color="auto"/>
      </w:divBdr>
    </w:div>
    <w:div w:id="1422751071">
      <w:bodyDiv w:val="1"/>
      <w:marLeft w:val="0"/>
      <w:marRight w:val="0"/>
      <w:marTop w:val="0"/>
      <w:marBottom w:val="0"/>
      <w:divBdr>
        <w:top w:val="none" w:sz="0" w:space="0" w:color="auto"/>
        <w:left w:val="none" w:sz="0" w:space="0" w:color="auto"/>
        <w:bottom w:val="none" w:sz="0" w:space="0" w:color="auto"/>
        <w:right w:val="none" w:sz="0" w:space="0" w:color="auto"/>
      </w:divBdr>
    </w:div>
    <w:div w:id="1423068895">
      <w:bodyDiv w:val="1"/>
      <w:marLeft w:val="0"/>
      <w:marRight w:val="0"/>
      <w:marTop w:val="0"/>
      <w:marBottom w:val="0"/>
      <w:divBdr>
        <w:top w:val="none" w:sz="0" w:space="0" w:color="auto"/>
        <w:left w:val="none" w:sz="0" w:space="0" w:color="auto"/>
        <w:bottom w:val="none" w:sz="0" w:space="0" w:color="auto"/>
        <w:right w:val="none" w:sz="0" w:space="0" w:color="auto"/>
      </w:divBdr>
    </w:div>
    <w:div w:id="1423257290">
      <w:bodyDiv w:val="1"/>
      <w:marLeft w:val="0"/>
      <w:marRight w:val="0"/>
      <w:marTop w:val="0"/>
      <w:marBottom w:val="0"/>
      <w:divBdr>
        <w:top w:val="none" w:sz="0" w:space="0" w:color="auto"/>
        <w:left w:val="none" w:sz="0" w:space="0" w:color="auto"/>
        <w:bottom w:val="none" w:sz="0" w:space="0" w:color="auto"/>
        <w:right w:val="none" w:sz="0" w:space="0" w:color="auto"/>
      </w:divBdr>
    </w:div>
    <w:div w:id="1424497712">
      <w:bodyDiv w:val="1"/>
      <w:marLeft w:val="0"/>
      <w:marRight w:val="0"/>
      <w:marTop w:val="0"/>
      <w:marBottom w:val="0"/>
      <w:divBdr>
        <w:top w:val="none" w:sz="0" w:space="0" w:color="auto"/>
        <w:left w:val="none" w:sz="0" w:space="0" w:color="auto"/>
        <w:bottom w:val="none" w:sz="0" w:space="0" w:color="auto"/>
        <w:right w:val="none" w:sz="0" w:space="0" w:color="auto"/>
      </w:divBdr>
    </w:div>
    <w:div w:id="1424760794">
      <w:bodyDiv w:val="1"/>
      <w:marLeft w:val="0"/>
      <w:marRight w:val="0"/>
      <w:marTop w:val="0"/>
      <w:marBottom w:val="0"/>
      <w:divBdr>
        <w:top w:val="none" w:sz="0" w:space="0" w:color="auto"/>
        <w:left w:val="none" w:sz="0" w:space="0" w:color="auto"/>
        <w:bottom w:val="none" w:sz="0" w:space="0" w:color="auto"/>
        <w:right w:val="none" w:sz="0" w:space="0" w:color="auto"/>
      </w:divBdr>
    </w:div>
    <w:div w:id="1425759811">
      <w:bodyDiv w:val="1"/>
      <w:marLeft w:val="0"/>
      <w:marRight w:val="0"/>
      <w:marTop w:val="0"/>
      <w:marBottom w:val="0"/>
      <w:divBdr>
        <w:top w:val="none" w:sz="0" w:space="0" w:color="auto"/>
        <w:left w:val="none" w:sz="0" w:space="0" w:color="auto"/>
        <w:bottom w:val="none" w:sz="0" w:space="0" w:color="auto"/>
        <w:right w:val="none" w:sz="0" w:space="0" w:color="auto"/>
      </w:divBdr>
    </w:div>
    <w:div w:id="1427455738">
      <w:bodyDiv w:val="1"/>
      <w:marLeft w:val="0"/>
      <w:marRight w:val="0"/>
      <w:marTop w:val="0"/>
      <w:marBottom w:val="0"/>
      <w:divBdr>
        <w:top w:val="none" w:sz="0" w:space="0" w:color="auto"/>
        <w:left w:val="none" w:sz="0" w:space="0" w:color="auto"/>
        <w:bottom w:val="none" w:sz="0" w:space="0" w:color="auto"/>
        <w:right w:val="none" w:sz="0" w:space="0" w:color="auto"/>
      </w:divBdr>
    </w:div>
    <w:div w:id="1428305170">
      <w:bodyDiv w:val="1"/>
      <w:marLeft w:val="0"/>
      <w:marRight w:val="0"/>
      <w:marTop w:val="0"/>
      <w:marBottom w:val="0"/>
      <w:divBdr>
        <w:top w:val="none" w:sz="0" w:space="0" w:color="auto"/>
        <w:left w:val="none" w:sz="0" w:space="0" w:color="auto"/>
        <w:bottom w:val="none" w:sz="0" w:space="0" w:color="auto"/>
        <w:right w:val="none" w:sz="0" w:space="0" w:color="auto"/>
      </w:divBdr>
    </w:div>
    <w:div w:id="1429154237">
      <w:bodyDiv w:val="1"/>
      <w:marLeft w:val="0"/>
      <w:marRight w:val="0"/>
      <w:marTop w:val="0"/>
      <w:marBottom w:val="0"/>
      <w:divBdr>
        <w:top w:val="none" w:sz="0" w:space="0" w:color="auto"/>
        <w:left w:val="none" w:sz="0" w:space="0" w:color="auto"/>
        <w:bottom w:val="none" w:sz="0" w:space="0" w:color="auto"/>
        <w:right w:val="none" w:sz="0" w:space="0" w:color="auto"/>
      </w:divBdr>
    </w:div>
    <w:div w:id="1429159277">
      <w:bodyDiv w:val="1"/>
      <w:marLeft w:val="0"/>
      <w:marRight w:val="0"/>
      <w:marTop w:val="0"/>
      <w:marBottom w:val="0"/>
      <w:divBdr>
        <w:top w:val="none" w:sz="0" w:space="0" w:color="auto"/>
        <w:left w:val="none" w:sz="0" w:space="0" w:color="auto"/>
        <w:bottom w:val="none" w:sz="0" w:space="0" w:color="auto"/>
        <w:right w:val="none" w:sz="0" w:space="0" w:color="auto"/>
      </w:divBdr>
    </w:div>
    <w:div w:id="1429735597">
      <w:bodyDiv w:val="1"/>
      <w:marLeft w:val="0"/>
      <w:marRight w:val="0"/>
      <w:marTop w:val="0"/>
      <w:marBottom w:val="0"/>
      <w:divBdr>
        <w:top w:val="none" w:sz="0" w:space="0" w:color="auto"/>
        <w:left w:val="none" w:sz="0" w:space="0" w:color="auto"/>
        <w:bottom w:val="none" w:sz="0" w:space="0" w:color="auto"/>
        <w:right w:val="none" w:sz="0" w:space="0" w:color="auto"/>
      </w:divBdr>
    </w:div>
    <w:div w:id="1430660334">
      <w:bodyDiv w:val="1"/>
      <w:marLeft w:val="0"/>
      <w:marRight w:val="0"/>
      <w:marTop w:val="0"/>
      <w:marBottom w:val="0"/>
      <w:divBdr>
        <w:top w:val="none" w:sz="0" w:space="0" w:color="auto"/>
        <w:left w:val="none" w:sz="0" w:space="0" w:color="auto"/>
        <w:bottom w:val="none" w:sz="0" w:space="0" w:color="auto"/>
        <w:right w:val="none" w:sz="0" w:space="0" w:color="auto"/>
      </w:divBdr>
    </w:div>
    <w:div w:id="1431857736">
      <w:bodyDiv w:val="1"/>
      <w:marLeft w:val="0"/>
      <w:marRight w:val="0"/>
      <w:marTop w:val="0"/>
      <w:marBottom w:val="0"/>
      <w:divBdr>
        <w:top w:val="none" w:sz="0" w:space="0" w:color="auto"/>
        <w:left w:val="none" w:sz="0" w:space="0" w:color="auto"/>
        <w:bottom w:val="none" w:sz="0" w:space="0" w:color="auto"/>
        <w:right w:val="none" w:sz="0" w:space="0" w:color="auto"/>
      </w:divBdr>
    </w:div>
    <w:div w:id="1432774359">
      <w:bodyDiv w:val="1"/>
      <w:marLeft w:val="0"/>
      <w:marRight w:val="0"/>
      <w:marTop w:val="0"/>
      <w:marBottom w:val="0"/>
      <w:divBdr>
        <w:top w:val="none" w:sz="0" w:space="0" w:color="auto"/>
        <w:left w:val="none" w:sz="0" w:space="0" w:color="auto"/>
        <w:bottom w:val="none" w:sz="0" w:space="0" w:color="auto"/>
        <w:right w:val="none" w:sz="0" w:space="0" w:color="auto"/>
      </w:divBdr>
    </w:div>
    <w:div w:id="1433546080">
      <w:bodyDiv w:val="1"/>
      <w:marLeft w:val="0"/>
      <w:marRight w:val="0"/>
      <w:marTop w:val="0"/>
      <w:marBottom w:val="0"/>
      <w:divBdr>
        <w:top w:val="none" w:sz="0" w:space="0" w:color="auto"/>
        <w:left w:val="none" w:sz="0" w:space="0" w:color="auto"/>
        <w:bottom w:val="none" w:sz="0" w:space="0" w:color="auto"/>
        <w:right w:val="none" w:sz="0" w:space="0" w:color="auto"/>
      </w:divBdr>
    </w:div>
    <w:div w:id="1433622146">
      <w:bodyDiv w:val="1"/>
      <w:marLeft w:val="0"/>
      <w:marRight w:val="0"/>
      <w:marTop w:val="0"/>
      <w:marBottom w:val="0"/>
      <w:divBdr>
        <w:top w:val="none" w:sz="0" w:space="0" w:color="auto"/>
        <w:left w:val="none" w:sz="0" w:space="0" w:color="auto"/>
        <w:bottom w:val="none" w:sz="0" w:space="0" w:color="auto"/>
        <w:right w:val="none" w:sz="0" w:space="0" w:color="auto"/>
      </w:divBdr>
    </w:div>
    <w:div w:id="1434521181">
      <w:bodyDiv w:val="1"/>
      <w:marLeft w:val="0"/>
      <w:marRight w:val="0"/>
      <w:marTop w:val="0"/>
      <w:marBottom w:val="0"/>
      <w:divBdr>
        <w:top w:val="none" w:sz="0" w:space="0" w:color="auto"/>
        <w:left w:val="none" w:sz="0" w:space="0" w:color="auto"/>
        <w:bottom w:val="none" w:sz="0" w:space="0" w:color="auto"/>
        <w:right w:val="none" w:sz="0" w:space="0" w:color="auto"/>
      </w:divBdr>
    </w:div>
    <w:div w:id="1435982007">
      <w:bodyDiv w:val="1"/>
      <w:marLeft w:val="0"/>
      <w:marRight w:val="0"/>
      <w:marTop w:val="0"/>
      <w:marBottom w:val="0"/>
      <w:divBdr>
        <w:top w:val="none" w:sz="0" w:space="0" w:color="auto"/>
        <w:left w:val="none" w:sz="0" w:space="0" w:color="auto"/>
        <w:bottom w:val="none" w:sz="0" w:space="0" w:color="auto"/>
        <w:right w:val="none" w:sz="0" w:space="0" w:color="auto"/>
      </w:divBdr>
    </w:div>
    <w:div w:id="1436630985">
      <w:bodyDiv w:val="1"/>
      <w:marLeft w:val="0"/>
      <w:marRight w:val="0"/>
      <w:marTop w:val="0"/>
      <w:marBottom w:val="0"/>
      <w:divBdr>
        <w:top w:val="none" w:sz="0" w:space="0" w:color="auto"/>
        <w:left w:val="none" w:sz="0" w:space="0" w:color="auto"/>
        <w:bottom w:val="none" w:sz="0" w:space="0" w:color="auto"/>
        <w:right w:val="none" w:sz="0" w:space="0" w:color="auto"/>
      </w:divBdr>
    </w:div>
    <w:div w:id="1436751504">
      <w:bodyDiv w:val="1"/>
      <w:marLeft w:val="0"/>
      <w:marRight w:val="0"/>
      <w:marTop w:val="0"/>
      <w:marBottom w:val="0"/>
      <w:divBdr>
        <w:top w:val="none" w:sz="0" w:space="0" w:color="auto"/>
        <w:left w:val="none" w:sz="0" w:space="0" w:color="auto"/>
        <w:bottom w:val="none" w:sz="0" w:space="0" w:color="auto"/>
        <w:right w:val="none" w:sz="0" w:space="0" w:color="auto"/>
      </w:divBdr>
    </w:div>
    <w:div w:id="1437479366">
      <w:bodyDiv w:val="1"/>
      <w:marLeft w:val="0"/>
      <w:marRight w:val="0"/>
      <w:marTop w:val="0"/>
      <w:marBottom w:val="0"/>
      <w:divBdr>
        <w:top w:val="none" w:sz="0" w:space="0" w:color="auto"/>
        <w:left w:val="none" w:sz="0" w:space="0" w:color="auto"/>
        <w:bottom w:val="none" w:sz="0" w:space="0" w:color="auto"/>
        <w:right w:val="none" w:sz="0" w:space="0" w:color="auto"/>
      </w:divBdr>
    </w:div>
    <w:div w:id="1438019852">
      <w:bodyDiv w:val="1"/>
      <w:marLeft w:val="0"/>
      <w:marRight w:val="0"/>
      <w:marTop w:val="0"/>
      <w:marBottom w:val="0"/>
      <w:divBdr>
        <w:top w:val="none" w:sz="0" w:space="0" w:color="auto"/>
        <w:left w:val="none" w:sz="0" w:space="0" w:color="auto"/>
        <w:bottom w:val="none" w:sz="0" w:space="0" w:color="auto"/>
        <w:right w:val="none" w:sz="0" w:space="0" w:color="auto"/>
      </w:divBdr>
    </w:div>
    <w:div w:id="1439982609">
      <w:bodyDiv w:val="1"/>
      <w:marLeft w:val="0"/>
      <w:marRight w:val="0"/>
      <w:marTop w:val="0"/>
      <w:marBottom w:val="0"/>
      <w:divBdr>
        <w:top w:val="none" w:sz="0" w:space="0" w:color="auto"/>
        <w:left w:val="none" w:sz="0" w:space="0" w:color="auto"/>
        <w:bottom w:val="none" w:sz="0" w:space="0" w:color="auto"/>
        <w:right w:val="none" w:sz="0" w:space="0" w:color="auto"/>
      </w:divBdr>
    </w:div>
    <w:div w:id="1441561302">
      <w:bodyDiv w:val="1"/>
      <w:marLeft w:val="0"/>
      <w:marRight w:val="0"/>
      <w:marTop w:val="0"/>
      <w:marBottom w:val="0"/>
      <w:divBdr>
        <w:top w:val="none" w:sz="0" w:space="0" w:color="auto"/>
        <w:left w:val="none" w:sz="0" w:space="0" w:color="auto"/>
        <w:bottom w:val="none" w:sz="0" w:space="0" w:color="auto"/>
        <w:right w:val="none" w:sz="0" w:space="0" w:color="auto"/>
      </w:divBdr>
    </w:div>
    <w:div w:id="1441727513">
      <w:bodyDiv w:val="1"/>
      <w:marLeft w:val="0"/>
      <w:marRight w:val="0"/>
      <w:marTop w:val="0"/>
      <w:marBottom w:val="0"/>
      <w:divBdr>
        <w:top w:val="none" w:sz="0" w:space="0" w:color="auto"/>
        <w:left w:val="none" w:sz="0" w:space="0" w:color="auto"/>
        <w:bottom w:val="none" w:sz="0" w:space="0" w:color="auto"/>
        <w:right w:val="none" w:sz="0" w:space="0" w:color="auto"/>
      </w:divBdr>
    </w:div>
    <w:div w:id="1441996257">
      <w:bodyDiv w:val="1"/>
      <w:marLeft w:val="0"/>
      <w:marRight w:val="0"/>
      <w:marTop w:val="0"/>
      <w:marBottom w:val="0"/>
      <w:divBdr>
        <w:top w:val="none" w:sz="0" w:space="0" w:color="auto"/>
        <w:left w:val="none" w:sz="0" w:space="0" w:color="auto"/>
        <w:bottom w:val="none" w:sz="0" w:space="0" w:color="auto"/>
        <w:right w:val="none" w:sz="0" w:space="0" w:color="auto"/>
      </w:divBdr>
    </w:div>
    <w:div w:id="1442215954">
      <w:bodyDiv w:val="1"/>
      <w:marLeft w:val="0"/>
      <w:marRight w:val="0"/>
      <w:marTop w:val="0"/>
      <w:marBottom w:val="0"/>
      <w:divBdr>
        <w:top w:val="none" w:sz="0" w:space="0" w:color="auto"/>
        <w:left w:val="none" w:sz="0" w:space="0" w:color="auto"/>
        <w:bottom w:val="none" w:sz="0" w:space="0" w:color="auto"/>
        <w:right w:val="none" w:sz="0" w:space="0" w:color="auto"/>
      </w:divBdr>
    </w:div>
    <w:div w:id="1443569945">
      <w:bodyDiv w:val="1"/>
      <w:marLeft w:val="0"/>
      <w:marRight w:val="0"/>
      <w:marTop w:val="0"/>
      <w:marBottom w:val="0"/>
      <w:divBdr>
        <w:top w:val="none" w:sz="0" w:space="0" w:color="auto"/>
        <w:left w:val="none" w:sz="0" w:space="0" w:color="auto"/>
        <w:bottom w:val="none" w:sz="0" w:space="0" w:color="auto"/>
        <w:right w:val="none" w:sz="0" w:space="0" w:color="auto"/>
      </w:divBdr>
    </w:div>
    <w:div w:id="1444183096">
      <w:bodyDiv w:val="1"/>
      <w:marLeft w:val="0"/>
      <w:marRight w:val="0"/>
      <w:marTop w:val="0"/>
      <w:marBottom w:val="0"/>
      <w:divBdr>
        <w:top w:val="none" w:sz="0" w:space="0" w:color="auto"/>
        <w:left w:val="none" w:sz="0" w:space="0" w:color="auto"/>
        <w:bottom w:val="none" w:sz="0" w:space="0" w:color="auto"/>
        <w:right w:val="none" w:sz="0" w:space="0" w:color="auto"/>
      </w:divBdr>
    </w:div>
    <w:div w:id="1444959316">
      <w:bodyDiv w:val="1"/>
      <w:marLeft w:val="0"/>
      <w:marRight w:val="0"/>
      <w:marTop w:val="0"/>
      <w:marBottom w:val="0"/>
      <w:divBdr>
        <w:top w:val="none" w:sz="0" w:space="0" w:color="auto"/>
        <w:left w:val="none" w:sz="0" w:space="0" w:color="auto"/>
        <w:bottom w:val="none" w:sz="0" w:space="0" w:color="auto"/>
        <w:right w:val="none" w:sz="0" w:space="0" w:color="auto"/>
      </w:divBdr>
    </w:div>
    <w:div w:id="1445153080">
      <w:bodyDiv w:val="1"/>
      <w:marLeft w:val="0"/>
      <w:marRight w:val="0"/>
      <w:marTop w:val="0"/>
      <w:marBottom w:val="0"/>
      <w:divBdr>
        <w:top w:val="none" w:sz="0" w:space="0" w:color="auto"/>
        <w:left w:val="none" w:sz="0" w:space="0" w:color="auto"/>
        <w:bottom w:val="none" w:sz="0" w:space="0" w:color="auto"/>
        <w:right w:val="none" w:sz="0" w:space="0" w:color="auto"/>
      </w:divBdr>
    </w:div>
    <w:div w:id="1446270880">
      <w:bodyDiv w:val="1"/>
      <w:marLeft w:val="0"/>
      <w:marRight w:val="0"/>
      <w:marTop w:val="0"/>
      <w:marBottom w:val="0"/>
      <w:divBdr>
        <w:top w:val="none" w:sz="0" w:space="0" w:color="auto"/>
        <w:left w:val="none" w:sz="0" w:space="0" w:color="auto"/>
        <w:bottom w:val="none" w:sz="0" w:space="0" w:color="auto"/>
        <w:right w:val="none" w:sz="0" w:space="0" w:color="auto"/>
      </w:divBdr>
    </w:div>
    <w:div w:id="1447390183">
      <w:bodyDiv w:val="1"/>
      <w:marLeft w:val="0"/>
      <w:marRight w:val="0"/>
      <w:marTop w:val="0"/>
      <w:marBottom w:val="0"/>
      <w:divBdr>
        <w:top w:val="none" w:sz="0" w:space="0" w:color="auto"/>
        <w:left w:val="none" w:sz="0" w:space="0" w:color="auto"/>
        <w:bottom w:val="none" w:sz="0" w:space="0" w:color="auto"/>
        <w:right w:val="none" w:sz="0" w:space="0" w:color="auto"/>
      </w:divBdr>
    </w:div>
    <w:div w:id="1447458585">
      <w:bodyDiv w:val="1"/>
      <w:marLeft w:val="0"/>
      <w:marRight w:val="0"/>
      <w:marTop w:val="0"/>
      <w:marBottom w:val="0"/>
      <w:divBdr>
        <w:top w:val="none" w:sz="0" w:space="0" w:color="auto"/>
        <w:left w:val="none" w:sz="0" w:space="0" w:color="auto"/>
        <w:bottom w:val="none" w:sz="0" w:space="0" w:color="auto"/>
        <w:right w:val="none" w:sz="0" w:space="0" w:color="auto"/>
      </w:divBdr>
    </w:div>
    <w:div w:id="1448355925">
      <w:bodyDiv w:val="1"/>
      <w:marLeft w:val="0"/>
      <w:marRight w:val="0"/>
      <w:marTop w:val="0"/>
      <w:marBottom w:val="0"/>
      <w:divBdr>
        <w:top w:val="none" w:sz="0" w:space="0" w:color="auto"/>
        <w:left w:val="none" w:sz="0" w:space="0" w:color="auto"/>
        <w:bottom w:val="none" w:sz="0" w:space="0" w:color="auto"/>
        <w:right w:val="none" w:sz="0" w:space="0" w:color="auto"/>
      </w:divBdr>
    </w:div>
    <w:div w:id="1449854590">
      <w:bodyDiv w:val="1"/>
      <w:marLeft w:val="0"/>
      <w:marRight w:val="0"/>
      <w:marTop w:val="0"/>
      <w:marBottom w:val="0"/>
      <w:divBdr>
        <w:top w:val="none" w:sz="0" w:space="0" w:color="auto"/>
        <w:left w:val="none" w:sz="0" w:space="0" w:color="auto"/>
        <w:bottom w:val="none" w:sz="0" w:space="0" w:color="auto"/>
        <w:right w:val="none" w:sz="0" w:space="0" w:color="auto"/>
      </w:divBdr>
    </w:div>
    <w:div w:id="1450860730">
      <w:bodyDiv w:val="1"/>
      <w:marLeft w:val="0"/>
      <w:marRight w:val="0"/>
      <w:marTop w:val="0"/>
      <w:marBottom w:val="0"/>
      <w:divBdr>
        <w:top w:val="none" w:sz="0" w:space="0" w:color="auto"/>
        <w:left w:val="none" w:sz="0" w:space="0" w:color="auto"/>
        <w:bottom w:val="none" w:sz="0" w:space="0" w:color="auto"/>
        <w:right w:val="none" w:sz="0" w:space="0" w:color="auto"/>
      </w:divBdr>
    </w:div>
    <w:div w:id="1455101739">
      <w:bodyDiv w:val="1"/>
      <w:marLeft w:val="0"/>
      <w:marRight w:val="0"/>
      <w:marTop w:val="0"/>
      <w:marBottom w:val="0"/>
      <w:divBdr>
        <w:top w:val="none" w:sz="0" w:space="0" w:color="auto"/>
        <w:left w:val="none" w:sz="0" w:space="0" w:color="auto"/>
        <w:bottom w:val="none" w:sz="0" w:space="0" w:color="auto"/>
        <w:right w:val="none" w:sz="0" w:space="0" w:color="auto"/>
      </w:divBdr>
    </w:div>
    <w:div w:id="1456215591">
      <w:bodyDiv w:val="1"/>
      <w:marLeft w:val="0"/>
      <w:marRight w:val="0"/>
      <w:marTop w:val="0"/>
      <w:marBottom w:val="0"/>
      <w:divBdr>
        <w:top w:val="none" w:sz="0" w:space="0" w:color="auto"/>
        <w:left w:val="none" w:sz="0" w:space="0" w:color="auto"/>
        <w:bottom w:val="none" w:sz="0" w:space="0" w:color="auto"/>
        <w:right w:val="none" w:sz="0" w:space="0" w:color="auto"/>
      </w:divBdr>
    </w:div>
    <w:div w:id="1457677028">
      <w:bodyDiv w:val="1"/>
      <w:marLeft w:val="0"/>
      <w:marRight w:val="0"/>
      <w:marTop w:val="0"/>
      <w:marBottom w:val="0"/>
      <w:divBdr>
        <w:top w:val="none" w:sz="0" w:space="0" w:color="auto"/>
        <w:left w:val="none" w:sz="0" w:space="0" w:color="auto"/>
        <w:bottom w:val="none" w:sz="0" w:space="0" w:color="auto"/>
        <w:right w:val="none" w:sz="0" w:space="0" w:color="auto"/>
      </w:divBdr>
    </w:div>
    <w:div w:id="1458186553">
      <w:bodyDiv w:val="1"/>
      <w:marLeft w:val="0"/>
      <w:marRight w:val="0"/>
      <w:marTop w:val="0"/>
      <w:marBottom w:val="0"/>
      <w:divBdr>
        <w:top w:val="none" w:sz="0" w:space="0" w:color="auto"/>
        <w:left w:val="none" w:sz="0" w:space="0" w:color="auto"/>
        <w:bottom w:val="none" w:sz="0" w:space="0" w:color="auto"/>
        <w:right w:val="none" w:sz="0" w:space="0" w:color="auto"/>
      </w:divBdr>
    </w:div>
    <w:div w:id="1458335458">
      <w:bodyDiv w:val="1"/>
      <w:marLeft w:val="0"/>
      <w:marRight w:val="0"/>
      <w:marTop w:val="0"/>
      <w:marBottom w:val="0"/>
      <w:divBdr>
        <w:top w:val="none" w:sz="0" w:space="0" w:color="auto"/>
        <w:left w:val="none" w:sz="0" w:space="0" w:color="auto"/>
        <w:bottom w:val="none" w:sz="0" w:space="0" w:color="auto"/>
        <w:right w:val="none" w:sz="0" w:space="0" w:color="auto"/>
      </w:divBdr>
    </w:div>
    <w:div w:id="1460027370">
      <w:bodyDiv w:val="1"/>
      <w:marLeft w:val="0"/>
      <w:marRight w:val="0"/>
      <w:marTop w:val="0"/>
      <w:marBottom w:val="0"/>
      <w:divBdr>
        <w:top w:val="none" w:sz="0" w:space="0" w:color="auto"/>
        <w:left w:val="none" w:sz="0" w:space="0" w:color="auto"/>
        <w:bottom w:val="none" w:sz="0" w:space="0" w:color="auto"/>
        <w:right w:val="none" w:sz="0" w:space="0" w:color="auto"/>
      </w:divBdr>
    </w:div>
    <w:div w:id="1460418658">
      <w:bodyDiv w:val="1"/>
      <w:marLeft w:val="0"/>
      <w:marRight w:val="0"/>
      <w:marTop w:val="0"/>
      <w:marBottom w:val="0"/>
      <w:divBdr>
        <w:top w:val="none" w:sz="0" w:space="0" w:color="auto"/>
        <w:left w:val="none" w:sz="0" w:space="0" w:color="auto"/>
        <w:bottom w:val="none" w:sz="0" w:space="0" w:color="auto"/>
        <w:right w:val="none" w:sz="0" w:space="0" w:color="auto"/>
      </w:divBdr>
    </w:div>
    <w:div w:id="1463497751">
      <w:bodyDiv w:val="1"/>
      <w:marLeft w:val="0"/>
      <w:marRight w:val="0"/>
      <w:marTop w:val="0"/>
      <w:marBottom w:val="0"/>
      <w:divBdr>
        <w:top w:val="none" w:sz="0" w:space="0" w:color="auto"/>
        <w:left w:val="none" w:sz="0" w:space="0" w:color="auto"/>
        <w:bottom w:val="none" w:sz="0" w:space="0" w:color="auto"/>
        <w:right w:val="none" w:sz="0" w:space="0" w:color="auto"/>
      </w:divBdr>
    </w:div>
    <w:div w:id="1465779896">
      <w:bodyDiv w:val="1"/>
      <w:marLeft w:val="0"/>
      <w:marRight w:val="0"/>
      <w:marTop w:val="0"/>
      <w:marBottom w:val="0"/>
      <w:divBdr>
        <w:top w:val="none" w:sz="0" w:space="0" w:color="auto"/>
        <w:left w:val="none" w:sz="0" w:space="0" w:color="auto"/>
        <w:bottom w:val="none" w:sz="0" w:space="0" w:color="auto"/>
        <w:right w:val="none" w:sz="0" w:space="0" w:color="auto"/>
      </w:divBdr>
    </w:div>
    <w:div w:id="1466005176">
      <w:bodyDiv w:val="1"/>
      <w:marLeft w:val="0"/>
      <w:marRight w:val="0"/>
      <w:marTop w:val="0"/>
      <w:marBottom w:val="0"/>
      <w:divBdr>
        <w:top w:val="none" w:sz="0" w:space="0" w:color="auto"/>
        <w:left w:val="none" w:sz="0" w:space="0" w:color="auto"/>
        <w:bottom w:val="none" w:sz="0" w:space="0" w:color="auto"/>
        <w:right w:val="none" w:sz="0" w:space="0" w:color="auto"/>
      </w:divBdr>
    </w:div>
    <w:div w:id="1466852488">
      <w:bodyDiv w:val="1"/>
      <w:marLeft w:val="0"/>
      <w:marRight w:val="0"/>
      <w:marTop w:val="0"/>
      <w:marBottom w:val="0"/>
      <w:divBdr>
        <w:top w:val="none" w:sz="0" w:space="0" w:color="auto"/>
        <w:left w:val="none" w:sz="0" w:space="0" w:color="auto"/>
        <w:bottom w:val="none" w:sz="0" w:space="0" w:color="auto"/>
        <w:right w:val="none" w:sz="0" w:space="0" w:color="auto"/>
      </w:divBdr>
    </w:div>
    <w:div w:id="1467236042">
      <w:bodyDiv w:val="1"/>
      <w:marLeft w:val="0"/>
      <w:marRight w:val="0"/>
      <w:marTop w:val="0"/>
      <w:marBottom w:val="0"/>
      <w:divBdr>
        <w:top w:val="none" w:sz="0" w:space="0" w:color="auto"/>
        <w:left w:val="none" w:sz="0" w:space="0" w:color="auto"/>
        <w:bottom w:val="none" w:sz="0" w:space="0" w:color="auto"/>
        <w:right w:val="none" w:sz="0" w:space="0" w:color="auto"/>
      </w:divBdr>
    </w:div>
    <w:div w:id="1467357686">
      <w:bodyDiv w:val="1"/>
      <w:marLeft w:val="0"/>
      <w:marRight w:val="0"/>
      <w:marTop w:val="0"/>
      <w:marBottom w:val="0"/>
      <w:divBdr>
        <w:top w:val="none" w:sz="0" w:space="0" w:color="auto"/>
        <w:left w:val="none" w:sz="0" w:space="0" w:color="auto"/>
        <w:bottom w:val="none" w:sz="0" w:space="0" w:color="auto"/>
        <w:right w:val="none" w:sz="0" w:space="0" w:color="auto"/>
      </w:divBdr>
    </w:div>
    <w:div w:id="1467701589">
      <w:bodyDiv w:val="1"/>
      <w:marLeft w:val="0"/>
      <w:marRight w:val="0"/>
      <w:marTop w:val="0"/>
      <w:marBottom w:val="0"/>
      <w:divBdr>
        <w:top w:val="none" w:sz="0" w:space="0" w:color="auto"/>
        <w:left w:val="none" w:sz="0" w:space="0" w:color="auto"/>
        <w:bottom w:val="none" w:sz="0" w:space="0" w:color="auto"/>
        <w:right w:val="none" w:sz="0" w:space="0" w:color="auto"/>
      </w:divBdr>
    </w:div>
    <w:div w:id="1469710479">
      <w:bodyDiv w:val="1"/>
      <w:marLeft w:val="0"/>
      <w:marRight w:val="0"/>
      <w:marTop w:val="0"/>
      <w:marBottom w:val="0"/>
      <w:divBdr>
        <w:top w:val="none" w:sz="0" w:space="0" w:color="auto"/>
        <w:left w:val="none" w:sz="0" w:space="0" w:color="auto"/>
        <w:bottom w:val="none" w:sz="0" w:space="0" w:color="auto"/>
        <w:right w:val="none" w:sz="0" w:space="0" w:color="auto"/>
      </w:divBdr>
    </w:div>
    <w:div w:id="1469976993">
      <w:bodyDiv w:val="1"/>
      <w:marLeft w:val="0"/>
      <w:marRight w:val="0"/>
      <w:marTop w:val="0"/>
      <w:marBottom w:val="0"/>
      <w:divBdr>
        <w:top w:val="none" w:sz="0" w:space="0" w:color="auto"/>
        <w:left w:val="none" w:sz="0" w:space="0" w:color="auto"/>
        <w:bottom w:val="none" w:sz="0" w:space="0" w:color="auto"/>
        <w:right w:val="none" w:sz="0" w:space="0" w:color="auto"/>
      </w:divBdr>
    </w:div>
    <w:div w:id="1471748687">
      <w:bodyDiv w:val="1"/>
      <w:marLeft w:val="0"/>
      <w:marRight w:val="0"/>
      <w:marTop w:val="0"/>
      <w:marBottom w:val="0"/>
      <w:divBdr>
        <w:top w:val="none" w:sz="0" w:space="0" w:color="auto"/>
        <w:left w:val="none" w:sz="0" w:space="0" w:color="auto"/>
        <w:bottom w:val="none" w:sz="0" w:space="0" w:color="auto"/>
        <w:right w:val="none" w:sz="0" w:space="0" w:color="auto"/>
      </w:divBdr>
    </w:div>
    <w:div w:id="1471903203">
      <w:bodyDiv w:val="1"/>
      <w:marLeft w:val="0"/>
      <w:marRight w:val="0"/>
      <w:marTop w:val="0"/>
      <w:marBottom w:val="0"/>
      <w:divBdr>
        <w:top w:val="none" w:sz="0" w:space="0" w:color="auto"/>
        <w:left w:val="none" w:sz="0" w:space="0" w:color="auto"/>
        <w:bottom w:val="none" w:sz="0" w:space="0" w:color="auto"/>
        <w:right w:val="none" w:sz="0" w:space="0" w:color="auto"/>
      </w:divBdr>
    </w:div>
    <w:div w:id="1474444431">
      <w:bodyDiv w:val="1"/>
      <w:marLeft w:val="0"/>
      <w:marRight w:val="0"/>
      <w:marTop w:val="0"/>
      <w:marBottom w:val="0"/>
      <w:divBdr>
        <w:top w:val="none" w:sz="0" w:space="0" w:color="auto"/>
        <w:left w:val="none" w:sz="0" w:space="0" w:color="auto"/>
        <w:bottom w:val="none" w:sz="0" w:space="0" w:color="auto"/>
        <w:right w:val="none" w:sz="0" w:space="0" w:color="auto"/>
      </w:divBdr>
    </w:div>
    <w:div w:id="1476485348">
      <w:bodyDiv w:val="1"/>
      <w:marLeft w:val="0"/>
      <w:marRight w:val="0"/>
      <w:marTop w:val="0"/>
      <w:marBottom w:val="0"/>
      <w:divBdr>
        <w:top w:val="none" w:sz="0" w:space="0" w:color="auto"/>
        <w:left w:val="none" w:sz="0" w:space="0" w:color="auto"/>
        <w:bottom w:val="none" w:sz="0" w:space="0" w:color="auto"/>
        <w:right w:val="none" w:sz="0" w:space="0" w:color="auto"/>
      </w:divBdr>
    </w:div>
    <w:div w:id="1478112549">
      <w:bodyDiv w:val="1"/>
      <w:marLeft w:val="0"/>
      <w:marRight w:val="0"/>
      <w:marTop w:val="0"/>
      <w:marBottom w:val="0"/>
      <w:divBdr>
        <w:top w:val="none" w:sz="0" w:space="0" w:color="auto"/>
        <w:left w:val="none" w:sz="0" w:space="0" w:color="auto"/>
        <w:bottom w:val="none" w:sz="0" w:space="0" w:color="auto"/>
        <w:right w:val="none" w:sz="0" w:space="0" w:color="auto"/>
      </w:divBdr>
    </w:div>
    <w:div w:id="1478718475">
      <w:bodyDiv w:val="1"/>
      <w:marLeft w:val="0"/>
      <w:marRight w:val="0"/>
      <w:marTop w:val="0"/>
      <w:marBottom w:val="0"/>
      <w:divBdr>
        <w:top w:val="none" w:sz="0" w:space="0" w:color="auto"/>
        <w:left w:val="none" w:sz="0" w:space="0" w:color="auto"/>
        <w:bottom w:val="none" w:sz="0" w:space="0" w:color="auto"/>
        <w:right w:val="none" w:sz="0" w:space="0" w:color="auto"/>
      </w:divBdr>
    </w:div>
    <w:div w:id="1479155175">
      <w:bodyDiv w:val="1"/>
      <w:marLeft w:val="0"/>
      <w:marRight w:val="0"/>
      <w:marTop w:val="0"/>
      <w:marBottom w:val="0"/>
      <w:divBdr>
        <w:top w:val="none" w:sz="0" w:space="0" w:color="auto"/>
        <w:left w:val="none" w:sz="0" w:space="0" w:color="auto"/>
        <w:bottom w:val="none" w:sz="0" w:space="0" w:color="auto"/>
        <w:right w:val="none" w:sz="0" w:space="0" w:color="auto"/>
      </w:divBdr>
    </w:div>
    <w:div w:id="1480265031">
      <w:bodyDiv w:val="1"/>
      <w:marLeft w:val="0"/>
      <w:marRight w:val="0"/>
      <w:marTop w:val="0"/>
      <w:marBottom w:val="0"/>
      <w:divBdr>
        <w:top w:val="none" w:sz="0" w:space="0" w:color="auto"/>
        <w:left w:val="none" w:sz="0" w:space="0" w:color="auto"/>
        <w:bottom w:val="none" w:sz="0" w:space="0" w:color="auto"/>
        <w:right w:val="none" w:sz="0" w:space="0" w:color="auto"/>
      </w:divBdr>
    </w:div>
    <w:div w:id="1480727666">
      <w:bodyDiv w:val="1"/>
      <w:marLeft w:val="0"/>
      <w:marRight w:val="0"/>
      <w:marTop w:val="0"/>
      <w:marBottom w:val="0"/>
      <w:divBdr>
        <w:top w:val="none" w:sz="0" w:space="0" w:color="auto"/>
        <w:left w:val="none" w:sz="0" w:space="0" w:color="auto"/>
        <w:bottom w:val="none" w:sz="0" w:space="0" w:color="auto"/>
        <w:right w:val="none" w:sz="0" w:space="0" w:color="auto"/>
      </w:divBdr>
    </w:div>
    <w:div w:id="1480802735">
      <w:bodyDiv w:val="1"/>
      <w:marLeft w:val="0"/>
      <w:marRight w:val="0"/>
      <w:marTop w:val="0"/>
      <w:marBottom w:val="0"/>
      <w:divBdr>
        <w:top w:val="none" w:sz="0" w:space="0" w:color="auto"/>
        <w:left w:val="none" w:sz="0" w:space="0" w:color="auto"/>
        <w:bottom w:val="none" w:sz="0" w:space="0" w:color="auto"/>
        <w:right w:val="none" w:sz="0" w:space="0" w:color="auto"/>
      </w:divBdr>
    </w:div>
    <w:div w:id="1481114859">
      <w:bodyDiv w:val="1"/>
      <w:marLeft w:val="0"/>
      <w:marRight w:val="0"/>
      <w:marTop w:val="0"/>
      <w:marBottom w:val="0"/>
      <w:divBdr>
        <w:top w:val="none" w:sz="0" w:space="0" w:color="auto"/>
        <w:left w:val="none" w:sz="0" w:space="0" w:color="auto"/>
        <w:bottom w:val="none" w:sz="0" w:space="0" w:color="auto"/>
        <w:right w:val="none" w:sz="0" w:space="0" w:color="auto"/>
      </w:divBdr>
    </w:div>
    <w:div w:id="1483545891">
      <w:bodyDiv w:val="1"/>
      <w:marLeft w:val="0"/>
      <w:marRight w:val="0"/>
      <w:marTop w:val="0"/>
      <w:marBottom w:val="0"/>
      <w:divBdr>
        <w:top w:val="none" w:sz="0" w:space="0" w:color="auto"/>
        <w:left w:val="none" w:sz="0" w:space="0" w:color="auto"/>
        <w:bottom w:val="none" w:sz="0" w:space="0" w:color="auto"/>
        <w:right w:val="none" w:sz="0" w:space="0" w:color="auto"/>
      </w:divBdr>
    </w:div>
    <w:div w:id="1483883406">
      <w:bodyDiv w:val="1"/>
      <w:marLeft w:val="0"/>
      <w:marRight w:val="0"/>
      <w:marTop w:val="0"/>
      <w:marBottom w:val="0"/>
      <w:divBdr>
        <w:top w:val="none" w:sz="0" w:space="0" w:color="auto"/>
        <w:left w:val="none" w:sz="0" w:space="0" w:color="auto"/>
        <w:bottom w:val="none" w:sz="0" w:space="0" w:color="auto"/>
        <w:right w:val="none" w:sz="0" w:space="0" w:color="auto"/>
      </w:divBdr>
    </w:div>
    <w:div w:id="1484277231">
      <w:bodyDiv w:val="1"/>
      <w:marLeft w:val="0"/>
      <w:marRight w:val="0"/>
      <w:marTop w:val="0"/>
      <w:marBottom w:val="0"/>
      <w:divBdr>
        <w:top w:val="none" w:sz="0" w:space="0" w:color="auto"/>
        <w:left w:val="none" w:sz="0" w:space="0" w:color="auto"/>
        <w:bottom w:val="none" w:sz="0" w:space="0" w:color="auto"/>
        <w:right w:val="none" w:sz="0" w:space="0" w:color="auto"/>
      </w:divBdr>
    </w:div>
    <w:div w:id="1488282527">
      <w:bodyDiv w:val="1"/>
      <w:marLeft w:val="0"/>
      <w:marRight w:val="0"/>
      <w:marTop w:val="0"/>
      <w:marBottom w:val="0"/>
      <w:divBdr>
        <w:top w:val="none" w:sz="0" w:space="0" w:color="auto"/>
        <w:left w:val="none" w:sz="0" w:space="0" w:color="auto"/>
        <w:bottom w:val="none" w:sz="0" w:space="0" w:color="auto"/>
        <w:right w:val="none" w:sz="0" w:space="0" w:color="auto"/>
      </w:divBdr>
    </w:div>
    <w:div w:id="1488666797">
      <w:bodyDiv w:val="1"/>
      <w:marLeft w:val="0"/>
      <w:marRight w:val="0"/>
      <w:marTop w:val="0"/>
      <w:marBottom w:val="0"/>
      <w:divBdr>
        <w:top w:val="none" w:sz="0" w:space="0" w:color="auto"/>
        <w:left w:val="none" w:sz="0" w:space="0" w:color="auto"/>
        <w:bottom w:val="none" w:sz="0" w:space="0" w:color="auto"/>
        <w:right w:val="none" w:sz="0" w:space="0" w:color="auto"/>
      </w:divBdr>
    </w:div>
    <w:div w:id="1489009840">
      <w:bodyDiv w:val="1"/>
      <w:marLeft w:val="0"/>
      <w:marRight w:val="0"/>
      <w:marTop w:val="0"/>
      <w:marBottom w:val="0"/>
      <w:divBdr>
        <w:top w:val="none" w:sz="0" w:space="0" w:color="auto"/>
        <w:left w:val="none" w:sz="0" w:space="0" w:color="auto"/>
        <w:bottom w:val="none" w:sz="0" w:space="0" w:color="auto"/>
        <w:right w:val="none" w:sz="0" w:space="0" w:color="auto"/>
      </w:divBdr>
    </w:div>
    <w:div w:id="1489058054">
      <w:bodyDiv w:val="1"/>
      <w:marLeft w:val="0"/>
      <w:marRight w:val="0"/>
      <w:marTop w:val="0"/>
      <w:marBottom w:val="0"/>
      <w:divBdr>
        <w:top w:val="none" w:sz="0" w:space="0" w:color="auto"/>
        <w:left w:val="none" w:sz="0" w:space="0" w:color="auto"/>
        <w:bottom w:val="none" w:sz="0" w:space="0" w:color="auto"/>
        <w:right w:val="none" w:sz="0" w:space="0" w:color="auto"/>
      </w:divBdr>
    </w:div>
    <w:div w:id="1489861974">
      <w:bodyDiv w:val="1"/>
      <w:marLeft w:val="0"/>
      <w:marRight w:val="0"/>
      <w:marTop w:val="0"/>
      <w:marBottom w:val="0"/>
      <w:divBdr>
        <w:top w:val="none" w:sz="0" w:space="0" w:color="auto"/>
        <w:left w:val="none" w:sz="0" w:space="0" w:color="auto"/>
        <w:bottom w:val="none" w:sz="0" w:space="0" w:color="auto"/>
        <w:right w:val="none" w:sz="0" w:space="0" w:color="auto"/>
      </w:divBdr>
    </w:div>
    <w:div w:id="1490058585">
      <w:bodyDiv w:val="1"/>
      <w:marLeft w:val="0"/>
      <w:marRight w:val="0"/>
      <w:marTop w:val="0"/>
      <w:marBottom w:val="0"/>
      <w:divBdr>
        <w:top w:val="none" w:sz="0" w:space="0" w:color="auto"/>
        <w:left w:val="none" w:sz="0" w:space="0" w:color="auto"/>
        <w:bottom w:val="none" w:sz="0" w:space="0" w:color="auto"/>
        <w:right w:val="none" w:sz="0" w:space="0" w:color="auto"/>
      </w:divBdr>
    </w:div>
    <w:div w:id="1492329955">
      <w:bodyDiv w:val="1"/>
      <w:marLeft w:val="0"/>
      <w:marRight w:val="0"/>
      <w:marTop w:val="0"/>
      <w:marBottom w:val="0"/>
      <w:divBdr>
        <w:top w:val="none" w:sz="0" w:space="0" w:color="auto"/>
        <w:left w:val="none" w:sz="0" w:space="0" w:color="auto"/>
        <w:bottom w:val="none" w:sz="0" w:space="0" w:color="auto"/>
        <w:right w:val="none" w:sz="0" w:space="0" w:color="auto"/>
      </w:divBdr>
    </w:div>
    <w:div w:id="1492868038">
      <w:bodyDiv w:val="1"/>
      <w:marLeft w:val="0"/>
      <w:marRight w:val="0"/>
      <w:marTop w:val="0"/>
      <w:marBottom w:val="0"/>
      <w:divBdr>
        <w:top w:val="none" w:sz="0" w:space="0" w:color="auto"/>
        <w:left w:val="none" w:sz="0" w:space="0" w:color="auto"/>
        <w:bottom w:val="none" w:sz="0" w:space="0" w:color="auto"/>
        <w:right w:val="none" w:sz="0" w:space="0" w:color="auto"/>
      </w:divBdr>
    </w:div>
    <w:div w:id="1492991099">
      <w:bodyDiv w:val="1"/>
      <w:marLeft w:val="0"/>
      <w:marRight w:val="0"/>
      <w:marTop w:val="0"/>
      <w:marBottom w:val="0"/>
      <w:divBdr>
        <w:top w:val="none" w:sz="0" w:space="0" w:color="auto"/>
        <w:left w:val="none" w:sz="0" w:space="0" w:color="auto"/>
        <w:bottom w:val="none" w:sz="0" w:space="0" w:color="auto"/>
        <w:right w:val="none" w:sz="0" w:space="0" w:color="auto"/>
      </w:divBdr>
    </w:div>
    <w:div w:id="1493570540">
      <w:bodyDiv w:val="1"/>
      <w:marLeft w:val="0"/>
      <w:marRight w:val="0"/>
      <w:marTop w:val="0"/>
      <w:marBottom w:val="0"/>
      <w:divBdr>
        <w:top w:val="none" w:sz="0" w:space="0" w:color="auto"/>
        <w:left w:val="none" w:sz="0" w:space="0" w:color="auto"/>
        <w:bottom w:val="none" w:sz="0" w:space="0" w:color="auto"/>
        <w:right w:val="none" w:sz="0" w:space="0" w:color="auto"/>
      </w:divBdr>
    </w:div>
    <w:div w:id="1493719805">
      <w:bodyDiv w:val="1"/>
      <w:marLeft w:val="0"/>
      <w:marRight w:val="0"/>
      <w:marTop w:val="0"/>
      <w:marBottom w:val="0"/>
      <w:divBdr>
        <w:top w:val="none" w:sz="0" w:space="0" w:color="auto"/>
        <w:left w:val="none" w:sz="0" w:space="0" w:color="auto"/>
        <w:bottom w:val="none" w:sz="0" w:space="0" w:color="auto"/>
        <w:right w:val="none" w:sz="0" w:space="0" w:color="auto"/>
      </w:divBdr>
    </w:div>
    <w:div w:id="1495100231">
      <w:bodyDiv w:val="1"/>
      <w:marLeft w:val="0"/>
      <w:marRight w:val="0"/>
      <w:marTop w:val="0"/>
      <w:marBottom w:val="0"/>
      <w:divBdr>
        <w:top w:val="none" w:sz="0" w:space="0" w:color="auto"/>
        <w:left w:val="none" w:sz="0" w:space="0" w:color="auto"/>
        <w:bottom w:val="none" w:sz="0" w:space="0" w:color="auto"/>
        <w:right w:val="none" w:sz="0" w:space="0" w:color="auto"/>
      </w:divBdr>
    </w:div>
    <w:div w:id="1500776627">
      <w:bodyDiv w:val="1"/>
      <w:marLeft w:val="0"/>
      <w:marRight w:val="0"/>
      <w:marTop w:val="0"/>
      <w:marBottom w:val="0"/>
      <w:divBdr>
        <w:top w:val="none" w:sz="0" w:space="0" w:color="auto"/>
        <w:left w:val="none" w:sz="0" w:space="0" w:color="auto"/>
        <w:bottom w:val="none" w:sz="0" w:space="0" w:color="auto"/>
        <w:right w:val="none" w:sz="0" w:space="0" w:color="auto"/>
      </w:divBdr>
    </w:div>
    <w:div w:id="1501386784">
      <w:bodyDiv w:val="1"/>
      <w:marLeft w:val="0"/>
      <w:marRight w:val="0"/>
      <w:marTop w:val="0"/>
      <w:marBottom w:val="0"/>
      <w:divBdr>
        <w:top w:val="none" w:sz="0" w:space="0" w:color="auto"/>
        <w:left w:val="none" w:sz="0" w:space="0" w:color="auto"/>
        <w:bottom w:val="none" w:sz="0" w:space="0" w:color="auto"/>
        <w:right w:val="none" w:sz="0" w:space="0" w:color="auto"/>
      </w:divBdr>
    </w:div>
    <w:div w:id="1504315974">
      <w:bodyDiv w:val="1"/>
      <w:marLeft w:val="0"/>
      <w:marRight w:val="0"/>
      <w:marTop w:val="0"/>
      <w:marBottom w:val="0"/>
      <w:divBdr>
        <w:top w:val="none" w:sz="0" w:space="0" w:color="auto"/>
        <w:left w:val="none" w:sz="0" w:space="0" w:color="auto"/>
        <w:bottom w:val="none" w:sz="0" w:space="0" w:color="auto"/>
        <w:right w:val="none" w:sz="0" w:space="0" w:color="auto"/>
      </w:divBdr>
    </w:div>
    <w:div w:id="1504777748">
      <w:bodyDiv w:val="1"/>
      <w:marLeft w:val="0"/>
      <w:marRight w:val="0"/>
      <w:marTop w:val="0"/>
      <w:marBottom w:val="0"/>
      <w:divBdr>
        <w:top w:val="none" w:sz="0" w:space="0" w:color="auto"/>
        <w:left w:val="none" w:sz="0" w:space="0" w:color="auto"/>
        <w:bottom w:val="none" w:sz="0" w:space="0" w:color="auto"/>
        <w:right w:val="none" w:sz="0" w:space="0" w:color="auto"/>
      </w:divBdr>
    </w:div>
    <w:div w:id="1505433983">
      <w:bodyDiv w:val="1"/>
      <w:marLeft w:val="0"/>
      <w:marRight w:val="0"/>
      <w:marTop w:val="0"/>
      <w:marBottom w:val="0"/>
      <w:divBdr>
        <w:top w:val="none" w:sz="0" w:space="0" w:color="auto"/>
        <w:left w:val="none" w:sz="0" w:space="0" w:color="auto"/>
        <w:bottom w:val="none" w:sz="0" w:space="0" w:color="auto"/>
        <w:right w:val="none" w:sz="0" w:space="0" w:color="auto"/>
      </w:divBdr>
    </w:div>
    <w:div w:id="1505972541">
      <w:bodyDiv w:val="1"/>
      <w:marLeft w:val="0"/>
      <w:marRight w:val="0"/>
      <w:marTop w:val="0"/>
      <w:marBottom w:val="0"/>
      <w:divBdr>
        <w:top w:val="none" w:sz="0" w:space="0" w:color="auto"/>
        <w:left w:val="none" w:sz="0" w:space="0" w:color="auto"/>
        <w:bottom w:val="none" w:sz="0" w:space="0" w:color="auto"/>
        <w:right w:val="none" w:sz="0" w:space="0" w:color="auto"/>
      </w:divBdr>
    </w:div>
    <w:div w:id="1507288569">
      <w:bodyDiv w:val="1"/>
      <w:marLeft w:val="0"/>
      <w:marRight w:val="0"/>
      <w:marTop w:val="0"/>
      <w:marBottom w:val="0"/>
      <w:divBdr>
        <w:top w:val="none" w:sz="0" w:space="0" w:color="auto"/>
        <w:left w:val="none" w:sz="0" w:space="0" w:color="auto"/>
        <w:bottom w:val="none" w:sz="0" w:space="0" w:color="auto"/>
        <w:right w:val="none" w:sz="0" w:space="0" w:color="auto"/>
      </w:divBdr>
    </w:div>
    <w:div w:id="1508710649">
      <w:bodyDiv w:val="1"/>
      <w:marLeft w:val="0"/>
      <w:marRight w:val="0"/>
      <w:marTop w:val="0"/>
      <w:marBottom w:val="0"/>
      <w:divBdr>
        <w:top w:val="none" w:sz="0" w:space="0" w:color="auto"/>
        <w:left w:val="none" w:sz="0" w:space="0" w:color="auto"/>
        <w:bottom w:val="none" w:sz="0" w:space="0" w:color="auto"/>
        <w:right w:val="none" w:sz="0" w:space="0" w:color="auto"/>
      </w:divBdr>
    </w:div>
    <w:div w:id="1508903464">
      <w:bodyDiv w:val="1"/>
      <w:marLeft w:val="0"/>
      <w:marRight w:val="0"/>
      <w:marTop w:val="0"/>
      <w:marBottom w:val="0"/>
      <w:divBdr>
        <w:top w:val="none" w:sz="0" w:space="0" w:color="auto"/>
        <w:left w:val="none" w:sz="0" w:space="0" w:color="auto"/>
        <w:bottom w:val="none" w:sz="0" w:space="0" w:color="auto"/>
        <w:right w:val="none" w:sz="0" w:space="0" w:color="auto"/>
      </w:divBdr>
    </w:div>
    <w:div w:id="1508905300">
      <w:bodyDiv w:val="1"/>
      <w:marLeft w:val="0"/>
      <w:marRight w:val="0"/>
      <w:marTop w:val="0"/>
      <w:marBottom w:val="0"/>
      <w:divBdr>
        <w:top w:val="none" w:sz="0" w:space="0" w:color="auto"/>
        <w:left w:val="none" w:sz="0" w:space="0" w:color="auto"/>
        <w:bottom w:val="none" w:sz="0" w:space="0" w:color="auto"/>
        <w:right w:val="none" w:sz="0" w:space="0" w:color="auto"/>
      </w:divBdr>
    </w:div>
    <w:div w:id="1509178124">
      <w:bodyDiv w:val="1"/>
      <w:marLeft w:val="0"/>
      <w:marRight w:val="0"/>
      <w:marTop w:val="0"/>
      <w:marBottom w:val="0"/>
      <w:divBdr>
        <w:top w:val="none" w:sz="0" w:space="0" w:color="auto"/>
        <w:left w:val="none" w:sz="0" w:space="0" w:color="auto"/>
        <w:bottom w:val="none" w:sz="0" w:space="0" w:color="auto"/>
        <w:right w:val="none" w:sz="0" w:space="0" w:color="auto"/>
      </w:divBdr>
    </w:div>
    <w:div w:id="1510606481">
      <w:bodyDiv w:val="1"/>
      <w:marLeft w:val="0"/>
      <w:marRight w:val="0"/>
      <w:marTop w:val="0"/>
      <w:marBottom w:val="0"/>
      <w:divBdr>
        <w:top w:val="none" w:sz="0" w:space="0" w:color="auto"/>
        <w:left w:val="none" w:sz="0" w:space="0" w:color="auto"/>
        <w:bottom w:val="none" w:sz="0" w:space="0" w:color="auto"/>
        <w:right w:val="none" w:sz="0" w:space="0" w:color="auto"/>
      </w:divBdr>
    </w:div>
    <w:div w:id="1510752526">
      <w:bodyDiv w:val="1"/>
      <w:marLeft w:val="0"/>
      <w:marRight w:val="0"/>
      <w:marTop w:val="0"/>
      <w:marBottom w:val="0"/>
      <w:divBdr>
        <w:top w:val="none" w:sz="0" w:space="0" w:color="auto"/>
        <w:left w:val="none" w:sz="0" w:space="0" w:color="auto"/>
        <w:bottom w:val="none" w:sz="0" w:space="0" w:color="auto"/>
        <w:right w:val="none" w:sz="0" w:space="0" w:color="auto"/>
      </w:divBdr>
    </w:div>
    <w:div w:id="1510825080">
      <w:bodyDiv w:val="1"/>
      <w:marLeft w:val="0"/>
      <w:marRight w:val="0"/>
      <w:marTop w:val="0"/>
      <w:marBottom w:val="0"/>
      <w:divBdr>
        <w:top w:val="none" w:sz="0" w:space="0" w:color="auto"/>
        <w:left w:val="none" w:sz="0" w:space="0" w:color="auto"/>
        <w:bottom w:val="none" w:sz="0" w:space="0" w:color="auto"/>
        <w:right w:val="none" w:sz="0" w:space="0" w:color="auto"/>
      </w:divBdr>
    </w:div>
    <w:div w:id="1511793454">
      <w:bodyDiv w:val="1"/>
      <w:marLeft w:val="0"/>
      <w:marRight w:val="0"/>
      <w:marTop w:val="0"/>
      <w:marBottom w:val="0"/>
      <w:divBdr>
        <w:top w:val="none" w:sz="0" w:space="0" w:color="auto"/>
        <w:left w:val="none" w:sz="0" w:space="0" w:color="auto"/>
        <w:bottom w:val="none" w:sz="0" w:space="0" w:color="auto"/>
        <w:right w:val="none" w:sz="0" w:space="0" w:color="auto"/>
      </w:divBdr>
    </w:div>
    <w:div w:id="1512138425">
      <w:bodyDiv w:val="1"/>
      <w:marLeft w:val="0"/>
      <w:marRight w:val="0"/>
      <w:marTop w:val="0"/>
      <w:marBottom w:val="0"/>
      <w:divBdr>
        <w:top w:val="none" w:sz="0" w:space="0" w:color="auto"/>
        <w:left w:val="none" w:sz="0" w:space="0" w:color="auto"/>
        <w:bottom w:val="none" w:sz="0" w:space="0" w:color="auto"/>
        <w:right w:val="none" w:sz="0" w:space="0" w:color="auto"/>
      </w:divBdr>
    </w:div>
    <w:div w:id="1516923474">
      <w:bodyDiv w:val="1"/>
      <w:marLeft w:val="0"/>
      <w:marRight w:val="0"/>
      <w:marTop w:val="0"/>
      <w:marBottom w:val="0"/>
      <w:divBdr>
        <w:top w:val="none" w:sz="0" w:space="0" w:color="auto"/>
        <w:left w:val="none" w:sz="0" w:space="0" w:color="auto"/>
        <w:bottom w:val="none" w:sz="0" w:space="0" w:color="auto"/>
        <w:right w:val="none" w:sz="0" w:space="0" w:color="auto"/>
      </w:divBdr>
    </w:div>
    <w:div w:id="1517383403">
      <w:bodyDiv w:val="1"/>
      <w:marLeft w:val="0"/>
      <w:marRight w:val="0"/>
      <w:marTop w:val="0"/>
      <w:marBottom w:val="0"/>
      <w:divBdr>
        <w:top w:val="none" w:sz="0" w:space="0" w:color="auto"/>
        <w:left w:val="none" w:sz="0" w:space="0" w:color="auto"/>
        <w:bottom w:val="none" w:sz="0" w:space="0" w:color="auto"/>
        <w:right w:val="none" w:sz="0" w:space="0" w:color="auto"/>
      </w:divBdr>
    </w:div>
    <w:div w:id="1518931004">
      <w:bodyDiv w:val="1"/>
      <w:marLeft w:val="0"/>
      <w:marRight w:val="0"/>
      <w:marTop w:val="0"/>
      <w:marBottom w:val="0"/>
      <w:divBdr>
        <w:top w:val="none" w:sz="0" w:space="0" w:color="auto"/>
        <w:left w:val="none" w:sz="0" w:space="0" w:color="auto"/>
        <w:bottom w:val="none" w:sz="0" w:space="0" w:color="auto"/>
        <w:right w:val="none" w:sz="0" w:space="0" w:color="auto"/>
      </w:divBdr>
    </w:div>
    <w:div w:id="1521167976">
      <w:bodyDiv w:val="1"/>
      <w:marLeft w:val="0"/>
      <w:marRight w:val="0"/>
      <w:marTop w:val="0"/>
      <w:marBottom w:val="0"/>
      <w:divBdr>
        <w:top w:val="none" w:sz="0" w:space="0" w:color="auto"/>
        <w:left w:val="none" w:sz="0" w:space="0" w:color="auto"/>
        <w:bottom w:val="none" w:sz="0" w:space="0" w:color="auto"/>
        <w:right w:val="none" w:sz="0" w:space="0" w:color="auto"/>
      </w:divBdr>
    </w:div>
    <w:div w:id="1521241733">
      <w:bodyDiv w:val="1"/>
      <w:marLeft w:val="0"/>
      <w:marRight w:val="0"/>
      <w:marTop w:val="0"/>
      <w:marBottom w:val="0"/>
      <w:divBdr>
        <w:top w:val="none" w:sz="0" w:space="0" w:color="auto"/>
        <w:left w:val="none" w:sz="0" w:space="0" w:color="auto"/>
        <w:bottom w:val="none" w:sz="0" w:space="0" w:color="auto"/>
        <w:right w:val="none" w:sz="0" w:space="0" w:color="auto"/>
      </w:divBdr>
    </w:div>
    <w:div w:id="1521580516">
      <w:bodyDiv w:val="1"/>
      <w:marLeft w:val="0"/>
      <w:marRight w:val="0"/>
      <w:marTop w:val="0"/>
      <w:marBottom w:val="0"/>
      <w:divBdr>
        <w:top w:val="none" w:sz="0" w:space="0" w:color="auto"/>
        <w:left w:val="none" w:sz="0" w:space="0" w:color="auto"/>
        <w:bottom w:val="none" w:sz="0" w:space="0" w:color="auto"/>
        <w:right w:val="none" w:sz="0" w:space="0" w:color="auto"/>
      </w:divBdr>
    </w:div>
    <w:div w:id="1522621072">
      <w:bodyDiv w:val="1"/>
      <w:marLeft w:val="0"/>
      <w:marRight w:val="0"/>
      <w:marTop w:val="0"/>
      <w:marBottom w:val="0"/>
      <w:divBdr>
        <w:top w:val="none" w:sz="0" w:space="0" w:color="auto"/>
        <w:left w:val="none" w:sz="0" w:space="0" w:color="auto"/>
        <w:bottom w:val="none" w:sz="0" w:space="0" w:color="auto"/>
        <w:right w:val="none" w:sz="0" w:space="0" w:color="auto"/>
      </w:divBdr>
    </w:div>
    <w:div w:id="1523203456">
      <w:bodyDiv w:val="1"/>
      <w:marLeft w:val="0"/>
      <w:marRight w:val="0"/>
      <w:marTop w:val="0"/>
      <w:marBottom w:val="0"/>
      <w:divBdr>
        <w:top w:val="none" w:sz="0" w:space="0" w:color="auto"/>
        <w:left w:val="none" w:sz="0" w:space="0" w:color="auto"/>
        <w:bottom w:val="none" w:sz="0" w:space="0" w:color="auto"/>
        <w:right w:val="none" w:sz="0" w:space="0" w:color="auto"/>
      </w:divBdr>
    </w:div>
    <w:div w:id="1523939111">
      <w:bodyDiv w:val="1"/>
      <w:marLeft w:val="0"/>
      <w:marRight w:val="0"/>
      <w:marTop w:val="0"/>
      <w:marBottom w:val="0"/>
      <w:divBdr>
        <w:top w:val="none" w:sz="0" w:space="0" w:color="auto"/>
        <w:left w:val="none" w:sz="0" w:space="0" w:color="auto"/>
        <w:bottom w:val="none" w:sz="0" w:space="0" w:color="auto"/>
        <w:right w:val="none" w:sz="0" w:space="0" w:color="auto"/>
      </w:divBdr>
    </w:div>
    <w:div w:id="1525367306">
      <w:bodyDiv w:val="1"/>
      <w:marLeft w:val="0"/>
      <w:marRight w:val="0"/>
      <w:marTop w:val="0"/>
      <w:marBottom w:val="0"/>
      <w:divBdr>
        <w:top w:val="none" w:sz="0" w:space="0" w:color="auto"/>
        <w:left w:val="none" w:sz="0" w:space="0" w:color="auto"/>
        <w:bottom w:val="none" w:sz="0" w:space="0" w:color="auto"/>
        <w:right w:val="none" w:sz="0" w:space="0" w:color="auto"/>
      </w:divBdr>
    </w:div>
    <w:div w:id="1525434957">
      <w:bodyDiv w:val="1"/>
      <w:marLeft w:val="0"/>
      <w:marRight w:val="0"/>
      <w:marTop w:val="0"/>
      <w:marBottom w:val="0"/>
      <w:divBdr>
        <w:top w:val="none" w:sz="0" w:space="0" w:color="auto"/>
        <w:left w:val="none" w:sz="0" w:space="0" w:color="auto"/>
        <w:bottom w:val="none" w:sz="0" w:space="0" w:color="auto"/>
        <w:right w:val="none" w:sz="0" w:space="0" w:color="auto"/>
      </w:divBdr>
    </w:div>
    <w:div w:id="1525898378">
      <w:bodyDiv w:val="1"/>
      <w:marLeft w:val="0"/>
      <w:marRight w:val="0"/>
      <w:marTop w:val="0"/>
      <w:marBottom w:val="0"/>
      <w:divBdr>
        <w:top w:val="none" w:sz="0" w:space="0" w:color="auto"/>
        <w:left w:val="none" w:sz="0" w:space="0" w:color="auto"/>
        <w:bottom w:val="none" w:sz="0" w:space="0" w:color="auto"/>
        <w:right w:val="none" w:sz="0" w:space="0" w:color="auto"/>
      </w:divBdr>
    </w:div>
    <w:div w:id="1526019216">
      <w:bodyDiv w:val="1"/>
      <w:marLeft w:val="0"/>
      <w:marRight w:val="0"/>
      <w:marTop w:val="0"/>
      <w:marBottom w:val="0"/>
      <w:divBdr>
        <w:top w:val="none" w:sz="0" w:space="0" w:color="auto"/>
        <w:left w:val="none" w:sz="0" w:space="0" w:color="auto"/>
        <w:bottom w:val="none" w:sz="0" w:space="0" w:color="auto"/>
        <w:right w:val="none" w:sz="0" w:space="0" w:color="auto"/>
      </w:divBdr>
    </w:div>
    <w:div w:id="1526558270">
      <w:bodyDiv w:val="1"/>
      <w:marLeft w:val="0"/>
      <w:marRight w:val="0"/>
      <w:marTop w:val="0"/>
      <w:marBottom w:val="0"/>
      <w:divBdr>
        <w:top w:val="none" w:sz="0" w:space="0" w:color="auto"/>
        <w:left w:val="none" w:sz="0" w:space="0" w:color="auto"/>
        <w:bottom w:val="none" w:sz="0" w:space="0" w:color="auto"/>
        <w:right w:val="none" w:sz="0" w:space="0" w:color="auto"/>
      </w:divBdr>
    </w:div>
    <w:div w:id="1528256558">
      <w:bodyDiv w:val="1"/>
      <w:marLeft w:val="0"/>
      <w:marRight w:val="0"/>
      <w:marTop w:val="0"/>
      <w:marBottom w:val="0"/>
      <w:divBdr>
        <w:top w:val="none" w:sz="0" w:space="0" w:color="auto"/>
        <w:left w:val="none" w:sz="0" w:space="0" w:color="auto"/>
        <w:bottom w:val="none" w:sz="0" w:space="0" w:color="auto"/>
        <w:right w:val="none" w:sz="0" w:space="0" w:color="auto"/>
      </w:divBdr>
    </w:div>
    <w:div w:id="1529442566">
      <w:bodyDiv w:val="1"/>
      <w:marLeft w:val="0"/>
      <w:marRight w:val="0"/>
      <w:marTop w:val="0"/>
      <w:marBottom w:val="0"/>
      <w:divBdr>
        <w:top w:val="none" w:sz="0" w:space="0" w:color="auto"/>
        <w:left w:val="none" w:sz="0" w:space="0" w:color="auto"/>
        <w:bottom w:val="none" w:sz="0" w:space="0" w:color="auto"/>
        <w:right w:val="none" w:sz="0" w:space="0" w:color="auto"/>
      </w:divBdr>
    </w:div>
    <w:div w:id="1530022286">
      <w:bodyDiv w:val="1"/>
      <w:marLeft w:val="0"/>
      <w:marRight w:val="0"/>
      <w:marTop w:val="0"/>
      <w:marBottom w:val="0"/>
      <w:divBdr>
        <w:top w:val="none" w:sz="0" w:space="0" w:color="auto"/>
        <w:left w:val="none" w:sz="0" w:space="0" w:color="auto"/>
        <w:bottom w:val="none" w:sz="0" w:space="0" w:color="auto"/>
        <w:right w:val="none" w:sz="0" w:space="0" w:color="auto"/>
      </w:divBdr>
    </w:div>
    <w:div w:id="1532257111">
      <w:bodyDiv w:val="1"/>
      <w:marLeft w:val="0"/>
      <w:marRight w:val="0"/>
      <w:marTop w:val="0"/>
      <w:marBottom w:val="0"/>
      <w:divBdr>
        <w:top w:val="none" w:sz="0" w:space="0" w:color="auto"/>
        <w:left w:val="none" w:sz="0" w:space="0" w:color="auto"/>
        <w:bottom w:val="none" w:sz="0" w:space="0" w:color="auto"/>
        <w:right w:val="none" w:sz="0" w:space="0" w:color="auto"/>
      </w:divBdr>
    </w:div>
    <w:div w:id="1536430015">
      <w:bodyDiv w:val="1"/>
      <w:marLeft w:val="0"/>
      <w:marRight w:val="0"/>
      <w:marTop w:val="0"/>
      <w:marBottom w:val="0"/>
      <w:divBdr>
        <w:top w:val="none" w:sz="0" w:space="0" w:color="auto"/>
        <w:left w:val="none" w:sz="0" w:space="0" w:color="auto"/>
        <w:bottom w:val="none" w:sz="0" w:space="0" w:color="auto"/>
        <w:right w:val="none" w:sz="0" w:space="0" w:color="auto"/>
      </w:divBdr>
    </w:div>
    <w:div w:id="1536579820">
      <w:bodyDiv w:val="1"/>
      <w:marLeft w:val="0"/>
      <w:marRight w:val="0"/>
      <w:marTop w:val="0"/>
      <w:marBottom w:val="0"/>
      <w:divBdr>
        <w:top w:val="none" w:sz="0" w:space="0" w:color="auto"/>
        <w:left w:val="none" w:sz="0" w:space="0" w:color="auto"/>
        <w:bottom w:val="none" w:sz="0" w:space="0" w:color="auto"/>
        <w:right w:val="none" w:sz="0" w:space="0" w:color="auto"/>
      </w:divBdr>
    </w:div>
    <w:div w:id="1536774647">
      <w:bodyDiv w:val="1"/>
      <w:marLeft w:val="0"/>
      <w:marRight w:val="0"/>
      <w:marTop w:val="0"/>
      <w:marBottom w:val="0"/>
      <w:divBdr>
        <w:top w:val="none" w:sz="0" w:space="0" w:color="auto"/>
        <w:left w:val="none" w:sz="0" w:space="0" w:color="auto"/>
        <w:bottom w:val="none" w:sz="0" w:space="0" w:color="auto"/>
        <w:right w:val="none" w:sz="0" w:space="0" w:color="auto"/>
      </w:divBdr>
    </w:div>
    <w:div w:id="1536891093">
      <w:bodyDiv w:val="1"/>
      <w:marLeft w:val="0"/>
      <w:marRight w:val="0"/>
      <w:marTop w:val="0"/>
      <w:marBottom w:val="0"/>
      <w:divBdr>
        <w:top w:val="none" w:sz="0" w:space="0" w:color="auto"/>
        <w:left w:val="none" w:sz="0" w:space="0" w:color="auto"/>
        <w:bottom w:val="none" w:sz="0" w:space="0" w:color="auto"/>
        <w:right w:val="none" w:sz="0" w:space="0" w:color="auto"/>
      </w:divBdr>
    </w:div>
    <w:div w:id="1537278011">
      <w:bodyDiv w:val="1"/>
      <w:marLeft w:val="0"/>
      <w:marRight w:val="0"/>
      <w:marTop w:val="0"/>
      <w:marBottom w:val="0"/>
      <w:divBdr>
        <w:top w:val="none" w:sz="0" w:space="0" w:color="auto"/>
        <w:left w:val="none" w:sz="0" w:space="0" w:color="auto"/>
        <w:bottom w:val="none" w:sz="0" w:space="0" w:color="auto"/>
        <w:right w:val="none" w:sz="0" w:space="0" w:color="auto"/>
      </w:divBdr>
    </w:div>
    <w:div w:id="1538155979">
      <w:bodyDiv w:val="1"/>
      <w:marLeft w:val="0"/>
      <w:marRight w:val="0"/>
      <w:marTop w:val="0"/>
      <w:marBottom w:val="0"/>
      <w:divBdr>
        <w:top w:val="none" w:sz="0" w:space="0" w:color="auto"/>
        <w:left w:val="none" w:sz="0" w:space="0" w:color="auto"/>
        <w:bottom w:val="none" w:sz="0" w:space="0" w:color="auto"/>
        <w:right w:val="none" w:sz="0" w:space="0" w:color="auto"/>
      </w:divBdr>
    </w:div>
    <w:div w:id="1540120673">
      <w:bodyDiv w:val="1"/>
      <w:marLeft w:val="0"/>
      <w:marRight w:val="0"/>
      <w:marTop w:val="0"/>
      <w:marBottom w:val="0"/>
      <w:divBdr>
        <w:top w:val="none" w:sz="0" w:space="0" w:color="auto"/>
        <w:left w:val="none" w:sz="0" w:space="0" w:color="auto"/>
        <w:bottom w:val="none" w:sz="0" w:space="0" w:color="auto"/>
        <w:right w:val="none" w:sz="0" w:space="0" w:color="auto"/>
      </w:divBdr>
    </w:div>
    <w:div w:id="1540514303">
      <w:bodyDiv w:val="1"/>
      <w:marLeft w:val="0"/>
      <w:marRight w:val="0"/>
      <w:marTop w:val="0"/>
      <w:marBottom w:val="0"/>
      <w:divBdr>
        <w:top w:val="none" w:sz="0" w:space="0" w:color="auto"/>
        <w:left w:val="none" w:sz="0" w:space="0" w:color="auto"/>
        <w:bottom w:val="none" w:sz="0" w:space="0" w:color="auto"/>
        <w:right w:val="none" w:sz="0" w:space="0" w:color="auto"/>
      </w:divBdr>
    </w:div>
    <w:div w:id="1542329250">
      <w:bodyDiv w:val="1"/>
      <w:marLeft w:val="0"/>
      <w:marRight w:val="0"/>
      <w:marTop w:val="0"/>
      <w:marBottom w:val="0"/>
      <w:divBdr>
        <w:top w:val="none" w:sz="0" w:space="0" w:color="auto"/>
        <w:left w:val="none" w:sz="0" w:space="0" w:color="auto"/>
        <w:bottom w:val="none" w:sz="0" w:space="0" w:color="auto"/>
        <w:right w:val="none" w:sz="0" w:space="0" w:color="auto"/>
      </w:divBdr>
    </w:div>
    <w:div w:id="1545559689">
      <w:bodyDiv w:val="1"/>
      <w:marLeft w:val="0"/>
      <w:marRight w:val="0"/>
      <w:marTop w:val="0"/>
      <w:marBottom w:val="0"/>
      <w:divBdr>
        <w:top w:val="none" w:sz="0" w:space="0" w:color="auto"/>
        <w:left w:val="none" w:sz="0" w:space="0" w:color="auto"/>
        <w:bottom w:val="none" w:sz="0" w:space="0" w:color="auto"/>
        <w:right w:val="none" w:sz="0" w:space="0" w:color="auto"/>
      </w:divBdr>
    </w:div>
    <w:div w:id="1546991474">
      <w:bodyDiv w:val="1"/>
      <w:marLeft w:val="0"/>
      <w:marRight w:val="0"/>
      <w:marTop w:val="0"/>
      <w:marBottom w:val="0"/>
      <w:divBdr>
        <w:top w:val="none" w:sz="0" w:space="0" w:color="auto"/>
        <w:left w:val="none" w:sz="0" w:space="0" w:color="auto"/>
        <w:bottom w:val="none" w:sz="0" w:space="0" w:color="auto"/>
        <w:right w:val="none" w:sz="0" w:space="0" w:color="auto"/>
      </w:divBdr>
    </w:div>
    <w:div w:id="1549141938">
      <w:bodyDiv w:val="1"/>
      <w:marLeft w:val="0"/>
      <w:marRight w:val="0"/>
      <w:marTop w:val="0"/>
      <w:marBottom w:val="0"/>
      <w:divBdr>
        <w:top w:val="none" w:sz="0" w:space="0" w:color="auto"/>
        <w:left w:val="none" w:sz="0" w:space="0" w:color="auto"/>
        <w:bottom w:val="none" w:sz="0" w:space="0" w:color="auto"/>
        <w:right w:val="none" w:sz="0" w:space="0" w:color="auto"/>
      </w:divBdr>
    </w:div>
    <w:div w:id="1550724543">
      <w:bodyDiv w:val="1"/>
      <w:marLeft w:val="0"/>
      <w:marRight w:val="0"/>
      <w:marTop w:val="0"/>
      <w:marBottom w:val="0"/>
      <w:divBdr>
        <w:top w:val="none" w:sz="0" w:space="0" w:color="auto"/>
        <w:left w:val="none" w:sz="0" w:space="0" w:color="auto"/>
        <w:bottom w:val="none" w:sz="0" w:space="0" w:color="auto"/>
        <w:right w:val="none" w:sz="0" w:space="0" w:color="auto"/>
      </w:divBdr>
    </w:div>
    <w:div w:id="1550992545">
      <w:bodyDiv w:val="1"/>
      <w:marLeft w:val="0"/>
      <w:marRight w:val="0"/>
      <w:marTop w:val="0"/>
      <w:marBottom w:val="0"/>
      <w:divBdr>
        <w:top w:val="none" w:sz="0" w:space="0" w:color="auto"/>
        <w:left w:val="none" w:sz="0" w:space="0" w:color="auto"/>
        <w:bottom w:val="none" w:sz="0" w:space="0" w:color="auto"/>
        <w:right w:val="none" w:sz="0" w:space="0" w:color="auto"/>
      </w:divBdr>
    </w:div>
    <w:div w:id="1553883254">
      <w:bodyDiv w:val="1"/>
      <w:marLeft w:val="0"/>
      <w:marRight w:val="0"/>
      <w:marTop w:val="0"/>
      <w:marBottom w:val="0"/>
      <w:divBdr>
        <w:top w:val="none" w:sz="0" w:space="0" w:color="auto"/>
        <w:left w:val="none" w:sz="0" w:space="0" w:color="auto"/>
        <w:bottom w:val="none" w:sz="0" w:space="0" w:color="auto"/>
        <w:right w:val="none" w:sz="0" w:space="0" w:color="auto"/>
      </w:divBdr>
    </w:div>
    <w:div w:id="1554998084">
      <w:bodyDiv w:val="1"/>
      <w:marLeft w:val="0"/>
      <w:marRight w:val="0"/>
      <w:marTop w:val="0"/>
      <w:marBottom w:val="0"/>
      <w:divBdr>
        <w:top w:val="none" w:sz="0" w:space="0" w:color="auto"/>
        <w:left w:val="none" w:sz="0" w:space="0" w:color="auto"/>
        <w:bottom w:val="none" w:sz="0" w:space="0" w:color="auto"/>
        <w:right w:val="none" w:sz="0" w:space="0" w:color="auto"/>
      </w:divBdr>
    </w:div>
    <w:div w:id="1555772976">
      <w:bodyDiv w:val="1"/>
      <w:marLeft w:val="0"/>
      <w:marRight w:val="0"/>
      <w:marTop w:val="0"/>
      <w:marBottom w:val="0"/>
      <w:divBdr>
        <w:top w:val="none" w:sz="0" w:space="0" w:color="auto"/>
        <w:left w:val="none" w:sz="0" w:space="0" w:color="auto"/>
        <w:bottom w:val="none" w:sz="0" w:space="0" w:color="auto"/>
        <w:right w:val="none" w:sz="0" w:space="0" w:color="auto"/>
      </w:divBdr>
    </w:div>
    <w:div w:id="1557280922">
      <w:bodyDiv w:val="1"/>
      <w:marLeft w:val="0"/>
      <w:marRight w:val="0"/>
      <w:marTop w:val="0"/>
      <w:marBottom w:val="0"/>
      <w:divBdr>
        <w:top w:val="none" w:sz="0" w:space="0" w:color="auto"/>
        <w:left w:val="none" w:sz="0" w:space="0" w:color="auto"/>
        <w:bottom w:val="none" w:sz="0" w:space="0" w:color="auto"/>
        <w:right w:val="none" w:sz="0" w:space="0" w:color="auto"/>
      </w:divBdr>
    </w:div>
    <w:div w:id="1558124695">
      <w:bodyDiv w:val="1"/>
      <w:marLeft w:val="0"/>
      <w:marRight w:val="0"/>
      <w:marTop w:val="0"/>
      <w:marBottom w:val="0"/>
      <w:divBdr>
        <w:top w:val="none" w:sz="0" w:space="0" w:color="auto"/>
        <w:left w:val="none" w:sz="0" w:space="0" w:color="auto"/>
        <w:bottom w:val="none" w:sz="0" w:space="0" w:color="auto"/>
        <w:right w:val="none" w:sz="0" w:space="0" w:color="auto"/>
      </w:divBdr>
    </w:div>
    <w:div w:id="1558855442">
      <w:bodyDiv w:val="1"/>
      <w:marLeft w:val="0"/>
      <w:marRight w:val="0"/>
      <w:marTop w:val="0"/>
      <w:marBottom w:val="0"/>
      <w:divBdr>
        <w:top w:val="none" w:sz="0" w:space="0" w:color="auto"/>
        <w:left w:val="none" w:sz="0" w:space="0" w:color="auto"/>
        <w:bottom w:val="none" w:sz="0" w:space="0" w:color="auto"/>
        <w:right w:val="none" w:sz="0" w:space="0" w:color="auto"/>
      </w:divBdr>
    </w:div>
    <w:div w:id="1559433826">
      <w:bodyDiv w:val="1"/>
      <w:marLeft w:val="0"/>
      <w:marRight w:val="0"/>
      <w:marTop w:val="0"/>
      <w:marBottom w:val="0"/>
      <w:divBdr>
        <w:top w:val="none" w:sz="0" w:space="0" w:color="auto"/>
        <w:left w:val="none" w:sz="0" w:space="0" w:color="auto"/>
        <w:bottom w:val="none" w:sz="0" w:space="0" w:color="auto"/>
        <w:right w:val="none" w:sz="0" w:space="0" w:color="auto"/>
      </w:divBdr>
    </w:div>
    <w:div w:id="1559708504">
      <w:bodyDiv w:val="1"/>
      <w:marLeft w:val="0"/>
      <w:marRight w:val="0"/>
      <w:marTop w:val="0"/>
      <w:marBottom w:val="0"/>
      <w:divBdr>
        <w:top w:val="none" w:sz="0" w:space="0" w:color="auto"/>
        <w:left w:val="none" w:sz="0" w:space="0" w:color="auto"/>
        <w:bottom w:val="none" w:sz="0" w:space="0" w:color="auto"/>
        <w:right w:val="none" w:sz="0" w:space="0" w:color="auto"/>
      </w:divBdr>
    </w:div>
    <w:div w:id="1560707047">
      <w:bodyDiv w:val="1"/>
      <w:marLeft w:val="0"/>
      <w:marRight w:val="0"/>
      <w:marTop w:val="0"/>
      <w:marBottom w:val="0"/>
      <w:divBdr>
        <w:top w:val="none" w:sz="0" w:space="0" w:color="auto"/>
        <w:left w:val="none" w:sz="0" w:space="0" w:color="auto"/>
        <w:bottom w:val="none" w:sz="0" w:space="0" w:color="auto"/>
        <w:right w:val="none" w:sz="0" w:space="0" w:color="auto"/>
      </w:divBdr>
    </w:div>
    <w:div w:id="1565334742">
      <w:bodyDiv w:val="1"/>
      <w:marLeft w:val="0"/>
      <w:marRight w:val="0"/>
      <w:marTop w:val="0"/>
      <w:marBottom w:val="0"/>
      <w:divBdr>
        <w:top w:val="none" w:sz="0" w:space="0" w:color="auto"/>
        <w:left w:val="none" w:sz="0" w:space="0" w:color="auto"/>
        <w:bottom w:val="none" w:sz="0" w:space="0" w:color="auto"/>
        <w:right w:val="none" w:sz="0" w:space="0" w:color="auto"/>
      </w:divBdr>
    </w:div>
    <w:div w:id="1565338124">
      <w:bodyDiv w:val="1"/>
      <w:marLeft w:val="0"/>
      <w:marRight w:val="0"/>
      <w:marTop w:val="0"/>
      <w:marBottom w:val="0"/>
      <w:divBdr>
        <w:top w:val="none" w:sz="0" w:space="0" w:color="auto"/>
        <w:left w:val="none" w:sz="0" w:space="0" w:color="auto"/>
        <w:bottom w:val="none" w:sz="0" w:space="0" w:color="auto"/>
        <w:right w:val="none" w:sz="0" w:space="0" w:color="auto"/>
      </w:divBdr>
    </w:div>
    <w:div w:id="1565991904">
      <w:bodyDiv w:val="1"/>
      <w:marLeft w:val="0"/>
      <w:marRight w:val="0"/>
      <w:marTop w:val="0"/>
      <w:marBottom w:val="0"/>
      <w:divBdr>
        <w:top w:val="none" w:sz="0" w:space="0" w:color="auto"/>
        <w:left w:val="none" w:sz="0" w:space="0" w:color="auto"/>
        <w:bottom w:val="none" w:sz="0" w:space="0" w:color="auto"/>
        <w:right w:val="none" w:sz="0" w:space="0" w:color="auto"/>
      </w:divBdr>
    </w:div>
    <w:div w:id="1569994146">
      <w:bodyDiv w:val="1"/>
      <w:marLeft w:val="0"/>
      <w:marRight w:val="0"/>
      <w:marTop w:val="0"/>
      <w:marBottom w:val="0"/>
      <w:divBdr>
        <w:top w:val="none" w:sz="0" w:space="0" w:color="auto"/>
        <w:left w:val="none" w:sz="0" w:space="0" w:color="auto"/>
        <w:bottom w:val="none" w:sz="0" w:space="0" w:color="auto"/>
        <w:right w:val="none" w:sz="0" w:space="0" w:color="auto"/>
      </w:divBdr>
    </w:div>
    <w:div w:id="1570649221">
      <w:bodyDiv w:val="1"/>
      <w:marLeft w:val="0"/>
      <w:marRight w:val="0"/>
      <w:marTop w:val="0"/>
      <w:marBottom w:val="0"/>
      <w:divBdr>
        <w:top w:val="none" w:sz="0" w:space="0" w:color="auto"/>
        <w:left w:val="none" w:sz="0" w:space="0" w:color="auto"/>
        <w:bottom w:val="none" w:sz="0" w:space="0" w:color="auto"/>
        <w:right w:val="none" w:sz="0" w:space="0" w:color="auto"/>
      </w:divBdr>
    </w:div>
    <w:div w:id="1570798191">
      <w:bodyDiv w:val="1"/>
      <w:marLeft w:val="0"/>
      <w:marRight w:val="0"/>
      <w:marTop w:val="0"/>
      <w:marBottom w:val="0"/>
      <w:divBdr>
        <w:top w:val="none" w:sz="0" w:space="0" w:color="auto"/>
        <w:left w:val="none" w:sz="0" w:space="0" w:color="auto"/>
        <w:bottom w:val="none" w:sz="0" w:space="0" w:color="auto"/>
        <w:right w:val="none" w:sz="0" w:space="0" w:color="auto"/>
      </w:divBdr>
    </w:div>
    <w:div w:id="1571766719">
      <w:bodyDiv w:val="1"/>
      <w:marLeft w:val="0"/>
      <w:marRight w:val="0"/>
      <w:marTop w:val="0"/>
      <w:marBottom w:val="0"/>
      <w:divBdr>
        <w:top w:val="none" w:sz="0" w:space="0" w:color="auto"/>
        <w:left w:val="none" w:sz="0" w:space="0" w:color="auto"/>
        <w:bottom w:val="none" w:sz="0" w:space="0" w:color="auto"/>
        <w:right w:val="none" w:sz="0" w:space="0" w:color="auto"/>
      </w:divBdr>
    </w:div>
    <w:div w:id="1572423038">
      <w:bodyDiv w:val="1"/>
      <w:marLeft w:val="0"/>
      <w:marRight w:val="0"/>
      <w:marTop w:val="0"/>
      <w:marBottom w:val="0"/>
      <w:divBdr>
        <w:top w:val="none" w:sz="0" w:space="0" w:color="auto"/>
        <w:left w:val="none" w:sz="0" w:space="0" w:color="auto"/>
        <w:bottom w:val="none" w:sz="0" w:space="0" w:color="auto"/>
        <w:right w:val="none" w:sz="0" w:space="0" w:color="auto"/>
      </w:divBdr>
    </w:div>
    <w:div w:id="1572734891">
      <w:bodyDiv w:val="1"/>
      <w:marLeft w:val="0"/>
      <w:marRight w:val="0"/>
      <w:marTop w:val="0"/>
      <w:marBottom w:val="0"/>
      <w:divBdr>
        <w:top w:val="none" w:sz="0" w:space="0" w:color="auto"/>
        <w:left w:val="none" w:sz="0" w:space="0" w:color="auto"/>
        <w:bottom w:val="none" w:sz="0" w:space="0" w:color="auto"/>
        <w:right w:val="none" w:sz="0" w:space="0" w:color="auto"/>
      </w:divBdr>
    </w:div>
    <w:div w:id="1573001905">
      <w:bodyDiv w:val="1"/>
      <w:marLeft w:val="0"/>
      <w:marRight w:val="0"/>
      <w:marTop w:val="0"/>
      <w:marBottom w:val="0"/>
      <w:divBdr>
        <w:top w:val="none" w:sz="0" w:space="0" w:color="auto"/>
        <w:left w:val="none" w:sz="0" w:space="0" w:color="auto"/>
        <w:bottom w:val="none" w:sz="0" w:space="0" w:color="auto"/>
        <w:right w:val="none" w:sz="0" w:space="0" w:color="auto"/>
      </w:divBdr>
    </w:div>
    <w:div w:id="1573276927">
      <w:bodyDiv w:val="1"/>
      <w:marLeft w:val="0"/>
      <w:marRight w:val="0"/>
      <w:marTop w:val="0"/>
      <w:marBottom w:val="0"/>
      <w:divBdr>
        <w:top w:val="none" w:sz="0" w:space="0" w:color="auto"/>
        <w:left w:val="none" w:sz="0" w:space="0" w:color="auto"/>
        <w:bottom w:val="none" w:sz="0" w:space="0" w:color="auto"/>
        <w:right w:val="none" w:sz="0" w:space="0" w:color="auto"/>
      </w:divBdr>
    </w:div>
    <w:div w:id="1573277003">
      <w:bodyDiv w:val="1"/>
      <w:marLeft w:val="0"/>
      <w:marRight w:val="0"/>
      <w:marTop w:val="0"/>
      <w:marBottom w:val="0"/>
      <w:divBdr>
        <w:top w:val="none" w:sz="0" w:space="0" w:color="auto"/>
        <w:left w:val="none" w:sz="0" w:space="0" w:color="auto"/>
        <w:bottom w:val="none" w:sz="0" w:space="0" w:color="auto"/>
        <w:right w:val="none" w:sz="0" w:space="0" w:color="auto"/>
      </w:divBdr>
    </w:div>
    <w:div w:id="1574240755">
      <w:bodyDiv w:val="1"/>
      <w:marLeft w:val="0"/>
      <w:marRight w:val="0"/>
      <w:marTop w:val="0"/>
      <w:marBottom w:val="0"/>
      <w:divBdr>
        <w:top w:val="none" w:sz="0" w:space="0" w:color="auto"/>
        <w:left w:val="none" w:sz="0" w:space="0" w:color="auto"/>
        <w:bottom w:val="none" w:sz="0" w:space="0" w:color="auto"/>
        <w:right w:val="none" w:sz="0" w:space="0" w:color="auto"/>
      </w:divBdr>
    </w:div>
    <w:div w:id="1574971585">
      <w:bodyDiv w:val="1"/>
      <w:marLeft w:val="0"/>
      <w:marRight w:val="0"/>
      <w:marTop w:val="0"/>
      <w:marBottom w:val="0"/>
      <w:divBdr>
        <w:top w:val="none" w:sz="0" w:space="0" w:color="auto"/>
        <w:left w:val="none" w:sz="0" w:space="0" w:color="auto"/>
        <w:bottom w:val="none" w:sz="0" w:space="0" w:color="auto"/>
        <w:right w:val="none" w:sz="0" w:space="0" w:color="auto"/>
      </w:divBdr>
    </w:div>
    <w:div w:id="1576360148">
      <w:bodyDiv w:val="1"/>
      <w:marLeft w:val="0"/>
      <w:marRight w:val="0"/>
      <w:marTop w:val="0"/>
      <w:marBottom w:val="0"/>
      <w:divBdr>
        <w:top w:val="none" w:sz="0" w:space="0" w:color="auto"/>
        <w:left w:val="none" w:sz="0" w:space="0" w:color="auto"/>
        <w:bottom w:val="none" w:sz="0" w:space="0" w:color="auto"/>
        <w:right w:val="none" w:sz="0" w:space="0" w:color="auto"/>
      </w:divBdr>
    </w:div>
    <w:div w:id="1577090884">
      <w:bodyDiv w:val="1"/>
      <w:marLeft w:val="0"/>
      <w:marRight w:val="0"/>
      <w:marTop w:val="0"/>
      <w:marBottom w:val="0"/>
      <w:divBdr>
        <w:top w:val="none" w:sz="0" w:space="0" w:color="auto"/>
        <w:left w:val="none" w:sz="0" w:space="0" w:color="auto"/>
        <w:bottom w:val="none" w:sz="0" w:space="0" w:color="auto"/>
        <w:right w:val="none" w:sz="0" w:space="0" w:color="auto"/>
      </w:divBdr>
    </w:div>
    <w:div w:id="1577594532">
      <w:bodyDiv w:val="1"/>
      <w:marLeft w:val="0"/>
      <w:marRight w:val="0"/>
      <w:marTop w:val="0"/>
      <w:marBottom w:val="0"/>
      <w:divBdr>
        <w:top w:val="none" w:sz="0" w:space="0" w:color="auto"/>
        <w:left w:val="none" w:sz="0" w:space="0" w:color="auto"/>
        <w:bottom w:val="none" w:sz="0" w:space="0" w:color="auto"/>
        <w:right w:val="none" w:sz="0" w:space="0" w:color="auto"/>
      </w:divBdr>
    </w:div>
    <w:div w:id="1577714411">
      <w:bodyDiv w:val="1"/>
      <w:marLeft w:val="0"/>
      <w:marRight w:val="0"/>
      <w:marTop w:val="0"/>
      <w:marBottom w:val="0"/>
      <w:divBdr>
        <w:top w:val="none" w:sz="0" w:space="0" w:color="auto"/>
        <w:left w:val="none" w:sz="0" w:space="0" w:color="auto"/>
        <w:bottom w:val="none" w:sz="0" w:space="0" w:color="auto"/>
        <w:right w:val="none" w:sz="0" w:space="0" w:color="auto"/>
      </w:divBdr>
    </w:div>
    <w:div w:id="1578056481">
      <w:bodyDiv w:val="1"/>
      <w:marLeft w:val="0"/>
      <w:marRight w:val="0"/>
      <w:marTop w:val="0"/>
      <w:marBottom w:val="0"/>
      <w:divBdr>
        <w:top w:val="none" w:sz="0" w:space="0" w:color="auto"/>
        <w:left w:val="none" w:sz="0" w:space="0" w:color="auto"/>
        <w:bottom w:val="none" w:sz="0" w:space="0" w:color="auto"/>
        <w:right w:val="none" w:sz="0" w:space="0" w:color="auto"/>
      </w:divBdr>
    </w:div>
    <w:div w:id="1578632602">
      <w:bodyDiv w:val="1"/>
      <w:marLeft w:val="0"/>
      <w:marRight w:val="0"/>
      <w:marTop w:val="0"/>
      <w:marBottom w:val="0"/>
      <w:divBdr>
        <w:top w:val="none" w:sz="0" w:space="0" w:color="auto"/>
        <w:left w:val="none" w:sz="0" w:space="0" w:color="auto"/>
        <w:bottom w:val="none" w:sz="0" w:space="0" w:color="auto"/>
        <w:right w:val="none" w:sz="0" w:space="0" w:color="auto"/>
      </w:divBdr>
    </w:div>
    <w:div w:id="1580020417">
      <w:bodyDiv w:val="1"/>
      <w:marLeft w:val="0"/>
      <w:marRight w:val="0"/>
      <w:marTop w:val="0"/>
      <w:marBottom w:val="0"/>
      <w:divBdr>
        <w:top w:val="none" w:sz="0" w:space="0" w:color="auto"/>
        <w:left w:val="none" w:sz="0" w:space="0" w:color="auto"/>
        <w:bottom w:val="none" w:sz="0" w:space="0" w:color="auto"/>
        <w:right w:val="none" w:sz="0" w:space="0" w:color="auto"/>
      </w:divBdr>
    </w:div>
    <w:div w:id="1580671632">
      <w:bodyDiv w:val="1"/>
      <w:marLeft w:val="0"/>
      <w:marRight w:val="0"/>
      <w:marTop w:val="0"/>
      <w:marBottom w:val="0"/>
      <w:divBdr>
        <w:top w:val="none" w:sz="0" w:space="0" w:color="auto"/>
        <w:left w:val="none" w:sz="0" w:space="0" w:color="auto"/>
        <w:bottom w:val="none" w:sz="0" w:space="0" w:color="auto"/>
        <w:right w:val="none" w:sz="0" w:space="0" w:color="auto"/>
      </w:divBdr>
    </w:div>
    <w:div w:id="1583106728">
      <w:bodyDiv w:val="1"/>
      <w:marLeft w:val="0"/>
      <w:marRight w:val="0"/>
      <w:marTop w:val="0"/>
      <w:marBottom w:val="0"/>
      <w:divBdr>
        <w:top w:val="none" w:sz="0" w:space="0" w:color="auto"/>
        <w:left w:val="none" w:sz="0" w:space="0" w:color="auto"/>
        <w:bottom w:val="none" w:sz="0" w:space="0" w:color="auto"/>
        <w:right w:val="none" w:sz="0" w:space="0" w:color="auto"/>
      </w:divBdr>
    </w:div>
    <w:div w:id="1584027005">
      <w:bodyDiv w:val="1"/>
      <w:marLeft w:val="0"/>
      <w:marRight w:val="0"/>
      <w:marTop w:val="0"/>
      <w:marBottom w:val="0"/>
      <w:divBdr>
        <w:top w:val="none" w:sz="0" w:space="0" w:color="auto"/>
        <w:left w:val="none" w:sz="0" w:space="0" w:color="auto"/>
        <w:bottom w:val="none" w:sz="0" w:space="0" w:color="auto"/>
        <w:right w:val="none" w:sz="0" w:space="0" w:color="auto"/>
      </w:divBdr>
    </w:div>
    <w:div w:id="1585996751">
      <w:bodyDiv w:val="1"/>
      <w:marLeft w:val="0"/>
      <w:marRight w:val="0"/>
      <w:marTop w:val="0"/>
      <w:marBottom w:val="0"/>
      <w:divBdr>
        <w:top w:val="none" w:sz="0" w:space="0" w:color="auto"/>
        <w:left w:val="none" w:sz="0" w:space="0" w:color="auto"/>
        <w:bottom w:val="none" w:sz="0" w:space="0" w:color="auto"/>
        <w:right w:val="none" w:sz="0" w:space="0" w:color="auto"/>
      </w:divBdr>
    </w:div>
    <w:div w:id="1586571372">
      <w:bodyDiv w:val="1"/>
      <w:marLeft w:val="0"/>
      <w:marRight w:val="0"/>
      <w:marTop w:val="0"/>
      <w:marBottom w:val="0"/>
      <w:divBdr>
        <w:top w:val="none" w:sz="0" w:space="0" w:color="auto"/>
        <w:left w:val="none" w:sz="0" w:space="0" w:color="auto"/>
        <w:bottom w:val="none" w:sz="0" w:space="0" w:color="auto"/>
        <w:right w:val="none" w:sz="0" w:space="0" w:color="auto"/>
      </w:divBdr>
    </w:div>
    <w:div w:id="1587111895">
      <w:bodyDiv w:val="1"/>
      <w:marLeft w:val="0"/>
      <w:marRight w:val="0"/>
      <w:marTop w:val="0"/>
      <w:marBottom w:val="0"/>
      <w:divBdr>
        <w:top w:val="none" w:sz="0" w:space="0" w:color="auto"/>
        <w:left w:val="none" w:sz="0" w:space="0" w:color="auto"/>
        <w:bottom w:val="none" w:sz="0" w:space="0" w:color="auto"/>
        <w:right w:val="none" w:sz="0" w:space="0" w:color="auto"/>
      </w:divBdr>
    </w:div>
    <w:div w:id="1587687387">
      <w:bodyDiv w:val="1"/>
      <w:marLeft w:val="0"/>
      <w:marRight w:val="0"/>
      <w:marTop w:val="0"/>
      <w:marBottom w:val="0"/>
      <w:divBdr>
        <w:top w:val="none" w:sz="0" w:space="0" w:color="auto"/>
        <w:left w:val="none" w:sz="0" w:space="0" w:color="auto"/>
        <w:bottom w:val="none" w:sz="0" w:space="0" w:color="auto"/>
        <w:right w:val="none" w:sz="0" w:space="0" w:color="auto"/>
      </w:divBdr>
    </w:div>
    <w:div w:id="1588611582">
      <w:bodyDiv w:val="1"/>
      <w:marLeft w:val="0"/>
      <w:marRight w:val="0"/>
      <w:marTop w:val="0"/>
      <w:marBottom w:val="0"/>
      <w:divBdr>
        <w:top w:val="none" w:sz="0" w:space="0" w:color="auto"/>
        <w:left w:val="none" w:sz="0" w:space="0" w:color="auto"/>
        <w:bottom w:val="none" w:sz="0" w:space="0" w:color="auto"/>
        <w:right w:val="none" w:sz="0" w:space="0" w:color="auto"/>
      </w:divBdr>
    </w:div>
    <w:div w:id="1588806414">
      <w:bodyDiv w:val="1"/>
      <w:marLeft w:val="0"/>
      <w:marRight w:val="0"/>
      <w:marTop w:val="0"/>
      <w:marBottom w:val="0"/>
      <w:divBdr>
        <w:top w:val="none" w:sz="0" w:space="0" w:color="auto"/>
        <w:left w:val="none" w:sz="0" w:space="0" w:color="auto"/>
        <w:bottom w:val="none" w:sz="0" w:space="0" w:color="auto"/>
        <w:right w:val="none" w:sz="0" w:space="0" w:color="auto"/>
      </w:divBdr>
    </w:div>
    <w:div w:id="1589849526">
      <w:bodyDiv w:val="1"/>
      <w:marLeft w:val="0"/>
      <w:marRight w:val="0"/>
      <w:marTop w:val="0"/>
      <w:marBottom w:val="0"/>
      <w:divBdr>
        <w:top w:val="none" w:sz="0" w:space="0" w:color="auto"/>
        <w:left w:val="none" w:sz="0" w:space="0" w:color="auto"/>
        <w:bottom w:val="none" w:sz="0" w:space="0" w:color="auto"/>
        <w:right w:val="none" w:sz="0" w:space="0" w:color="auto"/>
      </w:divBdr>
    </w:div>
    <w:div w:id="1591891303">
      <w:bodyDiv w:val="1"/>
      <w:marLeft w:val="0"/>
      <w:marRight w:val="0"/>
      <w:marTop w:val="0"/>
      <w:marBottom w:val="0"/>
      <w:divBdr>
        <w:top w:val="none" w:sz="0" w:space="0" w:color="auto"/>
        <w:left w:val="none" w:sz="0" w:space="0" w:color="auto"/>
        <w:bottom w:val="none" w:sz="0" w:space="0" w:color="auto"/>
        <w:right w:val="none" w:sz="0" w:space="0" w:color="auto"/>
      </w:divBdr>
    </w:div>
    <w:div w:id="1592660001">
      <w:bodyDiv w:val="1"/>
      <w:marLeft w:val="0"/>
      <w:marRight w:val="0"/>
      <w:marTop w:val="0"/>
      <w:marBottom w:val="0"/>
      <w:divBdr>
        <w:top w:val="none" w:sz="0" w:space="0" w:color="auto"/>
        <w:left w:val="none" w:sz="0" w:space="0" w:color="auto"/>
        <w:bottom w:val="none" w:sz="0" w:space="0" w:color="auto"/>
        <w:right w:val="none" w:sz="0" w:space="0" w:color="auto"/>
      </w:divBdr>
    </w:div>
    <w:div w:id="1593666284">
      <w:bodyDiv w:val="1"/>
      <w:marLeft w:val="0"/>
      <w:marRight w:val="0"/>
      <w:marTop w:val="0"/>
      <w:marBottom w:val="0"/>
      <w:divBdr>
        <w:top w:val="none" w:sz="0" w:space="0" w:color="auto"/>
        <w:left w:val="none" w:sz="0" w:space="0" w:color="auto"/>
        <w:bottom w:val="none" w:sz="0" w:space="0" w:color="auto"/>
        <w:right w:val="none" w:sz="0" w:space="0" w:color="auto"/>
      </w:divBdr>
    </w:div>
    <w:div w:id="1594312675">
      <w:bodyDiv w:val="1"/>
      <w:marLeft w:val="0"/>
      <w:marRight w:val="0"/>
      <w:marTop w:val="0"/>
      <w:marBottom w:val="0"/>
      <w:divBdr>
        <w:top w:val="none" w:sz="0" w:space="0" w:color="auto"/>
        <w:left w:val="none" w:sz="0" w:space="0" w:color="auto"/>
        <w:bottom w:val="none" w:sz="0" w:space="0" w:color="auto"/>
        <w:right w:val="none" w:sz="0" w:space="0" w:color="auto"/>
      </w:divBdr>
    </w:div>
    <w:div w:id="1594506531">
      <w:bodyDiv w:val="1"/>
      <w:marLeft w:val="0"/>
      <w:marRight w:val="0"/>
      <w:marTop w:val="0"/>
      <w:marBottom w:val="0"/>
      <w:divBdr>
        <w:top w:val="none" w:sz="0" w:space="0" w:color="auto"/>
        <w:left w:val="none" w:sz="0" w:space="0" w:color="auto"/>
        <w:bottom w:val="none" w:sz="0" w:space="0" w:color="auto"/>
        <w:right w:val="none" w:sz="0" w:space="0" w:color="auto"/>
      </w:divBdr>
    </w:div>
    <w:div w:id="1596396906">
      <w:bodyDiv w:val="1"/>
      <w:marLeft w:val="0"/>
      <w:marRight w:val="0"/>
      <w:marTop w:val="0"/>
      <w:marBottom w:val="0"/>
      <w:divBdr>
        <w:top w:val="none" w:sz="0" w:space="0" w:color="auto"/>
        <w:left w:val="none" w:sz="0" w:space="0" w:color="auto"/>
        <w:bottom w:val="none" w:sz="0" w:space="0" w:color="auto"/>
        <w:right w:val="none" w:sz="0" w:space="0" w:color="auto"/>
      </w:divBdr>
    </w:div>
    <w:div w:id="1596591393">
      <w:bodyDiv w:val="1"/>
      <w:marLeft w:val="0"/>
      <w:marRight w:val="0"/>
      <w:marTop w:val="0"/>
      <w:marBottom w:val="0"/>
      <w:divBdr>
        <w:top w:val="none" w:sz="0" w:space="0" w:color="auto"/>
        <w:left w:val="none" w:sz="0" w:space="0" w:color="auto"/>
        <w:bottom w:val="none" w:sz="0" w:space="0" w:color="auto"/>
        <w:right w:val="none" w:sz="0" w:space="0" w:color="auto"/>
      </w:divBdr>
    </w:div>
    <w:div w:id="1596749885">
      <w:bodyDiv w:val="1"/>
      <w:marLeft w:val="0"/>
      <w:marRight w:val="0"/>
      <w:marTop w:val="0"/>
      <w:marBottom w:val="0"/>
      <w:divBdr>
        <w:top w:val="none" w:sz="0" w:space="0" w:color="auto"/>
        <w:left w:val="none" w:sz="0" w:space="0" w:color="auto"/>
        <w:bottom w:val="none" w:sz="0" w:space="0" w:color="auto"/>
        <w:right w:val="none" w:sz="0" w:space="0" w:color="auto"/>
      </w:divBdr>
    </w:div>
    <w:div w:id="1598442751">
      <w:bodyDiv w:val="1"/>
      <w:marLeft w:val="0"/>
      <w:marRight w:val="0"/>
      <w:marTop w:val="0"/>
      <w:marBottom w:val="0"/>
      <w:divBdr>
        <w:top w:val="none" w:sz="0" w:space="0" w:color="auto"/>
        <w:left w:val="none" w:sz="0" w:space="0" w:color="auto"/>
        <w:bottom w:val="none" w:sz="0" w:space="0" w:color="auto"/>
        <w:right w:val="none" w:sz="0" w:space="0" w:color="auto"/>
      </w:divBdr>
    </w:div>
    <w:div w:id="1599406232">
      <w:bodyDiv w:val="1"/>
      <w:marLeft w:val="0"/>
      <w:marRight w:val="0"/>
      <w:marTop w:val="0"/>
      <w:marBottom w:val="0"/>
      <w:divBdr>
        <w:top w:val="none" w:sz="0" w:space="0" w:color="auto"/>
        <w:left w:val="none" w:sz="0" w:space="0" w:color="auto"/>
        <w:bottom w:val="none" w:sz="0" w:space="0" w:color="auto"/>
        <w:right w:val="none" w:sz="0" w:space="0" w:color="auto"/>
      </w:divBdr>
    </w:div>
    <w:div w:id="1600599456">
      <w:bodyDiv w:val="1"/>
      <w:marLeft w:val="0"/>
      <w:marRight w:val="0"/>
      <w:marTop w:val="0"/>
      <w:marBottom w:val="0"/>
      <w:divBdr>
        <w:top w:val="none" w:sz="0" w:space="0" w:color="auto"/>
        <w:left w:val="none" w:sz="0" w:space="0" w:color="auto"/>
        <w:bottom w:val="none" w:sz="0" w:space="0" w:color="auto"/>
        <w:right w:val="none" w:sz="0" w:space="0" w:color="auto"/>
      </w:divBdr>
    </w:div>
    <w:div w:id="1600798213">
      <w:bodyDiv w:val="1"/>
      <w:marLeft w:val="0"/>
      <w:marRight w:val="0"/>
      <w:marTop w:val="0"/>
      <w:marBottom w:val="0"/>
      <w:divBdr>
        <w:top w:val="none" w:sz="0" w:space="0" w:color="auto"/>
        <w:left w:val="none" w:sz="0" w:space="0" w:color="auto"/>
        <w:bottom w:val="none" w:sz="0" w:space="0" w:color="auto"/>
        <w:right w:val="none" w:sz="0" w:space="0" w:color="auto"/>
      </w:divBdr>
    </w:div>
    <w:div w:id="1600799250">
      <w:bodyDiv w:val="1"/>
      <w:marLeft w:val="0"/>
      <w:marRight w:val="0"/>
      <w:marTop w:val="0"/>
      <w:marBottom w:val="0"/>
      <w:divBdr>
        <w:top w:val="none" w:sz="0" w:space="0" w:color="auto"/>
        <w:left w:val="none" w:sz="0" w:space="0" w:color="auto"/>
        <w:bottom w:val="none" w:sz="0" w:space="0" w:color="auto"/>
        <w:right w:val="none" w:sz="0" w:space="0" w:color="auto"/>
      </w:divBdr>
    </w:div>
    <w:div w:id="1601717682">
      <w:bodyDiv w:val="1"/>
      <w:marLeft w:val="0"/>
      <w:marRight w:val="0"/>
      <w:marTop w:val="0"/>
      <w:marBottom w:val="0"/>
      <w:divBdr>
        <w:top w:val="none" w:sz="0" w:space="0" w:color="auto"/>
        <w:left w:val="none" w:sz="0" w:space="0" w:color="auto"/>
        <w:bottom w:val="none" w:sz="0" w:space="0" w:color="auto"/>
        <w:right w:val="none" w:sz="0" w:space="0" w:color="auto"/>
      </w:divBdr>
    </w:div>
    <w:div w:id="1602372732">
      <w:bodyDiv w:val="1"/>
      <w:marLeft w:val="0"/>
      <w:marRight w:val="0"/>
      <w:marTop w:val="0"/>
      <w:marBottom w:val="0"/>
      <w:divBdr>
        <w:top w:val="none" w:sz="0" w:space="0" w:color="auto"/>
        <w:left w:val="none" w:sz="0" w:space="0" w:color="auto"/>
        <w:bottom w:val="none" w:sz="0" w:space="0" w:color="auto"/>
        <w:right w:val="none" w:sz="0" w:space="0" w:color="auto"/>
      </w:divBdr>
    </w:div>
    <w:div w:id="1602837303">
      <w:bodyDiv w:val="1"/>
      <w:marLeft w:val="0"/>
      <w:marRight w:val="0"/>
      <w:marTop w:val="0"/>
      <w:marBottom w:val="0"/>
      <w:divBdr>
        <w:top w:val="none" w:sz="0" w:space="0" w:color="auto"/>
        <w:left w:val="none" w:sz="0" w:space="0" w:color="auto"/>
        <w:bottom w:val="none" w:sz="0" w:space="0" w:color="auto"/>
        <w:right w:val="none" w:sz="0" w:space="0" w:color="auto"/>
      </w:divBdr>
    </w:div>
    <w:div w:id="1603076552">
      <w:bodyDiv w:val="1"/>
      <w:marLeft w:val="0"/>
      <w:marRight w:val="0"/>
      <w:marTop w:val="0"/>
      <w:marBottom w:val="0"/>
      <w:divBdr>
        <w:top w:val="none" w:sz="0" w:space="0" w:color="auto"/>
        <w:left w:val="none" w:sz="0" w:space="0" w:color="auto"/>
        <w:bottom w:val="none" w:sz="0" w:space="0" w:color="auto"/>
        <w:right w:val="none" w:sz="0" w:space="0" w:color="auto"/>
      </w:divBdr>
    </w:div>
    <w:div w:id="1603682223">
      <w:bodyDiv w:val="1"/>
      <w:marLeft w:val="0"/>
      <w:marRight w:val="0"/>
      <w:marTop w:val="0"/>
      <w:marBottom w:val="0"/>
      <w:divBdr>
        <w:top w:val="none" w:sz="0" w:space="0" w:color="auto"/>
        <w:left w:val="none" w:sz="0" w:space="0" w:color="auto"/>
        <w:bottom w:val="none" w:sz="0" w:space="0" w:color="auto"/>
        <w:right w:val="none" w:sz="0" w:space="0" w:color="auto"/>
      </w:divBdr>
    </w:div>
    <w:div w:id="1604146124">
      <w:bodyDiv w:val="1"/>
      <w:marLeft w:val="0"/>
      <w:marRight w:val="0"/>
      <w:marTop w:val="0"/>
      <w:marBottom w:val="0"/>
      <w:divBdr>
        <w:top w:val="none" w:sz="0" w:space="0" w:color="auto"/>
        <w:left w:val="none" w:sz="0" w:space="0" w:color="auto"/>
        <w:bottom w:val="none" w:sz="0" w:space="0" w:color="auto"/>
        <w:right w:val="none" w:sz="0" w:space="0" w:color="auto"/>
      </w:divBdr>
    </w:div>
    <w:div w:id="1604727058">
      <w:bodyDiv w:val="1"/>
      <w:marLeft w:val="0"/>
      <w:marRight w:val="0"/>
      <w:marTop w:val="0"/>
      <w:marBottom w:val="0"/>
      <w:divBdr>
        <w:top w:val="none" w:sz="0" w:space="0" w:color="auto"/>
        <w:left w:val="none" w:sz="0" w:space="0" w:color="auto"/>
        <w:bottom w:val="none" w:sz="0" w:space="0" w:color="auto"/>
        <w:right w:val="none" w:sz="0" w:space="0" w:color="auto"/>
      </w:divBdr>
    </w:div>
    <w:div w:id="1605455163">
      <w:bodyDiv w:val="1"/>
      <w:marLeft w:val="0"/>
      <w:marRight w:val="0"/>
      <w:marTop w:val="0"/>
      <w:marBottom w:val="0"/>
      <w:divBdr>
        <w:top w:val="none" w:sz="0" w:space="0" w:color="auto"/>
        <w:left w:val="none" w:sz="0" w:space="0" w:color="auto"/>
        <w:bottom w:val="none" w:sz="0" w:space="0" w:color="auto"/>
        <w:right w:val="none" w:sz="0" w:space="0" w:color="auto"/>
      </w:divBdr>
    </w:div>
    <w:div w:id="1608199322">
      <w:bodyDiv w:val="1"/>
      <w:marLeft w:val="0"/>
      <w:marRight w:val="0"/>
      <w:marTop w:val="0"/>
      <w:marBottom w:val="0"/>
      <w:divBdr>
        <w:top w:val="none" w:sz="0" w:space="0" w:color="auto"/>
        <w:left w:val="none" w:sz="0" w:space="0" w:color="auto"/>
        <w:bottom w:val="none" w:sz="0" w:space="0" w:color="auto"/>
        <w:right w:val="none" w:sz="0" w:space="0" w:color="auto"/>
      </w:divBdr>
    </w:div>
    <w:div w:id="1609849626">
      <w:bodyDiv w:val="1"/>
      <w:marLeft w:val="0"/>
      <w:marRight w:val="0"/>
      <w:marTop w:val="0"/>
      <w:marBottom w:val="0"/>
      <w:divBdr>
        <w:top w:val="none" w:sz="0" w:space="0" w:color="auto"/>
        <w:left w:val="none" w:sz="0" w:space="0" w:color="auto"/>
        <w:bottom w:val="none" w:sz="0" w:space="0" w:color="auto"/>
        <w:right w:val="none" w:sz="0" w:space="0" w:color="auto"/>
      </w:divBdr>
    </w:div>
    <w:div w:id="1611277901">
      <w:bodyDiv w:val="1"/>
      <w:marLeft w:val="0"/>
      <w:marRight w:val="0"/>
      <w:marTop w:val="0"/>
      <w:marBottom w:val="0"/>
      <w:divBdr>
        <w:top w:val="none" w:sz="0" w:space="0" w:color="auto"/>
        <w:left w:val="none" w:sz="0" w:space="0" w:color="auto"/>
        <w:bottom w:val="none" w:sz="0" w:space="0" w:color="auto"/>
        <w:right w:val="none" w:sz="0" w:space="0" w:color="auto"/>
      </w:divBdr>
    </w:div>
    <w:div w:id="1611667750">
      <w:bodyDiv w:val="1"/>
      <w:marLeft w:val="0"/>
      <w:marRight w:val="0"/>
      <w:marTop w:val="0"/>
      <w:marBottom w:val="0"/>
      <w:divBdr>
        <w:top w:val="none" w:sz="0" w:space="0" w:color="auto"/>
        <w:left w:val="none" w:sz="0" w:space="0" w:color="auto"/>
        <w:bottom w:val="none" w:sz="0" w:space="0" w:color="auto"/>
        <w:right w:val="none" w:sz="0" w:space="0" w:color="auto"/>
      </w:divBdr>
    </w:div>
    <w:div w:id="1612860236">
      <w:bodyDiv w:val="1"/>
      <w:marLeft w:val="0"/>
      <w:marRight w:val="0"/>
      <w:marTop w:val="0"/>
      <w:marBottom w:val="0"/>
      <w:divBdr>
        <w:top w:val="none" w:sz="0" w:space="0" w:color="auto"/>
        <w:left w:val="none" w:sz="0" w:space="0" w:color="auto"/>
        <w:bottom w:val="none" w:sz="0" w:space="0" w:color="auto"/>
        <w:right w:val="none" w:sz="0" w:space="0" w:color="auto"/>
      </w:divBdr>
    </w:div>
    <w:div w:id="1614480062">
      <w:bodyDiv w:val="1"/>
      <w:marLeft w:val="0"/>
      <w:marRight w:val="0"/>
      <w:marTop w:val="0"/>
      <w:marBottom w:val="0"/>
      <w:divBdr>
        <w:top w:val="none" w:sz="0" w:space="0" w:color="auto"/>
        <w:left w:val="none" w:sz="0" w:space="0" w:color="auto"/>
        <w:bottom w:val="none" w:sz="0" w:space="0" w:color="auto"/>
        <w:right w:val="none" w:sz="0" w:space="0" w:color="auto"/>
      </w:divBdr>
    </w:div>
    <w:div w:id="1615792721">
      <w:bodyDiv w:val="1"/>
      <w:marLeft w:val="0"/>
      <w:marRight w:val="0"/>
      <w:marTop w:val="0"/>
      <w:marBottom w:val="0"/>
      <w:divBdr>
        <w:top w:val="none" w:sz="0" w:space="0" w:color="auto"/>
        <w:left w:val="none" w:sz="0" w:space="0" w:color="auto"/>
        <w:bottom w:val="none" w:sz="0" w:space="0" w:color="auto"/>
        <w:right w:val="none" w:sz="0" w:space="0" w:color="auto"/>
      </w:divBdr>
    </w:div>
    <w:div w:id="1616717588">
      <w:bodyDiv w:val="1"/>
      <w:marLeft w:val="0"/>
      <w:marRight w:val="0"/>
      <w:marTop w:val="0"/>
      <w:marBottom w:val="0"/>
      <w:divBdr>
        <w:top w:val="none" w:sz="0" w:space="0" w:color="auto"/>
        <w:left w:val="none" w:sz="0" w:space="0" w:color="auto"/>
        <w:bottom w:val="none" w:sz="0" w:space="0" w:color="auto"/>
        <w:right w:val="none" w:sz="0" w:space="0" w:color="auto"/>
      </w:divBdr>
    </w:div>
    <w:div w:id="1618023168">
      <w:bodyDiv w:val="1"/>
      <w:marLeft w:val="0"/>
      <w:marRight w:val="0"/>
      <w:marTop w:val="0"/>
      <w:marBottom w:val="0"/>
      <w:divBdr>
        <w:top w:val="none" w:sz="0" w:space="0" w:color="auto"/>
        <w:left w:val="none" w:sz="0" w:space="0" w:color="auto"/>
        <w:bottom w:val="none" w:sz="0" w:space="0" w:color="auto"/>
        <w:right w:val="none" w:sz="0" w:space="0" w:color="auto"/>
      </w:divBdr>
    </w:div>
    <w:div w:id="1618246184">
      <w:bodyDiv w:val="1"/>
      <w:marLeft w:val="0"/>
      <w:marRight w:val="0"/>
      <w:marTop w:val="0"/>
      <w:marBottom w:val="0"/>
      <w:divBdr>
        <w:top w:val="none" w:sz="0" w:space="0" w:color="auto"/>
        <w:left w:val="none" w:sz="0" w:space="0" w:color="auto"/>
        <w:bottom w:val="none" w:sz="0" w:space="0" w:color="auto"/>
        <w:right w:val="none" w:sz="0" w:space="0" w:color="auto"/>
      </w:divBdr>
    </w:div>
    <w:div w:id="1618562660">
      <w:bodyDiv w:val="1"/>
      <w:marLeft w:val="0"/>
      <w:marRight w:val="0"/>
      <w:marTop w:val="0"/>
      <w:marBottom w:val="0"/>
      <w:divBdr>
        <w:top w:val="none" w:sz="0" w:space="0" w:color="auto"/>
        <w:left w:val="none" w:sz="0" w:space="0" w:color="auto"/>
        <w:bottom w:val="none" w:sz="0" w:space="0" w:color="auto"/>
        <w:right w:val="none" w:sz="0" w:space="0" w:color="auto"/>
      </w:divBdr>
    </w:div>
    <w:div w:id="1619331730">
      <w:bodyDiv w:val="1"/>
      <w:marLeft w:val="0"/>
      <w:marRight w:val="0"/>
      <w:marTop w:val="0"/>
      <w:marBottom w:val="0"/>
      <w:divBdr>
        <w:top w:val="none" w:sz="0" w:space="0" w:color="auto"/>
        <w:left w:val="none" w:sz="0" w:space="0" w:color="auto"/>
        <w:bottom w:val="none" w:sz="0" w:space="0" w:color="auto"/>
        <w:right w:val="none" w:sz="0" w:space="0" w:color="auto"/>
      </w:divBdr>
    </w:div>
    <w:div w:id="1619946411">
      <w:bodyDiv w:val="1"/>
      <w:marLeft w:val="0"/>
      <w:marRight w:val="0"/>
      <w:marTop w:val="0"/>
      <w:marBottom w:val="0"/>
      <w:divBdr>
        <w:top w:val="none" w:sz="0" w:space="0" w:color="auto"/>
        <w:left w:val="none" w:sz="0" w:space="0" w:color="auto"/>
        <w:bottom w:val="none" w:sz="0" w:space="0" w:color="auto"/>
        <w:right w:val="none" w:sz="0" w:space="0" w:color="auto"/>
      </w:divBdr>
    </w:div>
    <w:div w:id="1620839727">
      <w:bodyDiv w:val="1"/>
      <w:marLeft w:val="0"/>
      <w:marRight w:val="0"/>
      <w:marTop w:val="0"/>
      <w:marBottom w:val="0"/>
      <w:divBdr>
        <w:top w:val="none" w:sz="0" w:space="0" w:color="auto"/>
        <w:left w:val="none" w:sz="0" w:space="0" w:color="auto"/>
        <w:bottom w:val="none" w:sz="0" w:space="0" w:color="auto"/>
        <w:right w:val="none" w:sz="0" w:space="0" w:color="auto"/>
      </w:divBdr>
    </w:div>
    <w:div w:id="1621497872">
      <w:bodyDiv w:val="1"/>
      <w:marLeft w:val="0"/>
      <w:marRight w:val="0"/>
      <w:marTop w:val="0"/>
      <w:marBottom w:val="0"/>
      <w:divBdr>
        <w:top w:val="none" w:sz="0" w:space="0" w:color="auto"/>
        <w:left w:val="none" w:sz="0" w:space="0" w:color="auto"/>
        <w:bottom w:val="none" w:sz="0" w:space="0" w:color="auto"/>
        <w:right w:val="none" w:sz="0" w:space="0" w:color="auto"/>
      </w:divBdr>
    </w:div>
    <w:div w:id="1622375442">
      <w:bodyDiv w:val="1"/>
      <w:marLeft w:val="0"/>
      <w:marRight w:val="0"/>
      <w:marTop w:val="0"/>
      <w:marBottom w:val="0"/>
      <w:divBdr>
        <w:top w:val="none" w:sz="0" w:space="0" w:color="auto"/>
        <w:left w:val="none" w:sz="0" w:space="0" w:color="auto"/>
        <w:bottom w:val="none" w:sz="0" w:space="0" w:color="auto"/>
        <w:right w:val="none" w:sz="0" w:space="0" w:color="auto"/>
      </w:divBdr>
    </w:div>
    <w:div w:id="1623226768">
      <w:bodyDiv w:val="1"/>
      <w:marLeft w:val="0"/>
      <w:marRight w:val="0"/>
      <w:marTop w:val="0"/>
      <w:marBottom w:val="0"/>
      <w:divBdr>
        <w:top w:val="none" w:sz="0" w:space="0" w:color="auto"/>
        <w:left w:val="none" w:sz="0" w:space="0" w:color="auto"/>
        <w:bottom w:val="none" w:sz="0" w:space="0" w:color="auto"/>
        <w:right w:val="none" w:sz="0" w:space="0" w:color="auto"/>
      </w:divBdr>
    </w:div>
    <w:div w:id="1626227435">
      <w:bodyDiv w:val="1"/>
      <w:marLeft w:val="0"/>
      <w:marRight w:val="0"/>
      <w:marTop w:val="0"/>
      <w:marBottom w:val="0"/>
      <w:divBdr>
        <w:top w:val="none" w:sz="0" w:space="0" w:color="auto"/>
        <w:left w:val="none" w:sz="0" w:space="0" w:color="auto"/>
        <w:bottom w:val="none" w:sz="0" w:space="0" w:color="auto"/>
        <w:right w:val="none" w:sz="0" w:space="0" w:color="auto"/>
      </w:divBdr>
    </w:div>
    <w:div w:id="1627732190">
      <w:bodyDiv w:val="1"/>
      <w:marLeft w:val="0"/>
      <w:marRight w:val="0"/>
      <w:marTop w:val="0"/>
      <w:marBottom w:val="0"/>
      <w:divBdr>
        <w:top w:val="none" w:sz="0" w:space="0" w:color="auto"/>
        <w:left w:val="none" w:sz="0" w:space="0" w:color="auto"/>
        <w:bottom w:val="none" w:sz="0" w:space="0" w:color="auto"/>
        <w:right w:val="none" w:sz="0" w:space="0" w:color="auto"/>
      </w:divBdr>
    </w:div>
    <w:div w:id="1628049507">
      <w:bodyDiv w:val="1"/>
      <w:marLeft w:val="0"/>
      <w:marRight w:val="0"/>
      <w:marTop w:val="0"/>
      <w:marBottom w:val="0"/>
      <w:divBdr>
        <w:top w:val="none" w:sz="0" w:space="0" w:color="auto"/>
        <w:left w:val="none" w:sz="0" w:space="0" w:color="auto"/>
        <w:bottom w:val="none" w:sz="0" w:space="0" w:color="auto"/>
        <w:right w:val="none" w:sz="0" w:space="0" w:color="auto"/>
      </w:divBdr>
    </w:div>
    <w:div w:id="1628656579">
      <w:bodyDiv w:val="1"/>
      <w:marLeft w:val="0"/>
      <w:marRight w:val="0"/>
      <w:marTop w:val="0"/>
      <w:marBottom w:val="0"/>
      <w:divBdr>
        <w:top w:val="none" w:sz="0" w:space="0" w:color="auto"/>
        <w:left w:val="none" w:sz="0" w:space="0" w:color="auto"/>
        <w:bottom w:val="none" w:sz="0" w:space="0" w:color="auto"/>
        <w:right w:val="none" w:sz="0" w:space="0" w:color="auto"/>
      </w:divBdr>
    </w:div>
    <w:div w:id="1628848689">
      <w:bodyDiv w:val="1"/>
      <w:marLeft w:val="0"/>
      <w:marRight w:val="0"/>
      <w:marTop w:val="0"/>
      <w:marBottom w:val="0"/>
      <w:divBdr>
        <w:top w:val="none" w:sz="0" w:space="0" w:color="auto"/>
        <w:left w:val="none" w:sz="0" w:space="0" w:color="auto"/>
        <w:bottom w:val="none" w:sz="0" w:space="0" w:color="auto"/>
        <w:right w:val="none" w:sz="0" w:space="0" w:color="auto"/>
      </w:divBdr>
    </w:div>
    <w:div w:id="1629428351">
      <w:bodyDiv w:val="1"/>
      <w:marLeft w:val="0"/>
      <w:marRight w:val="0"/>
      <w:marTop w:val="0"/>
      <w:marBottom w:val="0"/>
      <w:divBdr>
        <w:top w:val="none" w:sz="0" w:space="0" w:color="auto"/>
        <w:left w:val="none" w:sz="0" w:space="0" w:color="auto"/>
        <w:bottom w:val="none" w:sz="0" w:space="0" w:color="auto"/>
        <w:right w:val="none" w:sz="0" w:space="0" w:color="auto"/>
      </w:divBdr>
    </w:div>
    <w:div w:id="1632398433">
      <w:bodyDiv w:val="1"/>
      <w:marLeft w:val="0"/>
      <w:marRight w:val="0"/>
      <w:marTop w:val="0"/>
      <w:marBottom w:val="0"/>
      <w:divBdr>
        <w:top w:val="none" w:sz="0" w:space="0" w:color="auto"/>
        <w:left w:val="none" w:sz="0" w:space="0" w:color="auto"/>
        <w:bottom w:val="none" w:sz="0" w:space="0" w:color="auto"/>
        <w:right w:val="none" w:sz="0" w:space="0" w:color="auto"/>
      </w:divBdr>
    </w:div>
    <w:div w:id="1632981747">
      <w:bodyDiv w:val="1"/>
      <w:marLeft w:val="0"/>
      <w:marRight w:val="0"/>
      <w:marTop w:val="0"/>
      <w:marBottom w:val="0"/>
      <w:divBdr>
        <w:top w:val="none" w:sz="0" w:space="0" w:color="auto"/>
        <w:left w:val="none" w:sz="0" w:space="0" w:color="auto"/>
        <w:bottom w:val="none" w:sz="0" w:space="0" w:color="auto"/>
        <w:right w:val="none" w:sz="0" w:space="0" w:color="auto"/>
      </w:divBdr>
    </w:div>
    <w:div w:id="1633634220">
      <w:bodyDiv w:val="1"/>
      <w:marLeft w:val="0"/>
      <w:marRight w:val="0"/>
      <w:marTop w:val="0"/>
      <w:marBottom w:val="0"/>
      <w:divBdr>
        <w:top w:val="none" w:sz="0" w:space="0" w:color="auto"/>
        <w:left w:val="none" w:sz="0" w:space="0" w:color="auto"/>
        <w:bottom w:val="none" w:sz="0" w:space="0" w:color="auto"/>
        <w:right w:val="none" w:sz="0" w:space="0" w:color="auto"/>
      </w:divBdr>
    </w:div>
    <w:div w:id="1634480514">
      <w:bodyDiv w:val="1"/>
      <w:marLeft w:val="0"/>
      <w:marRight w:val="0"/>
      <w:marTop w:val="0"/>
      <w:marBottom w:val="0"/>
      <w:divBdr>
        <w:top w:val="none" w:sz="0" w:space="0" w:color="auto"/>
        <w:left w:val="none" w:sz="0" w:space="0" w:color="auto"/>
        <w:bottom w:val="none" w:sz="0" w:space="0" w:color="auto"/>
        <w:right w:val="none" w:sz="0" w:space="0" w:color="auto"/>
      </w:divBdr>
    </w:div>
    <w:div w:id="1635480438">
      <w:bodyDiv w:val="1"/>
      <w:marLeft w:val="0"/>
      <w:marRight w:val="0"/>
      <w:marTop w:val="0"/>
      <w:marBottom w:val="0"/>
      <w:divBdr>
        <w:top w:val="none" w:sz="0" w:space="0" w:color="auto"/>
        <w:left w:val="none" w:sz="0" w:space="0" w:color="auto"/>
        <w:bottom w:val="none" w:sz="0" w:space="0" w:color="auto"/>
        <w:right w:val="none" w:sz="0" w:space="0" w:color="auto"/>
      </w:divBdr>
    </w:div>
    <w:div w:id="1635796141">
      <w:bodyDiv w:val="1"/>
      <w:marLeft w:val="0"/>
      <w:marRight w:val="0"/>
      <w:marTop w:val="0"/>
      <w:marBottom w:val="0"/>
      <w:divBdr>
        <w:top w:val="none" w:sz="0" w:space="0" w:color="auto"/>
        <w:left w:val="none" w:sz="0" w:space="0" w:color="auto"/>
        <w:bottom w:val="none" w:sz="0" w:space="0" w:color="auto"/>
        <w:right w:val="none" w:sz="0" w:space="0" w:color="auto"/>
      </w:divBdr>
    </w:div>
    <w:div w:id="1636182148">
      <w:bodyDiv w:val="1"/>
      <w:marLeft w:val="0"/>
      <w:marRight w:val="0"/>
      <w:marTop w:val="0"/>
      <w:marBottom w:val="0"/>
      <w:divBdr>
        <w:top w:val="none" w:sz="0" w:space="0" w:color="auto"/>
        <w:left w:val="none" w:sz="0" w:space="0" w:color="auto"/>
        <w:bottom w:val="none" w:sz="0" w:space="0" w:color="auto"/>
        <w:right w:val="none" w:sz="0" w:space="0" w:color="auto"/>
      </w:divBdr>
    </w:div>
    <w:div w:id="1639530594">
      <w:bodyDiv w:val="1"/>
      <w:marLeft w:val="0"/>
      <w:marRight w:val="0"/>
      <w:marTop w:val="0"/>
      <w:marBottom w:val="0"/>
      <w:divBdr>
        <w:top w:val="none" w:sz="0" w:space="0" w:color="auto"/>
        <w:left w:val="none" w:sz="0" w:space="0" w:color="auto"/>
        <w:bottom w:val="none" w:sz="0" w:space="0" w:color="auto"/>
        <w:right w:val="none" w:sz="0" w:space="0" w:color="auto"/>
      </w:divBdr>
    </w:div>
    <w:div w:id="1639532603">
      <w:bodyDiv w:val="1"/>
      <w:marLeft w:val="0"/>
      <w:marRight w:val="0"/>
      <w:marTop w:val="0"/>
      <w:marBottom w:val="0"/>
      <w:divBdr>
        <w:top w:val="none" w:sz="0" w:space="0" w:color="auto"/>
        <w:left w:val="none" w:sz="0" w:space="0" w:color="auto"/>
        <w:bottom w:val="none" w:sz="0" w:space="0" w:color="auto"/>
        <w:right w:val="none" w:sz="0" w:space="0" w:color="auto"/>
      </w:divBdr>
    </w:div>
    <w:div w:id="1640568692">
      <w:bodyDiv w:val="1"/>
      <w:marLeft w:val="0"/>
      <w:marRight w:val="0"/>
      <w:marTop w:val="0"/>
      <w:marBottom w:val="0"/>
      <w:divBdr>
        <w:top w:val="none" w:sz="0" w:space="0" w:color="auto"/>
        <w:left w:val="none" w:sz="0" w:space="0" w:color="auto"/>
        <w:bottom w:val="none" w:sz="0" w:space="0" w:color="auto"/>
        <w:right w:val="none" w:sz="0" w:space="0" w:color="auto"/>
      </w:divBdr>
    </w:div>
    <w:div w:id="1641689345">
      <w:bodyDiv w:val="1"/>
      <w:marLeft w:val="0"/>
      <w:marRight w:val="0"/>
      <w:marTop w:val="0"/>
      <w:marBottom w:val="0"/>
      <w:divBdr>
        <w:top w:val="none" w:sz="0" w:space="0" w:color="auto"/>
        <w:left w:val="none" w:sz="0" w:space="0" w:color="auto"/>
        <w:bottom w:val="none" w:sz="0" w:space="0" w:color="auto"/>
        <w:right w:val="none" w:sz="0" w:space="0" w:color="auto"/>
      </w:divBdr>
    </w:div>
    <w:div w:id="1642733661">
      <w:bodyDiv w:val="1"/>
      <w:marLeft w:val="0"/>
      <w:marRight w:val="0"/>
      <w:marTop w:val="0"/>
      <w:marBottom w:val="0"/>
      <w:divBdr>
        <w:top w:val="none" w:sz="0" w:space="0" w:color="auto"/>
        <w:left w:val="none" w:sz="0" w:space="0" w:color="auto"/>
        <w:bottom w:val="none" w:sz="0" w:space="0" w:color="auto"/>
        <w:right w:val="none" w:sz="0" w:space="0" w:color="auto"/>
      </w:divBdr>
    </w:div>
    <w:div w:id="1643996026">
      <w:bodyDiv w:val="1"/>
      <w:marLeft w:val="0"/>
      <w:marRight w:val="0"/>
      <w:marTop w:val="0"/>
      <w:marBottom w:val="0"/>
      <w:divBdr>
        <w:top w:val="none" w:sz="0" w:space="0" w:color="auto"/>
        <w:left w:val="none" w:sz="0" w:space="0" w:color="auto"/>
        <w:bottom w:val="none" w:sz="0" w:space="0" w:color="auto"/>
        <w:right w:val="none" w:sz="0" w:space="0" w:color="auto"/>
      </w:divBdr>
    </w:div>
    <w:div w:id="1644040597">
      <w:bodyDiv w:val="1"/>
      <w:marLeft w:val="0"/>
      <w:marRight w:val="0"/>
      <w:marTop w:val="0"/>
      <w:marBottom w:val="0"/>
      <w:divBdr>
        <w:top w:val="none" w:sz="0" w:space="0" w:color="auto"/>
        <w:left w:val="none" w:sz="0" w:space="0" w:color="auto"/>
        <w:bottom w:val="none" w:sz="0" w:space="0" w:color="auto"/>
        <w:right w:val="none" w:sz="0" w:space="0" w:color="auto"/>
      </w:divBdr>
    </w:div>
    <w:div w:id="1644307228">
      <w:bodyDiv w:val="1"/>
      <w:marLeft w:val="0"/>
      <w:marRight w:val="0"/>
      <w:marTop w:val="0"/>
      <w:marBottom w:val="0"/>
      <w:divBdr>
        <w:top w:val="none" w:sz="0" w:space="0" w:color="auto"/>
        <w:left w:val="none" w:sz="0" w:space="0" w:color="auto"/>
        <w:bottom w:val="none" w:sz="0" w:space="0" w:color="auto"/>
        <w:right w:val="none" w:sz="0" w:space="0" w:color="auto"/>
      </w:divBdr>
    </w:div>
    <w:div w:id="1648239876">
      <w:bodyDiv w:val="1"/>
      <w:marLeft w:val="0"/>
      <w:marRight w:val="0"/>
      <w:marTop w:val="0"/>
      <w:marBottom w:val="0"/>
      <w:divBdr>
        <w:top w:val="none" w:sz="0" w:space="0" w:color="auto"/>
        <w:left w:val="none" w:sz="0" w:space="0" w:color="auto"/>
        <w:bottom w:val="none" w:sz="0" w:space="0" w:color="auto"/>
        <w:right w:val="none" w:sz="0" w:space="0" w:color="auto"/>
      </w:divBdr>
    </w:div>
    <w:div w:id="1648320802">
      <w:bodyDiv w:val="1"/>
      <w:marLeft w:val="0"/>
      <w:marRight w:val="0"/>
      <w:marTop w:val="0"/>
      <w:marBottom w:val="0"/>
      <w:divBdr>
        <w:top w:val="none" w:sz="0" w:space="0" w:color="auto"/>
        <w:left w:val="none" w:sz="0" w:space="0" w:color="auto"/>
        <w:bottom w:val="none" w:sz="0" w:space="0" w:color="auto"/>
        <w:right w:val="none" w:sz="0" w:space="0" w:color="auto"/>
      </w:divBdr>
    </w:div>
    <w:div w:id="1649745917">
      <w:bodyDiv w:val="1"/>
      <w:marLeft w:val="0"/>
      <w:marRight w:val="0"/>
      <w:marTop w:val="0"/>
      <w:marBottom w:val="0"/>
      <w:divBdr>
        <w:top w:val="none" w:sz="0" w:space="0" w:color="auto"/>
        <w:left w:val="none" w:sz="0" w:space="0" w:color="auto"/>
        <w:bottom w:val="none" w:sz="0" w:space="0" w:color="auto"/>
        <w:right w:val="none" w:sz="0" w:space="0" w:color="auto"/>
      </w:divBdr>
    </w:div>
    <w:div w:id="1650788997">
      <w:bodyDiv w:val="1"/>
      <w:marLeft w:val="0"/>
      <w:marRight w:val="0"/>
      <w:marTop w:val="0"/>
      <w:marBottom w:val="0"/>
      <w:divBdr>
        <w:top w:val="none" w:sz="0" w:space="0" w:color="auto"/>
        <w:left w:val="none" w:sz="0" w:space="0" w:color="auto"/>
        <w:bottom w:val="none" w:sz="0" w:space="0" w:color="auto"/>
        <w:right w:val="none" w:sz="0" w:space="0" w:color="auto"/>
      </w:divBdr>
    </w:div>
    <w:div w:id="1653364664">
      <w:bodyDiv w:val="1"/>
      <w:marLeft w:val="0"/>
      <w:marRight w:val="0"/>
      <w:marTop w:val="0"/>
      <w:marBottom w:val="0"/>
      <w:divBdr>
        <w:top w:val="none" w:sz="0" w:space="0" w:color="auto"/>
        <w:left w:val="none" w:sz="0" w:space="0" w:color="auto"/>
        <w:bottom w:val="none" w:sz="0" w:space="0" w:color="auto"/>
        <w:right w:val="none" w:sz="0" w:space="0" w:color="auto"/>
      </w:divBdr>
    </w:div>
    <w:div w:id="1657107606">
      <w:bodyDiv w:val="1"/>
      <w:marLeft w:val="0"/>
      <w:marRight w:val="0"/>
      <w:marTop w:val="0"/>
      <w:marBottom w:val="0"/>
      <w:divBdr>
        <w:top w:val="none" w:sz="0" w:space="0" w:color="auto"/>
        <w:left w:val="none" w:sz="0" w:space="0" w:color="auto"/>
        <w:bottom w:val="none" w:sz="0" w:space="0" w:color="auto"/>
        <w:right w:val="none" w:sz="0" w:space="0" w:color="auto"/>
      </w:divBdr>
    </w:div>
    <w:div w:id="1657765118">
      <w:bodyDiv w:val="1"/>
      <w:marLeft w:val="0"/>
      <w:marRight w:val="0"/>
      <w:marTop w:val="0"/>
      <w:marBottom w:val="0"/>
      <w:divBdr>
        <w:top w:val="none" w:sz="0" w:space="0" w:color="auto"/>
        <w:left w:val="none" w:sz="0" w:space="0" w:color="auto"/>
        <w:bottom w:val="none" w:sz="0" w:space="0" w:color="auto"/>
        <w:right w:val="none" w:sz="0" w:space="0" w:color="auto"/>
      </w:divBdr>
    </w:div>
    <w:div w:id="1657996275">
      <w:bodyDiv w:val="1"/>
      <w:marLeft w:val="0"/>
      <w:marRight w:val="0"/>
      <w:marTop w:val="0"/>
      <w:marBottom w:val="0"/>
      <w:divBdr>
        <w:top w:val="none" w:sz="0" w:space="0" w:color="auto"/>
        <w:left w:val="none" w:sz="0" w:space="0" w:color="auto"/>
        <w:bottom w:val="none" w:sz="0" w:space="0" w:color="auto"/>
        <w:right w:val="none" w:sz="0" w:space="0" w:color="auto"/>
      </w:divBdr>
    </w:div>
    <w:div w:id="1660421098">
      <w:bodyDiv w:val="1"/>
      <w:marLeft w:val="0"/>
      <w:marRight w:val="0"/>
      <w:marTop w:val="0"/>
      <w:marBottom w:val="0"/>
      <w:divBdr>
        <w:top w:val="none" w:sz="0" w:space="0" w:color="auto"/>
        <w:left w:val="none" w:sz="0" w:space="0" w:color="auto"/>
        <w:bottom w:val="none" w:sz="0" w:space="0" w:color="auto"/>
        <w:right w:val="none" w:sz="0" w:space="0" w:color="auto"/>
      </w:divBdr>
    </w:div>
    <w:div w:id="1660571916">
      <w:bodyDiv w:val="1"/>
      <w:marLeft w:val="0"/>
      <w:marRight w:val="0"/>
      <w:marTop w:val="0"/>
      <w:marBottom w:val="0"/>
      <w:divBdr>
        <w:top w:val="none" w:sz="0" w:space="0" w:color="auto"/>
        <w:left w:val="none" w:sz="0" w:space="0" w:color="auto"/>
        <w:bottom w:val="none" w:sz="0" w:space="0" w:color="auto"/>
        <w:right w:val="none" w:sz="0" w:space="0" w:color="auto"/>
      </w:divBdr>
    </w:div>
    <w:div w:id="1661539988">
      <w:bodyDiv w:val="1"/>
      <w:marLeft w:val="0"/>
      <w:marRight w:val="0"/>
      <w:marTop w:val="0"/>
      <w:marBottom w:val="0"/>
      <w:divBdr>
        <w:top w:val="none" w:sz="0" w:space="0" w:color="auto"/>
        <w:left w:val="none" w:sz="0" w:space="0" w:color="auto"/>
        <w:bottom w:val="none" w:sz="0" w:space="0" w:color="auto"/>
        <w:right w:val="none" w:sz="0" w:space="0" w:color="auto"/>
      </w:divBdr>
    </w:div>
    <w:div w:id="1663315883">
      <w:bodyDiv w:val="1"/>
      <w:marLeft w:val="0"/>
      <w:marRight w:val="0"/>
      <w:marTop w:val="0"/>
      <w:marBottom w:val="0"/>
      <w:divBdr>
        <w:top w:val="none" w:sz="0" w:space="0" w:color="auto"/>
        <w:left w:val="none" w:sz="0" w:space="0" w:color="auto"/>
        <w:bottom w:val="none" w:sz="0" w:space="0" w:color="auto"/>
        <w:right w:val="none" w:sz="0" w:space="0" w:color="auto"/>
      </w:divBdr>
    </w:div>
    <w:div w:id="1665401200">
      <w:bodyDiv w:val="1"/>
      <w:marLeft w:val="0"/>
      <w:marRight w:val="0"/>
      <w:marTop w:val="0"/>
      <w:marBottom w:val="0"/>
      <w:divBdr>
        <w:top w:val="none" w:sz="0" w:space="0" w:color="auto"/>
        <w:left w:val="none" w:sz="0" w:space="0" w:color="auto"/>
        <w:bottom w:val="none" w:sz="0" w:space="0" w:color="auto"/>
        <w:right w:val="none" w:sz="0" w:space="0" w:color="auto"/>
      </w:divBdr>
    </w:div>
    <w:div w:id="1670674899">
      <w:bodyDiv w:val="1"/>
      <w:marLeft w:val="0"/>
      <w:marRight w:val="0"/>
      <w:marTop w:val="0"/>
      <w:marBottom w:val="0"/>
      <w:divBdr>
        <w:top w:val="none" w:sz="0" w:space="0" w:color="auto"/>
        <w:left w:val="none" w:sz="0" w:space="0" w:color="auto"/>
        <w:bottom w:val="none" w:sz="0" w:space="0" w:color="auto"/>
        <w:right w:val="none" w:sz="0" w:space="0" w:color="auto"/>
      </w:divBdr>
    </w:div>
    <w:div w:id="1671440998">
      <w:bodyDiv w:val="1"/>
      <w:marLeft w:val="0"/>
      <w:marRight w:val="0"/>
      <w:marTop w:val="0"/>
      <w:marBottom w:val="0"/>
      <w:divBdr>
        <w:top w:val="none" w:sz="0" w:space="0" w:color="auto"/>
        <w:left w:val="none" w:sz="0" w:space="0" w:color="auto"/>
        <w:bottom w:val="none" w:sz="0" w:space="0" w:color="auto"/>
        <w:right w:val="none" w:sz="0" w:space="0" w:color="auto"/>
      </w:divBdr>
    </w:div>
    <w:div w:id="1672565154">
      <w:bodyDiv w:val="1"/>
      <w:marLeft w:val="0"/>
      <w:marRight w:val="0"/>
      <w:marTop w:val="0"/>
      <w:marBottom w:val="0"/>
      <w:divBdr>
        <w:top w:val="none" w:sz="0" w:space="0" w:color="auto"/>
        <w:left w:val="none" w:sz="0" w:space="0" w:color="auto"/>
        <w:bottom w:val="none" w:sz="0" w:space="0" w:color="auto"/>
        <w:right w:val="none" w:sz="0" w:space="0" w:color="auto"/>
      </w:divBdr>
    </w:div>
    <w:div w:id="1673726028">
      <w:bodyDiv w:val="1"/>
      <w:marLeft w:val="0"/>
      <w:marRight w:val="0"/>
      <w:marTop w:val="0"/>
      <w:marBottom w:val="0"/>
      <w:divBdr>
        <w:top w:val="none" w:sz="0" w:space="0" w:color="auto"/>
        <w:left w:val="none" w:sz="0" w:space="0" w:color="auto"/>
        <w:bottom w:val="none" w:sz="0" w:space="0" w:color="auto"/>
        <w:right w:val="none" w:sz="0" w:space="0" w:color="auto"/>
      </w:divBdr>
    </w:div>
    <w:div w:id="1674261894">
      <w:bodyDiv w:val="1"/>
      <w:marLeft w:val="0"/>
      <w:marRight w:val="0"/>
      <w:marTop w:val="0"/>
      <w:marBottom w:val="0"/>
      <w:divBdr>
        <w:top w:val="none" w:sz="0" w:space="0" w:color="auto"/>
        <w:left w:val="none" w:sz="0" w:space="0" w:color="auto"/>
        <w:bottom w:val="none" w:sz="0" w:space="0" w:color="auto"/>
        <w:right w:val="none" w:sz="0" w:space="0" w:color="auto"/>
      </w:divBdr>
    </w:div>
    <w:div w:id="1674410283">
      <w:bodyDiv w:val="1"/>
      <w:marLeft w:val="0"/>
      <w:marRight w:val="0"/>
      <w:marTop w:val="0"/>
      <w:marBottom w:val="0"/>
      <w:divBdr>
        <w:top w:val="none" w:sz="0" w:space="0" w:color="auto"/>
        <w:left w:val="none" w:sz="0" w:space="0" w:color="auto"/>
        <w:bottom w:val="none" w:sz="0" w:space="0" w:color="auto"/>
        <w:right w:val="none" w:sz="0" w:space="0" w:color="auto"/>
      </w:divBdr>
    </w:div>
    <w:div w:id="1676228313">
      <w:bodyDiv w:val="1"/>
      <w:marLeft w:val="0"/>
      <w:marRight w:val="0"/>
      <w:marTop w:val="0"/>
      <w:marBottom w:val="0"/>
      <w:divBdr>
        <w:top w:val="none" w:sz="0" w:space="0" w:color="auto"/>
        <w:left w:val="none" w:sz="0" w:space="0" w:color="auto"/>
        <w:bottom w:val="none" w:sz="0" w:space="0" w:color="auto"/>
        <w:right w:val="none" w:sz="0" w:space="0" w:color="auto"/>
      </w:divBdr>
    </w:div>
    <w:div w:id="1676415810">
      <w:bodyDiv w:val="1"/>
      <w:marLeft w:val="0"/>
      <w:marRight w:val="0"/>
      <w:marTop w:val="0"/>
      <w:marBottom w:val="0"/>
      <w:divBdr>
        <w:top w:val="none" w:sz="0" w:space="0" w:color="auto"/>
        <w:left w:val="none" w:sz="0" w:space="0" w:color="auto"/>
        <w:bottom w:val="none" w:sz="0" w:space="0" w:color="auto"/>
        <w:right w:val="none" w:sz="0" w:space="0" w:color="auto"/>
      </w:divBdr>
    </w:div>
    <w:div w:id="1677810103">
      <w:bodyDiv w:val="1"/>
      <w:marLeft w:val="0"/>
      <w:marRight w:val="0"/>
      <w:marTop w:val="0"/>
      <w:marBottom w:val="0"/>
      <w:divBdr>
        <w:top w:val="none" w:sz="0" w:space="0" w:color="auto"/>
        <w:left w:val="none" w:sz="0" w:space="0" w:color="auto"/>
        <w:bottom w:val="none" w:sz="0" w:space="0" w:color="auto"/>
        <w:right w:val="none" w:sz="0" w:space="0" w:color="auto"/>
      </w:divBdr>
    </w:div>
    <w:div w:id="1678651428">
      <w:bodyDiv w:val="1"/>
      <w:marLeft w:val="0"/>
      <w:marRight w:val="0"/>
      <w:marTop w:val="0"/>
      <w:marBottom w:val="0"/>
      <w:divBdr>
        <w:top w:val="none" w:sz="0" w:space="0" w:color="auto"/>
        <w:left w:val="none" w:sz="0" w:space="0" w:color="auto"/>
        <w:bottom w:val="none" w:sz="0" w:space="0" w:color="auto"/>
        <w:right w:val="none" w:sz="0" w:space="0" w:color="auto"/>
      </w:divBdr>
    </w:div>
    <w:div w:id="1679579595">
      <w:bodyDiv w:val="1"/>
      <w:marLeft w:val="0"/>
      <w:marRight w:val="0"/>
      <w:marTop w:val="0"/>
      <w:marBottom w:val="0"/>
      <w:divBdr>
        <w:top w:val="none" w:sz="0" w:space="0" w:color="auto"/>
        <w:left w:val="none" w:sz="0" w:space="0" w:color="auto"/>
        <w:bottom w:val="none" w:sz="0" w:space="0" w:color="auto"/>
        <w:right w:val="none" w:sz="0" w:space="0" w:color="auto"/>
      </w:divBdr>
    </w:div>
    <w:div w:id="1681271198">
      <w:bodyDiv w:val="1"/>
      <w:marLeft w:val="0"/>
      <w:marRight w:val="0"/>
      <w:marTop w:val="0"/>
      <w:marBottom w:val="0"/>
      <w:divBdr>
        <w:top w:val="none" w:sz="0" w:space="0" w:color="auto"/>
        <w:left w:val="none" w:sz="0" w:space="0" w:color="auto"/>
        <w:bottom w:val="none" w:sz="0" w:space="0" w:color="auto"/>
        <w:right w:val="none" w:sz="0" w:space="0" w:color="auto"/>
      </w:divBdr>
    </w:div>
    <w:div w:id="1685784951">
      <w:bodyDiv w:val="1"/>
      <w:marLeft w:val="0"/>
      <w:marRight w:val="0"/>
      <w:marTop w:val="0"/>
      <w:marBottom w:val="0"/>
      <w:divBdr>
        <w:top w:val="none" w:sz="0" w:space="0" w:color="auto"/>
        <w:left w:val="none" w:sz="0" w:space="0" w:color="auto"/>
        <w:bottom w:val="none" w:sz="0" w:space="0" w:color="auto"/>
        <w:right w:val="none" w:sz="0" w:space="0" w:color="auto"/>
      </w:divBdr>
    </w:div>
    <w:div w:id="1688478765">
      <w:bodyDiv w:val="1"/>
      <w:marLeft w:val="0"/>
      <w:marRight w:val="0"/>
      <w:marTop w:val="0"/>
      <w:marBottom w:val="0"/>
      <w:divBdr>
        <w:top w:val="none" w:sz="0" w:space="0" w:color="auto"/>
        <w:left w:val="none" w:sz="0" w:space="0" w:color="auto"/>
        <w:bottom w:val="none" w:sz="0" w:space="0" w:color="auto"/>
        <w:right w:val="none" w:sz="0" w:space="0" w:color="auto"/>
      </w:divBdr>
    </w:div>
    <w:div w:id="1689017581">
      <w:bodyDiv w:val="1"/>
      <w:marLeft w:val="0"/>
      <w:marRight w:val="0"/>
      <w:marTop w:val="0"/>
      <w:marBottom w:val="0"/>
      <w:divBdr>
        <w:top w:val="none" w:sz="0" w:space="0" w:color="auto"/>
        <w:left w:val="none" w:sz="0" w:space="0" w:color="auto"/>
        <w:bottom w:val="none" w:sz="0" w:space="0" w:color="auto"/>
        <w:right w:val="none" w:sz="0" w:space="0" w:color="auto"/>
      </w:divBdr>
    </w:div>
    <w:div w:id="1689940952">
      <w:bodyDiv w:val="1"/>
      <w:marLeft w:val="0"/>
      <w:marRight w:val="0"/>
      <w:marTop w:val="0"/>
      <w:marBottom w:val="0"/>
      <w:divBdr>
        <w:top w:val="none" w:sz="0" w:space="0" w:color="auto"/>
        <w:left w:val="none" w:sz="0" w:space="0" w:color="auto"/>
        <w:bottom w:val="none" w:sz="0" w:space="0" w:color="auto"/>
        <w:right w:val="none" w:sz="0" w:space="0" w:color="auto"/>
      </w:divBdr>
    </w:div>
    <w:div w:id="1691494829">
      <w:bodyDiv w:val="1"/>
      <w:marLeft w:val="0"/>
      <w:marRight w:val="0"/>
      <w:marTop w:val="0"/>
      <w:marBottom w:val="0"/>
      <w:divBdr>
        <w:top w:val="none" w:sz="0" w:space="0" w:color="auto"/>
        <w:left w:val="none" w:sz="0" w:space="0" w:color="auto"/>
        <w:bottom w:val="none" w:sz="0" w:space="0" w:color="auto"/>
        <w:right w:val="none" w:sz="0" w:space="0" w:color="auto"/>
      </w:divBdr>
    </w:div>
    <w:div w:id="1692411163">
      <w:bodyDiv w:val="1"/>
      <w:marLeft w:val="0"/>
      <w:marRight w:val="0"/>
      <w:marTop w:val="0"/>
      <w:marBottom w:val="0"/>
      <w:divBdr>
        <w:top w:val="none" w:sz="0" w:space="0" w:color="auto"/>
        <w:left w:val="none" w:sz="0" w:space="0" w:color="auto"/>
        <w:bottom w:val="none" w:sz="0" w:space="0" w:color="auto"/>
        <w:right w:val="none" w:sz="0" w:space="0" w:color="auto"/>
      </w:divBdr>
    </w:div>
    <w:div w:id="1693342498">
      <w:bodyDiv w:val="1"/>
      <w:marLeft w:val="0"/>
      <w:marRight w:val="0"/>
      <w:marTop w:val="0"/>
      <w:marBottom w:val="0"/>
      <w:divBdr>
        <w:top w:val="none" w:sz="0" w:space="0" w:color="auto"/>
        <w:left w:val="none" w:sz="0" w:space="0" w:color="auto"/>
        <w:bottom w:val="none" w:sz="0" w:space="0" w:color="auto"/>
        <w:right w:val="none" w:sz="0" w:space="0" w:color="auto"/>
      </w:divBdr>
    </w:div>
    <w:div w:id="1693724857">
      <w:bodyDiv w:val="1"/>
      <w:marLeft w:val="0"/>
      <w:marRight w:val="0"/>
      <w:marTop w:val="0"/>
      <w:marBottom w:val="0"/>
      <w:divBdr>
        <w:top w:val="none" w:sz="0" w:space="0" w:color="auto"/>
        <w:left w:val="none" w:sz="0" w:space="0" w:color="auto"/>
        <w:bottom w:val="none" w:sz="0" w:space="0" w:color="auto"/>
        <w:right w:val="none" w:sz="0" w:space="0" w:color="auto"/>
      </w:divBdr>
    </w:div>
    <w:div w:id="1693847286">
      <w:bodyDiv w:val="1"/>
      <w:marLeft w:val="0"/>
      <w:marRight w:val="0"/>
      <w:marTop w:val="0"/>
      <w:marBottom w:val="0"/>
      <w:divBdr>
        <w:top w:val="none" w:sz="0" w:space="0" w:color="auto"/>
        <w:left w:val="none" w:sz="0" w:space="0" w:color="auto"/>
        <w:bottom w:val="none" w:sz="0" w:space="0" w:color="auto"/>
        <w:right w:val="none" w:sz="0" w:space="0" w:color="auto"/>
      </w:divBdr>
    </w:div>
    <w:div w:id="1694845228">
      <w:bodyDiv w:val="1"/>
      <w:marLeft w:val="0"/>
      <w:marRight w:val="0"/>
      <w:marTop w:val="0"/>
      <w:marBottom w:val="0"/>
      <w:divBdr>
        <w:top w:val="none" w:sz="0" w:space="0" w:color="auto"/>
        <w:left w:val="none" w:sz="0" w:space="0" w:color="auto"/>
        <w:bottom w:val="none" w:sz="0" w:space="0" w:color="auto"/>
        <w:right w:val="none" w:sz="0" w:space="0" w:color="auto"/>
      </w:divBdr>
    </w:div>
    <w:div w:id="1696811794">
      <w:bodyDiv w:val="1"/>
      <w:marLeft w:val="0"/>
      <w:marRight w:val="0"/>
      <w:marTop w:val="0"/>
      <w:marBottom w:val="0"/>
      <w:divBdr>
        <w:top w:val="none" w:sz="0" w:space="0" w:color="auto"/>
        <w:left w:val="none" w:sz="0" w:space="0" w:color="auto"/>
        <w:bottom w:val="none" w:sz="0" w:space="0" w:color="auto"/>
        <w:right w:val="none" w:sz="0" w:space="0" w:color="auto"/>
      </w:divBdr>
    </w:div>
    <w:div w:id="1697998924">
      <w:bodyDiv w:val="1"/>
      <w:marLeft w:val="0"/>
      <w:marRight w:val="0"/>
      <w:marTop w:val="0"/>
      <w:marBottom w:val="0"/>
      <w:divBdr>
        <w:top w:val="none" w:sz="0" w:space="0" w:color="auto"/>
        <w:left w:val="none" w:sz="0" w:space="0" w:color="auto"/>
        <w:bottom w:val="none" w:sz="0" w:space="0" w:color="auto"/>
        <w:right w:val="none" w:sz="0" w:space="0" w:color="auto"/>
      </w:divBdr>
    </w:div>
    <w:div w:id="1698046613">
      <w:bodyDiv w:val="1"/>
      <w:marLeft w:val="0"/>
      <w:marRight w:val="0"/>
      <w:marTop w:val="0"/>
      <w:marBottom w:val="0"/>
      <w:divBdr>
        <w:top w:val="none" w:sz="0" w:space="0" w:color="auto"/>
        <w:left w:val="none" w:sz="0" w:space="0" w:color="auto"/>
        <w:bottom w:val="none" w:sz="0" w:space="0" w:color="auto"/>
        <w:right w:val="none" w:sz="0" w:space="0" w:color="auto"/>
      </w:divBdr>
    </w:div>
    <w:div w:id="1699893031">
      <w:bodyDiv w:val="1"/>
      <w:marLeft w:val="0"/>
      <w:marRight w:val="0"/>
      <w:marTop w:val="0"/>
      <w:marBottom w:val="0"/>
      <w:divBdr>
        <w:top w:val="none" w:sz="0" w:space="0" w:color="auto"/>
        <w:left w:val="none" w:sz="0" w:space="0" w:color="auto"/>
        <w:bottom w:val="none" w:sz="0" w:space="0" w:color="auto"/>
        <w:right w:val="none" w:sz="0" w:space="0" w:color="auto"/>
      </w:divBdr>
    </w:div>
    <w:div w:id="1701932041">
      <w:bodyDiv w:val="1"/>
      <w:marLeft w:val="0"/>
      <w:marRight w:val="0"/>
      <w:marTop w:val="0"/>
      <w:marBottom w:val="0"/>
      <w:divBdr>
        <w:top w:val="none" w:sz="0" w:space="0" w:color="auto"/>
        <w:left w:val="none" w:sz="0" w:space="0" w:color="auto"/>
        <w:bottom w:val="none" w:sz="0" w:space="0" w:color="auto"/>
        <w:right w:val="none" w:sz="0" w:space="0" w:color="auto"/>
      </w:divBdr>
    </w:div>
    <w:div w:id="1702633581">
      <w:bodyDiv w:val="1"/>
      <w:marLeft w:val="0"/>
      <w:marRight w:val="0"/>
      <w:marTop w:val="0"/>
      <w:marBottom w:val="0"/>
      <w:divBdr>
        <w:top w:val="none" w:sz="0" w:space="0" w:color="auto"/>
        <w:left w:val="none" w:sz="0" w:space="0" w:color="auto"/>
        <w:bottom w:val="none" w:sz="0" w:space="0" w:color="auto"/>
        <w:right w:val="none" w:sz="0" w:space="0" w:color="auto"/>
      </w:divBdr>
    </w:div>
    <w:div w:id="1704162142">
      <w:bodyDiv w:val="1"/>
      <w:marLeft w:val="0"/>
      <w:marRight w:val="0"/>
      <w:marTop w:val="0"/>
      <w:marBottom w:val="0"/>
      <w:divBdr>
        <w:top w:val="none" w:sz="0" w:space="0" w:color="auto"/>
        <w:left w:val="none" w:sz="0" w:space="0" w:color="auto"/>
        <w:bottom w:val="none" w:sz="0" w:space="0" w:color="auto"/>
        <w:right w:val="none" w:sz="0" w:space="0" w:color="auto"/>
      </w:divBdr>
    </w:div>
    <w:div w:id="1710255967">
      <w:bodyDiv w:val="1"/>
      <w:marLeft w:val="0"/>
      <w:marRight w:val="0"/>
      <w:marTop w:val="0"/>
      <w:marBottom w:val="0"/>
      <w:divBdr>
        <w:top w:val="none" w:sz="0" w:space="0" w:color="auto"/>
        <w:left w:val="none" w:sz="0" w:space="0" w:color="auto"/>
        <w:bottom w:val="none" w:sz="0" w:space="0" w:color="auto"/>
        <w:right w:val="none" w:sz="0" w:space="0" w:color="auto"/>
      </w:divBdr>
    </w:div>
    <w:div w:id="1711150077">
      <w:bodyDiv w:val="1"/>
      <w:marLeft w:val="0"/>
      <w:marRight w:val="0"/>
      <w:marTop w:val="0"/>
      <w:marBottom w:val="0"/>
      <w:divBdr>
        <w:top w:val="none" w:sz="0" w:space="0" w:color="auto"/>
        <w:left w:val="none" w:sz="0" w:space="0" w:color="auto"/>
        <w:bottom w:val="none" w:sz="0" w:space="0" w:color="auto"/>
        <w:right w:val="none" w:sz="0" w:space="0" w:color="auto"/>
      </w:divBdr>
    </w:div>
    <w:div w:id="1713723078">
      <w:bodyDiv w:val="1"/>
      <w:marLeft w:val="0"/>
      <w:marRight w:val="0"/>
      <w:marTop w:val="0"/>
      <w:marBottom w:val="0"/>
      <w:divBdr>
        <w:top w:val="none" w:sz="0" w:space="0" w:color="auto"/>
        <w:left w:val="none" w:sz="0" w:space="0" w:color="auto"/>
        <w:bottom w:val="none" w:sz="0" w:space="0" w:color="auto"/>
        <w:right w:val="none" w:sz="0" w:space="0" w:color="auto"/>
      </w:divBdr>
    </w:div>
    <w:div w:id="1713766778">
      <w:bodyDiv w:val="1"/>
      <w:marLeft w:val="0"/>
      <w:marRight w:val="0"/>
      <w:marTop w:val="0"/>
      <w:marBottom w:val="0"/>
      <w:divBdr>
        <w:top w:val="none" w:sz="0" w:space="0" w:color="auto"/>
        <w:left w:val="none" w:sz="0" w:space="0" w:color="auto"/>
        <w:bottom w:val="none" w:sz="0" w:space="0" w:color="auto"/>
        <w:right w:val="none" w:sz="0" w:space="0" w:color="auto"/>
      </w:divBdr>
    </w:div>
    <w:div w:id="1715227473">
      <w:bodyDiv w:val="1"/>
      <w:marLeft w:val="0"/>
      <w:marRight w:val="0"/>
      <w:marTop w:val="0"/>
      <w:marBottom w:val="0"/>
      <w:divBdr>
        <w:top w:val="none" w:sz="0" w:space="0" w:color="auto"/>
        <w:left w:val="none" w:sz="0" w:space="0" w:color="auto"/>
        <w:bottom w:val="none" w:sz="0" w:space="0" w:color="auto"/>
        <w:right w:val="none" w:sz="0" w:space="0" w:color="auto"/>
      </w:divBdr>
    </w:div>
    <w:div w:id="1717045289">
      <w:bodyDiv w:val="1"/>
      <w:marLeft w:val="0"/>
      <w:marRight w:val="0"/>
      <w:marTop w:val="0"/>
      <w:marBottom w:val="0"/>
      <w:divBdr>
        <w:top w:val="none" w:sz="0" w:space="0" w:color="auto"/>
        <w:left w:val="none" w:sz="0" w:space="0" w:color="auto"/>
        <w:bottom w:val="none" w:sz="0" w:space="0" w:color="auto"/>
        <w:right w:val="none" w:sz="0" w:space="0" w:color="auto"/>
      </w:divBdr>
    </w:div>
    <w:div w:id="1717388583">
      <w:bodyDiv w:val="1"/>
      <w:marLeft w:val="0"/>
      <w:marRight w:val="0"/>
      <w:marTop w:val="0"/>
      <w:marBottom w:val="0"/>
      <w:divBdr>
        <w:top w:val="none" w:sz="0" w:space="0" w:color="auto"/>
        <w:left w:val="none" w:sz="0" w:space="0" w:color="auto"/>
        <w:bottom w:val="none" w:sz="0" w:space="0" w:color="auto"/>
        <w:right w:val="none" w:sz="0" w:space="0" w:color="auto"/>
      </w:divBdr>
    </w:div>
    <w:div w:id="1717506061">
      <w:bodyDiv w:val="1"/>
      <w:marLeft w:val="0"/>
      <w:marRight w:val="0"/>
      <w:marTop w:val="0"/>
      <w:marBottom w:val="0"/>
      <w:divBdr>
        <w:top w:val="none" w:sz="0" w:space="0" w:color="auto"/>
        <w:left w:val="none" w:sz="0" w:space="0" w:color="auto"/>
        <w:bottom w:val="none" w:sz="0" w:space="0" w:color="auto"/>
        <w:right w:val="none" w:sz="0" w:space="0" w:color="auto"/>
      </w:divBdr>
    </w:div>
    <w:div w:id="1717775301">
      <w:bodyDiv w:val="1"/>
      <w:marLeft w:val="0"/>
      <w:marRight w:val="0"/>
      <w:marTop w:val="0"/>
      <w:marBottom w:val="0"/>
      <w:divBdr>
        <w:top w:val="none" w:sz="0" w:space="0" w:color="auto"/>
        <w:left w:val="none" w:sz="0" w:space="0" w:color="auto"/>
        <w:bottom w:val="none" w:sz="0" w:space="0" w:color="auto"/>
        <w:right w:val="none" w:sz="0" w:space="0" w:color="auto"/>
      </w:divBdr>
    </w:div>
    <w:div w:id="1720324543">
      <w:bodyDiv w:val="1"/>
      <w:marLeft w:val="0"/>
      <w:marRight w:val="0"/>
      <w:marTop w:val="0"/>
      <w:marBottom w:val="0"/>
      <w:divBdr>
        <w:top w:val="none" w:sz="0" w:space="0" w:color="auto"/>
        <w:left w:val="none" w:sz="0" w:space="0" w:color="auto"/>
        <w:bottom w:val="none" w:sz="0" w:space="0" w:color="auto"/>
        <w:right w:val="none" w:sz="0" w:space="0" w:color="auto"/>
      </w:divBdr>
    </w:div>
    <w:div w:id="1720860053">
      <w:bodyDiv w:val="1"/>
      <w:marLeft w:val="0"/>
      <w:marRight w:val="0"/>
      <w:marTop w:val="0"/>
      <w:marBottom w:val="0"/>
      <w:divBdr>
        <w:top w:val="none" w:sz="0" w:space="0" w:color="auto"/>
        <w:left w:val="none" w:sz="0" w:space="0" w:color="auto"/>
        <w:bottom w:val="none" w:sz="0" w:space="0" w:color="auto"/>
        <w:right w:val="none" w:sz="0" w:space="0" w:color="auto"/>
      </w:divBdr>
    </w:div>
    <w:div w:id="1721586558">
      <w:bodyDiv w:val="1"/>
      <w:marLeft w:val="0"/>
      <w:marRight w:val="0"/>
      <w:marTop w:val="0"/>
      <w:marBottom w:val="0"/>
      <w:divBdr>
        <w:top w:val="none" w:sz="0" w:space="0" w:color="auto"/>
        <w:left w:val="none" w:sz="0" w:space="0" w:color="auto"/>
        <w:bottom w:val="none" w:sz="0" w:space="0" w:color="auto"/>
        <w:right w:val="none" w:sz="0" w:space="0" w:color="auto"/>
      </w:divBdr>
    </w:div>
    <w:div w:id="1721594703">
      <w:bodyDiv w:val="1"/>
      <w:marLeft w:val="0"/>
      <w:marRight w:val="0"/>
      <w:marTop w:val="0"/>
      <w:marBottom w:val="0"/>
      <w:divBdr>
        <w:top w:val="none" w:sz="0" w:space="0" w:color="auto"/>
        <w:left w:val="none" w:sz="0" w:space="0" w:color="auto"/>
        <w:bottom w:val="none" w:sz="0" w:space="0" w:color="auto"/>
        <w:right w:val="none" w:sz="0" w:space="0" w:color="auto"/>
      </w:divBdr>
    </w:div>
    <w:div w:id="1723017238">
      <w:bodyDiv w:val="1"/>
      <w:marLeft w:val="0"/>
      <w:marRight w:val="0"/>
      <w:marTop w:val="0"/>
      <w:marBottom w:val="0"/>
      <w:divBdr>
        <w:top w:val="none" w:sz="0" w:space="0" w:color="auto"/>
        <w:left w:val="none" w:sz="0" w:space="0" w:color="auto"/>
        <w:bottom w:val="none" w:sz="0" w:space="0" w:color="auto"/>
        <w:right w:val="none" w:sz="0" w:space="0" w:color="auto"/>
      </w:divBdr>
    </w:div>
    <w:div w:id="1723404833">
      <w:bodyDiv w:val="1"/>
      <w:marLeft w:val="0"/>
      <w:marRight w:val="0"/>
      <w:marTop w:val="0"/>
      <w:marBottom w:val="0"/>
      <w:divBdr>
        <w:top w:val="none" w:sz="0" w:space="0" w:color="auto"/>
        <w:left w:val="none" w:sz="0" w:space="0" w:color="auto"/>
        <w:bottom w:val="none" w:sz="0" w:space="0" w:color="auto"/>
        <w:right w:val="none" w:sz="0" w:space="0" w:color="auto"/>
      </w:divBdr>
    </w:div>
    <w:div w:id="1726441146">
      <w:bodyDiv w:val="1"/>
      <w:marLeft w:val="0"/>
      <w:marRight w:val="0"/>
      <w:marTop w:val="0"/>
      <w:marBottom w:val="0"/>
      <w:divBdr>
        <w:top w:val="none" w:sz="0" w:space="0" w:color="auto"/>
        <w:left w:val="none" w:sz="0" w:space="0" w:color="auto"/>
        <w:bottom w:val="none" w:sz="0" w:space="0" w:color="auto"/>
        <w:right w:val="none" w:sz="0" w:space="0" w:color="auto"/>
      </w:divBdr>
    </w:div>
    <w:div w:id="1726443143">
      <w:bodyDiv w:val="1"/>
      <w:marLeft w:val="0"/>
      <w:marRight w:val="0"/>
      <w:marTop w:val="0"/>
      <w:marBottom w:val="0"/>
      <w:divBdr>
        <w:top w:val="none" w:sz="0" w:space="0" w:color="auto"/>
        <w:left w:val="none" w:sz="0" w:space="0" w:color="auto"/>
        <w:bottom w:val="none" w:sz="0" w:space="0" w:color="auto"/>
        <w:right w:val="none" w:sz="0" w:space="0" w:color="auto"/>
      </w:divBdr>
    </w:div>
    <w:div w:id="1726444406">
      <w:bodyDiv w:val="1"/>
      <w:marLeft w:val="0"/>
      <w:marRight w:val="0"/>
      <w:marTop w:val="0"/>
      <w:marBottom w:val="0"/>
      <w:divBdr>
        <w:top w:val="none" w:sz="0" w:space="0" w:color="auto"/>
        <w:left w:val="none" w:sz="0" w:space="0" w:color="auto"/>
        <w:bottom w:val="none" w:sz="0" w:space="0" w:color="auto"/>
        <w:right w:val="none" w:sz="0" w:space="0" w:color="auto"/>
      </w:divBdr>
    </w:div>
    <w:div w:id="1726445254">
      <w:bodyDiv w:val="1"/>
      <w:marLeft w:val="0"/>
      <w:marRight w:val="0"/>
      <w:marTop w:val="0"/>
      <w:marBottom w:val="0"/>
      <w:divBdr>
        <w:top w:val="none" w:sz="0" w:space="0" w:color="auto"/>
        <w:left w:val="none" w:sz="0" w:space="0" w:color="auto"/>
        <w:bottom w:val="none" w:sz="0" w:space="0" w:color="auto"/>
        <w:right w:val="none" w:sz="0" w:space="0" w:color="auto"/>
      </w:divBdr>
    </w:div>
    <w:div w:id="1726486257">
      <w:bodyDiv w:val="1"/>
      <w:marLeft w:val="0"/>
      <w:marRight w:val="0"/>
      <w:marTop w:val="0"/>
      <w:marBottom w:val="0"/>
      <w:divBdr>
        <w:top w:val="none" w:sz="0" w:space="0" w:color="auto"/>
        <w:left w:val="none" w:sz="0" w:space="0" w:color="auto"/>
        <w:bottom w:val="none" w:sz="0" w:space="0" w:color="auto"/>
        <w:right w:val="none" w:sz="0" w:space="0" w:color="auto"/>
      </w:divBdr>
    </w:div>
    <w:div w:id="1726565536">
      <w:bodyDiv w:val="1"/>
      <w:marLeft w:val="0"/>
      <w:marRight w:val="0"/>
      <w:marTop w:val="0"/>
      <w:marBottom w:val="0"/>
      <w:divBdr>
        <w:top w:val="none" w:sz="0" w:space="0" w:color="auto"/>
        <w:left w:val="none" w:sz="0" w:space="0" w:color="auto"/>
        <w:bottom w:val="none" w:sz="0" w:space="0" w:color="auto"/>
        <w:right w:val="none" w:sz="0" w:space="0" w:color="auto"/>
      </w:divBdr>
    </w:div>
    <w:div w:id="1727727752">
      <w:bodyDiv w:val="1"/>
      <w:marLeft w:val="0"/>
      <w:marRight w:val="0"/>
      <w:marTop w:val="0"/>
      <w:marBottom w:val="0"/>
      <w:divBdr>
        <w:top w:val="none" w:sz="0" w:space="0" w:color="auto"/>
        <w:left w:val="none" w:sz="0" w:space="0" w:color="auto"/>
        <w:bottom w:val="none" w:sz="0" w:space="0" w:color="auto"/>
        <w:right w:val="none" w:sz="0" w:space="0" w:color="auto"/>
      </w:divBdr>
    </w:div>
    <w:div w:id="1730806357">
      <w:bodyDiv w:val="1"/>
      <w:marLeft w:val="0"/>
      <w:marRight w:val="0"/>
      <w:marTop w:val="0"/>
      <w:marBottom w:val="0"/>
      <w:divBdr>
        <w:top w:val="none" w:sz="0" w:space="0" w:color="auto"/>
        <w:left w:val="none" w:sz="0" w:space="0" w:color="auto"/>
        <w:bottom w:val="none" w:sz="0" w:space="0" w:color="auto"/>
        <w:right w:val="none" w:sz="0" w:space="0" w:color="auto"/>
      </w:divBdr>
    </w:div>
    <w:div w:id="1732777102">
      <w:bodyDiv w:val="1"/>
      <w:marLeft w:val="0"/>
      <w:marRight w:val="0"/>
      <w:marTop w:val="0"/>
      <w:marBottom w:val="0"/>
      <w:divBdr>
        <w:top w:val="none" w:sz="0" w:space="0" w:color="auto"/>
        <w:left w:val="none" w:sz="0" w:space="0" w:color="auto"/>
        <w:bottom w:val="none" w:sz="0" w:space="0" w:color="auto"/>
        <w:right w:val="none" w:sz="0" w:space="0" w:color="auto"/>
      </w:divBdr>
    </w:div>
    <w:div w:id="1733456552">
      <w:bodyDiv w:val="1"/>
      <w:marLeft w:val="0"/>
      <w:marRight w:val="0"/>
      <w:marTop w:val="0"/>
      <w:marBottom w:val="0"/>
      <w:divBdr>
        <w:top w:val="none" w:sz="0" w:space="0" w:color="auto"/>
        <w:left w:val="none" w:sz="0" w:space="0" w:color="auto"/>
        <w:bottom w:val="none" w:sz="0" w:space="0" w:color="auto"/>
        <w:right w:val="none" w:sz="0" w:space="0" w:color="auto"/>
      </w:divBdr>
    </w:div>
    <w:div w:id="1737973683">
      <w:bodyDiv w:val="1"/>
      <w:marLeft w:val="0"/>
      <w:marRight w:val="0"/>
      <w:marTop w:val="0"/>
      <w:marBottom w:val="0"/>
      <w:divBdr>
        <w:top w:val="none" w:sz="0" w:space="0" w:color="auto"/>
        <w:left w:val="none" w:sz="0" w:space="0" w:color="auto"/>
        <w:bottom w:val="none" w:sz="0" w:space="0" w:color="auto"/>
        <w:right w:val="none" w:sz="0" w:space="0" w:color="auto"/>
      </w:divBdr>
    </w:div>
    <w:div w:id="1738170027">
      <w:bodyDiv w:val="1"/>
      <w:marLeft w:val="0"/>
      <w:marRight w:val="0"/>
      <w:marTop w:val="0"/>
      <w:marBottom w:val="0"/>
      <w:divBdr>
        <w:top w:val="none" w:sz="0" w:space="0" w:color="auto"/>
        <w:left w:val="none" w:sz="0" w:space="0" w:color="auto"/>
        <w:bottom w:val="none" w:sz="0" w:space="0" w:color="auto"/>
        <w:right w:val="none" w:sz="0" w:space="0" w:color="auto"/>
      </w:divBdr>
    </w:div>
    <w:div w:id="1741177262">
      <w:bodyDiv w:val="1"/>
      <w:marLeft w:val="0"/>
      <w:marRight w:val="0"/>
      <w:marTop w:val="0"/>
      <w:marBottom w:val="0"/>
      <w:divBdr>
        <w:top w:val="none" w:sz="0" w:space="0" w:color="auto"/>
        <w:left w:val="none" w:sz="0" w:space="0" w:color="auto"/>
        <w:bottom w:val="none" w:sz="0" w:space="0" w:color="auto"/>
        <w:right w:val="none" w:sz="0" w:space="0" w:color="auto"/>
      </w:divBdr>
    </w:div>
    <w:div w:id="1741712668">
      <w:bodyDiv w:val="1"/>
      <w:marLeft w:val="0"/>
      <w:marRight w:val="0"/>
      <w:marTop w:val="0"/>
      <w:marBottom w:val="0"/>
      <w:divBdr>
        <w:top w:val="none" w:sz="0" w:space="0" w:color="auto"/>
        <w:left w:val="none" w:sz="0" w:space="0" w:color="auto"/>
        <w:bottom w:val="none" w:sz="0" w:space="0" w:color="auto"/>
        <w:right w:val="none" w:sz="0" w:space="0" w:color="auto"/>
      </w:divBdr>
    </w:div>
    <w:div w:id="1741901116">
      <w:bodyDiv w:val="1"/>
      <w:marLeft w:val="0"/>
      <w:marRight w:val="0"/>
      <w:marTop w:val="0"/>
      <w:marBottom w:val="0"/>
      <w:divBdr>
        <w:top w:val="none" w:sz="0" w:space="0" w:color="auto"/>
        <w:left w:val="none" w:sz="0" w:space="0" w:color="auto"/>
        <w:bottom w:val="none" w:sz="0" w:space="0" w:color="auto"/>
        <w:right w:val="none" w:sz="0" w:space="0" w:color="auto"/>
      </w:divBdr>
    </w:div>
    <w:div w:id="1743288805">
      <w:bodyDiv w:val="1"/>
      <w:marLeft w:val="0"/>
      <w:marRight w:val="0"/>
      <w:marTop w:val="0"/>
      <w:marBottom w:val="0"/>
      <w:divBdr>
        <w:top w:val="none" w:sz="0" w:space="0" w:color="auto"/>
        <w:left w:val="none" w:sz="0" w:space="0" w:color="auto"/>
        <w:bottom w:val="none" w:sz="0" w:space="0" w:color="auto"/>
        <w:right w:val="none" w:sz="0" w:space="0" w:color="auto"/>
      </w:divBdr>
    </w:div>
    <w:div w:id="1743412085">
      <w:bodyDiv w:val="1"/>
      <w:marLeft w:val="0"/>
      <w:marRight w:val="0"/>
      <w:marTop w:val="0"/>
      <w:marBottom w:val="0"/>
      <w:divBdr>
        <w:top w:val="none" w:sz="0" w:space="0" w:color="auto"/>
        <w:left w:val="none" w:sz="0" w:space="0" w:color="auto"/>
        <w:bottom w:val="none" w:sz="0" w:space="0" w:color="auto"/>
        <w:right w:val="none" w:sz="0" w:space="0" w:color="auto"/>
      </w:divBdr>
    </w:div>
    <w:div w:id="1743748528">
      <w:bodyDiv w:val="1"/>
      <w:marLeft w:val="0"/>
      <w:marRight w:val="0"/>
      <w:marTop w:val="0"/>
      <w:marBottom w:val="0"/>
      <w:divBdr>
        <w:top w:val="none" w:sz="0" w:space="0" w:color="auto"/>
        <w:left w:val="none" w:sz="0" w:space="0" w:color="auto"/>
        <w:bottom w:val="none" w:sz="0" w:space="0" w:color="auto"/>
        <w:right w:val="none" w:sz="0" w:space="0" w:color="auto"/>
      </w:divBdr>
    </w:div>
    <w:div w:id="1744252188">
      <w:bodyDiv w:val="1"/>
      <w:marLeft w:val="0"/>
      <w:marRight w:val="0"/>
      <w:marTop w:val="0"/>
      <w:marBottom w:val="0"/>
      <w:divBdr>
        <w:top w:val="none" w:sz="0" w:space="0" w:color="auto"/>
        <w:left w:val="none" w:sz="0" w:space="0" w:color="auto"/>
        <w:bottom w:val="none" w:sz="0" w:space="0" w:color="auto"/>
        <w:right w:val="none" w:sz="0" w:space="0" w:color="auto"/>
      </w:divBdr>
    </w:div>
    <w:div w:id="1744527332">
      <w:bodyDiv w:val="1"/>
      <w:marLeft w:val="0"/>
      <w:marRight w:val="0"/>
      <w:marTop w:val="0"/>
      <w:marBottom w:val="0"/>
      <w:divBdr>
        <w:top w:val="none" w:sz="0" w:space="0" w:color="auto"/>
        <w:left w:val="none" w:sz="0" w:space="0" w:color="auto"/>
        <w:bottom w:val="none" w:sz="0" w:space="0" w:color="auto"/>
        <w:right w:val="none" w:sz="0" w:space="0" w:color="auto"/>
      </w:divBdr>
    </w:div>
    <w:div w:id="1746103484">
      <w:bodyDiv w:val="1"/>
      <w:marLeft w:val="0"/>
      <w:marRight w:val="0"/>
      <w:marTop w:val="0"/>
      <w:marBottom w:val="0"/>
      <w:divBdr>
        <w:top w:val="none" w:sz="0" w:space="0" w:color="auto"/>
        <w:left w:val="none" w:sz="0" w:space="0" w:color="auto"/>
        <w:bottom w:val="none" w:sz="0" w:space="0" w:color="auto"/>
        <w:right w:val="none" w:sz="0" w:space="0" w:color="auto"/>
      </w:divBdr>
    </w:div>
    <w:div w:id="1748646368">
      <w:bodyDiv w:val="1"/>
      <w:marLeft w:val="0"/>
      <w:marRight w:val="0"/>
      <w:marTop w:val="0"/>
      <w:marBottom w:val="0"/>
      <w:divBdr>
        <w:top w:val="none" w:sz="0" w:space="0" w:color="auto"/>
        <w:left w:val="none" w:sz="0" w:space="0" w:color="auto"/>
        <w:bottom w:val="none" w:sz="0" w:space="0" w:color="auto"/>
        <w:right w:val="none" w:sz="0" w:space="0" w:color="auto"/>
      </w:divBdr>
    </w:div>
    <w:div w:id="1749115867">
      <w:bodyDiv w:val="1"/>
      <w:marLeft w:val="0"/>
      <w:marRight w:val="0"/>
      <w:marTop w:val="0"/>
      <w:marBottom w:val="0"/>
      <w:divBdr>
        <w:top w:val="none" w:sz="0" w:space="0" w:color="auto"/>
        <w:left w:val="none" w:sz="0" w:space="0" w:color="auto"/>
        <w:bottom w:val="none" w:sz="0" w:space="0" w:color="auto"/>
        <w:right w:val="none" w:sz="0" w:space="0" w:color="auto"/>
      </w:divBdr>
    </w:div>
    <w:div w:id="1749964305">
      <w:bodyDiv w:val="1"/>
      <w:marLeft w:val="0"/>
      <w:marRight w:val="0"/>
      <w:marTop w:val="0"/>
      <w:marBottom w:val="0"/>
      <w:divBdr>
        <w:top w:val="none" w:sz="0" w:space="0" w:color="auto"/>
        <w:left w:val="none" w:sz="0" w:space="0" w:color="auto"/>
        <w:bottom w:val="none" w:sz="0" w:space="0" w:color="auto"/>
        <w:right w:val="none" w:sz="0" w:space="0" w:color="auto"/>
      </w:divBdr>
    </w:div>
    <w:div w:id="1751349554">
      <w:bodyDiv w:val="1"/>
      <w:marLeft w:val="0"/>
      <w:marRight w:val="0"/>
      <w:marTop w:val="0"/>
      <w:marBottom w:val="0"/>
      <w:divBdr>
        <w:top w:val="none" w:sz="0" w:space="0" w:color="auto"/>
        <w:left w:val="none" w:sz="0" w:space="0" w:color="auto"/>
        <w:bottom w:val="none" w:sz="0" w:space="0" w:color="auto"/>
        <w:right w:val="none" w:sz="0" w:space="0" w:color="auto"/>
      </w:divBdr>
    </w:div>
    <w:div w:id="1752892841">
      <w:bodyDiv w:val="1"/>
      <w:marLeft w:val="0"/>
      <w:marRight w:val="0"/>
      <w:marTop w:val="0"/>
      <w:marBottom w:val="0"/>
      <w:divBdr>
        <w:top w:val="none" w:sz="0" w:space="0" w:color="auto"/>
        <w:left w:val="none" w:sz="0" w:space="0" w:color="auto"/>
        <w:bottom w:val="none" w:sz="0" w:space="0" w:color="auto"/>
        <w:right w:val="none" w:sz="0" w:space="0" w:color="auto"/>
      </w:divBdr>
    </w:div>
    <w:div w:id="1753233102">
      <w:bodyDiv w:val="1"/>
      <w:marLeft w:val="0"/>
      <w:marRight w:val="0"/>
      <w:marTop w:val="0"/>
      <w:marBottom w:val="0"/>
      <w:divBdr>
        <w:top w:val="none" w:sz="0" w:space="0" w:color="auto"/>
        <w:left w:val="none" w:sz="0" w:space="0" w:color="auto"/>
        <w:bottom w:val="none" w:sz="0" w:space="0" w:color="auto"/>
        <w:right w:val="none" w:sz="0" w:space="0" w:color="auto"/>
      </w:divBdr>
    </w:div>
    <w:div w:id="1753354139">
      <w:bodyDiv w:val="1"/>
      <w:marLeft w:val="0"/>
      <w:marRight w:val="0"/>
      <w:marTop w:val="0"/>
      <w:marBottom w:val="0"/>
      <w:divBdr>
        <w:top w:val="none" w:sz="0" w:space="0" w:color="auto"/>
        <w:left w:val="none" w:sz="0" w:space="0" w:color="auto"/>
        <w:bottom w:val="none" w:sz="0" w:space="0" w:color="auto"/>
        <w:right w:val="none" w:sz="0" w:space="0" w:color="auto"/>
      </w:divBdr>
    </w:div>
    <w:div w:id="1754474120">
      <w:bodyDiv w:val="1"/>
      <w:marLeft w:val="0"/>
      <w:marRight w:val="0"/>
      <w:marTop w:val="0"/>
      <w:marBottom w:val="0"/>
      <w:divBdr>
        <w:top w:val="none" w:sz="0" w:space="0" w:color="auto"/>
        <w:left w:val="none" w:sz="0" w:space="0" w:color="auto"/>
        <w:bottom w:val="none" w:sz="0" w:space="0" w:color="auto"/>
        <w:right w:val="none" w:sz="0" w:space="0" w:color="auto"/>
      </w:divBdr>
    </w:div>
    <w:div w:id="1754544897">
      <w:bodyDiv w:val="1"/>
      <w:marLeft w:val="0"/>
      <w:marRight w:val="0"/>
      <w:marTop w:val="0"/>
      <w:marBottom w:val="0"/>
      <w:divBdr>
        <w:top w:val="none" w:sz="0" w:space="0" w:color="auto"/>
        <w:left w:val="none" w:sz="0" w:space="0" w:color="auto"/>
        <w:bottom w:val="none" w:sz="0" w:space="0" w:color="auto"/>
        <w:right w:val="none" w:sz="0" w:space="0" w:color="auto"/>
      </w:divBdr>
    </w:div>
    <w:div w:id="1755079927">
      <w:bodyDiv w:val="1"/>
      <w:marLeft w:val="0"/>
      <w:marRight w:val="0"/>
      <w:marTop w:val="0"/>
      <w:marBottom w:val="0"/>
      <w:divBdr>
        <w:top w:val="none" w:sz="0" w:space="0" w:color="auto"/>
        <w:left w:val="none" w:sz="0" w:space="0" w:color="auto"/>
        <w:bottom w:val="none" w:sz="0" w:space="0" w:color="auto"/>
        <w:right w:val="none" w:sz="0" w:space="0" w:color="auto"/>
      </w:divBdr>
    </w:div>
    <w:div w:id="1759716059">
      <w:bodyDiv w:val="1"/>
      <w:marLeft w:val="0"/>
      <w:marRight w:val="0"/>
      <w:marTop w:val="0"/>
      <w:marBottom w:val="0"/>
      <w:divBdr>
        <w:top w:val="none" w:sz="0" w:space="0" w:color="auto"/>
        <w:left w:val="none" w:sz="0" w:space="0" w:color="auto"/>
        <w:bottom w:val="none" w:sz="0" w:space="0" w:color="auto"/>
        <w:right w:val="none" w:sz="0" w:space="0" w:color="auto"/>
      </w:divBdr>
    </w:div>
    <w:div w:id="1760903365">
      <w:bodyDiv w:val="1"/>
      <w:marLeft w:val="0"/>
      <w:marRight w:val="0"/>
      <w:marTop w:val="0"/>
      <w:marBottom w:val="0"/>
      <w:divBdr>
        <w:top w:val="none" w:sz="0" w:space="0" w:color="auto"/>
        <w:left w:val="none" w:sz="0" w:space="0" w:color="auto"/>
        <w:bottom w:val="none" w:sz="0" w:space="0" w:color="auto"/>
        <w:right w:val="none" w:sz="0" w:space="0" w:color="auto"/>
      </w:divBdr>
    </w:div>
    <w:div w:id="1762292847">
      <w:bodyDiv w:val="1"/>
      <w:marLeft w:val="0"/>
      <w:marRight w:val="0"/>
      <w:marTop w:val="0"/>
      <w:marBottom w:val="0"/>
      <w:divBdr>
        <w:top w:val="none" w:sz="0" w:space="0" w:color="auto"/>
        <w:left w:val="none" w:sz="0" w:space="0" w:color="auto"/>
        <w:bottom w:val="none" w:sz="0" w:space="0" w:color="auto"/>
        <w:right w:val="none" w:sz="0" w:space="0" w:color="auto"/>
      </w:divBdr>
    </w:div>
    <w:div w:id="1762483422">
      <w:bodyDiv w:val="1"/>
      <w:marLeft w:val="0"/>
      <w:marRight w:val="0"/>
      <w:marTop w:val="0"/>
      <w:marBottom w:val="0"/>
      <w:divBdr>
        <w:top w:val="none" w:sz="0" w:space="0" w:color="auto"/>
        <w:left w:val="none" w:sz="0" w:space="0" w:color="auto"/>
        <w:bottom w:val="none" w:sz="0" w:space="0" w:color="auto"/>
        <w:right w:val="none" w:sz="0" w:space="0" w:color="auto"/>
      </w:divBdr>
    </w:div>
    <w:div w:id="1762603552">
      <w:bodyDiv w:val="1"/>
      <w:marLeft w:val="0"/>
      <w:marRight w:val="0"/>
      <w:marTop w:val="0"/>
      <w:marBottom w:val="0"/>
      <w:divBdr>
        <w:top w:val="none" w:sz="0" w:space="0" w:color="auto"/>
        <w:left w:val="none" w:sz="0" w:space="0" w:color="auto"/>
        <w:bottom w:val="none" w:sz="0" w:space="0" w:color="auto"/>
        <w:right w:val="none" w:sz="0" w:space="0" w:color="auto"/>
      </w:divBdr>
    </w:div>
    <w:div w:id="1765224881">
      <w:bodyDiv w:val="1"/>
      <w:marLeft w:val="0"/>
      <w:marRight w:val="0"/>
      <w:marTop w:val="0"/>
      <w:marBottom w:val="0"/>
      <w:divBdr>
        <w:top w:val="none" w:sz="0" w:space="0" w:color="auto"/>
        <w:left w:val="none" w:sz="0" w:space="0" w:color="auto"/>
        <w:bottom w:val="none" w:sz="0" w:space="0" w:color="auto"/>
        <w:right w:val="none" w:sz="0" w:space="0" w:color="auto"/>
      </w:divBdr>
    </w:div>
    <w:div w:id="1766222532">
      <w:bodyDiv w:val="1"/>
      <w:marLeft w:val="0"/>
      <w:marRight w:val="0"/>
      <w:marTop w:val="0"/>
      <w:marBottom w:val="0"/>
      <w:divBdr>
        <w:top w:val="none" w:sz="0" w:space="0" w:color="auto"/>
        <w:left w:val="none" w:sz="0" w:space="0" w:color="auto"/>
        <w:bottom w:val="none" w:sz="0" w:space="0" w:color="auto"/>
        <w:right w:val="none" w:sz="0" w:space="0" w:color="auto"/>
      </w:divBdr>
    </w:div>
    <w:div w:id="1767577464">
      <w:bodyDiv w:val="1"/>
      <w:marLeft w:val="0"/>
      <w:marRight w:val="0"/>
      <w:marTop w:val="0"/>
      <w:marBottom w:val="0"/>
      <w:divBdr>
        <w:top w:val="none" w:sz="0" w:space="0" w:color="auto"/>
        <w:left w:val="none" w:sz="0" w:space="0" w:color="auto"/>
        <w:bottom w:val="none" w:sz="0" w:space="0" w:color="auto"/>
        <w:right w:val="none" w:sz="0" w:space="0" w:color="auto"/>
      </w:divBdr>
    </w:div>
    <w:div w:id="1767920880">
      <w:bodyDiv w:val="1"/>
      <w:marLeft w:val="0"/>
      <w:marRight w:val="0"/>
      <w:marTop w:val="0"/>
      <w:marBottom w:val="0"/>
      <w:divBdr>
        <w:top w:val="none" w:sz="0" w:space="0" w:color="auto"/>
        <w:left w:val="none" w:sz="0" w:space="0" w:color="auto"/>
        <w:bottom w:val="none" w:sz="0" w:space="0" w:color="auto"/>
        <w:right w:val="none" w:sz="0" w:space="0" w:color="auto"/>
      </w:divBdr>
    </w:div>
    <w:div w:id="1768111956">
      <w:bodyDiv w:val="1"/>
      <w:marLeft w:val="0"/>
      <w:marRight w:val="0"/>
      <w:marTop w:val="0"/>
      <w:marBottom w:val="0"/>
      <w:divBdr>
        <w:top w:val="none" w:sz="0" w:space="0" w:color="auto"/>
        <w:left w:val="none" w:sz="0" w:space="0" w:color="auto"/>
        <w:bottom w:val="none" w:sz="0" w:space="0" w:color="auto"/>
        <w:right w:val="none" w:sz="0" w:space="0" w:color="auto"/>
      </w:divBdr>
    </w:div>
    <w:div w:id="1769155817">
      <w:bodyDiv w:val="1"/>
      <w:marLeft w:val="0"/>
      <w:marRight w:val="0"/>
      <w:marTop w:val="0"/>
      <w:marBottom w:val="0"/>
      <w:divBdr>
        <w:top w:val="none" w:sz="0" w:space="0" w:color="auto"/>
        <w:left w:val="none" w:sz="0" w:space="0" w:color="auto"/>
        <w:bottom w:val="none" w:sz="0" w:space="0" w:color="auto"/>
        <w:right w:val="none" w:sz="0" w:space="0" w:color="auto"/>
      </w:divBdr>
    </w:div>
    <w:div w:id="1769234364">
      <w:bodyDiv w:val="1"/>
      <w:marLeft w:val="0"/>
      <w:marRight w:val="0"/>
      <w:marTop w:val="0"/>
      <w:marBottom w:val="0"/>
      <w:divBdr>
        <w:top w:val="none" w:sz="0" w:space="0" w:color="auto"/>
        <w:left w:val="none" w:sz="0" w:space="0" w:color="auto"/>
        <w:bottom w:val="none" w:sz="0" w:space="0" w:color="auto"/>
        <w:right w:val="none" w:sz="0" w:space="0" w:color="auto"/>
      </w:divBdr>
    </w:div>
    <w:div w:id="1769621328">
      <w:bodyDiv w:val="1"/>
      <w:marLeft w:val="0"/>
      <w:marRight w:val="0"/>
      <w:marTop w:val="0"/>
      <w:marBottom w:val="0"/>
      <w:divBdr>
        <w:top w:val="none" w:sz="0" w:space="0" w:color="auto"/>
        <w:left w:val="none" w:sz="0" w:space="0" w:color="auto"/>
        <w:bottom w:val="none" w:sz="0" w:space="0" w:color="auto"/>
        <w:right w:val="none" w:sz="0" w:space="0" w:color="auto"/>
      </w:divBdr>
    </w:div>
    <w:div w:id="1769891671">
      <w:bodyDiv w:val="1"/>
      <w:marLeft w:val="0"/>
      <w:marRight w:val="0"/>
      <w:marTop w:val="0"/>
      <w:marBottom w:val="0"/>
      <w:divBdr>
        <w:top w:val="none" w:sz="0" w:space="0" w:color="auto"/>
        <w:left w:val="none" w:sz="0" w:space="0" w:color="auto"/>
        <w:bottom w:val="none" w:sz="0" w:space="0" w:color="auto"/>
        <w:right w:val="none" w:sz="0" w:space="0" w:color="auto"/>
      </w:divBdr>
    </w:div>
    <w:div w:id="1770391521">
      <w:bodyDiv w:val="1"/>
      <w:marLeft w:val="0"/>
      <w:marRight w:val="0"/>
      <w:marTop w:val="0"/>
      <w:marBottom w:val="0"/>
      <w:divBdr>
        <w:top w:val="none" w:sz="0" w:space="0" w:color="auto"/>
        <w:left w:val="none" w:sz="0" w:space="0" w:color="auto"/>
        <w:bottom w:val="none" w:sz="0" w:space="0" w:color="auto"/>
        <w:right w:val="none" w:sz="0" w:space="0" w:color="auto"/>
      </w:divBdr>
    </w:div>
    <w:div w:id="1770392177">
      <w:bodyDiv w:val="1"/>
      <w:marLeft w:val="0"/>
      <w:marRight w:val="0"/>
      <w:marTop w:val="0"/>
      <w:marBottom w:val="0"/>
      <w:divBdr>
        <w:top w:val="none" w:sz="0" w:space="0" w:color="auto"/>
        <w:left w:val="none" w:sz="0" w:space="0" w:color="auto"/>
        <w:bottom w:val="none" w:sz="0" w:space="0" w:color="auto"/>
        <w:right w:val="none" w:sz="0" w:space="0" w:color="auto"/>
      </w:divBdr>
    </w:div>
    <w:div w:id="1771049244">
      <w:bodyDiv w:val="1"/>
      <w:marLeft w:val="0"/>
      <w:marRight w:val="0"/>
      <w:marTop w:val="0"/>
      <w:marBottom w:val="0"/>
      <w:divBdr>
        <w:top w:val="none" w:sz="0" w:space="0" w:color="auto"/>
        <w:left w:val="none" w:sz="0" w:space="0" w:color="auto"/>
        <w:bottom w:val="none" w:sz="0" w:space="0" w:color="auto"/>
        <w:right w:val="none" w:sz="0" w:space="0" w:color="auto"/>
      </w:divBdr>
    </w:div>
    <w:div w:id="1771513521">
      <w:bodyDiv w:val="1"/>
      <w:marLeft w:val="0"/>
      <w:marRight w:val="0"/>
      <w:marTop w:val="0"/>
      <w:marBottom w:val="0"/>
      <w:divBdr>
        <w:top w:val="none" w:sz="0" w:space="0" w:color="auto"/>
        <w:left w:val="none" w:sz="0" w:space="0" w:color="auto"/>
        <w:bottom w:val="none" w:sz="0" w:space="0" w:color="auto"/>
        <w:right w:val="none" w:sz="0" w:space="0" w:color="auto"/>
      </w:divBdr>
    </w:div>
    <w:div w:id="1772164796">
      <w:bodyDiv w:val="1"/>
      <w:marLeft w:val="0"/>
      <w:marRight w:val="0"/>
      <w:marTop w:val="0"/>
      <w:marBottom w:val="0"/>
      <w:divBdr>
        <w:top w:val="none" w:sz="0" w:space="0" w:color="auto"/>
        <w:left w:val="none" w:sz="0" w:space="0" w:color="auto"/>
        <w:bottom w:val="none" w:sz="0" w:space="0" w:color="auto"/>
        <w:right w:val="none" w:sz="0" w:space="0" w:color="auto"/>
      </w:divBdr>
    </w:div>
    <w:div w:id="1772895001">
      <w:bodyDiv w:val="1"/>
      <w:marLeft w:val="0"/>
      <w:marRight w:val="0"/>
      <w:marTop w:val="0"/>
      <w:marBottom w:val="0"/>
      <w:divBdr>
        <w:top w:val="none" w:sz="0" w:space="0" w:color="auto"/>
        <w:left w:val="none" w:sz="0" w:space="0" w:color="auto"/>
        <w:bottom w:val="none" w:sz="0" w:space="0" w:color="auto"/>
        <w:right w:val="none" w:sz="0" w:space="0" w:color="auto"/>
      </w:divBdr>
    </w:div>
    <w:div w:id="1775176018">
      <w:bodyDiv w:val="1"/>
      <w:marLeft w:val="0"/>
      <w:marRight w:val="0"/>
      <w:marTop w:val="0"/>
      <w:marBottom w:val="0"/>
      <w:divBdr>
        <w:top w:val="none" w:sz="0" w:space="0" w:color="auto"/>
        <w:left w:val="none" w:sz="0" w:space="0" w:color="auto"/>
        <w:bottom w:val="none" w:sz="0" w:space="0" w:color="auto"/>
        <w:right w:val="none" w:sz="0" w:space="0" w:color="auto"/>
      </w:divBdr>
    </w:div>
    <w:div w:id="1777409260">
      <w:bodyDiv w:val="1"/>
      <w:marLeft w:val="0"/>
      <w:marRight w:val="0"/>
      <w:marTop w:val="0"/>
      <w:marBottom w:val="0"/>
      <w:divBdr>
        <w:top w:val="none" w:sz="0" w:space="0" w:color="auto"/>
        <w:left w:val="none" w:sz="0" w:space="0" w:color="auto"/>
        <w:bottom w:val="none" w:sz="0" w:space="0" w:color="auto"/>
        <w:right w:val="none" w:sz="0" w:space="0" w:color="auto"/>
      </w:divBdr>
    </w:div>
    <w:div w:id="1778869802">
      <w:bodyDiv w:val="1"/>
      <w:marLeft w:val="0"/>
      <w:marRight w:val="0"/>
      <w:marTop w:val="0"/>
      <w:marBottom w:val="0"/>
      <w:divBdr>
        <w:top w:val="none" w:sz="0" w:space="0" w:color="auto"/>
        <w:left w:val="none" w:sz="0" w:space="0" w:color="auto"/>
        <w:bottom w:val="none" w:sz="0" w:space="0" w:color="auto"/>
        <w:right w:val="none" w:sz="0" w:space="0" w:color="auto"/>
      </w:divBdr>
    </w:div>
    <w:div w:id="1779372854">
      <w:bodyDiv w:val="1"/>
      <w:marLeft w:val="0"/>
      <w:marRight w:val="0"/>
      <w:marTop w:val="0"/>
      <w:marBottom w:val="0"/>
      <w:divBdr>
        <w:top w:val="none" w:sz="0" w:space="0" w:color="auto"/>
        <w:left w:val="none" w:sz="0" w:space="0" w:color="auto"/>
        <w:bottom w:val="none" w:sz="0" w:space="0" w:color="auto"/>
        <w:right w:val="none" w:sz="0" w:space="0" w:color="auto"/>
      </w:divBdr>
    </w:div>
    <w:div w:id="1780755638">
      <w:bodyDiv w:val="1"/>
      <w:marLeft w:val="0"/>
      <w:marRight w:val="0"/>
      <w:marTop w:val="0"/>
      <w:marBottom w:val="0"/>
      <w:divBdr>
        <w:top w:val="none" w:sz="0" w:space="0" w:color="auto"/>
        <w:left w:val="none" w:sz="0" w:space="0" w:color="auto"/>
        <w:bottom w:val="none" w:sz="0" w:space="0" w:color="auto"/>
        <w:right w:val="none" w:sz="0" w:space="0" w:color="auto"/>
      </w:divBdr>
    </w:div>
    <w:div w:id="1781098292">
      <w:bodyDiv w:val="1"/>
      <w:marLeft w:val="0"/>
      <w:marRight w:val="0"/>
      <w:marTop w:val="0"/>
      <w:marBottom w:val="0"/>
      <w:divBdr>
        <w:top w:val="none" w:sz="0" w:space="0" w:color="auto"/>
        <w:left w:val="none" w:sz="0" w:space="0" w:color="auto"/>
        <w:bottom w:val="none" w:sz="0" w:space="0" w:color="auto"/>
        <w:right w:val="none" w:sz="0" w:space="0" w:color="auto"/>
      </w:divBdr>
    </w:div>
    <w:div w:id="1781758795">
      <w:bodyDiv w:val="1"/>
      <w:marLeft w:val="0"/>
      <w:marRight w:val="0"/>
      <w:marTop w:val="0"/>
      <w:marBottom w:val="0"/>
      <w:divBdr>
        <w:top w:val="none" w:sz="0" w:space="0" w:color="auto"/>
        <w:left w:val="none" w:sz="0" w:space="0" w:color="auto"/>
        <w:bottom w:val="none" w:sz="0" w:space="0" w:color="auto"/>
        <w:right w:val="none" w:sz="0" w:space="0" w:color="auto"/>
      </w:divBdr>
    </w:div>
    <w:div w:id="1782650573">
      <w:bodyDiv w:val="1"/>
      <w:marLeft w:val="0"/>
      <w:marRight w:val="0"/>
      <w:marTop w:val="0"/>
      <w:marBottom w:val="0"/>
      <w:divBdr>
        <w:top w:val="none" w:sz="0" w:space="0" w:color="auto"/>
        <w:left w:val="none" w:sz="0" w:space="0" w:color="auto"/>
        <w:bottom w:val="none" w:sz="0" w:space="0" w:color="auto"/>
        <w:right w:val="none" w:sz="0" w:space="0" w:color="auto"/>
      </w:divBdr>
    </w:div>
    <w:div w:id="1783760813">
      <w:bodyDiv w:val="1"/>
      <w:marLeft w:val="0"/>
      <w:marRight w:val="0"/>
      <w:marTop w:val="0"/>
      <w:marBottom w:val="0"/>
      <w:divBdr>
        <w:top w:val="none" w:sz="0" w:space="0" w:color="auto"/>
        <w:left w:val="none" w:sz="0" w:space="0" w:color="auto"/>
        <w:bottom w:val="none" w:sz="0" w:space="0" w:color="auto"/>
        <w:right w:val="none" w:sz="0" w:space="0" w:color="auto"/>
      </w:divBdr>
    </w:div>
    <w:div w:id="1784228218">
      <w:bodyDiv w:val="1"/>
      <w:marLeft w:val="0"/>
      <w:marRight w:val="0"/>
      <w:marTop w:val="0"/>
      <w:marBottom w:val="0"/>
      <w:divBdr>
        <w:top w:val="none" w:sz="0" w:space="0" w:color="auto"/>
        <w:left w:val="none" w:sz="0" w:space="0" w:color="auto"/>
        <w:bottom w:val="none" w:sz="0" w:space="0" w:color="auto"/>
        <w:right w:val="none" w:sz="0" w:space="0" w:color="auto"/>
      </w:divBdr>
    </w:div>
    <w:div w:id="1785995743">
      <w:bodyDiv w:val="1"/>
      <w:marLeft w:val="0"/>
      <w:marRight w:val="0"/>
      <w:marTop w:val="0"/>
      <w:marBottom w:val="0"/>
      <w:divBdr>
        <w:top w:val="none" w:sz="0" w:space="0" w:color="auto"/>
        <w:left w:val="none" w:sz="0" w:space="0" w:color="auto"/>
        <w:bottom w:val="none" w:sz="0" w:space="0" w:color="auto"/>
        <w:right w:val="none" w:sz="0" w:space="0" w:color="auto"/>
      </w:divBdr>
    </w:div>
    <w:div w:id="1786532974">
      <w:bodyDiv w:val="1"/>
      <w:marLeft w:val="0"/>
      <w:marRight w:val="0"/>
      <w:marTop w:val="0"/>
      <w:marBottom w:val="0"/>
      <w:divBdr>
        <w:top w:val="none" w:sz="0" w:space="0" w:color="auto"/>
        <w:left w:val="none" w:sz="0" w:space="0" w:color="auto"/>
        <w:bottom w:val="none" w:sz="0" w:space="0" w:color="auto"/>
        <w:right w:val="none" w:sz="0" w:space="0" w:color="auto"/>
      </w:divBdr>
    </w:div>
    <w:div w:id="1787461192">
      <w:bodyDiv w:val="1"/>
      <w:marLeft w:val="0"/>
      <w:marRight w:val="0"/>
      <w:marTop w:val="0"/>
      <w:marBottom w:val="0"/>
      <w:divBdr>
        <w:top w:val="none" w:sz="0" w:space="0" w:color="auto"/>
        <w:left w:val="none" w:sz="0" w:space="0" w:color="auto"/>
        <w:bottom w:val="none" w:sz="0" w:space="0" w:color="auto"/>
        <w:right w:val="none" w:sz="0" w:space="0" w:color="auto"/>
      </w:divBdr>
    </w:div>
    <w:div w:id="1789274773">
      <w:bodyDiv w:val="1"/>
      <w:marLeft w:val="0"/>
      <w:marRight w:val="0"/>
      <w:marTop w:val="0"/>
      <w:marBottom w:val="0"/>
      <w:divBdr>
        <w:top w:val="none" w:sz="0" w:space="0" w:color="auto"/>
        <w:left w:val="none" w:sz="0" w:space="0" w:color="auto"/>
        <w:bottom w:val="none" w:sz="0" w:space="0" w:color="auto"/>
        <w:right w:val="none" w:sz="0" w:space="0" w:color="auto"/>
      </w:divBdr>
    </w:div>
    <w:div w:id="1789350720">
      <w:bodyDiv w:val="1"/>
      <w:marLeft w:val="0"/>
      <w:marRight w:val="0"/>
      <w:marTop w:val="0"/>
      <w:marBottom w:val="0"/>
      <w:divBdr>
        <w:top w:val="none" w:sz="0" w:space="0" w:color="auto"/>
        <w:left w:val="none" w:sz="0" w:space="0" w:color="auto"/>
        <w:bottom w:val="none" w:sz="0" w:space="0" w:color="auto"/>
        <w:right w:val="none" w:sz="0" w:space="0" w:color="auto"/>
      </w:divBdr>
    </w:div>
    <w:div w:id="1792478883">
      <w:bodyDiv w:val="1"/>
      <w:marLeft w:val="0"/>
      <w:marRight w:val="0"/>
      <w:marTop w:val="0"/>
      <w:marBottom w:val="0"/>
      <w:divBdr>
        <w:top w:val="none" w:sz="0" w:space="0" w:color="auto"/>
        <w:left w:val="none" w:sz="0" w:space="0" w:color="auto"/>
        <w:bottom w:val="none" w:sz="0" w:space="0" w:color="auto"/>
        <w:right w:val="none" w:sz="0" w:space="0" w:color="auto"/>
      </w:divBdr>
    </w:div>
    <w:div w:id="1792749635">
      <w:bodyDiv w:val="1"/>
      <w:marLeft w:val="0"/>
      <w:marRight w:val="0"/>
      <w:marTop w:val="0"/>
      <w:marBottom w:val="0"/>
      <w:divBdr>
        <w:top w:val="none" w:sz="0" w:space="0" w:color="auto"/>
        <w:left w:val="none" w:sz="0" w:space="0" w:color="auto"/>
        <w:bottom w:val="none" w:sz="0" w:space="0" w:color="auto"/>
        <w:right w:val="none" w:sz="0" w:space="0" w:color="auto"/>
      </w:divBdr>
    </w:div>
    <w:div w:id="1793206448">
      <w:bodyDiv w:val="1"/>
      <w:marLeft w:val="0"/>
      <w:marRight w:val="0"/>
      <w:marTop w:val="0"/>
      <w:marBottom w:val="0"/>
      <w:divBdr>
        <w:top w:val="none" w:sz="0" w:space="0" w:color="auto"/>
        <w:left w:val="none" w:sz="0" w:space="0" w:color="auto"/>
        <w:bottom w:val="none" w:sz="0" w:space="0" w:color="auto"/>
        <w:right w:val="none" w:sz="0" w:space="0" w:color="auto"/>
      </w:divBdr>
    </w:div>
    <w:div w:id="1793286693">
      <w:bodyDiv w:val="1"/>
      <w:marLeft w:val="0"/>
      <w:marRight w:val="0"/>
      <w:marTop w:val="0"/>
      <w:marBottom w:val="0"/>
      <w:divBdr>
        <w:top w:val="none" w:sz="0" w:space="0" w:color="auto"/>
        <w:left w:val="none" w:sz="0" w:space="0" w:color="auto"/>
        <w:bottom w:val="none" w:sz="0" w:space="0" w:color="auto"/>
        <w:right w:val="none" w:sz="0" w:space="0" w:color="auto"/>
      </w:divBdr>
    </w:div>
    <w:div w:id="1793328074">
      <w:bodyDiv w:val="1"/>
      <w:marLeft w:val="0"/>
      <w:marRight w:val="0"/>
      <w:marTop w:val="0"/>
      <w:marBottom w:val="0"/>
      <w:divBdr>
        <w:top w:val="none" w:sz="0" w:space="0" w:color="auto"/>
        <w:left w:val="none" w:sz="0" w:space="0" w:color="auto"/>
        <w:bottom w:val="none" w:sz="0" w:space="0" w:color="auto"/>
        <w:right w:val="none" w:sz="0" w:space="0" w:color="auto"/>
      </w:divBdr>
    </w:div>
    <w:div w:id="1795366728">
      <w:bodyDiv w:val="1"/>
      <w:marLeft w:val="0"/>
      <w:marRight w:val="0"/>
      <w:marTop w:val="0"/>
      <w:marBottom w:val="0"/>
      <w:divBdr>
        <w:top w:val="none" w:sz="0" w:space="0" w:color="auto"/>
        <w:left w:val="none" w:sz="0" w:space="0" w:color="auto"/>
        <w:bottom w:val="none" w:sz="0" w:space="0" w:color="auto"/>
        <w:right w:val="none" w:sz="0" w:space="0" w:color="auto"/>
      </w:divBdr>
    </w:div>
    <w:div w:id="1796173520">
      <w:bodyDiv w:val="1"/>
      <w:marLeft w:val="0"/>
      <w:marRight w:val="0"/>
      <w:marTop w:val="0"/>
      <w:marBottom w:val="0"/>
      <w:divBdr>
        <w:top w:val="none" w:sz="0" w:space="0" w:color="auto"/>
        <w:left w:val="none" w:sz="0" w:space="0" w:color="auto"/>
        <w:bottom w:val="none" w:sz="0" w:space="0" w:color="auto"/>
        <w:right w:val="none" w:sz="0" w:space="0" w:color="auto"/>
      </w:divBdr>
    </w:div>
    <w:div w:id="1797411382">
      <w:bodyDiv w:val="1"/>
      <w:marLeft w:val="0"/>
      <w:marRight w:val="0"/>
      <w:marTop w:val="0"/>
      <w:marBottom w:val="0"/>
      <w:divBdr>
        <w:top w:val="none" w:sz="0" w:space="0" w:color="auto"/>
        <w:left w:val="none" w:sz="0" w:space="0" w:color="auto"/>
        <w:bottom w:val="none" w:sz="0" w:space="0" w:color="auto"/>
        <w:right w:val="none" w:sz="0" w:space="0" w:color="auto"/>
      </w:divBdr>
    </w:div>
    <w:div w:id="1798060459">
      <w:bodyDiv w:val="1"/>
      <w:marLeft w:val="0"/>
      <w:marRight w:val="0"/>
      <w:marTop w:val="0"/>
      <w:marBottom w:val="0"/>
      <w:divBdr>
        <w:top w:val="none" w:sz="0" w:space="0" w:color="auto"/>
        <w:left w:val="none" w:sz="0" w:space="0" w:color="auto"/>
        <w:bottom w:val="none" w:sz="0" w:space="0" w:color="auto"/>
        <w:right w:val="none" w:sz="0" w:space="0" w:color="auto"/>
      </w:divBdr>
    </w:div>
    <w:div w:id="1798837669">
      <w:bodyDiv w:val="1"/>
      <w:marLeft w:val="0"/>
      <w:marRight w:val="0"/>
      <w:marTop w:val="0"/>
      <w:marBottom w:val="0"/>
      <w:divBdr>
        <w:top w:val="none" w:sz="0" w:space="0" w:color="auto"/>
        <w:left w:val="none" w:sz="0" w:space="0" w:color="auto"/>
        <w:bottom w:val="none" w:sz="0" w:space="0" w:color="auto"/>
        <w:right w:val="none" w:sz="0" w:space="0" w:color="auto"/>
      </w:divBdr>
    </w:div>
    <w:div w:id="1800146062">
      <w:bodyDiv w:val="1"/>
      <w:marLeft w:val="0"/>
      <w:marRight w:val="0"/>
      <w:marTop w:val="0"/>
      <w:marBottom w:val="0"/>
      <w:divBdr>
        <w:top w:val="none" w:sz="0" w:space="0" w:color="auto"/>
        <w:left w:val="none" w:sz="0" w:space="0" w:color="auto"/>
        <w:bottom w:val="none" w:sz="0" w:space="0" w:color="auto"/>
        <w:right w:val="none" w:sz="0" w:space="0" w:color="auto"/>
      </w:divBdr>
    </w:div>
    <w:div w:id="1800224951">
      <w:bodyDiv w:val="1"/>
      <w:marLeft w:val="0"/>
      <w:marRight w:val="0"/>
      <w:marTop w:val="0"/>
      <w:marBottom w:val="0"/>
      <w:divBdr>
        <w:top w:val="none" w:sz="0" w:space="0" w:color="auto"/>
        <w:left w:val="none" w:sz="0" w:space="0" w:color="auto"/>
        <w:bottom w:val="none" w:sz="0" w:space="0" w:color="auto"/>
        <w:right w:val="none" w:sz="0" w:space="0" w:color="auto"/>
      </w:divBdr>
    </w:div>
    <w:div w:id="1802728926">
      <w:bodyDiv w:val="1"/>
      <w:marLeft w:val="0"/>
      <w:marRight w:val="0"/>
      <w:marTop w:val="0"/>
      <w:marBottom w:val="0"/>
      <w:divBdr>
        <w:top w:val="none" w:sz="0" w:space="0" w:color="auto"/>
        <w:left w:val="none" w:sz="0" w:space="0" w:color="auto"/>
        <w:bottom w:val="none" w:sz="0" w:space="0" w:color="auto"/>
        <w:right w:val="none" w:sz="0" w:space="0" w:color="auto"/>
      </w:divBdr>
    </w:div>
    <w:div w:id="1803647185">
      <w:bodyDiv w:val="1"/>
      <w:marLeft w:val="0"/>
      <w:marRight w:val="0"/>
      <w:marTop w:val="0"/>
      <w:marBottom w:val="0"/>
      <w:divBdr>
        <w:top w:val="none" w:sz="0" w:space="0" w:color="auto"/>
        <w:left w:val="none" w:sz="0" w:space="0" w:color="auto"/>
        <w:bottom w:val="none" w:sz="0" w:space="0" w:color="auto"/>
        <w:right w:val="none" w:sz="0" w:space="0" w:color="auto"/>
      </w:divBdr>
    </w:div>
    <w:div w:id="1803886872">
      <w:bodyDiv w:val="1"/>
      <w:marLeft w:val="0"/>
      <w:marRight w:val="0"/>
      <w:marTop w:val="0"/>
      <w:marBottom w:val="0"/>
      <w:divBdr>
        <w:top w:val="none" w:sz="0" w:space="0" w:color="auto"/>
        <w:left w:val="none" w:sz="0" w:space="0" w:color="auto"/>
        <w:bottom w:val="none" w:sz="0" w:space="0" w:color="auto"/>
        <w:right w:val="none" w:sz="0" w:space="0" w:color="auto"/>
      </w:divBdr>
    </w:div>
    <w:div w:id="1804156933">
      <w:bodyDiv w:val="1"/>
      <w:marLeft w:val="0"/>
      <w:marRight w:val="0"/>
      <w:marTop w:val="0"/>
      <w:marBottom w:val="0"/>
      <w:divBdr>
        <w:top w:val="none" w:sz="0" w:space="0" w:color="auto"/>
        <w:left w:val="none" w:sz="0" w:space="0" w:color="auto"/>
        <w:bottom w:val="none" w:sz="0" w:space="0" w:color="auto"/>
        <w:right w:val="none" w:sz="0" w:space="0" w:color="auto"/>
      </w:divBdr>
    </w:div>
    <w:div w:id="1807426537">
      <w:bodyDiv w:val="1"/>
      <w:marLeft w:val="0"/>
      <w:marRight w:val="0"/>
      <w:marTop w:val="0"/>
      <w:marBottom w:val="0"/>
      <w:divBdr>
        <w:top w:val="none" w:sz="0" w:space="0" w:color="auto"/>
        <w:left w:val="none" w:sz="0" w:space="0" w:color="auto"/>
        <w:bottom w:val="none" w:sz="0" w:space="0" w:color="auto"/>
        <w:right w:val="none" w:sz="0" w:space="0" w:color="auto"/>
      </w:divBdr>
    </w:div>
    <w:div w:id="1807507010">
      <w:bodyDiv w:val="1"/>
      <w:marLeft w:val="0"/>
      <w:marRight w:val="0"/>
      <w:marTop w:val="0"/>
      <w:marBottom w:val="0"/>
      <w:divBdr>
        <w:top w:val="none" w:sz="0" w:space="0" w:color="auto"/>
        <w:left w:val="none" w:sz="0" w:space="0" w:color="auto"/>
        <w:bottom w:val="none" w:sz="0" w:space="0" w:color="auto"/>
        <w:right w:val="none" w:sz="0" w:space="0" w:color="auto"/>
      </w:divBdr>
    </w:div>
    <w:div w:id="1810201593">
      <w:bodyDiv w:val="1"/>
      <w:marLeft w:val="0"/>
      <w:marRight w:val="0"/>
      <w:marTop w:val="0"/>
      <w:marBottom w:val="0"/>
      <w:divBdr>
        <w:top w:val="none" w:sz="0" w:space="0" w:color="auto"/>
        <w:left w:val="none" w:sz="0" w:space="0" w:color="auto"/>
        <w:bottom w:val="none" w:sz="0" w:space="0" w:color="auto"/>
        <w:right w:val="none" w:sz="0" w:space="0" w:color="auto"/>
      </w:divBdr>
    </w:div>
    <w:div w:id="1810319927">
      <w:bodyDiv w:val="1"/>
      <w:marLeft w:val="0"/>
      <w:marRight w:val="0"/>
      <w:marTop w:val="0"/>
      <w:marBottom w:val="0"/>
      <w:divBdr>
        <w:top w:val="none" w:sz="0" w:space="0" w:color="auto"/>
        <w:left w:val="none" w:sz="0" w:space="0" w:color="auto"/>
        <w:bottom w:val="none" w:sz="0" w:space="0" w:color="auto"/>
        <w:right w:val="none" w:sz="0" w:space="0" w:color="auto"/>
      </w:divBdr>
    </w:div>
    <w:div w:id="1812483325">
      <w:bodyDiv w:val="1"/>
      <w:marLeft w:val="0"/>
      <w:marRight w:val="0"/>
      <w:marTop w:val="0"/>
      <w:marBottom w:val="0"/>
      <w:divBdr>
        <w:top w:val="none" w:sz="0" w:space="0" w:color="auto"/>
        <w:left w:val="none" w:sz="0" w:space="0" w:color="auto"/>
        <w:bottom w:val="none" w:sz="0" w:space="0" w:color="auto"/>
        <w:right w:val="none" w:sz="0" w:space="0" w:color="auto"/>
      </w:divBdr>
    </w:div>
    <w:div w:id="1813014969">
      <w:bodyDiv w:val="1"/>
      <w:marLeft w:val="0"/>
      <w:marRight w:val="0"/>
      <w:marTop w:val="0"/>
      <w:marBottom w:val="0"/>
      <w:divBdr>
        <w:top w:val="none" w:sz="0" w:space="0" w:color="auto"/>
        <w:left w:val="none" w:sz="0" w:space="0" w:color="auto"/>
        <w:bottom w:val="none" w:sz="0" w:space="0" w:color="auto"/>
        <w:right w:val="none" w:sz="0" w:space="0" w:color="auto"/>
      </w:divBdr>
    </w:div>
    <w:div w:id="1813063767">
      <w:bodyDiv w:val="1"/>
      <w:marLeft w:val="0"/>
      <w:marRight w:val="0"/>
      <w:marTop w:val="0"/>
      <w:marBottom w:val="0"/>
      <w:divBdr>
        <w:top w:val="none" w:sz="0" w:space="0" w:color="auto"/>
        <w:left w:val="none" w:sz="0" w:space="0" w:color="auto"/>
        <w:bottom w:val="none" w:sz="0" w:space="0" w:color="auto"/>
        <w:right w:val="none" w:sz="0" w:space="0" w:color="auto"/>
      </w:divBdr>
    </w:div>
    <w:div w:id="1815680388">
      <w:bodyDiv w:val="1"/>
      <w:marLeft w:val="0"/>
      <w:marRight w:val="0"/>
      <w:marTop w:val="0"/>
      <w:marBottom w:val="0"/>
      <w:divBdr>
        <w:top w:val="none" w:sz="0" w:space="0" w:color="auto"/>
        <w:left w:val="none" w:sz="0" w:space="0" w:color="auto"/>
        <w:bottom w:val="none" w:sz="0" w:space="0" w:color="auto"/>
        <w:right w:val="none" w:sz="0" w:space="0" w:color="auto"/>
      </w:divBdr>
    </w:div>
    <w:div w:id="1816292740">
      <w:bodyDiv w:val="1"/>
      <w:marLeft w:val="0"/>
      <w:marRight w:val="0"/>
      <w:marTop w:val="0"/>
      <w:marBottom w:val="0"/>
      <w:divBdr>
        <w:top w:val="none" w:sz="0" w:space="0" w:color="auto"/>
        <w:left w:val="none" w:sz="0" w:space="0" w:color="auto"/>
        <w:bottom w:val="none" w:sz="0" w:space="0" w:color="auto"/>
        <w:right w:val="none" w:sz="0" w:space="0" w:color="auto"/>
      </w:divBdr>
    </w:div>
    <w:div w:id="1820003376">
      <w:bodyDiv w:val="1"/>
      <w:marLeft w:val="0"/>
      <w:marRight w:val="0"/>
      <w:marTop w:val="0"/>
      <w:marBottom w:val="0"/>
      <w:divBdr>
        <w:top w:val="none" w:sz="0" w:space="0" w:color="auto"/>
        <w:left w:val="none" w:sz="0" w:space="0" w:color="auto"/>
        <w:bottom w:val="none" w:sz="0" w:space="0" w:color="auto"/>
        <w:right w:val="none" w:sz="0" w:space="0" w:color="auto"/>
      </w:divBdr>
    </w:div>
    <w:div w:id="1820229414">
      <w:bodyDiv w:val="1"/>
      <w:marLeft w:val="0"/>
      <w:marRight w:val="0"/>
      <w:marTop w:val="0"/>
      <w:marBottom w:val="0"/>
      <w:divBdr>
        <w:top w:val="none" w:sz="0" w:space="0" w:color="auto"/>
        <w:left w:val="none" w:sz="0" w:space="0" w:color="auto"/>
        <w:bottom w:val="none" w:sz="0" w:space="0" w:color="auto"/>
        <w:right w:val="none" w:sz="0" w:space="0" w:color="auto"/>
      </w:divBdr>
    </w:div>
    <w:div w:id="1825243311">
      <w:bodyDiv w:val="1"/>
      <w:marLeft w:val="0"/>
      <w:marRight w:val="0"/>
      <w:marTop w:val="0"/>
      <w:marBottom w:val="0"/>
      <w:divBdr>
        <w:top w:val="none" w:sz="0" w:space="0" w:color="auto"/>
        <w:left w:val="none" w:sz="0" w:space="0" w:color="auto"/>
        <w:bottom w:val="none" w:sz="0" w:space="0" w:color="auto"/>
        <w:right w:val="none" w:sz="0" w:space="0" w:color="auto"/>
      </w:divBdr>
    </w:div>
    <w:div w:id="1827278782">
      <w:bodyDiv w:val="1"/>
      <w:marLeft w:val="0"/>
      <w:marRight w:val="0"/>
      <w:marTop w:val="0"/>
      <w:marBottom w:val="0"/>
      <w:divBdr>
        <w:top w:val="none" w:sz="0" w:space="0" w:color="auto"/>
        <w:left w:val="none" w:sz="0" w:space="0" w:color="auto"/>
        <w:bottom w:val="none" w:sz="0" w:space="0" w:color="auto"/>
        <w:right w:val="none" w:sz="0" w:space="0" w:color="auto"/>
      </w:divBdr>
    </w:div>
    <w:div w:id="1828126967">
      <w:bodyDiv w:val="1"/>
      <w:marLeft w:val="0"/>
      <w:marRight w:val="0"/>
      <w:marTop w:val="0"/>
      <w:marBottom w:val="0"/>
      <w:divBdr>
        <w:top w:val="none" w:sz="0" w:space="0" w:color="auto"/>
        <w:left w:val="none" w:sz="0" w:space="0" w:color="auto"/>
        <w:bottom w:val="none" w:sz="0" w:space="0" w:color="auto"/>
        <w:right w:val="none" w:sz="0" w:space="0" w:color="auto"/>
      </w:divBdr>
    </w:div>
    <w:div w:id="1828551213">
      <w:bodyDiv w:val="1"/>
      <w:marLeft w:val="0"/>
      <w:marRight w:val="0"/>
      <w:marTop w:val="0"/>
      <w:marBottom w:val="0"/>
      <w:divBdr>
        <w:top w:val="none" w:sz="0" w:space="0" w:color="auto"/>
        <w:left w:val="none" w:sz="0" w:space="0" w:color="auto"/>
        <w:bottom w:val="none" w:sz="0" w:space="0" w:color="auto"/>
        <w:right w:val="none" w:sz="0" w:space="0" w:color="auto"/>
      </w:divBdr>
    </w:div>
    <w:div w:id="1829439362">
      <w:bodyDiv w:val="1"/>
      <w:marLeft w:val="0"/>
      <w:marRight w:val="0"/>
      <w:marTop w:val="0"/>
      <w:marBottom w:val="0"/>
      <w:divBdr>
        <w:top w:val="none" w:sz="0" w:space="0" w:color="auto"/>
        <w:left w:val="none" w:sz="0" w:space="0" w:color="auto"/>
        <w:bottom w:val="none" w:sz="0" w:space="0" w:color="auto"/>
        <w:right w:val="none" w:sz="0" w:space="0" w:color="auto"/>
      </w:divBdr>
    </w:div>
    <w:div w:id="1830748178">
      <w:bodyDiv w:val="1"/>
      <w:marLeft w:val="0"/>
      <w:marRight w:val="0"/>
      <w:marTop w:val="0"/>
      <w:marBottom w:val="0"/>
      <w:divBdr>
        <w:top w:val="none" w:sz="0" w:space="0" w:color="auto"/>
        <w:left w:val="none" w:sz="0" w:space="0" w:color="auto"/>
        <w:bottom w:val="none" w:sz="0" w:space="0" w:color="auto"/>
        <w:right w:val="none" w:sz="0" w:space="0" w:color="auto"/>
      </w:divBdr>
    </w:div>
    <w:div w:id="1833597174">
      <w:bodyDiv w:val="1"/>
      <w:marLeft w:val="0"/>
      <w:marRight w:val="0"/>
      <w:marTop w:val="0"/>
      <w:marBottom w:val="0"/>
      <w:divBdr>
        <w:top w:val="none" w:sz="0" w:space="0" w:color="auto"/>
        <w:left w:val="none" w:sz="0" w:space="0" w:color="auto"/>
        <w:bottom w:val="none" w:sz="0" w:space="0" w:color="auto"/>
        <w:right w:val="none" w:sz="0" w:space="0" w:color="auto"/>
      </w:divBdr>
    </w:div>
    <w:div w:id="1834636810">
      <w:bodyDiv w:val="1"/>
      <w:marLeft w:val="0"/>
      <w:marRight w:val="0"/>
      <w:marTop w:val="0"/>
      <w:marBottom w:val="0"/>
      <w:divBdr>
        <w:top w:val="none" w:sz="0" w:space="0" w:color="auto"/>
        <w:left w:val="none" w:sz="0" w:space="0" w:color="auto"/>
        <w:bottom w:val="none" w:sz="0" w:space="0" w:color="auto"/>
        <w:right w:val="none" w:sz="0" w:space="0" w:color="auto"/>
      </w:divBdr>
    </w:div>
    <w:div w:id="1836872743">
      <w:bodyDiv w:val="1"/>
      <w:marLeft w:val="0"/>
      <w:marRight w:val="0"/>
      <w:marTop w:val="0"/>
      <w:marBottom w:val="0"/>
      <w:divBdr>
        <w:top w:val="none" w:sz="0" w:space="0" w:color="auto"/>
        <w:left w:val="none" w:sz="0" w:space="0" w:color="auto"/>
        <w:bottom w:val="none" w:sz="0" w:space="0" w:color="auto"/>
        <w:right w:val="none" w:sz="0" w:space="0" w:color="auto"/>
      </w:divBdr>
    </w:div>
    <w:div w:id="1836912872">
      <w:bodyDiv w:val="1"/>
      <w:marLeft w:val="0"/>
      <w:marRight w:val="0"/>
      <w:marTop w:val="0"/>
      <w:marBottom w:val="0"/>
      <w:divBdr>
        <w:top w:val="none" w:sz="0" w:space="0" w:color="auto"/>
        <w:left w:val="none" w:sz="0" w:space="0" w:color="auto"/>
        <w:bottom w:val="none" w:sz="0" w:space="0" w:color="auto"/>
        <w:right w:val="none" w:sz="0" w:space="0" w:color="auto"/>
      </w:divBdr>
    </w:div>
    <w:div w:id="1836990338">
      <w:bodyDiv w:val="1"/>
      <w:marLeft w:val="0"/>
      <w:marRight w:val="0"/>
      <w:marTop w:val="0"/>
      <w:marBottom w:val="0"/>
      <w:divBdr>
        <w:top w:val="none" w:sz="0" w:space="0" w:color="auto"/>
        <w:left w:val="none" w:sz="0" w:space="0" w:color="auto"/>
        <w:bottom w:val="none" w:sz="0" w:space="0" w:color="auto"/>
        <w:right w:val="none" w:sz="0" w:space="0" w:color="auto"/>
      </w:divBdr>
    </w:div>
    <w:div w:id="1839300003">
      <w:bodyDiv w:val="1"/>
      <w:marLeft w:val="0"/>
      <w:marRight w:val="0"/>
      <w:marTop w:val="0"/>
      <w:marBottom w:val="0"/>
      <w:divBdr>
        <w:top w:val="none" w:sz="0" w:space="0" w:color="auto"/>
        <w:left w:val="none" w:sz="0" w:space="0" w:color="auto"/>
        <w:bottom w:val="none" w:sz="0" w:space="0" w:color="auto"/>
        <w:right w:val="none" w:sz="0" w:space="0" w:color="auto"/>
      </w:divBdr>
    </w:div>
    <w:div w:id="1841698388">
      <w:bodyDiv w:val="1"/>
      <w:marLeft w:val="0"/>
      <w:marRight w:val="0"/>
      <w:marTop w:val="0"/>
      <w:marBottom w:val="0"/>
      <w:divBdr>
        <w:top w:val="none" w:sz="0" w:space="0" w:color="auto"/>
        <w:left w:val="none" w:sz="0" w:space="0" w:color="auto"/>
        <w:bottom w:val="none" w:sz="0" w:space="0" w:color="auto"/>
        <w:right w:val="none" w:sz="0" w:space="0" w:color="auto"/>
      </w:divBdr>
    </w:div>
    <w:div w:id="1843660706">
      <w:bodyDiv w:val="1"/>
      <w:marLeft w:val="0"/>
      <w:marRight w:val="0"/>
      <w:marTop w:val="0"/>
      <w:marBottom w:val="0"/>
      <w:divBdr>
        <w:top w:val="none" w:sz="0" w:space="0" w:color="auto"/>
        <w:left w:val="none" w:sz="0" w:space="0" w:color="auto"/>
        <w:bottom w:val="none" w:sz="0" w:space="0" w:color="auto"/>
        <w:right w:val="none" w:sz="0" w:space="0" w:color="auto"/>
      </w:divBdr>
    </w:div>
    <w:div w:id="1844198875">
      <w:bodyDiv w:val="1"/>
      <w:marLeft w:val="0"/>
      <w:marRight w:val="0"/>
      <w:marTop w:val="0"/>
      <w:marBottom w:val="0"/>
      <w:divBdr>
        <w:top w:val="none" w:sz="0" w:space="0" w:color="auto"/>
        <w:left w:val="none" w:sz="0" w:space="0" w:color="auto"/>
        <w:bottom w:val="none" w:sz="0" w:space="0" w:color="auto"/>
        <w:right w:val="none" w:sz="0" w:space="0" w:color="auto"/>
      </w:divBdr>
    </w:div>
    <w:div w:id="1844779177">
      <w:bodyDiv w:val="1"/>
      <w:marLeft w:val="0"/>
      <w:marRight w:val="0"/>
      <w:marTop w:val="0"/>
      <w:marBottom w:val="0"/>
      <w:divBdr>
        <w:top w:val="none" w:sz="0" w:space="0" w:color="auto"/>
        <w:left w:val="none" w:sz="0" w:space="0" w:color="auto"/>
        <w:bottom w:val="none" w:sz="0" w:space="0" w:color="auto"/>
        <w:right w:val="none" w:sz="0" w:space="0" w:color="auto"/>
      </w:divBdr>
    </w:div>
    <w:div w:id="1845124201">
      <w:bodyDiv w:val="1"/>
      <w:marLeft w:val="0"/>
      <w:marRight w:val="0"/>
      <w:marTop w:val="0"/>
      <w:marBottom w:val="0"/>
      <w:divBdr>
        <w:top w:val="none" w:sz="0" w:space="0" w:color="auto"/>
        <w:left w:val="none" w:sz="0" w:space="0" w:color="auto"/>
        <w:bottom w:val="none" w:sz="0" w:space="0" w:color="auto"/>
        <w:right w:val="none" w:sz="0" w:space="0" w:color="auto"/>
      </w:divBdr>
    </w:div>
    <w:div w:id="1846479280">
      <w:bodyDiv w:val="1"/>
      <w:marLeft w:val="0"/>
      <w:marRight w:val="0"/>
      <w:marTop w:val="0"/>
      <w:marBottom w:val="0"/>
      <w:divBdr>
        <w:top w:val="none" w:sz="0" w:space="0" w:color="auto"/>
        <w:left w:val="none" w:sz="0" w:space="0" w:color="auto"/>
        <w:bottom w:val="none" w:sz="0" w:space="0" w:color="auto"/>
        <w:right w:val="none" w:sz="0" w:space="0" w:color="auto"/>
      </w:divBdr>
    </w:div>
    <w:div w:id="1847090943">
      <w:bodyDiv w:val="1"/>
      <w:marLeft w:val="0"/>
      <w:marRight w:val="0"/>
      <w:marTop w:val="0"/>
      <w:marBottom w:val="0"/>
      <w:divBdr>
        <w:top w:val="none" w:sz="0" w:space="0" w:color="auto"/>
        <w:left w:val="none" w:sz="0" w:space="0" w:color="auto"/>
        <w:bottom w:val="none" w:sz="0" w:space="0" w:color="auto"/>
        <w:right w:val="none" w:sz="0" w:space="0" w:color="auto"/>
      </w:divBdr>
    </w:div>
    <w:div w:id="1847286864">
      <w:bodyDiv w:val="1"/>
      <w:marLeft w:val="0"/>
      <w:marRight w:val="0"/>
      <w:marTop w:val="0"/>
      <w:marBottom w:val="0"/>
      <w:divBdr>
        <w:top w:val="none" w:sz="0" w:space="0" w:color="auto"/>
        <w:left w:val="none" w:sz="0" w:space="0" w:color="auto"/>
        <w:bottom w:val="none" w:sz="0" w:space="0" w:color="auto"/>
        <w:right w:val="none" w:sz="0" w:space="0" w:color="auto"/>
      </w:divBdr>
    </w:div>
    <w:div w:id="1848011480">
      <w:bodyDiv w:val="1"/>
      <w:marLeft w:val="0"/>
      <w:marRight w:val="0"/>
      <w:marTop w:val="0"/>
      <w:marBottom w:val="0"/>
      <w:divBdr>
        <w:top w:val="none" w:sz="0" w:space="0" w:color="auto"/>
        <w:left w:val="none" w:sz="0" w:space="0" w:color="auto"/>
        <w:bottom w:val="none" w:sz="0" w:space="0" w:color="auto"/>
        <w:right w:val="none" w:sz="0" w:space="0" w:color="auto"/>
      </w:divBdr>
    </w:div>
    <w:div w:id="1852332722">
      <w:bodyDiv w:val="1"/>
      <w:marLeft w:val="0"/>
      <w:marRight w:val="0"/>
      <w:marTop w:val="0"/>
      <w:marBottom w:val="0"/>
      <w:divBdr>
        <w:top w:val="none" w:sz="0" w:space="0" w:color="auto"/>
        <w:left w:val="none" w:sz="0" w:space="0" w:color="auto"/>
        <w:bottom w:val="none" w:sz="0" w:space="0" w:color="auto"/>
        <w:right w:val="none" w:sz="0" w:space="0" w:color="auto"/>
      </w:divBdr>
    </w:div>
    <w:div w:id="1855878011">
      <w:bodyDiv w:val="1"/>
      <w:marLeft w:val="0"/>
      <w:marRight w:val="0"/>
      <w:marTop w:val="0"/>
      <w:marBottom w:val="0"/>
      <w:divBdr>
        <w:top w:val="none" w:sz="0" w:space="0" w:color="auto"/>
        <w:left w:val="none" w:sz="0" w:space="0" w:color="auto"/>
        <w:bottom w:val="none" w:sz="0" w:space="0" w:color="auto"/>
        <w:right w:val="none" w:sz="0" w:space="0" w:color="auto"/>
      </w:divBdr>
    </w:div>
    <w:div w:id="1857185847">
      <w:bodyDiv w:val="1"/>
      <w:marLeft w:val="0"/>
      <w:marRight w:val="0"/>
      <w:marTop w:val="0"/>
      <w:marBottom w:val="0"/>
      <w:divBdr>
        <w:top w:val="none" w:sz="0" w:space="0" w:color="auto"/>
        <w:left w:val="none" w:sz="0" w:space="0" w:color="auto"/>
        <w:bottom w:val="none" w:sz="0" w:space="0" w:color="auto"/>
        <w:right w:val="none" w:sz="0" w:space="0" w:color="auto"/>
      </w:divBdr>
    </w:div>
    <w:div w:id="1858039298">
      <w:bodyDiv w:val="1"/>
      <w:marLeft w:val="0"/>
      <w:marRight w:val="0"/>
      <w:marTop w:val="0"/>
      <w:marBottom w:val="0"/>
      <w:divBdr>
        <w:top w:val="none" w:sz="0" w:space="0" w:color="auto"/>
        <w:left w:val="none" w:sz="0" w:space="0" w:color="auto"/>
        <w:bottom w:val="none" w:sz="0" w:space="0" w:color="auto"/>
        <w:right w:val="none" w:sz="0" w:space="0" w:color="auto"/>
      </w:divBdr>
    </w:div>
    <w:div w:id="1859349098">
      <w:bodyDiv w:val="1"/>
      <w:marLeft w:val="0"/>
      <w:marRight w:val="0"/>
      <w:marTop w:val="0"/>
      <w:marBottom w:val="0"/>
      <w:divBdr>
        <w:top w:val="none" w:sz="0" w:space="0" w:color="auto"/>
        <w:left w:val="none" w:sz="0" w:space="0" w:color="auto"/>
        <w:bottom w:val="none" w:sz="0" w:space="0" w:color="auto"/>
        <w:right w:val="none" w:sz="0" w:space="0" w:color="auto"/>
      </w:divBdr>
    </w:div>
    <w:div w:id="1860269274">
      <w:bodyDiv w:val="1"/>
      <w:marLeft w:val="0"/>
      <w:marRight w:val="0"/>
      <w:marTop w:val="0"/>
      <w:marBottom w:val="0"/>
      <w:divBdr>
        <w:top w:val="none" w:sz="0" w:space="0" w:color="auto"/>
        <w:left w:val="none" w:sz="0" w:space="0" w:color="auto"/>
        <w:bottom w:val="none" w:sz="0" w:space="0" w:color="auto"/>
        <w:right w:val="none" w:sz="0" w:space="0" w:color="auto"/>
      </w:divBdr>
    </w:div>
    <w:div w:id="1860772230">
      <w:bodyDiv w:val="1"/>
      <w:marLeft w:val="0"/>
      <w:marRight w:val="0"/>
      <w:marTop w:val="0"/>
      <w:marBottom w:val="0"/>
      <w:divBdr>
        <w:top w:val="none" w:sz="0" w:space="0" w:color="auto"/>
        <w:left w:val="none" w:sz="0" w:space="0" w:color="auto"/>
        <w:bottom w:val="none" w:sz="0" w:space="0" w:color="auto"/>
        <w:right w:val="none" w:sz="0" w:space="0" w:color="auto"/>
      </w:divBdr>
    </w:div>
    <w:div w:id="1861041999">
      <w:bodyDiv w:val="1"/>
      <w:marLeft w:val="0"/>
      <w:marRight w:val="0"/>
      <w:marTop w:val="0"/>
      <w:marBottom w:val="0"/>
      <w:divBdr>
        <w:top w:val="none" w:sz="0" w:space="0" w:color="auto"/>
        <w:left w:val="none" w:sz="0" w:space="0" w:color="auto"/>
        <w:bottom w:val="none" w:sz="0" w:space="0" w:color="auto"/>
        <w:right w:val="none" w:sz="0" w:space="0" w:color="auto"/>
      </w:divBdr>
    </w:div>
    <w:div w:id="1861511332">
      <w:bodyDiv w:val="1"/>
      <w:marLeft w:val="0"/>
      <w:marRight w:val="0"/>
      <w:marTop w:val="0"/>
      <w:marBottom w:val="0"/>
      <w:divBdr>
        <w:top w:val="none" w:sz="0" w:space="0" w:color="auto"/>
        <w:left w:val="none" w:sz="0" w:space="0" w:color="auto"/>
        <w:bottom w:val="none" w:sz="0" w:space="0" w:color="auto"/>
        <w:right w:val="none" w:sz="0" w:space="0" w:color="auto"/>
      </w:divBdr>
    </w:div>
    <w:div w:id="1863086587">
      <w:bodyDiv w:val="1"/>
      <w:marLeft w:val="0"/>
      <w:marRight w:val="0"/>
      <w:marTop w:val="0"/>
      <w:marBottom w:val="0"/>
      <w:divBdr>
        <w:top w:val="none" w:sz="0" w:space="0" w:color="auto"/>
        <w:left w:val="none" w:sz="0" w:space="0" w:color="auto"/>
        <w:bottom w:val="none" w:sz="0" w:space="0" w:color="auto"/>
        <w:right w:val="none" w:sz="0" w:space="0" w:color="auto"/>
      </w:divBdr>
    </w:div>
    <w:div w:id="1863518910">
      <w:bodyDiv w:val="1"/>
      <w:marLeft w:val="0"/>
      <w:marRight w:val="0"/>
      <w:marTop w:val="0"/>
      <w:marBottom w:val="0"/>
      <w:divBdr>
        <w:top w:val="none" w:sz="0" w:space="0" w:color="auto"/>
        <w:left w:val="none" w:sz="0" w:space="0" w:color="auto"/>
        <w:bottom w:val="none" w:sz="0" w:space="0" w:color="auto"/>
        <w:right w:val="none" w:sz="0" w:space="0" w:color="auto"/>
      </w:divBdr>
    </w:div>
    <w:div w:id="1863740799">
      <w:bodyDiv w:val="1"/>
      <w:marLeft w:val="0"/>
      <w:marRight w:val="0"/>
      <w:marTop w:val="0"/>
      <w:marBottom w:val="0"/>
      <w:divBdr>
        <w:top w:val="none" w:sz="0" w:space="0" w:color="auto"/>
        <w:left w:val="none" w:sz="0" w:space="0" w:color="auto"/>
        <w:bottom w:val="none" w:sz="0" w:space="0" w:color="auto"/>
        <w:right w:val="none" w:sz="0" w:space="0" w:color="auto"/>
      </w:divBdr>
    </w:div>
    <w:div w:id="1864854949">
      <w:bodyDiv w:val="1"/>
      <w:marLeft w:val="0"/>
      <w:marRight w:val="0"/>
      <w:marTop w:val="0"/>
      <w:marBottom w:val="0"/>
      <w:divBdr>
        <w:top w:val="none" w:sz="0" w:space="0" w:color="auto"/>
        <w:left w:val="none" w:sz="0" w:space="0" w:color="auto"/>
        <w:bottom w:val="none" w:sz="0" w:space="0" w:color="auto"/>
        <w:right w:val="none" w:sz="0" w:space="0" w:color="auto"/>
      </w:divBdr>
    </w:div>
    <w:div w:id="1866013440">
      <w:bodyDiv w:val="1"/>
      <w:marLeft w:val="0"/>
      <w:marRight w:val="0"/>
      <w:marTop w:val="0"/>
      <w:marBottom w:val="0"/>
      <w:divBdr>
        <w:top w:val="none" w:sz="0" w:space="0" w:color="auto"/>
        <w:left w:val="none" w:sz="0" w:space="0" w:color="auto"/>
        <w:bottom w:val="none" w:sz="0" w:space="0" w:color="auto"/>
        <w:right w:val="none" w:sz="0" w:space="0" w:color="auto"/>
      </w:divBdr>
    </w:div>
    <w:div w:id="1866213555">
      <w:bodyDiv w:val="1"/>
      <w:marLeft w:val="0"/>
      <w:marRight w:val="0"/>
      <w:marTop w:val="0"/>
      <w:marBottom w:val="0"/>
      <w:divBdr>
        <w:top w:val="none" w:sz="0" w:space="0" w:color="auto"/>
        <w:left w:val="none" w:sz="0" w:space="0" w:color="auto"/>
        <w:bottom w:val="none" w:sz="0" w:space="0" w:color="auto"/>
        <w:right w:val="none" w:sz="0" w:space="0" w:color="auto"/>
      </w:divBdr>
    </w:div>
    <w:div w:id="1866795601">
      <w:bodyDiv w:val="1"/>
      <w:marLeft w:val="0"/>
      <w:marRight w:val="0"/>
      <w:marTop w:val="0"/>
      <w:marBottom w:val="0"/>
      <w:divBdr>
        <w:top w:val="none" w:sz="0" w:space="0" w:color="auto"/>
        <w:left w:val="none" w:sz="0" w:space="0" w:color="auto"/>
        <w:bottom w:val="none" w:sz="0" w:space="0" w:color="auto"/>
        <w:right w:val="none" w:sz="0" w:space="0" w:color="auto"/>
      </w:divBdr>
    </w:div>
    <w:div w:id="1867325222">
      <w:bodyDiv w:val="1"/>
      <w:marLeft w:val="0"/>
      <w:marRight w:val="0"/>
      <w:marTop w:val="0"/>
      <w:marBottom w:val="0"/>
      <w:divBdr>
        <w:top w:val="none" w:sz="0" w:space="0" w:color="auto"/>
        <w:left w:val="none" w:sz="0" w:space="0" w:color="auto"/>
        <w:bottom w:val="none" w:sz="0" w:space="0" w:color="auto"/>
        <w:right w:val="none" w:sz="0" w:space="0" w:color="auto"/>
      </w:divBdr>
    </w:div>
    <w:div w:id="1869835316">
      <w:bodyDiv w:val="1"/>
      <w:marLeft w:val="0"/>
      <w:marRight w:val="0"/>
      <w:marTop w:val="0"/>
      <w:marBottom w:val="0"/>
      <w:divBdr>
        <w:top w:val="none" w:sz="0" w:space="0" w:color="auto"/>
        <w:left w:val="none" w:sz="0" w:space="0" w:color="auto"/>
        <w:bottom w:val="none" w:sz="0" w:space="0" w:color="auto"/>
        <w:right w:val="none" w:sz="0" w:space="0" w:color="auto"/>
      </w:divBdr>
    </w:div>
    <w:div w:id="1872374531">
      <w:bodyDiv w:val="1"/>
      <w:marLeft w:val="0"/>
      <w:marRight w:val="0"/>
      <w:marTop w:val="0"/>
      <w:marBottom w:val="0"/>
      <w:divBdr>
        <w:top w:val="none" w:sz="0" w:space="0" w:color="auto"/>
        <w:left w:val="none" w:sz="0" w:space="0" w:color="auto"/>
        <w:bottom w:val="none" w:sz="0" w:space="0" w:color="auto"/>
        <w:right w:val="none" w:sz="0" w:space="0" w:color="auto"/>
      </w:divBdr>
    </w:div>
    <w:div w:id="1873566709">
      <w:bodyDiv w:val="1"/>
      <w:marLeft w:val="0"/>
      <w:marRight w:val="0"/>
      <w:marTop w:val="0"/>
      <w:marBottom w:val="0"/>
      <w:divBdr>
        <w:top w:val="none" w:sz="0" w:space="0" w:color="auto"/>
        <w:left w:val="none" w:sz="0" w:space="0" w:color="auto"/>
        <w:bottom w:val="none" w:sz="0" w:space="0" w:color="auto"/>
        <w:right w:val="none" w:sz="0" w:space="0" w:color="auto"/>
      </w:divBdr>
    </w:div>
    <w:div w:id="1874221044">
      <w:bodyDiv w:val="1"/>
      <w:marLeft w:val="0"/>
      <w:marRight w:val="0"/>
      <w:marTop w:val="0"/>
      <w:marBottom w:val="0"/>
      <w:divBdr>
        <w:top w:val="none" w:sz="0" w:space="0" w:color="auto"/>
        <w:left w:val="none" w:sz="0" w:space="0" w:color="auto"/>
        <w:bottom w:val="none" w:sz="0" w:space="0" w:color="auto"/>
        <w:right w:val="none" w:sz="0" w:space="0" w:color="auto"/>
      </w:divBdr>
    </w:div>
    <w:div w:id="1874921173">
      <w:bodyDiv w:val="1"/>
      <w:marLeft w:val="0"/>
      <w:marRight w:val="0"/>
      <w:marTop w:val="0"/>
      <w:marBottom w:val="0"/>
      <w:divBdr>
        <w:top w:val="none" w:sz="0" w:space="0" w:color="auto"/>
        <w:left w:val="none" w:sz="0" w:space="0" w:color="auto"/>
        <w:bottom w:val="none" w:sz="0" w:space="0" w:color="auto"/>
        <w:right w:val="none" w:sz="0" w:space="0" w:color="auto"/>
      </w:divBdr>
    </w:div>
    <w:div w:id="1876456481">
      <w:bodyDiv w:val="1"/>
      <w:marLeft w:val="0"/>
      <w:marRight w:val="0"/>
      <w:marTop w:val="0"/>
      <w:marBottom w:val="0"/>
      <w:divBdr>
        <w:top w:val="none" w:sz="0" w:space="0" w:color="auto"/>
        <w:left w:val="none" w:sz="0" w:space="0" w:color="auto"/>
        <w:bottom w:val="none" w:sz="0" w:space="0" w:color="auto"/>
        <w:right w:val="none" w:sz="0" w:space="0" w:color="auto"/>
      </w:divBdr>
    </w:div>
    <w:div w:id="1876963266">
      <w:bodyDiv w:val="1"/>
      <w:marLeft w:val="0"/>
      <w:marRight w:val="0"/>
      <w:marTop w:val="0"/>
      <w:marBottom w:val="0"/>
      <w:divBdr>
        <w:top w:val="none" w:sz="0" w:space="0" w:color="auto"/>
        <w:left w:val="none" w:sz="0" w:space="0" w:color="auto"/>
        <w:bottom w:val="none" w:sz="0" w:space="0" w:color="auto"/>
        <w:right w:val="none" w:sz="0" w:space="0" w:color="auto"/>
      </w:divBdr>
    </w:div>
    <w:div w:id="1879582586">
      <w:bodyDiv w:val="1"/>
      <w:marLeft w:val="0"/>
      <w:marRight w:val="0"/>
      <w:marTop w:val="0"/>
      <w:marBottom w:val="0"/>
      <w:divBdr>
        <w:top w:val="none" w:sz="0" w:space="0" w:color="auto"/>
        <w:left w:val="none" w:sz="0" w:space="0" w:color="auto"/>
        <w:bottom w:val="none" w:sz="0" w:space="0" w:color="auto"/>
        <w:right w:val="none" w:sz="0" w:space="0" w:color="auto"/>
      </w:divBdr>
    </w:div>
    <w:div w:id="1880774909">
      <w:bodyDiv w:val="1"/>
      <w:marLeft w:val="0"/>
      <w:marRight w:val="0"/>
      <w:marTop w:val="0"/>
      <w:marBottom w:val="0"/>
      <w:divBdr>
        <w:top w:val="none" w:sz="0" w:space="0" w:color="auto"/>
        <w:left w:val="none" w:sz="0" w:space="0" w:color="auto"/>
        <w:bottom w:val="none" w:sz="0" w:space="0" w:color="auto"/>
        <w:right w:val="none" w:sz="0" w:space="0" w:color="auto"/>
      </w:divBdr>
    </w:div>
    <w:div w:id="1881239413">
      <w:bodyDiv w:val="1"/>
      <w:marLeft w:val="0"/>
      <w:marRight w:val="0"/>
      <w:marTop w:val="0"/>
      <w:marBottom w:val="0"/>
      <w:divBdr>
        <w:top w:val="none" w:sz="0" w:space="0" w:color="auto"/>
        <w:left w:val="none" w:sz="0" w:space="0" w:color="auto"/>
        <w:bottom w:val="none" w:sz="0" w:space="0" w:color="auto"/>
        <w:right w:val="none" w:sz="0" w:space="0" w:color="auto"/>
      </w:divBdr>
    </w:div>
    <w:div w:id="1882664786">
      <w:bodyDiv w:val="1"/>
      <w:marLeft w:val="0"/>
      <w:marRight w:val="0"/>
      <w:marTop w:val="0"/>
      <w:marBottom w:val="0"/>
      <w:divBdr>
        <w:top w:val="none" w:sz="0" w:space="0" w:color="auto"/>
        <w:left w:val="none" w:sz="0" w:space="0" w:color="auto"/>
        <w:bottom w:val="none" w:sz="0" w:space="0" w:color="auto"/>
        <w:right w:val="none" w:sz="0" w:space="0" w:color="auto"/>
      </w:divBdr>
    </w:div>
    <w:div w:id="1882933735">
      <w:bodyDiv w:val="1"/>
      <w:marLeft w:val="0"/>
      <w:marRight w:val="0"/>
      <w:marTop w:val="0"/>
      <w:marBottom w:val="0"/>
      <w:divBdr>
        <w:top w:val="none" w:sz="0" w:space="0" w:color="auto"/>
        <w:left w:val="none" w:sz="0" w:space="0" w:color="auto"/>
        <w:bottom w:val="none" w:sz="0" w:space="0" w:color="auto"/>
        <w:right w:val="none" w:sz="0" w:space="0" w:color="auto"/>
      </w:divBdr>
    </w:div>
    <w:div w:id="1883664497">
      <w:bodyDiv w:val="1"/>
      <w:marLeft w:val="0"/>
      <w:marRight w:val="0"/>
      <w:marTop w:val="0"/>
      <w:marBottom w:val="0"/>
      <w:divBdr>
        <w:top w:val="none" w:sz="0" w:space="0" w:color="auto"/>
        <w:left w:val="none" w:sz="0" w:space="0" w:color="auto"/>
        <w:bottom w:val="none" w:sz="0" w:space="0" w:color="auto"/>
        <w:right w:val="none" w:sz="0" w:space="0" w:color="auto"/>
      </w:divBdr>
    </w:div>
    <w:div w:id="1884362860">
      <w:bodyDiv w:val="1"/>
      <w:marLeft w:val="0"/>
      <w:marRight w:val="0"/>
      <w:marTop w:val="0"/>
      <w:marBottom w:val="0"/>
      <w:divBdr>
        <w:top w:val="none" w:sz="0" w:space="0" w:color="auto"/>
        <w:left w:val="none" w:sz="0" w:space="0" w:color="auto"/>
        <w:bottom w:val="none" w:sz="0" w:space="0" w:color="auto"/>
        <w:right w:val="none" w:sz="0" w:space="0" w:color="auto"/>
      </w:divBdr>
    </w:div>
    <w:div w:id="1884437055">
      <w:bodyDiv w:val="1"/>
      <w:marLeft w:val="0"/>
      <w:marRight w:val="0"/>
      <w:marTop w:val="0"/>
      <w:marBottom w:val="0"/>
      <w:divBdr>
        <w:top w:val="none" w:sz="0" w:space="0" w:color="auto"/>
        <w:left w:val="none" w:sz="0" w:space="0" w:color="auto"/>
        <w:bottom w:val="none" w:sz="0" w:space="0" w:color="auto"/>
        <w:right w:val="none" w:sz="0" w:space="0" w:color="auto"/>
      </w:divBdr>
    </w:div>
    <w:div w:id="1884780873">
      <w:bodyDiv w:val="1"/>
      <w:marLeft w:val="0"/>
      <w:marRight w:val="0"/>
      <w:marTop w:val="0"/>
      <w:marBottom w:val="0"/>
      <w:divBdr>
        <w:top w:val="none" w:sz="0" w:space="0" w:color="auto"/>
        <w:left w:val="none" w:sz="0" w:space="0" w:color="auto"/>
        <w:bottom w:val="none" w:sz="0" w:space="0" w:color="auto"/>
        <w:right w:val="none" w:sz="0" w:space="0" w:color="auto"/>
      </w:divBdr>
    </w:div>
    <w:div w:id="1887568470">
      <w:bodyDiv w:val="1"/>
      <w:marLeft w:val="0"/>
      <w:marRight w:val="0"/>
      <w:marTop w:val="0"/>
      <w:marBottom w:val="0"/>
      <w:divBdr>
        <w:top w:val="none" w:sz="0" w:space="0" w:color="auto"/>
        <w:left w:val="none" w:sz="0" w:space="0" w:color="auto"/>
        <w:bottom w:val="none" w:sz="0" w:space="0" w:color="auto"/>
        <w:right w:val="none" w:sz="0" w:space="0" w:color="auto"/>
      </w:divBdr>
    </w:div>
    <w:div w:id="1888029182">
      <w:bodyDiv w:val="1"/>
      <w:marLeft w:val="0"/>
      <w:marRight w:val="0"/>
      <w:marTop w:val="0"/>
      <w:marBottom w:val="0"/>
      <w:divBdr>
        <w:top w:val="none" w:sz="0" w:space="0" w:color="auto"/>
        <w:left w:val="none" w:sz="0" w:space="0" w:color="auto"/>
        <w:bottom w:val="none" w:sz="0" w:space="0" w:color="auto"/>
        <w:right w:val="none" w:sz="0" w:space="0" w:color="auto"/>
      </w:divBdr>
    </w:div>
    <w:div w:id="1888836309">
      <w:bodyDiv w:val="1"/>
      <w:marLeft w:val="0"/>
      <w:marRight w:val="0"/>
      <w:marTop w:val="0"/>
      <w:marBottom w:val="0"/>
      <w:divBdr>
        <w:top w:val="none" w:sz="0" w:space="0" w:color="auto"/>
        <w:left w:val="none" w:sz="0" w:space="0" w:color="auto"/>
        <w:bottom w:val="none" w:sz="0" w:space="0" w:color="auto"/>
        <w:right w:val="none" w:sz="0" w:space="0" w:color="auto"/>
      </w:divBdr>
    </w:div>
    <w:div w:id="1889949145">
      <w:bodyDiv w:val="1"/>
      <w:marLeft w:val="0"/>
      <w:marRight w:val="0"/>
      <w:marTop w:val="0"/>
      <w:marBottom w:val="0"/>
      <w:divBdr>
        <w:top w:val="none" w:sz="0" w:space="0" w:color="auto"/>
        <w:left w:val="none" w:sz="0" w:space="0" w:color="auto"/>
        <w:bottom w:val="none" w:sz="0" w:space="0" w:color="auto"/>
        <w:right w:val="none" w:sz="0" w:space="0" w:color="auto"/>
      </w:divBdr>
    </w:div>
    <w:div w:id="1890260130">
      <w:bodyDiv w:val="1"/>
      <w:marLeft w:val="0"/>
      <w:marRight w:val="0"/>
      <w:marTop w:val="0"/>
      <w:marBottom w:val="0"/>
      <w:divBdr>
        <w:top w:val="none" w:sz="0" w:space="0" w:color="auto"/>
        <w:left w:val="none" w:sz="0" w:space="0" w:color="auto"/>
        <w:bottom w:val="none" w:sz="0" w:space="0" w:color="auto"/>
        <w:right w:val="none" w:sz="0" w:space="0" w:color="auto"/>
      </w:divBdr>
    </w:div>
    <w:div w:id="1892039459">
      <w:bodyDiv w:val="1"/>
      <w:marLeft w:val="0"/>
      <w:marRight w:val="0"/>
      <w:marTop w:val="0"/>
      <w:marBottom w:val="0"/>
      <w:divBdr>
        <w:top w:val="none" w:sz="0" w:space="0" w:color="auto"/>
        <w:left w:val="none" w:sz="0" w:space="0" w:color="auto"/>
        <w:bottom w:val="none" w:sz="0" w:space="0" w:color="auto"/>
        <w:right w:val="none" w:sz="0" w:space="0" w:color="auto"/>
      </w:divBdr>
    </w:div>
    <w:div w:id="1892502290">
      <w:bodyDiv w:val="1"/>
      <w:marLeft w:val="0"/>
      <w:marRight w:val="0"/>
      <w:marTop w:val="0"/>
      <w:marBottom w:val="0"/>
      <w:divBdr>
        <w:top w:val="none" w:sz="0" w:space="0" w:color="auto"/>
        <w:left w:val="none" w:sz="0" w:space="0" w:color="auto"/>
        <w:bottom w:val="none" w:sz="0" w:space="0" w:color="auto"/>
        <w:right w:val="none" w:sz="0" w:space="0" w:color="auto"/>
      </w:divBdr>
    </w:div>
    <w:div w:id="1893808529">
      <w:bodyDiv w:val="1"/>
      <w:marLeft w:val="0"/>
      <w:marRight w:val="0"/>
      <w:marTop w:val="0"/>
      <w:marBottom w:val="0"/>
      <w:divBdr>
        <w:top w:val="none" w:sz="0" w:space="0" w:color="auto"/>
        <w:left w:val="none" w:sz="0" w:space="0" w:color="auto"/>
        <w:bottom w:val="none" w:sz="0" w:space="0" w:color="auto"/>
        <w:right w:val="none" w:sz="0" w:space="0" w:color="auto"/>
      </w:divBdr>
    </w:div>
    <w:div w:id="1894081252">
      <w:bodyDiv w:val="1"/>
      <w:marLeft w:val="0"/>
      <w:marRight w:val="0"/>
      <w:marTop w:val="0"/>
      <w:marBottom w:val="0"/>
      <w:divBdr>
        <w:top w:val="none" w:sz="0" w:space="0" w:color="auto"/>
        <w:left w:val="none" w:sz="0" w:space="0" w:color="auto"/>
        <w:bottom w:val="none" w:sz="0" w:space="0" w:color="auto"/>
        <w:right w:val="none" w:sz="0" w:space="0" w:color="auto"/>
      </w:divBdr>
    </w:div>
    <w:div w:id="1894468243">
      <w:bodyDiv w:val="1"/>
      <w:marLeft w:val="0"/>
      <w:marRight w:val="0"/>
      <w:marTop w:val="0"/>
      <w:marBottom w:val="0"/>
      <w:divBdr>
        <w:top w:val="none" w:sz="0" w:space="0" w:color="auto"/>
        <w:left w:val="none" w:sz="0" w:space="0" w:color="auto"/>
        <w:bottom w:val="none" w:sz="0" w:space="0" w:color="auto"/>
        <w:right w:val="none" w:sz="0" w:space="0" w:color="auto"/>
      </w:divBdr>
    </w:div>
    <w:div w:id="1894849263">
      <w:bodyDiv w:val="1"/>
      <w:marLeft w:val="0"/>
      <w:marRight w:val="0"/>
      <w:marTop w:val="0"/>
      <w:marBottom w:val="0"/>
      <w:divBdr>
        <w:top w:val="none" w:sz="0" w:space="0" w:color="auto"/>
        <w:left w:val="none" w:sz="0" w:space="0" w:color="auto"/>
        <w:bottom w:val="none" w:sz="0" w:space="0" w:color="auto"/>
        <w:right w:val="none" w:sz="0" w:space="0" w:color="auto"/>
      </w:divBdr>
    </w:div>
    <w:div w:id="1896163294">
      <w:bodyDiv w:val="1"/>
      <w:marLeft w:val="0"/>
      <w:marRight w:val="0"/>
      <w:marTop w:val="0"/>
      <w:marBottom w:val="0"/>
      <w:divBdr>
        <w:top w:val="none" w:sz="0" w:space="0" w:color="auto"/>
        <w:left w:val="none" w:sz="0" w:space="0" w:color="auto"/>
        <w:bottom w:val="none" w:sz="0" w:space="0" w:color="auto"/>
        <w:right w:val="none" w:sz="0" w:space="0" w:color="auto"/>
      </w:divBdr>
    </w:div>
    <w:div w:id="1899196888">
      <w:bodyDiv w:val="1"/>
      <w:marLeft w:val="0"/>
      <w:marRight w:val="0"/>
      <w:marTop w:val="0"/>
      <w:marBottom w:val="0"/>
      <w:divBdr>
        <w:top w:val="none" w:sz="0" w:space="0" w:color="auto"/>
        <w:left w:val="none" w:sz="0" w:space="0" w:color="auto"/>
        <w:bottom w:val="none" w:sz="0" w:space="0" w:color="auto"/>
        <w:right w:val="none" w:sz="0" w:space="0" w:color="auto"/>
      </w:divBdr>
    </w:div>
    <w:div w:id="1899782516">
      <w:bodyDiv w:val="1"/>
      <w:marLeft w:val="0"/>
      <w:marRight w:val="0"/>
      <w:marTop w:val="0"/>
      <w:marBottom w:val="0"/>
      <w:divBdr>
        <w:top w:val="none" w:sz="0" w:space="0" w:color="auto"/>
        <w:left w:val="none" w:sz="0" w:space="0" w:color="auto"/>
        <w:bottom w:val="none" w:sz="0" w:space="0" w:color="auto"/>
        <w:right w:val="none" w:sz="0" w:space="0" w:color="auto"/>
      </w:divBdr>
    </w:div>
    <w:div w:id="1900364768">
      <w:bodyDiv w:val="1"/>
      <w:marLeft w:val="0"/>
      <w:marRight w:val="0"/>
      <w:marTop w:val="0"/>
      <w:marBottom w:val="0"/>
      <w:divBdr>
        <w:top w:val="none" w:sz="0" w:space="0" w:color="auto"/>
        <w:left w:val="none" w:sz="0" w:space="0" w:color="auto"/>
        <w:bottom w:val="none" w:sz="0" w:space="0" w:color="auto"/>
        <w:right w:val="none" w:sz="0" w:space="0" w:color="auto"/>
      </w:divBdr>
    </w:div>
    <w:div w:id="1900440686">
      <w:bodyDiv w:val="1"/>
      <w:marLeft w:val="0"/>
      <w:marRight w:val="0"/>
      <w:marTop w:val="0"/>
      <w:marBottom w:val="0"/>
      <w:divBdr>
        <w:top w:val="none" w:sz="0" w:space="0" w:color="auto"/>
        <w:left w:val="none" w:sz="0" w:space="0" w:color="auto"/>
        <w:bottom w:val="none" w:sz="0" w:space="0" w:color="auto"/>
        <w:right w:val="none" w:sz="0" w:space="0" w:color="auto"/>
      </w:divBdr>
    </w:div>
    <w:div w:id="1901282915">
      <w:bodyDiv w:val="1"/>
      <w:marLeft w:val="0"/>
      <w:marRight w:val="0"/>
      <w:marTop w:val="0"/>
      <w:marBottom w:val="0"/>
      <w:divBdr>
        <w:top w:val="none" w:sz="0" w:space="0" w:color="auto"/>
        <w:left w:val="none" w:sz="0" w:space="0" w:color="auto"/>
        <w:bottom w:val="none" w:sz="0" w:space="0" w:color="auto"/>
        <w:right w:val="none" w:sz="0" w:space="0" w:color="auto"/>
      </w:divBdr>
    </w:div>
    <w:div w:id="1903635928">
      <w:bodyDiv w:val="1"/>
      <w:marLeft w:val="0"/>
      <w:marRight w:val="0"/>
      <w:marTop w:val="0"/>
      <w:marBottom w:val="0"/>
      <w:divBdr>
        <w:top w:val="none" w:sz="0" w:space="0" w:color="auto"/>
        <w:left w:val="none" w:sz="0" w:space="0" w:color="auto"/>
        <w:bottom w:val="none" w:sz="0" w:space="0" w:color="auto"/>
        <w:right w:val="none" w:sz="0" w:space="0" w:color="auto"/>
      </w:divBdr>
    </w:div>
    <w:div w:id="1904103052">
      <w:bodyDiv w:val="1"/>
      <w:marLeft w:val="0"/>
      <w:marRight w:val="0"/>
      <w:marTop w:val="0"/>
      <w:marBottom w:val="0"/>
      <w:divBdr>
        <w:top w:val="none" w:sz="0" w:space="0" w:color="auto"/>
        <w:left w:val="none" w:sz="0" w:space="0" w:color="auto"/>
        <w:bottom w:val="none" w:sz="0" w:space="0" w:color="auto"/>
        <w:right w:val="none" w:sz="0" w:space="0" w:color="auto"/>
      </w:divBdr>
    </w:div>
    <w:div w:id="1904216114">
      <w:bodyDiv w:val="1"/>
      <w:marLeft w:val="0"/>
      <w:marRight w:val="0"/>
      <w:marTop w:val="0"/>
      <w:marBottom w:val="0"/>
      <w:divBdr>
        <w:top w:val="none" w:sz="0" w:space="0" w:color="auto"/>
        <w:left w:val="none" w:sz="0" w:space="0" w:color="auto"/>
        <w:bottom w:val="none" w:sz="0" w:space="0" w:color="auto"/>
        <w:right w:val="none" w:sz="0" w:space="0" w:color="auto"/>
      </w:divBdr>
    </w:div>
    <w:div w:id="1905136602">
      <w:bodyDiv w:val="1"/>
      <w:marLeft w:val="0"/>
      <w:marRight w:val="0"/>
      <w:marTop w:val="0"/>
      <w:marBottom w:val="0"/>
      <w:divBdr>
        <w:top w:val="none" w:sz="0" w:space="0" w:color="auto"/>
        <w:left w:val="none" w:sz="0" w:space="0" w:color="auto"/>
        <w:bottom w:val="none" w:sz="0" w:space="0" w:color="auto"/>
        <w:right w:val="none" w:sz="0" w:space="0" w:color="auto"/>
      </w:divBdr>
    </w:div>
    <w:div w:id="1905410370">
      <w:bodyDiv w:val="1"/>
      <w:marLeft w:val="0"/>
      <w:marRight w:val="0"/>
      <w:marTop w:val="0"/>
      <w:marBottom w:val="0"/>
      <w:divBdr>
        <w:top w:val="none" w:sz="0" w:space="0" w:color="auto"/>
        <w:left w:val="none" w:sz="0" w:space="0" w:color="auto"/>
        <w:bottom w:val="none" w:sz="0" w:space="0" w:color="auto"/>
        <w:right w:val="none" w:sz="0" w:space="0" w:color="auto"/>
      </w:divBdr>
    </w:div>
    <w:div w:id="1905873918">
      <w:bodyDiv w:val="1"/>
      <w:marLeft w:val="0"/>
      <w:marRight w:val="0"/>
      <w:marTop w:val="0"/>
      <w:marBottom w:val="0"/>
      <w:divBdr>
        <w:top w:val="none" w:sz="0" w:space="0" w:color="auto"/>
        <w:left w:val="none" w:sz="0" w:space="0" w:color="auto"/>
        <w:bottom w:val="none" w:sz="0" w:space="0" w:color="auto"/>
        <w:right w:val="none" w:sz="0" w:space="0" w:color="auto"/>
      </w:divBdr>
    </w:div>
    <w:div w:id="1906378790">
      <w:bodyDiv w:val="1"/>
      <w:marLeft w:val="0"/>
      <w:marRight w:val="0"/>
      <w:marTop w:val="0"/>
      <w:marBottom w:val="0"/>
      <w:divBdr>
        <w:top w:val="none" w:sz="0" w:space="0" w:color="auto"/>
        <w:left w:val="none" w:sz="0" w:space="0" w:color="auto"/>
        <w:bottom w:val="none" w:sz="0" w:space="0" w:color="auto"/>
        <w:right w:val="none" w:sz="0" w:space="0" w:color="auto"/>
      </w:divBdr>
    </w:div>
    <w:div w:id="1906526428">
      <w:bodyDiv w:val="1"/>
      <w:marLeft w:val="0"/>
      <w:marRight w:val="0"/>
      <w:marTop w:val="0"/>
      <w:marBottom w:val="0"/>
      <w:divBdr>
        <w:top w:val="none" w:sz="0" w:space="0" w:color="auto"/>
        <w:left w:val="none" w:sz="0" w:space="0" w:color="auto"/>
        <w:bottom w:val="none" w:sz="0" w:space="0" w:color="auto"/>
        <w:right w:val="none" w:sz="0" w:space="0" w:color="auto"/>
      </w:divBdr>
    </w:div>
    <w:div w:id="1906909937">
      <w:bodyDiv w:val="1"/>
      <w:marLeft w:val="0"/>
      <w:marRight w:val="0"/>
      <w:marTop w:val="0"/>
      <w:marBottom w:val="0"/>
      <w:divBdr>
        <w:top w:val="none" w:sz="0" w:space="0" w:color="auto"/>
        <w:left w:val="none" w:sz="0" w:space="0" w:color="auto"/>
        <w:bottom w:val="none" w:sz="0" w:space="0" w:color="auto"/>
        <w:right w:val="none" w:sz="0" w:space="0" w:color="auto"/>
      </w:divBdr>
    </w:div>
    <w:div w:id="1907182635">
      <w:bodyDiv w:val="1"/>
      <w:marLeft w:val="0"/>
      <w:marRight w:val="0"/>
      <w:marTop w:val="0"/>
      <w:marBottom w:val="0"/>
      <w:divBdr>
        <w:top w:val="none" w:sz="0" w:space="0" w:color="auto"/>
        <w:left w:val="none" w:sz="0" w:space="0" w:color="auto"/>
        <w:bottom w:val="none" w:sz="0" w:space="0" w:color="auto"/>
        <w:right w:val="none" w:sz="0" w:space="0" w:color="auto"/>
      </w:divBdr>
    </w:div>
    <w:div w:id="1909921759">
      <w:bodyDiv w:val="1"/>
      <w:marLeft w:val="0"/>
      <w:marRight w:val="0"/>
      <w:marTop w:val="0"/>
      <w:marBottom w:val="0"/>
      <w:divBdr>
        <w:top w:val="none" w:sz="0" w:space="0" w:color="auto"/>
        <w:left w:val="none" w:sz="0" w:space="0" w:color="auto"/>
        <w:bottom w:val="none" w:sz="0" w:space="0" w:color="auto"/>
        <w:right w:val="none" w:sz="0" w:space="0" w:color="auto"/>
      </w:divBdr>
    </w:div>
    <w:div w:id="1909994217">
      <w:bodyDiv w:val="1"/>
      <w:marLeft w:val="0"/>
      <w:marRight w:val="0"/>
      <w:marTop w:val="0"/>
      <w:marBottom w:val="0"/>
      <w:divBdr>
        <w:top w:val="none" w:sz="0" w:space="0" w:color="auto"/>
        <w:left w:val="none" w:sz="0" w:space="0" w:color="auto"/>
        <w:bottom w:val="none" w:sz="0" w:space="0" w:color="auto"/>
        <w:right w:val="none" w:sz="0" w:space="0" w:color="auto"/>
      </w:divBdr>
    </w:div>
    <w:div w:id="1911496418">
      <w:bodyDiv w:val="1"/>
      <w:marLeft w:val="0"/>
      <w:marRight w:val="0"/>
      <w:marTop w:val="0"/>
      <w:marBottom w:val="0"/>
      <w:divBdr>
        <w:top w:val="none" w:sz="0" w:space="0" w:color="auto"/>
        <w:left w:val="none" w:sz="0" w:space="0" w:color="auto"/>
        <w:bottom w:val="none" w:sz="0" w:space="0" w:color="auto"/>
        <w:right w:val="none" w:sz="0" w:space="0" w:color="auto"/>
      </w:divBdr>
    </w:div>
    <w:div w:id="1911573083">
      <w:bodyDiv w:val="1"/>
      <w:marLeft w:val="0"/>
      <w:marRight w:val="0"/>
      <w:marTop w:val="0"/>
      <w:marBottom w:val="0"/>
      <w:divBdr>
        <w:top w:val="none" w:sz="0" w:space="0" w:color="auto"/>
        <w:left w:val="none" w:sz="0" w:space="0" w:color="auto"/>
        <w:bottom w:val="none" w:sz="0" w:space="0" w:color="auto"/>
        <w:right w:val="none" w:sz="0" w:space="0" w:color="auto"/>
      </w:divBdr>
    </w:div>
    <w:div w:id="1911689997">
      <w:bodyDiv w:val="1"/>
      <w:marLeft w:val="0"/>
      <w:marRight w:val="0"/>
      <w:marTop w:val="0"/>
      <w:marBottom w:val="0"/>
      <w:divBdr>
        <w:top w:val="none" w:sz="0" w:space="0" w:color="auto"/>
        <w:left w:val="none" w:sz="0" w:space="0" w:color="auto"/>
        <w:bottom w:val="none" w:sz="0" w:space="0" w:color="auto"/>
        <w:right w:val="none" w:sz="0" w:space="0" w:color="auto"/>
      </w:divBdr>
    </w:div>
    <w:div w:id="1913150841">
      <w:bodyDiv w:val="1"/>
      <w:marLeft w:val="0"/>
      <w:marRight w:val="0"/>
      <w:marTop w:val="0"/>
      <w:marBottom w:val="0"/>
      <w:divBdr>
        <w:top w:val="none" w:sz="0" w:space="0" w:color="auto"/>
        <w:left w:val="none" w:sz="0" w:space="0" w:color="auto"/>
        <w:bottom w:val="none" w:sz="0" w:space="0" w:color="auto"/>
        <w:right w:val="none" w:sz="0" w:space="0" w:color="auto"/>
      </w:divBdr>
    </w:div>
    <w:div w:id="1913852255">
      <w:bodyDiv w:val="1"/>
      <w:marLeft w:val="0"/>
      <w:marRight w:val="0"/>
      <w:marTop w:val="0"/>
      <w:marBottom w:val="0"/>
      <w:divBdr>
        <w:top w:val="none" w:sz="0" w:space="0" w:color="auto"/>
        <w:left w:val="none" w:sz="0" w:space="0" w:color="auto"/>
        <w:bottom w:val="none" w:sz="0" w:space="0" w:color="auto"/>
        <w:right w:val="none" w:sz="0" w:space="0" w:color="auto"/>
      </w:divBdr>
    </w:div>
    <w:div w:id="1914121726">
      <w:bodyDiv w:val="1"/>
      <w:marLeft w:val="0"/>
      <w:marRight w:val="0"/>
      <w:marTop w:val="0"/>
      <w:marBottom w:val="0"/>
      <w:divBdr>
        <w:top w:val="none" w:sz="0" w:space="0" w:color="auto"/>
        <w:left w:val="none" w:sz="0" w:space="0" w:color="auto"/>
        <w:bottom w:val="none" w:sz="0" w:space="0" w:color="auto"/>
        <w:right w:val="none" w:sz="0" w:space="0" w:color="auto"/>
      </w:divBdr>
    </w:div>
    <w:div w:id="1914314498">
      <w:bodyDiv w:val="1"/>
      <w:marLeft w:val="0"/>
      <w:marRight w:val="0"/>
      <w:marTop w:val="0"/>
      <w:marBottom w:val="0"/>
      <w:divBdr>
        <w:top w:val="none" w:sz="0" w:space="0" w:color="auto"/>
        <w:left w:val="none" w:sz="0" w:space="0" w:color="auto"/>
        <w:bottom w:val="none" w:sz="0" w:space="0" w:color="auto"/>
        <w:right w:val="none" w:sz="0" w:space="0" w:color="auto"/>
      </w:divBdr>
    </w:div>
    <w:div w:id="1915971006">
      <w:bodyDiv w:val="1"/>
      <w:marLeft w:val="0"/>
      <w:marRight w:val="0"/>
      <w:marTop w:val="0"/>
      <w:marBottom w:val="0"/>
      <w:divBdr>
        <w:top w:val="none" w:sz="0" w:space="0" w:color="auto"/>
        <w:left w:val="none" w:sz="0" w:space="0" w:color="auto"/>
        <w:bottom w:val="none" w:sz="0" w:space="0" w:color="auto"/>
        <w:right w:val="none" w:sz="0" w:space="0" w:color="auto"/>
      </w:divBdr>
    </w:div>
    <w:div w:id="1920017548">
      <w:bodyDiv w:val="1"/>
      <w:marLeft w:val="0"/>
      <w:marRight w:val="0"/>
      <w:marTop w:val="0"/>
      <w:marBottom w:val="0"/>
      <w:divBdr>
        <w:top w:val="none" w:sz="0" w:space="0" w:color="auto"/>
        <w:left w:val="none" w:sz="0" w:space="0" w:color="auto"/>
        <w:bottom w:val="none" w:sz="0" w:space="0" w:color="auto"/>
        <w:right w:val="none" w:sz="0" w:space="0" w:color="auto"/>
      </w:divBdr>
    </w:div>
    <w:div w:id="1921334037">
      <w:bodyDiv w:val="1"/>
      <w:marLeft w:val="0"/>
      <w:marRight w:val="0"/>
      <w:marTop w:val="0"/>
      <w:marBottom w:val="0"/>
      <w:divBdr>
        <w:top w:val="none" w:sz="0" w:space="0" w:color="auto"/>
        <w:left w:val="none" w:sz="0" w:space="0" w:color="auto"/>
        <w:bottom w:val="none" w:sz="0" w:space="0" w:color="auto"/>
        <w:right w:val="none" w:sz="0" w:space="0" w:color="auto"/>
      </w:divBdr>
    </w:div>
    <w:div w:id="1923173593">
      <w:bodyDiv w:val="1"/>
      <w:marLeft w:val="0"/>
      <w:marRight w:val="0"/>
      <w:marTop w:val="0"/>
      <w:marBottom w:val="0"/>
      <w:divBdr>
        <w:top w:val="none" w:sz="0" w:space="0" w:color="auto"/>
        <w:left w:val="none" w:sz="0" w:space="0" w:color="auto"/>
        <w:bottom w:val="none" w:sz="0" w:space="0" w:color="auto"/>
        <w:right w:val="none" w:sz="0" w:space="0" w:color="auto"/>
      </w:divBdr>
    </w:div>
    <w:div w:id="1923222353">
      <w:bodyDiv w:val="1"/>
      <w:marLeft w:val="0"/>
      <w:marRight w:val="0"/>
      <w:marTop w:val="0"/>
      <w:marBottom w:val="0"/>
      <w:divBdr>
        <w:top w:val="none" w:sz="0" w:space="0" w:color="auto"/>
        <w:left w:val="none" w:sz="0" w:space="0" w:color="auto"/>
        <w:bottom w:val="none" w:sz="0" w:space="0" w:color="auto"/>
        <w:right w:val="none" w:sz="0" w:space="0" w:color="auto"/>
      </w:divBdr>
    </w:div>
    <w:div w:id="1924876211">
      <w:bodyDiv w:val="1"/>
      <w:marLeft w:val="0"/>
      <w:marRight w:val="0"/>
      <w:marTop w:val="0"/>
      <w:marBottom w:val="0"/>
      <w:divBdr>
        <w:top w:val="none" w:sz="0" w:space="0" w:color="auto"/>
        <w:left w:val="none" w:sz="0" w:space="0" w:color="auto"/>
        <w:bottom w:val="none" w:sz="0" w:space="0" w:color="auto"/>
        <w:right w:val="none" w:sz="0" w:space="0" w:color="auto"/>
      </w:divBdr>
    </w:div>
    <w:div w:id="1925531352">
      <w:bodyDiv w:val="1"/>
      <w:marLeft w:val="0"/>
      <w:marRight w:val="0"/>
      <w:marTop w:val="0"/>
      <w:marBottom w:val="0"/>
      <w:divBdr>
        <w:top w:val="none" w:sz="0" w:space="0" w:color="auto"/>
        <w:left w:val="none" w:sz="0" w:space="0" w:color="auto"/>
        <w:bottom w:val="none" w:sz="0" w:space="0" w:color="auto"/>
        <w:right w:val="none" w:sz="0" w:space="0" w:color="auto"/>
      </w:divBdr>
    </w:div>
    <w:div w:id="1926567259">
      <w:bodyDiv w:val="1"/>
      <w:marLeft w:val="0"/>
      <w:marRight w:val="0"/>
      <w:marTop w:val="0"/>
      <w:marBottom w:val="0"/>
      <w:divBdr>
        <w:top w:val="none" w:sz="0" w:space="0" w:color="auto"/>
        <w:left w:val="none" w:sz="0" w:space="0" w:color="auto"/>
        <w:bottom w:val="none" w:sz="0" w:space="0" w:color="auto"/>
        <w:right w:val="none" w:sz="0" w:space="0" w:color="auto"/>
      </w:divBdr>
    </w:div>
    <w:div w:id="1926914470">
      <w:bodyDiv w:val="1"/>
      <w:marLeft w:val="0"/>
      <w:marRight w:val="0"/>
      <w:marTop w:val="0"/>
      <w:marBottom w:val="0"/>
      <w:divBdr>
        <w:top w:val="none" w:sz="0" w:space="0" w:color="auto"/>
        <w:left w:val="none" w:sz="0" w:space="0" w:color="auto"/>
        <w:bottom w:val="none" w:sz="0" w:space="0" w:color="auto"/>
        <w:right w:val="none" w:sz="0" w:space="0" w:color="auto"/>
      </w:divBdr>
    </w:div>
    <w:div w:id="1926986809">
      <w:bodyDiv w:val="1"/>
      <w:marLeft w:val="0"/>
      <w:marRight w:val="0"/>
      <w:marTop w:val="0"/>
      <w:marBottom w:val="0"/>
      <w:divBdr>
        <w:top w:val="none" w:sz="0" w:space="0" w:color="auto"/>
        <w:left w:val="none" w:sz="0" w:space="0" w:color="auto"/>
        <w:bottom w:val="none" w:sz="0" w:space="0" w:color="auto"/>
        <w:right w:val="none" w:sz="0" w:space="0" w:color="auto"/>
      </w:divBdr>
    </w:div>
    <w:div w:id="1927575328">
      <w:bodyDiv w:val="1"/>
      <w:marLeft w:val="0"/>
      <w:marRight w:val="0"/>
      <w:marTop w:val="0"/>
      <w:marBottom w:val="0"/>
      <w:divBdr>
        <w:top w:val="none" w:sz="0" w:space="0" w:color="auto"/>
        <w:left w:val="none" w:sz="0" w:space="0" w:color="auto"/>
        <w:bottom w:val="none" w:sz="0" w:space="0" w:color="auto"/>
        <w:right w:val="none" w:sz="0" w:space="0" w:color="auto"/>
      </w:divBdr>
    </w:div>
    <w:div w:id="1929195120">
      <w:bodyDiv w:val="1"/>
      <w:marLeft w:val="0"/>
      <w:marRight w:val="0"/>
      <w:marTop w:val="0"/>
      <w:marBottom w:val="0"/>
      <w:divBdr>
        <w:top w:val="none" w:sz="0" w:space="0" w:color="auto"/>
        <w:left w:val="none" w:sz="0" w:space="0" w:color="auto"/>
        <w:bottom w:val="none" w:sz="0" w:space="0" w:color="auto"/>
        <w:right w:val="none" w:sz="0" w:space="0" w:color="auto"/>
      </w:divBdr>
    </w:div>
    <w:div w:id="1930191798">
      <w:bodyDiv w:val="1"/>
      <w:marLeft w:val="0"/>
      <w:marRight w:val="0"/>
      <w:marTop w:val="0"/>
      <w:marBottom w:val="0"/>
      <w:divBdr>
        <w:top w:val="none" w:sz="0" w:space="0" w:color="auto"/>
        <w:left w:val="none" w:sz="0" w:space="0" w:color="auto"/>
        <w:bottom w:val="none" w:sz="0" w:space="0" w:color="auto"/>
        <w:right w:val="none" w:sz="0" w:space="0" w:color="auto"/>
      </w:divBdr>
    </w:div>
    <w:div w:id="1930843212">
      <w:bodyDiv w:val="1"/>
      <w:marLeft w:val="0"/>
      <w:marRight w:val="0"/>
      <w:marTop w:val="0"/>
      <w:marBottom w:val="0"/>
      <w:divBdr>
        <w:top w:val="none" w:sz="0" w:space="0" w:color="auto"/>
        <w:left w:val="none" w:sz="0" w:space="0" w:color="auto"/>
        <w:bottom w:val="none" w:sz="0" w:space="0" w:color="auto"/>
        <w:right w:val="none" w:sz="0" w:space="0" w:color="auto"/>
      </w:divBdr>
    </w:div>
    <w:div w:id="1931044635">
      <w:bodyDiv w:val="1"/>
      <w:marLeft w:val="0"/>
      <w:marRight w:val="0"/>
      <w:marTop w:val="0"/>
      <w:marBottom w:val="0"/>
      <w:divBdr>
        <w:top w:val="none" w:sz="0" w:space="0" w:color="auto"/>
        <w:left w:val="none" w:sz="0" w:space="0" w:color="auto"/>
        <w:bottom w:val="none" w:sz="0" w:space="0" w:color="auto"/>
        <w:right w:val="none" w:sz="0" w:space="0" w:color="auto"/>
      </w:divBdr>
    </w:div>
    <w:div w:id="1931499950">
      <w:bodyDiv w:val="1"/>
      <w:marLeft w:val="0"/>
      <w:marRight w:val="0"/>
      <w:marTop w:val="0"/>
      <w:marBottom w:val="0"/>
      <w:divBdr>
        <w:top w:val="none" w:sz="0" w:space="0" w:color="auto"/>
        <w:left w:val="none" w:sz="0" w:space="0" w:color="auto"/>
        <w:bottom w:val="none" w:sz="0" w:space="0" w:color="auto"/>
        <w:right w:val="none" w:sz="0" w:space="0" w:color="auto"/>
      </w:divBdr>
    </w:div>
    <w:div w:id="1931891927">
      <w:bodyDiv w:val="1"/>
      <w:marLeft w:val="0"/>
      <w:marRight w:val="0"/>
      <w:marTop w:val="0"/>
      <w:marBottom w:val="0"/>
      <w:divBdr>
        <w:top w:val="none" w:sz="0" w:space="0" w:color="auto"/>
        <w:left w:val="none" w:sz="0" w:space="0" w:color="auto"/>
        <w:bottom w:val="none" w:sz="0" w:space="0" w:color="auto"/>
        <w:right w:val="none" w:sz="0" w:space="0" w:color="auto"/>
      </w:divBdr>
    </w:div>
    <w:div w:id="1932620335">
      <w:bodyDiv w:val="1"/>
      <w:marLeft w:val="0"/>
      <w:marRight w:val="0"/>
      <w:marTop w:val="0"/>
      <w:marBottom w:val="0"/>
      <w:divBdr>
        <w:top w:val="none" w:sz="0" w:space="0" w:color="auto"/>
        <w:left w:val="none" w:sz="0" w:space="0" w:color="auto"/>
        <w:bottom w:val="none" w:sz="0" w:space="0" w:color="auto"/>
        <w:right w:val="none" w:sz="0" w:space="0" w:color="auto"/>
      </w:divBdr>
    </w:div>
    <w:div w:id="1932741636">
      <w:bodyDiv w:val="1"/>
      <w:marLeft w:val="0"/>
      <w:marRight w:val="0"/>
      <w:marTop w:val="0"/>
      <w:marBottom w:val="0"/>
      <w:divBdr>
        <w:top w:val="none" w:sz="0" w:space="0" w:color="auto"/>
        <w:left w:val="none" w:sz="0" w:space="0" w:color="auto"/>
        <w:bottom w:val="none" w:sz="0" w:space="0" w:color="auto"/>
        <w:right w:val="none" w:sz="0" w:space="0" w:color="auto"/>
      </w:divBdr>
    </w:div>
    <w:div w:id="1933080335">
      <w:bodyDiv w:val="1"/>
      <w:marLeft w:val="0"/>
      <w:marRight w:val="0"/>
      <w:marTop w:val="0"/>
      <w:marBottom w:val="0"/>
      <w:divBdr>
        <w:top w:val="none" w:sz="0" w:space="0" w:color="auto"/>
        <w:left w:val="none" w:sz="0" w:space="0" w:color="auto"/>
        <w:bottom w:val="none" w:sz="0" w:space="0" w:color="auto"/>
        <w:right w:val="none" w:sz="0" w:space="0" w:color="auto"/>
      </w:divBdr>
    </w:div>
    <w:div w:id="1933856814">
      <w:bodyDiv w:val="1"/>
      <w:marLeft w:val="0"/>
      <w:marRight w:val="0"/>
      <w:marTop w:val="0"/>
      <w:marBottom w:val="0"/>
      <w:divBdr>
        <w:top w:val="none" w:sz="0" w:space="0" w:color="auto"/>
        <w:left w:val="none" w:sz="0" w:space="0" w:color="auto"/>
        <w:bottom w:val="none" w:sz="0" w:space="0" w:color="auto"/>
        <w:right w:val="none" w:sz="0" w:space="0" w:color="auto"/>
      </w:divBdr>
    </w:div>
    <w:div w:id="1935169626">
      <w:bodyDiv w:val="1"/>
      <w:marLeft w:val="0"/>
      <w:marRight w:val="0"/>
      <w:marTop w:val="0"/>
      <w:marBottom w:val="0"/>
      <w:divBdr>
        <w:top w:val="none" w:sz="0" w:space="0" w:color="auto"/>
        <w:left w:val="none" w:sz="0" w:space="0" w:color="auto"/>
        <w:bottom w:val="none" w:sz="0" w:space="0" w:color="auto"/>
        <w:right w:val="none" w:sz="0" w:space="0" w:color="auto"/>
      </w:divBdr>
    </w:div>
    <w:div w:id="1935891625">
      <w:bodyDiv w:val="1"/>
      <w:marLeft w:val="0"/>
      <w:marRight w:val="0"/>
      <w:marTop w:val="0"/>
      <w:marBottom w:val="0"/>
      <w:divBdr>
        <w:top w:val="none" w:sz="0" w:space="0" w:color="auto"/>
        <w:left w:val="none" w:sz="0" w:space="0" w:color="auto"/>
        <w:bottom w:val="none" w:sz="0" w:space="0" w:color="auto"/>
        <w:right w:val="none" w:sz="0" w:space="0" w:color="auto"/>
      </w:divBdr>
    </w:div>
    <w:div w:id="1936550655">
      <w:bodyDiv w:val="1"/>
      <w:marLeft w:val="0"/>
      <w:marRight w:val="0"/>
      <w:marTop w:val="0"/>
      <w:marBottom w:val="0"/>
      <w:divBdr>
        <w:top w:val="none" w:sz="0" w:space="0" w:color="auto"/>
        <w:left w:val="none" w:sz="0" w:space="0" w:color="auto"/>
        <w:bottom w:val="none" w:sz="0" w:space="0" w:color="auto"/>
        <w:right w:val="none" w:sz="0" w:space="0" w:color="auto"/>
      </w:divBdr>
    </w:div>
    <w:div w:id="1938980275">
      <w:bodyDiv w:val="1"/>
      <w:marLeft w:val="0"/>
      <w:marRight w:val="0"/>
      <w:marTop w:val="0"/>
      <w:marBottom w:val="0"/>
      <w:divBdr>
        <w:top w:val="none" w:sz="0" w:space="0" w:color="auto"/>
        <w:left w:val="none" w:sz="0" w:space="0" w:color="auto"/>
        <w:bottom w:val="none" w:sz="0" w:space="0" w:color="auto"/>
        <w:right w:val="none" w:sz="0" w:space="0" w:color="auto"/>
      </w:divBdr>
    </w:div>
    <w:div w:id="1939869131">
      <w:bodyDiv w:val="1"/>
      <w:marLeft w:val="0"/>
      <w:marRight w:val="0"/>
      <w:marTop w:val="0"/>
      <w:marBottom w:val="0"/>
      <w:divBdr>
        <w:top w:val="none" w:sz="0" w:space="0" w:color="auto"/>
        <w:left w:val="none" w:sz="0" w:space="0" w:color="auto"/>
        <w:bottom w:val="none" w:sz="0" w:space="0" w:color="auto"/>
        <w:right w:val="none" w:sz="0" w:space="0" w:color="auto"/>
      </w:divBdr>
    </w:div>
    <w:div w:id="1940409215">
      <w:bodyDiv w:val="1"/>
      <w:marLeft w:val="0"/>
      <w:marRight w:val="0"/>
      <w:marTop w:val="0"/>
      <w:marBottom w:val="0"/>
      <w:divBdr>
        <w:top w:val="none" w:sz="0" w:space="0" w:color="auto"/>
        <w:left w:val="none" w:sz="0" w:space="0" w:color="auto"/>
        <w:bottom w:val="none" w:sz="0" w:space="0" w:color="auto"/>
        <w:right w:val="none" w:sz="0" w:space="0" w:color="auto"/>
      </w:divBdr>
    </w:div>
    <w:div w:id="1941254809">
      <w:bodyDiv w:val="1"/>
      <w:marLeft w:val="0"/>
      <w:marRight w:val="0"/>
      <w:marTop w:val="0"/>
      <w:marBottom w:val="0"/>
      <w:divBdr>
        <w:top w:val="none" w:sz="0" w:space="0" w:color="auto"/>
        <w:left w:val="none" w:sz="0" w:space="0" w:color="auto"/>
        <w:bottom w:val="none" w:sz="0" w:space="0" w:color="auto"/>
        <w:right w:val="none" w:sz="0" w:space="0" w:color="auto"/>
      </w:divBdr>
    </w:div>
    <w:div w:id="1942956316">
      <w:bodyDiv w:val="1"/>
      <w:marLeft w:val="0"/>
      <w:marRight w:val="0"/>
      <w:marTop w:val="0"/>
      <w:marBottom w:val="0"/>
      <w:divBdr>
        <w:top w:val="none" w:sz="0" w:space="0" w:color="auto"/>
        <w:left w:val="none" w:sz="0" w:space="0" w:color="auto"/>
        <w:bottom w:val="none" w:sz="0" w:space="0" w:color="auto"/>
        <w:right w:val="none" w:sz="0" w:space="0" w:color="auto"/>
      </w:divBdr>
    </w:div>
    <w:div w:id="1943294694">
      <w:bodyDiv w:val="1"/>
      <w:marLeft w:val="0"/>
      <w:marRight w:val="0"/>
      <w:marTop w:val="0"/>
      <w:marBottom w:val="0"/>
      <w:divBdr>
        <w:top w:val="none" w:sz="0" w:space="0" w:color="auto"/>
        <w:left w:val="none" w:sz="0" w:space="0" w:color="auto"/>
        <w:bottom w:val="none" w:sz="0" w:space="0" w:color="auto"/>
        <w:right w:val="none" w:sz="0" w:space="0" w:color="auto"/>
      </w:divBdr>
    </w:div>
    <w:div w:id="1944141944">
      <w:bodyDiv w:val="1"/>
      <w:marLeft w:val="0"/>
      <w:marRight w:val="0"/>
      <w:marTop w:val="0"/>
      <w:marBottom w:val="0"/>
      <w:divBdr>
        <w:top w:val="none" w:sz="0" w:space="0" w:color="auto"/>
        <w:left w:val="none" w:sz="0" w:space="0" w:color="auto"/>
        <w:bottom w:val="none" w:sz="0" w:space="0" w:color="auto"/>
        <w:right w:val="none" w:sz="0" w:space="0" w:color="auto"/>
      </w:divBdr>
    </w:div>
    <w:div w:id="1944220395">
      <w:bodyDiv w:val="1"/>
      <w:marLeft w:val="0"/>
      <w:marRight w:val="0"/>
      <w:marTop w:val="0"/>
      <w:marBottom w:val="0"/>
      <w:divBdr>
        <w:top w:val="none" w:sz="0" w:space="0" w:color="auto"/>
        <w:left w:val="none" w:sz="0" w:space="0" w:color="auto"/>
        <w:bottom w:val="none" w:sz="0" w:space="0" w:color="auto"/>
        <w:right w:val="none" w:sz="0" w:space="0" w:color="auto"/>
      </w:divBdr>
    </w:div>
    <w:div w:id="1944337633">
      <w:bodyDiv w:val="1"/>
      <w:marLeft w:val="0"/>
      <w:marRight w:val="0"/>
      <w:marTop w:val="0"/>
      <w:marBottom w:val="0"/>
      <w:divBdr>
        <w:top w:val="none" w:sz="0" w:space="0" w:color="auto"/>
        <w:left w:val="none" w:sz="0" w:space="0" w:color="auto"/>
        <w:bottom w:val="none" w:sz="0" w:space="0" w:color="auto"/>
        <w:right w:val="none" w:sz="0" w:space="0" w:color="auto"/>
      </w:divBdr>
    </w:div>
    <w:div w:id="1944339909">
      <w:bodyDiv w:val="1"/>
      <w:marLeft w:val="0"/>
      <w:marRight w:val="0"/>
      <w:marTop w:val="0"/>
      <w:marBottom w:val="0"/>
      <w:divBdr>
        <w:top w:val="none" w:sz="0" w:space="0" w:color="auto"/>
        <w:left w:val="none" w:sz="0" w:space="0" w:color="auto"/>
        <w:bottom w:val="none" w:sz="0" w:space="0" w:color="auto"/>
        <w:right w:val="none" w:sz="0" w:space="0" w:color="auto"/>
      </w:divBdr>
    </w:div>
    <w:div w:id="1944799277">
      <w:bodyDiv w:val="1"/>
      <w:marLeft w:val="0"/>
      <w:marRight w:val="0"/>
      <w:marTop w:val="0"/>
      <w:marBottom w:val="0"/>
      <w:divBdr>
        <w:top w:val="none" w:sz="0" w:space="0" w:color="auto"/>
        <w:left w:val="none" w:sz="0" w:space="0" w:color="auto"/>
        <w:bottom w:val="none" w:sz="0" w:space="0" w:color="auto"/>
        <w:right w:val="none" w:sz="0" w:space="0" w:color="auto"/>
      </w:divBdr>
    </w:div>
    <w:div w:id="1944800597">
      <w:bodyDiv w:val="1"/>
      <w:marLeft w:val="0"/>
      <w:marRight w:val="0"/>
      <w:marTop w:val="0"/>
      <w:marBottom w:val="0"/>
      <w:divBdr>
        <w:top w:val="none" w:sz="0" w:space="0" w:color="auto"/>
        <w:left w:val="none" w:sz="0" w:space="0" w:color="auto"/>
        <w:bottom w:val="none" w:sz="0" w:space="0" w:color="auto"/>
        <w:right w:val="none" w:sz="0" w:space="0" w:color="auto"/>
      </w:divBdr>
    </w:div>
    <w:div w:id="1945502691">
      <w:bodyDiv w:val="1"/>
      <w:marLeft w:val="0"/>
      <w:marRight w:val="0"/>
      <w:marTop w:val="0"/>
      <w:marBottom w:val="0"/>
      <w:divBdr>
        <w:top w:val="none" w:sz="0" w:space="0" w:color="auto"/>
        <w:left w:val="none" w:sz="0" w:space="0" w:color="auto"/>
        <w:bottom w:val="none" w:sz="0" w:space="0" w:color="auto"/>
        <w:right w:val="none" w:sz="0" w:space="0" w:color="auto"/>
      </w:divBdr>
    </w:div>
    <w:div w:id="1945570212">
      <w:bodyDiv w:val="1"/>
      <w:marLeft w:val="0"/>
      <w:marRight w:val="0"/>
      <w:marTop w:val="0"/>
      <w:marBottom w:val="0"/>
      <w:divBdr>
        <w:top w:val="none" w:sz="0" w:space="0" w:color="auto"/>
        <w:left w:val="none" w:sz="0" w:space="0" w:color="auto"/>
        <w:bottom w:val="none" w:sz="0" w:space="0" w:color="auto"/>
        <w:right w:val="none" w:sz="0" w:space="0" w:color="auto"/>
      </w:divBdr>
    </w:div>
    <w:div w:id="1945847285">
      <w:bodyDiv w:val="1"/>
      <w:marLeft w:val="0"/>
      <w:marRight w:val="0"/>
      <w:marTop w:val="0"/>
      <w:marBottom w:val="0"/>
      <w:divBdr>
        <w:top w:val="none" w:sz="0" w:space="0" w:color="auto"/>
        <w:left w:val="none" w:sz="0" w:space="0" w:color="auto"/>
        <w:bottom w:val="none" w:sz="0" w:space="0" w:color="auto"/>
        <w:right w:val="none" w:sz="0" w:space="0" w:color="auto"/>
      </w:divBdr>
    </w:div>
    <w:div w:id="1946307192">
      <w:bodyDiv w:val="1"/>
      <w:marLeft w:val="0"/>
      <w:marRight w:val="0"/>
      <w:marTop w:val="0"/>
      <w:marBottom w:val="0"/>
      <w:divBdr>
        <w:top w:val="none" w:sz="0" w:space="0" w:color="auto"/>
        <w:left w:val="none" w:sz="0" w:space="0" w:color="auto"/>
        <w:bottom w:val="none" w:sz="0" w:space="0" w:color="auto"/>
        <w:right w:val="none" w:sz="0" w:space="0" w:color="auto"/>
      </w:divBdr>
    </w:div>
    <w:div w:id="1946309079">
      <w:bodyDiv w:val="1"/>
      <w:marLeft w:val="0"/>
      <w:marRight w:val="0"/>
      <w:marTop w:val="0"/>
      <w:marBottom w:val="0"/>
      <w:divBdr>
        <w:top w:val="none" w:sz="0" w:space="0" w:color="auto"/>
        <w:left w:val="none" w:sz="0" w:space="0" w:color="auto"/>
        <w:bottom w:val="none" w:sz="0" w:space="0" w:color="auto"/>
        <w:right w:val="none" w:sz="0" w:space="0" w:color="auto"/>
      </w:divBdr>
    </w:div>
    <w:div w:id="1946620177">
      <w:bodyDiv w:val="1"/>
      <w:marLeft w:val="0"/>
      <w:marRight w:val="0"/>
      <w:marTop w:val="0"/>
      <w:marBottom w:val="0"/>
      <w:divBdr>
        <w:top w:val="none" w:sz="0" w:space="0" w:color="auto"/>
        <w:left w:val="none" w:sz="0" w:space="0" w:color="auto"/>
        <w:bottom w:val="none" w:sz="0" w:space="0" w:color="auto"/>
        <w:right w:val="none" w:sz="0" w:space="0" w:color="auto"/>
      </w:divBdr>
    </w:div>
    <w:div w:id="1947229257">
      <w:bodyDiv w:val="1"/>
      <w:marLeft w:val="0"/>
      <w:marRight w:val="0"/>
      <w:marTop w:val="0"/>
      <w:marBottom w:val="0"/>
      <w:divBdr>
        <w:top w:val="none" w:sz="0" w:space="0" w:color="auto"/>
        <w:left w:val="none" w:sz="0" w:space="0" w:color="auto"/>
        <w:bottom w:val="none" w:sz="0" w:space="0" w:color="auto"/>
        <w:right w:val="none" w:sz="0" w:space="0" w:color="auto"/>
      </w:divBdr>
    </w:div>
    <w:div w:id="1947348908">
      <w:bodyDiv w:val="1"/>
      <w:marLeft w:val="0"/>
      <w:marRight w:val="0"/>
      <w:marTop w:val="0"/>
      <w:marBottom w:val="0"/>
      <w:divBdr>
        <w:top w:val="none" w:sz="0" w:space="0" w:color="auto"/>
        <w:left w:val="none" w:sz="0" w:space="0" w:color="auto"/>
        <w:bottom w:val="none" w:sz="0" w:space="0" w:color="auto"/>
        <w:right w:val="none" w:sz="0" w:space="0" w:color="auto"/>
      </w:divBdr>
    </w:div>
    <w:div w:id="1947417865">
      <w:bodyDiv w:val="1"/>
      <w:marLeft w:val="0"/>
      <w:marRight w:val="0"/>
      <w:marTop w:val="0"/>
      <w:marBottom w:val="0"/>
      <w:divBdr>
        <w:top w:val="none" w:sz="0" w:space="0" w:color="auto"/>
        <w:left w:val="none" w:sz="0" w:space="0" w:color="auto"/>
        <w:bottom w:val="none" w:sz="0" w:space="0" w:color="auto"/>
        <w:right w:val="none" w:sz="0" w:space="0" w:color="auto"/>
      </w:divBdr>
    </w:div>
    <w:div w:id="1948661233">
      <w:bodyDiv w:val="1"/>
      <w:marLeft w:val="0"/>
      <w:marRight w:val="0"/>
      <w:marTop w:val="0"/>
      <w:marBottom w:val="0"/>
      <w:divBdr>
        <w:top w:val="none" w:sz="0" w:space="0" w:color="auto"/>
        <w:left w:val="none" w:sz="0" w:space="0" w:color="auto"/>
        <w:bottom w:val="none" w:sz="0" w:space="0" w:color="auto"/>
        <w:right w:val="none" w:sz="0" w:space="0" w:color="auto"/>
      </w:divBdr>
    </w:div>
    <w:div w:id="1950116436">
      <w:bodyDiv w:val="1"/>
      <w:marLeft w:val="0"/>
      <w:marRight w:val="0"/>
      <w:marTop w:val="0"/>
      <w:marBottom w:val="0"/>
      <w:divBdr>
        <w:top w:val="none" w:sz="0" w:space="0" w:color="auto"/>
        <w:left w:val="none" w:sz="0" w:space="0" w:color="auto"/>
        <w:bottom w:val="none" w:sz="0" w:space="0" w:color="auto"/>
        <w:right w:val="none" w:sz="0" w:space="0" w:color="auto"/>
      </w:divBdr>
    </w:div>
    <w:div w:id="1951428694">
      <w:bodyDiv w:val="1"/>
      <w:marLeft w:val="0"/>
      <w:marRight w:val="0"/>
      <w:marTop w:val="0"/>
      <w:marBottom w:val="0"/>
      <w:divBdr>
        <w:top w:val="none" w:sz="0" w:space="0" w:color="auto"/>
        <w:left w:val="none" w:sz="0" w:space="0" w:color="auto"/>
        <w:bottom w:val="none" w:sz="0" w:space="0" w:color="auto"/>
        <w:right w:val="none" w:sz="0" w:space="0" w:color="auto"/>
      </w:divBdr>
    </w:div>
    <w:div w:id="1953633012">
      <w:bodyDiv w:val="1"/>
      <w:marLeft w:val="0"/>
      <w:marRight w:val="0"/>
      <w:marTop w:val="0"/>
      <w:marBottom w:val="0"/>
      <w:divBdr>
        <w:top w:val="none" w:sz="0" w:space="0" w:color="auto"/>
        <w:left w:val="none" w:sz="0" w:space="0" w:color="auto"/>
        <w:bottom w:val="none" w:sz="0" w:space="0" w:color="auto"/>
        <w:right w:val="none" w:sz="0" w:space="0" w:color="auto"/>
      </w:divBdr>
    </w:div>
    <w:div w:id="1953658888">
      <w:bodyDiv w:val="1"/>
      <w:marLeft w:val="0"/>
      <w:marRight w:val="0"/>
      <w:marTop w:val="0"/>
      <w:marBottom w:val="0"/>
      <w:divBdr>
        <w:top w:val="none" w:sz="0" w:space="0" w:color="auto"/>
        <w:left w:val="none" w:sz="0" w:space="0" w:color="auto"/>
        <w:bottom w:val="none" w:sz="0" w:space="0" w:color="auto"/>
        <w:right w:val="none" w:sz="0" w:space="0" w:color="auto"/>
      </w:divBdr>
    </w:div>
    <w:div w:id="1956398560">
      <w:bodyDiv w:val="1"/>
      <w:marLeft w:val="0"/>
      <w:marRight w:val="0"/>
      <w:marTop w:val="0"/>
      <w:marBottom w:val="0"/>
      <w:divBdr>
        <w:top w:val="none" w:sz="0" w:space="0" w:color="auto"/>
        <w:left w:val="none" w:sz="0" w:space="0" w:color="auto"/>
        <w:bottom w:val="none" w:sz="0" w:space="0" w:color="auto"/>
        <w:right w:val="none" w:sz="0" w:space="0" w:color="auto"/>
      </w:divBdr>
    </w:div>
    <w:div w:id="1956867344">
      <w:bodyDiv w:val="1"/>
      <w:marLeft w:val="0"/>
      <w:marRight w:val="0"/>
      <w:marTop w:val="0"/>
      <w:marBottom w:val="0"/>
      <w:divBdr>
        <w:top w:val="none" w:sz="0" w:space="0" w:color="auto"/>
        <w:left w:val="none" w:sz="0" w:space="0" w:color="auto"/>
        <w:bottom w:val="none" w:sz="0" w:space="0" w:color="auto"/>
        <w:right w:val="none" w:sz="0" w:space="0" w:color="auto"/>
      </w:divBdr>
    </w:div>
    <w:div w:id="1958296181">
      <w:bodyDiv w:val="1"/>
      <w:marLeft w:val="0"/>
      <w:marRight w:val="0"/>
      <w:marTop w:val="0"/>
      <w:marBottom w:val="0"/>
      <w:divBdr>
        <w:top w:val="none" w:sz="0" w:space="0" w:color="auto"/>
        <w:left w:val="none" w:sz="0" w:space="0" w:color="auto"/>
        <w:bottom w:val="none" w:sz="0" w:space="0" w:color="auto"/>
        <w:right w:val="none" w:sz="0" w:space="0" w:color="auto"/>
      </w:divBdr>
    </w:div>
    <w:div w:id="1959943185">
      <w:bodyDiv w:val="1"/>
      <w:marLeft w:val="0"/>
      <w:marRight w:val="0"/>
      <w:marTop w:val="0"/>
      <w:marBottom w:val="0"/>
      <w:divBdr>
        <w:top w:val="none" w:sz="0" w:space="0" w:color="auto"/>
        <w:left w:val="none" w:sz="0" w:space="0" w:color="auto"/>
        <w:bottom w:val="none" w:sz="0" w:space="0" w:color="auto"/>
        <w:right w:val="none" w:sz="0" w:space="0" w:color="auto"/>
      </w:divBdr>
    </w:div>
    <w:div w:id="1960716504">
      <w:bodyDiv w:val="1"/>
      <w:marLeft w:val="0"/>
      <w:marRight w:val="0"/>
      <w:marTop w:val="0"/>
      <w:marBottom w:val="0"/>
      <w:divBdr>
        <w:top w:val="none" w:sz="0" w:space="0" w:color="auto"/>
        <w:left w:val="none" w:sz="0" w:space="0" w:color="auto"/>
        <w:bottom w:val="none" w:sz="0" w:space="0" w:color="auto"/>
        <w:right w:val="none" w:sz="0" w:space="0" w:color="auto"/>
      </w:divBdr>
    </w:div>
    <w:div w:id="1960722085">
      <w:bodyDiv w:val="1"/>
      <w:marLeft w:val="0"/>
      <w:marRight w:val="0"/>
      <w:marTop w:val="0"/>
      <w:marBottom w:val="0"/>
      <w:divBdr>
        <w:top w:val="none" w:sz="0" w:space="0" w:color="auto"/>
        <w:left w:val="none" w:sz="0" w:space="0" w:color="auto"/>
        <w:bottom w:val="none" w:sz="0" w:space="0" w:color="auto"/>
        <w:right w:val="none" w:sz="0" w:space="0" w:color="auto"/>
      </w:divBdr>
    </w:div>
    <w:div w:id="1961035602">
      <w:bodyDiv w:val="1"/>
      <w:marLeft w:val="0"/>
      <w:marRight w:val="0"/>
      <w:marTop w:val="0"/>
      <w:marBottom w:val="0"/>
      <w:divBdr>
        <w:top w:val="none" w:sz="0" w:space="0" w:color="auto"/>
        <w:left w:val="none" w:sz="0" w:space="0" w:color="auto"/>
        <w:bottom w:val="none" w:sz="0" w:space="0" w:color="auto"/>
        <w:right w:val="none" w:sz="0" w:space="0" w:color="auto"/>
      </w:divBdr>
    </w:div>
    <w:div w:id="1961569807">
      <w:bodyDiv w:val="1"/>
      <w:marLeft w:val="0"/>
      <w:marRight w:val="0"/>
      <w:marTop w:val="0"/>
      <w:marBottom w:val="0"/>
      <w:divBdr>
        <w:top w:val="none" w:sz="0" w:space="0" w:color="auto"/>
        <w:left w:val="none" w:sz="0" w:space="0" w:color="auto"/>
        <w:bottom w:val="none" w:sz="0" w:space="0" w:color="auto"/>
        <w:right w:val="none" w:sz="0" w:space="0" w:color="auto"/>
      </w:divBdr>
    </w:div>
    <w:div w:id="1961953737">
      <w:bodyDiv w:val="1"/>
      <w:marLeft w:val="0"/>
      <w:marRight w:val="0"/>
      <w:marTop w:val="0"/>
      <w:marBottom w:val="0"/>
      <w:divBdr>
        <w:top w:val="none" w:sz="0" w:space="0" w:color="auto"/>
        <w:left w:val="none" w:sz="0" w:space="0" w:color="auto"/>
        <w:bottom w:val="none" w:sz="0" w:space="0" w:color="auto"/>
        <w:right w:val="none" w:sz="0" w:space="0" w:color="auto"/>
      </w:divBdr>
    </w:div>
    <w:div w:id="1962223853">
      <w:bodyDiv w:val="1"/>
      <w:marLeft w:val="0"/>
      <w:marRight w:val="0"/>
      <w:marTop w:val="0"/>
      <w:marBottom w:val="0"/>
      <w:divBdr>
        <w:top w:val="none" w:sz="0" w:space="0" w:color="auto"/>
        <w:left w:val="none" w:sz="0" w:space="0" w:color="auto"/>
        <w:bottom w:val="none" w:sz="0" w:space="0" w:color="auto"/>
        <w:right w:val="none" w:sz="0" w:space="0" w:color="auto"/>
      </w:divBdr>
    </w:div>
    <w:div w:id="1962764410">
      <w:bodyDiv w:val="1"/>
      <w:marLeft w:val="0"/>
      <w:marRight w:val="0"/>
      <w:marTop w:val="0"/>
      <w:marBottom w:val="0"/>
      <w:divBdr>
        <w:top w:val="none" w:sz="0" w:space="0" w:color="auto"/>
        <w:left w:val="none" w:sz="0" w:space="0" w:color="auto"/>
        <w:bottom w:val="none" w:sz="0" w:space="0" w:color="auto"/>
        <w:right w:val="none" w:sz="0" w:space="0" w:color="auto"/>
      </w:divBdr>
    </w:div>
    <w:div w:id="1963922542">
      <w:bodyDiv w:val="1"/>
      <w:marLeft w:val="0"/>
      <w:marRight w:val="0"/>
      <w:marTop w:val="0"/>
      <w:marBottom w:val="0"/>
      <w:divBdr>
        <w:top w:val="none" w:sz="0" w:space="0" w:color="auto"/>
        <w:left w:val="none" w:sz="0" w:space="0" w:color="auto"/>
        <w:bottom w:val="none" w:sz="0" w:space="0" w:color="auto"/>
        <w:right w:val="none" w:sz="0" w:space="0" w:color="auto"/>
      </w:divBdr>
    </w:div>
    <w:div w:id="1965501731">
      <w:bodyDiv w:val="1"/>
      <w:marLeft w:val="0"/>
      <w:marRight w:val="0"/>
      <w:marTop w:val="0"/>
      <w:marBottom w:val="0"/>
      <w:divBdr>
        <w:top w:val="none" w:sz="0" w:space="0" w:color="auto"/>
        <w:left w:val="none" w:sz="0" w:space="0" w:color="auto"/>
        <w:bottom w:val="none" w:sz="0" w:space="0" w:color="auto"/>
        <w:right w:val="none" w:sz="0" w:space="0" w:color="auto"/>
      </w:divBdr>
    </w:div>
    <w:div w:id="1965623133">
      <w:bodyDiv w:val="1"/>
      <w:marLeft w:val="0"/>
      <w:marRight w:val="0"/>
      <w:marTop w:val="0"/>
      <w:marBottom w:val="0"/>
      <w:divBdr>
        <w:top w:val="none" w:sz="0" w:space="0" w:color="auto"/>
        <w:left w:val="none" w:sz="0" w:space="0" w:color="auto"/>
        <w:bottom w:val="none" w:sz="0" w:space="0" w:color="auto"/>
        <w:right w:val="none" w:sz="0" w:space="0" w:color="auto"/>
      </w:divBdr>
    </w:div>
    <w:div w:id="1965652946">
      <w:bodyDiv w:val="1"/>
      <w:marLeft w:val="0"/>
      <w:marRight w:val="0"/>
      <w:marTop w:val="0"/>
      <w:marBottom w:val="0"/>
      <w:divBdr>
        <w:top w:val="none" w:sz="0" w:space="0" w:color="auto"/>
        <w:left w:val="none" w:sz="0" w:space="0" w:color="auto"/>
        <w:bottom w:val="none" w:sz="0" w:space="0" w:color="auto"/>
        <w:right w:val="none" w:sz="0" w:space="0" w:color="auto"/>
      </w:divBdr>
    </w:div>
    <w:div w:id="1966306667">
      <w:bodyDiv w:val="1"/>
      <w:marLeft w:val="0"/>
      <w:marRight w:val="0"/>
      <w:marTop w:val="0"/>
      <w:marBottom w:val="0"/>
      <w:divBdr>
        <w:top w:val="none" w:sz="0" w:space="0" w:color="auto"/>
        <w:left w:val="none" w:sz="0" w:space="0" w:color="auto"/>
        <w:bottom w:val="none" w:sz="0" w:space="0" w:color="auto"/>
        <w:right w:val="none" w:sz="0" w:space="0" w:color="auto"/>
      </w:divBdr>
    </w:div>
    <w:div w:id="1967656003">
      <w:bodyDiv w:val="1"/>
      <w:marLeft w:val="0"/>
      <w:marRight w:val="0"/>
      <w:marTop w:val="0"/>
      <w:marBottom w:val="0"/>
      <w:divBdr>
        <w:top w:val="none" w:sz="0" w:space="0" w:color="auto"/>
        <w:left w:val="none" w:sz="0" w:space="0" w:color="auto"/>
        <w:bottom w:val="none" w:sz="0" w:space="0" w:color="auto"/>
        <w:right w:val="none" w:sz="0" w:space="0" w:color="auto"/>
      </w:divBdr>
    </w:div>
    <w:div w:id="1968311934">
      <w:bodyDiv w:val="1"/>
      <w:marLeft w:val="0"/>
      <w:marRight w:val="0"/>
      <w:marTop w:val="0"/>
      <w:marBottom w:val="0"/>
      <w:divBdr>
        <w:top w:val="none" w:sz="0" w:space="0" w:color="auto"/>
        <w:left w:val="none" w:sz="0" w:space="0" w:color="auto"/>
        <w:bottom w:val="none" w:sz="0" w:space="0" w:color="auto"/>
        <w:right w:val="none" w:sz="0" w:space="0" w:color="auto"/>
      </w:divBdr>
    </w:div>
    <w:div w:id="1972010565">
      <w:bodyDiv w:val="1"/>
      <w:marLeft w:val="0"/>
      <w:marRight w:val="0"/>
      <w:marTop w:val="0"/>
      <w:marBottom w:val="0"/>
      <w:divBdr>
        <w:top w:val="none" w:sz="0" w:space="0" w:color="auto"/>
        <w:left w:val="none" w:sz="0" w:space="0" w:color="auto"/>
        <w:bottom w:val="none" w:sz="0" w:space="0" w:color="auto"/>
        <w:right w:val="none" w:sz="0" w:space="0" w:color="auto"/>
      </w:divBdr>
    </w:div>
    <w:div w:id="1975480571">
      <w:bodyDiv w:val="1"/>
      <w:marLeft w:val="0"/>
      <w:marRight w:val="0"/>
      <w:marTop w:val="0"/>
      <w:marBottom w:val="0"/>
      <w:divBdr>
        <w:top w:val="none" w:sz="0" w:space="0" w:color="auto"/>
        <w:left w:val="none" w:sz="0" w:space="0" w:color="auto"/>
        <w:bottom w:val="none" w:sz="0" w:space="0" w:color="auto"/>
        <w:right w:val="none" w:sz="0" w:space="0" w:color="auto"/>
      </w:divBdr>
    </w:div>
    <w:div w:id="1976910575">
      <w:bodyDiv w:val="1"/>
      <w:marLeft w:val="0"/>
      <w:marRight w:val="0"/>
      <w:marTop w:val="0"/>
      <w:marBottom w:val="0"/>
      <w:divBdr>
        <w:top w:val="none" w:sz="0" w:space="0" w:color="auto"/>
        <w:left w:val="none" w:sz="0" w:space="0" w:color="auto"/>
        <w:bottom w:val="none" w:sz="0" w:space="0" w:color="auto"/>
        <w:right w:val="none" w:sz="0" w:space="0" w:color="auto"/>
      </w:divBdr>
    </w:div>
    <w:div w:id="1977106896">
      <w:bodyDiv w:val="1"/>
      <w:marLeft w:val="0"/>
      <w:marRight w:val="0"/>
      <w:marTop w:val="0"/>
      <w:marBottom w:val="0"/>
      <w:divBdr>
        <w:top w:val="none" w:sz="0" w:space="0" w:color="auto"/>
        <w:left w:val="none" w:sz="0" w:space="0" w:color="auto"/>
        <w:bottom w:val="none" w:sz="0" w:space="0" w:color="auto"/>
        <w:right w:val="none" w:sz="0" w:space="0" w:color="auto"/>
      </w:divBdr>
    </w:div>
    <w:div w:id="1977637564">
      <w:bodyDiv w:val="1"/>
      <w:marLeft w:val="0"/>
      <w:marRight w:val="0"/>
      <w:marTop w:val="0"/>
      <w:marBottom w:val="0"/>
      <w:divBdr>
        <w:top w:val="none" w:sz="0" w:space="0" w:color="auto"/>
        <w:left w:val="none" w:sz="0" w:space="0" w:color="auto"/>
        <w:bottom w:val="none" w:sz="0" w:space="0" w:color="auto"/>
        <w:right w:val="none" w:sz="0" w:space="0" w:color="auto"/>
      </w:divBdr>
    </w:div>
    <w:div w:id="1978754301">
      <w:bodyDiv w:val="1"/>
      <w:marLeft w:val="0"/>
      <w:marRight w:val="0"/>
      <w:marTop w:val="0"/>
      <w:marBottom w:val="0"/>
      <w:divBdr>
        <w:top w:val="none" w:sz="0" w:space="0" w:color="auto"/>
        <w:left w:val="none" w:sz="0" w:space="0" w:color="auto"/>
        <w:bottom w:val="none" w:sz="0" w:space="0" w:color="auto"/>
        <w:right w:val="none" w:sz="0" w:space="0" w:color="auto"/>
      </w:divBdr>
    </w:div>
    <w:div w:id="1981962642">
      <w:bodyDiv w:val="1"/>
      <w:marLeft w:val="0"/>
      <w:marRight w:val="0"/>
      <w:marTop w:val="0"/>
      <w:marBottom w:val="0"/>
      <w:divBdr>
        <w:top w:val="none" w:sz="0" w:space="0" w:color="auto"/>
        <w:left w:val="none" w:sz="0" w:space="0" w:color="auto"/>
        <w:bottom w:val="none" w:sz="0" w:space="0" w:color="auto"/>
        <w:right w:val="none" w:sz="0" w:space="0" w:color="auto"/>
      </w:divBdr>
    </w:div>
    <w:div w:id="1982037304">
      <w:bodyDiv w:val="1"/>
      <w:marLeft w:val="0"/>
      <w:marRight w:val="0"/>
      <w:marTop w:val="0"/>
      <w:marBottom w:val="0"/>
      <w:divBdr>
        <w:top w:val="none" w:sz="0" w:space="0" w:color="auto"/>
        <w:left w:val="none" w:sz="0" w:space="0" w:color="auto"/>
        <w:bottom w:val="none" w:sz="0" w:space="0" w:color="auto"/>
        <w:right w:val="none" w:sz="0" w:space="0" w:color="auto"/>
      </w:divBdr>
    </w:div>
    <w:div w:id="1982224477">
      <w:bodyDiv w:val="1"/>
      <w:marLeft w:val="0"/>
      <w:marRight w:val="0"/>
      <w:marTop w:val="0"/>
      <w:marBottom w:val="0"/>
      <w:divBdr>
        <w:top w:val="none" w:sz="0" w:space="0" w:color="auto"/>
        <w:left w:val="none" w:sz="0" w:space="0" w:color="auto"/>
        <w:bottom w:val="none" w:sz="0" w:space="0" w:color="auto"/>
        <w:right w:val="none" w:sz="0" w:space="0" w:color="auto"/>
      </w:divBdr>
    </w:div>
    <w:div w:id="1985313908">
      <w:bodyDiv w:val="1"/>
      <w:marLeft w:val="0"/>
      <w:marRight w:val="0"/>
      <w:marTop w:val="0"/>
      <w:marBottom w:val="0"/>
      <w:divBdr>
        <w:top w:val="none" w:sz="0" w:space="0" w:color="auto"/>
        <w:left w:val="none" w:sz="0" w:space="0" w:color="auto"/>
        <w:bottom w:val="none" w:sz="0" w:space="0" w:color="auto"/>
        <w:right w:val="none" w:sz="0" w:space="0" w:color="auto"/>
      </w:divBdr>
    </w:div>
    <w:div w:id="1985888777">
      <w:bodyDiv w:val="1"/>
      <w:marLeft w:val="0"/>
      <w:marRight w:val="0"/>
      <w:marTop w:val="0"/>
      <w:marBottom w:val="0"/>
      <w:divBdr>
        <w:top w:val="none" w:sz="0" w:space="0" w:color="auto"/>
        <w:left w:val="none" w:sz="0" w:space="0" w:color="auto"/>
        <w:bottom w:val="none" w:sz="0" w:space="0" w:color="auto"/>
        <w:right w:val="none" w:sz="0" w:space="0" w:color="auto"/>
      </w:divBdr>
    </w:div>
    <w:div w:id="1987734625">
      <w:bodyDiv w:val="1"/>
      <w:marLeft w:val="0"/>
      <w:marRight w:val="0"/>
      <w:marTop w:val="0"/>
      <w:marBottom w:val="0"/>
      <w:divBdr>
        <w:top w:val="none" w:sz="0" w:space="0" w:color="auto"/>
        <w:left w:val="none" w:sz="0" w:space="0" w:color="auto"/>
        <w:bottom w:val="none" w:sz="0" w:space="0" w:color="auto"/>
        <w:right w:val="none" w:sz="0" w:space="0" w:color="auto"/>
      </w:divBdr>
    </w:div>
    <w:div w:id="1987854397">
      <w:bodyDiv w:val="1"/>
      <w:marLeft w:val="0"/>
      <w:marRight w:val="0"/>
      <w:marTop w:val="0"/>
      <w:marBottom w:val="0"/>
      <w:divBdr>
        <w:top w:val="none" w:sz="0" w:space="0" w:color="auto"/>
        <w:left w:val="none" w:sz="0" w:space="0" w:color="auto"/>
        <w:bottom w:val="none" w:sz="0" w:space="0" w:color="auto"/>
        <w:right w:val="none" w:sz="0" w:space="0" w:color="auto"/>
      </w:divBdr>
    </w:div>
    <w:div w:id="1989553776">
      <w:bodyDiv w:val="1"/>
      <w:marLeft w:val="0"/>
      <w:marRight w:val="0"/>
      <w:marTop w:val="0"/>
      <w:marBottom w:val="0"/>
      <w:divBdr>
        <w:top w:val="none" w:sz="0" w:space="0" w:color="auto"/>
        <w:left w:val="none" w:sz="0" w:space="0" w:color="auto"/>
        <w:bottom w:val="none" w:sz="0" w:space="0" w:color="auto"/>
        <w:right w:val="none" w:sz="0" w:space="0" w:color="auto"/>
      </w:divBdr>
    </w:div>
    <w:div w:id="1991016260">
      <w:bodyDiv w:val="1"/>
      <w:marLeft w:val="0"/>
      <w:marRight w:val="0"/>
      <w:marTop w:val="0"/>
      <w:marBottom w:val="0"/>
      <w:divBdr>
        <w:top w:val="none" w:sz="0" w:space="0" w:color="auto"/>
        <w:left w:val="none" w:sz="0" w:space="0" w:color="auto"/>
        <w:bottom w:val="none" w:sz="0" w:space="0" w:color="auto"/>
        <w:right w:val="none" w:sz="0" w:space="0" w:color="auto"/>
      </w:divBdr>
    </w:div>
    <w:div w:id="1991401266">
      <w:bodyDiv w:val="1"/>
      <w:marLeft w:val="0"/>
      <w:marRight w:val="0"/>
      <w:marTop w:val="0"/>
      <w:marBottom w:val="0"/>
      <w:divBdr>
        <w:top w:val="none" w:sz="0" w:space="0" w:color="auto"/>
        <w:left w:val="none" w:sz="0" w:space="0" w:color="auto"/>
        <w:bottom w:val="none" w:sz="0" w:space="0" w:color="auto"/>
        <w:right w:val="none" w:sz="0" w:space="0" w:color="auto"/>
      </w:divBdr>
    </w:div>
    <w:div w:id="1991909982">
      <w:bodyDiv w:val="1"/>
      <w:marLeft w:val="0"/>
      <w:marRight w:val="0"/>
      <w:marTop w:val="0"/>
      <w:marBottom w:val="0"/>
      <w:divBdr>
        <w:top w:val="none" w:sz="0" w:space="0" w:color="auto"/>
        <w:left w:val="none" w:sz="0" w:space="0" w:color="auto"/>
        <w:bottom w:val="none" w:sz="0" w:space="0" w:color="auto"/>
        <w:right w:val="none" w:sz="0" w:space="0" w:color="auto"/>
      </w:divBdr>
    </w:div>
    <w:div w:id="1992446248">
      <w:bodyDiv w:val="1"/>
      <w:marLeft w:val="0"/>
      <w:marRight w:val="0"/>
      <w:marTop w:val="0"/>
      <w:marBottom w:val="0"/>
      <w:divBdr>
        <w:top w:val="none" w:sz="0" w:space="0" w:color="auto"/>
        <w:left w:val="none" w:sz="0" w:space="0" w:color="auto"/>
        <w:bottom w:val="none" w:sz="0" w:space="0" w:color="auto"/>
        <w:right w:val="none" w:sz="0" w:space="0" w:color="auto"/>
      </w:divBdr>
    </w:div>
    <w:div w:id="1993636624">
      <w:bodyDiv w:val="1"/>
      <w:marLeft w:val="0"/>
      <w:marRight w:val="0"/>
      <w:marTop w:val="0"/>
      <w:marBottom w:val="0"/>
      <w:divBdr>
        <w:top w:val="none" w:sz="0" w:space="0" w:color="auto"/>
        <w:left w:val="none" w:sz="0" w:space="0" w:color="auto"/>
        <w:bottom w:val="none" w:sz="0" w:space="0" w:color="auto"/>
        <w:right w:val="none" w:sz="0" w:space="0" w:color="auto"/>
      </w:divBdr>
    </w:div>
    <w:div w:id="1994064918">
      <w:bodyDiv w:val="1"/>
      <w:marLeft w:val="0"/>
      <w:marRight w:val="0"/>
      <w:marTop w:val="0"/>
      <w:marBottom w:val="0"/>
      <w:divBdr>
        <w:top w:val="none" w:sz="0" w:space="0" w:color="auto"/>
        <w:left w:val="none" w:sz="0" w:space="0" w:color="auto"/>
        <w:bottom w:val="none" w:sz="0" w:space="0" w:color="auto"/>
        <w:right w:val="none" w:sz="0" w:space="0" w:color="auto"/>
      </w:divBdr>
    </w:div>
    <w:div w:id="1994218628">
      <w:bodyDiv w:val="1"/>
      <w:marLeft w:val="0"/>
      <w:marRight w:val="0"/>
      <w:marTop w:val="0"/>
      <w:marBottom w:val="0"/>
      <w:divBdr>
        <w:top w:val="none" w:sz="0" w:space="0" w:color="auto"/>
        <w:left w:val="none" w:sz="0" w:space="0" w:color="auto"/>
        <w:bottom w:val="none" w:sz="0" w:space="0" w:color="auto"/>
        <w:right w:val="none" w:sz="0" w:space="0" w:color="auto"/>
      </w:divBdr>
    </w:div>
    <w:div w:id="1994794150">
      <w:bodyDiv w:val="1"/>
      <w:marLeft w:val="0"/>
      <w:marRight w:val="0"/>
      <w:marTop w:val="0"/>
      <w:marBottom w:val="0"/>
      <w:divBdr>
        <w:top w:val="none" w:sz="0" w:space="0" w:color="auto"/>
        <w:left w:val="none" w:sz="0" w:space="0" w:color="auto"/>
        <w:bottom w:val="none" w:sz="0" w:space="0" w:color="auto"/>
        <w:right w:val="none" w:sz="0" w:space="0" w:color="auto"/>
      </w:divBdr>
    </w:div>
    <w:div w:id="1996061515">
      <w:bodyDiv w:val="1"/>
      <w:marLeft w:val="0"/>
      <w:marRight w:val="0"/>
      <w:marTop w:val="0"/>
      <w:marBottom w:val="0"/>
      <w:divBdr>
        <w:top w:val="none" w:sz="0" w:space="0" w:color="auto"/>
        <w:left w:val="none" w:sz="0" w:space="0" w:color="auto"/>
        <w:bottom w:val="none" w:sz="0" w:space="0" w:color="auto"/>
        <w:right w:val="none" w:sz="0" w:space="0" w:color="auto"/>
      </w:divBdr>
    </w:div>
    <w:div w:id="1997293691">
      <w:bodyDiv w:val="1"/>
      <w:marLeft w:val="0"/>
      <w:marRight w:val="0"/>
      <w:marTop w:val="0"/>
      <w:marBottom w:val="0"/>
      <w:divBdr>
        <w:top w:val="none" w:sz="0" w:space="0" w:color="auto"/>
        <w:left w:val="none" w:sz="0" w:space="0" w:color="auto"/>
        <w:bottom w:val="none" w:sz="0" w:space="0" w:color="auto"/>
        <w:right w:val="none" w:sz="0" w:space="0" w:color="auto"/>
      </w:divBdr>
    </w:div>
    <w:div w:id="1997873713">
      <w:bodyDiv w:val="1"/>
      <w:marLeft w:val="0"/>
      <w:marRight w:val="0"/>
      <w:marTop w:val="0"/>
      <w:marBottom w:val="0"/>
      <w:divBdr>
        <w:top w:val="none" w:sz="0" w:space="0" w:color="auto"/>
        <w:left w:val="none" w:sz="0" w:space="0" w:color="auto"/>
        <w:bottom w:val="none" w:sz="0" w:space="0" w:color="auto"/>
        <w:right w:val="none" w:sz="0" w:space="0" w:color="auto"/>
      </w:divBdr>
    </w:div>
    <w:div w:id="1999261707">
      <w:bodyDiv w:val="1"/>
      <w:marLeft w:val="0"/>
      <w:marRight w:val="0"/>
      <w:marTop w:val="0"/>
      <w:marBottom w:val="0"/>
      <w:divBdr>
        <w:top w:val="none" w:sz="0" w:space="0" w:color="auto"/>
        <w:left w:val="none" w:sz="0" w:space="0" w:color="auto"/>
        <w:bottom w:val="none" w:sz="0" w:space="0" w:color="auto"/>
        <w:right w:val="none" w:sz="0" w:space="0" w:color="auto"/>
      </w:divBdr>
    </w:div>
    <w:div w:id="2000957182">
      <w:bodyDiv w:val="1"/>
      <w:marLeft w:val="0"/>
      <w:marRight w:val="0"/>
      <w:marTop w:val="0"/>
      <w:marBottom w:val="0"/>
      <w:divBdr>
        <w:top w:val="none" w:sz="0" w:space="0" w:color="auto"/>
        <w:left w:val="none" w:sz="0" w:space="0" w:color="auto"/>
        <w:bottom w:val="none" w:sz="0" w:space="0" w:color="auto"/>
        <w:right w:val="none" w:sz="0" w:space="0" w:color="auto"/>
      </w:divBdr>
    </w:div>
    <w:div w:id="2004814436">
      <w:bodyDiv w:val="1"/>
      <w:marLeft w:val="0"/>
      <w:marRight w:val="0"/>
      <w:marTop w:val="0"/>
      <w:marBottom w:val="0"/>
      <w:divBdr>
        <w:top w:val="none" w:sz="0" w:space="0" w:color="auto"/>
        <w:left w:val="none" w:sz="0" w:space="0" w:color="auto"/>
        <w:bottom w:val="none" w:sz="0" w:space="0" w:color="auto"/>
        <w:right w:val="none" w:sz="0" w:space="0" w:color="auto"/>
      </w:divBdr>
    </w:div>
    <w:div w:id="2005472185">
      <w:bodyDiv w:val="1"/>
      <w:marLeft w:val="0"/>
      <w:marRight w:val="0"/>
      <w:marTop w:val="0"/>
      <w:marBottom w:val="0"/>
      <w:divBdr>
        <w:top w:val="none" w:sz="0" w:space="0" w:color="auto"/>
        <w:left w:val="none" w:sz="0" w:space="0" w:color="auto"/>
        <w:bottom w:val="none" w:sz="0" w:space="0" w:color="auto"/>
        <w:right w:val="none" w:sz="0" w:space="0" w:color="auto"/>
      </w:divBdr>
    </w:div>
    <w:div w:id="2005551484">
      <w:bodyDiv w:val="1"/>
      <w:marLeft w:val="0"/>
      <w:marRight w:val="0"/>
      <w:marTop w:val="0"/>
      <w:marBottom w:val="0"/>
      <w:divBdr>
        <w:top w:val="none" w:sz="0" w:space="0" w:color="auto"/>
        <w:left w:val="none" w:sz="0" w:space="0" w:color="auto"/>
        <w:bottom w:val="none" w:sz="0" w:space="0" w:color="auto"/>
        <w:right w:val="none" w:sz="0" w:space="0" w:color="auto"/>
      </w:divBdr>
    </w:div>
    <w:div w:id="2005622598">
      <w:bodyDiv w:val="1"/>
      <w:marLeft w:val="0"/>
      <w:marRight w:val="0"/>
      <w:marTop w:val="0"/>
      <w:marBottom w:val="0"/>
      <w:divBdr>
        <w:top w:val="none" w:sz="0" w:space="0" w:color="auto"/>
        <w:left w:val="none" w:sz="0" w:space="0" w:color="auto"/>
        <w:bottom w:val="none" w:sz="0" w:space="0" w:color="auto"/>
        <w:right w:val="none" w:sz="0" w:space="0" w:color="auto"/>
      </w:divBdr>
    </w:div>
    <w:div w:id="2005624386">
      <w:bodyDiv w:val="1"/>
      <w:marLeft w:val="0"/>
      <w:marRight w:val="0"/>
      <w:marTop w:val="0"/>
      <w:marBottom w:val="0"/>
      <w:divBdr>
        <w:top w:val="none" w:sz="0" w:space="0" w:color="auto"/>
        <w:left w:val="none" w:sz="0" w:space="0" w:color="auto"/>
        <w:bottom w:val="none" w:sz="0" w:space="0" w:color="auto"/>
        <w:right w:val="none" w:sz="0" w:space="0" w:color="auto"/>
      </w:divBdr>
    </w:div>
    <w:div w:id="2007592118">
      <w:bodyDiv w:val="1"/>
      <w:marLeft w:val="0"/>
      <w:marRight w:val="0"/>
      <w:marTop w:val="0"/>
      <w:marBottom w:val="0"/>
      <w:divBdr>
        <w:top w:val="none" w:sz="0" w:space="0" w:color="auto"/>
        <w:left w:val="none" w:sz="0" w:space="0" w:color="auto"/>
        <w:bottom w:val="none" w:sz="0" w:space="0" w:color="auto"/>
        <w:right w:val="none" w:sz="0" w:space="0" w:color="auto"/>
      </w:divBdr>
    </w:div>
    <w:div w:id="2008827558">
      <w:bodyDiv w:val="1"/>
      <w:marLeft w:val="0"/>
      <w:marRight w:val="0"/>
      <w:marTop w:val="0"/>
      <w:marBottom w:val="0"/>
      <w:divBdr>
        <w:top w:val="none" w:sz="0" w:space="0" w:color="auto"/>
        <w:left w:val="none" w:sz="0" w:space="0" w:color="auto"/>
        <w:bottom w:val="none" w:sz="0" w:space="0" w:color="auto"/>
        <w:right w:val="none" w:sz="0" w:space="0" w:color="auto"/>
      </w:divBdr>
    </w:div>
    <w:div w:id="2010325877">
      <w:bodyDiv w:val="1"/>
      <w:marLeft w:val="0"/>
      <w:marRight w:val="0"/>
      <w:marTop w:val="0"/>
      <w:marBottom w:val="0"/>
      <w:divBdr>
        <w:top w:val="none" w:sz="0" w:space="0" w:color="auto"/>
        <w:left w:val="none" w:sz="0" w:space="0" w:color="auto"/>
        <w:bottom w:val="none" w:sz="0" w:space="0" w:color="auto"/>
        <w:right w:val="none" w:sz="0" w:space="0" w:color="auto"/>
      </w:divBdr>
    </w:div>
    <w:div w:id="2010712405">
      <w:bodyDiv w:val="1"/>
      <w:marLeft w:val="0"/>
      <w:marRight w:val="0"/>
      <w:marTop w:val="0"/>
      <w:marBottom w:val="0"/>
      <w:divBdr>
        <w:top w:val="none" w:sz="0" w:space="0" w:color="auto"/>
        <w:left w:val="none" w:sz="0" w:space="0" w:color="auto"/>
        <w:bottom w:val="none" w:sz="0" w:space="0" w:color="auto"/>
        <w:right w:val="none" w:sz="0" w:space="0" w:color="auto"/>
      </w:divBdr>
    </w:div>
    <w:div w:id="2012290574">
      <w:bodyDiv w:val="1"/>
      <w:marLeft w:val="0"/>
      <w:marRight w:val="0"/>
      <w:marTop w:val="0"/>
      <w:marBottom w:val="0"/>
      <w:divBdr>
        <w:top w:val="none" w:sz="0" w:space="0" w:color="auto"/>
        <w:left w:val="none" w:sz="0" w:space="0" w:color="auto"/>
        <w:bottom w:val="none" w:sz="0" w:space="0" w:color="auto"/>
        <w:right w:val="none" w:sz="0" w:space="0" w:color="auto"/>
      </w:divBdr>
    </w:div>
    <w:div w:id="2015841903">
      <w:bodyDiv w:val="1"/>
      <w:marLeft w:val="0"/>
      <w:marRight w:val="0"/>
      <w:marTop w:val="0"/>
      <w:marBottom w:val="0"/>
      <w:divBdr>
        <w:top w:val="none" w:sz="0" w:space="0" w:color="auto"/>
        <w:left w:val="none" w:sz="0" w:space="0" w:color="auto"/>
        <w:bottom w:val="none" w:sz="0" w:space="0" w:color="auto"/>
        <w:right w:val="none" w:sz="0" w:space="0" w:color="auto"/>
      </w:divBdr>
    </w:div>
    <w:div w:id="2016180496">
      <w:bodyDiv w:val="1"/>
      <w:marLeft w:val="0"/>
      <w:marRight w:val="0"/>
      <w:marTop w:val="0"/>
      <w:marBottom w:val="0"/>
      <w:divBdr>
        <w:top w:val="none" w:sz="0" w:space="0" w:color="auto"/>
        <w:left w:val="none" w:sz="0" w:space="0" w:color="auto"/>
        <w:bottom w:val="none" w:sz="0" w:space="0" w:color="auto"/>
        <w:right w:val="none" w:sz="0" w:space="0" w:color="auto"/>
      </w:divBdr>
    </w:div>
    <w:div w:id="2016640061">
      <w:bodyDiv w:val="1"/>
      <w:marLeft w:val="0"/>
      <w:marRight w:val="0"/>
      <w:marTop w:val="0"/>
      <w:marBottom w:val="0"/>
      <w:divBdr>
        <w:top w:val="none" w:sz="0" w:space="0" w:color="auto"/>
        <w:left w:val="none" w:sz="0" w:space="0" w:color="auto"/>
        <w:bottom w:val="none" w:sz="0" w:space="0" w:color="auto"/>
        <w:right w:val="none" w:sz="0" w:space="0" w:color="auto"/>
      </w:divBdr>
    </w:div>
    <w:div w:id="2020623346">
      <w:bodyDiv w:val="1"/>
      <w:marLeft w:val="0"/>
      <w:marRight w:val="0"/>
      <w:marTop w:val="0"/>
      <w:marBottom w:val="0"/>
      <w:divBdr>
        <w:top w:val="none" w:sz="0" w:space="0" w:color="auto"/>
        <w:left w:val="none" w:sz="0" w:space="0" w:color="auto"/>
        <w:bottom w:val="none" w:sz="0" w:space="0" w:color="auto"/>
        <w:right w:val="none" w:sz="0" w:space="0" w:color="auto"/>
      </w:divBdr>
    </w:div>
    <w:div w:id="2020958500">
      <w:bodyDiv w:val="1"/>
      <w:marLeft w:val="0"/>
      <w:marRight w:val="0"/>
      <w:marTop w:val="0"/>
      <w:marBottom w:val="0"/>
      <w:divBdr>
        <w:top w:val="none" w:sz="0" w:space="0" w:color="auto"/>
        <w:left w:val="none" w:sz="0" w:space="0" w:color="auto"/>
        <w:bottom w:val="none" w:sz="0" w:space="0" w:color="auto"/>
        <w:right w:val="none" w:sz="0" w:space="0" w:color="auto"/>
      </w:divBdr>
    </w:div>
    <w:div w:id="2021816156">
      <w:bodyDiv w:val="1"/>
      <w:marLeft w:val="0"/>
      <w:marRight w:val="0"/>
      <w:marTop w:val="0"/>
      <w:marBottom w:val="0"/>
      <w:divBdr>
        <w:top w:val="none" w:sz="0" w:space="0" w:color="auto"/>
        <w:left w:val="none" w:sz="0" w:space="0" w:color="auto"/>
        <w:bottom w:val="none" w:sz="0" w:space="0" w:color="auto"/>
        <w:right w:val="none" w:sz="0" w:space="0" w:color="auto"/>
      </w:divBdr>
    </w:div>
    <w:div w:id="2022001517">
      <w:bodyDiv w:val="1"/>
      <w:marLeft w:val="0"/>
      <w:marRight w:val="0"/>
      <w:marTop w:val="0"/>
      <w:marBottom w:val="0"/>
      <w:divBdr>
        <w:top w:val="none" w:sz="0" w:space="0" w:color="auto"/>
        <w:left w:val="none" w:sz="0" w:space="0" w:color="auto"/>
        <w:bottom w:val="none" w:sz="0" w:space="0" w:color="auto"/>
        <w:right w:val="none" w:sz="0" w:space="0" w:color="auto"/>
      </w:divBdr>
    </w:div>
    <w:div w:id="2022008156">
      <w:bodyDiv w:val="1"/>
      <w:marLeft w:val="0"/>
      <w:marRight w:val="0"/>
      <w:marTop w:val="0"/>
      <w:marBottom w:val="0"/>
      <w:divBdr>
        <w:top w:val="none" w:sz="0" w:space="0" w:color="auto"/>
        <w:left w:val="none" w:sz="0" w:space="0" w:color="auto"/>
        <w:bottom w:val="none" w:sz="0" w:space="0" w:color="auto"/>
        <w:right w:val="none" w:sz="0" w:space="0" w:color="auto"/>
      </w:divBdr>
    </w:div>
    <w:div w:id="2027556112">
      <w:bodyDiv w:val="1"/>
      <w:marLeft w:val="0"/>
      <w:marRight w:val="0"/>
      <w:marTop w:val="0"/>
      <w:marBottom w:val="0"/>
      <w:divBdr>
        <w:top w:val="none" w:sz="0" w:space="0" w:color="auto"/>
        <w:left w:val="none" w:sz="0" w:space="0" w:color="auto"/>
        <w:bottom w:val="none" w:sz="0" w:space="0" w:color="auto"/>
        <w:right w:val="none" w:sz="0" w:space="0" w:color="auto"/>
      </w:divBdr>
    </w:div>
    <w:div w:id="2029671774">
      <w:bodyDiv w:val="1"/>
      <w:marLeft w:val="0"/>
      <w:marRight w:val="0"/>
      <w:marTop w:val="0"/>
      <w:marBottom w:val="0"/>
      <w:divBdr>
        <w:top w:val="none" w:sz="0" w:space="0" w:color="auto"/>
        <w:left w:val="none" w:sz="0" w:space="0" w:color="auto"/>
        <w:bottom w:val="none" w:sz="0" w:space="0" w:color="auto"/>
        <w:right w:val="none" w:sz="0" w:space="0" w:color="auto"/>
      </w:divBdr>
    </w:div>
    <w:div w:id="2029866951">
      <w:bodyDiv w:val="1"/>
      <w:marLeft w:val="0"/>
      <w:marRight w:val="0"/>
      <w:marTop w:val="0"/>
      <w:marBottom w:val="0"/>
      <w:divBdr>
        <w:top w:val="none" w:sz="0" w:space="0" w:color="auto"/>
        <w:left w:val="none" w:sz="0" w:space="0" w:color="auto"/>
        <w:bottom w:val="none" w:sz="0" w:space="0" w:color="auto"/>
        <w:right w:val="none" w:sz="0" w:space="0" w:color="auto"/>
      </w:divBdr>
    </w:div>
    <w:div w:id="2030983280">
      <w:bodyDiv w:val="1"/>
      <w:marLeft w:val="0"/>
      <w:marRight w:val="0"/>
      <w:marTop w:val="0"/>
      <w:marBottom w:val="0"/>
      <w:divBdr>
        <w:top w:val="none" w:sz="0" w:space="0" w:color="auto"/>
        <w:left w:val="none" w:sz="0" w:space="0" w:color="auto"/>
        <w:bottom w:val="none" w:sz="0" w:space="0" w:color="auto"/>
        <w:right w:val="none" w:sz="0" w:space="0" w:color="auto"/>
      </w:divBdr>
    </w:div>
    <w:div w:id="2030984911">
      <w:bodyDiv w:val="1"/>
      <w:marLeft w:val="0"/>
      <w:marRight w:val="0"/>
      <w:marTop w:val="0"/>
      <w:marBottom w:val="0"/>
      <w:divBdr>
        <w:top w:val="none" w:sz="0" w:space="0" w:color="auto"/>
        <w:left w:val="none" w:sz="0" w:space="0" w:color="auto"/>
        <w:bottom w:val="none" w:sz="0" w:space="0" w:color="auto"/>
        <w:right w:val="none" w:sz="0" w:space="0" w:color="auto"/>
      </w:divBdr>
    </w:div>
    <w:div w:id="2031755708">
      <w:bodyDiv w:val="1"/>
      <w:marLeft w:val="0"/>
      <w:marRight w:val="0"/>
      <w:marTop w:val="0"/>
      <w:marBottom w:val="0"/>
      <w:divBdr>
        <w:top w:val="none" w:sz="0" w:space="0" w:color="auto"/>
        <w:left w:val="none" w:sz="0" w:space="0" w:color="auto"/>
        <w:bottom w:val="none" w:sz="0" w:space="0" w:color="auto"/>
        <w:right w:val="none" w:sz="0" w:space="0" w:color="auto"/>
      </w:divBdr>
    </w:div>
    <w:div w:id="2034111225">
      <w:bodyDiv w:val="1"/>
      <w:marLeft w:val="0"/>
      <w:marRight w:val="0"/>
      <w:marTop w:val="0"/>
      <w:marBottom w:val="0"/>
      <w:divBdr>
        <w:top w:val="none" w:sz="0" w:space="0" w:color="auto"/>
        <w:left w:val="none" w:sz="0" w:space="0" w:color="auto"/>
        <w:bottom w:val="none" w:sz="0" w:space="0" w:color="auto"/>
        <w:right w:val="none" w:sz="0" w:space="0" w:color="auto"/>
      </w:divBdr>
    </w:div>
    <w:div w:id="2034138975">
      <w:bodyDiv w:val="1"/>
      <w:marLeft w:val="0"/>
      <w:marRight w:val="0"/>
      <w:marTop w:val="0"/>
      <w:marBottom w:val="0"/>
      <w:divBdr>
        <w:top w:val="none" w:sz="0" w:space="0" w:color="auto"/>
        <w:left w:val="none" w:sz="0" w:space="0" w:color="auto"/>
        <w:bottom w:val="none" w:sz="0" w:space="0" w:color="auto"/>
        <w:right w:val="none" w:sz="0" w:space="0" w:color="auto"/>
      </w:divBdr>
    </w:div>
    <w:div w:id="2034958728">
      <w:bodyDiv w:val="1"/>
      <w:marLeft w:val="0"/>
      <w:marRight w:val="0"/>
      <w:marTop w:val="0"/>
      <w:marBottom w:val="0"/>
      <w:divBdr>
        <w:top w:val="none" w:sz="0" w:space="0" w:color="auto"/>
        <w:left w:val="none" w:sz="0" w:space="0" w:color="auto"/>
        <w:bottom w:val="none" w:sz="0" w:space="0" w:color="auto"/>
        <w:right w:val="none" w:sz="0" w:space="0" w:color="auto"/>
      </w:divBdr>
    </w:div>
    <w:div w:id="2036036757">
      <w:bodyDiv w:val="1"/>
      <w:marLeft w:val="0"/>
      <w:marRight w:val="0"/>
      <w:marTop w:val="0"/>
      <w:marBottom w:val="0"/>
      <w:divBdr>
        <w:top w:val="none" w:sz="0" w:space="0" w:color="auto"/>
        <w:left w:val="none" w:sz="0" w:space="0" w:color="auto"/>
        <w:bottom w:val="none" w:sz="0" w:space="0" w:color="auto"/>
        <w:right w:val="none" w:sz="0" w:space="0" w:color="auto"/>
      </w:divBdr>
    </w:div>
    <w:div w:id="2037656176">
      <w:bodyDiv w:val="1"/>
      <w:marLeft w:val="0"/>
      <w:marRight w:val="0"/>
      <w:marTop w:val="0"/>
      <w:marBottom w:val="0"/>
      <w:divBdr>
        <w:top w:val="none" w:sz="0" w:space="0" w:color="auto"/>
        <w:left w:val="none" w:sz="0" w:space="0" w:color="auto"/>
        <w:bottom w:val="none" w:sz="0" w:space="0" w:color="auto"/>
        <w:right w:val="none" w:sz="0" w:space="0" w:color="auto"/>
      </w:divBdr>
    </w:div>
    <w:div w:id="2038658888">
      <w:bodyDiv w:val="1"/>
      <w:marLeft w:val="0"/>
      <w:marRight w:val="0"/>
      <w:marTop w:val="0"/>
      <w:marBottom w:val="0"/>
      <w:divBdr>
        <w:top w:val="none" w:sz="0" w:space="0" w:color="auto"/>
        <w:left w:val="none" w:sz="0" w:space="0" w:color="auto"/>
        <w:bottom w:val="none" w:sz="0" w:space="0" w:color="auto"/>
        <w:right w:val="none" w:sz="0" w:space="0" w:color="auto"/>
      </w:divBdr>
    </w:div>
    <w:div w:id="2038770543">
      <w:bodyDiv w:val="1"/>
      <w:marLeft w:val="0"/>
      <w:marRight w:val="0"/>
      <w:marTop w:val="0"/>
      <w:marBottom w:val="0"/>
      <w:divBdr>
        <w:top w:val="none" w:sz="0" w:space="0" w:color="auto"/>
        <w:left w:val="none" w:sz="0" w:space="0" w:color="auto"/>
        <w:bottom w:val="none" w:sz="0" w:space="0" w:color="auto"/>
        <w:right w:val="none" w:sz="0" w:space="0" w:color="auto"/>
      </w:divBdr>
    </w:div>
    <w:div w:id="2041397368">
      <w:bodyDiv w:val="1"/>
      <w:marLeft w:val="0"/>
      <w:marRight w:val="0"/>
      <w:marTop w:val="0"/>
      <w:marBottom w:val="0"/>
      <w:divBdr>
        <w:top w:val="none" w:sz="0" w:space="0" w:color="auto"/>
        <w:left w:val="none" w:sz="0" w:space="0" w:color="auto"/>
        <w:bottom w:val="none" w:sz="0" w:space="0" w:color="auto"/>
        <w:right w:val="none" w:sz="0" w:space="0" w:color="auto"/>
      </w:divBdr>
    </w:div>
    <w:div w:id="2041541755">
      <w:bodyDiv w:val="1"/>
      <w:marLeft w:val="0"/>
      <w:marRight w:val="0"/>
      <w:marTop w:val="0"/>
      <w:marBottom w:val="0"/>
      <w:divBdr>
        <w:top w:val="none" w:sz="0" w:space="0" w:color="auto"/>
        <w:left w:val="none" w:sz="0" w:space="0" w:color="auto"/>
        <w:bottom w:val="none" w:sz="0" w:space="0" w:color="auto"/>
        <w:right w:val="none" w:sz="0" w:space="0" w:color="auto"/>
      </w:divBdr>
    </w:div>
    <w:div w:id="2041932749">
      <w:bodyDiv w:val="1"/>
      <w:marLeft w:val="0"/>
      <w:marRight w:val="0"/>
      <w:marTop w:val="0"/>
      <w:marBottom w:val="0"/>
      <w:divBdr>
        <w:top w:val="none" w:sz="0" w:space="0" w:color="auto"/>
        <w:left w:val="none" w:sz="0" w:space="0" w:color="auto"/>
        <w:bottom w:val="none" w:sz="0" w:space="0" w:color="auto"/>
        <w:right w:val="none" w:sz="0" w:space="0" w:color="auto"/>
      </w:divBdr>
    </w:div>
    <w:div w:id="2042044756">
      <w:bodyDiv w:val="1"/>
      <w:marLeft w:val="0"/>
      <w:marRight w:val="0"/>
      <w:marTop w:val="0"/>
      <w:marBottom w:val="0"/>
      <w:divBdr>
        <w:top w:val="none" w:sz="0" w:space="0" w:color="auto"/>
        <w:left w:val="none" w:sz="0" w:space="0" w:color="auto"/>
        <w:bottom w:val="none" w:sz="0" w:space="0" w:color="auto"/>
        <w:right w:val="none" w:sz="0" w:space="0" w:color="auto"/>
      </w:divBdr>
    </w:div>
    <w:div w:id="2042510695">
      <w:bodyDiv w:val="1"/>
      <w:marLeft w:val="0"/>
      <w:marRight w:val="0"/>
      <w:marTop w:val="0"/>
      <w:marBottom w:val="0"/>
      <w:divBdr>
        <w:top w:val="none" w:sz="0" w:space="0" w:color="auto"/>
        <w:left w:val="none" w:sz="0" w:space="0" w:color="auto"/>
        <w:bottom w:val="none" w:sz="0" w:space="0" w:color="auto"/>
        <w:right w:val="none" w:sz="0" w:space="0" w:color="auto"/>
      </w:divBdr>
    </w:div>
    <w:div w:id="2043556498">
      <w:bodyDiv w:val="1"/>
      <w:marLeft w:val="0"/>
      <w:marRight w:val="0"/>
      <w:marTop w:val="0"/>
      <w:marBottom w:val="0"/>
      <w:divBdr>
        <w:top w:val="none" w:sz="0" w:space="0" w:color="auto"/>
        <w:left w:val="none" w:sz="0" w:space="0" w:color="auto"/>
        <w:bottom w:val="none" w:sz="0" w:space="0" w:color="auto"/>
        <w:right w:val="none" w:sz="0" w:space="0" w:color="auto"/>
      </w:divBdr>
    </w:div>
    <w:div w:id="2044282170">
      <w:bodyDiv w:val="1"/>
      <w:marLeft w:val="0"/>
      <w:marRight w:val="0"/>
      <w:marTop w:val="0"/>
      <w:marBottom w:val="0"/>
      <w:divBdr>
        <w:top w:val="none" w:sz="0" w:space="0" w:color="auto"/>
        <w:left w:val="none" w:sz="0" w:space="0" w:color="auto"/>
        <w:bottom w:val="none" w:sz="0" w:space="0" w:color="auto"/>
        <w:right w:val="none" w:sz="0" w:space="0" w:color="auto"/>
      </w:divBdr>
    </w:div>
    <w:div w:id="2044482014">
      <w:bodyDiv w:val="1"/>
      <w:marLeft w:val="0"/>
      <w:marRight w:val="0"/>
      <w:marTop w:val="0"/>
      <w:marBottom w:val="0"/>
      <w:divBdr>
        <w:top w:val="none" w:sz="0" w:space="0" w:color="auto"/>
        <w:left w:val="none" w:sz="0" w:space="0" w:color="auto"/>
        <w:bottom w:val="none" w:sz="0" w:space="0" w:color="auto"/>
        <w:right w:val="none" w:sz="0" w:space="0" w:color="auto"/>
      </w:divBdr>
    </w:div>
    <w:div w:id="2045248350">
      <w:bodyDiv w:val="1"/>
      <w:marLeft w:val="0"/>
      <w:marRight w:val="0"/>
      <w:marTop w:val="0"/>
      <w:marBottom w:val="0"/>
      <w:divBdr>
        <w:top w:val="none" w:sz="0" w:space="0" w:color="auto"/>
        <w:left w:val="none" w:sz="0" w:space="0" w:color="auto"/>
        <w:bottom w:val="none" w:sz="0" w:space="0" w:color="auto"/>
        <w:right w:val="none" w:sz="0" w:space="0" w:color="auto"/>
      </w:divBdr>
    </w:div>
    <w:div w:id="2045325231">
      <w:bodyDiv w:val="1"/>
      <w:marLeft w:val="0"/>
      <w:marRight w:val="0"/>
      <w:marTop w:val="0"/>
      <w:marBottom w:val="0"/>
      <w:divBdr>
        <w:top w:val="none" w:sz="0" w:space="0" w:color="auto"/>
        <w:left w:val="none" w:sz="0" w:space="0" w:color="auto"/>
        <w:bottom w:val="none" w:sz="0" w:space="0" w:color="auto"/>
        <w:right w:val="none" w:sz="0" w:space="0" w:color="auto"/>
      </w:divBdr>
    </w:div>
    <w:div w:id="2046523380">
      <w:bodyDiv w:val="1"/>
      <w:marLeft w:val="0"/>
      <w:marRight w:val="0"/>
      <w:marTop w:val="0"/>
      <w:marBottom w:val="0"/>
      <w:divBdr>
        <w:top w:val="none" w:sz="0" w:space="0" w:color="auto"/>
        <w:left w:val="none" w:sz="0" w:space="0" w:color="auto"/>
        <w:bottom w:val="none" w:sz="0" w:space="0" w:color="auto"/>
        <w:right w:val="none" w:sz="0" w:space="0" w:color="auto"/>
      </w:divBdr>
    </w:div>
    <w:div w:id="2046904156">
      <w:bodyDiv w:val="1"/>
      <w:marLeft w:val="0"/>
      <w:marRight w:val="0"/>
      <w:marTop w:val="0"/>
      <w:marBottom w:val="0"/>
      <w:divBdr>
        <w:top w:val="none" w:sz="0" w:space="0" w:color="auto"/>
        <w:left w:val="none" w:sz="0" w:space="0" w:color="auto"/>
        <w:bottom w:val="none" w:sz="0" w:space="0" w:color="auto"/>
        <w:right w:val="none" w:sz="0" w:space="0" w:color="auto"/>
      </w:divBdr>
    </w:div>
    <w:div w:id="2048875324">
      <w:bodyDiv w:val="1"/>
      <w:marLeft w:val="0"/>
      <w:marRight w:val="0"/>
      <w:marTop w:val="0"/>
      <w:marBottom w:val="0"/>
      <w:divBdr>
        <w:top w:val="none" w:sz="0" w:space="0" w:color="auto"/>
        <w:left w:val="none" w:sz="0" w:space="0" w:color="auto"/>
        <w:bottom w:val="none" w:sz="0" w:space="0" w:color="auto"/>
        <w:right w:val="none" w:sz="0" w:space="0" w:color="auto"/>
      </w:divBdr>
    </w:div>
    <w:div w:id="2050909284">
      <w:bodyDiv w:val="1"/>
      <w:marLeft w:val="0"/>
      <w:marRight w:val="0"/>
      <w:marTop w:val="0"/>
      <w:marBottom w:val="0"/>
      <w:divBdr>
        <w:top w:val="none" w:sz="0" w:space="0" w:color="auto"/>
        <w:left w:val="none" w:sz="0" w:space="0" w:color="auto"/>
        <w:bottom w:val="none" w:sz="0" w:space="0" w:color="auto"/>
        <w:right w:val="none" w:sz="0" w:space="0" w:color="auto"/>
      </w:divBdr>
    </w:div>
    <w:div w:id="2052456945">
      <w:bodyDiv w:val="1"/>
      <w:marLeft w:val="0"/>
      <w:marRight w:val="0"/>
      <w:marTop w:val="0"/>
      <w:marBottom w:val="0"/>
      <w:divBdr>
        <w:top w:val="none" w:sz="0" w:space="0" w:color="auto"/>
        <w:left w:val="none" w:sz="0" w:space="0" w:color="auto"/>
        <w:bottom w:val="none" w:sz="0" w:space="0" w:color="auto"/>
        <w:right w:val="none" w:sz="0" w:space="0" w:color="auto"/>
      </w:divBdr>
    </w:div>
    <w:div w:id="2053572256">
      <w:bodyDiv w:val="1"/>
      <w:marLeft w:val="0"/>
      <w:marRight w:val="0"/>
      <w:marTop w:val="0"/>
      <w:marBottom w:val="0"/>
      <w:divBdr>
        <w:top w:val="none" w:sz="0" w:space="0" w:color="auto"/>
        <w:left w:val="none" w:sz="0" w:space="0" w:color="auto"/>
        <w:bottom w:val="none" w:sz="0" w:space="0" w:color="auto"/>
        <w:right w:val="none" w:sz="0" w:space="0" w:color="auto"/>
      </w:divBdr>
    </w:div>
    <w:div w:id="2057196585">
      <w:bodyDiv w:val="1"/>
      <w:marLeft w:val="0"/>
      <w:marRight w:val="0"/>
      <w:marTop w:val="0"/>
      <w:marBottom w:val="0"/>
      <w:divBdr>
        <w:top w:val="none" w:sz="0" w:space="0" w:color="auto"/>
        <w:left w:val="none" w:sz="0" w:space="0" w:color="auto"/>
        <w:bottom w:val="none" w:sz="0" w:space="0" w:color="auto"/>
        <w:right w:val="none" w:sz="0" w:space="0" w:color="auto"/>
      </w:divBdr>
    </w:div>
    <w:div w:id="2058124917">
      <w:bodyDiv w:val="1"/>
      <w:marLeft w:val="0"/>
      <w:marRight w:val="0"/>
      <w:marTop w:val="0"/>
      <w:marBottom w:val="0"/>
      <w:divBdr>
        <w:top w:val="none" w:sz="0" w:space="0" w:color="auto"/>
        <w:left w:val="none" w:sz="0" w:space="0" w:color="auto"/>
        <w:bottom w:val="none" w:sz="0" w:space="0" w:color="auto"/>
        <w:right w:val="none" w:sz="0" w:space="0" w:color="auto"/>
      </w:divBdr>
    </w:div>
    <w:div w:id="2059477095">
      <w:bodyDiv w:val="1"/>
      <w:marLeft w:val="0"/>
      <w:marRight w:val="0"/>
      <w:marTop w:val="0"/>
      <w:marBottom w:val="0"/>
      <w:divBdr>
        <w:top w:val="none" w:sz="0" w:space="0" w:color="auto"/>
        <w:left w:val="none" w:sz="0" w:space="0" w:color="auto"/>
        <w:bottom w:val="none" w:sz="0" w:space="0" w:color="auto"/>
        <w:right w:val="none" w:sz="0" w:space="0" w:color="auto"/>
      </w:divBdr>
    </w:div>
    <w:div w:id="2060937479">
      <w:bodyDiv w:val="1"/>
      <w:marLeft w:val="0"/>
      <w:marRight w:val="0"/>
      <w:marTop w:val="0"/>
      <w:marBottom w:val="0"/>
      <w:divBdr>
        <w:top w:val="none" w:sz="0" w:space="0" w:color="auto"/>
        <w:left w:val="none" w:sz="0" w:space="0" w:color="auto"/>
        <w:bottom w:val="none" w:sz="0" w:space="0" w:color="auto"/>
        <w:right w:val="none" w:sz="0" w:space="0" w:color="auto"/>
      </w:divBdr>
    </w:div>
    <w:div w:id="2061979570">
      <w:bodyDiv w:val="1"/>
      <w:marLeft w:val="0"/>
      <w:marRight w:val="0"/>
      <w:marTop w:val="0"/>
      <w:marBottom w:val="0"/>
      <w:divBdr>
        <w:top w:val="none" w:sz="0" w:space="0" w:color="auto"/>
        <w:left w:val="none" w:sz="0" w:space="0" w:color="auto"/>
        <w:bottom w:val="none" w:sz="0" w:space="0" w:color="auto"/>
        <w:right w:val="none" w:sz="0" w:space="0" w:color="auto"/>
      </w:divBdr>
    </w:div>
    <w:div w:id="2062636233">
      <w:bodyDiv w:val="1"/>
      <w:marLeft w:val="0"/>
      <w:marRight w:val="0"/>
      <w:marTop w:val="0"/>
      <w:marBottom w:val="0"/>
      <w:divBdr>
        <w:top w:val="none" w:sz="0" w:space="0" w:color="auto"/>
        <w:left w:val="none" w:sz="0" w:space="0" w:color="auto"/>
        <w:bottom w:val="none" w:sz="0" w:space="0" w:color="auto"/>
        <w:right w:val="none" w:sz="0" w:space="0" w:color="auto"/>
      </w:divBdr>
    </w:div>
    <w:div w:id="2062821538">
      <w:bodyDiv w:val="1"/>
      <w:marLeft w:val="0"/>
      <w:marRight w:val="0"/>
      <w:marTop w:val="0"/>
      <w:marBottom w:val="0"/>
      <w:divBdr>
        <w:top w:val="none" w:sz="0" w:space="0" w:color="auto"/>
        <w:left w:val="none" w:sz="0" w:space="0" w:color="auto"/>
        <w:bottom w:val="none" w:sz="0" w:space="0" w:color="auto"/>
        <w:right w:val="none" w:sz="0" w:space="0" w:color="auto"/>
      </w:divBdr>
    </w:div>
    <w:div w:id="2064332436">
      <w:bodyDiv w:val="1"/>
      <w:marLeft w:val="0"/>
      <w:marRight w:val="0"/>
      <w:marTop w:val="0"/>
      <w:marBottom w:val="0"/>
      <w:divBdr>
        <w:top w:val="none" w:sz="0" w:space="0" w:color="auto"/>
        <w:left w:val="none" w:sz="0" w:space="0" w:color="auto"/>
        <w:bottom w:val="none" w:sz="0" w:space="0" w:color="auto"/>
        <w:right w:val="none" w:sz="0" w:space="0" w:color="auto"/>
      </w:divBdr>
    </w:div>
    <w:div w:id="2065133228">
      <w:bodyDiv w:val="1"/>
      <w:marLeft w:val="0"/>
      <w:marRight w:val="0"/>
      <w:marTop w:val="0"/>
      <w:marBottom w:val="0"/>
      <w:divBdr>
        <w:top w:val="none" w:sz="0" w:space="0" w:color="auto"/>
        <w:left w:val="none" w:sz="0" w:space="0" w:color="auto"/>
        <w:bottom w:val="none" w:sz="0" w:space="0" w:color="auto"/>
        <w:right w:val="none" w:sz="0" w:space="0" w:color="auto"/>
      </w:divBdr>
    </w:div>
    <w:div w:id="2066903607">
      <w:bodyDiv w:val="1"/>
      <w:marLeft w:val="0"/>
      <w:marRight w:val="0"/>
      <w:marTop w:val="0"/>
      <w:marBottom w:val="0"/>
      <w:divBdr>
        <w:top w:val="none" w:sz="0" w:space="0" w:color="auto"/>
        <w:left w:val="none" w:sz="0" w:space="0" w:color="auto"/>
        <w:bottom w:val="none" w:sz="0" w:space="0" w:color="auto"/>
        <w:right w:val="none" w:sz="0" w:space="0" w:color="auto"/>
      </w:divBdr>
    </w:div>
    <w:div w:id="2067071889">
      <w:bodyDiv w:val="1"/>
      <w:marLeft w:val="0"/>
      <w:marRight w:val="0"/>
      <w:marTop w:val="0"/>
      <w:marBottom w:val="0"/>
      <w:divBdr>
        <w:top w:val="none" w:sz="0" w:space="0" w:color="auto"/>
        <w:left w:val="none" w:sz="0" w:space="0" w:color="auto"/>
        <w:bottom w:val="none" w:sz="0" w:space="0" w:color="auto"/>
        <w:right w:val="none" w:sz="0" w:space="0" w:color="auto"/>
      </w:divBdr>
    </w:div>
    <w:div w:id="2068257909">
      <w:bodyDiv w:val="1"/>
      <w:marLeft w:val="0"/>
      <w:marRight w:val="0"/>
      <w:marTop w:val="0"/>
      <w:marBottom w:val="0"/>
      <w:divBdr>
        <w:top w:val="none" w:sz="0" w:space="0" w:color="auto"/>
        <w:left w:val="none" w:sz="0" w:space="0" w:color="auto"/>
        <w:bottom w:val="none" w:sz="0" w:space="0" w:color="auto"/>
        <w:right w:val="none" w:sz="0" w:space="0" w:color="auto"/>
      </w:divBdr>
    </w:div>
    <w:div w:id="2069261089">
      <w:bodyDiv w:val="1"/>
      <w:marLeft w:val="0"/>
      <w:marRight w:val="0"/>
      <w:marTop w:val="0"/>
      <w:marBottom w:val="0"/>
      <w:divBdr>
        <w:top w:val="none" w:sz="0" w:space="0" w:color="auto"/>
        <w:left w:val="none" w:sz="0" w:space="0" w:color="auto"/>
        <w:bottom w:val="none" w:sz="0" w:space="0" w:color="auto"/>
        <w:right w:val="none" w:sz="0" w:space="0" w:color="auto"/>
      </w:divBdr>
    </w:div>
    <w:div w:id="2071074230">
      <w:bodyDiv w:val="1"/>
      <w:marLeft w:val="0"/>
      <w:marRight w:val="0"/>
      <w:marTop w:val="0"/>
      <w:marBottom w:val="0"/>
      <w:divBdr>
        <w:top w:val="none" w:sz="0" w:space="0" w:color="auto"/>
        <w:left w:val="none" w:sz="0" w:space="0" w:color="auto"/>
        <w:bottom w:val="none" w:sz="0" w:space="0" w:color="auto"/>
        <w:right w:val="none" w:sz="0" w:space="0" w:color="auto"/>
      </w:divBdr>
    </w:div>
    <w:div w:id="2071297835">
      <w:bodyDiv w:val="1"/>
      <w:marLeft w:val="0"/>
      <w:marRight w:val="0"/>
      <w:marTop w:val="0"/>
      <w:marBottom w:val="0"/>
      <w:divBdr>
        <w:top w:val="none" w:sz="0" w:space="0" w:color="auto"/>
        <w:left w:val="none" w:sz="0" w:space="0" w:color="auto"/>
        <w:bottom w:val="none" w:sz="0" w:space="0" w:color="auto"/>
        <w:right w:val="none" w:sz="0" w:space="0" w:color="auto"/>
      </w:divBdr>
    </w:div>
    <w:div w:id="2073430318">
      <w:bodyDiv w:val="1"/>
      <w:marLeft w:val="0"/>
      <w:marRight w:val="0"/>
      <w:marTop w:val="0"/>
      <w:marBottom w:val="0"/>
      <w:divBdr>
        <w:top w:val="none" w:sz="0" w:space="0" w:color="auto"/>
        <w:left w:val="none" w:sz="0" w:space="0" w:color="auto"/>
        <w:bottom w:val="none" w:sz="0" w:space="0" w:color="auto"/>
        <w:right w:val="none" w:sz="0" w:space="0" w:color="auto"/>
      </w:divBdr>
    </w:div>
    <w:div w:id="2073576876">
      <w:bodyDiv w:val="1"/>
      <w:marLeft w:val="0"/>
      <w:marRight w:val="0"/>
      <w:marTop w:val="0"/>
      <w:marBottom w:val="0"/>
      <w:divBdr>
        <w:top w:val="none" w:sz="0" w:space="0" w:color="auto"/>
        <w:left w:val="none" w:sz="0" w:space="0" w:color="auto"/>
        <w:bottom w:val="none" w:sz="0" w:space="0" w:color="auto"/>
        <w:right w:val="none" w:sz="0" w:space="0" w:color="auto"/>
      </w:divBdr>
    </w:div>
    <w:div w:id="2076126316">
      <w:bodyDiv w:val="1"/>
      <w:marLeft w:val="0"/>
      <w:marRight w:val="0"/>
      <w:marTop w:val="0"/>
      <w:marBottom w:val="0"/>
      <w:divBdr>
        <w:top w:val="none" w:sz="0" w:space="0" w:color="auto"/>
        <w:left w:val="none" w:sz="0" w:space="0" w:color="auto"/>
        <w:bottom w:val="none" w:sz="0" w:space="0" w:color="auto"/>
        <w:right w:val="none" w:sz="0" w:space="0" w:color="auto"/>
      </w:divBdr>
    </w:div>
    <w:div w:id="2077975555">
      <w:bodyDiv w:val="1"/>
      <w:marLeft w:val="0"/>
      <w:marRight w:val="0"/>
      <w:marTop w:val="0"/>
      <w:marBottom w:val="0"/>
      <w:divBdr>
        <w:top w:val="none" w:sz="0" w:space="0" w:color="auto"/>
        <w:left w:val="none" w:sz="0" w:space="0" w:color="auto"/>
        <w:bottom w:val="none" w:sz="0" w:space="0" w:color="auto"/>
        <w:right w:val="none" w:sz="0" w:space="0" w:color="auto"/>
      </w:divBdr>
    </w:div>
    <w:div w:id="2078476993">
      <w:bodyDiv w:val="1"/>
      <w:marLeft w:val="0"/>
      <w:marRight w:val="0"/>
      <w:marTop w:val="0"/>
      <w:marBottom w:val="0"/>
      <w:divBdr>
        <w:top w:val="none" w:sz="0" w:space="0" w:color="auto"/>
        <w:left w:val="none" w:sz="0" w:space="0" w:color="auto"/>
        <w:bottom w:val="none" w:sz="0" w:space="0" w:color="auto"/>
        <w:right w:val="none" w:sz="0" w:space="0" w:color="auto"/>
      </w:divBdr>
    </w:div>
    <w:div w:id="2078699371">
      <w:bodyDiv w:val="1"/>
      <w:marLeft w:val="0"/>
      <w:marRight w:val="0"/>
      <w:marTop w:val="0"/>
      <w:marBottom w:val="0"/>
      <w:divBdr>
        <w:top w:val="none" w:sz="0" w:space="0" w:color="auto"/>
        <w:left w:val="none" w:sz="0" w:space="0" w:color="auto"/>
        <w:bottom w:val="none" w:sz="0" w:space="0" w:color="auto"/>
        <w:right w:val="none" w:sz="0" w:space="0" w:color="auto"/>
      </w:divBdr>
    </w:div>
    <w:div w:id="2078745139">
      <w:bodyDiv w:val="1"/>
      <w:marLeft w:val="0"/>
      <w:marRight w:val="0"/>
      <w:marTop w:val="0"/>
      <w:marBottom w:val="0"/>
      <w:divBdr>
        <w:top w:val="none" w:sz="0" w:space="0" w:color="auto"/>
        <w:left w:val="none" w:sz="0" w:space="0" w:color="auto"/>
        <w:bottom w:val="none" w:sz="0" w:space="0" w:color="auto"/>
        <w:right w:val="none" w:sz="0" w:space="0" w:color="auto"/>
      </w:divBdr>
    </w:div>
    <w:div w:id="2079160861">
      <w:bodyDiv w:val="1"/>
      <w:marLeft w:val="0"/>
      <w:marRight w:val="0"/>
      <w:marTop w:val="0"/>
      <w:marBottom w:val="0"/>
      <w:divBdr>
        <w:top w:val="none" w:sz="0" w:space="0" w:color="auto"/>
        <w:left w:val="none" w:sz="0" w:space="0" w:color="auto"/>
        <w:bottom w:val="none" w:sz="0" w:space="0" w:color="auto"/>
        <w:right w:val="none" w:sz="0" w:space="0" w:color="auto"/>
      </w:divBdr>
    </w:div>
    <w:div w:id="2079934150">
      <w:bodyDiv w:val="1"/>
      <w:marLeft w:val="0"/>
      <w:marRight w:val="0"/>
      <w:marTop w:val="0"/>
      <w:marBottom w:val="0"/>
      <w:divBdr>
        <w:top w:val="none" w:sz="0" w:space="0" w:color="auto"/>
        <w:left w:val="none" w:sz="0" w:space="0" w:color="auto"/>
        <w:bottom w:val="none" w:sz="0" w:space="0" w:color="auto"/>
        <w:right w:val="none" w:sz="0" w:space="0" w:color="auto"/>
      </w:divBdr>
    </w:div>
    <w:div w:id="2080321506">
      <w:bodyDiv w:val="1"/>
      <w:marLeft w:val="0"/>
      <w:marRight w:val="0"/>
      <w:marTop w:val="0"/>
      <w:marBottom w:val="0"/>
      <w:divBdr>
        <w:top w:val="none" w:sz="0" w:space="0" w:color="auto"/>
        <w:left w:val="none" w:sz="0" w:space="0" w:color="auto"/>
        <w:bottom w:val="none" w:sz="0" w:space="0" w:color="auto"/>
        <w:right w:val="none" w:sz="0" w:space="0" w:color="auto"/>
      </w:divBdr>
    </w:div>
    <w:div w:id="2080784611">
      <w:bodyDiv w:val="1"/>
      <w:marLeft w:val="0"/>
      <w:marRight w:val="0"/>
      <w:marTop w:val="0"/>
      <w:marBottom w:val="0"/>
      <w:divBdr>
        <w:top w:val="none" w:sz="0" w:space="0" w:color="auto"/>
        <w:left w:val="none" w:sz="0" w:space="0" w:color="auto"/>
        <w:bottom w:val="none" w:sz="0" w:space="0" w:color="auto"/>
        <w:right w:val="none" w:sz="0" w:space="0" w:color="auto"/>
      </w:divBdr>
    </w:div>
    <w:div w:id="2080974531">
      <w:bodyDiv w:val="1"/>
      <w:marLeft w:val="0"/>
      <w:marRight w:val="0"/>
      <w:marTop w:val="0"/>
      <w:marBottom w:val="0"/>
      <w:divBdr>
        <w:top w:val="none" w:sz="0" w:space="0" w:color="auto"/>
        <w:left w:val="none" w:sz="0" w:space="0" w:color="auto"/>
        <w:bottom w:val="none" w:sz="0" w:space="0" w:color="auto"/>
        <w:right w:val="none" w:sz="0" w:space="0" w:color="auto"/>
      </w:divBdr>
    </w:div>
    <w:div w:id="2081442573">
      <w:bodyDiv w:val="1"/>
      <w:marLeft w:val="0"/>
      <w:marRight w:val="0"/>
      <w:marTop w:val="0"/>
      <w:marBottom w:val="0"/>
      <w:divBdr>
        <w:top w:val="none" w:sz="0" w:space="0" w:color="auto"/>
        <w:left w:val="none" w:sz="0" w:space="0" w:color="auto"/>
        <w:bottom w:val="none" w:sz="0" w:space="0" w:color="auto"/>
        <w:right w:val="none" w:sz="0" w:space="0" w:color="auto"/>
      </w:divBdr>
    </w:div>
    <w:div w:id="2081751911">
      <w:bodyDiv w:val="1"/>
      <w:marLeft w:val="0"/>
      <w:marRight w:val="0"/>
      <w:marTop w:val="0"/>
      <w:marBottom w:val="0"/>
      <w:divBdr>
        <w:top w:val="none" w:sz="0" w:space="0" w:color="auto"/>
        <w:left w:val="none" w:sz="0" w:space="0" w:color="auto"/>
        <w:bottom w:val="none" w:sz="0" w:space="0" w:color="auto"/>
        <w:right w:val="none" w:sz="0" w:space="0" w:color="auto"/>
      </w:divBdr>
    </w:div>
    <w:div w:id="2082098328">
      <w:bodyDiv w:val="1"/>
      <w:marLeft w:val="0"/>
      <w:marRight w:val="0"/>
      <w:marTop w:val="0"/>
      <w:marBottom w:val="0"/>
      <w:divBdr>
        <w:top w:val="none" w:sz="0" w:space="0" w:color="auto"/>
        <w:left w:val="none" w:sz="0" w:space="0" w:color="auto"/>
        <w:bottom w:val="none" w:sz="0" w:space="0" w:color="auto"/>
        <w:right w:val="none" w:sz="0" w:space="0" w:color="auto"/>
      </w:divBdr>
    </w:div>
    <w:div w:id="2085225252">
      <w:bodyDiv w:val="1"/>
      <w:marLeft w:val="0"/>
      <w:marRight w:val="0"/>
      <w:marTop w:val="0"/>
      <w:marBottom w:val="0"/>
      <w:divBdr>
        <w:top w:val="none" w:sz="0" w:space="0" w:color="auto"/>
        <w:left w:val="none" w:sz="0" w:space="0" w:color="auto"/>
        <w:bottom w:val="none" w:sz="0" w:space="0" w:color="auto"/>
        <w:right w:val="none" w:sz="0" w:space="0" w:color="auto"/>
      </w:divBdr>
    </w:div>
    <w:div w:id="2085297507">
      <w:bodyDiv w:val="1"/>
      <w:marLeft w:val="0"/>
      <w:marRight w:val="0"/>
      <w:marTop w:val="0"/>
      <w:marBottom w:val="0"/>
      <w:divBdr>
        <w:top w:val="none" w:sz="0" w:space="0" w:color="auto"/>
        <w:left w:val="none" w:sz="0" w:space="0" w:color="auto"/>
        <w:bottom w:val="none" w:sz="0" w:space="0" w:color="auto"/>
        <w:right w:val="none" w:sz="0" w:space="0" w:color="auto"/>
      </w:divBdr>
    </w:div>
    <w:div w:id="2089303212">
      <w:bodyDiv w:val="1"/>
      <w:marLeft w:val="0"/>
      <w:marRight w:val="0"/>
      <w:marTop w:val="0"/>
      <w:marBottom w:val="0"/>
      <w:divBdr>
        <w:top w:val="none" w:sz="0" w:space="0" w:color="auto"/>
        <w:left w:val="none" w:sz="0" w:space="0" w:color="auto"/>
        <w:bottom w:val="none" w:sz="0" w:space="0" w:color="auto"/>
        <w:right w:val="none" w:sz="0" w:space="0" w:color="auto"/>
      </w:divBdr>
    </w:div>
    <w:div w:id="2089422252">
      <w:bodyDiv w:val="1"/>
      <w:marLeft w:val="0"/>
      <w:marRight w:val="0"/>
      <w:marTop w:val="0"/>
      <w:marBottom w:val="0"/>
      <w:divBdr>
        <w:top w:val="none" w:sz="0" w:space="0" w:color="auto"/>
        <w:left w:val="none" w:sz="0" w:space="0" w:color="auto"/>
        <w:bottom w:val="none" w:sz="0" w:space="0" w:color="auto"/>
        <w:right w:val="none" w:sz="0" w:space="0" w:color="auto"/>
      </w:divBdr>
    </w:div>
    <w:div w:id="2090732645">
      <w:bodyDiv w:val="1"/>
      <w:marLeft w:val="0"/>
      <w:marRight w:val="0"/>
      <w:marTop w:val="0"/>
      <w:marBottom w:val="0"/>
      <w:divBdr>
        <w:top w:val="none" w:sz="0" w:space="0" w:color="auto"/>
        <w:left w:val="none" w:sz="0" w:space="0" w:color="auto"/>
        <w:bottom w:val="none" w:sz="0" w:space="0" w:color="auto"/>
        <w:right w:val="none" w:sz="0" w:space="0" w:color="auto"/>
      </w:divBdr>
    </w:div>
    <w:div w:id="2091731621">
      <w:bodyDiv w:val="1"/>
      <w:marLeft w:val="0"/>
      <w:marRight w:val="0"/>
      <w:marTop w:val="0"/>
      <w:marBottom w:val="0"/>
      <w:divBdr>
        <w:top w:val="none" w:sz="0" w:space="0" w:color="auto"/>
        <w:left w:val="none" w:sz="0" w:space="0" w:color="auto"/>
        <w:bottom w:val="none" w:sz="0" w:space="0" w:color="auto"/>
        <w:right w:val="none" w:sz="0" w:space="0" w:color="auto"/>
      </w:divBdr>
    </w:div>
    <w:div w:id="2092045505">
      <w:bodyDiv w:val="1"/>
      <w:marLeft w:val="0"/>
      <w:marRight w:val="0"/>
      <w:marTop w:val="0"/>
      <w:marBottom w:val="0"/>
      <w:divBdr>
        <w:top w:val="none" w:sz="0" w:space="0" w:color="auto"/>
        <w:left w:val="none" w:sz="0" w:space="0" w:color="auto"/>
        <w:bottom w:val="none" w:sz="0" w:space="0" w:color="auto"/>
        <w:right w:val="none" w:sz="0" w:space="0" w:color="auto"/>
      </w:divBdr>
    </w:div>
    <w:div w:id="2092193925">
      <w:bodyDiv w:val="1"/>
      <w:marLeft w:val="0"/>
      <w:marRight w:val="0"/>
      <w:marTop w:val="0"/>
      <w:marBottom w:val="0"/>
      <w:divBdr>
        <w:top w:val="none" w:sz="0" w:space="0" w:color="auto"/>
        <w:left w:val="none" w:sz="0" w:space="0" w:color="auto"/>
        <w:bottom w:val="none" w:sz="0" w:space="0" w:color="auto"/>
        <w:right w:val="none" w:sz="0" w:space="0" w:color="auto"/>
      </w:divBdr>
    </w:div>
    <w:div w:id="2093775249">
      <w:bodyDiv w:val="1"/>
      <w:marLeft w:val="0"/>
      <w:marRight w:val="0"/>
      <w:marTop w:val="0"/>
      <w:marBottom w:val="0"/>
      <w:divBdr>
        <w:top w:val="none" w:sz="0" w:space="0" w:color="auto"/>
        <w:left w:val="none" w:sz="0" w:space="0" w:color="auto"/>
        <w:bottom w:val="none" w:sz="0" w:space="0" w:color="auto"/>
        <w:right w:val="none" w:sz="0" w:space="0" w:color="auto"/>
      </w:divBdr>
    </w:div>
    <w:div w:id="2094546982">
      <w:bodyDiv w:val="1"/>
      <w:marLeft w:val="0"/>
      <w:marRight w:val="0"/>
      <w:marTop w:val="0"/>
      <w:marBottom w:val="0"/>
      <w:divBdr>
        <w:top w:val="none" w:sz="0" w:space="0" w:color="auto"/>
        <w:left w:val="none" w:sz="0" w:space="0" w:color="auto"/>
        <w:bottom w:val="none" w:sz="0" w:space="0" w:color="auto"/>
        <w:right w:val="none" w:sz="0" w:space="0" w:color="auto"/>
      </w:divBdr>
    </w:div>
    <w:div w:id="2095008859">
      <w:bodyDiv w:val="1"/>
      <w:marLeft w:val="0"/>
      <w:marRight w:val="0"/>
      <w:marTop w:val="0"/>
      <w:marBottom w:val="0"/>
      <w:divBdr>
        <w:top w:val="none" w:sz="0" w:space="0" w:color="auto"/>
        <w:left w:val="none" w:sz="0" w:space="0" w:color="auto"/>
        <w:bottom w:val="none" w:sz="0" w:space="0" w:color="auto"/>
        <w:right w:val="none" w:sz="0" w:space="0" w:color="auto"/>
      </w:divBdr>
    </w:div>
    <w:div w:id="2096440695">
      <w:bodyDiv w:val="1"/>
      <w:marLeft w:val="0"/>
      <w:marRight w:val="0"/>
      <w:marTop w:val="0"/>
      <w:marBottom w:val="0"/>
      <w:divBdr>
        <w:top w:val="none" w:sz="0" w:space="0" w:color="auto"/>
        <w:left w:val="none" w:sz="0" w:space="0" w:color="auto"/>
        <w:bottom w:val="none" w:sz="0" w:space="0" w:color="auto"/>
        <w:right w:val="none" w:sz="0" w:space="0" w:color="auto"/>
      </w:divBdr>
    </w:div>
    <w:div w:id="2099472798">
      <w:bodyDiv w:val="1"/>
      <w:marLeft w:val="0"/>
      <w:marRight w:val="0"/>
      <w:marTop w:val="0"/>
      <w:marBottom w:val="0"/>
      <w:divBdr>
        <w:top w:val="none" w:sz="0" w:space="0" w:color="auto"/>
        <w:left w:val="none" w:sz="0" w:space="0" w:color="auto"/>
        <w:bottom w:val="none" w:sz="0" w:space="0" w:color="auto"/>
        <w:right w:val="none" w:sz="0" w:space="0" w:color="auto"/>
      </w:divBdr>
    </w:div>
    <w:div w:id="2099986560">
      <w:bodyDiv w:val="1"/>
      <w:marLeft w:val="0"/>
      <w:marRight w:val="0"/>
      <w:marTop w:val="0"/>
      <w:marBottom w:val="0"/>
      <w:divBdr>
        <w:top w:val="none" w:sz="0" w:space="0" w:color="auto"/>
        <w:left w:val="none" w:sz="0" w:space="0" w:color="auto"/>
        <w:bottom w:val="none" w:sz="0" w:space="0" w:color="auto"/>
        <w:right w:val="none" w:sz="0" w:space="0" w:color="auto"/>
      </w:divBdr>
    </w:div>
    <w:div w:id="2101291658">
      <w:bodyDiv w:val="1"/>
      <w:marLeft w:val="0"/>
      <w:marRight w:val="0"/>
      <w:marTop w:val="0"/>
      <w:marBottom w:val="0"/>
      <w:divBdr>
        <w:top w:val="none" w:sz="0" w:space="0" w:color="auto"/>
        <w:left w:val="none" w:sz="0" w:space="0" w:color="auto"/>
        <w:bottom w:val="none" w:sz="0" w:space="0" w:color="auto"/>
        <w:right w:val="none" w:sz="0" w:space="0" w:color="auto"/>
      </w:divBdr>
    </w:div>
    <w:div w:id="2102409960">
      <w:bodyDiv w:val="1"/>
      <w:marLeft w:val="0"/>
      <w:marRight w:val="0"/>
      <w:marTop w:val="0"/>
      <w:marBottom w:val="0"/>
      <w:divBdr>
        <w:top w:val="none" w:sz="0" w:space="0" w:color="auto"/>
        <w:left w:val="none" w:sz="0" w:space="0" w:color="auto"/>
        <w:bottom w:val="none" w:sz="0" w:space="0" w:color="auto"/>
        <w:right w:val="none" w:sz="0" w:space="0" w:color="auto"/>
      </w:divBdr>
    </w:div>
    <w:div w:id="2102679118">
      <w:bodyDiv w:val="1"/>
      <w:marLeft w:val="0"/>
      <w:marRight w:val="0"/>
      <w:marTop w:val="0"/>
      <w:marBottom w:val="0"/>
      <w:divBdr>
        <w:top w:val="none" w:sz="0" w:space="0" w:color="auto"/>
        <w:left w:val="none" w:sz="0" w:space="0" w:color="auto"/>
        <w:bottom w:val="none" w:sz="0" w:space="0" w:color="auto"/>
        <w:right w:val="none" w:sz="0" w:space="0" w:color="auto"/>
      </w:divBdr>
    </w:div>
    <w:div w:id="2103914893">
      <w:bodyDiv w:val="1"/>
      <w:marLeft w:val="0"/>
      <w:marRight w:val="0"/>
      <w:marTop w:val="0"/>
      <w:marBottom w:val="0"/>
      <w:divBdr>
        <w:top w:val="none" w:sz="0" w:space="0" w:color="auto"/>
        <w:left w:val="none" w:sz="0" w:space="0" w:color="auto"/>
        <w:bottom w:val="none" w:sz="0" w:space="0" w:color="auto"/>
        <w:right w:val="none" w:sz="0" w:space="0" w:color="auto"/>
      </w:divBdr>
    </w:div>
    <w:div w:id="2104064895">
      <w:bodyDiv w:val="1"/>
      <w:marLeft w:val="0"/>
      <w:marRight w:val="0"/>
      <w:marTop w:val="0"/>
      <w:marBottom w:val="0"/>
      <w:divBdr>
        <w:top w:val="none" w:sz="0" w:space="0" w:color="auto"/>
        <w:left w:val="none" w:sz="0" w:space="0" w:color="auto"/>
        <w:bottom w:val="none" w:sz="0" w:space="0" w:color="auto"/>
        <w:right w:val="none" w:sz="0" w:space="0" w:color="auto"/>
      </w:divBdr>
    </w:div>
    <w:div w:id="2104182609">
      <w:bodyDiv w:val="1"/>
      <w:marLeft w:val="0"/>
      <w:marRight w:val="0"/>
      <w:marTop w:val="0"/>
      <w:marBottom w:val="0"/>
      <w:divBdr>
        <w:top w:val="none" w:sz="0" w:space="0" w:color="auto"/>
        <w:left w:val="none" w:sz="0" w:space="0" w:color="auto"/>
        <w:bottom w:val="none" w:sz="0" w:space="0" w:color="auto"/>
        <w:right w:val="none" w:sz="0" w:space="0" w:color="auto"/>
      </w:divBdr>
    </w:div>
    <w:div w:id="2107651684">
      <w:bodyDiv w:val="1"/>
      <w:marLeft w:val="0"/>
      <w:marRight w:val="0"/>
      <w:marTop w:val="0"/>
      <w:marBottom w:val="0"/>
      <w:divBdr>
        <w:top w:val="none" w:sz="0" w:space="0" w:color="auto"/>
        <w:left w:val="none" w:sz="0" w:space="0" w:color="auto"/>
        <w:bottom w:val="none" w:sz="0" w:space="0" w:color="auto"/>
        <w:right w:val="none" w:sz="0" w:space="0" w:color="auto"/>
      </w:divBdr>
    </w:div>
    <w:div w:id="2111536413">
      <w:bodyDiv w:val="1"/>
      <w:marLeft w:val="0"/>
      <w:marRight w:val="0"/>
      <w:marTop w:val="0"/>
      <w:marBottom w:val="0"/>
      <w:divBdr>
        <w:top w:val="none" w:sz="0" w:space="0" w:color="auto"/>
        <w:left w:val="none" w:sz="0" w:space="0" w:color="auto"/>
        <w:bottom w:val="none" w:sz="0" w:space="0" w:color="auto"/>
        <w:right w:val="none" w:sz="0" w:space="0" w:color="auto"/>
      </w:divBdr>
    </w:div>
    <w:div w:id="2112360522">
      <w:bodyDiv w:val="1"/>
      <w:marLeft w:val="0"/>
      <w:marRight w:val="0"/>
      <w:marTop w:val="0"/>
      <w:marBottom w:val="0"/>
      <w:divBdr>
        <w:top w:val="none" w:sz="0" w:space="0" w:color="auto"/>
        <w:left w:val="none" w:sz="0" w:space="0" w:color="auto"/>
        <w:bottom w:val="none" w:sz="0" w:space="0" w:color="auto"/>
        <w:right w:val="none" w:sz="0" w:space="0" w:color="auto"/>
      </w:divBdr>
    </w:div>
    <w:div w:id="2113277042">
      <w:bodyDiv w:val="1"/>
      <w:marLeft w:val="0"/>
      <w:marRight w:val="0"/>
      <w:marTop w:val="0"/>
      <w:marBottom w:val="0"/>
      <w:divBdr>
        <w:top w:val="none" w:sz="0" w:space="0" w:color="auto"/>
        <w:left w:val="none" w:sz="0" w:space="0" w:color="auto"/>
        <w:bottom w:val="none" w:sz="0" w:space="0" w:color="auto"/>
        <w:right w:val="none" w:sz="0" w:space="0" w:color="auto"/>
      </w:divBdr>
    </w:div>
    <w:div w:id="2114090573">
      <w:bodyDiv w:val="1"/>
      <w:marLeft w:val="0"/>
      <w:marRight w:val="0"/>
      <w:marTop w:val="0"/>
      <w:marBottom w:val="0"/>
      <w:divBdr>
        <w:top w:val="none" w:sz="0" w:space="0" w:color="auto"/>
        <w:left w:val="none" w:sz="0" w:space="0" w:color="auto"/>
        <w:bottom w:val="none" w:sz="0" w:space="0" w:color="auto"/>
        <w:right w:val="none" w:sz="0" w:space="0" w:color="auto"/>
      </w:divBdr>
    </w:div>
    <w:div w:id="2116047619">
      <w:bodyDiv w:val="1"/>
      <w:marLeft w:val="0"/>
      <w:marRight w:val="0"/>
      <w:marTop w:val="0"/>
      <w:marBottom w:val="0"/>
      <w:divBdr>
        <w:top w:val="none" w:sz="0" w:space="0" w:color="auto"/>
        <w:left w:val="none" w:sz="0" w:space="0" w:color="auto"/>
        <w:bottom w:val="none" w:sz="0" w:space="0" w:color="auto"/>
        <w:right w:val="none" w:sz="0" w:space="0" w:color="auto"/>
      </w:divBdr>
    </w:div>
    <w:div w:id="2116052497">
      <w:bodyDiv w:val="1"/>
      <w:marLeft w:val="0"/>
      <w:marRight w:val="0"/>
      <w:marTop w:val="0"/>
      <w:marBottom w:val="0"/>
      <w:divBdr>
        <w:top w:val="none" w:sz="0" w:space="0" w:color="auto"/>
        <w:left w:val="none" w:sz="0" w:space="0" w:color="auto"/>
        <w:bottom w:val="none" w:sz="0" w:space="0" w:color="auto"/>
        <w:right w:val="none" w:sz="0" w:space="0" w:color="auto"/>
      </w:divBdr>
    </w:div>
    <w:div w:id="2116436253">
      <w:bodyDiv w:val="1"/>
      <w:marLeft w:val="0"/>
      <w:marRight w:val="0"/>
      <w:marTop w:val="0"/>
      <w:marBottom w:val="0"/>
      <w:divBdr>
        <w:top w:val="none" w:sz="0" w:space="0" w:color="auto"/>
        <w:left w:val="none" w:sz="0" w:space="0" w:color="auto"/>
        <w:bottom w:val="none" w:sz="0" w:space="0" w:color="auto"/>
        <w:right w:val="none" w:sz="0" w:space="0" w:color="auto"/>
      </w:divBdr>
    </w:div>
    <w:div w:id="2116631456">
      <w:bodyDiv w:val="1"/>
      <w:marLeft w:val="0"/>
      <w:marRight w:val="0"/>
      <w:marTop w:val="0"/>
      <w:marBottom w:val="0"/>
      <w:divBdr>
        <w:top w:val="none" w:sz="0" w:space="0" w:color="auto"/>
        <w:left w:val="none" w:sz="0" w:space="0" w:color="auto"/>
        <w:bottom w:val="none" w:sz="0" w:space="0" w:color="auto"/>
        <w:right w:val="none" w:sz="0" w:space="0" w:color="auto"/>
      </w:divBdr>
    </w:div>
    <w:div w:id="2117208229">
      <w:bodyDiv w:val="1"/>
      <w:marLeft w:val="0"/>
      <w:marRight w:val="0"/>
      <w:marTop w:val="0"/>
      <w:marBottom w:val="0"/>
      <w:divBdr>
        <w:top w:val="none" w:sz="0" w:space="0" w:color="auto"/>
        <w:left w:val="none" w:sz="0" w:space="0" w:color="auto"/>
        <w:bottom w:val="none" w:sz="0" w:space="0" w:color="auto"/>
        <w:right w:val="none" w:sz="0" w:space="0" w:color="auto"/>
      </w:divBdr>
    </w:div>
    <w:div w:id="2117361577">
      <w:bodyDiv w:val="1"/>
      <w:marLeft w:val="0"/>
      <w:marRight w:val="0"/>
      <w:marTop w:val="0"/>
      <w:marBottom w:val="0"/>
      <w:divBdr>
        <w:top w:val="none" w:sz="0" w:space="0" w:color="auto"/>
        <w:left w:val="none" w:sz="0" w:space="0" w:color="auto"/>
        <w:bottom w:val="none" w:sz="0" w:space="0" w:color="auto"/>
        <w:right w:val="none" w:sz="0" w:space="0" w:color="auto"/>
      </w:divBdr>
    </w:div>
    <w:div w:id="2117747551">
      <w:bodyDiv w:val="1"/>
      <w:marLeft w:val="0"/>
      <w:marRight w:val="0"/>
      <w:marTop w:val="0"/>
      <w:marBottom w:val="0"/>
      <w:divBdr>
        <w:top w:val="none" w:sz="0" w:space="0" w:color="auto"/>
        <w:left w:val="none" w:sz="0" w:space="0" w:color="auto"/>
        <w:bottom w:val="none" w:sz="0" w:space="0" w:color="auto"/>
        <w:right w:val="none" w:sz="0" w:space="0" w:color="auto"/>
      </w:divBdr>
    </w:div>
    <w:div w:id="2120683672">
      <w:bodyDiv w:val="1"/>
      <w:marLeft w:val="0"/>
      <w:marRight w:val="0"/>
      <w:marTop w:val="0"/>
      <w:marBottom w:val="0"/>
      <w:divBdr>
        <w:top w:val="none" w:sz="0" w:space="0" w:color="auto"/>
        <w:left w:val="none" w:sz="0" w:space="0" w:color="auto"/>
        <w:bottom w:val="none" w:sz="0" w:space="0" w:color="auto"/>
        <w:right w:val="none" w:sz="0" w:space="0" w:color="auto"/>
      </w:divBdr>
    </w:div>
    <w:div w:id="2120877869">
      <w:bodyDiv w:val="1"/>
      <w:marLeft w:val="0"/>
      <w:marRight w:val="0"/>
      <w:marTop w:val="0"/>
      <w:marBottom w:val="0"/>
      <w:divBdr>
        <w:top w:val="none" w:sz="0" w:space="0" w:color="auto"/>
        <w:left w:val="none" w:sz="0" w:space="0" w:color="auto"/>
        <w:bottom w:val="none" w:sz="0" w:space="0" w:color="auto"/>
        <w:right w:val="none" w:sz="0" w:space="0" w:color="auto"/>
      </w:divBdr>
    </w:div>
    <w:div w:id="2121102031">
      <w:bodyDiv w:val="1"/>
      <w:marLeft w:val="0"/>
      <w:marRight w:val="0"/>
      <w:marTop w:val="0"/>
      <w:marBottom w:val="0"/>
      <w:divBdr>
        <w:top w:val="none" w:sz="0" w:space="0" w:color="auto"/>
        <w:left w:val="none" w:sz="0" w:space="0" w:color="auto"/>
        <w:bottom w:val="none" w:sz="0" w:space="0" w:color="auto"/>
        <w:right w:val="none" w:sz="0" w:space="0" w:color="auto"/>
      </w:divBdr>
    </w:div>
    <w:div w:id="2121728452">
      <w:bodyDiv w:val="1"/>
      <w:marLeft w:val="0"/>
      <w:marRight w:val="0"/>
      <w:marTop w:val="0"/>
      <w:marBottom w:val="0"/>
      <w:divBdr>
        <w:top w:val="none" w:sz="0" w:space="0" w:color="auto"/>
        <w:left w:val="none" w:sz="0" w:space="0" w:color="auto"/>
        <w:bottom w:val="none" w:sz="0" w:space="0" w:color="auto"/>
        <w:right w:val="none" w:sz="0" w:space="0" w:color="auto"/>
      </w:divBdr>
    </w:div>
    <w:div w:id="2122065980">
      <w:bodyDiv w:val="1"/>
      <w:marLeft w:val="0"/>
      <w:marRight w:val="0"/>
      <w:marTop w:val="0"/>
      <w:marBottom w:val="0"/>
      <w:divBdr>
        <w:top w:val="none" w:sz="0" w:space="0" w:color="auto"/>
        <w:left w:val="none" w:sz="0" w:space="0" w:color="auto"/>
        <w:bottom w:val="none" w:sz="0" w:space="0" w:color="auto"/>
        <w:right w:val="none" w:sz="0" w:space="0" w:color="auto"/>
      </w:divBdr>
    </w:div>
    <w:div w:id="2122912492">
      <w:bodyDiv w:val="1"/>
      <w:marLeft w:val="0"/>
      <w:marRight w:val="0"/>
      <w:marTop w:val="0"/>
      <w:marBottom w:val="0"/>
      <w:divBdr>
        <w:top w:val="none" w:sz="0" w:space="0" w:color="auto"/>
        <w:left w:val="none" w:sz="0" w:space="0" w:color="auto"/>
        <w:bottom w:val="none" w:sz="0" w:space="0" w:color="auto"/>
        <w:right w:val="none" w:sz="0" w:space="0" w:color="auto"/>
      </w:divBdr>
    </w:div>
    <w:div w:id="2124612931">
      <w:bodyDiv w:val="1"/>
      <w:marLeft w:val="0"/>
      <w:marRight w:val="0"/>
      <w:marTop w:val="0"/>
      <w:marBottom w:val="0"/>
      <w:divBdr>
        <w:top w:val="none" w:sz="0" w:space="0" w:color="auto"/>
        <w:left w:val="none" w:sz="0" w:space="0" w:color="auto"/>
        <w:bottom w:val="none" w:sz="0" w:space="0" w:color="auto"/>
        <w:right w:val="none" w:sz="0" w:space="0" w:color="auto"/>
      </w:divBdr>
    </w:div>
    <w:div w:id="2124692309">
      <w:bodyDiv w:val="1"/>
      <w:marLeft w:val="0"/>
      <w:marRight w:val="0"/>
      <w:marTop w:val="0"/>
      <w:marBottom w:val="0"/>
      <w:divBdr>
        <w:top w:val="none" w:sz="0" w:space="0" w:color="auto"/>
        <w:left w:val="none" w:sz="0" w:space="0" w:color="auto"/>
        <w:bottom w:val="none" w:sz="0" w:space="0" w:color="auto"/>
        <w:right w:val="none" w:sz="0" w:space="0" w:color="auto"/>
      </w:divBdr>
    </w:div>
    <w:div w:id="2124953691">
      <w:bodyDiv w:val="1"/>
      <w:marLeft w:val="0"/>
      <w:marRight w:val="0"/>
      <w:marTop w:val="0"/>
      <w:marBottom w:val="0"/>
      <w:divBdr>
        <w:top w:val="none" w:sz="0" w:space="0" w:color="auto"/>
        <w:left w:val="none" w:sz="0" w:space="0" w:color="auto"/>
        <w:bottom w:val="none" w:sz="0" w:space="0" w:color="auto"/>
        <w:right w:val="none" w:sz="0" w:space="0" w:color="auto"/>
      </w:divBdr>
    </w:div>
    <w:div w:id="2126071329">
      <w:bodyDiv w:val="1"/>
      <w:marLeft w:val="0"/>
      <w:marRight w:val="0"/>
      <w:marTop w:val="0"/>
      <w:marBottom w:val="0"/>
      <w:divBdr>
        <w:top w:val="none" w:sz="0" w:space="0" w:color="auto"/>
        <w:left w:val="none" w:sz="0" w:space="0" w:color="auto"/>
        <w:bottom w:val="none" w:sz="0" w:space="0" w:color="auto"/>
        <w:right w:val="none" w:sz="0" w:space="0" w:color="auto"/>
      </w:divBdr>
    </w:div>
    <w:div w:id="2126920793">
      <w:bodyDiv w:val="1"/>
      <w:marLeft w:val="0"/>
      <w:marRight w:val="0"/>
      <w:marTop w:val="0"/>
      <w:marBottom w:val="0"/>
      <w:divBdr>
        <w:top w:val="none" w:sz="0" w:space="0" w:color="auto"/>
        <w:left w:val="none" w:sz="0" w:space="0" w:color="auto"/>
        <w:bottom w:val="none" w:sz="0" w:space="0" w:color="auto"/>
        <w:right w:val="none" w:sz="0" w:space="0" w:color="auto"/>
      </w:divBdr>
    </w:div>
    <w:div w:id="2128310271">
      <w:bodyDiv w:val="1"/>
      <w:marLeft w:val="0"/>
      <w:marRight w:val="0"/>
      <w:marTop w:val="0"/>
      <w:marBottom w:val="0"/>
      <w:divBdr>
        <w:top w:val="none" w:sz="0" w:space="0" w:color="auto"/>
        <w:left w:val="none" w:sz="0" w:space="0" w:color="auto"/>
        <w:bottom w:val="none" w:sz="0" w:space="0" w:color="auto"/>
        <w:right w:val="none" w:sz="0" w:space="0" w:color="auto"/>
      </w:divBdr>
    </w:div>
    <w:div w:id="2128423903">
      <w:bodyDiv w:val="1"/>
      <w:marLeft w:val="0"/>
      <w:marRight w:val="0"/>
      <w:marTop w:val="0"/>
      <w:marBottom w:val="0"/>
      <w:divBdr>
        <w:top w:val="none" w:sz="0" w:space="0" w:color="auto"/>
        <w:left w:val="none" w:sz="0" w:space="0" w:color="auto"/>
        <w:bottom w:val="none" w:sz="0" w:space="0" w:color="auto"/>
        <w:right w:val="none" w:sz="0" w:space="0" w:color="auto"/>
      </w:divBdr>
    </w:div>
    <w:div w:id="2128961182">
      <w:bodyDiv w:val="1"/>
      <w:marLeft w:val="0"/>
      <w:marRight w:val="0"/>
      <w:marTop w:val="0"/>
      <w:marBottom w:val="0"/>
      <w:divBdr>
        <w:top w:val="none" w:sz="0" w:space="0" w:color="auto"/>
        <w:left w:val="none" w:sz="0" w:space="0" w:color="auto"/>
        <w:bottom w:val="none" w:sz="0" w:space="0" w:color="auto"/>
        <w:right w:val="none" w:sz="0" w:space="0" w:color="auto"/>
      </w:divBdr>
    </w:div>
    <w:div w:id="2130204499">
      <w:bodyDiv w:val="1"/>
      <w:marLeft w:val="0"/>
      <w:marRight w:val="0"/>
      <w:marTop w:val="0"/>
      <w:marBottom w:val="0"/>
      <w:divBdr>
        <w:top w:val="none" w:sz="0" w:space="0" w:color="auto"/>
        <w:left w:val="none" w:sz="0" w:space="0" w:color="auto"/>
        <w:bottom w:val="none" w:sz="0" w:space="0" w:color="auto"/>
        <w:right w:val="none" w:sz="0" w:space="0" w:color="auto"/>
      </w:divBdr>
    </w:div>
    <w:div w:id="2130662286">
      <w:bodyDiv w:val="1"/>
      <w:marLeft w:val="0"/>
      <w:marRight w:val="0"/>
      <w:marTop w:val="0"/>
      <w:marBottom w:val="0"/>
      <w:divBdr>
        <w:top w:val="none" w:sz="0" w:space="0" w:color="auto"/>
        <w:left w:val="none" w:sz="0" w:space="0" w:color="auto"/>
        <w:bottom w:val="none" w:sz="0" w:space="0" w:color="auto"/>
        <w:right w:val="none" w:sz="0" w:space="0" w:color="auto"/>
      </w:divBdr>
    </w:div>
    <w:div w:id="2131045993">
      <w:bodyDiv w:val="1"/>
      <w:marLeft w:val="0"/>
      <w:marRight w:val="0"/>
      <w:marTop w:val="0"/>
      <w:marBottom w:val="0"/>
      <w:divBdr>
        <w:top w:val="none" w:sz="0" w:space="0" w:color="auto"/>
        <w:left w:val="none" w:sz="0" w:space="0" w:color="auto"/>
        <w:bottom w:val="none" w:sz="0" w:space="0" w:color="auto"/>
        <w:right w:val="none" w:sz="0" w:space="0" w:color="auto"/>
      </w:divBdr>
    </w:div>
    <w:div w:id="2131393197">
      <w:bodyDiv w:val="1"/>
      <w:marLeft w:val="0"/>
      <w:marRight w:val="0"/>
      <w:marTop w:val="0"/>
      <w:marBottom w:val="0"/>
      <w:divBdr>
        <w:top w:val="none" w:sz="0" w:space="0" w:color="auto"/>
        <w:left w:val="none" w:sz="0" w:space="0" w:color="auto"/>
        <w:bottom w:val="none" w:sz="0" w:space="0" w:color="auto"/>
        <w:right w:val="none" w:sz="0" w:space="0" w:color="auto"/>
      </w:divBdr>
    </w:div>
    <w:div w:id="2132549747">
      <w:bodyDiv w:val="1"/>
      <w:marLeft w:val="0"/>
      <w:marRight w:val="0"/>
      <w:marTop w:val="0"/>
      <w:marBottom w:val="0"/>
      <w:divBdr>
        <w:top w:val="none" w:sz="0" w:space="0" w:color="auto"/>
        <w:left w:val="none" w:sz="0" w:space="0" w:color="auto"/>
        <w:bottom w:val="none" w:sz="0" w:space="0" w:color="auto"/>
        <w:right w:val="none" w:sz="0" w:space="0" w:color="auto"/>
      </w:divBdr>
    </w:div>
    <w:div w:id="2133403328">
      <w:bodyDiv w:val="1"/>
      <w:marLeft w:val="0"/>
      <w:marRight w:val="0"/>
      <w:marTop w:val="0"/>
      <w:marBottom w:val="0"/>
      <w:divBdr>
        <w:top w:val="none" w:sz="0" w:space="0" w:color="auto"/>
        <w:left w:val="none" w:sz="0" w:space="0" w:color="auto"/>
        <w:bottom w:val="none" w:sz="0" w:space="0" w:color="auto"/>
        <w:right w:val="none" w:sz="0" w:space="0" w:color="auto"/>
      </w:divBdr>
    </w:div>
    <w:div w:id="2133818543">
      <w:bodyDiv w:val="1"/>
      <w:marLeft w:val="0"/>
      <w:marRight w:val="0"/>
      <w:marTop w:val="0"/>
      <w:marBottom w:val="0"/>
      <w:divBdr>
        <w:top w:val="none" w:sz="0" w:space="0" w:color="auto"/>
        <w:left w:val="none" w:sz="0" w:space="0" w:color="auto"/>
        <w:bottom w:val="none" w:sz="0" w:space="0" w:color="auto"/>
        <w:right w:val="none" w:sz="0" w:space="0" w:color="auto"/>
      </w:divBdr>
    </w:div>
    <w:div w:id="2134130274">
      <w:bodyDiv w:val="1"/>
      <w:marLeft w:val="0"/>
      <w:marRight w:val="0"/>
      <w:marTop w:val="0"/>
      <w:marBottom w:val="0"/>
      <w:divBdr>
        <w:top w:val="none" w:sz="0" w:space="0" w:color="auto"/>
        <w:left w:val="none" w:sz="0" w:space="0" w:color="auto"/>
        <w:bottom w:val="none" w:sz="0" w:space="0" w:color="auto"/>
        <w:right w:val="none" w:sz="0" w:space="0" w:color="auto"/>
      </w:divBdr>
    </w:div>
    <w:div w:id="2137679036">
      <w:bodyDiv w:val="1"/>
      <w:marLeft w:val="0"/>
      <w:marRight w:val="0"/>
      <w:marTop w:val="0"/>
      <w:marBottom w:val="0"/>
      <w:divBdr>
        <w:top w:val="none" w:sz="0" w:space="0" w:color="auto"/>
        <w:left w:val="none" w:sz="0" w:space="0" w:color="auto"/>
        <w:bottom w:val="none" w:sz="0" w:space="0" w:color="auto"/>
        <w:right w:val="none" w:sz="0" w:space="0" w:color="auto"/>
      </w:divBdr>
    </w:div>
    <w:div w:id="2140372798">
      <w:bodyDiv w:val="1"/>
      <w:marLeft w:val="0"/>
      <w:marRight w:val="0"/>
      <w:marTop w:val="0"/>
      <w:marBottom w:val="0"/>
      <w:divBdr>
        <w:top w:val="none" w:sz="0" w:space="0" w:color="auto"/>
        <w:left w:val="none" w:sz="0" w:space="0" w:color="auto"/>
        <w:bottom w:val="none" w:sz="0" w:space="0" w:color="auto"/>
        <w:right w:val="none" w:sz="0" w:space="0" w:color="auto"/>
      </w:divBdr>
    </w:div>
    <w:div w:id="2141681882">
      <w:bodyDiv w:val="1"/>
      <w:marLeft w:val="0"/>
      <w:marRight w:val="0"/>
      <w:marTop w:val="0"/>
      <w:marBottom w:val="0"/>
      <w:divBdr>
        <w:top w:val="none" w:sz="0" w:space="0" w:color="auto"/>
        <w:left w:val="none" w:sz="0" w:space="0" w:color="auto"/>
        <w:bottom w:val="none" w:sz="0" w:space="0" w:color="auto"/>
        <w:right w:val="none" w:sz="0" w:space="0" w:color="auto"/>
      </w:divBdr>
    </w:div>
    <w:div w:id="2141997028">
      <w:bodyDiv w:val="1"/>
      <w:marLeft w:val="0"/>
      <w:marRight w:val="0"/>
      <w:marTop w:val="0"/>
      <w:marBottom w:val="0"/>
      <w:divBdr>
        <w:top w:val="none" w:sz="0" w:space="0" w:color="auto"/>
        <w:left w:val="none" w:sz="0" w:space="0" w:color="auto"/>
        <w:bottom w:val="none" w:sz="0" w:space="0" w:color="auto"/>
        <w:right w:val="none" w:sz="0" w:space="0" w:color="auto"/>
      </w:divBdr>
    </w:div>
    <w:div w:id="2142846954">
      <w:bodyDiv w:val="1"/>
      <w:marLeft w:val="0"/>
      <w:marRight w:val="0"/>
      <w:marTop w:val="0"/>
      <w:marBottom w:val="0"/>
      <w:divBdr>
        <w:top w:val="none" w:sz="0" w:space="0" w:color="auto"/>
        <w:left w:val="none" w:sz="0" w:space="0" w:color="auto"/>
        <w:bottom w:val="none" w:sz="0" w:space="0" w:color="auto"/>
        <w:right w:val="none" w:sz="0" w:space="0" w:color="auto"/>
      </w:divBdr>
    </w:div>
    <w:div w:id="2143107200">
      <w:bodyDiv w:val="1"/>
      <w:marLeft w:val="0"/>
      <w:marRight w:val="0"/>
      <w:marTop w:val="0"/>
      <w:marBottom w:val="0"/>
      <w:divBdr>
        <w:top w:val="none" w:sz="0" w:space="0" w:color="auto"/>
        <w:left w:val="none" w:sz="0" w:space="0" w:color="auto"/>
        <w:bottom w:val="none" w:sz="0" w:space="0" w:color="auto"/>
        <w:right w:val="none" w:sz="0" w:space="0" w:color="auto"/>
      </w:divBdr>
    </w:div>
    <w:div w:id="2143185631">
      <w:bodyDiv w:val="1"/>
      <w:marLeft w:val="0"/>
      <w:marRight w:val="0"/>
      <w:marTop w:val="0"/>
      <w:marBottom w:val="0"/>
      <w:divBdr>
        <w:top w:val="none" w:sz="0" w:space="0" w:color="auto"/>
        <w:left w:val="none" w:sz="0" w:space="0" w:color="auto"/>
        <w:bottom w:val="none" w:sz="0" w:space="0" w:color="auto"/>
        <w:right w:val="none" w:sz="0" w:space="0" w:color="auto"/>
      </w:divBdr>
    </w:div>
    <w:div w:id="2143696321">
      <w:bodyDiv w:val="1"/>
      <w:marLeft w:val="0"/>
      <w:marRight w:val="0"/>
      <w:marTop w:val="0"/>
      <w:marBottom w:val="0"/>
      <w:divBdr>
        <w:top w:val="none" w:sz="0" w:space="0" w:color="auto"/>
        <w:left w:val="none" w:sz="0" w:space="0" w:color="auto"/>
        <w:bottom w:val="none" w:sz="0" w:space="0" w:color="auto"/>
        <w:right w:val="none" w:sz="0" w:space="0" w:color="auto"/>
      </w:divBdr>
    </w:div>
    <w:div w:id="2144350558">
      <w:bodyDiv w:val="1"/>
      <w:marLeft w:val="0"/>
      <w:marRight w:val="0"/>
      <w:marTop w:val="0"/>
      <w:marBottom w:val="0"/>
      <w:divBdr>
        <w:top w:val="none" w:sz="0" w:space="0" w:color="auto"/>
        <w:left w:val="none" w:sz="0" w:space="0" w:color="auto"/>
        <w:bottom w:val="none" w:sz="0" w:space="0" w:color="auto"/>
        <w:right w:val="none" w:sz="0" w:space="0" w:color="auto"/>
      </w:divBdr>
    </w:div>
    <w:div w:id="2146043544">
      <w:bodyDiv w:val="1"/>
      <w:marLeft w:val="0"/>
      <w:marRight w:val="0"/>
      <w:marTop w:val="0"/>
      <w:marBottom w:val="0"/>
      <w:divBdr>
        <w:top w:val="none" w:sz="0" w:space="0" w:color="auto"/>
        <w:left w:val="none" w:sz="0" w:space="0" w:color="auto"/>
        <w:bottom w:val="none" w:sz="0" w:space="0" w:color="auto"/>
        <w:right w:val="none" w:sz="0" w:space="0" w:color="auto"/>
      </w:divBdr>
    </w:div>
    <w:div w:id="2146460777">
      <w:bodyDiv w:val="1"/>
      <w:marLeft w:val="0"/>
      <w:marRight w:val="0"/>
      <w:marTop w:val="0"/>
      <w:marBottom w:val="0"/>
      <w:divBdr>
        <w:top w:val="none" w:sz="0" w:space="0" w:color="auto"/>
        <w:left w:val="none" w:sz="0" w:space="0" w:color="auto"/>
        <w:bottom w:val="none" w:sz="0" w:space="0" w:color="auto"/>
        <w:right w:val="none" w:sz="0" w:space="0" w:color="auto"/>
      </w:divBdr>
    </w:div>
    <w:div w:id="2146504411">
      <w:bodyDiv w:val="1"/>
      <w:marLeft w:val="0"/>
      <w:marRight w:val="0"/>
      <w:marTop w:val="0"/>
      <w:marBottom w:val="0"/>
      <w:divBdr>
        <w:top w:val="none" w:sz="0" w:space="0" w:color="auto"/>
        <w:left w:val="none" w:sz="0" w:space="0" w:color="auto"/>
        <w:bottom w:val="none" w:sz="0" w:space="0" w:color="auto"/>
        <w:right w:val="none" w:sz="0" w:space="0" w:color="auto"/>
      </w:divBdr>
    </w:div>
    <w:div w:id="2147312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FFa18</b:Tag>
    <b:SourceType>Book</b:SourceType>
    <b:Guid>{1E7DE49D-4AE6-4FF9-BFAD-A2E4AEB3F143}</b:Guid>
    <b:Title>Advanced applications in acoustics, noise and vibration</b:Title>
    <b:Year>2018</b:Year>
    <b:Author>
      <b:Author>
        <b:NameList>
          <b:Person>
            <b:Last>Fahy</b:Last>
            <b:First>F.</b:First>
          </b:Person>
          <b:Person>
            <b:Last>Walker</b:Last>
            <b:First>J.</b:First>
          </b:Person>
        </b:NameList>
      </b:Author>
    </b:Author>
    <b:Publisher>CRC Press</b:Publisher>
    <b:RefOrder>32</b:RefOrder>
  </b:Source>
  <b:Source>
    <b:Tag>JZh16</b:Tag>
    <b:SourceType>JournalArticle</b:SourceType>
    <b:Guid>{E4DC6AFA-FB6A-4D91-A076-B61B46336E7E}</b:Guid>
    <b:Author>
      <b:Author>
        <b:NameList>
          <b:Person>
            <b:Last>Zhang</b:Last>
            <b:First>J.</b:First>
          </b:Person>
          <b:Person>
            <b:Last>Xiao</b:Last>
            <b:First>X.</b:First>
          </b:Person>
          <b:Person>
            <b:Last>Sheng</b:Last>
            <b:First>X.</b:First>
          </b:Person>
          <b:Person>
            <b:Last>Zhang</b:Last>
            <b:First>C.</b:First>
          </b:Person>
          <b:Person>
            <b:Last>Wang</b:Last>
            <b:First>R.</b:First>
          </b:Person>
          <b:Person>
            <b:Last>Jin</b:Last>
            <b:First>X.</b:First>
          </b:Person>
        </b:NameList>
      </b:Author>
    </b:Author>
    <b:Title>SEA and contribution analysis for interior noise of a high speed train</b:Title>
    <b:Year>2016</b:Year>
    <b:JournalName>Applied Acoustics</b:JournalName>
    <b:Pages>158-170</b:Pages>
    <b:Volume>112</b:Volume>
    <b:RefOrder>4</b:RefOrder>
  </b:Source>
  <b:Source>
    <b:Tag>Fri12</b:Tag>
    <b:SourceType>ConferenceProceedings</b:SourceType>
    <b:Guid>{34808A2F-9788-4B11-97F6-B00644EAE428}</b:Guid>
    <b:Author>
      <b:Author>
        <b:NameList>
          <b:Person>
            <b:Last>Frid</b:Last>
            <b:First>A.</b:First>
          </b:Person>
          <b:Person>
            <b:Last>Orrenius</b:Last>
            <b:First>U.</b:First>
          </b:Person>
          <b:Person>
            <b:Last>Kohrs</b:Last>
            <b:First>T.</b:First>
          </b:Person>
          <b:Person>
            <b:Last>Leth</b:Last>
            <b:First>S.</b:First>
          </b:Person>
        </b:NameList>
      </b:Author>
    </b:Author>
    <b:Title>BRAINS - the concepts behind a quick and efficient tool for prediction of exterior and interior railway vehicle noise</b:Title>
    <b:Year>2012</b:Year>
    <b:ConferenceName>Acoustics 2012</b:ConferenceName>
    <b:City>Nantes</b:City>
    <b:RefOrder>5</b:RefOrder>
  </b:Source>
  <b:Source>
    <b:Tag>Sho05</b:Tag>
    <b:SourceType>JournalArticle</b:SourceType>
    <b:Guid>{0EAB0996-E9E2-4097-89C6-9FE5FF733EAF}</b:Guid>
    <b:Title>Vibro-acoustic analysis of complex systems</b:Title>
    <b:Year>2005</b:Year>
    <b:Author>
      <b:Author>
        <b:NameList>
          <b:Person>
            <b:Last>Shorter</b:Last>
            <b:First>P.</b:First>
            <b:Middle>J.</b:Middle>
          </b:Person>
          <b:Person>
            <b:Last>Langley</b:Last>
            <b:First>R.</b:First>
            <b:Middle>S.</b:Middle>
          </b:Person>
        </b:NameList>
      </b:Author>
    </b:Author>
    <b:JournalName>Journal of Sound and Vibration</b:JournalName>
    <b:Pages>669-699</b:Pages>
    <b:Volume>288</b:Volume>
    <b:Issue>3</b:Issue>
    <b:RefOrder>7</b:RefOrder>
  </b:Source>
  <b:Source>
    <b:Tag>Sap10</b:Tag>
    <b:SourceType>ConferenceProceedings</b:SourceType>
    <b:Guid>{92D6207E-6DAD-48A1-8D75-B1D32E3DB4F8}</b:Guid>
    <b:Title>Interior Noise Prediction in High-Speed Rolling Stock Driver’s Cab: Focus on Structure-Borne Paths (Mechanical and Aero Sources)</b:Title>
    <b:Year>2010</b:Year>
    <b:Author>
      <b:Author>
        <b:NameList>
          <b:Person>
            <b:Last>Sapena</b:Last>
            <b:First>J.</b:First>
          </b:Person>
          <b:Person>
            <b:Last>Tabbal</b:Last>
            <b:First>A.</b:First>
          </b:Person>
          <b:Person>
            <b:Last>Jové</b:Last>
            <b:First>J.</b:First>
          </b:Person>
          <b:Person>
            <b:Last>Guerville</b:Last>
            <b:First>F.</b:First>
          </b:Person>
        </b:NameList>
      </b:Author>
    </b:Author>
    <b:ConferenceName>Proceedings of the 10th International Workshop on Railway Noise</b:ConferenceName>
    <b:City>Nagahama, Japan</b:City>
    <b:RefOrder>9</b:RefOrder>
  </b:Source>
  <b:Source>
    <b:Tag>Zhe16</b:Tag>
    <b:SourceType>JournalArticle</b:SourceType>
    <b:Guid>{FEEF342A-F0B5-4689-9A5E-D06D2159D4FB}</b:Guid>
    <b:Author>
      <b:Author>
        <b:NameList>
          <b:Person>
            <b:Last>Zheng</b:Last>
            <b:First>X.</b:First>
          </b:Person>
          <b:Person>
            <b:Last>Hao</b:Last>
            <b:First>Z.</b:First>
          </b:Person>
          <b:Person>
            <b:Last>Wang</b:Last>
            <b:First>X.</b:First>
          </b:Person>
          <b:Person>
            <b:Last>Mao</b:Last>
            <b:First>J.</b:First>
          </b:Person>
        </b:NameList>
      </b:Author>
    </b:Author>
    <b:Title>A full-spectrum analysis of high-speed train interior noise under multi-physical-field coupling excitations</b:Title>
    <b:Year>2016</b:Year>
    <b:JournalName>Mechanical Systems and Signal Processing</b:JournalName>
    <b:Pages>525-543</b:Pages>
    <b:Volume>75</b:Volume>
    <b:RefOrder>10</b:RefOrder>
  </b:Source>
  <b:Source>
    <b:Tag>Lee01</b:Tag>
    <b:SourceType>JournalArticle</b:SourceType>
    <b:Guid>{5A232D8D-B8CB-4525-8895-3861825C6BD7}</b:Guid>
    <b:Author>
      <b:Author>
        <b:NameList>
          <b:Person>
            <b:Last>Lee</b:Last>
            <b:First>J.</b:First>
          </b:Person>
          <b:Person>
            <b:Last>Thompson</b:Last>
            <b:First>D.</b:First>
            <b:Middle>J.</b:Middle>
          </b:Person>
        </b:NameList>
      </b:Author>
    </b:Author>
    <b:Title>Dynamic stiffness formulation, free vibration and wave motion of helical springs</b:Title>
    <b:JournalName>Journal of Sound and Vibration</b:JournalName>
    <b:Year>2001</b:Year>
    <b:Pages>297-320</b:Pages>
    <b:Volume>239</b:Volume>
    <b:Issue>2</b:Issue>
    <b:RefOrder>20</b:RefOrder>
  </b:Source>
  <b:Source>
    <b:Tag>Sjö02</b:Tag>
    <b:SourceType>JournalArticle</b:SourceType>
    <b:Guid>{3F8C769D-5A64-4FF8-86D1-335B7FAD2861}</b:Guid>
    <b:Author>
      <b:Author>
        <b:NameList>
          <b:Person>
            <b:Last>Sjöberg</b:Last>
            <b:First>M.</b:First>
            <b:Middle>M.</b:Middle>
          </b:Person>
          <b:Person>
            <b:Last>Kari</b:Last>
            <b:First>L.</b:First>
          </b:Person>
        </b:NameList>
      </b:Author>
    </b:Author>
    <b:Title>Non-Linear Behavior of a Rubber Isolator System Using Fractional Derivatives</b:Title>
    <b:JournalName>Vehicle System Dynamics </b:JournalName>
    <b:Year>2002</b:Year>
    <b:Pages>217-236</b:Pages>
    <b:Volume>37</b:Volume>
    <b:Issue>3</b:Issue>
    <b:RefOrder>23</b:RefOrder>
  </b:Source>
  <b:Source>
    <b:Tag>Kar03</b:Tag>
    <b:SourceType>JournalArticle</b:SourceType>
    <b:Guid>{9C8EA083-BD53-479B-B725-64FFA439D61E}</b:Guid>
    <b:Author>
      <b:Author>
        <b:NameList>
          <b:Person>
            <b:Last>Kari</b:Last>
            <b:First>L.</b:First>
          </b:Person>
        </b:NameList>
      </b:Author>
    </b:Author>
    <b:Title>Audible-frequency stiffness of a primary suspension isolator on a high-speed tilting bogie</b:Title>
    <b:JournalName>Proceedings of the Institution of Mechanical Engineers, Part F: Journal of Rail and Rapid Transit</b:JournalName>
    <b:Year>2003</b:Year>
    <b:Pages>47-62</b:Pages>
    <b:Volume>217</b:Volume>
    <b:Issue>1</b:Issue>
    <b:RefOrder>24</b:RefOrder>
  </b:Source>
  <b:Source>
    <b:Tag>Sun20</b:Tag>
    <b:SourceType>JournalArticle</b:SourceType>
    <b:Guid>{85F8466E-1E61-419A-8D8A-9A07691C437D}</b:Guid>
    <b:Author>
      <b:Author>
        <b:NameList>
          <b:Person>
            <b:Last>Sun</b:Last>
            <b:First>W.</b:First>
          </b:Person>
          <b:Person>
            <b:Last>Thompson</b:Last>
            <b:First>D.</b:First>
          </b:Person>
          <b:Person>
            <b:Last>Zhou</b:Last>
            <b:First>J.</b:First>
          </b:Person>
        </b:NameList>
      </b:Author>
    </b:Author>
    <b:Title>A mechanism for overcoming the effects of the internal resonances of coil springs on vibration transmissibility</b:Title>
    <b:JournalName>Journal of Sound and Vibration</b:JournalName>
    <b:Year>2020</b:Year>
    <b:Pages>115-145</b:Pages>
    <b:Volume>471</b:Volume>
    <b:RefOrder>21</b:RefOrder>
  </b:Source>
  <b:Source>
    <b:Tag>Lin18</b:Tag>
    <b:SourceType>JournalArticle</b:SourceType>
    <b:Guid>{09EAFE68-104C-4D0D-81BA-2BA4AA8B5426}</b:Guid>
    <b:Author>
      <b:Author>
        <b:NameList>
          <b:Person>
            <b:Last>Ling</b:Last>
            <b:First>L.</b:First>
          </b:Person>
          <b:Person>
            <b:Last>Zhang</b:Last>
            <b:First>Q.</b:First>
          </b:Person>
          <b:Person>
            <b:Last>Xiao</b:Last>
            <b:First>X.</b:First>
          </b:Person>
          <b:Person>
            <b:Last>Wen</b:Last>
            <b:First>Z.</b:First>
          </b:Person>
          <b:Person>
            <b:Last>Jin</b:Last>
            <b:First>X.</b:First>
          </b:Person>
        </b:NameList>
      </b:Author>
    </b:Author>
    <b:Title>Integration of car-body flexibility into train–track coupling system dynamics analysis</b:Title>
    <b:JournalName>Vehicle System Dynamics</b:JournalName>
    <b:Year>2018</b:Year>
    <b:Pages>485-505</b:Pages>
    <b:Volume>56</b:Volume>
    <b:Issue>4</b:Issue>
    <b:RefOrder>3</b:RefOrder>
  </b:Source>
  <b:Source>
    <b:Tag>JiL15</b:Tag>
    <b:SourceType>JournalArticle</b:SourceType>
    <b:Guid>{AE7281E6-6FF0-4AC5-BF72-C2200EE47B8D}</b:Guid>
    <b:Author>
      <b:Author>
        <b:NameList>
          <b:Person>
            <b:Last>Ji</b:Last>
            <b:First>L.</b:First>
          </b:Person>
          <b:Person>
            <b:Last>Sheng</b:Last>
            <b:First>X.</b:First>
          </b:Person>
          <b:Person>
            <b:Last>Xiao</b:Last>
            <b:First>X.</b:First>
          </b:Person>
          <b:Person>
            <b:Last>Wen</b:Last>
            <b:First>Z.</b:First>
          </b:Person>
          <b:Person>
            <b:Last>Jin</b:Last>
            <b:First>X.</b:First>
          </b:Person>
        </b:NameList>
      </b:Author>
    </b:Author>
    <b:Title>A review of mid-frequency vibro-acoustic modelling for high-speed train extruded aluminium panels as well as the most recent developments in hybrid modelling techniques</b:Title>
    <b:JournalName>Journal of Modern Transportation</b:JournalName>
    <b:Year>2015</b:Year>
    <b:Pages>159-168</b:Pages>
    <b:Volume>23</b:Volume>
    <b:RefOrder>8</b:RefOrder>
  </b:Source>
  <b:Source>
    <b:Tag>ISO</b:Tag>
    <b:SourceType>Report</b:SourceType>
    <b:Guid>{F136BA19-715C-454C-8BEB-CC4FE7F3A2C8}</b:Guid>
    <b:Title>Railway applications – Acoustics – Measurements of noise emitted by railbound vehicles</b:Title>
    <b:Author>
      <b:Author>
        <b:NameList>
          <b:Person>
            <b:Last>ISO 3095</b:Last>
          </b:Person>
        </b:NameList>
      </b:Author>
    </b:Author>
    <b:Year>2013</b:Year>
    <b:Publisher>International Standards Organization</b:Publisher>
    <b:City>Geneva</b:City>
    <b:RefOrder>36</b:RefOrder>
  </b:Source>
  <b:Source>
    <b:Tag>Moo09</b:Tag>
    <b:SourceType>JournalArticle</b:SourceType>
    <b:Guid>{DD5848BF-4555-41DB-B015-7003BBC5724F}</b:Guid>
    <b:Title>In situ measurement of the blocked force of structure-borne sound sources</b:Title>
    <b:Year>2009</b:Year>
    <b:Author>
      <b:Author>
        <b:NameList>
          <b:Person>
            <b:Last>Moorhouse</b:Last>
            <b:First>A.T.</b:First>
          </b:Person>
          <b:Person>
            <b:Last>Elliott</b:Last>
            <b:First>A.S.</b:First>
          </b:Person>
          <b:Person>
            <b:Last>Evans</b:Last>
            <b:First>T.A.</b:First>
          </b:Person>
        </b:NameList>
      </b:Author>
    </b:Author>
    <b:JournalName>Journal of Sound and Vibration</b:JournalName>
    <b:Pages>679-685</b:Pages>
    <b:Volume>325</b:Volume>
    <b:Issue>4</b:Issue>
    <b:RefOrder>37</b:RefOrder>
  </b:Source>
  <b:Source>
    <b:Tag>10897</b:Tag>
    <b:SourceType>Report</b:SourceType>
    <b:Guid>{E410D1DB-00E2-49A1-BE61-8CF367893A45}</b:Guid>
    <b:Title>Acoustics and vibration - Laboratory measurement of vibro-acoustic transfer properties of resilient elements - Part 1: principles and guidelines</b:Title>
    <b:Year>2008</b:Year>
    <b:Author>
      <b:Author>
        <b:NameList>
          <b:Person>
            <b:Last>ISO 10846-1</b:Last>
          </b:Person>
        </b:NameList>
      </b:Author>
    </b:Author>
    <b:RefOrder>25</b:RefOrder>
  </b:Source>
  <b:Source>
    <b:Tag>Aco97</b:Tag>
    <b:SourceType>Report</b:SourceType>
    <b:Guid>{0008639C-5557-436F-879D-DC3D17F34E9A}</b:Guid>
    <b:Title>Acoustics and vibration—Laboratory measurement of vibro-acoustic transfer properties of resilient elements—Part 2: dynamic stiffness of elastic supports for translatory motion—direct method</b:Title>
    <b:Year>2008</b:Year>
    <b:Author>
      <b:Author>
        <b:NameList>
          <b:Person>
            <b:Last>ISO 10846-2</b:Last>
          </b:Person>
        </b:NameList>
      </b:Author>
    </b:Author>
    <b:RefOrder>26</b:RefOrder>
  </b:Source>
  <b:Source>
    <b:Tag>ISO97</b:Tag>
    <b:SourceType>Report</b:SourceType>
    <b:Guid>{FC4679F4-93B9-44CA-BB0F-B5850FD85BD8}</b:Guid>
    <b:Title>Acoustics and vibration—Laboratory measurement of vibro-acoustic transfer properties of resilient elements—Part 3: dynamic stiffness of elastic supports for translatory motion—indirect method</b:Title>
    <b:Year>2002</b:Year>
    <b:Author>
      <b:Author>
        <b:NameList>
          <b:Person>
            <b:Last>ISO 10846-3</b:Last>
          </b:Person>
        </b:NameList>
      </b:Author>
    </b:Author>
    <b:RefOrder>27</b:RefOrder>
  </b:Source>
  <b:Source>
    <b:Tag>Ver80</b:Tag>
    <b:SourceType>ConferenceProceedings</b:SourceType>
    <b:Guid>{BA46800D-11C2-4E8C-9D97-EC43CBC2653F}</b:Guid>
    <b:Title>Measuring sound transfer through resilient mountings for separate excitation with orthogonal translations and rotations.</b:Title>
    <b:Year>1980</b:Year>
    <b:City>Miami</b:City>
    <b:Author>
      <b:Author>
        <b:NameList>
          <b:Person>
            <b:Last>Verheij</b:Last>
            <b:First>J.</b:First>
            <b:Middle>W.</b:Middle>
          </b:Person>
        </b:NameList>
      </b:Author>
    </b:Author>
    <b:ConferenceName>Proceedings of Inter Noise</b:ConferenceName>
    <b:RefOrder>28</b:RefOrder>
  </b:Source>
  <b:Source>
    <b:Tag>SBr17</b:Tag>
    <b:SourceType>Report</b:SourceType>
    <b:Guid>{F1CC4E21-4F99-4F22-82E3-59C9EE021F73}</b:Guid>
    <b:Author>
      <b:Author>
        <b:NameList>
          <b:Person>
            <b:Last>Bouvet</b:Last>
            <b:First>P.</b:First>
          </b:Person>
          <b:Person>
            <b:Last>Rissmann</b:Last>
            <b:First>M.</b:First>
          </b:Person>
          <b:Person>
            <b:Last>Thompson</b:Last>
            <b:First>D.</b:First>
          </b:Person>
          <b:Person>
            <b:Last>Liu</b:Last>
            <b:First>X.</b:First>
            <b:Middle>W.</b:Middle>
          </b:Person>
          <b:Person>
            <b:Last>Li</b:Last>
            <b:First>H.</b:First>
          </b:Person>
          <b:Person>
            <b:Last>Squicciarini</b:Last>
            <b:First>G.</b:First>
          </b:Person>
          <b:Person>
            <b:Last>Xie</b:Last>
            <b:First>G.</b:First>
          </b:Person>
        </b:NameList>
      </b:Author>
    </b:Author>
    <b:Title>Validation of complete virtual test method for structure-borne and airborne noise transmission</b:Title>
    <b:Year>2019</b:Year>
    <b:Publisher>RUN2Rail Deliverable D4.3</b:Publisher>
    <b:RefOrder>35</b:RefOrder>
  </b:Source>
  <b:Source>
    <b:Tag>Ahm09</b:Tag>
    <b:SourceType>JournalArticle</b:SourceType>
    <b:Guid>{89538E24-8726-4A7F-BE8C-23405F32436E}</b:Guid>
    <b:Author>
      <b:Author>
        <b:NameList>
          <b:Person>
            <b:Last>Ahmad</b:Last>
            <b:First>N.</b:First>
          </b:Person>
          <b:Person>
            <b:Last>Thompson</b:Last>
            <b:First>D.</b:First>
            <b:Middle>J.</b:Middle>
          </b:Person>
          <b:Person>
            <b:Last>Jones</b:Last>
            <b:First>C.</b:First>
            <b:Middle>J. C.</b:Middle>
          </b:Person>
          <b:Person>
            <b:Last>Muhr</b:Last>
            <b:First>A.</b:First>
            <b:Middle>H.</b:Middle>
          </b:Person>
        </b:NameList>
      </b:Author>
    </b:Author>
    <b:Title>Predicting the effect of temperature on the performance of elastomer-based rail damping devices</b:Title>
    <b:JournalName>Jound of Sound and Vibration</b:JournalName>
    <b:Year>2009</b:Year>
    <b:Pages>674-689</b:Pages>
    <b:Volume>322</b:Volume>
    <b:RefOrder>33</b:RefOrder>
  </b:Source>
  <b:Source>
    <b:Tag>Sun16</b:Tag>
    <b:SourceType>JournalArticle</b:SourceType>
    <b:Guid>{9A7BA75B-4D4C-491A-8129-8F6CF2173922}</b:Guid>
    <b:Title>Analysis of modal frequency optimization of railway vehicle car body</b:Title>
    <b:Year>2016</b:Year>
    <b:Author>
      <b:Author>
        <b:NameList>
          <b:Person>
            <b:Last>Sun</b:Last>
            <b:First>W.</b:First>
          </b:Person>
          <b:Person>
            <b:Last>Zhou</b:Last>
            <b:First>J.</b:First>
          </b:Person>
          <b:Person>
            <b:Last>Gong</b:Last>
            <b:First>D.</b:First>
          </b:Person>
          <b:Person>
            <b:Last>You</b:Last>
            <b:First>T.</b:First>
          </b:Person>
        </b:NameList>
      </b:Author>
    </b:Author>
    <b:JournalName>Advances in Mechanical Engineering</b:JournalName>
    <b:Pages>1-12</b:Pages>
    <b:Volume>8</b:Volume>
    <b:Issue>4</b:Issue>
    <b:RefOrder>2</b:RefOrder>
  </b:Source>
  <b:Source>
    <b:Tag>Dav08</b:Tag>
    <b:SourceType>Book</b:SourceType>
    <b:Guid>{C02DA06B-73EB-4BAD-BB00-BEFB8B886D83}</b:Guid>
    <b:Author>
      <b:Author>
        <b:NameList>
          <b:Person>
            <b:Last>Thompson</b:Last>
            <b:First>David</b:First>
          </b:Person>
        </b:NameList>
      </b:Author>
    </b:Author>
    <b:Title>Railway noise and vibration: mechanisms, modelling and means of control</b:Title>
    <b:Year>2008</b:Year>
    <b:Publisher>Elsevier</b:Publisher>
    <b:RefOrder>1</b:RefOrder>
  </b:Source>
  <b:Source>
    <b:Tag>Ber97</b:Tag>
    <b:SourceType>JournalArticle</b:SourceType>
    <b:Guid>{5652EC65-BEBB-4D1F-8499-A289F59F67BE}</b:Guid>
    <b:Author>
      <b:Author>
        <b:NameList>
          <b:Person>
            <b:Last>Berg</b:Last>
            <b:First>M.</b:First>
          </b:Person>
        </b:NameList>
      </b:Author>
    </b:Author>
    <b:Title>A model for rubber springs in the dynamic analysis of rail vehicles</b:Title>
    <b:JournalName>Proceedings of the Institution of Mechanical Engineers, Part F: Journal of Rail and Rapid Transit</b:JournalName>
    <b:Year>1997</b:Year>
    <b:Pages>95-108</b:Pages>
    <b:Volume>211</b:Volume>
    <b:Issue>2</b:Issue>
    <b:RefOrder>22</b:RefOrder>
  </b:Source>
  <b:Source>
    <b:Tag>SBr11</b:Tag>
    <b:SourceType>JournalArticle</b:SourceType>
    <b:Guid>{DB74D776-A881-44BD-82D6-AD844ADA9DD9}</b:Guid>
    <b:Author>
      <b:Author>
        <b:NameList>
          <b:Person>
            <b:Last>Bruni</b:Last>
            <b:First>S.</b:First>
          </b:Person>
          <b:Person>
            <b:Last>Vinolas</b:Last>
            <b:First>J.</b:First>
          </b:Person>
          <b:Person>
            <b:Last>Berg</b:Last>
            <b:First>M.</b:First>
          </b:Person>
          <b:Person>
            <b:Last>Polach</b:Last>
            <b:First>O.</b:First>
          </b:Person>
          <b:Person>
            <b:Last>Stichel</b:Last>
            <b:First>S.</b:First>
          </b:Person>
        </b:NameList>
      </b:Author>
    </b:Author>
    <b:Title>Modelling of suspension components in a rail vehicle dynamics context</b:Title>
    <b:JournalName>Vehicle System Dynamics</b:JournalName>
    <b:Year>2011</b:Year>
    <b:Pages>1021-1072</b:Pages>
    <b:Volume>49</b:Volume>
    <b:Issue>7</b:Issue>
    <b:RefOrder>18</b:RefOrder>
  </b:Source>
  <b:Source>
    <b:Tag>BME95</b:Tag>
    <b:SourceType>JournalArticle</b:SourceType>
    <b:Guid>{D79314AC-F62B-44F4-8BE8-6A2EC9D14E38}</b:Guid>
    <b:Author>
      <b:Author>
        <b:NameList>
          <b:Person>
            <b:Last>Eickhoff</b:Last>
            <b:First>B.</b:First>
            <b:Middle>M.</b:Middle>
          </b:Person>
          <b:Person>
            <b:Last>Evans</b:Last>
            <b:First>J.</b:First>
            <b:Middle>R.</b:Middle>
          </b:Person>
          <b:Person>
            <b:Last>Minnis</b:Last>
            <b:First>A.</b:First>
            <b:Middle>J.</b:Middle>
          </b:Person>
        </b:NameList>
      </b:Author>
    </b:Author>
    <b:Title>A review of modelling methods for railway vehicle suspension components</b:Title>
    <b:JournalName>Vehicle System Dynamics</b:JournalName>
    <b:Year>1995</b:Year>
    <b:Pages>469-498</b:Pages>
    <b:Volume>24</b:Volume>
    <b:Issue>6</b:Issue>
    <b:RefOrder>19</b:RefOrder>
  </b:Source>
  <b:Source>
    <b:Tag>DJT96</b:Tag>
    <b:SourceType>JournalArticle</b:SourceType>
    <b:Guid>{0CBF3540-5664-4F87-B2D5-687CA09A8DFF}</b:Guid>
    <b:Title>Experimental validation of the TWINS prediction program for rolling noise, part 1: description of the model and method</b:Title>
    <b:Year>1996</b:Year>
    <b:Author>
      <b:Author>
        <b:NameList>
          <b:Person>
            <b:Last>Thompson</b:Last>
            <b:First>D.</b:First>
            <b:Middle>J.</b:Middle>
          </b:Person>
          <b:Person>
            <b:Last>Hemsworth</b:Last>
            <b:First>B.</b:First>
          </b:Person>
          <b:Person>
            <b:Last>Vincent</b:Last>
            <b:First>N.</b:First>
          </b:Person>
        </b:NameList>
      </b:Author>
    </b:Author>
    <b:JournalName>Journal of Sound and Vibration</b:JournalName>
    <b:Pages>123-135</b:Pages>
    <b:Volume>193</b:Volume>
    <b:Issue>1</b:Issue>
    <b:RefOrder>16</b:RefOrder>
  </b:Source>
  <b:Source>
    <b:Tag>DJT98</b:Tag>
    <b:SourceType>JournalArticle</b:SourceType>
    <b:Guid>{A2AE42B5-9B4B-447B-B40C-4850E2FFC8D5}</b:Guid>
    <b:Author>
      <b:Author>
        <b:NameList>
          <b:Person>
            <b:Last>Thompson</b:Last>
            <b:First>D.</b:First>
            <b:Middle>J.</b:Middle>
          </b:Person>
          <b:Person>
            <b:Last>Vliet</b:Last>
            <b:First>W.</b:First>
            <b:Middle>J. Van</b:Middle>
          </b:Person>
          <b:Person>
            <b:Last>Verheij</b:Last>
            <b:First>J.</b:First>
            <b:Middle>W.</b:Middle>
          </b:Person>
        </b:NameList>
      </b:Author>
    </b:Author>
    <b:Title>Developments of the indirect method for measuring the high frequency dynamic stiffness of resilient elements</b:Title>
    <b:JournalName>Journal of Sound and Vibration</b:JournalName>
    <b:Year>1998</b:Year>
    <b:Pages>169-188</b:Pages>
    <b:Volume>213</b:Volume>
    <b:Issue>1</b:Issue>
    <b:RefOrder>29</b:RefOrder>
  </b:Source>
  <b:Source>
    <b:Tag>Kno93</b:Tag>
    <b:SourceType>JournalArticle</b:SourceType>
    <b:Guid>{9159736F-266C-40B7-9830-E9EF61E3A04C}</b:Guid>
    <b:Author>
      <b:Author>
        <b:NameList>
          <b:Person>
            <b:Last>Knothe</b:Last>
            <b:First>K.</b:First>
          </b:Person>
          <b:Person>
            <b:Last>Grassie</b:Last>
            <b:First>S.L.</b:First>
          </b:Person>
        </b:NameList>
      </b:Author>
    </b:Author>
    <b:Title>Modelling of railway track and vehicle/track interaction at high frequencies</b:Title>
    <b:JournalName>Vehicle System Dynamics</b:JournalName>
    <b:Year>1993</b:Year>
    <b:Pages>209-262</b:Pages>
    <b:Volume>22</b:Volume>
    <b:Issue>3-4</b:Issue>
    <b:RefOrder>17</b:RefOrder>
  </b:Source>
  <b:Source>
    <b:Tag>For</b:Tag>
    <b:SourceType>JournalArticle</b:SourceType>
    <b:Guid>{BA922136-E71F-4659-A3A9-824C38C596D9}</b:Guid>
    <b:Author>
      <b:Author>
        <b:NameList>
          <b:Person>
            <b:Last>Forssen</b:Last>
            <b:First>J.</b:First>
          </b:Person>
          <b:Person>
            <b:Last>Tober</b:Last>
            <b:First>S.</b:First>
          </b:Person>
          <b:Person>
            <b:Last>Corakci</b:Last>
            <b:First>A.</b:First>
            <b:Middle>C.</b:Middle>
          </b:Person>
          <b:Person>
            <b:Last>Frid</b:Last>
            <b:First>A.</b:First>
          </b:Person>
          <b:Person>
            <b:Last>Kropp</b:Last>
            <b:First>W.</b:First>
          </b:Person>
        </b:NameList>
      </b:Author>
    </b:Author>
    <b:Title>Modelling the interior sound field of a railway vehicle using statistical energy analysis</b:Title>
    <b:JournalName>Applied Acoustics</b:JournalName>
    <b:Year>2012</b:Year>
    <b:Pages>307-311</b:Pages>
    <b:Volume>73</b:Volume>
    <b:Issue>4</b:Issue>
    <b:RefOrder>6</b:RefOrder>
  </b:Source>
  <b:Source>
    <b:Tag>Noh17</b:Tag>
    <b:SourceType>JournalArticle</b:SourceType>
    <b:Guid>{6001450F-650C-449A-88CA-1C7E469E7A1D}</b:Guid>
    <b:Author>
      <b:Author>
        <b:NameList>
          <b:Person>
            <b:Last>Noh</b:Last>
            <b:First>H.</b:First>
            <b:Middle>M.</b:Middle>
          </b:Person>
        </b:NameList>
      </b:Author>
    </b:Author>
    <b:Title>Contribution analysis of interior noise and floor vibration in high-speed trains by operational transfer path analysis</b:Title>
    <b:JournalName>Advances in Mechanical Engineering</b:JournalName>
    <b:Year>2017</b:Year>
    <b:Pages>1-14</b:Pages>
    <b:Volume>9</b:Volume>
    <b:Issue>8</b:Issue>
    <b:RefOrder>11</b:RefOrder>
  </b:Source>
  <b:Source>
    <b:Tag>LiM21</b:Tag>
    <b:SourceType>JournalArticle</b:SourceType>
    <b:Guid>{8ABF611B-21D5-4F41-8E2D-B2D30909B92B}</b:Guid>
    <b:Author>
      <b:Author>
        <b:NameList>
          <b:Person>
            <b:Last>Li</b:Last>
            <b:First>M.</b:First>
          </b:Person>
          <b:Person>
            <b:Last>Zhu</b:Last>
            <b:First>Z.</b:First>
          </b:Person>
          <b:Person>
            <b:Last>Deng</b:Last>
            <b:First>T.</b:First>
          </b:Person>
          <b:Person>
            <b:Last>Sheng</b:Last>
            <b:First>X.</b:First>
          </b:Person>
        </b:NameList>
      </b:Author>
    </b:Author>
    <b:Title>An investigation into high-speed train interior noise with operational transfer path analysis method</b:Title>
    <b:JournalName>Railway Engineering Science</b:JournalName>
    <b:Year>2021</b:Year>
    <b:Pages>1-14</b:Pages>
    <b:Volume>29</b:Volume>
    <b:Issue>1</b:Issue>
    <b:RefOrder>12</b:RefOrder>
  </b:Source>
  <b:Source>
    <b:Tag>LiL19</b:Tag>
    <b:SourceType>JournalArticle</b:SourceType>
    <b:Guid>{28B4842B-39FE-42E1-ABDD-C50C5EB76379}</b:Guid>
    <b:Author>
      <b:Author>
        <b:NameList>
          <b:Person>
            <b:Last>Li</b:Last>
            <b:First>L.</b:First>
          </b:Person>
          <b:Person>
            <b:Last>Thompson</b:Last>
            <b:First>D.</b:First>
          </b:Person>
          <b:Person>
            <b:Last>Xie</b:Last>
            <b:First>Y.</b:First>
          </b:Person>
          <b:Person>
            <b:Last>Zhu</b:Last>
            <b:First>Q.</b:First>
          </b:Person>
          <b:Person>
            <b:Last>Luo</b:Last>
            <b:First>Y.</b:First>
          </b:Person>
          <b:Person>
            <b:Last>Lei</b:Last>
            <b:First>Z.</b:First>
          </b:Person>
        </b:NameList>
      </b:Author>
    </b:Author>
    <b:Title>Influence of rail fastener stiffness on railway vehicle interior noise</b:Title>
    <b:JournalName>Applied Acoustics</b:JournalName>
    <b:Year>2019</b:Year>
    <b:Pages>69-81</b:Pages>
    <b:Volume>145</b:Volume>
    <b:RefOrder>14</b:RefOrder>
  </b:Source>
  <b:Source>
    <b:Tag>Eff18</b:Tag>
    <b:SourceType>JournalArticle</b:SourceType>
    <b:Guid>{F61AE0A3-59A4-4540-8A45-77996F5B8DB3}</b:Guid>
    <b:Author>
      <b:Author>
        <b:NameList>
          <b:Person>
            <b:Last>Han</b:Last>
            <b:First>J.</b:First>
          </b:Person>
          <b:Person>
            <b:Last>Xiao</b:Last>
            <b:First>X.</b:First>
          </b:Person>
          <b:Person>
            <b:Last>Wu</b:Last>
            <b:First>Y.</b:First>
          </b:Person>
          <b:Person>
            <b:Last>Wen</b:Last>
            <b:First>Z.</b:First>
          </b:Person>
          <b:Person>
            <b:Last>Zhao</b:Last>
            <b:First>G.</b:First>
          </b:Person>
        </b:NameList>
      </b:Author>
    </b:Author>
    <b:Title>Effect of rail corrugation on metro interior noise and its control</b:Title>
    <b:JournalName>Applied Acoustics</b:JournalName>
    <b:Year>2018</b:Year>
    <b:Pages>63-70</b:Pages>
    <b:Volume>130</b:Volume>
    <b:RefOrder>13</b:RefOrder>
  </b:Source>
  <b:Source>
    <b:Tag>LiH21</b:Tag>
    <b:SourceType>JournalArticle</b:SourceType>
    <b:Guid>{F9C34C56-FB17-44A5-AFCC-472A54B76254}</b:Guid>
    <b:Author>
      <b:Author>
        <b:NameList>
          <b:Person>
            <b:Last>Li</b:Last>
            <b:First>H.</b:First>
          </b:Person>
          <b:Person>
            <b:Last>Thompson</b:Last>
            <b:First>D.</b:First>
          </b:Person>
          <b:Person>
            <b:Last>Squicciarini</b:Last>
            <b:First>G.</b:First>
          </b:Person>
          <b:Person>
            <b:Last>Liu</b:Last>
            <b:First>X.</b:First>
          </b:Person>
          <b:Person>
            <b:Last>Rissmann</b:Last>
            <b:First>M.</b:First>
          </b:Person>
          <b:Person>
            <b:Last>Bouvet</b:Last>
            <b:First>P.</b:First>
          </b:Person>
          <b:Person>
            <b:Last>Denia</b:Last>
            <b:First>F.</b:First>
            <b:Middle>D.</b:Middle>
          </b:Person>
          <b:Person>
            <b:Last>Baeza</b:Last>
            <b:First>L.</b:First>
          </b:Person>
          <b:Person>
            <b:Last>Martín Jarillo</b:Last>
            <b:First>J.</b:First>
          </b:Person>
          <b:Person>
            <b:Last>Moreno García-Loygorri</b:Last>
            <b:First>J.</b:First>
          </b:Person>
        </b:NameList>
      </b:Author>
    </b:Author>
    <b:Title>A framework to predict the airborne noise inside railway vehicles with application to rolling noise</b:Title>
    <b:JournalName>Applied Acoustics</b:JournalName>
    <b:Year>2021</b:Year>
    <b:RefOrder>15</b:RefOrder>
  </b:Source>
  <b:Source>
    <b:Tag>Tho00</b:Tag>
    <b:SourceType>JournalArticle</b:SourceType>
    <b:Guid>{02B63CF2-05B2-4479-BD40-5EE33DDDB463}</b:Guid>
    <b:Author>
      <b:Author>
        <b:NameList>
          <b:Person>
            <b:Last>Thompson</b:Last>
            <b:First>D.</b:First>
            <b:Middle>J.</b:Middle>
          </b:Person>
          <b:Person>
            <b:Last>Wu</b:Last>
            <b:First>T.</b:First>
            <b:Middle>X.</b:Middle>
          </b:Person>
        </b:NameList>
      </b:Author>
    </b:Author>
    <b:Title>Theoretical investigation of wheel/rail non-linear interaction due to roughness excitation</b:Title>
    <b:JournalName>Vehicle System Dynamics</b:JournalName>
    <b:Year>2000</b:Year>
    <b:Pages>261-282</b:Pages>
    <b:Volume>34</b:Volume>
    <b:RefOrder>34</b:RefOrder>
  </b:Source>
  <b:Source>
    <b:Tag>Mea98</b:Tag>
    <b:SourceType>Book</b:SourceType>
    <b:Guid>{BB7CC152-B9C3-4F22-B0A0-846A61510CA4}</b:Guid>
    <b:Author>
      <b:Author>
        <b:NameList>
          <b:Person>
            <b:Last>Mead</b:Last>
            <b:First>D.</b:First>
            <b:Middle>J.</b:Middle>
          </b:Person>
        </b:NameList>
      </b:Author>
    </b:Author>
    <b:Title>Passive Vibration Control</b:Title>
    <b:Year>1998</b:Year>
    <b:City>Chichester</b:City>
    <b:Publisher>John Wiley &amp; Sons</b:Publisher>
    <b:RefOrder>30</b:RefOrder>
  </b:Source>
  <b:Source>
    <b:Tag>Nas85</b:Tag>
    <b:SourceType>Book</b:SourceType>
    <b:Guid>{062812EF-2D4B-4017-A232-ABC6C4494802}</b:Guid>
    <b:Author>
      <b:Author>
        <b:NameList>
          <b:Person>
            <b:Last>Nashif</b:Last>
            <b:First>A.</b:First>
            <b:Middle>D.</b:Middle>
          </b:Person>
          <b:Person>
            <b:Last>Jones</b:Last>
            <b:First>D.</b:First>
            <b:Middle>I. G.</b:Middle>
          </b:Person>
          <b:Person>
            <b:Last>Henderson</b:Last>
            <b:First>J.</b:First>
            <b:Middle>P.</b:Middle>
          </b:Person>
        </b:NameList>
      </b:Author>
    </b:Author>
    <b:Title>Vibration Damping</b:Title>
    <b:Year>1985</b:Year>
    <b:City>New York</b:City>
    <b:Publisher>John Wiley &amp; Sons</b:Publisher>
    <b:RefOrder>31</b:RefOrder>
  </b:Source>
</b:Sources>
</file>

<file path=customXml/itemProps1.xml><?xml version="1.0" encoding="utf-8"?>
<ds:datastoreItem xmlns:ds="http://schemas.openxmlformats.org/officeDocument/2006/customXml" ds:itemID="{E8A35C39-BED2-45F5-B542-834F36F66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9556</Words>
  <Characters>54475</Characters>
  <Application>Microsoft Office Word</Application>
  <DocSecurity>4</DocSecurity>
  <Lines>453</Lines>
  <Paragraphs>127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University Of Southampton</Company>
  <LinksUpToDate>false</LinksUpToDate>
  <CharactersWithSpaces>63904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Liu X.</dc:creator>
  <cp:keywords/>
  <dc:description/>
  <cp:lastModifiedBy>Vanui Mardanyan</cp:lastModifiedBy>
  <cp:revision>2</cp:revision>
  <cp:lastPrinted>2021-01-27T09:30:00Z</cp:lastPrinted>
  <dcterms:created xsi:type="dcterms:W3CDTF">2021-06-14T08:50:00Z</dcterms:created>
  <dcterms:modified xsi:type="dcterms:W3CDTF">2021-06-14T08:50:00Z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b1043cf2-b1ee-3d63-a610-7be78e40a498</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