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FC422" w14:textId="6CD06788" w:rsidR="007770D2" w:rsidRPr="00C13D2E" w:rsidRDefault="00C13D2E" w:rsidP="006D4246">
      <w:pPr>
        <w:spacing w:after="120"/>
        <w:rPr>
          <w:b/>
          <w:bCs/>
          <w:color w:val="000000"/>
        </w:rPr>
      </w:pPr>
      <w:bookmarkStart w:id="0" w:name="_Hlk57139792"/>
      <w:r>
        <w:rPr>
          <w:b/>
          <w:bCs/>
          <w:color w:val="000000"/>
        </w:rPr>
        <w:t>D</w:t>
      </w:r>
      <w:r w:rsidR="004B0F62" w:rsidRPr="00C13D2E">
        <w:rPr>
          <w:b/>
          <w:bCs/>
          <w:color w:val="000000"/>
        </w:rPr>
        <w:t xml:space="preserve">ata </w:t>
      </w:r>
      <w:r w:rsidR="009F270E" w:rsidRPr="00C13D2E">
        <w:rPr>
          <w:b/>
          <w:bCs/>
          <w:color w:val="000000"/>
        </w:rPr>
        <w:t xml:space="preserve">on diabetes distress </w:t>
      </w:r>
      <w:r w:rsidR="00625510" w:rsidRPr="00C13D2E">
        <w:rPr>
          <w:b/>
          <w:bCs/>
          <w:color w:val="000000"/>
        </w:rPr>
        <w:t xml:space="preserve">are needed </w:t>
      </w:r>
      <w:r w:rsidR="004B0F62" w:rsidRPr="00C13D2E">
        <w:rPr>
          <w:b/>
          <w:bCs/>
          <w:color w:val="000000"/>
        </w:rPr>
        <w:t xml:space="preserve">to </w:t>
      </w:r>
      <w:r w:rsidR="00F764CE" w:rsidRPr="00C13D2E">
        <w:rPr>
          <w:b/>
          <w:bCs/>
          <w:color w:val="000000"/>
        </w:rPr>
        <w:t>improve the quality of</w:t>
      </w:r>
      <w:r w:rsidR="004B0F62" w:rsidRPr="00C13D2E">
        <w:rPr>
          <w:b/>
          <w:bCs/>
          <w:color w:val="000000"/>
        </w:rPr>
        <w:t xml:space="preserve"> diabetes care</w:t>
      </w:r>
    </w:p>
    <w:p w14:paraId="0761AA1F" w14:textId="77777777" w:rsidR="00C13D2E" w:rsidRDefault="00C13D2E" w:rsidP="006D4246">
      <w:pPr>
        <w:spacing w:after="120"/>
        <w:rPr>
          <w:b/>
          <w:bCs/>
          <w:color w:val="000000"/>
        </w:rPr>
      </w:pPr>
    </w:p>
    <w:p w14:paraId="42C9F08D" w14:textId="15A8CA32" w:rsidR="006D4246" w:rsidRPr="00C13D2E" w:rsidRDefault="006D4246" w:rsidP="006D4246">
      <w:pPr>
        <w:spacing w:after="120"/>
      </w:pPr>
      <w:r w:rsidRPr="00C13D2E">
        <w:t>Speight J</w:t>
      </w:r>
      <w:r w:rsidRPr="00C13D2E">
        <w:rPr>
          <w:vertAlign w:val="superscript"/>
        </w:rPr>
        <w:t>1,2</w:t>
      </w:r>
      <w:r w:rsidRPr="00C13D2E">
        <w:t xml:space="preserve">, </w:t>
      </w:r>
      <w:proofErr w:type="spellStart"/>
      <w:r w:rsidRPr="00C13D2E">
        <w:t>Hermanns</w:t>
      </w:r>
      <w:proofErr w:type="spellEnd"/>
      <w:r w:rsidRPr="00C13D2E">
        <w:t xml:space="preserve"> N</w:t>
      </w:r>
      <w:r w:rsidRPr="00C13D2E">
        <w:rPr>
          <w:vertAlign w:val="superscript"/>
        </w:rPr>
        <w:t>3,4</w:t>
      </w:r>
      <w:r w:rsidRPr="00C13D2E">
        <w:t xml:space="preserve">, </w:t>
      </w:r>
      <w:proofErr w:type="spellStart"/>
      <w:r w:rsidRPr="00C13D2E">
        <w:t>Ehrmann</w:t>
      </w:r>
      <w:proofErr w:type="spellEnd"/>
      <w:r w:rsidRPr="00C13D2E">
        <w:t xml:space="preserve"> D</w:t>
      </w:r>
      <w:r w:rsidRPr="00C13D2E">
        <w:rPr>
          <w:vertAlign w:val="superscript"/>
        </w:rPr>
        <w:t>3,4</w:t>
      </w:r>
      <w:r w:rsidRPr="00C13D2E">
        <w:t xml:space="preserve">, </w:t>
      </w:r>
      <w:r w:rsidRPr="00C13D2E">
        <w:rPr>
          <w:lang w:val="en-US"/>
        </w:rPr>
        <w:t xml:space="preserve">on behalf of the </w:t>
      </w:r>
      <w:proofErr w:type="spellStart"/>
      <w:r w:rsidRPr="00C13D2E">
        <w:rPr>
          <w:lang w:val="en-US"/>
        </w:rPr>
        <w:t>PsychoSocial</w:t>
      </w:r>
      <w:proofErr w:type="spellEnd"/>
      <w:r w:rsidRPr="00C13D2E">
        <w:rPr>
          <w:lang w:val="en-US"/>
        </w:rPr>
        <w:t xml:space="preserve"> Aspects of Diabetes (PSAD) Study Group of the European Association for the Study of Diabetes (EASD)</w:t>
      </w:r>
      <w:r w:rsidR="00C13D2E">
        <w:rPr>
          <w:lang w:val="en-US"/>
        </w:rPr>
        <w:t>*</w:t>
      </w:r>
    </w:p>
    <w:p w14:paraId="581E1794" w14:textId="77777777" w:rsidR="006D4246" w:rsidRPr="00C13D2E" w:rsidRDefault="006D4246" w:rsidP="006D4246">
      <w:pPr>
        <w:ind w:left="426" w:hanging="426"/>
      </w:pPr>
      <w:r w:rsidRPr="00C13D2E">
        <w:rPr>
          <w:lang w:val="en-US"/>
        </w:rPr>
        <w:t xml:space="preserve">1 </w:t>
      </w:r>
      <w:r w:rsidRPr="00C13D2E">
        <w:rPr>
          <w:lang w:val="en-US"/>
        </w:rPr>
        <w:tab/>
      </w:r>
      <w:r w:rsidRPr="00C13D2E">
        <w:t>School of Psychology, Deakin University, Geelong, Australia</w:t>
      </w:r>
    </w:p>
    <w:p w14:paraId="157B781D" w14:textId="77777777" w:rsidR="006D4246" w:rsidRPr="00C13D2E" w:rsidRDefault="006D4246" w:rsidP="006D4246">
      <w:pPr>
        <w:ind w:left="426" w:hanging="426"/>
      </w:pPr>
      <w:r w:rsidRPr="00C13D2E">
        <w:rPr>
          <w:lang w:val="en-US"/>
        </w:rPr>
        <w:t xml:space="preserve">2 </w:t>
      </w:r>
      <w:r w:rsidRPr="00C13D2E">
        <w:rPr>
          <w:lang w:val="en-US"/>
        </w:rPr>
        <w:tab/>
      </w:r>
      <w:r w:rsidRPr="00C13D2E">
        <w:t>The Australian Centre for Behavioural Research in Diabetes, Diabetes Victoria, Melbourne, Australia</w:t>
      </w:r>
    </w:p>
    <w:p w14:paraId="3CBBA0DD" w14:textId="77777777" w:rsidR="006D4246" w:rsidRPr="00C13D2E" w:rsidRDefault="006D4246" w:rsidP="006D4246">
      <w:pPr>
        <w:autoSpaceDE w:val="0"/>
        <w:autoSpaceDN w:val="0"/>
        <w:adjustRightInd w:val="0"/>
        <w:ind w:left="426" w:hanging="426"/>
        <w:rPr>
          <w:lang w:val="en-US"/>
        </w:rPr>
      </w:pPr>
      <w:r w:rsidRPr="00C13D2E">
        <w:rPr>
          <w:lang w:val="en-US"/>
        </w:rPr>
        <w:t xml:space="preserve">3 </w:t>
      </w:r>
      <w:r w:rsidRPr="00C13D2E">
        <w:rPr>
          <w:lang w:val="en-US"/>
        </w:rPr>
        <w:tab/>
        <w:t xml:space="preserve">Research Institute Diabetes Academy </w:t>
      </w:r>
      <w:proofErr w:type="spellStart"/>
      <w:r w:rsidRPr="00C13D2E">
        <w:rPr>
          <w:lang w:val="en-US"/>
        </w:rPr>
        <w:t>Mergentheim</w:t>
      </w:r>
      <w:proofErr w:type="spellEnd"/>
      <w:r w:rsidRPr="00C13D2E">
        <w:rPr>
          <w:lang w:val="en-US"/>
        </w:rPr>
        <w:t xml:space="preserve">, Bad </w:t>
      </w:r>
      <w:proofErr w:type="spellStart"/>
      <w:r w:rsidRPr="00C13D2E">
        <w:rPr>
          <w:lang w:val="en-US"/>
        </w:rPr>
        <w:t>Mergentheim</w:t>
      </w:r>
      <w:proofErr w:type="spellEnd"/>
      <w:r w:rsidRPr="00C13D2E">
        <w:rPr>
          <w:lang w:val="en-US"/>
        </w:rPr>
        <w:t>, Germany</w:t>
      </w:r>
    </w:p>
    <w:p w14:paraId="05171E33" w14:textId="72C553E9" w:rsidR="006D4246" w:rsidRPr="00C13D2E" w:rsidRDefault="006D4246" w:rsidP="006D4246">
      <w:pPr>
        <w:autoSpaceDE w:val="0"/>
        <w:autoSpaceDN w:val="0"/>
        <w:adjustRightInd w:val="0"/>
        <w:ind w:left="426" w:hanging="426"/>
        <w:rPr>
          <w:lang w:val="en-US"/>
        </w:rPr>
      </w:pPr>
      <w:r w:rsidRPr="00C13D2E">
        <w:rPr>
          <w:lang w:val="en-US"/>
        </w:rPr>
        <w:t>4</w:t>
      </w:r>
      <w:r w:rsidRPr="00C13D2E">
        <w:rPr>
          <w:lang w:val="en-US"/>
        </w:rPr>
        <w:tab/>
        <w:t>Department of Clinical Psychology and Psychotherapy, University of Bamberg, Bamberg, Germany</w:t>
      </w:r>
    </w:p>
    <w:p w14:paraId="27161894" w14:textId="30B69EC4" w:rsidR="006D4246" w:rsidRDefault="00C13D2E" w:rsidP="006D4246">
      <w:pPr>
        <w:autoSpaceDE w:val="0"/>
        <w:autoSpaceDN w:val="0"/>
        <w:adjustRightInd w:val="0"/>
        <w:spacing w:after="120"/>
        <w:rPr>
          <w:lang w:val="en-US"/>
        </w:rPr>
      </w:pPr>
      <w:r>
        <w:rPr>
          <w:lang w:val="en-US"/>
        </w:rPr>
        <w:t>*Contributors and members of the PSAD Study Group can be found in the appendix</w:t>
      </w:r>
    </w:p>
    <w:p w14:paraId="68F59F57" w14:textId="77777777" w:rsidR="00C13D2E" w:rsidRPr="00C13D2E" w:rsidRDefault="00C13D2E" w:rsidP="006D4246">
      <w:pPr>
        <w:autoSpaceDE w:val="0"/>
        <w:autoSpaceDN w:val="0"/>
        <w:adjustRightInd w:val="0"/>
        <w:spacing w:after="120"/>
        <w:rPr>
          <w:lang w:val="en-US"/>
        </w:rPr>
      </w:pPr>
    </w:p>
    <w:p w14:paraId="0FA7AA54" w14:textId="77BB1327" w:rsidR="009F270E" w:rsidRPr="00C13D2E" w:rsidRDefault="00AD5C53" w:rsidP="009970C7">
      <w:pPr>
        <w:spacing w:after="120"/>
        <w:rPr>
          <w:color w:val="000000"/>
        </w:rPr>
      </w:pPr>
      <w:r w:rsidRPr="00C13D2E">
        <w:rPr>
          <w:color w:val="000000"/>
        </w:rPr>
        <w:t>We commend t</w:t>
      </w:r>
      <w:r w:rsidR="003F6D38" w:rsidRPr="00C13D2E">
        <w:rPr>
          <w:color w:val="000000"/>
        </w:rPr>
        <w:t xml:space="preserve">he </w:t>
      </w:r>
      <w:r w:rsidR="00A06D8D" w:rsidRPr="00C13D2E">
        <w:rPr>
          <w:i/>
          <w:iCs/>
          <w:color w:val="000000"/>
        </w:rPr>
        <w:t xml:space="preserve">Lancet </w:t>
      </w:r>
      <w:r w:rsidR="00A06D8D" w:rsidRPr="00C13D2E">
        <w:rPr>
          <w:color w:val="000000"/>
        </w:rPr>
        <w:t xml:space="preserve">Commission on </w:t>
      </w:r>
      <w:r w:rsidR="00B76DA5" w:rsidRPr="00C13D2E">
        <w:rPr>
          <w:color w:val="000000"/>
        </w:rPr>
        <w:t>d</w:t>
      </w:r>
      <w:r w:rsidR="00A06D8D" w:rsidRPr="00C13D2E">
        <w:rPr>
          <w:color w:val="000000"/>
        </w:rPr>
        <w:t>iabetes</w:t>
      </w:r>
      <w:r w:rsidR="00742731" w:rsidRPr="00C13D2E">
        <w:rPr>
          <w:color w:val="000000"/>
        </w:rPr>
        <w:fldChar w:fldCharType="begin">
          <w:fldData xml:space="preserve">PEVuZE5vdGU+PENpdGU+PEF1dGhvcj5DaGFuPC9BdXRob3I+PFllYXI+MjAyMDwvWWVhcj48UmVj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</w:fldData>
        </w:fldChar>
      </w:r>
      <w:r w:rsidR="00742731" w:rsidRPr="00C13D2E">
        <w:rPr>
          <w:color w:val="000000"/>
        </w:rPr>
        <w:instrText xml:space="preserve"> ADDIN EN.CITE </w:instrText>
      </w:r>
      <w:r w:rsidR="00742731" w:rsidRPr="00C13D2E">
        <w:rPr>
          <w:color w:val="000000"/>
        </w:rPr>
        <w:fldChar w:fldCharType="begin">
          <w:fldData xml:space="preserve">PEVuZE5vdGU+PENpdGU+PEF1dGhvcj5DaGFuPC9BdXRob3I+PFllYXI+MjAyMDwvWWVhcj48UmVj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</w:fldData>
        </w:fldChar>
      </w:r>
      <w:r w:rsidR="00742731" w:rsidRPr="00C13D2E">
        <w:rPr>
          <w:color w:val="000000"/>
        </w:rPr>
        <w:instrText xml:space="preserve"> ADDIN EN.CITE.DATA </w:instrText>
      </w:r>
      <w:r w:rsidR="00742731" w:rsidRPr="00C13D2E">
        <w:rPr>
          <w:color w:val="000000"/>
        </w:rPr>
      </w:r>
      <w:r w:rsidR="00742731" w:rsidRPr="00C13D2E">
        <w:rPr>
          <w:color w:val="000000"/>
        </w:rPr>
        <w:fldChar w:fldCharType="end"/>
      </w:r>
      <w:r w:rsidR="00742731" w:rsidRPr="00C13D2E">
        <w:rPr>
          <w:color w:val="000000"/>
        </w:rPr>
      </w:r>
      <w:r w:rsidR="00742731" w:rsidRPr="00C13D2E">
        <w:rPr>
          <w:color w:val="000000"/>
        </w:rPr>
        <w:fldChar w:fldCharType="separate"/>
      </w:r>
      <w:r w:rsidR="00742731" w:rsidRPr="00C13D2E">
        <w:rPr>
          <w:noProof/>
          <w:color w:val="000000"/>
          <w:vertAlign w:val="superscript"/>
        </w:rPr>
        <w:t>1</w:t>
      </w:r>
      <w:r w:rsidR="00742731" w:rsidRPr="00C13D2E">
        <w:rPr>
          <w:color w:val="000000"/>
        </w:rPr>
        <w:fldChar w:fldCharType="end"/>
      </w:r>
      <w:r w:rsidR="00B76DA5" w:rsidRPr="00C13D2E">
        <w:rPr>
          <w:color w:val="000000"/>
        </w:rPr>
        <w:t xml:space="preserve"> </w:t>
      </w:r>
      <w:r w:rsidR="007D34A3" w:rsidRPr="00C13D2E">
        <w:rPr>
          <w:color w:val="000000"/>
        </w:rPr>
        <w:t>but the</w:t>
      </w:r>
      <w:r w:rsidR="006F49AD" w:rsidRPr="00C13D2E">
        <w:rPr>
          <w:color w:val="000000"/>
        </w:rPr>
        <w:t xml:space="preserve"> </w:t>
      </w:r>
      <w:r w:rsidR="00A11EE6" w:rsidRPr="00C13D2E">
        <w:rPr>
          <w:color w:val="000000"/>
        </w:rPr>
        <w:t>section</w:t>
      </w:r>
      <w:r w:rsidR="00C13D2E">
        <w:rPr>
          <w:color w:val="000000"/>
        </w:rPr>
        <w:t xml:space="preserve"> on</w:t>
      </w:r>
      <w:r w:rsidR="00A11EE6" w:rsidRPr="00C13D2E">
        <w:rPr>
          <w:color w:val="000000"/>
        </w:rPr>
        <w:t xml:space="preserve"> comorbidities and mental health </w:t>
      </w:r>
      <w:r w:rsidR="007D34A3" w:rsidRPr="00C13D2E">
        <w:rPr>
          <w:color w:val="000000"/>
        </w:rPr>
        <w:t xml:space="preserve">is </w:t>
      </w:r>
      <w:r w:rsidR="007E6BD3" w:rsidRPr="00C13D2E">
        <w:rPr>
          <w:color w:val="000000"/>
        </w:rPr>
        <w:t>limit</w:t>
      </w:r>
      <w:r w:rsidR="007D34A3" w:rsidRPr="00C13D2E">
        <w:rPr>
          <w:color w:val="000000"/>
        </w:rPr>
        <w:t>ed</w:t>
      </w:r>
      <w:r w:rsidR="007E6BD3" w:rsidRPr="00C13D2E">
        <w:rPr>
          <w:color w:val="000000"/>
        </w:rPr>
        <w:t xml:space="preserve"> to</w:t>
      </w:r>
      <w:r w:rsidR="00B40CCD" w:rsidRPr="00C13D2E">
        <w:rPr>
          <w:color w:val="000000"/>
        </w:rPr>
        <w:t xml:space="preserve"> </w:t>
      </w:r>
      <w:r w:rsidR="009F270E" w:rsidRPr="00C13D2E">
        <w:rPr>
          <w:color w:val="000000"/>
        </w:rPr>
        <w:t xml:space="preserve">psychiatric </w:t>
      </w:r>
      <w:r w:rsidR="00A11EE6" w:rsidRPr="00C13D2E">
        <w:rPr>
          <w:color w:val="000000"/>
        </w:rPr>
        <w:t>comorbidities</w:t>
      </w:r>
      <w:r w:rsidR="00F53CBA" w:rsidRPr="00C13D2E">
        <w:rPr>
          <w:color w:val="000000"/>
        </w:rPr>
        <w:t>.</w:t>
      </w:r>
      <w:r w:rsidRPr="00C13D2E">
        <w:rPr>
          <w:color w:val="000000"/>
        </w:rPr>
        <w:t xml:space="preserve"> </w:t>
      </w:r>
      <w:r w:rsidR="00F53CBA" w:rsidRPr="00C13D2E">
        <w:rPr>
          <w:color w:val="000000"/>
        </w:rPr>
        <w:t xml:space="preserve">Mental </w:t>
      </w:r>
      <w:r w:rsidRPr="00C13D2E">
        <w:rPr>
          <w:color w:val="000000"/>
        </w:rPr>
        <w:t xml:space="preserve">well-being is not </w:t>
      </w:r>
      <w:r w:rsidR="007A35EE" w:rsidRPr="00C13D2E">
        <w:rPr>
          <w:color w:val="000000"/>
        </w:rPr>
        <w:t>simply</w:t>
      </w:r>
      <w:r w:rsidRPr="00C13D2E">
        <w:rPr>
          <w:color w:val="000000"/>
        </w:rPr>
        <w:t xml:space="preserve"> the absence of mental disorders.</w:t>
      </w:r>
      <w:r w:rsidR="00742731" w:rsidRPr="00C13D2E">
        <w:rPr>
          <w:color w:val="000000"/>
        </w:rPr>
        <w:fldChar w:fldCharType="begin"/>
      </w:r>
      <w:r w:rsidR="00742731" w:rsidRPr="00C13D2E">
        <w:rPr>
          <w:color w:val="000000"/>
        </w:rPr>
        <w:instrText xml:space="preserve"> ADDIN EN.CITE &lt;EndNote&gt;&lt;Cite&gt;&lt;Author&gt;Speight&lt;/Author&gt;&lt;Year&gt;2020&lt;/Year&gt;&lt;RecNum&gt;2&lt;/RecNum&gt;&lt;DisplayText&gt;&lt;style face="superscript"&gt;2&lt;/style&gt;&lt;/DisplayText&gt;&lt;record&gt;&lt;rec-number&gt;2&lt;/rec-number&gt;&lt;foreign-keys&gt;&lt;key app="EN" db-id="fs0dd9v22vxffdez50tx5xsqf0erzewxfa55" timestamp="1606783322"&gt;2&lt;/key&gt;&lt;/foreign-keys&gt;&lt;ref-type name="Journal Article"&gt;17&lt;/ref-type&gt;&lt;contributors&gt;&lt;authors&gt;&lt;author&gt;Speight, J.&lt;/author&gt;&lt;author&gt;Hendrieckx, C.&lt;/author&gt;&lt;author&gt;Pouwer, F.&lt;/author&gt;&lt;author&gt;Skinner, T. C.&lt;/author&gt;&lt;author&gt;Snoek, F. J.&lt;/author&gt;&lt;/authors&gt;&lt;/contributors&gt;&lt;auth-address&gt;School of Psychology, Deakin University, Geelong, Australia.&amp;#xD;The Australian Centre for Behavioural Research in Diabetes, Diabetes Victoria, Melbourne, Australia.&amp;#xD;Department of Psychology, University of Southern Denmark, Odense, Denmark.&amp;#xD;STENO Diabetes Centre, Odense, Denmark.&amp;#xD;Department of Psychology, University of Copenhagen, Copenhagen, Denmark.&amp;#xD;STENO Diabetes Centre, Copenhagen, Denmark.&amp;#xD;Department of Medical Psychology, Amsterdam University Medical Centers, Vrije Universiteit Amsterdam, The Netherlands.&lt;/auth-address&gt;&lt;titles&gt;&lt;title&gt;Back to the future: 25 years of &amp;apos;Guidelines for encouraging psychological well-being&amp;apos; among people affected by diabetes&lt;/title&gt;&lt;secondary-title&gt;Diabet Med,&lt;/secondary-title&gt;&lt;/titles&gt;&lt;periodical&gt;&lt;full-title&gt;Diabet Med,&lt;/full-title&gt;&lt;/periodical&gt;&lt;pages&gt;1225-1229&lt;/pages&gt;&lt;volume&gt;37&lt;/volume&gt;&lt;number&gt;8&lt;/number&gt;&lt;edition&gt;2019/10/30&lt;/edition&gt;&lt;dates&gt;&lt;year&gt;2020&lt;/year&gt;&lt;pub-dates&gt;&lt;date&gt;Aug&lt;/date&gt;&lt;/pub-dates&gt;&lt;/dates&gt;&lt;isbn&gt;1464-5491 (Electronic)&amp;#xD;0742-3071 (Linking)&lt;/isbn&gt;&lt;accession-num&gt;31661183&lt;/accession-num&gt;&lt;urls&gt;&lt;related-urls&gt;&lt;url&gt;https://www.ncbi.nlm.nih.gov/pubmed/31661183&lt;/url&gt;&lt;/related-urls&gt;&lt;/urls&gt;&lt;electronic-resource-num&gt;10.1111/dme.14165&lt;/electronic-resource-num&gt;&lt;/record&gt;&lt;/Cite&gt;&lt;/EndNote&gt;</w:instrText>
      </w:r>
      <w:r w:rsidR="00742731" w:rsidRPr="00C13D2E">
        <w:rPr>
          <w:color w:val="000000"/>
        </w:rPr>
        <w:fldChar w:fldCharType="separate"/>
      </w:r>
      <w:r w:rsidR="00742731" w:rsidRPr="00C13D2E">
        <w:rPr>
          <w:noProof/>
          <w:color w:val="000000"/>
          <w:vertAlign w:val="superscript"/>
        </w:rPr>
        <w:t>2</w:t>
      </w:r>
      <w:r w:rsidR="00742731" w:rsidRPr="00C13D2E">
        <w:rPr>
          <w:color w:val="000000"/>
        </w:rPr>
        <w:fldChar w:fldCharType="end"/>
      </w:r>
      <w:r w:rsidR="00A11EE6" w:rsidRPr="00C13D2E">
        <w:rPr>
          <w:color w:val="000000"/>
        </w:rPr>
        <w:t xml:space="preserve"> </w:t>
      </w:r>
      <w:r w:rsidR="008F4ACF" w:rsidRPr="00C13D2E">
        <w:t>D</w:t>
      </w:r>
      <w:r w:rsidR="009F270E" w:rsidRPr="00C13D2E">
        <w:t>iabetes-</w:t>
      </w:r>
      <w:r w:rsidR="00A16D92" w:rsidRPr="00C13D2E">
        <w:t>specific</w:t>
      </w:r>
      <w:r w:rsidR="009F270E" w:rsidRPr="00C13D2E">
        <w:t xml:space="preserve"> distress</w:t>
      </w:r>
      <w:r w:rsidR="00A16D92" w:rsidRPr="00C13D2E">
        <w:t xml:space="preserve"> </w:t>
      </w:r>
      <w:r w:rsidR="006F49AD" w:rsidRPr="00C13D2E">
        <w:t xml:space="preserve">is the negative emotional impact of living with and managing diabetes, </w:t>
      </w:r>
      <w:r w:rsidR="00B167C5" w:rsidRPr="00C13D2E">
        <w:t>a sign of</w:t>
      </w:r>
      <w:r w:rsidR="009F270E" w:rsidRPr="00C13D2E">
        <w:t xml:space="preserve"> coping difficulties</w:t>
      </w:r>
      <w:r w:rsidR="006F49AD" w:rsidRPr="00C13D2E">
        <w:t>.</w:t>
      </w:r>
      <w:r w:rsidR="009F270E" w:rsidRPr="00C13D2E">
        <w:t xml:space="preserve"> </w:t>
      </w:r>
      <w:r w:rsidR="006F49AD" w:rsidRPr="00C13D2E">
        <w:t xml:space="preserve"> </w:t>
      </w:r>
      <w:r w:rsidR="00C13D2E" w:rsidRPr="00C13D2E">
        <w:t>Diabetes-specific distress</w:t>
      </w:r>
      <w:r w:rsidR="006F49AD" w:rsidRPr="00C13D2E">
        <w:t xml:space="preserve"> </w:t>
      </w:r>
      <w:r w:rsidR="009F270E" w:rsidRPr="00C13D2E">
        <w:t xml:space="preserve">is </w:t>
      </w:r>
      <w:r w:rsidR="004A0BD5" w:rsidRPr="00C13D2E">
        <w:t>very</w:t>
      </w:r>
      <w:r w:rsidR="009F270E" w:rsidRPr="00C13D2E">
        <w:t xml:space="preserve"> common</w:t>
      </w:r>
      <w:r w:rsidR="007D34A3" w:rsidRPr="00C13D2E">
        <w:t>,</w:t>
      </w:r>
      <w:r w:rsidR="009F270E" w:rsidRPr="00C13D2E">
        <w:t xml:space="preserve"> </w:t>
      </w:r>
      <w:r w:rsidR="00C13D2E">
        <w:t>affecting</w:t>
      </w:r>
      <w:r w:rsidR="00C13EFB" w:rsidRPr="00C13D2E">
        <w:t xml:space="preserve"> </w:t>
      </w:r>
      <w:r w:rsidR="00C13EFB" w:rsidRPr="00C13D2E">
        <w:rPr>
          <w:color w:val="000000"/>
        </w:rPr>
        <w:t xml:space="preserve">around </w:t>
      </w:r>
      <w:r w:rsidR="00C13D2E">
        <w:rPr>
          <w:color w:val="000000"/>
        </w:rPr>
        <w:t xml:space="preserve">a </w:t>
      </w:r>
      <w:r w:rsidR="00C13EFB" w:rsidRPr="00C13D2E">
        <w:rPr>
          <w:color w:val="000000"/>
        </w:rPr>
        <w:t>third of people with diabetes.</w:t>
      </w:r>
      <w:r w:rsidR="00C13EFB" w:rsidRPr="00C13D2E">
        <w:rPr>
          <w:color w:val="000000"/>
        </w:rPr>
        <w:fldChar w:fldCharType="begin"/>
      </w:r>
      <w:r w:rsidR="00C13EFB" w:rsidRPr="00C13D2E">
        <w:rPr>
          <w:color w:val="000000"/>
        </w:rPr>
        <w:instrText xml:space="preserve"> ADDIN EN.CITE &lt;EndNote&gt;&lt;Cite&gt;&lt;Author&gt;Skinner&lt;/Author&gt;&lt;Year&gt;2020&lt;/Year&gt;&lt;RecNum&gt;4&lt;/RecNum&gt;&lt;DisplayText&gt;&lt;style face="superscript"&gt;3&lt;/style&gt;&lt;/DisplayText&gt;&lt;record&gt;&lt;rec-number&gt;4&lt;/rec-number&gt;&lt;foreign-keys&gt;&lt;key app="EN" db-id="fs0dd9v22vxffdez50tx5xsqf0erzewxfa55" timestamp="1606783683"&gt;4&lt;/key&gt;&lt;/foreign-keys&gt;&lt;ref-type name="Journal Article"&gt;17&lt;/ref-type&gt;&lt;contributors&gt;&lt;authors&gt;&lt;author&gt;Skinner, T. C.&lt;/author&gt;&lt;author&gt;Joensen, L.&lt;/author&gt;&lt;author&gt;Parkin, T.&lt;/author&gt;&lt;/authors&gt;&lt;/contributors&gt;&lt;auth-address&gt;Department of Psychology, University of Copenhagen, Copenhagen, Denmark.&amp;#xD;Steno Diabetes Centre Copenhagen, Gentofte, Denmark.&amp;#xD;School of Health Professions, University of Plymouth, Plymouth, UK.&lt;/auth-address&gt;&lt;titles&gt;&lt;title&gt;Twenty-five years of diabetes distress research&lt;/title&gt;&lt;secondary-title&gt;Diabet Med,&lt;/secondary-title&gt;&lt;/titles&gt;&lt;periodical&gt;&lt;full-title&gt;Diabet Med,&lt;/full-title&gt;&lt;/periodical&gt;&lt;pages&gt;393-400&lt;/pages&gt;&lt;volume&gt;37&lt;/volume&gt;&lt;number&gt;3&lt;/number&gt;&lt;edition&gt;2019/10/23&lt;/edition&gt;&lt;dates&gt;&lt;year&gt;2020&lt;/year&gt;&lt;pub-dates&gt;&lt;date&gt;Mar&lt;/date&gt;&lt;/pub-dates&gt;&lt;/dates&gt;&lt;isbn&gt;1464-5491 (Electronic)&amp;#xD;0742-3071 (Linking)&lt;/isbn&gt;&lt;accession-num&gt;31638279&lt;/accession-num&gt;&lt;urls&gt;&lt;related-urls&gt;&lt;url&gt;https://www.ncbi.nlm.nih.gov/pubmed/31638279&lt;/url&gt;&lt;/related-urls&gt;&lt;/urls&gt;&lt;electronic-resource-num&gt;10.1111/dme.14157&lt;/electronic-resource-num&gt;&lt;/record&gt;&lt;/Cite&gt;&lt;/EndNote&gt;</w:instrText>
      </w:r>
      <w:r w:rsidR="00C13EFB" w:rsidRPr="00C13D2E">
        <w:rPr>
          <w:color w:val="000000"/>
        </w:rPr>
        <w:fldChar w:fldCharType="separate"/>
      </w:r>
      <w:r w:rsidR="00C13EFB" w:rsidRPr="00C13D2E">
        <w:rPr>
          <w:noProof/>
          <w:color w:val="000000"/>
          <w:vertAlign w:val="superscript"/>
        </w:rPr>
        <w:t>3</w:t>
      </w:r>
      <w:r w:rsidR="00C13EFB" w:rsidRPr="00C13D2E">
        <w:rPr>
          <w:color w:val="000000"/>
        </w:rPr>
        <w:fldChar w:fldCharType="end"/>
      </w:r>
      <w:r w:rsidR="00C13EFB" w:rsidRPr="00C13D2E">
        <w:rPr>
          <w:color w:val="000000"/>
        </w:rPr>
        <w:t xml:space="preserve"> We suggest that ignoring diabetes</w:t>
      </w:r>
      <w:r w:rsidR="00C13EFB" w:rsidRPr="00C13D2E">
        <w:t>-specific</w:t>
      </w:r>
      <w:r w:rsidR="00C13EFB" w:rsidRPr="00C13D2E">
        <w:rPr>
          <w:color w:val="000000"/>
        </w:rPr>
        <w:t xml:space="preserve"> distress contributes to the sub-optimal outcomes highlighted by the Commission. </w:t>
      </w:r>
      <w:r w:rsidR="00C13D2E">
        <w:rPr>
          <w:color w:val="000000"/>
        </w:rPr>
        <w:t>One m</w:t>
      </w:r>
      <w:r w:rsidR="00C13EFB" w:rsidRPr="00C13D2E">
        <w:rPr>
          <w:color w:val="000000"/>
        </w:rPr>
        <w:t xml:space="preserve">eta-analysis shows that interventions to reduce diabetes distress also reduce </w:t>
      </w:r>
      <w:r w:rsidR="00C13D2E">
        <w:rPr>
          <w:color w:val="000000"/>
        </w:rPr>
        <w:t>the concentration of glycated haemoglobin</w:t>
      </w:r>
      <w:r w:rsidR="007D34A3" w:rsidRPr="00C13D2E">
        <w:rPr>
          <w:color w:val="000000"/>
        </w:rPr>
        <w:t>,</w:t>
      </w:r>
      <w:r w:rsidR="00C13EFB" w:rsidRPr="00C13D2E">
        <w:rPr>
          <w:color w:val="000000"/>
        </w:rPr>
        <w:fldChar w:fldCharType="begin"/>
      </w:r>
      <w:r w:rsidR="00C13EFB" w:rsidRPr="00C13D2E">
        <w:rPr>
          <w:color w:val="000000"/>
        </w:rPr>
        <w:instrText xml:space="preserve"> ADDIN EN.CITE &lt;EndNote&gt;&lt;Cite&gt;&lt;Author&gt;Schmidt&lt;/Author&gt;&lt;Year&gt;2018&lt;/Year&gt;&lt;RecNum&gt;12&lt;/RecNum&gt;&lt;DisplayText&gt;&lt;style face="superscript"&gt;4&lt;/style&gt;&lt;/DisplayText&gt;&lt;record&gt;&lt;rec-number&gt;12&lt;/rec-number&gt;&lt;foreign-keys&gt;&lt;key app="EN" db-id="fs0dd9v22vxffdez50tx5xsqf0erzewxfa55" timestamp="1606784737"&gt;12&lt;/key&gt;&lt;/foreign-keys&gt;&lt;ref-type name="Journal Article"&gt;17&lt;/ref-type&gt;&lt;contributors&gt;&lt;authors&gt;&lt;author&gt;Schmidt, C. B.&lt;/author&gt;&lt;author&gt;van Loon, B. J. P.&lt;/author&gt;&lt;author&gt;Vergouwen, A. C. M.&lt;/author&gt;&lt;author&gt;Snoek, F. J.&lt;/author&gt;&lt;author&gt;Honig, A.&lt;/author&gt;&lt;/authors&gt;&lt;/contributors&gt;&lt;auth-address&gt;Departments of Psychiatry, Amsterdam, The Netherlands.&amp;#xD;Departments of Amsterdam Public Health Research Institute, Amsterdam, The Netherlands.&amp;#xD;Departments of Internal Medicine, OLVG, Amsterdam, The Netherlands.&amp;#xD;Department of Medical Psychology, Academic Medical Centre (AMC), Amsterdam, The Netherlands.&amp;#xD;Departments of Medical Psychology, Amsterdam, The Netherlands.&amp;#xD;Departments of Psychiatry, VU Medical Centre, Amsterdam, The Netherlands.&lt;/auth-address&gt;&lt;titles&gt;&lt;title&gt;Systematic review and meta-analysis of psychological interventions in people with diabetes and elevated diabetes-distress&lt;/title&gt;&lt;secondary-title&gt;Diabet Med,&lt;/secondary-title&gt;&lt;/titles&gt;&lt;periodical&gt;&lt;full-title&gt;Diabet Med,&lt;/full-title&gt;&lt;/periodical&gt;&lt;edition&gt;2018/06/14&lt;/edition&gt;&lt;dates&gt;&lt;year&gt;2018&lt;/year&gt;&lt;pub-dates&gt;&lt;date&gt;Jun 13&lt;/date&gt;&lt;/pub-dates&gt;&lt;/dates&gt;&lt;isbn&gt;1464-5491 (Electronic)&amp;#xD;0742-3071 (Linking)&lt;/isbn&gt;&lt;accession-num&gt;29896760&lt;/accession-num&gt;&lt;urls&gt;&lt;related-urls&gt;&lt;url&gt;https://www.ncbi.nlm.nih.gov/pubmed/29896760&lt;/url&gt;&lt;/related-urls&gt;&lt;/urls&gt;&lt;electronic-resource-num&gt;10.1111/dme.13709&lt;/electronic-resource-num&gt;&lt;/record&gt;&lt;/Cite&gt;&lt;/EndNote&gt;</w:instrText>
      </w:r>
      <w:r w:rsidR="00C13EFB" w:rsidRPr="00C13D2E">
        <w:rPr>
          <w:color w:val="000000"/>
        </w:rPr>
        <w:fldChar w:fldCharType="separate"/>
      </w:r>
      <w:r w:rsidR="00C13EFB" w:rsidRPr="00C13D2E">
        <w:rPr>
          <w:noProof/>
          <w:color w:val="000000"/>
          <w:vertAlign w:val="superscript"/>
        </w:rPr>
        <w:t>4</w:t>
      </w:r>
      <w:r w:rsidR="00C13EFB" w:rsidRPr="00C13D2E">
        <w:rPr>
          <w:color w:val="000000"/>
        </w:rPr>
        <w:fldChar w:fldCharType="end"/>
      </w:r>
      <w:r w:rsidR="00C13EFB" w:rsidRPr="00C13D2E">
        <w:rPr>
          <w:color w:val="000000"/>
        </w:rPr>
        <w:t xml:space="preserve"> </w:t>
      </w:r>
      <w:r w:rsidR="007D34A3" w:rsidRPr="00C13D2E">
        <w:rPr>
          <w:color w:val="000000"/>
        </w:rPr>
        <w:t>and are therefore important for preventing complications.</w:t>
      </w:r>
      <w:r w:rsidR="007D34A3" w:rsidRPr="00C13D2E">
        <w:t xml:space="preserve"> </w:t>
      </w:r>
      <w:r w:rsidR="00F6643F" w:rsidRPr="00C13D2E">
        <w:rPr>
          <w:color w:val="000000"/>
        </w:rPr>
        <w:t xml:space="preserve">Despite 25 years of </w:t>
      </w:r>
      <w:r w:rsidR="00C13D2E">
        <w:rPr>
          <w:color w:val="000000"/>
        </w:rPr>
        <w:t xml:space="preserve">research into </w:t>
      </w:r>
      <w:r w:rsidR="00F6643F" w:rsidRPr="00C13D2E">
        <w:rPr>
          <w:color w:val="000000"/>
        </w:rPr>
        <w:t>diabetes distress,</w:t>
      </w:r>
      <w:r w:rsidR="00742731" w:rsidRPr="00C13D2E">
        <w:rPr>
          <w:color w:val="000000"/>
        </w:rPr>
        <w:fldChar w:fldCharType="begin"/>
      </w:r>
      <w:r w:rsidR="00742731" w:rsidRPr="00C13D2E">
        <w:rPr>
          <w:color w:val="000000"/>
        </w:rPr>
        <w:instrText xml:space="preserve"> ADDIN EN.CITE &lt;EndNote&gt;&lt;Cite&gt;&lt;Author&gt;Skinner&lt;/Author&gt;&lt;Year&gt;2020&lt;/Year&gt;&lt;RecNum&gt;4&lt;/RecNum&gt;&lt;DisplayText&gt;&lt;style face="superscript"&gt;3&lt;/style&gt;&lt;/DisplayText&gt;&lt;record&gt;&lt;rec-number&gt;4&lt;/rec-number&gt;&lt;foreign-keys&gt;&lt;key app="EN" db-id="fs0dd9v22vxffdez50tx5xsqf0erzewxfa55" timestamp="1606783683"&gt;4&lt;/key&gt;&lt;/foreign-keys&gt;&lt;ref-type name="Journal Article"&gt;17&lt;/ref-type&gt;&lt;contributors&gt;&lt;authors&gt;&lt;author&gt;Skinner, T. C.&lt;/author&gt;&lt;author&gt;Joensen, L.&lt;/author&gt;&lt;author&gt;Parkin, T.&lt;/author&gt;&lt;/authors&gt;&lt;/contributors&gt;&lt;auth-address&gt;Department of Psychology, University of Copenhagen, Copenhagen, Denmark.&amp;#xD;Steno Diabetes Centre Copenhagen, Gentofte, Denmark.&amp;#xD;School of Health Professions, University of Plymouth, Plymouth, UK.&lt;/auth-address&gt;&lt;titles&gt;&lt;title&gt;Twenty-five years of diabetes distress research&lt;/title&gt;&lt;secondary-title&gt;Diabet Med,&lt;/secondary-title&gt;&lt;/titles&gt;&lt;periodical&gt;&lt;full-title&gt;Diabet Med,&lt;/full-title&gt;&lt;/periodical&gt;&lt;pages&gt;393-400&lt;/pages&gt;&lt;volume&gt;37&lt;/volume&gt;&lt;number&gt;3&lt;/number&gt;&lt;edition&gt;2019/10/23&lt;/edition&gt;&lt;dates&gt;&lt;year&gt;2020&lt;/year&gt;&lt;pub-dates&gt;&lt;date&gt;Mar&lt;/date&gt;&lt;/pub-dates&gt;&lt;/dates&gt;&lt;isbn&gt;1464-5491 (Electronic)&amp;#xD;0742-3071 (Linking)&lt;/isbn&gt;&lt;accession-num&gt;31638279&lt;/accession-num&gt;&lt;urls&gt;&lt;related-urls&gt;&lt;url&gt;https://www.ncbi.nlm.nih.gov/pubmed/31638279&lt;/url&gt;&lt;/related-urls&gt;&lt;/urls&gt;&lt;electronic-resource-num&gt;10.1111/dme.14157&lt;/electronic-resource-num&gt;&lt;/record&gt;&lt;/Cite&gt;&lt;/EndNote&gt;</w:instrText>
      </w:r>
      <w:r w:rsidR="00742731" w:rsidRPr="00C13D2E">
        <w:rPr>
          <w:color w:val="000000"/>
        </w:rPr>
        <w:fldChar w:fldCharType="separate"/>
      </w:r>
      <w:r w:rsidR="00742731" w:rsidRPr="00C13D2E">
        <w:rPr>
          <w:noProof/>
          <w:color w:val="000000"/>
          <w:vertAlign w:val="superscript"/>
        </w:rPr>
        <w:t>3</w:t>
      </w:r>
      <w:r w:rsidR="00742731" w:rsidRPr="00C13D2E">
        <w:rPr>
          <w:color w:val="000000"/>
        </w:rPr>
        <w:fldChar w:fldCharType="end"/>
      </w:r>
      <w:r w:rsidR="00F6643F" w:rsidRPr="00C13D2E">
        <w:rPr>
          <w:color w:val="000000"/>
        </w:rPr>
        <w:t xml:space="preserve"> this specific and central issue is unmentioned in </w:t>
      </w:r>
      <w:r w:rsidR="00C13D2E">
        <w:rPr>
          <w:i/>
          <w:iCs/>
          <w:color w:val="000000"/>
        </w:rPr>
        <w:t>T</w:t>
      </w:r>
      <w:r w:rsidR="00F6643F" w:rsidRPr="00C13D2E">
        <w:rPr>
          <w:i/>
          <w:iCs/>
          <w:color w:val="000000"/>
        </w:rPr>
        <w:t>he Lancet</w:t>
      </w:r>
      <w:r w:rsidR="00C13D2E">
        <w:rPr>
          <w:i/>
          <w:iCs/>
          <w:color w:val="000000"/>
        </w:rPr>
        <w:t>’s</w:t>
      </w:r>
      <w:r w:rsidR="00F6643F" w:rsidRPr="00C13D2E">
        <w:rPr>
          <w:i/>
          <w:iCs/>
          <w:color w:val="000000"/>
        </w:rPr>
        <w:t xml:space="preserve"> </w:t>
      </w:r>
      <w:r w:rsidR="00F6643F" w:rsidRPr="00C13D2E">
        <w:rPr>
          <w:color w:val="000000"/>
        </w:rPr>
        <w:t>Commission.</w:t>
      </w:r>
      <w:r w:rsidR="006F49AD" w:rsidRPr="00C13D2E">
        <w:rPr>
          <w:color w:val="000000"/>
        </w:rPr>
        <w:t xml:space="preserve"> </w:t>
      </w:r>
    </w:p>
    <w:p w14:paraId="07CE2CBE" w14:textId="248E0AA7" w:rsidR="00D64D0B" w:rsidRPr="00C13D2E" w:rsidRDefault="00D64D0B" w:rsidP="00D64D0B">
      <w:pPr>
        <w:autoSpaceDE w:val="0"/>
        <w:autoSpaceDN w:val="0"/>
        <w:adjustRightInd w:val="0"/>
        <w:spacing w:after="120"/>
        <w:rPr>
          <w:color w:val="000000"/>
        </w:rPr>
      </w:pPr>
      <w:r w:rsidRPr="00C13D2E">
        <w:rPr>
          <w:color w:val="000000"/>
        </w:rPr>
        <w:t>Given that diabetes</w:t>
      </w:r>
      <w:r w:rsidRPr="00C13D2E">
        <w:t>-specific</w:t>
      </w:r>
      <w:r w:rsidRPr="00C13D2E">
        <w:rPr>
          <w:color w:val="000000"/>
        </w:rPr>
        <w:t xml:space="preserve"> distress is </w:t>
      </w:r>
      <w:r w:rsidRPr="00C13D2E">
        <w:rPr>
          <w:i/>
          <w:iCs/>
        </w:rPr>
        <w:t>“anchored in the day-to-day experience of living with diabetes</w:t>
      </w:r>
      <w:r w:rsidRPr="00C13D2E">
        <w:rPr>
          <w:i/>
          <w:iCs/>
          <w:color w:val="000000"/>
        </w:rPr>
        <w:t>”</w:t>
      </w:r>
      <w:r w:rsidRPr="00C13D2E">
        <w:rPr>
          <w:color w:val="000000"/>
        </w:rPr>
        <w:t>,</w:t>
      </w:r>
      <w:r w:rsidR="00742731" w:rsidRPr="00C13D2E">
        <w:rPr>
          <w:color w:val="000000"/>
        </w:rPr>
        <w:fldChar w:fldCharType="begin"/>
      </w:r>
      <w:r w:rsidR="00742731" w:rsidRPr="00C13D2E">
        <w:rPr>
          <w:color w:val="000000"/>
        </w:rPr>
        <w:instrText xml:space="preserve"> ADDIN EN.CITE &lt;EndNote&gt;&lt;Cite&gt;&lt;Author&gt;Skinner&lt;/Author&gt;&lt;Year&gt;2020&lt;/Year&gt;&lt;RecNum&gt;4&lt;/RecNum&gt;&lt;DisplayText&gt;&lt;style face="superscript"&gt;3&lt;/style&gt;&lt;/DisplayText&gt;&lt;record&gt;&lt;rec-number&gt;4&lt;/rec-number&gt;&lt;foreign-keys&gt;&lt;key app="EN" db-id="fs0dd9v22vxffdez50tx5xsqf0erzewxfa55" timestamp="1606783683"&gt;4&lt;/key&gt;&lt;/foreign-keys&gt;&lt;ref-type name="Journal Article"&gt;17&lt;/ref-type&gt;&lt;contributors&gt;&lt;authors&gt;&lt;author&gt;Skinner, T. C.&lt;/author&gt;&lt;author&gt;Joensen, L.&lt;/author&gt;&lt;author&gt;Parkin, T.&lt;/author&gt;&lt;/authors&gt;&lt;/contributors&gt;&lt;auth-address&gt;Department of Psychology, University of Copenhagen, Copenhagen, Denmark.&amp;#xD;Steno Diabetes Centre Copenhagen, Gentofte, Denmark.&amp;#xD;School of Health Professions, University of Plymouth, Plymouth, UK.&lt;/auth-address&gt;&lt;titles&gt;&lt;title&gt;Twenty-five years of diabetes distress research&lt;/title&gt;&lt;secondary-title&gt;Diabet Med,&lt;/secondary-title&gt;&lt;/titles&gt;&lt;periodical&gt;&lt;full-title&gt;Diabet Med,&lt;/full-title&gt;&lt;/periodical&gt;&lt;pages&gt;393-400&lt;/pages&gt;&lt;volume&gt;37&lt;/volume&gt;&lt;number&gt;3&lt;/number&gt;&lt;edition&gt;2019/10/23&lt;/edition&gt;&lt;dates&gt;&lt;year&gt;2020&lt;/year&gt;&lt;pub-dates&gt;&lt;date&gt;Mar&lt;/date&gt;&lt;/pub-dates&gt;&lt;/dates&gt;&lt;isbn&gt;1464-5491 (Electronic)&amp;#xD;0742-3071 (Linking)&lt;/isbn&gt;&lt;accession-num&gt;31638279&lt;/accession-num&gt;&lt;urls&gt;&lt;related-urls&gt;&lt;url&gt;https://www.ncbi.nlm.nih.gov/pubmed/31638279&lt;/url&gt;&lt;/related-urls&gt;&lt;/urls&gt;&lt;electronic-resource-num&gt;10.1111/dme.14157&lt;/electronic-resource-num&gt;&lt;/record&gt;&lt;/Cite&gt;&lt;/EndNote&gt;</w:instrText>
      </w:r>
      <w:r w:rsidR="00742731" w:rsidRPr="00C13D2E">
        <w:rPr>
          <w:color w:val="000000"/>
        </w:rPr>
        <w:fldChar w:fldCharType="separate"/>
      </w:r>
      <w:r w:rsidR="00742731" w:rsidRPr="00C13D2E">
        <w:rPr>
          <w:noProof/>
          <w:color w:val="000000"/>
          <w:vertAlign w:val="superscript"/>
        </w:rPr>
        <w:t>3</w:t>
      </w:r>
      <w:r w:rsidR="00742731" w:rsidRPr="00C13D2E">
        <w:rPr>
          <w:color w:val="000000"/>
        </w:rPr>
        <w:fldChar w:fldCharType="end"/>
      </w:r>
      <w:r w:rsidRPr="00C13D2E">
        <w:rPr>
          <w:color w:val="000000"/>
        </w:rPr>
        <w:t xml:space="preserve"> it can be assessed and addressed within the diabetes care team</w:t>
      </w:r>
      <w:r w:rsidR="007D34A3" w:rsidRPr="00C13D2E">
        <w:rPr>
          <w:color w:val="000000"/>
        </w:rPr>
        <w:t>,</w:t>
      </w:r>
      <w:r w:rsidRPr="00C13D2E">
        <w:rPr>
          <w:color w:val="000000"/>
        </w:rPr>
        <w:t xml:space="preserve"> and this is what people with diabetes want.</w:t>
      </w:r>
      <w:r w:rsidR="00742731" w:rsidRPr="00C13D2E">
        <w:rPr>
          <w:color w:val="000000"/>
        </w:rPr>
        <w:fldChar w:fldCharType="begin">
          <w:fldData xml:space="preserve">PEVuZE5vdGU+PENpdGU+PEF1dGhvcj5IZW5kcmllY2t4PC9BdXRob3I+PFllYXI+MjAyMDwvWWVh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</w:fldData>
        </w:fldChar>
      </w:r>
      <w:r w:rsidR="007D34A3" w:rsidRPr="00C13D2E">
        <w:rPr>
          <w:color w:val="000000"/>
        </w:rPr>
        <w:instrText xml:space="preserve"> ADDIN EN.CITE </w:instrText>
      </w:r>
      <w:r w:rsidR="007D34A3" w:rsidRPr="00C13D2E">
        <w:rPr>
          <w:color w:val="000000"/>
        </w:rPr>
        <w:fldChar w:fldCharType="begin">
          <w:fldData xml:space="preserve">PEVuZE5vdGU+PENpdGU+PEF1dGhvcj5IZW5kcmllY2t4PC9BdXRob3I+PFllYXI+MjAyMDwvWWVh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</w:fldData>
        </w:fldChar>
      </w:r>
      <w:r w:rsidR="007D34A3" w:rsidRPr="00C13D2E">
        <w:rPr>
          <w:color w:val="000000"/>
        </w:rPr>
        <w:instrText xml:space="preserve"> ADDIN EN.CITE.DATA </w:instrText>
      </w:r>
      <w:r w:rsidR="007D34A3" w:rsidRPr="00C13D2E">
        <w:rPr>
          <w:color w:val="000000"/>
        </w:rPr>
      </w:r>
      <w:r w:rsidR="007D34A3" w:rsidRPr="00C13D2E">
        <w:rPr>
          <w:color w:val="000000"/>
        </w:rPr>
        <w:fldChar w:fldCharType="end"/>
      </w:r>
      <w:r w:rsidR="00742731" w:rsidRPr="00C13D2E">
        <w:rPr>
          <w:color w:val="000000"/>
        </w:rPr>
      </w:r>
      <w:r w:rsidR="00742731" w:rsidRPr="00C13D2E">
        <w:rPr>
          <w:color w:val="000000"/>
        </w:rPr>
        <w:fldChar w:fldCharType="separate"/>
      </w:r>
      <w:r w:rsidR="007D34A3" w:rsidRPr="00C13D2E">
        <w:rPr>
          <w:noProof/>
          <w:color w:val="000000"/>
          <w:vertAlign w:val="superscript"/>
        </w:rPr>
        <w:t>5</w:t>
      </w:r>
      <w:r w:rsidR="00742731" w:rsidRPr="00C13D2E">
        <w:rPr>
          <w:color w:val="000000"/>
        </w:rPr>
        <w:fldChar w:fldCharType="end"/>
      </w:r>
      <w:r w:rsidRPr="00C13D2E">
        <w:rPr>
          <w:color w:val="000000"/>
        </w:rPr>
        <w:t xml:space="preserve"> </w:t>
      </w:r>
      <w:r w:rsidR="006D4246" w:rsidRPr="00C13D2E">
        <w:rPr>
          <w:color w:val="000000"/>
        </w:rPr>
        <w:t>It is practical and inexpensive</w:t>
      </w:r>
      <w:r w:rsidR="007D34A3" w:rsidRPr="00C13D2E">
        <w:rPr>
          <w:color w:val="000000"/>
        </w:rPr>
        <w:t>,</w:t>
      </w:r>
      <w:r w:rsidR="00742731" w:rsidRPr="00C13D2E">
        <w:rPr>
          <w:color w:val="000000"/>
        </w:rPr>
        <w:fldChar w:fldCharType="begin"/>
      </w:r>
      <w:r w:rsidR="007D34A3" w:rsidRPr="00C13D2E">
        <w:rPr>
          <w:color w:val="000000"/>
        </w:rPr>
        <w:instrText xml:space="preserve"> ADDIN EN.CITE &lt;EndNote&gt;&lt;Cite&gt;&lt;Author&gt;Fisher&lt;/Author&gt;&lt;Year&gt;2019&lt;/Year&gt;&lt;RecNum&gt;15&lt;/RecNum&gt;&lt;DisplayText&gt;&lt;style face="superscript"&gt;6&lt;/style&gt;&lt;/DisplayText&gt;&lt;record&gt;&lt;rec-number&gt;15&lt;/rec-number&gt;&lt;foreign-keys&gt;&lt;key app="EN" db-id="fs0dd9v22vxffdez50tx5xsqf0erzewxfa55" timestamp="1606784982"&gt;15&lt;/key&gt;&lt;/foreign-keys&gt;&lt;ref-type name="Journal Article"&gt;17&lt;/ref-type&gt;&lt;contributors&gt;&lt;authors&gt;&lt;author&gt;Fisher, L.&lt;/author&gt;&lt;author&gt;Polonsky, W. H.&lt;/author&gt;&lt;author&gt;Hessler, D.&lt;/author&gt;&lt;/authors&gt;&lt;/contributors&gt;&lt;auth-address&gt;Department of Family &amp;amp; Community Medicine, University of California, San Francisco, Ca, USA.&amp;#xD;University of California, San Diego, Behavioral Diabetes Institute, San Diego, Ca, USA.&lt;/auth-address&gt;&lt;titles&gt;&lt;title&gt;Addressing diabetes distress in clinical care: a practical guide&lt;/title&gt;&lt;secondary-title&gt;Diabet Med,&lt;/secondary-title&gt;&lt;/titles&gt;&lt;periodical&gt;&lt;full-title&gt;Diabet Med,&lt;/full-title&gt;&lt;/periodical&gt;&lt;pages&gt;803-812&lt;/pages&gt;&lt;volume&gt;36&lt;/volume&gt;&lt;number&gt;7&lt;/number&gt;&lt;edition&gt;2019/04/16&lt;/edition&gt;&lt;keywords&gt;&lt;keyword&gt;Anxiety/*diagnosis/etiology&lt;/keyword&gt;&lt;keyword&gt;Blood Glucose Self-Monitoring&lt;/keyword&gt;&lt;keyword&gt;Diabetes Mellitus, Type 1/drug therapy/*psychology&lt;/keyword&gt;&lt;keyword&gt;Diabetes Mellitus, Type 2/drug therapy/*psychology&lt;/keyword&gt;&lt;keyword&gt;Emotions&lt;/keyword&gt;&lt;keyword&gt;Health Knowledge, Attitudes, Practice&lt;/keyword&gt;&lt;keyword&gt;Humans&lt;/keyword&gt;&lt;keyword&gt;Medication Adherence/*psychology&lt;/keyword&gt;&lt;keyword&gt;Practice Guidelines as Topic&lt;/keyword&gt;&lt;keyword&gt;Self Care/*psychology&lt;/keyword&gt;&lt;keyword&gt;Stress, Psychological/*diagnosis/etiology&lt;/keyword&gt;&lt;/keywords&gt;&lt;dates&gt;&lt;year&gt;2019&lt;/year&gt;&lt;pub-dates&gt;&lt;date&gt;Jul&lt;/date&gt;&lt;/pub-dates&gt;&lt;/dates&gt;&lt;isbn&gt;1464-5491 (Electronic)&amp;#xD;0742-3071 (Linking)&lt;/isbn&gt;&lt;accession-num&gt;30985025&lt;/accession-num&gt;&lt;urls&gt;&lt;related-urls&gt;&lt;url&gt;https://www.ncbi.nlm.nih.gov/pubmed/30985025&lt;/url&gt;&lt;/related-urls&gt;&lt;/urls&gt;&lt;electronic-resource-num&gt;10.1111/dme.13967&lt;/electronic-resource-num&gt;&lt;/record&gt;&lt;/Cite&gt;&lt;/EndNote&gt;</w:instrText>
      </w:r>
      <w:r w:rsidR="00742731" w:rsidRPr="00C13D2E">
        <w:rPr>
          <w:color w:val="000000"/>
        </w:rPr>
        <w:fldChar w:fldCharType="separate"/>
      </w:r>
      <w:r w:rsidR="007D34A3" w:rsidRPr="00C13D2E">
        <w:rPr>
          <w:noProof/>
          <w:color w:val="000000"/>
          <w:vertAlign w:val="superscript"/>
        </w:rPr>
        <w:t>6</w:t>
      </w:r>
      <w:r w:rsidR="00742731" w:rsidRPr="00C13D2E">
        <w:rPr>
          <w:color w:val="000000"/>
        </w:rPr>
        <w:fldChar w:fldCharType="end"/>
      </w:r>
      <w:r w:rsidRPr="00C13D2E">
        <w:rPr>
          <w:color w:val="000000"/>
        </w:rPr>
        <w:t xml:space="preserve"> </w:t>
      </w:r>
      <w:r w:rsidR="007D34A3" w:rsidRPr="00C13D2E">
        <w:rPr>
          <w:color w:val="000000"/>
        </w:rPr>
        <w:t>with</w:t>
      </w:r>
      <w:r w:rsidRPr="00C13D2E">
        <w:rPr>
          <w:color w:val="000000"/>
        </w:rPr>
        <w:t xml:space="preserve"> no need for advanced equipment or diagnostic tools.</w:t>
      </w:r>
      <w:r w:rsidR="00B442DE" w:rsidRPr="00C13D2E">
        <w:rPr>
          <w:color w:val="000000"/>
        </w:rPr>
        <w:t xml:space="preserve"> </w:t>
      </w:r>
      <w:r w:rsidRPr="00C13D2E">
        <w:rPr>
          <w:color w:val="000000"/>
        </w:rPr>
        <w:t xml:space="preserve">Nor, in most cases, </w:t>
      </w:r>
      <w:r w:rsidR="007A35EE" w:rsidRPr="00C13D2E">
        <w:rPr>
          <w:color w:val="000000"/>
        </w:rPr>
        <w:t xml:space="preserve">is there need </w:t>
      </w:r>
      <w:r w:rsidRPr="00C13D2E">
        <w:rPr>
          <w:color w:val="000000"/>
        </w:rPr>
        <w:t xml:space="preserve">for </w:t>
      </w:r>
      <w:r w:rsidR="007A35EE" w:rsidRPr="00C13D2E">
        <w:rPr>
          <w:color w:val="000000"/>
        </w:rPr>
        <w:t>referral</w:t>
      </w:r>
      <w:r w:rsidRPr="00C13D2E">
        <w:rPr>
          <w:color w:val="000000"/>
        </w:rPr>
        <w:t xml:space="preserve"> to mental health professionals. </w:t>
      </w:r>
      <w:r w:rsidR="00C13D2E">
        <w:rPr>
          <w:color w:val="000000"/>
        </w:rPr>
        <w:t>Thus, data on</w:t>
      </w:r>
      <w:r w:rsidRPr="00C13D2E">
        <w:rPr>
          <w:color w:val="000000"/>
        </w:rPr>
        <w:t xml:space="preserve"> diabetes-specific distress </w:t>
      </w:r>
      <w:r w:rsidR="007A35EE" w:rsidRPr="00C13D2E">
        <w:rPr>
          <w:color w:val="000000"/>
        </w:rPr>
        <w:t xml:space="preserve">data </w:t>
      </w:r>
      <w:r w:rsidR="00C13D2E">
        <w:rPr>
          <w:color w:val="000000"/>
        </w:rPr>
        <w:t>are</w:t>
      </w:r>
      <w:r w:rsidR="007D34A3" w:rsidRPr="00C13D2E">
        <w:rPr>
          <w:color w:val="000000"/>
        </w:rPr>
        <w:t xml:space="preserve"> </w:t>
      </w:r>
      <w:r w:rsidRPr="00C13D2E">
        <w:rPr>
          <w:color w:val="000000"/>
        </w:rPr>
        <w:t>accessible</w:t>
      </w:r>
      <w:r w:rsidR="00C13D2E">
        <w:rPr>
          <w:color w:val="000000"/>
        </w:rPr>
        <w:t xml:space="preserve">, </w:t>
      </w:r>
      <w:r w:rsidR="00C13D2E" w:rsidRPr="00C13D2E">
        <w:rPr>
          <w:color w:val="000000"/>
        </w:rPr>
        <w:t>actionable</w:t>
      </w:r>
      <w:r w:rsidRPr="00C13D2E">
        <w:rPr>
          <w:color w:val="000000"/>
        </w:rPr>
        <w:t xml:space="preserve"> and </w:t>
      </w:r>
      <w:r w:rsidR="00C13D2E">
        <w:rPr>
          <w:color w:val="000000"/>
        </w:rPr>
        <w:t>can facilitate</w:t>
      </w:r>
      <w:r w:rsidRPr="00C13D2E">
        <w:rPr>
          <w:color w:val="000000"/>
        </w:rPr>
        <w:t xml:space="preserve"> better outcomes globally. </w:t>
      </w:r>
      <w:r w:rsidR="007A35EE" w:rsidRPr="00C13D2E">
        <w:t xml:space="preserve">There is </w:t>
      </w:r>
      <w:r w:rsidRPr="00C13D2E">
        <w:t>international agree</w:t>
      </w:r>
      <w:r w:rsidR="007A35EE" w:rsidRPr="00C13D2E">
        <w:t>ment on a</w:t>
      </w:r>
      <w:r w:rsidRPr="00C13D2E">
        <w:t xml:space="preserve"> standard set of person-centred outcomes for diabetes</w:t>
      </w:r>
      <w:r w:rsidR="007A35EE" w:rsidRPr="00C13D2E">
        <w:t>, which</w:t>
      </w:r>
      <w:r w:rsidRPr="00C13D2E">
        <w:t xml:space="preserve"> includes, alongside depressive symptoms (P</w:t>
      </w:r>
      <w:r w:rsidR="00C13D2E">
        <w:t xml:space="preserve">atient </w:t>
      </w:r>
      <w:r w:rsidRPr="00C13D2E">
        <w:t>H</w:t>
      </w:r>
      <w:r w:rsidR="00C13D2E">
        <w:t xml:space="preserve">ealth </w:t>
      </w:r>
      <w:r w:rsidRPr="00C13D2E">
        <w:t>Q</w:t>
      </w:r>
      <w:r w:rsidR="00C13D2E">
        <w:t>uestionnaire</w:t>
      </w:r>
      <w:r w:rsidRPr="00C13D2E">
        <w:t>-9), brief, valid measures of general emotional wellbeing (W</w:t>
      </w:r>
      <w:r w:rsidR="00C13D2E">
        <w:t xml:space="preserve">orld </w:t>
      </w:r>
      <w:r w:rsidRPr="00C13D2E">
        <w:t>H</w:t>
      </w:r>
      <w:r w:rsidR="00C13D2E">
        <w:t xml:space="preserve">ealth </w:t>
      </w:r>
      <w:r w:rsidRPr="00C13D2E">
        <w:t>O</w:t>
      </w:r>
      <w:r w:rsidR="00C13D2E">
        <w:t>rganisation- Five Well-being Index</w:t>
      </w:r>
      <w:r w:rsidRPr="00C13D2E">
        <w:t>), and diabetes-specific distress (</w:t>
      </w:r>
      <w:r w:rsidR="00C13D2E">
        <w:t xml:space="preserve">the </w:t>
      </w:r>
      <w:r w:rsidRPr="00C13D2E">
        <w:t>P</w:t>
      </w:r>
      <w:r w:rsidR="00C13D2E">
        <w:t xml:space="preserve">roblem </w:t>
      </w:r>
      <w:r w:rsidRPr="00C13D2E">
        <w:t>A</w:t>
      </w:r>
      <w:r w:rsidR="00C13D2E">
        <w:t xml:space="preserve">reas in </w:t>
      </w:r>
      <w:r w:rsidRPr="00C13D2E">
        <w:t>D</w:t>
      </w:r>
      <w:r w:rsidR="00C13D2E">
        <w:t>iabetes scale</w:t>
      </w:r>
      <w:r w:rsidRPr="00C13D2E">
        <w:t>).</w:t>
      </w:r>
      <w:r w:rsidR="00742731" w:rsidRPr="00C13D2E">
        <w:fldChar w:fldCharType="begin">
          <w:fldData xml:space="preserve">PEVuZE5vdGU+PENpdGU+PEF1dGhvcj5OYW5vPC9BdXRob3I+PFllYXI+MjAyMDwvWWVhcj48UmVj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</w:fldData>
        </w:fldChar>
      </w:r>
      <w:r w:rsidR="007D34A3" w:rsidRPr="00C13D2E">
        <w:instrText xml:space="preserve"> ADDIN EN.CITE </w:instrText>
      </w:r>
      <w:r w:rsidR="007D34A3" w:rsidRPr="00C13D2E">
        <w:fldChar w:fldCharType="begin">
          <w:fldData xml:space="preserve">PEVuZE5vdGU+PENpdGU+PEF1dGhvcj5OYW5vPC9BdXRob3I+PFllYXI+MjAyMDwvWWVhcj48UmVj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</w:fldData>
        </w:fldChar>
      </w:r>
      <w:r w:rsidR="007D34A3" w:rsidRPr="00C13D2E">
        <w:instrText xml:space="preserve"> ADDIN EN.CITE.DATA </w:instrText>
      </w:r>
      <w:r w:rsidR="007D34A3" w:rsidRPr="00C13D2E">
        <w:fldChar w:fldCharType="end"/>
      </w:r>
      <w:r w:rsidR="00742731" w:rsidRPr="00C13D2E">
        <w:fldChar w:fldCharType="separate"/>
      </w:r>
      <w:r w:rsidR="007D34A3" w:rsidRPr="00C13D2E">
        <w:rPr>
          <w:noProof/>
          <w:vertAlign w:val="superscript"/>
        </w:rPr>
        <w:t>7</w:t>
      </w:r>
      <w:r w:rsidR="00742731" w:rsidRPr="00C13D2E">
        <w:fldChar w:fldCharType="end"/>
      </w:r>
      <w:r w:rsidRPr="00C13D2E">
        <w:t xml:space="preserve"> </w:t>
      </w:r>
      <w:r w:rsidRPr="00C13D2E">
        <w:rPr>
          <w:color w:val="000000"/>
        </w:rPr>
        <w:t xml:space="preserve">All three </w:t>
      </w:r>
      <w:r w:rsidR="00C13D2E">
        <w:rPr>
          <w:color w:val="000000"/>
        </w:rPr>
        <w:t xml:space="preserve">need to </w:t>
      </w:r>
      <w:r w:rsidRPr="00C13D2E">
        <w:rPr>
          <w:color w:val="000000"/>
        </w:rPr>
        <w:t>be assessed longitudinally in diabetes registers for risk stratification, clinical management and surveillance, quality monitoring</w:t>
      </w:r>
      <w:r w:rsidR="003E33A7" w:rsidRPr="00C13D2E">
        <w:rPr>
          <w:color w:val="000000"/>
        </w:rPr>
        <w:t xml:space="preserve"> and, above all, holistic care</w:t>
      </w:r>
      <w:r w:rsidRPr="00C13D2E">
        <w:rPr>
          <w:color w:val="000000"/>
        </w:rPr>
        <w:t xml:space="preserve">. </w:t>
      </w:r>
    </w:p>
    <w:p w14:paraId="48B06707" w14:textId="77777777" w:rsidR="006D4246" w:rsidRPr="00C13D2E" w:rsidRDefault="006D4246" w:rsidP="00EE1D54">
      <w:pPr>
        <w:spacing w:after="120"/>
        <w:rPr>
          <w:color w:val="000000"/>
        </w:rPr>
      </w:pPr>
    </w:p>
    <w:p w14:paraId="5D53B6FE" w14:textId="38EA6181" w:rsidR="006D4246" w:rsidRPr="00C13D2E" w:rsidRDefault="00C13D2E" w:rsidP="006D4246">
      <w:pPr>
        <w:autoSpaceDE w:val="0"/>
        <w:autoSpaceDN w:val="0"/>
        <w:adjustRightInd w:val="0"/>
        <w:spacing w:after="120"/>
      </w:pPr>
      <w:r>
        <w:t xml:space="preserve">We declare no competing interests. </w:t>
      </w:r>
      <w:r w:rsidR="00742731" w:rsidRPr="00C13D2E">
        <w:t xml:space="preserve">The interpretations and opinions </w:t>
      </w:r>
      <w:r>
        <w:t xml:space="preserve">in this Correspondence are </w:t>
      </w:r>
      <w:proofErr w:type="spellStart"/>
      <w:r>
        <w:t xml:space="preserve">those </w:t>
      </w:r>
      <w:proofErr w:type="spellEnd"/>
      <w:r w:rsidR="00742731" w:rsidRPr="00C13D2E">
        <w:t xml:space="preserve">of the named authors, who are all members of the </w:t>
      </w:r>
      <w:proofErr w:type="spellStart"/>
      <w:r w:rsidR="00742731" w:rsidRPr="00C13D2E">
        <w:t>P</w:t>
      </w:r>
      <w:r>
        <w:t>sychoSocial</w:t>
      </w:r>
      <w:proofErr w:type="spellEnd"/>
      <w:r>
        <w:t xml:space="preserve"> Aspects of Diabetes Study</w:t>
      </w:r>
      <w:r w:rsidR="00742731" w:rsidRPr="00C13D2E">
        <w:t xml:space="preserve"> Group of the E</w:t>
      </w:r>
      <w:r>
        <w:t>uropean Association for the Study of Diabetes</w:t>
      </w:r>
      <w:r w:rsidR="00742731" w:rsidRPr="00C13D2E">
        <w:t xml:space="preserve">. This </w:t>
      </w:r>
      <w:r>
        <w:t>Correspondent</w:t>
      </w:r>
      <w:r w:rsidR="00742731" w:rsidRPr="00C13D2E">
        <w:t xml:space="preserve"> does not reflect an official position of the </w:t>
      </w:r>
      <w:r w:rsidRPr="00C13D2E">
        <w:t>E</w:t>
      </w:r>
      <w:r>
        <w:t>uropean Association for the Study of Diabetes</w:t>
      </w:r>
      <w:r w:rsidR="00742731" w:rsidRPr="00C13D2E">
        <w:t>.</w:t>
      </w:r>
    </w:p>
    <w:p w14:paraId="08667B4C" w14:textId="77777777" w:rsidR="00860B48" w:rsidRPr="00C13D2E" w:rsidRDefault="00860B48" w:rsidP="006D4246">
      <w:pPr>
        <w:autoSpaceDE w:val="0"/>
        <w:autoSpaceDN w:val="0"/>
        <w:adjustRightInd w:val="0"/>
        <w:spacing w:after="120"/>
      </w:pPr>
    </w:p>
    <w:bookmarkEnd w:id="0"/>
    <w:p w14:paraId="51C4A919" w14:textId="6F9F51E3" w:rsidR="000A4641" w:rsidRDefault="000A4641" w:rsidP="00860B48">
      <w:pPr>
        <w:rPr>
          <w:b/>
          <w:bCs/>
        </w:rPr>
      </w:pPr>
    </w:p>
    <w:p w14:paraId="4E1560CF" w14:textId="252FBC0B" w:rsidR="00C13D2E" w:rsidRDefault="00C13D2E" w:rsidP="00860B48">
      <w:pPr>
        <w:rPr>
          <w:b/>
          <w:bCs/>
        </w:rPr>
      </w:pPr>
    </w:p>
    <w:p w14:paraId="334DB97B" w14:textId="48C82574" w:rsidR="00C13D2E" w:rsidRDefault="00C13D2E" w:rsidP="00860B48">
      <w:pPr>
        <w:rPr>
          <w:b/>
          <w:bCs/>
        </w:rPr>
      </w:pPr>
    </w:p>
    <w:p w14:paraId="4151A3D7" w14:textId="74073AA1" w:rsidR="00C13D2E" w:rsidRDefault="00C13D2E" w:rsidP="00860B48">
      <w:pPr>
        <w:rPr>
          <w:b/>
          <w:bCs/>
        </w:rPr>
      </w:pPr>
    </w:p>
    <w:p w14:paraId="54613649" w14:textId="77777777" w:rsidR="00C13D2E" w:rsidRDefault="00C13D2E" w:rsidP="00860B48">
      <w:pPr>
        <w:rPr>
          <w:b/>
          <w:bCs/>
        </w:rPr>
      </w:pPr>
    </w:p>
    <w:p w14:paraId="46AD3EAF" w14:textId="7F4AA519" w:rsidR="00C13D2E" w:rsidRDefault="00C13D2E" w:rsidP="00860B48">
      <w:pPr>
        <w:rPr>
          <w:b/>
          <w:bCs/>
        </w:rPr>
      </w:pPr>
    </w:p>
    <w:p w14:paraId="6DACB501" w14:textId="77777777" w:rsidR="00C13D2E" w:rsidRPr="00C13D2E" w:rsidRDefault="00C13D2E" w:rsidP="00860B48"/>
    <w:p w14:paraId="70DE56FA" w14:textId="1CBBB327" w:rsidR="000A4641" w:rsidRPr="00C13D2E" w:rsidRDefault="000A4641" w:rsidP="00860B48"/>
    <w:p w14:paraId="2E683313" w14:textId="77777777" w:rsidR="00C13D2E" w:rsidRDefault="00C13D2E" w:rsidP="00C13D2E">
      <w:pPr>
        <w:rPr>
          <w:b/>
          <w:bCs/>
        </w:rPr>
      </w:pPr>
    </w:p>
    <w:p w14:paraId="2D3BF128" w14:textId="77777777" w:rsidR="00C13D2E" w:rsidRDefault="00C13D2E" w:rsidP="00C13D2E">
      <w:pPr>
        <w:rPr>
          <w:b/>
          <w:bCs/>
        </w:rPr>
      </w:pPr>
    </w:p>
    <w:p w14:paraId="46500348" w14:textId="6E7C2FA0" w:rsidR="00C13D2E" w:rsidRPr="00C13D2E" w:rsidRDefault="00C13D2E" w:rsidP="00C13D2E">
      <w:pPr>
        <w:rPr>
          <w:b/>
          <w:bCs/>
          <w:lang w:eastAsia="en-AU"/>
        </w:rPr>
      </w:pPr>
      <w:r w:rsidRPr="00C13D2E">
        <w:rPr>
          <w:b/>
          <w:bCs/>
          <w:lang w:eastAsia="en-AU"/>
        </w:rPr>
        <w:lastRenderedPageBreak/>
        <w:t xml:space="preserve">Appendix </w:t>
      </w:r>
    </w:p>
    <w:p w14:paraId="069AB06F" w14:textId="77777777" w:rsidR="00C13D2E" w:rsidRPr="00C13D2E" w:rsidRDefault="00C13D2E" w:rsidP="00C13D2E">
      <w:pPr>
        <w:rPr>
          <w:b/>
          <w:bCs/>
          <w:lang w:eastAsia="en-AU"/>
        </w:rPr>
      </w:pPr>
    </w:p>
    <w:p w14:paraId="776F4C8A" w14:textId="77777777" w:rsidR="00C13D2E" w:rsidRPr="00C13D2E" w:rsidRDefault="00C13D2E" w:rsidP="00C13D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</w:rPr>
      </w:pPr>
      <w:r w:rsidRPr="00C13D2E">
        <w:rPr>
          <w:b/>
          <w:bCs/>
          <w:color w:val="000000"/>
        </w:rPr>
        <w:t xml:space="preserve">The authors acknowledge the specific contributions to this letter of the following members of the PSAD Study Group of the EASD: </w:t>
      </w:r>
    </w:p>
    <w:p w14:paraId="03D84F82" w14:textId="77777777" w:rsidR="00C13D2E" w:rsidRPr="00C13D2E" w:rsidRDefault="00C13D2E" w:rsidP="00C13D2E">
      <w:pPr>
        <w:rPr>
          <w:b/>
          <w:bCs/>
          <w:lang w:eastAsia="en-AU"/>
        </w:rPr>
      </w:pPr>
      <w:proofErr w:type="spellStart"/>
      <w:r w:rsidRPr="00C13D2E">
        <w:rPr>
          <w:color w:val="000000"/>
        </w:rPr>
        <w:t>Anarte</w:t>
      </w:r>
      <w:proofErr w:type="spellEnd"/>
      <w:r w:rsidRPr="00C13D2E">
        <w:rPr>
          <w:color w:val="000000"/>
        </w:rPr>
        <w:t xml:space="preserve"> MT, </w:t>
      </w:r>
      <w:proofErr w:type="spellStart"/>
      <w:r w:rsidRPr="00C13D2E">
        <w:rPr>
          <w:color w:val="000000"/>
        </w:rPr>
        <w:t>Asimakopoulou</w:t>
      </w:r>
      <w:proofErr w:type="spellEnd"/>
      <w:r w:rsidRPr="00C13D2E">
        <w:rPr>
          <w:color w:val="000000"/>
        </w:rPr>
        <w:t xml:space="preserve"> K, </w:t>
      </w:r>
      <w:proofErr w:type="spellStart"/>
      <w:r w:rsidRPr="00C13D2E">
        <w:rPr>
          <w:color w:val="000000"/>
        </w:rPr>
        <w:t>Baig</w:t>
      </w:r>
      <w:proofErr w:type="spellEnd"/>
      <w:r w:rsidRPr="00C13D2E">
        <w:rPr>
          <w:color w:val="000000"/>
        </w:rPr>
        <w:t xml:space="preserve"> AA, Cooke D, </w:t>
      </w:r>
      <w:proofErr w:type="spellStart"/>
      <w:r w:rsidRPr="00C13D2E">
        <w:rPr>
          <w:color w:val="000000"/>
        </w:rPr>
        <w:t>Deschênes</w:t>
      </w:r>
      <w:proofErr w:type="spellEnd"/>
      <w:r w:rsidRPr="00C13D2E">
        <w:rPr>
          <w:color w:val="000000"/>
        </w:rPr>
        <w:t xml:space="preserve"> SS, de Wit M, Garrett C, Goethals ER, </w:t>
      </w:r>
      <w:proofErr w:type="spellStart"/>
      <w:r w:rsidRPr="00C13D2E">
        <w:rPr>
          <w:color w:val="000000"/>
        </w:rPr>
        <w:t>Hendrieckx</w:t>
      </w:r>
      <w:proofErr w:type="spellEnd"/>
      <w:r w:rsidRPr="00C13D2E">
        <w:rPr>
          <w:color w:val="000000"/>
        </w:rPr>
        <w:t xml:space="preserve"> C, Holmes-Truscott E, Holt RIG, Huber JW, Ismail K, Kalra S, Kubiak T, Messina R, </w:t>
      </w:r>
      <w:proofErr w:type="spellStart"/>
      <w:r w:rsidRPr="00C13D2E">
        <w:rPr>
          <w:color w:val="000000"/>
        </w:rPr>
        <w:t>Mezuk</w:t>
      </w:r>
      <w:proofErr w:type="spellEnd"/>
      <w:r w:rsidRPr="00C13D2E">
        <w:rPr>
          <w:color w:val="000000"/>
        </w:rPr>
        <w:t xml:space="preserve"> B, </w:t>
      </w:r>
      <w:proofErr w:type="spellStart"/>
      <w:r w:rsidRPr="00C13D2E">
        <w:rPr>
          <w:color w:val="000000"/>
        </w:rPr>
        <w:t>Nefs</w:t>
      </w:r>
      <w:proofErr w:type="spellEnd"/>
      <w:r w:rsidRPr="00C13D2E">
        <w:rPr>
          <w:color w:val="000000"/>
        </w:rPr>
        <w:t xml:space="preserve"> G, Newson L, Nouwen A, </w:t>
      </w:r>
      <w:proofErr w:type="spellStart"/>
      <w:r w:rsidRPr="00C13D2E">
        <w:rPr>
          <w:color w:val="000000"/>
        </w:rPr>
        <w:t>Petrak</w:t>
      </w:r>
      <w:proofErr w:type="spellEnd"/>
      <w:r w:rsidRPr="00C13D2E">
        <w:rPr>
          <w:color w:val="000000"/>
        </w:rPr>
        <w:t xml:space="preserve"> F </w:t>
      </w:r>
      <w:proofErr w:type="spellStart"/>
      <w:r w:rsidRPr="00C13D2E">
        <w:rPr>
          <w:color w:val="000000"/>
        </w:rPr>
        <w:t>Pouwer</w:t>
      </w:r>
      <w:proofErr w:type="spellEnd"/>
      <w:r w:rsidRPr="00C13D2E">
        <w:rPr>
          <w:color w:val="000000"/>
        </w:rPr>
        <w:t xml:space="preserve"> F, Saleh-</w:t>
      </w:r>
      <w:proofErr w:type="spellStart"/>
      <w:r w:rsidRPr="00C13D2E">
        <w:rPr>
          <w:color w:val="000000"/>
        </w:rPr>
        <w:t>Stattin</w:t>
      </w:r>
      <w:proofErr w:type="spellEnd"/>
      <w:r w:rsidRPr="00C13D2E">
        <w:rPr>
          <w:color w:val="000000"/>
        </w:rPr>
        <w:t xml:space="preserve"> N, Skinner TC, Snoek FJ, Sturt J, </w:t>
      </w:r>
      <w:proofErr w:type="spellStart"/>
      <w:r w:rsidRPr="00C13D2E">
        <w:rPr>
          <w:color w:val="000000"/>
        </w:rPr>
        <w:t>Vallis</w:t>
      </w:r>
      <w:proofErr w:type="spellEnd"/>
      <w:r w:rsidRPr="00C13D2E">
        <w:rPr>
          <w:color w:val="000000"/>
        </w:rPr>
        <w:t xml:space="preserve"> M</w:t>
      </w:r>
    </w:p>
    <w:p w14:paraId="1C6EEDFE" w14:textId="77777777" w:rsidR="00C13D2E" w:rsidRPr="00C13D2E" w:rsidRDefault="00C13D2E" w:rsidP="00C13D2E">
      <w:pPr>
        <w:rPr>
          <w:b/>
          <w:bCs/>
          <w:lang w:eastAsia="en-AU"/>
        </w:rPr>
      </w:pPr>
    </w:p>
    <w:p w14:paraId="66ACF2DA" w14:textId="77777777" w:rsidR="00C13D2E" w:rsidRPr="00C13D2E" w:rsidRDefault="00C13D2E" w:rsidP="00C13D2E">
      <w:pPr>
        <w:rPr>
          <w:b/>
          <w:bCs/>
          <w:lang w:eastAsia="en-AU"/>
        </w:rPr>
      </w:pPr>
      <w:r w:rsidRPr="00C13D2E">
        <w:rPr>
          <w:b/>
          <w:bCs/>
          <w:lang w:eastAsia="en-AU"/>
        </w:rPr>
        <w:t xml:space="preserve">The members of the </w:t>
      </w:r>
      <w:proofErr w:type="spellStart"/>
      <w:r w:rsidRPr="00C13D2E">
        <w:rPr>
          <w:b/>
          <w:bCs/>
          <w:lang w:eastAsia="en-AU"/>
        </w:rPr>
        <w:t>PsychoSocial</w:t>
      </w:r>
      <w:proofErr w:type="spellEnd"/>
      <w:r w:rsidRPr="00C13D2E">
        <w:rPr>
          <w:b/>
          <w:bCs/>
          <w:lang w:eastAsia="en-AU"/>
        </w:rPr>
        <w:t xml:space="preserve"> Aspects of Diabetes (PSAD) Study Group of the European Association for the Study of Diabetes (EASD) </w:t>
      </w:r>
      <w:proofErr w:type="gramStart"/>
      <w:r w:rsidRPr="00C13D2E">
        <w:rPr>
          <w:b/>
          <w:bCs/>
          <w:lang w:eastAsia="en-AU"/>
        </w:rPr>
        <w:t>at</w:t>
      </w:r>
      <w:proofErr w:type="gramEnd"/>
      <w:r w:rsidRPr="00C13D2E">
        <w:rPr>
          <w:b/>
          <w:bCs/>
          <w:lang w:eastAsia="en-AU"/>
        </w:rPr>
        <w:t xml:space="preserve"> March 2021:</w:t>
      </w:r>
    </w:p>
    <w:p w14:paraId="13ED7D46" w14:textId="77777777" w:rsidR="00C13D2E" w:rsidRPr="00C13D2E" w:rsidRDefault="00C13D2E" w:rsidP="00C13D2E">
      <w:proofErr w:type="spellStart"/>
      <w:r w:rsidRPr="00C13D2E">
        <w:rPr>
          <w:lang w:eastAsia="en-AU"/>
        </w:rPr>
        <w:t>Aalders</w:t>
      </w:r>
      <w:proofErr w:type="spellEnd"/>
      <w:r w:rsidRPr="00C13D2E">
        <w:rPr>
          <w:lang w:eastAsia="en-AU"/>
        </w:rPr>
        <w:t xml:space="preserve"> J, </w:t>
      </w:r>
      <w:proofErr w:type="spellStart"/>
      <w:r w:rsidRPr="00C13D2E">
        <w:rPr>
          <w:lang w:eastAsia="en-AU"/>
        </w:rPr>
        <w:t>Adriaanse</w:t>
      </w:r>
      <w:proofErr w:type="spellEnd"/>
      <w:r w:rsidRPr="00C13D2E">
        <w:rPr>
          <w:lang w:eastAsia="en-AU"/>
        </w:rPr>
        <w:t xml:space="preserve"> M, Ahmed AA, </w:t>
      </w:r>
      <w:proofErr w:type="spellStart"/>
      <w:r w:rsidRPr="00C13D2E">
        <w:rPr>
          <w:lang w:eastAsia="en-AU"/>
        </w:rPr>
        <w:t>Ajduković</w:t>
      </w:r>
      <w:proofErr w:type="spellEnd"/>
      <w:r w:rsidRPr="00C13D2E">
        <w:rPr>
          <w:lang w:eastAsia="en-AU"/>
        </w:rPr>
        <w:t xml:space="preserve"> D, </w:t>
      </w:r>
      <w:proofErr w:type="spellStart"/>
      <w:r w:rsidRPr="00C13D2E">
        <w:rPr>
          <w:lang w:eastAsia="en-AU"/>
        </w:rPr>
        <w:t>Albertorio</w:t>
      </w:r>
      <w:proofErr w:type="spellEnd"/>
      <w:r w:rsidRPr="00C13D2E">
        <w:rPr>
          <w:lang w:eastAsia="en-AU"/>
        </w:rPr>
        <w:t xml:space="preserve"> J, </w:t>
      </w:r>
      <w:proofErr w:type="spellStart"/>
      <w:r w:rsidRPr="00C13D2E">
        <w:rPr>
          <w:lang w:eastAsia="en-AU"/>
        </w:rPr>
        <w:t>Aleksov</w:t>
      </w:r>
      <w:proofErr w:type="spellEnd"/>
      <w:r w:rsidRPr="00C13D2E">
        <w:rPr>
          <w:lang w:eastAsia="en-AU"/>
        </w:rPr>
        <w:t xml:space="preserve"> B, Allan J, Alvarado-Martel D, Alvarez A, </w:t>
      </w:r>
      <w:proofErr w:type="spellStart"/>
      <w:r w:rsidRPr="00C13D2E">
        <w:rPr>
          <w:lang w:eastAsia="en-AU"/>
        </w:rPr>
        <w:t>Amsberg</w:t>
      </w:r>
      <w:proofErr w:type="spellEnd"/>
      <w:r w:rsidRPr="00C13D2E">
        <w:rPr>
          <w:lang w:eastAsia="en-AU"/>
        </w:rPr>
        <w:t xml:space="preserve"> S, </w:t>
      </w:r>
      <w:proofErr w:type="spellStart"/>
      <w:r w:rsidRPr="00C13D2E">
        <w:rPr>
          <w:lang w:eastAsia="en-AU"/>
        </w:rPr>
        <w:t>Anarte</w:t>
      </w:r>
      <w:proofErr w:type="spellEnd"/>
      <w:r w:rsidRPr="00C13D2E">
        <w:rPr>
          <w:lang w:eastAsia="en-AU"/>
        </w:rPr>
        <w:t xml:space="preserve"> Ortiz MT, Anderson R, </w:t>
      </w:r>
      <w:proofErr w:type="spellStart"/>
      <w:r w:rsidRPr="00C13D2E">
        <w:rPr>
          <w:lang w:eastAsia="en-AU"/>
        </w:rPr>
        <w:t>Asimakopoulou</w:t>
      </w:r>
      <w:proofErr w:type="spellEnd"/>
      <w:r w:rsidRPr="00C13D2E">
        <w:rPr>
          <w:lang w:eastAsia="en-AU"/>
        </w:rPr>
        <w:t xml:space="preserve"> K , </w:t>
      </w:r>
      <w:proofErr w:type="spellStart"/>
      <w:r w:rsidRPr="00C13D2E">
        <w:rPr>
          <w:lang w:eastAsia="en-AU"/>
        </w:rPr>
        <w:t>Bahrmann</w:t>
      </w:r>
      <w:proofErr w:type="spellEnd"/>
      <w:r w:rsidRPr="00C13D2E">
        <w:rPr>
          <w:lang w:eastAsia="en-AU"/>
        </w:rPr>
        <w:t xml:space="preserve"> A, </w:t>
      </w:r>
      <w:proofErr w:type="spellStart"/>
      <w:r w:rsidRPr="00C13D2E">
        <w:rPr>
          <w:lang w:eastAsia="en-AU"/>
        </w:rPr>
        <w:t>Baig</w:t>
      </w:r>
      <w:proofErr w:type="spellEnd"/>
      <w:r w:rsidRPr="00C13D2E">
        <w:rPr>
          <w:lang w:eastAsia="en-AU"/>
        </w:rPr>
        <w:t xml:space="preserve"> A, </w:t>
      </w:r>
      <w:proofErr w:type="spellStart"/>
      <w:r w:rsidRPr="00C13D2E">
        <w:rPr>
          <w:lang w:eastAsia="en-AU"/>
        </w:rPr>
        <w:t>Balkhiiarova</w:t>
      </w:r>
      <w:proofErr w:type="spellEnd"/>
      <w:r w:rsidRPr="00C13D2E">
        <w:rPr>
          <w:lang w:eastAsia="en-AU"/>
        </w:rPr>
        <w:t xml:space="preserve"> Z, Barnard K, </w:t>
      </w:r>
      <w:proofErr w:type="spellStart"/>
      <w:r w:rsidRPr="00C13D2E">
        <w:rPr>
          <w:lang w:eastAsia="en-AU"/>
        </w:rPr>
        <w:t>Bazelmans</w:t>
      </w:r>
      <w:proofErr w:type="spellEnd"/>
      <w:r w:rsidRPr="00C13D2E">
        <w:rPr>
          <w:lang w:eastAsia="en-AU"/>
        </w:rPr>
        <w:t xml:space="preserve"> E, Begum S, </w:t>
      </w:r>
      <w:proofErr w:type="spellStart"/>
      <w:r w:rsidRPr="00C13D2E">
        <w:rPr>
          <w:lang w:eastAsia="en-AU"/>
        </w:rPr>
        <w:t>Belendez</w:t>
      </w:r>
      <w:proofErr w:type="spellEnd"/>
      <w:r w:rsidRPr="00C13D2E">
        <w:rPr>
          <w:lang w:eastAsia="en-AU"/>
        </w:rPr>
        <w:t xml:space="preserve"> M, </w:t>
      </w:r>
      <w:proofErr w:type="spellStart"/>
      <w:r w:rsidRPr="00C13D2E">
        <w:rPr>
          <w:lang w:eastAsia="en-AU"/>
        </w:rPr>
        <w:t>Beran</w:t>
      </w:r>
      <w:proofErr w:type="spellEnd"/>
      <w:r w:rsidRPr="00C13D2E">
        <w:rPr>
          <w:lang w:eastAsia="en-AU"/>
        </w:rPr>
        <w:t xml:space="preserve"> M, Berge LI, </w:t>
      </w:r>
      <w:proofErr w:type="spellStart"/>
      <w:r w:rsidRPr="00C13D2E">
        <w:rPr>
          <w:lang w:eastAsia="en-AU"/>
        </w:rPr>
        <w:t>Bergis</w:t>
      </w:r>
      <w:proofErr w:type="spellEnd"/>
      <w:r w:rsidRPr="00C13D2E">
        <w:rPr>
          <w:lang w:eastAsia="en-AU"/>
        </w:rPr>
        <w:t xml:space="preserve"> N, Berry E, Bot M, </w:t>
      </w:r>
      <w:proofErr w:type="spellStart"/>
      <w:r w:rsidRPr="00C13D2E">
        <w:rPr>
          <w:lang w:eastAsia="en-AU"/>
        </w:rPr>
        <w:t>Bould</w:t>
      </w:r>
      <w:proofErr w:type="spellEnd"/>
      <w:r w:rsidRPr="00C13D2E">
        <w:rPr>
          <w:lang w:eastAsia="en-AU"/>
        </w:rPr>
        <w:t xml:space="preserve"> K, </w:t>
      </w:r>
      <w:proofErr w:type="spellStart"/>
      <w:r w:rsidRPr="00C13D2E">
        <w:rPr>
          <w:lang w:eastAsia="en-AU"/>
        </w:rPr>
        <w:t>Boutahar</w:t>
      </w:r>
      <w:proofErr w:type="spellEnd"/>
      <w:r w:rsidRPr="00C13D2E">
        <w:rPr>
          <w:lang w:eastAsia="en-AU"/>
        </w:rPr>
        <w:t xml:space="preserve"> K, </w:t>
      </w:r>
      <w:proofErr w:type="spellStart"/>
      <w:r w:rsidRPr="00C13D2E">
        <w:rPr>
          <w:lang w:eastAsia="en-AU"/>
        </w:rPr>
        <w:t>Broadley</w:t>
      </w:r>
      <w:proofErr w:type="spellEnd"/>
      <w:r w:rsidRPr="00C13D2E">
        <w:rPr>
          <w:lang w:eastAsia="en-AU"/>
        </w:rPr>
        <w:t xml:space="preserve"> M, </w:t>
      </w:r>
      <w:proofErr w:type="spellStart"/>
      <w:r w:rsidRPr="00C13D2E">
        <w:rPr>
          <w:lang w:eastAsia="en-AU"/>
        </w:rPr>
        <w:t>Brorsson</w:t>
      </w:r>
      <w:proofErr w:type="spellEnd"/>
      <w:r w:rsidRPr="00C13D2E">
        <w:rPr>
          <w:lang w:eastAsia="en-AU"/>
        </w:rPr>
        <w:t xml:space="preserve"> AL, Brown F, Browne JL, </w:t>
      </w:r>
      <w:proofErr w:type="spellStart"/>
      <w:r w:rsidRPr="00C13D2E">
        <w:rPr>
          <w:lang w:eastAsia="en-AU"/>
        </w:rPr>
        <w:t>Bufacchi</w:t>
      </w:r>
      <w:proofErr w:type="spellEnd"/>
      <w:r w:rsidRPr="00C13D2E">
        <w:rPr>
          <w:lang w:eastAsia="en-AU"/>
        </w:rPr>
        <w:t xml:space="preserve"> T, </w:t>
      </w:r>
      <w:proofErr w:type="spellStart"/>
      <w:r w:rsidRPr="00C13D2E">
        <w:rPr>
          <w:lang w:eastAsia="en-AU"/>
        </w:rPr>
        <w:t>Butwicka</w:t>
      </w:r>
      <w:proofErr w:type="spellEnd"/>
      <w:r w:rsidRPr="00C13D2E">
        <w:rPr>
          <w:lang w:eastAsia="en-AU"/>
        </w:rPr>
        <w:t xml:space="preserve"> A, Byrne M, </w:t>
      </w:r>
      <w:proofErr w:type="spellStart"/>
      <w:r w:rsidRPr="00C13D2E">
        <w:rPr>
          <w:lang w:eastAsia="en-AU"/>
        </w:rPr>
        <w:t>Carreira</w:t>
      </w:r>
      <w:proofErr w:type="spellEnd"/>
      <w:r w:rsidRPr="00C13D2E">
        <w:rPr>
          <w:lang w:eastAsia="en-AU"/>
        </w:rPr>
        <w:t xml:space="preserve"> Soler M, Christie D, </w:t>
      </w:r>
      <w:proofErr w:type="spellStart"/>
      <w:r w:rsidRPr="00C13D2E">
        <w:rPr>
          <w:lang w:eastAsia="en-AU"/>
        </w:rPr>
        <w:t>Colombini</w:t>
      </w:r>
      <w:proofErr w:type="spellEnd"/>
      <w:r w:rsidRPr="00C13D2E">
        <w:rPr>
          <w:lang w:eastAsia="en-AU"/>
        </w:rPr>
        <w:t xml:space="preserve"> MI, Cooke D (Honorary Treasurer), Cox DJ, Cropper J, Davies M, de Groot M, de Wit M, Dempsey M, </w:t>
      </w:r>
      <w:proofErr w:type="spellStart"/>
      <w:r w:rsidRPr="00C13D2E">
        <w:rPr>
          <w:lang w:eastAsia="en-AU"/>
        </w:rPr>
        <w:t>Dennick</w:t>
      </w:r>
      <w:proofErr w:type="spellEnd"/>
      <w:r w:rsidRPr="00C13D2E">
        <w:rPr>
          <w:lang w:eastAsia="en-AU"/>
        </w:rPr>
        <w:t xml:space="preserve"> Hamilton K, Deschenes S, </w:t>
      </w:r>
      <w:proofErr w:type="spellStart"/>
      <w:r w:rsidRPr="00C13D2E">
        <w:rPr>
          <w:lang w:eastAsia="en-AU"/>
        </w:rPr>
        <w:t>Donkers</w:t>
      </w:r>
      <w:proofErr w:type="spellEnd"/>
      <w:r w:rsidRPr="00C13D2E">
        <w:rPr>
          <w:lang w:eastAsia="en-AU"/>
        </w:rPr>
        <w:t xml:space="preserve"> E, Dos Santos </w:t>
      </w:r>
      <w:proofErr w:type="spellStart"/>
      <w:r w:rsidRPr="00C13D2E">
        <w:rPr>
          <w:lang w:eastAsia="en-AU"/>
        </w:rPr>
        <w:t>Mamed</w:t>
      </w:r>
      <w:proofErr w:type="spellEnd"/>
      <w:r w:rsidRPr="00C13D2E">
        <w:rPr>
          <w:lang w:eastAsia="en-AU"/>
        </w:rPr>
        <w:t xml:space="preserve"> M, Drescher U, Due-Christensen M, </w:t>
      </w:r>
      <w:proofErr w:type="spellStart"/>
      <w:r w:rsidRPr="00C13D2E">
        <w:rPr>
          <w:lang w:eastAsia="en-AU"/>
        </w:rPr>
        <w:t>Ehrmann</w:t>
      </w:r>
      <w:proofErr w:type="spellEnd"/>
      <w:r w:rsidRPr="00C13D2E">
        <w:rPr>
          <w:lang w:eastAsia="en-AU"/>
        </w:rPr>
        <w:t xml:space="preserve"> D, </w:t>
      </w:r>
      <w:proofErr w:type="spellStart"/>
      <w:r w:rsidRPr="00C13D2E">
        <w:rPr>
          <w:lang w:eastAsia="en-AU"/>
        </w:rPr>
        <w:t>Eilander</w:t>
      </w:r>
      <w:proofErr w:type="spellEnd"/>
      <w:r w:rsidRPr="00C13D2E">
        <w:rPr>
          <w:lang w:eastAsia="en-AU"/>
        </w:rPr>
        <w:t xml:space="preserve"> M, Engel L, Finke-</w:t>
      </w:r>
      <w:proofErr w:type="spellStart"/>
      <w:r w:rsidRPr="00C13D2E">
        <w:rPr>
          <w:lang w:eastAsia="en-AU"/>
        </w:rPr>
        <w:t>Groene</w:t>
      </w:r>
      <w:proofErr w:type="spellEnd"/>
      <w:r w:rsidRPr="00C13D2E">
        <w:rPr>
          <w:lang w:eastAsia="en-AU"/>
        </w:rPr>
        <w:t xml:space="preserve"> K, Forde R, Francis SA, </w:t>
      </w:r>
      <w:proofErr w:type="spellStart"/>
      <w:r w:rsidRPr="00C13D2E">
        <w:rPr>
          <w:lang w:eastAsia="en-AU"/>
        </w:rPr>
        <w:t>Frizelle</w:t>
      </w:r>
      <w:proofErr w:type="spellEnd"/>
      <w:r w:rsidRPr="00C13D2E">
        <w:rPr>
          <w:lang w:eastAsia="en-AU"/>
        </w:rPr>
        <w:t xml:space="preserve"> DJ, </w:t>
      </w:r>
      <w:proofErr w:type="spellStart"/>
      <w:r w:rsidRPr="00C13D2E">
        <w:rPr>
          <w:lang w:eastAsia="en-AU"/>
        </w:rPr>
        <w:t>Gåfvels</w:t>
      </w:r>
      <w:proofErr w:type="spellEnd"/>
      <w:r w:rsidRPr="00C13D2E">
        <w:rPr>
          <w:lang w:eastAsia="en-AU"/>
        </w:rPr>
        <w:t xml:space="preserve"> C, Garrett C, </w:t>
      </w:r>
      <w:proofErr w:type="spellStart"/>
      <w:r w:rsidRPr="00C13D2E">
        <w:rPr>
          <w:lang w:eastAsia="en-AU"/>
        </w:rPr>
        <w:t>Geerling</w:t>
      </w:r>
      <w:proofErr w:type="spellEnd"/>
      <w:r w:rsidRPr="00C13D2E">
        <w:rPr>
          <w:lang w:eastAsia="en-AU"/>
        </w:rPr>
        <w:t xml:space="preserve"> R, </w:t>
      </w:r>
      <w:proofErr w:type="spellStart"/>
      <w:r w:rsidRPr="00C13D2E">
        <w:rPr>
          <w:lang w:eastAsia="en-AU"/>
        </w:rPr>
        <w:t>Geraets</w:t>
      </w:r>
      <w:proofErr w:type="spellEnd"/>
      <w:r w:rsidRPr="00C13D2E">
        <w:rPr>
          <w:lang w:eastAsia="en-AU"/>
        </w:rPr>
        <w:t xml:space="preserve"> A, Goethals E, Grabowski  D, Graham E, Grammes J, </w:t>
      </w:r>
      <w:proofErr w:type="spellStart"/>
      <w:r w:rsidRPr="00C13D2E">
        <w:rPr>
          <w:lang w:eastAsia="en-AU"/>
        </w:rPr>
        <w:t>Graue</w:t>
      </w:r>
      <w:proofErr w:type="spellEnd"/>
      <w:r w:rsidRPr="00C13D2E">
        <w:rPr>
          <w:lang w:eastAsia="en-AU"/>
        </w:rPr>
        <w:t xml:space="preserve"> M, </w:t>
      </w:r>
      <w:proofErr w:type="spellStart"/>
      <w:r w:rsidRPr="00C13D2E">
        <w:rPr>
          <w:lang w:eastAsia="en-AU"/>
        </w:rPr>
        <w:t>Groenbaek</w:t>
      </w:r>
      <w:proofErr w:type="spellEnd"/>
      <w:r w:rsidRPr="00C13D2E">
        <w:rPr>
          <w:lang w:eastAsia="en-AU"/>
        </w:rPr>
        <w:t xml:space="preserve"> H, Gross C, </w:t>
      </w:r>
      <w:proofErr w:type="spellStart"/>
      <w:r w:rsidRPr="00C13D2E">
        <w:rPr>
          <w:lang w:eastAsia="en-AU"/>
        </w:rPr>
        <w:t>Guinzbourg</w:t>
      </w:r>
      <w:proofErr w:type="spellEnd"/>
      <w:r w:rsidRPr="00C13D2E">
        <w:rPr>
          <w:lang w:eastAsia="en-AU"/>
        </w:rPr>
        <w:t xml:space="preserve"> M, Hackett R, </w:t>
      </w:r>
      <w:proofErr w:type="spellStart"/>
      <w:r w:rsidRPr="00C13D2E">
        <w:rPr>
          <w:lang w:eastAsia="en-AU"/>
        </w:rPr>
        <w:t>Hadjiconstantinou</w:t>
      </w:r>
      <w:proofErr w:type="spellEnd"/>
      <w:r w:rsidRPr="00C13D2E">
        <w:rPr>
          <w:lang w:eastAsia="en-AU"/>
        </w:rPr>
        <w:t xml:space="preserve"> M, Hagman J, Hartman E, </w:t>
      </w:r>
      <w:proofErr w:type="spellStart"/>
      <w:r w:rsidRPr="00C13D2E">
        <w:rPr>
          <w:lang w:eastAsia="en-AU"/>
        </w:rPr>
        <w:t>Hendrieckx</w:t>
      </w:r>
      <w:proofErr w:type="spellEnd"/>
      <w:r w:rsidRPr="00C13D2E">
        <w:rPr>
          <w:lang w:eastAsia="en-AU"/>
        </w:rPr>
        <w:t xml:space="preserve"> C, </w:t>
      </w:r>
      <w:proofErr w:type="spellStart"/>
      <w:r w:rsidRPr="00C13D2E">
        <w:rPr>
          <w:lang w:eastAsia="en-AU"/>
        </w:rPr>
        <w:t>Hermanns</w:t>
      </w:r>
      <w:proofErr w:type="spellEnd"/>
      <w:r w:rsidRPr="00C13D2E">
        <w:rPr>
          <w:lang w:eastAsia="en-AU"/>
        </w:rPr>
        <w:t xml:space="preserve"> N, Holmes-Truscott E, Holt RIG, Huber JW, Huisman S, Hynes L, Indelicato L, Ismail K, Iversen M, Jean Francois C, Jenkinson E, </w:t>
      </w:r>
      <w:proofErr w:type="spellStart"/>
      <w:r w:rsidRPr="00C13D2E">
        <w:rPr>
          <w:lang w:eastAsia="en-AU"/>
        </w:rPr>
        <w:t>Joensen</w:t>
      </w:r>
      <w:proofErr w:type="spellEnd"/>
      <w:r w:rsidRPr="00C13D2E">
        <w:rPr>
          <w:lang w:eastAsia="en-AU"/>
        </w:rPr>
        <w:t xml:space="preserve">  LE, Johansen CB, Jones A, Kalra S, </w:t>
      </w:r>
      <w:proofErr w:type="spellStart"/>
      <w:r w:rsidRPr="00C13D2E">
        <w:rPr>
          <w:lang w:eastAsia="en-AU"/>
        </w:rPr>
        <w:t>Kanc</w:t>
      </w:r>
      <w:proofErr w:type="spellEnd"/>
      <w:r w:rsidRPr="00C13D2E">
        <w:rPr>
          <w:lang w:eastAsia="en-AU"/>
        </w:rPr>
        <w:t xml:space="preserve"> </w:t>
      </w:r>
      <w:proofErr w:type="spellStart"/>
      <w:r w:rsidRPr="00C13D2E">
        <w:rPr>
          <w:lang w:eastAsia="en-AU"/>
        </w:rPr>
        <w:t>Hanžel</w:t>
      </w:r>
      <w:proofErr w:type="spellEnd"/>
      <w:r w:rsidRPr="00C13D2E">
        <w:rPr>
          <w:lang w:eastAsia="en-AU"/>
        </w:rPr>
        <w:t xml:space="preserve"> K, </w:t>
      </w:r>
      <w:proofErr w:type="spellStart"/>
      <w:r w:rsidRPr="00C13D2E">
        <w:rPr>
          <w:lang w:eastAsia="en-AU"/>
        </w:rPr>
        <w:t>Karsidag</w:t>
      </w:r>
      <w:proofErr w:type="spellEnd"/>
      <w:r w:rsidRPr="00C13D2E">
        <w:rPr>
          <w:lang w:eastAsia="en-AU"/>
        </w:rPr>
        <w:t xml:space="preserve"> D, </w:t>
      </w:r>
      <w:proofErr w:type="spellStart"/>
      <w:r w:rsidRPr="00C13D2E">
        <w:rPr>
          <w:lang w:eastAsia="en-AU"/>
        </w:rPr>
        <w:t>Kingod</w:t>
      </w:r>
      <w:proofErr w:type="spellEnd"/>
      <w:r w:rsidRPr="00C13D2E">
        <w:rPr>
          <w:lang w:eastAsia="en-AU"/>
        </w:rPr>
        <w:t xml:space="preserve"> N, </w:t>
      </w:r>
      <w:proofErr w:type="spellStart"/>
      <w:r w:rsidRPr="00C13D2E">
        <w:rPr>
          <w:lang w:eastAsia="en-AU"/>
        </w:rPr>
        <w:t>Klemenčič</w:t>
      </w:r>
      <w:proofErr w:type="spellEnd"/>
      <w:r w:rsidRPr="00C13D2E">
        <w:rPr>
          <w:lang w:eastAsia="en-AU"/>
        </w:rPr>
        <w:t xml:space="preserve"> S, </w:t>
      </w:r>
      <w:proofErr w:type="spellStart"/>
      <w:r w:rsidRPr="00C13D2E">
        <w:rPr>
          <w:lang w:eastAsia="en-AU"/>
        </w:rPr>
        <w:t>Kokoszka</w:t>
      </w:r>
      <w:proofErr w:type="spellEnd"/>
      <w:r w:rsidRPr="00C13D2E">
        <w:rPr>
          <w:lang w:eastAsia="en-AU"/>
        </w:rPr>
        <w:t xml:space="preserve"> A, Kovacs Burns K, Kristensen LJ, Kubiak T, Kulzer B, Lake A, Lange K, Lawrence S, </w:t>
      </w:r>
      <w:proofErr w:type="spellStart"/>
      <w:r w:rsidRPr="00C13D2E">
        <w:rPr>
          <w:lang w:eastAsia="en-AU"/>
        </w:rPr>
        <w:t>Leendertse</w:t>
      </w:r>
      <w:proofErr w:type="spellEnd"/>
      <w:r w:rsidRPr="00C13D2E">
        <w:rPr>
          <w:lang w:eastAsia="en-AU"/>
        </w:rPr>
        <w:t xml:space="preserve"> T, Lindberg-Wad J, </w:t>
      </w:r>
      <w:proofErr w:type="spellStart"/>
      <w:r w:rsidRPr="00C13D2E">
        <w:rPr>
          <w:lang w:eastAsia="en-AU"/>
        </w:rPr>
        <w:t>Lindekinde</w:t>
      </w:r>
      <w:proofErr w:type="spellEnd"/>
      <w:r w:rsidRPr="00C13D2E">
        <w:rPr>
          <w:lang w:eastAsia="en-AU"/>
        </w:rPr>
        <w:t xml:space="preserve"> N, </w:t>
      </w:r>
      <w:proofErr w:type="spellStart"/>
      <w:r w:rsidRPr="00C13D2E">
        <w:rPr>
          <w:lang w:eastAsia="en-AU"/>
        </w:rPr>
        <w:t>Lindgreen</w:t>
      </w:r>
      <w:proofErr w:type="spellEnd"/>
      <w:r w:rsidRPr="00C13D2E">
        <w:rPr>
          <w:lang w:eastAsia="en-AU"/>
        </w:rPr>
        <w:t xml:space="preserve"> P, Liu S, Lloyd C, Lowry M, </w:t>
      </w:r>
      <w:proofErr w:type="spellStart"/>
      <w:r w:rsidRPr="00C13D2E">
        <w:rPr>
          <w:lang w:eastAsia="en-AU"/>
        </w:rPr>
        <w:t>Lukács</w:t>
      </w:r>
      <w:proofErr w:type="spellEnd"/>
      <w:r w:rsidRPr="00C13D2E">
        <w:rPr>
          <w:lang w:eastAsia="en-AU"/>
        </w:rPr>
        <w:t xml:space="preserve"> A, Maas-van </w:t>
      </w:r>
      <w:proofErr w:type="spellStart"/>
      <w:r w:rsidRPr="00C13D2E">
        <w:rPr>
          <w:lang w:eastAsia="en-AU"/>
        </w:rPr>
        <w:t>Schaaijk</w:t>
      </w:r>
      <w:proofErr w:type="spellEnd"/>
      <w:r w:rsidRPr="00C13D2E">
        <w:rPr>
          <w:lang w:eastAsia="en-AU"/>
        </w:rPr>
        <w:t xml:space="preserve"> N, MacLennan K, </w:t>
      </w:r>
      <w:proofErr w:type="spellStart"/>
      <w:r w:rsidRPr="00C13D2E">
        <w:rPr>
          <w:lang w:eastAsia="en-AU"/>
        </w:rPr>
        <w:t>Maged</w:t>
      </w:r>
      <w:proofErr w:type="spellEnd"/>
      <w:r w:rsidRPr="00C13D2E">
        <w:rPr>
          <w:lang w:eastAsia="en-AU"/>
        </w:rPr>
        <w:t xml:space="preserve"> H, </w:t>
      </w:r>
      <w:proofErr w:type="spellStart"/>
      <w:r w:rsidRPr="00C13D2E">
        <w:rPr>
          <w:lang w:eastAsia="en-AU"/>
        </w:rPr>
        <w:t>Maindal</w:t>
      </w:r>
      <w:proofErr w:type="spellEnd"/>
      <w:r w:rsidRPr="00C13D2E">
        <w:rPr>
          <w:lang w:eastAsia="en-AU"/>
        </w:rPr>
        <w:t xml:space="preserve"> HT, Marks KP, </w:t>
      </w:r>
      <w:proofErr w:type="spellStart"/>
      <w:r w:rsidRPr="00C13D2E">
        <w:rPr>
          <w:lang w:eastAsia="en-AU"/>
        </w:rPr>
        <w:t>Mathiesen</w:t>
      </w:r>
      <w:proofErr w:type="spellEnd"/>
      <w:r w:rsidRPr="00C13D2E">
        <w:rPr>
          <w:lang w:eastAsia="en-AU"/>
        </w:rPr>
        <w:t xml:space="preserve"> AS, </w:t>
      </w:r>
      <w:proofErr w:type="spellStart"/>
      <w:r w:rsidRPr="00C13D2E">
        <w:rPr>
          <w:lang w:eastAsia="en-AU"/>
        </w:rPr>
        <w:t>McSharry</w:t>
      </w:r>
      <w:proofErr w:type="spellEnd"/>
      <w:r w:rsidRPr="00C13D2E">
        <w:rPr>
          <w:lang w:eastAsia="en-AU"/>
        </w:rPr>
        <w:t xml:space="preserve"> J, Meadows K, </w:t>
      </w:r>
      <w:proofErr w:type="spellStart"/>
      <w:r w:rsidRPr="00C13D2E">
        <w:rPr>
          <w:lang w:eastAsia="en-AU"/>
        </w:rPr>
        <w:t>Melin</w:t>
      </w:r>
      <w:proofErr w:type="spellEnd"/>
      <w:r w:rsidRPr="00C13D2E">
        <w:rPr>
          <w:lang w:eastAsia="en-AU"/>
        </w:rPr>
        <w:t xml:space="preserve"> E, </w:t>
      </w:r>
      <w:proofErr w:type="spellStart"/>
      <w:r w:rsidRPr="00C13D2E">
        <w:rPr>
          <w:lang w:eastAsia="en-AU"/>
        </w:rPr>
        <w:t>Mellergård</w:t>
      </w:r>
      <w:proofErr w:type="spellEnd"/>
      <w:r w:rsidRPr="00C13D2E">
        <w:rPr>
          <w:lang w:eastAsia="en-AU"/>
        </w:rPr>
        <w:t xml:space="preserve"> E, </w:t>
      </w:r>
      <w:proofErr w:type="spellStart"/>
      <w:r w:rsidRPr="00C13D2E">
        <w:rPr>
          <w:lang w:eastAsia="en-AU"/>
        </w:rPr>
        <w:t>Menting</w:t>
      </w:r>
      <w:proofErr w:type="spellEnd"/>
      <w:r w:rsidRPr="00C13D2E">
        <w:rPr>
          <w:lang w:eastAsia="en-AU"/>
        </w:rPr>
        <w:t xml:space="preserve"> J, Messina R (Honorary Secretary), </w:t>
      </w:r>
      <w:proofErr w:type="spellStart"/>
      <w:r w:rsidRPr="00C13D2E">
        <w:rPr>
          <w:lang w:eastAsia="en-AU"/>
        </w:rPr>
        <w:t>Mezuk</w:t>
      </w:r>
      <w:proofErr w:type="spellEnd"/>
      <w:r w:rsidRPr="00C13D2E">
        <w:rPr>
          <w:lang w:eastAsia="en-AU"/>
        </w:rPr>
        <w:t xml:space="preserve"> B, </w:t>
      </w:r>
      <w:proofErr w:type="spellStart"/>
      <w:r w:rsidRPr="00C13D2E">
        <w:rPr>
          <w:lang w:eastAsia="en-AU"/>
        </w:rPr>
        <w:t>Mocan</w:t>
      </w:r>
      <w:proofErr w:type="spellEnd"/>
      <w:r w:rsidRPr="00C13D2E">
        <w:rPr>
          <w:lang w:eastAsia="en-AU"/>
        </w:rPr>
        <w:t xml:space="preserve"> A (Executive Committee member), </w:t>
      </w:r>
      <w:proofErr w:type="spellStart"/>
      <w:r w:rsidRPr="00C13D2E">
        <w:rPr>
          <w:lang w:eastAsia="en-AU"/>
        </w:rPr>
        <w:t>Møller</w:t>
      </w:r>
      <w:proofErr w:type="spellEnd"/>
      <w:r w:rsidRPr="00C13D2E">
        <w:rPr>
          <w:lang w:eastAsia="en-AU"/>
        </w:rPr>
        <w:t xml:space="preserve"> Hansen U, </w:t>
      </w:r>
      <w:proofErr w:type="spellStart"/>
      <w:r w:rsidRPr="00C13D2E">
        <w:rPr>
          <w:lang w:eastAsia="en-AU"/>
        </w:rPr>
        <w:t>Molvær</w:t>
      </w:r>
      <w:proofErr w:type="spellEnd"/>
      <w:r w:rsidRPr="00C13D2E">
        <w:rPr>
          <w:lang w:eastAsia="en-AU"/>
        </w:rPr>
        <w:t xml:space="preserve"> AK, Morrissey E, </w:t>
      </w:r>
      <w:proofErr w:type="spellStart"/>
      <w:r w:rsidRPr="00C13D2E">
        <w:rPr>
          <w:lang w:eastAsia="en-AU"/>
        </w:rPr>
        <w:t>Muijs</w:t>
      </w:r>
      <w:proofErr w:type="spellEnd"/>
      <w:r w:rsidRPr="00C13D2E">
        <w:rPr>
          <w:lang w:eastAsia="en-AU"/>
        </w:rPr>
        <w:t xml:space="preserve"> L, </w:t>
      </w:r>
      <w:proofErr w:type="spellStart"/>
      <w:r w:rsidRPr="00C13D2E">
        <w:rPr>
          <w:lang w:eastAsia="en-AU"/>
        </w:rPr>
        <w:t>Muzambi</w:t>
      </w:r>
      <w:proofErr w:type="spellEnd"/>
      <w:r w:rsidRPr="00C13D2E">
        <w:rPr>
          <w:lang w:eastAsia="en-AU"/>
        </w:rPr>
        <w:t xml:space="preserve"> R, </w:t>
      </w:r>
      <w:proofErr w:type="spellStart"/>
      <w:r w:rsidRPr="00C13D2E">
        <w:rPr>
          <w:lang w:eastAsia="en-AU"/>
        </w:rPr>
        <w:t>Nefs</w:t>
      </w:r>
      <w:proofErr w:type="spellEnd"/>
      <w:r w:rsidRPr="00C13D2E">
        <w:rPr>
          <w:lang w:eastAsia="en-AU"/>
        </w:rPr>
        <w:t xml:space="preserve"> G, Newson L, </w:t>
      </w:r>
      <w:proofErr w:type="spellStart"/>
      <w:r w:rsidRPr="00C13D2E">
        <w:rPr>
          <w:lang w:eastAsia="en-AU"/>
        </w:rPr>
        <w:t>Nexoe</w:t>
      </w:r>
      <w:proofErr w:type="spellEnd"/>
      <w:r w:rsidRPr="00C13D2E">
        <w:rPr>
          <w:lang w:eastAsia="en-AU"/>
        </w:rPr>
        <w:t xml:space="preserve"> M, Nguyen L, Nouwen A, </w:t>
      </w:r>
      <w:proofErr w:type="spellStart"/>
      <w:r w:rsidRPr="00C13D2E">
        <w:rPr>
          <w:lang w:eastAsia="en-AU"/>
        </w:rPr>
        <w:t>Nuutinen</w:t>
      </w:r>
      <w:proofErr w:type="spellEnd"/>
      <w:r w:rsidRPr="00C13D2E">
        <w:rPr>
          <w:lang w:eastAsia="en-AU"/>
        </w:rPr>
        <w:t xml:space="preserve"> H, O’Hara MC, </w:t>
      </w:r>
      <w:proofErr w:type="spellStart"/>
      <w:r w:rsidRPr="00C13D2E">
        <w:rPr>
          <w:lang w:eastAsia="en-AU"/>
        </w:rPr>
        <w:t>Paddison</w:t>
      </w:r>
      <w:proofErr w:type="spellEnd"/>
      <w:r w:rsidRPr="00C13D2E">
        <w:rPr>
          <w:lang w:eastAsia="en-AU"/>
        </w:rPr>
        <w:t xml:space="preserve"> C, </w:t>
      </w:r>
      <w:proofErr w:type="spellStart"/>
      <w:r w:rsidRPr="00C13D2E">
        <w:rPr>
          <w:lang w:eastAsia="en-AU"/>
        </w:rPr>
        <w:t>Panduro</w:t>
      </w:r>
      <w:proofErr w:type="spellEnd"/>
      <w:r w:rsidRPr="00C13D2E">
        <w:rPr>
          <w:lang w:eastAsia="en-AU"/>
        </w:rPr>
        <w:t xml:space="preserve"> Madsen K, Paquette K, Pate T, </w:t>
      </w:r>
      <w:proofErr w:type="spellStart"/>
      <w:r w:rsidRPr="00C13D2E">
        <w:rPr>
          <w:lang w:eastAsia="en-AU"/>
        </w:rPr>
        <w:t>Pelicand</w:t>
      </w:r>
      <w:proofErr w:type="spellEnd"/>
      <w:r w:rsidRPr="00C13D2E">
        <w:rPr>
          <w:lang w:eastAsia="en-AU"/>
        </w:rPr>
        <w:t xml:space="preserve"> J, </w:t>
      </w:r>
      <w:proofErr w:type="spellStart"/>
      <w:r w:rsidRPr="00C13D2E">
        <w:rPr>
          <w:lang w:eastAsia="en-AU"/>
        </w:rPr>
        <w:t>Petrak</w:t>
      </w:r>
      <w:proofErr w:type="spellEnd"/>
      <w:r w:rsidRPr="00C13D2E">
        <w:rPr>
          <w:lang w:eastAsia="en-AU"/>
        </w:rPr>
        <w:t xml:space="preserve"> F, </w:t>
      </w:r>
      <w:proofErr w:type="spellStart"/>
      <w:r w:rsidRPr="00C13D2E">
        <w:rPr>
          <w:lang w:eastAsia="en-AU"/>
        </w:rPr>
        <w:t>Peyrot</w:t>
      </w:r>
      <w:proofErr w:type="spellEnd"/>
      <w:r w:rsidRPr="00C13D2E">
        <w:rPr>
          <w:lang w:eastAsia="en-AU"/>
        </w:rPr>
        <w:t xml:space="preserve"> M, </w:t>
      </w:r>
      <w:proofErr w:type="spellStart"/>
      <w:r w:rsidRPr="00C13D2E">
        <w:rPr>
          <w:lang w:eastAsia="en-AU"/>
        </w:rPr>
        <w:t>Pibernik-Okanović</w:t>
      </w:r>
      <w:proofErr w:type="spellEnd"/>
      <w:r w:rsidRPr="00C13D2E">
        <w:rPr>
          <w:lang w:eastAsia="en-AU"/>
        </w:rPr>
        <w:t xml:space="preserve"> M, </w:t>
      </w:r>
      <w:proofErr w:type="spellStart"/>
      <w:r w:rsidRPr="00C13D2E">
        <w:rPr>
          <w:lang w:eastAsia="en-AU"/>
        </w:rPr>
        <w:t>Pogorelova</w:t>
      </w:r>
      <w:proofErr w:type="spellEnd"/>
      <w:r w:rsidRPr="00C13D2E">
        <w:rPr>
          <w:lang w:eastAsia="en-AU"/>
        </w:rPr>
        <w:t xml:space="preserve"> A, Polonsky WH, Pols-</w:t>
      </w:r>
      <w:proofErr w:type="spellStart"/>
      <w:r w:rsidRPr="00C13D2E">
        <w:rPr>
          <w:lang w:eastAsia="en-AU"/>
        </w:rPr>
        <w:t>Vijlbrief</w:t>
      </w:r>
      <w:proofErr w:type="spellEnd"/>
      <w:r w:rsidRPr="00C13D2E">
        <w:rPr>
          <w:lang w:eastAsia="en-AU"/>
        </w:rPr>
        <w:t xml:space="preserve"> R, </w:t>
      </w:r>
      <w:proofErr w:type="spellStart"/>
      <w:r w:rsidRPr="00C13D2E">
        <w:rPr>
          <w:lang w:eastAsia="en-AU"/>
        </w:rPr>
        <w:t>Pouwer</w:t>
      </w:r>
      <w:proofErr w:type="spellEnd"/>
      <w:r w:rsidRPr="00C13D2E">
        <w:rPr>
          <w:lang w:eastAsia="en-AU"/>
        </w:rPr>
        <w:t xml:space="preserve"> F, Povey R, </w:t>
      </w:r>
      <w:proofErr w:type="spellStart"/>
      <w:r w:rsidRPr="00C13D2E">
        <w:rPr>
          <w:lang w:eastAsia="en-AU"/>
        </w:rPr>
        <w:t>Priesterroth</w:t>
      </w:r>
      <w:proofErr w:type="spellEnd"/>
      <w:r w:rsidRPr="00C13D2E">
        <w:rPr>
          <w:lang w:eastAsia="en-AU"/>
        </w:rPr>
        <w:t xml:space="preserve"> L, </w:t>
      </w:r>
      <w:proofErr w:type="spellStart"/>
      <w:r w:rsidRPr="00C13D2E">
        <w:rPr>
          <w:lang w:eastAsia="en-AU"/>
        </w:rPr>
        <w:t>Priharjo</w:t>
      </w:r>
      <w:proofErr w:type="spellEnd"/>
      <w:r w:rsidRPr="00C13D2E">
        <w:rPr>
          <w:lang w:eastAsia="en-AU"/>
        </w:rPr>
        <w:t xml:space="preserve"> R, </w:t>
      </w:r>
      <w:proofErr w:type="spellStart"/>
      <w:r w:rsidRPr="00C13D2E">
        <w:rPr>
          <w:lang w:eastAsia="en-AU"/>
        </w:rPr>
        <w:t>Racca</w:t>
      </w:r>
      <w:proofErr w:type="spellEnd"/>
      <w:r w:rsidRPr="00C13D2E">
        <w:rPr>
          <w:lang w:eastAsia="en-AU"/>
        </w:rPr>
        <w:t xml:space="preserve"> C, </w:t>
      </w:r>
      <w:proofErr w:type="spellStart"/>
      <w:r w:rsidRPr="00C13D2E">
        <w:rPr>
          <w:lang w:eastAsia="en-AU"/>
        </w:rPr>
        <w:t>Raiff</w:t>
      </w:r>
      <w:proofErr w:type="spellEnd"/>
      <w:r w:rsidRPr="00C13D2E">
        <w:rPr>
          <w:lang w:eastAsia="en-AU"/>
        </w:rPr>
        <w:t xml:space="preserve"> B, Rasmussen B, </w:t>
      </w:r>
      <w:proofErr w:type="spellStart"/>
      <w:r w:rsidRPr="00C13D2E">
        <w:rPr>
          <w:lang w:eastAsia="en-AU"/>
        </w:rPr>
        <w:t>Raspovic</w:t>
      </w:r>
      <w:proofErr w:type="spellEnd"/>
      <w:r w:rsidRPr="00C13D2E">
        <w:rPr>
          <w:lang w:eastAsia="en-AU"/>
        </w:rPr>
        <w:t xml:space="preserve"> A, Reach G, </w:t>
      </w:r>
      <w:proofErr w:type="spellStart"/>
      <w:r w:rsidRPr="00C13D2E">
        <w:rPr>
          <w:lang w:eastAsia="en-AU"/>
        </w:rPr>
        <w:t>Reaney</w:t>
      </w:r>
      <w:proofErr w:type="spellEnd"/>
      <w:r w:rsidRPr="00C13D2E">
        <w:rPr>
          <w:lang w:eastAsia="en-AU"/>
        </w:rPr>
        <w:t xml:space="preserve"> M, </w:t>
      </w:r>
      <w:proofErr w:type="spellStart"/>
      <w:r w:rsidRPr="00C13D2E">
        <w:rPr>
          <w:lang w:eastAsia="en-AU"/>
        </w:rPr>
        <w:t>Regeer</w:t>
      </w:r>
      <w:proofErr w:type="spellEnd"/>
      <w:r w:rsidRPr="00C13D2E">
        <w:rPr>
          <w:lang w:eastAsia="en-AU"/>
        </w:rPr>
        <w:t xml:space="preserve"> H, Reidy C, Reimer A, Robins L, </w:t>
      </w:r>
      <w:proofErr w:type="spellStart"/>
      <w:r w:rsidRPr="00C13D2E">
        <w:rPr>
          <w:lang w:eastAsia="en-AU"/>
        </w:rPr>
        <w:t>Rondags</w:t>
      </w:r>
      <w:proofErr w:type="spellEnd"/>
      <w:r w:rsidRPr="00C13D2E">
        <w:rPr>
          <w:lang w:eastAsia="en-AU"/>
        </w:rPr>
        <w:t xml:space="preserve"> S, </w:t>
      </w:r>
      <w:proofErr w:type="spellStart"/>
      <w:r w:rsidRPr="00C13D2E">
        <w:rPr>
          <w:lang w:eastAsia="en-AU"/>
        </w:rPr>
        <w:t>Roos</w:t>
      </w:r>
      <w:proofErr w:type="spellEnd"/>
      <w:r w:rsidRPr="00C13D2E">
        <w:rPr>
          <w:lang w:eastAsia="en-AU"/>
        </w:rPr>
        <w:t xml:space="preserve"> T, Rosengren A, </w:t>
      </w:r>
      <w:proofErr w:type="spellStart"/>
      <w:r w:rsidRPr="00C13D2E">
        <w:rPr>
          <w:lang w:eastAsia="en-AU"/>
        </w:rPr>
        <w:t>Rothmann</w:t>
      </w:r>
      <w:proofErr w:type="spellEnd"/>
      <w:r w:rsidRPr="00C13D2E">
        <w:rPr>
          <w:lang w:eastAsia="en-AU"/>
        </w:rPr>
        <w:t xml:space="preserve"> M, Saleh </w:t>
      </w:r>
      <w:proofErr w:type="spellStart"/>
      <w:r w:rsidRPr="00C13D2E">
        <w:rPr>
          <w:lang w:eastAsia="en-AU"/>
        </w:rPr>
        <w:t>Stattin</w:t>
      </w:r>
      <w:proofErr w:type="spellEnd"/>
      <w:r w:rsidRPr="00C13D2E">
        <w:rPr>
          <w:lang w:eastAsia="en-AU"/>
        </w:rPr>
        <w:t xml:space="preserve"> N, </w:t>
      </w:r>
      <w:proofErr w:type="spellStart"/>
      <w:r w:rsidRPr="00C13D2E">
        <w:rPr>
          <w:lang w:eastAsia="en-AU"/>
        </w:rPr>
        <w:t>Saßmann</w:t>
      </w:r>
      <w:proofErr w:type="spellEnd"/>
      <w:r w:rsidRPr="00C13D2E">
        <w:rPr>
          <w:lang w:eastAsia="en-AU"/>
        </w:rPr>
        <w:t xml:space="preserve"> H, Scheuer S, </w:t>
      </w:r>
      <w:proofErr w:type="spellStart"/>
      <w:r w:rsidRPr="00C13D2E">
        <w:rPr>
          <w:lang w:eastAsia="en-AU"/>
        </w:rPr>
        <w:t>Schipp</w:t>
      </w:r>
      <w:proofErr w:type="spellEnd"/>
      <w:r w:rsidRPr="00C13D2E">
        <w:rPr>
          <w:lang w:eastAsia="en-AU"/>
        </w:rPr>
        <w:t xml:space="preserve"> J, Schmitt A, Schram M, Skinner TC, </w:t>
      </w:r>
      <w:proofErr w:type="spellStart"/>
      <w:r w:rsidRPr="00C13D2E">
        <w:rPr>
          <w:lang w:eastAsia="en-AU"/>
        </w:rPr>
        <w:t>Skovlund</w:t>
      </w:r>
      <w:proofErr w:type="spellEnd"/>
      <w:r w:rsidRPr="00C13D2E">
        <w:rPr>
          <w:lang w:eastAsia="en-AU"/>
        </w:rPr>
        <w:t xml:space="preserve"> S, Smith IP, Smith J, Smith K, Snoek FJ, </w:t>
      </w:r>
      <w:proofErr w:type="spellStart"/>
      <w:r w:rsidRPr="00C13D2E">
        <w:rPr>
          <w:lang w:eastAsia="en-AU"/>
        </w:rPr>
        <w:t>Soholm</w:t>
      </w:r>
      <w:proofErr w:type="spellEnd"/>
      <w:r w:rsidRPr="00C13D2E">
        <w:rPr>
          <w:lang w:eastAsia="en-AU"/>
        </w:rPr>
        <w:t xml:space="preserve"> U, </w:t>
      </w:r>
      <w:proofErr w:type="spellStart"/>
      <w:r w:rsidRPr="00C13D2E">
        <w:rPr>
          <w:lang w:eastAsia="en-AU"/>
        </w:rPr>
        <w:t>Songini</w:t>
      </w:r>
      <w:proofErr w:type="spellEnd"/>
      <w:r w:rsidRPr="00C13D2E">
        <w:rPr>
          <w:lang w:eastAsia="en-AU"/>
        </w:rPr>
        <w:t xml:space="preserve"> M, </w:t>
      </w:r>
      <w:proofErr w:type="spellStart"/>
      <w:r w:rsidRPr="00C13D2E">
        <w:rPr>
          <w:lang w:eastAsia="en-AU"/>
        </w:rPr>
        <w:t>Sparud</w:t>
      </w:r>
      <w:proofErr w:type="spellEnd"/>
      <w:r w:rsidRPr="00C13D2E">
        <w:rPr>
          <w:lang w:eastAsia="en-AU"/>
        </w:rPr>
        <w:t xml:space="preserve"> Lundin C, Speight J (Chair), </w:t>
      </w:r>
      <w:proofErr w:type="spellStart"/>
      <w:r w:rsidRPr="00C13D2E">
        <w:rPr>
          <w:lang w:eastAsia="en-AU"/>
        </w:rPr>
        <w:t>Stenov</w:t>
      </w:r>
      <w:proofErr w:type="spellEnd"/>
      <w:r w:rsidRPr="00C13D2E">
        <w:rPr>
          <w:lang w:eastAsia="en-AU"/>
        </w:rPr>
        <w:t xml:space="preserve"> V, Stewart R, Stuckey H, Sturt J (Vice Chair), </w:t>
      </w:r>
      <w:proofErr w:type="spellStart"/>
      <w:r w:rsidRPr="00C13D2E">
        <w:rPr>
          <w:lang w:eastAsia="en-AU"/>
        </w:rPr>
        <w:t>Tah</w:t>
      </w:r>
      <w:proofErr w:type="spellEnd"/>
      <w:r w:rsidRPr="00C13D2E">
        <w:rPr>
          <w:lang w:eastAsia="en-AU"/>
        </w:rPr>
        <w:t xml:space="preserve"> P, Tariq A, </w:t>
      </w:r>
      <w:proofErr w:type="spellStart"/>
      <w:r w:rsidRPr="00C13D2E">
        <w:rPr>
          <w:lang w:eastAsia="en-AU"/>
        </w:rPr>
        <w:t>Thastum</w:t>
      </w:r>
      <w:proofErr w:type="spellEnd"/>
      <w:r w:rsidRPr="00C13D2E">
        <w:rPr>
          <w:lang w:eastAsia="en-AU"/>
        </w:rPr>
        <w:t xml:space="preserve"> M, </w:t>
      </w:r>
      <w:proofErr w:type="spellStart"/>
      <w:r w:rsidRPr="00C13D2E">
        <w:rPr>
          <w:lang w:eastAsia="en-AU"/>
        </w:rPr>
        <w:t>Trief</w:t>
      </w:r>
      <w:proofErr w:type="spellEnd"/>
      <w:r w:rsidRPr="00C13D2E">
        <w:rPr>
          <w:lang w:eastAsia="en-AU"/>
        </w:rPr>
        <w:t xml:space="preserve"> P, </w:t>
      </w:r>
      <w:proofErr w:type="spellStart"/>
      <w:r w:rsidRPr="00C13D2E">
        <w:rPr>
          <w:lang w:eastAsia="en-AU"/>
        </w:rPr>
        <w:t>Upsher</w:t>
      </w:r>
      <w:proofErr w:type="spellEnd"/>
      <w:r w:rsidRPr="00C13D2E">
        <w:rPr>
          <w:lang w:eastAsia="en-AU"/>
        </w:rPr>
        <w:t xml:space="preserve"> R, </w:t>
      </w:r>
      <w:proofErr w:type="spellStart"/>
      <w:r w:rsidRPr="00C13D2E">
        <w:rPr>
          <w:lang w:eastAsia="en-AU"/>
        </w:rPr>
        <w:t>Vallis</w:t>
      </w:r>
      <w:proofErr w:type="spellEnd"/>
      <w:r w:rsidRPr="00C13D2E">
        <w:rPr>
          <w:lang w:eastAsia="en-AU"/>
        </w:rPr>
        <w:t xml:space="preserve"> M, van Dam T, Van Der Feltz-Cornelis C, van Dijk S, van </w:t>
      </w:r>
      <w:proofErr w:type="spellStart"/>
      <w:r w:rsidRPr="00C13D2E">
        <w:rPr>
          <w:lang w:eastAsia="en-AU"/>
        </w:rPr>
        <w:t>Duinkerken</w:t>
      </w:r>
      <w:proofErr w:type="spellEnd"/>
      <w:r w:rsidRPr="00C13D2E">
        <w:rPr>
          <w:lang w:eastAsia="en-AU"/>
        </w:rPr>
        <w:t xml:space="preserve"> E, Varela Moreno E, Ventura AD, Verkade H, </w:t>
      </w:r>
      <w:proofErr w:type="spellStart"/>
      <w:r w:rsidRPr="00C13D2E">
        <w:rPr>
          <w:lang w:eastAsia="en-AU"/>
        </w:rPr>
        <w:t>Vluggen</w:t>
      </w:r>
      <w:proofErr w:type="spellEnd"/>
      <w:r w:rsidRPr="00C13D2E">
        <w:rPr>
          <w:lang w:eastAsia="en-AU"/>
        </w:rPr>
        <w:t xml:space="preserve"> S, Wagner J, Walker E, Walsh D, </w:t>
      </w:r>
      <w:proofErr w:type="spellStart"/>
      <w:r w:rsidRPr="00C13D2E">
        <w:rPr>
          <w:lang w:eastAsia="en-AU"/>
        </w:rPr>
        <w:t>Wändell</w:t>
      </w:r>
      <w:proofErr w:type="spellEnd"/>
      <w:r w:rsidRPr="00C13D2E">
        <w:rPr>
          <w:lang w:eastAsia="en-AU"/>
        </w:rPr>
        <w:t xml:space="preserve"> P, </w:t>
      </w:r>
      <w:proofErr w:type="spellStart"/>
      <w:r w:rsidRPr="00C13D2E">
        <w:rPr>
          <w:lang w:eastAsia="en-AU"/>
        </w:rPr>
        <w:t>Whitelock</w:t>
      </w:r>
      <w:proofErr w:type="spellEnd"/>
      <w:r w:rsidRPr="00C13D2E">
        <w:rPr>
          <w:lang w:eastAsia="en-AU"/>
        </w:rPr>
        <w:t xml:space="preserve"> V, Whittle T, </w:t>
      </w:r>
      <w:proofErr w:type="spellStart"/>
      <w:r w:rsidRPr="00C13D2E">
        <w:rPr>
          <w:lang w:eastAsia="en-AU"/>
        </w:rPr>
        <w:t>Wieringa</w:t>
      </w:r>
      <w:proofErr w:type="spellEnd"/>
      <w:r w:rsidRPr="00C13D2E">
        <w:rPr>
          <w:lang w:eastAsia="en-AU"/>
        </w:rPr>
        <w:t xml:space="preserve"> T, </w:t>
      </w:r>
      <w:proofErr w:type="spellStart"/>
      <w:r w:rsidRPr="00C13D2E">
        <w:rPr>
          <w:lang w:eastAsia="en-AU"/>
        </w:rPr>
        <w:t>Willaing</w:t>
      </w:r>
      <w:proofErr w:type="spellEnd"/>
      <w:r w:rsidRPr="00C13D2E">
        <w:rPr>
          <w:lang w:eastAsia="en-AU"/>
        </w:rPr>
        <w:t xml:space="preserve"> I, Winkley K, </w:t>
      </w:r>
      <w:proofErr w:type="spellStart"/>
      <w:r w:rsidRPr="00C13D2E">
        <w:rPr>
          <w:lang w:eastAsia="en-AU"/>
        </w:rPr>
        <w:t>Winterdijk</w:t>
      </w:r>
      <w:proofErr w:type="spellEnd"/>
      <w:r w:rsidRPr="00C13D2E">
        <w:rPr>
          <w:lang w:eastAsia="en-AU"/>
        </w:rPr>
        <w:t xml:space="preserve"> P, Zahn D, Zaremba N, Zhang J, </w:t>
      </w:r>
      <w:proofErr w:type="spellStart"/>
      <w:r w:rsidRPr="00C13D2E">
        <w:rPr>
          <w:lang w:eastAsia="en-AU"/>
        </w:rPr>
        <w:t>Zoffmann</w:t>
      </w:r>
      <w:proofErr w:type="spellEnd"/>
      <w:r w:rsidRPr="00C13D2E">
        <w:rPr>
          <w:lang w:eastAsia="en-AU"/>
        </w:rPr>
        <w:t xml:space="preserve"> V</w:t>
      </w:r>
    </w:p>
    <w:p w14:paraId="5E98E5AE" w14:textId="77777777" w:rsidR="00860B48" w:rsidRPr="00C13D2E" w:rsidRDefault="00860B48" w:rsidP="006D4246">
      <w:pPr>
        <w:autoSpaceDE w:val="0"/>
        <w:autoSpaceDN w:val="0"/>
        <w:adjustRightInd w:val="0"/>
        <w:spacing w:after="120"/>
        <w:rPr>
          <w:b/>
          <w:bCs/>
          <w:lang w:val="en-US"/>
        </w:rPr>
      </w:pPr>
      <w:r w:rsidRPr="00C13D2E">
        <w:rPr>
          <w:b/>
          <w:bCs/>
          <w:lang w:val="en-US"/>
        </w:rPr>
        <w:br w:type="page"/>
      </w:r>
    </w:p>
    <w:p w14:paraId="34B07800" w14:textId="48361A39" w:rsidR="00742731" w:rsidRPr="00C13D2E" w:rsidRDefault="00F1468E" w:rsidP="006D4246">
      <w:pPr>
        <w:autoSpaceDE w:val="0"/>
        <w:autoSpaceDN w:val="0"/>
        <w:adjustRightInd w:val="0"/>
        <w:spacing w:after="120"/>
        <w:rPr>
          <w:b/>
          <w:bCs/>
          <w:lang w:val="en-US"/>
        </w:rPr>
      </w:pPr>
      <w:r w:rsidRPr="00C13D2E">
        <w:rPr>
          <w:b/>
          <w:bCs/>
          <w:lang w:val="en-US"/>
        </w:rPr>
        <w:lastRenderedPageBreak/>
        <w:t>References</w:t>
      </w:r>
    </w:p>
    <w:p w14:paraId="2EA5B81F" w14:textId="77777777" w:rsidR="007D34A3" w:rsidRPr="00C13D2E" w:rsidRDefault="00742731" w:rsidP="003E33A7">
      <w:pPr>
        <w:pStyle w:val="EndNoteBibliography"/>
        <w:spacing w:after="0"/>
        <w:ind w:left="426" w:hanging="426"/>
        <w:rPr>
          <w:rFonts w:ascii="Times New Roman" w:hAnsi="Times New Roman" w:cs="Times New Roman"/>
          <w:noProof/>
          <w:sz w:val="24"/>
          <w:szCs w:val="24"/>
        </w:rPr>
      </w:pPr>
      <w:r w:rsidRPr="00C13D2E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C13D2E">
        <w:rPr>
          <w:rFonts w:ascii="Times New Roman" w:hAnsi="Times New Roman" w:cs="Times New Roman"/>
          <w:b/>
          <w:bCs/>
          <w:sz w:val="24"/>
          <w:szCs w:val="24"/>
        </w:rPr>
        <w:instrText xml:space="preserve"> ADDIN EN.REFLIST </w:instrText>
      </w:r>
      <w:r w:rsidRPr="00C13D2E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7D34A3" w:rsidRPr="00C13D2E">
        <w:rPr>
          <w:rFonts w:ascii="Times New Roman" w:hAnsi="Times New Roman" w:cs="Times New Roman"/>
          <w:noProof/>
          <w:sz w:val="24"/>
          <w:szCs w:val="24"/>
        </w:rPr>
        <w:t>1.</w:t>
      </w:r>
      <w:r w:rsidR="007D34A3" w:rsidRPr="00C13D2E">
        <w:rPr>
          <w:rFonts w:ascii="Times New Roman" w:hAnsi="Times New Roman" w:cs="Times New Roman"/>
          <w:noProof/>
          <w:sz w:val="24"/>
          <w:szCs w:val="24"/>
        </w:rPr>
        <w:tab/>
        <w:t xml:space="preserve">Chan JCN, Lim LL, Wareham NJ, et al. The Lancet Commission on diabetes: using data to transform diabetes care and patient lives. </w:t>
      </w:r>
      <w:r w:rsidR="007D34A3" w:rsidRPr="00C13D2E">
        <w:rPr>
          <w:rFonts w:ascii="Times New Roman" w:hAnsi="Times New Roman" w:cs="Times New Roman"/>
          <w:i/>
          <w:noProof/>
          <w:sz w:val="24"/>
          <w:szCs w:val="24"/>
        </w:rPr>
        <w:t>Lancet</w:t>
      </w:r>
      <w:r w:rsidR="007D34A3" w:rsidRPr="00C13D2E">
        <w:rPr>
          <w:rFonts w:ascii="Times New Roman" w:hAnsi="Times New Roman" w:cs="Times New Roman"/>
          <w:noProof/>
          <w:sz w:val="24"/>
          <w:szCs w:val="24"/>
        </w:rPr>
        <w:t xml:space="preserve"> 2020.</w:t>
      </w:r>
    </w:p>
    <w:p w14:paraId="5560C9E7" w14:textId="77777777" w:rsidR="007D34A3" w:rsidRPr="00C13D2E" w:rsidRDefault="007D34A3" w:rsidP="003E33A7">
      <w:pPr>
        <w:pStyle w:val="EndNoteBibliography"/>
        <w:spacing w:after="0"/>
        <w:ind w:left="426" w:hanging="426"/>
        <w:rPr>
          <w:rFonts w:ascii="Times New Roman" w:hAnsi="Times New Roman" w:cs="Times New Roman"/>
          <w:noProof/>
          <w:sz w:val="24"/>
          <w:szCs w:val="24"/>
        </w:rPr>
      </w:pPr>
      <w:r w:rsidRPr="00C13D2E">
        <w:rPr>
          <w:rFonts w:ascii="Times New Roman" w:hAnsi="Times New Roman" w:cs="Times New Roman"/>
          <w:noProof/>
          <w:sz w:val="24"/>
          <w:szCs w:val="24"/>
        </w:rPr>
        <w:t>2.</w:t>
      </w:r>
      <w:r w:rsidRPr="00C13D2E">
        <w:rPr>
          <w:rFonts w:ascii="Times New Roman" w:hAnsi="Times New Roman" w:cs="Times New Roman"/>
          <w:noProof/>
          <w:sz w:val="24"/>
          <w:szCs w:val="24"/>
        </w:rPr>
        <w:tab/>
        <w:t xml:space="preserve">Speight J, Hendrieckx C, Pouwer F, Skinner TC, Snoek FJ. Back to the future: 25 years of 'Guidelines for encouraging psychological well-being' among people affected by diabetes. </w:t>
      </w:r>
      <w:r w:rsidRPr="00C13D2E">
        <w:rPr>
          <w:rFonts w:ascii="Times New Roman" w:hAnsi="Times New Roman" w:cs="Times New Roman"/>
          <w:i/>
          <w:noProof/>
          <w:sz w:val="24"/>
          <w:szCs w:val="24"/>
        </w:rPr>
        <w:t>Diabet Med,</w:t>
      </w:r>
      <w:r w:rsidRPr="00C13D2E">
        <w:rPr>
          <w:rFonts w:ascii="Times New Roman" w:hAnsi="Times New Roman" w:cs="Times New Roman"/>
          <w:noProof/>
          <w:sz w:val="24"/>
          <w:szCs w:val="24"/>
        </w:rPr>
        <w:t xml:space="preserve"> 2020; </w:t>
      </w:r>
      <w:r w:rsidRPr="00C13D2E">
        <w:rPr>
          <w:rFonts w:ascii="Times New Roman" w:hAnsi="Times New Roman" w:cs="Times New Roman"/>
          <w:b/>
          <w:noProof/>
          <w:sz w:val="24"/>
          <w:szCs w:val="24"/>
        </w:rPr>
        <w:t>37</w:t>
      </w:r>
      <w:r w:rsidRPr="00C13D2E">
        <w:rPr>
          <w:rFonts w:ascii="Times New Roman" w:hAnsi="Times New Roman" w:cs="Times New Roman"/>
          <w:noProof/>
          <w:sz w:val="24"/>
          <w:szCs w:val="24"/>
        </w:rPr>
        <w:t>(8): 1225-9.</w:t>
      </w:r>
    </w:p>
    <w:p w14:paraId="7ED62938" w14:textId="77777777" w:rsidR="007D34A3" w:rsidRPr="00C13D2E" w:rsidRDefault="007D34A3" w:rsidP="003E33A7">
      <w:pPr>
        <w:pStyle w:val="EndNoteBibliography"/>
        <w:spacing w:after="0"/>
        <w:ind w:left="426" w:hanging="426"/>
        <w:rPr>
          <w:rFonts w:ascii="Times New Roman" w:hAnsi="Times New Roman" w:cs="Times New Roman"/>
          <w:noProof/>
          <w:sz w:val="24"/>
          <w:szCs w:val="24"/>
        </w:rPr>
      </w:pPr>
      <w:r w:rsidRPr="00C13D2E">
        <w:rPr>
          <w:rFonts w:ascii="Times New Roman" w:hAnsi="Times New Roman" w:cs="Times New Roman"/>
          <w:noProof/>
          <w:sz w:val="24"/>
          <w:szCs w:val="24"/>
        </w:rPr>
        <w:t>3.</w:t>
      </w:r>
      <w:r w:rsidRPr="00C13D2E">
        <w:rPr>
          <w:rFonts w:ascii="Times New Roman" w:hAnsi="Times New Roman" w:cs="Times New Roman"/>
          <w:noProof/>
          <w:sz w:val="24"/>
          <w:szCs w:val="24"/>
        </w:rPr>
        <w:tab/>
        <w:t xml:space="preserve">Skinner TC, Joensen L, Parkin T. Twenty-five years of diabetes distress research. </w:t>
      </w:r>
      <w:r w:rsidRPr="00C13D2E">
        <w:rPr>
          <w:rFonts w:ascii="Times New Roman" w:hAnsi="Times New Roman" w:cs="Times New Roman"/>
          <w:i/>
          <w:noProof/>
          <w:sz w:val="24"/>
          <w:szCs w:val="24"/>
        </w:rPr>
        <w:t>Diabet Med,</w:t>
      </w:r>
      <w:r w:rsidRPr="00C13D2E">
        <w:rPr>
          <w:rFonts w:ascii="Times New Roman" w:hAnsi="Times New Roman" w:cs="Times New Roman"/>
          <w:noProof/>
          <w:sz w:val="24"/>
          <w:szCs w:val="24"/>
        </w:rPr>
        <w:t xml:space="preserve"> 2020; </w:t>
      </w:r>
      <w:r w:rsidRPr="00C13D2E">
        <w:rPr>
          <w:rFonts w:ascii="Times New Roman" w:hAnsi="Times New Roman" w:cs="Times New Roman"/>
          <w:b/>
          <w:noProof/>
          <w:sz w:val="24"/>
          <w:szCs w:val="24"/>
        </w:rPr>
        <w:t>37</w:t>
      </w:r>
      <w:r w:rsidRPr="00C13D2E">
        <w:rPr>
          <w:rFonts w:ascii="Times New Roman" w:hAnsi="Times New Roman" w:cs="Times New Roman"/>
          <w:noProof/>
          <w:sz w:val="24"/>
          <w:szCs w:val="24"/>
        </w:rPr>
        <w:t>(3): 393-400.</w:t>
      </w:r>
    </w:p>
    <w:p w14:paraId="6A20BAFB" w14:textId="77777777" w:rsidR="007D34A3" w:rsidRPr="00C13D2E" w:rsidRDefault="007D34A3" w:rsidP="003E33A7">
      <w:pPr>
        <w:pStyle w:val="EndNoteBibliography"/>
        <w:spacing w:after="0"/>
        <w:ind w:left="426" w:hanging="426"/>
        <w:rPr>
          <w:rFonts w:ascii="Times New Roman" w:hAnsi="Times New Roman" w:cs="Times New Roman"/>
          <w:noProof/>
          <w:sz w:val="24"/>
          <w:szCs w:val="24"/>
        </w:rPr>
      </w:pPr>
      <w:r w:rsidRPr="00C13D2E">
        <w:rPr>
          <w:rFonts w:ascii="Times New Roman" w:hAnsi="Times New Roman" w:cs="Times New Roman"/>
          <w:noProof/>
          <w:sz w:val="24"/>
          <w:szCs w:val="24"/>
        </w:rPr>
        <w:t>4.</w:t>
      </w:r>
      <w:r w:rsidRPr="00C13D2E">
        <w:rPr>
          <w:rFonts w:ascii="Times New Roman" w:hAnsi="Times New Roman" w:cs="Times New Roman"/>
          <w:noProof/>
          <w:sz w:val="24"/>
          <w:szCs w:val="24"/>
        </w:rPr>
        <w:tab/>
        <w:t xml:space="preserve">Schmidt CB, van Loon BJP, Vergouwen ACM, Snoek FJ, Honig A. Systematic review and meta-analysis of psychological interventions in people with diabetes and elevated diabetes-distress. </w:t>
      </w:r>
      <w:r w:rsidRPr="00C13D2E">
        <w:rPr>
          <w:rFonts w:ascii="Times New Roman" w:hAnsi="Times New Roman" w:cs="Times New Roman"/>
          <w:i/>
          <w:noProof/>
          <w:sz w:val="24"/>
          <w:szCs w:val="24"/>
        </w:rPr>
        <w:t>Diabet Med,</w:t>
      </w:r>
      <w:r w:rsidRPr="00C13D2E">
        <w:rPr>
          <w:rFonts w:ascii="Times New Roman" w:hAnsi="Times New Roman" w:cs="Times New Roman"/>
          <w:noProof/>
          <w:sz w:val="24"/>
          <w:szCs w:val="24"/>
        </w:rPr>
        <w:t xml:space="preserve"> 2018.</w:t>
      </w:r>
    </w:p>
    <w:p w14:paraId="7E0203A6" w14:textId="77777777" w:rsidR="007D34A3" w:rsidRPr="00C13D2E" w:rsidRDefault="007D34A3" w:rsidP="003E33A7">
      <w:pPr>
        <w:pStyle w:val="EndNoteBibliography"/>
        <w:spacing w:after="0"/>
        <w:ind w:left="426" w:hanging="426"/>
        <w:rPr>
          <w:rFonts w:ascii="Times New Roman" w:hAnsi="Times New Roman" w:cs="Times New Roman"/>
          <w:noProof/>
          <w:sz w:val="24"/>
          <w:szCs w:val="24"/>
        </w:rPr>
      </w:pPr>
      <w:r w:rsidRPr="00C13D2E">
        <w:rPr>
          <w:rFonts w:ascii="Times New Roman" w:hAnsi="Times New Roman" w:cs="Times New Roman"/>
          <w:noProof/>
          <w:sz w:val="24"/>
          <w:szCs w:val="24"/>
        </w:rPr>
        <w:t>5.</w:t>
      </w:r>
      <w:r w:rsidRPr="00C13D2E">
        <w:rPr>
          <w:rFonts w:ascii="Times New Roman" w:hAnsi="Times New Roman" w:cs="Times New Roman"/>
          <w:noProof/>
          <w:sz w:val="24"/>
          <w:szCs w:val="24"/>
        </w:rPr>
        <w:tab/>
        <w:t xml:space="preserve">Hendrieckx C, Halliday JA, Russell-Green S, et al. Adults With Diabetes Distress Often Want to Talk With Their Health Professionals About It: Findings From an Audit of 4 Australian Specialist Diabetes Clinics. </w:t>
      </w:r>
      <w:r w:rsidRPr="00C13D2E">
        <w:rPr>
          <w:rFonts w:ascii="Times New Roman" w:hAnsi="Times New Roman" w:cs="Times New Roman"/>
          <w:i/>
          <w:noProof/>
          <w:sz w:val="24"/>
          <w:szCs w:val="24"/>
        </w:rPr>
        <w:t>Can J Diabetes,</w:t>
      </w:r>
      <w:r w:rsidRPr="00C13D2E">
        <w:rPr>
          <w:rFonts w:ascii="Times New Roman" w:hAnsi="Times New Roman" w:cs="Times New Roman"/>
          <w:noProof/>
          <w:sz w:val="24"/>
          <w:szCs w:val="24"/>
        </w:rPr>
        <w:t xml:space="preserve"> 2020; </w:t>
      </w:r>
      <w:r w:rsidRPr="00C13D2E">
        <w:rPr>
          <w:rFonts w:ascii="Times New Roman" w:hAnsi="Times New Roman" w:cs="Times New Roman"/>
          <w:b/>
          <w:noProof/>
          <w:sz w:val="24"/>
          <w:szCs w:val="24"/>
        </w:rPr>
        <w:t>44</w:t>
      </w:r>
      <w:r w:rsidRPr="00C13D2E">
        <w:rPr>
          <w:rFonts w:ascii="Times New Roman" w:hAnsi="Times New Roman" w:cs="Times New Roman"/>
          <w:noProof/>
          <w:sz w:val="24"/>
          <w:szCs w:val="24"/>
        </w:rPr>
        <w:t>(6): 473-80.</w:t>
      </w:r>
    </w:p>
    <w:p w14:paraId="0C347601" w14:textId="77777777" w:rsidR="007D34A3" w:rsidRPr="00C13D2E" w:rsidRDefault="007D34A3" w:rsidP="003E33A7">
      <w:pPr>
        <w:pStyle w:val="EndNoteBibliography"/>
        <w:spacing w:after="0"/>
        <w:ind w:left="426" w:hanging="426"/>
        <w:rPr>
          <w:rFonts w:ascii="Times New Roman" w:hAnsi="Times New Roman" w:cs="Times New Roman"/>
          <w:noProof/>
          <w:sz w:val="24"/>
          <w:szCs w:val="24"/>
        </w:rPr>
      </w:pPr>
      <w:r w:rsidRPr="00C13D2E">
        <w:rPr>
          <w:rFonts w:ascii="Times New Roman" w:hAnsi="Times New Roman" w:cs="Times New Roman"/>
          <w:noProof/>
          <w:sz w:val="24"/>
          <w:szCs w:val="24"/>
        </w:rPr>
        <w:t>6.</w:t>
      </w:r>
      <w:r w:rsidRPr="00C13D2E">
        <w:rPr>
          <w:rFonts w:ascii="Times New Roman" w:hAnsi="Times New Roman" w:cs="Times New Roman"/>
          <w:noProof/>
          <w:sz w:val="24"/>
          <w:szCs w:val="24"/>
        </w:rPr>
        <w:tab/>
        <w:t xml:space="preserve">Fisher L, Polonsky WH, Hessler D. Addressing diabetes distress in clinical care: a practical guide. </w:t>
      </w:r>
      <w:r w:rsidRPr="00C13D2E">
        <w:rPr>
          <w:rFonts w:ascii="Times New Roman" w:hAnsi="Times New Roman" w:cs="Times New Roman"/>
          <w:i/>
          <w:noProof/>
          <w:sz w:val="24"/>
          <w:szCs w:val="24"/>
        </w:rPr>
        <w:t>Diabet Med,</w:t>
      </w:r>
      <w:r w:rsidRPr="00C13D2E">
        <w:rPr>
          <w:rFonts w:ascii="Times New Roman" w:hAnsi="Times New Roman" w:cs="Times New Roman"/>
          <w:noProof/>
          <w:sz w:val="24"/>
          <w:szCs w:val="24"/>
        </w:rPr>
        <w:t xml:space="preserve"> 2019; </w:t>
      </w:r>
      <w:r w:rsidRPr="00C13D2E">
        <w:rPr>
          <w:rFonts w:ascii="Times New Roman" w:hAnsi="Times New Roman" w:cs="Times New Roman"/>
          <w:b/>
          <w:noProof/>
          <w:sz w:val="24"/>
          <w:szCs w:val="24"/>
        </w:rPr>
        <w:t>36</w:t>
      </w:r>
      <w:r w:rsidRPr="00C13D2E">
        <w:rPr>
          <w:rFonts w:ascii="Times New Roman" w:hAnsi="Times New Roman" w:cs="Times New Roman"/>
          <w:noProof/>
          <w:sz w:val="24"/>
          <w:szCs w:val="24"/>
        </w:rPr>
        <w:t>(7): 803-12.</w:t>
      </w:r>
    </w:p>
    <w:p w14:paraId="33A12AA8" w14:textId="77777777" w:rsidR="007D34A3" w:rsidRPr="00C13D2E" w:rsidRDefault="007D34A3" w:rsidP="003E33A7">
      <w:pPr>
        <w:pStyle w:val="EndNoteBibliography"/>
        <w:ind w:left="426" w:hanging="426"/>
        <w:rPr>
          <w:rFonts w:ascii="Times New Roman" w:hAnsi="Times New Roman" w:cs="Times New Roman"/>
          <w:noProof/>
          <w:sz w:val="24"/>
          <w:szCs w:val="24"/>
        </w:rPr>
      </w:pPr>
      <w:r w:rsidRPr="00C13D2E">
        <w:rPr>
          <w:rFonts w:ascii="Times New Roman" w:hAnsi="Times New Roman" w:cs="Times New Roman"/>
          <w:noProof/>
          <w:sz w:val="24"/>
          <w:szCs w:val="24"/>
        </w:rPr>
        <w:t>7.</w:t>
      </w:r>
      <w:r w:rsidRPr="00C13D2E">
        <w:rPr>
          <w:rFonts w:ascii="Times New Roman" w:hAnsi="Times New Roman" w:cs="Times New Roman"/>
          <w:noProof/>
          <w:sz w:val="24"/>
          <w:szCs w:val="24"/>
        </w:rPr>
        <w:tab/>
        <w:t xml:space="preserve">Nano J, Carinci F, Okunade O, et al. A standard set of person-centred outcomes for diabetes mellitus: results of an international and unified approach. </w:t>
      </w:r>
      <w:r w:rsidRPr="00C13D2E">
        <w:rPr>
          <w:rFonts w:ascii="Times New Roman" w:hAnsi="Times New Roman" w:cs="Times New Roman"/>
          <w:i/>
          <w:noProof/>
          <w:sz w:val="24"/>
          <w:szCs w:val="24"/>
        </w:rPr>
        <w:t>Diabet Med,</w:t>
      </w:r>
      <w:r w:rsidRPr="00C13D2E">
        <w:rPr>
          <w:rFonts w:ascii="Times New Roman" w:hAnsi="Times New Roman" w:cs="Times New Roman"/>
          <w:noProof/>
          <w:sz w:val="24"/>
          <w:szCs w:val="24"/>
        </w:rPr>
        <w:t xml:space="preserve"> 2020.</w:t>
      </w:r>
    </w:p>
    <w:p w14:paraId="7A2FEB0E" w14:textId="539FC6F9" w:rsidR="00F1468E" w:rsidRPr="00C13D2E" w:rsidRDefault="00742731" w:rsidP="003E33A7">
      <w:pPr>
        <w:autoSpaceDE w:val="0"/>
        <w:autoSpaceDN w:val="0"/>
        <w:adjustRightInd w:val="0"/>
        <w:ind w:left="426" w:hanging="426"/>
        <w:rPr>
          <w:lang w:val="en-US"/>
        </w:rPr>
      </w:pPr>
      <w:r w:rsidRPr="00C13D2E">
        <w:rPr>
          <w:b/>
          <w:bCs/>
          <w:lang w:val="en-US"/>
        </w:rPr>
        <w:fldChar w:fldCharType="end"/>
      </w:r>
    </w:p>
    <w:sectPr w:rsidR="00F1468E" w:rsidRPr="00C13D2E" w:rsidSect="007770D2">
      <w:footerReference w:type="even" r:id="rId10"/>
      <w:footerReference w:type="default" r:id="rId11"/>
      <w:endnotePr>
        <w:numFmt w:val="decimal"/>
      </w:endnotePr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F2B20A" w14:textId="77777777" w:rsidR="00AC20BF" w:rsidRDefault="00AC20BF" w:rsidP="004B0F62"/>
  </w:endnote>
  <w:endnote w:type="continuationSeparator" w:id="0">
    <w:p w14:paraId="438BD5C0" w14:textId="77777777" w:rsidR="00AC20BF" w:rsidRDefault="00AC20BF" w:rsidP="004B0F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aker 2 Lance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calaLancet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68148122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B96996C" w14:textId="28385632" w:rsidR="00752D11" w:rsidRDefault="00752D11" w:rsidP="00EE490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404202" w14:textId="77777777" w:rsidR="00752D11" w:rsidRDefault="00752D11" w:rsidP="00752D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9456624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D9F9433" w14:textId="4ECB86C5" w:rsidR="00752D11" w:rsidRDefault="00752D11" w:rsidP="00EE490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722D334" w14:textId="77777777" w:rsidR="00752D11" w:rsidRDefault="00752D11" w:rsidP="00752D1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132165" w14:textId="77777777" w:rsidR="00AC20BF" w:rsidRDefault="00AC20BF" w:rsidP="004B0F62">
      <w:r>
        <w:separator/>
      </w:r>
    </w:p>
  </w:footnote>
  <w:footnote w:type="continuationSeparator" w:id="0">
    <w:p w14:paraId="049B69B9" w14:textId="77777777" w:rsidR="00AC20BF" w:rsidRDefault="00AC20BF" w:rsidP="004B0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Q0Mje2tDAwMjQxMzBT0lEKTi0uzszPAykwrAUA2Du3HCwAAAA="/>
    <w:docVar w:name="dgnword-docGUID" w:val="{18711D4E-E512-49B1-9E6C-3C7570BB8EC0}"/>
    <w:docVar w:name="dgnword-eventsink" w:val="2186207543824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Lancet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B03AE4"/>
    <w:rsid w:val="00006452"/>
    <w:rsid w:val="00012414"/>
    <w:rsid w:val="000378CB"/>
    <w:rsid w:val="00051C13"/>
    <w:rsid w:val="000843BC"/>
    <w:rsid w:val="00097278"/>
    <w:rsid w:val="000A4641"/>
    <w:rsid w:val="000A5F7C"/>
    <w:rsid w:val="000B0BCC"/>
    <w:rsid w:val="00103508"/>
    <w:rsid w:val="00115E4F"/>
    <w:rsid w:val="001323CC"/>
    <w:rsid w:val="00134647"/>
    <w:rsid w:val="0014110D"/>
    <w:rsid w:val="0014560C"/>
    <w:rsid w:val="001460AA"/>
    <w:rsid w:val="001A2C23"/>
    <w:rsid w:val="001B4FB8"/>
    <w:rsid w:val="001F5B11"/>
    <w:rsid w:val="00276655"/>
    <w:rsid w:val="002840D4"/>
    <w:rsid w:val="00286956"/>
    <w:rsid w:val="0029260D"/>
    <w:rsid w:val="002977FE"/>
    <w:rsid w:val="002B6239"/>
    <w:rsid w:val="002C6CDD"/>
    <w:rsid w:val="002E5ACE"/>
    <w:rsid w:val="002F3119"/>
    <w:rsid w:val="00314AF8"/>
    <w:rsid w:val="00325C52"/>
    <w:rsid w:val="00361BB7"/>
    <w:rsid w:val="00392BF0"/>
    <w:rsid w:val="0039755B"/>
    <w:rsid w:val="003A0384"/>
    <w:rsid w:val="003A0E2E"/>
    <w:rsid w:val="003E33A7"/>
    <w:rsid w:val="003F6D38"/>
    <w:rsid w:val="00403404"/>
    <w:rsid w:val="0040596E"/>
    <w:rsid w:val="004159FA"/>
    <w:rsid w:val="00427BE1"/>
    <w:rsid w:val="00473D52"/>
    <w:rsid w:val="00474F14"/>
    <w:rsid w:val="00487E72"/>
    <w:rsid w:val="00493795"/>
    <w:rsid w:val="004A0943"/>
    <w:rsid w:val="004A0BD5"/>
    <w:rsid w:val="004A17E0"/>
    <w:rsid w:val="004B0F62"/>
    <w:rsid w:val="004B58BD"/>
    <w:rsid w:val="004C1B25"/>
    <w:rsid w:val="004C3200"/>
    <w:rsid w:val="004F061D"/>
    <w:rsid w:val="00500AFF"/>
    <w:rsid w:val="00535451"/>
    <w:rsid w:val="005521C2"/>
    <w:rsid w:val="00557F33"/>
    <w:rsid w:val="00567555"/>
    <w:rsid w:val="00586D17"/>
    <w:rsid w:val="005B498F"/>
    <w:rsid w:val="005C2EF1"/>
    <w:rsid w:val="005F2660"/>
    <w:rsid w:val="005F4946"/>
    <w:rsid w:val="005F5ABE"/>
    <w:rsid w:val="00624E47"/>
    <w:rsid w:val="00625510"/>
    <w:rsid w:val="00667F04"/>
    <w:rsid w:val="00674421"/>
    <w:rsid w:val="00683117"/>
    <w:rsid w:val="006841F5"/>
    <w:rsid w:val="00692F77"/>
    <w:rsid w:val="006A7888"/>
    <w:rsid w:val="006B543C"/>
    <w:rsid w:val="006C1ABB"/>
    <w:rsid w:val="006C7D9C"/>
    <w:rsid w:val="006D1D9E"/>
    <w:rsid w:val="006D4246"/>
    <w:rsid w:val="006D4AED"/>
    <w:rsid w:val="006F2AF3"/>
    <w:rsid w:val="006F49AD"/>
    <w:rsid w:val="006F53B4"/>
    <w:rsid w:val="007051DF"/>
    <w:rsid w:val="00711EFA"/>
    <w:rsid w:val="00742731"/>
    <w:rsid w:val="00746715"/>
    <w:rsid w:val="00752D11"/>
    <w:rsid w:val="00770F89"/>
    <w:rsid w:val="007770D2"/>
    <w:rsid w:val="00791DD3"/>
    <w:rsid w:val="007A35EE"/>
    <w:rsid w:val="007D34A3"/>
    <w:rsid w:val="007E6BD3"/>
    <w:rsid w:val="0080514B"/>
    <w:rsid w:val="008060EF"/>
    <w:rsid w:val="00813467"/>
    <w:rsid w:val="00827D98"/>
    <w:rsid w:val="00834388"/>
    <w:rsid w:val="0084066A"/>
    <w:rsid w:val="00856E98"/>
    <w:rsid w:val="00860B48"/>
    <w:rsid w:val="008631F1"/>
    <w:rsid w:val="00892D9B"/>
    <w:rsid w:val="0089681E"/>
    <w:rsid w:val="008B7685"/>
    <w:rsid w:val="008D3C6C"/>
    <w:rsid w:val="008F4ACF"/>
    <w:rsid w:val="009020E6"/>
    <w:rsid w:val="009234DD"/>
    <w:rsid w:val="0094516E"/>
    <w:rsid w:val="00962267"/>
    <w:rsid w:val="00966EA2"/>
    <w:rsid w:val="00975F1F"/>
    <w:rsid w:val="00981638"/>
    <w:rsid w:val="009970C7"/>
    <w:rsid w:val="009B4F69"/>
    <w:rsid w:val="009C4A54"/>
    <w:rsid w:val="009D3451"/>
    <w:rsid w:val="009D3CED"/>
    <w:rsid w:val="009D3F4E"/>
    <w:rsid w:val="009D7633"/>
    <w:rsid w:val="009E405F"/>
    <w:rsid w:val="009F14FE"/>
    <w:rsid w:val="009F270E"/>
    <w:rsid w:val="00A06D8D"/>
    <w:rsid w:val="00A11EE6"/>
    <w:rsid w:val="00A16D92"/>
    <w:rsid w:val="00A32452"/>
    <w:rsid w:val="00A57AE2"/>
    <w:rsid w:val="00A9227B"/>
    <w:rsid w:val="00AB30E0"/>
    <w:rsid w:val="00AC20BF"/>
    <w:rsid w:val="00AD5C53"/>
    <w:rsid w:val="00AF727D"/>
    <w:rsid w:val="00B03AE4"/>
    <w:rsid w:val="00B044BB"/>
    <w:rsid w:val="00B167C5"/>
    <w:rsid w:val="00B40CCD"/>
    <w:rsid w:val="00B442DE"/>
    <w:rsid w:val="00B76DA5"/>
    <w:rsid w:val="00B859AA"/>
    <w:rsid w:val="00BA262A"/>
    <w:rsid w:val="00BC024F"/>
    <w:rsid w:val="00BC714F"/>
    <w:rsid w:val="00BD335C"/>
    <w:rsid w:val="00BE5408"/>
    <w:rsid w:val="00C13D2E"/>
    <w:rsid w:val="00C13EFB"/>
    <w:rsid w:val="00C40DBF"/>
    <w:rsid w:val="00C55E81"/>
    <w:rsid w:val="00C830BE"/>
    <w:rsid w:val="00CA525D"/>
    <w:rsid w:val="00CA5521"/>
    <w:rsid w:val="00CB158F"/>
    <w:rsid w:val="00CB7450"/>
    <w:rsid w:val="00CE357F"/>
    <w:rsid w:val="00D31FDE"/>
    <w:rsid w:val="00D47777"/>
    <w:rsid w:val="00D53E2F"/>
    <w:rsid w:val="00D64D0B"/>
    <w:rsid w:val="00D66E05"/>
    <w:rsid w:val="00D832FD"/>
    <w:rsid w:val="00D90720"/>
    <w:rsid w:val="00DA0771"/>
    <w:rsid w:val="00DB438D"/>
    <w:rsid w:val="00DE463B"/>
    <w:rsid w:val="00E02D04"/>
    <w:rsid w:val="00E04807"/>
    <w:rsid w:val="00E20A33"/>
    <w:rsid w:val="00E61E41"/>
    <w:rsid w:val="00E71A84"/>
    <w:rsid w:val="00E94450"/>
    <w:rsid w:val="00ED4176"/>
    <w:rsid w:val="00EE1D54"/>
    <w:rsid w:val="00EF2653"/>
    <w:rsid w:val="00EF7DCF"/>
    <w:rsid w:val="00F1468E"/>
    <w:rsid w:val="00F36B63"/>
    <w:rsid w:val="00F53CBA"/>
    <w:rsid w:val="00F57304"/>
    <w:rsid w:val="00F6643F"/>
    <w:rsid w:val="00F764CE"/>
    <w:rsid w:val="00F8731E"/>
    <w:rsid w:val="00FA0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40C223"/>
  <w15:docId w15:val="{088FA54B-3713-42AF-8C1F-BADEF013E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MS Mincho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10">
    <w:name w:val="Pa10"/>
    <w:basedOn w:val="Normal"/>
    <w:next w:val="Normal"/>
    <w:uiPriority w:val="99"/>
    <w:rsid w:val="00683117"/>
    <w:pPr>
      <w:autoSpaceDE w:val="0"/>
      <w:autoSpaceDN w:val="0"/>
      <w:adjustRightInd w:val="0"/>
      <w:spacing w:line="191" w:lineRule="atLeast"/>
    </w:pPr>
    <w:rPr>
      <w:rFonts w:ascii="Shaker 2 Lancet" w:eastAsia="MS Mincho" w:hAnsi="Shaker 2 Lancet" w:cstheme="minorBidi"/>
      <w:lang w:val="de-DE" w:eastAsia="en-US"/>
    </w:rPr>
  </w:style>
  <w:style w:type="paragraph" w:customStyle="1" w:styleId="Pa3">
    <w:name w:val="Pa3"/>
    <w:basedOn w:val="Normal"/>
    <w:next w:val="Normal"/>
    <w:uiPriority w:val="99"/>
    <w:rsid w:val="00683117"/>
    <w:pPr>
      <w:autoSpaceDE w:val="0"/>
      <w:autoSpaceDN w:val="0"/>
      <w:adjustRightInd w:val="0"/>
      <w:spacing w:line="180" w:lineRule="atLeast"/>
    </w:pPr>
    <w:rPr>
      <w:rFonts w:ascii="Shaker 2 Lancet" w:eastAsia="MS Mincho" w:hAnsi="Shaker 2 Lancet" w:cstheme="minorBidi"/>
      <w:lang w:val="de-DE" w:eastAsia="en-US"/>
    </w:rPr>
  </w:style>
  <w:style w:type="character" w:customStyle="1" w:styleId="A7">
    <w:name w:val="A7"/>
    <w:uiPriority w:val="99"/>
    <w:rsid w:val="00683117"/>
    <w:rPr>
      <w:rFonts w:ascii="ScalaLancetPro" w:hAnsi="ScalaLancetPro" w:cs="ScalaLancetPro"/>
      <w:color w:val="000000"/>
      <w:sz w:val="9"/>
      <w:szCs w:val="9"/>
    </w:rPr>
  </w:style>
  <w:style w:type="paragraph" w:customStyle="1" w:styleId="Pa4">
    <w:name w:val="Pa4"/>
    <w:basedOn w:val="Normal"/>
    <w:next w:val="Normal"/>
    <w:uiPriority w:val="99"/>
    <w:rsid w:val="00683117"/>
    <w:pPr>
      <w:autoSpaceDE w:val="0"/>
      <w:autoSpaceDN w:val="0"/>
      <w:adjustRightInd w:val="0"/>
      <w:spacing w:line="180" w:lineRule="atLeast"/>
    </w:pPr>
    <w:rPr>
      <w:rFonts w:ascii="Shaker 2 Lancet" w:eastAsia="MS Mincho" w:hAnsi="Shaker 2 Lancet" w:cstheme="minorBidi"/>
      <w:lang w:val="de-DE" w:eastAsia="en-US"/>
    </w:rPr>
  </w:style>
  <w:style w:type="character" w:customStyle="1" w:styleId="A6">
    <w:name w:val="A6"/>
    <w:uiPriority w:val="99"/>
    <w:rsid w:val="00A57AE2"/>
    <w:rPr>
      <w:rFonts w:ascii="ScalaLancetPro" w:hAnsi="ScalaLancetPro" w:cs="ScalaLancetPro"/>
      <w:color w:val="000000"/>
      <w:sz w:val="9"/>
      <w:szCs w:val="9"/>
    </w:rPr>
  </w:style>
  <w:style w:type="paragraph" w:customStyle="1" w:styleId="Default">
    <w:name w:val="Default"/>
    <w:rsid w:val="00D47777"/>
    <w:pPr>
      <w:autoSpaceDE w:val="0"/>
      <w:autoSpaceDN w:val="0"/>
      <w:adjustRightInd w:val="0"/>
      <w:spacing w:after="0" w:line="240" w:lineRule="auto"/>
    </w:pPr>
    <w:rPr>
      <w:rFonts w:ascii="ScalaLancetPro" w:hAnsi="ScalaLancetPro" w:cs="ScalaLancetPro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0F62"/>
    <w:rPr>
      <w:rFonts w:asciiTheme="minorHAnsi" w:eastAsia="MS Mincho" w:hAnsiTheme="minorHAnsi" w:cstheme="minorBidi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0F62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B0F6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B0F62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51C13"/>
    <w:rPr>
      <w:rFonts w:asciiTheme="minorHAnsi" w:eastAsia="MS Mincho" w:hAnsiTheme="minorHAnsi" w:cstheme="minorBidi"/>
      <w:sz w:val="20"/>
      <w:szCs w:val="20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1C13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051C1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68E"/>
    <w:rPr>
      <w:rFonts w:eastAsia="MS Mincho"/>
      <w:sz w:val="18"/>
      <w:szCs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68E"/>
    <w:rPr>
      <w:rFonts w:ascii="Times New Roman" w:hAnsi="Times New Roman" w:cs="Times New Roman"/>
      <w:sz w:val="18"/>
      <w:szCs w:val="18"/>
      <w:lang w:val="en-GB"/>
    </w:rPr>
  </w:style>
  <w:style w:type="character" w:customStyle="1" w:styleId="a">
    <w:name w:val="_"/>
    <w:basedOn w:val="DefaultParagraphFont"/>
    <w:rsid w:val="005521C2"/>
  </w:style>
  <w:style w:type="character" w:customStyle="1" w:styleId="ffa">
    <w:name w:val="ffa"/>
    <w:basedOn w:val="DefaultParagraphFont"/>
    <w:rsid w:val="005521C2"/>
  </w:style>
  <w:style w:type="character" w:customStyle="1" w:styleId="ff6">
    <w:name w:val="ff6"/>
    <w:basedOn w:val="DefaultParagraphFont"/>
    <w:rsid w:val="005521C2"/>
  </w:style>
  <w:style w:type="character" w:customStyle="1" w:styleId="ff9">
    <w:name w:val="ff9"/>
    <w:basedOn w:val="DefaultParagraphFont"/>
    <w:rsid w:val="005521C2"/>
  </w:style>
  <w:style w:type="character" w:customStyle="1" w:styleId="ff5">
    <w:name w:val="ff5"/>
    <w:basedOn w:val="DefaultParagraphFont"/>
    <w:rsid w:val="005521C2"/>
  </w:style>
  <w:style w:type="character" w:styleId="CommentReference">
    <w:name w:val="annotation reference"/>
    <w:basedOn w:val="DefaultParagraphFont"/>
    <w:uiPriority w:val="99"/>
    <w:semiHidden/>
    <w:unhideWhenUsed/>
    <w:rsid w:val="007E6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6BD3"/>
    <w:pPr>
      <w:spacing w:after="160"/>
    </w:pPr>
    <w:rPr>
      <w:rFonts w:asciiTheme="minorHAnsi" w:eastAsia="MS Mincho" w:hAnsiTheme="minorHAnsi" w:cstheme="minorBidi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6BD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B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BD3"/>
    <w:rPr>
      <w:b/>
      <w:bCs/>
      <w:sz w:val="20"/>
      <w:szCs w:val="20"/>
      <w:lang w:val="en-GB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F873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14F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F727D"/>
    <w:pPr>
      <w:spacing w:after="0" w:line="240" w:lineRule="auto"/>
    </w:pPr>
    <w:rPr>
      <w:lang w:val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1241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12414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1241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12414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apple-converted-space">
    <w:name w:val="apple-converted-space"/>
    <w:basedOn w:val="DefaultParagraphFont"/>
    <w:rsid w:val="00012414"/>
  </w:style>
  <w:style w:type="paragraph" w:customStyle="1" w:styleId="EndNoteBibliographyTitle">
    <w:name w:val="EndNote Bibliography Title"/>
    <w:basedOn w:val="Normal"/>
    <w:link w:val="EndNoteBibliographyTitleChar"/>
    <w:rsid w:val="00742731"/>
    <w:pPr>
      <w:spacing w:line="259" w:lineRule="auto"/>
      <w:jc w:val="center"/>
    </w:pPr>
    <w:rPr>
      <w:rFonts w:ascii="Calibri" w:eastAsia="MS Mincho" w:hAnsi="Calibri" w:cs="Calibri"/>
      <w:sz w:val="22"/>
      <w:szCs w:val="22"/>
      <w:lang w:val="en-US" w:eastAsia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42731"/>
    <w:rPr>
      <w:rFonts w:ascii="Calibri" w:hAnsi="Calibri" w:cs="Calibri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742731"/>
    <w:pPr>
      <w:spacing w:after="160"/>
    </w:pPr>
    <w:rPr>
      <w:rFonts w:ascii="Calibri" w:eastAsia="MS Mincho" w:hAnsi="Calibri" w:cs="Calibri"/>
      <w:sz w:val="22"/>
      <w:szCs w:val="22"/>
      <w:lang w:val="en-US" w:eastAsia="en-US"/>
    </w:rPr>
  </w:style>
  <w:style w:type="character" w:customStyle="1" w:styleId="EndNoteBibliographyChar">
    <w:name w:val="EndNote Bibliography Char"/>
    <w:basedOn w:val="DefaultParagraphFont"/>
    <w:link w:val="EndNoteBibliography"/>
    <w:rsid w:val="00742731"/>
    <w:rPr>
      <w:rFonts w:ascii="Calibr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52D11"/>
    <w:pPr>
      <w:tabs>
        <w:tab w:val="center" w:pos="4680"/>
        <w:tab w:val="right" w:pos="9360"/>
      </w:tabs>
    </w:pPr>
    <w:rPr>
      <w:rFonts w:asciiTheme="minorHAnsi" w:eastAsia="MS Mincho" w:hAnsiTheme="minorHAnsi" w:cstheme="minorBidi"/>
      <w:sz w:val="22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52D1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52D11"/>
    <w:pPr>
      <w:tabs>
        <w:tab w:val="center" w:pos="4680"/>
        <w:tab w:val="right" w:pos="9360"/>
      </w:tabs>
    </w:pPr>
    <w:rPr>
      <w:rFonts w:asciiTheme="minorHAnsi" w:eastAsia="MS Mincho" w:hAnsiTheme="minorHAnsi" w:cstheme="minorBidi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52D11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752D11"/>
  </w:style>
  <w:style w:type="character" w:styleId="Emphasis">
    <w:name w:val="Emphasis"/>
    <w:basedOn w:val="DefaultParagraphFont"/>
    <w:uiPriority w:val="20"/>
    <w:qFormat/>
    <w:rsid w:val="00500AF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40D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8969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2547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6791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419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85071711CE4A45B42500DFA915E756" ma:contentTypeVersion="12" ma:contentTypeDescription="Create a new document." ma:contentTypeScope="" ma:versionID="547057e6574366db623346b5996328ca">
  <xsd:schema xmlns:xsd="http://www.w3.org/2001/XMLSchema" xmlns:xs="http://www.w3.org/2001/XMLSchema" xmlns:p="http://schemas.microsoft.com/office/2006/metadata/properties" xmlns:ns3="7ed5784c-4c6f-4d46-97dc-4c26ee444e08" xmlns:ns4="ea1cffe9-b1fc-4d09-be3f-916ceaf407fd" targetNamespace="http://schemas.microsoft.com/office/2006/metadata/properties" ma:root="true" ma:fieldsID="4d0aac2e3a0369519b236ff3bc4d24e1" ns3:_="" ns4:_="">
    <xsd:import namespace="7ed5784c-4c6f-4d46-97dc-4c26ee444e08"/>
    <xsd:import namespace="ea1cffe9-b1fc-4d09-be3f-916ceaf407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5784c-4c6f-4d46-97dc-4c26ee444e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cffe9-b1fc-4d09-be3f-916ceaf407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EEF8332-D07A-468C-8B59-6FDF0417C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5784c-4c6f-4d46-97dc-4c26ee444e08"/>
    <ds:schemaRef ds:uri="ea1cffe9-b1fc-4d09-be3f-916ceaf407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D6607-DE4C-4B01-91C2-B5695F42EF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8676A1-5786-4DC4-B8B1-84B42E816C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37A8FF-0996-4214-8FFE-8F3416BB5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2440</Words>
  <Characters>14568</Characters>
  <Application>Microsoft Office Word</Application>
  <DocSecurity>0</DocSecurity>
  <Lines>338</Lines>
  <Paragraphs>137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Hermanns</dc:creator>
  <cp:keywords/>
  <dc:description/>
  <cp:lastModifiedBy>Jane Speight</cp:lastModifiedBy>
  <cp:revision>3</cp:revision>
  <dcterms:created xsi:type="dcterms:W3CDTF">2021-06-17T04:25:00Z</dcterms:created>
  <dcterms:modified xsi:type="dcterms:W3CDTF">2021-06-17T04:35:00Z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0x010100E685071711CE4A45B42500DFA915E756</vt:lpwstr>
  </property>
</Properties>
</file>