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84117" w14:textId="73ABB3D2" w:rsidR="002A0CCA" w:rsidRPr="00CE5F03" w:rsidRDefault="002A0CCA" w:rsidP="005659F2">
      <w:pPr>
        <w:rPr>
          <w:rFonts w:asciiTheme="majorBidi" w:hAnsiTheme="majorBidi" w:cstheme="majorBidi"/>
          <w:b/>
          <w:bCs/>
        </w:rPr>
      </w:pPr>
      <w:r w:rsidRPr="00CE5F03">
        <w:rPr>
          <w:rFonts w:asciiTheme="majorBidi" w:hAnsiTheme="majorBidi" w:cstheme="majorBidi"/>
          <w:b/>
          <w:bCs/>
        </w:rPr>
        <w:t>Modeling the distribution of the Near Eastern fire salamander (</w:t>
      </w:r>
      <w:r w:rsidRPr="00CE5F03">
        <w:rPr>
          <w:rFonts w:asciiTheme="majorBidi" w:hAnsiTheme="majorBidi" w:cstheme="majorBidi"/>
          <w:b/>
          <w:bCs/>
          <w:i/>
          <w:iCs/>
        </w:rPr>
        <w:t>Salamandra infraimmaculata</w:t>
      </w:r>
      <w:r w:rsidRPr="00CE5F03">
        <w:rPr>
          <w:rFonts w:asciiTheme="majorBidi" w:hAnsiTheme="majorBidi" w:cstheme="majorBidi"/>
          <w:b/>
          <w:bCs/>
        </w:rPr>
        <w:t>) and Kurdistan newt (</w:t>
      </w:r>
      <w:r w:rsidRPr="00CE5F03">
        <w:rPr>
          <w:rFonts w:asciiTheme="majorBidi" w:hAnsiTheme="majorBidi" w:cstheme="majorBidi"/>
          <w:b/>
          <w:bCs/>
          <w:i/>
          <w:iCs/>
        </w:rPr>
        <w:t>Neurergus derjugini</w:t>
      </w:r>
      <w:r w:rsidRPr="00CE5F03">
        <w:rPr>
          <w:rFonts w:asciiTheme="majorBidi" w:hAnsiTheme="majorBidi" w:cstheme="majorBidi"/>
          <w:b/>
          <w:bCs/>
        </w:rPr>
        <w:t>) under current and future climate conditions in Iraq</w:t>
      </w:r>
    </w:p>
    <w:p w14:paraId="6C3BDB66" w14:textId="77777777" w:rsidR="00DD1CC8" w:rsidRDefault="00DD1CC8" w:rsidP="00965150"/>
    <w:p w14:paraId="30987432" w14:textId="70831392" w:rsidR="008C0FB3" w:rsidRPr="0077235F" w:rsidRDefault="008C0FB3" w:rsidP="0077235F">
      <w:pPr>
        <w:tabs>
          <w:tab w:val="center" w:pos="4680"/>
          <w:tab w:val="left" w:pos="6728"/>
        </w:tabs>
        <w:spacing w:after="160" w:line="259" w:lineRule="auto"/>
        <w:rPr>
          <w:rFonts w:eastAsia="Calibri"/>
          <w:color w:val="FF0000"/>
        </w:rPr>
      </w:pPr>
      <w:r w:rsidRPr="00CE5F03">
        <w:rPr>
          <w:rFonts w:eastAsia="Calibri"/>
        </w:rPr>
        <w:t>Nabaz R. Khwarahm</w:t>
      </w:r>
      <w:r w:rsidRPr="00CE5F03">
        <w:rPr>
          <w:rFonts w:eastAsia="Calibri"/>
          <w:vertAlign w:val="superscript"/>
        </w:rPr>
        <w:t>1*</w:t>
      </w:r>
      <w:r w:rsidRPr="00CE5F03">
        <w:rPr>
          <w:rFonts w:eastAsia="Calibri"/>
        </w:rPr>
        <w:t>, Korsh Ararat</w:t>
      </w:r>
      <w:r w:rsidRPr="00CE5F03">
        <w:rPr>
          <w:rFonts w:eastAsia="Calibri"/>
          <w:vertAlign w:val="superscript"/>
        </w:rPr>
        <w:t>2</w:t>
      </w:r>
      <w:r w:rsidRPr="00CE5F03">
        <w:rPr>
          <w:rFonts w:eastAsia="Calibri"/>
        </w:rPr>
        <w:t>, Sarchil Qader</w:t>
      </w:r>
      <w:r w:rsidRPr="00CE5F03">
        <w:rPr>
          <w:rFonts w:eastAsia="Calibri"/>
          <w:vertAlign w:val="superscript"/>
        </w:rPr>
        <w:t>3, 4</w:t>
      </w:r>
      <w:r w:rsidR="008F7E41" w:rsidRPr="00CE5F03">
        <w:rPr>
          <w:rFonts w:eastAsia="Calibri"/>
        </w:rPr>
        <w:t>,</w:t>
      </w:r>
      <w:r w:rsidR="008F7E41">
        <w:rPr>
          <w:rFonts w:eastAsia="Calibri"/>
        </w:rPr>
        <w:t xml:space="preserve"> </w:t>
      </w:r>
      <w:r w:rsidR="007531C3" w:rsidRPr="00CE5F03">
        <w:rPr>
          <w:rFonts w:eastAsia="Calibri"/>
        </w:rPr>
        <w:t>Dana Khdr Sabir</w:t>
      </w:r>
      <w:r w:rsidR="008F7E41">
        <w:rPr>
          <w:rFonts w:eastAsia="Calibri"/>
          <w:vertAlign w:val="superscript"/>
        </w:rPr>
        <w:t>5</w:t>
      </w:r>
    </w:p>
    <w:p w14:paraId="63AE60BA" w14:textId="77777777" w:rsidR="008C0FB3" w:rsidRPr="00CE5F03" w:rsidRDefault="008C0FB3" w:rsidP="008C0FB3">
      <w:pPr>
        <w:spacing w:after="160" w:line="259" w:lineRule="auto"/>
        <w:rPr>
          <w:rFonts w:eastAsia="Calibri"/>
        </w:rPr>
      </w:pPr>
      <w:r w:rsidRPr="00CE5F03">
        <w:rPr>
          <w:rFonts w:eastAsia="Calibri"/>
          <w:vertAlign w:val="superscript"/>
        </w:rPr>
        <w:t>1</w:t>
      </w:r>
      <w:r w:rsidRPr="00CE5F03">
        <w:rPr>
          <w:rFonts w:eastAsia="Calibri"/>
        </w:rPr>
        <w:t>Department of Biology, College of Education, University of Sulaimani, Sulaimani 334, Kurdistan Region, Iraq</w:t>
      </w:r>
    </w:p>
    <w:p w14:paraId="33C1B31C" w14:textId="77777777" w:rsidR="008C0FB3" w:rsidRPr="00CE5F03" w:rsidRDefault="008C0FB3" w:rsidP="008C0FB3">
      <w:pPr>
        <w:spacing w:after="160" w:line="259" w:lineRule="auto"/>
        <w:rPr>
          <w:rFonts w:eastAsia="Calibri"/>
        </w:rPr>
      </w:pPr>
      <w:r w:rsidRPr="00CE5F03">
        <w:rPr>
          <w:rFonts w:eastAsia="Calibri"/>
          <w:vertAlign w:val="superscript"/>
        </w:rPr>
        <w:t>2</w:t>
      </w:r>
      <w:r w:rsidRPr="00CE5F03">
        <w:rPr>
          <w:rFonts w:eastAsia="Calibri"/>
        </w:rPr>
        <w:t>Department of Biology, College of Science, University of Sulaimani, Sulaimani 334, Kurdistan Region, Iraq</w:t>
      </w:r>
    </w:p>
    <w:p w14:paraId="29011676" w14:textId="77777777" w:rsidR="008C0FB3" w:rsidRPr="00CE5F03" w:rsidRDefault="008C0FB3" w:rsidP="008C0FB3">
      <w:pPr>
        <w:spacing w:after="160" w:line="259" w:lineRule="auto"/>
        <w:rPr>
          <w:rFonts w:eastAsia="Calibri"/>
        </w:rPr>
      </w:pPr>
      <w:r w:rsidRPr="00CE5F03">
        <w:rPr>
          <w:rFonts w:eastAsia="Calibri"/>
          <w:vertAlign w:val="superscript"/>
        </w:rPr>
        <w:t>3</w:t>
      </w:r>
      <w:r w:rsidRPr="00CE5F03">
        <w:rPr>
          <w:rFonts w:eastAsia="Calibri"/>
        </w:rPr>
        <w:t xml:space="preserve">WorldPop, Geography and Environmental Science, University of Southampton, Southampton SO17 1BJ, UK </w:t>
      </w:r>
    </w:p>
    <w:p w14:paraId="64C3FB6C" w14:textId="39F3F209" w:rsidR="008F7E41" w:rsidRPr="008F7E41" w:rsidRDefault="008C0FB3" w:rsidP="008F7E41">
      <w:pPr>
        <w:spacing w:after="160" w:line="259" w:lineRule="auto"/>
        <w:rPr>
          <w:rFonts w:eastAsia="Calibri"/>
        </w:rPr>
      </w:pPr>
      <w:r w:rsidRPr="00CE5F03">
        <w:rPr>
          <w:rFonts w:eastAsia="Calibri"/>
          <w:vertAlign w:val="superscript"/>
        </w:rPr>
        <w:t>4</w:t>
      </w:r>
      <w:r w:rsidRPr="00CE5F03">
        <w:rPr>
          <w:rFonts w:eastAsia="Calibri"/>
        </w:rPr>
        <w:t xml:space="preserve">Natural Resources Department, College of Agricultural Engineering Sciences, University of Sulaimani, Sulaimani 334, Kurdistan Region, Iraq </w:t>
      </w:r>
    </w:p>
    <w:p w14:paraId="50F0930D" w14:textId="76FE3DB8" w:rsidR="007531C3" w:rsidRPr="00CE5F03" w:rsidRDefault="008F7E41" w:rsidP="0077235F">
      <w:pPr>
        <w:rPr>
          <w:rFonts w:eastAsia="Calibri"/>
        </w:rPr>
      </w:pPr>
      <w:r>
        <w:rPr>
          <w:noProof/>
          <w:vertAlign w:val="superscript"/>
        </w:rPr>
        <w:t>5</w:t>
      </w:r>
      <w:r w:rsidR="007531C3" w:rsidRPr="00CE5F03">
        <w:rPr>
          <w:rFonts w:eastAsia="Calibri"/>
        </w:rPr>
        <w:t>Department of Medical Laboratory Science, Charmo University</w:t>
      </w:r>
      <w:r w:rsidR="002A0CCA" w:rsidRPr="00CE5F03">
        <w:rPr>
          <w:rFonts w:eastAsia="Calibri"/>
        </w:rPr>
        <w:t>, Chamchamal</w:t>
      </w:r>
      <w:r w:rsidR="0077235F">
        <w:rPr>
          <w:rFonts w:eastAsia="Calibri"/>
        </w:rPr>
        <w:t xml:space="preserve"> </w:t>
      </w:r>
      <w:r w:rsidR="0077235F" w:rsidRPr="00CE5F03">
        <w:rPr>
          <w:rFonts w:eastAsia="Calibri"/>
        </w:rPr>
        <w:t>46023</w:t>
      </w:r>
      <w:r w:rsidR="002A0CCA" w:rsidRPr="00CE5F03">
        <w:rPr>
          <w:rFonts w:eastAsia="Calibri"/>
        </w:rPr>
        <w:t>, Sulaimani</w:t>
      </w:r>
      <w:r w:rsidR="007531C3" w:rsidRPr="00CE5F03">
        <w:rPr>
          <w:rFonts w:eastAsia="Calibri"/>
        </w:rPr>
        <w:t xml:space="preserve">, </w:t>
      </w:r>
      <w:r w:rsidR="002A0CCA" w:rsidRPr="00CE5F03">
        <w:rPr>
          <w:rFonts w:eastAsia="Calibri"/>
        </w:rPr>
        <w:t xml:space="preserve">Kurdistan Region, Iraq </w:t>
      </w:r>
      <w:r w:rsidR="007531C3" w:rsidRPr="00CE5F03">
        <w:rPr>
          <w:rFonts w:eastAsia="Calibri"/>
        </w:rPr>
        <w:t xml:space="preserve"> </w:t>
      </w:r>
    </w:p>
    <w:p w14:paraId="374034F7" w14:textId="77777777" w:rsidR="00DD1CC8" w:rsidRPr="00CE5F03" w:rsidRDefault="00DD1CC8" w:rsidP="00965150"/>
    <w:p w14:paraId="2584D171" w14:textId="29C48220" w:rsidR="00AC45EE" w:rsidRPr="0041129D" w:rsidRDefault="0041129D" w:rsidP="0041129D">
      <w:pPr>
        <w:rPr>
          <w:rFonts w:eastAsia="Calibri"/>
          <w:color w:val="FF0000"/>
        </w:rPr>
      </w:pPr>
      <w:r>
        <w:rPr>
          <w:noProof/>
          <w:color w:val="FF0000"/>
          <w:vertAlign w:val="superscript"/>
        </w:rPr>
        <w:t xml:space="preserve"> </w:t>
      </w:r>
    </w:p>
    <w:p w14:paraId="3B645C4F" w14:textId="11AB8F4B" w:rsidR="007531C3" w:rsidRPr="00CE5F03" w:rsidRDefault="00682492" w:rsidP="00965A1E">
      <w:pPr>
        <w:spacing w:after="160" w:line="259" w:lineRule="auto"/>
        <w:rPr>
          <w:rFonts w:eastAsia="Calibri"/>
          <w:color w:val="0563C1"/>
          <w:u w:val="single"/>
        </w:rPr>
      </w:pPr>
      <w:hyperlink r:id="rId7" w:history="1">
        <w:r w:rsidR="007531C3" w:rsidRPr="00CE5F03">
          <w:rPr>
            <w:rFonts w:eastAsia="Calibri"/>
            <w:color w:val="0563C1"/>
            <w:u w:val="single"/>
          </w:rPr>
          <w:t>*khwarahm21302@alumni.itc.nl</w:t>
        </w:r>
      </w:hyperlink>
      <w:r w:rsidR="00965A1E" w:rsidRPr="00CE5F03">
        <w:rPr>
          <w:rFonts w:eastAsia="Calibri"/>
          <w:color w:val="0563C1"/>
        </w:rPr>
        <w:t xml:space="preserve">   </w:t>
      </w:r>
      <w:r w:rsidR="007531C3" w:rsidRPr="00CE5F03">
        <w:rPr>
          <w:rFonts w:eastAsia="Calibri"/>
        </w:rPr>
        <w:t>https://orcid.org/0000-0002-0183-8388</w:t>
      </w:r>
    </w:p>
    <w:p w14:paraId="77EBE36C" w14:textId="77777777" w:rsidR="00DD1CC8" w:rsidRPr="00AC45EE" w:rsidRDefault="00DD1CC8" w:rsidP="00965150">
      <w:pPr>
        <w:rPr>
          <w:sz w:val="22"/>
          <w:szCs w:val="22"/>
        </w:rPr>
      </w:pPr>
    </w:p>
    <w:p w14:paraId="55B3436E" w14:textId="77777777" w:rsidR="00DD1CC8" w:rsidRDefault="00DD1CC8" w:rsidP="00965150"/>
    <w:p w14:paraId="0F7EAB39" w14:textId="374C47ED" w:rsidR="003A13D9" w:rsidRDefault="00DD1CC8" w:rsidP="00B71F03">
      <w:pPr>
        <w:rPr>
          <w:b/>
          <w:bCs/>
        </w:rPr>
      </w:pPr>
      <w:r w:rsidRPr="00965A1E">
        <w:rPr>
          <w:b/>
          <w:bCs/>
        </w:rPr>
        <w:t>Abstract</w:t>
      </w:r>
    </w:p>
    <w:p w14:paraId="4C7281AD" w14:textId="51D682DE" w:rsidR="00241AE6" w:rsidRDefault="003C5717" w:rsidP="00701517">
      <w:r w:rsidRPr="003C5717">
        <w:t>Among the amphibians, the most sensitive group to climate change are salamanders</w:t>
      </w:r>
      <w:r w:rsidR="00A14B90">
        <w:t xml:space="preserve"> (e.g., </w:t>
      </w:r>
      <w:r w:rsidR="00A14B90" w:rsidRPr="003C5717">
        <w:rPr>
          <w:i/>
          <w:iCs/>
        </w:rPr>
        <w:t>S</w:t>
      </w:r>
      <w:r w:rsidR="00D758A1">
        <w:rPr>
          <w:i/>
          <w:iCs/>
        </w:rPr>
        <w:t xml:space="preserve">. </w:t>
      </w:r>
      <w:r w:rsidR="00A14B90" w:rsidRPr="003C5717">
        <w:rPr>
          <w:i/>
          <w:iCs/>
        </w:rPr>
        <w:t>infraimmaculata</w:t>
      </w:r>
      <w:r w:rsidR="00A14B90">
        <w:t xml:space="preserve"> and </w:t>
      </w:r>
      <w:r w:rsidR="00A14B90" w:rsidRPr="003C5717">
        <w:rPr>
          <w:i/>
          <w:iCs/>
        </w:rPr>
        <w:t>N</w:t>
      </w:r>
      <w:r w:rsidR="00D758A1">
        <w:rPr>
          <w:i/>
          <w:iCs/>
        </w:rPr>
        <w:t xml:space="preserve">. </w:t>
      </w:r>
      <w:r w:rsidR="00A14B90" w:rsidRPr="003C5717">
        <w:rPr>
          <w:i/>
          <w:iCs/>
        </w:rPr>
        <w:t>derjugini</w:t>
      </w:r>
      <w:r w:rsidR="00A14B90" w:rsidRPr="003C5717">
        <w:t>)</w:t>
      </w:r>
      <w:r w:rsidR="00A14B90">
        <w:t>.</w:t>
      </w:r>
      <w:r w:rsidR="00823222">
        <w:t xml:space="preserve"> In Iraq, these species are considered threatened </w:t>
      </w:r>
      <w:r w:rsidR="00A4521A">
        <w:t>by</w:t>
      </w:r>
      <w:r w:rsidR="00823222">
        <w:t xml:space="preserve"> the </w:t>
      </w:r>
      <w:r w:rsidR="00823222" w:rsidRPr="00823222">
        <w:t xml:space="preserve">International Union for Conservation of Nature (IUCN) RED </w:t>
      </w:r>
      <w:r w:rsidR="009D776C">
        <w:t>L</w:t>
      </w:r>
      <w:r w:rsidR="00823222" w:rsidRPr="00823222">
        <w:t>ist (2020)</w:t>
      </w:r>
      <w:r w:rsidR="00823222">
        <w:t xml:space="preserve">. </w:t>
      </w:r>
      <w:r w:rsidR="00D16B2B" w:rsidRPr="00D16B2B">
        <w:t xml:space="preserve">Apart from their important role in forest ecosystems stability and integrity, they are useful indicators </w:t>
      </w:r>
      <w:r w:rsidR="0057464C">
        <w:t xml:space="preserve">for </w:t>
      </w:r>
      <w:r w:rsidR="00D16B2B" w:rsidRPr="00D16B2B">
        <w:t xml:space="preserve">ecosystems </w:t>
      </w:r>
      <w:r w:rsidR="00B92B18" w:rsidRPr="00D16B2B">
        <w:t>functions.</w:t>
      </w:r>
      <w:r w:rsidR="00B92B18">
        <w:t xml:space="preserve"> These</w:t>
      </w:r>
      <w:r w:rsidR="00A14B90">
        <w:t xml:space="preserve"> </w:t>
      </w:r>
      <w:r w:rsidRPr="003C5717">
        <w:t>species occur only in the mo</w:t>
      </w:r>
      <w:r w:rsidR="00A14B90">
        <w:t>untain forests of the northeast</w:t>
      </w:r>
      <w:r w:rsidR="00B92B18">
        <w:t xml:space="preserve">, the </w:t>
      </w:r>
      <w:r w:rsidRPr="003C5717">
        <w:t>Kurdistan region of Iraq (KRI)</w:t>
      </w:r>
      <w:r w:rsidR="00975FF8">
        <w:t xml:space="preserve">, </w:t>
      </w:r>
      <w:r w:rsidR="0009064C">
        <w:t>and information on their distribution</w:t>
      </w:r>
      <w:r w:rsidR="00DE166C">
        <w:t>s</w:t>
      </w:r>
      <w:r w:rsidR="0009064C">
        <w:t xml:space="preserve"> is limited and poorly understood</w:t>
      </w:r>
      <w:r w:rsidR="00A14B90">
        <w:t xml:space="preserve">. </w:t>
      </w:r>
      <w:r w:rsidR="00D758A1">
        <w:t>Using</w:t>
      </w:r>
      <w:r w:rsidR="00A35A3A">
        <w:t xml:space="preserve"> the maximum entropy </w:t>
      </w:r>
      <w:r w:rsidR="00D758A1">
        <w:t xml:space="preserve">modeling and </w:t>
      </w:r>
      <w:r w:rsidR="00B71792">
        <w:t xml:space="preserve">geospatial </w:t>
      </w:r>
      <w:r w:rsidR="00975FF8">
        <w:t>technique</w:t>
      </w:r>
      <w:r w:rsidR="00975FF8" w:rsidRPr="00A35A3A">
        <w:t>s,</w:t>
      </w:r>
      <w:r w:rsidR="00975FF8" w:rsidRPr="00B337B3">
        <w:rPr>
          <w:color w:val="FF0000"/>
        </w:rPr>
        <w:t xml:space="preserve"> </w:t>
      </w:r>
      <w:r w:rsidR="00B71792">
        <w:t>we</w:t>
      </w:r>
      <w:r w:rsidR="00D758A1">
        <w:t xml:space="preserve"> aimed </w:t>
      </w:r>
      <w:r w:rsidR="00697F7D">
        <w:t>to</w:t>
      </w:r>
      <w:r w:rsidR="00D758A1">
        <w:t>:</w:t>
      </w:r>
      <w:r w:rsidR="00D758A1" w:rsidRPr="00D758A1">
        <w:t xml:space="preserve"> </w:t>
      </w:r>
      <w:r w:rsidR="00697F7D">
        <w:t>(i) map</w:t>
      </w:r>
      <w:r w:rsidR="00D758A1" w:rsidRPr="00D758A1">
        <w:t xml:space="preserve"> cu</w:t>
      </w:r>
      <w:r w:rsidR="00B71792">
        <w:t>rrent distribution</w:t>
      </w:r>
      <w:r w:rsidR="00DE166C">
        <w:t>s</w:t>
      </w:r>
      <w:r w:rsidR="00B71792">
        <w:t xml:space="preserve"> of the two species</w:t>
      </w:r>
      <w:r w:rsidR="00D758A1" w:rsidRPr="00D758A1">
        <w:t>, and predict potential habitat distribution</w:t>
      </w:r>
      <w:r w:rsidR="00A35A3A">
        <w:t>s</w:t>
      </w:r>
      <w:r w:rsidR="00D758A1" w:rsidRPr="00D758A1">
        <w:t xml:space="preserve">; (ii) </w:t>
      </w:r>
      <w:r w:rsidR="00697F7D">
        <w:t xml:space="preserve">model </w:t>
      </w:r>
      <w:r w:rsidR="0057464C">
        <w:t>impact</w:t>
      </w:r>
      <w:r w:rsidR="00D758A1" w:rsidRPr="00D758A1">
        <w:t xml:space="preserve"> of the future climate change on the</w:t>
      </w:r>
      <w:r w:rsidR="0009064C">
        <w:t>ir</w:t>
      </w:r>
      <w:r w:rsidR="00D758A1" w:rsidRPr="00D758A1">
        <w:t xml:space="preserve"> distribution</w:t>
      </w:r>
      <w:r w:rsidR="00A35A3A">
        <w:t>s</w:t>
      </w:r>
      <w:r w:rsidR="00697F7D">
        <w:t xml:space="preserve">; </w:t>
      </w:r>
      <w:r w:rsidR="00E67B47">
        <w:t xml:space="preserve">(iii) map overlapping habitat range for the species; </w:t>
      </w:r>
      <w:r w:rsidR="00697F7D">
        <w:t>and (i</w:t>
      </w:r>
      <w:r w:rsidR="00E67B47">
        <w:t>v</w:t>
      </w:r>
      <w:r w:rsidR="00697F7D">
        <w:t>)</w:t>
      </w:r>
      <w:r w:rsidR="00D924DD">
        <w:t xml:space="preserve"> </w:t>
      </w:r>
      <w:r w:rsidR="00697F7D">
        <w:t>determine</w:t>
      </w:r>
      <w:r w:rsidR="0077235F">
        <w:t xml:space="preserve"> the</w:t>
      </w:r>
      <w:r w:rsidR="00D758A1" w:rsidRPr="00D758A1">
        <w:t xml:space="preserve"> </w:t>
      </w:r>
      <w:r w:rsidR="00AE116C">
        <w:t>main</w:t>
      </w:r>
      <w:r w:rsidR="00D758A1" w:rsidRPr="00D758A1">
        <w:t xml:space="preserve"> environmental </w:t>
      </w:r>
      <w:r w:rsidR="00A35A3A">
        <w:t>variables</w:t>
      </w:r>
      <w:r w:rsidR="00D758A1" w:rsidRPr="00D758A1">
        <w:t xml:space="preserve"> shaping the</w:t>
      </w:r>
      <w:r w:rsidR="0009064C">
        <w:t>ir</w:t>
      </w:r>
      <w:r w:rsidR="00D758A1" w:rsidRPr="00D758A1">
        <w:t xml:space="preserve"> distribution</w:t>
      </w:r>
      <w:r w:rsidR="00A35A3A">
        <w:t>s</w:t>
      </w:r>
      <w:r w:rsidR="00D758A1" w:rsidRPr="00D758A1">
        <w:t>.</w:t>
      </w:r>
    </w:p>
    <w:p w14:paraId="6F83EFF0" w14:textId="77777777" w:rsidR="00BB4C78" w:rsidRPr="00BC60DD" w:rsidRDefault="00BB4C78" w:rsidP="00BC60DD"/>
    <w:p w14:paraId="0966BA9D" w14:textId="0819D370" w:rsidR="00616528" w:rsidRDefault="00241AE6" w:rsidP="004758CD">
      <w:r>
        <w:t xml:space="preserve">Under </w:t>
      </w:r>
      <w:r w:rsidRPr="00241AE6">
        <w:t xml:space="preserve">the </w:t>
      </w:r>
      <w:r w:rsidR="00A35A3A" w:rsidRPr="00A35A3A">
        <w:t>Repre</w:t>
      </w:r>
      <w:r w:rsidR="00A35A3A">
        <w:t xml:space="preserve">sentative Concentration Pathway </w:t>
      </w:r>
      <w:r w:rsidR="00A35A3A" w:rsidRPr="00A35A3A">
        <w:t>(RCP) 2.6 2070 and RCP8.5 2070</w:t>
      </w:r>
      <w:r w:rsidR="002C252E">
        <w:t xml:space="preserve"> </w:t>
      </w:r>
      <w:r w:rsidRPr="00241AE6">
        <w:t>climate change scenarios</w:t>
      </w:r>
      <w:r>
        <w:t xml:space="preserve">, </w:t>
      </w:r>
      <w:r w:rsidR="006C386A">
        <w:t>the</w:t>
      </w:r>
      <w:r w:rsidR="00A24749">
        <w:t xml:space="preserve"> overall</w:t>
      </w:r>
      <w:r w:rsidR="006C386A">
        <w:t xml:space="preserve"> expansion</w:t>
      </w:r>
      <w:r w:rsidR="00AF67C6">
        <w:t xml:space="preserve"> magnitude of the habitat for the species would be smaller than the </w:t>
      </w:r>
      <w:r w:rsidR="00246D97">
        <w:t>contraction</w:t>
      </w:r>
      <w:r w:rsidR="00AF67C6">
        <w:t xml:space="preserve"> magnitude. </w:t>
      </w:r>
      <w:r w:rsidR="00246D97">
        <w:t xml:space="preserve">For </w:t>
      </w:r>
      <w:r w:rsidR="00246D97" w:rsidRPr="003C5717">
        <w:rPr>
          <w:i/>
          <w:iCs/>
        </w:rPr>
        <w:t>S</w:t>
      </w:r>
      <w:r w:rsidR="00246D97">
        <w:rPr>
          <w:i/>
          <w:iCs/>
        </w:rPr>
        <w:t xml:space="preserve">. </w:t>
      </w:r>
      <w:r w:rsidR="00246D97" w:rsidRPr="003C5717">
        <w:rPr>
          <w:i/>
          <w:iCs/>
        </w:rPr>
        <w:t>infraimmaculata</w:t>
      </w:r>
      <w:r w:rsidR="00B033DF">
        <w:rPr>
          <w:i/>
          <w:iCs/>
        </w:rPr>
        <w:t xml:space="preserve"> </w:t>
      </w:r>
      <w:r w:rsidR="00B033DF">
        <w:t xml:space="preserve">and </w:t>
      </w:r>
      <w:r w:rsidR="00B033DF" w:rsidRPr="003C5717">
        <w:rPr>
          <w:i/>
          <w:iCs/>
        </w:rPr>
        <w:t>N</w:t>
      </w:r>
      <w:r w:rsidR="00B033DF">
        <w:rPr>
          <w:i/>
          <w:iCs/>
        </w:rPr>
        <w:t xml:space="preserve">. </w:t>
      </w:r>
      <w:r w:rsidR="00B033DF" w:rsidRPr="003C5717">
        <w:rPr>
          <w:i/>
          <w:iCs/>
        </w:rPr>
        <w:t>derjugini</w:t>
      </w:r>
      <w:r w:rsidR="0077235F">
        <w:t>,</w:t>
      </w:r>
      <w:r w:rsidR="00246D97">
        <w:t xml:space="preserve"> the habitat</w:t>
      </w:r>
      <w:r w:rsidR="00B13F71">
        <w:t xml:space="preserve"> </w:t>
      </w:r>
      <w:r w:rsidR="00246D97">
        <w:t xml:space="preserve">would </w:t>
      </w:r>
      <w:r w:rsidR="00246D97">
        <w:rPr>
          <w:color w:val="000000"/>
        </w:rPr>
        <w:t>contract</w:t>
      </w:r>
      <w:r w:rsidR="00B033DF">
        <w:rPr>
          <w:color w:val="000000"/>
        </w:rPr>
        <w:t xml:space="preserve"> by</w:t>
      </w:r>
      <w:r w:rsidR="00246D97">
        <w:rPr>
          <w:color w:val="000000"/>
        </w:rPr>
        <w:t xml:space="preserve"> </w:t>
      </w:r>
      <w:r w:rsidR="00246D97">
        <w:t xml:space="preserve">1751.58 </w:t>
      </w:r>
      <w:r w:rsidR="00B033DF" w:rsidRPr="001710E1">
        <w:rPr>
          <w:color w:val="000000"/>
        </w:rPr>
        <w:t>km</w:t>
      </w:r>
      <w:r w:rsidR="00B033DF" w:rsidRPr="001710E1">
        <w:rPr>
          <w:color w:val="000000"/>
          <w:vertAlign w:val="superscript"/>
        </w:rPr>
        <w:t>2</w:t>
      </w:r>
      <w:r w:rsidR="00B033DF">
        <w:t xml:space="preserve"> </w:t>
      </w:r>
      <w:r w:rsidR="00246D97">
        <w:t>(3.42</w:t>
      </w:r>
      <w:r w:rsidR="00B033DF">
        <w:t>%</w:t>
      </w:r>
      <w:r w:rsidR="00246D97">
        <w:t>)</w:t>
      </w:r>
      <w:r w:rsidR="00B033DF">
        <w:t xml:space="preserve"> and </w:t>
      </w:r>
      <w:r w:rsidR="00B033DF" w:rsidRPr="00B033DF">
        <w:t>2127.22 km</w:t>
      </w:r>
      <w:r w:rsidR="00B033DF" w:rsidRPr="00B033DF">
        <w:rPr>
          <w:vertAlign w:val="superscript"/>
        </w:rPr>
        <w:t>2</w:t>
      </w:r>
      <w:r w:rsidR="00B033DF" w:rsidRPr="00B033DF">
        <w:t xml:space="preserve"> (4.16%)</w:t>
      </w:r>
      <w:r w:rsidR="00B033DF">
        <w:t xml:space="preserve">, </w:t>
      </w:r>
      <w:r w:rsidR="00B033DF">
        <w:rPr>
          <w:color w:val="000000"/>
        </w:rPr>
        <w:t>whereas expand only</w:t>
      </w:r>
      <w:r w:rsidR="00246D97">
        <w:t xml:space="preserve"> </w:t>
      </w:r>
      <w:r w:rsidR="00B033DF">
        <w:t xml:space="preserve">226.77 </w:t>
      </w:r>
      <w:r w:rsidR="00B033DF" w:rsidRPr="00B033DF">
        <w:t>km</w:t>
      </w:r>
      <w:r w:rsidR="00B033DF" w:rsidRPr="00B033DF">
        <w:rPr>
          <w:vertAlign w:val="superscript"/>
        </w:rPr>
        <w:t>2</w:t>
      </w:r>
      <w:r w:rsidR="00B033DF">
        <w:t xml:space="preserve"> (0.44%) and 1877.49</w:t>
      </w:r>
      <w:r w:rsidR="00B033DF" w:rsidRPr="00B033DF">
        <w:t xml:space="preserve"> km</w:t>
      </w:r>
      <w:r w:rsidR="00B033DF" w:rsidRPr="00B033DF">
        <w:rPr>
          <w:vertAlign w:val="superscript"/>
        </w:rPr>
        <w:t>2</w:t>
      </w:r>
      <w:r w:rsidR="00B033DF" w:rsidRPr="00B033DF">
        <w:t xml:space="preserve"> (3.67%)</w:t>
      </w:r>
      <w:r w:rsidR="00B033DF">
        <w:t xml:space="preserve">, </w:t>
      </w:r>
      <w:r w:rsidR="00630C68">
        <w:t xml:space="preserve">respectively. </w:t>
      </w:r>
      <w:r w:rsidR="000064A4">
        <w:t xml:space="preserve">Climate change would significantly </w:t>
      </w:r>
      <w:r w:rsidR="003924C4">
        <w:t>reduce</w:t>
      </w:r>
      <w:r w:rsidR="000064A4">
        <w:t xml:space="preserve"> the habitat ranges of </w:t>
      </w:r>
      <w:r w:rsidR="00BB4C78">
        <w:t>the two species</w:t>
      </w:r>
      <w:r w:rsidR="000064A4">
        <w:rPr>
          <w:b/>
          <w:bCs/>
          <w:i/>
          <w:iCs/>
        </w:rPr>
        <w:t xml:space="preserve"> </w:t>
      </w:r>
      <w:r w:rsidR="000064A4" w:rsidRPr="000064A4">
        <w:t xml:space="preserve">in </w:t>
      </w:r>
      <w:r w:rsidR="003924C4">
        <w:t xml:space="preserve">Iraq. Habitat reduction for </w:t>
      </w:r>
      <w:r w:rsidR="003924C4" w:rsidRPr="000064A4">
        <w:rPr>
          <w:i/>
          <w:iCs/>
        </w:rPr>
        <w:t>S. infraimmaculata</w:t>
      </w:r>
      <w:r w:rsidR="003924C4">
        <w:rPr>
          <w:i/>
          <w:iCs/>
        </w:rPr>
        <w:t xml:space="preserve"> </w:t>
      </w:r>
      <w:r w:rsidR="003924C4" w:rsidRPr="003924C4">
        <w:t xml:space="preserve">would </w:t>
      </w:r>
      <w:r w:rsidR="00680114">
        <w:t xml:space="preserve">be more than </w:t>
      </w:r>
      <w:r w:rsidR="00680114" w:rsidRPr="000064A4">
        <w:rPr>
          <w:i/>
          <w:iCs/>
        </w:rPr>
        <w:t>N. derjugini</w:t>
      </w:r>
      <w:r w:rsidR="00680114">
        <w:rPr>
          <w:i/>
          <w:iCs/>
        </w:rPr>
        <w:t>.</w:t>
      </w:r>
      <w:r w:rsidR="00680114">
        <w:t xml:space="preserve"> The potential distribution of the species would be toward the </w:t>
      </w:r>
      <w:r w:rsidR="007D46A6">
        <w:t>mountain forests</w:t>
      </w:r>
      <w:r w:rsidR="00680114">
        <w:t xml:space="preserve"> of the east</w:t>
      </w:r>
      <w:r w:rsidR="009E08BD">
        <w:t xml:space="preserve"> mainly</w:t>
      </w:r>
      <w:r w:rsidR="00680114">
        <w:t xml:space="preserve"> and southeast of</w:t>
      </w:r>
      <w:r w:rsidR="007D46A6">
        <w:t xml:space="preserve"> the</w:t>
      </w:r>
      <w:r w:rsidR="00680114">
        <w:t xml:space="preserve"> </w:t>
      </w:r>
      <w:r w:rsidR="007B7C6F">
        <w:t>KRI</w:t>
      </w:r>
      <w:r w:rsidR="00680114">
        <w:t xml:space="preserve">. </w:t>
      </w:r>
      <w:r w:rsidR="00784D76">
        <w:t xml:space="preserve">Conservation actions should concentrate on the </w:t>
      </w:r>
      <w:r w:rsidR="007D46A6">
        <w:t xml:space="preserve">mountain forests (mixed oak) by </w:t>
      </w:r>
      <w:r w:rsidR="00784D76">
        <w:t>establishing national parks, protected areas, and developing forest management policy. Current emphasis</w:t>
      </w:r>
      <w:r w:rsidR="007D0418">
        <w:t xml:space="preserve"> for conservation</w:t>
      </w:r>
      <w:r w:rsidR="00B75E45">
        <w:t xml:space="preserve"> priority</w:t>
      </w:r>
      <w:r w:rsidR="00784D76">
        <w:t xml:space="preserve"> should focus </w:t>
      </w:r>
      <w:r w:rsidR="00883D1D">
        <w:t xml:space="preserve">specifically </w:t>
      </w:r>
      <w:r w:rsidR="00883D1D">
        <w:lastRenderedPageBreak/>
        <w:t>on areas</w:t>
      </w:r>
      <w:r w:rsidR="007D0418">
        <w:t xml:space="preserve"> where the species overlap by </w:t>
      </w:r>
      <w:r w:rsidR="007D0418" w:rsidRPr="007D0418">
        <w:t>1583.71 km</w:t>
      </w:r>
      <w:r w:rsidR="007D0418" w:rsidRPr="007D0418">
        <w:rPr>
          <w:vertAlign w:val="superscript"/>
        </w:rPr>
        <w:t>2</w:t>
      </w:r>
      <w:r w:rsidR="007D0418" w:rsidRPr="007D0418">
        <w:t xml:space="preserve"> (3.09%). </w:t>
      </w:r>
      <w:r w:rsidR="0077235F">
        <w:t>Our s</w:t>
      </w:r>
      <w:r w:rsidR="007D46A6">
        <w:t>tudy</w:t>
      </w:r>
      <w:r w:rsidR="00616528">
        <w:t xml:space="preserve"> provide</w:t>
      </w:r>
      <w:r w:rsidR="007D46A6">
        <w:t>s</w:t>
      </w:r>
      <w:r w:rsidR="00883D1D">
        <w:t xml:space="preserve"> baseline information </w:t>
      </w:r>
      <w:r w:rsidR="00F31278">
        <w:t xml:space="preserve">for </w:t>
      </w:r>
      <w:r w:rsidR="00616528">
        <w:t>further investigation of the mountain forest ecosystem</w:t>
      </w:r>
      <w:r w:rsidR="00550AE9">
        <w:t>s</w:t>
      </w:r>
      <w:r w:rsidR="0057464C">
        <w:t>, and biodiversity conservation</w:t>
      </w:r>
      <w:r w:rsidR="00F31278">
        <w:t xml:space="preserve"> actions</w:t>
      </w:r>
      <w:r w:rsidR="00616528">
        <w:t xml:space="preserve"> in Iraq. </w:t>
      </w:r>
    </w:p>
    <w:p w14:paraId="0C320726" w14:textId="52FB1CFA" w:rsidR="003A13D9" w:rsidRPr="007D0418" w:rsidRDefault="00F31278" w:rsidP="007D0418">
      <w:r>
        <w:rPr>
          <w:color w:val="FF0000"/>
        </w:rPr>
        <w:t xml:space="preserve"> </w:t>
      </w:r>
    </w:p>
    <w:p w14:paraId="7648EDF4" w14:textId="680FF129" w:rsidR="003A13D9" w:rsidRDefault="00CE5F03" w:rsidP="00F31278">
      <w:r w:rsidRPr="00CE5F03">
        <w:rPr>
          <w:b/>
          <w:bCs/>
        </w:rPr>
        <w:t>Keywords:</w:t>
      </w:r>
      <w:r w:rsidRPr="00CE5F03">
        <w:t xml:space="preserve"> predictive modeling, </w:t>
      </w:r>
      <w:r w:rsidR="00F31278" w:rsidRPr="00CE5F03">
        <w:t>climate change</w:t>
      </w:r>
      <w:r w:rsidR="00F31278" w:rsidRPr="00F31278">
        <w:t>,</w:t>
      </w:r>
      <w:r w:rsidR="00F31278">
        <w:t xml:space="preserve"> </w:t>
      </w:r>
      <w:r w:rsidR="00F31278" w:rsidRPr="00F31278">
        <w:rPr>
          <w:i/>
          <w:iCs/>
        </w:rPr>
        <w:t>S. infraimmaculata</w:t>
      </w:r>
      <w:r w:rsidR="00F31278" w:rsidRPr="00F31278">
        <w:t>,</w:t>
      </w:r>
      <w:r w:rsidR="00F31278">
        <w:t xml:space="preserve"> </w:t>
      </w:r>
      <w:r w:rsidR="00F31278" w:rsidRPr="00F31278">
        <w:rPr>
          <w:i/>
          <w:iCs/>
        </w:rPr>
        <w:t>N. derjugini</w:t>
      </w:r>
      <w:r w:rsidRPr="00F31278">
        <w:t>,</w:t>
      </w:r>
      <w:r w:rsidRPr="00CE5F03">
        <w:t xml:space="preserve"> species distribution </w:t>
      </w:r>
    </w:p>
    <w:p w14:paraId="66DDAFD6" w14:textId="77777777" w:rsidR="003A13D9" w:rsidRDefault="003A13D9" w:rsidP="00965150"/>
    <w:p w14:paraId="266F5698" w14:textId="77777777" w:rsidR="003A13D9" w:rsidRDefault="003A13D9" w:rsidP="00965150"/>
    <w:p w14:paraId="4BAE5DC9" w14:textId="77777777" w:rsidR="00F31278" w:rsidRDefault="00F31278" w:rsidP="00965150"/>
    <w:p w14:paraId="7B50D736" w14:textId="77777777" w:rsidR="00F31278" w:rsidRDefault="00F31278" w:rsidP="00965150"/>
    <w:p w14:paraId="675D21BC" w14:textId="77777777" w:rsidR="00F31278" w:rsidRDefault="00F31278" w:rsidP="00965150"/>
    <w:p w14:paraId="7AE41185" w14:textId="77777777" w:rsidR="00F31278" w:rsidRDefault="00F31278" w:rsidP="00965150"/>
    <w:p w14:paraId="1A810E8F" w14:textId="77777777" w:rsidR="00F31278" w:rsidRDefault="00F31278" w:rsidP="00965150"/>
    <w:p w14:paraId="64184582" w14:textId="77777777" w:rsidR="00F31278" w:rsidRDefault="00F31278" w:rsidP="00965150"/>
    <w:p w14:paraId="122F89F6" w14:textId="77777777" w:rsidR="00F31278" w:rsidRDefault="00F31278" w:rsidP="00965150"/>
    <w:p w14:paraId="44CC4DE7" w14:textId="77777777" w:rsidR="00F31278" w:rsidRDefault="00F31278" w:rsidP="00965150"/>
    <w:p w14:paraId="6CD55ED9" w14:textId="77777777" w:rsidR="00F31278" w:rsidRDefault="00F31278" w:rsidP="00965150"/>
    <w:p w14:paraId="50A4930E" w14:textId="77777777" w:rsidR="00F31278" w:rsidRDefault="00F31278" w:rsidP="00965150"/>
    <w:p w14:paraId="54AA7366" w14:textId="77777777" w:rsidR="00F31278" w:rsidRDefault="00F31278" w:rsidP="00965150"/>
    <w:p w14:paraId="2A19FECD" w14:textId="77777777" w:rsidR="00F31278" w:rsidRDefault="00F31278" w:rsidP="00965150"/>
    <w:p w14:paraId="4250C3C8" w14:textId="77777777" w:rsidR="00F31278" w:rsidRDefault="00F31278" w:rsidP="00965150"/>
    <w:p w14:paraId="2F73AA2C" w14:textId="77777777" w:rsidR="00F31278" w:rsidRDefault="00F31278" w:rsidP="00965150"/>
    <w:p w14:paraId="03541DA6" w14:textId="77777777" w:rsidR="00F31278" w:rsidRDefault="00F31278" w:rsidP="00965150"/>
    <w:p w14:paraId="33C4CC3B" w14:textId="77777777" w:rsidR="00F32247" w:rsidRDefault="00F32247" w:rsidP="00965150"/>
    <w:p w14:paraId="1FDBC5DB" w14:textId="77777777" w:rsidR="00F32247" w:rsidRDefault="00F32247" w:rsidP="00965150"/>
    <w:p w14:paraId="4D4234E8" w14:textId="77777777" w:rsidR="00F32247" w:rsidRDefault="00F32247" w:rsidP="00965150"/>
    <w:p w14:paraId="7FF473A8" w14:textId="77777777" w:rsidR="00F32247" w:rsidRDefault="00F32247" w:rsidP="00965150"/>
    <w:p w14:paraId="6005E9E4" w14:textId="77777777" w:rsidR="00F32247" w:rsidRDefault="00F32247" w:rsidP="00965150"/>
    <w:p w14:paraId="5DEAC564" w14:textId="77777777" w:rsidR="00F32247" w:rsidRDefault="00F32247" w:rsidP="00965150"/>
    <w:p w14:paraId="12A366F2" w14:textId="77777777" w:rsidR="00F32247" w:rsidRDefault="00F32247" w:rsidP="00965150"/>
    <w:p w14:paraId="21B10EAF" w14:textId="77777777" w:rsidR="00F32247" w:rsidRDefault="00F32247" w:rsidP="00965150"/>
    <w:p w14:paraId="208D0EF7" w14:textId="77777777" w:rsidR="00F32247" w:rsidRDefault="00F32247" w:rsidP="00965150"/>
    <w:p w14:paraId="5E83E6D5" w14:textId="77777777" w:rsidR="00F32247" w:rsidRDefault="00F32247" w:rsidP="00965150"/>
    <w:p w14:paraId="053B4FB3" w14:textId="77777777" w:rsidR="00F32247" w:rsidRDefault="00F32247" w:rsidP="00965150"/>
    <w:p w14:paraId="10C93D85" w14:textId="77777777" w:rsidR="00F32247" w:rsidRDefault="00F32247" w:rsidP="00965150"/>
    <w:p w14:paraId="1349D489" w14:textId="77777777" w:rsidR="00F32247" w:rsidRDefault="00F32247" w:rsidP="00965150"/>
    <w:p w14:paraId="126B4E9C" w14:textId="77777777" w:rsidR="00F32247" w:rsidRDefault="00F32247" w:rsidP="00965150"/>
    <w:p w14:paraId="2349683C" w14:textId="77777777" w:rsidR="00763EBD" w:rsidRDefault="00763EBD" w:rsidP="00965150"/>
    <w:p w14:paraId="52308363" w14:textId="77777777" w:rsidR="00763EBD" w:rsidRDefault="00763EBD" w:rsidP="00965150"/>
    <w:p w14:paraId="2A2D52A5" w14:textId="77777777" w:rsidR="00763EBD" w:rsidRDefault="00763EBD" w:rsidP="00965150"/>
    <w:p w14:paraId="27C84A13" w14:textId="77777777" w:rsidR="00763EBD" w:rsidRDefault="00763EBD" w:rsidP="00965150"/>
    <w:p w14:paraId="49CE9557" w14:textId="77777777" w:rsidR="00763EBD" w:rsidRDefault="00763EBD" w:rsidP="00965150"/>
    <w:p w14:paraId="39B36B0C" w14:textId="77777777" w:rsidR="00F32247" w:rsidRDefault="00F32247" w:rsidP="00965150"/>
    <w:p w14:paraId="4D021D9B" w14:textId="77777777" w:rsidR="00F31278" w:rsidRDefault="00F31278" w:rsidP="00965150"/>
    <w:p w14:paraId="1CFC83A0" w14:textId="77777777" w:rsidR="00F31278" w:rsidRDefault="00F31278" w:rsidP="00965150"/>
    <w:p w14:paraId="07D42D0E" w14:textId="4A22774F" w:rsidR="0091725C" w:rsidRPr="00864322" w:rsidRDefault="00B71F03" w:rsidP="00B71F03">
      <w:r>
        <w:rPr>
          <w:b/>
          <w:bCs/>
        </w:rPr>
        <w:t xml:space="preserve">1. Introduction </w:t>
      </w:r>
    </w:p>
    <w:p w14:paraId="098B95D0" w14:textId="3A08AE71" w:rsidR="00C3790C" w:rsidRDefault="003B2CE0" w:rsidP="00B60A38">
      <w:r>
        <w:lastRenderedPageBreak/>
        <w:t>Over the last two decades</w:t>
      </w:r>
      <w:r w:rsidR="00871DC4">
        <w:t xml:space="preserve">, </w:t>
      </w:r>
      <w:r>
        <w:t xml:space="preserve">amphibian populations </w:t>
      </w:r>
      <w:r w:rsidR="00871DC4">
        <w:t xml:space="preserve">have been declining in various parts of the </w:t>
      </w:r>
      <w:r w:rsidR="00333A32">
        <w:t>world, predominantly</w:t>
      </w:r>
      <w:r w:rsidR="00871DC4">
        <w:t>, due to</w:t>
      </w:r>
      <w:r w:rsidR="007E4148">
        <w:t xml:space="preserve"> the</w:t>
      </w:r>
      <w:r w:rsidR="00871DC4">
        <w:t xml:space="preserve"> climate change, </w:t>
      </w:r>
      <w:r w:rsidR="0088645C">
        <w:t xml:space="preserve">and </w:t>
      </w:r>
      <w:r w:rsidR="00871DC4">
        <w:t xml:space="preserve">land degradation </w:t>
      </w:r>
      <w:r w:rsidR="0088645C">
        <w:fldChar w:fldCharType="begin">
          <w:fldData xml:space="preserve">PEVuZE5vdGU+PENpdGU+PEF1dGhvcj5XYWtlPC9BdXRob3I+PFllYXI+MTk5MTwvWWVhcj48UmVj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==
</w:fldData>
        </w:fldChar>
      </w:r>
      <w:r w:rsidR="00B60A38">
        <w:instrText xml:space="preserve"> ADDIN EN.CITE </w:instrText>
      </w:r>
      <w:r w:rsidR="00B60A38">
        <w:fldChar w:fldCharType="begin">
          <w:fldData xml:space="preserve">PEVuZE5vdGU+PENpdGU+PEF1dGhvcj5XYWtlPC9BdXRob3I+PFllYXI+MTk5MTwvWWVhcj48UmVj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==
</w:fldData>
        </w:fldChar>
      </w:r>
      <w:r w:rsidR="00B60A38">
        <w:instrText xml:space="preserve"> ADDIN EN.CITE.DATA </w:instrText>
      </w:r>
      <w:r w:rsidR="00B60A38">
        <w:fldChar w:fldCharType="end"/>
      </w:r>
      <w:r w:rsidR="0088645C">
        <w:fldChar w:fldCharType="separate"/>
      </w:r>
      <w:r w:rsidR="00B60A38">
        <w:rPr>
          <w:noProof/>
        </w:rPr>
        <w:t>(</w:t>
      </w:r>
      <w:hyperlink w:anchor="_ENREF_28" w:tooltip="Greenberg, 2018 #3" w:history="1">
        <w:r w:rsidR="00B60A38">
          <w:rPr>
            <w:noProof/>
          </w:rPr>
          <w:t>Greenberg et al. 2018</w:t>
        </w:r>
      </w:hyperlink>
      <w:r w:rsidR="00B60A38">
        <w:rPr>
          <w:noProof/>
        </w:rPr>
        <w:t xml:space="preserve">; </w:t>
      </w:r>
      <w:hyperlink w:anchor="_ENREF_71" w:tooltip="Stuart, 2004 #2" w:history="1">
        <w:r w:rsidR="00B60A38">
          <w:rPr>
            <w:noProof/>
          </w:rPr>
          <w:t>Stuart et al. 2004</w:t>
        </w:r>
      </w:hyperlink>
      <w:r w:rsidR="00B60A38">
        <w:rPr>
          <w:noProof/>
        </w:rPr>
        <w:t xml:space="preserve">; </w:t>
      </w:r>
      <w:hyperlink w:anchor="_ENREF_79" w:tooltip="Wake, 1991 #1" w:history="1">
        <w:r w:rsidR="00B60A38">
          <w:rPr>
            <w:noProof/>
          </w:rPr>
          <w:t>Wake 1991</w:t>
        </w:r>
      </w:hyperlink>
      <w:r w:rsidR="00B60A38">
        <w:rPr>
          <w:noProof/>
        </w:rPr>
        <w:t>)</w:t>
      </w:r>
      <w:r w:rsidR="0088645C">
        <w:fldChar w:fldCharType="end"/>
      </w:r>
      <w:r w:rsidR="0088645C">
        <w:t xml:space="preserve">. Among the amphibians, the most </w:t>
      </w:r>
      <w:r w:rsidR="00804C14">
        <w:t>sensitive</w:t>
      </w:r>
      <w:r w:rsidR="0088645C">
        <w:t xml:space="preserve"> group</w:t>
      </w:r>
      <w:r w:rsidR="00EF1272">
        <w:t xml:space="preserve"> to climate </w:t>
      </w:r>
      <w:r w:rsidR="00C65A44">
        <w:t xml:space="preserve">change </w:t>
      </w:r>
      <w:r w:rsidR="00EF1272">
        <w:t>conditions</w:t>
      </w:r>
      <w:r w:rsidR="0088645C">
        <w:t xml:space="preserve"> </w:t>
      </w:r>
      <w:r w:rsidR="00EF1272">
        <w:t>are salamanders because of their</w:t>
      </w:r>
      <w:r w:rsidR="002937B2">
        <w:t xml:space="preserve"> strong dependence on water availability, and</w:t>
      </w:r>
      <w:r w:rsidR="00EF1272">
        <w:t xml:space="preserve"> limited</w:t>
      </w:r>
      <w:r w:rsidR="00A85B60">
        <w:t xml:space="preserve"> dispersal abilities </w:t>
      </w:r>
      <w:r w:rsidR="00B668DA">
        <w:fldChar w:fldCharType="begin">
          <w:fldData xml:space="preserve">PEVuZE5vdGU+PENpdGU+PEF1dGhvcj5TdXR0b248L0F1dGhvcj48WWVhcj4yMDE1PC9ZZWFyPjxS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</w:fldData>
        </w:fldChar>
      </w:r>
      <w:r w:rsidR="00B60A38">
        <w:instrText xml:space="preserve"> ADDIN EN.CITE </w:instrText>
      </w:r>
      <w:r w:rsidR="00B60A38">
        <w:fldChar w:fldCharType="begin">
          <w:fldData xml:space="preserve">PEVuZE5vdGU+PENpdGU+PEF1dGhvcj5TdXR0b248L0F1dGhvcj48WWVhcj4yMDE1PC9ZZWFyPjxS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</w:fldData>
        </w:fldChar>
      </w:r>
      <w:r w:rsidR="00B60A38">
        <w:instrText xml:space="preserve"> ADDIN EN.CITE.DATA </w:instrText>
      </w:r>
      <w:r w:rsidR="00B60A38">
        <w:fldChar w:fldCharType="end"/>
      </w:r>
      <w:r w:rsidR="00B668DA">
        <w:fldChar w:fldCharType="separate"/>
      </w:r>
      <w:r w:rsidR="00B60A38">
        <w:rPr>
          <w:noProof/>
        </w:rPr>
        <w:t>(</w:t>
      </w:r>
      <w:hyperlink w:anchor="_ENREF_4" w:tooltip="Ashrafzadeh, 2019 #6" w:history="1">
        <w:r w:rsidR="00B60A38">
          <w:rPr>
            <w:noProof/>
          </w:rPr>
          <w:t>Ashrafzadeh et al. 2019</w:t>
        </w:r>
      </w:hyperlink>
      <w:r w:rsidR="00B60A38">
        <w:rPr>
          <w:noProof/>
        </w:rPr>
        <w:t xml:space="preserve">; </w:t>
      </w:r>
      <w:hyperlink w:anchor="_ENREF_72" w:tooltip="Sutton, 2015 #4" w:history="1">
        <w:r w:rsidR="00B60A38">
          <w:rPr>
            <w:noProof/>
          </w:rPr>
          <w:t>Sutton et al. 2015</w:t>
        </w:r>
      </w:hyperlink>
      <w:r w:rsidR="00B60A38">
        <w:rPr>
          <w:noProof/>
        </w:rPr>
        <w:t xml:space="preserve">; </w:t>
      </w:r>
      <w:hyperlink w:anchor="_ENREF_77" w:tooltip="van Riemsdijk, 2017 #5" w:history="1">
        <w:r w:rsidR="00B60A38">
          <w:rPr>
            <w:noProof/>
          </w:rPr>
          <w:t>van Riemsdijk et al. 2017</w:t>
        </w:r>
      </w:hyperlink>
      <w:r w:rsidR="00B60A38">
        <w:rPr>
          <w:noProof/>
        </w:rPr>
        <w:t>)</w:t>
      </w:r>
      <w:r w:rsidR="00B668DA">
        <w:fldChar w:fldCharType="end"/>
      </w:r>
      <w:r w:rsidR="00EF1272">
        <w:t xml:space="preserve">. </w:t>
      </w:r>
      <w:r w:rsidR="003E2473">
        <w:t xml:space="preserve">Climate change </w:t>
      </w:r>
      <w:r w:rsidR="009D0F5F">
        <w:t>is amongst the key factors reported</w:t>
      </w:r>
      <w:r w:rsidR="003E2473">
        <w:t xml:space="preserve"> to influence</w:t>
      </w:r>
      <w:r w:rsidR="009D0F5F">
        <w:t xml:space="preserve"> </w:t>
      </w:r>
      <w:r w:rsidR="003E2473">
        <w:t>the</w:t>
      </w:r>
      <w:r w:rsidR="00C3790C">
        <w:t xml:space="preserve"> population</w:t>
      </w:r>
      <w:r w:rsidR="003E2473">
        <w:t xml:space="preserve"> </w:t>
      </w:r>
      <w:r w:rsidR="009D0F5F">
        <w:t xml:space="preserve">of </w:t>
      </w:r>
      <w:r w:rsidR="003E2473">
        <w:t>salama</w:t>
      </w:r>
      <w:r w:rsidR="00B05E48">
        <w:t xml:space="preserve">nders </w:t>
      </w:r>
      <w:r w:rsidR="003E2473">
        <w:t>either directly (e.g., drought episodes), or indirectly (e.g., affecting ecological processes, such a</w:t>
      </w:r>
      <w:r w:rsidR="00B05E48">
        <w:t>s</w:t>
      </w:r>
      <w:r w:rsidR="003E2473">
        <w:t xml:space="preserve"> species interaction</w:t>
      </w:r>
      <w:r w:rsidR="00B05E48">
        <w:t>s</w:t>
      </w:r>
      <w:r w:rsidR="003E2473">
        <w:t xml:space="preserve"> and spreading of disease</w:t>
      </w:r>
      <w:r w:rsidR="00B05E48">
        <w:t>s</w:t>
      </w:r>
      <w:r w:rsidR="003E2473">
        <w:t>)</w:t>
      </w:r>
      <w:r w:rsidR="007E167D">
        <w:t xml:space="preserve"> </w:t>
      </w:r>
      <w:r w:rsidR="00B05E48">
        <w:fldChar w:fldCharType="begin"/>
      </w:r>
      <w:r w:rsidR="00B60A38">
        <w:instrText xml:space="preserve"> ADDIN EN.CITE &lt;EndNote&gt;&lt;Cite&gt;&lt;Author&gt;Miller&lt;/Author&gt;&lt;Year&gt;2018&lt;/Year&gt;&lt;RecNum&gt;7&lt;/RecNum&gt;&lt;DisplayText&gt;(Achour and Kalboussi 2020; Miller et al. 2018)&lt;/DisplayText&gt;&lt;record&gt;&lt;rec-number&gt;7&lt;/rec-number&gt;&lt;foreign-keys&gt;&lt;key app="EN" db-id="af092s25utseeperza8vzvtt90sreprxf90f"&gt;7&lt;/key&gt;&lt;/foreign-keys&gt;&lt;ref-type name="Journal Article"&gt;17&lt;/ref-type&gt;&lt;contributors&gt;&lt;authors&gt;&lt;author&gt;Miller, David AW&lt;/author&gt;&lt;author&gt;Grant, Evan H Campbell&lt;/author&gt;&lt;author&gt;Muths, Erin&lt;/author&gt;&lt;author&gt;Amburgey, Staci M&lt;/author&gt;&lt;author&gt;Adams, Michael J&lt;/author&gt;&lt;author&gt;Joseph, Maxwell B&lt;/author&gt;&lt;author&gt;Waddle, J Hardin&lt;/author&gt;&lt;author&gt;Johnson, Pieter TJ&lt;/author&gt;&lt;author&gt;Ryan, Maureen E&lt;/author&gt;&lt;author&gt;Schmidt, Benedikt R&lt;/author&gt;&lt;/authors&gt;&lt;/contributors&gt;&lt;titles&gt;&lt;title&gt;Quantifying climate sensitivity and climate-driven change in North American amphibian communities&lt;/title&gt;&lt;secondary-title&gt;Nature communications&lt;/secondary-title&gt;&lt;/titles&gt;&lt;periodical&gt;&lt;full-title&gt;Nature communications&lt;/full-title&gt;&lt;/periodical&gt;&lt;pages&gt;1-15&lt;/pages&gt;&lt;volume&gt;9&lt;/volume&gt;&lt;number&gt;1&lt;/number&gt;&lt;dates&gt;&lt;year&gt;2018&lt;/year&gt;&lt;/dates&gt;&lt;isbn&gt;2041-1723&lt;/isbn&gt;&lt;urls&gt;&lt;/urls&gt;&lt;/record&gt;&lt;/Cite&gt;&lt;Cite&gt;&lt;Author&gt;Achour&lt;/Author&gt;&lt;Year&gt;2020&lt;/Year&gt;&lt;RecNum&gt;8&lt;/RecNum&gt;&lt;record&gt;&lt;rec-number&gt;8&lt;/rec-number&gt;&lt;foreign-keys&gt;&lt;key app="EN" db-id="af092s25utseeperza8vzvtt90sreprxf90f"&gt;8&lt;/key&gt;&lt;/foreign-keys&gt;&lt;ref-type name="Journal Article"&gt;17&lt;/ref-type&gt;&lt;contributors&gt;&lt;authors&gt;&lt;author&gt;Achour, Hammadi&lt;/author&gt;&lt;author&gt;Kalboussi, Mohsen&lt;/author&gt;&lt;/authors&gt;&lt;/contributors&gt;&lt;titles&gt;&lt;title&gt;Modelling and mapping the current and future potential habitats of the Algero-Tunisian endemic newt Pleurodeles nebulosus under climate change&lt;/title&gt;&lt;secondary-title&gt;European Journal of Wildlife Research&lt;/secondary-title&gt;&lt;/titles&gt;&lt;periodical&gt;&lt;full-title&gt;European Journal of Wildlife Research&lt;/full-title&gt;&lt;/periodical&gt;&lt;pages&gt;1-12&lt;/pages&gt;&lt;volume&gt;66&lt;/volume&gt;&lt;number&gt;4&lt;/number&gt;&lt;dates&gt;&lt;year&gt;2020&lt;/year&gt;&lt;/dates&gt;&lt;isbn&gt;1439-0574&lt;/isbn&gt;&lt;urls&gt;&lt;/urls&gt;&lt;/record&gt;&lt;/Cite&gt;&lt;/EndNote&gt;</w:instrText>
      </w:r>
      <w:r w:rsidR="00B05E48">
        <w:fldChar w:fldCharType="separate"/>
      </w:r>
      <w:r w:rsidR="00B60A38">
        <w:rPr>
          <w:noProof/>
        </w:rPr>
        <w:t>(</w:t>
      </w:r>
      <w:hyperlink w:anchor="_ENREF_1" w:tooltip="Achour, 2020 #8" w:history="1">
        <w:r w:rsidR="00B60A38">
          <w:rPr>
            <w:noProof/>
          </w:rPr>
          <w:t>Achour and Kalboussi 2020</w:t>
        </w:r>
      </w:hyperlink>
      <w:r w:rsidR="00B60A38">
        <w:rPr>
          <w:noProof/>
        </w:rPr>
        <w:t xml:space="preserve">; </w:t>
      </w:r>
      <w:hyperlink w:anchor="_ENREF_50" w:tooltip="Miller, 2018 #7" w:history="1">
        <w:r w:rsidR="00B60A38">
          <w:rPr>
            <w:noProof/>
          </w:rPr>
          <w:t>Miller et al. 2018</w:t>
        </w:r>
      </w:hyperlink>
      <w:r w:rsidR="00B60A38">
        <w:rPr>
          <w:noProof/>
        </w:rPr>
        <w:t>)</w:t>
      </w:r>
      <w:r w:rsidR="00B05E48">
        <w:fldChar w:fldCharType="end"/>
      </w:r>
      <w:r w:rsidR="00B05E48">
        <w:t xml:space="preserve">.  </w:t>
      </w:r>
      <w:r w:rsidR="003E2473">
        <w:t xml:space="preserve"> </w:t>
      </w:r>
    </w:p>
    <w:p w14:paraId="361E355F" w14:textId="77777777" w:rsidR="00C3790C" w:rsidRDefault="00C3790C" w:rsidP="00B05E48"/>
    <w:p w14:paraId="2D64052D" w14:textId="493D69F4" w:rsidR="00804C14" w:rsidRDefault="009D0F5F" w:rsidP="00B60A38">
      <w:r>
        <w:t xml:space="preserve">In </w:t>
      </w:r>
      <w:r w:rsidR="00A54B5A">
        <w:t xml:space="preserve">the </w:t>
      </w:r>
      <w:r>
        <w:t>Republic of Iraq, so far, three</w:t>
      </w:r>
      <w:r w:rsidR="00A54B5A">
        <w:t xml:space="preserve"> species of salamander</w:t>
      </w:r>
      <w:r w:rsidR="00B50C4E">
        <w:t>s</w:t>
      </w:r>
      <w:r w:rsidR="00A54B5A">
        <w:t xml:space="preserve"> are </w:t>
      </w:r>
      <w:r w:rsidR="00B50C4E">
        <w:t>described</w:t>
      </w:r>
      <w:r w:rsidR="00A54B5A">
        <w:t xml:space="preserve">, namely; </w:t>
      </w:r>
      <w:r w:rsidR="00A54B5A" w:rsidRPr="00A54B5A">
        <w:t>Kurdistan Newt (</w:t>
      </w:r>
      <w:r w:rsidR="00A54B5A" w:rsidRPr="00A54B5A">
        <w:rPr>
          <w:i/>
          <w:iCs/>
        </w:rPr>
        <w:t>N</w:t>
      </w:r>
      <w:r w:rsidR="00F32247">
        <w:rPr>
          <w:i/>
          <w:iCs/>
        </w:rPr>
        <w:t>.</w:t>
      </w:r>
      <w:r w:rsidR="00A54B5A" w:rsidRPr="00A54B5A">
        <w:rPr>
          <w:i/>
          <w:iCs/>
        </w:rPr>
        <w:t xml:space="preserve"> derjugini</w:t>
      </w:r>
      <w:r w:rsidR="00A54B5A" w:rsidRPr="00A54B5A">
        <w:t>)</w:t>
      </w:r>
      <w:r w:rsidR="008149B1">
        <w:t xml:space="preserve"> </w:t>
      </w:r>
      <w:r w:rsidR="00B50C4E">
        <w:fldChar w:fldCharType="begin"/>
      </w:r>
      <w:r w:rsidR="00B60A38">
        <w:instrText xml:space="preserve"> ADDIN EN.CITE &lt;EndNote&gt;&lt;Cite&gt;&lt;Author&gt;Nesterov&lt;/Author&gt;&lt;Year&gt;1916&lt;/Year&gt;&lt;RecNum&gt;9&lt;/RecNum&gt;&lt;DisplayText&gt;(Nesterov 1916)&lt;/DisplayText&gt;&lt;record&gt;&lt;rec-number&gt;9&lt;/rec-number&gt;&lt;foreign-keys&gt;&lt;key app="EN" db-id="af092s25utseeperza8vzvtt90sreprxf90f"&gt;9&lt;/key&gt;&lt;/foreign-keys&gt;&lt;ref-type name="Journal Article"&gt;17&lt;/ref-type&gt;&lt;contributors&gt;&lt;authors&gt;&lt;author&gt;Nesterov, PV&lt;/author&gt;&lt;/authors&gt;&lt;/contributors&gt;&lt;titles&gt;&lt;title&gt;Tri novych chvostatych amfibii is kurdistana&lt;/title&gt;&lt;secondary-title&gt;Annuaire du Musée Zoologique de L’Académie des Sciences, Petrograd&lt;/secondary-title&gt;&lt;/titles&gt;&lt;periodical&gt;&lt;full-title&gt;Annuaire du Musée Zoologique de L’Académie des Sciences, Petrograd&lt;/full-title&gt;&lt;/periodical&gt;&lt;pages&gt;1-30&lt;/pages&gt;&lt;volume&gt;21&lt;/volume&gt;&lt;dates&gt;&lt;year&gt;1916&lt;/year&gt;&lt;/dates&gt;&lt;urls&gt;&lt;/urls&gt;&lt;/record&gt;&lt;/Cite&gt;&lt;/EndNote&gt;</w:instrText>
      </w:r>
      <w:r w:rsidR="00B50C4E">
        <w:fldChar w:fldCharType="separate"/>
      </w:r>
      <w:r w:rsidR="00B60A38">
        <w:rPr>
          <w:noProof/>
        </w:rPr>
        <w:t>(</w:t>
      </w:r>
      <w:hyperlink w:anchor="_ENREF_54" w:tooltip="Nesterov, 1916 #9" w:history="1">
        <w:r w:rsidR="00B60A38">
          <w:rPr>
            <w:noProof/>
          </w:rPr>
          <w:t>Nesterov 1916</w:t>
        </w:r>
      </w:hyperlink>
      <w:r w:rsidR="00B60A38">
        <w:rPr>
          <w:noProof/>
        </w:rPr>
        <w:t>)</w:t>
      </w:r>
      <w:r w:rsidR="00B50C4E">
        <w:fldChar w:fldCharType="end"/>
      </w:r>
      <w:r w:rsidR="00A54B5A">
        <w:t>,</w:t>
      </w:r>
      <w:r w:rsidR="00B50C4E">
        <w:t xml:space="preserve"> </w:t>
      </w:r>
      <w:r w:rsidR="00B50C4E" w:rsidRPr="00864322">
        <w:t>Lake Urmia Newt (</w:t>
      </w:r>
      <w:r w:rsidR="00B50C4E" w:rsidRPr="00864322">
        <w:rPr>
          <w:i/>
          <w:iCs/>
        </w:rPr>
        <w:t>N</w:t>
      </w:r>
      <w:r w:rsidR="00F32247">
        <w:rPr>
          <w:i/>
          <w:iCs/>
        </w:rPr>
        <w:t>.</w:t>
      </w:r>
      <w:r w:rsidR="00B50C4E" w:rsidRPr="00864322">
        <w:t xml:space="preserve"> </w:t>
      </w:r>
      <w:r w:rsidR="00B50C4E" w:rsidRPr="00864322">
        <w:rPr>
          <w:i/>
          <w:iCs/>
        </w:rPr>
        <w:t>crocatus</w:t>
      </w:r>
      <w:r w:rsidR="00B50C4E" w:rsidRPr="00B50C4E">
        <w:t>)</w:t>
      </w:r>
      <w:r w:rsidR="008149B1">
        <w:t xml:space="preserve"> </w:t>
      </w:r>
      <w:r w:rsidR="008149B1">
        <w:fldChar w:fldCharType="begin"/>
      </w:r>
      <w:r w:rsidR="00B60A38">
        <w:instrText xml:space="preserve"> ADDIN EN.CITE &lt;EndNote&gt;&lt;Cite&gt;&lt;Author&gt;Cope&lt;/Author&gt;&lt;Year&gt;1862&lt;/Year&gt;&lt;RecNum&gt;10&lt;/RecNum&gt;&lt;DisplayText&gt;(Cope 1862)&lt;/DisplayText&gt;&lt;record&gt;&lt;rec-number&gt;10&lt;/rec-number&gt;&lt;foreign-keys&gt;&lt;key app="EN" db-id="af092s25utseeperza8vzvtt90sreprxf90f"&gt;10&lt;/key&gt;&lt;/foreign-keys&gt;&lt;ref-type name="Journal Article"&gt;17&lt;/ref-type&gt;&lt;contributors&gt;&lt;authors&gt;&lt;author&gt;Cope, EDWARD DRINKE&lt;/author&gt;&lt;/authors&gt;&lt;/contributors&gt;&lt;titles&gt;&lt;title&gt;Notes upon some reptiles of the Old World&lt;/title&gt;&lt;secondary-title&gt;Proceedings of the Academy of natural Sciences of Philadelphia&lt;/secondary-title&gt;&lt;/titles&gt;&lt;periodical&gt;&lt;full-title&gt;Proceedings of the Academy of natural Sciences of Philadelphia&lt;/full-title&gt;&lt;/periodical&gt;&lt;pages&gt;337-594&lt;/pages&gt;&lt;dates&gt;&lt;year&gt;1862&lt;/year&gt;&lt;/dates&gt;&lt;isbn&gt;0097-3157&lt;/isbn&gt;&lt;urls&gt;&lt;/urls&gt;&lt;/record&gt;&lt;/Cite&gt;&lt;/EndNote&gt;</w:instrText>
      </w:r>
      <w:r w:rsidR="008149B1">
        <w:fldChar w:fldCharType="separate"/>
      </w:r>
      <w:r w:rsidR="00B60A38">
        <w:rPr>
          <w:noProof/>
        </w:rPr>
        <w:t>(</w:t>
      </w:r>
      <w:hyperlink w:anchor="_ENREF_16" w:tooltip="Cope, 1862 #10" w:history="1">
        <w:r w:rsidR="00B60A38">
          <w:rPr>
            <w:noProof/>
          </w:rPr>
          <w:t>Cope 1862</w:t>
        </w:r>
      </w:hyperlink>
      <w:r w:rsidR="00B60A38">
        <w:rPr>
          <w:noProof/>
        </w:rPr>
        <w:t>)</w:t>
      </w:r>
      <w:r w:rsidR="008149B1">
        <w:fldChar w:fldCharType="end"/>
      </w:r>
      <w:r w:rsidR="00B50C4E">
        <w:rPr>
          <w:i/>
          <w:iCs/>
        </w:rPr>
        <w:t xml:space="preserve">, </w:t>
      </w:r>
      <w:r w:rsidR="00B50C4E" w:rsidRPr="00B50C4E">
        <w:t xml:space="preserve">and </w:t>
      </w:r>
      <w:r w:rsidR="008149B1">
        <w:t xml:space="preserve">the </w:t>
      </w:r>
      <w:r w:rsidR="008149B1" w:rsidRPr="00864322">
        <w:t>Near Eastern Fire Salamander (</w:t>
      </w:r>
      <w:r w:rsidR="008149B1" w:rsidRPr="00864322">
        <w:rPr>
          <w:i/>
          <w:iCs/>
        </w:rPr>
        <w:t>S</w:t>
      </w:r>
      <w:r w:rsidR="00F32247">
        <w:rPr>
          <w:i/>
          <w:iCs/>
        </w:rPr>
        <w:t>.</w:t>
      </w:r>
      <w:r w:rsidR="008149B1" w:rsidRPr="00864322">
        <w:rPr>
          <w:i/>
          <w:iCs/>
        </w:rPr>
        <w:t xml:space="preserve"> infraimaculata</w:t>
      </w:r>
      <w:r w:rsidR="008149B1" w:rsidRPr="008149B1">
        <w:t>)</w:t>
      </w:r>
      <w:r w:rsidR="008149B1">
        <w:t xml:space="preserve"> </w:t>
      </w:r>
      <w:r w:rsidR="008149B1">
        <w:fldChar w:fldCharType="begin"/>
      </w:r>
      <w:r w:rsidR="00B60A38">
        <w:instrText xml:space="preserve"> ADDIN EN.CITE &lt;EndNote&gt;&lt;Cite&gt;&lt;Author&gt;Nesterov&lt;/Author&gt;&lt;Year&gt;1916&lt;/Year&gt;&lt;RecNum&gt;9&lt;/RecNum&gt;&lt;DisplayText&gt;(Nesterov 1916)&lt;/DisplayText&gt;&lt;record&gt;&lt;rec-number&gt;9&lt;/rec-number&gt;&lt;foreign-keys&gt;&lt;key app="EN" db-id="af092s25utseeperza8vzvtt90sreprxf90f"&gt;9&lt;/key&gt;&lt;/foreign-keys&gt;&lt;ref-type name="Journal Article"&gt;17&lt;/ref-type&gt;&lt;contributors&gt;&lt;authors&gt;&lt;author&gt;Nesterov, PV&lt;/author&gt;&lt;/authors&gt;&lt;/contributors&gt;&lt;titles&gt;&lt;title&gt;Tri novych chvostatych amfibii is kurdistana&lt;/title&gt;&lt;secondary-title&gt;Annuaire du Musée Zoologique de L’Académie des Sciences, Petrograd&lt;/secondary-title&gt;&lt;/titles&gt;&lt;periodical&gt;&lt;full-title&gt;Annuaire du Musée Zoologique de L’Académie des Sciences, Petrograd&lt;/full-title&gt;&lt;/periodical&gt;&lt;pages&gt;1-30&lt;/pages&gt;&lt;volume&gt;21&lt;/volume&gt;&lt;dates&gt;&lt;year&gt;1916&lt;/year&gt;&lt;/dates&gt;&lt;urls&gt;&lt;/urls&gt;&lt;/record&gt;&lt;/Cite&gt;&lt;/EndNote&gt;</w:instrText>
      </w:r>
      <w:r w:rsidR="008149B1">
        <w:fldChar w:fldCharType="separate"/>
      </w:r>
      <w:r w:rsidR="00B60A38">
        <w:rPr>
          <w:noProof/>
        </w:rPr>
        <w:t>(</w:t>
      </w:r>
      <w:hyperlink w:anchor="_ENREF_54" w:tooltip="Nesterov, 1916 #9" w:history="1">
        <w:r w:rsidR="00B60A38">
          <w:rPr>
            <w:noProof/>
          </w:rPr>
          <w:t>Nesterov 1916</w:t>
        </w:r>
      </w:hyperlink>
      <w:r w:rsidR="00B60A38">
        <w:rPr>
          <w:noProof/>
        </w:rPr>
        <w:t>)</w:t>
      </w:r>
      <w:r w:rsidR="008149B1">
        <w:fldChar w:fldCharType="end"/>
      </w:r>
      <w:r w:rsidR="008149B1">
        <w:t xml:space="preserve">. Based on </w:t>
      </w:r>
      <w:r w:rsidR="008149B1" w:rsidRPr="00864322">
        <w:t>the International Union for Conservation of Nature (IUCN</w:t>
      </w:r>
      <w:r w:rsidR="0002365B">
        <w:t xml:space="preserve"> 2020) RED list assessment</w:t>
      </w:r>
      <w:r w:rsidR="008149B1">
        <w:t>, these species are critically endangered, vulnerable, and near threatened</w:t>
      </w:r>
      <w:r w:rsidR="00F32247">
        <w:t>,</w:t>
      </w:r>
      <w:r w:rsidR="008149B1">
        <w:t xml:space="preserve"> respectively.</w:t>
      </w:r>
      <w:r w:rsidR="00AC25D4">
        <w:t xml:space="preserve"> In Iraq, the three species occur only in the mountain forests of the northeast</w:t>
      </w:r>
      <w:r w:rsidR="00F32247">
        <w:t>, officially</w:t>
      </w:r>
      <w:r w:rsidR="00AC25D4">
        <w:t xml:space="preserve"> known as Kurdistan region of Iraq (KRI) (Fig.</w:t>
      </w:r>
      <w:r w:rsidR="00F32247">
        <w:t>2</w:t>
      </w:r>
      <w:r w:rsidR="00AC25D4">
        <w:t xml:space="preserve">). </w:t>
      </w:r>
      <w:r w:rsidR="00400852" w:rsidRPr="00400852">
        <w:t>Previously thought</w:t>
      </w:r>
      <w:r w:rsidR="00626365">
        <w:t>,</w:t>
      </w:r>
      <w:r w:rsidR="00400852" w:rsidRPr="00400852">
        <w:t xml:space="preserve"> </w:t>
      </w:r>
      <w:r w:rsidR="00400852" w:rsidRPr="00400852">
        <w:rPr>
          <w:i/>
          <w:iCs/>
        </w:rPr>
        <w:t>N. derjugini</w:t>
      </w:r>
      <w:r w:rsidR="00400852" w:rsidRPr="00400852">
        <w:t xml:space="preserve"> restricted only </w:t>
      </w:r>
      <w:r w:rsidR="00B16576">
        <w:t>to</w:t>
      </w:r>
      <w:r w:rsidR="00400852" w:rsidRPr="00400852">
        <w:t xml:space="preserve"> localities in Hawraman</w:t>
      </w:r>
      <w:r w:rsidR="00B16576">
        <w:t xml:space="preserve"> and Penjiwen</w:t>
      </w:r>
      <w:r w:rsidR="00400852" w:rsidRPr="00400852">
        <w:t xml:space="preserve"> </w:t>
      </w:r>
      <w:r w:rsidR="00400852">
        <w:t>a</w:t>
      </w:r>
      <w:r w:rsidR="00400852" w:rsidRPr="00400852">
        <w:t>rea</w:t>
      </w:r>
      <w:r w:rsidR="00B16576">
        <w:t>s</w:t>
      </w:r>
      <w:r w:rsidR="00400852">
        <w:t xml:space="preserve"> in the Sulaimani governorate in the KRI </w:t>
      </w:r>
      <w:r w:rsidR="00400852">
        <w:fldChar w:fldCharType="begin"/>
      </w:r>
      <w:r w:rsidR="00B60A38">
        <w:instrText xml:space="preserve"> ADDIN EN.CITE &lt;EndNote&gt;&lt;Cite&gt;&lt;Author&gt;Nesterov&lt;/Author&gt;&lt;Year&gt;1916&lt;/Year&gt;&lt;RecNum&gt;9&lt;/RecNum&gt;&lt;DisplayText&gt;(Nesterov 1916)&lt;/DisplayText&gt;&lt;record&gt;&lt;rec-number&gt;9&lt;/rec-number&gt;&lt;foreign-keys&gt;&lt;key app="EN" db-id="af092s25utseeperza8vzvtt90sreprxf90f"&gt;9&lt;/key&gt;&lt;/foreign-keys&gt;&lt;ref-type name="Journal Article"&gt;17&lt;/ref-type&gt;&lt;contributors&gt;&lt;authors&gt;&lt;author&gt;Nesterov, PV&lt;/author&gt;&lt;/authors&gt;&lt;/contributors&gt;&lt;titles&gt;&lt;title&gt;Tri novych chvostatych amfibii is kurdistana&lt;/title&gt;&lt;secondary-title&gt;Annuaire du Musée Zoologique de L’Académie des Sciences, Petrograd&lt;/secondary-title&gt;&lt;/titles&gt;&lt;periodical&gt;&lt;full-title&gt;Annuaire du Musée Zoologique de L’Académie des Sciences, Petrograd&lt;/full-title&gt;&lt;/periodical&gt;&lt;pages&gt;1-30&lt;/pages&gt;&lt;volume&gt;21&lt;/volume&gt;&lt;dates&gt;&lt;year&gt;1916&lt;/year&gt;&lt;/dates&gt;&lt;urls&gt;&lt;/urls&gt;&lt;/record&gt;&lt;/Cite&gt;&lt;/EndNote&gt;</w:instrText>
      </w:r>
      <w:r w:rsidR="00400852">
        <w:fldChar w:fldCharType="separate"/>
      </w:r>
      <w:r w:rsidR="00B60A38">
        <w:rPr>
          <w:noProof/>
        </w:rPr>
        <w:t>(</w:t>
      </w:r>
      <w:hyperlink w:anchor="_ENREF_54" w:tooltip="Nesterov, 1916 #9" w:history="1">
        <w:r w:rsidR="00B60A38">
          <w:rPr>
            <w:noProof/>
          </w:rPr>
          <w:t>Nesterov 1916</w:t>
        </w:r>
      </w:hyperlink>
      <w:r w:rsidR="00B60A38">
        <w:rPr>
          <w:noProof/>
        </w:rPr>
        <w:t>)</w:t>
      </w:r>
      <w:r w:rsidR="00400852">
        <w:fldChar w:fldCharType="end"/>
      </w:r>
      <w:r w:rsidR="00400852" w:rsidRPr="00400852">
        <w:t>; but recent studies showed wider distribution range of this species in Iraq</w:t>
      </w:r>
      <w:r w:rsidR="00E8477F">
        <w:t xml:space="preserve"> </w:t>
      </w:r>
      <w:r w:rsidR="00E8477F">
        <w:fldChar w:fldCharType="begin"/>
      </w:r>
      <w:r w:rsidR="00B60A38">
        <w:instrText xml:space="preserve"> ADDIN EN.CITE &lt;EndNote&gt;&lt;Cite&gt;&lt;Author&gt;Schneider&lt;/Author&gt;&lt;Year&gt;2011&lt;/Year&gt;&lt;RecNum&gt;12&lt;/RecNum&gt;&lt;DisplayText&gt;(Hendrix et al. 2014; Schneider and Schneider 2011)&lt;/DisplayText&gt;&lt;record&gt;&lt;rec-number&gt;12&lt;/rec-number&gt;&lt;foreign-keys&gt;&lt;key app="EN" db-id="af092s25utseeperza8vzvtt90sreprxf90f"&gt;12&lt;/key&gt;&lt;/foreign-keys&gt;&lt;ref-type name="Journal Article"&gt;17&lt;/ref-type&gt;&lt;contributors&gt;&lt;authors&gt;&lt;author&gt;Schneider, Christoph&lt;/author&gt;&lt;author&gt;Schneider, Will&lt;/author&gt;&lt;/authors&gt;&lt;/contributors&gt;&lt;titles&gt;&lt;title&gt;The Kurdistan newts of the Genus Neurergus in Iraq (Caudata: Salamandridae)&lt;/title&gt;&lt;secondary-title&gt;Herpetozoa&lt;/secondary-title&gt;&lt;/titles&gt;&lt;periodical&gt;&lt;full-title&gt;Herpetozoa&lt;/full-title&gt;&lt;/periodical&gt;&lt;pages&gt;3-20&lt;/pages&gt;&lt;volume&gt;23&lt;/volume&gt;&lt;number&gt;3-4&lt;/number&gt;&lt;dates&gt;&lt;year&gt;2011&lt;/year&gt;&lt;/dates&gt;&lt;isbn&gt;1013-4425&lt;/isbn&gt;&lt;urls&gt;&lt;/urls&gt;&lt;/record&gt;&lt;/Cite&gt;&lt;Cite&gt;&lt;Author&gt;Hendrix&lt;/Author&gt;&lt;Year&gt;2014&lt;/Year&gt;&lt;RecNum&gt;15&lt;/RecNum&gt;&lt;record&gt;&lt;rec-number&gt;15&lt;/rec-number&gt;&lt;foreign-keys&gt;&lt;key app="EN" db-id="af092s25utseeperza8vzvtt90sreprxf90f"&gt;15&lt;/key&gt;&lt;/foreign-keys&gt;&lt;ref-type name="Journal Article"&gt;17&lt;/ref-type&gt;&lt;contributors&gt;&lt;authors&gt;&lt;author&gt;Hendrix, Ralf&lt;/author&gt;&lt;author&gt;Fleck, Jürgen&lt;/author&gt;&lt;author&gt;Schneider, Willi&lt;/author&gt;&lt;author&gt;Schneider, Christoph&lt;/author&gt;&lt;author&gt;Geller, Daniel&lt;/author&gt;&lt;author&gt;Avci, Aziz&lt;/author&gt;&lt;author&gt;Olgun, Kurtulus&lt;/author&gt;&lt;author&gt;Steinfartz, Sebastian&lt;/author&gt;&lt;/authors&gt;&lt;/contributors&gt;&lt;titles&gt;&lt;title&gt;First comprehensive insights into nuclear and mitochondrial DNA based population structure of Near East mountain brook newts (Salamandridae: genus Neurergus) suggest the resurrection of Neurergus derjugini&lt;/title&gt;&lt;secondary-title&gt;Amphibia-Reptilia&lt;/secondary-title&gt;&lt;/titles&gt;&lt;periodical&gt;&lt;full-title&gt;Amphibia-Reptilia&lt;/full-title&gt;&lt;/periodical&gt;&lt;pages&gt;173-187&lt;/pages&gt;&lt;volume&gt;35&lt;/volume&gt;&lt;number&gt;2&lt;/number&gt;&lt;dates&gt;&lt;year&gt;2014&lt;/year&gt;&lt;/dates&gt;&lt;isbn&gt;1568-5381&lt;/isbn&gt;&lt;urls&gt;&lt;/urls&gt;&lt;/record&gt;&lt;/Cite&gt;&lt;/EndNote&gt;</w:instrText>
      </w:r>
      <w:r w:rsidR="00E8477F">
        <w:fldChar w:fldCharType="separate"/>
      </w:r>
      <w:r w:rsidR="00B60A38">
        <w:rPr>
          <w:noProof/>
        </w:rPr>
        <w:t>(</w:t>
      </w:r>
      <w:hyperlink w:anchor="_ENREF_34" w:tooltip="Hendrix, 2014 #15" w:history="1">
        <w:r w:rsidR="00B60A38">
          <w:rPr>
            <w:noProof/>
          </w:rPr>
          <w:t>Hendrix et al. 2014</w:t>
        </w:r>
      </w:hyperlink>
      <w:r w:rsidR="00B60A38">
        <w:rPr>
          <w:noProof/>
        </w:rPr>
        <w:t xml:space="preserve">; </w:t>
      </w:r>
      <w:hyperlink w:anchor="_ENREF_66" w:tooltip="Schneider, 2011 #12" w:history="1">
        <w:r w:rsidR="00B60A38">
          <w:rPr>
            <w:noProof/>
          </w:rPr>
          <w:t>Schneider and Schneider 2011</w:t>
        </w:r>
      </w:hyperlink>
      <w:r w:rsidR="00B60A38">
        <w:rPr>
          <w:noProof/>
        </w:rPr>
        <w:t>)</w:t>
      </w:r>
      <w:r w:rsidR="00E8477F">
        <w:fldChar w:fldCharType="end"/>
      </w:r>
      <w:r w:rsidR="00E74B80">
        <w:t xml:space="preserve">, </w:t>
      </w:r>
      <w:r w:rsidR="00400852" w:rsidRPr="00400852">
        <w:t>Iran</w:t>
      </w:r>
      <w:r w:rsidR="00E8477F">
        <w:t xml:space="preserve"> </w:t>
      </w:r>
      <w:r w:rsidR="00E8477F">
        <w:fldChar w:fldCharType="begin"/>
      </w:r>
      <w:r w:rsidR="00B60A38">
        <w:instrText xml:space="preserve"> ADDIN EN.CITE &lt;EndNote&gt;&lt;Cite&gt;&lt;Author&gt;Barabanov&lt;/Author&gt;&lt;Year&gt;2015&lt;/Year&gt;&lt;RecNum&gt;14&lt;/RecNum&gt;&lt;DisplayText&gt;(Barabanov and Litvinchuk 2015; Bozorgi et al. 2015)&lt;/DisplayText&gt;&lt;record&gt;&lt;rec-number&gt;14&lt;/rec-number&gt;&lt;foreign-keys&gt;&lt;key app="EN" db-id="af092s25utseeperza8vzvtt90sreprxf90f"&gt;14&lt;/key&gt;&lt;/foreign-keys&gt;&lt;ref-type name="Journal Article"&gt;17&lt;/ref-type&gt;&lt;contributors&gt;&lt;authors&gt;&lt;author&gt;Barabanov, AV&lt;/author&gt;&lt;author&gt;Litvinchuk, SN&lt;/author&gt;&lt;/authors&gt;&lt;/contributors&gt;&lt;titles&gt;&lt;title&gt;A NEW RECORD OF THE KURDISTAN NEWT (Neurergus derjugini) IN IRAN AND POTENTIAL DISTRIBUTION MODELING FOR THE SPECIES&lt;/title&gt;&lt;secondary-title&gt;Russian Journal of Herpetology&lt;/secondary-title&gt;&lt;/titles&gt;&lt;periodical&gt;&lt;full-title&gt;Russian Journal of Herpetology&lt;/full-title&gt;&lt;/periodical&gt;&lt;volume&gt;22&lt;/volume&gt;&lt;number&gt;2&lt;/number&gt;&lt;dates&gt;&lt;year&gt;2015&lt;/year&gt;&lt;/dates&gt;&lt;isbn&gt;1026-2296&lt;/isbn&gt;&lt;urls&gt;&lt;/urls&gt;&lt;/record&gt;&lt;/Cite&gt;&lt;Cite&gt;&lt;Author&gt;Bozorgi&lt;/Author&gt;&lt;Year&gt;2015&lt;/Year&gt;&lt;RecNum&gt;11&lt;/RecNum&gt;&lt;record&gt;&lt;rec-number&gt;11&lt;/rec-number&gt;&lt;foreign-keys&gt;&lt;key app="EN" db-id="af092s25utseeperza8vzvtt90sreprxf90f"&gt;11&lt;/key&gt;&lt;/foreign-keys&gt;&lt;ref-type name="Journal Article"&gt;17&lt;/ref-type&gt;&lt;contributors&gt;&lt;authors&gt;&lt;author&gt;Bozorgi, Farnaz&lt;/author&gt;&lt;author&gt;Kiabi, Bahram H&lt;/author&gt;&lt;author&gt;Kami, Haji Gholi&lt;/author&gt;&lt;author&gt;Ahmadzadeh, Faraham&lt;/author&gt;&lt;author&gt;Mohammadi, Reza&lt;/author&gt;&lt;author&gt;Alizadeh, Kianoush&lt;/author&gt;&lt;/authors&gt;&lt;/contributors&gt;&lt;titles&gt;&lt;title&gt;REDISCOVERY OF Neurergus derjugini derjugini NESTEROV 1916 (AMPHIBIA: CAUDATA: SALAMANDRIDAE) IN WESTERN IRAN&lt;/title&gt;&lt;secondary-title&gt;Russian Journal of Herpetology&lt;/secondary-title&gt;&lt;/titles&gt;&lt;periodical&gt;&lt;full-title&gt;Russian Journal of Herpetology&lt;/full-title&gt;&lt;/periodical&gt;&lt;volume&gt;22&lt;/volume&gt;&lt;number&gt;2&lt;/number&gt;&lt;dates&gt;&lt;year&gt;2015&lt;/year&gt;&lt;/dates&gt;&lt;isbn&gt;1026-2296&lt;/isbn&gt;&lt;urls&gt;&lt;/urls&gt;&lt;/record&gt;&lt;/Cite&gt;&lt;/EndNote&gt;</w:instrText>
      </w:r>
      <w:r w:rsidR="00E8477F">
        <w:fldChar w:fldCharType="separate"/>
      </w:r>
      <w:r w:rsidR="00B60A38">
        <w:rPr>
          <w:noProof/>
        </w:rPr>
        <w:t>(</w:t>
      </w:r>
      <w:hyperlink w:anchor="_ENREF_7" w:tooltip="Barabanov, 2015 #14" w:history="1">
        <w:r w:rsidR="00B60A38">
          <w:rPr>
            <w:noProof/>
          </w:rPr>
          <w:t>Barabanov and Litvinchuk 2015</w:t>
        </w:r>
      </w:hyperlink>
      <w:r w:rsidR="00B60A38">
        <w:rPr>
          <w:noProof/>
        </w:rPr>
        <w:t xml:space="preserve">; </w:t>
      </w:r>
      <w:hyperlink w:anchor="_ENREF_13" w:tooltip="Bozorgi, 2015 #11" w:history="1">
        <w:r w:rsidR="00B60A38">
          <w:rPr>
            <w:noProof/>
          </w:rPr>
          <w:t>Bozorgi et al. 2015</w:t>
        </w:r>
      </w:hyperlink>
      <w:r w:rsidR="00B60A38">
        <w:rPr>
          <w:noProof/>
        </w:rPr>
        <w:t>)</w:t>
      </w:r>
      <w:r w:rsidR="00E8477F">
        <w:fldChar w:fldCharType="end"/>
      </w:r>
      <w:r w:rsidR="00E8477F">
        <w:t>,</w:t>
      </w:r>
      <w:r w:rsidR="00E74B80">
        <w:t xml:space="preserve"> and </w:t>
      </w:r>
      <w:r w:rsidR="00E74B80" w:rsidRPr="00E74B80">
        <w:t>mid‐Zagros range</w:t>
      </w:r>
      <w:r w:rsidR="00565369">
        <w:t xml:space="preserve"> between Iraq and Iran</w:t>
      </w:r>
      <w:r w:rsidR="00E74B80">
        <w:t xml:space="preserve"> </w:t>
      </w:r>
      <w:r w:rsidR="00E74B80">
        <w:fldChar w:fldCharType="begin"/>
      </w:r>
      <w:r w:rsidR="00B60A38">
        <w:instrText xml:space="preserve"> ADDIN EN.CITE &lt;EndNote&gt;&lt;Cite&gt;&lt;Author&gt;Malekoutian&lt;/Author&gt;&lt;Year&gt;2020&lt;/Year&gt;&lt;RecNum&gt;16&lt;/RecNum&gt;&lt;DisplayText&gt;(Malekoutian et al. 2020)&lt;/DisplayText&gt;&lt;record&gt;&lt;rec-number&gt;16&lt;/rec-number&gt;&lt;foreign-keys&gt;&lt;key app="EN" db-id="af092s25utseeperza8vzvtt90sreprxf90f"&gt;16&lt;/key&gt;&lt;/foreign-keys&gt;&lt;ref-type name="Journal Article"&gt;17&lt;/ref-type&gt;&lt;contributors&gt;&lt;authors&gt;&lt;author&gt;Malekoutian, Maryam&lt;/author&gt;&lt;author&gt;Sharifi, Mozafar&lt;/author&gt;&lt;author&gt;Vaissi, Somaye&lt;/author&gt;&lt;/authors&gt;&lt;/contributors&gt;&lt;titles&gt;&lt;title&gt;Mitochondrial DNA sequence analysis reveals multiple Pleistocene glacial refugia for the Yellow‐spotted mountain newt, Neurergus derjugini (Caudata: Salamandridae) in the mid‐Zagros range in Iran and Iraq&lt;/title&gt;&lt;secondary-title&gt;Ecology and Evolution&lt;/secondary-title&gt;&lt;/titles&gt;&lt;periodical&gt;&lt;full-title&gt;Ecology and Evolution&lt;/full-title&gt;&lt;/periodical&gt;&lt;pages&gt;2661-2676&lt;/pages&gt;&lt;volume&gt;10&lt;/volume&gt;&lt;number&gt;5&lt;/number&gt;&lt;dates&gt;&lt;year&gt;2020&lt;/year&gt;&lt;/dates&gt;&lt;isbn&gt;2045-7758&lt;/isbn&gt;&lt;urls&gt;&lt;/urls&gt;&lt;/record&gt;&lt;/Cite&gt;&lt;/EndNote&gt;</w:instrText>
      </w:r>
      <w:r w:rsidR="00E74B80">
        <w:fldChar w:fldCharType="separate"/>
      </w:r>
      <w:r w:rsidR="00B60A38">
        <w:rPr>
          <w:noProof/>
        </w:rPr>
        <w:t>(</w:t>
      </w:r>
      <w:hyperlink w:anchor="_ENREF_45" w:tooltip="Malekoutian, 2020 #16" w:history="1">
        <w:r w:rsidR="00B60A38">
          <w:rPr>
            <w:noProof/>
          </w:rPr>
          <w:t>Malekoutian et al. 2020</w:t>
        </w:r>
      </w:hyperlink>
      <w:r w:rsidR="00B60A38">
        <w:rPr>
          <w:noProof/>
        </w:rPr>
        <w:t>)</w:t>
      </w:r>
      <w:r w:rsidR="00E74B80">
        <w:fldChar w:fldCharType="end"/>
      </w:r>
      <w:r w:rsidR="00565369">
        <w:t xml:space="preserve">. On the other hand, </w:t>
      </w:r>
      <w:r w:rsidR="00565369" w:rsidRPr="00565369">
        <w:rPr>
          <w:i/>
          <w:iCs/>
        </w:rPr>
        <w:t>S. infraimaculata</w:t>
      </w:r>
      <w:r w:rsidR="00565369">
        <w:rPr>
          <w:i/>
          <w:iCs/>
        </w:rPr>
        <w:t xml:space="preserve"> </w:t>
      </w:r>
      <w:r w:rsidR="00B16576">
        <w:t>demonstrated wider regional distribution as described</w:t>
      </w:r>
      <w:r w:rsidR="00B6035F">
        <w:t>, a long time ago,</w:t>
      </w:r>
      <w:r w:rsidR="00B16576">
        <w:t xml:space="preserve"> by </w:t>
      </w:r>
      <w:hyperlink w:anchor="_ENREF_47" w:tooltip="Martens, 1885 #17" w:history="1">
        <w:r w:rsidR="00B60A38">
          <w:fldChar w:fldCharType="begin"/>
        </w:r>
        <w:r w:rsidR="00B60A38">
          <w:instrText xml:space="preserve"> ADDIN EN.CITE &lt;EndNote&gt;&lt;Cite AuthorYear="1"&gt;&lt;Author&gt;Martens&lt;/Author&gt;&lt;Year&gt;1885&lt;/Year&gt;&lt;RecNum&gt;17&lt;/RecNum&gt;&lt;DisplayText&gt;Martens (1885)&lt;/DisplayText&gt;&lt;record&gt;&lt;rec-number&gt;17&lt;/rec-number&gt;&lt;foreign-keys&gt;&lt;key app="EN" db-id="af092s25utseeperza8vzvtt90sreprxf90f"&gt;17&lt;/key&gt;&lt;/foreign-keys&gt;&lt;ref-type name="Journal Article"&gt;17&lt;/ref-type&gt;&lt;contributors&gt;&lt;authors&gt;&lt;author&gt;Martens, E von&lt;/author&gt;&lt;/authors&gt;&lt;/contributors&gt;&lt;titles&gt;&lt;title&gt;Vorläufige Mittheilungen über die Molluskenfauna von Süd Georgien&lt;/title&gt;&lt;secondary-title&gt;Sitzungsberichte der Gesellschaft naturforschender Freunde zu Berlin&lt;/secondary-title&gt;&lt;/titles&gt;&lt;periodical&gt;&lt;full-title&gt;Sitzungsberichte der Gesellschaft naturforschender Freunde zu Berlin&lt;/full-title&gt;&lt;/periodical&gt;&lt;pages&gt;89-94&lt;/pages&gt;&lt;volume&gt;1885&lt;/volume&gt;&lt;dates&gt;&lt;year&gt;1885&lt;/year&gt;&lt;/dates&gt;&lt;urls&gt;&lt;/urls&gt;&lt;/record&gt;&lt;/Cite&gt;&lt;/EndNote&gt;</w:instrText>
        </w:r>
        <w:r w:rsidR="00B60A38">
          <w:fldChar w:fldCharType="separate"/>
        </w:r>
        <w:r w:rsidR="00B60A38">
          <w:rPr>
            <w:noProof/>
          </w:rPr>
          <w:t>Martens (1885)</w:t>
        </w:r>
        <w:r w:rsidR="00B60A38">
          <w:fldChar w:fldCharType="end"/>
        </w:r>
      </w:hyperlink>
      <w:r w:rsidR="00B16576">
        <w:t xml:space="preserve"> from </w:t>
      </w:r>
      <w:r w:rsidR="00B16576" w:rsidRPr="00565369">
        <w:t>northern Iraq</w:t>
      </w:r>
      <w:r w:rsidR="00B16576">
        <w:t xml:space="preserve">, </w:t>
      </w:r>
      <w:r w:rsidR="00B16576" w:rsidRPr="00565369">
        <w:t>northern Israel</w:t>
      </w:r>
      <w:r w:rsidR="00D275B1">
        <w:t xml:space="preserve">, </w:t>
      </w:r>
      <w:r w:rsidR="00D275B1" w:rsidRPr="00565369">
        <w:t>western Iran</w:t>
      </w:r>
      <w:r w:rsidR="00D275B1">
        <w:t xml:space="preserve">, and </w:t>
      </w:r>
      <w:r w:rsidR="00D275B1" w:rsidRPr="00565369">
        <w:t>southeastern and eastern Turkey</w:t>
      </w:r>
      <w:r w:rsidR="00D275B1">
        <w:t xml:space="preserve"> </w:t>
      </w:r>
      <w:r w:rsidR="00D275B1">
        <w:fldChar w:fldCharType="begin"/>
      </w:r>
      <w:r w:rsidR="00B60A38">
        <w:instrText xml:space="preserve"> ADDIN EN.CITE &lt;EndNote&gt;&lt;Cite&gt;&lt;Author&gt;Olgun&lt;/Author&gt;&lt;Year&gt;2015&lt;/Year&gt;&lt;RecNum&gt;18&lt;/RecNum&gt;&lt;DisplayText&gt;(Olgun et al. 2015)&lt;/DisplayText&gt;&lt;record&gt;&lt;rec-number&gt;18&lt;/rec-number&gt;&lt;foreign-keys&gt;&lt;key app="EN" db-id="af092s25utseeperza8vzvtt90sreprxf90f"&gt;18&lt;/key&gt;&lt;/foreign-keys&gt;&lt;ref-type name="Journal Article"&gt;17&lt;/ref-type&gt;&lt;contributors&gt;&lt;authors&gt;&lt;author&gt;Olgun, Kurtuluş&lt;/author&gt;&lt;author&gt;Avcı, Aziz&lt;/author&gt;&lt;author&gt;Bozkurt, Emin&lt;/author&gt;&lt;author&gt;Üzüm, Nazan&lt;/author&gt;&lt;author&gt;Tural, Mehmet&lt;/author&gt;&lt;author&gt;Fırat Olgun, Mert&lt;/author&gt;&lt;/authors&gt;&lt;/contributors&gt;&lt;titles&gt;&lt;title&gt;RANGE EXTENSIONS OF TWO SALAMANDERS [Neurergus strauchii (STEINDACHNER, 1887) AND Salamandra infraimmaculata MARTENS, 1885](CAUDATA: SALAMANDRIDAE) FROM ANATOLIA, TURKEY&lt;/title&gt;&lt;secondary-title&gt;Russian Journal of Herpetology&lt;/secondary-title&gt;&lt;/titles&gt;&lt;periodical&gt;&lt;full-title&gt;Russian Journal of Herpetology&lt;/full-title&gt;&lt;/periodical&gt;&lt;volume&gt;22&lt;/volume&gt;&lt;number&gt;4&lt;/number&gt;&lt;dates&gt;&lt;year&gt;2015&lt;/year&gt;&lt;/dates&gt;&lt;isbn&gt;1026-2296&lt;/isbn&gt;&lt;urls&gt;&lt;/urls&gt;&lt;/record&gt;&lt;/Cite&gt;&lt;/EndNote&gt;</w:instrText>
      </w:r>
      <w:r w:rsidR="00D275B1">
        <w:fldChar w:fldCharType="separate"/>
      </w:r>
      <w:r w:rsidR="00B60A38">
        <w:rPr>
          <w:noProof/>
        </w:rPr>
        <w:t>(</w:t>
      </w:r>
      <w:hyperlink w:anchor="_ENREF_55" w:tooltip="Olgun, 2015 #18" w:history="1">
        <w:r w:rsidR="00B60A38">
          <w:rPr>
            <w:noProof/>
          </w:rPr>
          <w:t>Olgun et al. 2015</w:t>
        </w:r>
      </w:hyperlink>
      <w:r w:rsidR="00B60A38">
        <w:rPr>
          <w:noProof/>
        </w:rPr>
        <w:t>)</w:t>
      </w:r>
      <w:r w:rsidR="00D275B1">
        <w:fldChar w:fldCharType="end"/>
      </w:r>
      <w:r w:rsidR="00D275B1">
        <w:t>.</w:t>
      </w:r>
      <w:r w:rsidR="00B6035F">
        <w:t xml:space="preserve"> Fortunately, </w:t>
      </w:r>
      <w:r w:rsidR="00FF2414">
        <w:t>in the last few years</w:t>
      </w:r>
      <w:r w:rsidR="00B6035F">
        <w:t>, several survey efforts by co-authors</w:t>
      </w:r>
      <w:r w:rsidR="00F32247">
        <w:t xml:space="preserve"> (e.g., KA)</w:t>
      </w:r>
      <w:r w:rsidR="00FF2414">
        <w:t xml:space="preserve"> of this study, </w:t>
      </w:r>
      <w:r w:rsidR="00E641EE">
        <w:t>and international</w:t>
      </w:r>
      <w:r w:rsidR="00FF2414">
        <w:t xml:space="preserve"> </w:t>
      </w:r>
      <w:r w:rsidR="00E641EE">
        <w:t xml:space="preserve">enthusiasts </w:t>
      </w:r>
      <w:r w:rsidR="00E641EE">
        <w:fldChar w:fldCharType="begin"/>
      </w:r>
      <w:r w:rsidR="00B60A38">
        <w:instrText xml:space="preserve"> ADDIN EN.CITE &lt;EndNote&gt;&lt;Cite&gt;&lt;Author&gt;Böhme&lt;/Author&gt;&lt;Year&gt;2013&lt;/Year&gt;&lt;RecNum&gt;27&lt;/RecNum&gt;&lt;DisplayText&gt;(Böhme et al. 2013)&lt;/DisplayText&gt;&lt;record&gt;&lt;rec-number&gt;27&lt;/rec-number&gt;&lt;foreign-keys&gt;&lt;key app="EN" db-id="af092s25utseeperza8vzvtt90sreprxf90f"&gt;27&lt;/key&gt;&lt;/foreign-keys&gt;&lt;ref-type name="Journal Article"&gt;17&lt;/ref-type&gt;&lt;contributors&gt;&lt;authors&gt;&lt;author&gt;Böhme, Wolfgang&lt;/author&gt;&lt;author&gt;Hartmann, Timo&lt;/author&gt;&lt;author&gt;Fleck, Jürgen&lt;/author&gt;&lt;author&gt;Schöttler, Thomas&lt;/author&gt;&lt;/authors&gt;&lt;/contributors&gt;&lt;titles&gt;&lt;title&gt;Miscellaneous notes on oriental fire salamanders (Salamandra infraimmaculata MARTENS, 1885)(Lissamphibia: Urodela: Salamandridae)&lt;/title&gt;&lt;secondary-title&gt;Russian Journal of Herpetology&lt;/secondary-title&gt;&lt;/titles&gt;&lt;periodical&gt;&lt;full-title&gt;Russian Journal of Herpetology&lt;/full-title&gt;&lt;/periodical&gt;&lt;pages&gt;66-72&lt;/pages&gt;&lt;volume&gt;20&lt;/volume&gt;&lt;number&gt;1&lt;/number&gt;&lt;dates&gt;&lt;year&gt;2013&lt;/year&gt;&lt;/dates&gt;&lt;isbn&gt;1026-2296&lt;/isbn&gt;&lt;urls&gt;&lt;/urls&gt;&lt;/record&gt;&lt;/Cite&gt;&lt;/EndNote&gt;</w:instrText>
      </w:r>
      <w:r w:rsidR="00E641EE">
        <w:fldChar w:fldCharType="separate"/>
      </w:r>
      <w:r w:rsidR="00B60A38">
        <w:rPr>
          <w:noProof/>
        </w:rPr>
        <w:t>(</w:t>
      </w:r>
      <w:hyperlink w:anchor="_ENREF_10" w:tooltip="Böhme, 2013 #27" w:history="1">
        <w:r w:rsidR="00B60A38">
          <w:rPr>
            <w:noProof/>
          </w:rPr>
          <w:t>Böhme et al. 2013</w:t>
        </w:r>
      </w:hyperlink>
      <w:r w:rsidR="00B60A38">
        <w:rPr>
          <w:noProof/>
        </w:rPr>
        <w:t>)</w:t>
      </w:r>
      <w:r w:rsidR="00E641EE">
        <w:fldChar w:fldCharType="end"/>
      </w:r>
      <w:r w:rsidR="00E641EE">
        <w:t xml:space="preserve"> have</w:t>
      </w:r>
      <w:r w:rsidR="00B6035F">
        <w:t xml:space="preserve"> rediscovered </w:t>
      </w:r>
      <w:r w:rsidR="00B6035F" w:rsidRPr="00565369">
        <w:rPr>
          <w:i/>
          <w:iCs/>
        </w:rPr>
        <w:t>S. infraimaculata</w:t>
      </w:r>
      <w:r w:rsidR="00B6035F">
        <w:rPr>
          <w:i/>
          <w:iCs/>
        </w:rPr>
        <w:t xml:space="preserve"> </w:t>
      </w:r>
      <w:r w:rsidR="00B6035F" w:rsidRPr="00B6035F">
        <w:t>in</w:t>
      </w:r>
      <w:r w:rsidR="00B6035F">
        <w:rPr>
          <w:i/>
          <w:iCs/>
        </w:rPr>
        <w:t xml:space="preserve"> </w:t>
      </w:r>
      <w:r w:rsidR="00B6035F" w:rsidRPr="00B6035F">
        <w:t>few localities in the north</w:t>
      </w:r>
      <w:r w:rsidR="00C24216">
        <w:t>eastern</w:t>
      </w:r>
      <w:r w:rsidR="00B6035F" w:rsidRPr="00B6035F">
        <w:t xml:space="preserve"> Iraq</w:t>
      </w:r>
      <w:r w:rsidR="00E641EE">
        <w:t>, for example in Siya Guves and Hawraman areas, respectively, in Sulaimani</w:t>
      </w:r>
      <w:r w:rsidR="00B6035F" w:rsidRPr="00B6035F">
        <w:t>.</w:t>
      </w:r>
      <w:r w:rsidR="00B6035F">
        <w:rPr>
          <w:i/>
          <w:iCs/>
        </w:rPr>
        <w:t xml:space="preserve"> </w:t>
      </w:r>
      <w:r w:rsidR="00B6035F">
        <w:t xml:space="preserve">   </w:t>
      </w:r>
    </w:p>
    <w:p w14:paraId="49678494" w14:textId="77777777" w:rsidR="00804C14" w:rsidRDefault="00804C14" w:rsidP="003B0844"/>
    <w:p w14:paraId="32421C6E" w14:textId="6402A2ED" w:rsidR="00D45407" w:rsidRDefault="00804C14" w:rsidP="00B60A38">
      <w:r>
        <w:t>Salamanders</w:t>
      </w:r>
      <w:r w:rsidR="005B5EA3">
        <w:t xml:space="preserve"> apart from their</w:t>
      </w:r>
      <w:r>
        <w:t xml:space="preserve"> important role in forest ecosystem</w:t>
      </w:r>
      <w:r w:rsidR="005B5EA3">
        <w:t>s stability and</w:t>
      </w:r>
      <w:r w:rsidR="00292CF9">
        <w:t xml:space="preserve"> integrity</w:t>
      </w:r>
      <w:r w:rsidR="00F32247">
        <w:t>,</w:t>
      </w:r>
      <w:r w:rsidR="005B5EA3">
        <w:t xml:space="preserve"> they are useful indicators for ecosystems </w:t>
      </w:r>
      <w:r w:rsidR="00292CF9" w:rsidRPr="00292CF9">
        <w:t xml:space="preserve">health </w:t>
      </w:r>
      <w:r w:rsidR="005B5EA3">
        <w:t xml:space="preserve">because of their sensitivity to climate change </w:t>
      </w:r>
      <w:r w:rsidR="005B5EA3">
        <w:fldChar w:fldCharType="begin"/>
      </w:r>
      <w:r w:rsidR="00B60A38">
        <w:instrText xml:space="preserve"> ADDIN EN.CITE &lt;EndNote&gt;&lt;Cite&gt;&lt;Author&gt;Hocking&lt;/Author&gt;&lt;Year&gt;2014&lt;/Year&gt;&lt;RecNum&gt;24&lt;/RecNum&gt;&lt;DisplayText&gt;(Hocking and Babbitt 2014)&lt;/DisplayText&gt;&lt;record&gt;&lt;rec-number&gt;24&lt;/rec-number&gt;&lt;foreign-keys&gt;&lt;key app="EN" db-id="af092s25utseeperza8vzvtt90sreprxf90f"&gt;24&lt;/key&gt;&lt;/foreign-keys&gt;&lt;ref-type name="Journal Article"&gt;17&lt;/ref-type&gt;&lt;contributors&gt;&lt;authors&gt;&lt;author&gt;Hocking, Daniel J&lt;/author&gt;&lt;author&gt;Babbitt, Kimberly J&lt;/author&gt;&lt;/authors&gt;&lt;/contributors&gt;&lt;titles&gt;&lt;title&gt;Amphibian contributions to ecosystem services&lt;/title&gt;&lt;secondary-title&gt;Herpetological conservation and biology&lt;/secondary-title&gt;&lt;/titles&gt;&lt;periodical&gt;&lt;full-title&gt;Herpetological conservation and biology&lt;/full-title&gt;&lt;/periodical&gt;&lt;dates&gt;&lt;year&gt;2014&lt;/year&gt;&lt;/dates&gt;&lt;urls&gt;&lt;/urls&gt;&lt;/record&gt;&lt;/Cite&gt;&lt;/EndNote&gt;</w:instrText>
      </w:r>
      <w:r w:rsidR="005B5EA3">
        <w:fldChar w:fldCharType="separate"/>
      </w:r>
      <w:r w:rsidR="00B60A38">
        <w:rPr>
          <w:noProof/>
        </w:rPr>
        <w:t>(</w:t>
      </w:r>
      <w:hyperlink w:anchor="_ENREF_37" w:tooltip="Hocking, 2014 #24" w:history="1">
        <w:r w:rsidR="00B60A38">
          <w:rPr>
            <w:noProof/>
          </w:rPr>
          <w:t>Hocking and Babbitt 2014</w:t>
        </w:r>
      </w:hyperlink>
      <w:r w:rsidR="00B60A38">
        <w:rPr>
          <w:noProof/>
        </w:rPr>
        <w:t>)</w:t>
      </w:r>
      <w:r w:rsidR="005B5EA3">
        <w:fldChar w:fldCharType="end"/>
      </w:r>
      <w:r w:rsidR="005B5EA3">
        <w:t>.</w:t>
      </w:r>
      <w:r w:rsidR="00B13F71">
        <w:t xml:space="preserve"> In Iraq,</w:t>
      </w:r>
      <w:r w:rsidR="00D32951">
        <w:t xml:space="preserve"> the </w:t>
      </w:r>
      <w:r w:rsidR="00B13F71">
        <w:t>natural habitat</w:t>
      </w:r>
      <w:r w:rsidR="00C33E25">
        <w:t xml:space="preserve"> of the salamanders (i.e., mountain forests of the KRI)</w:t>
      </w:r>
      <w:r w:rsidR="005B5EA3">
        <w:t xml:space="preserve"> </w:t>
      </w:r>
      <w:r w:rsidR="00C33E25">
        <w:t>ha</w:t>
      </w:r>
      <w:r w:rsidR="00D32951">
        <w:t>s</w:t>
      </w:r>
      <w:r w:rsidR="00C33E25">
        <w:t xml:space="preserve"> been deteriorating due to deforestation (e.g., </w:t>
      </w:r>
      <w:r w:rsidR="00292CF9">
        <w:t xml:space="preserve">war, </w:t>
      </w:r>
      <w:r w:rsidR="00C33E25">
        <w:t>clearing, cutting, over exploitation for firewood and charcoal), shifting cultivation</w:t>
      </w:r>
      <w:r w:rsidR="00C331A7">
        <w:t>, water extraction from streams</w:t>
      </w:r>
      <w:r w:rsidR="00C33E25">
        <w:t>, land cover land use change</w:t>
      </w:r>
      <w:r w:rsidR="00292CF9">
        <w:t xml:space="preserve"> </w:t>
      </w:r>
      <w:r w:rsidR="00292CF9">
        <w:fldChar w:fldCharType="begin"/>
      </w:r>
      <w:r w:rsidR="00B60A38">
        <w:instrText xml:space="preserve"> ADDIN EN.CITE &lt;EndNote&gt;&lt;Cite&gt;&lt;Author&gt;Nasser&lt;/Author&gt;&lt;Year&gt;1984&lt;/Year&gt;&lt;RecNum&gt;5&lt;/RecNum&gt;&lt;DisplayText&gt;(Khwarahm et al. 2020; Nasser 1984)&lt;/DisplayText&gt;&lt;record&gt;&lt;rec-number&gt;5&lt;/rec-number&gt;&lt;foreign-keys&gt;&lt;key app="EN" db-id="t520ea2pffsdfme525i5szwftxr9avzwwz2f"&gt;5&lt;/key&gt;&lt;/foreign-keys&gt;&lt;ref-type name="Journal Article"&gt;17&lt;/ref-type&gt;&lt;contributors&gt;&lt;authors&gt;&lt;author&gt;Nasser, MH&lt;/author&gt;&lt;/authors&gt;&lt;/contributors&gt;&lt;titles&gt;&lt;title&gt;Forests and forestry in Iraq: prospects and limitations&lt;/title&gt;&lt;secondary-title&gt;The Commonwealth Forestry Review&lt;/secondary-title&gt;&lt;/titles&gt;&lt;periodical&gt;&lt;full-title&gt;The Commonwealth Forestry Review&lt;/full-title&gt;&lt;/periodical&gt;&lt;pages&gt;299-304&lt;/pages&gt;&lt;dates&gt;&lt;year&gt;1984&lt;/year&gt;&lt;/dates&gt;&lt;isbn&gt;0010-3381&lt;/isbn&gt;&lt;urls&gt;&lt;/urls&gt;&lt;/record&gt;&lt;/Cite&gt;&lt;Cite&gt;&lt;Author&gt;Khwarahm&lt;/Author&gt;&lt;Year&gt;2020&lt;/Year&gt;&lt;RecNum&gt;26&lt;/RecNum&gt;&lt;record&gt;&lt;rec-number&gt;26&lt;/rec-number&gt;&lt;foreign-keys&gt;&lt;key app="EN" db-id="af092s25utseeperza8vzvtt90sreprxf90f"&gt;26&lt;/key&gt;&lt;/foreign-keys&gt;&lt;ref-type name="Journal Article"&gt;17&lt;/ref-type&gt;&lt;contributors&gt;&lt;authors&gt;&lt;author&gt;Khwarahm, Nabaz R&lt;/author&gt;&lt;author&gt;Qader, Sarchil&lt;/author&gt;&lt;author&gt;Ararat, Korsh&lt;/author&gt;&lt;author&gt;Al-Quraishi, Ayad M Fadhil&lt;/author&gt;&lt;/authors&gt;&lt;/contributors&gt;&lt;titles&gt;&lt;title&gt;Predicting and mapping land cover/land use changes in Erbil/Iraq using CA-Markov synergy model&lt;/title&gt;&lt;secondary-title&gt;Earth Science Informatics&lt;/secondary-title&gt;&lt;/titles&gt;&lt;periodical&gt;&lt;full-title&gt;Earth Science Informatics&lt;/full-title&gt;&lt;/periodical&gt;&lt;pages&gt;1-14&lt;/pages&gt;&lt;dates&gt;&lt;year&gt;2020&lt;/year&gt;&lt;/dates&gt;&lt;isbn&gt;1865-0481&lt;/isbn&gt;&lt;urls&gt;&lt;/urls&gt;&lt;/record&gt;&lt;/Cite&gt;&lt;/EndNote&gt;</w:instrText>
      </w:r>
      <w:r w:rsidR="00292CF9">
        <w:fldChar w:fldCharType="separate"/>
      </w:r>
      <w:r w:rsidR="00B60A38">
        <w:rPr>
          <w:noProof/>
        </w:rPr>
        <w:t>(</w:t>
      </w:r>
      <w:hyperlink w:anchor="_ENREF_42" w:tooltip="Khwarahm, 2020 #26" w:history="1">
        <w:r w:rsidR="00B60A38">
          <w:rPr>
            <w:noProof/>
          </w:rPr>
          <w:t>Khwarahm et al. 2020</w:t>
        </w:r>
      </w:hyperlink>
      <w:r w:rsidR="00B60A38">
        <w:rPr>
          <w:noProof/>
        </w:rPr>
        <w:t xml:space="preserve">; </w:t>
      </w:r>
      <w:hyperlink w:anchor="_ENREF_53" w:tooltip="Nasser, 1984 #5" w:history="1">
        <w:r w:rsidR="00B60A38">
          <w:rPr>
            <w:noProof/>
          </w:rPr>
          <w:t>Nasser 1984</w:t>
        </w:r>
      </w:hyperlink>
      <w:r w:rsidR="00B60A38">
        <w:rPr>
          <w:noProof/>
        </w:rPr>
        <w:t>)</w:t>
      </w:r>
      <w:r w:rsidR="00292CF9">
        <w:fldChar w:fldCharType="end"/>
      </w:r>
      <w:r w:rsidR="00C33E25">
        <w:t>, ecotourism site establishment, changing the path or controlling the natural streams by building local reservoirs</w:t>
      </w:r>
      <w:r w:rsidR="00C331A7">
        <w:t xml:space="preserve">, and severe drought episodes </w:t>
      </w:r>
      <w:r w:rsidR="00C331A7">
        <w:fldChar w:fldCharType="begin"/>
      </w:r>
      <w:r w:rsidR="00B60A38">
        <w:instrText xml:space="preserve"> ADDIN EN.CITE &lt;EndNote&gt;&lt;Cite&gt;&lt;Author&gt;Yenigun&lt;/Author&gt;&lt;Year&gt;2019&lt;/Year&gt;&lt;RecNum&gt;31&lt;/RecNum&gt;&lt;DisplayText&gt;(Yenigun and Ibrahim 2019)&lt;/DisplayText&gt;&lt;record&gt;&lt;rec-number&gt;31&lt;/rec-number&gt;&lt;foreign-keys&gt;&lt;key app="EN" db-id="af092s25utseeperza8vzvtt90sreprxf90f"&gt;31&lt;/key&gt;&lt;/foreign-keys&gt;&lt;ref-type name="Journal Article"&gt;17&lt;/ref-type&gt;&lt;contributors&gt;&lt;authors&gt;&lt;author&gt;Yenigun, Kasım&lt;/author&gt;&lt;author&gt;Ibrahim, Wlat A&lt;/author&gt;&lt;/authors&gt;&lt;/contributors&gt;&lt;titles&gt;&lt;title&gt;Investigation of drought in the northern Iraq region&lt;/title&gt;&lt;secondary-title&gt;Meteorological Applications&lt;/secondary-title&gt;&lt;/titles&gt;&lt;periodical&gt;&lt;full-title&gt;Meteorological Applications&lt;/full-title&gt;&lt;/periodical&gt;&lt;pages&gt;490-499&lt;/pages&gt;&lt;volume&gt;26&lt;/volume&gt;&lt;number&gt;3&lt;/number&gt;&lt;dates&gt;&lt;year&gt;2019&lt;/year&gt;&lt;/dates&gt;&lt;isbn&gt;1350-4827&lt;/isbn&gt;&lt;urls&gt;&lt;/urls&gt;&lt;/record&gt;&lt;/Cite&gt;&lt;/EndNote&gt;</w:instrText>
      </w:r>
      <w:r w:rsidR="00C331A7">
        <w:fldChar w:fldCharType="separate"/>
      </w:r>
      <w:r w:rsidR="00B60A38">
        <w:rPr>
          <w:noProof/>
        </w:rPr>
        <w:t>(</w:t>
      </w:r>
      <w:hyperlink w:anchor="_ENREF_84" w:tooltip="Yenigun, 2019 #31" w:history="1">
        <w:r w:rsidR="00B60A38">
          <w:rPr>
            <w:noProof/>
          </w:rPr>
          <w:t>Yenigun and Ibrahim 2019</w:t>
        </w:r>
      </w:hyperlink>
      <w:r w:rsidR="00B60A38">
        <w:rPr>
          <w:noProof/>
        </w:rPr>
        <w:t>)</w:t>
      </w:r>
      <w:r w:rsidR="00C331A7">
        <w:fldChar w:fldCharType="end"/>
      </w:r>
      <w:r w:rsidR="00C33E25">
        <w:t>.</w:t>
      </w:r>
      <w:r w:rsidR="00292CF9">
        <w:t xml:space="preserve"> </w:t>
      </w:r>
      <w:r w:rsidR="005E61FE">
        <w:t xml:space="preserve">The habitat deterioration caused by </w:t>
      </w:r>
      <w:r w:rsidR="00EA2FEE">
        <w:t>these</w:t>
      </w:r>
      <w:r w:rsidR="005E61FE">
        <w:t xml:space="preserve"> factors could increase in the wake of climate change.</w:t>
      </w:r>
      <w:r w:rsidR="004721ED">
        <w:t xml:space="preserve"> </w:t>
      </w:r>
      <w:r w:rsidR="0049445D" w:rsidRPr="0049445D">
        <w:t>Climate change has shown to influence the distribution of some species either by expanding or shrinking its range</w:t>
      </w:r>
      <w:r w:rsidR="003B0844">
        <w:t xml:space="preserve"> </w:t>
      </w:r>
      <w:r w:rsidR="003B0844">
        <w:fldChar w:fldCharType="begin"/>
      </w:r>
      <w:r w:rsidR="00B60A38">
        <w:instrText xml:space="preserve"> ADDIN EN.CITE &lt;EndNote&gt;&lt;Cite&gt;&lt;Author&gt;Meynecke&lt;/Author&gt;&lt;Year&gt;2004&lt;/Year&gt;&lt;RecNum&gt;19&lt;/RecNum&gt;&lt;DisplayText&gt;(Meynecke 2004; Monzón et al. 2011)&lt;/DisplayText&gt;&lt;record&gt;&lt;rec-number&gt;19&lt;/rec-number&gt;&lt;foreign-keys&gt;&lt;key app="EN" db-id="af092s25utseeperza8vzvtt90sreprxf90f"&gt;19&lt;/key&gt;&lt;/foreign-keys&gt;&lt;ref-type name="Journal Article"&gt;17&lt;/ref-type&gt;&lt;contributors&gt;&lt;authors&gt;&lt;author&gt;Meynecke, Jan-Olaf&lt;/author&gt;&lt;/authors&gt;&lt;/contributors&gt;&lt;titles&gt;&lt;title&gt;Effects of global climate change on geographic distributions of vertebrates in North Queensland&lt;/title&gt;&lt;secondary-title&gt;Ecological Modelling&lt;/secondary-title&gt;&lt;/titles&gt;&lt;periodical&gt;&lt;full-title&gt;Ecological Modelling&lt;/full-title&gt;&lt;/periodical&gt;&lt;pages&gt;347-357&lt;/pages&gt;&lt;volume&gt;174&lt;/volume&gt;&lt;number&gt;4&lt;/number&gt;&lt;dates&gt;&lt;year&gt;2004&lt;/year&gt;&lt;/dates&gt;&lt;isbn&gt;0304-3800&lt;/isbn&gt;&lt;urls&gt;&lt;/urls&gt;&lt;/record&gt;&lt;/Cite&gt;&lt;Cite&gt;&lt;Author&gt;Monzón&lt;/Author&gt;&lt;Year&gt;2011&lt;/Year&gt;&lt;RecNum&gt;20&lt;/RecNum&gt;&lt;record&gt;&lt;rec-number&gt;20&lt;/rec-number&gt;&lt;foreign-keys&gt;&lt;key app="EN" db-id="af092s25utseeperza8vzvtt90sreprxf90f"&gt;20&lt;/key&gt;&lt;/foreign-keys&gt;&lt;ref-type name="Journal Article"&gt;17&lt;/ref-type&gt;&lt;contributors&gt;&lt;authors&gt;&lt;author&gt;Monzón, Javier&lt;/author&gt;&lt;author&gt;Moyer-Horner, Lucas&lt;/author&gt;&lt;author&gt;Palamar, Maria Baron&lt;/author&gt;&lt;/authors&gt;&lt;/contributors&gt;&lt;titles&gt;&lt;title&gt;Climate change and species range dynamics in protected areas&lt;/title&gt;&lt;secondary-title&gt;Bioscience&lt;/secondary-title&gt;&lt;/titles&gt;&lt;periodical&gt;&lt;full-title&gt;Bioscience&lt;/full-title&gt;&lt;/periodical&gt;&lt;pages&gt;752-761&lt;/pages&gt;&lt;volume&gt;61&lt;/volume&gt;&lt;number&gt;10&lt;/number&gt;&lt;dates&gt;&lt;year&gt;2011&lt;/year&gt;&lt;/dates&gt;&lt;isbn&gt;1525-3244&lt;/isbn&gt;&lt;urls&gt;&lt;/urls&gt;&lt;/record&gt;&lt;/Cite&gt;&lt;/EndNote&gt;</w:instrText>
      </w:r>
      <w:r w:rsidR="003B0844">
        <w:fldChar w:fldCharType="separate"/>
      </w:r>
      <w:r w:rsidR="00B60A38">
        <w:rPr>
          <w:noProof/>
        </w:rPr>
        <w:t>(</w:t>
      </w:r>
      <w:hyperlink w:anchor="_ENREF_49" w:tooltip="Meynecke, 2004 #19" w:history="1">
        <w:r w:rsidR="00B60A38">
          <w:rPr>
            <w:noProof/>
          </w:rPr>
          <w:t>Meynecke 2004</w:t>
        </w:r>
      </w:hyperlink>
      <w:r w:rsidR="00B60A38">
        <w:rPr>
          <w:noProof/>
        </w:rPr>
        <w:t xml:space="preserve">; </w:t>
      </w:r>
      <w:hyperlink w:anchor="_ENREF_51" w:tooltip="Monzón, 2011 #20" w:history="1">
        <w:r w:rsidR="00B60A38">
          <w:rPr>
            <w:noProof/>
          </w:rPr>
          <w:t>Monzón et al. 2011</w:t>
        </w:r>
      </w:hyperlink>
      <w:r w:rsidR="00B60A38">
        <w:rPr>
          <w:noProof/>
        </w:rPr>
        <w:t>)</w:t>
      </w:r>
      <w:r w:rsidR="003B0844">
        <w:fldChar w:fldCharType="end"/>
      </w:r>
      <w:r w:rsidR="0049445D" w:rsidRPr="0049445D">
        <w:t xml:space="preserve">. Particularly </w:t>
      </w:r>
      <w:r>
        <w:t>salamanders</w:t>
      </w:r>
      <w:r w:rsidR="0049445D" w:rsidRPr="0049445D">
        <w:t xml:space="preserve"> are at higher risk as climate changes </w:t>
      </w:r>
      <w:r w:rsidR="003B0844">
        <w:fldChar w:fldCharType="begin"/>
      </w:r>
      <w:r w:rsidR="00B60A38">
        <w:instrText xml:space="preserve"> ADDIN EN.CITE &lt;EndNote&gt;&lt;Cite&gt;&lt;Author&gt;Lawler&lt;/Author&gt;&lt;Year&gt;2010&lt;/Year&gt;&lt;RecNum&gt;21&lt;/RecNum&gt;&lt;DisplayText&gt;(Lawler et al. 2010; Urban 2015)&lt;/DisplayText&gt;&lt;record&gt;&lt;rec-number&gt;21&lt;/rec-number&gt;&lt;foreign-keys&gt;&lt;key app="EN" db-id="af092s25utseeperza8vzvtt90sreprxf90f"&gt;21&lt;/key&gt;&lt;/foreign-keys&gt;&lt;ref-type name="Journal Article"&gt;17&lt;/ref-type&gt;&lt;contributors&gt;&lt;authors&gt;&lt;author&gt;Lawler, Joshua J&lt;/author&gt;&lt;author&gt;Shafer, Sarah L&lt;/author&gt;&lt;author&gt;Bancroft, Betsy A&lt;/author&gt;&lt;author&gt;Blaustein, Andrew R&lt;/author&gt;&lt;/authors&gt;&lt;/contributors&gt;&lt;titles&gt;&lt;title&gt;Projected climate impacts for the amphibians of the Western Hemisphere&lt;/title&gt;&lt;secondary-title&gt;Conservation Biology&lt;/secondary-title&gt;&lt;/titles&gt;&lt;periodical&gt;&lt;full-title&gt;Conservation Biology&lt;/full-title&gt;&lt;/periodical&gt;&lt;pages&gt;38-50&lt;/pages&gt;&lt;volume&gt;24&lt;/volume&gt;&lt;number&gt;1&lt;/number&gt;&lt;dates&gt;&lt;year&gt;2010&lt;/year&gt;&lt;/dates&gt;&lt;isbn&gt;0888-8892&lt;/isbn&gt;&lt;urls&gt;&lt;/urls&gt;&lt;/record&gt;&lt;/Cite&gt;&lt;Cite&gt;&lt;Author&gt;Urban&lt;/Author&gt;&lt;Year&gt;2015&lt;/Year&gt;&lt;RecNum&gt;122&lt;/RecNum&gt;&lt;record&gt;&lt;rec-number&gt;122&lt;/rec-number&gt;&lt;foreign-keys&gt;&lt;key app="EN" db-id="t520ea2pffsdfme525i5szwftxr9avzwwz2f"&gt;122&lt;/key&gt;&lt;/foreign-keys&gt;&lt;ref-type name="Journal Article"&gt;17&lt;/ref-type&gt;&lt;contributors&gt;&lt;authors&gt;&lt;author&gt;Urban, Mark C&lt;/author&gt;&lt;/authors&gt;&lt;/contributors&gt;&lt;titles&gt;&lt;title&gt;Accelerating extinction risk from climate change&lt;/title&gt;&lt;secondary-title&gt;Science&lt;/secondary-title&gt;&lt;/titles&gt;&lt;periodical&gt;&lt;full-title&gt;Science&lt;/full-title&gt;&lt;/periodical&gt;&lt;pages&gt;571-573&lt;/pages&gt;&lt;volume&gt;348&lt;/volume&gt;&lt;number&gt;6234&lt;/number&gt;&lt;dates&gt;&lt;year&gt;2015&lt;/year&gt;&lt;/dates&gt;&lt;isbn&gt;0036-8075&lt;/isbn&gt;&lt;urls&gt;&lt;/urls&gt;&lt;/record&gt;&lt;/Cite&gt;&lt;/EndNote&gt;</w:instrText>
      </w:r>
      <w:r w:rsidR="003B0844">
        <w:fldChar w:fldCharType="separate"/>
      </w:r>
      <w:r w:rsidR="00B60A38">
        <w:rPr>
          <w:noProof/>
        </w:rPr>
        <w:t>(</w:t>
      </w:r>
      <w:hyperlink w:anchor="_ENREF_43" w:tooltip="Lawler, 2010 #21" w:history="1">
        <w:r w:rsidR="00B60A38">
          <w:rPr>
            <w:noProof/>
          </w:rPr>
          <w:t>Lawler et al. 2010</w:t>
        </w:r>
      </w:hyperlink>
      <w:r w:rsidR="00B60A38">
        <w:rPr>
          <w:noProof/>
        </w:rPr>
        <w:t xml:space="preserve">; </w:t>
      </w:r>
      <w:hyperlink w:anchor="_ENREF_75" w:tooltip="Urban, 2015 #122" w:history="1">
        <w:r w:rsidR="00B60A38">
          <w:rPr>
            <w:noProof/>
          </w:rPr>
          <w:t>Urban 2015</w:t>
        </w:r>
      </w:hyperlink>
      <w:r w:rsidR="00B60A38">
        <w:rPr>
          <w:noProof/>
        </w:rPr>
        <w:t>)</w:t>
      </w:r>
      <w:r w:rsidR="003B0844">
        <w:fldChar w:fldCharType="end"/>
      </w:r>
      <w:r w:rsidR="0049445D">
        <w:t>.</w:t>
      </w:r>
      <w:r w:rsidR="0049445D" w:rsidRPr="0049445D">
        <w:t xml:space="preserve"> In Iraq, studies on the geographical distributions of </w:t>
      </w:r>
      <w:r w:rsidR="00200930">
        <w:t xml:space="preserve">the </w:t>
      </w:r>
      <w:r w:rsidR="0049445D" w:rsidRPr="0049445D">
        <w:t>amphibians and particularly on salamanders are limited or non-existent.</w:t>
      </w:r>
      <w:r w:rsidR="00A47FCF">
        <w:t xml:space="preserve"> </w:t>
      </w:r>
      <w:r w:rsidR="00200930">
        <w:t>Thus, i</w:t>
      </w:r>
      <w:r w:rsidR="0049445D" w:rsidRPr="0049445D">
        <w:t>nformation on</w:t>
      </w:r>
      <w:r w:rsidR="00E74485">
        <w:t xml:space="preserve"> current and future potential</w:t>
      </w:r>
      <w:r w:rsidR="00E74485" w:rsidRPr="0049445D">
        <w:t xml:space="preserve"> </w:t>
      </w:r>
      <w:r w:rsidR="00E74485">
        <w:t>species</w:t>
      </w:r>
      <w:r w:rsidR="0049445D" w:rsidRPr="0049445D">
        <w:t xml:space="preserve"> ranges prov</w:t>
      </w:r>
      <w:r w:rsidR="00AF5FA7">
        <w:t>ides invaluable insight into biodiversity</w:t>
      </w:r>
      <w:r w:rsidR="0049445D" w:rsidRPr="0049445D">
        <w:t xml:space="preserve"> conservation actions and establishing</w:t>
      </w:r>
      <w:r w:rsidR="0049445D">
        <w:t xml:space="preserve"> the most suitable </w:t>
      </w:r>
      <w:r w:rsidR="0049445D" w:rsidRPr="0049445D">
        <w:t>protected areas</w:t>
      </w:r>
      <w:r w:rsidR="00200930">
        <w:t xml:space="preserve"> (which is non-existent</w:t>
      </w:r>
      <w:r w:rsidR="00B67E3E">
        <w:t xml:space="preserve"> in Iraq</w:t>
      </w:r>
      <w:r w:rsidR="00200930">
        <w:t>)</w:t>
      </w:r>
      <w:r w:rsidR="0049445D" w:rsidRPr="0049445D">
        <w:t>. Species distribution models (SDMs)</w:t>
      </w:r>
      <w:r w:rsidR="002B0DF5">
        <w:t xml:space="preserve"> and </w:t>
      </w:r>
      <w:r w:rsidR="00B67E3E">
        <w:t>g</w:t>
      </w:r>
      <w:r w:rsidR="002B0DF5">
        <w:t>eographic information system (GIS) techniques</w:t>
      </w:r>
      <w:r w:rsidR="0067204B">
        <w:t xml:space="preserve"> provide</w:t>
      </w:r>
      <w:r w:rsidR="0049445D" w:rsidRPr="0049445D">
        <w:t xml:space="preserve"> a unique opportunity to</w:t>
      </w:r>
      <w:r w:rsidR="0049445D">
        <w:t xml:space="preserve"> map current</w:t>
      </w:r>
      <w:r w:rsidR="00AF5FA7">
        <w:t xml:space="preserve"> and potential future </w:t>
      </w:r>
      <w:r w:rsidR="004721ED">
        <w:t>distribution</w:t>
      </w:r>
      <w:r w:rsidR="00AF5FA7">
        <w:t>s,</w:t>
      </w:r>
      <w:r w:rsidR="004721ED">
        <w:t xml:space="preserve"> and </w:t>
      </w:r>
      <w:r w:rsidR="00AF5FA7">
        <w:t xml:space="preserve">quantify </w:t>
      </w:r>
      <w:r w:rsidR="004721ED">
        <w:t xml:space="preserve">possible </w:t>
      </w:r>
      <w:r w:rsidR="00A02A42">
        <w:t>habitat</w:t>
      </w:r>
      <w:r w:rsidR="004721ED">
        <w:t xml:space="preserve"> </w:t>
      </w:r>
      <w:r w:rsidR="002B0DF5">
        <w:t>overlap and shifts</w:t>
      </w:r>
      <w:r w:rsidR="0049445D" w:rsidRPr="0049445D">
        <w:t xml:space="preserve"> as climate changes </w:t>
      </w:r>
      <w:r w:rsidR="003B0844">
        <w:fldChar w:fldCharType="begin"/>
      </w:r>
      <w:r w:rsidR="00B60A38">
        <w:instrText xml:space="preserve"> ADDIN EN.CITE &lt;EndNote&gt;&lt;Cite&gt;&lt;Author&gt;Duan&lt;/Author&gt;&lt;Year&gt;2016&lt;/Year&gt;&lt;RecNum&gt;23&lt;/RecNum&gt;&lt;DisplayText&gt;(Duan et al. 2016; Kalboussi and Achour 2018)&lt;/DisplayText&gt;&lt;record&gt;&lt;rec-number&gt;23&lt;/rec-number&gt;&lt;foreign-keys&gt;&lt;key app="EN" db-id="af092s25utseeperza8vzvtt90sreprxf90f"&gt;23&lt;/key&gt;&lt;/foreign-keys&gt;&lt;ref-type name="Journal Article"&gt;17&lt;/ref-type&gt;&lt;contributors&gt;&lt;authors&gt;&lt;author&gt;Duan, Ren-Yan&lt;/author&gt;&lt;author&gt;Kong, Xiao-Quan&lt;/author&gt;&lt;author&gt;Huang, Min-Yi&lt;/author&gt;&lt;author&gt;Varela, Sara&lt;/author&gt;&lt;author&gt;Ji, Xiang&lt;/author&gt;&lt;/authors&gt;&lt;/contributors&gt;&lt;titles&gt;&lt;title&gt;The potential effects of climate change on amphibian distribution, range fragmentation and turnover in China&lt;/title&gt;&lt;secondary-title&gt;PeerJ&lt;/secondary-title&gt;&lt;/titles&gt;&lt;periodical&gt;&lt;full-title&gt;PeerJ&lt;/full-title&gt;&lt;/periodical&gt;&lt;pages&gt;e2185&lt;/pages&gt;&lt;volume&gt;4&lt;/volume&gt;&lt;dates&gt;&lt;year&gt;2016&lt;/year&gt;&lt;/dates&gt;&lt;isbn&gt;2167-8359&lt;/isbn&gt;&lt;urls&gt;&lt;/urls&gt;&lt;/record&gt;&lt;/Cite&gt;&lt;Cite&gt;&lt;Author&gt;Kalboussi&lt;/Author&gt;&lt;Year&gt;2018&lt;/Year&gt;&lt;RecNum&gt;30&lt;/RecNum&gt;&lt;record&gt;&lt;rec-number&gt;30&lt;/rec-number&gt;&lt;foreign-keys&gt;&lt;key app="EN" db-id="af092s25utseeperza8vzvtt90sreprxf90f"&gt;30&lt;/key&gt;&lt;/foreign-keys&gt;&lt;ref-type name="Journal Article"&gt;17&lt;/ref-type&gt;&lt;contributors&gt;&lt;authors&gt;&lt;author&gt;Kalboussi, Mohsen&lt;/author&gt;&lt;author&gt;Achour, Hammadi&lt;/author&gt;&lt;/authors&gt;&lt;/contributors&gt;&lt;titles&gt;&lt;title&gt;Modelling the spatial distribution of snake species in northwestern Tunisia using maximum entropy (Maxent) and Geographic Information System (GIS)&lt;/title&gt;&lt;secondary-title&gt;Journal of forestry research&lt;/secondary-title&gt;&lt;/titles&gt;&lt;periodical&gt;&lt;full-title&gt;Journal of forestry research&lt;/full-title&gt;&lt;/periodical&gt;&lt;pages&gt;233-245&lt;/pages&gt;&lt;volume&gt;29&lt;/volume&gt;&lt;number&gt;1&lt;/number&gt;&lt;dates&gt;&lt;year&gt;2018&lt;/year&gt;&lt;/dates&gt;&lt;isbn&gt;1007-662X&lt;/isbn&gt;&lt;urls&gt;&lt;/urls&gt;&lt;/record&gt;&lt;/Cite&gt;&lt;/EndNote&gt;</w:instrText>
      </w:r>
      <w:r w:rsidR="003B0844">
        <w:fldChar w:fldCharType="separate"/>
      </w:r>
      <w:r w:rsidR="00B60A38">
        <w:rPr>
          <w:noProof/>
        </w:rPr>
        <w:t>(</w:t>
      </w:r>
      <w:hyperlink w:anchor="_ENREF_18" w:tooltip="Duan, 2016 #23" w:history="1">
        <w:r w:rsidR="00B60A38">
          <w:rPr>
            <w:noProof/>
          </w:rPr>
          <w:t>Duan et al. 2016</w:t>
        </w:r>
      </w:hyperlink>
      <w:r w:rsidR="00B60A38">
        <w:rPr>
          <w:noProof/>
        </w:rPr>
        <w:t xml:space="preserve">; </w:t>
      </w:r>
      <w:hyperlink w:anchor="_ENREF_40" w:tooltip="Kalboussi, 2018 #30" w:history="1">
        <w:r w:rsidR="00B60A38">
          <w:rPr>
            <w:noProof/>
          </w:rPr>
          <w:t>Kalboussi and Achour 2018</w:t>
        </w:r>
      </w:hyperlink>
      <w:r w:rsidR="00B60A38">
        <w:rPr>
          <w:noProof/>
        </w:rPr>
        <w:t>)</w:t>
      </w:r>
      <w:r w:rsidR="003B0844">
        <w:fldChar w:fldCharType="end"/>
      </w:r>
      <w:r w:rsidR="0049445D" w:rsidRPr="0049445D">
        <w:t>.</w:t>
      </w:r>
      <w:r w:rsidR="00C44D76">
        <w:t xml:space="preserve"> </w:t>
      </w:r>
      <w:r w:rsidR="00C44D76" w:rsidRPr="00D41E1F">
        <w:t>SDMs, provide</w:t>
      </w:r>
      <w:r w:rsidR="00D45407" w:rsidRPr="00D41E1F">
        <w:t xml:space="preserve"> biodiversity </w:t>
      </w:r>
      <w:r w:rsidR="00D45407" w:rsidRPr="00D41E1F">
        <w:lastRenderedPageBreak/>
        <w:t>conservationists with ac</w:t>
      </w:r>
      <w:r w:rsidR="00C44D76" w:rsidRPr="00D41E1F">
        <w:t>curate spatial distributions by relating known locations of a species to environmental variables over space and time. With such information, SDMs, can provide estimates of potential suitable areas</w:t>
      </w:r>
      <w:r w:rsidR="008C1105" w:rsidRPr="00D41E1F">
        <w:t>, particularly, for rare species (i.e., spare or restricted distribution and thus limited number of occurrence records) that could</w:t>
      </w:r>
      <w:r w:rsidR="004B4A71" w:rsidRPr="00D41E1F">
        <w:t xml:space="preserve"> occupy and not covered by survey efforts </w:t>
      </w:r>
      <w:r w:rsidR="00D41E1F" w:rsidRPr="00D41E1F">
        <w:fldChar w:fldCharType="begin"/>
      </w:r>
      <w:r w:rsidR="00B60A38">
        <w:instrText xml:space="preserve"> ADDIN EN.CITE &lt;EndNote&gt;&lt;Cite&gt;&lt;Author&gt;Hernandez&lt;/Author&gt;&lt;Year&gt;2006&lt;/Year&gt;&lt;RecNum&gt;157&lt;/RecNum&gt;&lt;DisplayText&gt;(Hernandez et al. 2006)&lt;/DisplayText&gt;&lt;record&gt;&lt;rec-number&gt;157&lt;/rec-number&gt;&lt;foreign-keys&gt;&lt;key app="EN" db-id="t520ea2pffsdfme525i5szwftxr9avzwwz2f"&gt;157&lt;/key&gt;&lt;/foreign-keys&gt;&lt;ref-type name="Journal Article"&gt;17&lt;/ref-type&gt;&lt;contributors&gt;&lt;authors&gt;&lt;author&gt;Hernandez, Pilar A&lt;/author&gt;&lt;author&gt;Graham, Catherine H&lt;/author&gt;&lt;author&gt;Master, Lawrence L&lt;/author&gt;&lt;author&gt;Albert, Deborah L&lt;/author&gt;&lt;/authors&gt;&lt;/contributors&gt;&lt;titles&gt;&lt;title&gt;The effect of sample size and species characteristics on performance of different species distribution modeling methods&lt;/title&gt;&lt;secondary-title&gt;Ecography&lt;/secondary-title&gt;&lt;/titles&gt;&lt;periodical&gt;&lt;full-title&gt;Ecography&lt;/full-title&gt;&lt;/periodical&gt;&lt;pages&gt;773-785&lt;/pages&gt;&lt;volume&gt;29&lt;/volume&gt;&lt;number&gt;5&lt;/number&gt;&lt;dates&gt;&lt;year&gt;2006&lt;/year&gt;&lt;/dates&gt;&lt;isbn&gt;0906-7590&lt;/isbn&gt;&lt;urls&gt;&lt;/urls&gt;&lt;/record&gt;&lt;/Cite&gt;&lt;/EndNote&gt;</w:instrText>
      </w:r>
      <w:r w:rsidR="00D41E1F" w:rsidRPr="00D41E1F">
        <w:fldChar w:fldCharType="separate"/>
      </w:r>
      <w:r w:rsidR="00B60A38">
        <w:rPr>
          <w:noProof/>
        </w:rPr>
        <w:t>(</w:t>
      </w:r>
      <w:hyperlink w:anchor="_ENREF_35" w:tooltip="Hernandez, 2006 #157" w:history="1">
        <w:r w:rsidR="00B60A38">
          <w:rPr>
            <w:noProof/>
          </w:rPr>
          <w:t>Hernandez et al. 2006</w:t>
        </w:r>
      </w:hyperlink>
      <w:r w:rsidR="00B60A38">
        <w:rPr>
          <w:noProof/>
        </w:rPr>
        <w:t>)</w:t>
      </w:r>
      <w:r w:rsidR="00D41E1F" w:rsidRPr="00D41E1F">
        <w:fldChar w:fldCharType="end"/>
      </w:r>
      <w:r w:rsidR="004B4A71" w:rsidRPr="00D41E1F">
        <w:t xml:space="preserve">. In other words, the spatial distribution is predicted by mapping potential </w:t>
      </w:r>
      <w:r w:rsidR="00E67FE3" w:rsidRPr="00D41E1F">
        <w:t>areas</w:t>
      </w:r>
      <w:r w:rsidR="004B4A71" w:rsidRPr="00D41E1F">
        <w:t xml:space="preserve"> where the environmental variables (</w:t>
      </w:r>
      <w:r w:rsidR="00E67FE3" w:rsidRPr="00D41E1F">
        <w:t xml:space="preserve">or </w:t>
      </w:r>
      <w:r w:rsidR="004B4A71" w:rsidRPr="00D41E1F">
        <w:t>requirements) are met for the species</w:t>
      </w:r>
      <w:r w:rsidR="00E67FE3" w:rsidRPr="00D41E1F">
        <w:t>’</w:t>
      </w:r>
      <w:r w:rsidR="004B4A71" w:rsidRPr="00D41E1F">
        <w:t xml:space="preserve"> </w:t>
      </w:r>
      <w:r w:rsidR="00E67FE3" w:rsidRPr="00D41E1F">
        <w:t xml:space="preserve">presence </w:t>
      </w:r>
      <w:r w:rsidR="00D41E1F" w:rsidRPr="00D41E1F">
        <w:fldChar w:fldCharType="begin"/>
      </w:r>
      <w:r w:rsidR="00B60A38">
        <w:instrText xml:space="preserve"> ADDIN EN.CITE &lt;EndNote&gt;&lt;Cite&gt;&lt;Author&gt;Guisan&lt;/Author&gt;&lt;Year&gt;2000&lt;/Year&gt;&lt;RecNum&gt;158&lt;/RecNum&gt;&lt;DisplayText&gt;(Elith et al. 2006; Guisan and Zimmermann 2000)&lt;/DisplayText&gt;&lt;record&gt;&lt;rec-number&gt;158&lt;/rec-number&gt;&lt;foreign-keys&gt;&lt;key app="EN" db-id="t520ea2pffsdfme525i5szwftxr9avzwwz2f"&gt;158&lt;/key&gt;&lt;/foreign-keys&gt;&lt;ref-type name="Journal Article"&gt;17&lt;/ref-type&gt;&lt;contributors&gt;&lt;authors&gt;&lt;author&gt;Guisan, Antoine&lt;/author&gt;&lt;author&gt;Zimmermann, Niklaus E&lt;/author&gt;&lt;/authors&gt;&lt;/contributors&gt;&lt;titles&gt;&lt;title&gt;Predictive habitat distribution models in ecology&lt;/title&gt;&lt;secondary-title&gt;Ecological modelling&lt;/secondary-title&gt;&lt;/titles&gt;&lt;periodical&gt;&lt;full-title&gt;Ecological modelling&lt;/full-title&gt;&lt;/periodical&gt;&lt;pages&gt;147-186&lt;/pages&gt;&lt;volume&gt;135&lt;/volume&gt;&lt;number&gt;2-3&lt;/number&gt;&lt;dates&gt;&lt;year&gt;2000&lt;/year&gt;&lt;/dates&gt;&lt;isbn&gt;0304-3800&lt;/isbn&gt;&lt;urls&gt;&lt;/urls&gt;&lt;/record&gt;&lt;/Cite&gt;&lt;Cite&gt;&lt;Author&gt;Elith&lt;/Author&gt;&lt;Year&gt;2006&lt;/Year&gt;&lt;RecNum&gt;86&lt;/RecNum&gt;&lt;record&gt;&lt;rec-number&gt;86&lt;/rec-number&gt;&lt;foreign-keys&gt;&lt;key app="EN" db-id="t520ea2pffsdfme525i5szwftxr9avzwwz2f"&gt;86&lt;/key&gt;&lt;/foreign-keys&gt;&lt;ref-type name="Journal Article"&gt;17&lt;/ref-type&gt;&lt;contributors&gt;&lt;authors&gt;&lt;author&gt;Elith, Jane&lt;/author&gt;&lt;author&gt;H. Graham, Catherine&lt;/author&gt;&lt;author&gt;P. Anderson, Robert&lt;/author&gt;&lt;author&gt;Dudík, Miroslav&lt;/author&gt;&lt;author&gt;Ferrier, Simon&lt;/author&gt;&lt;author&gt;Guisan, Antoine&lt;/author&gt;&lt;author&gt;J. Hijmans, Robert&lt;/author&gt;&lt;author&gt;Huettmann, Falk&lt;/author&gt;&lt;author&gt;R. Leathwick, John&lt;/author&gt;&lt;author&gt;Lehmann, Anthony&lt;/author&gt;&lt;/authors&gt;&lt;/contributors&gt;&lt;titles&gt;&lt;title&gt;Novel methods improve prediction of species’ distributions from occurrence data&lt;/title&gt;&lt;secondary-title&gt;Ecography&lt;/secondary-title&gt;&lt;/titles&gt;&lt;periodical&gt;&lt;full-title&gt;Ecography&lt;/full-title&gt;&lt;/periodical&gt;&lt;pages&gt;129-151&lt;/pages&gt;&lt;volume&gt;29&lt;/volume&gt;&lt;number&gt;2&lt;/number&gt;&lt;dates&gt;&lt;year&gt;2006&lt;/year&gt;&lt;/dates&gt;&lt;isbn&gt;0906-7590&lt;/isbn&gt;&lt;urls&gt;&lt;/urls&gt;&lt;/record&gt;&lt;/Cite&gt;&lt;/EndNote&gt;</w:instrText>
      </w:r>
      <w:r w:rsidR="00D41E1F" w:rsidRPr="00D41E1F">
        <w:fldChar w:fldCharType="separate"/>
      </w:r>
      <w:r w:rsidR="00B60A38">
        <w:rPr>
          <w:noProof/>
        </w:rPr>
        <w:t>(</w:t>
      </w:r>
      <w:hyperlink w:anchor="_ENREF_22" w:tooltip="Elith, 2006 #86" w:history="1">
        <w:r w:rsidR="00B60A38">
          <w:rPr>
            <w:noProof/>
          </w:rPr>
          <w:t>Elith et al. 2006</w:t>
        </w:r>
      </w:hyperlink>
      <w:r w:rsidR="00B60A38">
        <w:rPr>
          <w:noProof/>
        </w:rPr>
        <w:t xml:space="preserve">; </w:t>
      </w:r>
      <w:hyperlink w:anchor="_ENREF_30" w:tooltip="Guisan, 2000 #158" w:history="1">
        <w:r w:rsidR="00B60A38">
          <w:rPr>
            <w:noProof/>
          </w:rPr>
          <w:t>Guisan and Zimmermann 2000</w:t>
        </w:r>
      </w:hyperlink>
      <w:r w:rsidR="00B60A38">
        <w:rPr>
          <w:noProof/>
        </w:rPr>
        <w:t>)</w:t>
      </w:r>
      <w:r w:rsidR="00D41E1F" w:rsidRPr="00D41E1F">
        <w:fldChar w:fldCharType="end"/>
      </w:r>
      <w:r w:rsidR="004B4A71" w:rsidRPr="00D41E1F">
        <w:t xml:space="preserve">. </w:t>
      </w:r>
      <w:r w:rsidR="00E67FE3" w:rsidRPr="00D41E1F">
        <w:t xml:space="preserve">Besides, offering significant aid in locating previously unknown populations, the models also identify potential areas for reintroduction, planning further survey efforts, and </w:t>
      </w:r>
      <w:r w:rsidR="00E944C8" w:rsidRPr="00D41E1F">
        <w:t xml:space="preserve">flagging protected areas for conservation actions </w:t>
      </w:r>
      <w:r w:rsidR="00D41E1F" w:rsidRPr="00D41E1F">
        <w:fldChar w:fldCharType="begin"/>
      </w:r>
      <w:r w:rsidR="00B60A38">
        <w:instrText xml:space="preserve"> ADDIN EN.CITE &lt;EndNote&gt;&lt;Cite&gt;&lt;Author&gt;Graham&lt;/Author&gt;&lt;Year&gt;2004&lt;/Year&gt;&lt;RecNum&gt;159&lt;/RecNum&gt;&lt;DisplayText&gt;(Graham et al. 2004)&lt;/DisplayText&gt;&lt;record&gt;&lt;rec-number&gt;159&lt;/rec-number&gt;&lt;foreign-keys&gt;&lt;key app="EN" db-id="t520ea2pffsdfme525i5szwftxr9avzwwz2f"&gt;159&lt;/key&gt;&lt;/foreign-keys&gt;&lt;ref-type name="Journal Article"&gt;17&lt;/ref-type&gt;&lt;contributors&gt;&lt;authors&gt;&lt;author&gt;Graham, Catherine H&lt;/author&gt;&lt;author&gt;Ferrier, Simon&lt;/author&gt;&lt;author&gt;Huettman, Falk&lt;/author&gt;&lt;author&gt;Moritz, Craig&lt;/author&gt;&lt;author&gt;Peterson, A Townsend&lt;/author&gt;&lt;/authors&gt;&lt;/contributors&gt;&lt;titles&gt;&lt;title&gt;New developments in museum-based informatics and applications in biodiversity analysis&lt;/title&gt;&lt;secondary-title&gt;Trends in ecology &amp;amp; evolution&lt;/secondary-title&gt;&lt;/titles&gt;&lt;periodical&gt;&lt;full-title&gt;Trends in ecology &amp;amp; evolution&lt;/full-title&gt;&lt;/periodical&gt;&lt;pages&gt;497-503&lt;/pages&gt;&lt;volume&gt;19&lt;/volume&gt;&lt;number&gt;9&lt;/number&gt;&lt;dates&gt;&lt;year&gt;2004&lt;/year&gt;&lt;/dates&gt;&lt;isbn&gt;0169-5347&lt;/isbn&gt;&lt;urls&gt;&lt;/urls&gt;&lt;/record&gt;&lt;/Cite&gt;&lt;/EndNote&gt;</w:instrText>
      </w:r>
      <w:r w:rsidR="00D41E1F" w:rsidRPr="00D41E1F">
        <w:fldChar w:fldCharType="separate"/>
      </w:r>
      <w:r w:rsidR="00B60A38">
        <w:rPr>
          <w:noProof/>
        </w:rPr>
        <w:t>(</w:t>
      </w:r>
      <w:hyperlink w:anchor="_ENREF_27" w:tooltip="Graham, 2004 #159" w:history="1">
        <w:r w:rsidR="00B60A38">
          <w:rPr>
            <w:noProof/>
          </w:rPr>
          <w:t>Graham et al. 2004</w:t>
        </w:r>
      </w:hyperlink>
      <w:r w:rsidR="00B60A38">
        <w:rPr>
          <w:noProof/>
        </w:rPr>
        <w:t>)</w:t>
      </w:r>
      <w:r w:rsidR="00D41E1F" w:rsidRPr="00D41E1F">
        <w:fldChar w:fldCharType="end"/>
      </w:r>
      <w:r w:rsidR="00E67FE3" w:rsidRPr="00D41E1F">
        <w:t>.</w:t>
      </w:r>
      <w:r w:rsidR="000915FA" w:rsidRPr="00D41E1F">
        <w:t xml:space="preserve"> </w:t>
      </w:r>
      <w:r w:rsidR="00D45407">
        <w:t xml:space="preserve">Among the SDMs, one of the </w:t>
      </w:r>
      <w:r w:rsidR="000915FA">
        <w:t xml:space="preserve">widely accepted and popular models is </w:t>
      </w:r>
      <w:r w:rsidR="000915FA" w:rsidRPr="000915FA">
        <w:t>the maximum entropy</w:t>
      </w:r>
      <w:r w:rsidR="00A47FCF">
        <w:t xml:space="preserve"> </w:t>
      </w:r>
      <w:r w:rsidR="00D41E1F">
        <w:t>(</w:t>
      </w:r>
      <w:r w:rsidR="000915FA">
        <w:t>MaxEnt</w:t>
      </w:r>
      <w:r w:rsidR="00D41E1F">
        <w:t>)</w:t>
      </w:r>
      <w:r w:rsidR="00A47FCF">
        <w:t xml:space="preserve"> </w:t>
      </w:r>
      <w:r w:rsidR="00A47FCF">
        <w:fldChar w:fldCharType="begin"/>
      </w:r>
      <w:r w:rsidR="00B60A38">
        <w:instrText xml:space="preserve"> ADDIN EN.CITE &lt;EndNote&gt;&lt;Cite&gt;&lt;Author&gt;Phillips&lt;/Author&gt;&lt;Year&gt;2006&lt;/Year&gt;&lt;RecNum&gt;52&lt;/RecNum&gt;&lt;DisplayText&gt;(Phillips et al. 2006)&lt;/DisplayText&gt;&lt;record&gt;&lt;rec-number&gt;52&lt;/rec-number&gt;&lt;foreign-keys&gt;&lt;key app="EN" db-id="t520ea2pffsdfme525i5szwftxr9avzwwz2f"&gt;52&lt;/key&gt;&lt;/foreign-keys&gt;&lt;ref-type name="Journal Article"&gt;17&lt;/ref-type&gt;&lt;contributors&gt;&lt;authors&gt;&lt;author&gt;Phillips, Steven J&lt;/author&gt;&lt;author&gt;Anderson, Robert P&lt;/author&gt;&lt;author&gt;Schapire, Robert E&lt;/author&gt;&lt;/authors&gt;&lt;/contributors&gt;&lt;titles&gt;&lt;title&gt;Maximum entropy modeling of species geographic distributions&lt;/title&gt;&lt;secondary-title&gt;Ecological modelling&lt;/secondary-title&gt;&lt;/titles&gt;&lt;periodical&gt;&lt;full-title&gt;Ecological modelling&lt;/full-title&gt;&lt;/periodical&gt;&lt;pages&gt;231-259&lt;/pages&gt;&lt;volume&gt;190&lt;/volume&gt;&lt;number&gt;3-4&lt;/number&gt;&lt;dates&gt;&lt;year&gt;2006&lt;/year&gt;&lt;/dates&gt;&lt;isbn&gt;0304-3800&lt;/isbn&gt;&lt;urls&gt;&lt;/urls&gt;&lt;/record&gt;&lt;/Cite&gt;&lt;/EndNote&gt;</w:instrText>
      </w:r>
      <w:r w:rsidR="00A47FCF">
        <w:fldChar w:fldCharType="separate"/>
      </w:r>
      <w:r w:rsidR="00B60A38">
        <w:rPr>
          <w:noProof/>
        </w:rPr>
        <w:t>(</w:t>
      </w:r>
      <w:hyperlink w:anchor="_ENREF_60" w:tooltip="Phillips, 2006 #52" w:history="1">
        <w:r w:rsidR="00B60A38">
          <w:rPr>
            <w:noProof/>
          </w:rPr>
          <w:t>Phillips et al. 2006</w:t>
        </w:r>
      </w:hyperlink>
      <w:r w:rsidR="00B60A38">
        <w:rPr>
          <w:noProof/>
        </w:rPr>
        <w:t>)</w:t>
      </w:r>
      <w:r w:rsidR="00A47FCF">
        <w:fldChar w:fldCharType="end"/>
      </w:r>
      <w:r w:rsidR="000915FA">
        <w:t xml:space="preserve">, a </w:t>
      </w:r>
      <w:r w:rsidR="00A47FCF">
        <w:t>machine</w:t>
      </w:r>
      <w:r w:rsidR="00EA590F">
        <w:t xml:space="preserve"> </w:t>
      </w:r>
      <w:r w:rsidR="00A47FCF">
        <w:t>learning</w:t>
      </w:r>
      <w:r w:rsidR="000915FA">
        <w:t xml:space="preserve"> algorithm</w:t>
      </w:r>
      <w:r w:rsidR="00C85CD4">
        <w:t xml:space="preserve"> </w:t>
      </w:r>
      <w:r w:rsidR="00A47FCF">
        <w:t>with the least sensitivity to small sample sizes</w:t>
      </w:r>
      <w:r w:rsidR="00D41E1F">
        <w:t xml:space="preserve"> </w:t>
      </w:r>
      <w:r w:rsidR="00FC1E8E">
        <w:fldChar w:fldCharType="begin">
          <w:fldData xml:space="preserve">PEVuZE5vdGU+PENpdGU+PEF1dGhvcj5QZWFyc29uPC9BdXRob3I+PFllYXI+MjAwNzwvWWVhcj48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</w:fldData>
        </w:fldChar>
      </w:r>
      <w:r w:rsidR="00B60A38">
        <w:instrText xml:space="preserve"> ADDIN EN.CITE </w:instrText>
      </w:r>
      <w:r w:rsidR="00B60A38">
        <w:fldChar w:fldCharType="begin">
          <w:fldData xml:space="preserve">PEVuZE5vdGU+PENpdGU+PEF1dGhvcj5QZWFyc29uPC9BdXRob3I+PFllYXI+MjAwNzwvWWVhcj48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</w:fldData>
        </w:fldChar>
      </w:r>
      <w:r w:rsidR="00B60A38">
        <w:instrText xml:space="preserve"> ADDIN EN.CITE.DATA </w:instrText>
      </w:r>
      <w:r w:rsidR="00B60A38">
        <w:fldChar w:fldCharType="end"/>
      </w:r>
      <w:r w:rsidR="00FC1E8E">
        <w:fldChar w:fldCharType="separate"/>
      </w:r>
      <w:r w:rsidR="00B60A38">
        <w:rPr>
          <w:noProof/>
        </w:rPr>
        <w:t>(</w:t>
      </w:r>
      <w:hyperlink w:anchor="_ENREF_35" w:tooltip="Hernandez, 2006 #157" w:history="1">
        <w:r w:rsidR="00B60A38">
          <w:rPr>
            <w:noProof/>
          </w:rPr>
          <w:t>Hernandez et al. 2006</w:t>
        </w:r>
      </w:hyperlink>
      <w:r w:rsidR="00B60A38">
        <w:rPr>
          <w:noProof/>
        </w:rPr>
        <w:t xml:space="preserve">; </w:t>
      </w:r>
      <w:hyperlink w:anchor="_ENREF_57" w:tooltip="Pearson, 2007 #55" w:history="1">
        <w:r w:rsidR="00B60A38">
          <w:rPr>
            <w:noProof/>
          </w:rPr>
          <w:t>Pearson et al. 2007</w:t>
        </w:r>
      </w:hyperlink>
      <w:r w:rsidR="00B60A38">
        <w:rPr>
          <w:noProof/>
        </w:rPr>
        <w:t xml:space="preserve">; </w:t>
      </w:r>
      <w:hyperlink w:anchor="_ENREF_70" w:tooltip="Støa, 2019 #156" w:history="1">
        <w:r w:rsidR="00B60A38">
          <w:rPr>
            <w:noProof/>
          </w:rPr>
          <w:t>Støa et al. 2019</w:t>
        </w:r>
      </w:hyperlink>
      <w:r w:rsidR="00B60A38">
        <w:rPr>
          <w:noProof/>
        </w:rPr>
        <w:t>)</w:t>
      </w:r>
      <w:r w:rsidR="00FC1E8E">
        <w:fldChar w:fldCharType="end"/>
      </w:r>
      <w:r w:rsidR="00D41E1F">
        <w:t xml:space="preserve"> </w:t>
      </w:r>
      <w:r w:rsidR="00EA590F">
        <w:t xml:space="preserve">and its dependence on presence </w:t>
      </w:r>
      <w:r w:rsidR="00A47FCF">
        <w:t xml:space="preserve">only data. </w:t>
      </w:r>
      <w:r w:rsidR="000915FA">
        <w:t xml:space="preserve"> </w:t>
      </w:r>
    </w:p>
    <w:p w14:paraId="619FC39D" w14:textId="77777777" w:rsidR="00913A71" w:rsidRPr="000915FA" w:rsidRDefault="00913A71" w:rsidP="000915FA">
      <w:pPr>
        <w:rPr>
          <w:color w:val="FF0000"/>
        </w:rPr>
      </w:pPr>
    </w:p>
    <w:p w14:paraId="2E707E1B" w14:textId="3B371187" w:rsidR="0049445D" w:rsidRDefault="004721ED" w:rsidP="00B60A38">
      <w:r>
        <w:t xml:space="preserve">This study </w:t>
      </w:r>
      <w:r w:rsidR="002B0DF5">
        <w:t xml:space="preserve">specifically </w:t>
      </w:r>
      <w:r>
        <w:t>aimed at</w:t>
      </w:r>
      <w:r w:rsidR="00161758">
        <w:t>:</w:t>
      </w:r>
      <w:r>
        <w:t xml:space="preserve"> (i) </w:t>
      </w:r>
      <w:r w:rsidR="000D7E67">
        <w:t xml:space="preserve">mapping current </w:t>
      </w:r>
      <w:r w:rsidR="002B0DF5">
        <w:t>known distribution</w:t>
      </w:r>
      <w:r w:rsidR="00161758">
        <w:t xml:space="preserve"> </w:t>
      </w:r>
      <w:r w:rsidR="000D7E67">
        <w:t xml:space="preserve">of the </w:t>
      </w:r>
      <w:r w:rsidR="000D7E67" w:rsidRPr="000D7E67">
        <w:rPr>
          <w:i/>
          <w:iCs/>
        </w:rPr>
        <w:t>N. derjugini</w:t>
      </w:r>
      <w:r w:rsidR="000D7E67" w:rsidRPr="000D7E67">
        <w:t xml:space="preserve"> and </w:t>
      </w:r>
      <w:r w:rsidR="000D7E67" w:rsidRPr="000D7E67">
        <w:rPr>
          <w:i/>
          <w:iCs/>
        </w:rPr>
        <w:t xml:space="preserve">S. </w:t>
      </w:r>
      <w:r w:rsidR="00161758" w:rsidRPr="000D7E67">
        <w:rPr>
          <w:i/>
          <w:iCs/>
        </w:rPr>
        <w:t>infraimaculata</w:t>
      </w:r>
      <w:r w:rsidR="00161758">
        <w:rPr>
          <w:i/>
          <w:iCs/>
        </w:rPr>
        <w:t xml:space="preserve"> </w:t>
      </w:r>
      <w:r w:rsidR="00161758" w:rsidRPr="0096797B">
        <w:t>(Fig.1)</w:t>
      </w:r>
      <w:r w:rsidR="00161758">
        <w:rPr>
          <w:i/>
          <w:iCs/>
        </w:rPr>
        <w:t xml:space="preserve">, </w:t>
      </w:r>
      <w:r w:rsidR="00161758" w:rsidRPr="00161758">
        <w:t>and predict potential habitat distribution in the KRI</w:t>
      </w:r>
      <w:r w:rsidR="000D7E67" w:rsidRPr="0096797B">
        <w:t>;</w:t>
      </w:r>
      <w:r w:rsidR="00161758">
        <w:rPr>
          <w:i/>
          <w:iCs/>
        </w:rPr>
        <w:t xml:space="preserve"> </w:t>
      </w:r>
      <w:r w:rsidR="000D7E67" w:rsidRPr="000D7E67">
        <w:t>(ii)</w:t>
      </w:r>
      <w:r w:rsidR="000D7E67">
        <w:rPr>
          <w:i/>
          <w:iCs/>
        </w:rPr>
        <w:t xml:space="preserve"> </w:t>
      </w:r>
      <w:r w:rsidR="000D7E67">
        <w:t>modeling and assessing potential influences of the future climate change on the di</w:t>
      </w:r>
      <w:r w:rsidR="00182880">
        <w:t xml:space="preserve">stribution of the two species; </w:t>
      </w:r>
      <w:r w:rsidR="00A02A42">
        <w:t>(iii)</w:t>
      </w:r>
      <w:r w:rsidR="00182880">
        <w:t xml:space="preserve"> </w:t>
      </w:r>
      <w:r w:rsidR="00A02A42">
        <w:t>determining the most relevant environmental predictors shaping the distribution of the species</w:t>
      </w:r>
      <w:r w:rsidR="00182880">
        <w:t>; and (iv) mapping overlapping habitat range of the species</w:t>
      </w:r>
      <w:r w:rsidR="00A02A42">
        <w:t>.</w:t>
      </w:r>
      <w:r w:rsidR="00B67E3E">
        <w:t xml:space="preserve"> For these aims</w:t>
      </w:r>
      <w:r w:rsidR="0067204B">
        <w:t>,</w:t>
      </w:r>
      <w:r w:rsidR="00B67E3E">
        <w:t xml:space="preserve"> </w:t>
      </w:r>
      <w:r w:rsidR="00AF5FA7">
        <w:t xml:space="preserve">the </w:t>
      </w:r>
      <w:r w:rsidR="000915FA">
        <w:t>MaxEnt</w:t>
      </w:r>
      <w:r w:rsidR="00C560F4" w:rsidRPr="00C560F4">
        <w:t xml:space="preserve"> model</w:t>
      </w:r>
      <w:r w:rsidR="00B67E3E">
        <w:t xml:space="preserve"> </w:t>
      </w:r>
      <w:r w:rsidR="00B67E3E">
        <w:fldChar w:fldCharType="begin"/>
      </w:r>
      <w:r w:rsidR="00B60A38">
        <w:instrText xml:space="preserve"> ADDIN EN.CITE &lt;EndNote&gt;&lt;Cite&gt;&lt;Author&gt;Phillips&lt;/Author&gt;&lt;Year&gt;2006&lt;/Year&gt;&lt;RecNum&gt;52&lt;/RecNum&gt;&lt;DisplayText&gt;(Phillips et al. 2006)&lt;/DisplayText&gt;&lt;record&gt;&lt;rec-number&gt;52&lt;/rec-number&gt;&lt;foreign-keys&gt;&lt;key app="EN" db-id="t520ea2pffsdfme525i5szwftxr9avzwwz2f"&gt;52&lt;/key&gt;&lt;/foreign-keys&gt;&lt;ref-type name="Journal Article"&gt;17&lt;/ref-type&gt;&lt;contributors&gt;&lt;authors&gt;&lt;author&gt;Phillips, Steven J&lt;/author&gt;&lt;author&gt;Anderson, Robert P&lt;/author&gt;&lt;author&gt;Schapire, Robert E&lt;/author&gt;&lt;/authors&gt;&lt;/contributors&gt;&lt;titles&gt;&lt;title&gt;Maximum entropy modeling of species geographic distributions&lt;/title&gt;&lt;secondary-title&gt;Ecological modelling&lt;/secondary-title&gt;&lt;/titles&gt;&lt;periodical&gt;&lt;full-title&gt;Ecological modelling&lt;/full-title&gt;&lt;/periodical&gt;&lt;pages&gt;231-259&lt;/pages&gt;&lt;volume&gt;190&lt;/volume&gt;&lt;number&gt;3-4&lt;/number&gt;&lt;dates&gt;&lt;year&gt;2006&lt;/year&gt;&lt;/dates&gt;&lt;isbn&gt;0304-3800&lt;/isbn&gt;&lt;urls&gt;&lt;/urls&gt;&lt;/record&gt;&lt;/Cite&gt;&lt;/EndNote&gt;</w:instrText>
      </w:r>
      <w:r w:rsidR="00B67E3E">
        <w:fldChar w:fldCharType="separate"/>
      </w:r>
      <w:r w:rsidR="00B60A38">
        <w:rPr>
          <w:noProof/>
        </w:rPr>
        <w:t>(</w:t>
      </w:r>
      <w:hyperlink w:anchor="_ENREF_60" w:tooltip="Phillips, 2006 #52" w:history="1">
        <w:r w:rsidR="00B60A38">
          <w:rPr>
            <w:noProof/>
          </w:rPr>
          <w:t>Phillips et al. 2006</w:t>
        </w:r>
      </w:hyperlink>
      <w:r w:rsidR="00B60A38">
        <w:rPr>
          <w:noProof/>
        </w:rPr>
        <w:t>)</w:t>
      </w:r>
      <w:r w:rsidR="00B67E3E">
        <w:fldChar w:fldCharType="end"/>
      </w:r>
      <w:r w:rsidR="00B67E3E">
        <w:t>,</w:t>
      </w:r>
      <w:r w:rsidR="00182880">
        <w:t xml:space="preserve"> GIS techniques,</w:t>
      </w:r>
      <w:r w:rsidR="00B67E3E">
        <w:t xml:space="preserve"> </w:t>
      </w:r>
      <w:r w:rsidR="00AF5FA7" w:rsidRPr="00AF5FA7">
        <w:t>species</w:t>
      </w:r>
      <w:r w:rsidR="00B67E3E" w:rsidRPr="00AF5FA7">
        <w:t xml:space="preserve"> </w:t>
      </w:r>
      <w:r w:rsidR="00C560F4">
        <w:t>occurrence</w:t>
      </w:r>
      <w:r w:rsidR="00B67E3E">
        <w:t xml:space="preserve"> records, current</w:t>
      </w:r>
      <w:r w:rsidR="004D64A9">
        <w:t xml:space="preserve"> climatic predictors </w:t>
      </w:r>
      <w:r w:rsidR="004D64A9">
        <w:fldChar w:fldCharType="begin"/>
      </w:r>
      <w:r w:rsidR="00B60A38">
        <w:instrText xml:space="preserve"> ADDIN EN.CITE &lt;EndNote&gt;&lt;Cite&gt;&lt;Author&gt;Hijmans&lt;/Author&gt;&lt;Year&gt;2005&lt;/Year&gt;&lt;RecNum&gt;76&lt;/RecNum&gt;&lt;DisplayText&gt;(Hijmans et al. 2005)&lt;/DisplayText&gt;&lt;record&gt;&lt;rec-number&gt;76&lt;/rec-number&gt;&lt;foreign-keys&gt;&lt;key app="EN" db-id="t520ea2pffsdfme525i5szwftxr9avzwwz2f"&gt;76&lt;/key&gt;&lt;/foreign-keys&gt;&lt;ref-type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 A Journal of the Royal Meteorological Society&lt;/secondary-title&gt;&lt;/titles&gt;&lt;periodical&gt;&lt;full-title&gt;International Journal of Climatology: A Journal of the Royal Meteorological Society&lt;/full-title&gt;&lt;/periodical&gt;&lt;pages&gt;1965-1978&lt;/pages&gt;&lt;volume&gt;25&lt;/volume&gt;&lt;number&gt;15&lt;/number&gt;&lt;dates&gt;&lt;year&gt;2005&lt;/year&gt;&lt;/dates&gt;&lt;isbn&gt;0899-8418&lt;/isbn&gt;&lt;urls&gt;&lt;/urls&gt;&lt;/record&gt;&lt;/Cite&gt;&lt;/EndNote&gt;</w:instrText>
      </w:r>
      <w:r w:rsidR="004D64A9">
        <w:fldChar w:fldCharType="separate"/>
      </w:r>
      <w:r w:rsidR="00B60A38">
        <w:rPr>
          <w:noProof/>
        </w:rPr>
        <w:t>(</w:t>
      </w:r>
      <w:hyperlink w:anchor="_ENREF_36" w:tooltip="Hijmans, 2005 #76" w:history="1">
        <w:r w:rsidR="00B60A38">
          <w:rPr>
            <w:noProof/>
          </w:rPr>
          <w:t>Hijmans et al. 2005</w:t>
        </w:r>
      </w:hyperlink>
      <w:r w:rsidR="00B60A38">
        <w:rPr>
          <w:noProof/>
        </w:rPr>
        <w:t>)</w:t>
      </w:r>
      <w:r w:rsidR="004D64A9">
        <w:fldChar w:fldCharType="end"/>
      </w:r>
      <w:r w:rsidR="004D64A9">
        <w:t>,</w:t>
      </w:r>
      <w:r w:rsidR="004E7BD7">
        <w:t xml:space="preserve"> </w:t>
      </w:r>
      <w:r w:rsidR="00B67E3E">
        <w:t>and</w:t>
      </w:r>
      <w:r w:rsidR="004D64A9">
        <w:t xml:space="preserve"> the</w:t>
      </w:r>
      <w:r w:rsidR="00B67E3E">
        <w:t xml:space="preserve"> future climate change projections</w:t>
      </w:r>
      <w:r w:rsidR="004E7BD7">
        <w:t>,</w:t>
      </w:r>
      <w:r w:rsidR="004D64A9">
        <w:t xml:space="preserve"> </w:t>
      </w:r>
      <w:r w:rsidR="004D64A9" w:rsidRPr="004D64A9">
        <w:t>Representative Concentration Pathway (RCP) 2.6 2070 and RCP8.5 2070</w:t>
      </w:r>
      <w:r w:rsidR="004D64A9">
        <w:t xml:space="preserve"> of </w:t>
      </w:r>
      <w:r w:rsidR="004D64A9" w:rsidRPr="004D64A9">
        <w:t>the Beijing Climate Centre-Climate System Modelling 1.1 (BCC-CSM1.1)</w:t>
      </w:r>
      <w:r w:rsidR="00AF5FA7">
        <w:t xml:space="preserve"> </w:t>
      </w:r>
      <w:r w:rsidR="004D64A9">
        <w:t>were used.</w:t>
      </w:r>
      <w:r w:rsidR="00B67E3E">
        <w:t xml:space="preserve">  </w:t>
      </w:r>
      <w:r w:rsidR="00A02A42">
        <w:t xml:space="preserve">   </w:t>
      </w:r>
    </w:p>
    <w:p w14:paraId="31B0B5E1" w14:textId="77777777" w:rsidR="00EE4A33" w:rsidRPr="000D7E67" w:rsidRDefault="00EE4A33" w:rsidP="00E641EE"/>
    <w:p w14:paraId="2CA2971E" w14:textId="5EC78687" w:rsidR="0049445D" w:rsidRDefault="00820F2A" w:rsidP="00D275B1">
      <w:r>
        <w:rPr>
          <w:noProof/>
        </w:rPr>
        <mc:AlternateContent>
          <mc:Choice Requires="wps">
            <w:drawing>
              <wp:anchor distT="0" distB="0" distL="114300" distR="114300" simplePos="0" relativeHeight="251656192" behindDoc="0" locked="0" layoutInCell="1" allowOverlap="1" wp14:anchorId="2780C595" wp14:editId="1F3824F2">
                <wp:simplePos x="0" y="0"/>
                <wp:positionH relativeFrom="column">
                  <wp:posOffset>63500</wp:posOffset>
                </wp:positionH>
                <wp:positionV relativeFrom="paragraph">
                  <wp:posOffset>2298700</wp:posOffset>
                </wp:positionV>
                <wp:extent cx="563499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634990" cy="635"/>
                        </a:xfrm>
                        <a:prstGeom prst="rect">
                          <a:avLst/>
                        </a:prstGeom>
                        <a:solidFill>
                          <a:prstClr val="white"/>
                        </a:solidFill>
                        <a:ln>
                          <a:noFill/>
                        </a:ln>
                        <a:effectLst/>
                      </wps:spPr>
                      <wps:txbx>
                        <w:txbxContent>
                          <w:p w14:paraId="66736439" w14:textId="4F8EBB3D" w:rsidR="00C80DA0" w:rsidRPr="002B0DF5" w:rsidRDefault="00C80DA0" w:rsidP="00975FF8">
                            <w:pPr>
                              <w:rPr>
                                <w:noProof/>
                              </w:rPr>
                            </w:pPr>
                            <w:r w:rsidRPr="00820F2A">
                              <w:rPr>
                                <w:b/>
                                <w:bCs/>
                              </w:rPr>
                              <w:t xml:space="preserve">Fig. </w:t>
                            </w:r>
                            <w:r w:rsidRPr="00820F2A">
                              <w:rPr>
                                <w:b/>
                                <w:bCs/>
                              </w:rPr>
                              <w:fldChar w:fldCharType="begin"/>
                            </w:r>
                            <w:r w:rsidRPr="00820F2A">
                              <w:rPr>
                                <w:b/>
                                <w:bCs/>
                              </w:rPr>
                              <w:instrText xml:space="preserve"> SEQ Figure \* ARABIC </w:instrText>
                            </w:r>
                            <w:r w:rsidRPr="00820F2A">
                              <w:rPr>
                                <w:b/>
                                <w:bCs/>
                              </w:rPr>
                              <w:fldChar w:fldCharType="separate"/>
                            </w:r>
                            <w:r>
                              <w:rPr>
                                <w:b/>
                                <w:bCs/>
                                <w:noProof/>
                              </w:rPr>
                              <w:t>1</w:t>
                            </w:r>
                            <w:r w:rsidRPr="00820F2A">
                              <w:rPr>
                                <w:b/>
                                <w:bCs/>
                              </w:rPr>
                              <w:fldChar w:fldCharType="end"/>
                            </w:r>
                            <w:r>
                              <w:t xml:space="preserve"> </w:t>
                            </w:r>
                            <w:r w:rsidRPr="000D7E67">
                              <w:rPr>
                                <w:i/>
                                <w:iCs/>
                              </w:rPr>
                              <w:t>N. derjugini</w:t>
                            </w:r>
                            <w:r>
                              <w:rPr>
                                <w:i/>
                                <w:iCs/>
                              </w:rPr>
                              <w:t xml:space="preserve"> (</w:t>
                            </w:r>
                            <w:r w:rsidRPr="00820F2A">
                              <w:t>left</w:t>
                            </w:r>
                            <w:r>
                              <w:t xml:space="preserve">) and </w:t>
                            </w:r>
                            <w:r w:rsidRPr="000D7E67">
                              <w:rPr>
                                <w:i/>
                                <w:iCs/>
                              </w:rPr>
                              <w:t>S. infraimaculata</w:t>
                            </w:r>
                            <w:r>
                              <w:rPr>
                                <w:i/>
                                <w:iCs/>
                              </w:rPr>
                              <w:t xml:space="preserve"> </w:t>
                            </w:r>
                            <w:r w:rsidRPr="002B0DF5">
                              <w:t>(right); photos</w:t>
                            </w:r>
                            <w:r>
                              <w:t xml:space="preserve"> were</w:t>
                            </w:r>
                            <w:r w:rsidRPr="002B0DF5">
                              <w:t xml:space="preserve"> taken in Hawraman area in Sulaimani governorate by K</w:t>
                            </w:r>
                            <w:r>
                              <w:t>A</w:t>
                            </w:r>
                            <w:r w:rsidRPr="002B0DF5">
                              <w:t xml:space="preserve"> (second author)</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80C595" id="_x0000_t202" coordsize="21600,21600" o:spt="202" path="m,l,21600r21600,l21600,xe">
                <v:stroke joinstyle="miter"/>
                <v:path gradientshapeok="t" o:connecttype="rect"/>
              </v:shapetype>
              <v:shape id="Text Box 5" o:spid="_x0000_s1026" type="#_x0000_t202" style="position:absolute;margin-left:5pt;margin-top:181pt;width:443.7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" stroked="f">
                <v:textbox style="mso-fit-shape-to-text:t" inset="0,0,0,0">
                  <w:txbxContent>
                    <w:p w14:paraId="66736439" w14:textId="4F8EBB3D" w:rsidR="00C80DA0" w:rsidRPr="002B0DF5" w:rsidRDefault="00C80DA0" w:rsidP="00975FF8">
                      <w:pPr>
                        <w:rPr>
                          <w:noProof/>
                        </w:rPr>
                      </w:pPr>
                      <w:r w:rsidRPr="00820F2A">
                        <w:rPr>
                          <w:b/>
                          <w:bCs/>
                        </w:rPr>
                        <w:t xml:space="preserve">Fig. </w:t>
                      </w:r>
                      <w:r w:rsidRPr="00820F2A">
                        <w:rPr>
                          <w:b/>
                          <w:bCs/>
                        </w:rPr>
                        <w:fldChar w:fldCharType="begin"/>
                      </w:r>
                      <w:r w:rsidRPr="00820F2A">
                        <w:rPr>
                          <w:b/>
                          <w:bCs/>
                        </w:rPr>
                        <w:instrText xml:space="preserve"> SEQ Figure \* ARABIC </w:instrText>
                      </w:r>
                      <w:r w:rsidRPr="00820F2A">
                        <w:rPr>
                          <w:b/>
                          <w:bCs/>
                        </w:rPr>
                        <w:fldChar w:fldCharType="separate"/>
                      </w:r>
                      <w:r>
                        <w:rPr>
                          <w:b/>
                          <w:bCs/>
                          <w:noProof/>
                        </w:rPr>
                        <w:t>1</w:t>
                      </w:r>
                      <w:r w:rsidRPr="00820F2A">
                        <w:rPr>
                          <w:b/>
                          <w:bCs/>
                        </w:rPr>
                        <w:fldChar w:fldCharType="end"/>
                      </w:r>
                      <w:r>
                        <w:t xml:space="preserve"> </w:t>
                      </w:r>
                      <w:r w:rsidRPr="000D7E67">
                        <w:rPr>
                          <w:i/>
                          <w:iCs/>
                        </w:rPr>
                        <w:t xml:space="preserve">N. </w:t>
                      </w:r>
                      <w:proofErr w:type="spellStart"/>
                      <w:r w:rsidRPr="000D7E67">
                        <w:rPr>
                          <w:i/>
                          <w:iCs/>
                        </w:rPr>
                        <w:t>derjugini</w:t>
                      </w:r>
                      <w:proofErr w:type="spellEnd"/>
                      <w:r>
                        <w:rPr>
                          <w:i/>
                          <w:iCs/>
                        </w:rPr>
                        <w:t xml:space="preserve"> (</w:t>
                      </w:r>
                      <w:r w:rsidRPr="00820F2A">
                        <w:t>left</w:t>
                      </w:r>
                      <w:r>
                        <w:t xml:space="preserve">) and </w:t>
                      </w:r>
                      <w:r w:rsidRPr="000D7E67">
                        <w:rPr>
                          <w:i/>
                          <w:iCs/>
                        </w:rPr>
                        <w:t xml:space="preserve">S. </w:t>
                      </w:r>
                      <w:proofErr w:type="spellStart"/>
                      <w:r w:rsidRPr="000D7E67">
                        <w:rPr>
                          <w:i/>
                          <w:iCs/>
                        </w:rPr>
                        <w:t>infraimaculata</w:t>
                      </w:r>
                      <w:proofErr w:type="spellEnd"/>
                      <w:r>
                        <w:rPr>
                          <w:i/>
                          <w:iCs/>
                        </w:rPr>
                        <w:t xml:space="preserve"> </w:t>
                      </w:r>
                      <w:r w:rsidRPr="002B0DF5">
                        <w:t>(right)</w:t>
                      </w:r>
                      <w:proofErr w:type="gramStart"/>
                      <w:r w:rsidRPr="002B0DF5">
                        <w:t>;</w:t>
                      </w:r>
                      <w:proofErr w:type="gramEnd"/>
                      <w:r w:rsidRPr="002B0DF5">
                        <w:t xml:space="preserve"> photos</w:t>
                      </w:r>
                      <w:r>
                        <w:t xml:space="preserve"> were</w:t>
                      </w:r>
                      <w:r w:rsidRPr="002B0DF5">
                        <w:t xml:space="preserve"> taken in </w:t>
                      </w:r>
                      <w:proofErr w:type="spellStart"/>
                      <w:r w:rsidRPr="002B0DF5">
                        <w:t>Hawraman</w:t>
                      </w:r>
                      <w:proofErr w:type="spellEnd"/>
                      <w:r w:rsidRPr="002B0DF5">
                        <w:t xml:space="preserve"> area in </w:t>
                      </w:r>
                      <w:proofErr w:type="spellStart"/>
                      <w:r w:rsidRPr="002B0DF5">
                        <w:t>Sulaimani</w:t>
                      </w:r>
                      <w:proofErr w:type="spellEnd"/>
                      <w:r w:rsidRPr="002B0DF5">
                        <w:t xml:space="preserve"> governorate by K</w:t>
                      </w:r>
                      <w:r>
                        <w:t>A</w:t>
                      </w:r>
                      <w:r w:rsidRPr="002B0DF5">
                        <w:t xml:space="preserve"> (second author)</w:t>
                      </w:r>
                      <w:r>
                        <w:t xml:space="preserve">. </w:t>
                      </w:r>
                    </w:p>
                  </w:txbxContent>
                </v:textbox>
              </v:shape>
            </w:pict>
          </mc:Fallback>
        </mc:AlternateContent>
      </w:r>
      <w:r>
        <w:rPr>
          <w:noProof/>
        </w:rPr>
        <mc:AlternateContent>
          <mc:Choice Requires="wpg">
            <w:drawing>
              <wp:anchor distT="0" distB="0" distL="114300" distR="114300" simplePos="0" relativeHeight="251654144" behindDoc="0" locked="0" layoutInCell="1" allowOverlap="1" wp14:anchorId="263AF182" wp14:editId="47EE132F">
                <wp:simplePos x="0" y="0"/>
                <wp:positionH relativeFrom="column">
                  <wp:posOffset>63500</wp:posOffset>
                </wp:positionH>
                <wp:positionV relativeFrom="paragraph">
                  <wp:posOffset>39370</wp:posOffset>
                </wp:positionV>
                <wp:extent cx="5634990" cy="2202180"/>
                <wp:effectExtent l="0" t="0" r="3810" b="7620"/>
                <wp:wrapNone/>
                <wp:docPr id="4" name="Group 4"/>
                <wp:cNvGraphicFramePr/>
                <a:graphic xmlns:a="http://schemas.openxmlformats.org/drawingml/2006/main">
                  <a:graphicData uri="http://schemas.microsoft.com/office/word/2010/wordprocessingGroup">
                    <wpg:wgp>
                      <wpg:cNvGrpSpPr/>
                      <wpg:grpSpPr>
                        <a:xfrm>
                          <a:off x="0" y="0"/>
                          <a:ext cx="5634990" cy="2202180"/>
                          <a:chOff x="0" y="0"/>
                          <a:chExt cx="5634990" cy="2202180"/>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19322" t="20405" r="18159" b="2609"/>
                          <a:stretch/>
                        </pic:blipFill>
                        <pic:spPr bwMode="auto">
                          <a:xfrm>
                            <a:off x="0" y="0"/>
                            <a:ext cx="2698115" cy="2202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87650" y="6350"/>
                            <a:ext cx="2847340" cy="2195830"/>
                          </a:xfrm>
                          <a:prstGeom prst="rect">
                            <a:avLst/>
                          </a:prstGeom>
                        </pic:spPr>
                      </pic:pic>
                    </wpg:wgp>
                  </a:graphicData>
                </a:graphic>
              </wp:anchor>
            </w:drawing>
          </mc:Choice>
          <mc:Fallback>
            <w:pict>
              <v:group w14:anchorId="5C6F92A2" id="Group 4" o:spid="_x0000_s1026" style="position:absolute;margin-left:5pt;margin-top:3.1pt;width:443.7pt;height:173.4pt;z-index:251654144" coordsize="56349,22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981;height:2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1vXe+AAAA2gAAAA8AAABkcnMvZG93bnJldi54bWxET02LwjAQvS/4H8II3tbURUSqUYqwi0fX&#10;evE2NmNbbSa1ydr47zeC4Gl4vM9ZroNpxJ06V1tWMBknIIgLq2suFRzy7885COeRNTaWScGDHKxX&#10;g48lptr2/Ev3vS9FDGGXooLK+zaV0hUVGXRj2xJH7mw7gz7CrpS6wz6Gm0Z+JclMGqw5NlTY0qai&#10;4rr/Mwrm0/whbd6HcLzlfcun7JL97JQaDUO2AOEp+Lf45d7qOB+erzyvXP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b1vXe+AAAA2gAAAA8AAAAAAAAAAAAAAAAAnwIAAGRy&#10;cy9kb3ducmV2LnhtbFBLBQYAAAAABAAEAPcAAACKAwAAAAA=&#10;">
                  <v:imagedata r:id="rId10" o:title="" croptop="13373f" cropbottom="1710f" cropleft="12663f" cropright="11901f"/>
                  <v:path arrowok="t"/>
                </v:shape>
                <v:shape id="Picture 3" o:spid="_x0000_s1028" type="#_x0000_t75" style="position:absolute;left:27876;top:63;width:28473;height:2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6jSDEAAAA2gAAAA8AAABkcnMvZG93bnJldi54bWxEj09rwkAUxO8Fv8PyBC9FNypUSV2DFgsK&#10;Pfj30Nsj+0xCsm/T7Fa3375bKHgcZuY3zCILphE36lxlWcF4lIAgzq2uuFBwPr0P5yCcR9bYWCYF&#10;P+QgW/aeFphqe+cD3Y6+EBHCLkUFpfdtKqXLSzLoRrYljt7VdgZ9lF0hdYf3CDeNnCTJizRYcVwo&#10;saW3kvL6+G0UhH2YjTd82X3sJl/P69kVsf5EpQb9sHoF4Sn4R/i/vdUKpvB3Jd4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6jSDEAAAA2gAAAA8AAAAAAAAAAAAAAAAA&#10;nwIAAGRycy9kb3ducmV2LnhtbFBLBQYAAAAABAAEAPcAAACQAwAAAAA=&#10;">
                  <v:imagedata r:id="rId11" o:title=""/>
                  <v:path arrowok="t"/>
                </v:shape>
              </v:group>
            </w:pict>
          </mc:Fallback>
        </mc:AlternateContent>
      </w:r>
    </w:p>
    <w:p w14:paraId="56BBE766" w14:textId="5ED04A46" w:rsidR="00200930" w:rsidRDefault="00200930" w:rsidP="00D275B1"/>
    <w:p w14:paraId="01A92833" w14:textId="5F6733A4" w:rsidR="00200930" w:rsidRDefault="00200930" w:rsidP="00EE4A33"/>
    <w:p w14:paraId="5177CE78" w14:textId="77777777" w:rsidR="00200930" w:rsidRDefault="00200930" w:rsidP="00D275B1"/>
    <w:p w14:paraId="7C38B64C" w14:textId="3E4BF662" w:rsidR="00200930" w:rsidRDefault="00200930" w:rsidP="00D275B1"/>
    <w:p w14:paraId="748C3469" w14:textId="77777777" w:rsidR="0049445D" w:rsidRDefault="0049445D" w:rsidP="00D275B1"/>
    <w:p w14:paraId="3C1EE837" w14:textId="5CE62462" w:rsidR="00EE4A33" w:rsidRDefault="00EE4A33" w:rsidP="00D275B1"/>
    <w:p w14:paraId="05088D8B" w14:textId="77777777" w:rsidR="00EE4A33" w:rsidRDefault="00EE4A33" w:rsidP="00D275B1"/>
    <w:p w14:paraId="342ACE4F" w14:textId="1F50D933" w:rsidR="00EE4A33" w:rsidRDefault="00EE4A33" w:rsidP="00D275B1"/>
    <w:p w14:paraId="69398B1B" w14:textId="19B13F04" w:rsidR="00EE4A33" w:rsidRDefault="00EE4A33" w:rsidP="00D275B1"/>
    <w:p w14:paraId="5F9A85EA" w14:textId="77777777" w:rsidR="00EE4A33" w:rsidRDefault="00EE4A33" w:rsidP="00D275B1"/>
    <w:p w14:paraId="46104C8E" w14:textId="77777777" w:rsidR="00EE4A33" w:rsidRDefault="00EE4A33" w:rsidP="00D275B1"/>
    <w:p w14:paraId="7A55C8A9" w14:textId="77777777" w:rsidR="00EE4A33" w:rsidRDefault="00EE4A33" w:rsidP="00D275B1"/>
    <w:p w14:paraId="47FFFCDF" w14:textId="344D2906" w:rsidR="00EE4A33" w:rsidRDefault="00820F2A" w:rsidP="00D275B1">
      <w:r>
        <w:t xml:space="preserve">  </w:t>
      </w:r>
    </w:p>
    <w:p w14:paraId="33CF649B" w14:textId="77777777" w:rsidR="004549F5" w:rsidRDefault="004549F5" w:rsidP="00E30238">
      <w:pPr>
        <w:rPr>
          <w:b/>
          <w:bCs/>
        </w:rPr>
      </w:pPr>
    </w:p>
    <w:p w14:paraId="36534AB4" w14:textId="77777777" w:rsidR="004549F5" w:rsidRDefault="004549F5" w:rsidP="00E30238">
      <w:pPr>
        <w:rPr>
          <w:b/>
          <w:bCs/>
        </w:rPr>
      </w:pPr>
    </w:p>
    <w:p w14:paraId="3BE0A635" w14:textId="77777777" w:rsidR="00987863" w:rsidRDefault="00987863" w:rsidP="00E30238">
      <w:pPr>
        <w:rPr>
          <w:b/>
          <w:bCs/>
        </w:rPr>
      </w:pPr>
    </w:p>
    <w:p w14:paraId="1117378E" w14:textId="77777777" w:rsidR="00EA590F" w:rsidRDefault="00EA590F" w:rsidP="00E30238">
      <w:pPr>
        <w:rPr>
          <w:b/>
          <w:bCs/>
        </w:rPr>
      </w:pPr>
    </w:p>
    <w:p w14:paraId="42BAF935" w14:textId="77777777" w:rsidR="00EA590F" w:rsidRDefault="00EA590F" w:rsidP="00E30238">
      <w:pPr>
        <w:rPr>
          <w:b/>
          <w:bCs/>
        </w:rPr>
      </w:pPr>
    </w:p>
    <w:p w14:paraId="19F7500E" w14:textId="77777777" w:rsidR="00EA590F" w:rsidRDefault="00EA590F" w:rsidP="00E30238">
      <w:pPr>
        <w:rPr>
          <w:b/>
          <w:bCs/>
        </w:rPr>
      </w:pPr>
    </w:p>
    <w:p w14:paraId="3FC6EED8" w14:textId="77777777" w:rsidR="00EA590F" w:rsidRDefault="00EA590F" w:rsidP="00E30238">
      <w:pPr>
        <w:rPr>
          <w:b/>
          <w:bCs/>
        </w:rPr>
      </w:pPr>
    </w:p>
    <w:p w14:paraId="208B01F4" w14:textId="611B8F07" w:rsidR="00D16B2B" w:rsidRDefault="00B71F03" w:rsidP="0038428D">
      <w:pPr>
        <w:rPr>
          <w:b/>
          <w:bCs/>
        </w:rPr>
      </w:pPr>
      <w:r>
        <w:rPr>
          <w:b/>
          <w:bCs/>
        </w:rPr>
        <w:t xml:space="preserve">2. </w:t>
      </w:r>
      <w:r w:rsidR="00E30238" w:rsidRPr="00E30238">
        <w:rPr>
          <w:b/>
          <w:bCs/>
        </w:rPr>
        <w:t>Materials and methods</w:t>
      </w:r>
    </w:p>
    <w:p w14:paraId="181B2A2E" w14:textId="77777777" w:rsidR="0038428D" w:rsidRPr="00E30238" w:rsidRDefault="0038428D" w:rsidP="0038428D">
      <w:pPr>
        <w:rPr>
          <w:b/>
          <w:bCs/>
        </w:rPr>
      </w:pPr>
    </w:p>
    <w:p w14:paraId="434FB07A" w14:textId="794AFC25" w:rsidR="00975FF8" w:rsidRDefault="0038428D" w:rsidP="004549F5">
      <w:r w:rsidRPr="0038428D">
        <w:t xml:space="preserve">2.1. </w:t>
      </w:r>
      <w:r w:rsidR="00E30238" w:rsidRPr="0038428D">
        <w:t>Study area</w:t>
      </w:r>
    </w:p>
    <w:p w14:paraId="798901E8" w14:textId="77777777" w:rsidR="0038428D" w:rsidRPr="0038428D" w:rsidRDefault="0038428D" w:rsidP="004549F5"/>
    <w:p w14:paraId="46FD5DAB" w14:textId="2BB69AD9" w:rsidR="00D7481C" w:rsidRPr="00D7481C" w:rsidRDefault="00D7481C" w:rsidP="00B60A38">
      <w:r w:rsidRPr="00D7481C">
        <w:t xml:space="preserve">Iraq is located </w:t>
      </w:r>
      <w:r w:rsidR="006D2C17">
        <w:t>(</w:t>
      </w:r>
      <w:r w:rsidR="006D2C17" w:rsidRPr="006D2C17">
        <w:t>3</w:t>
      </w:r>
      <w:r w:rsidR="0041047B">
        <w:t>7</w:t>
      </w:r>
      <w:r w:rsidR="006D2C17" w:rsidRPr="006D2C17">
        <w:t>°</w:t>
      </w:r>
      <w:r w:rsidR="004A69CC">
        <w:t>10</w:t>
      </w:r>
      <w:r w:rsidR="006D2C17" w:rsidRPr="006D2C17">
        <w:t>′ N 4</w:t>
      </w:r>
      <w:r w:rsidR="004A69CC">
        <w:t>7</w:t>
      </w:r>
      <w:r w:rsidR="006D2C17" w:rsidRPr="006D2C17">
        <w:t>°</w:t>
      </w:r>
      <w:r w:rsidR="004A69CC">
        <w:t>0</w:t>
      </w:r>
      <w:r w:rsidR="0041047B">
        <w:t>0</w:t>
      </w:r>
      <w:r w:rsidR="006D2C17" w:rsidRPr="006D2C17">
        <w:t>′ E</w:t>
      </w:r>
      <w:r w:rsidR="006D2C17">
        <w:t>)</w:t>
      </w:r>
      <w:r w:rsidR="006D2C17" w:rsidRPr="006D2C17">
        <w:t xml:space="preserve"> </w:t>
      </w:r>
      <w:r w:rsidRPr="00D7481C">
        <w:t>in the Middle East with an area of 438,00</w:t>
      </w:r>
      <w:r w:rsidR="0067204B">
        <w:t>0</w:t>
      </w:r>
      <w:r>
        <w:t xml:space="preserve"> </w:t>
      </w:r>
      <w:r w:rsidRPr="00D7481C">
        <w:t>km</w:t>
      </w:r>
      <w:r w:rsidRPr="00D7481C">
        <w:rPr>
          <w:vertAlign w:val="superscript"/>
        </w:rPr>
        <w:t xml:space="preserve"> 2</w:t>
      </w:r>
      <w:r w:rsidRPr="00D7481C">
        <w:t xml:space="preserve"> surrounded by Turkey to the north, Iran to the east, Arabian gulf to the south and </w:t>
      </w:r>
      <w:r w:rsidR="009F45FD">
        <w:t xml:space="preserve">the </w:t>
      </w:r>
      <w:r w:rsidRPr="00D7481C">
        <w:t>Kingdom of Saudi Arabia and Jordan to the west (Fig</w:t>
      </w:r>
      <w:r>
        <w:t>.</w:t>
      </w:r>
      <w:r w:rsidRPr="00D7481C">
        <w:t xml:space="preserve"> 1). Iraq’s topography can be divided into four distinct physiographic regions: alluvial plains (marshlands) in the central and southeastern, desert in west and south, the uplands (hilly and undulating areas in the north between the Tigris and Euphrates)</w:t>
      </w:r>
      <w:r>
        <w:t>,</w:t>
      </w:r>
      <w:r w:rsidRPr="00D7481C">
        <w:t xml:space="preserve"> and highlands in the northeast</w:t>
      </w:r>
      <w:r>
        <w:t xml:space="preserve"> part of the country </w:t>
      </w:r>
      <w:r>
        <w:fldChar w:fldCharType="begin"/>
      </w:r>
      <w:r w:rsidR="00B60A38">
        <w:instrText xml:space="preserve"> ADDIN EN.CITE &lt;EndNote&gt;&lt;Cite&gt;&lt;Author&gt;Bor&lt;/Author&gt;&lt;Year&gt;1968&lt;/Year&gt;&lt;RecNum&gt;64&lt;/RecNum&gt;&lt;DisplayText&gt;(Bor and Guest 1968; Malinowski 2002)&lt;/DisplayText&gt;&lt;record&gt;&lt;rec-number&gt;64&lt;/rec-number&gt;&lt;foreign-keys&gt;&lt;key app="EN" db-id="t520ea2pffsdfme525i5szwftxr9avzwwz2f"&gt;64&lt;/key&gt;&lt;/foreign-keys&gt;&lt;ref-type name="Journal Article"&gt;17&lt;/ref-type&gt;&lt;contributors&gt;&lt;authors&gt;&lt;author&gt;Bor, NL&lt;/author&gt;&lt;author&gt;Guest, E&lt;/author&gt;&lt;/authors&gt;&lt;/contributors&gt;&lt;titles&gt;&lt;title&gt;Flora of Iraq, Vol. 9&lt;/title&gt;&lt;secondary-title&gt;Ministry of Agriculture, Baghdad&lt;/secondary-title&gt;&lt;/titles&gt;&lt;periodical&gt;&lt;full-title&gt;Ministry of Agriculture, Baghdad&lt;/full-title&gt;&lt;/periodical&gt;&lt;dates&gt;&lt;year&gt;1968&lt;/year&gt;&lt;/dates&gt;&lt;urls&gt;&lt;/urls&gt;&lt;/record&gt;&lt;/Cite&gt;&lt;Cite&gt;&lt;Author&gt;Malinowski&lt;/Author&gt;&lt;Year&gt;2002&lt;/Year&gt;&lt;RecNum&gt;62&lt;/RecNum&gt;&lt;record&gt;&lt;rec-number&gt;62&lt;/rec-number&gt;&lt;foreign-keys&gt;&lt;key app="EN" db-id="t520ea2pffsdfme525i5szwftxr9avzwwz2f"&gt;62&lt;/key&gt;&lt;/foreign-keys&gt;&lt;ref-type name="Journal Article"&gt;17&lt;/ref-type&gt;&lt;contributors&gt;&lt;authors&gt;&lt;author&gt;Malinowski, Jon C&lt;/author&gt;&lt;/authors&gt;&lt;/contributors&gt;&lt;titles&gt;&lt;title&gt;Iraq: A Geography&lt;/title&gt;&lt;/titles&gt;&lt;dates&gt;&lt;year&gt;2002&lt;/year&gt;&lt;/dates&gt;&lt;urls&gt;&lt;/urls&gt;&lt;/record&gt;&lt;/Cite&gt;&lt;/EndNote&gt;</w:instrText>
      </w:r>
      <w:r>
        <w:fldChar w:fldCharType="separate"/>
      </w:r>
      <w:r w:rsidR="00B60A38">
        <w:rPr>
          <w:noProof/>
        </w:rPr>
        <w:t>(</w:t>
      </w:r>
      <w:hyperlink w:anchor="_ENREF_11" w:tooltip="Bor, 1968 #64" w:history="1">
        <w:r w:rsidR="00B60A38">
          <w:rPr>
            <w:noProof/>
          </w:rPr>
          <w:t>Bor and Guest 1968</w:t>
        </w:r>
      </w:hyperlink>
      <w:r w:rsidR="00B60A38">
        <w:rPr>
          <w:noProof/>
        </w:rPr>
        <w:t xml:space="preserve">; </w:t>
      </w:r>
      <w:hyperlink w:anchor="_ENREF_46" w:tooltip="Malinowski, 2002 #62" w:history="1">
        <w:r w:rsidR="00B60A38">
          <w:rPr>
            <w:noProof/>
          </w:rPr>
          <w:t>Malinowski 2002</w:t>
        </w:r>
      </w:hyperlink>
      <w:r w:rsidR="00B60A38">
        <w:rPr>
          <w:noProof/>
        </w:rPr>
        <w:t>)</w:t>
      </w:r>
      <w:r>
        <w:fldChar w:fldCharType="end"/>
      </w:r>
      <w:r w:rsidRPr="00D7481C">
        <w:t>. The highlands are mostly inaccessible and remote due to their high altitudes which range from ~ 800 to 3544 m.a.s.l</w:t>
      </w:r>
      <w:r w:rsidR="009F45FD">
        <w:t>.</w:t>
      </w:r>
      <w:r w:rsidRPr="00D7481C">
        <w:t xml:space="preserve"> </w:t>
      </w:r>
      <w:r>
        <w:fldChar w:fldCharType="begin"/>
      </w:r>
      <w:r w:rsidR="00B60A38">
        <w:instrText xml:space="preserve"> ADDIN EN.CITE &lt;EndNote&gt;&lt;Cite&gt;&lt;Author&gt;Sissakian&lt;/Author&gt;&lt;Year&gt;2015&lt;/Year&gt;&lt;RecNum&gt;65&lt;/RecNum&gt;&lt;DisplayText&gt;(Sissakian et al. 2015)&lt;/DisplayText&gt;&lt;record&gt;&lt;rec-number&gt;65&lt;/rec-number&gt;&lt;foreign-keys&gt;&lt;key app="EN" db-id="t520ea2pffsdfme525i5szwftxr9avzwwz2f"&gt;65&lt;/key&gt;&lt;/foreign-keys&gt;&lt;ref-type name="Journal Article"&gt;17&lt;/ref-type&gt;&lt;contributors&gt;&lt;authors&gt;&lt;author&gt;Sissakian, Varoujan&lt;/author&gt;&lt;author&gt;Jabbar, Mawaheb Abdul&lt;/author&gt;&lt;author&gt;Al-Ansari, Nadhir&lt;/author&gt;&lt;author&gt;Knutsson, Sven&lt;/author&gt;&lt;/authors&gt;&lt;/contributors&gt;&lt;titles&gt;&lt;title&gt;Development of Gulley Ali Beg Gorge in Rawandooz Area, Northern Iraq&lt;/title&gt;&lt;secondary-title&gt;Engineering&lt;/secondary-title&gt;&lt;/titles&gt;&lt;periodical&gt;&lt;full-title&gt;Engineering&lt;/full-title&gt;&lt;/periodical&gt;&lt;pages&gt;16-30&lt;/pages&gt;&lt;volume&gt;7&lt;/volume&gt;&lt;number&gt;1&lt;/number&gt;&lt;dates&gt;&lt;year&gt;2015&lt;/year&gt;&lt;/dates&gt;&lt;urls&gt;&lt;/urls&gt;&lt;/record&gt;&lt;/Cite&gt;&lt;/EndNote&gt;</w:instrText>
      </w:r>
      <w:r>
        <w:fldChar w:fldCharType="separate"/>
      </w:r>
      <w:r w:rsidR="00B60A38">
        <w:rPr>
          <w:noProof/>
        </w:rPr>
        <w:t>(</w:t>
      </w:r>
      <w:hyperlink w:anchor="_ENREF_68" w:tooltip="Sissakian, 2015 #65" w:history="1">
        <w:r w:rsidR="00B60A38">
          <w:rPr>
            <w:noProof/>
          </w:rPr>
          <w:t>Sissakian et al. 2015</w:t>
        </w:r>
      </w:hyperlink>
      <w:r w:rsidR="00B60A38">
        <w:rPr>
          <w:noProof/>
        </w:rPr>
        <w:t>)</w:t>
      </w:r>
      <w:r>
        <w:fldChar w:fldCharType="end"/>
      </w:r>
      <w:r w:rsidRPr="00D7481C">
        <w:t>. Precipitation is highly seasonal</w:t>
      </w:r>
      <w:r>
        <w:t>,</w:t>
      </w:r>
      <w:r w:rsidRPr="00D7481C">
        <w:t xml:space="preserve"> ranges from 375 mm in the south to 1200 mm up to the north with an average temperature of ~ 35–40 °C (https://gov.krd/ english/). Due</w:t>
      </w:r>
      <w:r>
        <w:t xml:space="preserve"> to</w:t>
      </w:r>
      <w:r w:rsidRPr="00D7481C">
        <w:t xml:space="preserve"> its subtropical continental climate, Iraq has an extreme hot summer with no rainfall and a short cool winter </w:t>
      </w:r>
      <w:r w:rsidR="00B56AAE">
        <w:fldChar w:fldCharType="begin"/>
      </w:r>
      <w:r w:rsidR="00B56AAE">
        <w:instrText xml:space="preserve"> ADDIN EN.CITE &lt;EndNote&gt;&lt;Cite ExcludeAuth="1" ExcludeYear="1"&gt;&lt;Author&gt;Food Agriculture Organization of the United Nations (FAO)&lt;/Author&gt;&lt;Year&gt;2011&lt;/Year&gt;&lt;RecNum&gt;144&lt;/RecNum&gt;&lt;record&gt;&lt;rec-number&gt;144&lt;/rec-number&gt;&lt;foreign-keys&gt;&lt;key app="EN" db-id="t520ea2pffsdfme525i5szwftxr9avzwwz2f"&gt;144&lt;/key&gt;&lt;/foreign-keys&gt;&lt;ref-type name="Government Document"&gt;46&lt;/ref-type&gt;&lt;contributors&gt;&lt;authors&gt;&lt;author&gt;Food Agriculture Organization of the United Nations (FAO),&lt;/author&gt;&lt;/authors&gt;&lt;/contributors&gt;&lt;titles&gt;&lt;title&gt;Country pasture/forage resource profiles&lt;/title&gt;&lt;/titles&gt;&lt;dates&gt;&lt;year&gt;2011&lt;/year&gt;&lt;/dates&gt;&lt;pub-location&gt;Rome, Italy Available: http://www.fao.org/ag/agp/AGPC/doc/Counprof/Iraq/Iraq.html, accessed on Dec. 12, 2014.&amp;#xD;&lt;/pub-location&gt;&lt;urls&gt;&lt;/urls&gt;&lt;/record&gt;&lt;/Cite&gt;&lt;/EndNote&gt;</w:instrText>
      </w:r>
      <w:r w:rsidR="00B56AAE">
        <w:fldChar w:fldCharType="end"/>
      </w:r>
      <w:r w:rsidRPr="00D7481C">
        <w:t>(</w:t>
      </w:r>
      <w:r w:rsidRPr="00B56AAE">
        <w:t>FAO 2011</w:t>
      </w:r>
      <w:r w:rsidRPr="00D7481C">
        <w:t>).</w:t>
      </w:r>
    </w:p>
    <w:p w14:paraId="70B17BBE" w14:textId="50F62B7B" w:rsidR="008F5DF6" w:rsidRDefault="00D7481C" w:rsidP="00B60A38">
      <w:r w:rsidRPr="00D7481C">
        <w:t>Iraq currently cons</w:t>
      </w:r>
      <w:r w:rsidR="00C56ADE">
        <w:t>ists of 19 governorates including</w:t>
      </w:r>
      <w:r w:rsidRPr="00D7481C">
        <w:t xml:space="preserve"> an autonomous Kurdistan </w:t>
      </w:r>
      <w:r w:rsidR="006D2C17" w:rsidRPr="00D7481C">
        <w:t>region</w:t>
      </w:r>
      <w:r w:rsidR="006D2C17">
        <w:t xml:space="preserve"> </w:t>
      </w:r>
      <w:r w:rsidR="006D2C17" w:rsidRPr="006D2C17">
        <w:t>(37°38′ N 46°35′ E)</w:t>
      </w:r>
      <w:r w:rsidR="006D2C17">
        <w:t xml:space="preserve"> which</w:t>
      </w:r>
      <w:r w:rsidRPr="00D7481C">
        <w:t xml:space="preserve"> was recognized by Iraq’s 2005 constitution. Kurdistan Regional of Iraq (KRI) consists of </w:t>
      </w:r>
      <w:r w:rsidR="00851272">
        <w:t>three main</w:t>
      </w:r>
      <w:r w:rsidRPr="00D7481C">
        <w:t xml:space="preserve"> governorates including Sulaimani, Erbil, </w:t>
      </w:r>
      <w:r w:rsidR="00851272">
        <w:t xml:space="preserve">and </w:t>
      </w:r>
      <w:r w:rsidRPr="00D7481C">
        <w:t xml:space="preserve">Duhok with the total area of </w:t>
      </w:r>
      <w:r w:rsidRPr="007835F2">
        <w:t>~</w:t>
      </w:r>
      <w:r w:rsidR="007835F2" w:rsidRPr="007835F2">
        <w:t>51173.65</w:t>
      </w:r>
      <w:r w:rsidRPr="00851272">
        <w:rPr>
          <w:color w:val="FF0000"/>
        </w:rPr>
        <w:t xml:space="preserve"> </w:t>
      </w:r>
      <w:r w:rsidRPr="00D7481C">
        <w:t>km</w:t>
      </w:r>
      <w:r w:rsidRPr="00851272">
        <w:rPr>
          <w:vertAlign w:val="superscript"/>
        </w:rPr>
        <w:t>2</w:t>
      </w:r>
      <w:r w:rsidRPr="00D7481C">
        <w:t xml:space="preserve"> (Fig. 1). Based on the available researches and records, only </w:t>
      </w:r>
      <w:r w:rsidR="00851272">
        <w:t>three</w:t>
      </w:r>
      <w:r w:rsidRPr="00D7481C">
        <w:t xml:space="preserve"> distinct species </w:t>
      </w:r>
      <w:r w:rsidR="00851272">
        <w:t>of salamanders</w:t>
      </w:r>
      <w:r w:rsidRPr="00D7481C">
        <w:t xml:space="preserve"> have been reported in Iraq </w:t>
      </w:r>
      <w:r w:rsidR="00851272">
        <w:fldChar w:fldCharType="begin">
          <w:fldData xml:space="preserve">PEVuZE5vdGU+PENpdGU+PEF1dGhvcj5OZXN0ZXJvdjwvQXV0aG9yPjxZZWFyPjE5MTY8L1llYXI+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</w:fldData>
        </w:fldChar>
      </w:r>
      <w:r w:rsidR="00B60A38">
        <w:instrText xml:space="preserve"> ADDIN EN.CITE </w:instrText>
      </w:r>
      <w:r w:rsidR="00B60A38">
        <w:fldChar w:fldCharType="begin">
          <w:fldData xml:space="preserve">PEVuZE5vdGU+PENpdGU+PEF1dGhvcj5OZXN0ZXJvdjwvQXV0aG9yPjxZZWFyPjE5MTY8L1llYXI+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</w:fldData>
        </w:fldChar>
      </w:r>
      <w:r w:rsidR="00B60A38">
        <w:instrText xml:space="preserve"> ADDIN EN.CITE.DATA </w:instrText>
      </w:r>
      <w:r w:rsidR="00B60A38">
        <w:fldChar w:fldCharType="end"/>
      </w:r>
      <w:r w:rsidR="00851272">
        <w:fldChar w:fldCharType="separate"/>
      </w:r>
      <w:r w:rsidR="00B60A38">
        <w:rPr>
          <w:noProof/>
        </w:rPr>
        <w:t>(</w:t>
      </w:r>
      <w:hyperlink w:anchor="_ENREF_34" w:tooltip="Hendrix, 2014 #15" w:history="1">
        <w:r w:rsidR="00B60A38">
          <w:rPr>
            <w:noProof/>
          </w:rPr>
          <w:t>Hendrix et al. 2014</w:t>
        </w:r>
      </w:hyperlink>
      <w:r w:rsidR="00B60A38">
        <w:rPr>
          <w:noProof/>
        </w:rPr>
        <w:t xml:space="preserve">; </w:t>
      </w:r>
      <w:hyperlink w:anchor="_ENREF_47" w:tooltip="Martens, 1885 #17" w:history="1">
        <w:r w:rsidR="00B60A38">
          <w:rPr>
            <w:noProof/>
          </w:rPr>
          <w:t>Martens 1885</w:t>
        </w:r>
      </w:hyperlink>
      <w:r w:rsidR="00B60A38">
        <w:rPr>
          <w:noProof/>
        </w:rPr>
        <w:t xml:space="preserve">; </w:t>
      </w:r>
      <w:hyperlink w:anchor="_ENREF_54" w:tooltip="Nesterov, 1916 #9" w:history="1">
        <w:r w:rsidR="00B60A38">
          <w:rPr>
            <w:noProof/>
          </w:rPr>
          <w:t>Nesterov 1916</w:t>
        </w:r>
      </w:hyperlink>
      <w:r w:rsidR="00B60A38">
        <w:rPr>
          <w:noProof/>
        </w:rPr>
        <w:t>)</w:t>
      </w:r>
      <w:r w:rsidR="00851272">
        <w:fldChar w:fldCharType="end"/>
      </w:r>
      <w:r w:rsidR="00851272">
        <w:t xml:space="preserve"> </w:t>
      </w:r>
      <w:r w:rsidRPr="00D7481C">
        <w:t xml:space="preserve">and within Iraq, they </w:t>
      </w:r>
      <w:r w:rsidR="00B56AAE">
        <w:t>are</w:t>
      </w:r>
      <w:r w:rsidRPr="00D7481C">
        <w:t xml:space="preserve"> only found in the </w:t>
      </w:r>
      <w:r w:rsidR="00851272">
        <w:t xml:space="preserve">forested </w:t>
      </w:r>
      <w:r w:rsidRPr="00D7481C">
        <w:t>mountain areas in</w:t>
      </w:r>
      <w:r w:rsidR="00851272">
        <w:t xml:space="preserve"> the</w:t>
      </w:r>
      <w:r w:rsidRPr="00D7481C">
        <w:t xml:space="preserve"> KRI</w:t>
      </w:r>
      <w:r w:rsidR="00D14E69">
        <w:t xml:space="preserve">, particularly in </w:t>
      </w:r>
      <w:r w:rsidR="00D14E69" w:rsidRPr="00D7481C">
        <w:t>Sulaimani</w:t>
      </w:r>
      <w:r w:rsidR="0030560B">
        <w:t xml:space="preserve"> governorate</w:t>
      </w:r>
      <w:r w:rsidR="00D4697F">
        <w:t xml:space="preserve"> thus far</w:t>
      </w:r>
      <w:r w:rsidR="00D14E69">
        <w:t>. The</w:t>
      </w:r>
      <w:r w:rsidR="00D4697F">
        <w:t xml:space="preserve"> forest structure and composition,</w:t>
      </w:r>
      <w:r w:rsidR="00D14E69">
        <w:t xml:space="preserve"> climate</w:t>
      </w:r>
      <w:r w:rsidR="00D4697F">
        <w:t>,</w:t>
      </w:r>
      <w:r w:rsidR="00D14E69">
        <w:t xml:space="preserve"> and physiography of the KRI governorates are very similar.</w:t>
      </w:r>
      <w:r w:rsidR="00D14E69" w:rsidRPr="00D7481C">
        <w:t xml:space="preserve"> Therefore</w:t>
      </w:r>
      <w:r w:rsidRPr="00D7481C">
        <w:t>, the north of the country including the KR</w:t>
      </w:r>
      <w:r w:rsidR="00851272">
        <w:t>I</w:t>
      </w:r>
      <w:r w:rsidRPr="00D7481C">
        <w:t xml:space="preserve"> is the focus of this study</w:t>
      </w:r>
      <w:r w:rsidR="00851272">
        <w:t xml:space="preserve"> and modeling.</w:t>
      </w:r>
      <w:r w:rsidRPr="00D7481C">
        <w:t xml:space="preserve">    </w:t>
      </w:r>
    </w:p>
    <w:p w14:paraId="66C6E786" w14:textId="77777777" w:rsidR="008F5DF6" w:rsidRDefault="008F5DF6" w:rsidP="008F5DF6"/>
    <w:p w14:paraId="38D52F6B" w14:textId="77777777" w:rsidR="008F5DF6" w:rsidRDefault="008F5DF6" w:rsidP="008F5DF6">
      <w:pPr>
        <w:keepNext/>
      </w:pPr>
      <w:r w:rsidRPr="008F5DF6">
        <w:rPr>
          <w:rFonts w:ascii="Calibri" w:eastAsia="Calibri" w:hAnsi="Calibri" w:cs="Arial"/>
          <w:noProof/>
          <w:sz w:val="22"/>
          <w:szCs w:val="22"/>
        </w:rPr>
        <w:lastRenderedPageBreak/>
        <w:drawing>
          <wp:inline distT="0" distB="0" distL="0" distR="0" wp14:anchorId="0B51AA0E" wp14:editId="1362BF8E">
            <wp:extent cx="5943600" cy="6687820"/>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udy_si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687820"/>
                    </a:xfrm>
                    <a:prstGeom prst="rect">
                      <a:avLst/>
                    </a:prstGeom>
                    <a:ln w="127">
                      <a:solidFill>
                        <a:schemeClr val="tx1"/>
                      </a:solidFill>
                    </a:ln>
                  </pic:spPr>
                </pic:pic>
              </a:graphicData>
            </a:graphic>
          </wp:inline>
        </w:drawing>
      </w:r>
    </w:p>
    <w:p w14:paraId="77AD008E" w14:textId="613A44BA" w:rsidR="008F5DF6" w:rsidRDefault="008F5DF6" w:rsidP="008F5DF6">
      <w:r w:rsidRPr="008F5DF6">
        <w:rPr>
          <w:b/>
          <w:bCs/>
        </w:rPr>
        <w:t xml:space="preserve">Fig. </w:t>
      </w:r>
      <w:r w:rsidRPr="008F5DF6">
        <w:rPr>
          <w:b/>
          <w:bCs/>
        </w:rPr>
        <w:fldChar w:fldCharType="begin"/>
      </w:r>
      <w:r w:rsidRPr="008F5DF6">
        <w:rPr>
          <w:b/>
          <w:bCs/>
        </w:rPr>
        <w:instrText xml:space="preserve"> SEQ Figure \* ARABIC </w:instrText>
      </w:r>
      <w:r w:rsidRPr="008F5DF6">
        <w:rPr>
          <w:b/>
          <w:bCs/>
        </w:rPr>
        <w:fldChar w:fldCharType="separate"/>
      </w:r>
      <w:r w:rsidR="00A001AC">
        <w:rPr>
          <w:b/>
          <w:bCs/>
          <w:noProof/>
        </w:rPr>
        <w:t>2</w:t>
      </w:r>
      <w:r w:rsidRPr="008F5DF6">
        <w:rPr>
          <w:b/>
          <w:bCs/>
        </w:rPr>
        <w:fldChar w:fldCharType="end"/>
      </w:r>
      <w:r>
        <w:t xml:space="preserve"> </w:t>
      </w:r>
      <w:r w:rsidR="004F31B8">
        <w:t>Study</w:t>
      </w:r>
      <w:r>
        <w:t xml:space="preserve"> area and administrative boundaries</w:t>
      </w:r>
    </w:p>
    <w:p w14:paraId="42FB319C" w14:textId="77777777" w:rsidR="008F5DF6" w:rsidRPr="00D7481C" w:rsidRDefault="008F5DF6" w:rsidP="008F5DF6"/>
    <w:p w14:paraId="0560E9C7" w14:textId="77777777" w:rsidR="00975FF8" w:rsidRDefault="00975FF8" w:rsidP="00E30238"/>
    <w:p w14:paraId="59293052" w14:textId="77777777" w:rsidR="00C560F4" w:rsidRPr="00AE0E09" w:rsidRDefault="00C560F4" w:rsidP="00E30238"/>
    <w:p w14:paraId="71F533FB" w14:textId="4CB81A44" w:rsidR="00975FF8" w:rsidRDefault="0038428D" w:rsidP="006F3286">
      <w:pPr>
        <w:rPr>
          <w:i/>
          <w:iCs/>
        </w:rPr>
      </w:pPr>
      <w:r w:rsidRPr="0038428D">
        <w:t xml:space="preserve">2.2. </w:t>
      </w:r>
      <w:r w:rsidR="00AE0E09" w:rsidRPr="0038428D">
        <w:t xml:space="preserve">Ground data for </w:t>
      </w:r>
      <w:r w:rsidR="006F3286" w:rsidRPr="0038428D">
        <w:rPr>
          <w:i/>
          <w:iCs/>
        </w:rPr>
        <w:t xml:space="preserve">S. infraimaculata </w:t>
      </w:r>
      <w:r w:rsidR="006F3286" w:rsidRPr="0038428D">
        <w:t xml:space="preserve">and </w:t>
      </w:r>
      <w:r w:rsidR="006F3286" w:rsidRPr="0038428D">
        <w:rPr>
          <w:i/>
          <w:iCs/>
        </w:rPr>
        <w:t>N. derjugini</w:t>
      </w:r>
    </w:p>
    <w:p w14:paraId="6DEEB455" w14:textId="77777777" w:rsidR="0038428D" w:rsidRPr="0038428D" w:rsidRDefault="0038428D" w:rsidP="006F3286"/>
    <w:p w14:paraId="03D4D277" w14:textId="315BB2DB" w:rsidR="006F3286" w:rsidRPr="006F3286" w:rsidRDefault="00AE0E09" w:rsidP="00B60A38">
      <w:r w:rsidRPr="00A973E8">
        <w:t xml:space="preserve">The ground truth data including GPS coordinates for the species for this study were obtained from </w:t>
      </w:r>
      <w:r w:rsidR="00A973E8" w:rsidRPr="00A973E8">
        <w:t>multiple</w:t>
      </w:r>
      <w:r w:rsidR="00D531AF" w:rsidRPr="00A973E8">
        <w:t xml:space="preserve"> surveys that were conducted between 1st April through </w:t>
      </w:r>
      <w:r w:rsidR="00A973E8" w:rsidRPr="00A973E8">
        <w:t>August 2010, 2017</w:t>
      </w:r>
      <w:r w:rsidRPr="00A973E8">
        <w:t xml:space="preserve"> and </w:t>
      </w:r>
      <w:r w:rsidRPr="00A973E8">
        <w:lastRenderedPageBreak/>
        <w:t>2019</w:t>
      </w:r>
      <w:r w:rsidR="00CF1480" w:rsidRPr="00A973E8">
        <w:t xml:space="preserve">. </w:t>
      </w:r>
      <w:r w:rsidRPr="00A973E8">
        <w:t xml:space="preserve">These datasets were combined and have gone through intensive quality checks with regard to their positional accuracy and representativeness on high resolution Google Earth imagery </w:t>
      </w:r>
      <w:r w:rsidR="00A973E8">
        <w:fldChar w:fldCharType="begin"/>
      </w:r>
      <w:r w:rsidR="00B60A38">
        <w:instrText xml:space="preserve"> ADDIN EN.CITE &lt;EndNote&gt;&lt;Cite&gt;&lt;Author&gt;Morales&lt;/Author&gt;&lt;Year&gt;2017&lt;/Year&gt;&lt;RecNum&gt;73&lt;/RecNum&gt;&lt;DisplayText&gt;(Morales et al. 2017)&lt;/DisplayText&gt;&lt;record&gt;&lt;rec-number&gt;73&lt;/rec-number&gt;&lt;foreign-keys&gt;&lt;key app="EN" db-id="t520ea2pffsdfme525i5szwftxr9avzwwz2f"&gt;73&lt;/key&gt;&lt;/foreign-keys&gt;&lt;ref-type name="Journal Article"&gt;17&lt;/ref-type&gt;&lt;contributors&gt;&lt;authors&gt;&lt;author&gt;Morales, Narkis S&lt;/author&gt;&lt;author&gt;Fernández, Ignacio C&lt;/author&gt;&lt;author&gt;Baca-González, Victoria&lt;/author&gt;&lt;/authors&gt;&lt;/contributors&gt;&lt;titles&gt;&lt;title&gt;MaxEnt’s parameter configuration and small samples: are we paying attention to recommendations? A systematic review&lt;/title&gt;&lt;secondary-title&gt;PeerJ&lt;/secondary-title&gt;&lt;/titles&gt;&lt;periodical&gt;&lt;full-title&gt;PeerJ&lt;/full-title&gt;&lt;/periodical&gt;&lt;pages&gt;e3093&lt;/pages&gt;&lt;volume&gt;5&lt;/volume&gt;&lt;dates&gt;&lt;year&gt;2017&lt;/year&gt;&lt;/dates&gt;&lt;isbn&gt;2167-8359&lt;/isbn&gt;&lt;urls&gt;&lt;/urls&gt;&lt;/record&gt;&lt;/Cite&gt;&lt;/EndNote&gt;</w:instrText>
      </w:r>
      <w:r w:rsidR="00A973E8">
        <w:fldChar w:fldCharType="separate"/>
      </w:r>
      <w:r w:rsidR="00B60A38">
        <w:rPr>
          <w:noProof/>
        </w:rPr>
        <w:t>(</w:t>
      </w:r>
      <w:hyperlink w:anchor="_ENREF_52" w:tooltip="Morales, 2017 #73" w:history="1">
        <w:r w:rsidR="00B60A38">
          <w:rPr>
            <w:noProof/>
          </w:rPr>
          <w:t>Morales et al. 2017</w:t>
        </w:r>
      </w:hyperlink>
      <w:r w:rsidR="00B60A38">
        <w:rPr>
          <w:noProof/>
        </w:rPr>
        <w:t>)</w:t>
      </w:r>
      <w:r w:rsidR="00A973E8">
        <w:fldChar w:fldCharType="end"/>
      </w:r>
      <w:r w:rsidRPr="00A973E8">
        <w:t>.</w:t>
      </w:r>
      <w:r w:rsidRPr="00746D03">
        <w:rPr>
          <w:color w:val="FF0000"/>
        </w:rPr>
        <w:t xml:space="preserve"> </w:t>
      </w:r>
      <w:r w:rsidRPr="006F3286">
        <w:t xml:space="preserve">The original number of the GPS points obtained through these </w:t>
      </w:r>
      <w:r w:rsidR="00A973E8" w:rsidRPr="006F3286">
        <w:t>surveys</w:t>
      </w:r>
      <w:r w:rsidRPr="006F3286">
        <w:t xml:space="preserve"> were around </w:t>
      </w:r>
      <w:r w:rsidR="006F3286" w:rsidRPr="006F3286">
        <w:t>30</w:t>
      </w:r>
      <w:r w:rsidRPr="006F3286">
        <w:t xml:space="preserve"> but after applying some pre-processing such as spatial filtering and removing duplicates, only </w:t>
      </w:r>
      <w:r w:rsidR="006F3286">
        <w:t>2</w:t>
      </w:r>
      <w:r w:rsidR="00C80DA0">
        <w:t>0</w:t>
      </w:r>
      <w:r w:rsidRPr="006F3286">
        <w:t xml:space="preserve"> </w:t>
      </w:r>
      <w:r w:rsidR="006F3286">
        <w:t xml:space="preserve">records </w:t>
      </w:r>
      <w:r w:rsidR="006F3286" w:rsidRPr="006F3286">
        <w:t>(n = 16, n</w:t>
      </w:r>
      <w:r w:rsidR="00C80DA0">
        <w:t xml:space="preserve"> </w:t>
      </w:r>
      <w:r w:rsidR="006F3286" w:rsidRPr="006F3286">
        <w:t>=</w:t>
      </w:r>
      <w:r w:rsidR="00C80DA0">
        <w:t xml:space="preserve"> 4</w:t>
      </w:r>
      <w:r w:rsidR="006F3286" w:rsidRPr="006F3286">
        <w:t>, for the two species respectively)</w:t>
      </w:r>
    </w:p>
    <w:p w14:paraId="6DBBE691" w14:textId="0BC2C7CC" w:rsidR="006F3286" w:rsidRDefault="00AE0E09" w:rsidP="00B60A38">
      <w:r w:rsidRPr="006F3286">
        <w:t xml:space="preserve"> were retained and used in this study. To decrease the spatial autocorrelation among the locations, a spatial filtering of a</w:t>
      </w:r>
      <w:r w:rsidR="00FD02EA" w:rsidRPr="006F3286">
        <w:t>t least</w:t>
      </w:r>
      <w:r w:rsidRPr="006F3286">
        <w:t xml:space="preserve"> 1 km distance was applied to the dataset </w:t>
      </w:r>
      <w:r w:rsidR="006F3286">
        <w:fldChar w:fldCharType="begin"/>
      </w:r>
      <w:r w:rsidR="00B60A38">
        <w:instrText xml:space="preserve"> ADDIN EN.CITE &lt;EndNote&gt;&lt;Cite&gt;&lt;Author&gt;Boakes&lt;/Author&gt;&lt;Year&gt;2010&lt;/Year&gt;&lt;RecNum&gt;66&lt;/RecNum&gt;&lt;DisplayText&gt;(Boakes et al. 2010)&lt;/DisplayText&gt;&lt;record&gt;&lt;rec-number&gt;66&lt;/rec-number&gt;&lt;foreign-keys&gt;&lt;key app="EN" db-id="t520ea2pffsdfme525i5szwftxr9avzwwz2f"&gt;66&lt;/key&gt;&lt;/foreign-keys&gt;&lt;ref-type name="Journal Article"&gt;17&lt;/ref-type&gt;&lt;contributors&gt;&lt;authors&gt;&lt;author&gt;Boakes, Elizabeth H&lt;/author&gt;&lt;author&gt;McGowan, Philip JK&lt;/author&gt;&lt;author&gt;Fuller, Richard A&lt;/author&gt;&lt;author&gt;Chang-qing, Ding&lt;/author&gt;&lt;author&gt;Clark, Natalie E&lt;/author&gt;&lt;author&gt;O&amp;apos;Connor, Kim&lt;/author&gt;&lt;author&gt;Mace, Georgina M&lt;/author&gt;&lt;/authors&gt;&lt;/contributors&gt;&lt;titles&gt;&lt;title&gt;Distorted views of biodiversity: spatial and temporal bias in species occurrence data&lt;/title&gt;&lt;secondary-title&gt;PLoS biology&lt;/secondary-title&gt;&lt;/titles&gt;&lt;periodical&gt;&lt;full-title&gt;PLoS biology&lt;/full-title&gt;&lt;/periodical&gt;&lt;volume&gt;8&lt;/volume&gt;&lt;number&gt;6&lt;/number&gt;&lt;dates&gt;&lt;year&gt;2010&lt;/year&gt;&lt;/dates&gt;&lt;urls&gt;&lt;/urls&gt;&lt;/record&gt;&lt;/Cite&gt;&lt;/EndNote&gt;</w:instrText>
      </w:r>
      <w:r w:rsidR="006F3286">
        <w:fldChar w:fldCharType="separate"/>
      </w:r>
      <w:r w:rsidR="00B60A38">
        <w:rPr>
          <w:noProof/>
        </w:rPr>
        <w:t>(</w:t>
      </w:r>
      <w:hyperlink w:anchor="_ENREF_9" w:tooltip="Boakes, 2010 #66" w:history="1">
        <w:r w:rsidR="00B60A38">
          <w:rPr>
            <w:noProof/>
          </w:rPr>
          <w:t>Boakes et al. 2010</w:t>
        </w:r>
      </w:hyperlink>
      <w:r w:rsidR="00B60A38">
        <w:rPr>
          <w:noProof/>
        </w:rPr>
        <w:t>)</w:t>
      </w:r>
      <w:r w:rsidR="006F3286">
        <w:fldChar w:fldCharType="end"/>
      </w:r>
      <w:r w:rsidRPr="006F3286">
        <w:t>. Applying such</w:t>
      </w:r>
      <w:r w:rsidR="0067204B">
        <w:t xml:space="preserve"> a</w:t>
      </w:r>
      <w:r w:rsidRPr="006F3286">
        <w:t xml:space="preserve"> technique could have the potential advantages to reduce sampling bias and accounts for heterogeneity in altitudinal v</w:t>
      </w:r>
      <w:r w:rsidR="00A355FD">
        <w:t>ariations across the study site</w:t>
      </w:r>
      <w:r w:rsidR="0067204B">
        <w:t>s</w:t>
      </w:r>
      <w:r w:rsidRPr="006F3286">
        <w:t xml:space="preserve"> </w:t>
      </w:r>
      <w:r w:rsidR="006F3286">
        <w:fldChar w:fldCharType="begin"/>
      </w:r>
      <w:r w:rsidR="00B60A38">
        <w:instrText xml:space="preserve"> ADDIN EN.CITE &lt;EndNote&gt;&lt;Cite&gt;&lt;Author&gt;Radosavljevic&lt;/Author&gt;&lt;Year&gt;2014&lt;/Year&gt;&lt;RecNum&gt;67&lt;/RecNum&gt;&lt;DisplayText&gt;(Radosavljevic and Anderson 2014)&lt;/DisplayText&gt;&lt;record&gt;&lt;rec-number&gt;67&lt;/rec-number&gt;&lt;foreign-keys&gt;&lt;key app="EN" db-id="t520ea2pffsdfme525i5szwftxr9avzwwz2f"&gt;67&lt;/key&gt;&lt;/foreign-keys&gt;&lt;ref-type name="Journal Article"&gt;17&lt;/ref-type&gt;&lt;contributors&gt;&lt;authors&gt;&lt;author&gt;Radosavljevic, Aleksandar&lt;/author&gt;&lt;author&gt;Anderson, Robert P&lt;/author&gt;&lt;/authors&gt;&lt;/contributors&gt;&lt;titles&gt;&lt;title&gt;Making better Maxent models of species distributions: complexity, overfitting and evaluation&lt;/title&gt;&lt;secondary-title&gt;Journal of biogeography&lt;/secondary-title&gt;&lt;/titles&gt;&lt;periodical&gt;&lt;full-title&gt;Journal of biogeography&lt;/full-title&gt;&lt;/periodical&gt;&lt;pages&gt;629-643&lt;/pages&gt;&lt;volume&gt;41&lt;/volume&gt;&lt;number&gt;4&lt;/number&gt;&lt;dates&gt;&lt;year&gt;2014&lt;/year&gt;&lt;/dates&gt;&lt;isbn&gt;0305-0270&lt;/isbn&gt;&lt;urls&gt;&lt;/urls&gt;&lt;/record&gt;&lt;/Cite&gt;&lt;/EndNote&gt;</w:instrText>
      </w:r>
      <w:r w:rsidR="006F3286">
        <w:fldChar w:fldCharType="separate"/>
      </w:r>
      <w:r w:rsidR="00B60A38">
        <w:rPr>
          <w:noProof/>
        </w:rPr>
        <w:t>(</w:t>
      </w:r>
      <w:hyperlink w:anchor="_ENREF_62" w:tooltip="Radosavljevic, 2014 #67" w:history="1">
        <w:r w:rsidR="00B60A38">
          <w:rPr>
            <w:noProof/>
          </w:rPr>
          <w:t>Radosavljevic and Anderson 2014</w:t>
        </w:r>
      </w:hyperlink>
      <w:r w:rsidR="00B60A38">
        <w:rPr>
          <w:noProof/>
        </w:rPr>
        <w:t>)</w:t>
      </w:r>
      <w:r w:rsidR="006F3286">
        <w:fldChar w:fldCharType="end"/>
      </w:r>
      <w:r w:rsidRPr="006F3286">
        <w:t xml:space="preserve">. In addition, the filtering could result in producing more robust model outputs by reducing model over-fitting and improving transferability </w:t>
      </w:r>
      <w:r w:rsidR="006F3286">
        <w:fldChar w:fldCharType="begin"/>
      </w:r>
      <w:r w:rsidR="00B60A38">
        <w:instrText xml:space="preserve"> ADDIN EN.CITE &lt;EndNote&gt;&lt;Cite&gt;&lt;Author&gt;Boria&lt;/Author&gt;&lt;Year&gt;2014&lt;/Year&gt;&lt;RecNum&gt;68&lt;/RecNum&gt;&lt;DisplayText&gt;(Boria et al. 2014)&lt;/DisplayText&gt;&lt;record&gt;&lt;rec-number&gt;68&lt;/rec-number&gt;&lt;foreign-keys&gt;&lt;key app="EN" db-id="t520ea2pffsdfme525i5szwftxr9avzwwz2f"&gt;68&lt;/key&gt;&lt;/foreign-keys&gt;&lt;ref-type name="Journal Article"&gt;17&lt;/ref-type&gt;&lt;contributors&gt;&lt;authors&gt;&lt;author&gt;Boria, Robert A&lt;/author&gt;&lt;author&gt;Olson, Link E&lt;/author&gt;&lt;author&gt;Goodman, Steven M&lt;/author&gt;&lt;author&gt;Anderson, Robert P&lt;/author&gt;&lt;/authors&gt;&lt;/contributors&gt;&lt;titles&gt;&lt;title&gt;Spatial filtering to reduce sampling bias can improve the performance of ecological niche models&lt;/title&gt;&lt;secondary-title&gt;Ecological modelling&lt;/secondary-title&gt;&lt;/titles&gt;&lt;periodical&gt;&lt;full-title&gt;Ecological modelling&lt;/full-title&gt;&lt;/periodical&gt;&lt;pages&gt;73-77&lt;/pages&gt;&lt;volume&gt;275&lt;/volume&gt;&lt;dates&gt;&lt;year&gt;2014&lt;/year&gt;&lt;/dates&gt;&lt;isbn&gt;0304-3800&lt;/isbn&gt;&lt;urls&gt;&lt;/urls&gt;&lt;/record&gt;&lt;/Cite&gt;&lt;/EndNote&gt;</w:instrText>
      </w:r>
      <w:r w:rsidR="006F3286">
        <w:fldChar w:fldCharType="separate"/>
      </w:r>
      <w:r w:rsidR="00B60A38">
        <w:rPr>
          <w:noProof/>
        </w:rPr>
        <w:t>(</w:t>
      </w:r>
      <w:hyperlink w:anchor="_ENREF_12" w:tooltip="Boria, 2014 #68" w:history="1">
        <w:r w:rsidR="00B60A38">
          <w:rPr>
            <w:noProof/>
          </w:rPr>
          <w:t>Boria et al. 2014</w:t>
        </w:r>
      </w:hyperlink>
      <w:r w:rsidR="00B60A38">
        <w:rPr>
          <w:noProof/>
        </w:rPr>
        <w:t>)</w:t>
      </w:r>
      <w:r w:rsidR="006F3286">
        <w:fldChar w:fldCharType="end"/>
      </w:r>
      <w:r w:rsidRPr="006F3286">
        <w:t>. The ArcGIS 10.3 (ESRI, Redland, CA, USA) and extended SDMtoolbox 2.4 were used to carry out the spatial filtering and quality checking (Brown 2014).</w:t>
      </w:r>
      <w:r w:rsidR="00FD02EA" w:rsidRPr="006F3286">
        <w:t xml:space="preserve"> </w:t>
      </w:r>
    </w:p>
    <w:p w14:paraId="186A80C0" w14:textId="77777777" w:rsidR="006F3286" w:rsidRDefault="006F3286" w:rsidP="006F3286"/>
    <w:p w14:paraId="2C86EDC2" w14:textId="7F778238" w:rsidR="00EB01BF" w:rsidRDefault="00CF1480" w:rsidP="00B60A38">
      <w:r w:rsidRPr="006F3286">
        <w:t>The observation</w:t>
      </w:r>
      <w:r w:rsidR="00C56ADE">
        <w:t>s</w:t>
      </w:r>
      <w:r w:rsidRPr="006F3286">
        <w:t xml:space="preserve"> </w:t>
      </w:r>
      <w:r w:rsidR="008F628F" w:rsidRPr="006F3286">
        <w:t>of</w:t>
      </w:r>
      <w:r w:rsidR="008F628F">
        <w:rPr>
          <w:color w:val="FF0000"/>
        </w:rPr>
        <w:t xml:space="preserve"> </w:t>
      </w:r>
      <w:r w:rsidR="008F628F" w:rsidRPr="006F3286">
        <w:rPr>
          <w:i/>
          <w:iCs/>
        </w:rPr>
        <w:t xml:space="preserve">S. infraimaculata </w:t>
      </w:r>
      <w:r w:rsidR="006F3286">
        <w:t xml:space="preserve">and </w:t>
      </w:r>
      <w:r w:rsidR="006F3286" w:rsidRPr="006F3286">
        <w:rPr>
          <w:i/>
          <w:iCs/>
        </w:rPr>
        <w:t xml:space="preserve">N. derjugini </w:t>
      </w:r>
      <w:r w:rsidR="006F3286" w:rsidRPr="006F3286">
        <w:t>were</w:t>
      </w:r>
      <w:r w:rsidR="008F628F" w:rsidRPr="006F3286">
        <w:t xml:space="preserve"> recorded through t</w:t>
      </w:r>
      <w:r w:rsidR="00C56ADE">
        <w:t>ransect-line survey by walking</w:t>
      </w:r>
      <w:r w:rsidR="008F628F" w:rsidRPr="006F3286">
        <w:t xml:space="preserve"> alongside the streams looking for these species</w:t>
      </w:r>
      <w:r w:rsidR="006F3286">
        <w:t xml:space="preserve"> without any disturbances</w:t>
      </w:r>
      <w:r w:rsidR="008F628F" w:rsidRPr="006F3286">
        <w:t>.</w:t>
      </w:r>
      <w:r w:rsidR="008F628F">
        <w:rPr>
          <w:b/>
          <w:bCs/>
        </w:rPr>
        <w:t xml:space="preserve"> </w:t>
      </w:r>
      <w:r w:rsidR="00FD02EA" w:rsidRPr="006F3286">
        <w:t xml:space="preserve">This study </w:t>
      </w:r>
      <w:r w:rsidR="00435C65" w:rsidRPr="006F3286">
        <w:t>acknowledges</w:t>
      </w:r>
      <w:r w:rsidR="00FD02EA" w:rsidRPr="006F3286">
        <w:t xml:space="preserve"> the occurrence records for the </w:t>
      </w:r>
      <w:r w:rsidR="008F628F" w:rsidRPr="006F3286">
        <w:rPr>
          <w:i/>
          <w:iCs/>
        </w:rPr>
        <w:t xml:space="preserve">S. </w:t>
      </w:r>
      <w:r w:rsidR="00A355FD" w:rsidRPr="006F3286">
        <w:rPr>
          <w:i/>
          <w:iCs/>
        </w:rPr>
        <w:t>infraimaculata</w:t>
      </w:r>
      <w:r w:rsidR="00A355FD" w:rsidRPr="006F3286">
        <w:t xml:space="preserve"> were</w:t>
      </w:r>
      <w:r w:rsidR="006F3286">
        <w:t xml:space="preserve"> </w:t>
      </w:r>
      <w:r w:rsidR="00A355FD">
        <w:t>quite limited</w:t>
      </w:r>
      <w:r w:rsidR="006F3286">
        <w:t>. This species is</w:t>
      </w:r>
      <w:r w:rsidR="00FD02EA" w:rsidRPr="006F3286">
        <w:t xml:space="preserve"> </w:t>
      </w:r>
      <w:r w:rsidR="006F3286">
        <w:t xml:space="preserve">quite </w:t>
      </w:r>
      <w:r w:rsidR="00FD02EA" w:rsidRPr="006F3286">
        <w:t xml:space="preserve">rare </w:t>
      </w:r>
      <w:r w:rsidR="006F3286">
        <w:t xml:space="preserve">and only have been seen in </w:t>
      </w:r>
      <w:r w:rsidR="00A355FD">
        <w:t>two localities</w:t>
      </w:r>
      <w:r w:rsidR="001D3451">
        <w:t xml:space="preserve"> within the surveyed</w:t>
      </w:r>
      <w:r w:rsidR="00A355FD">
        <w:t xml:space="preserve"> area</w:t>
      </w:r>
      <w:r w:rsidR="001D3451">
        <w:t xml:space="preserve"> so far</w:t>
      </w:r>
      <w:r w:rsidR="00A355FD">
        <w:t>.</w:t>
      </w:r>
      <w:r w:rsidR="00585D43">
        <w:t xml:space="preserve"> Often information about the spatial distribution of rare species are restricted to few records </w:t>
      </w:r>
      <w:r w:rsidR="00D41E1F">
        <w:fldChar w:fldCharType="begin"/>
      </w:r>
      <w:r w:rsidR="00B60A38">
        <w:instrText xml:space="preserve"> ADDIN EN.CITE &lt;EndNote&gt;&lt;Cite&gt;&lt;Author&gt;Støa&lt;/Author&gt;&lt;Year&gt;2019&lt;/Year&gt;&lt;RecNum&gt;156&lt;/RecNum&gt;&lt;DisplayText&gt;(Støa et al. 2019)&lt;/DisplayText&gt;&lt;record&gt;&lt;rec-number&gt;156&lt;/rec-number&gt;&lt;foreign-keys&gt;&lt;key app="EN" db-id="t520ea2pffsdfme525i5szwftxr9avzwwz2f"&gt;156&lt;/key&gt;&lt;/foreign-keys&gt;&lt;ref-type name="Journal Article"&gt;17&lt;/ref-type&gt;&lt;contributors&gt;&lt;authors&gt;&lt;author&gt;Støa, Bente&lt;/author&gt;&lt;author&gt;Halvorsen, Rune&lt;/author&gt;&lt;author&gt;Stokland, Jogeir N&lt;/author&gt;&lt;author&gt;Gusarov, Vladimir I&lt;/author&gt;&lt;/authors&gt;&lt;/contributors&gt;&lt;titles&gt;&lt;title&gt;How much is enough? Influence of number of presence observations on the performance of species distribution models&lt;/title&gt;&lt;secondary-title&gt;Sommerfeltia&lt;/secondary-title&gt;&lt;/titles&gt;&lt;periodical&gt;&lt;full-title&gt;Sommerfeltia&lt;/full-title&gt;&lt;/periodical&gt;&lt;pages&gt;1-28&lt;/pages&gt;&lt;volume&gt;39&lt;/volume&gt;&lt;number&gt;1&lt;/number&gt;&lt;dates&gt;&lt;year&gt;2019&lt;/year&gt;&lt;/dates&gt;&lt;urls&gt;&lt;/urls&gt;&lt;/record&gt;&lt;/Cite&gt;&lt;/EndNote&gt;</w:instrText>
      </w:r>
      <w:r w:rsidR="00D41E1F">
        <w:fldChar w:fldCharType="separate"/>
      </w:r>
      <w:r w:rsidR="00B60A38">
        <w:rPr>
          <w:noProof/>
        </w:rPr>
        <w:t>(</w:t>
      </w:r>
      <w:hyperlink w:anchor="_ENREF_70" w:tooltip="Støa, 2019 #156" w:history="1">
        <w:r w:rsidR="00B60A38">
          <w:rPr>
            <w:noProof/>
          </w:rPr>
          <w:t>Støa et al. 2019</w:t>
        </w:r>
      </w:hyperlink>
      <w:r w:rsidR="00B60A38">
        <w:rPr>
          <w:noProof/>
        </w:rPr>
        <w:t>)</w:t>
      </w:r>
      <w:r w:rsidR="00D41E1F">
        <w:fldChar w:fldCharType="end"/>
      </w:r>
      <w:r w:rsidR="00D41E1F" w:rsidRPr="00D41E1F">
        <w:t xml:space="preserve">. </w:t>
      </w:r>
      <w:r w:rsidR="00A355FD">
        <w:t>The probability of its occurrence elsewhere in the mountains of the KRI is likely. During</w:t>
      </w:r>
      <w:r w:rsidR="0067204B">
        <w:t xml:space="preserve"> the </w:t>
      </w:r>
      <w:r w:rsidR="001D3451">
        <w:t>survey</w:t>
      </w:r>
      <w:r w:rsidR="0067204B">
        <w:t xml:space="preserve"> </w:t>
      </w:r>
      <w:r w:rsidR="00A355FD">
        <w:t>efforts encountering adult</w:t>
      </w:r>
      <w:r w:rsidR="000454AC">
        <w:t>s</w:t>
      </w:r>
      <w:r w:rsidR="00A355FD">
        <w:t xml:space="preserve"> </w:t>
      </w:r>
      <w:r w:rsidR="00A355FD" w:rsidRPr="006F3286">
        <w:rPr>
          <w:i/>
          <w:iCs/>
        </w:rPr>
        <w:t>S. infraimaculata</w:t>
      </w:r>
      <w:r w:rsidR="00A355FD">
        <w:rPr>
          <w:i/>
          <w:iCs/>
        </w:rPr>
        <w:t xml:space="preserve"> </w:t>
      </w:r>
      <w:r w:rsidR="001D3451">
        <w:t>were not frequent compare to</w:t>
      </w:r>
      <w:r w:rsidR="000454AC">
        <w:t xml:space="preserve"> their </w:t>
      </w:r>
      <w:r w:rsidR="001D3451">
        <w:t>larva</w:t>
      </w:r>
      <w:r w:rsidR="00D91EFE">
        <w:t>e</w:t>
      </w:r>
      <w:r w:rsidR="001D3451">
        <w:t xml:space="preserve">. Adults are known to be </w:t>
      </w:r>
      <w:r w:rsidR="001D3451" w:rsidRPr="006F3286">
        <w:t>nocturnal</w:t>
      </w:r>
      <w:r w:rsidR="001D3451">
        <w:t xml:space="preserve"> </w:t>
      </w:r>
      <w:r w:rsidR="000454AC">
        <w:t>and the larva</w:t>
      </w:r>
      <w:r w:rsidR="00D91EFE">
        <w:t>e</w:t>
      </w:r>
      <w:r w:rsidR="00435C65" w:rsidRPr="006F3286">
        <w:t xml:space="preserve"> mostly were seen during the day in the streams</w:t>
      </w:r>
      <w:r w:rsidR="00EB01BF">
        <w:t>.</w:t>
      </w:r>
    </w:p>
    <w:p w14:paraId="48D9F34E" w14:textId="430E025A" w:rsidR="006F3286" w:rsidRDefault="00EB01BF" w:rsidP="00AE1E24">
      <w:r>
        <w:t xml:space="preserve"> </w:t>
      </w:r>
    </w:p>
    <w:p w14:paraId="0B7D0D77" w14:textId="77777777" w:rsidR="00AE1E24" w:rsidRPr="006F3286" w:rsidRDefault="00AE1E24" w:rsidP="00AE1E24"/>
    <w:p w14:paraId="673A075E" w14:textId="4DD4823C" w:rsidR="008B298A" w:rsidRDefault="0038428D" w:rsidP="004549F5">
      <w:r w:rsidRPr="0038428D">
        <w:t xml:space="preserve">2.3. </w:t>
      </w:r>
      <w:r w:rsidR="008B298A" w:rsidRPr="0038428D">
        <w:t>Environmental datasets</w:t>
      </w:r>
    </w:p>
    <w:p w14:paraId="5718CFF4" w14:textId="77777777" w:rsidR="0038428D" w:rsidRPr="0038428D" w:rsidRDefault="0038428D" w:rsidP="004549F5"/>
    <w:p w14:paraId="755B6907" w14:textId="7D309C65" w:rsidR="008B298A" w:rsidRPr="008B298A" w:rsidRDefault="00D14E69" w:rsidP="00B60A38">
      <w:r>
        <w:t>T</w:t>
      </w:r>
      <w:r w:rsidR="008B298A" w:rsidRPr="008B298A">
        <w:t xml:space="preserve">he </w:t>
      </w:r>
      <w:r w:rsidRPr="008B298A">
        <w:t>high</w:t>
      </w:r>
      <w:r w:rsidR="006349B8">
        <w:t xml:space="preserve"> </w:t>
      </w:r>
      <w:r>
        <w:t>forested</w:t>
      </w:r>
      <w:r w:rsidR="008B298A" w:rsidRPr="008B298A">
        <w:t xml:space="preserve"> mountain areas in the north</w:t>
      </w:r>
      <w:r>
        <w:t>east</w:t>
      </w:r>
      <w:r w:rsidR="008B298A" w:rsidRPr="008B298A">
        <w:t xml:space="preserve"> of Iraq </w:t>
      </w:r>
      <w:r w:rsidR="008B298A" w:rsidRPr="00E52533">
        <w:t xml:space="preserve">are </w:t>
      </w:r>
      <w:r w:rsidR="00E52533" w:rsidRPr="00E52533">
        <w:t>the natural</w:t>
      </w:r>
      <w:r w:rsidR="00E52533">
        <w:rPr>
          <w:color w:val="FF0000"/>
        </w:rPr>
        <w:t xml:space="preserve"> </w:t>
      </w:r>
      <w:r w:rsidR="00E52533">
        <w:t>habitat</w:t>
      </w:r>
      <w:r w:rsidR="008B298A" w:rsidRPr="008B298A">
        <w:t xml:space="preserve"> for </w:t>
      </w:r>
      <w:r>
        <w:t>the</w:t>
      </w:r>
      <w:r w:rsidR="008B298A" w:rsidRPr="008B298A">
        <w:t xml:space="preserve"> species that mostly cover Sulaimani, Erbil,</w:t>
      </w:r>
      <w:r>
        <w:t xml:space="preserve"> and</w:t>
      </w:r>
      <w:r w:rsidR="008B298A" w:rsidRPr="008B298A">
        <w:t xml:space="preserve"> Duhok</w:t>
      </w:r>
      <w:r>
        <w:t xml:space="preserve"> </w:t>
      </w:r>
      <w:r w:rsidR="008B298A" w:rsidRPr="008B298A">
        <w:t xml:space="preserve">(Fig. </w:t>
      </w:r>
      <w:r w:rsidR="006349B8">
        <w:t>2</w:t>
      </w:r>
      <w:r w:rsidR="008B298A" w:rsidRPr="008B298A">
        <w:t>)</w:t>
      </w:r>
      <w:r w:rsidR="00D93FE0">
        <w:t>. Apart from the highlands, the species</w:t>
      </w:r>
      <w:r w:rsidR="008B298A" w:rsidRPr="008B298A">
        <w:t xml:space="preserve"> have not been </w:t>
      </w:r>
      <w:r w:rsidR="00D93FE0">
        <w:t>reported to occur</w:t>
      </w:r>
      <w:r w:rsidR="008B298A" w:rsidRPr="008B298A">
        <w:t xml:space="preserve"> naturally in other parts of Iraq. Therefore, the spatial extent of </w:t>
      </w:r>
      <w:r w:rsidR="00D93FE0">
        <w:t>the</w:t>
      </w:r>
      <w:r w:rsidR="008B298A" w:rsidRPr="008B298A">
        <w:t xml:space="preserve"> KRI ha</w:t>
      </w:r>
      <w:r w:rsidR="00D93FE0">
        <w:t>s</w:t>
      </w:r>
      <w:r w:rsidR="008B298A" w:rsidRPr="008B298A">
        <w:t xml:space="preserve"> been used to clip out our study area. This spatial extent was employed to extract the </w:t>
      </w:r>
      <w:r w:rsidR="00D93FE0">
        <w:t>environmental variables for our model</w:t>
      </w:r>
      <w:r w:rsidR="008B298A" w:rsidRPr="008B298A">
        <w:t>ing purposes. Previous studies have also highlighted the importance of training the models based on</w:t>
      </w:r>
      <w:r w:rsidR="0067204B">
        <w:t xml:space="preserve"> the</w:t>
      </w:r>
      <w:r w:rsidR="008B298A" w:rsidRPr="008B298A">
        <w:t xml:space="preserve"> geographical extent of the distribution of the species </w:t>
      </w:r>
      <w:r w:rsidR="00D93FE0">
        <w:fldChar w:fldCharType="begin"/>
      </w:r>
      <w:r w:rsidR="00B60A38">
        <w:instrText xml:space="preserve"> ADDIN EN.CITE &lt;EndNote&gt;&lt;Cite&gt;&lt;Author&gt;Elith&lt;/Author&gt;&lt;Year&gt;2010&lt;/Year&gt;&lt;RecNum&gt;72&lt;/RecNum&gt;&lt;DisplayText&gt;(Elith et al. 2010; Soberon and Peterson 2005)&lt;/DisplayText&gt;&lt;record&gt;&lt;rec-number&gt;72&lt;/rec-number&gt;&lt;foreign-keys&gt;&lt;key app="EN" db-id="t520ea2pffsdfme525i5szwftxr9avzwwz2f"&gt;72&lt;/key&gt;&lt;/foreign-keys&gt;&lt;ref-type name="Generic"&gt;13&lt;/ref-type&gt;&lt;contributors&gt;&lt;authors&gt;&lt;author&gt;Elith, J&lt;/author&gt;&lt;author&gt;Kearney, M&lt;/author&gt;&lt;author&gt;Phillips, S&lt;/author&gt;&lt;/authors&gt;&lt;/contributors&gt;&lt;titles&gt;&lt;title&gt;The art of modelling range-shifting species. Methods Ecol. Evol. 1, 330–342&lt;/title&gt;&lt;/titles&gt;&lt;dates&gt;&lt;year&gt;2010&lt;/year&gt;&lt;/dates&gt;&lt;urls&gt;&lt;/urls&gt;&lt;/record&gt;&lt;/Cite&gt;&lt;Cite&gt;&lt;Author&gt;Soberon&lt;/Author&gt;&lt;Year&gt;2005&lt;/Year&gt;&lt;RecNum&gt;71&lt;/RecNum&gt;&lt;record&gt;&lt;rec-number&gt;71&lt;/rec-number&gt;&lt;foreign-keys&gt;&lt;key app="EN" db-id="t520ea2pffsdfme525i5szwftxr9avzwwz2f"&gt;71&lt;/key&gt;&lt;/foreign-keys&gt;&lt;ref-type name="Journal Article"&gt;17&lt;/ref-type&gt;&lt;contributors&gt;&lt;authors&gt;&lt;author&gt;Soberon, Jorge&lt;/author&gt;&lt;author&gt;Peterson, A Townsend&lt;/author&gt;&lt;/authors&gt;&lt;/contributors&gt;&lt;titles&gt;&lt;title&gt;Interpretation of models of fundamental ecological niches and species’ distributional areas&lt;/title&gt;&lt;/titles&gt;&lt;dates&gt;&lt;year&gt;2005&lt;/year&gt;&lt;/dates&gt;&lt;urls&gt;&lt;/urls&gt;&lt;/record&gt;&lt;/Cite&gt;&lt;/EndNote&gt;</w:instrText>
      </w:r>
      <w:r w:rsidR="00D93FE0">
        <w:fldChar w:fldCharType="separate"/>
      </w:r>
      <w:r w:rsidR="00B60A38">
        <w:rPr>
          <w:noProof/>
        </w:rPr>
        <w:t>(</w:t>
      </w:r>
      <w:hyperlink w:anchor="_ENREF_23" w:tooltip="Elith, 2010 #72" w:history="1">
        <w:r w:rsidR="00B60A38">
          <w:rPr>
            <w:noProof/>
          </w:rPr>
          <w:t>Elith et al. 2010</w:t>
        </w:r>
      </w:hyperlink>
      <w:r w:rsidR="00B60A38">
        <w:rPr>
          <w:noProof/>
        </w:rPr>
        <w:t xml:space="preserve">; </w:t>
      </w:r>
      <w:hyperlink w:anchor="_ENREF_69" w:tooltip="Soberon, 2005 #71" w:history="1">
        <w:r w:rsidR="00B60A38">
          <w:rPr>
            <w:noProof/>
          </w:rPr>
          <w:t>Soberon and Peterson 2005</w:t>
        </w:r>
      </w:hyperlink>
      <w:r w:rsidR="00B60A38">
        <w:rPr>
          <w:noProof/>
        </w:rPr>
        <w:t>)</w:t>
      </w:r>
      <w:r w:rsidR="00D93FE0">
        <w:fldChar w:fldCharType="end"/>
      </w:r>
      <w:r w:rsidR="008B298A" w:rsidRPr="008B298A">
        <w:t>.</w:t>
      </w:r>
    </w:p>
    <w:p w14:paraId="337A5D1E" w14:textId="4244B49A" w:rsidR="005E757E" w:rsidRDefault="008B298A" w:rsidP="00B60A38">
      <w:r w:rsidRPr="008B298A">
        <w:t xml:space="preserve">Over the past decades, researchers have emphasized the importance of </w:t>
      </w:r>
      <w:r w:rsidR="00D93FE0">
        <w:t>environmental variables</w:t>
      </w:r>
      <w:r w:rsidR="00F13098">
        <w:t xml:space="preserve"> (e.g.,</w:t>
      </w:r>
      <w:r w:rsidRPr="008B298A">
        <w:t xml:space="preserve"> </w:t>
      </w:r>
      <w:r w:rsidR="0067204B">
        <w:t>climatic</w:t>
      </w:r>
      <w:r w:rsidR="00F13098">
        <w:t>,</w:t>
      </w:r>
      <w:r w:rsidR="0067204B">
        <w:t xml:space="preserve"> </w:t>
      </w:r>
      <w:r w:rsidR="00F13098" w:rsidRPr="00F13098">
        <w:t>topographic</w:t>
      </w:r>
      <w:r w:rsidR="00F13098">
        <w:t>,</w:t>
      </w:r>
      <w:r w:rsidR="00F13098" w:rsidRPr="00F13098">
        <w:t xml:space="preserve"> and edaphic</w:t>
      </w:r>
      <w:r w:rsidR="00F13098">
        <w:t>)</w:t>
      </w:r>
      <w:r w:rsidR="00F13098" w:rsidRPr="00F13098">
        <w:t xml:space="preserve"> </w:t>
      </w:r>
      <w:r w:rsidRPr="008B298A">
        <w:t xml:space="preserve">as the key drivers influencing the distribution of </w:t>
      </w:r>
      <w:r w:rsidR="00D93FE0">
        <w:t xml:space="preserve">species </w:t>
      </w:r>
      <w:r w:rsidR="00D93FE0">
        <w:fldChar w:fldCharType="begin"/>
      </w:r>
      <w:r w:rsidR="00B60A38">
        <w:instrText xml:space="preserve"> ADDIN EN.CITE &lt;EndNote&gt;&lt;Cite&gt;&lt;Author&gt;Pradervand&lt;/Author&gt;&lt;Year&gt;2014&lt;/Year&gt;&lt;RecNum&gt;136&lt;/RecNum&gt;&lt;DisplayText&gt;(Austin and Van Niel 2011; Pradervand et al. 2014)&lt;/DisplayText&gt;&lt;record&gt;&lt;rec-number&gt;136&lt;/rec-number&gt;&lt;foreign-keys&gt;&lt;key app="EN" db-id="t520ea2pffsdfme525i5szwftxr9avzwwz2f"&gt;136&lt;/key&gt;&lt;/foreign-keys&gt;&lt;ref-type name="Journal Article"&gt;17&lt;/ref-type&gt;&lt;contributors&gt;&lt;authors&gt;&lt;author&gt;Pradervand, Jean-Nicolas&lt;/author&gt;&lt;author&gt;Dubuis, Anne&lt;/author&gt;&lt;author&gt;Pellissier, Loic&lt;/author&gt;&lt;author&gt;Guisan, Antoine&lt;/author&gt;&lt;author&gt;Randin, Christophe&lt;/author&gt;&lt;/authors&gt;&lt;/contributors&gt;&lt;titles&gt;&lt;title&gt;Very high resolution environmental predictors in species distribution models: moving beyond topography?&lt;/title&gt;&lt;secondary-title&gt;Progress in Physical Geography&lt;/secondary-title&gt;&lt;/titles&gt;&lt;periodical&gt;&lt;full-title&gt;Progress in Physical Geography&lt;/full-title&gt;&lt;/periodical&gt;&lt;pages&gt;79-96&lt;/pages&gt;&lt;volume&gt;38&lt;/volume&gt;&lt;number&gt;1&lt;/number&gt;&lt;dates&gt;&lt;year&gt;2014&lt;/year&gt;&lt;/dates&gt;&lt;isbn&gt;0309-1333&lt;/isbn&gt;&lt;urls&gt;&lt;/urls&gt;&lt;/record&gt;&lt;/Cite&gt;&lt;Cite&gt;&lt;Author&gt;Austin&lt;/Author&gt;&lt;Year&gt;2011&lt;/Year&gt;&lt;RecNum&gt;137&lt;/RecNum&gt;&lt;record&gt;&lt;rec-number&gt;137&lt;/rec-number&gt;&lt;foreign-keys&gt;&lt;key app="EN" db-id="t520ea2pffsdfme525i5szwftxr9avzwwz2f"&gt;137&lt;/key&gt;&lt;/foreign-keys&gt;&lt;ref-type name="Journal Article"&gt;17&lt;/ref-type&gt;&lt;contributors&gt;&lt;authors&gt;&lt;author&gt;Austin, Mike P&lt;/author&gt;&lt;author&gt;Van Niel, Kimberly P&lt;/author&gt;&lt;/authors&gt;&lt;/contributors&gt;&lt;titles&gt;&lt;title&gt;Improving species distribution models for climate change studies: variable selection and scale&lt;/title&gt;&lt;secondary-title&gt;Journal of Biogeography&lt;/secondary-title&gt;&lt;/titles&gt;&lt;periodical&gt;&lt;full-title&gt;Journal of biogeography&lt;/full-title&gt;&lt;/periodical&gt;&lt;pages&gt;1-8&lt;/pages&gt;&lt;volume&gt;38&lt;/volume&gt;&lt;number&gt;1&lt;/number&gt;&lt;dates&gt;&lt;year&gt;2011&lt;/year&gt;&lt;/dates&gt;&lt;isbn&gt;0305-0270&lt;/isbn&gt;&lt;urls&gt;&lt;/urls&gt;&lt;/record&gt;&lt;/Cite&gt;&lt;/EndNote&gt;</w:instrText>
      </w:r>
      <w:r w:rsidR="00D93FE0">
        <w:fldChar w:fldCharType="separate"/>
      </w:r>
      <w:r w:rsidR="00B60A38">
        <w:rPr>
          <w:noProof/>
        </w:rPr>
        <w:t>(</w:t>
      </w:r>
      <w:hyperlink w:anchor="_ENREF_5" w:tooltip="Austin, 2011 #137" w:history="1">
        <w:r w:rsidR="00B60A38">
          <w:rPr>
            <w:noProof/>
          </w:rPr>
          <w:t>Austin and Van Niel 2011</w:t>
        </w:r>
      </w:hyperlink>
      <w:r w:rsidR="00B60A38">
        <w:rPr>
          <w:noProof/>
        </w:rPr>
        <w:t xml:space="preserve">; </w:t>
      </w:r>
      <w:hyperlink w:anchor="_ENREF_61" w:tooltip="Pradervand, 2014 #136" w:history="1">
        <w:r w:rsidR="00B60A38">
          <w:rPr>
            <w:noProof/>
          </w:rPr>
          <w:t>Pradervand et al. 2014</w:t>
        </w:r>
      </w:hyperlink>
      <w:r w:rsidR="00B60A38">
        <w:rPr>
          <w:noProof/>
        </w:rPr>
        <w:t>)</w:t>
      </w:r>
      <w:r w:rsidR="00D93FE0">
        <w:fldChar w:fldCharType="end"/>
      </w:r>
      <w:r w:rsidRPr="008B298A">
        <w:t xml:space="preserve">. </w:t>
      </w:r>
      <w:r w:rsidR="00F13098" w:rsidRPr="00F13098">
        <w:t>Thus, in this study, multiple climatic, topographic and edaphic predictors were selected in order to build the model. Although we acknowledge the importance of landscape variables such as total core area</w:t>
      </w:r>
      <w:r w:rsidR="00F13098">
        <w:t xml:space="preserve"> of forest</w:t>
      </w:r>
      <w:r w:rsidR="00F13098" w:rsidRPr="00F13098">
        <w:t xml:space="preserve">, human footprint and edge density, these data were not incorporated into our model because of </w:t>
      </w:r>
      <w:r w:rsidR="00C56ADE">
        <w:t xml:space="preserve">the </w:t>
      </w:r>
      <w:r w:rsidR="00F13098" w:rsidRPr="00F13098">
        <w:t xml:space="preserve">unreliability in the existing datasets. </w:t>
      </w:r>
      <w:r w:rsidRPr="008B298A">
        <w:t>To build the model, initially, 19 bioclimatic variables were extracted for the current (i.e. average climatic variables from 1970 to 2000) and future climatic scenario</w:t>
      </w:r>
      <w:r w:rsidR="00F13098">
        <w:t>s</w:t>
      </w:r>
      <w:r w:rsidRPr="008B298A">
        <w:t xml:space="preserve"> (i.e.</w:t>
      </w:r>
      <w:r w:rsidR="00F13098">
        <w:t>,</w:t>
      </w:r>
      <w:r w:rsidRPr="008B298A">
        <w:t xml:space="preserve"> 2070s). The World Climate database </w:t>
      </w:r>
      <w:r w:rsidR="00436C87">
        <w:fldChar w:fldCharType="begin"/>
      </w:r>
      <w:r w:rsidR="00B60A38">
        <w:instrText xml:space="preserve"> ADDIN EN.CITE &lt;EndNote&gt;&lt;Cite&gt;&lt;Author&gt;Hijmans&lt;/Author&gt;&lt;Year&gt;2005&lt;/Year&gt;&lt;RecNum&gt;76&lt;/RecNum&gt;&lt;DisplayText&gt;(Hijmans et al. 2005)&lt;/DisplayText&gt;&lt;record&gt;&lt;rec-number&gt;76&lt;/rec-number&gt;&lt;foreign-keys&gt;&lt;key app="EN" db-id="t520ea2pffsdfme525i5szwftxr9avzwwz2f"&gt;76&lt;/key&gt;&lt;/foreign-keys&gt;&lt;ref-type name="Journal Article"&gt;17&lt;/ref-type&gt;&lt;contributors&gt;&lt;authors&gt;&lt;author&gt;Hijmans, Robert J&lt;/author&gt;&lt;author&gt;Cameron, Susan E&lt;/author&gt;&lt;author&gt;Parra, Juan L&lt;/author&gt;&lt;author&gt;Jones, Peter G&lt;/author&gt;&lt;author&gt;Jarvis, Andy&lt;/author&gt;&lt;/authors&gt;&lt;/contributors&gt;&lt;titles&gt;&lt;title&gt;Very high resolution interpolated climate surfaces for global land areas&lt;/title&gt;&lt;secondary-title&gt;International Journal of Climatology: A Journal of the Royal Meteorological Society&lt;/secondary-title&gt;&lt;/titles&gt;&lt;periodical&gt;&lt;full-title&gt;International Journal of Climatology: A Journal of the Royal Meteorological Society&lt;/full-title&gt;&lt;/periodical&gt;&lt;pages&gt;1965-1978&lt;/pages&gt;&lt;volume&gt;25&lt;/volume&gt;&lt;number&gt;15&lt;/number&gt;&lt;dates&gt;&lt;year&gt;2005&lt;/year&gt;&lt;/dates&gt;&lt;isbn&gt;0899-8418&lt;/isbn&gt;&lt;urls&gt;&lt;/urls&gt;&lt;/record&gt;&lt;/Cite&gt;&lt;/EndNote&gt;</w:instrText>
      </w:r>
      <w:r w:rsidR="00436C87">
        <w:fldChar w:fldCharType="separate"/>
      </w:r>
      <w:r w:rsidR="00B60A38">
        <w:rPr>
          <w:noProof/>
        </w:rPr>
        <w:t>(</w:t>
      </w:r>
      <w:hyperlink w:anchor="_ENREF_36" w:tooltip="Hijmans, 2005 #76" w:history="1">
        <w:r w:rsidR="00B60A38">
          <w:rPr>
            <w:noProof/>
          </w:rPr>
          <w:t>Hijmans et al. 2005</w:t>
        </w:r>
      </w:hyperlink>
      <w:r w:rsidR="00B60A38">
        <w:rPr>
          <w:noProof/>
        </w:rPr>
        <w:t>)</w:t>
      </w:r>
      <w:r w:rsidR="00436C87">
        <w:fldChar w:fldCharType="end"/>
      </w:r>
      <w:r w:rsidR="00436C87">
        <w:t xml:space="preserve"> </w:t>
      </w:r>
      <w:r w:rsidRPr="008B298A">
        <w:t xml:space="preserve">(www.worldclim. org) was used to obtain the current climatic data while the widely used global circulation model of the Beijing Climate Centre-Climate System Modelling 1.1 (BCC-CSM1.1) was employed </w:t>
      </w:r>
      <w:r w:rsidR="00436C87">
        <w:fldChar w:fldCharType="begin"/>
      </w:r>
      <w:r w:rsidR="00B60A38">
        <w:instrText xml:space="preserve"> ADDIN EN.CITE &lt;EndNote&gt;&lt;Cite&gt;&lt;Author&gt;Ebrahimi&lt;/Author&gt;&lt;Year&gt;2017&lt;/Year&gt;&lt;RecNum&gt;84&lt;/RecNum&gt;&lt;DisplayText&gt;(Ebrahimi et al. 2017; Khwarahm 2020)&lt;/DisplayText&gt;&lt;record&gt;&lt;rec-number&gt;84&lt;/rec-number&gt;&lt;foreign-keys&gt;&lt;key app="EN" db-id="t520ea2pffsdfme525i5szwftxr9avzwwz2f"&gt;84&lt;/key&gt;&lt;/foreign-keys&gt;&lt;ref-type name="Journal Article"&gt;17&lt;/ref-type&gt;&lt;contributors&gt;&lt;authors&gt;&lt;author&gt;Ebrahimi, Amir&lt;/author&gt;&lt;author&gt;Farashi, Azita&lt;/author&gt;&lt;author&gt;Rashki, Alireza&lt;/author&gt;&lt;/authors&gt;&lt;/contributors&gt;&lt;titles&gt;&lt;title&gt;Habitat suitability of Persian leopard (Panthera pardus saxicolor) in Iran in future&lt;/title&gt;&lt;secondary-title&gt;Environmental Earth Sciences&lt;/secondary-title&gt;&lt;/titles&gt;&lt;periodical&gt;&lt;full-title&gt;Environmental Earth Sciences&lt;/full-title&gt;&lt;/periodical&gt;&lt;pages&gt;697&lt;/pages&gt;&lt;volume&gt;76&lt;/volume&gt;&lt;number&gt;20&lt;/number&gt;&lt;dates&gt;&lt;year&gt;2017&lt;/year&gt;&lt;/dates&gt;&lt;isbn&gt;1866-6280&lt;/isbn&gt;&lt;urls&gt;&lt;/urls&gt;&lt;/record&gt;&lt;/Cite&gt;&lt;Cite&gt;&lt;Author&gt;Khwarahm&lt;/Author&gt;&lt;Year&gt;2020&lt;/Year&gt;&lt;RecNum&gt;138&lt;/RecNum&gt;&lt;record&gt;&lt;rec-number&gt;138&lt;/rec-number&gt;&lt;foreign-keys&gt;&lt;key app="EN" db-id="t520ea2pffsdfme525i5szwftxr9avzwwz2f"&gt;138&lt;/key&gt;&lt;/foreign-keys&gt;&lt;ref-type name="Journal Article"&gt;17&lt;/ref-type&gt;&lt;contributors&gt;&lt;authors&gt;&lt;author&gt;Khwarahm, Nabaz R&lt;/author&gt;&lt;/authors&gt;&lt;/contributors&gt;&lt;titles&gt;&lt;title&gt;Mapping current and potential future distributions of the oak tree (Quercus aegilops) in the Kurdistan Region, Iraq&lt;/title&gt;&lt;secondary-title&gt;Ecological Processes&lt;/secondary-title&gt;&lt;/titles&gt;&lt;periodical&gt;&lt;full-title&gt;Ecological Processes&lt;/full-title&gt;&lt;/periodical&gt;&lt;pages&gt;1-16&lt;/pages&gt;&lt;volume&gt;9&lt;/volume&gt;&lt;number&gt;1&lt;/number&gt;&lt;dates&gt;&lt;year&gt;2020&lt;/year&gt;&lt;/dates&gt;&lt;isbn&gt;2192-1709&lt;/isbn&gt;&lt;urls&gt;&lt;/urls&gt;&lt;/record&gt;&lt;/Cite&gt;&lt;/EndNote&gt;</w:instrText>
      </w:r>
      <w:r w:rsidR="00436C87">
        <w:fldChar w:fldCharType="separate"/>
      </w:r>
      <w:r w:rsidR="00B60A38">
        <w:rPr>
          <w:noProof/>
        </w:rPr>
        <w:t>(</w:t>
      </w:r>
      <w:hyperlink w:anchor="_ENREF_20" w:tooltip="Ebrahimi, 2017 #84" w:history="1">
        <w:r w:rsidR="00B60A38">
          <w:rPr>
            <w:noProof/>
          </w:rPr>
          <w:t>Ebrahimi et al. 2017</w:t>
        </w:r>
      </w:hyperlink>
      <w:r w:rsidR="00B60A38">
        <w:rPr>
          <w:noProof/>
        </w:rPr>
        <w:t xml:space="preserve">; </w:t>
      </w:r>
      <w:hyperlink w:anchor="_ENREF_41" w:tooltip="Khwarahm, 2020 #138" w:history="1">
        <w:r w:rsidR="00B60A38">
          <w:rPr>
            <w:noProof/>
          </w:rPr>
          <w:t>Khwarahm 2020</w:t>
        </w:r>
      </w:hyperlink>
      <w:r w:rsidR="00B60A38">
        <w:rPr>
          <w:noProof/>
        </w:rPr>
        <w:t>)</w:t>
      </w:r>
      <w:r w:rsidR="00436C87">
        <w:fldChar w:fldCharType="end"/>
      </w:r>
      <w:r w:rsidR="00436C87">
        <w:t xml:space="preserve"> </w:t>
      </w:r>
      <w:r w:rsidRPr="008B298A">
        <w:t>to obtain data for future climate scenario</w:t>
      </w:r>
      <w:r w:rsidR="00F13098">
        <w:t>s</w:t>
      </w:r>
      <w:r w:rsidRPr="008B298A">
        <w:t xml:space="preserve">. This dataset was </w:t>
      </w:r>
      <w:r w:rsidRPr="008B298A">
        <w:lastRenderedPageBreak/>
        <w:t xml:space="preserve">published by Intergovernmental Panel on Climate Change (IPCC) which consists of both Representative Concentration Pathway (RCP) 2.6 </w:t>
      </w:r>
      <w:r w:rsidR="00436C87">
        <w:fldChar w:fldCharType="begin"/>
      </w:r>
      <w:r w:rsidR="00B60A38">
        <w:instrText xml:space="preserve"> ADDIN EN.CITE &lt;EndNote&gt;&lt;Cite&gt;&lt;Author&gt;Van Vuuren&lt;/Author&gt;&lt;Year&gt;2011&lt;/Year&gt;&lt;RecNum&gt;79&lt;/RecNum&gt;&lt;DisplayText&gt;(Van Vuuren et al. 2011)&lt;/DisplayText&gt;&lt;record&gt;&lt;rec-number&gt;79&lt;/rec-number&gt;&lt;foreign-keys&gt;&lt;key app="EN" db-id="t520ea2pffsdfme525i5szwftxr9avzwwz2f"&gt;79&lt;/key&gt;&lt;/foreign-keys&gt;&lt;ref-type name="Journal Article"&gt;17&lt;/ref-type&gt;&lt;contributors&gt;&lt;authors&gt;&lt;author&gt;Van Vuuren, Detlef P&lt;/author&gt;&lt;author&gt;Stehfest, Elke&lt;/author&gt;&lt;author&gt;den Elzen, Michel GJ&lt;/author&gt;&lt;author&gt;Kram, Tom&lt;/author&gt;&lt;author&gt;van Vliet, Jasper&lt;/author&gt;&lt;author&gt;Deetman, Sebastiaan&lt;/author&gt;&lt;author&gt;Isaac, Morna&lt;/author&gt;&lt;author&gt;Goldewijk, Kees Klein&lt;/author&gt;&lt;author&gt;Hof, Andries&lt;/author&gt;&lt;author&gt;Beltran, Angelica Mendoza&lt;/author&gt;&lt;/authors&gt;&lt;/contributors&gt;&lt;titles&gt;&lt;title&gt;RCP2. 6: exploring the possibility to keep global mean temperature increase below 2 C&lt;/title&gt;&lt;secondary-title&gt;Climatic change&lt;/secondary-title&gt;&lt;/titles&gt;&lt;periodical&gt;&lt;full-title&gt;Climatic change&lt;/full-title&gt;&lt;/periodical&gt;&lt;pages&gt;95&lt;/pages&gt;&lt;volume&gt;109&lt;/volume&gt;&lt;number&gt;1-2&lt;/number&gt;&lt;dates&gt;&lt;year&gt;2011&lt;/year&gt;&lt;/dates&gt;&lt;isbn&gt;0165-0009&lt;/isbn&gt;&lt;urls&gt;&lt;/urls&gt;&lt;/record&gt;&lt;/Cite&gt;&lt;/EndNote&gt;</w:instrText>
      </w:r>
      <w:r w:rsidR="00436C87">
        <w:fldChar w:fldCharType="separate"/>
      </w:r>
      <w:r w:rsidR="00B60A38">
        <w:rPr>
          <w:noProof/>
        </w:rPr>
        <w:t>(</w:t>
      </w:r>
      <w:hyperlink w:anchor="_ENREF_78" w:tooltip="Van Vuuren, 2011 #79" w:history="1">
        <w:r w:rsidR="00B60A38">
          <w:rPr>
            <w:noProof/>
          </w:rPr>
          <w:t>Van Vuuren et al. 2011</w:t>
        </w:r>
      </w:hyperlink>
      <w:r w:rsidR="00B60A38">
        <w:rPr>
          <w:noProof/>
        </w:rPr>
        <w:t>)</w:t>
      </w:r>
      <w:r w:rsidR="00436C87">
        <w:fldChar w:fldCharType="end"/>
      </w:r>
      <w:r w:rsidRPr="008B298A">
        <w:t xml:space="preserve"> and 8.5 </w:t>
      </w:r>
      <w:r w:rsidR="00436C87">
        <w:fldChar w:fldCharType="begin"/>
      </w:r>
      <w:r w:rsidR="00B60A38">
        <w:instrText xml:space="preserve"> ADDIN EN.CITE &lt;EndNote&gt;&lt;Cite&gt;&lt;Author&gt;Riahi&lt;/Author&gt;&lt;Year&gt;2011&lt;/Year&gt;&lt;RecNum&gt;80&lt;/RecNum&gt;&lt;DisplayText&gt;(Riahi et al. 2011)&lt;/DisplayText&gt;&lt;record&gt;&lt;rec-number&gt;80&lt;/rec-number&gt;&lt;foreign-keys&gt;&lt;key app="EN" db-id="t520ea2pffsdfme525i5szwftxr9avzwwz2f"&gt;80&lt;/key&gt;&lt;/foreign-keys&gt;&lt;ref-type name="Journal Article"&gt;17&lt;/ref-type&gt;&lt;contributors&gt;&lt;authors&gt;&lt;author&gt;Riahi, Keywan&lt;/author&gt;&lt;author&gt;Rao, Shilpa&lt;/author&gt;&lt;author&gt;Krey, Volker&lt;/author&gt;&lt;author&gt;Cho, Cheolhung&lt;/author&gt;&lt;author&gt;Chirkov, Vadim&lt;/author&gt;&lt;author&gt;Fischer, Guenther&lt;/author&gt;&lt;author&gt;Kindermann, Georg&lt;/author&gt;&lt;author&gt;Nakicenovic, Nebojsa&lt;/author&gt;&lt;author&gt;Rafaj, Peter&lt;/author&gt;&lt;/authors&gt;&lt;/contributors&gt;&lt;titles&gt;&lt;title&gt;RCP 8.5—A scenario of comparatively high greenhouse gas emissions&lt;/title&gt;&lt;secondary-title&gt;Climatic change&lt;/secondary-title&gt;&lt;/titles&gt;&lt;periodical&gt;&lt;full-title&gt;Climatic change&lt;/full-title&gt;&lt;/periodical&gt;&lt;pages&gt;33&lt;/pages&gt;&lt;volume&gt;109&lt;/volume&gt;&lt;number&gt;1-2&lt;/number&gt;&lt;dates&gt;&lt;year&gt;2011&lt;/year&gt;&lt;/dates&gt;&lt;isbn&gt;0165-0009&lt;/isbn&gt;&lt;urls&gt;&lt;/urls&gt;&lt;/record&gt;&lt;/Cite&gt;&lt;/EndNote&gt;</w:instrText>
      </w:r>
      <w:r w:rsidR="00436C87">
        <w:fldChar w:fldCharType="separate"/>
      </w:r>
      <w:r w:rsidR="00B60A38">
        <w:rPr>
          <w:noProof/>
        </w:rPr>
        <w:t>(</w:t>
      </w:r>
      <w:hyperlink w:anchor="_ENREF_64" w:tooltip="Riahi, 2011 #80" w:history="1">
        <w:r w:rsidR="00B60A38">
          <w:rPr>
            <w:noProof/>
          </w:rPr>
          <w:t>Riahi et al. 2011</w:t>
        </w:r>
      </w:hyperlink>
      <w:r w:rsidR="00B60A38">
        <w:rPr>
          <w:noProof/>
        </w:rPr>
        <w:t>)</w:t>
      </w:r>
      <w:r w:rsidR="00436C87">
        <w:fldChar w:fldCharType="end"/>
      </w:r>
      <w:r w:rsidR="00436C87">
        <w:t xml:space="preserve"> </w:t>
      </w:r>
      <w:r w:rsidRPr="008B298A">
        <w:t>for the time window 2070. The Shuttle Radar Topography Mission (SRTM) was used to derive topographic variables (http://srtm.csi.cgiar.or</w:t>
      </w:r>
      <w:r w:rsidR="007835F2">
        <w:t xml:space="preserve">g/srtmdata/). These topographic </w:t>
      </w:r>
      <w:r w:rsidRPr="008B298A">
        <w:t>variables included DEM (Digital Elevation Model), slope and aspect. The slop and aspect were ca</w:t>
      </w:r>
      <w:r w:rsidR="00436C87">
        <w:t>lculated in degree from the DEM</w:t>
      </w:r>
      <w:r w:rsidRPr="008B298A">
        <w:t xml:space="preserve">. </w:t>
      </w:r>
      <w:r w:rsidR="005E757E" w:rsidRPr="005E757E">
        <w:t xml:space="preserve">Other edaphic variables such as soil moisture, </w:t>
      </w:r>
      <w:r w:rsidR="005E757E">
        <w:t xml:space="preserve">and </w:t>
      </w:r>
      <w:r w:rsidR="005E757E" w:rsidRPr="005E757E">
        <w:t xml:space="preserve">soil PH were obtained from the Center for Sustainability and the Global Environment (SAGE) (http://www.sage. wisc.edu/atlas/index.php). These variables are model based originated from </w:t>
      </w:r>
      <w:r w:rsidR="0004608F">
        <w:t xml:space="preserve">the </w:t>
      </w:r>
      <w:r w:rsidR="005E757E" w:rsidRPr="005E757E">
        <w:t xml:space="preserve">indirect measurement of global and/or regional inventories with the spatial resolution of 0.5° × 0.5° </w:t>
      </w:r>
      <w:r w:rsidR="005E757E">
        <w:fldChar w:fldCharType="begin"/>
      </w:r>
      <w:r w:rsidR="00B60A38">
        <w:instrText xml:space="preserve"> ADDIN EN.CITE &lt;EndNote&gt;&lt;Cite&gt;&lt;Author&gt;Task&lt;/Author&gt;&lt;Year&gt;2000&lt;/Year&gt;&lt;RecNum&gt;130&lt;/RecNum&gt;&lt;DisplayText&gt;(Task 2000; Willmott and Matsuura 2001)&lt;/DisplayText&gt;&lt;record&gt;&lt;rec-number&gt;130&lt;/rec-number&gt;&lt;foreign-keys&gt;&lt;key app="EN" db-id="t520ea2pffsdfme525i5szwftxr9avzwwz2f"&gt;130&lt;/key&gt;&lt;/foreign-keys&gt;&lt;ref-type name="Journal Article"&gt;17&lt;/ref-type&gt;&lt;contributors&gt;&lt;authors&gt;&lt;author&gt;Task, Global Soil Data&lt;/author&gt;&lt;/authors&gt;&lt;/contributors&gt;&lt;titles&gt;&lt;title&gt;Global soil data products CD-ROM (IGBP-DIS), CD-ROM&lt;/title&gt;&lt;secondary-title&gt;International Geosphere-Biosphere Programme, Data and Information System, Potsdam, Germany. Available from Oak Ridge National Laboratory Distributed Active Archive Center, Oak Ridge, Tennessee, USA&lt;/secondary-title&gt;&lt;/titles&gt;&lt;periodical&gt;&lt;full-title&gt;International Geosphere-Biosphere Programme, Data and Information System, Potsdam, Germany. Available from Oak Ridge National Laboratory Distributed Active Archive Center, Oak Ridge, Tennessee, USA&lt;/full-title&gt;&lt;/periodical&gt;&lt;dates&gt;&lt;year&gt;2000&lt;/year&gt;&lt;/dates&gt;&lt;urls&gt;&lt;/urls&gt;&lt;/record&gt;&lt;/Cite&gt;&lt;Cite&gt;&lt;Author&gt;Willmott&lt;/Author&gt;&lt;Year&gt;2001&lt;/Year&gt;&lt;RecNum&gt;132&lt;/RecNum&gt;&lt;record&gt;&lt;rec-number&gt;132&lt;/rec-number&gt;&lt;foreign-keys&gt;&lt;key app="EN" db-id="t520ea2pffsdfme525i5szwftxr9avzwwz2f"&gt;132&lt;/key&gt;&lt;/foreign-keys&gt;&lt;ref-type name="Generic"&gt;13&lt;/ref-type&gt;&lt;contributors&gt;&lt;authors&gt;&lt;author&gt;Willmott, CJ&lt;/author&gt;&lt;author&gt;Matsuura, K&lt;/author&gt;&lt;/authors&gt;&lt;/contributors&gt;&lt;titles&gt;&lt;title&gt;Terrestrial Water Budget Data Archive: Monthly Time Series (1950- 1999) Version 1.02&lt;/title&gt;&lt;/titles&gt;&lt;dates&gt;&lt;year&gt;2001&lt;/year&gt;&lt;/dates&gt;&lt;urls&gt;&lt;/urls&gt;&lt;/record&gt;&lt;/Cite&gt;&lt;/EndNote&gt;</w:instrText>
      </w:r>
      <w:r w:rsidR="005E757E">
        <w:fldChar w:fldCharType="separate"/>
      </w:r>
      <w:r w:rsidR="00B60A38">
        <w:rPr>
          <w:noProof/>
        </w:rPr>
        <w:t>(</w:t>
      </w:r>
      <w:hyperlink w:anchor="_ENREF_74" w:tooltip="Task, 2000 #130" w:history="1">
        <w:r w:rsidR="00B60A38">
          <w:rPr>
            <w:noProof/>
          </w:rPr>
          <w:t>Task 2000</w:t>
        </w:r>
      </w:hyperlink>
      <w:r w:rsidR="00B60A38">
        <w:rPr>
          <w:noProof/>
        </w:rPr>
        <w:t xml:space="preserve">; </w:t>
      </w:r>
      <w:hyperlink w:anchor="_ENREF_81" w:tooltip="Willmott, 2001 #132" w:history="1">
        <w:r w:rsidR="00B60A38">
          <w:rPr>
            <w:noProof/>
          </w:rPr>
          <w:t>Willmott and Matsuura 2001</w:t>
        </w:r>
      </w:hyperlink>
      <w:r w:rsidR="00B60A38">
        <w:rPr>
          <w:noProof/>
        </w:rPr>
        <w:t>)</w:t>
      </w:r>
      <w:r w:rsidR="005E757E">
        <w:fldChar w:fldCharType="end"/>
      </w:r>
      <w:r w:rsidR="005E757E" w:rsidRPr="005E757E">
        <w:t>.</w:t>
      </w:r>
      <w:r w:rsidR="00F1601B">
        <w:t xml:space="preserve"> </w:t>
      </w:r>
    </w:p>
    <w:p w14:paraId="4ED91F63" w14:textId="631F03D4" w:rsidR="008B298A" w:rsidRPr="002A3A96" w:rsidRDefault="00F1601B" w:rsidP="00B60A38">
      <w:pPr>
        <w:rPr>
          <w:rFonts w:asciiTheme="majorBidi" w:hAnsiTheme="majorBidi" w:cstheme="majorBidi"/>
        </w:rPr>
      </w:pPr>
      <w:r w:rsidRPr="00F1601B">
        <w:t xml:space="preserve">The Normalized Difference Vegetation Index (NDVI) </w:t>
      </w:r>
      <w:r>
        <w:t>variable</w:t>
      </w:r>
      <w:r w:rsidR="00E52533">
        <w:t>, a proxy for vegetation cover status and greenness biomass,</w:t>
      </w:r>
      <w:r>
        <w:t xml:space="preserve"> was</w:t>
      </w:r>
      <w:r w:rsidRPr="00F1601B">
        <w:t xml:space="preserve"> </w:t>
      </w:r>
      <w:r>
        <w:t>prepared</w:t>
      </w:r>
      <w:r w:rsidR="002A3A96">
        <w:t xml:space="preserve"> </w:t>
      </w:r>
      <w:r w:rsidRPr="00F1601B">
        <w:t>from Landsat 8 Surface Reflectance (SR) bands</w:t>
      </w:r>
      <w:r>
        <w:t xml:space="preserve"> 4 and 5</w:t>
      </w:r>
      <w:r w:rsidR="0055177B">
        <w:t xml:space="preserve"> (</w:t>
      </w:r>
      <w:r w:rsidR="0055177B" w:rsidRPr="002A3A96">
        <w:t>NDVI = (Band 5 – Band 4) / (Band 5 + Band 4))</w:t>
      </w:r>
      <w:r>
        <w:t xml:space="preserve"> for the ‘greenness</w:t>
      </w:r>
      <w:r w:rsidRPr="00F1601B">
        <w:t xml:space="preserve">’ </w:t>
      </w:r>
      <w:r>
        <w:t>period</w:t>
      </w:r>
      <w:r w:rsidRPr="00F1601B">
        <w:t xml:space="preserve"> (i.e., 15/03/2019 to 30/9/2019). </w:t>
      </w:r>
      <w:r w:rsidR="00E52533">
        <w:t>I</w:t>
      </w:r>
      <w:r w:rsidRPr="00F1601B">
        <w:t>magery scenes</w:t>
      </w:r>
      <w:r w:rsidR="00E52533">
        <w:t xml:space="preserve"> for the area of interest with </w:t>
      </w:r>
      <w:r w:rsidRPr="00F1601B">
        <w:t>30 m</w:t>
      </w:r>
      <w:r w:rsidR="00E52533">
        <w:t xml:space="preserve"> spatial resolution</w:t>
      </w:r>
      <w:r w:rsidRPr="00F1601B">
        <w:t xml:space="preserve"> </w:t>
      </w:r>
      <w:r w:rsidR="00E52533">
        <w:t>and</w:t>
      </w:r>
      <w:r w:rsidRPr="00F1601B">
        <w:t xml:space="preserve"> the least cloud cover percentage were </w:t>
      </w:r>
      <w:r w:rsidR="00E52533">
        <w:t>obtained</w:t>
      </w:r>
      <w:r w:rsidRPr="00F1601B">
        <w:t xml:space="preserve"> from the </w:t>
      </w:r>
      <w:r w:rsidR="00E52533">
        <w:t xml:space="preserve">Earth Explorer portal </w:t>
      </w:r>
      <w:r w:rsidRPr="00F1601B">
        <w:t>(</w:t>
      </w:r>
      <w:hyperlink r:id="rId13" w:history="1">
        <w:r w:rsidR="00E52533" w:rsidRPr="00563DFF">
          <w:rPr>
            <w:rStyle w:val="Hyperlink"/>
          </w:rPr>
          <w:t>https://earthexplorer.usgs.gov</w:t>
        </w:r>
      </w:hyperlink>
      <w:r w:rsidRPr="00F1601B">
        <w:t>)</w:t>
      </w:r>
      <w:r w:rsidR="007835F2">
        <w:t>.</w:t>
      </w:r>
      <w:r w:rsidR="002A3A96">
        <w:t xml:space="preserve"> </w:t>
      </w:r>
      <w:r w:rsidR="002A3A96" w:rsidRPr="004F7146">
        <w:rPr>
          <w:rFonts w:asciiTheme="majorBidi" w:hAnsiTheme="majorBidi" w:cstheme="majorBidi"/>
        </w:rPr>
        <w:t xml:space="preserve">A global land cover map product for 2009 (GlobCover 2009) processed by ESA (European space agency) and the Université Catholique de Louvain in </w:t>
      </w:r>
      <w:r w:rsidR="002A3A96" w:rsidRPr="004F7146">
        <w:rPr>
          <w:rFonts w:asciiTheme="majorBidi" w:hAnsiTheme="majorBidi" w:cstheme="majorBidi"/>
          <w:color w:val="000000"/>
          <w:shd w:val="clear" w:color="auto" w:fill="FFFFFF"/>
        </w:rPr>
        <w:t xml:space="preserve">GeoTIFF format, with </w:t>
      </w:r>
      <w:r w:rsidR="002A3A96" w:rsidRPr="004F7146">
        <w:rPr>
          <w:rFonts w:asciiTheme="majorBidi" w:hAnsiTheme="majorBidi" w:cstheme="majorBidi"/>
        </w:rPr>
        <w:t>300 m resolution</w:t>
      </w:r>
      <w:r w:rsidR="002A3A96" w:rsidRPr="004F7146">
        <w:rPr>
          <w:rFonts w:asciiTheme="majorBidi" w:hAnsiTheme="majorBidi" w:cstheme="majorBidi"/>
          <w:color w:val="000000"/>
          <w:shd w:val="clear" w:color="auto" w:fill="FFFFFF"/>
        </w:rPr>
        <w:t>, was downloaded from (</w:t>
      </w:r>
      <w:hyperlink r:id="rId14" w:history="1">
        <w:r w:rsidR="002A3A96" w:rsidRPr="004F7146">
          <w:rPr>
            <w:rStyle w:val="Hyperlink"/>
            <w:rFonts w:asciiTheme="majorBidi" w:hAnsiTheme="majorBidi" w:cstheme="majorBidi"/>
          </w:rPr>
          <w:t>http://due.esrin.esa.int/page_globcover.php</w:t>
        </w:r>
      </w:hyperlink>
      <w:r w:rsidR="002A3A96" w:rsidRPr="004F7146">
        <w:rPr>
          <w:rFonts w:asciiTheme="majorBidi" w:hAnsiTheme="majorBidi" w:cstheme="majorBidi"/>
        </w:rPr>
        <w:t>.)</w:t>
      </w:r>
      <w:r w:rsidR="002A3A96">
        <w:rPr>
          <w:rFonts w:asciiTheme="majorBidi" w:hAnsiTheme="majorBidi" w:cstheme="majorBidi"/>
        </w:rPr>
        <w:t>.</w:t>
      </w:r>
      <w:r w:rsidR="008B298A" w:rsidRPr="008B298A">
        <w:t xml:space="preserve">The data pre-processing and spatial resampling of all the variables to ~ 1 km </w:t>
      </w:r>
      <w:r w:rsidR="00911D07">
        <w:fldChar w:fldCharType="begin"/>
      </w:r>
      <w:r w:rsidR="00B60A38">
        <w:instrText xml:space="preserve"> ADDIN EN.CITE &lt;EndNote&gt;&lt;Cite&gt;&lt;Author&gt;Beck&lt;/Author&gt;&lt;Year&gt;2018&lt;/Year&gt;&lt;RecNum&gt;139&lt;/RecNum&gt;&lt;DisplayText&gt;(Beck et al. 2018)&lt;/DisplayText&gt;&lt;record&gt;&lt;rec-number&gt;139&lt;/rec-number&gt;&lt;foreign-keys&gt;&lt;key app="EN" db-id="t520ea2pffsdfme525i5szwftxr9avzwwz2f"&gt;139&lt;/key&gt;&lt;/foreign-keys&gt;&lt;ref-type name="Journal Article"&gt;17&lt;/ref-type&gt;&lt;contributors&gt;&lt;authors&gt;&lt;author&gt;Beck, Hylke E&lt;/author&gt;&lt;author&gt;Zimmermann, Niklaus E&lt;/author&gt;&lt;author&gt;McVicar, Tim R&lt;/author&gt;&lt;author&gt;Vergopolan, Noemi&lt;/author&gt;&lt;author&gt;Berg, Alexis&lt;/author&gt;&lt;author&gt;Wood, Eric F&lt;/author&gt;&lt;/authors&gt;&lt;/contributors&gt;&lt;titles&gt;&lt;title&gt;Present and future Köppen-Geiger climate classification maps at 1-km resolution&lt;/title&gt;&lt;secondary-title&gt;Scientific data&lt;/secondary-title&gt;&lt;/titles&gt;&lt;periodical&gt;&lt;full-title&gt;Scientific data&lt;/full-title&gt;&lt;/periodical&gt;&lt;pages&gt;180214&lt;/pages&gt;&lt;volume&gt;5&lt;/volume&gt;&lt;dates&gt;&lt;year&gt;2018&lt;/year&gt;&lt;/dates&gt;&lt;isbn&gt;2052-4463&lt;/isbn&gt;&lt;urls&gt;&lt;/urls&gt;&lt;/record&gt;&lt;/Cite&gt;&lt;/EndNote&gt;</w:instrText>
      </w:r>
      <w:r w:rsidR="00911D07">
        <w:fldChar w:fldCharType="separate"/>
      </w:r>
      <w:r w:rsidR="00B60A38">
        <w:rPr>
          <w:noProof/>
        </w:rPr>
        <w:t>(</w:t>
      </w:r>
      <w:hyperlink w:anchor="_ENREF_8" w:tooltip="Beck, 2018 #139" w:history="1">
        <w:r w:rsidR="00B60A38">
          <w:rPr>
            <w:noProof/>
          </w:rPr>
          <w:t>Beck et al. 2018</w:t>
        </w:r>
      </w:hyperlink>
      <w:r w:rsidR="00B60A38">
        <w:rPr>
          <w:noProof/>
        </w:rPr>
        <w:t>)</w:t>
      </w:r>
      <w:r w:rsidR="00911D07">
        <w:fldChar w:fldCharType="end"/>
      </w:r>
      <w:r w:rsidR="008B298A" w:rsidRPr="008B298A">
        <w:t xml:space="preserve"> were conducted in ArcGIS 10.3. </w:t>
      </w:r>
    </w:p>
    <w:p w14:paraId="6A43B452" w14:textId="0182F3F0" w:rsidR="00AE0E09" w:rsidRPr="008B298A" w:rsidRDefault="008B298A" w:rsidP="00B60A38">
      <w:r w:rsidRPr="008B298A">
        <w:t xml:space="preserve">Due to high spatial correlation (collinearity) between the variables, </w:t>
      </w:r>
      <w:r w:rsidRPr="005E757E">
        <w:t xml:space="preserve">only </w:t>
      </w:r>
      <w:r w:rsidR="005E757E" w:rsidRPr="005E757E">
        <w:t>8</w:t>
      </w:r>
      <w:r w:rsidRPr="00911D07">
        <w:rPr>
          <w:color w:val="FF0000"/>
        </w:rPr>
        <w:t xml:space="preserve"> </w:t>
      </w:r>
      <w:r w:rsidRPr="008B298A">
        <w:t>environmental parameters out of 2</w:t>
      </w:r>
      <w:r w:rsidR="00F1601B">
        <w:t>6</w:t>
      </w:r>
      <w:r w:rsidRPr="008B298A">
        <w:t xml:space="preserve"> (</w:t>
      </w:r>
      <w:r w:rsidRPr="00A040A6">
        <w:t>Table 1</w:t>
      </w:r>
      <w:r w:rsidRPr="008B298A">
        <w:t>) were incorporated into the model building. In the statistical model</w:t>
      </w:r>
      <w:r w:rsidR="00436C87">
        <w:t>s</w:t>
      </w:r>
      <w:r w:rsidRPr="008B298A">
        <w:t xml:space="preserve">, collinearity may cause issues for parameter estimation as it inflates the variance of regression parameters and may result in wrong identification of relevant predictors </w:t>
      </w:r>
      <w:r w:rsidR="00911D07">
        <w:fldChar w:fldCharType="begin"/>
      </w:r>
      <w:r w:rsidR="00B60A38">
        <w:instrText xml:space="preserve"> ADDIN EN.CITE &lt;EndNote&gt;&lt;Cite&gt;&lt;Author&gt;Dormann&lt;/Author&gt;&lt;Year&gt;2013&lt;/Year&gt;&lt;RecNum&gt;91&lt;/RecNum&gt;&lt;DisplayText&gt;(Dormann et al. 2013)&lt;/DisplayText&gt;&lt;record&gt;&lt;rec-number&gt;91&lt;/rec-number&gt;&lt;foreign-keys&gt;&lt;key app="EN" db-id="t520ea2pffsdfme525i5szwftxr9avzwwz2f"&gt;91&lt;/key&gt;&lt;/foreign-keys&gt;&lt;ref-type name="Journal Article"&gt;17&lt;/ref-type&gt;&lt;contributors&gt;&lt;authors&gt;&lt;author&gt;Dormann, Carsten F&lt;/author&gt;&lt;author&gt;Elith, Jane&lt;/author&gt;&lt;author&gt;Bacher, Sven&lt;/author&gt;&lt;author&gt;Buchmann, Carsten&lt;/author&gt;&lt;author&gt;Carl, Gudrun&lt;/author&gt;&lt;author&gt;Carré, Gabriel&lt;/author&gt;&lt;author&gt;Marquéz, Jaime R García&lt;/author&gt;&lt;author&gt;Gruber, Bernd&lt;/author&gt;&lt;author&gt;Lafourcade, Bruno&lt;/author&gt;&lt;author&gt;Leitão, Pedro J&lt;/author&gt;&lt;/authors&gt;&lt;/contributors&gt;&lt;titles&gt;&lt;title&gt;Collinearity: a review of methods to deal with it and a simulation study evaluating their performance&lt;/title&gt;&lt;secondary-title&gt;Ecography&lt;/secondary-title&gt;&lt;/titles&gt;&lt;periodical&gt;&lt;full-title&gt;Ecography&lt;/full-title&gt;&lt;/periodical&gt;&lt;pages&gt;27-46&lt;/pages&gt;&lt;volume&gt;36&lt;/volume&gt;&lt;number&gt;1&lt;/number&gt;&lt;dates&gt;&lt;year&gt;2013&lt;/year&gt;&lt;/dates&gt;&lt;isbn&gt;0906-7590&lt;/isbn&gt;&lt;urls&gt;&lt;/urls&gt;&lt;/record&gt;&lt;/Cite&gt;&lt;/EndNote&gt;</w:instrText>
      </w:r>
      <w:r w:rsidR="00911D07">
        <w:fldChar w:fldCharType="separate"/>
      </w:r>
      <w:r w:rsidR="00B60A38">
        <w:rPr>
          <w:noProof/>
        </w:rPr>
        <w:t>(</w:t>
      </w:r>
      <w:hyperlink w:anchor="_ENREF_17" w:tooltip="Dormann, 2013 #91" w:history="1">
        <w:r w:rsidR="00B60A38">
          <w:rPr>
            <w:noProof/>
          </w:rPr>
          <w:t>Dormann et al. 2013</w:t>
        </w:r>
      </w:hyperlink>
      <w:r w:rsidR="00B60A38">
        <w:rPr>
          <w:noProof/>
        </w:rPr>
        <w:t>)</w:t>
      </w:r>
      <w:r w:rsidR="00911D07">
        <w:fldChar w:fldCharType="end"/>
      </w:r>
      <w:r w:rsidRPr="008B298A">
        <w:t xml:space="preserve">. In addition, to overcome the problem of collinearity, a conditional threshold approach </w:t>
      </w:r>
      <w:r w:rsidR="00911D07">
        <w:fldChar w:fldCharType="begin"/>
      </w:r>
      <w:r w:rsidR="00B60A38">
        <w:instrText xml:space="preserve"> ADDIN EN.CITE &lt;EndNote&gt;&lt;Cite&gt;&lt;Author&gt;Dormann&lt;/Author&gt;&lt;Year&gt;2013&lt;/Year&gt;&lt;RecNum&gt;91&lt;/RecNum&gt;&lt;DisplayText&gt;(Dormann et al. 2013)&lt;/DisplayText&gt;&lt;record&gt;&lt;rec-number&gt;91&lt;/rec-number&gt;&lt;foreign-keys&gt;&lt;key app="EN" db-id="t520ea2pffsdfme525i5szwftxr9avzwwz2f"&gt;91&lt;/key&gt;&lt;/foreign-keys&gt;&lt;ref-type name="Journal Article"&gt;17&lt;/ref-type&gt;&lt;contributors&gt;&lt;authors&gt;&lt;author&gt;Dormann, Carsten F&lt;/author&gt;&lt;author&gt;Elith, Jane&lt;/author&gt;&lt;author&gt;Bacher, Sven&lt;/author&gt;&lt;author&gt;Buchmann, Carsten&lt;/author&gt;&lt;author&gt;Carl, Gudrun&lt;/author&gt;&lt;author&gt;Carré, Gabriel&lt;/author&gt;&lt;author&gt;Marquéz, Jaime R García&lt;/author&gt;&lt;author&gt;Gruber, Bernd&lt;/author&gt;&lt;author&gt;Lafourcade, Bruno&lt;/author&gt;&lt;author&gt;Leitão, Pedro J&lt;/author&gt;&lt;/authors&gt;&lt;/contributors&gt;&lt;titles&gt;&lt;title&gt;Collinearity: a review of methods to deal with it and a simulation study evaluating their performance&lt;/title&gt;&lt;secondary-title&gt;Ecography&lt;/secondary-title&gt;&lt;/titles&gt;&lt;periodical&gt;&lt;full-title&gt;Ecography&lt;/full-title&gt;&lt;/periodical&gt;&lt;pages&gt;27-46&lt;/pages&gt;&lt;volume&gt;36&lt;/volume&gt;&lt;number&gt;1&lt;/number&gt;&lt;dates&gt;&lt;year&gt;2013&lt;/year&gt;&lt;/dates&gt;&lt;isbn&gt;0906-7590&lt;/isbn&gt;&lt;urls&gt;&lt;/urls&gt;&lt;/record&gt;&lt;/Cite&gt;&lt;/EndNote&gt;</w:instrText>
      </w:r>
      <w:r w:rsidR="00911D07">
        <w:fldChar w:fldCharType="separate"/>
      </w:r>
      <w:r w:rsidR="00B60A38">
        <w:rPr>
          <w:noProof/>
        </w:rPr>
        <w:t>(</w:t>
      </w:r>
      <w:hyperlink w:anchor="_ENREF_17" w:tooltip="Dormann, 2013 #91" w:history="1">
        <w:r w:rsidR="00B60A38">
          <w:rPr>
            <w:noProof/>
          </w:rPr>
          <w:t>Dormann et al. 2013</w:t>
        </w:r>
      </w:hyperlink>
      <w:r w:rsidR="00B60A38">
        <w:rPr>
          <w:noProof/>
        </w:rPr>
        <w:t>)</w:t>
      </w:r>
      <w:r w:rsidR="00911D07">
        <w:fldChar w:fldCharType="end"/>
      </w:r>
      <w:r w:rsidRPr="008B298A">
        <w:t xml:space="preserve"> was applied to retain predictors with Pearson’s pairwise correlation |r | ≤ </w:t>
      </w:r>
      <w:r w:rsidRPr="00F1601B">
        <w:t>0.8</w:t>
      </w:r>
      <w:r w:rsidRPr="00911D07">
        <w:rPr>
          <w:color w:val="FF0000"/>
        </w:rPr>
        <w:t xml:space="preserve"> </w:t>
      </w:r>
      <w:r w:rsidR="00911D07" w:rsidRPr="00911D07">
        <w:fldChar w:fldCharType="begin"/>
      </w:r>
      <w:r w:rsidR="00B60A38">
        <w:instrText xml:space="preserve"> ADDIN EN.CITE &lt;EndNote&gt;&lt;Cite&gt;&lt;Author&gt;Syfert&lt;/Author&gt;&lt;Year&gt;2013&lt;/Year&gt;&lt;RecNum&gt;92&lt;/RecNum&gt;&lt;DisplayText&gt;(Syfert et al. 2013)&lt;/DisplayText&gt;&lt;record&gt;&lt;rec-number&gt;92&lt;/rec-number&gt;&lt;foreign-keys&gt;&lt;key app="EN" db-id="t520ea2pffsdfme525i5szwftxr9avzwwz2f"&gt;92&lt;/key&gt;&lt;/foreign-keys&gt;&lt;ref-type name="Journal Article"&gt;17&lt;/ref-type&gt;&lt;contributors&gt;&lt;authors&gt;&lt;author&gt;Syfert, Mindy M&lt;/author&gt;&lt;author&gt;Smith, Matthew J&lt;/author&gt;&lt;author&gt;Coomes, David A&lt;/author&gt;&lt;/authors&gt;&lt;/contributors&gt;&lt;titles&gt;&lt;title&gt;The effects of sampling bias and model complexity on the predictive performance of MaxEnt species distribution models&lt;/title&gt;&lt;secondary-title&gt;PloS one&lt;/secondary-title&gt;&lt;/titles&gt;&lt;periodical&gt;&lt;full-title&gt;PloS one&lt;/full-title&gt;&lt;/periodical&gt;&lt;volume&gt;8&lt;/volume&gt;&lt;number&gt;2&lt;/number&gt;&lt;dates&gt;&lt;year&gt;2013&lt;/year&gt;&lt;/dates&gt;&lt;urls&gt;&lt;/urls&gt;&lt;/record&gt;&lt;/Cite&gt;&lt;/EndNote&gt;</w:instrText>
      </w:r>
      <w:r w:rsidR="00911D07" w:rsidRPr="00911D07">
        <w:fldChar w:fldCharType="separate"/>
      </w:r>
      <w:r w:rsidR="00B60A38">
        <w:rPr>
          <w:noProof/>
        </w:rPr>
        <w:t>(</w:t>
      </w:r>
      <w:hyperlink w:anchor="_ENREF_73" w:tooltip="Syfert, 2013 #92" w:history="1">
        <w:r w:rsidR="00B60A38">
          <w:rPr>
            <w:noProof/>
          </w:rPr>
          <w:t>Syfert et al. 2013</w:t>
        </w:r>
      </w:hyperlink>
      <w:r w:rsidR="00B60A38">
        <w:rPr>
          <w:noProof/>
        </w:rPr>
        <w:t>)</w:t>
      </w:r>
      <w:r w:rsidR="00911D07" w:rsidRPr="00911D07">
        <w:fldChar w:fldCharType="end"/>
      </w:r>
      <w:r w:rsidRPr="008B298A">
        <w:t xml:space="preserve">. The ArcGIS 10.3 and SDMtoolbox extension were used to conduct the Pearson’s pairwise correlation analysis for the predictors </w:t>
      </w:r>
      <w:r w:rsidR="00911D07">
        <w:fldChar w:fldCharType="begin"/>
      </w:r>
      <w:r w:rsidR="00B60A38">
        <w:instrText xml:space="preserve"> ADDIN EN.CITE &lt;EndNote&gt;&lt;Cite&gt;&lt;Author&gt;Brown&lt;/Author&gt;&lt;Year&gt;2017&lt;/Year&gt;&lt;RecNum&gt;82&lt;/RecNum&gt;&lt;DisplayText&gt;(Brown et al. 2017)&lt;/DisplayText&gt;&lt;record&gt;&lt;rec-number&gt;82&lt;/rec-number&gt;&lt;foreign-keys&gt;&lt;key app="EN" db-id="t520ea2pffsdfme525i5szwftxr9avzwwz2f"&gt;82&lt;/key&gt;&lt;/foreign-keys&gt;&lt;ref-type name="Journal Article"&gt;17&lt;/ref-type&gt;&lt;contributors&gt;&lt;authors&gt;&lt;author&gt;Brown, Jason L&lt;/author&gt;&lt;author&gt;Bennett, Joseph R&lt;/author&gt;&lt;author&gt;French, Connor M&lt;/author&gt;&lt;/authors&gt;&lt;/contributors&gt;&lt;titles&gt;&lt;title&gt;SDMtoolbox 2.0: the next generation Python-based GIS toolkit for landscape genetic, biogeographic and species distribution model analyses&lt;/title&gt;&lt;secondary-title&gt;PeerJ&lt;/secondary-title&gt;&lt;/titles&gt;&lt;periodical&gt;&lt;full-title&gt;PeerJ&lt;/full-title&gt;&lt;/periodical&gt;&lt;pages&gt;e4095&lt;/pages&gt;&lt;volume&gt;5&lt;/volume&gt;&lt;dates&gt;&lt;year&gt;2017&lt;/year&gt;&lt;/dates&gt;&lt;isbn&gt;2167-8359&lt;/isbn&gt;&lt;urls&gt;&lt;/urls&gt;&lt;/record&gt;&lt;/Cite&gt;&lt;/EndNote&gt;</w:instrText>
      </w:r>
      <w:r w:rsidR="00911D07">
        <w:fldChar w:fldCharType="separate"/>
      </w:r>
      <w:r w:rsidR="00B60A38">
        <w:rPr>
          <w:noProof/>
        </w:rPr>
        <w:t>(</w:t>
      </w:r>
      <w:hyperlink w:anchor="_ENREF_14" w:tooltip="Brown, 2017 #82" w:history="1">
        <w:r w:rsidR="00B60A38">
          <w:rPr>
            <w:noProof/>
          </w:rPr>
          <w:t>Brown et al. 2017</w:t>
        </w:r>
      </w:hyperlink>
      <w:r w:rsidR="00B60A38">
        <w:rPr>
          <w:noProof/>
        </w:rPr>
        <w:t>)</w:t>
      </w:r>
      <w:r w:rsidR="00911D07">
        <w:fldChar w:fldCharType="end"/>
      </w:r>
      <w:r w:rsidRPr="008B298A">
        <w:t>.</w:t>
      </w:r>
    </w:p>
    <w:p w14:paraId="08857305" w14:textId="77777777" w:rsidR="00A040A6" w:rsidRDefault="00A040A6" w:rsidP="00E30238">
      <w:pPr>
        <w:rPr>
          <w:b/>
          <w:bCs/>
        </w:rPr>
      </w:pPr>
    </w:p>
    <w:p w14:paraId="7528A4C2" w14:textId="0672DB74" w:rsidR="00C07452" w:rsidRPr="00C07452" w:rsidRDefault="00C07452" w:rsidP="00F95628">
      <w:pPr>
        <w:pStyle w:val="Caption"/>
        <w:keepNext/>
        <w:rPr>
          <w:b w:val="0"/>
          <w:bCs w:val="0"/>
          <w:sz w:val="24"/>
          <w:szCs w:val="24"/>
        </w:rPr>
      </w:pPr>
      <w:r w:rsidRPr="007835F2">
        <w:rPr>
          <w:caps w:val="0"/>
          <w:sz w:val="24"/>
          <w:szCs w:val="24"/>
        </w:rPr>
        <w:t xml:space="preserve">Table </w:t>
      </w:r>
      <w:r w:rsidRPr="007835F2">
        <w:rPr>
          <w:sz w:val="24"/>
          <w:szCs w:val="24"/>
        </w:rPr>
        <w:fldChar w:fldCharType="begin"/>
      </w:r>
      <w:r w:rsidRPr="007835F2">
        <w:rPr>
          <w:sz w:val="24"/>
          <w:szCs w:val="24"/>
        </w:rPr>
        <w:instrText xml:space="preserve"> SEQ Table \* ARABIC </w:instrText>
      </w:r>
      <w:r w:rsidRPr="007835F2">
        <w:rPr>
          <w:sz w:val="24"/>
          <w:szCs w:val="24"/>
        </w:rPr>
        <w:fldChar w:fldCharType="separate"/>
      </w:r>
      <w:r w:rsidR="00A001AC">
        <w:rPr>
          <w:noProof/>
          <w:sz w:val="24"/>
          <w:szCs w:val="24"/>
        </w:rPr>
        <w:t>1</w:t>
      </w:r>
      <w:r w:rsidRPr="007835F2">
        <w:rPr>
          <w:sz w:val="24"/>
          <w:szCs w:val="24"/>
        </w:rPr>
        <w:fldChar w:fldCharType="end"/>
      </w:r>
      <w:r w:rsidRPr="00C07452">
        <w:rPr>
          <w:b w:val="0"/>
          <w:bCs w:val="0"/>
          <w:caps w:val="0"/>
          <w:noProof/>
          <w:sz w:val="24"/>
          <w:szCs w:val="24"/>
        </w:rPr>
        <w:t xml:space="preserve"> </w:t>
      </w:r>
      <w:r w:rsidR="00F95628">
        <w:rPr>
          <w:b w:val="0"/>
          <w:bCs w:val="0"/>
          <w:caps w:val="0"/>
          <w:noProof/>
          <w:sz w:val="24"/>
          <w:szCs w:val="24"/>
        </w:rPr>
        <w:t>E</w:t>
      </w:r>
      <w:r w:rsidRPr="00C07452">
        <w:rPr>
          <w:b w:val="0"/>
          <w:bCs w:val="0"/>
          <w:caps w:val="0"/>
          <w:noProof/>
          <w:sz w:val="24"/>
          <w:szCs w:val="24"/>
        </w:rPr>
        <w:t>nvironmental v</w:t>
      </w:r>
      <w:r w:rsidR="00F95628">
        <w:rPr>
          <w:b w:val="0"/>
          <w:bCs w:val="0"/>
          <w:caps w:val="0"/>
          <w:noProof/>
          <w:sz w:val="24"/>
          <w:szCs w:val="24"/>
        </w:rPr>
        <w:t>a</w:t>
      </w:r>
      <w:r w:rsidR="0004608F">
        <w:rPr>
          <w:b w:val="0"/>
          <w:bCs w:val="0"/>
          <w:caps w:val="0"/>
          <w:noProof/>
          <w:sz w:val="24"/>
          <w:szCs w:val="24"/>
        </w:rPr>
        <w:t>riables</w:t>
      </w:r>
      <w:r w:rsidR="00F95628">
        <w:rPr>
          <w:b w:val="0"/>
          <w:bCs w:val="0"/>
          <w:caps w:val="0"/>
          <w:noProof/>
          <w:sz w:val="24"/>
          <w:szCs w:val="24"/>
        </w:rPr>
        <w:t xml:space="preserve"> considered for modling</w:t>
      </w:r>
      <w:r w:rsidRPr="00C07452">
        <w:rPr>
          <w:b w:val="0"/>
          <w:bCs w:val="0"/>
          <w:caps w:val="0"/>
          <w:noProof/>
          <w:sz w:val="24"/>
          <w:szCs w:val="24"/>
        </w:rPr>
        <w:t xml:space="preserve"> (Only </w:t>
      </w:r>
      <w:r w:rsidRPr="00C07452">
        <w:rPr>
          <w:caps w:val="0"/>
          <w:noProof/>
          <w:sz w:val="24"/>
          <w:szCs w:val="24"/>
        </w:rPr>
        <w:t>bold</w:t>
      </w:r>
      <w:r w:rsidRPr="00C07452">
        <w:rPr>
          <w:b w:val="0"/>
          <w:bCs w:val="0"/>
          <w:caps w:val="0"/>
          <w:noProof/>
          <w:sz w:val="24"/>
          <w:szCs w:val="24"/>
        </w:rPr>
        <w:t xml:space="preserve"> ones used in model building)</w:t>
      </w:r>
    </w:p>
    <w:tbl>
      <w:tblPr>
        <w:tblW w:w="9180" w:type="dxa"/>
        <w:tblLook w:val="04A0" w:firstRow="1" w:lastRow="0" w:firstColumn="1" w:lastColumn="0" w:noHBand="0" w:noVBand="1"/>
      </w:tblPr>
      <w:tblGrid>
        <w:gridCol w:w="5620"/>
        <w:gridCol w:w="3560"/>
      </w:tblGrid>
      <w:tr w:rsidR="00F215F4" w:rsidRPr="00F215F4" w14:paraId="7502AFB6" w14:textId="77777777" w:rsidTr="00F215F4">
        <w:trPr>
          <w:trHeight w:val="330"/>
        </w:trPr>
        <w:tc>
          <w:tcPr>
            <w:tcW w:w="5620" w:type="dxa"/>
            <w:tcBorders>
              <w:top w:val="single" w:sz="8" w:space="0" w:color="auto"/>
              <w:left w:val="nil"/>
              <w:bottom w:val="single" w:sz="8" w:space="0" w:color="auto"/>
              <w:right w:val="nil"/>
            </w:tcBorders>
            <w:shd w:val="clear" w:color="auto" w:fill="auto"/>
            <w:noWrap/>
            <w:vAlign w:val="bottom"/>
            <w:hideMark/>
          </w:tcPr>
          <w:p w14:paraId="0DB4A5AE" w14:textId="77777777" w:rsidR="00F215F4" w:rsidRPr="00F215F4" w:rsidRDefault="00F215F4" w:rsidP="00F215F4">
            <w:pPr>
              <w:rPr>
                <w:color w:val="000000"/>
              </w:rPr>
            </w:pPr>
            <w:r w:rsidRPr="00F215F4">
              <w:rPr>
                <w:color w:val="000000"/>
              </w:rPr>
              <w:t xml:space="preserve">Variables </w:t>
            </w:r>
          </w:p>
        </w:tc>
        <w:tc>
          <w:tcPr>
            <w:tcW w:w="3560" w:type="dxa"/>
            <w:tcBorders>
              <w:top w:val="single" w:sz="8" w:space="0" w:color="auto"/>
              <w:left w:val="nil"/>
              <w:bottom w:val="single" w:sz="8" w:space="0" w:color="auto"/>
              <w:right w:val="nil"/>
            </w:tcBorders>
            <w:shd w:val="clear" w:color="auto" w:fill="auto"/>
            <w:noWrap/>
            <w:vAlign w:val="bottom"/>
            <w:hideMark/>
          </w:tcPr>
          <w:p w14:paraId="6644B5E3" w14:textId="77777777" w:rsidR="00F215F4" w:rsidRPr="00F215F4" w:rsidRDefault="00F215F4" w:rsidP="00F215F4">
            <w:pPr>
              <w:rPr>
                <w:color w:val="000000"/>
              </w:rPr>
            </w:pPr>
            <w:r w:rsidRPr="00F215F4">
              <w:rPr>
                <w:color w:val="000000"/>
              </w:rPr>
              <w:t>Code and Unit</w:t>
            </w:r>
          </w:p>
        </w:tc>
      </w:tr>
      <w:tr w:rsidR="00F215F4" w:rsidRPr="00F215F4" w14:paraId="7344C466" w14:textId="77777777" w:rsidTr="00F215F4">
        <w:trPr>
          <w:trHeight w:val="315"/>
        </w:trPr>
        <w:tc>
          <w:tcPr>
            <w:tcW w:w="5620" w:type="dxa"/>
            <w:tcBorders>
              <w:top w:val="nil"/>
              <w:left w:val="nil"/>
              <w:bottom w:val="nil"/>
              <w:right w:val="nil"/>
            </w:tcBorders>
            <w:shd w:val="clear" w:color="auto" w:fill="auto"/>
            <w:noWrap/>
            <w:vAlign w:val="bottom"/>
            <w:hideMark/>
          </w:tcPr>
          <w:p w14:paraId="031BC8B1" w14:textId="77777777" w:rsidR="00F215F4" w:rsidRPr="00F215F4" w:rsidRDefault="00F215F4" w:rsidP="00F215F4">
            <w:pPr>
              <w:rPr>
                <w:b/>
                <w:bCs/>
                <w:color w:val="000000"/>
              </w:rPr>
            </w:pPr>
            <w:r w:rsidRPr="00F215F4">
              <w:rPr>
                <w:b/>
                <w:bCs/>
                <w:color w:val="000000"/>
              </w:rPr>
              <w:t xml:space="preserve">Annual mean temperature </w:t>
            </w:r>
          </w:p>
        </w:tc>
        <w:tc>
          <w:tcPr>
            <w:tcW w:w="3560" w:type="dxa"/>
            <w:tcBorders>
              <w:top w:val="nil"/>
              <w:left w:val="nil"/>
              <w:bottom w:val="nil"/>
              <w:right w:val="nil"/>
            </w:tcBorders>
            <w:shd w:val="clear" w:color="auto" w:fill="auto"/>
            <w:noWrap/>
            <w:vAlign w:val="bottom"/>
            <w:hideMark/>
          </w:tcPr>
          <w:p w14:paraId="5BEECD3F" w14:textId="77777777" w:rsidR="00F215F4" w:rsidRPr="00F215F4" w:rsidRDefault="00F215F4" w:rsidP="00F215F4">
            <w:pPr>
              <w:rPr>
                <w:b/>
                <w:bCs/>
                <w:color w:val="000000"/>
              </w:rPr>
            </w:pPr>
            <w:r w:rsidRPr="00F215F4">
              <w:rPr>
                <w:b/>
                <w:bCs/>
                <w:color w:val="000000"/>
              </w:rPr>
              <w:t>Bio1 (°C)</w:t>
            </w:r>
          </w:p>
        </w:tc>
      </w:tr>
      <w:tr w:rsidR="00F215F4" w:rsidRPr="00F215F4" w14:paraId="35E1EC3C" w14:textId="77777777" w:rsidTr="00F215F4">
        <w:trPr>
          <w:trHeight w:val="315"/>
        </w:trPr>
        <w:tc>
          <w:tcPr>
            <w:tcW w:w="5620" w:type="dxa"/>
            <w:tcBorders>
              <w:top w:val="nil"/>
              <w:left w:val="nil"/>
              <w:bottom w:val="nil"/>
              <w:right w:val="nil"/>
            </w:tcBorders>
            <w:shd w:val="clear" w:color="auto" w:fill="auto"/>
            <w:noWrap/>
            <w:vAlign w:val="bottom"/>
            <w:hideMark/>
          </w:tcPr>
          <w:p w14:paraId="302F7E15" w14:textId="77777777" w:rsidR="00F215F4" w:rsidRPr="00F215F4" w:rsidRDefault="00F215F4" w:rsidP="00F215F4">
            <w:pPr>
              <w:rPr>
                <w:b/>
                <w:bCs/>
                <w:color w:val="000000"/>
              </w:rPr>
            </w:pPr>
            <w:r w:rsidRPr="00F215F4">
              <w:rPr>
                <w:b/>
                <w:bCs/>
                <w:color w:val="000000"/>
              </w:rPr>
              <w:t xml:space="preserve">Mean diurnal range  </w:t>
            </w:r>
          </w:p>
        </w:tc>
        <w:tc>
          <w:tcPr>
            <w:tcW w:w="3560" w:type="dxa"/>
            <w:tcBorders>
              <w:top w:val="nil"/>
              <w:left w:val="nil"/>
              <w:bottom w:val="nil"/>
              <w:right w:val="nil"/>
            </w:tcBorders>
            <w:shd w:val="clear" w:color="auto" w:fill="auto"/>
            <w:noWrap/>
            <w:vAlign w:val="bottom"/>
            <w:hideMark/>
          </w:tcPr>
          <w:p w14:paraId="2904BD61" w14:textId="77777777" w:rsidR="00F215F4" w:rsidRPr="00F215F4" w:rsidRDefault="00F215F4" w:rsidP="00F215F4">
            <w:pPr>
              <w:rPr>
                <w:b/>
                <w:bCs/>
                <w:color w:val="000000"/>
              </w:rPr>
            </w:pPr>
            <w:r w:rsidRPr="00F215F4">
              <w:rPr>
                <w:b/>
                <w:bCs/>
                <w:color w:val="000000"/>
              </w:rPr>
              <w:t>Bio2 (°C)</w:t>
            </w:r>
          </w:p>
        </w:tc>
      </w:tr>
      <w:tr w:rsidR="00F215F4" w:rsidRPr="00F215F4" w14:paraId="67D1F1D0" w14:textId="77777777" w:rsidTr="00F215F4">
        <w:trPr>
          <w:trHeight w:val="315"/>
        </w:trPr>
        <w:tc>
          <w:tcPr>
            <w:tcW w:w="5620" w:type="dxa"/>
            <w:tcBorders>
              <w:top w:val="nil"/>
              <w:left w:val="nil"/>
              <w:bottom w:val="nil"/>
              <w:right w:val="nil"/>
            </w:tcBorders>
            <w:shd w:val="clear" w:color="auto" w:fill="auto"/>
            <w:noWrap/>
            <w:vAlign w:val="bottom"/>
            <w:hideMark/>
          </w:tcPr>
          <w:p w14:paraId="373083E7" w14:textId="77777777" w:rsidR="00F215F4" w:rsidRPr="00F215F4" w:rsidRDefault="00F215F4" w:rsidP="00F215F4">
            <w:pPr>
              <w:rPr>
                <w:color w:val="000000"/>
              </w:rPr>
            </w:pPr>
            <w:r w:rsidRPr="00F215F4">
              <w:rPr>
                <w:color w:val="000000"/>
              </w:rPr>
              <w:t>Isothermality (Bio2/Bio7)</w:t>
            </w:r>
          </w:p>
        </w:tc>
        <w:tc>
          <w:tcPr>
            <w:tcW w:w="3560" w:type="dxa"/>
            <w:tcBorders>
              <w:top w:val="nil"/>
              <w:left w:val="nil"/>
              <w:bottom w:val="nil"/>
              <w:right w:val="nil"/>
            </w:tcBorders>
            <w:shd w:val="clear" w:color="auto" w:fill="auto"/>
            <w:noWrap/>
            <w:vAlign w:val="bottom"/>
            <w:hideMark/>
          </w:tcPr>
          <w:p w14:paraId="5B41010B" w14:textId="77777777" w:rsidR="00F215F4" w:rsidRPr="00F215F4" w:rsidRDefault="00F215F4" w:rsidP="00F215F4">
            <w:pPr>
              <w:rPr>
                <w:color w:val="000000"/>
              </w:rPr>
            </w:pPr>
            <w:r w:rsidRPr="00F215F4">
              <w:rPr>
                <w:color w:val="000000"/>
              </w:rPr>
              <w:t>Bio3(× 100)</w:t>
            </w:r>
          </w:p>
        </w:tc>
      </w:tr>
      <w:tr w:rsidR="00F215F4" w:rsidRPr="00F215F4" w14:paraId="79A774A0" w14:textId="77777777" w:rsidTr="00F215F4">
        <w:trPr>
          <w:trHeight w:val="315"/>
        </w:trPr>
        <w:tc>
          <w:tcPr>
            <w:tcW w:w="5620" w:type="dxa"/>
            <w:tcBorders>
              <w:top w:val="nil"/>
              <w:left w:val="nil"/>
              <w:bottom w:val="nil"/>
              <w:right w:val="nil"/>
            </w:tcBorders>
            <w:shd w:val="clear" w:color="auto" w:fill="auto"/>
            <w:noWrap/>
            <w:vAlign w:val="bottom"/>
            <w:hideMark/>
          </w:tcPr>
          <w:p w14:paraId="7C36AB33" w14:textId="77777777" w:rsidR="00F215F4" w:rsidRPr="00F215F4" w:rsidRDefault="00F215F4" w:rsidP="00F215F4">
            <w:pPr>
              <w:rPr>
                <w:b/>
                <w:bCs/>
                <w:color w:val="000000"/>
              </w:rPr>
            </w:pPr>
            <w:r w:rsidRPr="00F215F4">
              <w:rPr>
                <w:b/>
                <w:bCs/>
                <w:color w:val="000000"/>
              </w:rPr>
              <w:t xml:space="preserve">Temperature seasonality </w:t>
            </w:r>
          </w:p>
        </w:tc>
        <w:tc>
          <w:tcPr>
            <w:tcW w:w="3560" w:type="dxa"/>
            <w:tcBorders>
              <w:top w:val="nil"/>
              <w:left w:val="nil"/>
              <w:bottom w:val="nil"/>
              <w:right w:val="nil"/>
            </w:tcBorders>
            <w:shd w:val="clear" w:color="auto" w:fill="auto"/>
            <w:noWrap/>
            <w:vAlign w:val="bottom"/>
            <w:hideMark/>
          </w:tcPr>
          <w:p w14:paraId="5852C048" w14:textId="77777777" w:rsidR="00F215F4" w:rsidRPr="00F215F4" w:rsidRDefault="00F215F4" w:rsidP="00F215F4">
            <w:pPr>
              <w:rPr>
                <w:b/>
                <w:bCs/>
                <w:color w:val="000000"/>
              </w:rPr>
            </w:pPr>
            <w:r w:rsidRPr="00F215F4">
              <w:rPr>
                <w:b/>
                <w:bCs/>
                <w:color w:val="000000"/>
              </w:rPr>
              <w:t>Bio4 (standard deviation × 100)</w:t>
            </w:r>
          </w:p>
        </w:tc>
      </w:tr>
      <w:tr w:rsidR="00F215F4" w:rsidRPr="00F215F4" w14:paraId="37EBF498" w14:textId="77777777" w:rsidTr="00F215F4">
        <w:trPr>
          <w:trHeight w:val="315"/>
        </w:trPr>
        <w:tc>
          <w:tcPr>
            <w:tcW w:w="5620" w:type="dxa"/>
            <w:tcBorders>
              <w:top w:val="nil"/>
              <w:left w:val="nil"/>
              <w:bottom w:val="nil"/>
              <w:right w:val="nil"/>
            </w:tcBorders>
            <w:shd w:val="clear" w:color="auto" w:fill="auto"/>
            <w:noWrap/>
            <w:vAlign w:val="bottom"/>
            <w:hideMark/>
          </w:tcPr>
          <w:p w14:paraId="2832229A" w14:textId="77777777" w:rsidR="00F215F4" w:rsidRPr="00F215F4" w:rsidRDefault="00F215F4" w:rsidP="00F215F4">
            <w:pPr>
              <w:rPr>
                <w:color w:val="000000"/>
              </w:rPr>
            </w:pPr>
            <w:r w:rsidRPr="00F215F4">
              <w:rPr>
                <w:color w:val="000000"/>
              </w:rPr>
              <w:t>Max temperature of warmest month</w:t>
            </w:r>
          </w:p>
        </w:tc>
        <w:tc>
          <w:tcPr>
            <w:tcW w:w="3560" w:type="dxa"/>
            <w:tcBorders>
              <w:top w:val="nil"/>
              <w:left w:val="nil"/>
              <w:bottom w:val="nil"/>
              <w:right w:val="nil"/>
            </w:tcBorders>
            <w:shd w:val="clear" w:color="auto" w:fill="auto"/>
            <w:noWrap/>
            <w:vAlign w:val="bottom"/>
            <w:hideMark/>
          </w:tcPr>
          <w:p w14:paraId="266626D1" w14:textId="77777777" w:rsidR="00F215F4" w:rsidRPr="00F215F4" w:rsidRDefault="00F215F4" w:rsidP="00F215F4">
            <w:pPr>
              <w:rPr>
                <w:color w:val="000000"/>
              </w:rPr>
            </w:pPr>
            <w:r w:rsidRPr="00F215F4">
              <w:rPr>
                <w:color w:val="000000"/>
              </w:rPr>
              <w:t>Bio5 (°C)</w:t>
            </w:r>
          </w:p>
        </w:tc>
      </w:tr>
      <w:tr w:rsidR="00F215F4" w:rsidRPr="00F215F4" w14:paraId="71E49E6F" w14:textId="77777777" w:rsidTr="00F215F4">
        <w:trPr>
          <w:trHeight w:val="315"/>
        </w:trPr>
        <w:tc>
          <w:tcPr>
            <w:tcW w:w="5620" w:type="dxa"/>
            <w:tcBorders>
              <w:top w:val="nil"/>
              <w:left w:val="nil"/>
              <w:bottom w:val="nil"/>
              <w:right w:val="nil"/>
            </w:tcBorders>
            <w:shd w:val="clear" w:color="auto" w:fill="auto"/>
            <w:noWrap/>
            <w:vAlign w:val="bottom"/>
            <w:hideMark/>
          </w:tcPr>
          <w:p w14:paraId="72134ECC" w14:textId="77777777" w:rsidR="00F215F4" w:rsidRPr="00F215F4" w:rsidRDefault="00F215F4" w:rsidP="00F215F4">
            <w:pPr>
              <w:rPr>
                <w:color w:val="000000"/>
              </w:rPr>
            </w:pPr>
            <w:r w:rsidRPr="00F215F4">
              <w:rPr>
                <w:color w:val="000000"/>
              </w:rPr>
              <w:t>Min temperature of coldest month</w:t>
            </w:r>
          </w:p>
        </w:tc>
        <w:tc>
          <w:tcPr>
            <w:tcW w:w="3560" w:type="dxa"/>
            <w:tcBorders>
              <w:top w:val="nil"/>
              <w:left w:val="nil"/>
              <w:bottom w:val="nil"/>
              <w:right w:val="nil"/>
            </w:tcBorders>
            <w:shd w:val="clear" w:color="auto" w:fill="auto"/>
            <w:noWrap/>
            <w:vAlign w:val="bottom"/>
            <w:hideMark/>
          </w:tcPr>
          <w:p w14:paraId="69C2D14E" w14:textId="77777777" w:rsidR="00F215F4" w:rsidRPr="00F215F4" w:rsidRDefault="00F215F4" w:rsidP="00F215F4">
            <w:pPr>
              <w:rPr>
                <w:color w:val="000000"/>
              </w:rPr>
            </w:pPr>
            <w:r w:rsidRPr="00F215F4">
              <w:rPr>
                <w:color w:val="000000"/>
              </w:rPr>
              <w:t>Bio6 (°C)</w:t>
            </w:r>
          </w:p>
        </w:tc>
      </w:tr>
      <w:tr w:rsidR="00F215F4" w:rsidRPr="00F215F4" w14:paraId="230FA179" w14:textId="77777777" w:rsidTr="00F215F4">
        <w:trPr>
          <w:trHeight w:val="315"/>
        </w:trPr>
        <w:tc>
          <w:tcPr>
            <w:tcW w:w="5620" w:type="dxa"/>
            <w:tcBorders>
              <w:top w:val="nil"/>
              <w:left w:val="nil"/>
              <w:bottom w:val="nil"/>
              <w:right w:val="nil"/>
            </w:tcBorders>
            <w:shd w:val="clear" w:color="auto" w:fill="auto"/>
            <w:noWrap/>
            <w:vAlign w:val="bottom"/>
            <w:hideMark/>
          </w:tcPr>
          <w:p w14:paraId="6A9F0740" w14:textId="77777777" w:rsidR="00F215F4" w:rsidRPr="00F215F4" w:rsidRDefault="00F215F4" w:rsidP="00F215F4">
            <w:pPr>
              <w:rPr>
                <w:color w:val="000000"/>
              </w:rPr>
            </w:pPr>
            <w:r w:rsidRPr="00F215F4">
              <w:rPr>
                <w:color w:val="000000"/>
              </w:rPr>
              <w:t>Temperature annual range</w:t>
            </w:r>
          </w:p>
        </w:tc>
        <w:tc>
          <w:tcPr>
            <w:tcW w:w="3560" w:type="dxa"/>
            <w:tcBorders>
              <w:top w:val="nil"/>
              <w:left w:val="nil"/>
              <w:bottom w:val="nil"/>
              <w:right w:val="nil"/>
            </w:tcBorders>
            <w:shd w:val="clear" w:color="auto" w:fill="auto"/>
            <w:noWrap/>
            <w:vAlign w:val="bottom"/>
            <w:hideMark/>
          </w:tcPr>
          <w:p w14:paraId="71E6170F" w14:textId="77777777" w:rsidR="00F215F4" w:rsidRPr="00F215F4" w:rsidRDefault="00F215F4" w:rsidP="00F215F4">
            <w:pPr>
              <w:rPr>
                <w:color w:val="000000"/>
              </w:rPr>
            </w:pPr>
            <w:r w:rsidRPr="00F215F4">
              <w:rPr>
                <w:color w:val="000000"/>
              </w:rPr>
              <w:t>Bio7 (Bio5-Bio6) (°C)</w:t>
            </w:r>
          </w:p>
        </w:tc>
      </w:tr>
      <w:tr w:rsidR="00F215F4" w:rsidRPr="00F215F4" w14:paraId="0AA00F19" w14:textId="77777777" w:rsidTr="00F215F4">
        <w:trPr>
          <w:trHeight w:val="315"/>
        </w:trPr>
        <w:tc>
          <w:tcPr>
            <w:tcW w:w="5620" w:type="dxa"/>
            <w:tcBorders>
              <w:top w:val="nil"/>
              <w:left w:val="nil"/>
              <w:bottom w:val="nil"/>
              <w:right w:val="nil"/>
            </w:tcBorders>
            <w:shd w:val="clear" w:color="auto" w:fill="auto"/>
            <w:noWrap/>
            <w:vAlign w:val="bottom"/>
            <w:hideMark/>
          </w:tcPr>
          <w:p w14:paraId="29B25EB9" w14:textId="77777777" w:rsidR="00F215F4" w:rsidRPr="00F215F4" w:rsidRDefault="00F215F4" w:rsidP="00F215F4">
            <w:pPr>
              <w:rPr>
                <w:color w:val="000000"/>
              </w:rPr>
            </w:pPr>
            <w:r w:rsidRPr="00F215F4">
              <w:rPr>
                <w:color w:val="000000"/>
              </w:rPr>
              <w:t>Mean temperature of wettest quarter</w:t>
            </w:r>
          </w:p>
        </w:tc>
        <w:tc>
          <w:tcPr>
            <w:tcW w:w="3560" w:type="dxa"/>
            <w:tcBorders>
              <w:top w:val="nil"/>
              <w:left w:val="nil"/>
              <w:bottom w:val="nil"/>
              <w:right w:val="nil"/>
            </w:tcBorders>
            <w:shd w:val="clear" w:color="auto" w:fill="auto"/>
            <w:noWrap/>
            <w:vAlign w:val="bottom"/>
            <w:hideMark/>
          </w:tcPr>
          <w:p w14:paraId="3AE8A8CA" w14:textId="77777777" w:rsidR="00F215F4" w:rsidRPr="00F215F4" w:rsidRDefault="00F215F4" w:rsidP="00F215F4">
            <w:pPr>
              <w:rPr>
                <w:color w:val="000000"/>
              </w:rPr>
            </w:pPr>
            <w:r w:rsidRPr="00F215F4">
              <w:rPr>
                <w:color w:val="000000"/>
              </w:rPr>
              <w:t>Bio8 (°C)</w:t>
            </w:r>
          </w:p>
        </w:tc>
      </w:tr>
      <w:tr w:rsidR="00F215F4" w:rsidRPr="00F215F4" w14:paraId="03F0A66D" w14:textId="77777777" w:rsidTr="00F215F4">
        <w:trPr>
          <w:trHeight w:val="315"/>
        </w:trPr>
        <w:tc>
          <w:tcPr>
            <w:tcW w:w="5620" w:type="dxa"/>
            <w:tcBorders>
              <w:top w:val="nil"/>
              <w:left w:val="nil"/>
              <w:bottom w:val="nil"/>
              <w:right w:val="nil"/>
            </w:tcBorders>
            <w:shd w:val="clear" w:color="auto" w:fill="auto"/>
            <w:noWrap/>
            <w:vAlign w:val="bottom"/>
            <w:hideMark/>
          </w:tcPr>
          <w:p w14:paraId="396FF106" w14:textId="77777777" w:rsidR="00F215F4" w:rsidRPr="00F215F4" w:rsidRDefault="00F215F4" w:rsidP="00F215F4">
            <w:pPr>
              <w:rPr>
                <w:color w:val="000000"/>
              </w:rPr>
            </w:pPr>
            <w:r w:rsidRPr="00F215F4">
              <w:rPr>
                <w:color w:val="000000"/>
              </w:rPr>
              <w:t>Mean temperature of driest quarter</w:t>
            </w:r>
          </w:p>
        </w:tc>
        <w:tc>
          <w:tcPr>
            <w:tcW w:w="3560" w:type="dxa"/>
            <w:tcBorders>
              <w:top w:val="nil"/>
              <w:left w:val="nil"/>
              <w:bottom w:val="nil"/>
              <w:right w:val="nil"/>
            </w:tcBorders>
            <w:shd w:val="clear" w:color="auto" w:fill="auto"/>
            <w:noWrap/>
            <w:vAlign w:val="bottom"/>
            <w:hideMark/>
          </w:tcPr>
          <w:p w14:paraId="167E3CD6" w14:textId="77777777" w:rsidR="00F215F4" w:rsidRPr="00F215F4" w:rsidRDefault="00F215F4" w:rsidP="00F215F4">
            <w:pPr>
              <w:rPr>
                <w:color w:val="000000"/>
              </w:rPr>
            </w:pPr>
            <w:r w:rsidRPr="00F215F4">
              <w:rPr>
                <w:color w:val="000000"/>
              </w:rPr>
              <w:t>Bio9 (°C)</w:t>
            </w:r>
          </w:p>
        </w:tc>
      </w:tr>
      <w:tr w:rsidR="00F215F4" w:rsidRPr="00F215F4" w14:paraId="51D87B13" w14:textId="77777777" w:rsidTr="00F215F4">
        <w:trPr>
          <w:trHeight w:val="315"/>
        </w:trPr>
        <w:tc>
          <w:tcPr>
            <w:tcW w:w="5620" w:type="dxa"/>
            <w:tcBorders>
              <w:top w:val="nil"/>
              <w:left w:val="nil"/>
              <w:bottom w:val="nil"/>
              <w:right w:val="nil"/>
            </w:tcBorders>
            <w:shd w:val="clear" w:color="auto" w:fill="auto"/>
            <w:noWrap/>
            <w:vAlign w:val="bottom"/>
            <w:hideMark/>
          </w:tcPr>
          <w:p w14:paraId="422D5E6B" w14:textId="77777777" w:rsidR="00F215F4" w:rsidRPr="00F215F4" w:rsidRDefault="00F215F4" w:rsidP="00F215F4">
            <w:pPr>
              <w:rPr>
                <w:color w:val="000000"/>
              </w:rPr>
            </w:pPr>
            <w:r w:rsidRPr="00F215F4">
              <w:rPr>
                <w:color w:val="000000"/>
              </w:rPr>
              <w:t xml:space="preserve">Mean temperature of warmest quarter </w:t>
            </w:r>
          </w:p>
        </w:tc>
        <w:tc>
          <w:tcPr>
            <w:tcW w:w="3560" w:type="dxa"/>
            <w:tcBorders>
              <w:top w:val="nil"/>
              <w:left w:val="nil"/>
              <w:bottom w:val="nil"/>
              <w:right w:val="nil"/>
            </w:tcBorders>
            <w:shd w:val="clear" w:color="auto" w:fill="auto"/>
            <w:noWrap/>
            <w:vAlign w:val="bottom"/>
            <w:hideMark/>
          </w:tcPr>
          <w:p w14:paraId="618BF8E6" w14:textId="77777777" w:rsidR="00F215F4" w:rsidRPr="00F215F4" w:rsidRDefault="00F215F4" w:rsidP="00F215F4">
            <w:pPr>
              <w:rPr>
                <w:color w:val="000000"/>
              </w:rPr>
            </w:pPr>
            <w:r w:rsidRPr="00F215F4">
              <w:rPr>
                <w:color w:val="000000"/>
              </w:rPr>
              <w:t>Bio10 (°C)</w:t>
            </w:r>
          </w:p>
        </w:tc>
      </w:tr>
      <w:tr w:rsidR="00F215F4" w:rsidRPr="00F215F4" w14:paraId="26572281" w14:textId="77777777" w:rsidTr="00F215F4">
        <w:trPr>
          <w:trHeight w:val="315"/>
        </w:trPr>
        <w:tc>
          <w:tcPr>
            <w:tcW w:w="5620" w:type="dxa"/>
            <w:tcBorders>
              <w:top w:val="nil"/>
              <w:left w:val="nil"/>
              <w:bottom w:val="nil"/>
              <w:right w:val="nil"/>
            </w:tcBorders>
            <w:shd w:val="clear" w:color="auto" w:fill="auto"/>
            <w:noWrap/>
            <w:vAlign w:val="bottom"/>
            <w:hideMark/>
          </w:tcPr>
          <w:p w14:paraId="78F67AD7" w14:textId="77777777" w:rsidR="00F215F4" w:rsidRPr="00F215F4" w:rsidRDefault="00F215F4" w:rsidP="00F215F4">
            <w:pPr>
              <w:rPr>
                <w:color w:val="000000"/>
              </w:rPr>
            </w:pPr>
            <w:r w:rsidRPr="00F215F4">
              <w:rPr>
                <w:color w:val="000000"/>
              </w:rPr>
              <w:t>Mean temperature of coldest quarter</w:t>
            </w:r>
          </w:p>
        </w:tc>
        <w:tc>
          <w:tcPr>
            <w:tcW w:w="3560" w:type="dxa"/>
            <w:tcBorders>
              <w:top w:val="nil"/>
              <w:left w:val="nil"/>
              <w:bottom w:val="nil"/>
              <w:right w:val="nil"/>
            </w:tcBorders>
            <w:shd w:val="clear" w:color="auto" w:fill="auto"/>
            <w:noWrap/>
            <w:vAlign w:val="bottom"/>
            <w:hideMark/>
          </w:tcPr>
          <w:p w14:paraId="22D37C60" w14:textId="77777777" w:rsidR="00F215F4" w:rsidRPr="00F215F4" w:rsidRDefault="00F215F4" w:rsidP="00F215F4">
            <w:pPr>
              <w:rPr>
                <w:color w:val="000000"/>
              </w:rPr>
            </w:pPr>
            <w:r w:rsidRPr="00F215F4">
              <w:rPr>
                <w:color w:val="000000"/>
              </w:rPr>
              <w:t>Bio11 (°C)</w:t>
            </w:r>
          </w:p>
        </w:tc>
      </w:tr>
      <w:tr w:rsidR="00F215F4" w:rsidRPr="00F215F4" w14:paraId="377DD7D7" w14:textId="77777777" w:rsidTr="00F215F4">
        <w:trPr>
          <w:trHeight w:val="315"/>
        </w:trPr>
        <w:tc>
          <w:tcPr>
            <w:tcW w:w="5620" w:type="dxa"/>
            <w:tcBorders>
              <w:top w:val="nil"/>
              <w:left w:val="nil"/>
              <w:bottom w:val="nil"/>
              <w:right w:val="nil"/>
            </w:tcBorders>
            <w:shd w:val="clear" w:color="auto" w:fill="auto"/>
            <w:noWrap/>
            <w:vAlign w:val="bottom"/>
            <w:hideMark/>
          </w:tcPr>
          <w:p w14:paraId="77D3681B" w14:textId="77777777" w:rsidR="00F215F4" w:rsidRPr="00F215F4" w:rsidRDefault="00F215F4" w:rsidP="00F215F4">
            <w:pPr>
              <w:rPr>
                <w:b/>
                <w:bCs/>
                <w:color w:val="000000"/>
              </w:rPr>
            </w:pPr>
            <w:r w:rsidRPr="00F215F4">
              <w:rPr>
                <w:b/>
                <w:bCs/>
                <w:color w:val="000000"/>
              </w:rPr>
              <w:t>Annual precipitation</w:t>
            </w:r>
          </w:p>
        </w:tc>
        <w:tc>
          <w:tcPr>
            <w:tcW w:w="3560" w:type="dxa"/>
            <w:tcBorders>
              <w:top w:val="nil"/>
              <w:left w:val="nil"/>
              <w:bottom w:val="nil"/>
              <w:right w:val="nil"/>
            </w:tcBorders>
            <w:shd w:val="clear" w:color="auto" w:fill="auto"/>
            <w:noWrap/>
            <w:vAlign w:val="bottom"/>
            <w:hideMark/>
          </w:tcPr>
          <w:p w14:paraId="044DCB53" w14:textId="77777777" w:rsidR="00F215F4" w:rsidRPr="00F215F4" w:rsidRDefault="00F215F4" w:rsidP="00F215F4">
            <w:pPr>
              <w:rPr>
                <w:b/>
                <w:bCs/>
                <w:color w:val="000000"/>
              </w:rPr>
            </w:pPr>
            <w:r w:rsidRPr="00F215F4">
              <w:rPr>
                <w:b/>
                <w:bCs/>
                <w:color w:val="000000"/>
              </w:rPr>
              <w:t>Bio12 (mm)</w:t>
            </w:r>
          </w:p>
        </w:tc>
      </w:tr>
      <w:tr w:rsidR="00F215F4" w:rsidRPr="00F215F4" w14:paraId="4076539F" w14:textId="77777777" w:rsidTr="00F215F4">
        <w:trPr>
          <w:trHeight w:val="315"/>
        </w:trPr>
        <w:tc>
          <w:tcPr>
            <w:tcW w:w="5620" w:type="dxa"/>
            <w:tcBorders>
              <w:top w:val="nil"/>
              <w:left w:val="nil"/>
              <w:bottom w:val="nil"/>
              <w:right w:val="nil"/>
            </w:tcBorders>
            <w:shd w:val="clear" w:color="auto" w:fill="auto"/>
            <w:noWrap/>
            <w:vAlign w:val="bottom"/>
            <w:hideMark/>
          </w:tcPr>
          <w:p w14:paraId="71CE1EC8" w14:textId="77777777" w:rsidR="00F215F4" w:rsidRPr="00F215F4" w:rsidRDefault="00F215F4" w:rsidP="00F215F4">
            <w:pPr>
              <w:rPr>
                <w:color w:val="000000"/>
              </w:rPr>
            </w:pPr>
            <w:r w:rsidRPr="00F215F4">
              <w:rPr>
                <w:color w:val="000000"/>
              </w:rPr>
              <w:lastRenderedPageBreak/>
              <w:t>Precipitation of wettest month</w:t>
            </w:r>
          </w:p>
        </w:tc>
        <w:tc>
          <w:tcPr>
            <w:tcW w:w="3560" w:type="dxa"/>
            <w:tcBorders>
              <w:top w:val="nil"/>
              <w:left w:val="nil"/>
              <w:bottom w:val="nil"/>
              <w:right w:val="nil"/>
            </w:tcBorders>
            <w:shd w:val="clear" w:color="auto" w:fill="auto"/>
            <w:noWrap/>
            <w:vAlign w:val="bottom"/>
            <w:hideMark/>
          </w:tcPr>
          <w:p w14:paraId="0B7FCA08" w14:textId="77777777" w:rsidR="00F215F4" w:rsidRPr="00F215F4" w:rsidRDefault="00F215F4" w:rsidP="00F215F4">
            <w:pPr>
              <w:rPr>
                <w:color w:val="000000"/>
              </w:rPr>
            </w:pPr>
            <w:r w:rsidRPr="00F215F4">
              <w:rPr>
                <w:color w:val="000000"/>
              </w:rPr>
              <w:t>Bio13 (mm)</w:t>
            </w:r>
          </w:p>
        </w:tc>
      </w:tr>
      <w:tr w:rsidR="00F215F4" w:rsidRPr="00F215F4" w14:paraId="308633EE" w14:textId="77777777" w:rsidTr="00F215F4">
        <w:trPr>
          <w:trHeight w:val="315"/>
        </w:trPr>
        <w:tc>
          <w:tcPr>
            <w:tcW w:w="5620" w:type="dxa"/>
            <w:tcBorders>
              <w:top w:val="nil"/>
              <w:left w:val="nil"/>
              <w:bottom w:val="nil"/>
              <w:right w:val="nil"/>
            </w:tcBorders>
            <w:shd w:val="clear" w:color="auto" w:fill="auto"/>
            <w:noWrap/>
            <w:vAlign w:val="bottom"/>
            <w:hideMark/>
          </w:tcPr>
          <w:p w14:paraId="1672D5E1" w14:textId="77777777" w:rsidR="00F215F4" w:rsidRPr="00F215F4" w:rsidRDefault="00F215F4" w:rsidP="00F215F4">
            <w:pPr>
              <w:rPr>
                <w:b/>
                <w:bCs/>
                <w:color w:val="000000"/>
              </w:rPr>
            </w:pPr>
            <w:r w:rsidRPr="00F215F4">
              <w:rPr>
                <w:b/>
                <w:bCs/>
                <w:color w:val="000000"/>
              </w:rPr>
              <w:t>Precipitation of driest month</w:t>
            </w:r>
          </w:p>
        </w:tc>
        <w:tc>
          <w:tcPr>
            <w:tcW w:w="3560" w:type="dxa"/>
            <w:tcBorders>
              <w:top w:val="nil"/>
              <w:left w:val="nil"/>
              <w:bottom w:val="nil"/>
              <w:right w:val="nil"/>
            </w:tcBorders>
            <w:shd w:val="clear" w:color="auto" w:fill="auto"/>
            <w:noWrap/>
            <w:vAlign w:val="bottom"/>
            <w:hideMark/>
          </w:tcPr>
          <w:p w14:paraId="4E83C76B" w14:textId="77777777" w:rsidR="00F215F4" w:rsidRPr="00F215F4" w:rsidRDefault="00F215F4" w:rsidP="00F215F4">
            <w:pPr>
              <w:rPr>
                <w:b/>
                <w:bCs/>
                <w:color w:val="000000"/>
              </w:rPr>
            </w:pPr>
            <w:r w:rsidRPr="00F215F4">
              <w:rPr>
                <w:b/>
                <w:bCs/>
                <w:color w:val="000000"/>
              </w:rPr>
              <w:t>Bio14 (mm)</w:t>
            </w:r>
          </w:p>
        </w:tc>
      </w:tr>
      <w:tr w:rsidR="00F215F4" w:rsidRPr="00F215F4" w14:paraId="634250FC" w14:textId="77777777" w:rsidTr="00F215F4">
        <w:trPr>
          <w:trHeight w:val="315"/>
        </w:trPr>
        <w:tc>
          <w:tcPr>
            <w:tcW w:w="5620" w:type="dxa"/>
            <w:tcBorders>
              <w:top w:val="nil"/>
              <w:left w:val="nil"/>
              <w:bottom w:val="nil"/>
              <w:right w:val="nil"/>
            </w:tcBorders>
            <w:shd w:val="clear" w:color="auto" w:fill="auto"/>
            <w:noWrap/>
            <w:vAlign w:val="bottom"/>
            <w:hideMark/>
          </w:tcPr>
          <w:p w14:paraId="2783060F" w14:textId="77777777" w:rsidR="00F215F4" w:rsidRPr="00F215F4" w:rsidRDefault="00F215F4" w:rsidP="00F215F4">
            <w:pPr>
              <w:rPr>
                <w:b/>
                <w:bCs/>
                <w:color w:val="000000"/>
              </w:rPr>
            </w:pPr>
            <w:r w:rsidRPr="00F215F4">
              <w:rPr>
                <w:b/>
                <w:bCs/>
                <w:color w:val="000000"/>
              </w:rPr>
              <w:t xml:space="preserve">Precipitation seasonality (coefficient of variation) </w:t>
            </w:r>
          </w:p>
        </w:tc>
        <w:tc>
          <w:tcPr>
            <w:tcW w:w="3560" w:type="dxa"/>
            <w:tcBorders>
              <w:top w:val="nil"/>
              <w:left w:val="nil"/>
              <w:bottom w:val="nil"/>
              <w:right w:val="nil"/>
            </w:tcBorders>
            <w:shd w:val="clear" w:color="auto" w:fill="auto"/>
            <w:noWrap/>
            <w:vAlign w:val="bottom"/>
            <w:hideMark/>
          </w:tcPr>
          <w:p w14:paraId="688C23B2" w14:textId="77777777" w:rsidR="00F215F4" w:rsidRPr="00F215F4" w:rsidRDefault="00F215F4" w:rsidP="00F215F4">
            <w:pPr>
              <w:rPr>
                <w:b/>
                <w:bCs/>
                <w:color w:val="000000"/>
              </w:rPr>
            </w:pPr>
            <w:r w:rsidRPr="00F215F4">
              <w:rPr>
                <w:b/>
                <w:bCs/>
                <w:color w:val="000000"/>
              </w:rPr>
              <w:t>Bio15 (mm)</w:t>
            </w:r>
          </w:p>
        </w:tc>
      </w:tr>
      <w:tr w:rsidR="00F215F4" w:rsidRPr="00F215F4" w14:paraId="1D59ABD8" w14:textId="77777777" w:rsidTr="00F215F4">
        <w:trPr>
          <w:trHeight w:val="315"/>
        </w:trPr>
        <w:tc>
          <w:tcPr>
            <w:tcW w:w="5620" w:type="dxa"/>
            <w:tcBorders>
              <w:top w:val="nil"/>
              <w:left w:val="nil"/>
              <w:bottom w:val="nil"/>
              <w:right w:val="nil"/>
            </w:tcBorders>
            <w:shd w:val="clear" w:color="auto" w:fill="auto"/>
            <w:noWrap/>
            <w:vAlign w:val="bottom"/>
            <w:hideMark/>
          </w:tcPr>
          <w:p w14:paraId="0229ADEA" w14:textId="77777777" w:rsidR="00F215F4" w:rsidRPr="00F215F4" w:rsidRDefault="00F215F4" w:rsidP="00F215F4">
            <w:pPr>
              <w:rPr>
                <w:color w:val="000000"/>
              </w:rPr>
            </w:pPr>
            <w:r w:rsidRPr="00F215F4">
              <w:rPr>
                <w:color w:val="000000"/>
              </w:rPr>
              <w:t>Precipitation of wettest quarter</w:t>
            </w:r>
          </w:p>
        </w:tc>
        <w:tc>
          <w:tcPr>
            <w:tcW w:w="3560" w:type="dxa"/>
            <w:tcBorders>
              <w:top w:val="nil"/>
              <w:left w:val="nil"/>
              <w:bottom w:val="nil"/>
              <w:right w:val="nil"/>
            </w:tcBorders>
            <w:shd w:val="clear" w:color="auto" w:fill="auto"/>
            <w:noWrap/>
            <w:vAlign w:val="bottom"/>
            <w:hideMark/>
          </w:tcPr>
          <w:p w14:paraId="14019FBC" w14:textId="77777777" w:rsidR="00F215F4" w:rsidRPr="00F215F4" w:rsidRDefault="00F215F4" w:rsidP="00F215F4">
            <w:pPr>
              <w:rPr>
                <w:color w:val="000000"/>
              </w:rPr>
            </w:pPr>
            <w:r w:rsidRPr="00F215F4">
              <w:rPr>
                <w:color w:val="000000"/>
              </w:rPr>
              <w:t>Bio16 (mm)</w:t>
            </w:r>
          </w:p>
        </w:tc>
      </w:tr>
      <w:tr w:rsidR="00F215F4" w:rsidRPr="00F215F4" w14:paraId="2ECCFE70" w14:textId="77777777" w:rsidTr="00F215F4">
        <w:trPr>
          <w:trHeight w:val="315"/>
        </w:trPr>
        <w:tc>
          <w:tcPr>
            <w:tcW w:w="5620" w:type="dxa"/>
            <w:tcBorders>
              <w:top w:val="nil"/>
              <w:left w:val="nil"/>
              <w:bottom w:val="nil"/>
              <w:right w:val="nil"/>
            </w:tcBorders>
            <w:shd w:val="clear" w:color="auto" w:fill="auto"/>
            <w:noWrap/>
            <w:vAlign w:val="bottom"/>
            <w:hideMark/>
          </w:tcPr>
          <w:p w14:paraId="14223EF6" w14:textId="77777777" w:rsidR="00F215F4" w:rsidRPr="00F215F4" w:rsidRDefault="00F215F4" w:rsidP="00F215F4">
            <w:pPr>
              <w:rPr>
                <w:color w:val="000000"/>
              </w:rPr>
            </w:pPr>
            <w:r w:rsidRPr="00F215F4">
              <w:rPr>
                <w:color w:val="000000"/>
              </w:rPr>
              <w:t>Precipitation of driest quarter</w:t>
            </w:r>
          </w:p>
        </w:tc>
        <w:tc>
          <w:tcPr>
            <w:tcW w:w="3560" w:type="dxa"/>
            <w:tcBorders>
              <w:top w:val="nil"/>
              <w:left w:val="nil"/>
              <w:bottom w:val="nil"/>
              <w:right w:val="nil"/>
            </w:tcBorders>
            <w:shd w:val="clear" w:color="auto" w:fill="auto"/>
            <w:noWrap/>
            <w:vAlign w:val="bottom"/>
            <w:hideMark/>
          </w:tcPr>
          <w:p w14:paraId="00D60D68" w14:textId="77777777" w:rsidR="00F215F4" w:rsidRPr="00F215F4" w:rsidRDefault="00F215F4" w:rsidP="00F215F4">
            <w:pPr>
              <w:rPr>
                <w:color w:val="000000"/>
              </w:rPr>
            </w:pPr>
            <w:r w:rsidRPr="00F215F4">
              <w:rPr>
                <w:color w:val="000000"/>
              </w:rPr>
              <w:t>Bio17 (mm)</w:t>
            </w:r>
          </w:p>
        </w:tc>
      </w:tr>
      <w:tr w:rsidR="00F215F4" w:rsidRPr="00F215F4" w14:paraId="37DD18B3" w14:textId="77777777" w:rsidTr="00F215F4">
        <w:trPr>
          <w:trHeight w:val="315"/>
        </w:trPr>
        <w:tc>
          <w:tcPr>
            <w:tcW w:w="5620" w:type="dxa"/>
            <w:tcBorders>
              <w:top w:val="nil"/>
              <w:left w:val="nil"/>
              <w:bottom w:val="nil"/>
              <w:right w:val="nil"/>
            </w:tcBorders>
            <w:shd w:val="clear" w:color="auto" w:fill="auto"/>
            <w:noWrap/>
            <w:vAlign w:val="bottom"/>
            <w:hideMark/>
          </w:tcPr>
          <w:p w14:paraId="0949D640" w14:textId="77777777" w:rsidR="00F215F4" w:rsidRPr="00F215F4" w:rsidRDefault="00F215F4" w:rsidP="00F215F4">
            <w:pPr>
              <w:rPr>
                <w:color w:val="000000"/>
              </w:rPr>
            </w:pPr>
            <w:r w:rsidRPr="00F215F4">
              <w:rPr>
                <w:color w:val="000000"/>
              </w:rPr>
              <w:t>Precipitation of warmest quarter</w:t>
            </w:r>
          </w:p>
        </w:tc>
        <w:tc>
          <w:tcPr>
            <w:tcW w:w="3560" w:type="dxa"/>
            <w:tcBorders>
              <w:top w:val="nil"/>
              <w:left w:val="nil"/>
              <w:bottom w:val="nil"/>
              <w:right w:val="nil"/>
            </w:tcBorders>
            <w:shd w:val="clear" w:color="auto" w:fill="auto"/>
            <w:noWrap/>
            <w:vAlign w:val="bottom"/>
            <w:hideMark/>
          </w:tcPr>
          <w:p w14:paraId="70ACFFC5" w14:textId="77777777" w:rsidR="00F215F4" w:rsidRPr="00F215F4" w:rsidRDefault="00F215F4" w:rsidP="00F215F4">
            <w:pPr>
              <w:rPr>
                <w:color w:val="000000"/>
              </w:rPr>
            </w:pPr>
            <w:r w:rsidRPr="00F215F4">
              <w:rPr>
                <w:color w:val="000000"/>
              </w:rPr>
              <w:t>Bio18 (mm)</w:t>
            </w:r>
          </w:p>
        </w:tc>
      </w:tr>
      <w:tr w:rsidR="00F215F4" w:rsidRPr="00F215F4" w14:paraId="2DB05ACB" w14:textId="77777777" w:rsidTr="00F215F4">
        <w:trPr>
          <w:trHeight w:val="315"/>
        </w:trPr>
        <w:tc>
          <w:tcPr>
            <w:tcW w:w="5620" w:type="dxa"/>
            <w:tcBorders>
              <w:top w:val="nil"/>
              <w:left w:val="nil"/>
              <w:bottom w:val="nil"/>
              <w:right w:val="nil"/>
            </w:tcBorders>
            <w:shd w:val="clear" w:color="auto" w:fill="auto"/>
            <w:noWrap/>
            <w:vAlign w:val="bottom"/>
            <w:hideMark/>
          </w:tcPr>
          <w:p w14:paraId="38094B18" w14:textId="77777777" w:rsidR="00F215F4" w:rsidRPr="00F215F4" w:rsidRDefault="00F215F4" w:rsidP="00F215F4">
            <w:pPr>
              <w:rPr>
                <w:color w:val="000000"/>
              </w:rPr>
            </w:pPr>
            <w:r w:rsidRPr="00F215F4">
              <w:rPr>
                <w:color w:val="000000"/>
              </w:rPr>
              <w:t>Precipitation of coldest quarter</w:t>
            </w:r>
          </w:p>
        </w:tc>
        <w:tc>
          <w:tcPr>
            <w:tcW w:w="3560" w:type="dxa"/>
            <w:tcBorders>
              <w:top w:val="nil"/>
              <w:left w:val="nil"/>
              <w:bottom w:val="nil"/>
              <w:right w:val="nil"/>
            </w:tcBorders>
            <w:shd w:val="clear" w:color="auto" w:fill="auto"/>
            <w:noWrap/>
            <w:vAlign w:val="bottom"/>
            <w:hideMark/>
          </w:tcPr>
          <w:p w14:paraId="579296CF" w14:textId="77777777" w:rsidR="00F215F4" w:rsidRPr="00F215F4" w:rsidRDefault="00F215F4" w:rsidP="00F215F4">
            <w:pPr>
              <w:rPr>
                <w:color w:val="000000"/>
              </w:rPr>
            </w:pPr>
            <w:r w:rsidRPr="00F215F4">
              <w:rPr>
                <w:color w:val="000000"/>
              </w:rPr>
              <w:t>Bio19 (mm)</w:t>
            </w:r>
          </w:p>
        </w:tc>
      </w:tr>
      <w:tr w:rsidR="00F215F4" w:rsidRPr="00F215F4" w14:paraId="479B76B6" w14:textId="77777777" w:rsidTr="00F215F4">
        <w:trPr>
          <w:trHeight w:val="315"/>
        </w:trPr>
        <w:tc>
          <w:tcPr>
            <w:tcW w:w="5620" w:type="dxa"/>
            <w:tcBorders>
              <w:top w:val="nil"/>
              <w:left w:val="nil"/>
              <w:bottom w:val="nil"/>
              <w:right w:val="nil"/>
            </w:tcBorders>
            <w:shd w:val="clear" w:color="auto" w:fill="auto"/>
            <w:noWrap/>
            <w:vAlign w:val="bottom"/>
            <w:hideMark/>
          </w:tcPr>
          <w:p w14:paraId="6197DE2F" w14:textId="77777777" w:rsidR="00F215F4" w:rsidRPr="00F215F4" w:rsidRDefault="00F215F4" w:rsidP="00F215F4">
            <w:pPr>
              <w:rPr>
                <w:b/>
                <w:bCs/>
                <w:color w:val="000000"/>
              </w:rPr>
            </w:pPr>
            <w:r w:rsidRPr="00F215F4">
              <w:rPr>
                <w:b/>
                <w:bCs/>
                <w:color w:val="000000"/>
              </w:rPr>
              <w:t>Normalized difference vegetation index</w:t>
            </w:r>
          </w:p>
        </w:tc>
        <w:tc>
          <w:tcPr>
            <w:tcW w:w="3560" w:type="dxa"/>
            <w:tcBorders>
              <w:top w:val="nil"/>
              <w:left w:val="nil"/>
              <w:bottom w:val="nil"/>
              <w:right w:val="nil"/>
            </w:tcBorders>
            <w:shd w:val="clear" w:color="auto" w:fill="auto"/>
            <w:noWrap/>
            <w:vAlign w:val="bottom"/>
            <w:hideMark/>
          </w:tcPr>
          <w:p w14:paraId="1A339302" w14:textId="77777777" w:rsidR="00F215F4" w:rsidRPr="00F215F4" w:rsidRDefault="00F215F4" w:rsidP="00F215F4">
            <w:pPr>
              <w:rPr>
                <w:b/>
                <w:bCs/>
                <w:color w:val="000000"/>
              </w:rPr>
            </w:pPr>
            <w:r w:rsidRPr="00F215F4">
              <w:rPr>
                <w:b/>
                <w:bCs/>
                <w:color w:val="000000"/>
              </w:rPr>
              <w:t>NDVI</w:t>
            </w:r>
          </w:p>
        </w:tc>
      </w:tr>
      <w:tr w:rsidR="00F215F4" w:rsidRPr="00F215F4" w14:paraId="4F67B996" w14:textId="77777777" w:rsidTr="00F215F4">
        <w:trPr>
          <w:trHeight w:val="315"/>
        </w:trPr>
        <w:tc>
          <w:tcPr>
            <w:tcW w:w="5620" w:type="dxa"/>
            <w:tcBorders>
              <w:top w:val="nil"/>
              <w:left w:val="nil"/>
              <w:bottom w:val="nil"/>
              <w:right w:val="nil"/>
            </w:tcBorders>
            <w:shd w:val="clear" w:color="auto" w:fill="auto"/>
            <w:noWrap/>
            <w:vAlign w:val="bottom"/>
            <w:hideMark/>
          </w:tcPr>
          <w:p w14:paraId="32260CCB" w14:textId="77777777" w:rsidR="00F215F4" w:rsidRPr="00F215F4" w:rsidRDefault="00F215F4" w:rsidP="00F215F4">
            <w:pPr>
              <w:rPr>
                <w:b/>
                <w:bCs/>
                <w:color w:val="000000"/>
              </w:rPr>
            </w:pPr>
            <w:r w:rsidRPr="00F215F4">
              <w:rPr>
                <w:b/>
                <w:bCs/>
                <w:color w:val="000000"/>
              </w:rPr>
              <w:t>Land cover land use 2009</w:t>
            </w:r>
          </w:p>
        </w:tc>
        <w:tc>
          <w:tcPr>
            <w:tcW w:w="3560" w:type="dxa"/>
            <w:tcBorders>
              <w:top w:val="nil"/>
              <w:left w:val="nil"/>
              <w:bottom w:val="nil"/>
              <w:right w:val="nil"/>
            </w:tcBorders>
            <w:shd w:val="clear" w:color="auto" w:fill="auto"/>
            <w:noWrap/>
            <w:vAlign w:val="bottom"/>
            <w:hideMark/>
          </w:tcPr>
          <w:p w14:paraId="78C59811" w14:textId="77777777" w:rsidR="00F215F4" w:rsidRPr="00F215F4" w:rsidRDefault="00F215F4" w:rsidP="00F215F4">
            <w:pPr>
              <w:rPr>
                <w:b/>
                <w:bCs/>
                <w:color w:val="000000"/>
              </w:rPr>
            </w:pPr>
            <w:r w:rsidRPr="00F215F4">
              <w:rPr>
                <w:b/>
                <w:bCs/>
                <w:color w:val="000000"/>
              </w:rPr>
              <w:t>LCLU2009</w:t>
            </w:r>
          </w:p>
        </w:tc>
      </w:tr>
      <w:tr w:rsidR="00F215F4" w:rsidRPr="00F215F4" w14:paraId="6FEC262F" w14:textId="77777777" w:rsidTr="00F215F4">
        <w:trPr>
          <w:trHeight w:val="315"/>
        </w:trPr>
        <w:tc>
          <w:tcPr>
            <w:tcW w:w="5620" w:type="dxa"/>
            <w:tcBorders>
              <w:top w:val="nil"/>
              <w:left w:val="nil"/>
              <w:bottom w:val="nil"/>
              <w:right w:val="nil"/>
            </w:tcBorders>
            <w:shd w:val="clear" w:color="auto" w:fill="auto"/>
            <w:noWrap/>
            <w:vAlign w:val="bottom"/>
            <w:hideMark/>
          </w:tcPr>
          <w:p w14:paraId="5947A19B" w14:textId="77777777" w:rsidR="00F215F4" w:rsidRPr="00F215F4" w:rsidRDefault="00F215F4" w:rsidP="00F215F4">
            <w:pPr>
              <w:rPr>
                <w:color w:val="000000"/>
              </w:rPr>
            </w:pPr>
            <w:r w:rsidRPr="00F215F4">
              <w:rPr>
                <w:color w:val="000000"/>
              </w:rPr>
              <w:t>Slope</w:t>
            </w:r>
          </w:p>
        </w:tc>
        <w:tc>
          <w:tcPr>
            <w:tcW w:w="3560" w:type="dxa"/>
            <w:tcBorders>
              <w:top w:val="nil"/>
              <w:left w:val="nil"/>
              <w:bottom w:val="nil"/>
              <w:right w:val="nil"/>
            </w:tcBorders>
            <w:shd w:val="clear" w:color="auto" w:fill="auto"/>
            <w:noWrap/>
            <w:vAlign w:val="bottom"/>
            <w:hideMark/>
          </w:tcPr>
          <w:p w14:paraId="2C0FA9A7" w14:textId="77777777" w:rsidR="00F215F4" w:rsidRPr="00F215F4" w:rsidRDefault="00F215F4" w:rsidP="00F215F4">
            <w:pPr>
              <w:rPr>
                <w:color w:val="000000"/>
              </w:rPr>
            </w:pPr>
            <w:r w:rsidRPr="00F215F4">
              <w:rPr>
                <w:color w:val="000000"/>
              </w:rPr>
              <w:t xml:space="preserve">Slope (degree) </w:t>
            </w:r>
          </w:p>
        </w:tc>
      </w:tr>
      <w:tr w:rsidR="00F215F4" w:rsidRPr="00F215F4" w14:paraId="1BA33263" w14:textId="77777777" w:rsidTr="00F215F4">
        <w:trPr>
          <w:trHeight w:val="315"/>
        </w:trPr>
        <w:tc>
          <w:tcPr>
            <w:tcW w:w="5620" w:type="dxa"/>
            <w:tcBorders>
              <w:top w:val="nil"/>
              <w:left w:val="nil"/>
              <w:bottom w:val="nil"/>
              <w:right w:val="nil"/>
            </w:tcBorders>
            <w:shd w:val="clear" w:color="auto" w:fill="auto"/>
            <w:noWrap/>
            <w:vAlign w:val="bottom"/>
            <w:hideMark/>
          </w:tcPr>
          <w:p w14:paraId="5181D3F5" w14:textId="77777777" w:rsidR="00F215F4" w:rsidRPr="00F215F4" w:rsidRDefault="00F215F4" w:rsidP="00F215F4">
            <w:pPr>
              <w:rPr>
                <w:color w:val="000000"/>
              </w:rPr>
            </w:pPr>
            <w:r w:rsidRPr="00F215F4">
              <w:rPr>
                <w:color w:val="000000"/>
              </w:rPr>
              <w:t>Aspect</w:t>
            </w:r>
          </w:p>
        </w:tc>
        <w:tc>
          <w:tcPr>
            <w:tcW w:w="3560" w:type="dxa"/>
            <w:tcBorders>
              <w:top w:val="nil"/>
              <w:left w:val="nil"/>
              <w:bottom w:val="nil"/>
              <w:right w:val="nil"/>
            </w:tcBorders>
            <w:shd w:val="clear" w:color="auto" w:fill="auto"/>
            <w:noWrap/>
            <w:vAlign w:val="bottom"/>
            <w:hideMark/>
          </w:tcPr>
          <w:p w14:paraId="7CAD33A5" w14:textId="77777777" w:rsidR="00F215F4" w:rsidRPr="00F215F4" w:rsidRDefault="00F215F4" w:rsidP="00F215F4">
            <w:pPr>
              <w:rPr>
                <w:color w:val="000000"/>
              </w:rPr>
            </w:pPr>
            <w:r w:rsidRPr="00F215F4">
              <w:rPr>
                <w:color w:val="000000"/>
              </w:rPr>
              <w:t>Aspect (degree)</w:t>
            </w:r>
          </w:p>
        </w:tc>
      </w:tr>
      <w:tr w:rsidR="00F215F4" w:rsidRPr="00F215F4" w14:paraId="2B948529" w14:textId="77777777" w:rsidTr="00F215F4">
        <w:trPr>
          <w:trHeight w:val="315"/>
        </w:trPr>
        <w:tc>
          <w:tcPr>
            <w:tcW w:w="5620" w:type="dxa"/>
            <w:tcBorders>
              <w:top w:val="nil"/>
              <w:left w:val="nil"/>
              <w:bottom w:val="nil"/>
              <w:right w:val="nil"/>
            </w:tcBorders>
            <w:shd w:val="clear" w:color="auto" w:fill="auto"/>
            <w:noWrap/>
            <w:vAlign w:val="bottom"/>
            <w:hideMark/>
          </w:tcPr>
          <w:p w14:paraId="5ED0B3BD" w14:textId="77777777" w:rsidR="00F215F4" w:rsidRPr="00F215F4" w:rsidRDefault="00F215F4" w:rsidP="00F215F4">
            <w:pPr>
              <w:rPr>
                <w:color w:val="000000"/>
              </w:rPr>
            </w:pPr>
            <w:r w:rsidRPr="00F215F4">
              <w:rPr>
                <w:color w:val="000000"/>
              </w:rPr>
              <w:t>DEM</w:t>
            </w:r>
          </w:p>
        </w:tc>
        <w:tc>
          <w:tcPr>
            <w:tcW w:w="3560" w:type="dxa"/>
            <w:tcBorders>
              <w:top w:val="nil"/>
              <w:left w:val="nil"/>
              <w:bottom w:val="nil"/>
              <w:right w:val="nil"/>
            </w:tcBorders>
            <w:shd w:val="clear" w:color="auto" w:fill="auto"/>
            <w:noWrap/>
            <w:vAlign w:val="bottom"/>
            <w:hideMark/>
          </w:tcPr>
          <w:p w14:paraId="078C4736" w14:textId="77777777" w:rsidR="00F215F4" w:rsidRPr="00F215F4" w:rsidRDefault="00F215F4" w:rsidP="00F215F4">
            <w:pPr>
              <w:rPr>
                <w:color w:val="000000"/>
              </w:rPr>
            </w:pPr>
            <w:r w:rsidRPr="00F215F4">
              <w:rPr>
                <w:color w:val="000000"/>
              </w:rPr>
              <w:t>Digital elevation model (m)</w:t>
            </w:r>
          </w:p>
        </w:tc>
      </w:tr>
      <w:tr w:rsidR="00F215F4" w:rsidRPr="00F215F4" w14:paraId="31C01C52" w14:textId="77777777" w:rsidTr="00F215F4">
        <w:trPr>
          <w:trHeight w:val="315"/>
        </w:trPr>
        <w:tc>
          <w:tcPr>
            <w:tcW w:w="5620" w:type="dxa"/>
            <w:tcBorders>
              <w:top w:val="nil"/>
              <w:left w:val="nil"/>
              <w:bottom w:val="nil"/>
              <w:right w:val="nil"/>
            </w:tcBorders>
            <w:shd w:val="clear" w:color="auto" w:fill="auto"/>
            <w:noWrap/>
            <w:vAlign w:val="bottom"/>
            <w:hideMark/>
          </w:tcPr>
          <w:p w14:paraId="7BC5459D" w14:textId="77777777" w:rsidR="00F215F4" w:rsidRPr="00F215F4" w:rsidRDefault="00F215F4" w:rsidP="00F215F4">
            <w:pPr>
              <w:rPr>
                <w:color w:val="000000"/>
              </w:rPr>
            </w:pPr>
            <w:r w:rsidRPr="00F215F4">
              <w:rPr>
                <w:color w:val="000000"/>
              </w:rPr>
              <w:t>Soil PH</w:t>
            </w:r>
          </w:p>
        </w:tc>
        <w:tc>
          <w:tcPr>
            <w:tcW w:w="3560" w:type="dxa"/>
            <w:tcBorders>
              <w:top w:val="nil"/>
              <w:left w:val="nil"/>
              <w:bottom w:val="nil"/>
              <w:right w:val="nil"/>
            </w:tcBorders>
            <w:shd w:val="clear" w:color="auto" w:fill="auto"/>
            <w:noWrap/>
            <w:vAlign w:val="bottom"/>
            <w:hideMark/>
          </w:tcPr>
          <w:p w14:paraId="5A0CA26D" w14:textId="77777777" w:rsidR="00F215F4" w:rsidRPr="00F215F4" w:rsidRDefault="00F215F4" w:rsidP="00F215F4">
            <w:pPr>
              <w:rPr>
                <w:color w:val="000000"/>
              </w:rPr>
            </w:pPr>
            <w:r w:rsidRPr="00F215F4">
              <w:rPr>
                <w:color w:val="000000"/>
              </w:rPr>
              <w:t>Soil (parts Hydrogen)</w:t>
            </w:r>
          </w:p>
        </w:tc>
      </w:tr>
      <w:tr w:rsidR="00F215F4" w:rsidRPr="00F215F4" w14:paraId="1CBBDDE3" w14:textId="77777777" w:rsidTr="00F215F4">
        <w:trPr>
          <w:trHeight w:val="330"/>
        </w:trPr>
        <w:tc>
          <w:tcPr>
            <w:tcW w:w="5620" w:type="dxa"/>
            <w:tcBorders>
              <w:top w:val="nil"/>
              <w:left w:val="nil"/>
              <w:bottom w:val="single" w:sz="8" w:space="0" w:color="auto"/>
              <w:right w:val="nil"/>
            </w:tcBorders>
            <w:shd w:val="clear" w:color="auto" w:fill="auto"/>
            <w:noWrap/>
            <w:vAlign w:val="bottom"/>
            <w:hideMark/>
          </w:tcPr>
          <w:p w14:paraId="320B3EC5" w14:textId="77777777" w:rsidR="00F215F4" w:rsidRPr="00F215F4" w:rsidRDefault="00F215F4" w:rsidP="00F215F4">
            <w:pPr>
              <w:rPr>
                <w:color w:val="000000"/>
              </w:rPr>
            </w:pPr>
            <w:r w:rsidRPr="00F215F4">
              <w:rPr>
                <w:color w:val="000000"/>
              </w:rPr>
              <w:t>Soil moisture</w:t>
            </w:r>
          </w:p>
        </w:tc>
        <w:tc>
          <w:tcPr>
            <w:tcW w:w="3560" w:type="dxa"/>
            <w:tcBorders>
              <w:top w:val="nil"/>
              <w:left w:val="nil"/>
              <w:bottom w:val="single" w:sz="8" w:space="0" w:color="auto"/>
              <w:right w:val="nil"/>
            </w:tcBorders>
            <w:shd w:val="clear" w:color="auto" w:fill="auto"/>
            <w:noWrap/>
            <w:vAlign w:val="bottom"/>
            <w:hideMark/>
          </w:tcPr>
          <w:p w14:paraId="7473E241" w14:textId="77777777" w:rsidR="00F215F4" w:rsidRPr="00F215F4" w:rsidRDefault="00F215F4" w:rsidP="00F215F4">
            <w:pPr>
              <w:rPr>
                <w:color w:val="000000"/>
              </w:rPr>
            </w:pPr>
            <w:r w:rsidRPr="00F215F4">
              <w:rPr>
                <w:color w:val="000000"/>
              </w:rPr>
              <w:t>Soil moisture (mm)</w:t>
            </w:r>
          </w:p>
        </w:tc>
      </w:tr>
      <w:tr w:rsidR="00F215F4" w:rsidRPr="00F215F4" w14:paraId="5EDC1B41" w14:textId="77777777" w:rsidTr="00F215F4">
        <w:trPr>
          <w:trHeight w:val="300"/>
        </w:trPr>
        <w:tc>
          <w:tcPr>
            <w:tcW w:w="5620" w:type="dxa"/>
            <w:tcBorders>
              <w:top w:val="nil"/>
              <w:left w:val="nil"/>
              <w:bottom w:val="nil"/>
              <w:right w:val="nil"/>
            </w:tcBorders>
            <w:shd w:val="clear" w:color="auto" w:fill="auto"/>
            <w:noWrap/>
            <w:vAlign w:val="bottom"/>
            <w:hideMark/>
          </w:tcPr>
          <w:p w14:paraId="6E3C141F" w14:textId="77777777" w:rsidR="00F215F4" w:rsidRPr="00F215F4" w:rsidRDefault="00F215F4" w:rsidP="00F215F4">
            <w:pPr>
              <w:rPr>
                <w:color w:val="000000"/>
              </w:rPr>
            </w:pPr>
          </w:p>
        </w:tc>
        <w:tc>
          <w:tcPr>
            <w:tcW w:w="3560" w:type="dxa"/>
            <w:tcBorders>
              <w:top w:val="nil"/>
              <w:left w:val="nil"/>
              <w:bottom w:val="nil"/>
              <w:right w:val="nil"/>
            </w:tcBorders>
            <w:shd w:val="clear" w:color="auto" w:fill="auto"/>
            <w:noWrap/>
            <w:vAlign w:val="bottom"/>
            <w:hideMark/>
          </w:tcPr>
          <w:p w14:paraId="11DCCE1E" w14:textId="77777777" w:rsidR="00F215F4" w:rsidRPr="00F215F4" w:rsidRDefault="00F215F4" w:rsidP="00F215F4">
            <w:pPr>
              <w:rPr>
                <w:sz w:val="20"/>
                <w:szCs w:val="20"/>
              </w:rPr>
            </w:pPr>
          </w:p>
        </w:tc>
      </w:tr>
    </w:tbl>
    <w:p w14:paraId="77331E6B" w14:textId="77777777" w:rsidR="00911D07" w:rsidRDefault="00911D07" w:rsidP="00E30238">
      <w:pPr>
        <w:rPr>
          <w:b/>
          <w:bCs/>
        </w:rPr>
      </w:pPr>
    </w:p>
    <w:p w14:paraId="365087D6" w14:textId="6C952856" w:rsidR="00C07452" w:rsidRPr="0038428D" w:rsidRDefault="0038428D" w:rsidP="00C07452">
      <w:r w:rsidRPr="0038428D">
        <w:t xml:space="preserve">2.4. </w:t>
      </w:r>
      <w:r w:rsidR="00C07452" w:rsidRPr="0038428D">
        <w:t>Model building</w:t>
      </w:r>
    </w:p>
    <w:p w14:paraId="5F3A353A" w14:textId="77777777" w:rsidR="0038428D" w:rsidRPr="00C07452" w:rsidRDefault="0038428D" w:rsidP="00C07452">
      <w:pPr>
        <w:rPr>
          <w:b/>
          <w:bCs/>
        </w:rPr>
      </w:pPr>
    </w:p>
    <w:p w14:paraId="671A5E13" w14:textId="4EE0CFE5" w:rsidR="00987863" w:rsidRDefault="00C07452" w:rsidP="00B60A38">
      <w:r w:rsidRPr="00C07452">
        <w:t>The predictive capability and presence record</w:t>
      </w:r>
      <w:r w:rsidR="00C56ADE">
        <w:t>s</w:t>
      </w:r>
      <w:r w:rsidRPr="00C07452">
        <w:t xml:space="preserve"> were taken into account as a base to select suitable model choice in this study. The MaxEnt model </w:t>
      </w:r>
      <w:r>
        <w:fldChar w:fldCharType="begin"/>
      </w:r>
      <w:r w:rsidR="00B60A38">
        <w:instrText xml:space="preserve"> ADDIN EN.CITE &lt;EndNote&gt;&lt;Cite&gt;&lt;Author&gt;Phillips&lt;/Author&gt;&lt;Year&gt;2006&lt;/Year&gt;&lt;RecNum&gt;52&lt;/RecNum&gt;&lt;DisplayText&gt;(Phillips et al. 2006)&lt;/DisplayText&gt;&lt;record&gt;&lt;rec-number&gt;52&lt;/rec-number&gt;&lt;foreign-keys&gt;&lt;key app="EN" db-id="t520ea2pffsdfme525i5szwftxr9avzwwz2f"&gt;52&lt;/key&gt;&lt;/foreign-keys&gt;&lt;ref-type name="Journal Article"&gt;17&lt;/ref-type&gt;&lt;contributors&gt;&lt;authors&gt;&lt;author&gt;Phillips, Steven J&lt;/author&gt;&lt;author&gt;Anderson, Robert P&lt;/author&gt;&lt;author&gt;Schapire, Robert E&lt;/author&gt;&lt;/authors&gt;&lt;/contributors&gt;&lt;titles&gt;&lt;title&gt;Maximum entropy modeling of species geographic distributions&lt;/title&gt;&lt;secondary-title&gt;Ecological modelling&lt;/secondary-title&gt;&lt;/titles&gt;&lt;periodical&gt;&lt;full-title&gt;Ecological modelling&lt;/full-title&gt;&lt;/periodical&gt;&lt;pages&gt;231-259&lt;/pages&gt;&lt;volume&gt;190&lt;/volume&gt;&lt;number&gt;3-4&lt;/number&gt;&lt;dates&gt;&lt;year&gt;2006&lt;/year&gt;&lt;/dates&gt;&lt;isbn&gt;0304-3800&lt;/isbn&gt;&lt;urls&gt;&lt;/urls&gt;&lt;/record&gt;&lt;/Cite&gt;&lt;/EndNote&gt;</w:instrText>
      </w:r>
      <w:r>
        <w:fldChar w:fldCharType="separate"/>
      </w:r>
      <w:r w:rsidR="00B60A38">
        <w:rPr>
          <w:noProof/>
        </w:rPr>
        <w:t>(</w:t>
      </w:r>
      <w:hyperlink w:anchor="_ENREF_60" w:tooltip="Phillips, 2006 #52" w:history="1">
        <w:r w:rsidR="00B60A38">
          <w:rPr>
            <w:noProof/>
          </w:rPr>
          <w:t>Phillips et al. 2006</w:t>
        </w:r>
      </w:hyperlink>
      <w:r w:rsidR="00B60A38">
        <w:rPr>
          <w:noProof/>
        </w:rPr>
        <w:t>)</w:t>
      </w:r>
      <w:r>
        <w:fldChar w:fldCharType="end"/>
      </w:r>
      <w:r w:rsidR="00987863">
        <w:t xml:space="preserve">, </w:t>
      </w:r>
      <w:r w:rsidR="00987863" w:rsidRPr="00C07452">
        <w:t>a machine learning-based approach</w:t>
      </w:r>
      <w:r w:rsidR="00987863">
        <w:t>,</w:t>
      </w:r>
      <w:r>
        <w:t xml:space="preserve"> </w:t>
      </w:r>
      <w:r w:rsidRPr="00C07452">
        <w:t xml:space="preserve">was chosen for this study due to its predictive accuracy compare to other models, user friendly and </w:t>
      </w:r>
      <w:r w:rsidR="0004608F">
        <w:t xml:space="preserve">the </w:t>
      </w:r>
      <w:r w:rsidRPr="00C07452">
        <w:t>ability to produce comparable results as one of the presence-only-dependent model type</w:t>
      </w:r>
      <w:r w:rsidR="0004608F">
        <w:t>s</w:t>
      </w:r>
      <w:r w:rsidRPr="00C07452">
        <w:t xml:space="preserve"> to presence-absence model approaches </w:t>
      </w:r>
      <w:r>
        <w:fldChar w:fldCharType="begin">
          <w:fldData xml:space="preserve">PEVuZE5vdGU+PENpdGU+PEF1dGhvcj5EdWTDrWs8L0F1dGhvcj48WWVhcj4yMDA3PC9ZZWFyPjxS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</w:fldData>
        </w:fldChar>
      </w:r>
      <w:r w:rsidR="00B60A38">
        <w:instrText xml:space="preserve"> ADDIN EN.CITE </w:instrText>
      </w:r>
      <w:r w:rsidR="00B60A38">
        <w:fldChar w:fldCharType="begin">
          <w:fldData xml:space="preserve">PEVuZE5vdGU+PENpdGU+PEF1dGhvcj5EdWTDrWs8L0F1dGhvcj48WWVhcj4yMDA3PC9ZZWFyPjxS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</w:fldData>
        </w:fldChar>
      </w:r>
      <w:r w:rsidR="00B60A38">
        <w:instrText xml:space="preserve"> ADDIN EN.CITE.DATA </w:instrText>
      </w:r>
      <w:r w:rsidR="00B60A38">
        <w:fldChar w:fldCharType="end"/>
      </w:r>
      <w:r>
        <w:fldChar w:fldCharType="separate"/>
      </w:r>
      <w:r w:rsidR="00B60A38">
        <w:rPr>
          <w:noProof/>
        </w:rPr>
        <w:t>(</w:t>
      </w:r>
      <w:hyperlink w:anchor="_ENREF_19" w:tooltip="Dudík, 2007 #87" w:history="1">
        <w:r w:rsidR="00B60A38">
          <w:rPr>
            <w:noProof/>
          </w:rPr>
          <w:t>Dudík et al. 2007</w:t>
        </w:r>
      </w:hyperlink>
      <w:r w:rsidR="00B60A38">
        <w:rPr>
          <w:noProof/>
        </w:rPr>
        <w:t xml:space="preserve">; </w:t>
      </w:r>
      <w:hyperlink w:anchor="_ENREF_22" w:tooltip="Elith, 2006 #86" w:history="1">
        <w:r w:rsidR="00B60A38">
          <w:rPr>
            <w:noProof/>
          </w:rPr>
          <w:t>Elith et al. 2006</w:t>
        </w:r>
      </w:hyperlink>
      <w:r w:rsidR="00B60A38">
        <w:rPr>
          <w:noProof/>
        </w:rPr>
        <w:t xml:space="preserve">; </w:t>
      </w:r>
      <w:hyperlink w:anchor="_ENREF_82" w:tooltip="Wisz, 2008 #88" w:history="1">
        <w:r w:rsidR="00B60A38">
          <w:rPr>
            <w:noProof/>
          </w:rPr>
          <w:t>Wisz et al. 2008</w:t>
        </w:r>
      </w:hyperlink>
      <w:r w:rsidR="00B60A38">
        <w:rPr>
          <w:noProof/>
        </w:rPr>
        <w:t>)</w:t>
      </w:r>
      <w:r>
        <w:fldChar w:fldCharType="end"/>
      </w:r>
      <w:r w:rsidRPr="00C07452">
        <w:t xml:space="preserve">. </w:t>
      </w:r>
      <w:r w:rsidR="00987863">
        <w:t xml:space="preserve">More importantly, </w:t>
      </w:r>
      <w:r w:rsidR="00987863" w:rsidRPr="00987863">
        <w:t>Maxent is not sensitive to small sample size</w:t>
      </w:r>
      <w:r w:rsidR="00D52747">
        <w:t>s</w:t>
      </w:r>
      <w:r w:rsidR="00987863">
        <w:t xml:space="preserve"> (i.e., number of presence records</w:t>
      </w:r>
      <w:r w:rsidR="00585D43">
        <w:t xml:space="preserve"> often as small </w:t>
      </w:r>
      <w:r w:rsidR="00585D43" w:rsidRPr="000454AC">
        <w:t>as n</w:t>
      </w:r>
      <w:r w:rsidR="00C80DA0">
        <w:t xml:space="preserve"> </w:t>
      </w:r>
      <w:r w:rsidR="00585D43" w:rsidRPr="000454AC">
        <w:t>=</w:t>
      </w:r>
      <w:r w:rsidR="00C80DA0">
        <w:t xml:space="preserve"> </w:t>
      </w:r>
      <w:r w:rsidR="000454AC">
        <w:t>4-</w:t>
      </w:r>
      <w:r w:rsidR="00585D43" w:rsidRPr="000454AC">
        <w:t xml:space="preserve">5 </w:t>
      </w:r>
      <w:r w:rsidR="000454AC" w:rsidRPr="000454AC">
        <w:fldChar w:fldCharType="begin">
          <w:fldData xml:space="preserve">PEVuZE5vdGU+PENpdGU+PEF1dGhvcj5TdMO4YTwvQXV0aG9yPjxZZWFyPjIwMTk8L1llYXI+PFJl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</w:fldData>
        </w:fldChar>
      </w:r>
      <w:r w:rsidR="00B60A38">
        <w:instrText xml:space="preserve"> ADDIN EN.CITE </w:instrText>
      </w:r>
      <w:r w:rsidR="00B60A38">
        <w:fldChar w:fldCharType="begin">
          <w:fldData xml:space="preserve">PEVuZE5vdGU+PENpdGU+PEF1dGhvcj5TdMO4YTwvQXV0aG9yPjxZZWFyPjIwMTk8L1llYXI+PFJl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</w:fldData>
        </w:fldChar>
      </w:r>
      <w:r w:rsidR="00B60A38">
        <w:instrText xml:space="preserve"> ADDIN EN.CITE.DATA </w:instrText>
      </w:r>
      <w:r w:rsidR="00B60A38">
        <w:fldChar w:fldCharType="end"/>
      </w:r>
      <w:r w:rsidR="000454AC" w:rsidRPr="000454AC">
        <w:fldChar w:fldCharType="separate"/>
      </w:r>
      <w:r w:rsidR="00B60A38">
        <w:rPr>
          <w:noProof/>
        </w:rPr>
        <w:t>(</w:t>
      </w:r>
      <w:hyperlink w:anchor="_ENREF_35" w:tooltip="Hernandez, 2006 #157" w:history="1">
        <w:r w:rsidR="00B60A38">
          <w:rPr>
            <w:noProof/>
          </w:rPr>
          <w:t>Hernandez et al. 2006</w:t>
        </w:r>
      </w:hyperlink>
      <w:r w:rsidR="00B60A38">
        <w:rPr>
          <w:noProof/>
        </w:rPr>
        <w:t xml:space="preserve">; </w:t>
      </w:r>
      <w:hyperlink w:anchor="_ENREF_70" w:tooltip="Støa, 2019 #156" w:history="1">
        <w:r w:rsidR="00B60A38">
          <w:rPr>
            <w:noProof/>
          </w:rPr>
          <w:t>Støa et al. 2019</w:t>
        </w:r>
      </w:hyperlink>
      <w:r w:rsidR="00B60A38">
        <w:rPr>
          <w:noProof/>
        </w:rPr>
        <w:t xml:space="preserve">; </w:t>
      </w:r>
      <w:hyperlink w:anchor="_ENREF_82" w:tooltip="Wisz, 2008 #88" w:history="1">
        <w:r w:rsidR="00B60A38">
          <w:rPr>
            <w:noProof/>
          </w:rPr>
          <w:t>Wisz et al. 2008</w:t>
        </w:r>
      </w:hyperlink>
      <w:r w:rsidR="00B60A38">
        <w:rPr>
          <w:noProof/>
        </w:rPr>
        <w:t>)</w:t>
      </w:r>
      <w:r w:rsidR="000454AC" w:rsidRPr="000454AC">
        <w:fldChar w:fldCharType="end"/>
      </w:r>
      <w:r w:rsidR="000454AC">
        <w:t>)</w:t>
      </w:r>
      <w:r w:rsidR="00987863">
        <w:t xml:space="preserve">. </w:t>
      </w:r>
      <w:r w:rsidR="000D0C84">
        <w:t xml:space="preserve">Model boundary was set to the extent of the KRI </w:t>
      </w:r>
      <w:r w:rsidR="000D0C84" w:rsidRPr="000D0C84">
        <w:t xml:space="preserve">(i.e., </w:t>
      </w:r>
      <w:r w:rsidR="00585D43">
        <w:t>n</w:t>
      </w:r>
      <w:r w:rsidR="000D0C84" w:rsidRPr="000D0C84">
        <w:t>ortheast)</w:t>
      </w:r>
      <w:r w:rsidR="000D0C84" w:rsidRPr="00660242">
        <w:rPr>
          <w:color w:val="FF0000"/>
        </w:rPr>
        <w:t xml:space="preserve"> </w:t>
      </w:r>
      <w:r w:rsidR="000D0C84">
        <w:t>where the foreste</w:t>
      </w:r>
      <w:r w:rsidR="00B13F71">
        <w:t>d mountains are natural habitat</w:t>
      </w:r>
      <w:r w:rsidR="000D0C84">
        <w:t xml:space="preserve"> for the species</w:t>
      </w:r>
      <w:r w:rsidR="00D413CE">
        <w:t xml:space="preserve"> (Fig.2).</w:t>
      </w:r>
    </w:p>
    <w:p w14:paraId="739D914D" w14:textId="77777777" w:rsidR="00AE0E09" w:rsidRDefault="00AE0E09" w:rsidP="00E30238">
      <w:pPr>
        <w:rPr>
          <w:b/>
          <w:bCs/>
        </w:rPr>
      </w:pPr>
    </w:p>
    <w:p w14:paraId="21F7B168" w14:textId="7ABE9E6B" w:rsidR="00C15C85" w:rsidRPr="00C15C85" w:rsidRDefault="007D0380" w:rsidP="00A973E8">
      <w:r>
        <w:t xml:space="preserve">To build the model, </w:t>
      </w:r>
      <w:r w:rsidR="00C15C85" w:rsidRPr="00C15C85">
        <w:t xml:space="preserve">70% of </w:t>
      </w:r>
      <w:r w:rsidR="00C15C85">
        <w:t xml:space="preserve">each </w:t>
      </w:r>
      <w:r w:rsidR="00C15C85" w:rsidRPr="00C15C85">
        <w:t>of presence data-points</w:t>
      </w:r>
      <w:r w:rsidR="00C15C85">
        <w:t xml:space="preserve"> of </w:t>
      </w:r>
      <w:r w:rsidR="00C15C85" w:rsidRPr="00B129AE">
        <w:rPr>
          <w:i/>
          <w:iCs/>
        </w:rPr>
        <w:t>S. infraimaculata</w:t>
      </w:r>
      <w:r w:rsidR="00A973E8">
        <w:t xml:space="preserve"> and </w:t>
      </w:r>
      <w:r w:rsidR="00A973E8" w:rsidRPr="00B129AE">
        <w:rPr>
          <w:i/>
          <w:iCs/>
        </w:rPr>
        <w:t>N. derjugini</w:t>
      </w:r>
    </w:p>
    <w:p w14:paraId="7A609ED2" w14:textId="71824E14" w:rsidR="00F81783" w:rsidRDefault="00C15C85" w:rsidP="00B60A38">
      <w:r w:rsidRPr="00C15C85">
        <w:t>were selected randomly as a training model and the remaining 30% for validation of the model. Model settings in general are used in ‘default-mode’ as suggested by Phillips et al., (2004) which would produce reasonably good outputs. However, the nature of the input data, local knowledge of the modeler on the study site and the parameterization of the model could significantly influence reliability of model outputs. In other words, the default-mode settings would not necess</w:t>
      </w:r>
      <w:r>
        <w:t xml:space="preserve">arily result in reliable models </w:t>
      </w:r>
      <w:r>
        <w:fldChar w:fldCharType="begin"/>
      </w:r>
      <w:r w:rsidR="00B60A38">
        <w:instrText xml:space="preserve"> ADDIN EN.CITE &lt;EndNote&gt;&lt;Cite&gt;&lt;Author&gt;Merow&lt;/Author&gt;&lt;Year&gt;2013&lt;/Year&gt;&lt;RecNum&gt;94&lt;/RecNum&gt;&lt;DisplayText&gt;(Merow et al. 2013; Morales et al. 2017)&lt;/DisplayText&gt;&lt;record&gt;&lt;rec-number&gt;94&lt;/rec-number&gt;&lt;foreign-keys&gt;&lt;key app="EN" db-id="t520ea2pffsdfme525i5szwftxr9avzwwz2f"&gt;94&lt;/key&gt;&lt;/foreign-keys&gt;&lt;ref-type name="Journal Article"&gt;17&lt;/ref-type&gt;&lt;contributors&gt;&lt;authors&gt;&lt;author&gt;Merow, Cory&lt;/author&gt;&lt;author&gt;Smith, Matthew J&lt;/author&gt;&lt;author&gt;Silander Jr, John A&lt;/author&gt;&lt;/authors&gt;&lt;/contributors&gt;&lt;titles&gt;&lt;title&gt;A practical guide to MaxEnt for modeling species’ distributions: what it does, and why inputs and settings matter&lt;/title&gt;&lt;secondary-title&gt;Ecography&lt;/secondary-title&gt;&lt;/titles&gt;&lt;periodical&gt;&lt;full-title&gt;Ecography&lt;/full-title&gt;&lt;/periodical&gt;&lt;pages&gt;1058-1069&lt;/pages&gt;&lt;volume&gt;36&lt;/volume&gt;&lt;number&gt;10&lt;/number&gt;&lt;dates&gt;&lt;year&gt;2013&lt;/year&gt;&lt;/dates&gt;&lt;isbn&gt;0906-7590&lt;/isbn&gt;&lt;urls&gt;&lt;/urls&gt;&lt;/record&gt;&lt;/Cite&gt;&lt;Cite&gt;&lt;Author&gt;Morales&lt;/Author&gt;&lt;Year&gt;2017&lt;/Year&gt;&lt;RecNum&gt;73&lt;/RecNum&gt;&lt;record&gt;&lt;rec-number&gt;73&lt;/rec-number&gt;&lt;foreign-keys&gt;&lt;key app="EN" db-id="t520ea2pffsdfme525i5szwftxr9avzwwz2f"&gt;73&lt;/key&gt;&lt;/foreign-keys&gt;&lt;ref-type name="Journal Article"&gt;17&lt;/ref-type&gt;&lt;contributors&gt;&lt;authors&gt;&lt;author&gt;Morales, Narkis S&lt;/author&gt;&lt;author&gt;Fernández, Ignacio C&lt;/author&gt;&lt;author&gt;Baca-González, Victoria&lt;/author&gt;&lt;/authors&gt;&lt;/contributors&gt;&lt;titles&gt;&lt;title&gt;MaxEnt’s parameter configuration and small samples: are we paying attention to recommendations? A systematic review&lt;/title&gt;&lt;secondary-title&gt;PeerJ&lt;/secondary-title&gt;&lt;/titles&gt;&lt;periodical&gt;&lt;full-title&gt;PeerJ&lt;/full-title&gt;&lt;/periodical&gt;&lt;pages&gt;e3093&lt;/pages&gt;&lt;volume&gt;5&lt;/volume&gt;&lt;dates&gt;&lt;year&gt;2017&lt;/year&gt;&lt;/dates&gt;&lt;isbn&gt;2167-8359&lt;/isbn&gt;&lt;urls&gt;&lt;/urls&gt;&lt;/record&gt;&lt;/Cite&gt;&lt;/EndNote&gt;</w:instrText>
      </w:r>
      <w:r>
        <w:fldChar w:fldCharType="separate"/>
      </w:r>
      <w:r w:rsidR="00B60A38">
        <w:rPr>
          <w:noProof/>
        </w:rPr>
        <w:t>(</w:t>
      </w:r>
      <w:hyperlink w:anchor="_ENREF_48" w:tooltip="Merow, 2013 #94" w:history="1">
        <w:r w:rsidR="00B60A38">
          <w:rPr>
            <w:noProof/>
          </w:rPr>
          <w:t>Merow et al. 2013</w:t>
        </w:r>
      </w:hyperlink>
      <w:r w:rsidR="00B60A38">
        <w:rPr>
          <w:noProof/>
        </w:rPr>
        <w:t xml:space="preserve">; </w:t>
      </w:r>
      <w:hyperlink w:anchor="_ENREF_52" w:tooltip="Morales, 2017 #73" w:history="1">
        <w:r w:rsidR="00B60A38">
          <w:rPr>
            <w:noProof/>
          </w:rPr>
          <w:t>Morales et al. 2017</w:t>
        </w:r>
      </w:hyperlink>
      <w:r w:rsidR="00B60A38">
        <w:rPr>
          <w:noProof/>
        </w:rPr>
        <w:t>)</w:t>
      </w:r>
      <w:r>
        <w:fldChar w:fldCharType="end"/>
      </w:r>
      <w:r>
        <w:t xml:space="preserve">. </w:t>
      </w:r>
    </w:p>
    <w:p w14:paraId="60F8352D" w14:textId="77777777" w:rsidR="00F81783" w:rsidRDefault="00F81783" w:rsidP="00C15C85"/>
    <w:p w14:paraId="5DE43DD9" w14:textId="77863C54" w:rsidR="002B072D" w:rsidRDefault="00F81783" w:rsidP="00B60A38">
      <w:r>
        <w:t>In this study,</w:t>
      </w:r>
      <w:r w:rsidR="00C15C85">
        <w:t xml:space="preserve"> </w:t>
      </w:r>
      <w:r>
        <w:t xml:space="preserve">model replicate choice was set to 10 with </w:t>
      </w:r>
      <w:r w:rsidRPr="002B072D">
        <w:t>500</w:t>
      </w:r>
      <w:r>
        <w:t xml:space="preserve"> iterations of the algorithm (maximum entropy). </w:t>
      </w:r>
      <w:r w:rsidR="00B129AE">
        <w:t>A</w:t>
      </w:r>
      <w:r>
        <w:t>verage suitability map</w:t>
      </w:r>
      <w:r w:rsidR="00B129AE">
        <w:t>s</w:t>
      </w:r>
      <w:r>
        <w:t xml:space="preserve"> of the probability of occurrence </w:t>
      </w:r>
      <w:r w:rsidR="00B129AE">
        <w:t xml:space="preserve">for </w:t>
      </w:r>
      <w:r>
        <w:t xml:space="preserve">the </w:t>
      </w:r>
      <w:r w:rsidR="00B129AE" w:rsidRPr="00B129AE">
        <w:rPr>
          <w:i/>
          <w:iCs/>
        </w:rPr>
        <w:t>S. infraimaculata</w:t>
      </w:r>
      <w:r w:rsidR="00B129AE" w:rsidRPr="00B129AE">
        <w:t xml:space="preserve"> </w:t>
      </w:r>
      <w:r w:rsidR="00A973E8">
        <w:t xml:space="preserve">and </w:t>
      </w:r>
      <w:r w:rsidR="00A973E8" w:rsidRPr="00B129AE">
        <w:rPr>
          <w:i/>
          <w:iCs/>
        </w:rPr>
        <w:t>N.</w:t>
      </w:r>
      <w:r w:rsidR="00A973E8" w:rsidRPr="00B129AE">
        <w:t xml:space="preserve"> </w:t>
      </w:r>
      <w:r w:rsidR="00A973E8" w:rsidRPr="00B129AE">
        <w:rPr>
          <w:i/>
          <w:iCs/>
        </w:rPr>
        <w:t xml:space="preserve">derjugini </w:t>
      </w:r>
      <w:r w:rsidR="00B129AE" w:rsidRPr="00B129AE">
        <w:t>were</w:t>
      </w:r>
      <w:r>
        <w:t xml:space="preserve"> also produced from the 10 model-replicate choices. To adjust for the presence records of </w:t>
      </w:r>
      <w:r w:rsidR="00BA5D36">
        <w:t>species</w:t>
      </w:r>
      <w:r>
        <w:t xml:space="preserve"> (</w:t>
      </w:r>
      <w:r w:rsidRPr="002B072D">
        <w:t xml:space="preserve">n = </w:t>
      </w:r>
      <w:r w:rsidR="002B072D" w:rsidRPr="002B072D">
        <w:t>16</w:t>
      </w:r>
      <w:r w:rsidR="00BA5D36" w:rsidRPr="002B072D">
        <w:t>, n</w:t>
      </w:r>
      <w:r w:rsidR="00C80DA0">
        <w:t xml:space="preserve"> </w:t>
      </w:r>
      <w:r w:rsidR="00BA5D36" w:rsidRPr="002B072D">
        <w:t>=</w:t>
      </w:r>
      <w:r w:rsidR="00C80DA0">
        <w:t xml:space="preserve"> 4</w:t>
      </w:r>
      <w:r w:rsidR="00A973E8">
        <w:t>, for the two species respectively</w:t>
      </w:r>
      <w:r>
        <w:t>), it was necessary to set the background point</w:t>
      </w:r>
      <w:r w:rsidR="00BA5D36">
        <w:t>s</w:t>
      </w:r>
      <w:r>
        <w:t xml:space="preserve"> to </w:t>
      </w:r>
      <w:r w:rsidR="00BA5D36" w:rsidRPr="00A973E8">
        <w:t>1</w:t>
      </w:r>
      <w:r w:rsidR="00A973E8" w:rsidRPr="00A973E8">
        <w:t>50</w:t>
      </w:r>
      <w:r w:rsidR="00BA5D36">
        <w:t xml:space="preserve"> and </w:t>
      </w:r>
      <w:r w:rsidR="00BA5D36" w:rsidRPr="00A973E8">
        <w:t>1</w:t>
      </w:r>
      <w:r w:rsidR="00A973E8" w:rsidRPr="00A973E8">
        <w:t>0</w:t>
      </w:r>
      <w:r w:rsidR="00BA5D36" w:rsidRPr="00A973E8">
        <w:t>0</w:t>
      </w:r>
      <w:r w:rsidR="00BA5D36">
        <w:t xml:space="preserve"> respectively </w:t>
      </w:r>
      <w:r w:rsidR="00B129AE">
        <w:fldChar w:fldCharType="begin"/>
      </w:r>
      <w:r w:rsidR="00B60A38">
        <w:instrText xml:space="preserve"> ADDIN EN.CITE &lt;EndNote&gt;&lt;Cite&gt;&lt;Author&gt;Elith&lt;/Author&gt;&lt;Year&gt;2009&lt;/Year&gt;&lt;RecNum&gt;48&lt;/RecNum&gt;&lt;DisplayText&gt;(Elith and Leathwick 2009)&lt;/DisplayText&gt;&lt;record&gt;&lt;rec-number&gt;48&lt;/rec-number&gt;&lt;foreign-keys&gt;&lt;key app="EN" db-id="t520ea2pffsdfme525i5szwftxr9avzwwz2f"&gt;48&lt;/key&gt;&lt;/foreign-keys&gt;&lt;ref-type name="Journal Article"&gt;17&lt;/ref-type&gt;&lt;contributors&gt;&lt;authors&gt;&lt;author&gt;Elith, Jane&lt;/author&gt;&lt;author&gt;Leathwick, John R&lt;/author&gt;&lt;/authors&gt;&lt;/contributors&gt;&lt;titles&gt;&lt;title&gt;Species distribution models: ecological explanation and prediction across space and time&lt;/title&gt;&lt;secondary-title&gt;Annual review of ecology, evolution, and systematics&lt;/secondary-title&gt;&lt;/titles&gt;&lt;periodical&gt;&lt;full-title&gt;Annual review of ecology, evolution, and systematics&lt;/full-title&gt;&lt;/periodical&gt;&lt;pages&gt;677-697&lt;/pages&gt;&lt;volume&gt;40&lt;/volume&gt;&lt;dates&gt;&lt;year&gt;2009&lt;/year&gt;&lt;/dates&gt;&lt;isbn&gt;1543-592X&lt;/isbn&gt;&lt;urls&gt;&lt;/urls&gt;&lt;/record&gt;&lt;/Cite&gt;&lt;/EndNote&gt;</w:instrText>
      </w:r>
      <w:r w:rsidR="00B129AE">
        <w:fldChar w:fldCharType="separate"/>
      </w:r>
      <w:r w:rsidR="00B60A38">
        <w:rPr>
          <w:noProof/>
        </w:rPr>
        <w:t>(</w:t>
      </w:r>
      <w:hyperlink w:anchor="_ENREF_24" w:tooltip="Elith, 2009 #48" w:history="1">
        <w:r w:rsidR="00B60A38">
          <w:rPr>
            <w:noProof/>
          </w:rPr>
          <w:t>Elith and Leathwick 2009</w:t>
        </w:r>
      </w:hyperlink>
      <w:r w:rsidR="00B60A38">
        <w:rPr>
          <w:noProof/>
        </w:rPr>
        <w:t>)</w:t>
      </w:r>
      <w:r w:rsidR="00B129AE">
        <w:fldChar w:fldCharType="end"/>
      </w:r>
      <w:r>
        <w:t xml:space="preserve">. Following </w:t>
      </w:r>
      <w:r w:rsidR="00265966">
        <w:t xml:space="preserve"> </w:t>
      </w:r>
      <w:hyperlink w:anchor="_ENREF_60" w:tooltip="Phillips, 2006 #52" w:history="1">
        <w:r w:rsidR="00B60A38">
          <w:fldChar w:fldCharType="begin"/>
        </w:r>
        <w:r w:rsidR="00B60A38">
          <w:instrText xml:space="preserve"> ADDIN EN.CITE &lt;EndNote&gt;&lt;Cite AuthorYear="1"&gt;&lt;Author&gt;Phillips&lt;/Author&gt;&lt;Year&gt;2006&lt;/Year&gt;&lt;RecNum&gt;52&lt;/RecNum&gt;&lt;DisplayText&gt;Phillips et al. (2006)&lt;/DisplayText&gt;&lt;record&gt;&lt;rec-number&gt;52&lt;/rec-number&gt;&lt;foreign-keys&gt;&lt;key app="EN" db-id="t520ea2pffsdfme525i5szwftxr9avzwwz2f"&gt;52&lt;/key&gt;&lt;/foreign-keys&gt;&lt;ref-type name="Journal Article"&gt;17&lt;/ref-type&gt;&lt;contributors&gt;&lt;authors&gt;&lt;author&gt;Phillips, Steven J&lt;/author&gt;&lt;author&gt;Anderson, Robert P&lt;/author&gt;&lt;author&gt;Schapire, Robert E&lt;/author&gt;&lt;/authors&gt;&lt;/contributors&gt;&lt;titles&gt;&lt;title&gt;Maximum entropy modeling of species geographic distributions&lt;/title&gt;&lt;secondary-title&gt;Ecological modelling&lt;/secondary-title&gt;&lt;/titles&gt;&lt;periodical&gt;&lt;full-title&gt;Ecological modelling&lt;/full-title&gt;&lt;/periodical&gt;&lt;pages&gt;231-259&lt;/pages&gt;&lt;volume&gt;190&lt;/volume&gt;&lt;number&gt;3-4&lt;/number&gt;&lt;dates&gt;&lt;year&gt;2006&lt;/year&gt;&lt;/dates&gt;&lt;isbn&gt;0304-3800&lt;/isbn&gt;&lt;urls&gt;&lt;/urls&gt;&lt;/record&gt;&lt;/Cite&gt;&lt;/EndNote&gt;</w:instrText>
        </w:r>
        <w:r w:rsidR="00B60A38">
          <w:fldChar w:fldCharType="separate"/>
        </w:r>
        <w:r w:rsidR="00B60A38">
          <w:rPr>
            <w:noProof/>
          </w:rPr>
          <w:t>Phillips et al. (2006)</w:t>
        </w:r>
        <w:r w:rsidR="00B60A38">
          <w:fldChar w:fldCharType="end"/>
        </w:r>
      </w:hyperlink>
      <w:r w:rsidR="002B072D">
        <w:t xml:space="preserve"> </w:t>
      </w:r>
      <w:r>
        <w:t xml:space="preserve">and </w:t>
      </w:r>
      <w:hyperlink w:anchor="_ENREF_48" w:tooltip="Merow, 2013 #94" w:history="1">
        <w:r w:rsidR="00B60A38">
          <w:fldChar w:fldCharType="begin"/>
        </w:r>
        <w:r w:rsidR="00B60A38">
          <w:instrText xml:space="preserve"> ADDIN EN.CITE &lt;EndNote&gt;&lt;Cite AuthorYear="1"&gt;&lt;Author&gt;Merow&lt;/Author&gt;&lt;Year&gt;2013&lt;/Year&gt;&lt;RecNum&gt;94&lt;/RecNum&gt;&lt;DisplayText&gt;Merow et al. (2013)&lt;/DisplayText&gt;&lt;record&gt;&lt;rec-number&gt;94&lt;/rec-number&gt;&lt;foreign-keys&gt;&lt;key app="EN" db-id="t520ea2pffsdfme525i5szwftxr9avzwwz2f"&gt;94&lt;/key&gt;&lt;/foreign-keys&gt;&lt;ref-type name="Journal Article"&gt;17&lt;/ref-type&gt;&lt;contributors&gt;&lt;authors&gt;&lt;author&gt;Merow, Cory&lt;/author&gt;&lt;author&gt;Smith, Matthew J&lt;/author&gt;&lt;author&gt;Silander Jr, John A&lt;/author&gt;&lt;/authors&gt;&lt;/contributors&gt;&lt;titles&gt;&lt;title&gt;A practical guide to MaxEnt for modeling species’ distributions: what it does, and why inputs and settings matter&lt;/title&gt;&lt;secondary-title&gt;Ecography&lt;/secondary-title&gt;&lt;/titles&gt;&lt;periodical&gt;&lt;full-title&gt;Ecography&lt;/full-title&gt;&lt;/periodical&gt;&lt;pages&gt;1058-1069&lt;/pages&gt;&lt;volume&gt;36&lt;/volume&gt;&lt;number&gt;10&lt;/number&gt;&lt;dates&gt;&lt;year&gt;2013&lt;/year&gt;&lt;/dates&gt;&lt;isbn&gt;0906-7590&lt;/isbn&gt;&lt;urls&gt;&lt;/urls&gt;&lt;/record&gt;&lt;/Cite&gt;&lt;/EndNote&gt;</w:instrText>
        </w:r>
        <w:r w:rsidR="00B60A38">
          <w:fldChar w:fldCharType="separate"/>
        </w:r>
        <w:r w:rsidR="00B60A38">
          <w:rPr>
            <w:noProof/>
          </w:rPr>
          <w:t>Merow et al. (2013)</w:t>
        </w:r>
        <w:r w:rsidR="00B60A38">
          <w:fldChar w:fldCharType="end"/>
        </w:r>
      </w:hyperlink>
      <w:r>
        <w:t xml:space="preserve"> advise, the default value (1) was set for the regularization multiplier (β) in the model. Tuning this value within the model can have implication to the model’s complexity and simplicity. For instance, reducing the value to lower </w:t>
      </w:r>
      <w:r>
        <w:lastRenderedPageBreak/>
        <w:t xml:space="preserve">than one increases the model complexity while increasing it to above one simplifies the model </w:t>
      </w:r>
      <w:r w:rsidR="002B072D">
        <w:fldChar w:fldCharType="begin"/>
      </w:r>
      <w:r w:rsidR="00B60A38">
        <w:instrText xml:space="preserve"> ADDIN EN.CITE &lt;EndNote&gt;&lt;Cite&gt;&lt;Author&gt;Merow&lt;/Author&gt;&lt;Year&gt;2013&lt;/Year&gt;&lt;RecNum&gt;94&lt;/RecNum&gt;&lt;DisplayText&gt;(Merow et al. 2013)&lt;/DisplayText&gt;&lt;record&gt;&lt;rec-number&gt;94&lt;/rec-number&gt;&lt;foreign-keys&gt;&lt;key app="EN" db-id="t520ea2pffsdfme525i5szwftxr9avzwwz2f"&gt;94&lt;/key&gt;&lt;/foreign-keys&gt;&lt;ref-type name="Journal Article"&gt;17&lt;/ref-type&gt;&lt;contributors&gt;&lt;authors&gt;&lt;author&gt;Merow, Cory&lt;/author&gt;&lt;author&gt;Smith, Matthew J&lt;/author&gt;&lt;author&gt;Silander Jr, John A&lt;/author&gt;&lt;/authors&gt;&lt;/contributors&gt;&lt;titles&gt;&lt;title&gt;A practical guide to MaxEnt for modeling species’ distributions: what it does, and why inputs and settings matter&lt;/title&gt;&lt;secondary-title&gt;Ecography&lt;/secondary-title&gt;&lt;/titles&gt;&lt;periodical&gt;&lt;full-title&gt;Ecography&lt;/full-title&gt;&lt;/periodical&gt;&lt;pages&gt;1058-1069&lt;/pages&gt;&lt;volume&gt;36&lt;/volume&gt;&lt;number&gt;10&lt;/number&gt;&lt;dates&gt;&lt;year&gt;2013&lt;/year&gt;&lt;/dates&gt;&lt;isbn&gt;0906-7590&lt;/isbn&gt;&lt;urls&gt;&lt;/urls&gt;&lt;/record&gt;&lt;/Cite&gt;&lt;/EndNote&gt;</w:instrText>
      </w:r>
      <w:r w:rsidR="002B072D">
        <w:fldChar w:fldCharType="separate"/>
      </w:r>
      <w:r w:rsidR="00B60A38">
        <w:rPr>
          <w:noProof/>
        </w:rPr>
        <w:t>(</w:t>
      </w:r>
      <w:hyperlink w:anchor="_ENREF_48" w:tooltip="Merow, 2013 #94" w:history="1">
        <w:r w:rsidR="00B60A38">
          <w:rPr>
            <w:noProof/>
          </w:rPr>
          <w:t>Merow et al. 2013</w:t>
        </w:r>
      </w:hyperlink>
      <w:r w:rsidR="00B60A38">
        <w:rPr>
          <w:noProof/>
        </w:rPr>
        <w:t>)</w:t>
      </w:r>
      <w:r w:rsidR="002B072D">
        <w:fldChar w:fldCharType="end"/>
      </w:r>
      <w:r>
        <w:t xml:space="preserve">. </w:t>
      </w:r>
    </w:p>
    <w:p w14:paraId="743CD2DC" w14:textId="77777777" w:rsidR="002B072D" w:rsidRDefault="002B072D" w:rsidP="002B072D"/>
    <w:p w14:paraId="572197A7" w14:textId="43037376" w:rsidR="00C23157" w:rsidRPr="00A5666A" w:rsidRDefault="00F81783" w:rsidP="00B60A38">
      <w:r>
        <w:t xml:space="preserve">To evaluate the </w:t>
      </w:r>
      <w:r w:rsidR="002B072D">
        <w:t>variable</w:t>
      </w:r>
      <w:r>
        <w:t xml:space="preserve">’s relative importance and contribution to the probability of the habitat distribution of </w:t>
      </w:r>
      <w:r w:rsidR="002B072D">
        <w:t>species</w:t>
      </w:r>
      <w:r>
        <w:t xml:space="preserve">, the Jackknife test was employed </w:t>
      </w:r>
      <w:r w:rsidR="002B072D">
        <w:fldChar w:fldCharType="begin"/>
      </w:r>
      <w:r w:rsidR="00B60A38">
        <w:instrText xml:space="preserve"> ADDIN EN.CITE &lt;EndNote&gt;&lt;Cite&gt;&lt;Author&gt;Phillips&lt;/Author&gt;&lt;Year&gt;2005&lt;/Year&gt;&lt;RecNum&gt;95&lt;/RecNum&gt;&lt;DisplayText&gt;(Phillips 2005)&lt;/DisplayText&gt;&lt;record&gt;&lt;rec-number&gt;95&lt;/rec-number&gt;&lt;foreign-keys&gt;&lt;key app="EN" db-id="t520ea2pffsdfme525i5szwftxr9avzwwz2f"&gt;95&lt;/key&gt;&lt;/foreign-keys&gt;&lt;ref-type name="Journal Article"&gt;17&lt;/ref-type&gt;&lt;contributors&gt;&lt;authors&gt;&lt;author&gt;Phillips, Steven J&lt;/author&gt;&lt;/authors&gt;&lt;/contributors&gt;&lt;titles&gt;&lt;title&gt;A brief tutorial on Maxent&lt;/title&gt;&lt;secondary-title&gt;AT&amp;amp;T Research&lt;/secondary-title&gt;&lt;/titles&gt;&lt;periodical&gt;&lt;full-title&gt;AT&amp;amp;T Research&lt;/full-title&gt;&lt;/periodical&gt;&lt;pages&gt;231-259&lt;/pages&gt;&lt;volume&gt;190&lt;/volume&gt;&lt;number&gt;4&lt;/number&gt;&lt;dates&gt;&lt;year&gt;2005&lt;/year&gt;&lt;/dates&gt;&lt;urls&gt;&lt;/urls&gt;&lt;/record&gt;&lt;/Cite&gt;&lt;/EndNote&gt;</w:instrText>
      </w:r>
      <w:r w:rsidR="002B072D">
        <w:fldChar w:fldCharType="separate"/>
      </w:r>
      <w:r w:rsidR="00B60A38">
        <w:rPr>
          <w:noProof/>
        </w:rPr>
        <w:t>(</w:t>
      </w:r>
      <w:hyperlink w:anchor="_ENREF_58" w:tooltip="Phillips, 2005 #95" w:history="1">
        <w:r w:rsidR="00B60A38">
          <w:rPr>
            <w:noProof/>
          </w:rPr>
          <w:t>Phillips 2005</w:t>
        </w:r>
      </w:hyperlink>
      <w:r w:rsidR="00B60A38">
        <w:rPr>
          <w:noProof/>
        </w:rPr>
        <w:t>)</w:t>
      </w:r>
      <w:r w:rsidR="002B072D">
        <w:fldChar w:fldCharType="end"/>
      </w:r>
      <w:r>
        <w:t>. Furthermore, the logistic output format with the ‘</w:t>
      </w:r>
      <w:r w:rsidR="002B072D" w:rsidRPr="002B072D">
        <w:t xml:space="preserve">Minimum training presence </w:t>
      </w:r>
      <w:r>
        <w:t xml:space="preserve">Logistic threshold’ for delineating the continuous map was </w:t>
      </w:r>
      <w:r w:rsidR="006776F1">
        <w:t xml:space="preserve">used </w:t>
      </w:r>
      <w:r w:rsidR="006776F1">
        <w:fldChar w:fldCharType="begin"/>
      </w:r>
      <w:r w:rsidR="00B60A38">
        <w:instrText xml:space="preserve"> ADDIN EN.CITE &lt;EndNote&gt;&lt;Cite&gt;&lt;Author&gt;Shcheglovitova&lt;/Author&gt;&lt;Year&gt;2013&lt;/Year&gt;&lt;RecNum&gt;140&lt;/RecNum&gt;&lt;DisplayText&gt;(Shcheglovitova and Anderson 2013)&lt;/DisplayText&gt;&lt;record&gt;&lt;rec-number&gt;140&lt;/rec-number&gt;&lt;foreign-keys&gt;&lt;key app="EN" db-id="t520ea2pffsdfme525i5szwftxr9avzwwz2f"&gt;140&lt;/key&gt;&lt;/foreign-keys&gt;&lt;ref-type name="Journal Article"&gt;17&lt;/ref-type&gt;&lt;contributors&gt;&lt;authors&gt;&lt;author&gt;Shcheglovitova, Mariya&lt;/author&gt;&lt;author&gt;Anderson, Robert P&lt;/author&gt;&lt;/authors&gt;&lt;/contributors&gt;&lt;titles&gt;&lt;title&gt;Estimating optimal complexity for ecological niche models: a jackknife approach for species with small sample sizes&lt;/title&gt;&lt;secondary-title&gt;Ecological Modelling&lt;/secondary-title&gt;&lt;/titles&gt;&lt;periodical&gt;&lt;full-title&gt;Ecological modelling&lt;/full-title&gt;&lt;/periodical&gt;&lt;pages&gt;9-17&lt;/pages&gt;&lt;volume&gt;269&lt;/volume&gt;&lt;dates&gt;&lt;year&gt;2013&lt;/year&gt;&lt;/dates&gt;&lt;isbn&gt;0304-3800&lt;/isbn&gt;&lt;urls&gt;&lt;/urls&gt;&lt;/record&gt;&lt;/Cite&gt;&lt;/EndNote&gt;</w:instrText>
      </w:r>
      <w:r w:rsidR="006776F1">
        <w:fldChar w:fldCharType="separate"/>
      </w:r>
      <w:r w:rsidR="00B60A38">
        <w:rPr>
          <w:noProof/>
        </w:rPr>
        <w:t>(</w:t>
      </w:r>
      <w:hyperlink w:anchor="_ENREF_67" w:tooltip="Shcheglovitova, 2013 #140" w:history="1">
        <w:r w:rsidR="00B60A38">
          <w:rPr>
            <w:noProof/>
          </w:rPr>
          <w:t>Shcheglovitova and Anderson 2013</w:t>
        </w:r>
      </w:hyperlink>
      <w:r w:rsidR="00B60A38">
        <w:rPr>
          <w:noProof/>
        </w:rPr>
        <w:t>)</w:t>
      </w:r>
      <w:r w:rsidR="006776F1">
        <w:fldChar w:fldCharType="end"/>
      </w:r>
      <w:r>
        <w:t>. The average value</w:t>
      </w:r>
      <w:r w:rsidR="00AC6895">
        <w:t xml:space="preserve"> (i.e., threshold value) </w:t>
      </w:r>
      <w:r>
        <w:t xml:space="preserve"> from 10 model outputs (10 replicates) were used to delineate the probability of habitat suitability and unsuitability distribution of </w:t>
      </w:r>
      <w:r w:rsidR="006776F1">
        <w:t>the two species</w:t>
      </w:r>
      <w:r>
        <w:t xml:space="preserve"> (i.e., probability of occurrence</w:t>
      </w:r>
      <w:r w:rsidR="006776F1">
        <w:t>s</w:t>
      </w:r>
      <w:r>
        <w:t>)</w:t>
      </w:r>
      <w:r w:rsidR="00C56ADE">
        <w:t xml:space="preserve"> </w:t>
      </w:r>
      <w:r w:rsidR="00CF4346">
        <w:fldChar w:fldCharType="begin"/>
      </w:r>
      <w:r w:rsidR="00B60A38">
        <w:instrText xml:space="preserve"> ADDIN EN.CITE &lt;EndNote&gt;&lt;Cite&gt;&lt;Author&gt;Jiménez-Valverde&lt;/Author&gt;&lt;Year&gt;2007&lt;/Year&gt;&lt;RecNum&gt;99&lt;/RecNum&gt;&lt;DisplayText&gt;(Jiménez-Valverde and Lobo 2007)&lt;/DisplayText&gt;&lt;record&gt;&lt;rec-number&gt;99&lt;/rec-number&gt;&lt;foreign-keys&gt;&lt;key app="EN" db-id="t520ea2pffsdfme525i5szwftxr9avzwwz2f"&gt;99&lt;/key&gt;&lt;/foreign-keys&gt;&lt;ref-type name="Journal Article"&gt;17&lt;/ref-type&gt;&lt;contributors&gt;&lt;authors&gt;&lt;author&gt;Jiménez-Valverde, Alberto&lt;/author&gt;&lt;author&gt;Lobo, Jorge M&lt;/author&gt;&lt;/authors&gt;&lt;/contributors&gt;&lt;titles&gt;&lt;title&gt;Threshold criteria for conversion of probability of species presence to either–or presence–absence&lt;/title&gt;&lt;secondary-title&gt;Acta oecologica&lt;/secondary-title&gt;&lt;/titles&gt;&lt;periodical&gt;&lt;full-title&gt;Acta oecologica&lt;/full-title&gt;&lt;/periodical&gt;&lt;pages&gt;361-369&lt;/pages&gt;&lt;volume&gt;31&lt;/volume&gt;&lt;number&gt;3&lt;/number&gt;&lt;dates&gt;&lt;year&gt;2007&lt;/year&gt;&lt;/dates&gt;&lt;isbn&gt;1146-609X&lt;/isbn&gt;&lt;urls&gt;&lt;/urls&gt;&lt;/record&gt;&lt;/Cite&gt;&lt;/EndNote&gt;</w:instrText>
      </w:r>
      <w:r w:rsidR="00CF4346">
        <w:fldChar w:fldCharType="separate"/>
      </w:r>
      <w:r w:rsidR="00B60A38">
        <w:rPr>
          <w:noProof/>
        </w:rPr>
        <w:t>(</w:t>
      </w:r>
      <w:hyperlink w:anchor="_ENREF_39" w:tooltip="Jiménez-Valverde, 2007 #99" w:history="1">
        <w:r w:rsidR="00B60A38">
          <w:rPr>
            <w:noProof/>
          </w:rPr>
          <w:t>Jiménez-Valverde and Lobo 2007</w:t>
        </w:r>
      </w:hyperlink>
      <w:r w:rsidR="00B60A38">
        <w:rPr>
          <w:noProof/>
        </w:rPr>
        <w:t>)</w:t>
      </w:r>
      <w:r w:rsidR="00CF4346">
        <w:fldChar w:fldCharType="end"/>
      </w:r>
      <w:r>
        <w:t xml:space="preserve">. </w:t>
      </w:r>
      <w:r w:rsidRPr="00A5666A">
        <w:t>The pixel value equal and larger than 0.</w:t>
      </w:r>
      <w:r w:rsidR="006E4073" w:rsidRPr="00A5666A">
        <w:t>4</w:t>
      </w:r>
      <w:r w:rsidR="00AC6895" w:rsidRPr="00A5666A">
        <w:t xml:space="preserve"> and 0.</w:t>
      </w:r>
      <w:r w:rsidR="006E4073" w:rsidRPr="00A5666A">
        <w:t>35</w:t>
      </w:r>
      <w:r w:rsidRPr="00A5666A">
        <w:t xml:space="preserve"> were considered as suitable areas whereas pixels with lower than 0.</w:t>
      </w:r>
      <w:r w:rsidR="000A0F93" w:rsidRPr="00A5666A">
        <w:t>4</w:t>
      </w:r>
      <w:r w:rsidR="00AC6895" w:rsidRPr="00A5666A">
        <w:t xml:space="preserve"> and 0.</w:t>
      </w:r>
      <w:r w:rsidR="000A0F93" w:rsidRPr="00A5666A">
        <w:t>35</w:t>
      </w:r>
      <w:r w:rsidRPr="00A5666A">
        <w:t xml:space="preserve"> </w:t>
      </w:r>
      <w:r w:rsidR="0004608F">
        <w:t>values</w:t>
      </w:r>
      <w:r w:rsidRPr="00A5666A">
        <w:t xml:space="preserve"> were considered as unsuitable areas for </w:t>
      </w:r>
      <w:r w:rsidR="00AC6895" w:rsidRPr="00A5666A">
        <w:rPr>
          <w:i/>
          <w:iCs/>
        </w:rPr>
        <w:t>S. infraimmaculata</w:t>
      </w:r>
      <w:r w:rsidR="00AC6895" w:rsidRPr="00A5666A">
        <w:t xml:space="preserve"> and </w:t>
      </w:r>
      <w:r w:rsidR="00AC6895" w:rsidRPr="00A5666A">
        <w:rPr>
          <w:i/>
          <w:iCs/>
        </w:rPr>
        <w:t>Neurergus derjugini</w:t>
      </w:r>
      <w:r w:rsidR="00AC6895" w:rsidRPr="00A5666A">
        <w:t xml:space="preserve"> </w:t>
      </w:r>
      <w:r w:rsidRPr="00A5666A">
        <w:t>distribution</w:t>
      </w:r>
      <w:r w:rsidR="00CF4346" w:rsidRPr="00A5666A">
        <w:t>s</w:t>
      </w:r>
      <w:r w:rsidR="00A5666A" w:rsidRPr="00A5666A">
        <w:t>,</w:t>
      </w:r>
      <w:r w:rsidR="00AC6895" w:rsidRPr="00A5666A">
        <w:t xml:space="preserve"> respectively</w:t>
      </w:r>
      <w:r w:rsidRPr="00A5666A">
        <w:t xml:space="preserve">. </w:t>
      </w:r>
      <w:r w:rsidR="00C23157" w:rsidRPr="00A5666A">
        <w:t>Based on th</w:t>
      </w:r>
      <w:r w:rsidR="00AC6895" w:rsidRPr="00A5666A">
        <w:t>ese</w:t>
      </w:r>
      <w:r w:rsidR="00C23157" w:rsidRPr="00A5666A">
        <w:t xml:space="preserve"> threshold</w:t>
      </w:r>
      <w:r w:rsidR="00AC6895" w:rsidRPr="00A5666A">
        <w:t>s</w:t>
      </w:r>
      <w:r w:rsidR="00C23157" w:rsidRPr="00A5666A">
        <w:t xml:space="preserve"> (i.e., minimum training presence) suitability maps were categorized as:</w:t>
      </w:r>
      <w:r w:rsidR="00F10D48" w:rsidRPr="00A5666A">
        <w:t xml:space="preserve"> A-</w:t>
      </w:r>
      <w:r w:rsidR="00C23157" w:rsidRPr="00A5666A">
        <w:t xml:space="preserve"> (i) unsuitable (</w:t>
      </w:r>
      <w:r w:rsidR="002A0BED" w:rsidRPr="00A5666A">
        <w:t>0 - 0.4</w:t>
      </w:r>
      <w:r w:rsidR="00C23157" w:rsidRPr="00A5666A">
        <w:t>); (ii) low suitable (</w:t>
      </w:r>
      <w:r w:rsidR="002A0BED" w:rsidRPr="00A5666A">
        <w:t>0.4 - 0.49</w:t>
      </w:r>
      <w:r w:rsidR="00C23157" w:rsidRPr="00A5666A">
        <w:t>); medium suitable (</w:t>
      </w:r>
      <w:r w:rsidR="002A0BED" w:rsidRPr="00A5666A">
        <w:t>0.49 - 0.74</w:t>
      </w:r>
      <w:r w:rsidR="00AE1B6F" w:rsidRPr="00A5666A">
        <w:t>); high suitable (</w:t>
      </w:r>
      <w:r w:rsidR="006E4073" w:rsidRPr="00A5666A">
        <w:t>0.74 - 0.99</w:t>
      </w:r>
      <w:r w:rsidR="00AE1B6F" w:rsidRPr="00A5666A">
        <w:t>)</w:t>
      </w:r>
      <w:r w:rsidR="00F10D48" w:rsidRPr="00A5666A">
        <w:t xml:space="preserve">; </w:t>
      </w:r>
      <w:r w:rsidR="005C6933" w:rsidRPr="00A5666A">
        <w:t xml:space="preserve">and </w:t>
      </w:r>
      <w:r w:rsidR="00F10D48" w:rsidRPr="00A5666A">
        <w:t>B- (i) unsuitable (0</w:t>
      </w:r>
      <w:r w:rsidR="006E4073" w:rsidRPr="00A5666A">
        <w:t xml:space="preserve"> </w:t>
      </w:r>
      <w:r w:rsidR="00F10D48" w:rsidRPr="00A5666A">
        <w:t>-</w:t>
      </w:r>
      <w:r w:rsidR="006E4073" w:rsidRPr="00A5666A">
        <w:t xml:space="preserve"> </w:t>
      </w:r>
      <w:r w:rsidR="00F10D48" w:rsidRPr="00A5666A">
        <w:t>0.</w:t>
      </w:r>
      <w:r w:rsidR="000A0F93" w:rsidRPr="00A5666A">
        <w:t>35</w:t>
      </w:r>
      <w:r w:rsidR="00F10D48" w:rsidRPr="00A5666A">
        <w:t>); (ii) low suitable (</w:t>
      </w:r>
      <w:r w:rsidR="00005562" w:rsidRPr="00A5666A">
        <w:t>0.35 - 0.57</w:t>
      </w:r>
      <w:r w:rsidR="00F10D48" w:rsidRPr="00A5666A">
        <w:t>); medium suitable (0.5</w:t>
      </w:r>
      <w:r w:rsidR="00005562" w:rsidRPr="00A5666A">
        <w:t>7</w:t>
      </w:r>
      <w:r w:rsidR="00F10D48" w:rsidRPr="00A5666A">
        <w:t>-</w:t>
      </w:r>
      <w:r w:rsidR="00005562" w:rsidRPr="00A5666A">
        <w:t xml:space="preserve"> </w:t>
      </w:r>
      <w:r w:rsidR="00F10D48" w:rsidRPr="00A5666A">
        <w:t>0.</w:t>
      </w:r>
      <w:r w:rsidR="00005562" w:rsidRPr="00A5666A">
        <w:t>7</w:t>
      </w:r>
      <w:r w:rsidR="0043123B" w:rsidRPr="00A5666A">
        <w:t>8</w:t>
      </w:r>
      <w:r w:rsidR="00F10D48" w:rsidRPr="00A5666A">
        <w:t>); high suitable (0.</w:t>
      </w:r>
      <w:r w:rsidR="00005562" w:rsidRPr="00A5666A">
        <w:t>7</w:t>
      </w:r>
      <w:r w:rsidR="0043123B" w:rsidRPr="00A5666A">
        <w:t>8</w:t>
      </w:r>
      <w:r w:rsidR="00F10D48" w:rsidRPr="00A5666A">
        <w:t>-</w:t>
      </w:r>
      <w:r w:rsidR="00005562" w:rsidRPr="00A5666A">
        <w:t xml:space="preserve"> 0.99</w:t>
      </w:r>
      <w:r w:rsidR="00F10D48" w:rsidRPr="00A5666A">
        <w:t>)</w:t>
      </w:r>
      <w:r w:rsidR="005C6084" w:rsidRPr="00A5666A">
        <w:t xml:space="preserve"> </w:t>
      </w:r>
      <w:r w:rsidR="00AE1B6F" w:rsidRPr="00A5666A">
        <w:fldChar w:fldCharType="begin"/>
      </w:r>
      <w:r w:rsidR="00B60A38">
        <w:instrText xml:space="preserve"> ADDIN EN.CITE &lt;EndNote&gt;&lt;Cite&gt;&lt;Author&gt;Khwarahm&lt;/Author&gt;&lt;Year&gt;2020&lt;/Year&gt;&lt;RecNum&gt;138&lt;/RecNum&gt;&lt;DisplayText&gt;(Khwarahm 2020)&lt;/DisplayText&gt;&lt;record&gt;&lt;rec-number&gt;138&lt;/rec-number&gt;&lt;foreign-keys&gt;&lt;key app="EN" db-id="t520ea2pffsdfme525i5szwftxr9avzwwz2f"&gt;138&lt;/key&gt;&lt;/foreign-keys&gt;&lt;ref-type name="Journal Article"&gt;17&lt;/ref-type&gt;&lt;contributors&gt;&lt;authors&gt;&lt;author&gt;Khwarahm, Nabaz R&lt;/author&gt;&lt;/authors&gt;&lt;/contributors&gt;&lt;titles&gt;&lt;title&gt;Mapping current and potential future distributions of the oak tree (Quercus aegilops) in the Kurdistan Region, Iraq&lt;/title&gt;&lt;secondary-title&gt;Ecological Processes&lt;/secondary-title&gt;&lt;/titles&gt;&lt;periodical&gt;&lt;full-title&gt;Ecological Processes&lt;/full-title&gt;&lt;/periodical&gt;&lt;pages&gt;1-16&lt;/pages&gt;&lt;volume&gt;9&lt;/volume&gt;&lt;number&gt;1&lt;/number&gt;&lt;dates&gt;&lt;year&gt;2020&lt;/year&gt;&lt;/dates&gt;&lt;isbn&gt;2192-1709&lt;/isbn&gt;&lt;urls&gt;&lt;/urls&gt;&lt;/record&gt;&lt;/Cite&gt;&lt;/EndNote&gt;</w:instrText>
      </w:r>
      <w:r w:rsidR="00AE1B6F" w:rsidRPr="00A5666A">
        <w:fldChar w:fldCharType="separate"/>
      </w:r>
      <w:r w:rsidR="00B60A38">
        <w:rPr>
          <w:noProof/>
        </w:rPr>
        <w:t>(</w:t>
      </w:r>
      <w:hyperlink w:anchor="_ENREF_41" w:tooltip="Khwarahm, 2020 #138" w:history="1">
        <w:r w:rsidR="00B60A38">
          <w:rPr>
            <w:noProof/>
          </w:rPr>
          <w:t>Khwarahm 2020</w:t>
        </w:r>
      </w:hyperlink>
      <w:r w:rsidR="00B60A38">
        <w:rPr>
          <w:noProof/>
        </w:rPr>
        <w:t>)</w:t>
      </w:r>
      <w:r w:rsidR="00AE1B6F" w:rsidRPr="00A5666A">
        <w:fldChar w:fldCharType="end"/>
      </w:r>
      <w:r w:rsidR="005C6084" w:rsidRPr="00A5666A">
        <w:t xml:space="preserve"> for the two species, respectively</w:t>
      </w:r>
      <w:r w:rsidR="006E4073" w:rsidRPr="00A5666A">
        <w:t xml:space="preserve">. Spatial analyst tools within the ArcGIS 10.3 platform were employed to execute these operations. </w:t>
      </w:r>
      <w:r w:rsidR="00F10D48" w:rsidRPr="00A5666A">
        <w:t xml:space="preserve"> </w:t>
      </w:r>
    </w:p>
    <w:p w14:paraId="6DFA98B0" w14:textId="77777777" w:rsidR="00AE1B6F" w:rsidRPr="00A5666A" w:rsidRDefault="00AE1B6F" w:rsidP="00C23157"/>
    <w:p w14:paraId="41C0931F" w14:textId="77777777" w:rsidR="00AE1B6F" w:rsidRDefault="00AE1B6F" w:rsidP="00C23157"/>
    <w:p w14:paraId="101BE641" w14:textId="313964B4" w:rsidR="003C46AA" w:rsidRPr="0038428D" w:rsidRDefault="0038428D" w:rsidP="003C46AA">
      <w:r w:rsidRPr="0038428D">
        <w:t xml:space="preserve">2.5. </w:t>
      </w:r>
      <w:r w:rsidR="003C46AA" w:rsidRPr="0038428D">
        <w:t>Model evaluation</w:t>
      </w:r>
    </w:p>
    <w:p w14:paraId="360454E9" w14:textId="77777777" w:rsidR="0038428D" w:rsidRPr="003C46AA" w:rsidRDefault="0038428D" w:rsidP="003C46AA">
      <w:pPr>
        <w:rPr>
          <w:b/>
          <w:bCs/>
        </w:rPr>
      </w:pPr>
    </w:p>
    <w:p w14:paraId="13D8D76B" w14:textId="2AF9226A" w:rsidR="00AE1B6F" w:rsidRDefault="003C46AA" w:rsidP="00B60A38">
      <w:r>
        <w:t xml:space="preserve">Researchers have discussed potential challenges in selecting the best method for evaluating the MaxEnt distribution from presence-only data </w:t>
      </w:r>
      <w:r>
        <w:fldChar w:fldCharType="begin"/>
      </w:r>
      <w:r w:rsidR="00B60A38">
        <w:instrText xml:space="preserve"> ADDIN EN.CITE &lt;EndNote&gt;&lt;Cite&gt;&lt;Author&gt;Jiménez-Valverde&lt;/Author&gt;&lt;Year&gt;2014&lt;/Year&gt;&lt;RecNum&gt;141&lt;/RecNum&gt;&lt;DisplayText&gt;(Halvorsen et al. 2016; Jiménez-Valverde 2014)&lt;/DisplayText&gt;&lt;record&gt;&lt;rec-number&gt;141&lt;/rec-number&gt;&lt;foreign-keys&gt;&lt;key app="EN" db-id="t520ea2pffsdfme525i5szwftxr9avzwwz2f"&gt;141&lt;/key&gt;&lt;/foreign-keys&gt;&lt;ref-type name="Journal Article"&gt;17&lt;/ref-type&gt;&lt;contributors&gt;&lt;authors&gt;&lt;author&gt;Jiménez-Valverde, Alberto&lt;/author&gt;&lt;/authors&gt;&lt;/contributors&gt;&lt;titles&gt;&lt;title&gt;Threshold-dependence as a desirable attribute for discrimination assessment: implications for the evaluation of species distribution models&lt;/title&gt;&lt;secondary-title&gt;Biodiversity and Conservation&lt;/secondary-title&gt;&lt;/titles&gt;&lt;periodical&gt;&lt;full-title&gt;Biodiversity and Conservation&lt;/full-title&gt;&lt;/periodical&gt;&lt;pages&gt;369-385&lt;/pages&gt;&lt;volume&gt;23&lt;/volume&gt;&lt;number&gt;2&lt;/number&gt;&lt;dates&gt;&lt;year&gt;2014&lt;/year&gt;&lt;/dates&gt;&lt;isbn&gt;0960-3115&lt;/isbn&gt;&lt;urls&gt;&lt;/urls&gt;&lt;/record&gt;&lt;/Cite&gt;&lt;Cite&gt;&lt;Author&gt;Halvorsen&lt;/Author&gt;&lt;Year&gt;2016&lt;/Year&gt;&lt;RecNum&gt;142&lt;/RecNum&gt;&lt;record&gt;&lt;rec-number&gt;142&lt;/rec-number&gt;&lt;foreign-keys&gt;&lt;key app="EN" db-id="t520ea2pffsdfme525i5szwftxr9avzwwz2f"&gt;142&lt;/key&gt;&lt;/foreign-keys&gt;&lt;ref-type name="Journal Article"&gt;17&lt;/ref-type&gt;&lt;contributors&gt;&lt;authors&gt;&lt;author&gt;Halvorsen, Rune&lt;/author&gt;&lt;author&gt;Mazzoni, Sabrina&lt;/author&gt;&lt;author&gt;Dirksen, John Wirkola&lt;/author&gt;&lt;author&gt;Næsset, Erik&lt;/author&gt;&lt;author&gt;Gobakken, Terje&lt;/author&gt;&lt;author&gt;Ohlson, Mikael&lt;/author&gt;&lt;/authors&gt;&lt;/contributors&gt;&lt;titles&gt;&lt;title&gt;How important are choice of model selection method and spatial autocorrelation of presence data for distribution modelling by MaxEnt?&lt;/title&gt;&lt;secondary-title&gt;Ecological modelling&lt;/secondary-title&gt;&lt;/titles&gt;&lt;periodical&gt;&lt;full-title&gt;Ecological modelling&lt;/full-title&gt;&lt;/periodical&gt;&lt;pages&gt;108-118&lt;/pages&gt;&lt;volume&gt;328&lt;/volume&gt;&lt;dates&gt;&lt;year&gt;2016&lt;/year&gt;&lt;/dates&gt;&lt;isbn&gt;0304-3800&lt;/isbn&gt;&lt;urls&gt;&lt;/urls&gt;&lt;/record&gt;&lt;/Cite&gt;&lt;/EndNote&gt;</w:instrText>
      </w:r>
      <w:r>
        <w:fldChar w:fldCharType="separate"/>
      </w:r>
      <w:r w:rsidR="00B60A38">
        <w:rPr>
          <w:noProof/>
        </w:rPr>
        <w:t>(</w:t>
      </w:r>
      <w:hyperlink w:anchor="_ENREF_31" w:tooltip="Halvorsen, 2016 #142" w:history="1">
        <w:r w:rsidR="00B60A38">
          <w:rPr>
            <w:noProof/>
          </w:rPr>
          <w:t>Halvorsen et al. 2016</w:t>
        </w:r>
      </w:hyperlink>
      <w:r w:rsidR="00B60A38">
        <w:rPr>
          <w:noProof/>
        </w:rPr>
        <w:t xml:space="preserve">; </w:t>
      </w:r>
      <w:hyperlink w:anchor="_ENREF_38" w:tooltip="Jiménez-Valverde, 2014 #141" w:history="1">
        <w:r w:rsidR="00B60A38">
          <w:rPr>
            <w:noProof/>
          </w:rPr>
          <w:t>Jiménez-Valverde 2014</w:t>
        </w:r>
      </w:hyperlink>
      <w:r w:rsidR="00B60A38">
        <w:rPr>
          <w:noProof/>
        </w:rPr>
        <w:t>)</w:t>
      </w:r>
      <w:r>
        <w:fldChar w:fldCharType="end"/>
      </w:r>
      <w:r>
        <w:t>. This research has adopted two widely acceptable evaluation metrics such as</w:t>
      </w:r>
      <w:r w:rsidR="006E4D69">
        <w:t>:</w:t>
      </w:r>
      <w:r w:rsidR="00102BDB">
        <w:t xml:space="preserve"> (i) the </w:t>
      </w:r>
      <w:r>
        <w:t xml:space="preserve">area </w:t>
      </w:r>
      <w:r w:rsidR="00102BDB">
        <w:t xml:space="preserve">under  the receiver operating curve </w:t>
      </w:r>
      <w:r>
        <w:t xml:space="preserve">(AUC) </w:t>
      </w:r>
      <w:r>
        <w:fldChar w:fldCharType="begin"/>
      </w:r>
      <w:r w:rsidR="00B60A38">
        <w:instrText xml:space="preserve"> ADDIN EN.CITE &lt;EndNote&gt;&lt;Cite&gt;&lt;Author&gt;Hanley&lt;/Author&gt;&lt;Year&gt;1982&lt;/Year&gt;&lt;RecNum&gt;143&lt;/RecNum&gt;&lt;DisplayText&gt;(Hanley and McNeil 1982)&lt;/DisplayText&gt;&lt;record&gt;&lt;rec-number&gt;143&lt;/rec-number&gt;&lt;foreign-keys&gt;&lt;key app="EN" db-id="t520ea2pffsdfme525i5szwftxr9avzwwz2f"&gt;143&lt;/key&gt;&lt;/foreign-keys&gt;&lt;ref-type name="Journal Article"&gt;17&lt;/ref-type&gt;&lt;contributors&gt;&lt;authors&gt;&lt;author&gt;Hanley, James A&lt;/author&gt;&lt;author&gt;McNeil, Barbara J&lt;/author&gt;&lt;/authors&gt;&lt;/contributors&gt;&lt;titles&gt;&lt;title&gt;The meaning and use of the area under a receiver operating characteristic (ROC) curve&lt;/title&gt;&lt;secondary-title&gt;Radiology&lt;/secondary-title&gt;&lt;/titles&gt;&lt;periodical&gt;&lt;full-title&gt;Radiology&lt;/full-title&gt;&lt;/periodical&gt;&lt;pages&gt;29-36&lt;/pages&gt;&lt;volume&gt;143&lt;/volume&gt;&lt;number&gt;1&lt;/number&gt;&lt;dates&gt;&lt;year&gt;1982&lt;/year&gt;&lt;/dates&gt;&lt;isbn&gt;0033-8419&lt;/isbn&gt;&lt;urls&gt;&lt;/urls&gt;&lt;/record&gt;&lt;/Cite&gt;&lt;/EndNote&gt;</w:instrText>
      </w:r>
      <w:r>
        <w:fldChar w:fldCharType="separate"/>
      </w:r>
      <w:r w:rsidR="00B60A38">
        <w:rPr>
          <w:noProof/>
        </w:rPr>
        <w:t>(</w:t>
      </w:r>
      <w:hyperlink w:anchor="_ENREF_33" w:tooltip="Hanley, 1982 #143" w:history="1">
        <w:r w:rsidR="00B60A38">
          <w:rPr>
            <w:noProof/>
          </w:rPr>
          <w:t>Hanley and McNeil 1982</w:t>
        </w:r>
      </w:hyperlink>
      <w:r w:rsidR="00B60A38">
        <w:rPr>
          <w:noProof/>
        </w:rPr>
        <w:t>)</w:t>
      </w:r>
      <w:r>
        <w:fldChar w:fldCharType="end"/>
      </w:r>
      <w:r>
        <w:t xml:space="preserve">; and (ii) </w:t>
      </w:r>
      <w:r w:rsidR="006E4D69">
        <w:t xml:space="preserve">the True Skill Statistics (TSS) </w:t>
      </w:r>
      <w:r w:rsidR="006E4D69">
        <w:fldChar w:fldCharType="begin"/>
      </w:r>
      <w:r w:rsidR="00B60A38">
        <w:instrText xml:space="preserve"> ADDIN EN.CITE &lt;EndNote&gt;&lt;Cite&gt;&lt;Author&gt;Allouche&lt;/Author&gt;&lt;Year&gt;2006&lt;/Year&gt;&lt;RecNum&gt;104&lt;/RecNum&gt;&lt;DisplayText&gt;(Allouche et al. 2006)&lt;/DisplayText&gt;&lt;record&gt;&lt;rec-number&gt;104&lt;/rec-number&gt;&lt;foreign-keys&gt;&lt;key app="EN" db-id="t520ea2pffsdfme525i5szwftxr9avzwwz2f"&gt;104&lt;/key&gt;&lt;/foreign-keys&gt;&lt;ref-type name="Journal Article"&gt;17&lt;/ref-type&gt;&lt;contributors&gt;&lt;authors&gt;&lt;author&gt;Allouche, Omri&lt;/author&gt;&lt;author&gt;Tsoar, Asaf&lt;/author&gt;&lt;author&gt;Kadmon, Ronen&lt;/author&gt;&lt;/authors&gt;&lt;/contributors&gt;&lt;titles&gt;&lt;title&gt;Assessing the accuracy of species distribution models: prevalence, kappa and the true skill statistic (TSS)&lt;/title&gt;&lt;secondary-title&gt;Journal of applied ecology&lt;/secondary-title&gt;&lt;/titles&gt;&lt;periodical&gt;&lt;full-title&gt;Journal of applied ecology&lt;/full-title&gt;&lt;/periodical&gt;&lt;pages&gt;1223-1232&lt;/pages&gt;&lt;volume&gt;43&lt;/volume&gt;&lt;number&gt;6&lt;/number&gt;&lt;dates&gt;&lt;year&gt;2006&lt;/year&gt;&lt;/dates&gt;&lt;isbn&gt;0021-8901&lt;/isbn&gt;&lt;urls&gt;&lt;/urls&gt;&lt;/record&gt;&lt;/Cite&gt;&lt;/EndNote&gt;</w:instrText>
      </w:r>
      <w:r w:rsidR="006E4D69">
        <w:fldChar w:fldCharType="separate"/>
      </w:r>
      <w:r w:rsidR="00B60A38">
        <w:rPr>
          <w:noProof/>
        </w:rPr>
        <w:t>(</w:t>
      </w:r>
      <w:hyperlink w:anchor="_ENREF_3" w:tooltip="Allouche, 2006 #104" w:history="1">
        <w:r w:rsidR="00B60A38">
          <w:rPr>
            <w:noProof/>
          </w:rPr>
          <w:t>Allouche et al. 2006</w:t>
        </w:r>
      </w:hyperlink>
      <w:r w:rsidR="00B60A38">
        <w:rPr>
          <w:noProof/>
        </w:rPr>
        <w:t>)</w:t>
      </w:r>
      <w:r w:rsidR="006E4D69">
        <w:fldChar w:fldCharType="end"/>
      </w:r>
      <w:r>
        <w:t xml:space="preserve">.  AUC values represent the discrimination power which ranges from 0 to 1, where 1 means excellent discrimination and below </w:t>
      </w:r>
      <w:r w:rsidR="006E4D69">
        <w:t xml:space="preserve">1 </w:t>
      </w:r>
      <w:r>
        <w:t>indicate</w:t>
      </w:r>
      <w:r w:rsidR="00C56ADE">
        <w:t>s</w:t>
      </w:r>
      <w:r>
        <w:t xml:space="preserve"> that the model is worse than </w:t>
      </w:r>
      <w:r w:rsidR="006E4D69">
        <w:t>by</w:t>
      </w:r>
      <w:r>
        <w:t xml:space="preserve"> chance </w:t>
      </w:r>
      <w:r w:rsidR="006E4D69">
        <w:fldChar w:fldCharType="begin"/>
      </w:r>
      <w:r w:rsidR="00B60A38">
        <w:instrText xml:space="preserve"> ADDIN EN.CITE &lt;EndNote&gt;&lt;Cite&gt;&lt;Author&gt;Fielding&lt;/Author&gt;&lt;Year&gt;1997&lt;/Year&gt;&lt;RecNum&gt;103&lt;/RecNum&gt;&lt;DisplayText&gt;(Fielding and Bell 1997; Phillips et al. 2017)&lt;/DisplayText&gt;&lt;record&gt;&lt;rec-number&gt;103&lt;/rec-number&gt;&lt;foreign-keys&gt;&lt;key app="EN" db-id="t520ea2pffsdfme525i5szwftxr9avzwwz2f"&gt;103&lt;/key&gt;&lt;/foreign-keys&gt;&lt;ref-type name="Journal Article"&gt;17&lt;/ref-type&gt;&lt;contributors&gt;&lt;authors&gt;&lt;author&gt;Fielding, Alan H&lt;/author&gt;&lt;author&gt;Bell, John F&lt;/author&gt;&lt;/authors&gt;&lt;/contributors&gt;&lt;titles&gt;&lt;title&gt;A review of methods for the assessment of prediction errors in conservation presence/absence models&lt;/title&gt;&lt;secondary-title&gt;Environmental conservation&lt;/secondary-title&gt;&lt;/titles&gt;&lt;periodical&gt;&lt;full-title&gt;Environmental conservation&lt;/full-title&gt;&lt;/periodical&gt;&lt;pages&gt;38-49&lt;/pages&gt;&lt;volume&gt;24&lt;/volume&gt;&lt;number&gt;1&lt;/number&gt;&lt;dates&gt;&lt;year&gt;1997&lt;/year&gt;&lt;/dates&gt;&lt;isbn&gt;1469-4387&lt;/isbn&gt;&lt;urls&gt;&lt;/urls&gt;&lt;/record&gt;&lt;/Cite&gt;&lt;Cite&gt;&lt;Author&gt;Phillips&lt;/Author&gt;&lt;Year&gt;2017&lt;/Year&gt;&lt;RecNum&gt;102&lt;/RecNum&gt;&lt;record&gt;&lt;rec-number&gt;102&lt;/rec-number&gt;&lt;foreign-keys&gt;&lt;key app="EN" db-id="t520ea2pffsdfme525i5szwftxr9avzwwz2f"&gt;102&lt;/key&gt;&lt;/foreign-keys&gt;&lt;ref-type name="Journal Article"&gt;17&lt;/ref-type&gt;&lt;contributors&gt;&lt;authors&gt;&lt;author&gt;Phillips, Steven J&lt;/author&gt;&lt;author&gt;Anderson, Robert P&lt;/author&gt;&lt;author&gt;Dudík, Miroslav&lt;/author&gt;&lt;author&gt;Schapire, Robert E&lt;/author&gt;&lt;author&gt;Blair, Mary E&lt;/author&gt;&lt;/authors&gt;&lt;/contributors&gt;&lt;titles&gt;&lt;title&gt;Opening the black box: An open‐source release of Maxent&lt;/title&gt;&lt;secondary-title&gt;Ecography&lt;/secondary-title&gt;&lt;/titles&gt;&lt;periodical&gt;&lt;full-title&gt;Ecography&lt;/full-title&gt;&lt;/periodical&gt;&lt;pages&gt;887-893&lt;/pages&gt;&lt;volume&gt;40&lt;/volume&gt;&lt;number&gt;7&lt;/number&gt;&lt;dates&gt;&lt;year&gt;2017&lt;/year&gt;&lt;/dates&gt;&lt;isbn&gt;0906-7590&lt;/isbn&gt;&lt;urls&gt;&lt;/urls&gt;&lt;/record&gt;&lt;/Cite&gt;&lt;/EndNote&gt;</w:instrText>
      </w:r>
      <w:r w:rsidR="006E4D69">
        <w:fldChar w:fldCharType="separate"/>
      </w:r>
      <w:r w:rsidR="00B60A38">
        <w:rPr>
          <w:noProof/>
        </w:rPr>
        <w:t>(</w:t>
      </w:r>
      <w:hyperlink w:anchor="_ENREF_25" w:tooltip="Fielding, 1997 #103" w:history="1">
        <w:r w:rsidR="00B60A38">
          <w:rPr>
            <w:noProof/>
          </w:rPr>
          <w:t>Fielding and Bell 1997</w:t>
        </w:r>
      </w:hyperlink>
      <w:r w:rsidR="00B60A38">
        <w:rPr>
          <w:noProof/>
        </w:rPr>
        <w:t xml:space="preserve">; </w:t>
      </w:r>
      <w:hyperlink w:anchor="_ENREF_59" w:tooltip="Phillips, 2017 #102" w:history="1">
        <w:r w:rsidR="00B60A38">
          <w:rPr>
            <w:noProof/>
          </w:rPr>
          <w:t>Phillips et al. 2017</w:t>
        </w:r>
      </w:hyperlink>
      <w:r w:rsidR="00B60A38">
        <w:rPr>
          <w:noProof/>
        </w:rPr>
        <w:t>)</w:t>
      </w:r>
      <w:r w:rsidR="006E4D69">
        <w:fldChar w:fldCharType="end"/>
      </w:r>
      <w:r>
        <w:t xml:space="preserve">. Similar argument can imply to TSS value where the value ranges from -1 to 1 </w:t>
      </w:r>
      <w:r w:rsidR="006E4D69">
        <w:fldChar w:fldCharType="begin"/>
      </w:r>
      <w:r w:rsidR="00B60A38">
        <w:instrText xml:space="preserve"> ADDIN EN.CITE &lt;EndNote&gt;&lt;Cite&gt;&lt;Author&gt;Allouche&lt;/Author&gt;&lt;Year&gt;2006&lt;/Year&gt;&lt;RecNum&gt;104&lt;/RecNum&gt;&lt;DisplayText&gt;(Allouche et al. 2006)&lt;/DisplayText&gt;&lt;record&gt;&lt;rec-number&gt;104&lt;/rec-number&gt;&lt;foreign-keys&gt;&lt;key app="EN" db-id="t520ea2pffsdfme525i5szwftxr9avzwwz2f"&gt;104&lt;/key&gt;&lt;/foreign-keys&gt;&lt;ref-type name="Journal Article"&gt;17&lt;/ref-type&gt;&lt;contributors&gt;&lt;authors&gt;&lt;author&gt;Allouche, Omri&lt;/author&gt;&lt;author&gt;Tsoar, Asaf&lt;/author&gt;&lt;author&gt;Kadmon, Ronen&lt;/author&gt;&lt;/authors&gt;&lt;/contributors&gt;&lt;titles&gt;&lt;title&gt;Assessing the accuracy of species distribution models: prevalence, kappa and the true skill statistic (TSS)&lt;/title&gt;&lt;secondary-title&gt;Journal of applied ecology&lt;/secondary-title&gt;&lt;/titles&gt;&lt;periodical&gt;&lt;full-title&gt;Journal of applied ecology&lt;/full-title&gt;&lt;/periodical&gt;&lt;pages&gt;1223-1232&lt;/pages&gt;&lt;volume&gt;43&lt;/volume&gt;&lt;number&gt;6&lt;/number&gt;&lt;dates&gt;&lt;year&gt;2006&lt;/year&gt;&lt;/dates&gt;&lt;isbn&gt;0021-8901&lt;/isbn&gt;&lt;urls&gt;&lt;/urls&gt;&lt;/record&gt;&lt;/Cite&gt;&lt;/EndNote&gt;</w:instrText>
      </w:r>
      <w:r w:rsidR="006E4D69">
        <w:fldChar w:fldCharType="separate"/>
      </w:r>
      <w:r w:rsidR="00B60A38">
        <w:rPr>
          <w:noProof/>
        </w:rPr>
        <w:t>(</w:t>
      </w:r>
      <w:hyperlink w:anchor="_ENREF_3" w:tooltip="Allouche, 2006 #104" w:history="1">
        <w:r w:rsidR="00B60A38">
          <w:rPr>
            <w:noProof/>
          </w:rPr>
          <w:t>Allouche et al. 2006</w:t>
        </w:r>
      </w:hyperlink>
      <w:r w:rsidR="00B60A38">
        <w:rPr>
          <w:noProof/>
        </w:rPr>
        <w:t>)</w:t>
      </w:r>
      <w:r w:rsidR="006E4D69">
        <w:fldChar w:fldCharType="end"/>
      </w:r>
      <w:r>
        <w:t xml:space="preserve">. The MaxEnt model outputs and Allouche et al. (2006)’s equation (TSS = </w:t>
      </w:r>
      <w:r w:rsidR="006E4D69">
        <w:t>sensitivity (</w:t>
      </w:r>
      <w:r>
        <w:t>true positive rate</w:t>
      </w:r>
      <w:r w:rsidR="006E4D69">
        <w:t xml:space="preserve">) + specificity (true negative rate) – </w:t>
      </w:r>
      <w:r>
        <w:t xml:space="preserve">1) were employed to compute the metrics.    </w:t>
      </w:r>
    </w:p>
    <w:p w14:paraId="5FA431DB" w14:textId="77777777" w:rsidR="003C46AA" w:rsidRDefault="003C46AA" w:rsidP="00C23157"/>
    <w:p w14:paraId="05557A2A" w14:textId="25F55909" w:rsidR="003C46AA" w:rsidRPr="0038428D" w:rsidRDefault="0038428D" w:rsidP="001947CC">
      <w:r w:rsidRPr="0038428D">
        <w:t xml:space="preserve">2.6. </w:t>
      </w:r>
      <w:r w:rsidR="00A6364B" w:rsidRPr="0038428D">
        <w:t xml:space="preserve">Distribution change analysis between current and future </w:t>
      </w:r>
      <w:r w:rsidR="00DE5056" w:rsidRPr="0038428D">
        <w:t>habitat for the species</w:t>
      </w:r>
    </w:p>
    <w:p w14:paraId="20AA0812" w14:textId="77777777" w:rsidR="0038428D" w:rsidRPr="00F73B0F" w:rsidRDefault="0038428D" w:rsidP="00F73B0F">
      <w:pPr>
        <w:rPr>
          <w:b/>
          <w:bCs/>
        </w:rPr>
      </w:pPr>
    </w:p>
    <w:p w14:paraId="495D605D" w14:textId="035E777E" w:rsidR="00BA4AE3" w:rsidRPr="00C560F4" w:rsidRDefault="00F81783" w:rsidP="001947CC">
      <w:pPr>
        <w:rPr>
          <w:b/>
          <w:bCs/>
        </w:rPr>
      </w:pPr>
      <w:r>
        <w:t xml:space="preserve">The current and future distribution changes predicted from the model were quantified using the habitat suitability maps. </w:t>
      </w:r>
      <w:r w:rsidR="00DE5056" w:rsidRPr="00DE5056">
        <w:t>The change detection between current and future habitat distribution</w:t>
      </w:r>
      <w:r w:rsidR="001947CC">
        <w:t>s</w:t>
      </w:r>
      <w:r w:rsidR="00DE5056" w:rsidRPr="00DE5056">
        <w:t xml:space="preserve"> </w:t>
      </w:r>
      <w:r w:rsidR="001947CC">
        <w:t xml:space="preserve">were </w:t>
      </w:r>
      <w:r w:rsidR="00DE5056" w:rsidRPr="00DE5056">
        <w:t>achieve</w:t>
      </w:r>
      <w:r w:rsidR="001947CC">
        <w:t>d</w:t>
      </w:r>
      <w:r w:rsidR="00DE5056" w:rsidRPr="00DE5056">
        <w:t xml:space="preserve"> </w:t>
      </w:r>
      <w:r w:rsidR="00DE5056">
        <w:t xml:space="preserve">using multiple </w:t>
      </w:r>
      <w:r w:rsidR="00576272" w:rsidRPr="00576272">
        <w:t>spatial tools in ArcGIS platform</w:t>
      </w:r>
      <w:r w:rsidR="00576272">
        <w:t>. T</w:t>
      </w:r>
      <w:r>
        <w:t xml:space="preserve">he distribution changes for </w:t>
      </w:r>
      <w:r w:rsidR="00CF4346">
        <w:t>the species</w:t>
      </w:r>
      <w:r>
        <w:t xml:space="preserve"> in the KRI were classified into five categories: (i) Range expansion (i.e., predicted areas that could be suitable for </w:t>
      </w:r>
      <w:r w:rsidR="00CF4346">
        <w:t>the species in</w:t>
      </w:r>
      <w:r>
        <w:t xml:space="preserve"> 2070); (ii) Unsuitable (i.e., unsuitable areas under current environmental factors and would stay unsuitable in the future (2070); (iii) No change (i.e., areas already occupied by </w:t>
      </w:r>
      <w:r w:rsidR="00CF4346">
        <w:t>the species</w:t>
      </w:r>
      <w:r>
        <w:t xml:space="preserve"> and will stay occupied in the future); (iv) Range contraction (areas of </w:t>
      </w:r>
      <w:r w:rsidR="00CF4346">
        <w:t>each species</w:t>
      </w:r>
      <w:r>
        <w:t xml:space="preserve"> that would shrink in the future). </w:t>
      </w:r>
    </w:p>
    <w:p w14:paraId="3C74CC4A" w14:textId="77777777" w:rsidR="00A6364B" w:rsidRDefault="00A6364B" w:rsidP="00975FF8"/>
    <w:p w14:paraId="69FF3741" w14:textId="54E7622D" w:rsidR="00576272" w:rsidRDefault="0038428D" w:rsidP="00F73B0F">
      <w:r w:rsidRPr="0038428D">
        <w:t xml:space="preserve">2.7. </w:t>
      </w:r>
      <w:r w:rsidR="00576272" w:rsidRPr="0038428D">
        <w:t xml:space="preserve">Distributional change direction and magnitude </w:t>
      </w:r>
    </w:p>
    <w:p w14:paraId="4BAE4BD0" w14:textId="77777777" w:rsidR="0038428D" w:rsidRPr="0038428D" w:rsidRDefault="0038428D" w:rsidP="00F73B0F"/>
    <w:p w14:paraId="5786139F" w14:textId="69B3F6E6" w:rsidR="000454AC" w:rsidRDefault="00576272" w:rsidP="0038428D">
      <w:r>
        <w:lastRenderedPageBreak/>
        <w:t xml:space="preserve">The centroid of the species records across its range (i.e., spatial extent), was computed across time to provide a better insight </w:t>
      </w:r>
      <w:r w:rsidR="0090136B">
        <w:t xml:space="preserve">into </w:t>
      </w:r>
      <w:r>
        <w:t>the distributional changes (shifts) between the current and future scenarios. To conduct such analysis, a GIS tool</w:t>
      </w:r>
      <w:r w:rsidR="001947CC">
        <w:t xml:space="preserve"> (i.e., SDMtoolbox)</w:t>
      </w:r>
      <w:r>
        <w:t>, developed by Brown et al. (2017), was used to identify the centroid of the distribution changes of the suitable areas</w:t>
      </w:r>
      <w:r w:rsidR="004549F5" w:rsidRPr="004549F5">
        <w:t xml:space="preserve"> </w:t>
      </w:r>
      <w:r w:rsidR="004549F5">
        <w:t>with attri</w:t>
      </w:r>
      <w:r w:rsidR="004549F5" w:rsidRPr="004549F5">
        <w:t>butes o</w:t>
      </w:r>
      <w:r w:rsidR="004549F5">
        <w:t>f the magnitude and direction</w:t>
      </w:r>
      <w:r w:rsidR="0038428D">
        <w:t>.</w:t>
      </w:r>
    </w:p>
    <w:p w14:paraId="4DAB974C" w14:textId="77777777" w:rsidR="000454AC" w:rsidRPr="0038428D" w:rsidRDefault="000454AC" w:rsidP="00F73B0F">
      <w:pPr>
        <w:rPr>
          <w:b/>
          <w:bCs/>
        </w:rPr>
      </w:pPr>
    </w:p>
    <w:p w14:paraId="40E3EF23" w14:textId="5C97B3B3" w:rsidR="00244136" w:rsidRDefault="0038428D" w:rsidP="00F73B0F">
      <w:pPr>
        <w:rPr>
          <w:b/>
          <w:bCs/>
        </w:rPr>
      </w:pPr>
      <w:r w:rsidRPr="0038428D">
        <w:rPr>
          <w:b/>
          <w:bCs/>
        </w:rPr>
        <w:t xml:space="preserve">3. </w:t>
      </w:r>
      <w:r w:rsidR="004549F5" w:rsidRPr="0038428D">
        <w:rPr>
          <w:b/>
          <w:bCs/>
        </w:rPr>
        <w:t>Results</w:t>
      </w:r>
    </w:p>
    <w:p w14:paraId="42D5CA32" w14:textId="77777777" w:rsidR="0038428D" w:rsidRPr="0038428D" w:rsidRDefault="0038428D" w:rsidP="00F73B0F"/>
    <w:p w14:paraId="40C80C7B" w14:textId="7C02EF98" w:rsidR="00244136" w:rsidRPr="0038428D" w:rsidRDefault="0038428D" w:rsidP="00714842">
      <w:r w:rsidRPr="0038428D">
        <w:t xml:space="preserve">3.1. </w:t>
      </w:r>
      <w:r w:rsidR="00714842" w:rsidRPr="0038428D">
        <w:t xml:space="preserve">Model performance </w:t>
      </w:r>
    </w:p>
    <w:p w14:paraId="1EBAB6C9" w14:textId="77777777" w:rsidR="0038428D" w:rsidRDefault="0038428D" w:rsidP="00714842">
      <w:pPr>
        <w:rPr>
          <w:b/>
          <w:bCs/>
        </w:rPr>
      </w:pPr>
    </w:p>
    <w:p w14:paraId="7F8D1259" w14:textId="6E711E7B" w:rsidR="0019752B" w:rsidRPr="0019752B" w:rsidRDefault="00244136" w:rsidP="0019752B">
      <w:r>
        <w:t xml:space="preserve">The model performance for the </w:t>
      </w:r>
      <w:r w:rsidR="0019752B" w:rsidRPr="0019752B">
        <w:rPr>
          <w:i/>
          <w:iCs/>
        </w:rPr>
        <w:t>S. infraimmaculata and N. derjugini</w:t>
      </w:r>
      <w:r w:rsidR="0019752B">
        <w:t xml:space="preserve"> were </w:t>
      </w:r>
      <w:r w:rsidR="006201AF">
        <w:t>(</w:t>
      </w:r>
      <w:r w:rsidR="0019752B">
        <w:t>AUC= 0.95</w:t>
      </w:r>
      <w:r w:rsidR="005B7502">
        <w:t xml:space="preserve"> ± </w:t>
      </w:r>
      <w:r w:rsidR="0019752B" w:rsidRPr="006201AF">
        <w:t>0.01</w:t>
      </w:r>
    </w:p>
    <w:p w14:paraId="14F7C01C" w14:textId="2F1CCF28" w:rsidR="00244136" w:rsidRDefault="0050600F" w:rsidP="003369AF">
      <w:r>
        <w:t xml:space="preserve">, </w:t>
      </w:r>
      <w:r w:rsidR="0019752B">
        <w:t>TSS</w:t>
      </w:r>
      <w:r w:rsidR="005B7502">
        <w:t xml:space="preserve"> </w:t>
      </w:r>
      <w:r w:rsidR="0019752B">
        <w:t>= 0.92</w:t>
      </w:r>
      <w:r w:rsidR="006201AF">
        <w:t xml:space="preserve"> </w:t>
      </w:r>
      <w:r w:rsidR="006201AF" w:rsidRPr="006201AF">
        <w:t>±</w:t>
      </w:r>
      <w:r w:rsidR="006201AF">
        <w:t xml:space="preserve"> </w:t>
      </w:r>
      <w:r w:rsidR="006201AF" w:rsidRPr="006201AF">
        <w:t>0.16</w:t>
      </w:r>
      <w:r w:rsidR="006201AF">
        <w:t>); and (</w:t>
      </w:r>
      <w:r w:rsidR="0019752B">
        <w:t>AUC</w:t>
      </w:r>
      <w:r w:rsidR="005B7502">
        <w:t xml:space="preserve"> </w:t>
      </w:r>
      <w:r w:rsidR="0019752B" w:rsidRPr="0019752B">
        <w:t>=</w:t>
      </w:r>
      <w:r w:rsidR="005B7502">
        <w:t xml:space="preserve"> </w:t>
      </w:r>
      <w:r w:rsidR="0019752B">
        <w:t>0.83</w:t>
      </w:r>
      <w:r w:rsidR="0019752B" w:rsidRPr="0019752B">
        <w:t xml:space="preserve"> ± 0.10, TSS</w:t>
      </w:r>
      <w:r w:rsidR="005B7502">
        <w:t xml:space="preserve"> </w:t>
      </w:r>
      <w:r w:rsidR="0019752B">
        <w:t>= 0.75</w:t>
      </w:r>
      <w:r w:rsidR="005B7502">
        <w:t xml:space="preserve"> </w:t>
      </w:r>
      <w:r w:rsidR="006201AF" w:rsidRPr="006201AF">
        <w:t>±</w:t>
      </w:r>
      <w:r w:rsidR="0019752B">
        <w:t xml:space="preserve"> </w:t>
      </w:r>
      <w:r w:rsidR="006201AF">
        <w:t xml:space="preserve">0.15) </w:t>
      </w:r>
      <w:r w:rsidR="0019752B">
        <w:t xml:space="preserve">respectively. The model demonstrated better </w:t>
      </w:r>
      <w:r w:rsidR="006201AF">
        <w:t>discriminatory</w:t>
      </w:r>
      <w:r w:rsidR="0019752B">
        <w:t xml:space="preserve"> power for the former species.</w:t>
      </w:r>
      <w:r w:rsidR="006201AF">
        <w:t xml:space="preserve"> Overall, the two models </w:t>
      </w:r>
      <w:r w:rsidR="003369AF">
        <w:t>were</w:t>
      </w:r>
      <w:r w:rsidR="006201AF">
        <w:t xml:space="preserve"> efficient in predicting the probability of habitat</w:t>
      </w:r>
      <w:r w:rsidR="003369AF">
        <w:t xml:space="preserve"> suitability </w:t>
      </w:r>
      <w:r w:rsidR="006201AF">
        <w:t>distributions for the two species</w:t>
      </w:r>
      <w:r w:rsidR="003369AF">
        <w:t xml:space="preserve"> under the selected environmental variables in the KRI.</w:t>
      </w:r>
    </w:p>
    <w:p w14:paraId="6714130B" w14:textId="77777777" w:rsidR="006A1055" w:rsidRPr="003369AF" w:rsidRDefault="006A1055" w:rsidP="003369AF"/>
    <w:p w14:paraId="7A223F60" w14:textId="133E2364" w:rsidR="007835F2" w:rsidRPr="00AE1E24" w:rsidRDefault="00AE1E24" w:rsidP="004917C5">
      <w:pPr>
        <w:rPr>
          <w:i/>
          <w:iCs/>
        </w:rPr>
      </w:pPr>
      <w:r w:rsidRPr="00AE1E24">
        <w:t xml:space="preserve">3.2. </w:t>
      </w:r>
      <w:r w:rsidR="0089584B" w:rsidRPr="00AE1E24">
        <w:t>Current</w:t>
      </w:r>
      <w:r w:rsidR="007F1A41" w:rsidRPr="00AE1E24">
        <w:t xml:space="preserve"> and future</w:t>
      </w:r>
      <w:r w:rsidR="0089584B" w:rsidRPr="00AE1E24">
        <w:t xml:space="preserve"> habitat distribution</w:t>
      </w:r>
      <w:r w:rsidR="007835F2" w:rsidRPr="00AE1E24">
        <w:t>s</w:t>
      </w:r>
      <w:r w:rsidR="0089584B" w:rsidRPr="00AE1E24">
        <w:t xml:space="preserve"> of </w:t>
      </w:r>
      <w:r w:rsidR="003369AF" w:rsidRPr="00AE1E24">
        <w:rPr>
          <w:i/>
          <w:iCs/>
        </w:rPr>
        <w:t>S. infraimmaculata and N. derjugini</w:t>
      </w:r>
    </w:p>
    <w:p w14:paraId="51E07ABC" w14:textId="77777777" w:rsidR="00AE1E24" w:rsidRPr="00150A71" w:rsidRDefault="00AE1E24" w:rsidP="004917C5">
      <w:pPr>
        <w:rPr>
          <w:b/>
          <w:bCs/>
          <w:i/>
          <w:iCs/>
        </w:rPr>
      </w:pPr>
    </w:p>
    <w:p w14:paraId="7D51085A" w14:textId="55E8FC74" w:rsidR="00AE2BE1" w:rsidRDefault="00404464" w:rsidP="001947CC">
      <w:r>
        <w:t xml:space="preserve">Modeling demonstrated that the trend of habitat unsuitability areas for </w:t>
      </w:r>
      <w:r w:rsidRPr="00404464">
        <w:rPr>
          <w:i/>
          <w:iCs/>
        </w:rPr>
        <w:t>S. infraimmaculata</w:t>
      </w:r>
      <w:r>
        <w:t xml:space="preserve"> </w:t>
      </w:r>
      <w:r w:rsidR="00753581">
        <w:t>would i</w:t>
      </w:r>
      <w:r w:rsidR="007A7650">
        <w:t>ncrease by (1.48% and 1.5%) under the RCP2.6 2070 and RCP8.5 2070</w:t>
      </w:r>
      <w:r w:rsidR="00753581">
        <w:t xml:space="preserve"> climate change scenarios respectively. In turn, the habitat suitability categories</w:t>
      </w:r>
      <w:r w:rsidR="007A7650">
        <w:t xml:space="preserve"> (classes)</w:t>
      </w:r>
      <w:r w:rsidR="00753581">
        <w:t xml:space="preserve"> would decrease, for example, the high suitable category area would reduce by (</w:t>
      </w:r>
      <w:r w:rsidR="00753581" w:rsidRPr="00753581">
        <w:t>-0.67</w:t>
      </w:r>
      <w:r w:rsidR="00753581">
        <w:t xml:space="preserve">% </w:t>
      </w:r>
      <w:r w:rsidR="00753581" w:rsidRPr="00753581">
        <w:rPr>
          <w:caps/>
        </w:rPr>
        <w:t>RCP2.6</w:t>
      </w:r>
      <w:r w:rsidR="00753581">
        <w:rPr>
          <w:b/>
          <w:bCs/>
          <w:caps/>
        </w:rPr>
        <w:t xml:space="preserve"> </w:t>
      </w:r>
      <w:r w:rsidR="00753581">
        <w:t xml:space="preserve">and </w:t>
      </w:r>
      <w:r w:rsidR="00753581" w:rsidRPr="00753581">
        <w:t>-0.76</w:t>
      </w:r>
      <w:r w:rsidR="00753581">
        <w:t xml:space="preserve"> % </w:t>
      </w:r>
      <w:r w:rsidR="00753581" w:rsidRPr="007A7650">
        <w:rPr>
          <w:caps/>
        </w:rPr>
        <w:t>RCP8.5</w:t>
      </w:r>
      <w:r w:rsidR="00753581">
        <w:t>) respectively</w:t>
      </w:r>
      <w:r w:rsidR="007A7650">
        <w:t xml:space="preserve">. Area reduction under the RCP8.5 climate change scenario showed slightly </w:t>
      </w:r>
      <w:r w:rsidR="001947CC">
        <w:t xml:space="preserve">larger </w:t>
      </w:r>
      <w:r w:rsidR="007A7650">
        <w:t>than the RCP2.6 scenario.</w:t>
      </w:r>
      <w:r w:rsidR="00AE4CD3">
        <w:t xml:space="preserve"> Overall, the suitability categories (i.e., sum of low, medium, and high suitable areas) would </w:t>
      </w:r>
      <w:r w:rsidR="00C17BFD">
        <w:t>reduce from current 1642.36 km</w:t>
      </w:r>
      <w:r w:rsidR="00C17BFD" w:rsidRPr="00C17BFD">
        <w:rPr>
          <w:vertAlign w:val="superscript"/>
        </w:rPr>
        <w:t>2</w:t>
      </w:r>
      <w:r w:rsidR="00C17BFD">
        <w:t xml:space="preserve"> (</w:t>
      </w:r>
      <w:r w:rsidR="00C17BFD" w:rsidRPr="00C17BFD">
        <w:t>3.2</w:t>
      </w:r>
      <w:r w:rsidR="00C17BFD">
        <w:t>%) to 883.44 km</w:t>
      </w:r>
      <w:r w:rsidR="00C17BFD" w:rsidRPr="00C17BFD">
        <w:rPr>
          <w:vertAlign w:val="superscript"/>
        </w:rPr>
        <w:t>2</w:t>
      </w:r>
      <w:r w:rsidR="00C17BFD">
        <w:t xml:space="preserve"> (1.72%) </w:t>
      </w:r>
      <w:r w:rsidR="00C17BFD" w:rsidRPr="00C17BFD">
        <w:t>875.09</w:t>
      </w:r>
      <w:r w:rsidR="00C17BFD">
        <w:t xml:space="preserve"> km</w:t>
      </w:r>
      <w:r w:rsidR="00C17BFD" w:rsidRPr="00C17BFD">
        <w:rPr>
          <w:vertAlign w:val="superscript"/>
        </w:rPr>
        <w:t>2</w:t>
      </w:r>
      <w:r w:rsidR="00C17BFD">
        <w:rPr>
          <w:vertAlign w:val="superscript"/>
        </w:rPr>
        <w:t xml:space="preserve"> </w:t>
      </w:r>
      <w:r w:rsidR="00C17BFD" w:rsidRPr="00C17BFD">
        <w:t>(</w:t>
      </w:r>
      <w:r w:rsidR="00C17BFD">
        <w:t xml:space="preserve">1.7 </w:t>
      </w:r>
      <w:r w:rsidR="00C17BFD" w:rsidRPr="00C17BFD">
        <w:t>%)</w:t>
      </w:r>
      <w:r w:rsidR="001947CC">
        <w:t>,</w:t>
      </w:r>
      <w:r w:rsidR="00C17BFD">
        <w:t xml:space="preserve"> </w:t>
      </w:r>
      <w:r w:rsidR="00D4376B">
        <w:t>respectively (Fig.3</w:t>
      </w:r>
      <w:r w:rsidR="00AE2BE1">
        <w:t>, 4, and 5</w:t>
      </w:r>
      <w:r w:rsidR="00D4376B">
        <w:t xml:space="preserve">; </w:t>
      </w:r>
      <w:r w:rsidR="00D4376B" w:rsidRPr="007F1A41">
        <w:t>Table</w:t>
      </w:r>
      <w:r w:rsidR="00D4376B">
        <w:t xml:space="preserve"> 2).</w:t>
      </w:r>
      <w:r w:rsidR="00DE41C1">
        <w:t xml:space="preserve"> </w:t>
      </w:r>
    </w:p>
    <w:p w14:paraId="1210F97B" w14:textId="77777777" w:rsidR="00AE2BE1" w:rsidRDefault="00AE2BE1" w:rsidP="00150A71"/>
    <w:p w14:paraId="41A58939" w14:textId="03E8F17E" w:rsidR="00150A71" w:rsidRPr="00C80DA0" w:rsidRDefault="00DE41C1" w:rsidP="00C80DA0">
      <w:r>
        <w:t xml:space="preserve">For </w:t>
      </w:r>
      <w:r w:rsidRPr="00DE41C1">
        <w:rPr>
          <w:i/>
          <w:iCs/>
        </w:rPr>
        <w:t>N. derjugini</w:t>
      </w:r>
      <w:r>
        <w:t xml:space="preserve">, </w:t>
      </w:r>
      <w:r w:rsidR="004F31B8">
        <w:t>the model demonstrated similar trend</w:t>
      </w:r>
      <w:r>
        <w:t>, for example, the area</w:t>
      </w:r>
      <w:r w:rsidR="004F31B8">
        <w:t>s</w:t>
      </w:r>
      <w:r w:rsidR="001947CC">
        <w:t xml:space="preserve"> of the unsuitable</w:t>
      </w:r>
      <w:r>
        <w:t xml:space="preserve"> habitat would increase by </w:t>
      </w:r>
      <w:r w:rsidR="00E563DD">
        <w:t>(</w:t>
      </w:r>
      <w:r w:rsidR="006A1055" w:rsidRPr="006A1055">
        <w:t>5.26</w:t>
      </w:r>
      <w:r w:rsidR="006A1055">
        <w:t>%</w:t>
      </w:r>
      <w:r w:rsidR="004F31B8">
        <w:t xml:space="preserve"> </w:t>
      </w:r>
      <w:r w:rsidR="006A1055">
        <w:t xml:space="preserve">and </w:t>
      </w:r>
      <w:r w:rsidR="006A1055" w:rsidRPr="006A1055">
        <w:t>8.16</w:t>
      </w:r>
      <w:r w:rsidR="00AC6895">
        <w:t>%</w:t>
      </w:r>
      <w:r w:rsidR="00E563DD">
        <w:t>)</w:t>
      </w:r>
      <w:r w:rsidR="00AC6895">
        <w:t xml:space="preserve"> under the</w:t>
      </w:r>
      <w:r w:rsidR="00332CD7">
        <w:t xml:space="preserve"> two</w:t>
      </w:r>
      <w:r w:rsidR="00AC6895">
        <w:t xml:space="preserve"> RCPs climate change scenarios respectively</w:t>
      </w:r>
      <w:r w:rsidR="004F31B8">
        <w:t xml:space="preserve"> (</w:t>
      </w:r>
      <w:r w:rsidR="004F31B8" w:rsidRPr="007F1A41">
        <w:t>Table</w:t>
      </w:r>
      <w:r w:rsidR="004F31B8">
        <w:t xml:space="preserve"> 3)</w:t>
      </w:r>
      <w:r w:rsidR="00AC6895">
        <w:t xml:space="preserve">. </w:t>
      </w:r>
      <w:r w:rsidR="004F31B8">
        <w:t xml:space="preserve">A significant area of the low suitable category would reduce </w:t>
      </w:r>
      <w:r w:rsidR="00332CD7">
        <w:t>(</w:t>
      </w:r>
      <w:r w:rsidR="00332CD7" w:rsidRPr="00332CD7">
        <w:t>-7.11</w:t>
      </w:r>
      <w:r w:rsidR="00332CD7">
        <w:t>% from (</w:t>
      </w:r>
      <w:r w:rsidR="00332CD7" w:rsidRPr="00332CD7">
        <w:t xml:space="preserve">8627.14 </w:t>
      </w:r>
      <w:r w:rsidR="00332CD7">
        <w:t>km</w:t>
      </w:r>
      <w:r w:rsidR="00332CD7" w:rsidRPr="00C17BFD">
        <w:rPr>
          <w:vertAlign w:val="superscript"/>
        </w:rPr>
        <w:t>2</w:t>
      </w:r>
      <w:r w:rsidR="00332CD7">
        <w:t xml:space="preserve"> to </w:t>
      </w:r>
      <w:r w:rsidR="00332CD7" w:rsidRPr="00332CD7">
        <w:t xml:space="preserve">4991.11 </w:t>
      </w:r>
      <w:r w:rsidR="00332CD7">
        <w:t>km</w:t>
      </w:r>
      <w:r w:rsidR="00332CD7" w:rsidRPr="00C17BFD">
        <w:rPr>
          <w:vertAlign w:val="superscript"/>
        </w:rPr>
        <w:t>2</w:t>
      </w:r>
      <w:r w:rsidR="00332CD7">
        <w:t xml:space="preserve">; and </w:t>
      </w:r>
      <w:r w:rsidR="00332CD7" w:rsidRPr="00332CD7">
        <w:t>-8.76</w:t>
      </w:r>
      <w:r w:rsidR="00332CD7">
        <w:t>% from (</w:t>
      </w:r>
      <w:r w:rsidR="00332CD7" w:rsidRPr="00332CD7">
        <w:t>8627.14 km</w:t>
      </w:r>
      <w:r w:rsidR="00332CD7" w:rsidRPr="00332CD7">
        <w:rPr>
          <w:vertAlign w:val="superscript"/>
        </w:rPr>
        <w:t>2</w:t>
      </w:r>
      <w:r w:rsidR="00332CD7" w:rsidRPr="00332CD7">
        <w:t xml:space="preserve"> </w:t>
      </w:r>
      <w:r w:rsidR="00332CD7">
        <w:t xml:space="preserve">to </w:t>
      </w:r>
      <w:r w:rsidR="00332CD7" w:rsidRPr="00332CD7">
        <w:t>4145.23 km</w:t>
      </w:r>
      <w:r w:rsidR="00332CD7" w:rsidRPr="00332CD7">
        <w:rPr>
          <w:vertAlign w:val="superscript"/>
        </w:rPr>
        <w:t>2</w:t>
      </w:r>
      <w:r w:rsidR="00332CD7">
        <w:t>). For mediu</w:t>
      </w:r>
      <w:r w:rsidR="001C352A">
        <w:t xml:space="preserve">m and high suitable categories, minimal increase in the habitat suitability areas were demonstrated, particularly under the RCP2.8 scenario. Overall, </w:t>
      </w:r>
      <w:r w:rsidR="001C352A" w:rsidRPr="001C352A">
        <w:t xml:space="preserve">the suitability </w:t>
      </w:r>
      <w:r w:rsidR="001C352A">
        <w:t xml:space="preserve">classes would reduce from current </w:t>
      </w:r>
      <w:r w:rsidR="001C352A" w:rsidRPr="001C352A">
        <w:t>10943.57</w:t>
      </w:r>
      <w:r w:rsidR="001C352A">
        <w:t xml:space="preserve"> km</w:t>
      </w:r>
      <w:r w:rsidR="001C352A" w:rsidRPr="00C17BFD">
        <w:rPr>
          <w:vertAlign w:val="superscript"/>
        </w:rPr>
        <w:t>2</w:t>
      </w:r>
      <w:r w:rsidR="00150A71">
        <w:t xml:space="preserve"> (21%)</w:t>
      </w:r>
      <w:r w:rsidR="001C352A">
        <w:rPr>
          <w:vertAlign w:val="superscript"/>
        </w:rPr>
        <w:t xml:space="preserve"> </w:t>
      </w:r>
      <w:r w:rsidR="001C352A">
        <w:t xml:space="preserve">to </w:t>
      </w:r>
      <w:r w:rsidR="001C352A" w:rsidRPr="001C352A">
        <w:t>8252.2</w:t>
      </w:r>
      <w:r w:rsidR="001C352A">
        <w:t xml:space="preserve"> km</w:t>
      </w:r>
      <w:r w:rsidR="001C352A" w:rsidRPr="00C17BFD">
        <w:rPr>
          <w:vertAlign w:val="superscript"/>
        </w:rPr>
        <w:t>2</w:t>
      </w:r>
      <w:r w:rsidR="001C352A">
        <w:t xml:space="preserve"> </w:t>
      </w:r>
      <w:r w:rsidR="00150A71">
        <w:t>(16%) (</w:t>
      </w:r>
      <w:r w:rsidR="001C352A">
        <w:t xml:space="preserve">RCP2.6), and </w:t>
      </w:r>
      <w:r w:rsidR="001C352A" w:rsidRPr="001C352A">
        <w:t>6768.43</w:t>
      </w:r>
      <w:r w:rsidR="001C352A">
        <w:t xml:space="preserve"> km</w:t>
      </w:r>
      <w:r w:rsidR="001C352A" w:rsidRPr="00C17BFD">
        <w:rPr>
          <w:vertAlign w:val="superscript"/>
        </w:rPr>
        <w:t>2</w:t>
      </w:r>
      <w:r w:rsidR="001C352A">
        <w:t xml:space="preserve"> </w:t>
      </w:r>
      <w:r w:rsidR="00150A71">
        <w:t>(13%) (RCP8.5) (Fig.</w:t>
      </w:r>
      <w:r w:rsidR="00AE2BE1">
        <w:t>6, 7, and 8</w:t>
      </w:r>
      <w:r w:rsidR="00150A71">
        <w:t xml:space="preserve">; </w:t>
      </w:r>
      <w:r w:rsidR="00150A71" w:rsidRPr="007F1A41">
        <w:t>Table</w:t>
      </w:r>
      <w:r w:rsidR="00150A71">
        <w:t xml:space="preserve"> 3)</w:t>
      </w:r>
      <w:r w:rsidR="00150A71">
        <w:rPr>
          <w:i/>
          <w:iCs/>
        </w:rPr>
        <w:t>.</w:t>
      </w:r>
    </w:p>
    <w:p w14:paraId="4B685815" w14:textId="1EEF6481" w:rsidR="007835F2" w:rsidRPr="007835F2" w:rsidRDefault="007835F2" w:rsidP="006F3BFD">
      <w:pPr>
        <w:pStyle w:val="Caption"/>
        <w:keepNext/>
        <w:rPr>
          <w:b w:val="0"/>
          <w:bCs w:val="0"/>
          <w:sz w:val="24"/>
          <w:szCs w:val="24"/>
        </w:rPr>
      </w:pPr>
      <w:r w:rsidRPr="007835F2">
        <w:rPr>
          <w:sz w:val="24"/>
          <w:szCs w:val="24"/>
        </w:rPr>
        <w:t>T</w:t>
      </w:r>
      <w:r w:rsidRPr="007835F2">
        <w:rPr>
          <w:caps w:val="0"/>
          <w:sz w:val="24"/>
          <w:szCs w:val="24"/>
        </w:rPr>
        <w:t xml:space="preserve">able </w:t>
      </w:r>
      <w:r w:rsidRPr="007835F2">
        <w:rPr>
          <w:sz w:val="24"/>
          <w:szCs w:val="24"/>
        </w:rPr>
        <w:fldChar w:fldCharType="begin"/>
      </w:r>
      <w:r w:rsidRPr="007835F2">
        <w:rPr>
          <w:sz w:val="24"/>
          <w:szCs w:val="24"/>
        </w:rPr>
        <w:instrText xml:space="preserve"> SEQ Table \* ARABIC </w:instrText>
      </w:r>
      <w:r w:rsidRPr="007835F2">
        <w:rPr>
          <w:sz w:val="24"/>
          <w:szCs w:val="24"/>
        </w:rPr>
        <w:fldChar w:fldCharType="separate"/>
      </w:r>
      <w:r w:rsidR="00A001AC">
        <w:rPr>
          <w:noProof/>
          <w:sz w:val="24"/>
          <w:szCs w:val="24"/>
        </w:rPr>
        <w:t>2</w:t>
      </w:r>
      <w:r w:rsidRPr="007835F2">
        <w:rPr>
          <w:sz w:val="24"/>
          <w:szCs w:val="24"/>
        </w:rPr>
        <w:fldChar w:fldCharType="end"/>
      </w:r>
      <w:r w:rsidR="007F1A41">
        <w:rPr>
          <w:sz w:val="24"/>
          <w:szCs w:val="24"/>
        </w:rPr>
        <w:t xml:space="preserve"> </w:t>
      </w:r>
      <w:r w:rsidR="007F1A41" w:rsidRPr="007F1A41">
        <w:rPr>
          <w:b w:val="0"/>
          <w:bCs w:val="0"/>
          <w:caps w:val="0"/>
          <w:sz w:val="24"/>
          <w:szCs w:val="24"/>
        </w:rPr>
        <w:t>M</w:t>
      </w:r>
      <w:r w:rsidR="007F1A41">
        <w:rPr>
          <w:b w:val="0"/>
          <w:bCs w:val="0"/>
          <w:caps w:val="0"/>
          <w:sz w:val="24"/>
          <w:szCs w:val="24"/>
        </w:rPr>
        <w:t>odeled c</w:t>
      </w:r>
      <w:r>
        <w:rPr>
          <w:b w:val="0"/>
          <w:bCs w:val="0"/>
          <w:caps w:val="0"/>
          <w:sz w:val="24"/>
          <w:szCs w:val="24"/>
        </w:rPr>
        <w:t>urrent and future</w:t>
      </w:r>
      <w:r w:rsidR="007F1A41">
        <w:rPr>
          <w:b w:val="0"/>
          <w:bCs w:val="0"/>
          <w:caps w:val="0"/>
          <w:sz w:val="24"/>
          <w:szCs w:val="24"/>
        </w:rPr>
        <w:t xml:space="preserve"> habitat suitability and unsuitability distribution areas (percentage) under RCP2.6 2070 and RCP8.5 2070 climate change scenarios</w:t>
      </w:r>
      <w:r>
        <w:rPr>
          <w:b w:val="0"/>
          <w:bCs w:val="0"/>
          <w:caps w:val="0"/>
          <w:sz w:val="24"/>
          <w:szCs w:val="24"/>
        </w:rPr>
        <w:t xml:space="preserve"> for </w:t>
      </w:r>
      <w:r w:rsidRPr="007835F2">
        <w:rPr>
          <w:b w:val="0"/>
          <w:bCs w:val="0"/>
          <w:i/>
          <w:iCs/>
          <w:caps w:val="0"/>
          <w:sz w:val="24"/>
          <w:szCs w:val="24"/>
        </w:rPr>
        <w:t xml:space="preserve">S. infraimmaculata </w:t>
      </w:r>
    </w:p>
    <w:tbl>
      <w:tblPr>
        <w:tblW w:w="9150" w:type="dxa"/>
        <w:tblLook w:val="04A0" w:firstRow="1" w:lastRow="0" w:firstColumn="1" w:lastColumn="0" w:noHBand="0" w:noVBand="1"/>
      </w:tblPr>
      <w:tblGrid>
        <w:gridCol w:w="1880"/>
        <w:gridCol w:w="1533"/>
        <w:gridCol w:w="878"/>
        <w:gridCol w:w="1707"/>
        <w:gridCol w:w="842"/>
        <w:gridCol w:w="1547"/>
        <w:gridCol w:w="763"/>
      </w:tblGrid>
      <w:tr w:rsidR="007835F2" w:rsidRPr="007835F2" w14:paraId="09FD8E43" w14:textId="77777777" w:rsidTr="007F1A41">
        <w:trPr>
          <w:trHeight w:val="316"/>
        </w:trPr>
        <w:tc>
          <w:tcPr>
            <w:tcW w:w="1880" w:type="dxa"/>
            <w:tcBorders>
              <w:top w:val="single" w:sz="8" w:space="0" w:color="auto"/>
              <w:left w:val="single" w:sz="8" w:space="0" w:color="auto"/>
              <w:bottom w:val="nil"/>
              <w:right w:val="nil"/>
            </w:tcBorders>
            <w:shd w:val="clear" w:color="auto" w:fill="auto"/>
            <w:noWrap/>
            <w:vAlign w:val="bottom"/>
            <w:hideMark/>
          </w:tcPr>
          <w:p w14:paraId="4EFB076F" w14:textId="05B8CB43" w:rsidR="007835F2" w:rsidRPr="007835F2" w:rsidRDefault="007835F2" w:rsidP="007835F2">
            <w:pPr>
              <w:rPr>
                <w:color w:val="000000"/>
              </w:rPr>
            </w:pPr>
          </w:p>
        </w:tc>
        <w:tc>
          <w:tcPr>
            <w:tcW w:w="2411" w:type="dxa"/>
            <w:gridSpan w:val="2"/>
            <w:tcBorders>
              <w:top w:val="single" w:sz="8" w:space="0" w:color="auto"/>
              <w:left w:val="nil"/>
              <w:bottom w:val="single" w:sz="8" w:space="0" w:color="auto"/>
              <w:right w:val="nil"/>
            </w:tcBorders>
            <w:shd w:val="clear" w:color="auto" w:fill="auto"/>
            <w:noWrap/>
            <w:vAlign w:val="bottom"/>
            <w:hideMark/>
          </w:tcPr>
          <w:p w14:paraId="0F59187A" w14:textId="77777777" w:rsidR="007835F2" w:rsidRPr="007835F2" w:rsidRDefault="007835F2" w:rsidP="007835F2">
            <w:pPr>
              <w:rPr>
                <w:color w:val="000000"/>
              </w:rPr>
            </w:pPr>
            <w:r w:rsidRPr="007835F2">
              <w:rPr>
                <w:color w:val="000000"/>
              </w:rPr>
              <w:t>Current</w:t>
            </w:r>
          </w:p>
        </w:tc>
        <w:tc>
          <w:tcPr>
            <w:tcW w:w="2549" w:type="dxa"/>
            <w:gridSpan w:val="2"/>
            <w:tcBorders>
              <w:top w:val="single" w:sz="8" w:space="0" w:color="auto"/>
              <w:left w:val="nil"/>
              <w:bottom w:val="single" w:sz="8" w:space="0" w:color="auto"/>
              <w:right w:val="nil"/>
            </w:tcBorders>
            <w:shd w:val="clear" w:color="auto" w:fill="auto"/>
            <w:noWrap/>
            <w:vAlign w:val="bottom"/>
            <w:hideMark/>
          </w:tcPr>
          <w:p w14:paraId="680CAA0E" w14:textId="77777777" w:rsidR="007835F2" w:rsidRPr="007835F2" w:rsidRDefault="007835F2" w:rsidP="007835F2">
            <w:pPr>
              <w:rPr>
                <w:color w:val="000000"/>
              </w:rPr>
            </w:pPr>
            <w:r w:rsidRPr="007835F2">
              <w:rPr>
                <w:color w:val="000000"/>
              </w:rPr>
              <w:t>RCP 2.6 2070</w:t>
            </w:r>
          </w:p>
        </w:tc>
        <w:tc>
          <w:tcPr>
            <w:tcW w:w="231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8E4BB98" w14:textId="77777777" w:rsidR="007835F2" w:rsidRPr="007835F2" w:rsidRDefault="007835F2" w:rsidP="007835F2">
            <w:pPr>
              <w:rPr>
                <w:color w:val="000000"/>
              </w:rPr>
            </w:pPr>
            <w:r w:rsidRPr="007835F2">
              <w:rPr>
                <w:color w:val="000000"/>
              </w:rPr>
              <w:t>RCP 8.5 2070</w:t>
            </w:r>
          </w:p>
        </w:tc>
      </w:tr>
      <w:tr w:rsidR="007835F2" w:rsidRPr="007835F2" w14:paraId="45907AB6" w14:textId="77777777" w:rsidTr="007F1A41">
        <w:trPr>
          <w:trHeight w:val="374"/>
        </w:trPr>
        <w:tc>
          <w:tcPr>
            <w:tcW w:w="1880" w:type="dxa"/>
            <w:tcBorders>
              <w:top w:val="nil"/>
              <w:left w:val="single" w:sz="8" w:space="0" w:color="auto"/>
              <w:bottom w:val="single" w:sz="4" w:space="0" w:color="auto"/>
              <w:right w:val="nil"/>
            </w:tcBorders>
            <w:shd w:val="clear" w:color="auto" w:fill="auto"/>
            <w:noWrap/>
            <w:vAlign w:val="bottom"/>
            <w:hideMark/>
          </w:tcPr>
          <w:p w14:paraId="5F476439" w14:textId="77777777" w:rsidR="007835F2" w:rsidRPr="007835F2" w:rsidRDefault="007835F2" w:rsidP="007835F2">
            <w:pPr>
              <w:rPr>
                <w:color w:val="000000"/>
              </w:rPr>
            </w:pPr>
            <w:r w:rsidRPr="007835F2">
              <w:rPr>
                <w:color w:val="000000"/>
              </w:rPr>
              <w:t>Class</w:t>
            </w:r>
          </w:p>
        </w:tc>
        <w:tc>
          <w:tcPr>
            <w:tcW w:w="1533" w:type="dxa"/>
            <w:tcBorders>
              <w:top w:val="nil"/>
              <w:left w:val="nil"/>
              <w:bottom w:val="single" w:sz="4" w:space="0" w:color="auto"/>
              <w:right w:val="nil"/>
            </w:tcBorders>
            <w:shd w:val="clear" w:color="auto" w:fill="auto"/>
            <w:noWrap/>
            <w:vAlign w:val="bottom"/>
            <w:hideMark/>
          </w:tcPr>
          <w:p w14:paraId="50DCCE46" w14:textId="77777777" w:rsidR="007835F2" w:rsidRPr="007835F2" w:rsidRDefault="007835F2" w:rsidP="007835F2">
            <w:pPr>
              <w:rPr>
                <w:color w:val="000000"/>
              </w:rPr>
            </w:pPr>
            <w:r w:rsidRPr="007835F2">
              <w:rPr>
                <w:color w:val="000000"/>
              </w:rPr>
              <w:t>Area (Km</w:t>
            </w:r>
            <w:r w:rsidRPr="007835F2">
              <w:rPr>
                <w:color w:val="000000"/>
                <w:vertAlign w:val="superscript"/>
              </w:rPr>
              <w:t>2</w:t>
            </w:r>
            <w:r w:rsidRPr="007835F2">
              <w:rPr>
                <w:color w:val="000000"/>
              </w:rPr>
              <w:t>)</w:t>
            </w:r>
          </w:p>
        </w:tc>
        <w:tc>
          <w:tcPr>
            <w:tcW w:w="878" w:type="dxa"/>
            <w:tcBorders>
              <w:top w:val="nil"/>
              <w:left w:val="nil"/>
              <w:bottom w:val="single" w:sz="4" w:space="0" w:color="auto"/>
              <w:right w:val="nil"/>
            </w:tcBorders>
            <w:shd w:val="clear" w:color="auto" w:fill="auto"/>
            <w:noWrap/>
            <w:vAlign w:val="bottom"/>
            <w:hideMark/>
          </w:tcPr>
          <w:p w14:paraId="41E23F07" w14:textId="77777777" w:rsidR="007835F2" w:rsidRPr="007835F2" w:rsidRDefault="007835F2" w:rsidP="007835F2">
            <w:pPr>
              <w:rPr>
                <w:color w:val="000000"/>
              </w:rPr>
            </w:pPr>
            <w:r w:rsidRPr="007835F2">
              <w:rPr>
                <w:color w:val="000000"/>
              </w:rPr>
              <w:t>%</w:t>
            </w:r>
          </w:p>
        </w:tc>
        <w:tc>
          <w:tcPr>
            <w:tcW w:w="1707" w:type="dxa"/>
            <w:tcBorders>
              <w:top w:val="nil"/>
              <w:left w:val="nil"/>
              <w:bottom w:val="single" w:sz="4" w:space="0" w:color="auto"/>
              <w:right w:val="nil"/>
            </w:tcBorders>
            <w:shd w:val="clear" w:color="auto" w:fill="auto"/>
            <w:noWrap/>
            <w:vAlign w:val="bottom"/>
            <w:hideMark/>
          </w:tcPr>
          <w:p w14:paraId="1F98C317" w14:textId="77777777" w:rsidR="007835F2" w:rsidRPr="007835F2" w:rsidRDefault="007835F2" w:rsidP="007835F2">
            <w:pPr>
              <w:rPr>
                <w:color w:val="000000"/>
              </w:rPr>
            </w:pPr>
            <w:r w:rsidRPr="007835F2">
              <w:rPr>
                <w:color w:val="000000"/>
              </w:rPr>
              <w:t>Area (Km</w:t>
            </w:r>
            <w:r w:rsidRPr="007835F2">
              <w:rPr>
                <w:color w:val="000000"/>
                <w:vertAlign w:val="superscript"/>
              </w:rPr>
              <w:t>2</w:t>
            </w:r>
            <w:r w:rsidRPr="007835F2">
              <w:rPr>
                <w:color w:val="000000"/>
              </w:rPr>
              <w:t>)</w:t>
            </w:r>
          </w:p>
        </w:tc>
        <w:tc>
          <w:tcPr>
            <w:tcW w:w="842" w:type="dxa"/>
            <w:tcBorders>
              <w:top w:val="nil"/>
              <w:left w:val="nil"/>
              <w:bottom w:val="single" w:sz="4" w:space="0" w:color="auto"/>
              <w:right w:val="nil"/>
            </w:tcBorders>
            <w:shd w:val="clear" w:color="auto" w:fill="auto"/>
            <w:noWrap/>
            <w:vAlign w:val="bottom"/>
            <w:hideMark/>
          </w:tcPr>
          <w:p w14:paraId="42811123" w14:textId="77777777" w:rsidR="007835F2" w:rsidRPr="007835F2" w:rsidRDefault="007835F2" w:rsidP="007835F2">
            <w:pPr>
              <w:rPr>
                <w:color w:val="000000"/>
              </w:rPr>
            </w:pPr>
            <w:r w:rsidRPr="007835F2">
              <w:rPr>
                <w:color w:val="000000"/>
              </w:rPr>
              <w:t>%</w:t>
            </w:r>
          </w:p>
        </w:tc>
        <w:tc>
          <w:tcPr>
            <w:tcW w:w="1547" w:type="dxa"/>
            <w:tcBorders>
              <w:top w:val="nil"/>
              <w:left w:val="nil"/>
              <w:bottom w:val="single" w:sz="4" w:space="0" w:color="auto"/>
              <w:right w:val="nil"/>
            </w:tcBorders>
            <w:shd w:val="clear" w:color="auto" w:fill="auto"/>
            <w:noWrap/>
            <w:vAlign w:val="bottom"/>
            <w:hideMark/>
          </w:tcPr>
          <w:p w14:paraId="6C7B4600" w14:textId="77777777" w:rsidR="007835F2" w:rsidRPr="007835F2" w:rsidRDefault="007835F2" w:rsidP="007835F2">
            <w:pPr>
              <w:rPr>
                <w:color w:val="000000"/>
              </w:rPr>
            </w:pPr>
            <w:r w:rsidRPr="007835F2">
              <w:rPr>
                <w:color w:val="000000"/>
              </w:rPr>
              <w:t>Area (Km</w:t>
            </w:r>
            <w:r w:rsidRPr="007835F2">
              <w:rPr>
                <w:color w:val="000000"/>
                <w:vertAlign w:val="superscript"/>
              </w:rPr>
              <w:t>2</w:t>
            </w:r>
            <w:r w:rsidRPr="007835F2">
              <w:rPr>
                <w:color w:val="000000"/>
              </w:rPr>
              <w:t>)</w:t>
            </w:r>
          </w:p>
        </w:tc>
        <w:tc>
          <w:tcPr>
            <w:tcW w:w="763" w:type="dxa"/>
            <w:tcBorders>
              <w:top w:val="nil"/>
              <w:left w:val="nil"/>
              <w:bottom w:val="single" w:sz="4" w:space="0" w:color="auto"/>
              <w:right w:val="single" w:sz="8" w:space="0" w:color="auto"/>
            </w:tcBorders>
            <w:shd w:val="clear" w:color="auto" w:fill="auto"/>
            <w:noWrap/>
            <w:vAlign w:val="bottom"/>
            <w:hideMark/>
          </w:tcPr>
          <w:p w14:paraId="5039697B" w14:textId="77777777" w:rsidR="007835F2" w:rsidRPr="007835F2" w:rsidRDefault="007835F2" w:rsidP="007835F2">
            <w:pPr>
              <w:rPr>
                <w:color w:val="000000"/>
              </w:rPr>
            </w:pPr>
            <w:r w:rsidRPr="007835F2">
              <w:rPr>
                <w:color w:val="000000"/>
              </w:rPr>
              <w:t>%</w:t>
            </w:r>
          </w:p>
        </w:tc>
      </w:tr>
      <w:tr w:rsidR="007835F2" w:rsidRPr="007835F2" w14:paraId="17BCB21E" w14:textId="77777777" w:rsidTr="007F1A41">
        <w:trPr>
          <w:trHeight w:val="316"/>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52C06897" w14:textId="77777777" w:rsidR="007835F2" w:rsidRPr="007835F2" w:rsidRDefault="007835F2" w:rsidP="007835F2">
            <w:pPr>
              <w:rPr>
                <w:color w:val="000000"/>
              </w:rPr>
            </w:pPr>
            <w:r w:rsidRPr="007835F2">
              <w:rPr>
                <w:color w:val="000000"/>
              </w:rPr>
              <w:t>Unsuitable</w:t>
            </w:r>
          </w:p>
        </w:tc>
        <w:tc>
          <w:tcPr>
            <w:tcW w:w="1533" w:type="dxa"/>
            <w:tcBorders>
              <w:top w:val="nil"/>
              <w:left w:val="nil"/>
              <w:bottom w:val="single" w:sz="4" w:space="0" w:color="auto"/>
              <w:right w:val="single" w:sz="4" w:space="0" w:color="auto"/>
            </w:tcBorders>
            <w:shd w:val="clear" w:color="auto" w:fill="auto"/>
            <w:noWrap/>
            <w:vAlign w:val="bottom"/>
            <w:hideMark/>
          </w:tcPr>
          <w:p w14:paraId="3A7945D8" w14:textId="77777777" w:rsidR="007835F2" w:rsidRPr="007835F2" w:rsidRDefault="007835F2" w:rsidP="007835F2">
            <w:pPr>
              <w:rPr>
                <w:color w:val="000000"/>
              </w:rPr>
            </w:pPr>
            <w:r w:rsidRPr="007835F2">
              <w:rPr>
                <w:color w:val="000000"/>
              </w:rPr>
              <w:t>49531.28</w:t>
            </w:r>
          </w:p>
        </w:tc>
        <w:tc>
          <w:tcPr>
            <w:tcW w:w="878" w:type="dxa"/>
            <w:tcBorders>
              <w:top w:val="nil"/>
              <w:left w:val="nil"/>
              <w:bottom w:val="single" w:sz="4" w:space="0" w:color="auto"/>
              <w:right w:val="single" w:sz="4" w:space="0" w:color="auto"/>
            </w:tcBorders>
            <w:shd w:val="clear" w:color="auto" w:fill="auto"/>
            <w:noWrap/>
            <w:vAlign w:val="bottom"/>
            <w:hideMark/>
          </w:tcPr>
          <w:p w14:paraId="597932E7" w14:textId="77777777" w:rsidR="007835F2" w:rsidRPr="007835F2" w:rsidRDefault="007835F2" w:rsidP="007835F2">
            <w:pPr>
              <w:rPr>
                <w:color w:val="000000"/>
              </w:rPr>
            </w:pPr>
            <w:r w:rsidRPr="007835F2">
              <w:rPr>
                <w:color w:val="000000"/>
              </w:rPr>
              <w:t>96.79</w:t>
            </w:r>
          </w:p>
        </w:tc>
        <w:tc>
          <w:tcPr>
            <w:tcW w:w="1707" w:type="dxa"/>
            <w:tcBorders>
              <w:top w:val="nil"/>
              <w:left w:val="nil"/>
              <w:bottom w:val="single" w:sz="4" w:space="0" w:color="auto"/>
              <w:right w:val="single" w:sz="4" w:space="0" w:color="auto"/>
            </w:tcBorders>
            <w:shd w:val="clear" w:color="auto" w:fill="auto"/>
            <w:noWrap/>
            <w:vAlign w:val="bottom"/>
            <w:hideMark/>
          </w:tcPr>
          <w:p w14:paraId="19A2B40B" w14:textId="77777777" w:rsidR="007835F2" w:rsidRPr="007835F2" w:rsidRDefault="007835F2" w:rsidP="007835F2">
            <w:pPr>
              <w:rPr>
                <w:color w:val="000000"/>
              </w:rPr>
            </w:pPr>
            <w:r w:rsidRPr="007835F2">
              <w:rPr>
                <w:color w:val="000000"/>
              </w:rPr>
              <w:t>50290.20</w:t>
            </w:r>
          </w:p>
        </w:tc>
        <w:tc>
          <w:tcPr>
            <w:tcW w:w="842" w:type="dxa"/>
            <w:tcBorders>
              <w:top w:val="nil"/>
              <w:left w:val="nil"/>
              <w:bottom w:val="single" w:sz="4" w:space="0" w:color="auto"/>
              <w:right w:val="single" w:sz="4" w:space="0" w:color="auto"/>
            </w:tcBorders>
            <w:shd w:val="clear" w:color="auto" w:fill="auto"/>
            <w:noWrap/>
            <w:vAlign w:val="bottom"/>
            <w:hideMark/>
          </w:tcPr>
          <w:p w14:paraId="11E1C199" w14:textId="77777777" w:rsidR="007835F2" w:rsidRPr="007835F2" w:rsidRDefault="007835F2" w:rsidP="007835F2">
            <w:pPr>
              <w:rPr>
                <w:color w:val="000000"/>
              </w:rPr>
            </w:pPr>
            <w:r w:rsidRPr="007835F2">
              <w:rPr>
                <w:color w:val="000000"/>
              </w:rPr>
              <w:t>98.27</w:t>
            </w:r>
          </w:p>
        </w:tc>
        <w:tc>
          <w:tcPr>
            <w:tcW w:w="1547" w:type="dxa"/>
            <w:tcBorders>
              <w:top w:val="nil"/>
              <w:left w:val="nil"/>
              <w:bottom w:val="single" w:sz="4" w:space="0" w:color="auto"/>
              <w:right w:val="single" w:sz="4" w:space="0" w:color="auto"/>
            </w:tcBorders>
            <w:shd w:val="clear" w:color="auto" w:fill="auto"/>
            <w:noWrap/>
            <w:vAlign w:val="bottom"/>
            <w:hideMark/>
          </w:tcPr>
          <w:p w14:paraId="1CCCB585" w14:textId="77777777" w:rsidR="007835F2" w:rsidRPr="007835F2" w:rsidRDefault="007835F2" w:rsidP="007835F2">
            <w:pPr>
              <w:rPr>
                <w:color w:val="000000"/>
              </w:rPr>
            </w:pPr>
            <w:r w:rsidRPr="007835F2">
              <w:rPr>
                <w:color w:val="000000"/>
              </w:rPr>
              <w:t>50298.55</w:t>
            </w:r>
          </w:p>
        </w:tc>
        <w:tc>
          <w:tcPr>
            <w:tcW w:w="763" w:type="dxa"/>
            <w:tcBorders>
              <w:top w:val="nil"/>
              <w:left w:val="nil"/>
              <w:bottom w:val="single" w:sz="4" w:space="0" w:color="auto"/>
              <w:right w:val="single" w:sz="8" w:space="0" w:color="auto"/>
            </w:tcBorders>
            <w:shd w:val="clear" w:color="auto" w:fill="auto"/>
            <w:noWrap/>
            <w:vAlign w:val="bottom"/>
            <w:hideMark/>
          </w:tcPr>
          <w:p w14:paraId="745C65DD" w14:textId="77777777" w:rsidR="007835F2" w:rsidRPr="007835F2" w:rsidRDefault="007835F2" w:rsidP="007835F2">
            <w:pPr>
              <w:rPr>
                <w:color w:val="000000"/>
              </w:rPr>
            </w:pPr>
            <w:r w:rsidRPr="007835F2">
              <w:rPr>
                <w:color w:val="000000"/>
              </w:rPr>
              <w:t>98.29</w:t>
            </w:r>
          </w:p>
        </w:tc>
      </w:tr>
      <w:tr w:rsidR="007835F2" w:rsidRPr="007835F2" w14:paraId="6D2545F3" w14:textId="77777777" w:rsidTr="007F1A41">
        <w:trPr>
          <w:trHeight w:val="359"/>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3D09F2DA" w14:textId="77777777" w:rsidR="007835F2" w:rsidRPr="007835F2" w:rsidRDefault="007835F2" w:rsidP="007835F2">
            <w:pPr>
              <w:rPr>
                <w:color w:val="000000"/>
              </w:rPr>
            </w:pPr>
            <w:r w:rsidRPr="007835F2">
              <w:rPr>
                <w:color w:val="000000"/>
              </w:rPr>
              <w:t>Low suitable</w:t>
            </w:r>
          </w:p>
        </w:tc>
        <w:tc>
          <w:tcPr>
            <w:tcW w:w="1533" w:type="dxa"/>
            <w:tcBorders>
              <w:top w:val="nil"/>
              <w:left w:val="nil"/>
              <w:bottom w:val="single" w:sz="4" w:space="0" w:color="auto"/>
              <w:right w:val="single" w:sz="4" w:space="0" w:color="auto"/>
            </w:tcBorders>
            <w:shd w:val="clear" w:color="auto" w:fill="auto"/>
            <w:noWrap/>
            <w:vAlign w:val="bottom"/>
            <w:hideMark/>
          </w:tcPr>
          <w:p w14:paraId="41B679C0" w14:textId="77777777" w:rsidR="007835F2" w:rsidRPr="007835F2" w:rsidRDefault="007835F2" w:rsidP="007835F2">
            <w:pPr>
              <w:rPr>
                <w:color w:val="000000"/>
              </w:rPr>
            </w:pPr>
            <w:r w:rsidRPr="007835F2">
              <w:rPr>
                <w:color w:val="000000"/>
              </w:rPr>
              <w:t>640.67</w:t>
            </w:r>
          </w:p>
        </w:tc>
        <w:tc>
          <w:tcPr>
            <w:tcW w:w="878" w:type="dxa"/>
            <w:tcBorders>
              <w:top w:val="nil"/>
              <w:left w:val="nil"/>
              <w:bottom w:val="single" w:sz="4" w:space="0" w:color="auto"/>
              <w:right w:val="single" w:sz="4" w:space="0" w:color="auto"/>
            </w:tcBorders>
            <w:shd w:val="clear" w:color="auto" w:fill="auto"/>
            <w:noWrap/>
            <w:vAlign w:val="bottom"/>
            <w:hideMark/>
          </w:tcPr>
          <w:p w14:paraId="10698B73" w14:textId="77777777" w:rsidR="007835F2" w:rsidRPr="007835F2" w:rsidRDefault="007835F2" w:rsidP="007835F2">
            <w:pPr>
              <w:rPr>
                <w:color w:val="000000"/>
              </w:rPr>
            </w:pPr>
            <w:r w:rsidRPr="007835F2">
              <w:rPr>
                <w:color w:val="000000"/>
              </w:rPr>
              <w:t>1.25</w:t>
            </w:r>
          </w:p>
        </w:tc>
        <w:tc>
          <w:tcPr>
            <w:tcW w:w="1707" w:type="dxa"/>
            <w:tcBorders>
              <w:top w:val="nil"/>
              <w:left w:val="nil"/>
              <w:bottom w:val="single" w:sz="4" w:space="0" w:color="auto"/>
              <w:right w:val="single" w:sz="4" w:space="0" w:color="auto"/>
            </w:tcBorders>
            <w:shd w:val="clear" w:color="auto" w:fill="auto"/>
            <w:noWrap/>
            <w:vAlign w:val="bottom"/>
            <w:hideMark/>
          </w:tcPr>
          <w:p w14:paraId="3C17864E" w14:textId="77777777" w:rsidR="007835F2" w:rsidRPr="007835F2" w:rsidRDefault="007835F2" w:rsidP="007835F2">
            <w:pPr>
              <w:rPr>
                <w:color w:val="000000"/>
              </w:rPr>
            </w:pPr>
            <w:r w:rsidRPr="007835F2">
              <w:rPr>
                <w:color w:val="000000"/>
              </w:rPr>
              <w:t>247.64</w:t>
            </w:r>
          </w:p>
        </w:tc>
        <w:tc>
          <w:tcPr>
            <w:tcW w:w="842" w:type="dxa"/>
            <w:tcBorders>
              <w:top w:val="nil"/>
              <w:left w:val="nil"/>
              <w:bottom w:val="single" w:sz="4" w:space="0" w:color="auto"/>
              <w:right w:val="single" w:sz="4" w:space="0" w:color="auto"/>
            </w:tcBorders>
            <w:shd w:val="clear" w:color="auto" w:fill="auto"/>
            <w:noWrap/>
            <w:vAlign w:val="bottom"/>
            <w:hideMark/>
          </w:tcPr>
          <w:p w14:paraId="6D883BC5" w14:textId="77777777" w:rsidR="007835F2" w:rsidRPr="007835F2" w:rsidRDefault="007835F2" w:rsidP="007835F2">
            <w:pPr>
              <w:rPr>
                <w:color w:val="000000"/>
              </w:rPr>
            </w:pPr>
            <w:r w:rsidRPr="007835F2">
              <w:rPr>
                <w:color w:val="000000"/>
              </w:rPr>
              <w:t>0.48</w:t>
            </w:r>
          </w:p>
        </w:tc>
        <w:tc>
          <w:tcPr>
            <w:tcW w:w="1547" w:type="dxa"/>
            <w:tcBorders>
              <w:top w:val="nil"/>
              <w:left w:val="nil"/>
              <w:bottom w:val="single" w:sz="4" w:space="0" w:color="auto"/>
              <w:right w:val="single" w:sz="4" w:space="0" w:color="auto"/>
            </w:tcBorders>
            <w:shd w:val="clear" w:color="auto" w:fill="auto"/>
            <w:noWrap/>
            <w:vAlign w:val="bottom"/>
            <w:hideMark/>
          </w:tcPr>
          <w:p w14:paraId="1E69E1D0" w14:textId="77777777" w:rsidR="007835F2" w:rsidRPr="007835F2" w:rsidRDefault="007835F2" w:rsidP="007835F2">
            <w:pPr>
              <w:rPr>
                <w:color w:val="000000"/>
              </w:rPr>
            </w:pPr>
            <w:r w:rsidRPr="007835F2">
              <w:rPr>
                <w:color w:val="000000"/>
              </w:rPr>
              <w:t>339.46</w:t>
            </w:r>
          </w:p>
        </w:tc>
        <w:tc>
          <w:tcPr>
            <w:tcW w:w="763" w:type="dxa"/>
            <w:tcBorders>
              <w:top w:val="nil"/>
              <w:left w:val="nil"/>
              <w:bottom w:val="single" w:sz="4" w:space="0" w:color="auto"/>
              <w:right w:val="single" w:sz="8" w:space="0" w:color="auto"/>
            </w:tcBorders>
            <w:shd w:val="clear" w:color="auto" w:fill="auto"/>
            <w:noWrap/>
            <w:vAlign w:val="bottom"/>
            <w:hideMark/>
          </w:tcPr>
          <w:p w14:paraId="5F08BC1B" w14:textId="77777777" w:rsidR="007835F2" w:rsidRPr="007835F2" w:rsidRDefault="007835F2" w:rsidP="007835F2">
            <w:pPr>
              <w:rPr>
                <w:color w:val="000000"/>
              </w:rPr>
            </w:pPr>
            <w:r w:rsidRPr="007835F2">
              <w:rPr>
                <w:color w:val="000000"/>
              </w:rPr>
              <w:t>0.66</w:t>
            </w:r>
          </w:p>
        </w:tc>
      </w:tr>
      <w:tr w:rsidR="007835F2" w:rsidRPr="007835F2" w14:paraId="0AF93F84" w14:textId="77777777" w:rsidTr="007F1A41">
        <w:trPr>
          <w:trHeight w:val="302"/>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49F97BEE" w14:textId="77777777" w:rsidR="007835F2" w:rsidRPr="007835F2" w:rsidRDefault="007835F2" w:rsidP="007835F2">
            <w:pPr>
              <w:rPr>
                <w:color w:val="000000"/>
              </w:rPr>
            </w:pPr>
            <w:r w:rsidRPr="007835F2">
              <w:rPr>
                <w:color w:val="000000"/>
              </w:rPr>
              <w:t>Medium suitable</w:t>
            </w:r>
          </w:p>
        </w:tc>
        <w:tc>
          <w:tcPr>
            <w:tcW w:w="1533" w:type="dxa"/>
            <w:tcBorders>
              <w:top w:val="nil"/>
              <w:left w:val="nil"/>
              <w:bottom w:val="single" w:sz="4" w:space="0" w:color="auto"/>
              <w:right w:val="single" w:sz="4" w:space="0" w:color="auto"/>
            </w:tcBorders>
            <w:shd w:val="clear" w:color="auto" w:fill="auto"/>
            <w:noWrap/>
            <w:vAlign w:val="bottom"/>
            <w:hideMark/>
          </w:tcPr>
          <w:p w14:paraId="03142EA9" w14:textId="77777777" w:rsidR="007835F2" w:rsidRPr="007835F2" w:rsidRDefault="007835F2" w:rsidP="007835F2">
            <w:pPr>
              <w:rPr>
                <w:color w:val="000000"/>
              </w:rPr>
            </w:pPr>
            <w:r w:rsidRPr="007835F2">
              <w:rPr>
                <w:color w:val="000000"/>
              </w:rPr>
              <w:t>473.02</w:t>
            </w:r>
          </w:p>
        </w:tc>
        <w:tc>
          <w:tcPr>
            <w:tcW w:w="878" w:type="dxa"/>
            <w:tcBorders>
              <w:top w:val="nil"/>
              <w:left w:val="nil"/>
              <w:bottom w:val="single" w:sz="4" w:space="0" w:color="auto"/>
              <w:right w:val="single" w:sz="4" w:space="0" w:color="auto"/>
            </w:tcBorders>
            <w:shd w:val="clear" w:color="auto" w:fill="auto"/>
            <w:noWrap/>
            <w:vAlign w:val="bottom"/>
            <w:hideMark/>
          </w:tcPr>
          <w:p w14:paraId="384EAAAA" w14:textId="77777777" w:rsidR="007835F2" w:rsidRPr="007835F2" w:rsidRDefault="007835F2" w:rsidP="007835F2">
            <w:pPr>
              <w:rPr>
                <w:color w:val="000000"/>
              </w:rPr>
            </w:pPr>
            <w:r w:rsidRPr="007835F2">
              <w:rPr>
                <w:color w:val="000000"/>
              </w:rPr>
              <w:t>0.92</w:t>
            </w:r>
          </w:p>
        </w:tc>
        <w:tc>
          <w:tcPr>
            <w:tcW w:w="1707" w:type="dxa"/>
            <w:tcBorders>
              <w:top w:val="nil"/>
              <w:left w:val="nil"/>
              <w:bottom w:val="single" w:sz="4" w:space="0" w:color="auto"/>
              <w:right w:val="single" w:sz="4" w:space="0" w:color="auto"/>
            </w:tcBorders>
            <w:shd w:val="clear" w:color="auto" w:fill="auto"/>
            <w:noWrap/>
            <w:vAlign w:val="bottom"/>
            <w:hideMark/>
          </w:tcPr>
          <w:p w14:paraId="3CF6081D" w14:textId="77777777" w:rsidR="007835F2" w:rsidRPr="007835F2" w:rsidRDefault="007835F2" w:rsidP="007835F2">
            <w:pPr>
              <w:rPr>
                <w:color w:val="000000"/>
              </w:rPr>
            </w:pPr>
            <w:r w:rsidRPr="007835F2">
              <w:rPr>
                <w:color w:val="000000"/>
              </w:rPr>
              <w:t>449.37</w:t>
            </w:r>
          </w:p>
        </w:tc>
        <w:tc>
          <w:tcPr>
            <w:tcW w:w="842" w:type="dxa"/>
            <w:tcBorders>
              <w:top w:val="nil"/>
              <w:left w:val="nil"/>
              <w:bottom w:val="single" w:sz="4" w:space="0" w:color="auto"/>
              <w:right w:val="single" w:sz="4" w:space="0" w:color="auto"/>
            </w:tcBorders>
            <w:shd w:val="clear" w:color="auto" w:fill="auto"/>
            <w:noWrap/>
            <w:vAlign w:val="bottom"/>
            <w:hideMark/>
          </w:tcPr>
          <w:p w14:paraId="45A20E89" w14:textId="77777777" w:rsidR="007835F2" w:rsidRPr="007835F2" w:rsidRDefault="007835F2" w:rsidP="007835F2">
            <w:pPr>
              <w:rPr>
                <w:color w:val="000000"/>
              </w:rPr>
            </w:pPr>
            <w:r w:rsidRPr="007835F2">
              <w:rPr>
                <w:color w:val="000000"/>
              </w:rPr>
              <w:t>0.88</w:t>
            </w:r>
          </w:p>
        </w:tc>
        <w:tc>
          <w:tcPr>
            <w:tcW w:w="1547" w:type="dxa"/>
            <w:tcBorders>
              <w:top w:val="nil"/>
              <w:left w:val="nil"/>
              <w:bottom w:val="single" w:sz="4" w:space="0" w:color="auto"/>
              <w:right w:val="single" w:sz="4" w:space="0" w:color="auto"/>
            </w:tcBorders>
            <w:shd w:val="clear" w:color="auto" w:fill="auto"/>
            <w:noWrap/>
            <w:vAlign w:val="bottom"/>
            <w:hideMark/>
          </w:tcPr>
          <w:p w14:paraId="75147AFA" w14:textId="77777777" w:rsidR="007835F2" w:rsidRPr="007835F2" w:rsidRDefault="007835F2" w:rsidP="007835F2">
            <w:pPr>
              <w:rPr>
                <w:color w:val="000000"/>
              </w:rPr>
            </w:pPr>
            <w:r w:rsidRPr="007835F2">
              <w:rPr>
                <w:color w:val="000000"/>
              </w:rPr>
              <w:t>396.51</w:t>
            </w:r>
          </w:p>
        </w:tc>
        <w:tc>
          <w:tcPr>
            <w:tcW w:w="763" w:type="dxa"/>
            <w:tcBorders>
              <w:top w:val="nil"/>
              <w:left w:val="nil"/>
              <w:bottom w:val="single" w:sz="4" w:space="0" w:color="auto"/>
              <w:right w:val="single" w:sz="8" w:space="0" w:color="auto"/>
            </w:tcBorders>
            <w:shd w:val="clear" w:color="auto" w:fill="auto"/>
            <w:noWrap/>
            <w:vAlign w:val="bottom"/>
            <w:hideMark/>
          </w:tcPr>
          <w:p w14:paraId="2DBEC787" w14:textId="77777777" w:rsidR="007835F2" w:rsidRPr="007835F2" w:rsidRDefault="007835F2" w:rsidP="007835F2">
            <w:pPr>
              <w:rPr>
                <w:color w:val="000000"/>
              </w:rPr>
            </w:pPr>
            <w:r w:rsidRPr="007835F2">
              <w:rPr>
                <w:color w:val="000000"/>
              </w:rPr>
              <w:t>0.77</w:t>
            </w:r>
          </w:p>
        </w:tc>
      </w:tr>
      <w:tr w:rsidR="007835F2" w:rsidRPr="007835F2" w14:paraId="57E14919" w14:textId="77777777" w:rsidTr="007F1A41">
        <w:trPr>
          <w:trHeight w:val="302"/>
        </w:trPr>
        <w:tc>
          <w:tcPr>
            <w:tcW w:w="1880" w:type="dxa"/>
            <w:tcBorders>
              <w:top w:val="nil"/>
              <w:left w:val="single" w:sz="8" w:space="0" w:color="auto"/>
              <w:bottom w:val="single" w:sz="4" w:space="0" w:color="auto"/>
              <w:right w:val="single" w:sz="4" w:space="0" w:color="auto"/>
            </w:tcBorders>
            <w:shd w:val="clear" w:color="auto" w:fill="auto"/>
            <w:noWrap/>
            <w:vAlign w:val="bottom"/>
            <w:hideMark/>
          </w:tcPr>
          <w:p w14:paraId="17066AA5" w14:textId="77777777" w:rsidR="007835F2" w:rsidRPr="007835F2" w:rsidRDefault="007835F2" w:rsidP="007835F2">
            <w:pPr>
              <w:rPr>
                <w:color w:val="000000"/>
              </w:rPr>
            </w:pPr>
            <w:r w:rsidRPr="007835F2">
              <w:rPr>
                <w:color w:val="000000"/>
              </w:rPr>
              <w:t>High suitable</w:t>
            </w:r>
          </w:p>
        </w:tc>
        <w:tc>
          <w:tcPr>
            <w:tcW w:w="1533" w:type="dxa"/>
            <w:tcBorders>
              <w:top w:val="nil"/>
              <w:left w:val="nil"/>
              <w:bottom w:val="single" w:sz="4" w:space="0" w:color="auto"/>
              <w:right w:val="single" w:sz="4" w:space="0" w:color="auto"/>
            </w:tcBorders>
            <w:shd w:val="clear" w:color="auto" w:fill="auto"/>
            <w:noWrap/>
            <w:vAlign w:val="bottom"/>
            <w:hideMark/>
          </w:tcPr>
          <w:p w14:paraId="6C35FE8D" w14:textId="77777777" w:rsidR="007835F2" w:rsidRPr="007835F2" w:rsidRDefault="007835F2" w:rsidP="007835F2">
            <w:pPr>
              <w:rPr>
                <w:color w:val="000000"/>
              </w:rPr>
            </w:pPr>
            <w:r w:rsidRPr="007835F2">
              <w:rPr>
                <w:color w:val="000000"/>
              </w:rPr>
              <w:t>528.67</w:t>
            </w:r>
          </w:p>
        </w:tc>
        <w:tc>
          <w:tcPr>
            <w:tcW w:w="878" w:type="dxa"/>
            <w:tcBorders>
              <w:top w:val="nil"/>
              <w:left w:val="nil"/>
              <w:bottom w:val="single" w:sz="4" w:space="0" w:color="auto"/>
              <w:right w:val="single" w:sz="4" w:space="0" w:color="auto"/>
            </w:tcBorders>
            <w:shd w:val="clear" w:color="auto" w:fill="auto"/>
            <w:noWrap/>
            <w:vAlign w:val="bottom"/>
            <w:hideMark/>
          </w:tcPr>
          <w:p w14:paraId="6E73536B" w14:textId="77777777" w:rsidR="007835F2" w:rsidRPr="007835F2" w:rsidRDefault="007835F2" w:rsidP="007835F2">
            <w:pPr>
              <w:rPr>
                <w:color w:val="000000"/>
              </w:rPr>
            </w:pPr>
            <w:r w:rsidRPr="007835F2">
              <w:rPr>
                <w:color w:val="000000"/>
              </w:rPr>
              <w:t>1.03</w:t>
            </w:r>
          </w:p>
        </w:tc>
        <w:tc>
          <w:tcPr>
            <w:tcW w:w="1707" w:type="dxa"/>
            <w:tcBorders>
              <w:top w:val="nil"/>
              <w:left w:val="nil"/>
              <w:bottom w:val="single" w:sz="4" w:space="0" w:color="auto"/>
              <w:right w:val="single" w:sz="4" w:space="0" w:color="auto"/>
            </w:tcBorders>
            <w:shd w:val="clear" w:color="auto" w:fill="auto"/>
            <w:noWrap/>
            <w:vAlign w:val="bottom"/>
            <w:hideMark/>
          </w:tcPr>
          <w:p w14:paraId="595414CC" w14:textId="77777777" w:rsidR="007835F2" w:rsidRPr="007835F2" w:rsidRDefault="007835F2" w:rsidP="007835F2">
            <w:pPr>
              <w:rPr>
                <w:color w:val="000000"/>
              </w:rPr>
            </w:pPr>
            <w:r w:rsidRPr="007835F2">
              <w:rPr>
                <w:color w:val="000000"/>
              </w:rPr>
              <w:t>186.43</w:t>
            </w:r>
          </w:p>
        </w:tc>
        <w:tc>
          <w:tcPr>
            <w:tcW w:w="842" w:type="dxa"/>
            <w:tcBorders>
              <w:top w:val="nil"/>
              <w:left w:val="nil"/>
              <w:bottom w:val="single" w:sz="4" w:space="0" w:color="auto"/>
              <w:right w:val="single" w:sz="4" w:space="0" w:color="auto"/>
            </w:tcBorders>
            <w:shd w:val="clear" w:color="auto" w:fill="auto"/>
            <w:noWrap/>
            <w:vAlign w:val="bottom"/>
            <w:hideMark/>
          </w:tcPr>
          <w:p w14:paraId="09AEC9BA" w14:textId="77777777" w:rsidR="007835F2" w:rsidRPr="007835F2" w:rsidRDefault="007835F2" w:rsidP="007835F2">
            <w:pPr>
              <w:rPr>
                <w:color w:val="000000"/>
              </w:rPr>
            </w:pPr>
            <w:r w:rsidRPr="007835F2">
              <w:rPr>
                <w:color w:val="000000"/>
              </w:rPr>
              <w:t>0.36</w:t>
            </w:r>
          </w:p>
        </w:tc>
        <w:tc>
          <w:tcPr>
            <w:tcW w:w="1547" w:type="dxa"/>
            <w:tcBorders>
              <w:top w:val="nil"/>
              <w:left w:val="nil"/>
              <w:bottom w:val="single" w:sz="4" w:space="0" w:color="auto"/>
              <w:right w:val="single" w:sz="4" w:space="0" w:color="auto"/>
            </w:tcBorders>
            <w:shd w:val="clear" w:color="auto" w:fill="auto"/>
            <w:noWrap/>
            <w:vAlign w:val="bottom"/>
            <w:hideMark/>
          </w:tcPr>
          <w:p w14:paraId="117DA277" w14:textId="77777777" w:rsidR="007835F2" w:rsidRPr="007835F2" w:rsidRDefault="007835F2" w:rsidP="007835F2">
            <w:pPr>
              <w:rPr>
                <w:color w:val="000000"/>
              </w:rPr>
            </w:pPr>
            <w:r w:rsidRPr="007835F2">
              <w:rPr>
                <w:color w:val="000000"/>
              </w:rPr>
              <w:t>139.12</w:t>
            </w:r>
          </w:p>
        </w:tc>
        <w:tc>
          <w:tcPr>
            <w:tcW w:w="763" w:type="dxa"/>
            <w:tcBorders>
              <w:top w:val="nil"/>
              <w:left w:val="nil"/>
              <w:bottom w:val="single" w:sz="4" w:space="0" w:color="auto"/>
              <w:right w:val="single" w:sz="8" w:space="0" w:color="auto"/>
            </w:tcBorders>
            <w:shd w:val="clear" w:color="auto" w:fill="auto"/>
            <w:noWrap/>
            <w:vAlign w:val="bottom"/>
            <w:hideMark/>
          </w:tcPr>
          <w:p w14:paraId="1BCE640F" w14:textId="77777777" w:rsidR="007835F2" w:rsidRPr="007835F2" w:rsidRDefault="007835F2" w:rsidP="007835F2">
            <w:pPr>
              <w:rPr>
                <w:color w:val="000000"/>
              </w:rPr>
            </w:pPr>
            <w:r w:rsidRPr="007835F2">
              <w:rPr>
                <w:color w:val="000000"/>
              </w:rPr>
              <w:t>0.27</w:t>
            </w:r>
          </w:p>
        </w:tc>
      </w:tr>
      <w:tr w:rsidR="007835F2" w:rsidRPr="007835F2" w14:paraId="7BE085E7" w14:textId="77777777" w:rsidTr="007F1A41">
        <w:trPr>
          <w:trHeight w:val="316"/>
        </w:trPr>
        <w:tc>
          <w:tcPr>
            <w:tcW w:w="1880" w:type="dxa"/>
            <w:tcBorders>
              <w:top w:val="nil"/>
              <w:left w:val="single" w:sz="8" w:space="0" w:color="auto"/>
              <w:bottom w:val="single" w:sz="8" w:space="0" w:color="auto"/>
              <w:right w:val="single" w:sz="4" w:space="0" w:color="auto"/>
            </w:tcBorders>
            <w:shd w:val="clear" w:color="auto" w:fill="auto"/>
            <w:noWrap/>
            <w:vAlign w:val="bottom"/>
            <w:hideMark/>
          </w:tcPr>
          <w:p w14:paraId="78BE2004" w14:textId="77777777" w:rsidR="007835F2" w:rsidRPr="007835F2" w:rsidRDefault="007835F2" w:rsidP="007835F2">
            <w:pPr>
              <w:rPr>
                <w:color w:val="000000"/>
              </w:rPr>
            </w:pPr>
            <w:r w:rsidRPr="007835F2">
              <w:rPr>
                <w:color w:val="000000"/>
              </w:rPr>
              <w:t>Total area</w:t>
            </w:r>
          </w:p>
        </w:tc>
        <w:tc>
          <w:tcPr>
            <w:tcW w:w="1533" w:type="dxa"/>
            <w:tcBorders>
              <w:top w:val="nil"/>
              <w:left w:val="nil"/>
              <w:bottom w:val="single" w:sz="8" w:space="0" w:color="auto"/>
              <w:right w:val="single" w:sz="4" w:space="0" w:color="auto"/>
            </w:tcBorders>
            <w:shd w:val="clear" w:color="auto" w:fill="auto"/>
            <w:noWrap/>
            <w:vAlign w:val="bottom"/>
            <w:hideMark/>
          </w:tcPr>
          <w:p w14:paraId="30DF34C9" w14:textId="77777777" w:rsidR="007835F2" w:rsidRPr="007835F2" w:rsidRDefault="007835F2" w:rsidP="007835F2">
            <w:pPr>
              <w:rPr>
                <w:color w:val="000000"/>
              </w:rPr>
            </w:pPr>
            <w:r w:rsidRPr="007835F2">
              <w:rPr>
                <w:color w:val="000000"/>
              </w:rPr>
              <w:t>51173.65</w:t>
            </w:r>
          </w:p>
        </w:tc>
        <w:tc>
          <w:tcPr>
            <w:tcW w:w="878" w:type="dxa"/>
            <w:tcBorders>
              <w:top w:val="nil"/>
              <w:left w:val="nil"/>
              <w:bottom w:val="single" w:sz="8" w:space="0" w:color="auto"/>
              <w:right w:val="single" w:sz="4" w:space="0" w:color="auto"/>
            </w:tcBorders>
            <w:shd w:val="clear" w:color="auto" w:fill="auto"/>
            <w:noWrap/>
            <w:vAlign w:val="bottom"/>
            <w:hideMark/>
          </w:tcPr>
          <w:p w14:paraId="7DF8DC41" w14:textId="77777777" w:rsidR="007835F2" w:rsidRPr="007835F2" w:rsidRDefault="007835F2" w:rsidP="007835F2">
            <w:pPr>
              <w:rPr>
                <w:color w:val="000000"/>
              </w:rPr>
            </w:pPr>
            <w:r w:rsidRPr="007835F2">
              <w:rPr>
                <w:color w:val="000000"/>
              </w:rPr>
              <w:t>100</w:t>
            </w:r>
          </w:p>
        </w:tc>
        <w:tc>
          <w:tcPr>
            <w:tcW w:w="1707" w:type="dxa"/>
            <w:tcBorders>
              <w:top w:val="nil"/>
              <w:left w:val="nil"/>
              <w:bottom w:val="single" w:sz="8" w:space="0" w:color="auto"/>
              <w:right w:val="single" w:sz="4" w:space="0" w:color="auto"/>
            </w:tcBorders>
            <w:shd w:val="clear" w:color="auto" w:fill="auto"/>
            <w:noWrap/>
            <w:vAlign w:val="bottom"/>
            <w:hideMark/>
          </w:tcPr>
          <w:p w14:paraId="4F26B6A1" w14:textId="77777777" w:rsidR="007835F2" w:rsidRPr="007835F2" w:rsidRDefault="007835F2" w:rsidP="007835F2">
            <w:pPr>
              <w:rPr>
                <w:color w:val="000000"/>
              </w:rPr>
            </w:pPr>
            <w:r w:rsidRPr="007835F2">
              <w:rPr>
                <w:color w:val="000000"/>
              </w:rPr>
              <w:t>51173.65</w:t>
            </w:r>
          </w:p>
        </w:tc>
        <w:tc>
          <w:tcPr>
            <w:tcW w:w="842" w:type="dxa"/>
            <w:tcBorders>
              <w:top w:val="nil"/>
              <w:left w:val="nil"/>
              <w:bottom w:val="single" w:sz="8" w:space="0" w:color="auto"/>
              <w:right w:val="single" w:sz="4" w:space="0" w:color="auto"/>
            </w:tcBorders>
            <w:shd w:val="clear" w:color="auto" w:fill="auto"/>
            <w:noWrap/>
            <w:vAlign w:val="bottom"/>
            <w:hideMark/>
          </w:tcPr>
          <w:p w14:paraId="1B3912A3" w14:textId="77777777" w:rsidR="007835F2" w:rsidRPr="007835F2" w:rsidRDefault="007835F2" w:rsidP="007835F2">
            <w:pPr>
              <w:rPr>
                <w:color w:val="000000"/>
              </w:rPr>
            </w:pPr>
            <w:r w:rsidRPr="007835F2">
              <w:rPr>
                <w:color w:val="000000"/>
              </w:rPr>
              <w:t>100</w:t>
            </w:r>
          </w:p>
        </w:tc>
        <w:tc>
          <w:tcPr>
            <w:tcW w:w="1547" w:type="dxa"/>
            <w:tcBorders>
              <w:top w:val="nil"/>
              <w:left w:val="nil"/>
              <w:bottom w:val="single" w:sz="8" w:space="0" w:color="auto"/>
              <w:right w:val="single" w:sz="4" w:space="0" w:color="auto"/>
            </w:tcBorders>
            <w:shd w:val="clear" w:color="auto" w:fill="auto"/>
            <w:noWrap/>
            <w:vAlign w:val="bottom"/>
            <w:hideMark/>
          </w:tcPr>
          <w:p w14:paraId="778CAA03" w14:textId="77777777" w:rsidR="007835F2" w:rsidRPr="007835F2" w:rsidRDefault="007835F2" w:rsidP="007835F2">
            <w:pPr>
              <w:rPr>
                <w:color w:val="000000"/>
              </w:rPr>
            </w:pPr>
            <w:r w:rsidRPr="007835F2">
              <w:rPr>
                <w:color w:val="000000"/>
              </w:rPr>
              <w:t>51173.65</w:t>
            </w:r>
          </w:p>
        </w:tc>
        <w:tc>
          <w:tcPr>
            <w:tcW w:w="763" w:type="dxa"/>
            <w:tcBorders>
              <w:top w:val="nil"/>
              <w:left w:val="nil"/>
              <w:bottom w:val="single" w:sz="8" w:space="0" w:color="auto"/>
              <w:right w:val="single" w:sz="8" w:space="0" w:color="auto"/>
            </w:tcBorders>
            <w:shd w:val="clear" w:color="auto" w:fill="auto"/>
            <w:noWrap/>
            <w:vAlign w:val="bottom"/>
            <w:hideMark/>
          </w:tcPr>
          <w:p w14:paraId="6A633B22" w14:textId="77777777" w:rsidR="007835F2" w:rsidRPr="007835F2" w:rsidRDefault="007835F2" w:rsidP="007835F2">
            <w:pPr>
              <w:rPr>
                <w:color w:val="000000"/>
              </w:rPr>
            </w:pPr>
            <w:r w:rsidRPr="007835F2">
              <w:rPr>
                <w:color w:val="000000"/>
              </w:rPr>
              <w:t>100</w:t>
            </w:r>
          </w:p>
        </w:tc>
      </w:tr>
    </w:tbl>
    <w:p w14:paraId="4D0A1E42" w14:textId="77777777" w:rsidR="00CB29F8" w:rsidRDefault="00CB29F8" w:rsidP="003369AF">
      <w:pPr>
        <w:rPr>
          <w:b/>
          <w:bCs/>
        </w:rPr>
      </w:pPr>
    </w:p>
    <w:p w14:paraId="611BE093" w14:textId="77777777" w:rsidR="00CB29F8" w:rsidRDefault="00CB29F8" w:rsidP="003369AF">
      <w:pPr>
        <w:rPr>
          <w:b/>
          <w:bCs/>
        </w:rPr>
      </w:pPr>
    </w:p>
    <w:p w14:paraId="778D7D2F" w14:textId="0A085928" w:rsidR="00AE2BE1" w:rsidRDefault="00CB29F8" w:rsidP="00AE2BE1">
      <w:pPr>
        <w:keepNext/>
        <w:jc w:val="center"/>
      </w:pPr>
      <w:r>
        <w:rPr>
          <w:b/>
          <w:bCs/>
          <w:noProof/>
        </w:rPr>
        <w:drawing>
          <wp:inline distT="0" distB="0" distL="0" distR="0" wp14:anchorId="0751502A" wp14:editId="4E5B5705">
            <wp:extent cx="5441950" cy="398303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 infraimmaculata current distribution.jpg"/>
                    <pic:cNvPicPr/>
                  </pic:nvPicPr>
                  <pic:blipFill rotWithShape="1">
                    <a:blip r:embed="rId15" cstate="print">
                      <a:extLst>
                        <a:ext uri="{28A0092B-C50C-407E-A947-70E740481C1C}">
                          <a14:useLocalDpi xmlns:a14="http://schemas.microsoft.com/office/drawing/2010/main" val="0"/>
                        </a:ext>
                      </a:extLst>
                    </a:blip>
                    <a:srcRect l="4379" t="6187" r="4061" b="7093"/>
                    <a:stretch/>
                  </pic:blipFill>
                  <pic:spPr bwMode="auto">
                    <a:xfrm>
                      <a:off x="0" y="0"/>
                      <a:ext cx="5441950" cy="3983037"/>
                    </a:xfrm>
                    <a:prstGeom prst="rect">
                      <a:avLst/>
                    </a:prstGeom>
                    <a:ln>
                      <a:noFill/>
                    </a:ln>
                    <a:extLst>
                      <a:ext uri="{53640926-AAD7-44D8-BBD7-CCE9431645EC}">
                        <a14:shadowObscured xmlns:a14="http://schemas.microsoft.com/office/drawing/2010/main"/>
                      </a:ext>
                    </a:extLst>
                  </pic:spPr>
                </pic:pic>
              </a:graphicData>
            </a:graphic>
          </wp:inline>
        </w:drawing>
      </w:r>
    </w:p>
    <w:p w14:paraId="0583460A" w14:textId="7324BE7F" w:rsidR="00CB29F8" w:rsidRPr="00A5666A" w:rsidRDefault="00662BD6" w:rsidP="00A5666A">
      <w:pPr>
        <w:pStyle w:val="Caption"/>
        <w:keepNext/>
        <w:rPr>
          <w:b w:val="0"/>
          <w:bCs w:val="0"/>
          <w:caps w:val="0"/>
          <w:sz w:val="24"/>
          <w:szCs w:val="24"/>
        </w:rPr>
      </w:pPr>
      <w:r>
        <w:rPr>
          <w:caps w:val="0"/>
          <w:sz w:val="24"/>
          <w:szCs w:val="24"/>
        </w:rPr>
        <w:t xml:space="preserve">       </w:t>
      </w:r>
      <w:r w:rsidR="00A5666A" w:rsidRPr="00A5666A">
        <w:rPr>
          <w:caps w:val="0"/>
          <w:sz w:val="24"/>
          <w:szCs w:val="24"/>
        </w:rPr>
        <w:t xml:space="preserve">Fig. </w:t>
      </w:r>
      <w:r w:rsidR="00A5666A" w:rsidRPr="00A5666A">
        <w:rPr>
          <w:caps w:val="0"/>
          <w:sz w:val="24"/>
          <w:szCs w:val="24"/>
        </w:rPr>
        <w:fldChar w:fldCharType="begin"/>
      </w:r>
      <w:r w:rsidR="00A5666A" w:rsidRPr="00A5666A">
        <w:rPr>
          <w:caps w:val="0"/>
          <w:sz w:val="24"/>
          <w:szCs w:val="24"/>
        </w:rPr>
        <w:instrText xml:space="preserve"> SEQ Figure \* ARABIC </w:instrText>
      </w:r>
      <w:r w:rsidR="00A5666A" w:rsidRPr="00A5666A">
        <w:rPr>
          <w:caps w:val="0"/>
          <w:sz w:val="24"/>
          <w:szCs w:val="24"/>
        </w:rPr>
        <w:fldChar w:fldCharType="separate"/>
      </w:r>
      <w:r w:rsidR="00A001AC">
        <w:rPr>
          <w:caps w:val="0"/>
          <w:noProof/>
          <w:sz w:val="24"/>
          <w:szCs w:val="24"/>
        </w:rPr>
        <w:t>3</w:t>
      </w:r>
      <w:r w:rsidR="00A5666A" w:rsidRPr="00A5666A">
        <w:rPr>
          <w:caps w:val="0"/>
          <w:sz w:val="24"/>
          <w:szCs w:val="24"/>
        </w:rPr>
        <w:fldChar w:fldCharType="end"/>
      </w:r>
      <w:r w:rsidR="00A5666A">
        <w:rPr>
          <w:b w:val="0"/>
          <w:bCs w:val="0"/>
          <w:caps w:val="0"/>
          <w:sz w:val="24"/>
          <w:szCs w:val="24"/>
        </w:rPr>
        <w:t xml:space="preserve"> Current habitat</w:t>
      </w:r>
      <w:r w:rsidR="00A5666A" w:rsidRPr="00A5666A">
        <w:rPr>
          <w:b w:val="0"/>
          <w:bCs w:val="0"/>
          <w:caps w:val="0"/>
          <w:sz w:val="24"/>
          <w:szCs w:val="24"/>
        </w:rPr>
        <w:t xml:space="preserve"> distribution of </w:t>
      </w:r>
      <w:r w:rsidR="00A5666A" w:rsidRPr="00A5666A">
        <w:rPr>
          <w:b w:val="0"/>
          <w:bCs w:val="0"/>
          <w:i/>
          <w:iCs/>
          <w:caps w:val="0"/>
          <w:sz w:val="24"/>
          <w:szCs w:val="24"/>
        </w:rPr>
        <w:t>S. infraimmaculata</w:t>
      </w:r>
      <w:r w:rsidR="00A5666A">
        <w:rPr>
          <w:b w:val="0"/>
          <w:bCs w:val="0"/>
          <w:i/>
          <w:iCs/>
          <w:caps w:val="0"/>
          <w:sz w:val="24"/>
          <w:szCs w:val="24"/>
        </w:rPr>
        <w:t xml:space="preserve"> </w:t>
      </w:r>
      <w:r w:rsidR="00A5666A">
        <w:rPr>
          <w:b w:val="0"/>
          <w:bCs w:val="0"/>
          <w:caps w:val="0"/>
          <w:sz w:val="24"/>
          <w:szCs w:val="24"/>
        </w:rPr>
        <w:t>in the KRI</w:t>
      </w:r>
    </w:p>
    <w:p w14:paraId="1235D1CE" w14:textId="3CF7E3A9" w:rsidR="00A5666A" w:rsidRDefault="0071086C" w:rsidP="0071086C">
      <w:pPr>
        <w:jc w:val="center"/>
        <w:rPr>
          <w:b/>
          <w:bCs/>
        </w:rPr>
      </w:pPr>
      <w:r>
        <w:rPr>
          <w:noProof/>
        </w:rPr>
        <mc:AlternateContent>
          <mc:Choice Requires="wps">
            <w:drawing>
              <wp:anchor distT="0" distB="0" distL="114300" distR="114300" simplePos="0" relativeHeight="251659264" behindDoc="0" locked="0" layoutInCell="1" allowOverlap="1" wp14:anchorId="0CE59FF7" wp14:editId="212629A5">
                <wp:simplePos x="0" y="0"/>
                <wp:positionH relativeFrom="column">
                  <wp:posOffset>257175</wp:posOffset>
                </wp:positionH>
                <wp:positionV relativeFrom="paragraph">
                  <wp:posOffset>4121785</wp:posOffset>
                </wp:positionV>
                <wp:extent cx="5427980"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427980" cy="635"/>
                        </a:xfrm>
                        <a:prstGeom prst="rect">
                          <a:avLst/>
                        </a:prstGeom>
                        <a:solidFill>
                          <a:prstClr val="white"/>
                        </a:solidFill>
                        <a:ln>
                          <a:noFill/>
                        </a:ln>
                        <a:effectLst/>
                      </wps:spPr>
                      <wps:txbx>
                        <w:txbxContent>
                          <w:p w14:paraId="72E79665" w14:textId="76C8A73F" w:rsidR="00C80DA0" w:rsidRPr="00AE2BE1" w:rsidRDefault="00C80DA0" w:rsidP="00A53A0A">
                            <w:r w:rsidRPr="00AE2BE1">
                              <w:rPr>
                                <w:b/>
                                <w:bCs/>
                              </w:rPr>
                              <w:t>Fig.</w:t>
                            </w:r>
                            <w:r>
                              <w:rPr>
                                <w:b/>
                                <w:bCs/>
                              </w:rPr>
                              <w:t xml:space="preserve"> </w:t>
                            </w:r>
                            <w:r w:rsidRPr="00AE2BE1">
                              <w:rPr>
                                <w:b/>
                                <w:bCs/>
                              </w:rPr>
                              <w:fldChar w:fldCharType="begin"/>
                            </w:r>
                            <w:r w:rsidRPr="00AE2BE1">
                              <w:rPr>
                                <w:b/>
                                <w:bCs/>
                              </w:rPr>
                              <w:instrText xml:space="preserve"> SEQ Figure \* ARABIC </w:instrText>
                            </w:r>
                            <w:r w:rsidRPr="00AE2BE1">
                              <w:rPr>
                                <w:b/>
                                <w:bCs/>
                              </w:rPr>
                              <w:fldChar w:fldCharType="separate"/>
                            </w:r>
                            <w:r>
                              <w:rPr>
                                <w:b/>
                                <w:bCs/>
                                <w:noProof/>
                              </w:rPr>
                              <w:t>4</w:t>
                            </w:r>
                            <w:r w:rsidRPr="00AE2BE1">
                              <w:rPr>
                                <w:b/>
                                <w:bCs/>
                              </w:rPr>
                              <w:fldChar w:fldCharType="end"/>
                            </w:r>
                            <w:r>
                              <w:t xml:space="preserve"> </w:t>
                            </w:r>
                            <w:r w:rsidRPr="00A53A0A">
                              <w:t xml:space="preserve">Habitat </w:t>
                            </w:r>
                            <w:r>
                              <w:t>d</w:t>
                            </w:r>
                            <w:r w:rsidRPr="00AE2BE1">
                              <w:t xml:space="preserve">istribution of the </w:t>
                            </w:r>
                            <w:r w:rsidRPr="00A53A0A">
                              <w:rPr>
                                <w:i/>
                                <w:iCs/>
                              </w:rPr>
                              <w:t>S. infraimmaculata</w:t>
                            </w:r>
                            <w:r w:rsidRPr="00AE2BE1">
                              <w:t xml:space="preserve"> under RCP2.6 </w:t>
                            </w:r>
                            <w:r>
                              <w:t xml:space="preserve">2070 climate change </w:t>
                            </w:r>
                            <w:r w:rsidRPr="00AE2BE1">
                              <w:t>scenario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E59FF7" id="Text Box 10" o:spid="_x0000_s1027" type="#_x0000_t202" style="position:absolute;left:0;text-align:left;margin-left:20.25pt;margin-top:324.55pt;width:427.4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" stroked="f">
                <v:textbox style="mso-fit-shape-to-text:t" inset="0,0,0,0">
                  <w:txbxContent>
                    <w:p w14:paraId="72E79665" w14:textId="76C8A73F" w:rsidR="00C80DA0" w:rsidRPr="00AE2BE1" w:rsidRDefault="00C80DA0" w:rsidP="00A53A0A">
                      <w:r w:rsidRPr="00AE2BE1">
                        <w:rPr>
                          <w:b/>
                          <w:bCs/>
                        </w:rPr>
                        <w:t>Fig.</w:t>
                      </w:r>
                      <w:r>
                        <w:rPr>
                          <w:b/>
                          <w:bCs/>
                        </w:rPr>
                        <w:t xml:space="preserve"> </w:t>
                      </w:r>
                      <w:r w:rsidRPr="00AE2BE1">
                        <w:rPr>
                          <w:b/>
                          <w:bCs/>
                        </w:rPr>
                        <w:fldChar w:fldCharType="begin"/>
                      </w:r>
                      <w:r w:rsidRPr="00AE2BE1">
                        <w:rPr>
                          <w:b/>
                          <w:bCs/>
                        </w:rPr>
                        <w:instrText xml:space="preserve"> SEQ Figure \* ARABIC </w:instrText>
                      </w:r>
                      <w:r w:rsidRPr="00AE2BE1">
                        <w:rPr>
                          <w:b/>
                          <w:bCs/>
                        </w:rPr>
                        <w:fldChar w:fldCharType="separate"/>
                      </w:r>
                      <w:r>
                        <w:rPr>
                          <w:b/>
                          <w:bCs/>
                          <w:noProof/>
                        </w:rPr>
                        <w:t>4</w:t>
                      </w:r>
                      <w:r w:rsidRPr="00AE2BE1">
                        <w:rPr>
                          <w:b/>
                          <w:bCs/>
                        </w:rPr>
                        <w:fldChar w:fldCharType="end"/>
                      </w:r>
                      <w:r>
                        <w:t xml:space="preserve"> </w:t>
                      </w:r>
                      <w:r w:rsidRPr="00A53A0A">
                        <w:t xml:space="preserve">Habitat </w:t>
                      </w:r>
                      <w:r>
                        <w:t>d</w:t>
                      </w:r>
                      <w:r w:rsidRPr="00AE2BE1">
                        <w:t xml:space="preserve">istribution of the </w:t>
                      </w:r>
                      <w:r w:rsidRPr="00A53A0A">
                        <w:rPr>
                          <w:i/>
                          <w:iCs/>
                        </w:rPr>
                        <w:t xml:space="preserve">S. </w:t>
                      </w:r>
                      <w:proofErr w:type="spellStart"/>
                      <w:r w:rsidRPr="00A53A0A">
                        <w:rPr>
                          <w:i/>
                          <w:iCs/>
                        </w:rPr>
                        <w:t>infraimmaculata</w:t>
                      </w:r>
                      <w:proofErr w:type="spellEnd"/>
                      <w:r w:rsidRPr="00AE2BE1">
                        <w:t xml:space="preserve"> under RCP2.6 </w:t>
                      </w:r>
                      <w:r>
                        <w:t xml:space="preserve">2070 climate change </w:t>
                      </w:r>
                      <w:r w:rsidRPr="00AE2BE1">
                        <w:t>scenario</w:t>
                      </w:r>
                    </w:p>
                  </w:txbxContent>
                </v:textbox>
              </v:shape>
            </w:pict>
          </mc:Fallback>
        </mc:AlternateContent>
      </w:r>
      <w:r>
        <w:rPr>
          <w:b/>
          <w:bCs/>
          <w:noProof/>
        </w:rPr>
        <w:drawing>
          <wp:anchor distT="0" distB="0" distL="114300" distR="114300" simplePos="0" relativeHeight="251657216" behindDoc="0" locked="0" layoutInCell="1" allowOverlap="1" wp14:anchorId="2BAAC0C5" wp14:editId="501855B7">
            <wp:simplePos x="0" y="0"/>
            <wp:positionH relativeFrom="margin">
              <wp:align>center</wp:align>
            </wp:positionH>
            <wp:positionV relativeFrom="paragraph">
              <wp:posOffset>80328</wp:posOffset>
            </wp:positionV>
            <wp:extent cx="5427980" cy="3984976"/>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 infraimmaculataRCP 2.6.jpg"/>
                    <pic:cNvPicPr/>
                  </pic:nvPicPr>
                  <pic:blipFill rotWithShape="1">
                    <a:blip r:embed="rId16" cstate="print">
                      <a:extLst>
                        <a:ext uri="{28A0092B-C50C-407E-A947-70E740481C1C}">
                          <a14:useLocalDpi xmlns:a14="http://schemas.microsoft.com/office/drawing/2010/main" val="0"/>
                        </a:ext>
                      </a:extLst>
                    </a:blip>
                    <a:srcRect l="4408" t="6015" r="4240" b="7195"/>
                    <a:stretch/>
                  </pic:blipFill>
                  <pic:spPr bwMode="auto">
                    <a:xfrm>
                      <a:off x="0" y="0"/>
                      <a:ext cx="5427980" cy="3984976"/>
                    </a:xfrm>
                    <a:prstGeom prst="rect">
                      <a:avLst/>
                    </a:prstGeom>
                    <a:ln>
                      <a:noFill/>
                    </a:ln>
                    <a:extLst>
                      <a:ext uri="{53640926-AAD7-44D8-BBD7-CCE9431645EC}">
                        <a14:shadowObscured xmlns:a14="http://schemas.microsoft.com/office/drawing/2010/main"/>
                      </a:ext>
                    </a:extLst>
                  </pic:spPr>
                </pic:pic>
              </a:graphicData>
            </a:graphic>
          </wp:anchor>
        </w:drawing>
      </w:r>
    </w:p>
    <w:p w14:paraId="636B4AA4" w14:textId="77777777" w:rsidR="0071086C" w:rsidRDefault="0071086C" w:rsidP="0071086C">
      <w:pPr>
        <w:keepNext/>
        <w:jc w:val="center"/>
      </w:pPr>
      <w:r>
        <w:rPr>
          <w:b/>
          <w:bCs/>
          <w:noProof/>
        </w:rPr>
        <w:lastRenderedPageBreak/>
        <w:drawing>
          <wp:inline distT="0" distB="0" distL="0" distR="0" wp14:anchorId="68A52DFC" wp14:editId="509D1EDA">
            <wp:extent cx="5419725" cy="3981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 infraimmaculata RCP 8.5.jpg"/>
                    <pic:cNvPicPr/>
                  </pic:nvPicPr>
                  <pic:blipFill rotWithShape="1">
                    <a:blip r:embed="rId17" cstate="print">
                      <a:extLst>
                        <a:ext uri="{28A0092B-C50C-407E-A947-70E740481C1C}">
                          <a14:useLocalDpi xmlns:a14="http://schemas.microsoft.com/office/drawing/2010/main" val="0"/>
                        </a:ext>
                      </a:extLst>
                    </a:blip>
                    <a:srcRect l="4487" t="6014" r="4327" b="7300"/>
                    <a:stretch/>
                  </pic:blipFill>
                  <pic:spPr bwMode="auto">
                    <a:xfrm>
                      <a:off x="0" y="0"/>
                      <a:ext cx="5419725" cy="3981450"/>
                    </a:xfrm>
                    <a:prstGeom prst="rect">
                      <a:avLst/>
                    </a:prstGeom>
                    <a:ln>
                      <a:noFill/>
                    </a:ln>
                    <a:extLst>
                      <a:ext uri="{53640926-AAD7-44D8-BBD7-CCE9431645EC}">
                        <a14:shadowObscured xmlns:a14="http://schemas.microsoft.com/office/drawing/2010/main"/>
                      </a:ext>
                    </a:extLst>
                  </pic:spPr>
                </pic:pic>
              </a:graphicData>
            </a:graphic>
          </wp:inline>
        </w:drawing>
      </w:r>
    </w:p>
    <w:p w14:paraId="35BE8F33" w14:textId="08E11FC9" w:rsidR="00A5666A" w:rsidRPr="0071086C" w:rsidRDefault="0071086C" w:rsidP="00A53A0A">
      <w:pPr>
        <w:jc w:val="center"/>
      </w:pPr>
      <w:r w:rsidRPr="0071086C">
        <w:rPr>
          <w:b/>
          <w:bCs/>
        </w:rPr>
        <w:t>Fig.</w:t>
      </w:r>
      <w:r w:rsidR="00AE2BE1">
        <w:rPr>
          <w:b/>
          <w:bCs/>
        </w:rPr>
        <w:t xml:space="preserve"> </w:t>
      </w:r>
      <w:r w:rsidRPr="0071086C">
        <w:rPr>
          <w:b/>
          <w:bCs/>
        </w:rPr>
        <w:fldChar w:fldCharType="begin"/>
      </w:r>
      <w:r w:rsidRPr="0071086C">
        <w:rPr>
          <w:b/>
          <w:bCs/>
        </w:rPr>
        <w:instrText xml:space="preserve"> SEQ Figure \* ARABIC </w:instrText>
      </w:r>
      <w:r w:rsidRPr="0071086C">
        <w:rPr>
          <w:b/>
          <w:bCs/>
        </w:rPr>
        <w:fldChar w:fldCharType="separate"/>
      </w:r>
      <w:r w:rsidR="00A001AC">
        <w:rPr>
          <w:b/>
          <w:bCs/>
          <w:noProof/>
        </w:rPr>
        <w:t>5</w:t>
      </w:r>
      <w:r w:rsidRPr="0071086C">
        <w:rPr>
          <w:b/>
          <w:bCs/>
        </w:rPr>
        <w:fldChar w:fldCharType="end"/>
      </w:r>
      <w:r>
        <w:t xml:space="preserve"> </w:t>
      </w:r>
      <w:r w:rsidR="00A53A0A" w:rsidRPr="00A53A0A">
        <w:t xml:space="preserve">Habitat </w:t>
      </w:r>
      <w:r w:rsidR="00A53A0A">
        <w:t>d</w:t>
      </w:r>
      <w:r w:rsidRPr="0071086C">
        <w:t xml:space="preserve">istribution of </w:t>
      </w:r>
      <w:r w:rsidRPr="0071086C">
        <w:rPr>
          <w:i/>
          <w:iCs/>
        </w:rPr>
        <w:t>S. infraimmaculata</w:t>
      </w:r>
      <w:r w:rsidRPr="0071086C">
        <w:t xml:space="preserve"> under RCP</w:t>
      </w:r>
      <w:r w:rsidR="00AE2BE1">
        <w:t>8</w:t>
      </w:r>
      <w:r w:rsidRPr="0071086C">
        <w:t>.</w:t>
      </w:r>
      <w:r w:rsidR="00AE2BE1">
        <w:t>5</w:t>
      </w:r>
      <w:r w:rsidR="00A53A0A">
        <w:t xml:space="preserve"> 2070 climate change </w:t>
      </w:r>
      <w:r w:rsidRPr="0071086C">
        <w:t>scenario</w:t>
      </w:r>
    </w:p>
    <w:p w14:paraId="5EAC9ADA" w14:textId="055252C6" w:rsidR="0071086C" w:rsidRPr="00AE2BE1" w:rsidRDefault="0071086C" w:rsidP="00AE2BE1">
      <w:r>
        <w:t xml:space="preserve"> </w:t>
      </w:r>
    </w:p>
    <w:p w14:paraId="1EBD7816" w14:textId="77777777" w:rsidR="0071086C" w:rsidRPr="00714842" w:rsidRDefault="0071086C" w:rsidP="0071086C">
      <w:pPr>
        <w:jc w:val="center"/>
        <w:rPr>
          <w:b/>
          <w:bCs/>
        </w:rPr>
      </w:pPr>
    </w:p>
    <w:p w14:paraId="3BD5FD00" w14:textId="6845B25E" w:rsidR="006A1055" w:rsidRPr="006A1055" w:rsidRDefault="006A1055" w:rsidP="00622816">
      <w:pPr>
        <w:pStyle w:val="Caption"/>
        <w:keepNext/>
        <w:rPr>
          <w:b w:val="0"/>
          <w:bCs w:val="0"/>
          <w:i/>
          <w:iCs/>
          <w:sz w:val="24"/>
          <w:szCs w:val="24"/>
        </w:rPr>
      </w:pPr>
      <w:r w:rsidRPr="007835F2">
        <w:rPr>
          <w:sz w:val="24"/>
          <w:szCs w:val="24"/>
        </w:rPr>
        <w:t>T</w:t>
      </w:r>
      <w:r w:rsidRPr="007835F2">
        <w:rPr>
          <w:caps w:val="0"/>
          <w:sz w:val="24"/>
          <w:szCs w:val="24"/>
        </w:rPr>
        <w:t>able</w:t>
      </w:r>
      <w:r>
        <w:t xml:space="preserve"> </w:t>
      </w:r>
      <w:r w:rsidRPr="002C110A">
        <w:rPr>
          <w:sz w:val="24"/>
          <w:szCs w:val="24"/>
        </w:rPr>
        <w:fldChar w:fldCharType="begin"/>
      </w:r>
      <w:r w:rsidRPr="002C110A">
        <w:rPr>
          <w:sz w:val="24"/>
          <w:szCs w:val="24"/>
        </w:rPr>
        <w:instrText xml:space="preserve"> SEQ Table \* ARABIC </w:instrText>
      </w:r>
      <w:r w:rsidRPr="002C110A">
        <w:rPr>
          <w:sz w:val="24"/>
          <w:szCs w:val="24"/>
        </w:rPr>
        <w:fldChar w:fldCharType="separate"/>
      </w:r>
      <w:r w:rsidR="00A001AC">
        <w:rPr>
          <w:noProof/>
          <w:sz w:val="24"/>
          <w:szCs w:val="24"/>
        </w:rPr>
        <w:t>3</w:t>
      </w:r>
      <w:r w:rsidRPr="002C110A">
        <w:rPr>
          <w:sz w:val="24"/>
          <w:szCs w:val="24"/>
        </w:rPr>
        <w:fldChar w:fldCharType="end"/>
      </w:r>
      <w:r w:rsidRPr="006A1055">
        <w:rPr>
          <w:b w:val="0"/>
          <w:bCs w:val="0"/>
          <w:caps w:val="0"/>
          <w:sz w:val="24"/>
          <w:szCs w:val="24"/>
        </w:rPr>
        <w:t xml:space="preserve"> </w:t>
      </w:r>
      <w:r w:rsidR="00622816">
        <w:rPr>
          <w:b w:val="0"/>
          <w:bCs w:val="0"/>
          <w:caps w:val="0"/>
          <w:sz w:val="24"/>
          <w:szCs w:val="24"/>
        </w:rPr>
        <w:t>M</w:t>
      </w:r>
      <w:r w:rsidRPr="006A1055">
        <w:rPr>
          <w:b w:val="0"/>
          <w:bCs w:val="0"/>
          <w:caps w:val="0"/>
          <w:sz w:val="24"/>
          <w:szCs w:val="24"/>
        </w:rPr>
        <w:t xml:space="preserve">odeled current and future habitat suitability and unsuitability distribution areas (percentage) under </w:t>
      </w:r>
      <w:r>
        <w:rPr>
          <w:b w:val="0"/>
          <w:bCs w:val="0"/>
          <w:caps w:val="0"/>
          <w:sz w:val="24"/>
          <w:szCs w:val="24"/>
        </w:rPr>
        <w:t>RCP</w:t>
      </w:r>
      <w:r w:rsidRPr="006A1055">
        <w:rPr>
          <w:b w:val="0"/>
          <w:bCs w:val="0"/>
          <w:caps w:val="0"/>
          <w:sz w:val="24"/>
          <w:szCs w:val="24"/>
        </w:rPr>
        <w:t xml:space="preserve">2.6 2070 and </w:t>
      </w:r>
      <w:r>
        <w:rPr>
          <w:b w:val="0"/>
          <w:bCs w:val="0"/>
          <w:caps w:val="0"/>
          <w:sz w:val="24"/>
          <w:szCs w:val="24"/>
        </w:rPr>
        <w:t>RCP</w:t>
      </w:r>
      <w:r w:rsidRPr="006A1055">
        <w:rPr>
          <w:b w:val="0"/>
          <w:bCs w:val="0"/>
          <w:caps w:val="0"/>
          <w:sz w:val="24"/>
          <w:szCs w:val="24"/>
        </w:rPr>
        <w:t xml:space="preserve">8.5 2070 climate change scenarios for </w:t>
      </w:r>
      <w:r w:rsidRPr="006A1055">
        <w:rPr>
          <w:b w:val="0"/>
          <w:bCs w:val="0"/>
          <w:i/>
          <w:iCs/>
          <w:caps w:val="0"/>
          <w:sz w:val="24"/>
          <w:szCs w:val="24"/>
        </w:rPr>
        <w:t>N. derjugini</w:t>
      </w:r>
    </w:p>
    <w:tbl>
      <w:tblPr>
        <w:tblW w:w="9187" w:type="dxa"/>
        <w:tblLook w:val="04A0" w:firstRow="1" w:lastRow="0" w:firstColumn="1" w:lastColumn="0" w:noHBand="0" w:noVBand="1"/>
      </w:tblPr>
      <w:tblGrid>
        <w:gridCol w:w="1956"/>
        <w:gridCol w:w="1511"/>
        <w:gridCol w:w="890"/>
        <w:gridCol w:w="1689"/>
        <w:gridCol w:w="801"/>
        <w:gridCol w:w="1584"/>
        <w:gridCol w:w="756"/>
      </w:tblGrid>
      <w:tr w:rsidR="006A1055" w:rsidRPr="006A1055" w14:paraId="14F63239" w14:textId="77777777" w:rsidTr="006A1055">
        <w:trPr>
          <w:trHeight w:val="325"/>
        </w:trPr>
        <w:tc>
          <w:tcPr>
            <w:tcW w:w="1956" w:type="dxa"/>
            <w:tcBorders>
              <w:top w:val="single" w:sz="8" w:space="0" w:color="auto"/>
              <w:left w:val="single" w:sz="8" w:space="0" w:color="auto"/>
              <w:bottom w:val="nil"/>
              <w:right w:val="nil"/>
            </w:tcBorders>
            <w:shd w:val="clear" w:color="auto" w:fill="auto"/>
            <w:noWrap/>
            <w:vAlign w:val="bottom"/>
            <w:hideMark/>
          </w:tcPr>
          <w:p w14:paraId="75842B41" w14:textId="77777777" w:rsidR="006A1055" w:rsidRPr="006A1055" w:rsidRDefault="006A1055" w:rsidP="006A1055">
            <w:pPr>
              <w:rPr>
                <w:color w:val="000000"/>
              </w:rPr>
            </w:pPr>
            <w:r w:rsidRPr="006A1055">
              <w:rPr>
                <w:color w:val="000000"/>
              </w:rPr>
              <w:t> </w:t>
            </w:r>
          </w:p>
        </w:tc>
        <w:tc>
          <w:tcPr>
            <w:tcW w:w="2401" w:type="dxa"/>
            <w:gridSpan w:val="2"/>
            <w:tcBorders>
              <w:top w:val="single" w:sz="8" w:space="0" w:color="auto"/>
              <w:left w:val="nil"/>
              <w:bottom w:val="single" w:sz="8" w:space="0" w:color="auto"/>
              <w:right w:val="nil"/>
            </w:tcBorders>
            <w:shd w:val="clear" w:color="auto" w:fill="auto"/>
            <w:noWrap/>
            <w:vAlign w:val="bottom"/>
            <w:hideMark/>
          </w:tcPr>
          <w:p w14:paraId="6A7C589E" w14:textId="77777777" w:rsidR="006A1055" w:rsidRPr="006A1055" w:rsidRDefault="006A1055" w:rsidP="006A1055">
            <w:pPr>
              <w:jc w:val="center"/>
              <w:rPr>
                <w:color w:val="000000"/>
              </w:rPr>
            </w:pPr>
            <w:r w:rsidRPr="006A1055">
              <w:rPr>
                <w:color w:val="000000"/>
              </w:rPr>
              <w:t>Current</w:t>
            </w:r>
          </w:p>
        </w:tc>
        <w:tc>
          <w:tcPr>
            <w:tcW w:w="2490" w:type="dxa"/>
            <w:gridSpan w:val="2"/>
            <w:tcBorders>
              <w:top w:val="single" w:sz="8" w:space="0" w:color="auto"/>
              <w:left w:val="nil"/>
              <w:bottom w:val="single" w:sz="8" w:space="0" w:color="auto"/>
              <w:right w:val="nil"/>
            </w:tcBorders>
            <w:shd w:val="clear" w:color="auto" w:fill="auto"/>
            <w:noWrap/>
            <w:vAlign w:val="bottom"/>
            <w:hideMark/>
          </w:tcPr>
          <w:p w14:paraId="3F6096EA" w14:textId="77777777" w:rsidR="006A1055" w:rsidRPr="006A1055" w:rsidRDefault="006A1055" w:rsidP="006A1055">
            <w:pPr>
              <w:jc w:val="center"/>
              <w:rPr>
                <w:color w:val="000000"/>
              </w:rPr>
            </w:pPr>
            <w:r w:rsidRPr="006A1055">
              <w:rPr>
                <w:color w:val="000000"/>
              </w:rPr>
              <w:t>RCP 2.6 2070</w:t>
            </w:r>
          </w:p>
        </w:tc>
        <w:tc>
          <w:tcPr>
            <w:tcW w:w="234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78A6FF6" w14:textId="77777777" w:rsidR="006A1055" w:rsidRPr="006A1055" w:rsidRDefault="006A1055" w:rsidP="006A1055">
            <w:pPr>
              <w:jc w:val="center"/>
              <w:rPr>
                <w:color w:val="000000"/>
              </w:rPr>
            </w:pPr>
            <w:r w:rsidRPr="006A1055">
              <w:rPr>
                <w:color w:val="000000"/>
              </w:rPr>
              <w:t>RCP 8.5 2070</w:t>
            </w:r>
          </w:p>
        </w:tc>
      </w:tr>
      <w:tr w:rsidR="006A1055" w:rsidRPr="006A1055" w14:paraId="37EE569D" w14:textId="77777777" w:rsidTr="006A1055">
        <w:trPr>
          <w:trHeight w:val="384"/>
        </w:trPr>
        <w:tc>
          <w:tcPr>
            <w:tcW w:w="1956" w:type="dxa"/>
            <w:tcBorders>
              <w:top w:val="nil"/>
              <w:left w:val="single" w:sz="8" w:space="0" w:color="auto"/>
              <w:bottom w:val="nil"/>
              <w:right w:val="nil"/>
            </w:tcBorders>
            <w:shd w:val="clear" w:color="auto" w:fill="auto"/>
            <w:noWrap/>
            <w:vAlign w:val="bottom"/>
            <w:hideMark/>
          </w:tcPr>
          <w:p w14:paraId="43F15FF1" w14:textId="77777777" w:rsidR="006A1055" w:rsidRPr="006A1055" w:rsidRDefault="006A1055" w:rsidP="006A1055">
            <w:pPr>
              <w:rPr>
                <w:color w:val="000000"/>
              </w:rPr>
            </w:pPr>
            <w:r w:rsidRPr="006A1055">
              <w:rPr>
                <w:color w:val="000000"/>
              </w:rPr>
              <w:t>Class</w:t>
            </w:r>
          </w:p>
        </w:tc>
        <w:tc>
          <w:tcPr>
            <w:tcW w:w="1511" w:type="dxa"/>
            <w:tcBorders>
              <w:top w:val="nil"/>
              <w:left w:val="nil"/>
              <w:bottom w:val="nil"/>
              <w:right w:val="nil"/>
            </w:tcBorders>
            <w:shd w:val="clear" w:color="auto" w:fill="auto"/>
            <w:noWrap/>
            <w:vAlign w:val="bottom"/>
            <w:hideMark/>
          </w:tcPr>
          <w:p w14:paraId="1DFA72F9" w14:textId="77777777" w:rsidR="006A1055" w:rsidRPr="006A1055" w:rsidRDefault="006A1055" w:rsidP="006A1055">
            <w:pPr>
              <w:jc w:val="center"/>
              <w:rPr>
                <w:color w:val="000000"/>
              </w:rPr>
            </w:pPr>
            <w:r w:rsidRPr="006A1055">
              <w:rPr>
                <w:color w:val="000000"/>
              </w:rPr>
              <w:t>Area (Km</w:t>
            </w:r>
            <w:r w:rsidRPr="006A1055">
              <w:rPr>
                <w:color w:val="000000"/>
                <w:vertAlign w:val="superscript"/>
              </w:rPr>
              <w:t>2</w:t>
            </w:r>
            <w:r w:rsidRPr="006A1055">
              <w:rPr>
                <w:color w:val="000000"/>
              </w:rPr>
              <w:t>)</w:t>
            </w:r>
          </w:p>
        </w:tc>
        <w:tc>
          <w:tcPr>
            <w:tcW w:w="890" w:type="dxa"/>
            <w:tcBorders>
              <w:top w:val="nil"/>
              <w:left w:val="nil"/>
              <w:bottom w:val="nil"/>
              <w:right w:val="nil"/>
            </w:tcBorders>
            <w:shd w:val="clear" w:color="auto" w:fill="auto"/>
            <w:noWrap/>
            <w:vAlign w:val="bottom"/>
            <w:hideMark/>
          </w:tcPr>
          <w:p w14:paraId="2C198CCE" w14:textId="77777777" w:rsidR="006A1055" w:rsidRPr="006A1055" w:rsidRDefault="006A1055" w:rsidP="006A1055">
            <w:pPr>
              <w:jc w:val="center"/>
              <w:rPr>
                <w:color w:val="000000"/>
              </w:rPr>
            </w:pPr>
            <w:r w:rsidRPr="006A1055">
              <w:rPr>
                <w:color w:val="000000"/>
              </w:rPr>
              <w:t>%</w:t>
            </w:r>
          </w:p>
        </w:tc>
        <w:tc>
          <w:tcPr>
            <w:tcW w:w="1689" w:type="dxa"/>
            <w:tcBorders>
              <w:top w:val="nil"/>
              <w:left w:val="nil"/>
              <w:bottom w:val="nil"/>
              <w:right w:val="nil"/>
            </w:tcBorders>
            <w:shd w:val="clear" w:color="auto" w:fill="auto"/>
            <w:noWrap/>
            <w:vAlign w:val="bottom"/>
            <w:hideMark/>
          </w:tcPr>
          <w:p w14:paraId="6B3B8636" w14:textId="77777777" w:rsidR="006A1055" w:rsidRPr="006A1055" w:rsidRDefault="006A1055" w:rsidP="006A1055">
            <w:pPr>
              <w:jc w:val="center"/>
              <w:rPr>
                <w:color w:val="000000"/>
              </w:rPr>
            </w:pPr>
            <w:r w:rsidRPr="006A1055">
              <w:rPr>
                <w:color w:val="000000"/>
              </w:rPr>
              <w:t>Area (Km</w:t>
            </w:r>
            <w:r w:rsidRPr="006A1055">
              <w:rPr>
                <w:color w:val="000000"/>
                <w:vertAlign w:val="superscript"/>
              </w:rPr>
              <w:t>2</w:t>
            </w:r>
            <w:r w:rsidRPr="006A1055">
              <w:rPr>
                <w:color w:val="000000"/>
              </w:rPr>
              <w:t>)</w:t>
            </w:r>
          </w:p>
        </w:tc>
        <w:tc>
          <w:tcPr>
            <w:tcW w:w="801" w:type="dxa"/>
            <w:tcBorders>
              <w:top w:val="nil"/>
              <w:left w:val="nil"/>
              <w:bottom w:val="nil"/>
              <w:right w:val="nil"/>
            </w:tcBorders>
            <w:shd w:val="clear" w:color="auto" w:fill="auto"/>
            <w:noWrap/>
            <w:vAlign w:val="bottom"/>
            <w:hideMark/>
          </w:tcPr>
          <w:p w14:paraId="6598BB7A" w14:textId="77777777" w:rsidR="006A1055" w:rsidRPr="006A1055" w:rsidRDefault="006A1055" w:rsidP="006A1055">
            <w:pPr>
              <w:jc w:val="center"/>
              <w:rPr>
                <w:color w:val="000000"/>
              </w:rPr>
            </w:pPr>
            <w:r w:rsidRPr="006A1055">
              <w:rPr>
                <w:color w:val="000000"/>
              </w:rPr>
              <w:t>%</w:t>
            </w:r>
          </w:p>
        </w:tc>
        <w:tc>
          <w:tcPr>
            <w:tcW w:w="1584" w:type="dxa"/>
            <w:tcBorders>
              <w:top w:val="nil"/>
              <w:left w:val="nil"/>
              <w:bottom w:val="nil"/>
              <w:right w:val="nil"/>
            </w:tcBorders>
            <w:shd w:val="clear" w:color="auto" w:fill="auto"/>
            <w:noWrap/>
            <w:vAlign w:val="bottom"/>
            <w:hideMark/>
          </w:tcPr>
          <w:p w14:paraId="2F5D2CE2" w14:textId="77777777" w:rsidR="006A1055" w:rsidRPr="006A1055" w:rsidRDefault="006A1055" w:rsidP="006A1055">
            <w:pPr>
              <w:jc w:val="center"/>
              <w:rPr>
                <w:color w:val="000000"/>
              </w:rPr>
            </w:pPr>
            <w:r w:rsidRPr="006A1055">
              <w:rPr>
                <w:color w:val="000000"/>
              </w:rPr>
              <w:t>Area (Km</w:t>
            </w:r>
            <w:r w:rsidRPr="006A1055">
              <w:rPr>
                <w:color w:val="000000"/>
                <w:vertAlign w:val="superscript"/>
              </w:rPr>
              <w:t>2</w:t>
            </w:r>
            <w:r w:rsidRPr="006A1055">
              <w:rPr>
                <w:color w:val="000000"/>
              </w:rPr>
              <w:t>)</w:t>
            </w:r>
          </w:p>
        </w:tc>
        <w:tc>
          <w:tcPr>
            <w:tcW w:w="756" w:type="dxa"/>
            <w:tcBorders>
              <w:top w:val="nil"/>
              <w:left w:val="nil"/>
              <w:bottom w:val="nil"/>
              <w:right w:val="single" w:sz="8" w:space="0" w:color="auto"/>
            </w:tcBorders>
            <w:shd w:val="clear" w:color="auto" w:fill="auto"/>
            <w:noWrap/>
            <w:vAlign w:val="bottom"/>
            <w:hideMark/>
          </w:tcPr>
          <w:p w14:paraId="248FB3B8" w14:textId="77777777" w:rsidR="006A1055" w:rsidRPr="006A1055" w:rsidRDefault="006A1055" w:rsidP="006A1055">
            <w:pPr>
              <w:jc w:val="center"/>
              <w:rPr>
                <w:color w:val="000000"/>
              </w:rPr>
            </w:pPr>
            <w:r w:rsidRPr="006A1055">
              <w:rPr>
                <w:color w:val="000000"/>
              </w:rPr>
              <w:t>%</w:t>
            </w:r>
          </w:p>
        </w:tc>
      </w:tr>
      <w:tr w:rsidR="006A1055" w:rsidRPr="006A1055" w14:paraId="48A7E3ED" w14:textId="77777777" w:rsidTr="006A1055">
        <w:trPr>
          <w:trHeight w:val="370"/>
        </w:trPr>
        <w:tc>
          <w:tcPr>
            <w:tcW w:w="195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D7D846D" w14:textId="77777777" w:rsidR="006A1055" w:rsidRPr="006A1055" w:rsidRDefault="006A1055" w:rsidP="006A1055">
            <w:pPr>
              <w:rPr>
                <w:color w:val="000000"/>
              </w:rPr>
            </w:pPr>
            <w:r w:rsidRPr="006A1055">
              <w:rPr>
                <w:color w:val="000000"/>
              </w:rPr>
              <w:t>Unsuitable</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14:paraId="634E16B2" w14:textId="77777777" w:rsidR="006A1055" w:rsidRPr="006A1055" w:rsidRDefault="006A1055" w:rsidP="006A1055">
            <w:pPr>
              <w:jc w:val="right"/>
              <w:rPr>
                <w:color w:val="000000"/>
              </w:rPr>
            </w:pPr>
            <w:r w:rsidRPr="006A1055">
              <w:rPr>
                <w:color w:val="000000"/>
              </w:rPr>
              <w:t>40230.08</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45C9A758" w14:textId="77777777" w:rsidR="006A1055" w:rsidRPr="006A1055" w:rsidRDefault="006A1055" w:rsidP="006A1055">
            <w:pPr>
              <w:jc w:val="right"/>
              <w:rPr>
                <w:color w:val="000000"/>
              </w:rPr>
            </w:pPr>
            <w:r w:rsidRPr="006A1055">
              <w:rPr>
                <w:color w:val="000000"/>
              </w:rPr>
              <w:t>78.61</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14:paraId="6425BE66" w14:textId="77777777" w:rsidR="006A1055" w:rsidRPr="006A1055" w:rsidRDefault="006A1055" w:rsidP="006A1055">
            <w:pPr>
              <w:jc w:val="right"/>
              <w:rPr>
                <w:color w:val="000000"/>
              </w:rPr>
            </w:pPr>
            <w:r w:rsidRPr="006A1055">
              <w:rPr>
                <w:color w:val="000000"/>
              </w:rPr>
              <w:t>42921.45</w:t>
            </w:r>
          </w:p>
        </w:tc>
        <w:tc>
          <w:tcPr>
            <w:tcW w:w="801" w:type="dxa"/>
            <w:tcBorders>
              <w:top w:val="single" w:sz="4" w:space="0" w:color="auto"/>
              <w:left w:val="nil"/>
              <w:bottom w:val="single" w:sz="4" w:space="0" w:color="auto"/>
              <w:right w:val="single" w:sz="4" w:space="0" w:color="auto"/>
            </w:tcBorders>
            <w:shd w:val="clear" w:color="auto" w:fill="auto"/>
            <w:noWrap/>
            <w:vAlign w:val="bottom"/>
            <w:hideMark/>
          </w:tcPr>
          <w:p w14:paraId="17062A52" w14:textId="77777777" w:rsidR="006A1055" w:rsidRPr="006A1055" w:rsidRDefault="006A1055" w:rsidP="006A1055">
            <w:pPr>
              <w:jc w:val="right"/>
              <w:rPr>
                <w:color w:val="000000"/>
              </w:rPr>
            </w:pPr>
            <w:r w:rsidRPr="006A1055">
              <w:rPr>
                <w:color w:val="000000"/>
              </w:rPr>
              <w:t>83.87</w:t>
            </w:r>
          </w:p>
        </w:tc>
        <w:tc>
          <w:tcPr>
            <w:tcW w:w="1584" w:type="dxa"/>
            <w:tcBorders>
              <w:top w:val="single" w:sz="4" w:space="0" w:color="auto"/>
              <w:left w:val="nil"/>
              <w:bottom w:val="single" w:sz="4" w:space="0" w:color="auto"/>
              <w:right w:val="single" w:sz="4" w:space="0" w:color="auto"/>
            </w:tcBorders>
            <w:shd w:val="clear" w:color="auto" w:fill="auto"/>
            <w:noWrap/>
            <w:vAlign w:val="bottom"/>
            <w:hideMark/>
          </w:tcPr>
          <w:p w14:paraId="62924867" w14:textId="77777777" w:rsidR="006A1055" w:rsidRPr="006A1055" w:rsidRDefault="006A1055" w:rsidP="006A1055">
            <w:pPr>
              <w:jc w:val="right"/>
              <w:rPr>
                <w:color w:val="000000"/>
              </w:rPr>
            </w:pPr>
            <w:r w:rsidRPr="006A1055">
              <w:rPr>
                <w:color w:val="000000"/>
              </w:rPr>
              <w:t>44405.22</w:t>
            </w:r>
          </w:p>
        </w:tc>
        <w:tc>
          <w:tcPr>
            <w:tcW w:w="756" w:type="dxa"/>
            <w:tcBorders>
              <w:top w:val="single" w:sz="4" w:space="0" w:color="auto"/>
              <w:left w:val="nil"/>
              <w:bottom w:val="single" w:sz="4" w:space="0" w:color="auto"/>
              <w:right w:val="single" w:sz="8" w:space="0" w:color="auto"/>
            </w:tcBorders>
            <w:shd w:val="clear" w:color="auto" w:fill="auto"/>
            <w:noWrap/>
            <w:vAlign w:val="bottom"/>
            <w:hideMark/>
          </w:tcPr>
          <w:p w14:paraId="20F09599" w14:textId="77777777" w:rsidR="006A1055" w:rsidRPr="006A1055" w:rsidRDefault="006A1055" w:rsidP="006A1055">
            <w:pPr>
              <w:jc w:val="right"/>
              <w:rPr>
                <w:color w:val="000000"/>
              </w:rPr>
            </w:pPr>
            <w:r w:rsidRPr="006A1055">
              <w:rPr>
                <w:color w:val="000000"/>
              </w:rPr>
              <w:t>86.77</w:t>
            </w:r>
          </w:p>
        </w:tc>
      </w:tr>
      <w:tr w:rsidR="006A1055" w:rsidRPr="006A1055" w14:paraId="3FEB7762" w14:textId="77777777" w:rsidTr="006A1055">
        <w:trPr>
          <w:trHeight w:val="310"/>
        </w:trPr>
        <w:tc>
          <w:tcPr>
            <w:tcW w:w="1956" w:type="dxa"/>
            <w:tcBorders>
              <w:top w:val="nil"/>
              <w:left w:val="single" w:sz="8" w:space="0" w:color="auto"/>
              <w:bottom w:val="single" w:sz="4" w:space="0" w:color="auto"/>
              <w:right w:val="single" w:sz="4" w:space="0" w:color="auto"/>
            </w:tcBorders>
            <w:shd w:val="clear" w:color="auto" w:fill="auto"/>
            <w:noWrap/>
            <w:vAlign w:val="bottom"/>
            <w:hideMark/>
          </w:tcPr>
          <w:p w14:paraId="6BDFD0AA" w14:textId="77777777" w:rsidR="006A1055" w:rsidRPr="006A1055" w:rsidRDefault="006A1055" w:rsidP="006A1055">
            <w:pPr>
              <w:rPr>
                <w:color w:val="000000"/>
              </w:rPr>
            </w:pPr>
            <w:r w:rsidRPr="006A1055">
              <w:rPr>
                <w:color w:val="000000"/>
              </w:rPr>
              <w:t>Low suitable</w:t>
            </w:r>
          </w:p>
        </w:tc>
        <w:tc>
          <w:tcPr>
            <w:tcW w:w="1511" w:type="dxa"/>
            <w:tcBorders>
              <w:top w:val="nil"/>
              <w:left w:val="nil"/>
              <w:bottom w:val="single" w:sz="4" w:space="0" w:color="auto"/>
              <w:right w:val="single" w:sz="4" w:space="0" w:color="auto"/>
            </w:tcBorders>
            <w:shd w:val="clear" w:color="auto" w:fill="auto"/>
            <w:noWrap/>
            <w:vAlign w:val="bottom"/>
            <w:hideMark/>
          </w:tcPr>
          <w:p w14:paraId="0454F43C" w14:textId="77777777" w:rsidR="006A1055" w:rsidRPr="006A1055" w:rsidRDefault="006A1055" w:rsidP="006A1055">
            <w:pPr>
              <w:jc w:val="right"/>
              <w:rPr>
                <w:color w:val="000000"/>
              </w:rPr>
            </w:pPr>
            <w:r w:rsidRPr="006A1055">
              <w:rPr>
                <w:color w:val="000000"/>
              </w:rPr>
              <w:t>8627.14</w:t>
            </w:r>
          </w:p>
        </w:tc>
        <w:tc>
          <w:tcPr>
            <w:tcW w:w="890" w:type="dxa"/>
            <w:tcBorders>
              <w:top w:val="nil"/>
              <w:left w:val="nil"/>
              <w:bottom w:val="single" w:sz="4" w:space="0" w:color="auto"/>
              <w:right w:val="single" w:sz="4" w:space="0" w:color="auto"/>
            </w:tcBorders>
            <w:shd w:val="clear" w:color="auto" w:fill="auto"/>
            <w:noWrap/>
            <w:vAlign w:val="bottom"/>
            <w:hideMark/>
          </w:tcPr>
          <w:p w14:paraId="4A2A599E" w14:textId="77777777" w:rsidR="006A1055" w:rsidRPr="006A1055" w:rsidRDefault="006A1055" w:rsidP="006A1055">
            <w:pPr>
              <w:jc w:val="right"/>
              <w:rPr>
                <w:color w:val="000000"/>
              </w:rPr>
            </w:pPr>
            <w:r w:rsidRPr="006A1055">
              <w:rPr>
                <w:color w:val="000000"/>
              </w:rPr>
              <w:t>16.86</w:t>
            </w:r>
          </w:p>
        </w:tc>
        <w:tc>
          <w:tcPr>
            <w:tcW w:w="1689" w:type="dxa"/>
            <w:tcBorders>
              <w:top w:val="nil"/>
              <w:left w:val="nil"/>
              <w:bottom w:val="single" w:sz="4" w:space="0" w:color="auto"/>
              <w:right w:val="single" w:sz="4" w:space="0" w:color="auto"/>
            </w:tcBorders>
            <w:shd w:val="clear" w:color="auto" w:fill="auto"/>
            <w:noWrap/>
            <w:vAlign w:val="bottom"/>
            <w:hideMark/>
          </w:tcPr>
          <w:p w14:paraId="55BCE89A" w14:textId="77777777" w:rsidR="006A1055" w:rsidRPr="006A1055" w:rsidRDefault="006A1055" w:rsidP="006A1055">
            <w:pPr>
              <w:jc w:val="right"/>
              <w:rPr>
                <w:color w:val="000000"/>
              </w:rPr>
            </w:pPr>
            <w:r w:rsidRPr="006A1055">
              <w:rPr>
                <w:color w:val="000000"/>
              </w:rPr>
              <w:t>4991.11</w:t>
            </w:r>
          </w:p>
        </w:tc>
        <w:tc>
          <w:tcPr>
            <w:tcW w:w="801" w:type="dxa"/>
            <w:tcBorders>
              <w:top w:val="nil"/>
              <w:left w:val="nil"/>
              <w:bottom w:val="single" w:sz="4" w:space="0" w:color="auto"/>
              <w:right w:val="single" w:sz="4" w:space="0" w:color="auto"/>
            </w:tcBorders>
            <w:shd w:val="clear" w:color="auto" w:fill="auto"/>
            <w:noWrap/>
            <w:vAlign w:val="bottom"/>
            <w:hideMark/>
          </w:tcPr>
          <w:p w14:paraId="4B342C7E" w14:textId="77777777" w:rsidR="006A1055" w:rsidRPr="006A1055" w:rsidRDefault="006A1055" w:rsidP="006A1055">
            <w:pPr>
              <w:jc w:val="right"/>
              <w:rPr>
                <w:color w:val="000000"/>
              </w:rPr>
            </w:pPr>
            <w:r w:rsidRPr="006A1055">
              <w:rPr>
                <w:color w:val="000000"/>
              </w:rPr>
              <w:t>9.75</w:t>
            </w:r>
          </w:p>
        </w:tc>
        <w:tc>
          <w:tcPr>
            <w:tcW w:w="1584" w:type="dxa"/>
            <w:tcBorders>
              <w:top w:val="nil"/>
              <w:left w:val="nil"/>
              <w:bottom w:val="single" w:sz="4" w:space="0" w:color="auto"/>
              <w:right w:val="single" w:sz="4" w:space="0" w:color="auto"/>
            </w:tcBorders>
            <w:shd w:val="clear" w:color="auto" w:fill="auto"/>
            <w:noWrap/>
            <w:vAlign w:val="bottom"/>
            <w:hideMark/>
          </w:tcPr>
          <w:p w14:paraId="2B9BC1BB" w14:textId="77777777" w:rsidR="006A1055" w:rsidRPr="006A1055" w:rsidRDefault="006A1055" w:rsidP="006A1055">
            <w:pPr>
              <w:jc w:val="right"/>
              <w:rPr>
                <w:color w:val="000000"/>
              </w:rPr>
            </w:pPr>
            <w:r w:rsidRPr="006A1055">
              <w:rPr>
                <w:color w:val="000000"/>
              </w:rPr>
              <w:t>4145.23</w:t>
            </w:r>
          </w:p>
        </w:tc>
        <w:tc>
          <w:tcPr>
            <w:tcW w:w="756" w:type="dxa"/>
            <w:tcBorders>
              <w:top w:val="nil"/>
              <w:left w:val="nil"/>
              <w:bottom w:val="single" w:sz="4" w:space="0" w:color="auto"/>
              <w:right w:val="single" w:sz="8" w:space="0" w:color="auto"/>
            </w:tcBorders>
            <w:shd w:val="clear" w:color="auto" w:fill="auto"/>
            <w:noWrap/>
            <w:vAlign w:val="bottom"/>
            <w:hideMark/>
          </w:tcPr>
          <w:p w14:paraId="1163E240" w14:textId="77777777" w:rsidR="006A1055" w:rsidRPr="006A1055" w:rsidRDefault="006A1055" w:rsidP="006A1055">
            <w:pPr>
              <w:jc w:val="right"/>
              <w:rPr>
                <w:color w:val="000000"/>
              </w:rPr>
            </w:pPr>
            <w:r w:rsidRPr="006A1055">
              <w:rPr>
                <w:color w:val="000000"/>
              </w:rPr>
              <w:t>8.10</w:t>
            </w:r>
          </w:p>
        </w:tc>
      </w:tr>
      <w:tr w:rsidR="006A1055" w:rsidRPr="006A1055" w14:paraId="7B179122" w14:textId="77777777" w:rsidTr="006A1055">
        <w:trPr>
          <w:trHeight w:val="310"/>
        </w:trPr>
        <w:tc>
          <w:tcPr>
            <w:tcW w:w="1956" w:type="dxa"/>
            <w:tcBorders>
              <w:top w:val="nil"/>
              <w:left w:val="single" w:sz="8" w:space="0" w:color="auto"/>
              <w:bottom w:val="single" w:sz="4" w:space="0" w:color="auto"/>
              <w:right w:val="single" w:sz="4" w:space="0" w:color="auto"/>
            </w:tcBorders>
            <w:shd w:val="clear" w:color="auto" w:fill="auto"/>
            <w:noWrap/>
            <w:vAlign w:val="bottom"/>
            <w:hideMark/>
          </w:tcPr>
          <w:p w14:paraId="474FC50A" w14:textId="77777777" w:rsidR="006A1055" w:rsidRPr="006A1055" w:rsidRDefault="006A1055" w:rsidP="006A1055">
            <w:pPr>
              <w:rPr>
                <w:color w:val="000000"/>
              </w:rPr>
            </w:pPr>
            <w:r w:rsidRPr="006A1055">
              <w:rPr>
                <w:color w:val="000000"/>
              </w:rPr>
              <w:t>Medium suitable</w:t>
            </w:r>
          </w:p>
        </w:tc>
        <w:tc>
          <w:tcPr>
            <w:tcW w:w="1511" w:type="dxa"/>
            <w:tcBorders>
              <w:top w:val="nil"/>
              <w:left w:val="nil"/>
              <w:bottom w:val="single" w:sz="4" w:space="0" w:color="auto"/>
              <w:right w:val="single" w:sz="4" w:space="0" w:color="auto"/>
            </w:tcBorders>
            <w:shd w:val="clear" w:color="auto" w:fill="auto"/>
            <w:noWrap/>
            <w:vAlign w:val="bottom"/>
            <w:hideMark/>
          </w:tcPr>
          <w:p w14:paraId="5A46F3B0" w14:textId="77777777" w:rsidR="006A1055" w:rsidRPr="006A1055" w:rsidRDefault="006A1055" w:rsidP="006A1055">
            <w:pPr>
              <w:jc w:val="right"/>
              <w:rPr>
                <w:color w:val="000000"/>
              </w:rPr>
            </w:pPr>
            <w:r w:rsidRPr="006A1055">
              <w:rPr>
                <w:color w:val="000000"/>
              </w:rPr>
              <w:t>1791.23</w:t>
            </w:r>
          </w:p>
        </w:tc>
        <w:tc>
          <w:tcPr>
            <w:tcW w:w="890" w:type="dxa"/>
            <w:tcBorders>
              <w:top w:val="nil"/>
              <w:left w:val="nil"/>
              <w:bottom w:val="single" w:sz="4" w:space="0" w:color="auto"/>
              <w:right w:val="single" w:sz="4" w:space="0" w:color="auto"/>
            </w:tcBorders>
            <w:shd w:val="clear" w:color="auto" w:fill="auto"/>
            <w:noWrap/>
            <w:vAlign w:val="bottom"/>
            <w:hideMark/>
          </w:tcPr>
          <w:p w14:paraId="6EFF85B8" w14:textId="77777777" w:rsidR="006A1055" w:rsidRPr="006A1055" w:rsidRDefault="006A1055" w:rsidP="006A1055">
            <w:pPr>
              <w:jc w:val="right"/>
              <w:rPr>
                <w:color w:val="000000"/>
              </w:rPr>
            </w:pPr>
            <w:r w:rsidRPr="006A1055">
              <w:rPr>
                <w:color w:val="000000"/>
              </w:rPr>
              <w:t>3.50</w:t>
            </w:r>
          </w:p>
        </w:tc>
        <w:tc>
          <w:tcPr>
            <w:tcW w:w="1689" w:type="dxa"/>
            <w:tcBorders>
              <w:top w:val="nil"/>
              <w:left w:val="nil"/>
              <w:bottom w:val="single" w:sz="4" w:space="0" w:color="auto"/>
              <w:right w:val="single" w:sz="4" w:space="0" w:color="auto"/>
            </w:tcBorders>
            <w:shd w:val="clear" w:color="auto" w:fill="auto"/>
            <w:noWrap/>
            <w:vAlign w:val="bottom"/>
            <w:hideMark/>
          </w:tcPr>
          <w:p w14:paraId="5BB9DB6E" w14:textId="77777777" w:rsidR="006A1055" w:rsidRPr="006A1055" w:rsidRDefault="006A1055" w:rsidP="006A1055">
            <w:pPr>
              <w:jc w:val="right"/>
              <w:rPr>
                <w:color w:val="000000"/>
              </w:rPr>
            </w:pPr>
            <w:r w:rsidRPr="006A1055">
              <w:rPr>
                <w:color w:val="000000"/>
              </w:rPr>
              <w:t>2472.95</w:t>
            </w:r>
          </w:p>
        </w:tc>
        <w:tc>
          <w:tcPr>
            <w:tcW w:w="801" w:type="dxa"/>
            <w:tcBorders>
              <w:top w:val="nil"/>
              <w:left w:val="nil"/>
              <w:bottom w:val="single" w:sz="4" w:space="0" w:color="auto"/>
              <w:right w:val="single" w:sz="4" w:space="0" w:color="auto"/>
            </w:tcBorders>
            <w:shd w:val="clear" w:color="auto" w:fill="auto"/>
            <w:noWrap/>
            <w:vAlign w:val="bottom"/>
            <w:hideMark/>
          </w:tcPr>
          <w:p w14:paraId="0423E0E8" w14:textId="77777777" w:rsidR="006A1055" w:rsidRPr="006A1055" w:rsidRDefault="006A1055" w:rsidP="006A1055">
            <w:pPr>
              <w:jc w:val="right"/>
              <w:rPr>
                <w:color w:val="000000"/>
              </w:rPr>
            </w:pPr>
            <w:r w:rsidRPr="006A1055">
              <w:rPr>
                <w:color w:val="000000"/>
              </w:rPr>
              <w:t>4.83</w:t>
            </w:r>
          </w:p>
        </w:tc>
        <w:tc>
          <w:tcPr>
            <w:tcW w:w="1584" w:type="dxa"/>
            <w:tcBorders>
              <w:top w:val="nil"/>
              <w:left w:val="nil"/>
              <w:bottom w:val="single" w:sz="4" w:space="0" w:color="auto"/>
              <w:right w:val="single" w:sz="4" w:space="0" w:color="auto"/>
            </w:tcBorders>
            <w:shd w:val="clear" w:color="auto" w:fill="auto"/>
            <w:noWrap/>
            <w:vAlign w:val="bottom"/>
            <w:hideMark/>
          </w:tcPr>
          <w:p w14:paraId="6F77E4DE" w14:textId="77777777" w:rsidR="006A1055" w:rsidRPr="006A1055" w:rsidRDefault="006A1055" w:rsidP="006A1055">
            <w:pPr>
              <w:jc w:val="right"/>
              <w:rPr>
                <w:color w:val="000000"/>
              </w:rPr>
            </w:pPr>
            <w:r w:rsidRPr="006A1055">
              <w:rPr>
                <w:color w:val="000000"/>
              </w:rPr>
              <w:t>2031.22</w:t>
            </w:r>
          </w:p>
        </w:tc>
        <w:tc>
          <w:tcPr>
            <w:tcW w:w="756" w:type="dxa"/>
            <w:tcBorders>
              <w:top w:val="nil"/>
              <w:left w:val="nil"/>
              <w:bottom w:val="single" w:sz="4" w:space="0" w:color="auto"/>
              <w:right w:val="single" w:sz="8" w:space="0" w:color="auto"/>
            </w:tcBorders>
            <w:shd w:val="clear" w:color="auto" w:fill="auto"/>
            <w:noWrap/>
            <w:vAlign w:val="bottom"/>
            <w:hideMark/>
          </w:tcPr>
          <w:p w14:paraId="65940884" w14:textId="77777777" w:rsidR="006A1055" w:rsidRPr="006A1055" w:rsidRDefault="006A1055" w:rsidP="006A1055">
            <w:pPr>
              <w:jc w:val="right"/>
              <w:rPr>
                <w:color w:val="000000"/>
              </w:rPr>
            </w:pPr>
            <w:r w:rsidRPr="006A1055">
              <w:rPr>
                <w:color w:val="000000"/>
              </w:rPr>
              <w:t>3.97</w:t>
            </w:r>
          </w:p>
        </w:tc>
      </w:tr>
      <w:tr w:rsidR="006A1055" w:rsidRPr="006A1055" w14:paraId="078AFD7C" w14:textId="77777777" w:rsidTr="006A1055">
        <w:trPr>
          <w:trHeight w:val="310"/>
        </w:trPr>
        <w:tc>
          <w:tcPr>
            <w:tcW w:w="1956" w:type="dxa"/>
            <w:tcBorders>
              <w:top w:val="nil"/>
              <w:left w:val="single" w:sz="8" w:space="0" w:color="auto"/>
              <w:bottom w:val="single" w:sz="4" w:space="0" w:color="auto"/>
              <w:right w:val="single" w:sz="4" w:space="0" w:color="auto"/>
            </w:tcBorders>
            <w:shd w:val="clear" w:color="auto" w:fill="auto"/>
            <w:noWrap/>
            <w:vAlign w:val="bottom"/>
            <w:hideMark/>
          </w:tcPr>
          <w:p w14:paraId="5227B5BE" w14:textId="77777777" w:rsidR="006A1055" w:rsidRPr="006A1055" w:rsidRDefault="006A1055" w:rsidP="006A1055">
            <w:pPr>
              <w:rPr>
                <w:color w:val="000000"/>
              </w:rPr>
            </w:pPr>
            <w:r w:rsidRPr="006A1055">
              <w:rPr>
                <w:color w:val="000000"/>
              </w:rPr>
              <w:t>High suitable</w:t>
            </w:r>
          </w:p>
        </w:tc>
        <w:tc>
          <w:tcPr>
            <w:tcW w:w="1511" w:type="dxa"/>
            <w:tcBorders>
              <w:top w:val="nil"/>
              <w:left w:val="nil"/>
              <w:bottom w:val="single" w:sz="4" w:space="0" w:color="auto"/>
              <w:right w:val="single" w:sz="4" w:space="0" w:color="auto"/>
            </w:tcBorders>
            <w:shd w:val="clear" w:color="auto" w:fill="auto"/>
            <w:noWrap/>
            <w:vAlign w:val="bottom"/>
            <w:hideMark/>
          </w:tcPr>
          <w:p w14:paraId="5874258B" w14:textId="77777777" w:rsidR="006A1055" w:rsidRPr="006A1055" w:rsidRDefault="006A1055" w:rsidP="006A1055">
            <w:pPr>
              <w:jc w:val="right"/>
              <w:rPr>
                <w:color w:val="000000"/>
              </w:rPr>
            </w:pPr>
            <w:r w:rsidRPr="006A1055">
              <w:rPr>
                <w:color w:val="000000"/>
              </w:rPr>
              <w:t>525.20</w:t>
            </w:r>
          </w:p>
        </w:tc>
        <w:tc>
          <w:tcPr>
            <w:tcW w:w="890" w:type="dxa"/>
            <w:tcBorders>
              <w:top w:val="nil"/>
              <w:left w:val="nil"/>
              <w:bottom w:val="single" w:sz="4" w:space="0" w:color="auto"/>
              <w:right w:val="single" w:sz="4" w:space="0" w:color="auto"/>
            </w:tcBorders>
            <w:shd w:val="clear" w:color="auto" w:fill="auto"/>
            <w:noWrap/>
            <w:vAlign w:val="bottom"/>
            <w:hideMark/>
          </w:tcPr>
          <w:p w14:paraId="7AD1386F" w14:textId="77777777" w:rsidR="006A1055" w:rsidRPr="006A1055" w:rsidRDefault="006A1055" w:rsidP="006A1055">
            <w:pPr>
              <w:jc w:val="right"/>
              <w:rPr>
                <w:color w:val="000000"/>
              </w:rPr>
            </w:pPr>
            <w:r w:rsidRPr="006A1055">
              <w:rPr>
                <w:color w:val="000000"/>
              </w:rPr>
              <w:t>1.03</w:t>
            </w:r>
          </w:p>
        </w:tc>
        <w:tc>
          <w:tcPr>
            <w:tcW w:w="1689" w:type="dxa"/>
            <w:tcBorders>
              <w:top w:val="nil"/>
              <w:left w:val="nil"/>
              <w:bottom w:val="single" w:sz="4" w:space="0" w:color="auto"/>
              <w:right w:val="single" w:sz="4" w:space="0" w:color="auto"/>
            </w:tcBorders>
            <w:shd w:val="clear" w:color="auto" w:fill="auto"/>
            <w:noWrap/>
            <w:vAlign w:val="bottom"/>
            <w:hideMark/>
          </w:tcPr>
          <w:p w14:paraId="476EEC97" w14:textId="77777777" w:rsidR="006A1055" w:rsidRPr="006A1055" w:rsidRDefault="006A1055" w:rsidP="006A1055">
            <w:pPr>
              <w:jc w:val="right"/>
              <w:rPr>
                <w:color w:val="000000"/>
              </w:rPr>
            </w:pPr>
            <w:r w:rsidRPr="006A1055">
              <w:rPr>
                <w:color w:val="000000"/>
              </w:rPr>
              <w:t>788.14</w:t>
            </w:r>
          </w:p>
        </w:tc>
        <w:tc>
          <w:tcPr>
            <w:tcW w:w="801" w:type="dxa"/>
            <w:tcBorders>
              <w:top w:val="nil"/>
              <w:left w:val="nil"/>
              <w:bottom w:val="single" w:sz="4" w:space="0" w:color="auto"/>
              <w:right w:val="single" w:sz="4" w:space="0" w:color="auto"/>
            </w:tcBorders>
            <w:shd w:val="clear" w:color="auto" w:fill="auto"/>
            <w:noWrap/>
            <w:vAlign w:val="bottom"/>
            <w:hideMark/>
          </w:tcPr>
          <w:p w14:paraId="057736D9" w14:textId="77777777" w:rsidR="006A1055" w:rsidRPr="006A1055" w:rsidRDefault="006A1055" w:rsidP="006A1055">
            <w:pPr>
              <w:jc w:val="right"/>
              <w:rPr>
                <w:color w:val="000000"/>
              </w:rPr>
            </w:pPr>
            <w:r w:rsidRPr="006A1055">
              <w:rPr>
                <w:color w:val="000000"/>
              </w:rPr>
              <w:t>1.54</w:t>
            </w:r>
          </w:p>
        </w:tc>
        <w:tc>
          <w:tcPr>
            <w:tcW w:w="1584" w:type="dxa"/>
            <w:tcBorders>
              <w:top w:val="nil"/>
              <w:left w:val="nil"/>
              <w:bottom w:val="single" w:sz="4" w:space="0" w:color="auto"/>
              <w:right w:val="single" w:sz="4" w:space="0" w:color="auto"/>
            </w:tcBorders>
            <w:shd w:val="clear" w:color="auto" w:fill="auto"/>
            <w:noWrap/>
            <w:vAlign w:val="bottom"/>
            <w:hideMark/>
          </w:tcPr>
          <w:p w14:paraId="497FDC14" w14:textId="77777777" w:rsidR="006A1055" w:rsidRPr="006A1055" w:rsidRDefault="006A1055" w:rsidP="006A1055">
            <w:pPr>
              <w:jc w:val="right"/>
              <w:rPr>
                <w:color w:val="000000"/>
              </w:rPr>
            </w:pPr>
            <w:r w:rsidRPr="006A1055">
              <w:rPr>
                <w:color w:val="000000"/>
              </w:rPr>
              <w:t>591.98</w:t>
            </w:r>
          </w:p>
        </w:tc>
        <w:tc>
          <w:tcPr>
            <w:tcW w:w="756" w:type="dxa"/>
            <w:tcBorders>
              <w:top w:val="nil"/>
              <w:left w:val="nil"/>
              <w:bottom w:val="single" w:sz="4" w:space="0" w:color="auto"/>
              <w:right w:val="single" w:sz="8" w:space="0" w:color="auto"/>
            </w:tcBorders>
            <w:shd w:val="clear" w:color="auto" w:fill="auto"/>
            <w:noWrap/>
            <w:vAlign w:val="bottom"/>
            <w:hideMark/>
          </w:tcPr>
          <w:p w14:paraId="492ABC6A" w14:textId="77777777" w:rsidR="006A1055" w:rsidRPr="006A1055" w:rsidRDefault="006A1055" w:rsidP="006A1055">
            <w:pPr>
              <w:jc w:val="right"/>
              <w:rPr>
                <w:color w:val="000000"/>
              </w:rPr>
            </w:pPr>
            <w:r w:rsidRPr="006A1055">
              <w:rPr>
                <w:color w:val="000000"/>
              </w:rPr>
              <w:t>1.16</w:t>
            </w:r>
          </w:p>
        </w:tc>
      </w:tr>
      <w:tr w:rsidR="006A1055" w:rsidRPr="006A1055" w14:paraId="5CD8F3B6" w14:textId="77777777" w:rsidTr="006A1055">
        <w:trPr>
          <w:trHeight w:val="325"/>
        </w:trPr>
        <w:tc>
          <w:tcPr>
            <w:tcW w:w="1956" w:type="dxa"/>
            <w:tcBorders>
              <w:top w:val="nil"/>
              <w:left w:val="single" w:sz="8" w:space="0" w:color="auto"/>
              <w:bottom w:val="single" w:sz="8" w:space="0" w:color="auto"/>
              <w:right w:val="single" w:sz="4" w:space="0" w:color="auto"/>
            </w:tcBorders>
            <w:shd w:val="clear" w:color="auto" w:fill="auto"/>
            <w:noWrap/>
            <w:vAlign w:val="bottom"/>
            <w:hideMark/>
          </w:tcPr>
          <w:p w14:paraId="7A2B42C1" w14:textId="77777777" w:rsidR="006A1055" w:rsidRPr="006A1055" w:rsidRDefault="006A1055" w:rsidP="006A1055">
            <w:pPr>
              <w:rPr>
                <w:color w:val="000000"/>
              </w:rPr>
            </w:pPr>
            <w:r w:rsidRPr="006A1055">
              <w:rPr>
                <w:color w:val="000000"/>
              </w:rPr>
              <w:t>Total area</w:t>
            </w:r>
          </w:p>
        </w:tc>
        <w:tc>
          <w:tcPr>
            <w:tcW w:w="1511" w:type="dxa"/>
            <w:tcBorders>
              <w:top w:val="nil"/>
              <w:left w:val="nil"/>
              <w:bottom w:val="single" w:sz="8" w:space="0" w:color="auto"/>
              <w:right w:val="single" w:sz="4" w:space="0" w:color="auto"/>
            </w:tcBorders>
            <w:shd w:val="clear" w:color="auto" w:fill="auto"/>
            <w:noWrap/>
            <w:vAlign w:val="bottom"/>
            <w:hideMark/>
          </w:tcPr>
          <w:p w14:paraId="68ACD59B" w14:textId="77777777" w:rsidR="006A1055" w:rsidRPr="006A1055" w:rsidRDefault="006A1055" w:rsidP="006A1055">
            <w:pPr>
              <w:jc w:val="right"/>
              <w:rPr>
                <w:color w:val="000000"/>
              </w:rPr>
            </w:pPr>
            <w:r w:rsidRPr="006A1055">
              <w:rPr>
                <w:color w:val="000000"/>
              </w:rPr>
              <w:t>51173.65</w:t>
            </w:r>
          </w:p>
        </w:tc>
        <w:tc>
          <w:tcPr>
            <w:tcW w:w="890" w:type="dxa"/>
            <w:tcBorders>
              <w:top w:val="nil"/>
              <w:left w:val="nil"/>
              <w:bottom w:val="single" w:sz="8" w:space="0" w:color="auto"/>
              <w:right w:val="single" w:sz="4" w:space="0" w:color="auto"/>
            </w:tcBorders>
            <w:shd w:val="clear" w:color="auto" w:fill="auto"/>
            <w:noWrap/>
            <w:vAlign w:val="bottom"/>
            <w:hideMark/>
          </w:tcPr>
          <w:p w14:paraId="498B7FF0" w14:textId="77777777" w:rsidR="006A1055" w:rsidRPr="006A1055" w:rsidRDefault="006A1055" w:rsidP="006A1055">
            <w:pPr>
              <w:jc w:val="right"/>
              <w:rPr>
                <w:color w:val="000000"/>
              </w:rPr>
            </w:pPr>
            <w:r w:rsidRPr="006A1055">
              <w:rPr>
                <w:color w:val="000000"/>
              </w:rPr>
              <w:t>100</w:t>
            </w:r>
          </w:p>
        </w:tc>
        <w:tc>
          <w:tcPr>
            <w:tcW w:w="1689" w:type="dxa"/>
            <w:tcBorders>
              <w:top w:val="nil"/>
              <w:left w:val="nil"/>
              <w:bottom w:val="single" w:sz="8" w:space="0" w:color="auto"/>
              <w:right w:val="single" w:sz="4" w:space="0" w:color="auto"/>
            </w:tcBorders>
            <w:shd w:val="clear" w:color="auto" w:fill="auto"/>
            <w:noWrap/>
            <w:vAlign w:val="bottom"/>
            <w:hideMark/>
          </w:tcPr>
          <w:p w14:paraId="07B7F1DB" w14:textId="77777777" w:rsidR="006A1055" w:rsidRPr="006A1055" w:rsidRDefault="006A1055" w:rsidP="006A1055">
            <w:pPr>
              <w:jc w:val="right"/>
              <w:rPr>
                <w:color w:val="000000"/>
              </w:rPr>
            </w:pPr>
            <w:r w:rsidRPr="006A1055">
              <w:rPr>
                <w:color w:val="000000"/>
              </w:rPr>
              <w:t>51173.65</w:t>
            </w:r>
          </w:p>
        </w:tc>
        <w:tc>
          <w:tcPr>
            <w:tcW w:w="801" w:type="dxa"/>
            <w:tcBorders>
              <w:top w:val="nil"/>
              <w:left w:val="nil"/>
              <w:bottom w:val="single" w:sz="8" w:space="0" w:color="auto"/>
              <w:right w:val="single" w:sz="4" w:space="0" w:color="auto"/>
            </w:tcBorders>
            <w:shd w:val="clear" w:color="auto" w:fill="auto"/>
            <w:noWrap/>
            <w:vAlign w:val="bottom"/>
            <w:hideMark/>
          </w:tcPr>
          <w:p w14:paraId="36C625F7" w14:textId="77777777" w:rsidR="006A1055" w:rsidRPr="006A1055" w:rsidRDefault="006A1055" w:rsidP="006A1055">
            <w:pPr>
              <w:jc w:val="right"/>
              <w:rPr>
                <w:color w:val="000000"/>
              </w:rPr>
            </w:pPr>
            <w:r w:rsidRPr="006A1055">
              <w:rPr>
                <w:color w:val="000000"/>
              </w:rPr>
              <w:t>100</w:t>
            </w:r>
          </w:p>
        </w:tc>
        <w:tc>
          <w:tcPr>
            <w:tcW w:w="1584" w:type="dxa"/>
            <w:tcBorders>
              <w:top w:val="nil"/>
              <w:left w:val="nil"/>
              <w:bottom w:val="single" w:sz="8" w:space="0" w:color="auto"/>
              <w:right w:val="single" w:sz="4" w:space="0" w:color="auto"/>
            </w:tcBorders>
            <w:shd w:val="clear" w:color="auto" w:fill="auto"/>
            <w:noWrap/>
            <w:vAlign w:val="bottom"/>
            <w:hideMark/>
          </w:tcPr>
          <w:p w14:paraId="6AAB528A" w14:textId="77777777" w:rsidR="006A1055" w:rsidRPr="006A1055" w:rsidRDefault="006A1055" w:rsidP="006A1055">
            <w:pPr>
              <w:jc w:val="right"/>
              <w:rPr>
                <w:color w:val="000000"/>
              </w:rPr>
            </w:pPr>
            <w:r w:rsidRPr="006A1055">
              <w:rPr>
                <w:color w:val="000000"/>
              </w:rPr>
              <w:t>51173.65</w:t>
            </w:r>
          </w:p>
        </w:tc>
        <w:tc>
          <w:tcPr>
            <w:tcW w:w="756" w:type="dxa"/>
            <w:tcBorders>
              <w:top w:val="nil"/>
              <w:left w:val="nil"/>
              <w:bottom w:val="single" w:sz="8" w:space="0" w:color="auto"/>
              <w:right w:val="single" w:sz="8" w:space="0" w:color="auto"/>
            </w:tcBorders>
            <w:shd w:val="clear" w:color="auto" w:fill="auto"/>
            <w:noWrap/>
            <w:vAlign w:val="bottom"/>
            <w:hideMark/>
          </w:tcPr>
          <w:p w14:paraId="498A61DB" w14:textId="77777777" w:rsidR="006A1055" w:rsidRPr="006A1055" w:rsidRDefault="006A1055" w:rsidP="006A1055">
            <w:pPr>
              <w:jc w:val="right"/>
              <w:rPr>
                <w:color w:val="000000"/>
              </w:rPr>
            </w:pPr>
            <w:r w:rsidRPr="006A1055">
              <w:rPr>
                <w:color w:val="000000"/>
              </w:rPr>
              <w:t>100</w:t>
            </w:r>
          </w:p>
        </w:tc>
      </w:tr>
    </w:tbl>
    <w:p w14:paraId="00F977CD" w14:textId="77777777" w:rsidR="003369AF" w:rsidRDefault="003369AF" w:rsidP="004549F5">
      <w:pPr>
        <w:rPr>
          <w:b/>
          <w:bCs/>
        </w:rPr>
      </w:pPr>
    </w:p>
    <w:p w14:paraId="638B68DF" w14:textId="1CAE7313" w:rsidR="0089584B" w:rsidRDefault="00150A71" w:rsidP="004549F5">
      <w:pPr>
        <w:rPr>
          <w:b/>
          <w:bCs/>
          <w:color w:val="FF0000"/>
        </w:rPr>
      </w:pPr>
      <w:r>
        <w:rPr>
          <w:b/>
          <w:bCs/>
          <w:color w:val="FF0000"/>
        </w:rPr>
        <w:t xml:space="preserve"> </w:t>
      </w:r>
    </w:p>
    <w:p w14:paraId="5A8B77F8" w14:textId="77777777" w:rsidR="00150A71" w:rsidRPr="003369AF" w:rsidRDefault="00150A71" w:rsidP="004549F5">
      <w:pPr>
        <w:rPr>
          <w:b/>
          <w:bCs/>
          <w:color w:val="FF0000"/>
        </w:rPr>
      </w:pPr>
    </w:p>
    <w:p w14:paraId="3386576F" w14:textId="6B815300" w:rsidR="00150A71" w:rsidRDefault="00150A71" w:rsidP="004549F5">
      <w:pPr>
        <w:rPr>
          <w:b/>
          <w:bCs/>
        </w:rPr>
      </w:pPr>
      <w:r>
        <w:rPr>
          <w:b/>
          <w:bCs/>
        </w:rPr>
        <w:t xml:space="preserve"> </w:t>
      </w:r>
    </w:p>
    <w:p w14:paraId="4E650D98" w14:textId="2D4FF35A" w:rsidR="0089584B" w:rsidRPr="003369AF" w:rsidRDefault="00150A71" w:rsidP="004549F5">
      <w:pPr>
        <w:rPr>
          <w:b/>
          <w:bCs/>
          <w:color w:val="FF0000"/>
        </w:rPr>
      </w:pPr>
      <w:r>
        <w:rPr>
          <w:b/>
          <w:bCs/>
          <w:color w:val="FF0000"/>
        </w:rPr>
        <w:t xml:space="preserve"> </w:t>
      </w:r>
    </w:p>
    <w:p w14:paraId="7189B2F3" w14:textId="01DD97A2" w:rsidR="00A5666A" w:rsidRDefault="00CB29F8" w:rsidP="00662BD6">
      <w:pPr>
        <w:keepNext/>
        <w:jc w:val="center"/>
      </w:pPr>
      <w:r>
        <w:rPr>
          <w:b/>
          <w:bCs/>
          <w:noProof/>
        </w:rPr>
        <w:lastRenderedPageBreak/>
        <w:drawing>
          <wp:inline distT="0" distB="0" distL="0" distR="0" wp14:anchorId="11E45A4A" wp14:editId="36B57513">
            <wp:extent cx="5441950" cy="3978275"/>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 derugini current distribution.jpg"/>
                    <pic:cNvPicPr/>
                  </pic:nvPicPr>
                  <pic:blipFill rotWithShape="1">
                    <a:blip r:embed="rId18" cstate="print">
                      <a:extLst>
                        <a:ext uri="{28A0092B-C50C-407E-A947-70E740481C1C}">
                          <a14:useLocalDpi xmlns:a14="http://schemas.microsoft.com/office/drawing/2010/main" val="0"/>
                        </a:ext>
                      </a:extLst>
                    </a:blip>
                    <a:srcRect l="4273" t="6291" r="4167" b="7093"/>
                    <a:stretch/>
                  </pic:blipFill>
                  <pic:spPr bwMode="auto">
                    <a:xfrm>
                      <a:off x="0" y="0"/>
                      <a:ext cx="5441950" cy="3978275"/>
                    </a:xfrm>
                    <a:prstGeom prst="rect">
                      <a:avLst/>
                    </a:prstGeom>
                    <a:ln>
                      <a:noFill/>
                    </a:ln>
                    <a:extLst>
                      <a:ext uri="{53640926-AAD7-44D8-BBD7-CCE9431645EC}">
                        <a14:shadowObscured xmlns:a14="http://schemas.microsoft.com/office/drawing/2010/main"/>
                      </a:ext>
                    </a:extLst>
                  </pic:spPr>
                </pic:pic>
              </a:graphicData>
            </a:graphic>
          </wp:inline>
        </w:drawing>
      </w:r>
    </w:p>
    <w:p w14:paraId="36785132" w14:textId="23C84BCD" w:rsidR="0089584B" w:rsidRPr="00A5666A" w:rsidRDefault="00662BD6" w:rsidP="00A5666A">
      <w:pPr>
        <w:pStyle w:val="Caption"/>
        <w:keepNext/>
        <w:rPr>
          <w:b w:val="0"/>
          <w:bCs w:val="0"/>
          <w:caps w:val="0"/>
          <w:sz w:val="24"/>
          <w:szCs w:val="24"/>
        </w:rPr>
      </w:pPr>
      <w:r>
        <w:rPr>
          <w:caps w:val="0"/>
          <w:sz w:val="24"/>
          <w:szCs w:val="24"/>
        </w:rPr>
        <w:t xml:space="preserve">       </w:t>
      </w:r>
      <w:r w:rsidR="00A5666A" w:rsidRPr="00A5666A">
        <w:rPr>
          <w:caps w:val="0"/>
          <w:sz w:val="24"/>
          <w:szCs w:val="24"/>
        </w:rPr>
        <w:t xml:space="preserve">Fig. </w:t>
      </w:r>
      <w:r w:rsidR="00A5666A" w:rsidRPr="00A5666A">
        <w:rPr>
          <w:caps w:val="0"/>
          <w:sz w:val="24"/>
          <w:szCs w:val="24"/>
        </w:rPr>
        <w:fldChar w:fldCharType="begin"/>
      </w:r>
      <w:r w:rsidR="00A5666A" w:rsidRPr="00A5666A">
        <w:rPr>
          <w:caps w:val="0"/>
          <w:sz w:val="24"/>
          <w:szCs w:val="24"/>
        </w:rPr>
        <w:instrText xml:space="preserve"> SEQ Figure \* ARABIC </w:instrText>
      </w:r>
      <w:r w:rsidR="00A5666A" w:rsidRPr="00A5666A">
        <w:rPr>
          <w:caps w:val="0"/>
          <w:sz w:val="24"/>
          <w:szCs w:val="24"/>
        </w:rPr>
        <w:fldChar w:fldCharType="separate"/>
      </w:r>
      <w:r w:rsidR="00A001AC">
        <w:rPr>
          <w:caps w:val="0"/>
          <w:noProof/>
          <w:sz w:val="24"/>
          <w:szCs w:val="24"/>
        </w:rPr>
        <w:t>6</w:t>
      </w:r>
      <w:r w:rsidR="00A5666A" w:rsidRPr="00A5666A">
        <w:rPr>
          <w:caps w:val="0"/>
          <w:sz w:val="24"/>
          <w:szCs w:val="24"/>
        </w:rPr>
        <w:fldChar w:fldCharType="end"/>
      </w:r>
      <w:r w:rsidR="00A5666A" w:rsidRPr="00A5666A">
        <w:rPr>
          <w:b w:val="0"/>
          <w:bCs w:val="0"/>
          <w:caps w:val="0"/>
          <w:sz w:val="24"/>
          <w:szCs w:val="24"/>
        </w:rPr>
        <w:t xml:space="preserve"> Current habitat distribution of</w:t>
      </w:r>
      <w:r w:rsidR="00A5666A">
        <w:rPr>
          <w:b w:val="0"/>
          <w:bCs w:val="0"/>
          <w:caps w:val="0"/>
          <w:sz w:val="24"/>
          <w:szCs w:val="24"/>
        </w:rPr>
        <w:t xml:space="preserve"> </w:t>
      </w:r>
      <w:r w:rsidR="00A5666A" w:rsidRPr="00A5666A">
        <w:rPr>
          <w:b w:val="0"/>
          <w:bCs w:val="0"/>
          <w:i/>
          <w:iCs/>
          <w:caps w:val="0"/>
          <w:sz w:val="24"/>
          <w:szCs w:val="24"/>
        </w:rPr>
        <w:t>N. derjugini</w:t>
      </w:r>
      <w:r w:rsidR="00A5666A">
        <w:rPr>
          <w:b w:val="0"/>
          <w:bCs w:val="0"/>
          <w:caps w:val="0"/>
          <w:sz w:val="24"/>
          <w:szCs w:val="24"/>
        </w:rPr>
        <w:t xml:space="preserve"> </w:t>
      </w:r>
      <w:r w:rsidR="00A5666A" w:rsidRPr="00A5666A">
        <w:rPr>
          <w:b w:val="0"/>
          <w:bCs w:val="0"/>
          <w:caps w:val="0"/>
          <w:sz w:val="24"/>
          <w:szCs w:val="24"/>
        </w:rPr>
        <w:t>in the KRI</w:t>
      </w:r>
    </w:p>
    <w:p w14:paraId="7A5328B5" w14:textId="3A8B3190" w:rsidR="00CB29F8" w:rsidRPr="00AE2BE1" w:rsidRDefault="00CB29F8" w:rsidP="00AE2BE1">
      <w:pPr>
        <w:tabs>
          <w:tab w:val="left" w:pos="1950"/>
        </w:tabs>
      </w:pPr>
    </w:p>
    <w:p w14:paraId="0EC7B3B0" w14:textId="460C9F13" w:rsidR="00CB29F8" w:rsidRDefault="00AE2BE1" w:rsidP="0089584B">
      <w:pPr>
        <w:rPr>
          <w:b/>
          <w:bCs/>
        </w:rPr>
      </w:pPr>
      <w:r>
        <w:rPr>
          <w:b/>
          <w:bCs/>
          <w:noProof/>
        </w:rPr>
        <w:drawing>
          <wp:anchor distT="0" distB="0" distL="114300" distR="114300" simplePos="0" relativeHeight="251660288" behindDoc="0" locked="0" layoutInCell="1" allowOverlap="1" wp14:anchorId="23CF937D" wp14:editId="6A59389C">
            <wp:simplePos x="0" y="0"/>
            <wp:positionH relativeFrom="margin">
              <wp:align>center</wp:align>
            </wp:positionH>
            <wp:positionV relativeFrom="paragraph">
              <wp:posOffset>6667</wp:posOffset>
            </wp:positionV>
            <wp:extent cx="5419725" cy="396716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 derugini RCP 2.6.jpg"/>
                    <pic:cNvPicPr/>
                  </pic:nvPicPr>
                  <pic:blipFill rotWithShape="1">
                    <a:blip r:embed="rId19" cstate="print">
                      <a:extLst>
                        <a:ext uri="{28A0092B-C50C-407E-A947-70E740481C1C}">
                          <a14:useLocalDpi xmlns:a14="http://schemas.microsoft.com/office/drawing/2010/main" val="0"/>
                        </a:ext>
                      </a:extLst>
                    </a:blip>
                    <a:srcRect l="4487" t="6326" r="4327" b="7300"/>
                    <a:stretch/>
                  </pic:blipFill>
                  <pic:spPr bwMode="auto">
                    <a:xfrm>
                      <a:off x="0" y="0"/>
                      <a:ext cx="5419725" cy="3967162"/>
                    </a:xfrm>
                    <a:prstGeom prst="rect">
                      <a:avLst/>
                    </a:prstGeom>
                    <a:ln>
                      <a:noFill/>
                    </a:ln>
                    <a:extLst>
                      <a:ext uri="{53640926-AAD7-44D8-BBD7-CCE9431645EC}">
                        <a14:shadowObscured xmlns:a14="http://schemas.microsoft.com/office/drawing/2010/main"/>
                      </a:ext>
                    </a:extLst>
                  </pic:spPr>
                </pic:pic>
              </a:graphicData>
            </a:graphic>
          </wp:anchor>
        </w:drawing>
      </w:r>
    </w:p>
    <w:p w14:paraId="6CA33125" w14:textId="5C5A4B0A" w:rsidR="00AE2BE1" w:rsidRDefault="00AE2BE1" w:rsidP="0089584B">
      <w:pPr>
        <w:rPr>
          <w:b/>
          <w:bCs/>
        </w:rPr>
      </w:pPr>
    </w:p>
    <w:p w14:paraId="4BA13E7E" w14:textId="4AAE3C24" w:rsidR="00AE2BE1" w:rsidRDefault="00AE2BE1" w:rsidP="0089584B">
      <w:pPr>
        <w:rPr>
          <w:b/>
          <w:bCs/>
        </w:rPr>
      </w:pPr>
    </w:p>
    <w:p w14:paraId="03E750E7" w14:textId="77777777" w:rsidR="00AE2BE1" w:rsidRDefault="00AE2BE1" w:rsidP="0089584B">
      <w:pPr>
        <w:rPr>
          <w:b/>
          <w:bCs/>
        </w:rPr>
      </w:pPr>
    </w:p>
    <w:p w14:paraId="5C175B53" w14:textId="77777777" w:rsidR="00AE2BE1" w:rsidRDefault="00AE2BE1" w:rsidP="0089584B">
      <w:pPr>
        <w:rPr>
          <w:b/>
          <w:bCs/>
        </w:rPr>
      </w:pPr>
    </w:p>
    <w:p w14:paraId="07175BD8" w14:textId="77777777" w:rsidR="00AE2BE1" w:rsidRDefault="00AE2BE1" w:rsidP="0089584B">
      <w:pPr>
        <w:rPr>
          <w:b/>
          <w:bCs/>
        </w:rPr>
      </w:pPr>
    </w:p>
    <w:p w14:paraId="262B1508" w14:textId="77777777" w:rsidR="00AE2BE1" w:rsidRDefault="00AE2BE1" w:rsidP="0089584B">
      <w:pPr>
        <w:rPr>
          <w:b/>
          <w:bCs/>
        </w:rPr>
      </w:pPr>
    </w:p>
    <w:p w14:paraId="5DD2AA26" w14:textId="77777777" w:rsidR="00AE2BE1" w:rsidRDefault="00AE2BE1" w:rsidP="0089584B">
      <w:pPr>
        <w:rPr>
          <w:b/>
          <w:bCs/>
        </w:rPr>
      </w:pPr>
    </w:p>
    <w:p w14:paraId="75D65043" w14:textId="77777777" w:rsidR="00AE2BE1" w:rsidRDefault="00AE2BE1" w:rsidP="0089584B">
      <w:pPr>
        <w:rPr>
          <w:b/>
          <w:bCs/>
        </w:rPr>
      </w:pPr>
    </w:p>
    <w:p w14:paraId="39D22016" w14:textId="77777777" w:rsidR="00AE2BE1" w:rsidRDefault="00AE2BE1" w:rsidP="0089584B">
      <w:pPr>
        <w:rPr>
          <w:b/>
          <w:bCs/>
        </w:rPr>
      </w:pPr>
    </w:p>
    <w:p w14:paraId="4D25CEAC" w14:textId="77777777" w:rsidR="00AE2BE1" w:rsidRDefault="00AE2BE1" w:rsidP="0089584B">
      <w:pPr>
        <w:rPr>
          <w:b/>
          <w:bCs/>
        </w:rPr>
      </w:pPr>
    </w:p>
    <w:p w14:paraId="3E767ECA" w14:textId="77777777" w:rsidR="00AE2BE1" w:rsidRDefault="00AE2BE1" w:rsidP="0089584B">
      <w:pPr>
        <w:rPr>
          <w:b/>
          <w:bCs/>
        </w:rPr>
      </w:pPr>
    </w:p>
    <w:p w14:paraId="62EAF135" w14:textId="77777777" w:rsidR="00AE2BE1" w:rsidRDefault="00AE2BE1" w:rsidP="0089584B">
      <w:pPr>
        <w:rPr>
          <w:b/>
          <w:bCs/>
        </w:rPr>
      </w:pPr>
    </w:p>
    <w:p w14:paraId="6A3478AF" w14:textId="77777777" w:rsidR="00AE2BE1" w:rsidRDefault="00AE2BE1" w:rsidP="0089584B">
      <w:pPr>
        <w:rPr>
          <w:b/>
          <w:bCs/>
        </w:rPr>
      </w:pPr>
    </w:p>
    <w:p w14:paraId="7A06CA21" w14:textId="77777777" w:rsidR="00AE2BE1" w:rsidRDefault="00AE2BE1" w:rsidP="0089584B">
      <w:pPr>
        <w:rPr>
          <w:b/>
          <w:bCs/>
        </w:rPr>
      </w:pPr>
    </w:p>
    <w:p w14:paraId="71855E27" w14:textId="77777777" w:rsidR="00AE2BE1" w:rsidRDefault="00AE2BE1" w:rsidP="0089584B">
      <w:pPr>
        <w:rPr>
          <w:b/>
          <w:bCs/>
        </w:rPr>
      </w:pPr>
    </w:p>
    <w:p w14:paraId="2479FC46" w14:textId="77777777" w:rsidR="00AE2BE1" w:rsidRDefault="00AE2BE1" w:rsidP="0089584B">
      <w:pPr>
        <w:rPr>
          <w:b/>
          <w:bCs/>
        </w:rPr>
      </w:pPr>
    </w:p>
    <w:p w14:paraId="76CFD7E0" w14:textId="77777777" w:rsidR="00AE2BE1" w:rsidRDefault="00AE2BE1" w:rsidP="0089584B">
      <w:pPr>
        <w:rPr>
          <w:b/>
          <w:bCs/>
        </w:rPr>
      </w:pPr>
    </w:p>
    <w:p w14:paraId="1E99B366" w14:textId="77777777" w:rsidR="00AE2BE1" w:rsidRDefault="00AE2BE1" w:rsidP="0089584B">
      <w:pPr>
        <w:rPr>
          <w:b/>
          <w:bCs/>
        </w:rPr>
      </w:pPr>
    </w:p>
    <w:p w14:paraId="09840FD3" w14:textId="77777777" w:rsidR="00AE2BE1" w:rsidRDefault="00AE2BE1" w:rsidP="0089584B">
      <w:pPr>
        <w:rPr>
          <w:b/>
          <w:bCs/>
        </w:rPr>
      </w:pPr>
    </w:p>
    <w:p w14:paraId="2A5FB4DF" w14:textId="77777777" w:rsidR="00AE2BE1" w:rsidRDefault="00AE2BE1" w:rsidP="0089584B">
      <w:pPr>
        <w:rPr>
          <w:b/>
          <w:bCs/>
        </w:rPr>
      </w:pPr>
    </w:p>
    <w:p w14:paraId="41CFEEB9" w14:textId="6D3F76CA" w:rsidR="00AE2BE1" w:rsidRDefault="00115112" w:rsidP="0089584B">
      <w:pPr>
        <w:rPr>
          <w:b/>
          <w:bCs/>
        </w:rPr>
      </w:pPr>
      <w:r>
        <w:rPr>
          <w:noProof/>
        </w:rPr>
        <mc:AlternateContent>
          <mc:Choice Requires="wps">
            <w:drawing>
              <wp:anchor distT="0" distB="0" distL="114300" distR="114300" simplePos="0" relativeHeight="251662336" behindDoc="0" locked="0" layoutInCell="1" allowOverlap="1" wp14:anchorId="4499A90D" wp14:editId="7BDDA949">
                <wp:simplePos x="0" y="0"/>
                <wp:positionH relativeFrom="margin">
                  <wp:align>center</wp:align>
                </wp:positionH>
                <wp:positionV relativeFrom="paragraph">
                  <wp:posOffset>298133</wp:posOffset>
                </wp:positionV>
                <wp:extent cx="5419725" cy="635"/>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14:paraId="4EC2549C" w14:textId="65692AD5" w:rsidR="00C80DA0" w:rsidRPr="00CD331C" w:rsidRDefault="00C80DA0" w:rsidP="00115112">
                            <w:pPr>
                              <w:pStyle w:val="Caption"/>
                              <w:rPr>
                                <w:noProof/>
                                <w:sz w:val="24"/>
                                <w:szCs w:val="24"/>
                              </w:rPr>
                            </w:pPr>
                            <w:r w:rsidRPr="00115112">
                              <w:rPr>
                                <w:caps w:val="0"/>
                                <w:sz w:val="24"/>
                                <w:szCs w:val="24"/>
                              </w:rPr>
                              <w:t xml:space="preserve">Fig. </w:t>
                            </w:r>
                            <w:r w:rsidRPr="00115112">
                              <w:rPr>
                                <w:caps w:val="0"/>
                                <w:sz w:val="24"/>
                                <w:szCs w:val="24"/>
                              </w:rPr>
                              <w:fldChar w:fldCharType="begin"/>
                            </w:r>
                            <w:r w:rsidRPr="00115112">
                              <w:rPr>
                                <w:caps w:val="0"/>
                                <w:sz w:val="24"/>
                                <w:szCs w:val="24"/>
                              </w:rPr>
                              <w:instrText xml:space="preserve"> SEQ Figure \* ARABIC </w:instrText>
                            </w:r>
                            <w:r w:rsidRPr="00115112">
                              <w:rPr>
                                <w:caps w:val="0"/>
                                <w:sz w:val="24"/>
                                <w:szCs w:val="24"/>
                              </w:rPr>
                              <w:fldChar w:fldCharType="separate"/>
                            </w:r>
                            <w:r>
                              <w:rPr>
                                <w:caps w:val="0"/>
                                <w:noProof/>
                                <w:sz w:val="24"/>
                                <w:szCs w:val="24"/>
                              </w:rPr>
                              <w:t>7</w:t>
                            </w:r>
                            <w:r w:rsidRPr="00115112">
                              <w:rPr>
                                <w:caps w:val="0"/>
                                <w:sz w:val="24"/>
                                <w:szCs w:val="24"/>
                              </w:rPr>
                              <w:fldChar w:fldCharType="end"/>
                            </w:r>
                            <w:r>
                              <w:rPr>
                                <w:caps w:val="0"/>
                              </w:rPr>
                              <w:t xml:space="preserve"> </w:t>
                            </w:r>
                            <w:r w:rsidRPr="00A53A0A">
                              <w:rPr>
                                <w:b w:val="0"/>
                                <w:bCs w:val="0"/>
                                <w:caps w:val="0"/>
                                <w:sz w:val="24"/>
                                <w:szCs w:val="24"/>
                              </w:rPr>
                              <w:t xml:space="preserve">Habitat </w:t>
                            </w:r>
                            <w:r>
                              <w:rPr>
                                <w:b w:val="0"/>
                                <w:bCs w:val="0"/>
                                <w:caps w:val="0"/>
                                <w:sz w:val="24"/>
                                <w:szCs w:val="24"/>
                              </w:rPr>
                              <w:t>d</w:t>
                            </w:r>
                            <w:r w:rsidRPr="00115112">
                              <w:rPr>
                                <w:b w:val="0"/>
                                <w:bCs w:val="0"/>
                                <w:caps w:val="0"/>
                                <w:sz w:val="24"/>
                                <w:szCs w:val="24"/>
                              </w:rPr>
                              <w:t>istribution of</w:t>
                            </w:r>
                            <w:r w:rsidRPr="00115112">
                              <w:rPr>
                                <w:b w:val="0"/>
                                <w:bCs w:val="0"/>
                                <w:i/>
                                <w:iCs/>
                                <w:caps w:val="0"/>
                                <w:sz w:val="24"/>
                                <w:szCs w:val="24"/>
                              </w:rPr>
                              <w:t xml:space="preserve"> </w:t>
                            </w:r>
                            <w:r w:rsidRPr="00A5666A">
                              <w:rPr>
                                <w:b w:val="0"/>
                                <w:bCs w:val="0"/>
                                <w:i/>
                                <w:iCs/>
                                <w:caps w:val="0"/>
                                <w:sz w:val="24"/>
                                <w:szCs w:val="24"/>
                              </w:rPr>
                              <w:t>N. derjugini</w:t>
                            </w:r>
                            <w:r w:rsidRPr="00115112">
                              <w:rPr>
                                <w:b w:val="0"/>
                                <w:bCs w:val="0"/>
                                <w:i/>
                                <w:iCs/>
                                <w:caps w:val="0"/>
                                <w:sz w:val="24"/>
                                <w:szCs w:val="24"/>
                              </w:rPr>
                              <w:t xml:space="preserve"> </w:t>
                            </w:r>
                            <w:r w:rsidRPr="00115112">
                              <w:rPr>
                                <w:b w:val="0"/>
                                <w:bCs w:val="0"/>
                                <w:caps w:val="0"/>
                                <w:sz w:val="24"/>
                                <w:szCs w:val="24"/>
                              </w:rPr>
                              <w:t xml:space="preserve">under </w:t>
                            </w:r>
                            <w:r>
                              <w:rPr>
                                <w:b w:val="0"/>
                                <w:bCs w:val="0"/>
                                <w:caps w:val="0"/>
                                <w:sz w:val="24"/>
                                <w:szCs w:val="24"/>
                              </w:rPr>
                              <w:t>RCP2</w:t>
                            </w:r>
                            <w:r w:rsidRPr="00115112">
                              <w:rPr>
                                <w:b w:val="0"/>
                                <w:bCs w:val="0"/>
                                <w:caps w:val="0"/>
                                <w:sz w:val="24"/>
                                <w:szCs w:val="24"/>
                              </w:rPr>
                              <w:t>.</w:t>
                            </w:r>
                            <w:r>
                              <w:rPr>
                                <w:b w:val="0"/>
                                <w:bCs w:val="0"/>
                                <w:caps w:val="0"/>
                                <w:sz w:val="24"/>
                                <w:szCs w:val="24"/>
                              </w:rPr>
                              <w:t>6</w:t>
                            </w:r>
                            <w:r w:rsidRPr="00115112">
                              <w:rPr>
                                <w:b w:val="0"/>
                                <w:bCs w:val="0"/>
                                <w:caps w:val="0"/>
                                <w:sz w:val="24"/>
                                <w:szCs w:val="24"/>
                              </w:rPr>
                              <w:t xml:space="preserve"> 2070 climate change scenario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9A90D" id="Text Box 12" o:spid="_x0000_s1028" type="#_x0000_t202" style="position:absolute;margin-left:0;margin-top:23.5pt;width:426.75pt;height:.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" stroked="f">
                <v:textbox style="mso-fit-shape-to-text:t" inset="0,0,0,0">
                  <w:txbxContent>
                    <w:p w14:paraId="4EC2549C" w14:textId="65692AD5" w:rsidR="00C80DA0" w:rsidRPr="00CD331C" w:rsidRDefault="00C80DA0" w:rsidP="00115112">
                      <w:pPr>
                        <w:pStyle w:val="Caption"/>
                        <w:rPr>
                          <w:noProof/>
                          <w:sz w:val="24"/>
                          <w:szCs w:val="24"/>
                        </w:rPr>
                      </w:pPr>
                      <w:r w:rsidRPr="00115112">
                        <w:rPr>
                          <w:caps w:val="0"/>
                          <w:sz w:val="24"/>
                          <w:szCs w:val="24"/>
                        </w:rPr>
                        <w:t xml:space="preserve">Fig. </w:t>
                      </w:r>
                      <w:r w:rsidRPr="00115112">
                        <w:rPr>
                          <w:caps w:val="0"/>
                          <w:sz w:val="24"/>
                          <w:szCs w:val="24"/>
                        </w:rPr>
                        <w:fldChar w:fldCharType="begin"/>
                      </w:r>
                      <w:r w:rsidRPr="00115112">
                        <w:rPr>
                          <w:caps w:val="0"/>
                          <w:sz w:val="24"/>
                          <w:szCs w:val="24"/>
                        </w:rPr>
                        <w:instrText xml:space="preserve"> SEQ Figure \* ARABIC </w:instrText>
                      </w:r>
                      <w:r w:rsidRPr="00115112">
                        <w:rPr>
                          <w:caps w:val="0"/>
                          <w:sz w:val="24"/>
                          <w:szCs w:val="24"/>
                        </w:rPr>
                        <w:fldChar w:fldCharType="separate"/>
                      </w:r>
                      <w:r>
                        <w:rPr>
                          <w:caps w:val="0"/>
                          <w:noProof/>
                          <w:sz w:val="24"/>
                          <w:szCs w:val="24"/>
                        </w:rPr>
                        <w:t>7</w:t>
                      </w:r>
                      <w:r w:rsidRPr="00115112">
                        <w:rPr>
                          <w:caps w:val="0"/>
                          <w:sz w:val="24"/>
                          <w:szCs w:val="24"/>
                        </w:rPr>
                        <w:fldChar w:fldCharType="end"/>
                      </w:r>
                      <w:r>
                        <w:rPr>
                          <w:caps w:val="0"/>
                        </w:rPr>
                        <w:t xml:space="preserve"> </w:t>
                      </w:r>
                      <w:r w:rsidRPr="00A53A0A">
                        <w:rPr>
                          <w:b w:val="0"/>
                          <w:bCs w:val="0"/>
                          <w:caps w:val="0"/>
                          <w:sz w:val="24"/>
                          <w:szCs w:val="24"/>
                        </w:rPr>
                        <w:t xml:space="preserve">Habitat </w:t>
                      </w:r>
                      <w:r>
                        <w:rPr>
                          <w:b w:val="0"/>
                          <w:bCs w:val="0"/>
                          <w:caps w:val="0"/>
                          <w:sz w:val="24"/>
                          <w:szCs w:val="24"/>
                        </w:rPr>
                        <w:t>d</w:t>
                      </w:r>
                      <w:r w:rsidRPr="00115112">
                        <w:rPr>
                          <w:b w:val="0"/>
                          <w:bCs w:val="0"/>
                          <w:caps w:val="0"/>
                          <w:sz w:val="24"/>
                          <w:szCs w:val="24"/>
                        </w:rPr>
                        <w:t>istribution of</w:t>
                      </w:r>
                      <w:r w:rsidRPr="00115112">
                        <w:rPr>
                          <w:b w:val="0"/>
                          <w:bCs w:val="0"/>
                          <w:i/>
                          <w:iCs/>
                          <w:caps w:val="0"/>
                          <w:sz w:val="24"/>
                          <w:szCs w:val="24"/>
                        </w:rPr>
                        <w:t xml:space="preserve"> </w:t>
                      </w:r>
                      <w:r w:rsidRPr="00A5666A">
                        <w:rPr>
                          <w:b w:val="0"/>
                          <w:bCs w:val="0"/>
                          <w:i/>
                          <w:iCs/>
                          <w:caps w:val="0"/>
                          <w:sz w:val="24"/>
                          <w:szCs w:val="24"/>
                        </w:rPr>
                        <w:t xml:space="preserve">N. </w:t>
                      </w:r>
                      <w:proofErr w:type="spellStart"/>
                      <w:r w:rsidRPr="00A5666A">
                        <w:rPr>
                          <w:b w:val="0"/>
                          <w:bCs w:val="0"/>
                          <w:i/>
                          <w:iCs/>
                          <w:caps w:val="0"/>
                          <w:sz w:val="24"/>
                          <w:szCs w:val="24"/>
                        </w:rPr>
                        <w:t>derjugini</w:t>
                      </w:r>
                      <w:proofErr w:type="spellEnd"/>
                      <w:r w:rsidRPr="00115112">
                        <w:rPr>
                          <w:b w:val="0"/>
                          <w:bCs w:val="0"/>
                          <w:i/>
                          <w:iCs/>
                          <w:caps w:val="0"/>
                          <w:sz w:val="24"/>
                          <w:szCs w:val="24"/>
                        </w:rPr>
                        <w:t xml:space="preserve"> </w:t>
                      </w:r>
                      <w:r w:rsidRPr="00115112">
                        <w:rPr>
                          <w:b w:val="0"/>
                          <w:bCs w:val="0"/>
                          <w:caps w:val="0"/>
                          <w:sz w:val="24"/>
                          <w:szCs w:val="24"/>
                        </w:rPr>
                        <w:t xml:space="preserve">under </w:t>
                      </w:r>
                      <w:r>
                        <w:rPr>
                          <w:b w:val="0"/>
                          <w:bCs w:val="0"/>
                          <w:caps w:val="0"/>
                          <w:sz w:val="24"/>
                          <w:szCs w:val="24"/>
                        </w:rPr>
                        <w:t>RCP2</w:t>
                      </w:r>
                      <w:r w:rsidRPr="00115112">
                        <w:rPr>
                          <w:b w:val="0"/>
                          <w:bCs w:val="0"/>
                          <w:caps w:val="0"/>
                          <w:sz w:val="24"/>
                          <w:szCs w:val="24"/>
                        </w:rPr>
                        <w:t>.</w:t>
                      </w:r>
                      <w:r>
                        <w:rPr>
                          <w:b w:val="0"/>
                          <w:bCs w:val="0"/>
                          <w:caps w:val="0"/>
                          <w:sz w:val="24"/>
                          <w:szCs w:val="24"/>
                        </w:rPr>
                        <w:t>6</w:t>
                      </w:r>
                      <w:r w:rsidRPr="00115112">
                        <w:rPr>
                          <w:b w:val="0"/>
                          <w:bCs w:val="0"/>
                          <w:caps w:val="0"/>
                          <w:sz w:val="24"/>
                          <w:szCs w:val="24"/>
                        </w:rPr>
                        <w:t xml:space="preserve"> 2070 climate change scenario</w:t>
                      </w:r>
                    </w:p>
                  </w:txbxContent>
                </v:textbox>
                <w10:wrap anchorx="margin"/>
              </v:shape>
            </w:pict>
          </mc:Fallback>
        </mc:AlternateContent>
      </w:r>
    </w:p>
    <w:p w14:paraId="76B57BF5" w14:textId="77777777" w:rsidR="00AE2BE1" w:rsidRDefault="00AE2BE1" w:rsidP="00AE2BE1">
      <w:pPr>
        <w:keepNext/>
        <w:jc w:val="center"/>
      </w:pPr>
      <w:r>
        <w:rPr>
          <w:b/>
          <w:bCs/>
          <w:noProof/>
        </w:rPr>
        <w:lastRenderedPageBreak/>
        <w:drawing>
          <wp:inline distT="0" distB="0" distL="0" distR="0" wp14:anchorId="62F3F15C" wp14:editId="01B455F3">
            <wp:extent cx="5419725" cy="3981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 derugini RCP 8.5.jpg"/>
                    <pic:cNvPicPr/>
                  </pic:nvPicPr>
                  <pic:blipFill rotWithShape="1">
                    <a:blip r:embed="rId20" cstate="print">
                      <a:extLst>
                        <a:ext uri="{28A0092B-C50C-407E-A947-70E740481C1C}">
                          <a14:useLocalDpi xmlns:a14="http://schemas.microsoft.com/office/drawing/2010/main" val="0"/>
                        </a:ext>
                      </a:extLst>
                    </a:blip>
                    <a:srcRect l="4487" t="6015" r="4327" b="7299"/>
                    <a:stretch/>
                  </pic:blipFill>
                  <pic:spPr bwMode="auto">
                    <a:xfrm>
                      <a:off x="0" y="0"/>
                      <a:ext cx="5419725" cy="3981450"/>
                    </a:xfrm>
                    <a:prstGeom prst="rect">
                      <a:avLst/>
                    </a:prstGeom>
                    <a:ln>
                      <a:noFill/>
                    </a:ln>
                    <a:extLst>
                      <a:ext uri="{53640926-AAD7-44D8-BBD7-CCE9431645EC}">
                        <a14:shadowObscured xmlns:a14="http://schemas.microsoft.com/office/drawing/2010/main"/>
                      </a:ext>
                    </a:extLst>
                  </pic:spPr>
                </pic:pic>
              </a:graphicData>
            </a:graphic>
          </wp:inline>
        </w:drawing>
      </w:r>
    </w:p>
    <w:p w14:paraId="0E7EEE83" w14:textId="231AAABD" w:rsidR="00AE2BE1" w:rsidRPr="00115112" w:rsidRDefault="00AE2BE1" w:rsidP="00A53A0A">
      <w:pPr>
        <w:pStyle w:val="Caption"/>
        <w:rPr>
          <w:b w:val="0"/>
          <w:bCs w:val="0"/>
          <w:caps w:val="0"/>
          <w:sz w:val="24"/>
          <w:szCs w:val="24"/>
        </w:rPr>
      </w:pPr>
      <w:r>
        <w:t xml:space="preserve">          </w:t>
      </w:r>
      <w:r w:rsidR="00115112">
        <w:rPr>
          <w:caps w:val="0"/>
          <w:sz w:val="24"/>
          <w:szCs w:val="24"/>
        </w:rPr>
        <w:t>F</w:t>
      </w:r>
      <w:r w:rsidR="00115112" w:rsidRPr="00115112">
        <w:rPr>
          <w:caps w:val="0"/>
          <w:sz w:val="24"/>
          <w:szCs w:val="24"/>
        </w:rPr>
        <w:t xml:space="preserve">ig. </w:t>
      </w:r>
      <w:r w:rsidRPr="00115112">
        <w:rPr>
          <w:caps w:val="0"/>
          <w:sz w:val="24"/>
          <w:szCs w:val="24"/>
        </w:rPr>
        <w:fldChar w:fldCharType="begin"/>
      </w:r>
      <w:r w:rsidRPr="00115112">
        <w:rPr>
          <w:caps w:val="0"/>
          <w:sz w:val="24"/>
          <w:szCs w:val="24"/>
        </w:rPr>
        <w:instrText xml:space="preserve"> SEQ Figure \* ARABIC </w:instrText>
      </w:r>
      <w:r w:rsidRPr="00115112">
        <w:rPr>
          <w:caps w:val="0"/>
          <w:sz w:val="24"/>
          <w:szCs w:val="24"/>
        </w:rPr>
        <w:fldChar w:fldCharType="separate"/>
      </w:r>
      <w:r w:rsidR="00A001AC">
        <w:rPr>
          <w:caps w:val="0"/>
          <w:noProof/>
          <w:sz w:val="24"/>
          <w:szCs w:val="24"/>
        </w:rPr>
        <w:t>8</w:t>
      </w:r>
      <w:r w:rsidRPr="00115112">
        <w:rPr>
          <w:caps w:val="0"/>
          <w:sz w:val="24"/>
          <w:szCs w:val="24"/>
        </w:rPr>
        <w:fldChar w:fldCharType="end"/>
      </w:r>
      <w:r w:rsidR="00115112" w:rsidRPr="00115112">
        <w:rPr>
          <w:b w:val="0"/>
          <w:bCs w:val="0"/>
          <w:caps w:val="0"/>
          <w:sz w:val="24"/>
          <w:szCs w:val="24"/>
        </w:rPr>
        <w:t xml:space="preserve"> </w:t>
      </w:r>
      <w:r w:rsidR="00A53A0A" w:rsidRPr="00A53A0A">
        <w:rPr>
          <w:b w:val="0"/>
          <w:bCs w:val="0"/>
          <w:caps w:val="0"/>
          <w:sz w:val="24"/>
          <w:szCs w:val="24"/>
        </w:rPr>
        <w:t xml:space="preserve">Habitat </w:t>
      </w:r>
      <w:r w:rsidR="00A53A0A">
        <w:rPr>
          <w:b w:val="0"/>
          <w:bCs w:val="0"/>
          <w:caps w:val="0"/>
          <w:sz w:val="24"/>
          <w:szCs w:val="24"/>
        </w:rPr>
        <w:t>d</w:t>
      </w:r>
      <w:r w:rsidR="00115112" w:rsidRPr="00115112">
        <w:rPr>
          <w:b w:val="0"/>
          <w:bCs w:val="0"/>
          <w:caps w:val="0"/>
          <w:sz w:val="24"/>
          <w:szCs w:val="24"/>
        </w:rPr>
        <w:t xml:space="preserve">istribution of </w:t>
      </w:r>
      <w:r w:rsidR="00115112" w:rsidRPr="00115112">
        <w:rPr>
          <w:b w:val="0"/>
          <w:bCs w:val="0"/>
          <w:i/>
          <w:iCs/>
          <w:caps w:val="0"/>
          <w:sz w:val="24"/>
          <w:szCs w:val="24"/>
        </w:rPr>
        <w:t>N. derjugini</w:t>
      </w:r>
      <w:r w:rsidR="00115112" w:rsidRPr="00115112">
        <w:rPr>
          <w:b w:val="0"/>
          <w:bCs w:val="0"/>
          <w:caps w:val="0"/>
          <w:sz w:val="24"/>
          <w:szCs w:val="24"/>
        </w:rPr>
        <w:t xml:space="preserve"> under </w:t>
      </w:r>
      <w:r w:rsidR="00115112">
        <w:rPr>
          <w:b w:val="0"/>
          <w:bCs w:val="0"/>
          <w:caps w:val="0"/>
          <w:sz w:val="24"/>
          <w:szCs w:val="24"/>
        </w:rPr>
        <w:t>RCP</w:t>
      </w:r>
      <w:r w:rsidR="00115112" w:rsidRPr="00115112">
        <w:rPr>
          <w:b w:val="0"/>
          <w:bCs w:val="0"/>
          <w:caps w:val="0"/>
          <w:sz w:val="24"/>
          <w:szCs w:val="24"/>
        </w:rPr>
        <w:t>8.5 2070 climate change scenario</w:t>
      </w:r>
    </w:p>
    <w:p w14:paraId="71D08144" w14:textId="77777777" w:rsidR="00AE2BE1" w:rsidRDefault="00AE2BE1" w:rsidP="0089584B">
      <w:pPr>
        <w:rPr>
          <w:b/>
          <w:bCs/>
        </w:rPr>
      </w:pPr>
    </w:p>
    <w:p w14:paraId="66FC05D0" w14:textId="77777777" w:rsidR="00AE2BE1" w:rsidRDefault="00AE2BE1" w:rsidP="0089584B">
      <w:pPr>
        <w:rPr>
          <w:b/>
          <w:bCs/>
        </w:rPr>
      </w:pPr>
    </w:p>
    <w:p w14:paraId="43D51E35" w14:textId="259ADC70" w:rsidR="00150A71" w:rsidRPr="00AE1E24" w:rsidRDefault="00AE1E24" w:rsidP="001947CC">
      <w:pPr>
        <w:rPr>
          <w:i/>
          <w:iCs/>
        </w:rPr>
      </w:pPr>
      <w:r w:rsidRPr="00AE1E24">
        <w:t xml:space="preserve">3.3. </w:t>
      </w:r>
      <w:r w:rsidR="0089584B" w:rsidRPr="00AE1E24">
        <w:t>Distribution change analysis bet</w:t>
      </w:r>
      <w:r w:rsidR="001947CC">
        <w:t xml:space="preserve">ween current and future habitat </w:t>
      </w:r>
      <w:r w:rsidR="0089584B" w:rsidRPr="00AE1E24">
        <w:t xml:space="preserve">for </w:t>
      </w:r>
      <w:r w:rsidR="003369AF" w:rsidRPr="00AE1E24">
        <w:t>S</w:t>
      </w:r>
      <w:r w:rsidR="003369AF" w:rsidRPr="00AE1E24">
        <w:rPr>
          <w:i/>
          <w:iCs/>
        </w:rPr>
        <w:t>. infraimmaculata and N. derjugini</w:t>
      </w:r>
    </w:p>
    <w:p w14:paraId="19C76189" w14:textId="77777777" w:rsidR="00AE1E24" w:rsidRPr="00AE1E24" w:rsidRDefault="00AE1E24" w:rsidP="004917C5">
      <w:pPr>
        <w:rPr>
          <w:i/>
          <w:iCs/>
        </w:rPr>
      </w:pPr>
    </w:p>
    <w:p w14:paraId="5A13D875" w14:textId="7D110696" w:rsidR="00494C91" w:rsidRDefault="00560003" w:rsidP="00E22611">
      <w:pPr>
        <w:rPr>
          <w:color w:val="000000"/>
        </w:rPr>
      </w:pPr>
      <w:r w:rsidRPr="00560003">
        <w:t>Modeling indicate</w:t>
      </w:r>
      <w:r>
        <w:t xml:space="preserve">d </w:t>
      </w:r>
      <w:r w:rsidR="00E056C2">
        <w:t xml:space="preserve">spatial </w:t>
      </w:r>
      <w:r>
        <w:t>distributional change in the habitat</w:t>
      </w:r>
      <w:r w:rsidR="004F2CBD">
        <w:t xml:space="preserve"> range</w:t>
      </w:r>
      <w:r w:rsidR="001947CC">
        <w:t>s</w:t>
      </w:r>
      <w:r>
        <w:t xml:space="preserve"> of the two species as climate changes</w:t>
      </w:r>
      <w:r w:rsidR="0089714F">
        <w:t xml:space="preserve"> (i.e., in 2070)</w:t>
      </w:r>
      <w:r>
        <w:t xml:space="preserve">. For </w:t>
      </w:r>
      <w:r w:rsidR="0089714F">
        <w:t xml:space="preserve">example, for </w:t>
      </w:r>
      <w:r w:rsidR="0089714F" w:rsidRPr="0089714F">
        <w:rPr>
          <w:i/>
          <w:iCs/>
        </w:rPr>
        <w:t>S. infraimmaculata</w:t>
      </w:r>
      <w:r w:rsidR="0089714F">
        <w:t xml:space="preserve"> the habitat range</w:t>
      </w:r>
      <w:r w:rsidR="001947CC">
        <w:t xml:space="preserve"> would</w:t>
      </w:r>
      <w:r w:rsidR="0089714F">
        <w:t xml:space="preserve"> expand by </w:t>
      </w:r>
      <w:r w:rsidR="0089714F" w:rsidRPr="0089714F">
        <w:t>126.60</w:t>
      </w:r>
      <w:r w:rsidR="0089714F">
        <w:t xml:space="preserve"> km</w:t>
      </w:r>
      <w:r w:rsidR="0089714F" w:rsidRPr="0089714F">
        <w:rPr>
          <w:vertAlign w:val="superscript"/>
        </w:rPr>
        <w:t>2</w:t>
      </w:r>
      <w:r w:rsidR="0089714F">
        <w:t xml:space="preserve"> (0.25%), and 100.17</w:t>
      </w:r>
      <w:r w:rsidR="00023895">
        <w:t xml:space="preserve"> </w:t>
      </w:r>
      <w:r w:rsidR="0089714F">
        <w:t>km</w:t>
      </w:r>
      <w:r w:rsidR="0089714F" w:rsidRPr="0089714F">
        <w:rPr>
          <w:vertAlign w:val="superscript"/>
        </w:rPr>
        <w:t>2</w:t>
      </w:r>
      <w:r w:rsidR="0089714F">
        <w:rPr>
          <w:vertAlign w:val="superscript"/>
        </w:rPr>
        <w:t xml:space="preserve"> </w:t>
      </w:r>
      <w:r w:rsidR="00023895">
        <w:t>(</w:t>
      </w:r>
      <w:r w:rsidR="00023895" w:rsidRPr="00764850">
        <w:rPr>
          <w:color w:val="000000"/>
        </w:rPr>
        <w:t>0.20</w:t>
      </w:r>
      <w:r w:rsidR="00023895">
        <w:rPr>
          <w:color w:val="000000"/>
        </w:rPr>
        <w:t xml:space="preserve">%) </w:t>
      </w:r>
      <w:r w:rsidR="0089714F">
        <w:t xml:space="preserve">under the RCP2.6 and RCP8.5 scenarios, respectively. In contrast, </w:t>
      </w:r>
      <w:r w:rsidR="00023895">
        <w:t xml:space="preserve">the habitat </w:t>
      </w:r>
      <w:r w:rsidR="001947CC">
        <w:t xml:space="preserve">would </w:t>
      </w:r>
      <w:r w:rsidR="00023895">
        <w:t xml:space="preserve">contract by </w:t>
      </w:r>
      <w:r w:rsidR="00023895" w:rsidRPr="00764850">
        <w:rPr>
          <w:color w:val="000000"/>
        </w:rPr>
        <w:t>888.31</w:t>
      </w:r>
      <w:r w:rsidR="00023895">
        <w:rPr>
          <w:color w:val="000000"/>
        </w:rPr>
        <w:t>(</w:t>
      </w:r>
      <w:r w:rsidR="00023895" w:rsidRPr="00764850">
        <w:rPr>
          <w:color w:val="000000"/>
        </w:rPr>
        <w:t>1.74</w:t>
      </w:r>
      <w:r w:rsidR="00023895">
        <w:rPr>
          <w:color w:val="000000"/>
        </w:rPr>
        <w:t xml:space="preserve">%), and </w:t>
      </w:r>
      <w:r w:rsidR="00023895" w:rsidRPr="00023895">
        <w:rPr>
          <w:color w:val="000000"/>
        </w:rPr>
        <w:t>863.27</w:t>
      </w:r>
      <w:r w:rsidR="004F2CBD">
        <w:rPr>
          <w:color w:val="000000"/>
        </w:rPr>
        <w:t xml:space="preserve"> </w:t>
      </w:r>
      <w:r w:rsidR="00023895">
        <w:rPr>
          <w:color w:val="000000"/>
        </w:rPr>
        <w:t>(</w:t>
      </w:r>
      <w:r w:rsidR="00023895" w:rsidRPr="00764850">
        <w:rPr>
          <w:color w:val="000000"/>
        </w:rPr>
        <w:t>1.69</w:t>
      </w:r>
      <w:r w:rsidR="00023895">
        <w:rPr>
          <w:color w:val="000000"/>
        </w:rPr>
        <w:t>%)</w:t>
      </w:r>
      <w:r w:rsidR="004F2CBD">
        <w:rPr>
          <w:color w:val="000000"/>
        </w:rPr>
        <w:t xml:space="preserve">, respectively. </w:t>
      </w:r>
      <w:r w:rsidR="009A1D56">
        <w:rPr>
          <w:color w:val="000000"/>
        </w:rPr>
        <w:t xml:space="preserve">The magnitude of contraction demonstrated to be </w:t>
      </w:r>
      <w:r w:rsidR="00E22611">
        <w:rPr>
          <w:color w:val="000000"/>
        </w:rPr>
        <w:t>bigger</w:t>
      </w:r>
      <w:r w:rsidR="009A1D56">
        <w:rPr>
          <w:color w:val="000000"/>
        </w:rPr>
        <w:t xml:space="preserve"> than the magnitude of the expansion (</w:t>
      </w:r>
      <w:r w:rsidR="009A1D56">
        <w:t>Fig.</w:t>
      </w:r>
      <w:r w:rsidR="00E056C2">
        <w:t>9</w:t>
      </w:r>
      <w:r w:rsidR="005028A3">
        <w:t xml:space="preserve"> and 10</w:t>
      </w:r>
      <w:r w:rsidR="009A1D56">
        <w:t xml:space="preserve">; </w:t>
      </w:r>
      <w:r w:rsidR="009A1D56" w:rsidRPr="007F1A41">
        <w:t>Table</w:t>
      </w:r>
      <w:r w:rsidR="009A1D56">
        <w:t xml:space="preserve"> 4)</w:t>
      </w:r>
      <w:r w:rsidR="009A1D56">
        <w:rPr>
          <w:color w:val="000000"/>
        </w:rPr>
        <w:t>.</w:t>
      </w:r>
      <w:r w:rsidR="00F73B0F">
        <w:rPr>
          <w:color w:val="000000"/>
        </w:rPr>
        <w:t xml:space="preserve"> </w:t>
      </w:r>
      <w:r w:rsidR="009A1D56">
        <w:rPr>
          <w:color w:val="000000"/>
        </w:rPr>
        <w:t xml:space="preserve">For, </w:t>
      </w:r>
      <w:r w:rsidR="009A1D56" w:rsidRPr="009A1D56">
        <w:rPr>
          <w:i/>
          <w:iCs/>
          <w:color w:val="000000"/>
        </w:rPr>
        <w:t>N. derjugini</w:t>
      </w:r>
      <w:r w:rsidR="009A1D56">
        <w:rPr>
          <w:color w:val="000000"/>
        </w:rPr>
        <w:t xml:space="preserve"> </w:t>
      </w:r>
      <w:r w:rsidR="00CF1F2C">
        <w:rPr>
          <w:color w:val="000000"/>
        </w:rPr>
        <w:t xml:space="preserve">modeling also demonstrated habitat range expansion (by </w:t>
      </w:r>
      <w:r w:rsidR="00CF1F2C" w:rsidRPr="00CF1F2C">
        <w:rPr>
          <w:color w:val="000000"/>
        </w:rPr>
        <w:t>1017.00</w:t>
      </w:r>
      <w:r w:rsidR="00CF1F2C">
        <w:rPr>
          <w:color w:val="000000"/>
        </w:rPr>
        <w:t xml:space="preserve"> </w:t>
      </w:r>
      <w:r w:rsidR="00CF1F2C">
        <w:t>km</w:t>
      </w:r>
      <w:r w:rsidR="00CF1F2C" w:rsidRPr="0089714F">
        <w:rPr>
          <w:vertAlign w:val="superscript"/>
        </w:rPr>
        <w:t>2</w:t>
      </w:r>
      <w:r w:rsidR="00CF1F2C">
        <w:rPr>
          <w:color w:val="000000"/>
        </w:rPr>
        <w:t xml:space="preserve">; </w:t>
      </w:r>
      <w:r w:rsidR="00CF1F2C" w:rsidRPr="00CF1F2C">
        <w:rPr>
          <w:color w:val="000000"/>
        </w:rPr>
        <w:t>1.99</w:t>
      </w:r>
      <w:r w:rsidR="00CF1F2C">
        <w:rPr>
          <w:color w:val="000000"/>
        </w:rPr>
        <w:t>%, and</w:t>
      </w:r>
      <w:r w:rsidR="00136AA0">
        <w:rPr>
          <w:color w:val="000000"/>
        </w:rPr>
        <w:t xml:space="preserve"> </w:t>
      </w:r>
      <w:r w:rsidR="00136AA0" w:rsidRPr="00136AA0">
        <w:rPr>
          <w:color w:val="000000"/>
        </w:rPr>
        <w:t>860.49</w:t>
      </w:r>
      <w:r w:rsidR="00136AA0">
        <w:rPr>
          <w:color w:val="000000"/>
        </w:rPr>
        <w:t xml:space="preserve"> </w:t>
      </w:r>
      <w:r w:rsidR="00CF1F2C" w:rsidRPr="00CF1F2C">
        <w:rPr>
          <w:color w:val="000000"/>
        </w:rPr>
        <w:t>km</w:t>
      </w:r>
      <w:r w:rsidR="00CF1F2C" w:rsidRPr="00CF1F2C">
        <w:rPr>
          <w:color w:val="000000"/>
          <w:vertAlign w:val="superscript"/>
        </w:rPr>
        <w:t>2</w:t>
      </w:r>
      <w:r w:rsidR="00CF1F2C" w:rsidRPr="00CF1F2C">
        <w:rPr>
          <w:color w:val="000000"/>
        </w:rPr>
        <w:t xml:space="preserve">; </w:t>
      </w:r>
      <w:r w:rsidR="00136AA0" w:rsidRPr="00136AA0">
        <w:rPr>
          <w:color w:val="000000"/>
        </w:rPr>
        <w:t>1.68</w:t>
      </w:r>
      <w:r w:rsidR="00CF1F2C">
        <w:rPr>
          <w:color w:val="000000"/>
        </w:rPr>
        <w:t>% under the RCPs, respectively)</w:t>
      </w:r>
      <w:r w:rsidR="00136AA0">
        <w:rPr>
          <w:color w:val="000000"/>
        </w:rPr>
        <w:t xml:space="preserve"> and contraction (by </w:t>
      </w:r>
      <w:r w:rsidR="00136AA0" w:rsidRPr="00136AA0">
        <w:rPr>
          <w:color w:val="000000"/>
        </w:rPr>
        <w:t>921.01</w:t>
      </w:r>
      <w:r w:rsidR="00136AA0" w:rsidRPr="00136AA0">
        <w:t xml:space="preserve"> </w:t>
      </w:r>
      <w:r w:rsidR="00136AA0">
        <w:rPr>
          <w:color w:val="000000"/>
        </w:rPr>
        <w:t>km</w:t>
      </w:r>
      <w:r w:rsidR="00136AA0" w:rsidRPr="00136AA0">
        <w:rPr>
          <w:color w:val="000000"/>
          <w:vertAlign w:val="superscript"/>
        </w:rPr>
        <w:t>2</w:t>
      </w:r>
      <w:r w:rsidR="00136AA0">
        <w:rPr>
          <w:color w:val="000000"/>
        </w:rPr>
        <w:t>;</w:t>
      </w:r>
      <w:r w:rsidR="00136AA0" w:rsidRPr="00136AA0">
        <w:rPr>
          <w:color w:val="000000"/>
        </w:rPr>
        <w:t xml:space="preserve"> 1.80</w:t>
      </w:r>
      <w:r w:rsidR="00136AA0">
        <w:rPr>
          <w:color w:val="000000"/>
        </w:rPr>
        <w:t>%,</w:t>
      </w:r>
      <w:r w:rsidR="00136AA0" w:rsidRPr="00136AA0">
        <w:rPr>
          <w:color w:val="000000"/>
        </w:rPr>
        <w:t xml:space="preserve"> 1206.21</w:t>
      </w:r>
      <w:r w:rsidR="00136AA0" w:rsidRPr="00136AA0">
        <w:t xml:space="preserve"> </w:t>
      </w:r>
      <w:r w:rsidR="00136AA0" w:rsidRPr="00136AA0">
        <w:rPr>
          <w:color w:val="000000"/>
        </w:rPr>
        <w:t>km</w:t>
      </w:r>
      <w:r w:rsidR="00136AA0" w:rsidRPr="00136AA0">
        <w:rPr>
          <w:color w:val="000000"/>
          <w:vertAlign w:val="superscript"/>
        </w:rPr>
        <w:t>2</w:t>
      </w:r>
      <w:r w:rsidR="00136AA0">
        <w:rPr>
          <w:color w:val="000000"/>
        </w:rPr>
        <w:t>,</w:t>
      </w:r>
      <w:r w:rsidR="00136AA0" w:rsidRPr="00136AA0">
        <w:rPr>
          <w:color w:val="000000"/>
        </w:rPr>
        <w:t xml:space="preserve"> 2.36</w:t>
      </w:r>
      <w:r w:rsidR="00136AA0">
        <w:rPr>
          <w:color w:val="000000"/>
        </w:rPr>
        <w:t>% under the RCPs, respectively).</w:t>
      </w:r>
      <w:r w:rsidR="005A6B1E">
        <w:rPr>
          <w:color w:val="000000"/>
        </w:rPr>
        <w:t xml:space="preserve"> </w:t>
      </w:r>
      <w:r w:rsidR="005A6B1E" w:rsidRPr="005A6B1E">
        <w:rPr>
          <w:color w:val="000000"/>
        </w:rPr>
        <w:t>The</w:t>
      </w:r>
      <w:r w:rsidR="005A6B1E">
        <w:rPr>
          <w:color w:val="000000"/>
        </w:rPr>
        <w:t xml:space="preserve"> species habitat range</w:t>
      </w:r>
      <w:r w:rsidR="00E22611">
        <w:rPr>
          <w:color w:val="000000"/>
        </w:rPr>
        <w:t xml:space="preserve"> would</w:t>
      </w:r>
      <w:r w:rsidR="005A6B1E">
        <w:rPr>
          <w:color w:val="000000"/>
        </w:rPr>
        <w:t xml:space="preserve"> slightly expand </w:t>
      </w:r>
      <w:r w:rsidR="00494C91">
        <w:rPr>
          <w:color w:val="000000"/>
        </w:rPr>
        <w:t xml:space="preserve">(by 0.19% (from </w:t>
      </w:r>
      <w:r w:rsidR="00494C91" w:rsidRPr="00136AA0">
        <w:rPr>
          <w:color w:val="000000"/>
        </w:rPr>
        <w:t>921.01</w:t>
      </w:r>
      <w:r w:rsidR="00494C91" w:rsidRPr="00136AA0">
        <w:t xml:space="preserve"> </w:t>
      </w:r>
      <w:r w:rsidR="00494C91">
        <w:rPr>
          <w:color w:val="000000"/>
        </w:rPr>
        <w:t>km</w:t>
      </w:r>
      <w:r w:rsidR="00494C91" w:rsidRPr="00136AA0">
        <w:rPr>
          <w:color w:val="000000"/>
          <w:vertAlign w:val="superscript"/>
        </w:rPr>
        <w:t>2</w:t>
      </w:r>
      <w:r w:rsidR="00494C91">
        <w:rPr>
          <w:color w:val="000000"/>
        </w:rPr>
        <w:t xml:space="preserve"> to </w:t>
      </w:r>
      <w:r w:rsidR="00494C91" w:rsidRPr="00CF1F2C">
        <w:rPr>
          <w:color w:val="000000"/>
        </w:rPr>
        <w:t>1017.00</w:t>
      </w:r>
      <w:r w:rsidR="00494C91">
        <w:rPr>
          <w:color w:val="000000"/>
        </w:rPr>
        <w:t xml:space="preserve"> </w:t>
      </w:r>
      <w:r w:rsidR="00494C91">
        <w:t>km</w:t>
      </w:r>
      <w:r w:rsidR="00494C91" w:rsidRPr="0089714F">
        <w:rPr>
          <w:vertAlign w:val="superscript"/>
        </w:rPr>
        <w:t>2</w:t>
      </w:r>
      <w:r w:rsidR="00494C91">
        <w:rPr>
          <w:color w:val="000000"/>
        </w:rPr>
        <w:t>)</w:t>
      </w:r>
      <w:r w:rsidR="005A6B1E">
        <w:rPr>
          <w:color w:val="000000"/>
        </w:rPr>
        <w:t xml:space="preserve"> under the RCP2.6 scenario</w:t>
      </w:r>
      <w:r w:rsidR="00494C91">
        <w:rPr>
          <w:color w:val="000000"/>
        </w:rPr>
        <w:t xml:space="preserve"> whereas under the RCP8.5 the magnitude of contraction </w:t>
      </w:r>
      <w:r w:rsidR="00E22611">
        <w:rPr>
          <w:color w:val="000000"/>
        </w:rPr>
        <w:t>would be</w:t>
      </w:r>
      <w:r w:rsidR="00494C91">
        <w:rPr>
          <w:color w:val="000000"/>
        </w:rPr>
        <w:t xml:space="preserve"> </w:t>
      </w:r>
      <w:r w:rsidR="00E22611">
        <w:rPr>
          <w:color w:val="000000"/>
        </w:rPr>
        <w:t>bigger</w:t>
      </w:r>
      <w:r w:rsidR="00494C91">
        <w:rPr>
          <w:color w:val="000000"/>
        </w:rPr>
        <w:t xml:space="preserve"> than the magnitude of</w:t>
      </w:r>
      <w:r w:rsidR="00EA4068">
        <w:rPr>
          <w:color w:val="000000"/>
        </w:rPr>
        <w:t xml:space="preserve"> the</w:t>
      </w:r>
      <w:r w:rsidR="00494C91">
        <w:rPr>
          <w:color w:val="000000"/>
        </w:rPr>
        <w:t xml:space="preserve"> expansion. Overall, the habitat of the species under the RCPs </w:t>
      </w:r>
      <w:r w:rsidR="00E22611">
        <w:rPr>
          <w:color w:val="000000"/>
        </w:rPr>
        <w:t xml:space="preserve">would </w:t>
      </w:r>
      <w:r w:rsidR="00494C91">
        <w:rPr>
          <w:color w:val="000000"/>
        </w:rPr>
        <w:t>contract by</w:t>
      </w:r>
      <w:r w:rsidR="001710E1">
        <w:rPr>
          <w:color w:val="000000"/>
        </w:rPr>
        <w:t xml:space="preserve"> </w:t>
      </w:r>
      <w:r w:rsidR="001710E1" w:rsidRPr="001710E1">
        <w:rPr>
          <w:color w:val="000000"/>
        </w:rPr>
        <w:t>2127.22</w:t>
      </w:r>
      <w:r w:rsidR="001710E1">
        <w:rPr>
          <w:color w:val="000000"/>
        </w:rPr>
        <w:t xml:space="preserve"> </w:t>
      </w:r>
      <w:r w:rsidR="001710E1" w:rsidRPr="001710E1">
        <w:rPr>
          <w:color w:val="000000"/>
        </w:rPr>
        <w:t>km</w:t>
      </w:r>
      <w:r w:rsidR="001710E1" w:rsidRPr="001710E1">
        <w:rPr>
          <w:color w:val="000000"/>
          <w:vertAlign w:val="superscript"/>
        </w:rPr>
        <w:t>2</w:t>
      </w:r>
      <w:r w:rsidR="001710E1" w:rsidRPr="001710E1">
        <w:rPr>
          <w:color w:val="000000"/>
        </w:rPr>
        <w:t xml:space="preserve"> </w:t>
      </w:r>
      <w:r w:rsidR="001710E1">
        <w:rPr>
          <w:color w:val="000000"/>
        </w:rPr>
        <w:t>(4.16%)</w:t>
      </w:r>
      <w:r w:rsidR="00494C91">
        <w:rPr>
          <w:color w:val="000000"/>
        </w:rPr>
        <w:t xml:space="preserve"> whereas expand only </w:t>
      </w:r>
      <w:r w:rsidR="001710E1" w:rsidRPr="001710E1">
        <w:rPr>
          <w:color w:val="000000"/>
        </w:rPr>
        <w:t>1877.49 km</w:t>
      </w:r>
      <w:r w:rsidR="001710E1" w:rsidRPr="001710E1">
        <w:rPr>
          <w:color w:val="000000"/>
          <w:vertAlign w:val="superscript"/>
        </w:rPr>
        <w:t>2</w:t>
      </w:r>
      <w:r w:rsidR="001710E1" w:rsidRPr="001710E1">
        <w:rPr>
          <w:color w:val="000000"/>
        </w:rPr>
        <w:t xml:space="preserve"> (3.67%)</w:t>
      </w:r>
      <w:r w:rsidR="001710E1">
        <w:rPr>
          <w:color w:val="000000"/>
        </w:rPr>
        <w:t xml:space="preserve"> </w:t>
      </w:r>
      <w:r w:rsidR="001710E1" w:rsidRPr="001710E1">
        <w:rPr>
          <w:color w:val="000000"/>
        </w:rPr>
        <w:t>(Fig.</w:t>
      </w:r>
      <w:r w:rsidR="00EC789D">
        <w:rPr>
          <w:color w:val="000000"/>
        </w:rPr>
        <w:t>11</w:t>
      </w:r>
      <w:r w:rsidR="005028A3">
        <w:rPr>
          <w:color w:val="000000"/>
        </w:rPr>
        <w:t xml:space="preserve"> and 1</w:t>
      </w:r>
      <w:r w:rsidR="00EC789D">
        <w:rPr>
          <w:color w:val="000000"/>
        </w:rPr>
        <w:t>2</w:t>
      </w:r>
      <w:r w:rsidR="001710E1" w:rsidRPr="001710E1">
        <w:rPr>
          <w:color w:val="000000"/>
        </w:rPr>
        <w:t xml:space="preserve">; Table </w:t>
      </w:r>
      <w:r w:rsidR="001710E1">
        <w:rPr>
          <w:color w:val="000000"/>
        </w:rPr>
        <w:t>5</w:t>
      </w:r>
      <w:r w:rsidR="001710E1" w:rsidRPr="001710E1">
        <w:rPr>
          <w:color w:val="000000"/>
        </w:rPr>
        <w:t>).</w:t>
      </w:r>
    </w:p>
    <w:p w14:paraId="062E30B1" w14:textId="53D55342" w:rsidR="00F73B0F" w:rsidRDefault="005A6B1E" w:rsidP="000B7EAD">
      <w:pPr>
        <w:rPr>
          <w:color w:val="000000"/>
        </w:rPr>
      </w:pPr>
      <w:r>
        <w:rPr>
          <w:i/>
          <w:iCs/>
          <w:color w:val="000000"/>
        </w:rPr>
        <w:t xml:space="preserve"> </w:t>
      </w:r>
    </w:p>
    <w:p w14:paraId="5275D1C5" w14:textId="77777777" w:rsidR="004553C7" w:rsidRDefault="004553C7" w:rsidP="000B7EAD">
      <w:pPr>
        <w:rPr>
          <w:color w:val="000000"/>
        </w:rPr>
      </w:pPr>
    </w:p>
    <w:p w14:paraId="0CFD45AA" w14:textId="77777777" w:rsidR="004553C7" w:rsidRDefault="004553C7" w:rsidP="000B7EAD">
      <w:pPr>
        <w:rPr>
          <w:color w:val="000000"/>
        </w:rPr>
      </w:pPr>
    </w:p>
    <w:p w14:paraId="6B664F17" w14:textId="77777777" w:rsidR="004553C7" w:rsidRPr="001710E1" w:rsidRDefault="004553C7" w:rsidP="000B7EAD">
      <w:pPr>
        <w:rPr>
          <w:color w:val="000000"/>
        </w:rPr>
      </w:pPr>
    </w:p>
    <w:p w14:paraId="514DF8F1" w14:textId="396E7167" w:rsidR="009A1D56" w:rsidRPr="002C110A" w:rsidRDefault="009A1D56" w:rsidP="002C110A">
      <w:pPr>
        <w:pStyle w:val="Caption"/>
        <w:keepNext/>
        <w:rPr>
          <w:b w:val="0"/>
          <w:bCs w:val="0"/>
          <w:caps w:val="0"/>
          <w:sz w:val="24"/>
          <w:szCs w:val="24"/>
        </w:rPr>
      </w:pPr>
      <w:r w:rsidRPr="002C110A">
        <w:rPr>
          <w:caps w:val="0"/>
          <w:sz w:val="24"/>
          <w:szCs w:val="24"/>
        </w:rPr>
        <w:lastRenderedPageBreak/>
        <w:t xml:space="preserve">Table </w:t>
      </w:r>
      <w:r w:rsidRPr="002C110A">
        <w:rPr>
          <w:sz w:val="24"/>
          <w:szCs w:val="24"/>
        </w:rPr>
        <w:fldChar w:fldCharType="begin"/>
      </w:r>
      <w:r w:rsidRPr="002C110A">
        <w:rPr>
          <w:sz w:val="24"/>
          <w:szCs w:val="24"/>
        </w:rPr>
        <w:instrText xml:space="preserve"> SEQ Table \* ARABIC </w:instrText>
      </w:r>
      <w:r w:rsidRPr="002C110A">
        <w:rPr>
          <w:sz w:val="24"/>
          <w:szCs w:val="24"/>
        </w:rPr>
        <w:fldChar w:fldCharType="separate"/>
      </w:r>
      <w:r w:rsidR="00A001AC">
        <w:rPr>
          <w:noProof/>
          <w:sz w:val="24"/>
          <w:szCs w:val="24"/>
        </w:rPr>
        <w:t>4</w:t>
      </w:r>
      <w:r w:rsidRPr="002C110A">
        <w:rPr>
          <w:sz w:val="24"/>
          <w:szCs w:val="24"/>
        </w:rPr>
        <w:fldChar w:fldCharType="end"/>
      </w:r>
      <w:r w:rsidR="002C110A">
        <w:rPr>
          <w:b w:val="0"/>
          <w:bCs w:val="0"/>
          <w:caps w:val="0"/>
          <w:sz w:val="24"/>
          <w:szCs w:val="24"/>
        </w:rPr>
        <w:t xml:space="preserve"> </w:t>
      </w:r>
      <w:r w:rsidRPr="002C110A">
        <w:rPr>
          <w:b w:val="0"/>
          <w:bCs w:val="0"/>
          <w:caps w:val="0"/>
          <w:sz w:val="24"/>
          <w:szCs w:val="24"/>
        </w:rPr>
        <w:t xml:space="preserve">Distributional change in habitat range </w:t>
      </w:r>
      <w:r w:rsidR="002C110A" w:rsidRPr="002C110A">
        <w:rPr>
          <w:b w:val="0"/>
          <w:bCs w:val="0"/>
          <w:caps w:val="0"/>
          <w:sz w:val="24"/>
          <w:szCs w:val="24"/>
        </w:rPr>
        <w:t>(</w:t>
      </w:r>
      <w:r w:rsidRPr="002C110A">
        <w:rPr>
          <w:b w:val="0"/>
          <w:bCs w:val="0"/>
          <w:caps w:val="0"/>
          <w:sz w:val="24"/>
          <w:szCs w:val="24"/>
        </w:rPr>
        <w:t>areas</w:t>
      </w:r>
      <w:r w:rsidR="002C110A" w:rsidRPr="002C110A">
        <w:rPr>
          <w:b w:val="0"/>
          <w:bCs w:val="0"/>
          <w:caps w:val="0"/>
          <w:sz w:val="24"/>
          <w:szCs w:val="24"/>
        </w:rPr>
        <w:t>)</w:t>
      </w:r>
      <w:r w:rsidRPr="002C110A">
        <w:rPr>
          <w:b w:val="0"/>
          <w:bCs w:val="0"/>
          <w:caps w:val="0"/>
          <w:sz w:val="24"/>
          <w:szCs w:val="24"/>
        </w:rPr>
        <w:t xml:space="preserve"> between the</w:t>
      </w:r>
      <w:r w:rsidR="002C110A">
        <w:rPr>
          <w:b w:val="0"/>
          <w:bCs w:val="0"/>
          <w:caps w:val="0"/>
          <w:sz w:val="24"/>
          <w:szCs w:val="24"/>
        </w:rPr>
        <w:t xml:space="preserve"> </w:t>
      </w:r>
      <w:r w:rsidR="002C110A" w:rsidRPr="002C110A">
        <w:rPr>
          <w:b w:val="0"/>
          <w:bCs w:val="0"/>
          <w:caps w:val="0"/>
          <w:sz w:val="24"/>
          <w:szCs w:val="24"/>
        </w:rPr>
        <w:t xml:space="preserve">current and </w:t>
      </w:r>
      <w:r w:rsidRPr="002C110A">
        <w:rPr>
          <w:b w:val="0"/>
          <w:bCs w:val="0"/>
          <w:caps w:val="0"/>
          <w:sz w:val="24"/>
          <w:szCs w:val="24"/>
        </w:rPr>
        <w:t>future under climate change scenarios (</w:t>
      </w:r>
      <w:r w:rsidR="002C110A" w:rsidRPr="002C110A">
        <w:rPr>
          <w:b w:val="0"/>
          <w:bCs w:val="0"/>
          <w:caps w:val="0"/>
          <w:sz w:val="24"/>
          <w:szCs w:val="24"/>
        </w:rPr>
        <w:t>RCP</w:t>
      </w:r>
      <w:r w:rsidRPr="002C110A">
        <w:rPr>
          <w:b w:val="0"/>
          <w:bCs w:val="0"/>
          <w:caps w:val="0"/>
          <w:sz w:val="24"/>
          <w:szCs w:val="24"/>
        </w:rPr>
        <w:t xml:space="preserve"> 2.6 2070 and </w:t>
      </w:r>
      <w:r w:rsidR="002C110A" w:rsidRPr="002C110A">
        <w:rPr>
          <w:b w:val="0"/>
          <w:bCs w:val="0"/>
          <w:caps w:val="0"/>
          <w:sz w:val="24"/>
          <w:szCs w:val="24"/>
        </w:rPr>
        <w:t>RCP</w:t>
      </w:r>
      <w:r w:rsidR="002C110A">
        <w:rPr>
          <w:b w:val="0"/>
          <w:bCs w:val="0"/>
          <w:caps w:val="0"/>
          <w:sz w:val="24"/>
          <w:szCs w:val="24"/>
        </w:rPr>
        <w:t xml:space="preserve"> 8.5 </w:t>
      </w:r>
      <w:r w:rsidRPr="002C110A">
        <w:rPr>
          <w:b w:val="0"/>
          <w:bCs w:val="0"/>
          <w:caps w:val="0"/>
          <w:sz w:val="24"/>
          <w:szCs w:val="24"/>
        </w:rPr>
        <w:t xml:space="preserve">2070) for </w:t>
      </w:r>
      <w:r w:rsidR="002C110A" w:rsidRPr="002C110A">
        <w:rPr>
          <w:b w:val="0"/>
          <w:bCs w:val="0"/>
          <w:i/>
          <w:iCs/>
          <w:caps w:val="0"/>
          <w:sz w:val="24"/>
          <w:szCs w:val="24"/>
        </w:rPr>
        <w:t>S</w:t>
      </w:r>
      <w:r w:rsidRPr="002C110A">
        <w:rPr>
          <w:b w:val="0"/>
          <w:bCs w:val="0"/>
          <w:i/>
          <w:iCs/>
          <w:caps w:val="0"/>
          <w:sz w:val="24"/>
          <w:szCs w:val="24"/>
        </w:rPr>
        <w:t>. infraimmaculata</w:t>
      </w:r>
    </w:p>
    <w:tbl>
      <w:tblPr>
        <w:tblW w:w="7200" w:type="dxa"/>
        <w:jc w:val="center"/>
        <w:tblLook w:val="04A0" w:firstRow="1" w:lastRow="0" w:firstColumn="1" w:lastColumn="0" w:noHBand="0" w:noVBand="1"/>
      </w:tblPr>
      <w:tblGrid>
        <w:gridCol w:w="2070"/>
        <w:gridCol w:w="1424"/>
        <w:gridCol w:w="786"/>
        <w:gridCol w:w="1675"/>
        <w:gridCol w:w="1245"/>
      </w:tblGrid>
      <w:tr w:rsidR="00560003" w:rsidRPr="00764850" w14:paraId="51863277" w14:textId="77777777" w:rsidTr="004D3006">
        <w:trPr>
          <w:trHeight w:val="330"/>
          <w:jc w:val="center"/>
        </w:trPr>
        <w:tc>
          <w:tcPr>
            <w:tcW w:w="2070" w:type="dxa"/>
            <w:tcBorders>
              <w:top w:val="single" w:sz="8" w:space="0" w:color="auto"/>
              <w:left w:val="single" w:sz="8" w:space="0" w:color="auto"/>
              <w:bottom w:val="nil"/>
              <w:right w:val="nil"/>
            </w:tcBorders>
            <w:shd w:val="clear" w:color="auto" w:fill="auto"/>
            <w:noWrap/>
            <w:vAlign w:val="bottom"/>
            <w:hideMark/>
          </w:tcPr>
          <w:p w14:paraId="66B0F4CD" w14:textId="77777777" w:rsidR="00560003" w:rsidRPr="00764850" w:rsidRDefault="00560003" w:rsidP="00560003">
            <w:pPr>
              <w:rPr>
                <w:color w:val="000000"/>
              </w:rPr>
            </w:pPr>
            <w:r w:rsidRPr="00764850">
              <w:rPr>
                <w:color w:val="000000"/>
              </w:rPr>
              <w:t> </w:t>
            </w:r>
          </w:p>
        </w:tc>
        <w:tc>
          <w:tcPr>
            <w:tcW w:w="2210" w:type="dxa"/>
            <w:gridSpan w:val="2"/>
            <w:tcBorders>
              <w:top w:val="single" w:sz="8" w:space="0" w:color="auto"/>
              <w:left w:val="nil"/>
              <w:bottom w:val="single" w:sz="8" w:space="0" w:color="auto"/>
              <w:right w:val="nil"/>
            </w:tcBorders>
            <w:shd w:val="clear" w:color="auto" w:fill="auto"/>
            <w:noWrap/>
            <w:vAlign w:val="bottom"/>
            <w:hideMark/>
          </w:tcPr>
          <w:p w14:paraId="2DAC5290" w14:textId="7F5CC58B" w:rsidR="00560003" w:rsidRPr="00764850" w:rsidRDefault="0089714F" w:rsidP="0089714F">
            <w:pPr>
              <w:rPr>
                <w:color w:val="000000"/>
              </w:rPr>
            </w:pPr>
            <w:r>
              <w:rPr>
                <w:color w:val="000000"/>
              </w:rPr>
              <w:t xml:space="preserve">  </w:t>
            </w:r>
            <w:r w:rsidRPr="00764850">
              <w:rPr>
                <w:color w:val="000000"/>
              </w:rPr>
              <w:t>Current to RCP 2.6</w:t>
            </w:r>
            <w:r>
              <w:rPr>
                <w:color w:val="000000"/>
              </w:rPr>
              <w:t xml:space="preserve">  </w:t>
            </w:r>
          </w:p>
        </w:tc>
        <w:tc>
          <w:tcPr>
            <w:tcW w:w="292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46E81BFA" w14:textId="5AC2D470" w:rsidR="00560003" w:rsidRPr="00764850" w:rsidRDefault="0089714F" w:rsidP="0089714F">
            <w:pPr>
              <w:rPr>
                <w:color w:val="000000"/>
              </w:rPr>
            </w:pPr>
            <w:r>
              <w:rPr>
                <w:color w:val="000000"/>
              </w:rPr>
              <w:t xml:space="preserve">     </w:t>
            </w:r>
            <w:r w:rsidR="00560003" w:rsidRPr="00764850">
              <w:rPr>
                <w:color w:val="000000"/>
              </w:rPr>
              <w:t xml:space="preserve">Current to RCP </w:t>
            </w:r>
            <w:r>
              <w:rPr>
                <w:color w:val="000000"/>
              </w:rPr>
              <w:t>8</w:t>
            </w:r>
            <w:r w:rsidR="00560003" w:rsidRPr="00764850">
              <w:rPr>
                <w:color w:val="000000"/>
              </w:rPr>
              <w:t>.</w:t>
            </w:r>
            <w:r>
              <w:rPr>
                <w:color w:val="000000"/>
              </w:rPr>
              <w:t xml:space="preserve">5  </w:t>
            </w:r>
          </w:p>
        </w:tc>
      </w:tr>
      <w:tr w:rsidR="00560003" w:rsidRPr="00764850" w14:paraId="67D09642" w14:textId="77777777" w:rsidTr="004D3006">
        <w:trPr>
          <w:trHeight w:val="375"/>
          <w:jc w:val="center"/>
        </w:trPr>
        <w:tc>
          <w:tcPr>
            <w:tcW w:w="2070" w:type="dxa"/>
            <w:tcBorders>
              <w:top w:val="nil"/>
              <w:left w:val="single" w:sz="8" w:space="0" w:color="auto"/>
              <w:bottom w:val="single" w:sz="4" w:space="0" w:color="auto"/>
              <w:right w:val="nil"/>
            </w:tcBorders>
            <w:shd w:val="clear" w:color="auto" w:fill="auto"/>
            <w:noWrap/>
            <w:vAlign w:val="bottom"/>
            <w:hideMark/>
          </w:tcPr>
          <w:p w14:paraId="244AE79C" w14:textId="77777777" w:rsidR="00560003" w:rsidRPr="00764850" w:rsidRDefault="00560003" w:rsidP="00560003">
            <w:pPr>
              <w:rPr>
                <w:color w:val="000000"/>
              </w:rPr>
            </w:pPr>
            <w:r w:rsidRPr="00764850">
              <w:rPr>
                <w:color w:val="000000"/>
              </w:rPr>
              <w:t>Class</w:t>
            </w:r>
          </w:p>
        </w:tc>
        <w:tc>
          <w:tcPr>
            <w:tcW w:w="1424" w:type="dxa"/>
            <w:tcBorders>
              <w:top w:val="nil"/>
              <w:left w:val="nil"/>
              <w:bottom w:val="single" w:sz="4" w:space="0" w:color="auto"/>
              <w:right w:val="nil"/>
            </w:tcBorders>
            <w:shd w:val="clear" w:color="auto" w:fill="auto"/>
            <w:noWrap/>
            <w:vAlign w:val="bottom"/>
            <w:hideMark/>
          </w:tcPr>
          <w:p w14:paraId="68A4001F" w14:textId="77777777" w:rsidR="00560003" w:rsidRPr="00764850" w:rsidRDefault="00560003" w:rsidP="00560003">
            <w:pPr>
              <w:jc w:val="center"/>
              <w:rPr>
                <w:color w:val="000000"/>
              </w:rPr>
            </w:pPr>
            <w:r w:rsidRPr="00764850">
              <w:rPr>
                <w:color w:val="000000"/>
              </w:rPr>
              <w:t>Area (Km</w:t>
            </w:r>
            <w:r w:rsidRPr="00764850">
              <w:rPr>
                <w:color w:val="000000"/>
                <w:vertAlign w:val="superscript"/>
              </w:rPr>
              <w:t>2</w:t>
            </w:r>
            <w:r w:rsidRPr="00764850">
              <w:rPr>
                <w:color w:val="000000"/>
              </w:rPr>
              <w:t>)</w:t>
            </w:r>
          </w:p>
        </w:tc>
        <w:tc>
          <w:tcPr>
            <w:tcW w:w="786" w:type="dxa"/>
            <w:tcBorders>
              <w:top w:val="nil"/>
              <w:left w:val="nil"/>
              <w:bottom w:val="single" w:sz="4" w:space="0" w:color="auto"/>
              <w:right w:val="nil"/>
            </w:tcBorders>
            <w:shd w:val="clear" w:color="auto" w:fill="auto"/>
            <w:noWrap/>
            <w:vAlign w:val="bottom"/>
            <w:hideMark/>
          </w:tcPr>
          <w:p w14:paraId="76A584CB" w14:textId="77777777" w:rsidR="00560003" w:rsidRPr="00764850" w:rsidRDefault="00560003" w:rsidP="00560003">
            <w:pPr>
              <w:jc w:val="center"/>
              <w:rPr>
                <w:color w:val="000000"/>
              </w:rPr>
            </w:pPr>
            <w:r w:rsidRPr="00764850">
              <w:rPr>
                <w:color w:val="000000"/>
              </w:rPr>
              <w:t>%</w:t>
            </w:r>
          </w:p>
        </w:tc>
        <w:tc>
          <w:tcPr>
            <w:tcW w:w="1675" w:type="dxa"/>
            <w:tcBorders>
              <w:top w:val="nil"/>
              <w:left w:val="nil"/>
              <w:bottom w:val="single" w:sz="4" w:space="0" w:color="auto"/>
              <w:right w:val="nil"/>
            </w:tcBorders>
            <w:shd w:val="clear" w:color="auto" w:fill="auto"/>
            <w:noWrap/>
            <w:vAlign w:val="bottom"/>
            <w:hideMark/>
          </w:tcPr>
          <w:p w14:paraId="46E4504A" w14:textId="77777777" w:rsidR="00560003" w:rsidRPr="00764850" w:rsidRDefault="00560003" w:rsidP="00560003">
            <w:pPr>
              <w:jc w:val="center"/>
              <w:rPr>
                <w:color w:val="000000"/>
              </w:rPr>
            </w:pPr>
            <w:r w:rsidRPr="00764850">
              <w:rPr>
                <w:color w:val="000000"/>
              </w:rPr>
              <w:t>Area (Km</w:t>
            </w:r>
            <w:r w:rsidRPr="00764850">
              <w:rPr>
                <w:color w:val="000000"/>
                <w:vertAlign w:val="superscript"/>
              </w:rPr>
              <w:t>2</w:t>
            </w:r>
            <w:r w:rsidRPr="00764850">
              <w:rPr>
                <w:color w:val="000000"/>
              </w:rPr>
              <w:t>)</w:t>
            </w:r>
          </w:p>
        </w:tc>
        <w:tc>
          <w:tcPr>
            <w:tcW w:w="1245" w:type="dxa"/>
            <w:tcBorders>
              <w:top w:val="nil"/>
              <w:left w:val="nil"/>
              <w:bottom w:val="single" w:sz="4" w:space="0" w:color="auto"/>
              <w:right w:val="single" w:sz="8" w:space="0" w:color="auto"/>
            </w:tcBorders>
            <w:shd w:val="clear" w:color="auto" w:fill="auto"/>
            <w:noWrap/>
            <w:vAlign w:val="bottom"/>
            <w:hideMark/>
          </w:tcPr>
          <w:p w14:paraId="3FE8FA21" w14:textId="77777777" w:rsidR="00560003" w:rsidRPr="00764850" w:rsidRDefault="00560003" w:rsidP="00560003">
            <w:pPr>
              <w:jc w:val="center"/>
              <w:rPr>
                <w:color w:val="000000"/>
              </w:rPr>
            </w:pPr>
            <w:r w:rsidRPr="00764850">
              <w:rPr>
                <w:color w:val="000000"/>
              </w:rPr>
              <w:t>%</w:t>
            </w:r>
          </w:p>
        </w:tc>
      </w:tr>
      <w:tr w:rsidR="00560003" w:rsidRPr="00764850" w14:paraId="2F62E25A" w14:textId="77777777" w:rsidTr="004D3006">
        <w:trPr>
          <w:trHeight w:val="315"/>
          <w:jc w:val="center"/>
        </w:trPr>
        <w:tc>
          <w:tcPr>
            <w:tcW w:w="2070" w:type="dxa"/>
            <w:tcBorders>
              <w:top w:val="nil"/>
              <w:left w:val="single" w:sz="8" w:space="0" w:color="auto"/>
              <w:bottom w:val="single" w:sz="4" w:space="0" w:color="auto"/>
              <w:right w:val="single" w:sz="4" w:space="0" w:color="auto"/>
            </w:tcBorders>
            <w:shd w:val="clear" w:color="auto" w:fill="auto"/>
            <w:noWrap/>
            <w:vAlign w:val="bottom"/>
            <w:hideMark/>
          </w:tcPr>
          <w:p w14:paraId="48214CC0" w14:textId="77777777" w:rsidR="00560003" w:rsidRPr="00764850" w:rsidRDefault="00560003" w:rsidP="00560003">
            <w:pPr>
              <w:rPr>
                <w:color w:val="000000"/>
              </w:rPr>
            </w:pPr>
            <w:r w:rsidRPr="00764850">
              <w:rPr>
                <w:color w:val="000000"/>
              </w:rPr>
              <w:t>Range expansion</w:t>
            </w:r>
          </w:p>
        </w:tc>
        <w:tc>
          <w:tcPr>
            <w:tcW w:w="1424" w:type="dxa"/>
            <w:tcBorders>
              <w:top w:val="nil"/>
              <w:left w:val="nil"/>
              <w:bottom w:val="single" w:sz="4" w:space="0" w:color="auto"/>
              <w:right w:val="single" w:sz="4" w:space="0" w:color="auto"/>
            </w:tcBorders>
            <w:shd w:val="clear" w:color="auto" w:fill="auto"/>
            <w:noWrap/>
            <w:vAlign w:val="bottom"/>
            <w:hideMark/>
          </w:tcPr>
          <w:p w14:paraId="408A355F" w14:textId="77777777" w:rsidR="00560003" w:rsidRPr="00764850" w:rsidRDefault="00560003" w:rsidP="00560003">
            <w:pPr>
              <w:jc w:val="right"/>
              <w:rPr>
                <w:color w:val="000000"/>
              </w:rPr>
            </w:pPr>
            <w:r w:rsidRPr="00764850">
              <w:rPr>
                <w:color w:val="000000"/>
              </w:rPr>
              <w:t>126.60</w:t>
            </w:r>
          </w:p>
        </w:tc>
        <w:tc>
          <w:tcPr>
            <w:tcW w:w="786" w:type="dxa"/>
            <w:tcBorders>
              <w:top w:val="nil"/>
              <w:left w:val="nil"/>
              <w:bottom w:val="single" w:sz="4" w:space="0" w:color="auto"/>
              <w:right w:val="single" w:sz="4" w:space="0" w:color="auto"/>
            </w:tcBorders>
            <w:shd w:val="clear" w:color="auto" w:fill="auto"/>
            <w:noWrap/>
            <w:vAlign w:val="bottom"/>
            <w:hideMark/>
          </w:tcPr>
          <w:p w14:paraId="112E4C44" w14:textId="77777777" w:rsidR="00560003" w:rsidRPr="00764850" w:rsidRDefault="00560003" w:rsidP="00560003">
            <w:pPr>
              <w:jc w:val="right"/>
              <w:rPr>
                <w:color w:val="000000"/>
              </w:rPr>
            </w:pPr>
            <w:r w:rsidRPr="00764850">
              <w:rPr>
                <w:color w:val="000000"/>
              </w:rPr>
              <w:t>0.25</w:t>
            </w:r>
          </w:p>
        </w:tc>
        <w:tc>
          <w:tcPr>
            <w:tcW w:w="1675" w:type="dxa"/>
            <w:tcBorders>
              <w:top w:val="nil"/>
              <w:left w:val="nil"/>
              <w:bottom w:val="single" w:sz="4" w:space="0" w:color="auto"/>
              <w:right w:val="single" w:sz="4" w:space="0" w:color="auto"/>
            </w:tcBorders>
            <w:shd w:val="clear" w:color="auto" w:fill="auto"/>
            <w:noWrap/>
            <w:vAlign w:val="bottom"/>
            <w:hideMark/>
          </w:tcPr>
          <w:p w14:paraId="38307C82" w14:textId="77777777" w:rsidR="00560003" w:rsidRPr="00764850" w:rsidRDefault="00560003" w:rsidP="00560003">
            <w:pPr>
              <w:jc w:val="right"/>
              <w:rPr>
                <w:color w:val="000000"/>
              </w:rPr>
            </w:pPr>
            <w:r w:rsidRPr="00764850">
              <w:rPr>
                <w:color w:val="000000"/>
              </w:rPr>
              <w:t>100.17</w:t>
            </w:r>
          </w:p>
        </w:tc>
        <w:tc>
          <w:tcPr>
            <w:tcW w:w="1245" w:type="dxa"/>
            <w:tcBorders>
              <w:top w:val="nil"/>
              <w:left w:val="nil"/>
              <w:bottom w:val="single" w:sz="4" w:space="0" w:color="auto"/>
              <w:right w:val="single" w:sz="8" w:space="0" w:color="auto"/>
            </w:tcBorders>
            <w:shd w:val="clear" w:color="auto" w:fill="auto"/>
            <w:noWrap/>
            <w:vAlign w:val="bottom"/>
            <w:hideMark/>
          </w:tcPr>
          <w:p w14:paraId="37255CB8" w14:textId="77777777" w:rsidR="00560003" w:rsidRPr="00764850" w:rsidRDefault="00560003" w:rsidP="00560003">
            <w:pPr>
              <w:jc w:val="right"/>
              <w:rPr>
                <w:color w:val="000000"/>
              </w:rPr>
            </w:pPr>
            <w:r w:rsidRPr="00764850">
              <w:rPr>
                <w:color w:val="000000"/>
              </w:rPr>
              <w:t>0.20</w:t>
            </w:r>
          </w:p>
        </w:tc>
      </w:tr>
      <w:tr w:rsidR="00560003" w:rsidRPr="00764850" w14:paraId="2F869569" w14:textId="77777777" w:rsidTr="004D3006">
        <w:trPr>
          <w:trHeight w:val="315"/>
          <w:jc w:val="center"/>
        </w:trPr>
        <w:tc>
          <w:tcPr>
            <w:tcW w:w="2070" w:type="dxa"/>
            <w:tcBorders>
              <w:top w:val="nil"/>
              <w:left w:val="single" w:sz="8" w:space="0" w:color="auto"/>
              <w:bottom w:val="single" w:sz="4" w:space="0" w:color="auto"/>
              <w:right w:val="single" w:sz="4" w:space="0" w:color="auto"/>
            </w:tcBorders>
            <w:shd w:val="clear" w:color="auto" w:fill="auto"/>
            <w:noWrap/>
            <w:vAlign w:val="bottom"/>
            <w:hideMark/>
          </w:tcPr>
          <w:p w14:paraId="7F92528F" w14:textId="77777777" w:rsidR="00560003" w:rsidRPr="00764850" w:rsidRDefault="00560003" w:rsidP="00560003">
            <w:pPr>
              <w:rPr>
                <w:color w:val="000000"/>
              </w:rPr>
            </w:pPr>
            <w:r w:rsidRPr="00764850">
              <w:rPr>
                <w:color w:val="000000"/>
              </w:rPr>
              <w:t>Unsuitable</w:t>
            </w:r>
          </w:p>
        </w:tc>
        <w:tc>
          <w:tcPr>
            <w:tcW w:w="1424" w:type="dxa"/>
            <w:tcBorders>
              <w:top w:val="nil"/>
              <w:left w:val="nil"/>
              <w:bottom w:val="single" w:sz="4" w:space="0" w:color="auto"/>
              <w:right w:val="single" w:sz="4" w:space="0" w:color="auto"/>
            </w:tcBorders>
            <w:shd w:val="clear" w:color="auto" w:fill="auto"/>
            <w:noWrap/>
            <w:vAlign w:val="bottom"/>
            <w:hideMark/>
          </w:tcPr>
          <w:p w14:paraId="2B763D2C" w14:textId="77777777" w:rsidR="00560003" w:rsidRPr="00764850" w:rsidRDefault="00560003" w:rsidP="00560003">
            <w:pPr>
              <w:jc w:val="right"/>
              <w:rPr>
                <w:color w:val="000000"/>
              </w:rPr>
            </w:pPr>
            <w:r w:rsidRPr="00764850">
              <w:rPr>
                <w:color w:val="000000"/>
              </w:rPr>
              <w:t>49485.36</w:t>
            </w:r>
          </w:p>
        </w:tc>
        <w:tc>
          <w:tcPr>
            <w:tcW w:w="786" w:type="dxa"/>
            <w:tcBorders>
              <w:top w:val="nil"/>
              <w:left w:val="nil"/>
              <w:bottom w:val="single" w:sz="4" w:space="0" w:color="auto"/>
              <w:right w:val="single" w:sz="4" w:space="0" w:color="auto"/>
            </w:tcBorders>
            <w:shd w:val="clear" w:color="auto" w:fill="auto"/>
            <w:noWrap/>
            <w:vAlign w:val="bottom"/>
            <w:hideMark/>
          </w:tcPr>
          <w:p w14:paraId="72159952" w14:textId="77777777" w:rsidR="00560003" w:rsidRPr="00764850" w:rsidRDefault="00560003" w:rsidP="00560003">
            <w:pPr>
              <w:jc w:val="right"/>
              <w:rPr>
                <w:color w:val="000000"/>
              </w:rPr>
            </w:pPr>
            <w:r w:rsidRPr="00764850">
              <w:rPr>
                <w:color w:val="000000"/>
              </w:rPr>
              <w:t>96.70</w:t>
            </w:r>
          </w:p>
        </w:tc>
        <w:tc>
          <w:tcPr>
            <w:tcW w:w="1675" w:type="dxa"/>
            <w:tcBorders>
              <w:top w:val="nil"/>
              <w:left w:val="nil"/>
              <w:bottom w:val="single" w:sz="4" w:space="0" w:color="auto"/>
              <w:right w:val="single" w:sz="4" w:space="0" w:color="auto"/>
            </w:tcBorders>
            <w:shd w:val="clear" w:color="auto" w:fill="auto"/>
            <w:noWrap/>
            <w:vAlign w:val="bottom"/>
            <w:hideMark/>
          </w:tcPr>
          <w:p w14:paraId="41A7E4E9" w14:textId="77777777" w:rsidR="00560003" w:rsidRPr="00764850" w:rsidRDefault="00560003" w:rsidP="00560003">
            <w:pPr>
              <w:jc w:val="right"/>
              <w:rPr>
                <w:color w:val="000000"/>
              </w:rPr>
            </w:pPr>
            <w:r w:rsidRPr="00764850">
              <w:rPr>
                <w:color w:val="000000"/>
              </w:rPr>
              <w:t>49511.80</w:t>
            </w:r>
          </w:p>
        </w:tc>
        <w:tc>
          <w:tcPr>
            <w:tcW w:w="1245" w:type="dxa"/>
            <w:tcBorders>
              <w:top w:val="nil"/>
              <w:left w:val="nil"/>
              <w:bottom w:val="single" w:sz="4" w:space="0" w:color="auto"/>
              <w:right w:val="single" w:sz="8" w:space="0" w:color="auto"/>
            </w:tcBorders>
            <w:shd w:val="clear" w:color="auto" w:fill="auto"/>
            <w:noWrap/>
            <w:vAlign w:val="bottom"/>
            <w:hideMark/>
          </w:tcPr>
          <w:p w14:paraId="61059DE0" w14:textId="77777777" w:rsidR="00560003" w:rsidRPr="00764850" w:rsidRDefault="00560003" w:rsidP="00560003">
            <w:pPr>
              <w:jc w:val="right"/>
              <w:rPr>
                <w:color w:val="000000"/>
              </w:rPr>
            </w:pPr>
            <w:r w:rsidRPr="00764850">
              <w:rPr>
                <w:color w:val="000000"/>
              </w:rPr>
              <w:t>96.75</w:t>
            </w:r>
          </w:p>
        </w:tc>
      </w:tr>
      <w:tr w:rsidR="00560003" w:rsidRPr="00764850" w14:paraId="3FDC960B" w14:textId="77777777" w:rsidTr="004D3006">
        <w:trPr>
          <w:trHeight w:val="330"/>
          <w:jc w:val="center"/>
        </w:trPr>
        <w:tc>
          <w:tcPr>
            <w:tcW w:w="2070" w:type="dxa"/>
            <w:tcBorders>
              <w:top w:val="nil"/>
              <w:left w:val="single" w:sz="8" w:space="0" w:color="auto"/>
              <w:bottom w:val="single" w:sz="4" w:space="0" w:color="auto"/>
              <w:right w:val="single" w:sz="4" w:space="0" w:color="auto"/>
            </w:tcBorders>
            <w:shd w:val="clear" w:color="auto" w:fill="auto"/>
            <w:noWrap/>
            <w:vAlign w:val="bottom"/>
            <w:hideMark/>
          </w:tcPr>
          <w:p w14:paraId="591E9A5C" w14:textId="77777777" w:rsidR="00560003" w:rsidRPr="00764850" w:rsidRDefault="00560003" w:rsidP="00560003">
            <w:pPr>
              <w:rPr>
                <w:color w:val="000000"/>
              </w:rPr>
            </w:pPr>
            <w:r w:rsidRPr="00764850">
              <w:rPr>
                <w:color w:val="000000"/>
              </w:rPr>
              <w:t>No change</w:t>
            </w:r>
          </w:p>
        </w:tc>
        <w:tc>
          <w:tcPr>
            <w:tcW w:w="1424" w:type="dxa"/>
            <w:tcBorders>
              <w:top w:val="nil"/>
              <w:left w:val="nil"/>
              <w:bottom w:val="single" w:sz="4" w:space="0" w:color="auto"/>
              <w:right w:val="single" w:sz="4" w:space="0" w:color="auto"/>
            </w:tcBorders>
            <w:shd w:val="clear" w:color="auto" w:fill="auto"/>
            <w:noWrap/>
            <w:vAlign w:val="bottom"/>
            <w:hideMark/>
          </w:tcPr>
          <w:p w14:paraId="0614A4A0" w14:textId="77777777" w:rsidR="00560003" w:rsidRPr="00764850" w:rsidRDefault="00560003" w:rsidP="00560003">
            <w:pPr>
              <w:jc w:val="right"/>
              <w:rPr>
                <w:color w:val="000000"/>
              </w:rPr>
            </w:pPr>
            <w:r w:rsidRPr="00764850">
              <w:rPr>
                <w:color w:val="000000"/>
              </w:rPr>
              <w:t>673.36</w:t>
            </w:r>
          </w:p>
        </w:tc>
        <w:tc>
          <w:tcPr>
            <w:tcW w:w="786" w:type="dxa"/>
            <w:tcBorders>
              <w:top w:val="nil"/>
              <w:left w:val="nil"/>
              <w:bottom w:val="single" w:sz="4" w:space="0" w:color="auto"/>
              <w:right w:val="single" w:sz="4" w:space="0" w:color="auto"/>
            </w:tcBorders>
            <w:shd w:val="clear" w:color="auto" w:fill="auto"/>
            <w:noWrap/>
            <w:vAlign w:val="bottom"/>
            <w:hideMark/>
          </w:tcPr>
          <w:p w14:paraId="60FC4280" w14:textId="77777777" w:rsidR="00560003" w:rsidRPr="00764850" w:rsidRDefault="00560003" w:rsidP="00560003">
            <w:pPr>
              <w:jc w:val="right"/>
              <w:rPr>
                <w:color w:val="000000"/>
              </w:rPr>
            </w:pPr>
            <w:r w:rsidRPr="00764850">
              <w:rPr>
                <w:color w:val="000000"/>
              </w:rPr>
              <w:t>1.32</w:t>
            </w:r>
          </w:p>
        </w:tc>
        <w:tc>
          <w:tcPr>
            <w:tcW w:w="1675" w:type="dxa"/>
            <w:tcBorders>
              <w:top w:val="nil"/>
              <w:left w:val="nil"/>
              <w:bottom w:val="single" w:sz="4" w:space="0" w:color="auto"/>
              <w:right w:val="single" w:sz="4" w:space="0" w:color="auto"/>
            </w:tcBorders>
            <w:shd w:val="clear" w:color="auto" w:fill="auto"/>
            <w:noWrap/>
            <w:vAlign w:val="bottom"/>
            <w:hideMark/>
          </w:tcPr>
          <w:p w14:paraId="48900111" w14:textId="77777777" w:rsidR="00560003" w:rsidRPr="00764850" w:rsidRDefault="00560003" w:rsidP="00560003">
            <w:pPr>
              <w:jc w:val="right"/>
              <w:rPr>
                <w:color w:val="000000"/>
              </w:rPr>
            </w:pPr>
            <w:r w:rsidRPr="00764850">
              <w:rPr>
                <w:color w:val="000000"/>
              </w:rPr>
              <w:t>698.41</w:t>
            </w:r>
          </w:p>
        </w:tc>
        <w:tc>
          <w:tcPr>
            <w:tcW w:w="1245" w:type="dxa"/>
            <w:tcBorders>
              <w:top w:val="nil"/>
              <w:left w:val="nil"/>
              <w:bottom w:val="single" w:sz="4" w:space="0" w:color="auto"/>
              <w:right w:val="single" w:sz="8" w:space="0" w:color="auto"/>
            </w:tcBorders>
            <w:shd w:val="clear" w:color="auto" w:fill="auto"/>
            <w:noWrap/>
            <w:vAlign w:val="bottom"/>
            <w:hideMark/>
          </w:tcPr>
          <w:p w14:paraId="5785B77A" w14:textId="77777777" w:rsidR="00560003" w:rsidRPr="00764850" w:rsidRDefault="00560003" w:rsidP="00560003">
            <w:pPr>
              <w:jc w:val="right"/>
              <w:rPr>
                <w:color w:val="000000"/>
              </w:rPr>
            </w:pPr>
            <w:r w:rsidRPr="00764850">
              <w:rPr>
                <w:color w:val="000000"/>
              </w:rPr>
              <w:t>1.36</w:t>
            </w:r>
          </w:p>
        </w:tc>
      </w:tr>
      <w:tr w:rsidR="00560003" w:rsidRPr="00764850" w14:paraId="3BEFCC78" w14:textId="77777777" w:rsidTr="004D3006">
        <w:trPr>
          <w:trHeight w:val="315"/>
          <w:jc w:val="center"/>
        </w:trPr>
        <w:tc>
          <w:tcPr>
            <w:tcW w:w="2070" w:type="dxa"/>
            <w:tcBorders>
              <w:top w:val="nil"/>
              <w:left w:val="single" w:sz="8" w:space="0" w:color="auto"/>
              <w:bottom w:val="single" w:sz="4" w:space="0" w:color="auto"/>
              <w:right w:val="single" w:sz="4" w:space="0" w:color="auto"/>
            </w:tcBorders>
            <w:shd w:val="clear" w:color="auto" w:fill="auto"/>
            <w:noWrap/>
            <w:vAlign w:val="bottom"/>
            <w:hideMark/>
          </w:tcPr>
          <w:p w14:paraId="0C74EBDB" w14:textId="77777777" w:rsidR="00560003" w:rsidRPr="00764850" w:rsidRDefault="00560003" w:rsidP="00560003">
            <w:pPr>
              <w:rPr>
                <w:color w:val="000000"/>
              </w:rPr>
            </w:pPr>
            <w:r w:rsidRPr="00764850">
              <w:rPr>
                <w:color w:val="000000"/>
              </w:rPr>
              <w:t>Range contraction</w:t>
            </w:r>
          </w:p>
        </w:tc>
        <w:tc>
          <w:tcPr>
            <w:tcW w:w="1424" w:type="dxa"/>
            <w:tcBorders>
              <w:top w:val="nil"/>
              <w:left w:val="nil"/>
              <w:bottom w:val="single" w:sz="4" w:space="0" w:color="auto"/>
              <w:right w:val="single" w:sz="4" w:space="0" w:color="auto"/>
            </w:tcBorders>
            <w:shd w:val="clear" w:color="auto" w:fill="auto"/>
            <w:noWrap/>
            <w:vAlign w:val="bottom"/>
            <w:hideMark/>
          </w:tcPr>
          <w:p w14:paraId="7C88EB73" w14:textId="77777777" w:rsidR="00560003" w:rsidRPr="00764850" w:rsidRDefault="00560003" w:rsidP="00560003">
            <w:pPr>
              <w:jc w:val="right"/>
              <w:rPr>
                <w:color w:val="000000"/>
              </w:rPr>
            </w:pPr>
            <w:r w:rsidRPr="00764850">
              <w:rPr>
                <w:color w:val="000000"/>
              </w:rPr>
              <w:t>888.31</w:t>
            </w:r>
          </w:p>
        </w:tc>
        <w:tc>
          <w:tcPr>
            <w:tcW w:w="786" w:type="dxa"/>
            <w:tcBorders>
              <w:top w:val="nil"/>
              <w:left w:val="nil"/>
              <w:bottom w:val="single" w:sz="4" w:space="0" w:color="auto"/>
              <w:right w:val="single" w:sz="4" w:space="0" w:color="auto"/>
            </w:tcBorders>
            <w:shd w:val="clear" w:color="auto" w:fill="auto"/>
            <w:noWrap/>
            <w:vAlign w:val="bottom"/>
            <w:hideMark/>
          </w:tcPr>
          <w:p w14:paraId="2BBD9224" w14:textId="77777777" w:rsidR="00560003" w:rsidRPr="00764850" w:rsidRDefault="00560003" w:rsidP="00560003">
            <w:pPr>
              <w:jc w:val="right"/>
              <w:rPr>
                <w:color w:val="000000"/>
              </w:rPr>
            </w:pPr>
            <w:r w:rsidRPr="00764850">
              <w:rPr>
                <w:color w:val="000000"/>
              </w:rPr>
              <w:t>1.74</w:t>
            </w:r>
          </w:p>
        </w:tc>
        <w:tc>
          <w:tcPr>
            <w:tcW w:w="1675" w:type="dxa"/>
            <w:tcBorders>
              <w:top w:val="nil"/>
              <w:left w:val="nil"/>
              <w:bottom w:val="single" w:sz="4" w:space="0" w:color="auto"/>
              <w:right w:val="single" w:sz="4" w:space="0" w:color="auto"/>
            </w:tcBorders>
            <w:shd w:val="clear" w:color="auto" w:fill="auto"/>
            <w:noWrap/>
            <w:vAlign w:val="bottom"/>
            <w:hideMark/>
          </w:tcPr>
          <w:p w14:paraId="229C3031" w14:textId="77777777" w:rsidR="00560003" w:rsidRPr="00764850" w:rsidRDefault="00560003" w:rsidP="00560003">
            <w:pPr>
              <w:jc w:val="right"/>
              <w:rPr>
                <w:color w:val="000000"/>
              </w:rPr>
            </w:pPr>
            <w:r w:rsidRPr="00764850">
              <w:rPr>
                <w:color w:val="000000"/>
              </w:rPr>
              <w:t>863.27</w:t>
            </w:r>
          </w:p>
        </w:tc>
        <w:tc>
          <w:tcPr>
            <w:tcW w:w="1245" w:type="dxa"/>
            <w:tcBorders>
              <w:top w:val="nil"/>
              <w:left w:val="nil"/>
              <w:bottom w:val="single" w:sz="4" w:space="0" w:color="auto"/>
              <w:right w:val="single" w:sz="8" w:space="0" w:color="auto"/>
            </w:tcBorders>
            <w:shd w:val="clear" w:color="auto" w:fill="auto"/>
            <w:noWrap/>
            <w:vAlign w:val="bottom"/>
            <w:hideMark/>
          </w:tcPr>
          <w:p w14:paraId="5CF19BB8" w14:textId="77777777" w:rsidR="00560003" w:rsidRPr="00764850" w:rsidRDefault="00560003" w:rsidP="00560003">
            <w:pPr>
              <w:jc w:val="right"/>
              <w:rPr>
                <w:color w:val="000000"/>
              </w:rPr>
            </w:pPr>
            <w:r w:rsidRPr="00764850">
              <w:rPr>
                <w:color w:val="000000"/>
              </w:rPr>
              <w:t>1.69</w:t>
            </w:r>
          </w:p>
        </w:tc>
      </w:tr>
      <w:tr w:rsidR="00560003" w:rsidRPr="00764850" w14:paraId="7A19FF22" w14:textId="77777777" w:rsidTr="004D3006">
        <w:trPr>
          <w:trHeight w:val="330"/>
          <w:jc w:val="center"/>
        </w:trPr>
        <w:tc>
          <w:tcPr>
            <w:tcW w:w="2070" w:type="dxa"/>
            <w:tcBorders>
              <w:top w:val="nil"/>
              <w:left w:val="single" w:sz="8" w:space="0" w:color="auto"/>
              <w:bottom w:val="single" w:sz="8" w:space="0" w:color="auto"/>
              <w:right w:val="single" w:sz="4" w:space="0" w:color="auto"/>
            </w:tcBorders>
            <w:shd w:val="clear" w:color="auto" w:fill="auto"/>
            <w:noWrap/>
            <w:vAlign w:val="bottom"/>
            <w:hideMark/>
          </w:tcPr>
          <w:p w14:paraId="7983DD46" w14:textId="77777777" w:rsidR="00560003" w:rsidRPr="00764850" w:rsidRDefault="00560003" w:rsidP="00560003">
            <w:pPr>
              <w:rPr>
                <w:color w:val="000000"/>
              </w:rPr>
            </w:pPr>
            <w:r w:rsidRPr="00764850">
              <w:rPr>
                <w:color w:val="000000"/>
              </w:rPr>
              <w:t>Total area</w:t>
            </w:r>
          </w:p>
        </w:tc>
        <w:tc>
          <w:tcPr>
            <w:tcW w:w="1424" w:type="dxa"/>
            <w:tcBorders>
              <w:top w:val="nil"/>
              <w:left w:val="nil"/>
              <w:bottom w:val="single" w:sz="8" w:space="0" w:color="auto"/>
              <w:right w:val="single" w:sz="4" w:space="0" w:color="auto"/>
            </w:tcBorders>
            <w:shd w:val="clear" w:color="auto" w:fill="auto"/>
            <w:noWrap/>
            <w:vAlign w:val="bottom"/>
            <w:hideMark/>
          </w:tcPr>
          <w:p w14:paraId="52CCC3C9" w14:textId="77777777" w:rsidR="00560003" w:rsidRPr="00764850" w:rsidRDefault="00560003" w:rsidP="00560003">
            <w:pPr>
              <w:jc w:val="right"/>
              <w:rPr>
                <w:color w:val="000000"/>
              </w:rPr>
            </w:pPr>
            <w:r w:rsidRPr="00764850">
              <w:rPr>
                <w:color w:val="000000"/>
              </w:rPr>
              <w:t>51173.65</w:t>
            </w:r>
          </w:p>
        </w:tc>
        <w:tc>
          <w:tcPr>
            <w:tcW w:w="786" w:type="dxa"/>
            <w:tcBorders>
              <w:top w:val="nil"/>
              <w:left w:val="nil"/>
              <w:bottom w:val="single" w:sz="8" w:space="0" w:color="auto"/>
              <w:right w:val="single" w:sz="4" w:space="0" w:color="auto"/>
            </w:tcBorders>
            <w:shd w:val="clear" w:color="auto" w:fill="auto"/>
            <w:noWrap/>
            <w:vAlign w:val="bottom"/>
            <w:hideMark/>
          </w:tcPr>
          <w:p w14:paraId="147FCB84" w14:textId="77777777" w:rsidR="00560003" w:rsidRPr="00764850" w:rsidRDefault="00560003" w:rsidP="00560003">
            <w:pPr>
              <w:jc w:val="right"/>
              <w:rPr>
                <w:color w:val="000000"/>
              </w:rPr>
            </w:pPr>
            <w:r w:rsidRPr="00764850">
              <w:rPr>
                <w:color w:val="000000"/>
              </w:rPr>
              <w:t>100</w:t>
            </w:r>
          </w:p>
        </w:tc>
        <w:tc>
          <w:tcPr>
            <w:tcW w:w="1675" w:type="dxa"/>
            <w:tcBorders>
              <w:top w:val="nil"/>
              <w:left w:val="nil"/>
              <w:bottom w:val="single" w:sz="8" w:space="0" w:color="auto"/>
              <w:right w:val="single" w:sz="4" w:space="0" w:color="auto"/>
            </w:tcBorders>
            <w:shd w:val="clear" w:color="auto" w:fill="auto"/>
            <w:noWrap/>
            <w:vAlign w:val="bottom"/>
            <w:hideMark/>
          </w:tcPr>
          <w:p w14:paraId="05AF4419" w14:textId="77777777" w:rsidR="00560003" w:rsidRPr="00764850" w:rsidRDefault="00560003" w:rsidP="00560003">
            <w:pPr>
              <w:jc w:val="right"/>
              <w:rPr>
                <w:color w:val="000000"/>
              </w:rPr>
            </w:pPr>
            <w:r w:rsidRPr="00764850">
              <w:rPr>
                <w:color w:val="000000"/>
              </w:rPr>
              <w:t>51173.65</w:t>
            </w:r>
          </w:p>
        </w:tc>
        <w:tc>
          <w:tcPr>
            <w:tcW w:w="1245" w:type="dxa"/>
            <w:tcBorders>
              <w:top w:val="nil"/>
              <w:left w:val="nil"/>
              <w:bottom w:val="single" w:sz="8" w:space="0" w:color="auto"/>
              <w:right w:val="single" w:sz="8" w:space="0" w:color="auto"/>
            </w:tcBorders>
            <w:shd w:val="clear" w:color="auto" w:fill="auto"/>
            <w:noWrap/>
            <w:vAlign w:val="bottom"/>
            <w:hideMark/>
          </w:tcPr>
          <w:p w14:paraId="2FD42EF3" w14:textId="77777777" w:rsidR="00560003" w:rsidRPr="00764850" w:rsidRDefault="00560003" w:rsidP="00560003">
            <w:pPr>
              <w:jc w:val="right"/>
              <w:rPr>
                <w:color w:val="000000"/>
              </w:rPr>
            </w:pPr>
            <w:r w:rsidRPr="00764850">
              <w:rPr>
                <w:color w:val="000000"/>
              </w:rPr>
              <w:t>100</w:t>
            </w:r>
          </w:p>
        </w:tc>
      </w:tr>
    </w:tbl>
    <w:p w14:paraId="38DA6858" w14:textId="77777777" w:rsidR="002C110A" w:rsidRDefault="002C110A" w:rsidP="0089584B"/>
    <w:p w14:paraId="3B1FA055" w14:textId="77777777" w:rsidR="00F73B0F" w:rsidRDefault="00F73B0F" w:rsidP="0089584B"/>
    <w:p w14:paraId="65425CDE" w14:textId="77777777" w:rsidR="000B7EAD" w:rsidRDefault="00F73B0F" w:rsidP="000B7EAD">
      <w:pPr>
        <w:keepNext/>
        <w:jc w:val="center"/>
      </w:pPr>
      <w:r>
        <w:rPr>
          <w:noProof/>
        </w:rPr>
        <w:drawing>
          <wp:inline distT="0" distB="0" distL="0" distR="0" wp14:anchorId="33332495" wp14:editId="7E520BA3">
            <wp:extent cx="5411105" cy="39795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 infraimmaculata from current to RCP 2.6 2070.jpg"/>
                    <pic:cNvPicPr/>
                  </pic:nvPicPr>
                  <pic:blipFill rotWithShape="1">
                    <a:blip r:embed="rId21" cstate="print">
                      <a:extLst>
                        <a:ext uri="{28A0092B-C50C-407E-A947-70E740481C1C}">
                          <a14:useLocalDpi xmlns:a14="http://schemas.microsoft.com/office/drawing/2010/main" val="0"/>
                        </a:ext>
                      </a:extLst>
                    </a:blip>
                    <a:srcRect l="4537" t="6215" r="4395" b="7114"/>
                    <a:stretch/>
                  </pic:blipFill>
                  <pic:spPr bwMode="auto">
                    <a:xfrm>
                      <a:off x="0" y="0"/>
                      <a:ext cx="5412754" cy="3980758"/>
                    </a:xfrm>
                    <a:prstGeom prst="rect">
                      <a:avLst/>
                    </a:prstGeom>
                    <a:ln>
                      <a:noFill/>
                    </a:ln>
                    <a:extLst>
                      <a:ext uri="{53640926-AAD7-44D8-BBD7-CCE9431645EC}">
                        <a14:shadowObscured xmlns:a14="http://schemas.microsoft.com/office/drawing/2010/main"/>
                      </a:ext>
                    </a:extLst>
                  </pic:spPr>
                </pic:pic>
              </a:graphicData>
            </a:graphic>
          </wp:inline>
        </w:drawing>
      </w:r>
    </w:p>
    <w:p w14:paraId="416C92E8" w14:textId="77777777" w:rsidR="000B7EAD" w:rsidRDefault="000B7EAD" w:rsidP="000B7EAD">
      <w:r>
        <w:rPr>
          <w:b/>
          <w:bCs/>
        </w:rPr>
        <w:t xml:space="preserve">      </w:t>
      </w:r>
      <w:r w:rsidRPr="000B7EAD">
        <w:rPr>
          <w:b/>
          <w:bCs/>
        </w:rPr>
        <w:t xml:space="preserve">Fig. </w:t>
      </w:r>
      <w:r w:rsidRPr="000B7EAD">
        <w:rPr>
          <w:b/>
          <w:bCs/>
        </w:rPr>
        <w:fldChar w:fldCharType="begin"/>
      </w:r>
      <w:r w:rsidRPr="000B7EAD">
        <w:rPr>
          <w:b/>
          <w:bCs/>
        </w:rPr>
        <w:instrText xml:space="preserve"> SEQ Figure \* ARABIC </w:instrText>
      </w:r>
      <w:r w:rsidRPr="000B7EAD">
        <w:rPr>
          <w:b/>
          <w:bCs/>
        </w:rPr>
        <w:fldChar w:fldCharType="separate"/>
      </w:r>
      <w:r w:rsidR="00A001AC">
        <w:rPr>
          <w:b/>
          <w:bCs/>
          <w:noProof/>
        </w:rPr>
        <w:t>9</w:t>
      </w:r>
      <w:r w:rsidRPr="000B7EAD">
        <w:rPr>
          <w:b/>
          <w:bCs/>
        </w:rPr>
        <w:fldChar w:fldCharType="end"/>
      </w:r>
      <w:r>
        <w:rPr>
          <w:b/>
          <w:bCs/>
        </w:rPr>
        <w:t xml:space="preserve"> </w:t>
      </w:r>
      <w:r w:rsidR="005028A3" w:rsidRPr="005028A3">
        <w:t>Distributional change</w:t>
      </w:r>
      <w:r w:rsidR="005028A3">
        <w:t xml:space="preserve"> </w:t>
      </w:r>
      <w:r w:rsidR="005028A3" w:rsidRPr="005028A3">
        <w:t>in habitat range between the c</w:t>
      </w:r>
      <w:r>
        <w:t xml:space="preserve">urrent and future under climate </w:t>
      </w:r>
    </w:p>
    <w:p w14:paraId="2CADECCA" w14:textId="68E88DED" w:rsidR="00F73B0F" w:rsidRPr="000B7EAD" w:rsidRDefault="000B7EAD" w:rsidP="000B7EAD">
      <w:r>
        <w:t xml:space="preserve">       </w:t>
      </w:r>
      <w:r w:rsidR="005028A3" w:rsidRPr="005028A3">
        <w:t>c</w:t>
      </w:r>
      <w:r w:rsidR="008C4EE9">
        <w:t>hange scenario (RCP</w:t>
      </w:r>
      <w:r w:rsidR="005028A3" w:rsidRPr="005028A3">
        <w:t>2.6 2070</w:t>
      </w:r>
      <w:r w:rsidR="005028A3">
        <w:t xml:space="preserve">) </w:t>
      </w:r>
      <w:r w:rsidR="005028A3" w:rsidRPr="005028A3">
        <w:t xml:space="preserve">for </w:t>
      </w:r>
      <w:r w:rsidR="005028A3" w:rsidRPr="005028A3">
        <w:rPr>
          <w:i/>
          <w:iCs/>
        </w:rPr>
        <w:t>S. infraimmaculata</w:t>
      </w:r>
      <w:r w:rsidR="005028A3">
        <w:rPr>
          <w:i/>
          <w:iCs/>
        </w:rPr>
        <w:t xml:space="preserve"> </w:t>
      </w:r>
      <w:r w:rsidR="005028A3" w:rsidRPr="005028A3">
        <w:t>in the KRI</w:t>
      </w:r>
    </w:p>
    <w:p w14:paraId="044C8245" w14:textId="77DC271C" w:rsidR="00F73B0F" w:rsidRDefault="000B7EAD" w:rsidP="000B7EAD">
      <w:pPr>
        <w:tabs>
          <w:tab w:val="left" w:pos="2630"/>
        </w:tabs>
      </w:pPr>
      <w:r>
        <w:tab/>
      </w:r>
    </w:p>
    <w:p w14:paraId="4EF5185F" w14:textId="77777777" w:rsidR="004553C7" w:rsidRDefault="004553C7" w:rsidP="000B7EAD">
      <w:pPr>
        <w:tabs>
          <w:tab w:val="left" w:pos="2630"/>
        </w:tabs>
      </w:pPr>
    </w:p>
    <w:p w14:paraId="2BB4C775" w14:textId="77777777" w:rsidR="004553C7" w:rsidRDefault="004553C7" w:rsidP="000B7EAD">
      <w:pPr>
        <w:tabs>
          <w:tab w:val="left" w:pos="2630"/>
        </w:tabs>
      </w:pPr>
    </w:p>
    <w:p w14:paraId="5154B044" w14:textId="77777777" w:rsidR="004553C7" w:rsidRDefault="004553C7" w:rsidP="000B7EAD">
      <w:pPr>
        <w:tabs>
          <w:tab w:val="left" w:pos="2630"/>
        </w:tabs>
      </w:pPr>
    </w:p>
    <w:p w14:paraId="38FAF599" w14:textId="77777777" w:rsidR="004553C7" w:rsidRDefault="004553C7" w:rsidP="000B7EAD">
      <w:pPr>
        <w:tabs>
          <w:tab w:val="left" w:pos="2630"/>
        </w:tabs>
      </w:pPr>
    </w:p>
    <w:p w14:paraId="0EACC0B5" w14:textId="77777777" w:rsidR="004553C7" w:rsidRDefault="004553C7" w:rsidP="000B7EAD">
      <w:pPr>
        <w:tabs>
          <w:tab w:val="left" w:pos="2630"/>
        </w:tabs>
      </w:pPr>
    </w:p>
    <w:p w14:paraId="22A9C8CE" w14:textId="77777777" w:rsidR="004553C7" w:rsidRDefault="004553C7" w:rsidP="000B7EAD">
      <w:pPr>
        <w:tabs>
          <w:tab w:val="left" w:pos="2630"/>
        </w:tabs>
      </w:pPr>
    </w:p>
    <w:p w14:paraId="3B803828" w14:textId="77777777" w:rsidR="004553C7" w:rsidRDefault="004553C7" w:rsidP="000B7EAD">
      <w:pPr>
        <w:tabs>
          <w:tab w:val="left" w:pos="2630"/>
        </w:tabs>
      </w:pPr>
    </w:p>
    <w:p w14:paraId="3E5C907D" w14:textId="77777777" w:rsidR="004553C7" w:rsidRDefault="004553C7" w:rsidP="000B7EAD">
      <w:pPr>
        <w:tabs>
          <w:tab w:val="left" w:pos="2630"/>
        </w:tabs>
      </w:pPr>
    </w:p>
    <w:p w14:paraId="320E6104" w14:textId="77777777" w:rsidR="004553C7" w:rsidRDefault="004553C7" w:rsidP="004553C7">
      <w:pPr>
        <w:keepNext/>
        <w:tabs>
          <w:tab w:val="left" w:pos="2630"/>
        </w:tabs>
        <w:jc w:val="center"/>
      </w:pPr>
      <w:r>
        <w:rPr>
          <w:noProof/>
        </w:rPr>
        <w:lastRenderedPageBreak/>
        <w:drawing>
          <wp:inline distT="0" distB="0" distL="0" distR="0" wp14:anchorId="3C1F1D98" wp14:editId="2C956D8C">
            <wp:extent cx="5422783" cy="3973697"/>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 infraimmaculata RCP 8.5.jpg"/>
                    <pic:cNvPicPr/>
                  </pic:nvPicPr>
                  <pic:blipFill rotWithShape="1">
                    <a:blip r:embed="rId17" cstate="print">
                      <a:extLst>
                        <a:ext uri="{28A0092B-C50C-407E-A947-70E740481C1C}">
                          <a14:useLocalDpi xmlns:a14="http://schemas.microsoft.com/office/drawing/2010/main" val="0"/>
                        </a:ext>
                      </a:extLst>
                    </a:blip>
                    <a:srcRect l="4447" t="6100" r="4292" b="7361"/>
                    <a:stretch/>
                  </pic:blipFill>
                  <pic:spPr bwMode="auto">
                    <a:xfrm>
                      <a:off x="0" y="0"/>
                      <a:ext cx="5424165" cy="3974709"/>
                    </a:xfrm>
                    <a:prstGeom prst="rect">
                      <a:avLst/>
                    </a:prstGeom>
                    <a:ln>
                      <a:noFill/>
                    </a:ln>
                    <a:extLst>
                      <a:ext uri="{53640926-AAD7-44D8-BBD7-CCE9431645EC}">
                        <a14:shadowObscured xmlns:a14="http://schemas.microsoft.com/office/drawing/2010/main"/>
                      </a:ext>
                    </a:extLst>
                  </pic:spPr>
                </pic:pic>
              </a:graphicData>
            </a:graphic>
          </wp:inline>
        </w:drawing>
      </w:r>
    </w:p>
    <w:p w14:paraId="3C0BFE6F" w14:textId="1C3D7042" w:rsidR="004553C7" w:rsidRDefault="004553C7" w:rsidP="004553C7">
      <w:pPr>
        <w:jc w:val="center"/>
      </w:pPr>
      <w:r>
        <w:rPr>
          <w:b/>
          <w:bCs/>
        </w:rPr>
        <w:t>F</w:t>
      </w:r>
      <w:r w:rsidRPr="004553C7">
        <w:rPr>
          <w:b/>
          <w:bCs/>
        </w:rPr>
        <w:t>ig.</w:t>
      </w:r>
      <w:r w:rsidRPr="004553C7">
        <w:rPr>
          <w:b/>
          <w:bCs/>
          <w:noProof/>
        </w:rPr>
        <w:fldChar w:fldCharType="begin"/>
      </w:r>
      <w:r w:rsidRPr="004553C7">
        <w:rPr>
          <w:b/>
          <w:bCs/>
          <w:noProof/>
        </w:rPr>
        <w:instrText xml:space="preserve"> SEQ Figure \* ARABIC </w:instrText>
      </w:r>
      <w:r w:rsidRPr="004553C7">
        <w:rPr>
          <w:b/>
          <w:bCs/>
          <w:noProof/>
        </w:rPr>
        <w:fldChar w:fldCharType="separate"/>
      </w:r>
      <w:r w:rsidR="00A001AC">
        <w:rPr>
          <w:b/>
          <w:bCs/>
          <w:noProof/>
        </w:rPr>
        <w:t>10</w:t>
      </w:r>
      <w:r w:rsidRPr="004553C7">
        <w:rPr>
          <w:b/>
          <w:bCs/>
          <w:noProof/>
        </w:rPr>
        <w:fldChar w:fldCharType="end"/>
      </w:r>
      <w:r w:rsidRPr="004553C7">
        <w:rPr>
          <w:b/>
          <w:bCs/>
          <w:caps/>
        </w:rPr>
        <w:t xml:space="preserve"> </w:t>
      </w:r>
      <w:r w:rsidRPr="005028A3">
        <w:t>Distributional change</w:t>
      </w:r>
      <w:r>
        <w:t xml:space="preserve"> </w:t>
      </w:r>
      <w:r w:rsidRPr="005028A3">
        <w:t>in habitat range between the c</w:t>
      </w:r>
      <w:r>
        <w:t xml:space="preserve">urrent and future under climate </w:t>
      </w:r>
      <w:r w:rsidR="008C4EE9">
        <w:t>change scenario (RCP</w:t>
      </w:r>
      <w:r>
        <w:t>8</w:t>
      </w:r>
      <w:r w:rsidRPr="005028A3">
        <w:t>.</w:t>
      </w:r>
      <w:r>
        <w:t>5</w:t>
      </w:r>
      <w:r w:rsidRPr="005028A3">
        <w:t xml:space="preserve"> 2070</w:t>
      </w:r>
      <w:r>
        <w:t xml:space="preserve">) </w:t>
      </w:r>
      <w:r w:rsidRPr="005028A3">
        <w:t xml:space="preserve">for </w:t>
      </w:r>
      <w:r w:rsidRPr="005028A3">
        <w:rPr>
          <w:i/>
          <w:iCs/>
        </w:rPr>
        <w:t>S. infraimmaculata</w:t>
      </w:r>
      <w:r>
        <w:rPr>
          <w:i/>
          <w:iCs/>
        </w:rPr>
        <w:t xml:space="preserve"> </w:t>
      </w:r>
      <w:r w:rsidRPr="005028A3">
        <w:t>in the KRI</w:t>
      </w:r>
    </w:p>
    <w:p w14:paraId="001FE182" w14:textId="15AB393A" w:rsidR="004553C7" w:rsidRPr="004553C7" w:rsidRDefault="004553C7" w:rsidP="004553C7">
      <w:pPr>
        <w:pStyle w:val="Caption"/>
        <w:rPr>
          <w:b w:val="0"/>
          <w:bCs w:val="0"/>
          <w:sz w:val="24"/>
          <w:szCs w:val="24"/>
        </w:rPr>
      </w:pPr>
    </w:p>
    <w:p w14:paraId="1870CB70" w14:textId="319AE0CC" w:rsidR="004553C7" w:rsidRDefault="004553C7" w:rsidP="00EC789D"/>
    <w:p w14:paraId="1D01E93E" w14:textId="77777777" w:rsidR="004553C7" w:rsidRDefault="004553C7" w:rsidP="000B7EAD">
      <w:pPr>
        <w:tabs>
          <w:tab w:val="left" w:pos="2630"/>
        </w:tabs>
      </w:pPr>
    </w:p>
    <w:p w14:paraId="6D5DB102" w14:textId="77777777" w:rsidR="004553C7" w:rsidRDefault="004553C7" w:rsidP="000B7EAD">
      <w:pPr>
        <w:tabs>
          <w:tab w:val="left" w:pos="2630"/>
        </w:tabs>
      </w:pPr>
    </w:p>
    <w:p w14:paraId="7556C399" w14:textId="279066FA" w:rsidR="002C110A" w:rsidRDefault="002C110A" w:rsidP="002C110A">
      <w:pPr>
        <w:pStyle w:val="Caption"/>
        <w:keepNext/>
      </w:pPr>
      <w:r w:rsidRPr="002C110A">
        <w:rPr>
          <w:caps w:val="0"/>
          <w:sz w:val="24"/>
          <w:szCs w:val="24"/>
        </w:rPr>
        <w:t xml:space="preserve">Table </w:t>
      </w:r>
      <w:r w:rsidRPr="002C110A">
        <w:rPr>
          <w:caps w:val="0"/>
          <w:sz w:val="24"/>
          <w:szCs w:val="24"/>
        </w:rPr>
        <w:fldChar w:fldCharType="begin"/>
      </w:r>
      <w:r w:rsidRPr="002C110A">
        <w:rPr>
          <w:caps w:val="0"/>
          <w:sz w:val="24"/>
          <w:szCs w:val="24"/>
        </w:rPr>
        <w:instrText xml:space="preserve"> SEQ Table \* ARABIC </w:instrText>
      </w:r>
      <w:r w:rsidRPr="002C110A">
        <w:rPr>
          <w:caps w:val="0"/>
          <w:sz w:val="24"/>
          <w:szCs w:val="24"/>
        </w:rPr>
        <w:fldChar w:fldCharType="separate"/>
      </w:r>
      <w:r w:rsidR="00A001AC">
        <w:rPr>
          <w:caps w:val="0"/>
          <w:noProof/>
          <w:sz w:val="24"/>
          <w:szCs w:val="24"/>
        </w:rPr>
        <w:t>5</w:t>
      </w:r>
      <w:r w:rsidRPr="002C110A">
        <w:rPr>
          <w:caps w:val="0"/>
          <w:sz w:val="24"/>
          <w:szCs w:val="24"/>
        </w:rPr>
        <w:fldChar w:fldCharType="end"/>
      </w:r>
      <w:r>
        <w:t xml:space="preserve"> </w:t>
      </w:r>
      <w:r w:rsidRPr="002C110A">
        <w:rPr>
          <w:b w:val="0"/>
          <w:bCs w:val="0"/>
          <w:caps w:val="0"/>
          <w:sz w:val="24"/>
          <w:szCs w:val="24"/>
        </w:rPr>
        <w:t>Distributional change in habitat range (areas) between the</w:t>
      </w:r>
      <w:r>
        <w:rPr>
          <w:b w:val="0"/>
          <w:bCs w:val="0"/>
          <w:caps w:val="0"/>
          <w:sz w:val="24"/>
          <w:szCs w:val="24"/>
        </w:rPr>
        <w:t xml:space="preserve"> </w:t>
      </w:r>
      <w:r w:rsidRPr="002C110A">
        <w:rPr>
          <w:b w:val="0"/>
          <w:bCs w:val="0"/>
          <w:caps w:val="0"/>
          <w:sz w:val="24"/>
          <w:szCs w:val="24"/>
        </w:rPr>
        <w:t xml:space="preserve">current and future under </w:t>
      </w:r>
      <w:r>
        <w:rPr>
          <w:b w:val="0"/>
          <w:bCs w:val="0"/>
          <w:caps w:val="0"/>
          <w:sz w:val="24"/>
          <w:szCs w:val="24"/>
        </w:rPr>
        <w:t xml:space="preserve">   </w:t>
      </w:r>
      <w:r w:rsidRPr="002C110A">
        <w:rPr>
          <w:b w:val="0"/>
          <w:bCs w:val="0"/>
          <w:caps w:val="0"/>
          <w:sz w:val="24"/>
          <w:szCs w:val="24"/>
        </w:rPr>
        <w:t>climate change scenarios (RCP 2.6 2070 and RCP</w:t>
      </w:r>
      <w:r>
        <w:rPr>
          <w:b w:val="0"/>
          <w:bCs w:val="0"/>
          <w:caps w:val="0"/>
          <w:sz w:val="24"/>
          <w:szCs w:val="24"/>
        </w:rPr>
        <w:t xml:space="preserve"> 8.5 </w:t>
      </w:r>
      <w:r w:rsidRPr="002C110A">
        <w:rPr>
          <w:b w:val="0"/>
          <w:bCs w:val="0"/>
          <w:caps w:val="0"/>
          <w:sz w:val="24"/>
          <w:szCs w:val="24"/>
        </w:rPr>
        <w:t>2070) for</w:t>
      </w:r>
      <w:r>
        <w:rPr>
          <w:b w:val="0"/>
          <w:bCs w:val="0"/>
          <w:caps w:val="0"/>
          <w:sz w:val="24"/>
          <w:szCs w:val="24"/>
        </w:rPr>
        <w:t xml:space="preserve"> </w:t>
      </w:r>
      <w:r w:rsidRPr="002C110A">
        <w:rPr>
          <w:b w:val="0"/>
          <w:bCs w:val="0"/>
          <w:i/>
          <w:iCs/>
          <w:caps w:val="0"/>
          <w:sz w:val="24"/>
          <w:szCs w:val="24"/>
        </w:rPr>
        <w:t>N. derjugini</w:t>
      </w:r>
    </w:p>
    <w:tbl>
      <w:tblPr>
        <w:tblW w:w="7190" w:type="dxa"/>
        <w:jc w:val="center"/>
        <w:tblLook w:val="04A0" w:firstRow="1" w:lastRow="0" w:firstColumn="1" w:lastColumn="0" w:noHBand="0" w:noVBand="1"/>
      </w:tblPr>
      <w:tblGrid>
        <w:gridCol w:w="2220"/>
        <w:gridCol w:w="1514"/>
        <w:gridCol w:w="756"/>
        <w:gridCol w:w="1688"/>
        <w:gridCol w:w="1012"/>
      </w:tblGrid>
      <w:tr w:rsidR="002C110A" w:rsidRPr="00764850" w14:paraId="270A6A19" w14:textId="77777777" w:rsidTr="002C110A">
        <w:trPr>
          <w:trHeight w:val="390"/>
          <w:jc w:val="center"/>
        </w:trPr>
        <w:tc>
          <w:tcPr>
            <w:tcW w:w="2220" w:type="dxa"/>
            <w:tcBorders>
              <w:top w:val="single" w:sz="8" w:space="0" w:color="auto"/>
              <w:left w:val="single" w:sz="8" w:space="0" w:color="auto"/>
              <w:bottom w:val="nil"/>
              <w:right w:val="nil"/>
            </w:tcBorders>
            <w:shd w:val="clear" w:color="auto" w:fill="auto"/>
            <w:noWrap/>
            <w:vAlign w:val="bottom"/>
            <w:hideMark/>
          </w:tcPr>
          <w:p w14:paraId="2F0C1884" w14:textId="77777777" w:rsidR="002C110A" w:rsidRPr="00764850" w:rsidRDefault="002C110A" w:rsidP="00E056C2">
            <w:pPr>
              <w:rPr>
                <w:color w:val="000000"/>
              </w:rPr>
            </w:pPr>
            <w:r w:rsidRPr="00764850">
              <w:rPr>
                <w:color w:val="000000"/>
              </w:rPr>
              <w:t> </w:t>
            </w:r>
          </w:p>
        </w:tc>
        <w:tc>
          <w:tcPr>
            <w:tcW w:w="2270" w:type="dxa"/>
            <w:gridSpan w:val="2"/>
            <w:tcBorders>
              <w:top w:val="single" w:sz="8" w:space="0" w:color="auto"/>
              <w:left w:val="nil"/>
              <w:bottom w:val="single" w:sz="8" w:space="0" w:color="auto"/>
              <w:right w:val="nil"/>
            </w:tcBorders>
            <w:shd w:val="clear" w:color="auto" w:fill="auto"/>
            <w:noWrap/>
            <w:vAlign w:val="bottom"/>
            <w:hideMark/>
          </w:tcPr>
          <w:p w14:paraId="7E1555E4" w14:textId="77777777" w:rsidR="002C110A" w:rsidRPr="00764850" w:rsidRDefault="002C110A" w:rsidP="00E056C2">
            <w:pPr>
              <w:rPr>
                <w:color w:val="000000"/>
              </w:rPr>
            </w:pPr>
            <w:r w:rsidRPr="00764850">
              <w:rPr>
                <w:color w:val="000000"/>
              </w:rPr>
              <w:t>Current to RCP 2.6</w:t>
            </w:r>
          </w:p>
        </w:tc>
        <w:tc>
          <w:tcPr>
            <w:tcW w:w="270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38D1925" w14:textId="77777777" w:rsidR="002C110A" w:rsidRPr="00764850" w:rsidRDefault="002C110A" w:rsidP="00E056C2">
            <w:pPr>
              <w:rPr>
                <w:color w:val="000000"/>
              </w:rPr>
            </w:pPr>
            <w:r w:rsidRPr="00764850">
              <w:rPr>
                <w:color w:val="000000"/>
              </w:rPr>
              <w:t>Current to RCP 2.6</w:t>
            </w:r>
          </w:p>
        </w:tc>
      </w:tr>
      <w:tr w:rsidR="002C110A" w:rsidRPr="00764850" w14:paraId="0D1957EB" w14:textId="77777777" w:rsidTr="002C110A">
        <w:trPr>
          <w:trHeight w:val="375"/>
          <w:jc w:val="center"/>
        </w:trPr>
        <w:tc>
          <w:tcPr>
            <w:tcW w:w="2220" w:type="dxa"/>
            <w:tcBorders>
              <w:top w:val="nil"/>
              <w:left w:val="single" w:sz="8" w:space="0" w:color="auto"/>
              <w:bottom w:val="nil"/>
              <w:right w:val="nil"/>
            </w:tcBorders>
            <w:shd w:val="clear" w:color="auto" w:fill="auto"/>
            <w:noWrap/>
            <w:vAlign w:val="bottom"/>
            <w:hideMark/>
          </w:tcPr>
          <w:p w14:paraId="559509C3" w14:textId="77777777" w:rsidR="002C110A" w:rsidRPr="00764850" w:rsidRDefault="002C110A" w:rsidP="00E056C2">
            <w:pPr>
              <w:rPr>
                <w:color w:val="000000"/>
              </w:rPr>
            </w:pPr>
            <w:r w:rsidRPr="00764850">
              <w:rPr>
                <w:color w:val="000000"/>
              </w:rPr>
              <w:t>Class</w:t>
            </w:r>
          </w:p>
        </w:tc>
        <w:tc>
          <w:tcPr>
            <w:tcW w:w="1514" w:type="dxa"/>
            <w:tcBorders>
              <w:top w:val="nil"/>
              <w:left w:val="nil"/>
              <w:bottom w:val="nil"/>
              <w:right w:val="nil"/>
            </w:tcBorders>
            <w:shd w:val="clear" w:color="auto" w:fill="auto"/>
            <w:noWrap/>
            <w:vAlign w:val="bottom"/>
            <w:hideMark/>
          </w:tcPr>
          <w:p w14:paraId="51A45F05" w14:textId="77777777" w:rsidR="002C110A" w:rsidRPr="00764850" w:rsidRDefault="002C110A" w:rsidP="00E056C2">
            <w:pPr>
              <w:jc w:val="center"/>
              <w:rPr>
                <w:color w:val="000000"/>
              </w:rPr>
            </w:pPr>
            <w:r w:rsidRPr="00764850">
              <w:rPr>
                <w:color w:val="000000"/>
              </w:rPr>
              <w:t>Area (Km</w:t>
            </w:r>
            <w:r w:rsidRPr="00764850">
              <w:rPr>
                <w:color w:val="000000"/>
                <w:vertAlign w:val="superscript"/>
              </w:rPr>
              <w:t>2</w:t>
            </w:r>
            <w:r w:rsidRPr="00764850">
              <w:rPr>
                <w:color w:val="000000"/>
              </w:rPr>
              <w:t>)</w:t>
            </w:r>
          </w:p>
        </w:tc>
        <w:tc>
          <w:tcPr>
            <w:tcW w:w="756" w:type="dxa"/>
            <w:tcBorders>
              <w:top w:val="nil"/>
              <w:left w:val="nil"/>
              <w:bottom w:val="nil"/>
              <w:right w:val="nil"/>
            </w:tcBorders>
            <w:shd w:val="clear" w:color="auto" w:fill="auto"/>
            <w:noWrap/>
            <w:vAlign w:val="bottom"/>
            <w:hideMark/>
          </w:tcPr>
          <w:p w14:paraId="29DE3336" w14:textId="77777777" w:rsidR="002C110A" w:rsidRPr="00764850" w:rsidRDefault="002C110A" w:rsidP="00E056C2">
            <w:pPr>
              <w:jc w:val="center"/>
              <w:rPr>
                <w:color w:val="000000"/>
              </w:rPr>
            </w:pPr>
            <w:r w:rsidRPr="00764850">
              <w:rPr>
                <w:color w:val="000000"/>
              </w:rPr>
              <w:t>%</w:t>
            </w:r>
          </w:p>
        </w:tc>
        <w:tc>
          <w:tcPr>
            <w:tcW w:w="1688" w:type="dxa"/>
            <w:tcBorders>
              <w:top w:val="nil"/>
              <w:left w:val="nil"/>
              <w:bottom w:val="nil"/>
              <w:right w:val="nil"/>
            </w:tcBorders>
            <w:shd w:val="clear" w:color="auto" w:fill="auto"/>
            <w:noWrap/>
            <w:vAlign w:val="bottom"/>
            <w:hideMark/>
          </w:tcPr>
          <w:p w14:paraId="4C5F63C7" w14:textId="77777777" w:rsidR="002C110A" w:rsidRPr="00764850" w:rsidRDefault="002C110A" w:rsidP="00E056C2">
            <w:pPr>
              <w:jc w:val="center"/>
              <w:rPr>
                <w:color w:val="000000"/>
              </w:rPr>
            </w:pPr>
            <w:r w:rsidRPr="00764850">
              <w:rPr>
                <w:color w:val="000000"/>
              </w:rPr>
              <w:t>Area (Km</w:t>
            </w:r>
            <w:r w:rsidRPr="00764850">
              <w:rPr>
                <w:color w:val="000000"/>
                <w:vertAlign w:val="superscript"/>
              </w:rPr>
              <w:t>2</w:t>
            </w:r>
            <w:r w:rsidRPr="00764850">
              <w:rPr>
                <w:color w:val="000000"/>
              </w:rPr>
              <w:t>)</w:t>
            </w:r>
          </w:p>
        </w:tc>
        <w:tc>
          <w:tcPr>
            <w:tcW w:w="1012" w:type="dxa"/>
            <w:tcBorders>
              <w:top w:val="nil"/>
              <w:left w:val="nil"/>
              <w:bottom w:val="nil"/>
              <w:right w:val="single" w:sz="8" w:space="0" w:color="auto"/>
            </w:tcBorders>
            <w:shd w:val="clear" w:color="auto" w:fill="auto"/>
            <w:noWrap/>
            <w:vAlign w:val="bottom"/>
            <w:hideMark/>
          </w:tcPr>
          <w:p w14:paraId="028395E0" w14:textId="77777777" w:rsidR="002C110A" w:rsidRPr="00764850" w:rsidRDefault="002C110A" w:rsidP="00E056C2">
            <w:pPr>
              <w:jc w:val="center"/>
              <w:rPr>
                <w:color w:val="000000"/>
              </w:rPr>
            </w:pPr>
            <w:r w:rsidRPr="00764850">
              <w:rPr>
                <w:color w:val="000000"/>
              </w:rPr>
              <w:t>%</w:t>
            </w:r>
          </w:p>
        </w:tc>
      </w:tr>
      <w:tr w:rsidR="002C110A" w:rsidRPr="00764850" w14:paraId="64D86823" w14:textId="77777777" w:rsidTr="002C110A">
        <w:trPr>
          <w:trHeight w:val="315"/>
          <w:jc w:val="center"/>
        </w:trPr>
        <w:tc>
          <w:tcPr>
            <w:tcW w:w="22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04E85ED" w14:textId="77777777" w:rsidR="002C110A" w:rsidRPr="00764850" w:rsidRDefault="002C110A" w:rsidP="00E056C2">
            <w:pPr>
              <w:rPr>
                <w:color w:val="000000"/>
              </w:rPr>
            </w:pPr>
            <w:r w:rsidRPr="00764850">
              <w:rPr>
                <w:color w:val="000000"/>
              </w:rPr>
              <w:t>Range expansion</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14:paraId="7F749E5D" w14:textId="77777777" w:rsidR="002C110A" w:rsidRPr="00764850" w:rsidRDefault="002C110A" w:rsidP="00E056C2">
            <w:pPr>
              <w:jc w:val="right"/>
              <w:rPr>
                <w:color w:val="000000"/>
              </w:rPr>
            </w:pPr>
            <w:r w:rsidRPr="00764850">
              <w:rPr>
                <w:color w:val="000000"/>
              </w:rPr>
              <w:t>1017.00</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37EC5F77" w14:textId="77777777" w:rsidR="002C110A" w:rsidRPr="00764850" w:rsidRDefault="002C110A" w:rsidP="00E056C2">
            <w:pPr>
              <w:jc w:val="right"/>
              <w:rPr>
                <w:color w:val="000000"/>
              </w:rPr>
            </w:pPr>
            <w:r w:rsidRPr="00764850">
              <w:rPr>
                <w:color w:val="000000"/>
              </w:rPr>
              <w:t>1.99</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14:paraId="02173C44" w14:textId="77777777" w:rsidR="002C110A" w:rsidRPr="00764850" w:rsidRDefault="002C110A" w:rsidP="00E056C2">
            <w:pPr>
              <w:jc w:val="right"/>
              <w:rPr>
                <w:color w:val="000000"/>
              </w:rPr>
            </w:pPr>
            <w:r w:rsidRPr="00764850">
              <w:rPr>
                <w:color w:val="000000"/>
              </w:rPr>
              <w:t>860.49</w:t>
            </w:r>
          </w:p>
        </w:tc>
        <w:tc>
          <w:tcPr>
            <w:tcW w:w="1012" w:type="dxa"/>
            <w:tcBorders>
              <w:top w:val="single" w:sz="4" w:space="0" w:color="auto"/>
              <w:left w:val="nil"/>
              <w:bottom w:val="single" w:sz="4" w:space="0" w:color="auto"/>
              <w:right w:val="single" w:sz="8" w:space="0" w:color="auto"/>
            </w:tcBorders>
            <w:shd w:val="clear" w:color="auto" w:fill="auto"/>
            <w:noWrap/>
            <w:vAlign w:val="bottom"/>
            <w:hideMark/>
          </w:tcPr>
          <w:p w14:paraId="506F9C9F" w14:textId="77777777" w:rsidR="002C110A" w:rsidRPr="00764850" w:rsidRDefault="002C110A" w:rsidP="00E056C2">
            <w:pPr>
              <w:jc w:val="right"/>
              <w:rPr>
                <w:color w:val="000000"/>
              </w:rPr>
            </w:pPr>
            <w:r w:rsidRPr="00764850">
              <w:rPr>
                <w:color w:val="000000"/>
              </w:rPr>
              <w:t>1.68</w:t>
            </w:r>
          </w:p>
        </w:tc>
      </w:tr>
      <w:tr w:rsidR="002C110A" w:rsidRPr="00764850" w14:paraId="2B1EC29A" w14:textId="77777777" w:rsidTr="002C110A">
        <w:trPr>
          <w:trHeight w:val="315"/>
          <w:jc w:val="center"/>
        </w:trPr>
        <w:tc>
          <w:tcPr>
            <w:tcW w:w="2220" w:type="dxa"/>
            <w:tcBorders>
              <w:top w:val="nil"/>
              <w:left w:val="single" w:sz="8" w:space="0" w:color="auto"/>
              <w:bottom w:val="single" w:sz="4" w:space="0" w:color="auto"/>
              <w:right w:val="single" w:sz="4" w:space="0" w:color="auto"/>
            </w:tcBorders>
            <w:shd w:val="clear" w:color="auto" w:fill="auto"/>
            <w:noWrap/>
            <w:vAlign w:val="bottom"/>
            <w:hideMark/>
          </w:tcPr>
          <w:p w14:paraId="5D1FF888" w14:textId="77777777" w:rsidR="002C110A" w:rsidRPr="00764850" w:rsidRDefault="002C110A" w:rsidP="00E056C2">
            <w:pPr>
              <w:rPr>
                <w:color w:val="000000"/>
              </w:rPr>
            </w:pPr>
            <w:r w:rsidRPr="00764850">
              <w:rPr>
                <w:color w:val="000000"/>
              </w:rPr>
              <w:t>Unsuitable</w:t>
            </w:r>
          </w:p>
        </w:tc>
        <w:tc>
          <w:tcPr>
            <w:tcW w:w="1514" w:type="dxa"/>
            <w:tcBorders>
              <w:top w:val="nil"/>
              <w:left w:val="nil"/>
              <w:bottom w:val="single" w:sz="4" w:space="0" w:color="auto"/>
              <w:right w:val="single" w:sz="4" w:space="0" w:color="auto"/>
            </w:tcBorders>
            <w:shd w:val="clear" w:color="auto" w:fill="auto"/>
            <w:noWrap/>
            <w:vAlign w:val="bottom"/>
            <w:hideMark/>
          </w:tcPr>
          <w:p w14:paraId="2E8E4FE0" w14:textId="77777777" w:rsidR="002C110A" w:rsidRPr="00764850" w:rsidRDefault="002C110A" w:rsidP="00E056C2">
            <w:pPr>
              <w:jc w:val="right"/>
              <w:rPr>
                <w:color w:val="000000"/>
              </w:rPr>
            </w:pPr>
            <w:r w:rsidRPr="00764850">
              <w:rPr>
                <w:color w:val="000000"/>
              </w:rPr>
              <w:t>47673.26</w:t>
            </w:r>
          </w:p>
        </w:tc>
        <w:tc>
          <w:tcPr>
            <w:tcW w:w="756" w:type="dxa"/>
            <w:tcBorders>
              <w:top w:val="nil"/>
              <w:left w:val="nil"/>
              <w:bottom w:val="single" w:sz="4" w:space="0" w:color="auto"/>
              <w:right w:val="single" w:sz="4" w:space="0" w:color="auto"/>
            </w:tcBorders>
            <w:shd w:val="clear" w:color="auto" w:fill="auto"/>
            <w:noWrap/>
            <w:vAlign w:val="bottom"/>
            <w:hideMark/>
          </w:tcPr>
          <w:p w14:paraId="249B0F61" w14:textId="77777777" w:rsidR="002C110A" w:rsidRPr="00764850" w:rsidRDefault="002C110A" w:rsidP="00E056C2">
            <w:pPr>
              <w:jc w:val="right"/>
              <w:rPr>
                <w:color w:val="000000"/>
              </w:rPr>
            </w:pPr>
            <w:r w:rsidRPr="00764850">
              <w:rPr>
                <w:color w:val="000000"/>
              </w:rPr>
              <w:t>93.16</w:t>
            </w:r>
          </w:p>
        </w:tc>
        <w:tc>
          <w:tcPr>
            <w:tcW w:w="1688" w:type="dxa"/>
            <w:tcBorders>
              <w:top w:val="nil"/>
              <w:left w:val="nil"/>
              <w:bottom w:val="single" w:sz="4" w:space="0" w:color="auto"/>
              <w:right w:val="single" w:sz="4" w:space="0" w:color="auto"/>
            </w:tcBorders>
            <w:shd w:val="clear" w:color="auto" w:fill="auto"/>
            <w:noWrap/>
            <w:vAlign w:val="bottom"/>
            <w:hideMark/>
          </w:tcPr>
          <w:p w14:paraId="6BA9CF42" w14:textId="77777777" w:rsidR="002C110A" w:rsidRPr="00764850" w:rsidRDefault="002C110A" w:rsidP="00E056C2">
            <w:pPr>
              <w:jc w:val="right"/>
              <w:rPr>
                <w:color w:val="000000"/>
              </w:rPr>
            </w:pPr>
            <w:r w:rsidRPr="00764850">
              <w:rPr>
                <w:color w:val="000000"/>
              </w:rPr>
              <w:t>47829.78</w:t>
            </w:r>
          </w:p>
        </w:tc>
        <w:tc>
          <w:tcPr>
            <w:tcW w:w="1012" w:type="dxa"/>
            <w:tcBorders>
              <w:top w:val="nil"/>
              <w:left w:val="nil"/>
              <w:bottom w:val="single" w:sz="4" w:space="0" w:color="auto"/>
              <w:right w:val="single" w:sz="8" w:space="0" w:color="auto"/>
            </w:tcBorders>
            <w:shd w:val="clear" w:color="auto" w:fill="auto"/>
            <w:noWrap/>
            <w:vAlign w:val="bottom"/>
            <w:hideMark/>
          </w:tcPr>
          <w:p w14:paraId="6C80FAB4" w14:textId="77777777" w:rsidR="002C110A" w:rsidRPr="00764850" w:rsidRDefault="002C110A" w:rsidP="00E056C2">
            <w:pPr>
              <w:jc w:val="right"/>
              <w:rPr>
                <w:color w:val="000000"/>
              </w:rPr>
            </w:pPr>
            <w:r w:rsidRPr="00764850">
              <w:rPr>
                <w:color w:val="000000"/>
              </w:rPr>
              <w:t>93.47</w:t>
            </w:r>
          </w:p>
        </w:tc>
      </w:tr>
      <w:tr w:rsidR="002C110A" w:rsidRPr="00764850" w14:paraId="63E49A76" w14:textId="77777777" w:rsidTr="002C110A">
        <w:trPr>
          <w:trHeight w:val="315"/>
          <w:jc w:val="center"/>
        </w:trPr>
        <w:tc>
          <w:tcPr>
            <w:tcW w:w="2220" w:type="dxa"/>
            <w:tcBorders>
              <w:top w:val="nil"/>
              <w:left w:val="single" w:sz="8" w:space="0" w:color="auto"/>
              <w:bottom w:val="single" w:sz="4" w:space="0" w:color="auto"/>
              <w:right w:val="single" w:sz="4" w:space="0" w:color="auto"/>
            </w:tcBorders>
            <w:shd w:val="clear" w:color="auto" w:fill="auto"/>
            <w:noWrap/>
            <w:vAlign w:val="bottom"/>
            <w:hideMark/>
          </w:tcPr>
          <w:p w14:paraId="561C677C" w14:textId="77777777" w:rsidR="002C110A" w:rsidRPr="00764850" w:rsidRDefault="002C110A" w:rsidP="00E056C2">
            <w:pPr>
              <w:rPr>
                <w:color w:val="000000"/>
              </w:rPr>
            </w:pPr>
            <w:r w:rsidRPr="00764850">
              <w:rPr>
                <w:color w:val="000000"/>
              </w:rPr>
              <w:t>No change</w:t>
            </w:r>
          </w:p>
        </w:tc>
        <w:tc>
          <w:tcPr>
            <w:tcW w:w="1514" w:type="dxa"/>
            <w:tcBorders>
              <w:top w:val="nil"/>
              <w:left w:val="nil"/>
              <w:bottom w:val="single" w:sz="4" w:space="0" w:color="auto"/>
              <w:right w:val="single" w:sz="4" w:space="0" w:color="auto"/>
            </w:tcBorders>
            <w:shd w:val="clear" w:color="auto" w:fill="auto"/>
            <w:noWrap/>
            <w:vAlign w:val="bottom"/>
            <w:hideMark/>
          </w:tcPr>
          <w:p w14:paraId="1ABADC36" w14:textId="77777777" w:rsidR="002C110A" w:rsidRPr="00764850" w:rsidRDefault="002C110A" w:rsidP="00E056C2">
            <w:pPr>
              <w:jc w:val="right"/>
              <w:rPr>
                <w:color w:val="000000"/>
              </w:rPr>
            </w:pPr>
            <w:r w:rsidRPr="00764850">
              <w:rPr>
                <w:color w:val="000000"/>
              </w:rPr>
              <w:t>1562.37</w:t>
            </w:r>
          </w:p>
        </w:tc>
        <w:tc>
          <w:tcPr>
            <w:tcW w:w="756" w:type="dxa"/>
            <w:tcBorders>
              <w:top w:val="nil"/>
              <w:left w:val="nil"/>
              <w:bottom w:val="single" w:sz="4" w:space="0" w:color="auto"/>
              <w:right w:val="single" w:sz="4" w:space="0" w:color="auto"/>
            </w:tcBorders>
            <w:shd w:val="clear" w:color="auto" w:fill="auto"/>
            <w:noWrap/>
            <w:vAlign w:val="bottom"/>
            <w:hideMark/>
          </w:tcPr>
          <w:p w14:paraId="0D9EC722" w14:textId="77777777" w:rsidR="002C110A" w:rsidRPr="00764850" w:rsidRDefault="002C110A" w:rsidP="00E056C2">
            <w:pPr>
              <w:jc w:val="right"/>
              <w:rPr>
                <w:color w:val="000000"/>
              </w:rPr>
            </w:pPr>
            <w:r w:rsidRPr="00764850">
              <w:rPr>
                <w:color w:val="000000"/>
              </w:rPr>
              <w:t>3.05</w:t>
            </w:r>
          </w:p>
        </w:tc>
        <w:tc>
          <w:tcPr>
            <w:tcW w:w="1688" w:type="dxa"/>
            <w:tcBorders>
              <w:top w:val="nil"/>
              <w:left w:val="nil"/>
              <w:bottom w:val="single" w:sz="4" w:space="0" w:color="auto"/>
              <w:right w:val="single" w:sz="4" w:space="0" w:color="auto"/>
            </w:tcBorders>
            <w:shd w:val="clear" w:color="auto" w:fill="auto"/>
            <w:noWrap/>
            <w:vAlign w:val="bottom"/>
            <w:hideMark/>
          </w:tcPr>
          <w:p w14:paraId="1F4A09B8" w14:textId="77777777" w:rsidR="002C110A" w:rsidRPr="00764850" w:rsidRDefault="002C110A" w:rsidP="00E056C2">
            <w:pPr>
              <w:jc w:val="right"/>
              <w:rPr>
                <w:color w:val="000000"/>
              </w:rPr>
            </w:pPr>
            <w:r w:rsidRPr="00764850">
              <w:rPr>
                <w:color w:val="000000"/>
              </w:rPr>
              <w:t>1277.17</w:t>
            </w:r>
          </w:p>
        </w:tc>
        <w:tc>
          <w:tcPr>
            <w:tcW w:w="1012" w:type="dxa"/>
            <w:tcBorders>
              <w:top w:val="nil"/>
              <w:left w:val="nil"/>
              <w:bottom w:val="single" w:sz="4" w:space="0" w:color="auto"/>
              <w:right w:val="single" w:sz="8" w:space="0" w:color="auto"/>
            </w:tcBorders>
            <w:shd w:val="clear" w:color="auto" w:fill="auto"/>
            <w:noWrap/>
            <w:vAlign w:val="bottom"/>
            <w:hideMark/>
          </w:tcPr>
          <w:p w14:paraId="76638B51" w14:textId="77777777" w:rsidR="002C110A" w:rsidRPr="00764850" w:rsidRDefault="002C110A" w:rsidP="00E056C2">
            <w:pPr>
              <w:jc w:val="right"/>
              <w:rPr>
                <w:color w:val="000000"/>
              </w:rPr>
            </w:pPr>
            <w:r w:rsidRPr="00764850">
              <w:rPr>
                <w:color w:val="000000"/>
              </w:rPr>
              <w:t>2.50</w:t>
            </w:r>
          </w:p>
        </w:tc>
      </w:tr>
      <w:tr w:rsidR="002C110A" w:rsidRPr="00764850" w14:paraId="23E56EF3" w14:textId="77777777" w:rsidTr="002C110A">
        <w:trPr>
          <w:trHeight w:val="330"/>
          <w:jc w:val="center"/>
        </w:trPr>
        <w:tc>
          <w:tcPr>
            <w:tcW w:w="2220" w:type="dxa"/>
            <w:tcBorders>
              <w:top w:val="nil"/>
              <w:left w:val="single" w:sz="8" w:space="0" w:color="auto"/>
              <w:bottom w:val="single" w:sz="4" w:space="0" w:color="auto"/>
              <w:right w:val="single" w:sz="4" w:space="0" w:color="auto"/>
            </w:tcBorders>
            <w:shd w:val="clear" w:color="auto" w:fill="auto"/>
            <w:noWrap/>
            <w:vAlign w:val="bottom"/>
            <w:hideMark/>
          </w:tcPr>
          <w:p w14:paraId="54067A68" w14:textId="77777777" w:rsidR="002C110A" w:rsidRPr="00764850" w:rsidRDefault="002C110A" w:rsidP="00E056C2">
            <w:pPr>
              <w:rPr>
                <w:color w:val="000000"/>
              </w:rPr>
            </w:pPr>
            <w:r w:rsidRPr="00764850">
              <w:rPr>
                <w:color w:val="000000"/>
              </w:rPr>
              <w:t>Range contraction</w:t>
            </w:r>
          </w:p>
        </w:tc>
        <w:tc>
          <w:tcPr>
            <w:tcW w:w="1514" w:type="dxa"/>
            <w:tcBorders>
              <w:top w:val="nil"/>
              <w:left w:val="nil"/>
              <w:bottom w:val="single" w:sz="4" w:space="0" w:color="auto"/>
              <w:right w:val="single" w:sz="4" w:space="0" w:color="auto"/>
            </w:tcBorders>
            <w:shd w:val="clear" w:color="auto" w:fill="auto"/>
            <w:noWrap/>
            <w:vAlign w:val="bottom"/>
            <w:hideMark/>
          </w:tcPr>
          <w:p w14:paraId="1792C3F2" w14:textId="77777777" w:rsidR="002C110A" w:rsidRPr="00764850" w:rsidRDefault="002C110A" w:rsidP="00E056C2">
            <w:pPr>
              <w:jc w:val="right"/>
              <w:rPr>
                <w:color w:val="000000"/>
              </w:rPr>
            </w:pPr>
            <w:r w:rsidRPr="00764850">
              <w:rPr>
                <w:color w:val="000000"/>
              </w:rPr>
              <w:t>921.01</w:t>
            </w:r>
          </w:p>
        </w:tc>
        <w:tc>
          <w:tcPr>
            <w:tcW w:w="756" w:type="dxa"/>
            <w:tcBorders>
              <w:top w:val="nil"/>
              <w:left w:val="nil"/>
              <w:bottom w:val="single" w:sz="4" w:space="0" w:color="auto"/>
              <w:right w:val="single" w:sz="4" w:space="0" w:color="auto"/>
            </w:tcBorders>
            <w:shd w:val="clear" w:color="auto" w:fill="auto"/>
            <w:noWrap/>
            <w:vAlign w:val="bottom"/>
            <w:hideMark/>
          </w:tcPr>
          <w:p w14:paraId="7473DE6C" w14:textId="77777777" w:rsidR="002C110A" w:rsidRPr="00764850" w:rsidRDefault="002C110A" w:rsidP="00E056C2">
            <w:pPr>
              <w:jc w:val="right"/>
              <w:rPr>
                <w:color w:val="000000"/>
              </w:rPr>
            </w:pPr>
            <w:r w:rsidRPr="00764850">
              <w:rPr>
                <w:color w:val="000000"/>
              </w:rPr>
              <w:t>1.80</w:t>
            </w:r>
          </w:p>
        </w:tc>
        <w:tc>
          <w:tcPr>
            <w:tcW w:w="1688" w:type="dxa"/>
            <w:tcBorders>
              <w:top w:val="nil"/>
              <w:left w:val="nil"/>
              <w:bottom w:val="single" w:sz="4" w:space="0" w:color="auto"/>
              <w:right w:val="single" w:sz="4" w:space="0" w:color="auto"/>
            </w:tcBorders>
            <w:shd w:val="clear" w:color="auto" w:fill="auto"/>
            <w:noWrap/>
            <w:vAlign w:val="bottom"/>
            <w:hideMark/>
          </w:tcPr>
          <w:p w14:paraId="1C28C854" w14:textId="77777777" w:rsidR="002C110A" w:rsidRPr="00764850" w:rsidRDefault="002C110A" w:rsidP="00E056C2">
            <w:pPr>
              <w:jc w:val="right"/>
              <w:rPr>
                <w:color w:val="000000"/>
              </w:rPr>
            </w:pPr>
            <w:r w:rsidRPr="00764850">
              <w:rPr>
                <w:color w:val="000000"/>
              </w:rPr>
              <w:t>1206.21</w:t>
            </w:r>
          </w:p>
        </w:tc>
        <w:tc>
          <w:tcPr>
            <w:tcW w:w="1012" w:type="dxa"/>
            <w:tcBorders>
              <w:top w:val="nil"/>
              <w:left w:val="nil"/>
              <w:bottom w:val="single" w:sz="4" w:space="0" w:color="auto"/>
              <w:right w:val="single" w:sz="8" w:space="0" w:color="auto"/>
            </w:tcBorders>
            <w:shd w:val="clear" w:color="auto" w:fill="auto"/>
            <w:noWrap/>
            <w:vAlign w:val="bottom"/>
            <w:hideMark/>
          </w:tcPr>
          <w:p w14:paraId="6399F1FD" w14:textId="77777777" w:rsidR="002C110A" w:rsidRPr="00764850" w:rsidRDefault="002C110A" w:rsidP="00E056C2">
            <w:pPr>
              <w:jc w:val="right"/>
              <w:rPr>
                <w:color w:val="000000"/>
              </w:rPr>
            </w:pPr>
            <w:r w:rsidRPr="00764850">
              <w:rPr>
                <w:color w:val="000000"/>
              </w:rPr>
              <w:t>2.36</w:t>
            </w:r>
          </w:p>
        </w:tc>
      </w:tr>
      <w:tr w:rsidR="002C110A" w:rsidRPr="00764850" w14:paraId="344428FC" w14:textId="77777777" w:rsidTr="002C110A">
        <w:trPr>
          <w:trHeight w:val="330"/>
          <w:jc w:val="center"/>
        </w:trPr>
        <w:tc>
          <w:tcPr>
            <w:tcW w:w="2220" w:type="dxa"/>
            <w:tcBorders>
              <w:top w:val="nil"/>
              <w:left w:val="single" w:sz="8" w:space="0" w:color="auto"/>
              <w:bottom w:val="single" w:sz="8" w:space="0" w:color="auto"/>
              <w:right w:val="single" w:sz="4" w:space="0" w:color="auto"/>
            </w:tcBorders>
            <w:shd w:val="clear" w:color="auto" w:fill="auto"/>
            <w:noWrap/>
            <w:vAlign w:val="bottom"/>
            <w:hideMark/>
          </w:tcPr>
          <w:p w14:paraId="33DE134E" w14:textId="77777777" w:rsidR="002C110A" w:rsidRPr="00764850" w:rsidRDefault="002C110A" w:rsidP="00E056C2">
            <w:pPr>
              <w:rPr>
                <w:color w:val="000000"/>
              </w:rPr>
            </w:pPr>
            <w:r w:rsidRPr="00764850">
              <w:rPr>
                <w:color w:val="000000"/>
              </w:rPr>
              <w:t>Total area</w:t>
            </w:r>
          </w:p>
        </w:tc>
        <w:tc>
          <w:tcPr>
            <w:tcW w:w="1514" w:type="dxa"/>
            <w:tcBorders>
              <w:top w:val="nil"/>
              <w:left w:val="nil"/>
              <w:bottom w:val="single" w:sz="8" w:space="0" w:color="auto"/>
              <w:right w:val="single" w:sz="4" w:space="0" w:color="auto"/>
            </w:tcBorders>
            <w:shd w:val="clear" w:color="auto" w:fill="auto"/>
            <w:noWrap/>
            <w:vAlign w:val="bottom"/>
            <w:hideMark/>
          </w:tcPr>
          <w:p w14:paraId="6997658F" w14:textId="77777777" w:rsidR="002C110A" w:rsidRPr="00764850" w:rsidRDefault="002C110A" w:rsidP="00E056C2">
            <w:pPr>
              <w:jc w:val="right"/>
              <w:rPr>
                <w:color w:val="000000"/>
              </w:rPr>
            </w:pPr>
            <w:r w:rsidRPr="00764850">
              <w:rPr>
                <w:color w:val="000000"/>
              </w:rPr>
              <w:t>51173.65</w:t>
            </w:r>
          </w:p>
        </w:tc>
        <w:tc>
          <w:tcPr>
            <w:tcW w:w="756" w:type="dxa"/>
            <w:tcBorders>
              <w:top w:val="nil"/>
              <w:left w:val="nil"/>
              <w:bottom w:val="single" w:sz="8" w:space="0" w:color="auto"/>
              <w:right w:val="single" w:sz="4" w:space="0" w:color="auto"/>
            </w:tcBorders>
            <w:shd w:val="clear" w:color="auto" w:fill="auto"/>
            <w:noWrap/>
            <w:vAlign w:val="bottom"/>
            <w:hideMark/>
          </w:tcPr>
          <w:p w14:paraId="70201110" w14:textId="77777777" w:rsidR="002C110A" w:rsidRPr="00764850" w:rsidRDefault="002C110A" w:rsidP="00E056C2">
            <w:pPr>
              <w:jc w:val="right"/>
              <w:rPr>
                <w:color w:val="000000"/>
              </w:rPr>
            </w:pPr>
            <w:r w:rsidRPr="00764850">
              <w:rPr>
                <w:color w:val="000000"/>
              </w:rPr>
              <w:t>100</w:t>
            </w:r>
          </w:p>
        </w:tc>
        <w:tc>
          <w:tcPr>
            <w:tcW w:w="1688" w:type="dxa"/>
            <w:tcBorders>
              <w:top w:val="nil"/>
              <w:left w:val="nil"/>
              <w:bottom w:val="single" w:sz="8" w:space="0" w:color="auto"/>
              <w:right w:val="single" w:sz="4" w:space="0" w:color="auto"/>
            </w:tcBorders>
            <w:shd w:val="clear" w:color="auto" w:fill="auto"/>
            <w:noWrap/>
            <w:vAlign w:val="bottom"/>
            <w:hideMark/>
          </w:tcPr>
          <w:p w14:paraId="193B8528" w14:textId="77777777" w:rsidR="002C110A" w:rsidRPr="00764850" w:rsidRDefault="002C110A" w:rsidP="00E056C2">
            <w:pPr>
              <w:jc w:val="right"/>
              <w:rPr>
                <w:color w:val="000000"/>
              </w:rPr>
            </w:pPr>
            <w:r w:rsidRPr="00764850">
              <w:rPr>
                <w:color w:val="000000"/>
              </w:rPr>
              <w:t>51173.65</w:t>
            </w:r>
          </w:p>
        </w:tc>
        <w:tc>
          <w:tcPr>
            <w:tcW w:w="1012" w:type="dxa"/>
            <w:tcBorders>
              <w:top w:val="nil"/>
              <w:left w:val="nil"/>
              <w:bottom w:val="single" w:sz="8" w:space="0" w:color="auto"/>
              <w:right w:val="single" w:sz="8" w:space="0" w:color="auto"/>
            </w:tcBorders>
            <w:shd w:val="clear" w:color="auto" w:fill="auto"/>
            <w:noWrap/>
            <w:vAlign w:val="bottom"/>
            <w:hideMark/>
          </w:tcPr>
          <w:p w14:paraId="1B700A34" w14:textId="77777777" w:rsidR="002C110A" w:rsidRPr="00764850" w:rsidRDefault="002C110A" w:rsidP="00E056C2">
            <w:pPr>
              <w:jc w:val="right"/>
              <w:rPr>
                <w:color w:val="000000"/>
              </w:rPr>
            </w:pPr>
            <w:r w:rsidRPr="00764850">
              <w:rPr>
                <w:color w:val="000000"/>
              </w:rPr>
              <w:t>100</w:t>
            </w:r>
          </w:p>
        </w:tc>
      </w:tr>
    </w:tbl>
    <w:p w14:paraId="6D8F12CF" w14:textId="77777777" w:rsidR="00560003" w:rsidRDefault="00560003" w:rsidP="0089584B"/>
    <w:p w14:paraId="24D1734E" w14:textId="7E7D2963" w:rsidR="00560003" w:rsidRDefault="00560003" w:rsidP="004553C7">
      <w:pPr>
        <w:jc w:val="center"/>
      </w:pPr>
    </w:p>
    <w:p w14:paraId="4050BD93" w14:textId="77777777" w:rsidR="004553C7" w:rsidRDefault="004553C7" w:rsidP="0089584B"/>
    <w:p w14:paraId="5CC04A63" w14:textId="77777777" w:rsidR="000B7EAD" w:rsidRDefault="000B7EAD" w:rsidP="000B7EAD">
      <w:pPr>
        <w:tabs>
          <w:tab w:val="left" w:pos="2630"/>
        </w:tabs>
      </w:pPr>
      <w:r>
        <w:tab/>
      </w:r>
    </w:p>
    <w:p w14:paraId="57F2B2C6" w14:textId="77777777" w:rsidR="000B7EAD" w:rsidRDefault="000B7EAD" w:rsidP="000B7EAD">
      <w:r>
        <w:t xml:space="preserve"> </w:t>
      </w:r>
    </w:p>
    <w:p w14:paraId="12414497" w14:textId="77777777" w:rsidR="00560003" w:rsidRDefault="00560003" w:rsidP="0089584B"/>
    <w:p w14:paraId="1A99A6FC" w14:textId="698DB1EC" w:rsidR="00560003" w:rsidRPr="00560003" w:rsidRDefault="00560003" w:rsidP="0089584B">
      <w:r w:rsidRPr="00560003">
        <w:t xml:space="preserve"> </w:t>
      </w:r>
    </w:p>
    <w:p w14:paraId="4EEA9E7E" w14:textId="248C1FA0" w:rsidR="008C4EE9" w:rsidRDefault="00EC789D" w:rsidP="008C4EE9">
      <w:pPr>
        <w:keepNext/>
        <w:jc w:val="center"/>
      </w:pPr>
      <w:r>
        <w:rPr>
          <w:b/>
          <w:bCs/>
          <w:noProof/>
          <w:color w:val="FF0000"/>
        </w:rPr>
        <w:lastRenderedPageBreak/>
        <w:drawing>
          <wp:inline distT="0" distB="0" distL="0" distR="0" wp14:anchorId="36363A4D" wp14:editId="7B984BAD">
            <wp:extent cx="5430843" cy="39703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 derjugini from current to RCP 2.6 2070.jpg"/>
                    <pic:cNvPicPr/>
                  </pic:nvPicPr>
                  <pic:blipFill rotWithShape="1">
                    <a:blip r:embed="rId22" cstate="print">
                      <a:extLst>
                        <a:ext uri="{28A0092B-C50C-407E-A947-70E740481C1C}">
                          <a14:useLocalDpi xmlns:a14="http://schemas.microsoft.com/office/drawing/2010/main" val="0"/>
                        </a:ext>
                      </a:extLst>
                    </a:blip>
                    <a:srcRect l="4478" t="6389" r="4124" b="7141"/>
                    <a:stretch/>
                  </pic:blipFill>
                  <pic:spPr bwMode="auto">
                    <a:xfrm>
                      <a:off x="0" y="0"/>
                      <a:ext cx="5432338" cy="3971435"/>
                    </a:xfrm>
                    <a:prstGeom prst="rect">
                      <a:avLst/>
                    </a:prstGeom>
                    <a:ln>
                      <a:noFill/>
                    </a:ln>
                    <a:extLst>
                      <a:ext uri="{53640926-AAD7-44D8-BBD7-CCE9431645EC}">
                        <a14:shadowObscured xmlns:a14="http://schemas.microsoft.com/office/drawing/2010/main"/>
                      </a:ext>
                    </a:extLst>
                  </pic:spPr>
                </pic:pic>
              </a:graphicData>
            </a:graphic>
          </wp:inline>
        </w:drawing>
      </w:r>
    </w:p>
    <w:p w14:paraId="357CA741" w14:textId="737B9138" w:rsidR="008C4EE9" w:rsidRDefault="008C4EE9" w:rsidP="008C4EE9">
      <w:r>
        <w:t xml:space="preserve">        </w:t>
      </w:r>
      <w:r w:rsidRPr="008C4EE9">
        <w:rPr>
          <w:b/>
          <w:bCs/>
          <w:noProof/>
        </w:rPr>
        <w:t>Fig.</w:t>
      </w:r>
      <w:r>
        <w:rPr>
          <w:b/>
          <w:bCs/>
          <w:noProof/>
        </w:rPr>
        <w:t xml:space="preserve"> </w:t>
      </w:r>
      <w:r w:rsidRPr="008C4EE9">
        <w:rPr>
          <w:b/>
          <w:bCs/>
          <w:noProof/>
        </w:rPr>
        <w:fldChar w:fldCharType="begin"/>
      </w:r>
      <w:r w:rsidRPr="008C4EE9">
        <w:rPr>
          <w:b/>
          <w:bCs/>
          <w:noProof/>
        </w:rPr>
        <w:instrText xml:space="preserve"> SEQ Figure \* ARABIC </w:instrText>
      </w:r>
      <w:r w:rsidRPr="008C4EE9">
        <w:rPr>
          <w:b/>
          <w:bCs/>
          <w:noProof/>
        </w:rPr>
        <w:fldChar w:fldCharType="separate"/>
      </w:r>
      <w:r w:rsidR="00A001AC">
        <w:rPr>
          <w:b/>
          <w:bCs/>
          <w:noProof/>
        </w:rPr>
        <w:t>11</w:t>
      </w:r>
      <w:r w:rsidRPr="008C4EE9">
        <w:rPr>
          <w:b/>
          <w:bCs/>
          <w:noProof/>
        </w:rPr>
        <w:fldChar w:fldCharType="end"/>
      </w:r>
      <w:r>
        <w:t xml:space="preserve"> </w:t>
      </w:r>
      <w:r w:rsidRPr="005028A3">
        <w:t>Distributional change</w:t>
      </w:r>
      <w:r>
        <w:t xml:space="preserve"> </w:t>
      </w:r>
      <w:r w:rsidRPr="005028A3">
        <w:t>in habitat range between the c</w:t>
      </w:r>
      <w:r>
        <w:t>urrent and future under</w:t>
      </w:r>
    </w:p>
    <w:p w14:paraId="18EEEFB0" w14:textId="5073A698" w:rsidR="0089584B" w:rsidRPr="00554E9A" w:rsidRDefault="008C4EE9" w:rsidP="00554E9A">
      <w:r>
        <w:t xml:space="preserve">           climate </w:t>
      </w:r>
      <w:r w:rsidRPr="005028A3">
        <w:t>c</w:t>
      </w:r>
      <w:r>
        <w:t>hange scenario (RCP</w:t>
      </w:r>
      <w:r w:rsidRPr="005028A3">
        <w:t>2.6 2070</w:t>
      </w:r>
      <w:r>
        <w:t xml:space="preserve">) </w:t>
      </w:r>
      <w:r w:rsidRPr="005028A3">
        <w:t xml:space="preserve">for </w:t>
      </w:r>
      <w:r w:rsidRPr="008C4EE9">
        <w:rPr>
          <w:i/>
          <w:iCs/>
        </w:rPr>
        <w:t>N. derjugini</w:t>
      </w:r>
      <w:r>
        <w:rPr>
          <w:i/>
          <w:iCs/>
        </w:rPr>
        <w:t xml:space="preserve"> </w:t>
      </w:r>
      <w:r w:rsidRPr="005028A3">
        <w:t>in the KRI</w:t>
      </w:r>
    </w:p>
    <w:p w14:paraId="59177694" w14:textId="77777777" w:rsidR="008C4EE9" w:rsidRDefault="008C4EE9" w:rsidP="008C4EE9">
      <w:pPr>
        <w:keepNext/>
        <w:jc w:val="center"/>
      </w:pPr>
      <w:r>
        <w:rPr>
          <w:b/>
          <w:bCs/>
          <w:noProof/>
          <w:color w:val="FF0000"/>
        </w:rPr>
        <w:lastRenderedPageBreak/>
        <w:drawing>
          <wp:inline distT="0" distB="0" distL="0" distR="0" wp14:anchorId="17EC4D64" wp14:editId="1C9C386A">
            <wp:extent cx="5438140" cy="39644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 derjugini from current to RCP 8.5 2070.jpg"/>
                    <pic:cNvPicPr/>
                  </pic:nvPicPr>
                  <pic:blipFill rotWithShape="1">
                    <a:blip r:embed="rId23" cstate="print">
                      <a:extLst>
                        <a:ext uri="{28A0092B-C50C-407E-A947-70E740481C1C}">
                          <a14:useLocalDpi xmlns:a14="http://schemas.microsoft.com/office/drawing/2010/main" val="0"/>
                        </a:ext>
                      </a:extLst>
                    </a:blip>
                    <a:srcRect l="4249" t="6537" r="4238" b="7129"/>
                    <a:stretch/>
                  </pic:blipFill>
                  <pic:spPr bwMode="auto">
                    <a:xfrm>
                      <a:off x="0" y="0"/>
                      <a:ext cx="5438383" cy="3964673"/>
                    </a:xfrm>
                    <a:prstGeom prst="rect">
                      <a:avLst/>
                    </a:prstGeom>
                    <a:ln>
                      <a:noFill/>
                    </a:ln>
                    <a:extLst>
                      <a:ext uri="{53640926-AAD7-44D8-BBD7-CCE9431645EC}">
                        <a14:shadowObscured xmlns:a14="http://schemas.microsoft.com/office/drawing/2010/main"/>
                      </a:ext>
                    </a:extLst>
                  </pic:spPr>
                </pic:pic>
              </a:graphicData>
            </a:graphic>
          </wp:inline>
        </w:drawing>
      </w:r>
    </w:p>
    <w:p w14:paraId="4F677085" w14:textId="56FC0920" w:rsidR="008C4EE9" w:rsidRDefault="008C4EE9" w:rsidP="008C4EE9">
      <w:r>
        <w:t xml:space="preserve">        </w:t>
      </w:r>
      <w:r w:rsidRPr="008C4EE9">
        <w:rPr>
          <w:b/>
          <w:bCs/>
        </w:rPr>
        <w:t xml:space="preserve">Fig. </w:t>
      </w:r>
      <w:r w:rsidRPr="008C4EE9">
        <w:rPr>
          <w:b/>
          <w:bCs/>
        </w:rPr>
        <w:fldChar w:fldCharType="begin"/>
      </w:r>
      <w:r w:rsidRPr="008C4EE9">
        <w:rPr>
          <w:b/>
          <w:bCs/>
        </w:rPr>
        <w:instrText xml:space="preserve"> SEQ Figure \* ARABIC </w:instrText>
      </w:r>
      <w:r w:rsidRPr="008C4EE9">
        <w:rPr>
          <w:b/>
          <w:bCs/>
        </w:rPr>
        <w:fldChar w:fldCharType="separate"/>
      </w:r>
      <w:r w:rsidR="00A001AC">
        <w:rPr>
          <w:b/>
          <w:bCs/>
          <w:noProof/>
        </w:rPr>
        <w:t>12</w:t>
      </w:r>
      <w:r w:rsidRPr="008C4EE9">
        <w:rPr>
          <w:b/>
          <w:bCs/>
        </w:rPr>
        <w:fldChar w:fldCharType="end"/>
      </w:r>
      <w:r>
        <w:t xml:space="preserve"> </w:t>
      </w:r>
      <w:r w:rsidRPr="005028A3">
        <w:t>Distributional change</w:t>
      </w:r>
      <w:r>
        <w:t xml:space="preserve"> </w:t>
      </w:r>
      <w:r w:rsidRPr="005028A3">
        <w:t>in habitat range between the c</w:t>
      </w:r>
      <w:r>
        <w:t>urrent and future under</w:t>
      </w:r>
    </w:p>
    <w:p w14:paraId="4E547F20" w14:textId="0C847FF6" w:rsidR="008C4EE9" w:rsidRPr="000B7EAD" w:rsidRDefault="008C4EE9" w:rsidP="008C4EE9">
      <w:r>
        <w:t xml:space="preserve">           climate </w:t>
      </w:r>
      <w:r w:rsidRPr="005028A3">
        <w:t>c</w:t>
      </w:r>
      <w:r>
        <w:t>hange scenario (RCP8</w:t>
      </w:r>
      <w:r w:rsidRPr="005028A3">
        <w:t>.</w:t>
      </w:r>
      <w:r>
        <w:t>5</w:t>
      </w:r>
      <w:r w:rsidRPr="005028A3">
        <w:t xml:space="preserve"> 2070</w:t>
      </w:r>
      <w:r>
        <w:t xml:space="preserve">) </w:t>
      </w:r>
      <w:r w:rsidRPr="005028A3">
        <w:t xml:space="preserve">for </w:t>
      </w:r>
      <w:r w:rsidRPr="008C4EE9">
        <w:rPr>
          <w:i/>
          <w:iCs/>
        </w:rPr>
        <w:t>N. derjugini</w:t>
      </w:r>
      <w:r>
        <w:rPr>
          <w:i/>
          <w:iCs/>
        </w:rPr>
        <w:t xml:space="preserve"> </w:t>
      </w:r>
      <w:r w:rsidRPr="005028A3">
        <w:t>in the KRI</w:t>
      </w:r>
    </w:p>
    <w:p w14:paraId="1A9DBC2E" w14:textId="77777777" w:rsidR="008C4EE9" w:rsidRPr="008C4EE9" w:rsidRDefault="008C4EE9" w:rsidP="008C4EE9">
      <w:pPr>
        <w:pStyle w:val="Caption"/>
        <w:rPr>
          <w:b w:val="0"/>
          <w:bCs w:val="0"/>
          <w:color w:val="FF0000"/>
          <w:sz w:val="24"/>
          <w:szCs w:val="24"/>
        </w:rPr>
      </w:pPr>
    </w:p>
    <w:p w14:paraId="5856743C" w14:textId="77777777" w:rsidR="004549F5" w:rsidRPr="0089584B" w:rsidRDefault="004549F5" w:rsidP="00BA4AE3">
      <w:pPr>
        <w:rPr>
          <w:b/>
          <w:bCs/>
        </w:rPr>
      </w:pPr>
    </w:p>
    <w:p w14:paraId="07B5FC50" w14:textId="10F58390" w:rsidR="004549F5" w:rsidRPr="00AE1E24" w:rsidRDefault="00AE1E24" w:rsidP="004917C5">
      <w:pPr>
        <w:rPr>
          <w:i/>
          <w:iCs/>
        </w:rPr>
      </w:pPr>
      <w:r w:rsidRPr="00AE1E24">
        <w:t xml:space="preserve">3.4. </w:t>
      </w:r>
      <w:r w:rsidR="0089584B" w:rsidRPr="00AE1E24">
        <w:t>Distributional change direction and magnitude for</w:t>
      </w:r>
      <w:r w:rsidR="003369AF" w:rsidRPr="00AE1E24">
        <w:t xml:space="preserve"> </w:t>
      </w:r>
      <w:r w:rsidR="003369AF" w:rsidRPr="00AE1E24">
        <w:rPr>
          <w:i/>
          <w:iCs/>
        </w:rPr>
        <w:t>S. infraimmaculata and N. derjugini</w:t>
      </w:r>
    </w:p>
    <w:p w14:paraId="5DDFEED4" w14:textId="77777777" w:rsidR="00AE1E24" w:rsidRPr="0089584B" w:rsidRDefault="00AE1E24" w:rsidP="004917C5">
      <w:pPr>
        <w:rPr>
          <w:b/>
          <w:bCs/>
        </w:rPr>
      </w:pPr>
    </w:p>
    <w:p w14:paraId="755147AF" w14:textId="27593FC4" w:rsidR="001053BB" w:rsidRDefault="007000F1" w:rsidP="00462B04">
      <w:r w:rsidRPr="007000F1">
        <w:t xml:space="preserve">Under </w:t>
      </w:r>
      <w:r w:rsidR="001053BB">
        <w:t xml:space="preserve">the </w:t>
      </w:r>
      <w:r w:rsidRPr="007000F1">
        <w:t xml:space="preserve">climate change scenarios (RCP2.6 and RCP8.5 </w:t>
      </w:r>
      <w:r w:rsidR="00027D26" w:rsidRPr="007000F1">
        <w:t>2070),</w:t>
      </w:r>
      <w:r w:rsidRPr="007000F1">
        <w:t xml:space="preserve"> the habitat distributional </w:t>
      </w:r>
      <w:r w:rsidR="00027D26" w:rsidRPr="007000F1">
        <w:t>change</w:t>
      </w:r>
      <w:r w:rsidR="00941600">
        <w:t xml:space="preserve"> centroid</w:t>
      </w:r>
      <w:r w:rsidR="00027D26">
        <w:t xml:space="preserve"> </w:t>
      </w:r>
      <w:r w:rsidR="00027D26" w:rsidRPr="007000F1">
        <w:t>for</w:t>
      </w:r>
      <w:r w:rsidRPr="007000F1">
        <w:t xml:space="preserve"> </w:t>
      </w:r>
      <w:r w:rsidRPr="007000F1">
        <w:rPr>
          <w:i/>
          <w:iCs/>
        </w:rPr>
        <w:t>S. infraimmaculata</w:t>
      </w:r>
      <w:r w:rsidR="00027D26">
        <w:rPr>
          <w:i/>
          <w:iCs/>
        </w:rPr>
        <w:t xml:space="preserve"> and </w:t>
      </w:r>
      <w:r w:rsidR="00027D26" w:rsidRPr="00027D26">
        <w:rPr>
          <w:i/>
          <w:iCs/>
        </w:rPr>
        <w:t>N. derjugini</w:t>
      </w:r>
      <w:r w:rsidR="00027D26">
        <w:rPr>
          <w:i/>
          <w:iCs/>
        </w:rPr>
        <w:t xml:space="preserve"> </w:t>
      </w:r>
      <w:r w:rsidR="00027D26" w:rsidRPr="00027D26">
        <w:t>indicted</w:t>
      </w:r>
      <w:r w:rsidRPr="00027D26">
        <w:t xml:space="preserve"> </w:t>
      </w:r>
      <w:r>
        <w:t>to shift toward the east</w:t>
      </w:r>
      <w:r w:rsidR="00027D26">
        <w:t xml:space="preserve"> and southeast, respectively. Overall, change</w:t>
      </w:r>
      <w:r w:rsidR="00941600">
        <w:t>s</w:t>
      </w:r>
      <w:r w:rsidR="00027D26">
        <w:t xml:space="preserve"> from current</w:t>
      </w:r>
      <w:r w:rsidR="00941600">
        <w:t xml:space="preserve"> distribution</w:t>
      </w:r>
      <w:r w:rsidR="00027D26">
        <w:t xml:space="preserve"> centroid to </w:t>
      </w:r>
      <w:r w:rsidR="00941600">
        <w:t xml:space="preserve">new distribution centroid in </w:t>
      </w:r>
      <w:r w:rsidR="00027D26">
        <w:t xml:space="preserve">direction and magnitude were slightly </w:t>
      </w:r>
      <w:r w:rsidR="00941600">
        <w:t>stronger</w:t>
      </w:r>
      <w:r w:rsidR="00027D26">
        <w:t xml:space="preserve"> under the RCP8.5 2070. </w:t>
      </w:r>
      <w:r w:rsidR="00115564">
        <w:t xml:space="preserve">For example, for </w:t>
      </w:r>
      <w:r w:rsidR="001053BB" w:rsidRPr="001053BB">
        <w:rPr>
          <w:i/>
          <w:iCs/>
        </w:rPr>
        <w:t>N. derjugini</w:t>
      </w:r>
      <w:r w:rsidR="00115564">
        <w:t>, the current geographical coordinates’ centroid</w:t>
      </w:r>
      <w:r w:rsidR="001053BB">
        <w:t xml:space="preserve"> is</w:t>
      </w:r>
      <w:r w:rsidR="00115564">
        <w:t xml:space="preserve"> 45°25'1.227" E </w:t>
      </w:r>
      <w:r w:rsidR="001053BB">
        <w:t>and</w:t>
      </w:r>
      <w:r w:rsidR="00115564">
        <w:t xml:space="preserve"> </w:t>
      </w:r>
      <w:r w:rsidR="00115564" w:rsidRPr="00115564">
        <w:t>35°57'55.625"</w:t>
      </w:r>
      <w:r w:rsidR="00115564">
        <w:t xml:space="preserve"> </w:t>
      </w:r>
      <w:r w:rsidR="00115564" w:rsidRPr="00115564">
        <w:t>N</w:t>
      </w:r>
      <w:r w:rsidR="001053BB">
        <w:t>; under the climate change scenarios this centroid would change to 45°36'18.828" E ;</w:t>
      </w:r>
      <w:r w:rsidR="001053BB" w:rsidRPr="001053BB">
        <w:t>35°50'20.797"</w:t>
      </w:r>
      <w:r w:rsidR="001053BB">
        <w:t xml:space="preserve"> </w:t>
      </w:r>
      <w:r w:rsidR="001053BB" w:rsidRPr="001053BB">
        <w:t>N</w:t>
      </w:r>
      <w:r w:rsidR="001053BB">
        <w:t xml:space="preserve"> (RCP2.6) and 45°40'49.475" E ;</w:t>
      </w:r>
      <w:r w:rsidR="001053BB" w:rsidRPr="001053BB">
        <w:t>35°47'7.182"</w:t>
      </w:r>
      <w:r w:rsidR="001053BB">
        <w:t xml:space="preserve"> </w:t>
      </w:r>
      <w:r w:rsidR="001053BB" w:rsidRPr="001053BB">
        <w:t>N</w:t>
      </w:r>
      <w:r w:rsidR="001053BB">
        <w:t xml:space="preserve"> (RCP8.5) (</w:t>
      </w:r>
      <w:r w:rsidR="001053BB" w:rsidRPr="00027D26">
        <w:t>Fig.</w:t>
      </w:r>
      <w:r w:rsidR="00462B04">
        <w:t xml:space="preserve"> A.</w:t>
      </w:r>
      <w:r w:rsidR="00462B04" w:rsidRPr="0060046C">
        <w:rPr>
          <w:vertAlign w:val="subscript"/>
        </w:rPr>
        <w:t>1</w:t>
      </w:r>
      <w:r w:rsidR="001053BB" w:rsidRPr="00027D26">
        <w:t xml:space="preserve"> in Appendix</w:t>
      </w:r>
      <w:r w:rsidR="001053BB">
        <w:t>).</w:t>
      </w:r>
    </w:p>
    <w:p w14:paraId="0221A578" w14:textId="1DFCD0EF" w:rsidR="009D3634" w:rsidRDefault="000C2FE7" w:rsidP="000C2FE7">
      <w:r>
        <w:t xml:space="preserve">  </w:t>
      </w:r>
    </w:p>
    <w:p w14:paraId="5FD593A1" w14:textId="77777777" w:rsidR="009D3634" w:rsidRDefault="009D3634" w:rsidP="001053BB"/>
    <w:p w14:paraId="3C7F2F63" w14:textId="35C4E708" w:rsidR="004917C5" w:rsidRPr="00AE1E24" w:rsidRDefault="00AE1E24" w:rsidP="004917C5">
      <w:r w:rsidRPr="00AE1E24">
        <w:t xml:space="preserve">3.5. </w:t>
      </w:r>
      <w:r w:rsidR="004917C5" w:rsidRPr="00AE1E24">
        <w:t xml:space="preserve">Relative contribution and importance of the environmental variables in the distribution of </w:t>
      </w:r>
      <w:r w:rsidR="004917C5" w:rsidRPr="00AE1E24">
        <w:rPr>
          <w:i/>
          <w:iCs/>
        </w:rPr>
        <w:t>S. infraimmaculata and N. derjugini</w:t>
      </w:r>
      <w:r w:rsidR="004917C5" w:rsidRPr="00AE1E24">
        <w:t xml:space="preserve">  </w:t>
      </w:r>
    </w:p>
    <w:p w14:paraId="72DA1B72" w14:textId="77777777" w:rsidR="00AE1E24" w:rsidRDefault="00AE1E24" w:rsidP="004917C5">
      <w:pPr>
        <w:rPr>
          <w:b/>
          <w:bCs/>
        </w:rPr>
      </w:pPr>
    </w:p>
    <w:p w14:paraId="07B42A98" w14:textId="29D2E5ED" w:rsidR="001039EB" w:rsidRDefault="009D3634" w:rsidP="00C955C3">
      <w:r>
        <w:t xml:space="preserve">The NDVI, annual mean </w:t>
      </w:r>
      <w:r w:rsidR="00F3489E">
        <w:t>temperature</w:t>
      </w:r>
      <w:r>
        <w:t>, and mean diurnal range temperature have contributed relatively by 53.7%, 19.2%, and 13.6 %</w:t>
      </w:r>
      <w:r w:rsidR="00F3489E">
        <w:t>, respectively,</w:t>
      </w:r>
      <w:r>
        <w:t xml:space="preserve"> to </w:t>
      </w:r>
      <w:r w:rsidRPr="009D3634">
        <w:t xml:space="preserve">the probability of the habitat distribution of </w:t>
      </w:r>
      <w:r w:rsidRPr="009D3634">
        <w:rPr>
          <w:i/>
          <w:iCs/>
        </w:rPr>
        <w:t>S. infraimmaculata</w:t>
      </w:r>
      <w:r>
        <w:rPr>
          <w:i/>
          <w:iCs/>
        </w:rPr>
        <w:t xml:space="preserve"> </w:t>
      </w:r>
      <w:r>
        <w:t>in the KRI. These three variables together contributed</w:t>
      </w:r>
      <w:r w:rsidR="00F3489E">
        <w:t xml:space="preserve"> significantly by</w:t>
      </w:r>
      <w:r>
        <w:t xml:space="preserve"> 86.5% </w:t>
      </w:r>
      <w:r w:rsidR="00F3489E">
        <w:t xml:space="preserve">compared with other variables (Table 6). </w:t>
      </w:r>
      <w:r w:rsidR="001039EB">
        <w:t xml:space="preserve">By contrast, </w:t>
      </w:r>
      <w:r w:rsidR="00C955C3">
        <w:t>t</w:t>
      </w:r>
      <w:r w:rsidR="001039EB">
        <w:t xml:space="preserve">emperature seasonality, and </w:t>
      </w:r>
      <w:r w:rsidR="00C955C3">
        <w:t>p</w:t>
      </w:r>
      <w:r w:rsidR="001039EB">
        <w:t xml:space="preserve">recipitation seasonality demonstrated the lowest contribution (Table 6). </w:t>
      </w:r>
    </w:p>
    <w:p w14:paraId="666C60F2" w14:textId="028A1BCD" w:rsidR="00530933" w:rsidRDefault="00F3489E" w:rsidP="00C955C3">
      <w:r>
        <w:lastRenderedPageBreak/>
        <w:t xml:space="preserve">For </w:t>
      </w:r>
      <w:r w:rsidRPr="00F3489E">
        <w:rPr>
          <w:i/>
          <w:iCs/>
        </w:rPr>
        <w:t>N. derjugini</w:t>
      </w:r>
      <w:r w:rsidRPr="00F3489E">
        <w:t>, annual mean temperature</w:t>
      </w:r>
      <w:r>
        <w:t xml:space="preserve">, </w:t>
      </w:r>
      <w:r w:rsidRPr="00F3489E">
        <w:t>Land cover land use 2009</w:t>
      </w:r>
      <w:r>
        <w:t xml:space="preserve">, and </w:t>
      </w:r>
      <w:r w:rsidR="00C955C3">
        <w:t>p</w:t>
      </w:r>
      <w:r w:rsidRPr="00F3489E">
        <w:t xml:space="preserve">recipitation of </w:t>
      </w:r>
      <w:r w:rsidR="00EA4068">
        <w:t xml:space="preserve">the </w:t>
      </w:r>
      <w:r w:rsidRPr="00F3489E">
        <w:t>driest month</w:t>
      </w:r>
      <w:r>
        <w:t xml:space="preserve"> have contributed by 31.1%, 28.3%, and 15.6% (collectively by 75%) to</w:t>
      </w:r>
      <w:r w:rsidR="00856D53">
        <w:t xml:space="preserve"> its habitat distribution.</w:t>
      </w:r>
      <w:r w:rsidR="00A4589B">
        <w:t xml:space="preserve"> In contrast, the lowest relative contribution into the </w:t>
      </w:r>
      <w:r w:rsidR="002B0038">
        <w:t>probability</w:t>
      </w:r>
      <w:r w:rsidR="00A4589B">
        <w:t xml:space="preserve"> of habitat distribution were </w:t>
      </w:r>
      <w:r w:rsidR="00C955C3">
        <w:t>p</w:t>
      </w:r>
      <w:r w:rsidR="00A4589B">
        <w:t xml:space="preserve">recipitation seasonality and </w:t>
      </w:r>
      <w:r w:rsidR="00C955C3">
        <w:t>t</w:t>
      </w:r>
      <w:r w:rsidR="00A4589B">
        <w:t>emperature seasonality, respectively (</w:t>
      </w:r>
      <w:r w:rsidR="00A4589B" w:rsidRPr="00856D53">
        <w:t xml:space="preserve">Table </w:t>
      </w:r>
      <w:r w:rsidR="00A4589B">
        <w:t>7</w:t>
      </w:r>
      <w:r w:rsidR="00A4589B" w:rsidRPr="00856D53">
        <w:t>)</w:t>
      </w:r>
      <w:r w:rsidR="00A4589B">
        <w:t>.</w:t>
      </w:r>
      <w:r w:rsidR="00856D53">
        <w:t xml:space="preserve"> </w:t>
      </w:r>
    </w:p>
    <w:p w14:paraId="33D56E7F" w14:textId="77777777" w:rsidR="000C2FE7" w:rsidRDefault="000C2FE7" w:rsidP="000C2FE7"/>
    <w:p w14:paraId="0C382BAA" w14:textId="465BA790" w:rsidR="00A4589B" w:rsidRPr="0037195F" w:rsidRDefault="002B0038" w:rsidP="00C955C3">
      <w:r>
        <w:t>For the</w:t>
      </w:r>
      <w:r w:rsidR="00A4589B">
        <w:t xml:space="preserve"> </w:t>
      </w:r>
      <w:r>
        <w:t xml:space="preserve">variables importance, the Jackknife test </w:t>
      </w:r>
      <w:r w:rsidRPr="002B0038">
        <w:t>to regularize the training gains</w:t>
      </w:r>
      <w:r w:rsidR="00AC386D">
        <w:t xml:space="preserve"> (%)</w:t>
      </w:r>
      <w:r>
        <w:t xml:space="preserve"> and AUC variable gains demonstrated that</w:t>
      </w:r>
      <w:r w:rsidR="0037195F">
        <w:t xml:space="preserve"> NDVI, </w:t>
      </w:r>
      <w:r w:rsidR="00C955C3">
        <w:t>a</w:t>
      </w:r>
      <w:r w:rsidR="0037195F" w:rsidRPr="0037195F">
        <w:t>nnual mean temperature</w:t>
      </w:r>
      <w:r w:rsidR="0037195F">
        <w:t xml:space="preserve"> (bio</w:t>
      </w:r>
      <w:r w:rsidR="00491514">
        <w:t>1</w:t>
      </w:r>
      <w:r w:rsidR="0037195F">
        <w:t xml:space="preserve">), and </w:t>
      </w:r>
      <w:r w:rsidR="00C955C3">
        <w:rPr>
          <w:color w:val="000000"/>
        </w:rPr>
        <w:t>a</w:t>
      </w:r>
      <w:r w:rsidR="0037195F" w:rsidRPr="00C01133">
        <w:rPr>
          <w:color w:val="000000"/>
        </w:rPr>
        <w:t>nnual precipitation</w:t>
      </w:r>
      <w:r w:rsidR="0037195F">
        <w:rPr>
          <w:color w:val="000000"/>
        </w:rPr>
        <w:t xml:space="preserve"> (bio12) contained more gains</w:t>
      </w:r>
      <w:r w:rsidR="00D34D5A">
        <w:rPr>
          <w:color w:val="000000"/>
        </w:rPr>
        <w:t xml:space="preserve"> (information)</w:t>
      </w:r>
      <w:r w:rsidR="0037195F">
        <w:rPr>
          <w:color w:val="000000"/>
        </w:rPr>
        <w:t xml:space="preserve"> in the distribution of </w:t>
      </w:r>
      <w:r w:rsidR="0037195F" w:rsidRPr="00A61F4C">
        <w:rPr>
          <w:i/>
          <w:iCs/>
        </w:rPr>
        <w:t>S. infraimmaculata</w:t>
      </w:r>
      <w:r w:rsidR="0037195F">
        <w:rPr>
          <w:i/>
          <w:iCs/>
        </w:rPr>
        <w:t xml:space="preserve"> </w:t>
      </w:r>
      <w:r w:rsidR="00D34D5A">
        <w:t>than</w:t>
      </w:r>
      <w:r w:rsidR="0037195F">
        <w:t xml:space="preserve"> other variables</w:t>
      </w:r>
      <w:r w:rsidR="0037195F" w:rsidRPr="0037195F">
        <w:t>.</w:t>
      </w:r>
      <w:r w:rsidR="0037195F">
        <w:t xml:space="preserve"> For </w:t>
      </w:r>
      <w:r w:rsidR="0037195F" w:rsidRPr="0037195F">
        <w:rPr>
          <w:i/>
          <w:iCs/>
        </w:rPr>
        <w:t>N. derjugini</w:t>
      </w:r>
      <w:r w:rsidR="0037195F">
        <w:t>,</w:t>
      </w:r>
      <w:r w:rsidR="00D34D5A">
        <w:t xml:space="preserve"> </w:t>
      </w:r>
      <w:r w:rsidR="00C955C3">
        <w:t>a</w:t>
      </w:r>
      <w:r w:rsidR="00D34D5A" w:rsidRPr="00D34D5A">
        <w:t>nnual mean temperature</w:t>
      </w:r>
      <w:r w:rsidR="00D34D5A">
        <w:t xml:space="preserve"> (bio1), </w:t>
      </w:r>
      <w:r w:rsidR="00D34D5A" w:rsidRPr="00D34D5A">
        <w:t>LCLU2009</w:t>
      </w:r>
      <w:r w:rsidR="00D34D5A">
        <w:t xml:space="preserve">, and </w:t>
      </w:r>
      <w:r w:rsidR="00C955C3">
        <w:t>a</w:t>
      </w:r>
      <w:r w:rsidR="00D34D5A" w:rsidRPr="00D34D5A">
        <w:t>nnual precipitation (bio12)</w:t>
      </w:r>
      <w:r w:rsidR="00D34D5A">
        <w:t xml:space="preserve"> contained </w:t>
      </w:r>
      <w:r w:rsidR="00D34D5A" w:rsidRPr="00D34D5A">
        <w:t>more gains</w:t>
      </w:r>
      <w:r w:rsidR="00D34D5A">
        <w:t xml:space="preserve"> </w:t>
      </w:r>
      <w:r w:rsidR="00D34D5A" w:rsidRPr="00D34D5A">
        <w:t>in</w:t>
      </w:r>
      <w:r w:rsidR="00D34D5A">
        <w:t xml:space="preserve"> its distribution than other variables in the KRI </w:t>
      </w:r>
      <w:r w:rsidR="00D34D5A" w:rsidRPr="00D34D5A">
        <w:t xml:space="preserve">(Fig. </w:t>
      </w:r>
      <w:r w:rsidR="00462B04">
        <w:t>A.</w:t>
      </w:r>
      <w:r w:rsidR="00462B04" w:rsidRPr="0060046C">
        <w:rPr>
          <w:vertAlign w:val="subscript"/>
        </w:rPr>
        <w:t>2</w:t>
      </w:r>
      <w:r w:rsidR="00D34D5A" w:rsidRPr="0060046C">
        <w:rPr>
          <w:vertAlign w:val="subscript"/>
        </w:rPr>
        <w:t xml:space="preserve"> </w:t>
      </w:r>
      <w:r w:rsidR="00D34D5A" w:rsidRPr="00D34D5A">
        <w:t>in Appendix)</w:t>
      </w:r>
      <w:r w:rsidR="00D34D5A">
        <w:t>.</w:t>
      </w:r>
    </w:p>
    <w:p w14:paraId="2B66CBA3" w14:textId="77777777" w:rsidR="00A61F4C" w:rsidRPr="009D3634" w:rsidRDefault="00A61F4C" w:rsidP="004917C5"/>
    <w:p w14:paraId="6B9D4CB8" w14:textId="77777777" w:rsidR="004549F5" w:rsidRDefault="004549F5" w:rsidP="00BA4AE3">
      <w:pPr>
        <w:rPr>
          <w:b/>
          <w:bCs/>
        </w:rPr>
      </w:pPr>
    </w:p>
    <w:p w14:paraId="5B1E4FDA" w14:textId="3E97549F" w:rsidR="00C01133" w:rsidRDefault="00C01133" w:rsidP="00C01133">
      <w:r w:rsidRPr="00C01133">
        <w:rPr>
          <w:b/>
          <w:bCs/>
        </w:rPr>
        <w:t xml:space="preserve">Table </w:t>
      </w:r>
      <w:r w:rsidRPr="00C01133">
        <w:rPr>
          <w:b/>
          <w:bCs/>
        </w:rPr>
        <w:fldChar w:fldCharType="begin"/>
      </w:r>
      <w:r w:rsidRPr="00C01133">
        <w:rPr>
          <w:b/>
          <w:bCs/>
        </w:rPr>
        <w:instrText xml:space="preserve"> SEQ Table \* ARABIC </w:instrText>
      </w:r>
      <w:r w:rsidRPr="00C01133">
        <w:rPr>
          <w:b/>
          <w:bCs/>
        </w:rPr>
        <w:fldChar w:fldCharType="separate"/>
      </w:r>
      <w:r w:rsidR="00A001AC">
        <w:rPr>
          <w:b/>
          <w:bCs/>
          <w:noProof/>
        </w:rPr>
        <w:t>6</w:t>
      </w:r>
      <w:r w:rsidRPr="00C01133">
        <w:rPr>
          <w:b/>
          <w:bCs/>
        </w:rPr>
        <w:fldChar w:fldCharType="end"/>
      </w:r>
      <w:r>
        <w:t xml:space="preserve"> Variables contribution into the probability of distribution of </w:t>
      </w:r>
      <w:r w:rsidRPr="00A61F4C">
        <w:rPr>
          <w:i/>
          <w:iCs/>
        </w:rPr>
        <w:t>S. infraimmaculata</w:t>
      </w:r>
      <w:r>
        <w:t xml:space="preserve"> in the KRI</w:t>
      </w:r>
    </w:p>
    <w:tbl>
      <w:tblPr>
        <w:tblW w:w="8190" w:type="dxa"/>
        <w:tblLook w:val="04A0" w:firstRow="1" w:lastRow="0" w:firstColumn="1" w:lastColumn="0" w:noHBand="0" w:noVBand="1"/>
      </w:tblPr>
      <w:tblGrid>
        <w:gridCol w:w="4291"/>
        <w:gridCol w:w="1764"/>
        <w:gridCol w:w="2135"/>
      </w:tblGrid>
      <w:tr w:rsidR="00C01133" w:rsidRPr="00C01133" w14:paraId="225596FD" w14:textId="77777777" w:rsidTr="00A61F4C">
        <w:trPr>
          <w:trHeight w:val="308"/>
        </w:trPr>
        <w:tc>
          <w:tcPr>
            <w:tcW w:w="4291" w:type="dxa"/>
            <w:tcBorders>
              <w:top w:val="single" w:sz="8" w:space="0" w:color="auto"/>
              <w:left w:val="nil"/>
              <w:bottom w:val="single" w:sz="8" w:space="0" w:color="auto"/>
              <w:right w:val="nil"/>
            </w:tcBorders>
            <w:shd w:val="clear" w:color="auto" w:fill="auto"/>
            <w:noWrap/>
            <w:vAlign w:val="bottom"/>
            <w:hideMark/>
          </w:tcPr>
          <w:p w14:paraId="119ABB8C" w14:textId="77777777" w:rsidR="00C01133" w:rsidRPr="00C01133" w:rsidRDefault="00C01133" w:rsidP="00C01133">
            <w:pPr>
              <w:rPr>
                <w:color w:val="000000"/>
              </w:rPr>
            </w:pPr>
            <w:r w:rsidRPr="00C01133">
              <w:rPr>
                <w:color w:val="000000"/>
              </w:rPr>
              <w:t>Variable</w:t>
            </w:r>
          </w:p>
        </w:tc>
        <w:tc>
          <w:tcPr>
            <w:tcW w:w="1764" w:type="dxa"/>
            <w:tcBorders>
              <w:top w:val="single" w:sz="8" w:space="0" w:color="auto"/>
              <w:left w:val="nil"/>
              <w:bottom w:val="single" w:sz="8" w:space="0" w:color="auto"/>
              <w:right w:val="nil"/>
            </w:tcBorders>
            <w:shd w:val="clear" w:color="auto" w:fill="auto"/>
            <w:noWrap/>
            <w:vAlign w:val="bottom"/>
            <w:hideMark/>
          </w:tcPr>
          <w:p w14:paraId="781996D0" w14:textId="181073C5" w:rsidR="00C01133" w:rsidRPr="00C01133" w:rsidRDefault="00C01133" w:rsidP="00C01133">
            <w:pPr>
              <w:rPr>
                <w:color w:val="000000"/>
              </w:rPr>
            </w:pPr>
            <w:r>
              <w:rPr>
                <w:color w:val="000000"/>
              </w:rPr>
              <w:t xml:space="preserve">   </w:t>
            </w:r>
            <w:r w:rsidRPr="00C01133">
              <w:rPr>
                <w:color w:val="000000"/>
              </w:rPr>
              <w:t xml:space="preserve">Percent </w:t>
            </w:r>
            <w:r>
              <w:rPr>
                <w:color w:val="000000"/>
              </w:rPr>
              <w:t xml:space="preserve">     </w:t>
            </w:r>
            <w:r w:rsidRPr="00C01133">
              <w:rPr>
                <w:color w:val="000000"/>
              </w:rPr>
              <w:t>contribution</w:t>
            </w:r>
          </w:p>
        </w:tc>
        <w:tc>
          <w:tcPr>
            <w:tcW w:w="2135" w:type="dxa"/>
            <w:tcBorders>
              <w:top w:val="single" w:sz="8" w:space="0" w:color="auto"/>
              <w:left w:val="nil"/>
              <w:bottom w:val="single" w:sz="8" w:space="0" w:color="auto"/>
              <w:right w:val="nil"/>
            </w:tcBorders>
            <w:shd w:val="clear" w:color="auto" w:fill="auto"/>
            <w:noWrap/>
            <w:vAlign w:val="bottom"/>
            <w:hideMark/>
          </w:tcPr>
          <w:p w14:paraId="08BBA92B" w14:textId="0750738A" w:rsidR="00C01133" w:rsidRPr="00C01133" w:rsidRDefault="00C01133" w:rsidP="00C01133">
            <w:pPr>
              <w:jc w:val="center"/>
              <w:rPr>
                <w:color w:val="000000"/>
              </w:rPr>
            </w:pPr>
            <w:r w:rsidRPr="00C01133">
              <w:rPr>
                <w:color w:val="000000"/>
              </w:rPr>
              <w:t xml:space="preserve">Permutation </w:t>
            </w:r>
            <w:r>
              <w:rPr>
                <w:color w:val="000000"/>
              </w:rPr>
              <w:t xml:space="preserve"> </w:t>
            </w:r>
            <w:r w:rsidRPr="00C01133">
              <w:rPr>
                <w:color w:val="000000"/>
              </w:rPr>
              <w:t>importance</w:t>
            </w:r>
          </w:p>
        </w:tc>
      </w:tr>
      <w:tr w:rsidR="00C01133" w:rsidRPr="00C01133" w14:paraId="2E6ACF94" w14:textId="77777777" w:rsidTr="00A61F4C">
        <w:trPr>
          <w:trHeight w:val="294"/>
        </w:trPr>
        <w:tc>
          <w:tcPr>
            <w:tcW w:w="4291" w:type="dxa"/>
            <w:tcBorders>
              <w:top w:val="nil"/>
              <w:left w:val="nil"/>
              <w:bottom w:val="nil"/>
              <w:right w:val="nil"/>
            </w:tcBorders>
            <w:shd w:val="clear" w:color="auto" w:fill="auto"/>
            <w:noWrap/>
            <w:vAlign w:val="bottom"/>
            <w:hideMark/>
          </w:tcPr>
          <w:p w14:paraId="488E1C82" w14:textId="77777777" w:rsidR="00C01133" w:rsidRPr="00C01133" w:rsidRDefault="00C01133" w:rsidP="00C01133">
            <w:pPr>
              <w:rPr>
                <w:color w:val="000000"/>
              </w:rPr>
            </w:pPr>
            <w:r w:rsidRPr="00C01133">
              <w:rPr>
                <w:color w:val="000000"/>
              </w:rPr>
              <w:t>Normalized difference vegetation index</w:t>
            </w:r>
          </w:p>
        </w:tc>
        <w:tc>
          <w:tcPr>
            <w:tcW w:w="1764" w:type="dxa"/>
            <w:tcBorders>
              <w:top w:val="nil"/>
              <w:left w:val="nil"/>
              <w:bottom w:val="nil"/>
              <w:right w:val="nil"/>
            </w:tcBorders>
            <w:shd w:val="clear" w:color="auto" w:fill="auto"/>
            <w:noWrap/>
            <w:vAlign w:val="bottom"/>
            <w:hideMark/>
          </w:tcPr>
          <w:p w14:paraId="0EE894B3" w14:textId="77777777" w:rsidR="00C01133" w:rsidRPr="00C01133" w:rsidRDefault="00C01133" w:rsidP="00C01133">
            <w:pPr>
              <w:jc w:val="center"/>
              <w:rPr>
                <w:color w:val="000000"/>
              </w:rPr>
            </w:pPr>
            <w:r w:rsidRPr="00C01133">
              <w:rPr>
                <w:color w:val="000000"/>
              </w:rPr>
              <w:t>53.7</w:t>
            </w:r>
          </w:p>
        </w:tc>
        <w:tc>
          <w:tcPr>
            <w:tcW w:w="2135" w:type="dxa"/>
            <w:tcBorders>
              <w:top w:val="nil"/>
              <w:left w:val="nil"/>
              <w:bottom w:val="nil"/>
              <w:right w:val="nil"/>
            </w:tcBorders>
            <w:shd w:val="clear" w:color="auto" w:fill="auto"/>
            <w:noWrap/>
            <w:vAlign w:val="bottom"/>
            <w:hideMark/>
          </w:tcPr>
          <w:p w14:paraId="0B9D58F8" w14:textId="77777777" w:rsidR="00C01133" w:rsidRPr="00C01133" w:rsidRDefault="00C01133" w:rsidP="00C01133">
            <w:pPr>
              <w:jc w:val="center"/>
              <w:rPr>
                <w:color w:val="000000"/>
              </w:rPr>
            </w:pPr>
            <w:r w:rsidRPr="00C01133">
              <w:rPr>
                <w:color w:val="000000"/>
              </w:rPr>
              <w:t>44.3</w:t>
            </w:r>
          </w:p>
        </w:tc>
      </w:tr>
      <w:tr w:rsidR="00C01133" w:rsidRPr="00C01133" w14:paraId="1A771B60" w14:textId="77777777" w:rsidTr="00A61F4C">
        <w:trPr>
          <w:trHeight w:val="294"/>
        </w:trPr>
        <w:tc>
          <w:tcPr>
            <w:tcW w:w="4291" w:type="dxa"/>
            <w:tcBorders>
              <w:top w:val="nil"/>
              <w:left w:val="nil"/>
              <w:bottom w:val="nil"/>
              <w:right w:val="nil"/>
            </w:tcBorders>
            <w:shd w:val="clear" w:color="auto" w:fill="auto"/>
            <w:noWrap/>
            <w:vAlign w:val="bottom"/>
            <w:hideMark/>
          </w:tcPr>
          <w:p w14:paraId="52AA1E0E" w14:textId="77777777" w:rsidR="00C01133" w:rsidRPr="00C01133" w:rsidRDefault="00C01133" w:rsidP="00C01133">
            <w:pPr>
              <w:rPr>
                <w:color w:val="000000"/>
              </w:rPr>
            </w:pPr>
            <w:r w:rsidRPr="00C01133">
              <w:rPr>
                <w:color w:val="000000"/>
              </w:rPr>
              <w:t>Annual mean temperature</w:t>
            </w:r>
          </w:p>
        </w:tc>
        <w:tc>
          <w:tcPr>
            <w:tcW w:w="1764" w:type="dxa"/>
            <w:tcBorders>
              <w:top w:val="nil"/>
              <w:left w:val="nil"/>
              <w:bottom w:val="nil"/>
              <w:right w:val="nil"/>
            </w:tcBorders>
            <w:shd w:val="clear" w:color="auto" w:fill="auto"/>
            <w:noWrap/>
            <w:vAlign w:val="bottom"/>
            <w:hideMark/>
          </w:tcPr>
          <w:p w14:paraId="634FEF40" w14:textId="77777777" w:rsidR="00C01133" w:rsidRPr="00C01133" w:rsidRDefault="00C01133" w:rsidP="00C01133">
            <w:pPr>
              <w:jc w:val="center"/>
              <w:rPr>
                <w:color w:val="000000"/>
              </w:rPr>
            </w:pPr>
            <w:r w:rsidRPr="00C01133">
              <w:rPr>
                <w:color w:val="000000"/>
              </w:rPr>
              <w:t>19.2</w:t>
            </w:r>
          </w:p>
        </w:tc>
        <w:tc>
          <w:tcPr>
            <w:tcW w:w="2135" w:type="dxa"/>
            <w:tcBorders>
              <w:top w:val="nil"/>
              <w:left w:val="nil"/>
              <w:bottom w:val="nil"/>
              <w:right w:val="nil"/>
            </w:tcBorders>
            <w:shd w:val="clear" w:color="auto" w:fill="auto"/>
            <w:noWrap/>
            <w:vAlign w:val="bottom"/>
            <w:hideMark/>
          </w:tcPr>
          <w:p w14:paraId="0C9A673C" w14:textId="77777777" w:rsidR="00C01133" w:rsidRPr="00C01133" w:rsidRDefault="00C01133" w:rsidP="00C01133">
            <w:pPr>
              <w:jc w:val="center"/>
              <w:rPr>
                <w:color w:val="000000"/>
              </w:rPr>
            </w:pPr>
            <w:r w:rsidRPr="00C01133">
              <w:rPr>
                <w:color w:val="000000"/>
              </w:rPr>
              <w:t>42.7</w:t>
            </w:r>
          </w:p>
        </w:tc>
      </w:tr>
      <w:tr w:rsidR="00C01133" w:rsidRPr="00C01133" w14:paraId="1428756C" w14:textId="77777777" w:rsidTr="00A61F4C">
        <w:trPr>
          <w:trHeight w:val="294"/>
        </w:trPr>
        <w:tc>
          <w:tcPr>
            <w:tcW w:w="4291" w:type="dxa"/>
            <w:tcBorders>
              <w:top w:val="nil"/>
              <w:left w:val="nil"/>
              <w:bottom w:val="nil"/>
              <w:right w:val="nil"/>
            </w:tcBorders>
            <w:shd w:val="clear" w:color="auto" w:fill="auto"/>
            <w:noWrap/>
            <w:vAlign w:val="bottom"/>
            <w:hideMark/>
          </w:tcPr>
          <w:p w14:paraId="6661FCA7" w14:textId="2C7ABCE3" w:rsidR="00C01133" w:rsidRPr="00C01133" w:rsidRDefault="00C01133" w:rsidP="00C01133">
            <w:pPr>
              <w:rPr>
                <w:color w:val="000000"/>
              </w:rPr>
            </w:pPr>
            <w:r w:rsidRPr="00C01133">
              <w:rPr>
                <w:color w:val="000000"/>
              </w:rPr>
              <w:t>Mean diurnal range</w:t>
            </w:r>
            <w:r>
              <w:rPr>
                <w:color w:val="000000"/>
              </w:rPr>
              <w:t xml:space="preserve"> temperature</w:t>
            </w:r>
          </w:p>
        </w:tc>
        <w:tc>
          <w:tcPr>
            <w:tcW w:w="1764" w:type="dxa"/>
            <w:tcBorders>
              <w:top w:val="nil"/>
              <w:left w:val="nil"/>
              <w:bottom w:val="nil"/>
              <w:right w:val="nil"/>
            </w:tcBorders>
            <w:shd w:val="clear" w:color="auto" w:fill="auto"/>
            <w:noWrap/>
            <w:vAlign w:val="bottom"/>
            <w:hideMark/>
          </w:tcPr>
          <w:p w14:paraId="58267725" w14:textId="77777777" w:rsidR="00C01133" w:rsidRPr="00C01133" w:rsidRDefault="00C01133" w:rsidP="00C01133">
            <w:pPr>
              <w:jc w:val="center"/>
              <w:rPr>
                <w:color w:val="000000"/>
              </w:rPr>
            </w:pPr>
            <w:r w:rsidRPr="00C01133">
              <w:rPr>
                <w:color w:val="000000"/>
              </w:rPr>
              <w:t>13.6</w:t>
            </w:r>
          </w:p>
        </w:tc>
        <w:tc>
          <w:tcPr>
            <w:tcW w:w="2135" w:type="dxa"/>
            <w:tcBorders>
              <w:top w:val="nil"/>
              <w:left w:val="nil"/>
              <w:bottom w:val="nil"/>
              <w:right w:val="nil"/>
            </w:tcBorders>
            <w:shd w:val="clear" w:color="auto" w:fill="auto"/>
            <w:noWrap/>
            <w:vAlign w:val="bottom"/>
            <w:hideMark/>
          </w:tcPr>
          <w:p w14:paraId="56B5B688" w14:textId="77777777" w:rsidR="00C01133" w:rsidRPr="00C01133" w:rsidRDefault="00C01133" w:rsidP="00C01133">
            <w:pPr>
              <w:jc w:val="center"/>
              <w:rPr>
                <w:color w:val="000000"/>
              </w:rPr>
            </w:pPr>
            <w:r w:rsidRPr="00C01133">
              <w:rPr>
                <w:color w:val="000000"/>
              </w:rPr>
              <w:t>9.9</w:t>
            </w:r>
          </w:p>
        </w:tc>
      </w:tr>
      <w:tr w:rsidR="00C01133" w:rsidRPr="00C01133" w14:paraId="3CCCB6BF" w14:textId="77777777" w:rsidTr="00A61F4C">
        <w:trPr>
          <w:trHeight w:val="294"/>
        </w:trPr>
        <w:tc>
          <w:tcPr>
            <w:tcW w:w="4291" w:type="dxa"/>
            <w:tcBorders>
              <w:top w:val="nil"/>
              <w:left w:val="nil"/>
              <w:bottom w:val="nil"/>
              <w:right w:val="nil"/>
            </w:tcBorders>
            <w:shd w:val="clear" w:color="auto" w:fill="auto"/>
            <w:noWrap/>
            <w:vAlign w:val="bottom"/>
            <w:hideMark/>
          </w:tcPr>
          <w:p w14:paraId="6F2D66EE" w14:textId="77777777" w:rsidR="00C01133" w:rsidRPr="00C01133" w:rsidRDefault="00C01133" w:rsidP="00C01133">
            <w:pPr>
              <w:rPr>
                <w:color w:val="000000"/>
              </w:rPr>
            </w:pPr>
            <w:r w:rsidRPr="00C01133">
              <w:rPr>
                <w:color w:val="000000"/>
              </w:rPr>
              <w:t>Precipitation of driest month</w:t>
            </w:r>
          </w:p>
        </w:tc>
        <w:tc>
          <w:tcPr>
            <w:tcW w:w="1764" w:type="dxa"/>
            <w:tcBorders>
              <w:top w:val="nil"/>
              <w:left w:val="nil"/>
              <w:bottom w:val="nil"/>
              <w:right w:val="nil"/>
            </w:tcBorders>
            <w:shd w:val="clear" w:color="auto" w:fill="auto"/>
            <w:noWrap/>
            <w:vAlign w:val="bottom"/>
            <w:hideMark/>
          </w:tcPr>
          <w:p w14:paraId="3BD2A93B" w14:textId="77777777" w:rsidR="00C01133" w:rsidRPr="00C01133" w:rsidRDefault="00C01133" w:rsidP="00C01133">
            <w:pPr>
              <w:jc w:val="center"/>
              <w:rPr>
                <w:color w:val="000000"/>
              </w:rPr>
            </w:pPr>
            <w:r w:rsidRPr="00C01133">
              <w:rPr>
                <w:color w:val="000000"/>
              </w:rPr>
              <w:t>9.3</w:t>
            </w:r>
          </w:p>
        </w:tc>
        <w:tc>
          <w:tcPr>
            <w:tcW w:w="2135" w:type="dxa"/>
            <w:tcBorders>
              <w:top w:val="nil"/>
              <w:left w:val="nil"/>
              <w:bottom w:val="nil"/>
              <w:right w:val="nil"/>
            </w:tcBorders>
            <w:shd w:val="clear" w:color="auto" w:fill="auto"/>
            <w:noWrap/>
            <w:vAlign w:val="bottom"/>
            <w:hideMark/>
          </w:tcPr>
          <w:p w14:paraId="1BB2FE26" w14:textId="77777777" w:rsidR="00C01133" w:rsidRPr="00C01133" w:rsidRDefault="00C01133" w:rsidP="00C01133">
            <w:pPr>
              <w:jc w:val="center"/>
              <w:rPr>
                <w:color w:val="000000"/>
              </w:rPr>
            </w:pPr>
            <w:r w:rsidRPr="00C01133">
              <w:rPr>
                <w:color w:val="000000"/>
              </w:rPr>
              <w:t>0.9</w:t>
            </w:r>
          </w:p>
        </w:tc>
      </w:tr>
      <w:tr w:rsidR="00C01133" w:rsidRPr="00C01133" w14:paraId="5F76D3EF" w14:textId="77777777" w:rsidTr="00A61F4C">
        <w:trPr>
          <w:trHeight w:val="294"/>
        </w:trPr>
        <w:tc>
          <w:tcPr>
            <w:tcW w:w="4291" w:type="dxa"/>
            <w:tcBorders>
              <w:top w:val="nil"/>
              <w:left w:val="nil"/>
              <w:bottom w:val="nil"/>
              <w:right w:val="nil"/>
            </w:tcBorders>
            <w:shd w:val="clear" w:color="auto" w:fill="auto"/>
            <w:noWrap/>
            <w:vAlign w:val="bottom"/>
            <w:hideMark/>
          </w:tcPr>
          <w:p w14:paraId="148B870B" w14:textId="77777777" w:rsidR="00C01133" w:rsidRPr="00C01133" w:rsidRDefault="00C01133" w:rsidP="00C01133">
            <w:pPr>
              <w:rPr>
                <w:color w:val="000000"/>
              </w:rPr>
            </w:pPr>
            <w:r w:rsidRPr="00C01133">
              <w:rPr>
                <w:color w:val="000000"/>
              </w:rPr>
              <w:t>Land cover land use 2009</w:t>
            </w:r>
          </w:p>
        </w:tc>
        <w:tc>
          <w:tcPr>
            <w:tcW w:w="1764" w:type="dxa"/>
            <w:tcBorders>
              <w:top w:val="nil"/>
              <w:left w:val="nil"/>
              <w:bottom w:val="nil"/>
              <w:right w:val="nil"/>
            </w:tcBorders>
            <w:shd w:val="clear" w:color="auto" w:fill="auto"/>
            <w:noWrap/>
            <w:vAlign w:val="bottom"/>
            <w:hideMark/>
          </w:tcPr>
          <w:p w14:paraId="47C879AD" w14:textId="77777777" w:rsidR="00C01133" w:rsidRPr="00C01133" w:rsidRDefault="00C01133" w:rsidP="00C01133">
            <w:pPr>
              <w:jc w:val="center"/>
              <w:rPr>
                <w:color w:val="000000"/>
              </w:rPr>
            </w:pPr>
            <w:r w:rsidRPr="00C01133">
              <w:rPr>
                <w:color w:val="000000"/>
              </w:rPr>
              <w:t>2.6</w:t>
            </w:r>
          </w:p>
        </w:tc>
        <w:tc>
          <w:tcPr>
            <w:tcW w:w="2135" w:type="dxa"/>
            <w:tcBorders>
              <w:top w:val="nil"/>
              <w:left w:val="nil"/>
              <w:bottom w:val="nil"/>
              <w:right w:val="nil"/>
            </w:tcBorders>
            <w:shd w:val="clear" w:color="auto" w:fill="auto"/>
            <w:noWrap/>
            <w:vAlign w:val="bottom"/>
            <w:hideMark/>
          </w:tcPr>
          <w:p w14:paraId="70F0C307" w14:textId="77777777" w:rsidR="00C01133" w:rsidRPr="00C01133" w:rsidRDefault="00C01133" w:rsidP="00C01133">
            <w:pPr>
              <w:jc w:val="center"/>
              <w:rPr>
                <w:color w:val="000000"/>
              </w:rPr>
            </w:pPr>
            <w:r w:rsidRPr="00C01133">
              <w:rPr>
                <w:color w:val="000000"/>
              </w:rPr>
              <w:t>1.5</w:t>
            </w:r>
          </w:p>
        </w:tc>
      </w:tr>
      <w:tr w:rsidR="00C01133" w:rsidRPr="00C01133" w14:paraId="2EDA5384" w14:textId="77777777" w:rsidTr="00A61F4C">
        <w:trPr>
          <w:trHeight w:val="294"/>
        </w:trPr>
        <w:tc>
          <w:tcPr>
            <w:tcW w:w="4291" w:type="dxa"/>
            <w:tcBorders>
              <w:top w:val="nil"/>
              <w:left w:val="nil"/>
              <w:bottom w:val="nil"/>
              <w:right w:val="nil"/>
            </w:tcBorders>
            <w:shd w:val="clear" w:color="auto" w:fill="auto"/>
            <w:noWrap/>
            <w:vAlign w:val="bottom"/>
            <w:hideMark/>
          </w:tcPr>
          <w:p w14:paraId="6CAD6358" w14:textId="77777777" w:rsidR="00C01133" w:rsidRPr="00C01133" w:rsidRDefault="00C01133" w:rsidP="00C01133">
            <w:pPr>
              <w:rPr>
                <w:color w:val="000000"/>
              </w:rPr>
            </w:pPr>
            <w:r w:rsidRPr="00C01133">
              <w:rPr>
                <w:color w:val="000000"/>
              </w:rPr>
              <w:t>Annual precipitation</w:t>
            </w:r>
          </w:p>
        </w:tc>
        <w:tc>
          <w:tcPr>
            <w:tcW w:w="1764" w:type="dxa"/>
            <w:tcBorders>
              <w:top w:val="nil"/>
              <w:left w:val="nil"/>
              <w:bottom w:val="nil"/>
              <w:right w:val="nil"/>
            </w:tcBorders>
            <w:shd w:val="clear" w:color="auto" w:fill="auto"/>
            <w:noWrap/>
            <w:vAlign w:val="bottom"/>
            <w:hideMark/>
          </w:tcPr>
          <w:p w14:paraId="52C919E8" w14:textId="77777777" w:rsidR="00C01133" w:rsidRPr="00C01133" w:rsidRDefault="00C01133" w:rsidP="00C01133">
            <w:pPr>
              <w:jc w:val="center"/>
              <w:rPr>
                <w:color w:val="000000"/>
              </w:rPr>
            </w:pPr>
            <w:r w:rsidRPr="00C01133">
              <w:rPr>
                <w:color w:val="000000"/>
              </w:rPr>
              <w:t>1.2</w:t>
            </w:r>
          </w:p>
        </w:tc>
        <w:tc>
          <w:tcPr>
            <w:tcW w:w="2135" w:type="dxa"/>
            <w:tcBorders>
              <w:top w:val="nil"/>
              <w:left w:val="nil"/>
              <w:bottom w:val="nil"/>
              <w:right w:val="nil"/>
            </w:tcBorders>
            <w:shd w:val="clear" w:color="auto" w:fill="auto"/>
            <w:noWrap/>
            <w:vAlign w:val="bottom"/>
            <w:hideMark/>
          </w:tcPr>
          <w:p w14:paraId="07F3CBB3" w14:textId="77777777" w:rsidR="00C01133" w:rsidRPr="00C01133" w:rsidRDefault="00C01133" w:rsidP="00C01133">
            <w:pPr>
              <w:jc w:val="center"/>
              <w:rPr>
                <w:color w:val="000000"/>
              </w:rPr>
            </w:pPr>
            <w:r w:rsidRPr="00C01133">
              <w:rPr>
                <w:color w:val="000000"/>
              </w:rPr>
              <w:t>0.2</w:t>
            </w:r>
          </w:p>
        </w:tc>
      </w:tr>
      <w:tr w:rsidR="00C01133" w:rsidRPr="00C01133" w14:paraId="129B4605" w14:textId="77777777" w:rsidTr="00A61F4C">
        <w:trPr>
          <w:trHeight w:val="294"/>
        </w:trPr>
        <w:tc>
          <w:tcPr>
            <w:tcW w:w="4291" w:type="dxa"/>
            <w:tcBorders>
              <w:top w:val="nil"/>
              <w:left w:val="nil"/>
              <w:bottom w:val="nil"/>
              <w:right w:val="nil"/>
            </w:tcBorders>
            <w:shd w:val="clear" w:color="auto" w:fill="auto"/>
            <w:noWrap/>
            <w:vAlign w:val="bottom"/>
            <w:hideMark/>
          </w:tcPr>
          <w:p w14:paraId="08C2BF5B" w14:textId="77777777" w:rsidR="00C01133" w:rsidRPr="00C01133" w:rsidRDefault="00C01133" w:rsidP="00C01133">
            <w:pPr>
              <w:rPr>
                <w:color w:val="000000"/>
              </w:rPr>
            </w:pPr>
            <w:r w:rsidRPr="00C01133">
              <w:rPr>
                <w:color w:val="000000"/>
              </w:rPr>
              <w:t>Temperature seasonality</w:t>
            </w:r>
          </w:p>
        </w:tc>
        <w:tc>
          <w:tcPr>
            <w:tcW w:w="1764" w:type="dxa"/>
            <w:tcBorders>
              <w:top w:val="nil"/>
              <w:left w:val="nil"/>
              <w:bottom w:val="nil"/>
              <w:right w:val="nil"/>
            </w:tcBorders>
            <w:shd w:val="clear" w:color="auto" w:fill="auto"/>
            <w:noWrap/>
            <w:vAlign w:val="bottom"/>
            <w:hideMark/>
          </w:tcPr>
          <w:p w14:paraId="3233B5B7" w14:textId="77777777" w:rsidR="00C01133" w:rsidRPr="00C01133" w:rsidRDefault="00C01133" w:rsidP="00C01133">
            <w:pPr>
              <w:jc w:val="center"/>
              <w:rPr>
                <w:color w:val="000000"/>
              </w:rPr>
            </w:pPr>
            <w:r w:rsidRPr="00C01133">
              <w:rPr>
                <w:color w:val="000000"/>
              </w:rPr>
              <w:t>0.3</w:t>
            </w:r>
          </w:p>
        </w:tc>
        <w:tc>
          <w:tcPr>
            <w:tcW w:w="2135" w:type="dxa"/>
            <w:tcBorders>
              <w:top w:val="nil"/>
              <w:left w:val="nil"/>
              <w:bottom w:val="nil"/>
              <w:right w:val="nil"/>
            </w:tcBorders>
            <w:shd w:val="clear" w:color="auto" w:fill="auto"/>
            <w:noWrap/>
            <w:vAlign w:val="bottom"/>
            <w:hideMark/>
          </w:tcPr>
          <w:p w14:paraId="04CEF50A" w14:textId="77777777" w:rsidR="00C01133" w:rsidRPr="00C01133" w:rsidRDefault="00C01133" w:rsidP="00C01133">
            <w:pPr>
              <w:jc w:val="center"/>
              <w:rPr>
                <w:color w:val="000000"/>
              </w:rPr>
            </w:pPr>
            <w:r w:rsidRPr="00C01133">
              <w:rPr>
                <w:color w:val="000000"/>
              </w:rPr>
              <w:t>0.3</w:t>
            </w:r>
          </w:p>
        </w:tc>
      </w:tr>
      <w:tr w:rsidR="00C01133" w:rsidRPr="00C01133" w14:paraId="24AA2EC0" w14:textId="77777777" w:rsidTr="00A61F4C">
        <w:trPr>
          <w:trHeight w:val="308"/>
        </w:trPr>
        <w:tc>
          <w:tcPr>
            <w:tcW w:w="4291" w:type="dxa"/>
            <w:tcBorders>
              <w:top w:val="nil"/>
              <w:left w:val="nil"/>
              <w:bottom w:val="single" w:sz="8" w:space="0" w:color="auto"/>
              <w:right w:val="nil"/>
            </w:tcBorders>
            <w:shd w:val="clear" w:color="auto" w:fill="auto"/>
            <w:noWrap/>
            <w:vAlign w:val="bottom"/>
            <w:hideMark/>
          </w:tcPr>
          <w:p w14:paraId="69D9E8EF" w14:textId="4A361C24" w:rsidR="00C01133" w:rsidRPr="00C01133" w:rsidRDefault="00C01133" w:rsidP="00C01133">
            <w:pPr>
              <w:rPr>
                <w:color w:val="000000"/>
              </w:rPr>
            </w:pPr>
            <w:r w:rsidRPr="00C01133">
              <w:rPr>
                <w:color w:val="000000"/>
              </w:rPr>
              <w:t xml:space="preserve"> Precipitation seasonality </w:t>
            </w:r>
          </w:p>
        </w:tc>
        <w:tc>
          <w:tcPr>
            <w:tcW w:w="1764" w:type="dxa"/>
            <w:tcBorders>
              <w:top w:val="nil"/>
              <w:left w:val="nil"/>
              <w:bottom w:val="single" w:sz="8" w:space="0" w:color="auto"/>
              <w:right w:val="nil"/>
            </w:tcBorders>
            <w:shd w:val="clear" w:color="auto" w:fill="auto"/>
            <w:noWrap/>
            <w:vAlign w:val="bottom"/>
            <w:hideMark/>
          </w:tcPr>
          <w:p w14:paraId="67C9FEB9" w14:textId="77777777" w:rsidR="00C01133" w:rsidRPr="00C01133" w:rsidRDefault="00C01133" w:rsidP="00C01133">
            <w:pPr>
              <w:jc w:val="center"/>
              <w:rPr>
                <w:color w:val="000000"/>
              </w:rPr>
            </w:pPr>
            <w:r w:rsidRPr="00C01133">
              <w:rPr>
                <w:color w:val="000000"/>
              </w:rPr>
              <w:t>0.1</w:t>
            </w:r>
          </w:p>
        </w:tc>
        <w:tc>
          <w:tcPr>
            <w:tcW w:w="2135" w:type="dxa"/>
            <w:tcBorders>
              <w:top w:val="nil"/>
              <w:left w:val="nil"/>
              <w:bottom w:val="single" w:sz="8" w:space="0" w:color="auto"/>
              <w:right w:val="nil"/>
            </w:tcBorders>
            <w:shd w:val="clear" w:color="auto" w:fill="auto"/>
            <w:noWrap/>
            <w:vAlign w:val="bottom"/>
            <w:hideMark/>
          </w:tcPr>
          <w:p w14:paraId="4B3E009C" w14:textId="77777777" w:rsidR="00C01133" w:rsidRPr="00C01133" w:rsidRDefault="00C01133" w:rsidP="00C01133">
            <w:pPr>
              <w:jc w:val="center"/>
              <w:rPr>
                <w:color w:val="000000"/>
              </w:rPr>
            </w:pPr>
            <w:r w:rsidRPr="00C01133">
              <w:rPr>
                <w:color w:val="000000"/>
              </w:rPr>
              <w:t>0.2</w:t>
            </w:r>
          </w:p>
        </w:tc>
      </w:tr>
    </w:tbl>
    <w:p w14:paraId="7F00C8E3" w14:textId="77777777" w:rsidR="00662BD6" w:rsidRDefault="00662BD6" w:rsidP="00BA4AE3">
      <w:pPr>
        <w:rPr>
          <w:b/>
          <w:bCs/>
        </w:rPr>
      </w:pPr>
    </w:p>
    <w:p w14:paraId="4441E968" w14:textId="77777777" w:rsidR="00A61F4C" w:rsidRDefault="00A61F4C" w:rsidP="00BA4AE3">
      <w:pPr>
        <w:rPr>
          <w:b/>
          <w:bCs/>
        </w:rPr>
      </w:pPr>
    </w:p>
    <w:p w14:paraId="3CC46AC3" w14:textId="161C87B4" w:rsidR="00A61F4C" w:rsidRDefault="00A61F4C" w:rsidP="00A61F4C">
      <w:r w:rsidRPr="00A61F4C">
        <w:rPr>
          <w:b/>
          <w:bCs/>
        </w:rPr>
        <w:t xml:space="preserve">Table </w:t>
      </w:r>
      <w:r w:rsidRPr="00A61F4C">
        <w:rPr>
          <w:b/>
          <w:bCs/>
        </w:rPr>
        <w:fldChar w:fldCharType="begin"/>
      </w:r>
      <w:r w:rsidRPr="00A61F4C">
        <w:rPr>
          <w:b/>
          <w:bCs/>
        </w:rPr>
        <w:instrText xml:space="preserve"> SEQ Table \* ARABIC </w:instrText>
      </w:r>
      <w:r w:rsidRPr="00A61F4C">
        <w:rPr>
          <w:b/>
          <w:bCs/>
        </w:rPr>
        <w:fldChar w:fldCharType="separate"/>
      </w:r>
      <w:r w:rsidR="00A001AC">
        <w:rPr>
          <w:b/>
          <w:bCs/>
          <w:noProof/>
        </w:rPr>
        <w:t>7</w:t>
      </w:r>
      <w:r w:rsidRPr="00A61F4C">
        <w:rPr>
          <w:b/>
          <w:bCs/>
        </w:rPr>
        <w:fldChar w:fldCharType="end"/>
      </w:r>
      <w:r w:rsidRPr="00A61F4C">
        <w:t xml:space="preserve"> </w:t>
      </w:r>
      <w:r>
        <w:t xml:space="preserve">Variables contribution into the probability of distribution of </w:t>
      </w:r>
      <w:r w:rsidRPr="00A61F4C">
        <w:rPr>
          <w:i/>
          <w:iCs/>
        </w:rPr>
        <w:t xml:space="preserve">N. derjugini </w:t>
      </w:r>
      <w:r>
        <w:t>in the KRI</w:t>
      </w:r>
    </w:p>
    <w:p w14:paraId="79589A96" w14:textId="265CFF9D" w:rsidR="00A61F4C" w:rsidRDefault="00A61F4C" w:rsidP="00A61F4C">
      <w:pPr>
        <w:pStyle w:val="Caption"/>
        <w:keepNext/>
      </w:pPr>
    </w:p>
    <w:tbl>
      <w:tblPr>
        <w:tblW w:w="8138" w:type="dxa"/>
        <w:tblLook w:val="04A0" w:firstRow="1" w:lastRow="0" w:firstColumn="1" w:lastColumn="0" w:noHBand="0" w:noVBand="1"/>
      </w:tblPr>
      <w:tblGrid>
        <w:gridCol w:w="4263"/>
        <w:gridCol w:w="1753"/>
        <w:gridCol w:w="2122"/>
      </w:tblGrid>
      <w:tr w:rsidR="00A61F4C" w:rsidRPr="00A61F4C" w14:paraId="5A09B3C9" w14:textId="77777777" w:rsidTr="00A61F4C">
        <w:trPr>
          <w:trHeight w:val="322"/>
        </w:trPr>
        <w:tc>
          <w:tcPr>
            <w:tcW w:w="4263" w:type="dxa"/>
            <w:tcBorders>
              <w:top w:val="single" w:sz="8" w:space="0" w:color="auto"/>
              <w:left w:val="nil"/>
              <w:bottom w:val="single" w:sz="8" w:space="0" w:color="auto"/>
              <w:right w:val="nil"/>
            </w:tcBorders>
            <w:shd w:val="clear" w:color="auto" w:fill="auto"/>
            <w:noWrap/>
            <w:vAlign w:val="bottom"/>
            <w:hideMark/>
          </w:tcPr>
          <w:p w14:paraId="7F0F6286" w14:textId="77777777" w:rsidR="00A61F4C" w:rsidRPr="00A61F4C" w:rsidRDefault="00A61F4C" w:rsidP="00A61F4C">
            <w:pPr>
              <w:rPr>
                <w:color w:val="000000"/>
              </w:rPr>
            </w:pPr>
            <w:r w:rsidRPr="00A61F4C">
              <w:rPr>
                <w:color w:val="000000"/>
              </w:rPr>
              <w:t>Variable</w:t>
            </w:r>
          </w:p>
        </w:tc>
        <w:tc>
          <w:tcPr>
            <w:tcW w:w="1753" w:type="dxa"/>
            <w:tcBorders>
              <w:top w:val="single" w:sz="8" w:space="0" w:color="auto"/>
              <w:left w:val="nil"/>
              <w:bottom w:val="single" w:sz="8" w:space="0" w:color="auto"/>
              <w:right w:val="nil"/>
            </w:tcBorders>
            <w:shd w:val="clear" w:color="auto" w:fill="auto"/>
            <w:noWrap/>
            <w:vAlign w:val="bottom"/>
            <w:hideMark/>
          </w:tcPr>
          <w:p w14:paraId="0C439EA0" w14:textId="2C2D0978" w:rsidR="00A61F4C" w:rsidRPr="00A61F4C" w:rsidRDefault="00A61F4C" w:rsidP="00A61F4C">
            <w:pPr>
              <w:rPr>
                <w:color w:val="000000"/>
              </w:rPr>
            </w:pPr>
            <w:r>
              <w:rPr>
                <w:color w:val="000000"/>
              </w:rPr>
              <w:t xml:space="preserve">    </w:t>
            </w:r>
            <w:r w:rsidRPr="00A61F4C">
              <w:rPr>
                <w:color w:val="000000"/>
              </w:rPr>
              <w:t xml:space="preserve">Percent </w:t>
            </w:r>
            <w:r>
              <w:rPr>
                <w:color w:val="000000"/>
              </w:rPr>
              <w:t xml:space="preserve">  </w:t>
            </w:r>
            <w:r w:rsidRPr="00A61F4C">
              <w:rPr>
                <w:color w:val="000000"/>
              </w:rPr>
              <w:t>contribution</w:t>
            </w:r>
          </w:p>
        </w:tc>
        <w:tc>
          <w:tcPr>
            <w:tcW w:w="2122" w:type="dxa"/>
            <w:tcBorders>
              <w:top w:val="single" w:sz="8" w:space="0" w:color="auto"/>
              <w:left w:val="nil"/>
              <w:bottom w:val="single" w:sz="8" w:space="0" w:color="auto"/>
              <w:right w:val="nil"/>
            </w:tcBorders>
            <w:shd w:val="clear" w:color="auto" w:fill="auto"/>
            <w:noWrap/>
            <w:vAlign w:val="bottom"/>
            <w:hideMark/>
          </w:tcPr>
          <w:p w14:paraId="62279A8B" w14:textId="77777777" w:rsidR="00A61F4C" w:rsidRDefault="00A61F4C" w:rsidP="00A61F4C">
            <w:pPr>
              <w:rPr>
                <w:color w:val="000000"/>
              </w:rPr>
            </w:pPr>
            <w:r>
              <w:rPr>
                <w:color w:val="000000"/>
              </w:rPr>
              <w:t xml:space="preserve">      </w:t>
            </w:r>
            <w:r w:rsidRPr="00A61F4C">
              <w:rPr>
                <w:color w:val="000000"/>
              </w:rPr>
              <w:t xml:space="preserve">Permutation </w:t>
            </w:r>
          </w:p>
          <w:p w14:paraId="192921FD" w14:textId="2F5796D7" w:rsidR="00A61F4C" w:rsidRPr="00A61F4C" w:rsidRDefault="00A61F4C" w:rsidP="00A61F4C">
            <w:pPr>
              <w:rPr>
                <w:color w:val="000000"/>
              </w:rPr>
            </w:pPr>
            <w:r>
              <w:rPr>
                <w:color w:val="000000"/>
              </w:rPr>
              <w:t xml:space="preserve">        </w:t>
            </w:r>
            <w:r w:rsidRPr="00A61F4C">
              <w:rPr>
                <w:color w:val="000000"/>
              </w:rPr>
              <w:t>importance</w:t>
            </w:r>
          </w:p>
        </w:tc>
      </w:tr>
      <w:tr w:rsidR="00A61F4C" w:rsidRPr="00A61F4C" w14:paraId="0C26609D" w14:textId="77777777" w:rsidTr="00A61F4C">
        <w:trPr>
          <w:trHeight w:val="307"/>
        </w:trPr>
        <w:tc>
          <w:tcPr>
            <w:tcW w:w="4263" w:type="dxa"/>
            <w:tcBorders>
              <w:top w:val="nil"/>
              <w:left w:val="nil"/>
              <w:bottom w:val="nil"/>
              <w:right w:val="nil"/>
            </w:tcBorders>
            <w:shd w:val="clear" w:color="auto" w:fill="auto"/>
            <w:noWrap/>
            <w:vAlign w:val="bottom"/>
            <w:hideMark/>
          </w:tcPr>
          <w:p w14:paraId="41430DCC" w14:textId="77777777" w:rsidR="00A61F4C" w:rsidRPr="00A61F4C" w:rsidRDefault="00A61F4C" w:rsidP="00A61F4C">
            <w:pPr>
              <w:rPr>
                <w:color w:val="000000"/>
              </w:rPr>
            </w:pPr>
            <w:r w:rsidRPr="00A61F4C">
              <w:rPr>
                <w:color w:val="000000"/>
              </w:rPr>
              <w:t>Annual mean temperature</w:t>
            </w:r>
          </w:p>
        </w:tc>
        <w:tc>
          <w:tcPr>
            <w:tcW w:w="1753" w:type="dxa"/>
            <w:tcBorders>
              <w:top w:val="nil"/>
              <w:left w:val="nil"/>
              <w:bottom w:val="nil"/>
              <w:right w:val="nil"/>
            </w:tcBorders>
            <w:shd w:val="clear" w:color="auto" w:fill="auto"/>
            <w:noWrap/>
            <w:vAlign w:val="bottom"/>
            <w:hideMark/>
          </w:tcPr>
          <w:p w14:paraId="4475148A" w14:textId="77777777" w:rsidR="00A61F4C" w:rsidRPr="00A61F4C" w:rsidRDefault="00A61F4C" w:rsidP="00A61F4C">
            <w:pPr>
              <w:jc w:val="center"/>
              <w:rPr>
                <w:color w:val="000000"/>
              </w:rPr>
            </w:pPr>
            <w:r w:rsidRPr="00A61F4C">
              <w:rPr>
                <w:color w:val="000000"/>
              </w:rPr>
              <w:t>31.1</w:t>
            </w:r>
          </w:p>
        </w:tc>
        <w:tc>
          <w:tcPr>
            <w:tcW w:w="2122" w:type="dxa"/>
            <w:tcBorders>
              <w:top w:val="nil"/>
              <w:left w:val="nil"/>
              <w:bottom w:val="nil"/>
              <w:right w:val="nil"/>
            </w:tcBorders>
            <w:shd w:val="clear" w:color="auto" w:fill="auto"/>
            <w:noWrap/>
            <w:vAlign w:val="bottom"/>
            <w:hideMark/>
          </w:tcPr>
          <w:p w14:paraId="5AA1CC45" w14:textId="77777777" w:rsidR="00A61F4C" w:rsidRPr="00A61F4C" w:rsidRDefault="00A61F4C" w:rsidP="00A61F4C">
            <w:pPr>
              <w:jc w:val="center"/>
              <w:rPr>
                <w:color w:val="000000"/>
              </w:rPr>
            </w:pPr>
            <w:r w:rsidRPr="00A61F4C">
              <w:rPr>
                <w:color w:val="000000"/>
              </w:rPr>
              <w:t>51.5</w:t>
            </w:r>
          </w:p>
        </w:tc>
      </w:tr>
      <w:tr w:rsidR="00A61F4C" w:rsidRPr="00A61F4C" w14:paraId="14C7B227" w14:textId="77777777" w:rsidTr="00A61F4C">
        <w:trPr>
          <w:trHeight w:val="307"/>
        </w:trPr>
        <w:tc>
          <w:tcPr>
            <w:tcW w:w="4263" w:type="dxa"/>
            <w:tcBorders>
              <w:top w:val="nil"/>
              <w:left w:val="nil"/>
              <w:bottom w:val="nil"/>
              <w:right w:val="nil"/>
            </w:tcBorders>
            <w:shd w:val="clear" w:color="auto" w:fill="auto"/>
            <w:noWrap/>
            <w:vAlign w:val="bottom"/>
            <w:hideMark/>
          </w:tcPr>
          <w:p w14:paraId="37552FF1" w14:textId="77777777" w:rsidR="00A61F4C" w:rsidRPr="00A61F4C" w:rsidRDefault="00A61F4C" w:rsidP="00A61F4C">
            <w:pPr>
              <w:rPr>
                <w:color w:val="000000"/>
              </w:rPr>
            </w:pPr>
            <w:r w:rsidRPr="00A61F4C">
              <w:rPr>
                <w:color w:val="000000"/>
              </w:rPr>
              <w:t>Land cover land use 2009</w:t>
            </w:r>
          </w:p>
        </w:tc>
        <w:tc>
          <w:tcPr>
            <w:tcW w:w="1753" w:type="dxa"/>
            <w:tcBorders>
              <w:top w:val="nil"/>
              <w:left w:val="nil"/>
              <w:bottom w:val="nil"/>
              <w:right w:val="nil"/>
            </w:tcBorders>
            <w:shd w:val="clear" w:color="auto" w:fill="auto"/>
            <w:noWrap/>
            <w:vAlign w:val="bottom"/>
            <w:hideMark/>
          </w:tcPr>
          <w:p w14:paraId="5A1D0046" w14:textId="77777777" w:rsidR="00A61F4C" w:rsidRPr="00A61F4C" w:rsidRDefault="00A61F4C" w:rsidP="00A61F4C">
            <w:pPr>
              <w:jc w:val="center"/>
              <w:rPr>
                <w:color w:val="000000"/>
              </w:rPr>
            </w:pPr>
            <w:r w:rsidRPr="00A61F4C">
              <w:rPr>
                <w:color w:val="000000"/>
              </w:rPr>
              <w:t>28.3</w:t>
            </w:r>
          </w:p>
        </w:tc>
        <w:tc>
          <w:tcPr>
            <w:tcW w:w="2122" w:type="dxa"/>
            <w:tcBorders>
              <w:top w:val="nil"/>
              <w:left w:val="nil"/>
              <w:bottom w:val="nil"/>
              <w:right w:val="nil"/>
            </w:tcBorders>
            <w:shd w:val="clear" w:color="auto" w:fill="auto"/>
            <w:noWrap/>
            <w:vAlign w:val="bottom"/>
            <w:hideMark/>
          </w:tcPr>
          <w:p w14:paraId="25A06176" w14:textId="77777777" w:rsidR="00A61F4C" w:rsidRPr="00A61F4C" w:rsidRDefault="00A61F4C" w:rsidP="00A61F4C">
            <w:pPr>
              <w:jc w:val="center"/>
              <w:rPr>
                <w:color w:val="000000"/>
              </w:rPr>
            </w:pPr>
            <w:r w:rsidRPr="00A61F4C">
              <w:rPr>
                <w:color w:val="000000"/>
              </w:rPr>
              <w:t>26.4</w:t>
            </w:r>
          </w:p>
        </w:tc>
      </w:tr>
      <w:tr w:rsidR="00A61F4C" w:rsidRPr="00A61F4C" w14:paraId="3F1CF729" w14:textId="77777777" w:rsidTr="00A61F4C">
        <w:trPr>
          <w:trHeight w:val="307"/>
        </w:trPr>
        <w:tc>
          <w:tcPr>
            <w:tcW w:w="4263" w:type="dxa"/>
            <w:tcBorders>
              <w:top w:val="nil"/>
              <w:left w:val="nil"/>
              <w:bottom w:val="nil"/>
              <w:right w:val="nil"/>
            </w:tcBorders>
            <w:shd w:val="clear" w:color="auto" w:fill="auto"/>
            <w:noWrap/>
            <w:vAlign w:val="bottom"/>
            <w:hideMark/>
          </w:tcPr>
          <w:p w14:paraId="4C0A442E" w14:textId="77777777" w:rsidR="00A61F4C" w:rsidRPr="00A61F4C" w:rsidRDefault="00A61F4C" w:rsidP="00A61F4C">
            <w:pPr>
              <w:rPr>
                <w:color w:val="000000"/>
              </w:rPr>
            </w:pPr>
            <w:r w:rsidRPr="00A61F4C">
              <w:rPr>
                <w:color w:val="000000"/>
              </w:rPr>
              <w:t>Precipitation of driest month</w:t>
            </w:r>
          </w:p>
        </w:tc>
        <w:tc>
          <w:tcPr>
            <w:tcW w:w="1753" w:type="dxa"/>
            <w:tcBorders>
              <w:top w:val="nil"/>
              <w:left w:val="nil"/>
              <w:bottom w:val="nil"/>
              <w:right w:val="nil"/>
            </w:tcBorders>
            <w:shd w:val="clear" w:color="auto" w:fill="auto"/>
            <w:noWrap/>
            <w:vAlign w:val="bottom"/>
            <w:hideMark/>
          </w:tcPr>
          <w:p w14:paraId="40E67386" w14:textId="77777777" w:rsidR="00A61F4C" w:rsidRPr="00A61F4C" w:rsidRDefault="00A61F4C" w:rsidP="00A61F4C">
            <w:pPr>
              <w:jc w:val="center"/>
              <w:rPr>
                <w:color w:val="000000"/>
              </w:rPr>
            </w:pPr>
            <w:r w:rsidRPr="00A61F4C">
              <w:rPr>
                <w:color w:val="000000"/>
              </w:rPr>
              <w:t>15.6</w:t>
            </w:r>
          </w:p>
        </w:tc>
        <w:tc>
          <w:tcPr>
            <w:tcW w:w="2122" w:type="dxa"/>
            <w:tcBorders>
              <w:top w:val="nil"/>
              <w:left w:val="nil"/>
              <w:bottom w:val="nil"/>
              <w:right w:val="nil"/>
            </w:tcBorders>
            <w:shd w:val="clear" w:color="auto" w:fill="auto"/>
            <w:noWrap/>
            <w:vAlign w:val="bottom"/>
            <w:hideMark/>
          </w:tcPr>
          <w:p w14:paraId="63EABB36" w14:textId="77777777" w:rsidR="00A61F4C" w:rsidRPr="00A61F4C" w:rsidRDefault="00A61F4C" w:rsidP="00A61F4C">
            <w:pPr>
              <w:jc w:val="center"/>
              <w:rPr>
                <w:color w:val="000000"/>
              </w:rPr>
            </w:pPr>
            <w:r w:rsidRPr="00A61F4C">
              <w:rPr>
                <w:color w:val="000000"/>
              </w:rPr>
              <w:t>4.9</w:t>
            </w:r>
          </w:p>
        </w:tc>
      </w:tr>
      <w:tr w:rsidR="00A61F4C" w:rsidRPr="00A61F4C" w14:paraId="5EB58A19" w14:textId="77777777" w:rsidTr="00A61F4C">
        <w:trPr>
          <w:trHeight w:val="307"/>
        </w:trPr>
        <w:tc>
          <w:tcPr>
            <w:tcW w:w="4263" w:type="dxa"/>
            <w:tcBorders>
              <w:top w:val="nil"/>
              <w:left w:val="nil"/>
              <w:bottom w:val="nil"/>
              <w:right w:val="nil"/>
            </w:tcBorders>
            <w:shd w:val="clear" w:color="auto" w:fill="auto"/>
            <w:noWrap/>
            <w:vAlign w:val="bottom"/>
            <w:hideMark/>
          </w:tcPr>
          <w:p w14:paraId="5542B2FD" w14:textId="77777777" w:rsidR="00A61F4C" w:rsidRPr="00A61F4C" w:rsidRDefault="00A61F4C" w:rsidP="00A61F4C">
            <w:pPr>
              <w:rPr>
                <w:color w:val="000000"/>
              </w:rPr>
            </w:pPr>
            <w:r w:rsidRPr="00A61F4C">
              <w:rPr>
                <w:color w:val="000000"/>
              </w:rPr>
              <w:t>Mean diurnal range temperature</w:t>
            </w:r>
          </w:p>
        </w:tc>
        <w:tc>
          <w:tcPr>
            <w:tcW w:w="1753" w:type="dxa"/>
            <w:tcBorders>
              <w:top w:val="nil"/>
              <w:left w:val="nil"/>
              <w:bottom w:val="nil"/>
              <w:right w:val="nil"/>
            </w:tcBorders>
            <w:shd w:val="clear" w:color="auto" w:fill="auto"/>
            <w:noWrap/>
            <w:vAlign w:val="bottom"/>
            <w:hideMark/>
          </w:tcPr>
          <w:p w14:paraId="7AD97E9B" w14:textId="77777777" w:rsidR="00A61F4C" w:rsidRPr="00A61F4C" w:rsidRDefault="00A61F4C" w:rsidP="00A61F4C">
            <w:pPr>
              <w:jc w:val="center"/>
              <w:rPr>
                <w:color w:val="000000"/>
              </w:rPr>
            </w:pPr>
            <w:r w:rsidRPr="00A61F4C">
              <w:rPr>
                <w:color w:val="000000"/>
              </w:rPr>
              <w:t>11.7</w:t>
            </w:r>
          </w:p>
        </w:tc>
        <w:tc>
          <w:tcPr>
            <w:tcW w:w="2122" w:type="dxa"/>
            <w:tcBorders>
              <w:top w:val="nil"/>
              <w:left w:val="nil"/>
              <w:bottom w:val="nil"/>
              <w:right w:val="nil"/>
            </w:tcBorders>
            <w:shd w:val="clear" w:color="auto" w:fill="auto"/>
            <w:noWrap/>
            <w:vAlign w:val="bottom"/>
            <w:hideMark/>
          </w:tcPr>
          <w:p w14:paraId="04DAF354" w14:textId="77777777" w:rsidR="00A61F4C" w:rsidRPr="00A61F4C" w:rsidRDefault="00A61F4C" w:rsidP="00A61F4C">
            <w:pPr>
              <w:jc w:val="center"/>
              <w:rPr>
                <w:color w:val="000000"/>
              </w:rPr>
            </w:pPr>
            <w:r w:rsidRPr="00A61F4C">
              <w:rPr>
                <w:color w:val="000000"/>
              </w:rPr>
              <w:t>10.8</w:t>
            </w:r>
          </w:p>
        </w:tc>
      </w:tr>
      <w:tr w:rsidR="00A61F4C" w:rsidRPr="00A61F4C" w14:paraId="0CDB59FE" w14:textId="77777777" w:rsidTr="00A61F4C">
        <w:trPr>
          <w:trHeight w:val="307"/>
        </w:trPr>
        <w:tc>
          <w:tcPr>
            <w:tcW w:w="4263" w:type="dxa"/>
            <w:tcBorders>
              <w:top w:val="nil"/>
              <w:left w:val="nil"/>
              <w:bottom w:val="nil"/>
              <w:right w:val="nil"/>
            </w:tcBorders>
            <w:shd w:val="clear" w:color="auto" w:fill="auto"/>
            <w:noWrap/>
            <w:vAlign w:val="bottom"/>
            <w:hideMark/>
          </w:tcPr>
          <w:p w14:paraId="757FBDD7" w14:textId="77777777" w:rsidR="00A61F4C" w:rsidRPr="00A61F4C" w:rsidRDefault="00A61F4C" w:rsidP="00A61F4C">
            <w:pPr>
              <w:rPr>
                <w:color w:val="000000"/>
              </w:rPr>
            </w:pPr>
            <w:r w:rsidRPr="00A61F4C">
              <w:rPr>
                <w:color w:val="000000"/>
              </w:rPr>
              <w:t>Normalized difference vegetation index</w:t>
            </w:r>
          </w:p>
        </w:tc>
        <w:tc>
          <w:tcPr>
            <w:tcW w:w="1753" w:type="dxa"/>
            <w:tcBorders>
              <w:top w:val="nil"/>
              <w:left w:val="nil"/>
              <w:bottom w:val="nil"/>
              <w:right w:val="nil"/>
            </w:tcBorders>
            <w:shd w:val="clear" w:color="auto" w:fill="auto"/>
            <w:noWrap/>
            <w:vAlign w:val="bottom"/>
            <w:hideMark/>
          </w:tcPr>
          <w:p w14:paraId="40A2DC5D" w14:textId="77777777" w:rsidR="00A61F4C" w:rsidRPr="00A61F4C" w:rsidRDefault="00A61F4C" w:rsidP="00A61F4C">
            <w:pPr>
              <w:jc w:val="center"/>
              <w:rPr>
                <w:color w:val="000000"/>
              </w:rPr>
            </w:pPr>
            <w:r w:rsidRPr="00A61F4C">
              <w:rPr>
                <w:color w:val="000000"/>
              </w:rPr>
              <w:t>5.5</w:t>
            </w:r>
          </w:p>
        </w:tc>
        <w:tc>
          <w:tcPr>
            <w:tcW w:w="2122" w:type="dxa"/>
            <w:tcBorders>
              <w:top w:val="nil"/>
              <w:left w:val="nil"/>
              <w:bottom w:val="nil"/>
              <w:right w:val="nil"/>
            </w:tcBorders>
            <w:shd w:val="clear" w:color="auto" w:fill="auto"/>
            <w:noWrap/>
            <w:vAlign w:val="bottom"/>
            <w:hideMark/>
          </w:tcPr>
          <w:p w14:paraId="42ECADFB" w14:textId="77777777" w:rsidR="00A61F4C" w:rsidRPr="00A61F4C" w:rsidRDefault="00A61F4C" w:rsidP="00A61F4C">
            <w:pPr>
              <w:jc w:val="center"/>
              <w:rPr>
                <w:color w:val="000000"/>
              </w:rPr>
            </w:pPr>
            <w:r w:rsidRPr="00A61F4C">
              <w:rPr>
                <w:color w:val="000000"/>
              </w:rPr>
              <w:t>3.1</w:t>
            </w:r>
          </w:p>
        </w:tc>
      </w:tr>
      <w:tr w:rsidR="00A61F4C" w:rsidRPr="00A61F4C" w14:paraId="61E2F1BF" w14:textId="77777777" w:rsidTr="00A61F4C">
        <w:trPr>
          <w:trHeight w:val="307"/>
        </w:trPr>
        <w:tc>
          <w:tcPr>
            <w:tcW w:w="4263" w:type="dxa"/>
            <w:tcBorders>
              <w:top w:val="nil"/>
              <w:left w:val="nil"/>
              <w:bottom w:val="nil"/>
              <w:right w:val="nil"/>
            </w:tcBorders>
            <w:shd w:val="clear" w:color="auto" w:fill="auto"/>
            <w:noWrap/>
            <w:vAlign w:val="bottom"/>
            <w:hideMark/>
          </w:tcPr>
          <w:p w14:paraId="561816A6" w14:textId="77777777" w:rsidR="00A61F4C" w:rsidRPr="00A61F4C" w:rsidRDefault="00A61F4C" w:rsidP="00A61F4C">
            <w:pPr>
              <w:rPr>
                <w:color w:val="000000"/>
              </w:rPr>
            </w:pPr>
            <w:r w:rsidRPr="00A61F4C">
              <w:rPr>
                <w:color w:val="000000"/>
              </w:rPr>
              <w:t>Annual precipitation</w:t>
            </w:r>
          </w:p>
        </w:tc>
        <w:tc>
          <w:tcPr>
            <w:tcW w:w="1753" w:type="dxa"/>
            <w:tcBorders>
              <w:top w:val="nil"/>
              <w:left w:val="nil"/>
              <w:bottom w:val="nil"/>
              <w:right w:val="nil"/>
            </w:tcBorders>
            <w:shd w:val="clear" w:color="auto" w:fill="auto"/>
            <w:noWrap/>
            <w:vAlign w:val="bottom"/>
            <w:hideMark/>
          </w:tcPr>
          <w:p w14:paraId="7529D30A" w14:textId="77777777" w:rsidR="00A61F4C" w:rsidRPr="00A61F4C" w:rsidRDefault="00A61F4C" w:rsidP="00A61F4C">
            <w:pPr>
              <w:jc w:val="center"/>
              <w:rPr>
                <w:color w:val="000000"/>
              </w:rPr>
            </w:pPr>
            <w:r w:rsidRPr="00A61F4C">
              <w:rPr>
                <w:color w:val="000000"/>
              </w:rPr>
              <w:t>4.4</w:t>
            </w:r>
          </w:p>
        </w:tc>
        <w:tc>
          <w:tcPr>
            <w:tcW w:w="2122" w:type="dxa"/>
            <w:tcBorders>
              <w:top w:val="nil"/>
              <w:left w:val="nil"/>
              <w:bottom w:val="nil"/>
              <w:right w:val="nil"/>
            </w:tcBorders>
            <w:shd w:val="clear" w:color="auto" w:fill="auto"/>
            <w:noWrap/>
            <w:vAlign w:val="bottom"/>
            <w:hideMark/>
          </w:tcPr>
          <w:p w14:paraId="609226AF" w14:textId="77777777" w:rsidR="00A61F4C" w:rsidRPr="00A61F4C" w:rsidRDefault="00A61F4C" w:rsidP="00A61F4C">
            <w:pPr>
              <w:jc w:val="center"/>
              <w:rPr>
                <w:color w:val="000000"/>
              </w:rPr>
            </w:pPr>
            <w:r w:rsidRPr="00A61F4C">
              <w:rPr>
                <w:color w:val="000000"/>
              </w:rPr>
              <w:t>1.3</w:t>
            </w:r>
          </w:p>
        </w:tc>
      </w:tr>
      <w:tr w:rsidR="00A61F4C" w:rsidRPr="00A61F4C" w14:paraId="4A7762AD" w14:textId="77777777" w:rsidTr="00A61F4C">
        <w:trPr>
          <w:trHeight w:val="307"/>
        </w:trPr>
        <w:tc>
          <w:tcPr>
            <w:tcW w:w="4263" w:type="dxa"/>
            <w:tcBorders>
              <w:top w:val="nil"/>
              <w:left w:val="nil"/>
              <w:bottom w:val="nil"/>
              <w:right w:val="nil"/>
            </w:tcBorders>
            <w:shd w:val="clear" w:color="auto" w:fill="auto"/>
            <w:noWrap/>
            <w:vAlign w:val="bottom"/>
            <w:hideMark/>
          </w:tcPr>
          <w:p w14:paraId="5A6114FC" w14:textId="48E0715E" w:rsidR="00A61F4C" w:rsidRPr="00A61F4C" w:rsidRDefault="00A61F4C" w:rsidP="00A61F4C">
            <w:pPr>
              <w:rPr>
                <w:color w:val="000000"/>
              </w:rPr>
            </w:pPr>
            <w:r w:rsidRPr="00A61F4C">
              <w:rPr>
                <w:color w:val="000000"/>
              </w:rPr>
              <w:t xml:space="preserve"> Precipitation seasonality </w:t>
            </w:r>
          </w:p>
        </w:tc>
        <w:tc>
          <w:tcPr>
            <w:tcW w:w="1753" w:type="dxa"/>
            <w:tcBorders>
              <w:top w:val="nil"/>
              <w:left w:val="nil"/>
              <w:bottom w:val="nil"/>
              <w:right w:val="nil"/>
            </w:tcBorders>
            <w:shd w:val="clear" w:color="auto" w:fill="auto"/>
            <w:noWrap/>
            <w:vAlign w:val="bottom"/>
            <w:hideMark/>
          </w:tcPr>
          <w:p w14:paraId="596EF744" w14:textId="77777777" w:rsidR="00A61F4C" w:rsidRPr="00A61F4C" w:rsidRDefault="00A61F4C" w:rsidP="00A61F4C">
            <w:pPr>
              <w:jc w:val="center"/>
              <w:rPr>
                <w:color w:val="000000"/>
              </w:rPr>
            </w:pPr>
            <w:r w:rsidRPr="00A61F4C">
              <w:rPr>
                <w:color w:val="000000"/>
              </w:rPr>
              <w:t>2.6</w:t>
            </w:r>
          </w:p>
        </w:tc>
        <w:tc>
          <w:tcPr>
            <w:tcW w:w="2122" w:type="dxa"/>
            <w:tcBorders>
              <w:top w:val="nil"/>
              <w:left w:val="nil"/>
              <w:bottom w:val="nil"/>
              <w:right w:val="nil"/>
            </w:tcBorders>
            <w:shd w:val="clear" w:color="auto" w:fill="auto"/>
            <w:noWrap/>
            <w:vAlign w:val="bottom"/>
            <w:hideMark/>
          </w:tcPr>
          <w:p w14:paraId="1110BEE0" w14:textId="77777777" w:rsidR="00A61F4C" w:rsidRPr="00A61F4C" w:rsidRDefault="00A61F4C" w:rsidP="00A61F4C">
            <w:pPr>
              <w:jc w:val="center"/>
              <w:rPr>
                <w:color w:val="000000"/>
              </w:rPr>
            </w:pPr>
            <w:r w:rsidRPr="00A61F4C">
              <w:rPr>
                <w:color w:val="000000"/>
              </w:rPr>
              <w:t>1.5</w:t>
            </w:r>
          </w:p>
        </w:tc>
      </w:tr>
      <w:tr w:rsidR="00A61F4C" w:rsidRPr="00A61F4C" w14:paraId="5EE1A82A" w14:textId="77777777" w:rsidTr="00A61F4C">
        <w:trPr>
          <w:trHeight w:val="322"/>
        </w:trPr>
        <w:tc>
          <w:tcPr>
            <w:tcW w:w="4263" w:type="dxa"/>
            <w:tcBorders>
              <w:top w:val="nil"/>
              <w:left w:val="nil"/>
              <w:bottom w:val="single" w:sz="8" w:space="0" w:color="auto"/>
              <w:right w:val="nil"/>
            </w:tcBorders>
            <w:shd w:val="clear" w:color="auto" w:fill="auto"/>
            <w:noWrap/>
            <w:vAlign w:val="bottom"/>
            <w:hideMark/>
          </w:tcPr>
          <w:p w14:paraId="611175BD" w14:textId="77777777" w:rsidR="00A61F4C" w:rsidRPr="00A61F4C" w:rsidRDefault="00A61F4C" w:rsidP="00A61F4C">
            <w:pPr>
              <w:rPr>
                <w:color w:val="000000"/>
              </w:rPr>
            </w:pPr>
            <w:r w:rsidRPr="00A61F4C">
              <w:rPr>
                <w:color w:val="000000"/>
              </w:rPr>
              <w:t>Temperature seasonality</w:t>
            </w:r>
          </w:p>
        </w:tc>
        <w:tc>
          <w:tcPr>
            <w:tcW w:w="1753" w:type="dxa"/>
            <w:tcBorders>
              <w:top w:val="nil"/>
              <w:left w:val="nil"/>
              <w:bottom w:val="single" w:sz="8" w:space="0" w:color="auto"/>
              <w:right w:val="nil"/>
            </w:tcBorders>
            <w:shd w:val="clear" w:color="auto" w:fill="auto"/>
            <w:noWrap/>
            <w:vAlign w:val="bottom"/>
            <w:hideMark/>
          </w:tcPr>
          <w:p w14:paraId="75DECD44" w14:textId="77777777" w:rsidR="00A61F4C" w:rsidRPr="00A61F4C" w:rsidRDefault="00A61F4C" w:rsidP="00A61F4C">
            <w:pPr>
              <w:jc w:val="center"/>
              <w:rPr>
                <w:color w:val="000000"/>
              </w:rPr>
            </w:pPr>
            <w:r w:rsidRPr="00A61F4C">
              <w:rPr>
                <w:color w:val="000000"/>
              </w:rPr>
              <w:t>0.8</w:t>
            </w:r>
          </w:p>
        </w:tc>
        <w:tc>
          <w:tcPr>
            <w:tcW w:w="2122" w:type="dxa"/>
            <w:tcBorders>
              <w:top w:val="nil"/>
              <w:left w:val="nil"/>
              <w:bottom w:val="single" w:sz="8" w:space="0" w:color="auto"/>
              <w:right w:val="nil"/>
            </w:tcBorders>
            <w:shd w:val="clear" w:color="auto" w:fill="auto"/>
            <w:noWrap/>
            <w:vAlign w:val="bottom"/>
            <w:hideMark/>
          </w:tcPr>
          <w:p w14:paraId="7F75A256" w14:textId="77777777" w:rsidR="00A61F4C" w:rsidRPr="00A61F4C" w:rsidRDefault="00A61F4C" w:rsidP="00A61F4C">
            <w:pPr>
              <w:jc w:val="center"/>
              <w:rPr>
                <w:color w:val="000000"/>
              </w:rPr>
            </w:pPr>
            <w:r w:rsidRPr="00A61F4C">
              <w:rPr>
                <w:color w:val="000000"/>
              </w:rPr>
              <w:t>0.5</w:t>
            </w:r>
          </w:p>
        </w:tc>
      </w:tr>
    </w:tbl>
    <w:p w14:paraId="5C27A1F3" w14:textId="77777777" w:rsidR="00662BD6" w:rsidRDefault="00662BD6" w:rsidP="00BA4AE3">
      <w:pPr>
        <w:rPr>
          <w:b/>
          <w:bCs/>
        </w:rPr>
      </w:pPr>
    </w:p>
    <w:p w14:paraId="777CE049" w14:textId="77777777" w:rsidR="00662BD6" w:rsidRDefault="00662BD6" w:rsidP="00BA4AE3">
      <w:pPr>
        <w:rPr>
          <w:b/>
          <w:bCs/>
        </w:rPr>
      </w:pPr>
    </w:p>
    <w:p w14:paraId="0CB537C6" w14:textId="77777777" w:rsidR="00662BD6" w:rsidRDefault="00662BD6" w:rsidP="00BA4AE3">
      <w:pPr>
        <w:rPr>
          <w:b/>
          <w:bCs/>
        </w:rPr>
      </w:pPr>
    </w:p>
    <w:p w14:paraId="1F296619" w14:textId="77777777" w:rsidR="00662BD6" w:rsidRDefault="00662BD6" w:rsidP="00BA4AE3">
      <w:pPr>
        <w:rPr>
          <w:b/>
          <w:bCs/>
        </w:rPr>
      </w:pPr>
    </w:p>
    <w:p w14:paraId="123E8548" w14:textId="77777777" w:rsidR="00662BD6" w:rsidRDefault="00662BD6" w:rsidP="00BA4AE3">
      <w:pPr>
        <w:rPr>
          <w:b/>
          <w:bCs/>
        </w:rPr>
      </w:pPr>
    </w:p>
    <w:p w14:paraId="038BD77A" w14:textId="77777777" w:rsidR="00662BD6" w:rsidRDefault="00662BD6" w:rsidP="00BA4AE3">
      <w:pPr>
        <w:rPr>
          <w:b/>
          <w:bCs/>
        </w:rPr>
      </w:pPr>
    </w:p>
    <w:p w14:paraId="26D61F44" w14:textId="77777777" w:rsidR="00662BD6" w:rsidRDefault="00662BD6" w:rsidP="00BA4AE3">
      <w:pPr>
        <w:rPr>
          <w:b/>
          <w:bCs/>
        </w:rPr>
      </w:pPr>
    </w:p>
    <w:p w14:paraId="7F7A332A" w14:textId="77777777" w:rsidR="00662BD6" w:rsidRPr="0089584B" w:rsidRDefault="00662BD6" w:rsidP="00BA4AE3">
      <w:pPr>
        <w:rPr>
          <w:b/>
          <w:bCs/>
        </w:rPr>
      </w:pPr>
    </w:p>
    <w:p w14:paraId="0C952FE0" w14:textId="345BDBDA" w:rsidR="004549F5" w:rsidRDefault="00AE1E24" w:rsidP="00BA4AE3">
      <w:pPr>
        <w:rPr>
          <w:b/>
          <w:bCs/>
        </w:rPr>
      </w:pPr>
      <w:r>
        <w:rPr>
          <w:b/>
          <w:bCs/>
        </w:rPr>
        <w:t xml:space="preserve">4. </w:t>
      </w:r>
      <w:r w:rsidR="0089584B" w:rsidRPr="0089584B">
        <w:rPr>
          <w:b/>
          <w:bCs/>
        </w:rPr>
        <w:t>Discussion</w:t>
      </w:r>
    </w:p>
    <w:p w14:paraId="31F0756D" w14:textId="6CCE5932" w:rsidR="00D67F69" w:rsidRPr="00D67F69" w:rsidRDefault="00D67F69" w:rsidP="00D67F69">
      <w:pPr>
        <w:rPr>
          <w:b/>
          <w:bCs/>
        </w:rPr>
      </w:pPr>
    </w:p>
    <w:p w14:paraId="1F9E02F6" w14:textId="5358F6F8" w:rsidR="00DB0AF8" w:rsidRDefault="00D67F69" w:rsidP="00B60A38">
      <w:r w:rsidRPr="00D67F69">
        <w:t xml:space="preserve">Modeling demonstrated that </w:t>
      </w:r>
      <w:r w:rsidR="00C84D01">
        <w:t>under the RCP</w:t>
      </w:r>
      <w:r w:rsidR="00C84D01" w:rsidRPr="00A35A3A">
        <w:t xml:space="preserve"> 2.6 2070 and RCP8.5 2070</w:t>
      </w:r>
      <w:r w:rsidR="00C84D01">
        <w:t xml:space="preserve"> </w:t>
      </w:r>
      <w:r w:rsidR="00C84D01" w:rsidRPr="00241AE6">
        <w:t>climate change scenarios</w:t>
      </w:r>
      <w:r w:rsidR="00C84D01">
        <w:t>, t</w:t>
      </w:r>
      <w:r w:rsidR="00C84D01" w:rsidRPr="00241AE6">
        <w:t xml:space="preserve">he </w:t>
      </w:r>
      <w:r w:rsidR="00C84D01">
        <w:t>habitat</w:t>
      </w:r>
      <w:r w:rsidR="00C84D01" w:rsidRPr="00241AE6">
        <w:t xml:space="preserve"> </w:t>
      </w:r>
      <w:r w:rsidR="00C84D01">
        <w:t xml:space="preserve">distribution ranges for </w:t>
      </w:r>
      <w:r w:rsidR="00C84D01" w:rsidRPr="003C5717">
        <w:rPr>
          <w:i/>
          <w:iCs/>
        </w:rPr>
        <w:t>S</w:t>
      </w:r>
      <w:r w:rsidR="00C84D01">
        <w:rPr>
          <w:i/>
          <w:iCs/>
        </w:rPr>
        <w:t xml:space="preserve">. </w:t>
      </w:r>
      <w:r w:rsidR="00C84D01" w:rsidRPr="003C5717">
        <w:rPr>
          <w:i/>
          <w:iCs/>
        </w:rPr>
        <w:t>infraimmaculata</w:t>
      </w:r>
      <w:r w:rsidR="00C84D01" w:rsidRPr="00241AE6">
        <w:t xml:space="preserve"> would reduce </w:t>
      </w:r>
      <w:r w:rsidR="00C84D01">
        <w:t>from current 1642.36 km</w:t>
      </w:r>
      <w:r w:rsidR="00C84D01" w:rsidRPr="00C17BFD">
        <w:rPr>
          <w:vertAlign w:val="superscript"/>
        </w:rPr>
        <w:t>2</w:t>
      </w:r>
      <w:r w:rsidR="00C84D01">
        <w:t xml:space="preserve"> (</w:t>
      </w:r>
      <w:r w:rsidR="00C84D01" w:rsidRPr="00C17BFD">
        <w:t>3.2</w:t>
      </w:r>
      <w:r w:rsidR="00C84D01">
        <w:t>%) to 883.44 km</w:t>
      </w:r>
      <w:r w:rsidR="00C84D01" w:rsidRPr="00C17BFD">
        <w:rPr>
          <w:vertAlign w:val="superscript"/>
        </w:rPr>
        <w:t>2</w:t>
      </w:r>
      <w:r w:rsidR="00C84D01">
        <w:t xml:space="preserve"> (1.72%) </w:t>
      </w:r>
      <w:r w:rsidR="00C84D01" w:rsidRPr="00C17BFD">
        <w:t>875.09</w:t>
      </w:r>
      <w:r w:rsidR="00C84D01">
        <w:t xml:space="preserve"> km</w:t>
      </w:r>
      <w:r w:rsidR="00C84D01" w:rsidRPr="00C17BFD">
        <w:rPr>
          <w:vertAlign w:val="superscript"/>
        </w:rPr>
        <w:t>2</w:t>
      </w:r>
      <w:r w:rsidR="00C84D01">
        <w:rPr>
          <w:vertAlign w:val="superscript"/>
        </w:rPr>
        <w:t xml:space="preserve"> </w:t>
      </w:r>
      <w:r w:rsidR="00C84D01" w:rsidRPr="00C17BFD">
        <w:t>(</w:t>
      </w:r>
      <w:r w:rsidR="00C84D01">
        <w:t xml:space="preserve">1.7 </w:t>
      </w:r>
      <w:r w:rsidR="00C84D01" w:rsidRPr="00C17BFD">
        <w:t>%)</w:t>
      </w:r>
      <w:r w:rsidR="00C84D01">
        <w:t xml:space="preserve">, respectively. For </w:t>
      </w:r>
      <w:r w:rsidR="00C84D01" w:rsidRPr="003C5717">
        <w:rPr>
          <w:i/>
          <w:iCs/>
        </w:rPr>
        <w:t>N</w:t>
      </w:r>
      <w:r w:rsidR="00C84D01">
        <w:rPr>
          <w:i/>
          <w:iCs/>
        </w:rPr>
        <w:t xml:space="preserve">. </w:t>
      </w:r>
      <w:r w:rsidR="00C84D01" w:rsidRPr="003C5717">
        <w:rPr>
          <w:i/>
          <w:iCs/>
        </w:rPr>
        <w:t>derjugini</w:t>
      </w:r>
      <w:r w:rsidR="00C84D01">
        <w:t xml:space="preserve">, the ranges would reduce from current </w:t>
      </w:r>
      <w:r w:rsidR="00C84D01" w:rsidRPr="001C352A">
        <w:t>10943.57</w:t>
      </w:r>
      <w:r w:rsidR="00C84D01">
        <w:t xml:space="preserve"> km</w:t>
      </w:r>
      <w:r w:rsidR="00C84D01" w:rsidRPr="00C17BFD">
        <w:rPr>
          <w:vertAlign w:val="superscript"/>
        </w:rPr>
        <w:t>2</w:t>
      </w:r>
      <w:r w:rsidR="00C84D01">
        <w:t xml:space="preserve"> (21%)</w:t>
      </w:r>
      <w:r w:rsidR="00C84D01">
        <w:rPr>
          <w:vertAlign w:val="superscript"/>
        </w:rPr>
        <w:t xml:space="preserve"> </w:t>
      </w:r>
      <w:r w:rsidR="00C84D01">
        <w:t xml:space="preserve">to </w:t>
      </w:r>
      <w:r w:rsidR="00C84D01" w:rsidRPr="001C352A">
        <w:t>8252.2</w:t>
      </w:r>
      <w:r w:rsidR="00C84D01">
        <w:t xml:space="preserve"> km</w:t>
      </w:r>
      <w:r w:rsidR="00C84D01" w:rsidRPr="00C17BFD">
        <w:rPr>
          <w:vertAlign w:val="superscript"/>
        </w:rPr>
        <w:t>2</w:t>
      </w:r>
      <w:r w:rsidR="00C84D01">
        <w:t xml:space="preserve"> (16%), and </w:t>
      </w:r>
      <w:r w:rsidR="00C84D01" w:rsidRPr="001C352A">
        <w:t>6768.43</w:t>
      </w:r>
      <w:r w:rsidR="00C84D01">
        <w:t xml:space="preserve"> km</w:t>
      </w:r>
      <w:r w:rsidR="00C84D01" w:rsidRPr="00C17BFD">
        <w:rPr>
          <w:vertAlign w:val="superscript"/>
        </w:rPr>
        <w:t>2</w:t>
      </w:r>
      <w:r w:rsidR="00C84D01">
        <w:t xml:space="preserve"> (13%), respectively. In turn, there would be some habitat expansion spatially for the species; however, the magnitude of the expansion would be smaller than the contraction magnitude. For </w:t>
      </w:r>
      <w:r w:rsidR="00C84D01" w:rsidRPr="003C5717">
        <w:rPr>
          <w:i/>
          <w:iCs/>
        </w:rPr>
        <w:t>S</w:t>
      </w:r>
      <w:r w:rsidR="00C84D01">
        <w:rPr>
          <w:i/>
          <w:iCs/>
        </w:rPr>
        <w:t xml:space="preserve">. </w:t>
      </w:r>
      <w:r w:rsidR="00C84D01" w:rsidRPr="003C5717">
        <w:rPr>
          <w:i/>
          <w:iCs/>
        </w:rPr>
        <w:t>infraimmaculata</w:t>
      </w:r>
      <w:r w:rsidR="00C84D01">
        <w:rPr>
          <w:i/>
          <w:iCs/>
        </w:rPr>
        <w:t xml:space="preserve"> </w:t>
      </w:r>
      <w:r w:rsidR="00C84D01">
        <w:t xml:space="preserve">and </w:t>
      </w:r>
      <w:r w:rsidR="00C84D01" w:rsidRPr="003C5717">
        <w:rPr>
          <w:i/>
          <w:iCs/>
        </w:rPr>
        <w:t>N</w:t>
      </w:r>
      <w:r w:rsidR="00C84D01">
        <w:rPr>
          <w:i/>
          <w:iCs/>
        </w:rPr>
        <w:t xml:space="preserve">. </w:t>
      </w:r>
      <w:r w:rsidR="00C84D01" w:rsidRPr="003C5717">
        <w:rPr>
          <w:i/>
          <w:iCs/>
        </w:rPr>
        <w:t>derjugini</w:t>
      </w:r>
      <w:r w:rsidR="00EA4068">
        <w:t>,</w:t>
      </w:r>
      <w:r w:rsidR="00C84D01">
        <w:t xml:space="preserve"> the habitat would </w:t>
      </w:r>
      <w:r w:rsidR="00C84D01">
        <w:rPr>
          <w:color w:val="000000"/>
        </w:rPr>
        <w:t xml:space="preserve">contract by </w:t>
      </w:r>
      <w:r w:rsidR="00C84D01">
        <w:t xml:space="preserve">1751.58 </w:t>
      </w:r>
      <w:r w:rsidR="00C84D01" w:rsidRPr="001710E1">
        <w:rPr>
          <w:color w:val="000000"/>
        </w:rPr>
        <w:t>km</w:t>
      </w:r>
      <w:r w:rsidR="00C84D01" w:rsidRPr="001710E1">
        <w:rPr>
          <w:color w:val="000000"/>
          <w:vertAlign w:val="superscript"/>
        </w:rPr>
        <w:t>2</w:t>
      </w:r>
      <w:r w:rsidR="00C84D01">
        <w:t xml:space="preserve"> (3.42%) and </w:t>
      </w:r>
      <w:r w:rsidR="00C84D01" w:rsidRPr="00B033DF">
        <w:t>2127.22 km</w:t>
      </w:r>
      <w:r w:rsidR="00C84D01" w:rsidRPr="00B033DF">
        <w:rPr>
          <w:vertAlign w:val="superscript"/>
        </w:rPr>
        <w:t>2</w:t>
      </w:r>
      <w:r w:rsidR="00C84D01" w:rsidRPr="00B033DF">
        <w:t xml:space="preserve"> (4.16%)</w:t>
      </w:r>
      <w:r w:rsidR="00C84D01">
        <w:t xml:space="preserve">, </w:t>
      </w:r>
      <w:r w:rsidR="00C84D01">
        <w:rPr>
          <w:color w:val="000000"/>
        </w:rPr>
        <w:t>whereas expand only</w:t>
      </w:r>
      <w:r w:rsidR="00C84D01">
        <w:t xml:space="preserve"> 226.77 </w:t>
      </w:r>
      <w:r w:rsidR="00C84D01" w:rsidRPr="00B033DF">
        <w:t>km</w:t>
      </w:r>
      <w:r w:rsidR="00C84D01" w:rsidRPr="00B033DF">
        <w:rPr>
          <w:vertAlign w:val="superscript"/>
        </w:rPr>
        <w:t>2</w:t>
      </w:r>
      <w:r w:rsidR="00C84D01">
        <w:t xml:space="preserve"> (0.44%) and 1877.49</w:t>
      </w:r>
      <w:r w:rsidR="00C84D01" w:rsidRPr="00B033DF">
        <w:t xml:space="preserve"> km</w:t>
      </w:r>
      <w:r w:rsidR="00C84D01" w:rsidRPr="00B033DF">
        <w:rPr>
          <w:vertAlign w:val="superscript"/>
        </w:rPr>
        <w:t>2</w:t>
      </w:r>
      <w:r w:rsidR="00C84D01" w:rsidRPr="00B033DF">
        <w:t xml:space="preserve"> (3.67%)</w:t>
      </w:r>
      <w:r w:rsidR="00381FDE">
        <w:t xml:space="preserve">, respectively. </w:t>
      </w:r>
      <w:r w:rsidR="003E682A">
        <w:t>Key environmental variables contributing relatively to the</w:t>
      </w:r>
      <w:r w:rsidR="005A5982">
        <w:t xml:space="preserve"> two</w:t>
      </w:r>
      <w:r w:rsidR="003E682A">
        <w:t xml:space="preserve"> species spatial  distribution</w:t>
      </w:r>
      <w:r w:rsidR="005A5982">
        <w:t>s</w:t>
      </w:r>
      <w:r w:rsidR="003E682A">
        <w:t xml:space="preserve"> were optimal ranges of annual mean temperature (7-16 </w:t>
      </w:r>
      <w:r w:rsidR="003E682A" w:rsidRPr="00920A8F">
        <w:t>°C</w:t>
      </w:r>
      <w:r w:rsidR="003E682A">
        <w:t>; 5- 13</w:t>
      </w:r>
      <w:r w:rsidR="003E682A" w:rsidRPr="00920A8F">
        <w:t>°C</w:t>
      </w:r>
      <w:r w:rsidR="002B4266">
        <w:t xml:space="preserve"> </w:t>
      </w:r>
      <w:r w:rsidR="003E682A">
        <w:t>), annual precipitation (800-980 mm; 820-1030 mm), and the NDVI (~ 6.5 - 9.5)</w:t>
      </w:r>
      <w:r w:rsidR="005A5982">
        <w:t>, respectively</w:t>
      </w:r>
      <w:r w:rsidR="003E682A">
        <w:t>. These results were not surprising, given the fa</w:t>
      </w:r>
      <w:r w:rsidR="00947230">
        <w:t>ct that the species dwell in mixed</w:t>
      </w:r>
      <w:r w:rsidR="003E682A">
        <w:t xml:space="preserve"> forest floor</w:t>
      </w:r>
      <w:r w:rsidR="0053157E">
        <w:t xml:space="preserve"> and streams</w:t>
      </w:r>
      <w:r w:rsidR="003E682A">
        <w:t xml:space="preserve"> </w:t>
      </w:r>
      <w:r w:rsidR="002B4266">
        <w:t>of</w:t>
      </w:r>
      <w:r w:rsidR="003E682A">
        <w:t xml:space="preserve"> </w:t>
      </w:r>
      <w:r w:rsidR="009061E2">
        <w:t xml:space="preserve">the </w:t>
      </w:r>
      <w:r w:rsidR="002B4266">
        <w:t>mountains with</w:t>
      </w:r>
      <w:r w:rsidR="003E682A">
        <w:t xml:space="preserve"> significantly higher </w:t>
      </w:r>
      <w:r w:rsidR="002B4266">
        <w:t>precipitation</w:t>
      </w:r>
      <w:r w:rsidR="003E682A">
        <w:t xml:space="preserve"> rate</w:t>
      </w:r>
      <w:r w:rsidR="00971A3F">
        <w:t xml:space="preserve"> and lower annual temperature</w:t>
      </w:r>
      <w:r w:rsidR="00096F3C">
        <w:t xml:space="preserve"> compared with the low</w:t>
      </w:r>
      <w:r w:rsidR="003E682A">
        <w:t xml:space="preserve">lands. </w:t>
      </w:r>
      <w:r w:rsidR="002B4266">
        <w:t>The results also</w:t>
      </w:r>
      <w:r w:rsidR="003E682A">
        <w:t xml:space="preserve"> </w:t>
      </w:r>
      <w:r w:rsidR="002B4266">
        <w:t>suggest</w:t>
      </w:r>
      <w:r w:rsidR="003E682A">
        <w:t xml:space="preserve"> that the species</w:t>
      </w:r>
      <w:r w:rsidR="002B4266">
        <w:t>’</w:t>
      </w:r>
      <w:r w:rsidR="003E682A">
        <w:t xml:space="preserve"> </w:t>
      </w:r>
      <w:r w:rsidR="002B4266">
        <w:t>preference for</w:t>
      </w:r>
      <w:r w:rsidR="003E682A">
        <w:t xml:space="preserve"> cooler areas with dense vegetation cover</w:t>
      </w:r>
      <w:r w:rsidR="002B4266">
        <w:t xml:space="preserve"> (forested</w:t>
      </w:r>
      <w:r w:rsidR="003E682A">
        <w:t xml:space="preserve"> areas with </w:t>
      </w:r>
      <w:r w:rsidR="002B4266">
        <w:t>semi-</w:t>
      </w:r>
      <w:r w:rsidR="00947230">
        <w:t>closed and</w:t>
      </w:r>
      <w:r w:rsidR="00025857">
        <w:t>/or</w:t>
      </w:r>
      <w:r w:rsidR="002B4266">
        <w:t xml:space="preserve"> closed </w:t>
      </w:r>
      <w:r w:rsidR="003E682A">
        <w:t>canopy</w:t>
      </w:r>
      <w:r w:rsidR="00025857">
        <w:t xml:space="preserve"> </w:t>
      </w:r>
      <w:r w:rsidR="006C4A4A">
        <w:t>c</w:t>
      </w:r>
      <w:r w:rsidR="00025857">
        <w:t>over</w:t>
      </w:r>
      <w:r w:rsidR="00A839B2">
        <w:t xml:space="preserve"> (i.e.,</w:t>
      </w:r>
      <w:r w:rsidR="00025857">
        <w:t xml:space="preserve"> high NDVI</w:t>
      </w:r>
      <w:r w:rsidR="002B4266">
        <w:t>).</w:t>
      </w:r>
      <w:r w:rsidR="00947230">
        <w:t xml:space="preserve"> </w:t>
      </w:r>
      <w:r w:rsidR="00971A3F">
        <w:t>NDVI</w:t>
      </w:r>
      <w:r w:rsidR="00A839B2">
        <w:t>, an index indicating vegetation growth, and precipitation demonstrated a positive correlation</w:t>
      </w:r>
      <w:r w:rsidR="005A5982">
        <w:t xml:space="preserve"> during the growing season</w:t>
      </w:r>
      <w:r w:rsidR="00A839B2">
        <w:t xml:space="preserve">. </w:t>
      </w:r>
      <w:hyperlink w:anchor="_ENREF_2" w:tooltip="Al-Hedny, 2020 #148" w:history="1">
        <w:r w:rsidR="00B60A38">
          <w:fldChar w:fldCharType="begin"/>
        </w:r>
        <w:r w:rsidR="00B60A38">
          <w:instrText xml:space="preserve"> ADDIN EN.CITE &lt;EndNote&gt;&lt;Cite AuthorYear="1"&gt;&lt;Author&gt;Al-Hedny&lt;/Author&gt;&lt;Year&gt;2020&lt;/Year&gt;&lt;RecNum&gt;148&lt;/RecNum&gt;&lt;DisplayText&gt;Al-Hedny and Muhaimeed (2020)&lt;/DisplayText&gt;&lt;record&gt;&lt;rec-number&gt;148&lt;/rec-number&gt;&lt;foreign-keys&gt;&lt;key app="EN" db-id="t520ea2pffsdfme525i5szwftxr9avzwwz2f"&gt;148&lt;/key&gt;&lt;/foreign-keys&gt;&lt;ref-type name="Book Section"&gt;5&lt;/ref-type&gt;&lt;contributors&gt;&lt;authors&gt;&lt;author&gt;Al-Hedny, Suhad M&lt;/author&gt;&lt;author&gt;Muhaimeed, Ahmad S&lt;/author&gt;&lt;/authors&gt;&lt;/contributors&gt;&lt;titles&gt;&lt;title&gt;Drought Monitoring for Northern Part of Iraq Using Temporal NDVI and Rainfall Indices&lt;/title&gt;&lt;secondary-title&gt;Environmental Remote Sensing and GIS in Iraq&lt;/secondary-title&gt;&lt;/titles&gt;&lt;pages&gt;301-331&lt;/pages&gt;&lt;dates&gt;&lt;year&gt;2020&lt;/year&gt;&lt;/dates&gt;&lt;publisher&gt;Springer&lt;/publisher&gt;&lt;urls&gt;&lt;/urls&gt;&lt;/record&gt;&lt;/Cite&gt;&lt;/EndNote&gt;</w:instrText>
        </w:r>
        <w:r w:rsidR="00B60A38">
          <w:fldChar w:fldCharType="separate"/>
        </w:r>
        <w:r w:rsidR="00B60A38">
          <w:rPr>
            <w:noProof/>
          </w:rPr>
          <w:t>Al-Hedny and Muhaimeed (2020)</w:t>
        </w:r>
        <w:r w:rsidR="00B60A38">
          <w:fldChar w:fldCharType="end"/>
        </w:r>
      </w:hyperlink>
      <w:r w:rsidR="005A5982">
        <w:t xml:space="preserve"> a</w:t>
      </w:r>
      <w:r w:rsidR="00A839B2">
        <w:t xml:space="preserve">lso showed a </w:t>
      </w:r>
      <w:r w:rsidR="005A5982">
        <w:t xml:space="preserve">strong </w:t>
      </w:r>
      <w:r w:rsidR="00A839B2">
        <w:t>positive relationship between NDVI and precipitation in the north of Iraq</w:t>
      </w:r>
      <w:r w:rsidR="005A5982">
        <w:t xml:space="preserve">. </w:t>
      </w:r>
      <w:r w:rsidR="000146BF">
        <w:t>Oak forests in the moun</w:t>
      </w:r>
      <w:r w:rsidR="00EA4068">
        <w:t>tain ranges of the KRI comprise</w:t>
      </w:r>
      <w:r w:rsidR="000146BF">
        <w:t xml:space="preserve"> around 90% of the total forest cover</w:t>
      </w:r>
      <w:r w:rsidR="000D1BF9">
        <w:t xml:space="preserve">, usually mixed with other plants species, for example, </w:t>
      </w:r>
      <w:r w:rsidR="000146BF" w:rsidRPr="000146BF">
        <w:rPr>
          <w:i/>
          <w:iCs/>
        </w:rPr>
        <w:t>Pistacia khinjuk</w:t>
      </w:r>
      <w:r w:rsidR="000146BF" w:rsidRPr="000146BF">
        <w:t xml:space="preserve">, </w:t>
      </w:r>
      <w:r w:rsidR="000146BF" w:rsidRPr="000146BF">
        <w:rPr>
          <w:i/>
          <w:iCs/>
        </w:rPr>
        <w:t>Crataegus azaro</w:t>
      </w:r>
      <w:r w:rsidR="000146BF">
        <w:t xml:space="preserve">, </w:t>
      </w:r>
      <w:r w:rsidR="000D1BF9" w:rsidRPr="000D1BF9">
        <w:rPr>
          <w:i/>
          <w:iCs/>
        </w:rPr>
        <w:t>Juglans regia</w:t>
      </w:r>
      <w:r w:rsidR="000D1BF9">
        <w:rPr>
          <w:i/>
          <w:iCs/>
        </w:rPr>
        <w:t xml:space="preserve"> </w:t>
      </w:r>
      <w:r w:rsidR="000D1BF9" w:rsidRPr="000D1BF9">
        <w:fldChar w:fldCharType="begin"/>
      </w:r>
      <w:r w:rsidR="00B60A38">
        <w:instrText xml:space="preserve"> ADDIN EN.CITE &lt;EndNote&gt;&lt;Cite&gt;&lt;Author&gt;Nasser&lt;/Author&gt;&lt;Year&gt;1984&lt;/Year&gt;&lt;RecNum&gt;5&lt;/RecNum&gt;&lt;DisplayText&gt;(Nasser 1984; Zohary 1973)&lt;/DisplayText&gt;&lt;record&gt;&lt;rec-number&gt;5&lt;/rec-number&gt;&lt;foreign-keys&gt;&lt;key app="EN" db-id="t520ea2pffsdfme525i5szwftxr9avzwwz2f"&gt;5&lt;/key&gt;&lt;/foreign-keys&gt;&lt;ref-type name="Journal Article"&gt;17&lt;/ref-type&gt;&lt;contributors&gt;&lt;authors&gt;&lt;author&gt;Nasser, MH&lt;/author&gt;&lt;/authors&gt;&lt;/contributors&gt;&lt;titles&gt;&lt;title&gt;Forests and forestry in Iraq: prospects and limitations&lt;/title&gt;&lt;secondary-title&gt;The Commonwealth Forestry Review&lt;/secondary-title&gt;&lt;/titles&gt;&lt;periodical&gt;&lt;full-title&gt;The Commonwealth Forestry Review&lt;/full-title&gt;&lt;/periodical&gt;&lt;pages&gt;299-304&lt;/pages&gt;&lt;dates&gt;&lt;year&gt;1984&lt;/year&gt;&lt;/dates&gt;&lt;isbn&gt;0010-3381&lt;/isbn&gt;&lt;urls&gt;&lt;/urls&gt;&lt;/record&gt;&lt;/Cite&gt;&lt;Cite&gt;&lt;Author&gt;Zohary&lt;/Author&gt;&lt;Year&gt;1973&lt;/Year&gt;&lt;RecNum&gt;7&lt;/RecNum&gt;&lt;record&gt;&lt;rec-number&gt;7&lt;/rec-number&gt;&lt;foreign-keys&gt;&lt;key app="EN" db-id="t520ea2pffsdfme525i5szwftxr9avzwwz2f"&gt;7&lt;/key&gt;&lt;/foreign-keys&gt;&lt;ref-type name="Journal Article"&gt;17&lt;/ref-type&gt;&lt;contributors&gt;&lt;authors&gt;&lt;author&gt;Zohary, Michael&lt;/author&gt;&lt;/authors&gt;&lt;/contributors&gt;&lt;titles&gt;&lt;title&gt;Geobotanical foundations of the Middle East&lt;/title&gt;&lt;/titles&gt;&lt;dates&gt;&lt;year&gt;1973&lt;/year&gt;&lt;/dates&gt;&lt;urls&gt;&lt;/urls&gt;&lt;/record&gt;&lt;/Cite&gt;&lt;/EndNote&gt;</w:instrText>
      </w:r>
      <w:r w:rsidR="000D1BF9" w:rsidRPr="000D1BF9">
        <w:fldChar w:fldCharType="separate"/>
      </w:r>
      <w:r w:rsidR="00B60A38">
        <w:rPr>
          <w:noProof/>
        </w:rPr>
        <w:t>(</w:t>
      </w:r>
      <w:hyperlink w:anchor="_ENREF_53" w:tooltip="Nasser, 1984 #5" w:history="1">
        <w:r w:rsidR="00B60A38">
          <w:rPr>
            <w:noProof/>
          </w:rPr>
          <w:t>Nasser 1984</w:t>
        </w:r>
      </w:hyperlink>
      <w:r w:rsidR="00B60A38">
        <w:rPr>
          <w:noProof/>
        </w:rPr>
        <w:t xml:space="preserve">; </w:t>
      </w:r>
      <w:hyperlink w:anchor="_ENREF_85" w:tooltip="Zohary, 1973 #7" w:history="1">
        <w:r w:rsidR="00B60A38">
          <w:rPr>
            <w:noProof/>
          </w:rPr>
          <w:t>Zohary 1973</w:t>
        </w:r>
      </w:hyperlink>
      <w:r w:rsidR="00B60A38">
        <w:rPr>
          <w:noProof/>
        </w:rPr>
        <w:t>)</w:t>
      </w:r>
      <w:r w:rsidR="000D1BF9" w:rsidRPr="000D1BF9">
        <w:fldChar w:fldCharType="end"/>
      </w:r>
      <w:r w:rsidR="000D1BF9">
        <w:t xml:space="preserve">. </w:t>
      </w:r>
      <w:r w:rsidR="002D3F04">
        <w:t xml:space="preserve">The remainder 10% is composed of plantation, pine, and riverine forests </w:t>
      </w:r>
      <w:r w:rsidR="002D3F04">
        <w:fldChar w:fldCharType="begin"/>
      </w:r>
      <w:r w:rsidR="00B60A38">
        <w:instrText xml:space="preserve"> ADDIN EN.CITE &lt;EndNote&gt;&lt;Cite&gt;&lt;Author&gt;Guest&lt;/Author&gt;&lt;Year&gt;1966&lt;/Year&gt;&lt;RecNum&gt;19&lt;/RecNum&gt;&lt;DisplayText&gt;(Guest and Al-Rawi 1966)&lt;/DisplayText&gt;&lt;record&gt;&lt;rec-number&gt;19&lt;/rec-number&gt;&lt;foreign-keys&gt;&lt;key app="EN" db-id="t520ea2pffsdfme525i5szwftxr9avzwwz2f"&gt;19&lt;/key&gt;&lt;/foreign-keys&gt;&lt;ref-type name="Generic"&gt;13&lt;/ref-type&gt;&lt;contributors&gt;&lt;authors&gt;&lt;author&gt;Guest, E&lt;/author&gt;&lt;author&gt;Al-Rawi, A&lt;/author&gt;&lt;/authors&gt;&lt;/contributors&gt;&lt;titles&gt;&lt;title&gt;Flora of Iraq. Vol. 1: Introduction. Ministry of Agriculture&lt;/title&gt;&lt;/titles&gt;&lt;dates&gt;&lt;year&gt;1966&lt;/year&gt;&lt;/dates&gt;&lt;publisher&gt;University Press, Glasgow&lt;/publisher&gt;&lt;urls&gt;&lt;/urls&gt;&lt;/record&gt;&lt;/Cite&gt;&lt;/EndNote&gt;</w:instrText>
      </w:r>
      <w:r w:rsidR="002D3F04">
        <w:fldChar w:fldCharType="separate"/>
      </w:r>
      <w:r w:rsidR="00B60A38">
        <w:rPr>
          <w:noProof/>
        </w:rPr>
        <w:t>(</w:t>
      </w:r>
      <w:hyperlink w:anchor="_ENREF_29" w:tooltip="Guest, 1966 #19" w:history="1">
        <w:r w:rsidR="00B60A38">
          <w:rPr>
            <w:noProof/>
          </w:rPr>
          <w:t>Guest and Al-Rawi 1966</w:t>
        </w:r>
      </w:hyperlink>
      <w:r w:rsidR="00B60A38">
        <w:rPr>
          <w:noProof/>
        </w:rPr>
        <w:t>)</w:t>
      </w:r>
      <w:r w:rsidR="002D3F04">
        <w:fldChar w:fldCharType="end"/>
      </w:r>
      <w:r w:rsidR="002D3F04">
        <w:t xml:space="preserve">. </w:t>
      </w:r>
      <w:r w:rsidR="009B0F9A">
        <w:t>These forests</w:t>
      </w:r>
      <w:r w:rsidR="00167D58">
        <w:t>, particular</w:t>
      </w:r>
      <w:r w:rsidR="00EA4068">
        <w:t>ly</w:t>
      </w:r>
      <w:r w:rsidR="00541FFA">
        <w:t xml:space="preserve"> those</w:t>
      </w:r>
      <w:r w:rsidR="00167D58">
        <w:t xml:space="preserve"> alongside the valleys</w:t>
      </w:r>
      <w:r w:rsidR="009B0F9A">
        <w:t xml:space="preserve"> are the natural habitats for </w:t>
      </w:r>
      <w:r w:rsidR="009B0F9A" w:rsidRPr="003C5717">
        <w:rPr>
          <w:i/>
          <w:iCs/>
        </w:rPr>
        <w:t>S</w:t>
      </w:r>
      <w:r w:rsidR="009B0F9A">
        <w:rPr>
          <w:i/>
          <w:iCs/>
        </w:rPr>
        <w:t xml:space="preserve">. </w:t>
      </w:r>
      <w:r w:rsidR="009B0F9A" w:rsidRPr="003C5717">
        <w:rPr>
          <w:i/>
          <w:iCs/>
        </w:rPr>
        <w:t>infraimmaculata</w:t>
      </w:r>
      <w:r w:rsidR="009B0F9A">
        <w:rPr>
          <w:i/>
          <w:iCs/>
        </w:rPr>
        <w:t xml:space="preserve"> </w:t>
      </w:r>
      <w:r w:rsidR="009B0F9A">
        <w:t xml:space="preserve">and </w:t>
      </w:r>
      <w:r w:rsidR="009B0F9A" w:rsidRPr="003C5717">
        <w:rPr>
          <w:i/>
          <w:iCs/>
        </w:rPr>
        <w:t>N</w:t>
      </w:r>
      <w:r w:rsidR="009B0F9A">
        <w:rPr>
          <w:i/>
          <w:iCs/>
        </w:rPr>
        <w:t xml:space="preserve">. </w:t>
      </w:r>
      <w:r w:rsidR="009B0F9A" w:rsidRPr="003C5717">
        <w:rPr>
          <w:i/>
          <w:iCs/>
        </w:rPr>
        <w:t>derjugini</w:t>
      </w:r>
      <w:r w:rsidR="009B0F9A">
        <w:rPr>
          <w:i/>
          <w:iCs/>
        </w:rPr>
        <w:t xml:space="preserve"> </w:t>
      </w:r>
      <w:r w:rsidR="009B0F9A" w:rsidRPr="009B0F9A">
        <w:t>in the KRI</w:t>
      </w:r>
      <w:r w:rsidR="009B0F9A">
        <w:t xml:space="preserve">. </w:t>
      </w:r>
      <w:r w:rsidR="00541FFA">
        <w:t>Similar results w</w:t>
      </w:r>
      <w:r w:rsidR="00DB0AF8">
        <w:t>ere</w:t>
      </w:r>
      <w:r w:rsidR="00541FFA">
        <w:t xml:space="preserve"> also reported by </w:t>
      </w:r>
      <w:hyperlink w:anchor="_ENREF_63" w:tooltip="Rastegar-Pouyani, 2006 #160" w:history="1">
        <w:r w:rsidR="00B60A38">
          <w:fldChar w:fldCharType="begin"/>
        </w:r>
        <w:r w:rsidR="00B60A38">
          <w:instrText xml:space="preserve"> ADDIN EN.CITE &lt;EndNote&gt;&lt;Cite AuthorYear="1"&gt;&lt;Author&gt;Rastegar-Pouyani&lt;/Author&gt;&lt;Year&gt;2006&lt;/Year&gt;&lt;RecNum&gt;160&lt;/RecNum&gt;&lt;DisplayText&gt;Rastegar-Pouyani and Faizi (2006)&lt;/DisplayText&gt;&lt;record&gt;&lt;rec-number&gt;160&lt;/rec-number&gt;&lt;foreign-keys&gt;&lt;key app="EN" db-id="t520ea2pffsdfme525i5szwftxr9avzwwz2f"&gt;160&lt;/key&gt;&lt;/foreign-keys&gt;&lt;ref-type name="Journal Article"&gt;17&lt;/ref-type&gt;&lt;contributors&gt;&lt;authors&gt;&lt;author&gt;Rastegar-Pouyani, Nasrullah&lt;/author&gt;&lt;author&gt;Faizi, Hiwa&lt;/author&gt;&lt;/authors&gt;&lt;/contributors&gt;&lt;titles&gt;&lt;title&gt;On a collection of the Near Eastern Fire Salamander, Salamandra infraimmaculata semenovi (Salamandridae), from Kurdistan Province, Western Iran&lt;/title&gt;&lt;secondary-title&gt;Zoology in the Middle East&lt;/secondary-title&gt;&lt;/titles&gt;&lt;periodical&gt;&lt;full-title&gt;Zoology in the Middle East&lt;/full-title&gt;&lt;/periodical&gt;&lt;pages&gt;115-117&lt;/pages&gt;&lt;volume&gt;37&lt;/volume&gt;&lt;number&gt;1&lt;/number&gt;&lt;dates&gt;&lt;year&gt;2006&lt;/year&gt;&lt;/dates&gt;&lt;isbn&gt;0939-7140&lt;/isbn&gt;&lt;urls&gt;&lt;/urls&gt;&lt;/record&gt;&lt;/Cite&gt;&lt;/EndNote&gt;</w:instrText>
        </w:r>
        <w:r w:rsidR="00B60A38">
          <w:fldChar w:fldCharType="separate"/>
        </w:r>
        <w:r w:rsidR="00B60A38">
          <w:rPr>
            <w:noProof/>
          </w:rPr>
          <w:t>Rastegar-Pouyani and Faizi (2006)</w:t>
        </w:r>
        <w:r w:rsidR="00B60A38">
          <w:fldChar w:fldCharType="end"/>
        </w:r>
      </w:hyperlink>
      <w:r w:rsidR="00541FFA">
        <w:t xml:space="preserve"> from neighboring  </w:t>
      </w:r>
      <w:r w:rsidR="00D91EFE">
        <w:t>Kurdistan</w:t>
      </w:r>
      <w:r w:rsidR="00541FFA">
        <w:t xml:space="preserve"> province of the west of Iran in which they reported that </w:t>
      </w:r>
      <w:r w:rsidR="00DB0AF8" w:rsidRPr="00D91EFE">
        <w:rPr>
          <w:i/>
          <w:iCs/>
        </w:rPr>
        <w:t>S. infraimmaculata</w:t>
      </w:r>
      <w:r w:rsidR="00DB0AF8">
        <w:t xml:space="preserve"> are restricted to the </w:t>
      </w:r>
      <w:r w:rsidR="00DB0AF8" w:rsidRPr="00DB0AF8">
        <w:t xml:space="preserve">mountainous areas with </w:t>
      </w:r>
      <w:r w:rsidR="00DB0AF8" w:rsidRPr="00DB0AF8">
        <w:rPr>
          <w:i/>
          <w:iCs/>
        </w:rPr>
        <w:t>Quercus</w:t>
      </w:r>
      <w:r w:rsidR="00DB0AF8">
        <w:t xml:space="preserve"> and </w:t>
      </w:r>
      <w:r w:rsidR="00DB0AF8" w:rsidRPr="00DB0AF8">
        <w:rPr>
          <w:i/>
          <w:iCs/>
        </w:rPr>
        <w:t>Juglans</w:t>
      </w:r>
      <w:r w:rsidR="00DB0AF8" w:rsidRPr="00DB0AF8">
        <w:t xml:space="preserve"> vegetation types</w:t>
      </w:r>
      <w:r w:rsidR="00DB0AF8">
        <w:rPr>
          <w:rFonts w:ascii="TimesNewRomanPS-ItalicMT" w:eastAsiaTheme="minorHAnsi" w:hAnsi="TimesNewRomanPS-ItalicMT" w:cs="TimesNewRomanPS-ItalicMT"/>
          <w:i/>
          <w:iCs/>
          <w:sz w:val="19"/>
          <w:szCs w:val="19"/>
        </w:rPr>
        <w:t>.</w:t>
      </w:r>
      <w:r w:rsidR="00DB0AF8">
        <w:rPr>
          <w:i/>
          <w:iCs/>
        </w:rPr>
        <w:t xml:space="preserve"> </w:t>
      </w:r>
      <w:r w:rsidR="00541FFA" w:rsidRPr="00DB0AF8">
        <w:t xml:space="preserve">  </w:t>
      </w:r>
    </w:p>
    <w:p w14:paraId="5425C374" w14:textId="77777777" w:rsidR="00DB0AF8" w:rsidRDefault="00DB0AF8" w:rsidP="00DB0AF8"/>
    <w:p w14:paraId="5A617970" w14:textId="62889CA2" w:rsidR="00096F3C" w:rsidRDefault="00947230" w:rsidP="00B60A38">
      <w:r>
        <w:t>A</w:t>
      </w:r>
      <w:r w:rsidRPr="00947230">
        <w:t xml:space="preserve">nnual precipitation is a key ecological factor in the distribution of the </w:t>
      </w:r>
      <w:r>
        <w:t xml:space="preserve">forests in the mountain ranges of the KRI </w:t>
      </w:r>
      <w:r>
        <w:fldChar w:fldCharType="begin"/>
      </w:r>
      <w:r w:rsidR="00B60A38">
        <w:instrText xml:space="preserve"> ADDIN EN.CITE &lt;EndNote&gt;&lt;Cite&gt;&lt;Author&gt;Nasser&lt;/Author&gt;&lt;Year&gt;1984&lt;/Year&gt;&lt;RecNum&gt;5&lt;/RecNum&gt;&lt;DisplayText&gt;(Khwarahm 2020; Nasser 1984)&lt;/DisplayText&gt;&lt;record&gt;&lt;rec-number&gt;5&lt;/rec-number&gt;&lt;foreign-keys&gt;&lt;key app="EN" db-id="t520ea2pffsdfme525i5szwftxr9avzwwz2f"&gt;5&lt;/key&gt;&lt;/foreign-keys&gt;&lt;ref-type name="Journal Article"&gt;17&lt;/ref-type&gt;&lt;contributors&gt;&lt;authors&gt;&lt;author&gt;Nasser, MH&lt;/author&gt;&lt;/authors&gt;&lt;/contributors&gt;&lt;titles&gt;&lt;title&gt;Forests and forestry in Iraq: prospects and limitations&lt;/title&gt;&lt;secondary-title&gt;The Commonwealth Forestry Review&lt;/secondary-title&gt;&lt;/titles&gt;&lt;periodical&gt;&lt;full-title&gt;The Commonwealth Forestry Review&lt;/full-title&gt;&lt;/periodical&gt;&lt;pages&gt;299-304&lt;/pages&gt;&lt;dates&gt;&lt;year&gt;1984&lt;/year&gt;&lt;/dates&gt;&lt;isbn&gt;0010-3381&lt;/isbn&gt;&lt;urls&gt;&lt;/urls&gt;&lt;/record&gt;&lt;/Cite&gt;&lt;Cite&gt;&lt;Author&gt;Khwarahm&lt;/Author&gt;&lt;Year&gt;2020&lt;/Year&gt;&lt;RecNum&gt;138&lt;/RecNum&gt;&lt;record&gt;&lt;rec-number&gt;138&lt;/rec-number&gt;&lt;foreign-keys&gt;&lt;key app="EN" db-id="t520ea2pffsdfme525i5szwftxr9avzwwz2f"&gt;138&lt;/key&gt;&lt;/foreign-keys&gt;&lt;ref-type name="Journal Article"&gt;17&lt;/ref-type&gt;&lt;contributors&gt;&lt;authors&gt;&lt;author&gt;Khwarahm, Nabaz R&lt;/author&gt;&lt;/authors&gt;&lt;/contributors&gt;&lt;titles&gt;&lt;title&gt;Mapping current and potential future distributions of the oak tree (Quercus aegilops) in the Kurdistan Region, Iraq&lt;/title&gt;&lt;secondary-title&gt;Ecological Processes&lt;/secondary-title&gt;&lt;/titles&gt;&lt;periodical&gt;&lt;full-title&gt;Ecological Processes&lt;/full-title&gt;&lt;/periodical&gt;&lt;pages&gt;1-16&lt;/pages&gt;&lt;volume&gt;9&lt;/volume&gt;&lt;number&gt;1&lt;/number&gt;&lt;dates&gt;&lt;year&gt;2020&lt;/year&gt;&lt;/dates&gt;&lt;isbn&gt;2192-1709&lt;/isbn&gt;&lt;urls&gt;&lt;/urls&gt;&lt;/record&gt;&lt;/Cite&gt;&lt;/EndNote&gt;</w:instrText>
      </w:r>
      <w:r>
        <w:fldChar w:fldCharType="separate"/>
      </w:r>
      <w:r w:rsidR="00B60A38">
        <w:rPr>
          <w:noProof/>
        </w:rPr>
        <w:t>(</w:t>
      </w:r>
      <w:hyperlink w:anchor="_ENREF_41" w:tooltip="Khwarahm, 2020 #138" w:history="1">
        <w:r w:rsidR="00B60A38">
          <w:rPr>
            <w:noProof/>
          </w:rPr>
          <w:t>Khwarahm 2020</w:t>
        </w:r>
      </w:hyperlink>
      <w:r w:rsidR="00B60A38">
        <w:rPr>
          <w:noProof/>
        </w:rPr>
        <w:t xml:space="preserve">; </w:t>
      </w:r>
      <w:hyperlink w:anchor="_ENREF_53" w:tooltip="Nasser, 1984 #5" w:history="1">
        <w:r w:rsidR="00B60A38">
          <w:rPr>
            <w:noProof/>
          </w:rPr>
          <w:t>Nasser 1984</w:t>
        </w:r>
      </w:hyperlink>
      <w:r w:rsidR="00B60A38">
        <w:rPr>
          <w:noProof/>
        </w:rPr>
        <w:t>)</w:t>
      </w:r>
      <w:r>
        <w:fldChar w:fldCharType="end"/>
      </w:r>
      <w:r w:rsidRPr="00947230">
        <w:t>.</w:t>
      </w:r>
      <w:r w:rsidR="006A178F">
        <w:t xml:space="preserve"> T</w:t>
      </w:r>
      <w:r w:rsidR="006A178F" w:rsidRPr="00947230">
        <w:t xml:space="preserve">he availability of water has shown to significantly </w:t>
      </w:r>
      <w:r w:rsidR="006A178F">
        <w:t>influence</w:t>
      </w:r>
      <w:r w:rsidR="006A178F" w:rsidRPr="00947230">
        <w:t xml:space="preserve"> the biochemical and physiological processes of plants, predominantly in</w:t>
      </w:r>
      <w:r w:rsidR="00BA18E9">
        <w:t xml:space="preserve"> </w:t>
      </w:r>
      <w:r w:rsidR="00C163A8">
        <w:t>arid</w:t>
      </w:r>
      <w:r w:rsidR="00BA18E9">
        <w:t xml:space="preserve"> and</w:t>
      </w:r>
      <w:r w:rsidR="006A178F" w:rsidRPr="00947230">
        <w:t xml:space="preserve"> semi-</w:t>
      </w:r>
      <w:r w:rsidR="00C163A8">
        <w:t xml:space="preserve">arid </w:t>
      </w:r>
      <w:r w:rsidR="006A178F" w:rsidRPr="00947230">
        <w:t>areas</w:t>
      </w:r>
      <w:r w:rsidR="005A5982">
        <w:t xml:space="preserve"> (e.g., Iraq and KRI)</w:t>
      </w:r>
      <w:r w:rsidR="00167D58">
        <w:t xml:space="preserve"> </w:t>
      </w:r>
      <w:r w:rsidR="006A178F">
        <w:fldChar w:fldCharType="begin"/>
      </w:r>
      <w:r w:rsidR="00B60A38">
        <w:instrText xml:space="preserve"> ADDIN EN.CITE &lt;EndNote&gt;&lt;Cite&gt;&lt;Author&gt;Wang&lt;/Author&gt;&lt;Year&gt;1998&lt;/Year&gt;&lt;RecNum&gt;108&lt;/RecNum&gt;&lt;DisplayText&gt;(Wang et al. 1998)&lt;/DisplayText&gt;&lt;record&gt;&lt;rec-number&gt;108&lt;/rec-number&gt;&lt;foreign-keys&gt;&lt;key app="EN" db-id="t520ea2pffsdfme525i5szwftxr9avzwwz2f"&gt;108&lt;/key&gt;&lt;/foreign-keys&gt;&lt;ref-type name="Journal Article"&gt;17&lt;/ref-type&gt;&lt;contributors&gt;&lt;authors&gt;&lt;author&gt;Wang, Jian R&lt;/author&gt;&lt;author&gt;Hawkins, CDB&lt;/author&gt;&lt;author&gt;Letchford, Tony&lt;/author&gt;&lt;/authors&gt;&lt;/contributors&gt;&lt;titles&gt;&lt;title&gt;Photosynthesis, water and nitrogen use efficiencies of four paper birch (Betula papyrifera) populations grown under different soil moisture and nutrient regimes&lt;/title&gt;&lt;secondary-title&gt;Forest Ecology and Management&lt;/secondary-title&gt;&lt;/titles&gt;&lt;periodical&gt;&lt;full-title&gt;Forest ecology and management&lt;/full-title&gt;&lt;/periodical&gt;&lt;pages&gt;233-244&lt;/pages&gt;&lt;volume&gt;112&lt;/volume&gt;&lt;number&gt;3&lt;/number&gt;&lt;dates&gt;&lt;year&gt;1998&lt;/year&gt;&lt;/dates&gt;&lt;isbn&gt;0378-1127&lt;/isbn&gt;&lt;urls&gt;&lt;/urls&gt;&lt;/record&gt;&lt;/Cite&gt;&lt;/EndNote&gt;</w:instrText>
      </w:r>
      <w:r w:rsidR="006A178F">
        <w:fldChar w:fldCharType="separate"/>
      </w:r>
      <w:r w:rsidR="00B60A38">
        <w:rPr>
          <w:noProof/>
        </w:rPr>
        <w:t>(</w:t>
      </w:r>
      <w:hyperlink w:anchor="_ENREF_80" w:tooltip="Wang, 1998 #108" w:history="1">
        <w:r w:rsidR="00B60A38">
          <w:rPr>
            <w:noProof/>
          </w:rPr>
          <w:t>Wang et al. 1998</w:t>
        </w:r>
      </w:hyperlink>
      <w:r w:rsidR="00B60A38">
        <w:rPr>
          <w:noProof/>
        </w:rPr>
        <w:t>)</w:t>
      </w:r>
      <w:r w:rsidR="006A178F">
        <w:fldChar w:fldCharType="end"/>
      </w:r>
      <w:r w:rsidR="006A178F" w:rsidRPr="00947230">
        <w:t>.</w:t>
      </w:r>
      <w:r w:rsidR="00C163A8">
        <w:t xml:space="preserve"> </w:t>
      </w:r>
      <w:r w:rsidR="008D56C8">
        <w:t>In the KRI</w:t>
      </w:r>
      <w:r w:rsidR="00C163A8">
        <w:t>,</w:t>
      </w:r>
      <w:r w:rsidR="008D56C8">
        <w:t xml:space="preserve"> during summer times</w:t>
      </w:r>
      <w:r w:rsidR="00C163A8">
        <w:t>, from June onwards</w:t>
      </w:r>
      <w:r w:rsidR="00EA4068">
        <w:t xml:space="preserve"> (e.g., till </w:t>
      </w:r>
      <w:r w:rsidR="002B1332">
        <w:t>early October</w:t>
      </w:r>
      <w:r w:rsidR="00EA4068">
        <w:t>)</w:t>
      </w:r>
      <w:r w:rsidR="00C163A8">
        <w:t xml:space="preserve"> precipitation do significantly reduce in the mountains; however, mean temperature in these areas remain much cooler in compari</w:t>
      </w:r>
      <w:r w:rsidR="00267B19">
        <w:t xml:space="preserve">son to the lowlands and cities. </w:t>
      </w:r>
      <w:r w:rsidR="00C163A8">
        <w:t xml:space="preserve">These results concur with previous studies that have reported the </w:t>
      </w:r>
      <w:r w:rsidR="00267B19">
        <w:t xml:space="preserve">important role of climate particularly temperature and precipitation </w:t>
      </w:r>
      <w:r w:rsidR="00167D58">
        <w:t>in</w:t>
      </w:r>
      <w:r w:rsidR="006109F2">
        <w:t xml:space="preserve"> the spatial distribution</w:t>
      </w:r>
      <w:r w:rsidR="00A46C41">
        <w:t xml:space="preserve"> (latitudinal and </w:t>
      </w:r>
      <w:r>
        <w:t>elevational</w:t>
      </w:r>
      <w:r w:rsidR="00A46C41">
        <w:t>)</w:t>
      </w:r>
      <w:r w:rsidR="006109F2">
        <w:t xml:space="preserve"> of the terrestrial vegetation communities, </w:t>
      </w:r>
      <w:r w:rsidR="0053157E">
        <w:t>especially</w:t>
      </w:r>
      <w:r w:rsidR="006109F2">
        <w:t xml:space="preserve"> mountain areas at various scales across the world </w:t>
      </w:r>
      <w:r w:rsidR="006109F2">
        <w:fldChar w:fldCharType="begin">
          <w:fldData xml:space="preserve">PEVuZE5vdGU+PENpdGU+PEF1dGhvcj5MZW9uZWxsaTwvQXV0aG9yPjxZZWFyPjIwMTE8L1llYXI+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</w:fldData>
        </w:fldChar>
      </w:r>
      <w:r w:rsidR="00B60A38">
        <w:instrText xml:space="preserve"> ADDIN EN.CITE </w:instrText>
      </w:r>
      <w:r w:rsidR="00B60A38">
        <w:fldChar w:fldCharType="begin">
          <w:fldData xml:space="preserve">PEVuZE5vdGU+PENpdGU+PEF1dGhvcj5MZW9uZWxsaTwvQXV0aG9yPjxZZWFyPjIwMTE8L1llYXI+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</w:fldData>
        </w:fldChar>
      </w:r>
      <w:r w:rsidR="00B60A38">
        <w:instrText xml:space="preserve"> ADDIN EN.CITE.DATA </w:instrText>
      </w:r>
      <w:r w:rsidR="00B60A38">
        <w:fldChar w:fldCharType="end"/>
      </w:r>
      <w:r w:rsidR="006109F2">
        <w:fldChar w:fldCharType="separate"/>
      </w:r>
      <w:r w:rsidR="00B60A38">
        <w:rPr>
          <w:noProof/>
        </w:rPr>
        <w:t>(</w:t>
      </w:r>
      <w:hyperlink w:anchor="_ENREF_15" w:tooltip="Buitenwerf, 2015 #149" w:history="1">
        <w:r w:rsidR="00B60A38">
          <w:rPr>
            <w:noProof/>
          </w:rPr>
          <w:t>Buitenwerf et al. 2015</w:t>
        </w:r>
      </w:hyperlink>
      <w:r w:rsidR="00B60A38">
        <w:rPr>
          <w:noProof/>
        </w:rPr>
        <w:t xml:space="preserve">; </w:t>
      </w:r>
      <w:hyperlink w:anchor="_ENREF_32" w:tooltip="Hamid, 2019 #146" w:history="1">
        <w:r w:rsidR="00B60A38">
          <w:rPr>
            <w:noProof/>
          </w:rPr>
          <w:t>Hamid et al. 2019</w:t>
        </w:r>
      </w:hyperlink>
      <w:r w:rsidR="00B60A38">
        <w:rPr>
          <w:noProof/>
        </w:rPr>
        <w:t xml:space="preserve">; </w:t>
      </w:r>
      <w:hyperlink w:anchor="_ENREF_44" w:tooltip="Leonelli, 2011 #145" w:history="1">
        <w:r w:rsidR="00B60A38">
          <w:rPr>
            <w:noProof/>
          </w:rPr>
          <w:t>Leonelli et al. 2011</w:t>
        </w:r>
      </w:hyperlink>
      <w:r w:rsidR="00B60A38">
        <w:rPr>
          <w:noProof/>
        </w:rPr>
        <w:t xml:space="preserve">; </w:t>
      </w:r>
      <w:hyperlink w:anchor="_ENREF_56" w:tooltip="Palomo, 2017 #147" w:history="1">
        <w:r w:rsidR="00B60A38">
          <w:rPr>
            <w:noProof/>
          </w:rPr>
          <w:t>Palomo 2017</w:t>
        </w:r>
      </w:hyperlink>
      <w:r w:rsidR="00B60A38">
        <w:rPr>
          <w:noProof/>
        </w:rPr>
        <w:t xml:space="preserve">; </w:t>
      </w:r>
      <w:hyperlink w:anchor="_ENREF_83" w:tooltip="Xu, 2019 #150" w:history="1">
        <w:r w:rsidR="00B60A38">
          <w:rPr>
            <w:noProof/>
          </w:rPr>
          <w:t>Xu et al. 2019</w:t>
        </w:r>
      </w:hyperlink>
      <w:r w:rsidR="00B60A38">
        <w:rPr>
          <w:noProof/>
        </w:rPr>
        <w:t>)</w:t>
      </w:r>
      <w:r w:rsidR="006109F2">
        <w:fldChar w:fldCharType="end"/>
      </w:r>
      <w:r w:rsidR="00A46C41">
        <w:t>.</w:t>
      </w:r>
      <w:r w:rsidR="00C163A8">
        <w:t xml:space="preserve"> </w:t>
      </w:r>
    </w:p>
    <w:p w14:paraId="0F8B9F2F" w14:textId="77777777" w:rsidR="00096F3C" w:rsidRDefault="00096F3C" w:rsidP="00096F3C"/>
    <w:p w14:paraId="71EAF190" w14:textId="2B31F811" w:rsidR="00167D58" w:rsidRDefault="00834350" w:rsidP="00B60A38">
      <w:r>
        <w:t>In the</w:t>
      </w:r>
      <w:r w:rsidR="00096F3C">
        <w:t xml:space="preserve"> KRI, under both climate change scenarios (i.e., RCP2.6 and RCP8.5 2017), </w:t>
      </w:r>
      <w:r w:rsidR="00C523BD">
        <w:t>t</w:t>
      </w:r>
      <w:r w:rsidR="00C523BD" w:rsidRPr="00D67F69">
        <w:t xml:space="preserve">he annual precipitation rate </w:t>
      </w:r>
      <w:r w:rsidR="00C523BD">
        <w:t>would</w:t>
      </w:r>
      <w:r w:rsidR="00C523BD" w:rsidRPr="00D67F69">
        <w:t xml:space="preserve"> decrease from the current 1042 mm to 1031 mm and 843 under both RPC 2.6 and RPC 8.5, respectively. Such a decrease in the precipitation rate </w:t>
      </w:r>
      <w:r w:rsidR="00C523BD">
        <w:t>would affect</w:t>
      </w:r>
      <w:r w:rsidR="00C523BD" w:rsidRPr="00D67F69">
        <w:t xml:space="preserve"> the </w:t>
      </w:r>
      <w:r w:rsidR="00C523BD" w:rsidRPr="00D67F69">
        <w:lastRenderedPageBreak/>
        <w:t>distribution direction of the</w:t>
      </w:r>
      <w:r w:rsidR="00C523BD">
        <w:t xml:space="preserve"> two</w:t>
      </w:r>
      <w:r w:rsidR="00C523BD" w:rsidRPr="00D67F69">
        <w:t xml:space="preserve"> </w:t>
      </w:r>
      <w:r w:rsidR="00C523BD">
        <w:t>species</w:t>
      </w:r>
      <w:r w:rsidR="00C523BD" w:rsidRPr="00D67F69">
        <w:t xml:space="preserve">, in which </w:t>
      </w:r>
      <w:r w:rsidR="00C523BD">
        <w:t>they are expected to move toward</w:t>
      </w:r>
      <w:r w:rsidR="00C523BD" w:rsidRPr="00D67F69">
        <w:t xml:space="preserve"> </w:t>
      </w:r>
      <w:r w:rsidR="00C523BD">
        <w:t>east and southeast latitudinal positions where mixed forests are denser; suggesting more water availability</w:t>
      </w:r>
      <w:r w:rsidR="0053157E">
        <w:t xml:space="preserve"> in the streams and hence lower temperature. </w:t>
      </w:r>
      <w:r w:rsidR="00C523BD" w:rsidRPr="00D67F69">
        <w:t>Similarly, the annual mean temperature</w:t>
      </w:r>
      <w:r w:rsidR="00C523BD">
        <w:t xml:space="preserve"> would increase</w:t>
      </w:r>
      <w:r w:rsidR="0053157E">
        <w:t xml:space="preserve"> by</w:t>
      </w:r>
      <w:r w:rsidR="00C523BD">
        <w:t xml:space="preserve"> </w:t>
      </w:r>
      <w:r w:rsidR="00C523BD" w:rsidRPr="00D67F69">
        <w:t xml:space="preserve">3.7 °C in 2070 under the CRP2.8 scenario. The increase in temperature </w:t>
      </w:r>
      <w:r w:rsidR="00C523BD">
        <w:t>could</w:t>
      </w:r>
      <w:r w:rsidR="00C523BD" w:rsidRPr="00D67F69">
        <w:t xml:space="preserve"> lead to a decrease in the precipitation rate </w:t>
      </w:r>
      <w:r w:rsidR="00C523BD">
        <w:t>and increase</w:t>
      </w:r>
      <w:r w:rsidR="003D44C1">
        <w:t>s</w:t>
      </w:r>
      <w:r w:rsidR="00C523BD">
        <w:t xml:space="preserve"> drought, which in turn</w:t>
      </w:r>
      <w:r w:rsidR="00C523BD" w:rsidRPr="00D67F69">
        <w:t xml:space="preserve"> significantly affects the distribution of the plant species</w:t>
      </w:r>
      <w:r w:rsidR="00C523BD">
        <w:t xml:space="preserve"> and hence the salamanders</w:t>
      </w:r>
      <w:r w:rsidR="00C523BD" w:rsidRPr="00D67F69">
        <w:t xml:space="preserve">. </w:t>
      </w:r>
      <w:r w:rsidR="003D44C1">
        <w:t xml:space="preserve">Already several severe drought episodes in the KRI and Iraq has been reported </w:t>
      </w:r>
      <w:r w:rsidR="003D44C1">
        <w:fldChar w:fldCharType="begin"/>
      </w:r>
      <w:r w:rsidR="00B60A38">
        <w:instrText xml:space="preserve"> ADDIN EN.CITE &lt;EndNote&gt;&lt;Cite&gt;&lt;Author&gt;Eklund&lt;/Author&gt;&lt;Year&gt;2017&lt;/Year&gt;&lt;RecNum&gt;155&lt;/RecNum&gt;&lt;DisplayText&gt;(Al-Hedny and Muhaimeed 2020; Eklund and Thompson 2017)&lt;/DisplayText&gt;&lt;record&gt;&lt;rec-number&gt;155&lt;/rec-number&gt;&lt;foreign-keys&gt;&lt;key app="EN" db-id="t520ea2pffsdfme525i5szwftxr9avzwwz2f"&gt;155&lt;/key&gt;&lt;/foreign-keys&gt;&lt;ref-type name="Journal Article"&gt;17&lt;/ref-type&gt;&lt;contributors&gt;&lt;authors&gt;&lt;author&gt;Eklund, Lina&lt;/author&gt;&lt;author&gt;Thompson, Darcy&lt;/author&gt;&lt;/authors&gt;&lt;/contributors&gt;&lt;titles&gt;&lt;title&gt;Differences in resource management affects drought vulnerability across the borders between Iraq, Syria, and Turkey&lt;/title&gt;&lt;secondary-title&gt;Ecology and Society&lt;/secondary-title&gt;&lt;/titles&gt;&lt;periodical&gt;&lt;full-title&gt;Ecology and Society&lt;/full-title&gt;&lt;/periodical&gt;&lt;volume&gt;22&lt;/volume&gt;&lt;number&gt;4&lt;/number&gt;&lt;dates&gt;&lt;year&gt;2017&lt;/year&gt;&lt;/dates&gt;&lt;urls&gt;&lt;/urls&gt;&lt;/record&gt;&lt;/Cite&gt;&lt;Cite&gt;&lt;Author&gt;Al-Hedny&lt;/Author&gt;&lt;Year&gt;2020&lt;/Year&gt;&lt;RecNum&gt;148&lt;/RecNum&gt;&lt;record&gt;&lt;rec-number&gt;148&lt;/rec-number&gt;&lt;foreign-keys&gt;&lt;key app="EN" db-id="t520ea2pffsdfme525i5szwftxr9avzwwz2f"&gt;148&lt;/key&gt;&lt;/foreign-keys&gt;&lt;ref-type name="Book Section"&gt;5&lt;/ref-type&gt;&lt;contributors&gt;&lt;authors&gt;&lt;author&gt;Al-Hedny, Suhad M&lt;/author&gt;&lt;author&gt;Muhaimeed, Ahmad S&lt;/author&gt;&lt;/authors&gt;&lt;/contributors&gt;&lt;titles&gt;&lt;title&gt;Drought Monitoring for Northern Part of Iraq Using Temporal NDVI and Rainfall Indices&lt;/title&gt;&lt;secondary-title&gt;Environmental Remote Sensing and GIS in Iraq&lt;/secondary-title&gt;&lt;/titles&gt;&lt;pages&gt;301-331&lt;/pages&gt;&lt;dates&gt;&lt;year&gt;2020&lt;/year&gt;&lt;/dates&gt;&lt;publisher&gt;Springer&lt;/publisher&gt;&lt;urls&gt;&lt;/urls&gt;&lt;/record&gt;&lt;/Cite&gt;&lt;/EndNote&gt;</w:instrText>
      </w:r>
      <w:r w:rsidR="003D44C1">
        <w:fldChar w:fldCharType="separate"/>
      </w:r>
      <w:r w:rsidR="00B60A38">
        <w:rPr>
          <w:noProof/>
        </w:rPr>
        <w:t>(</w:t>
      </w:r>
      <w:hyperlink w:anchor="_ENREF_2" w:tooltip="Al-Hedny, 2020 #148" w:history="1">
        <w:r w:rsidR="00B60A38">
          <w:rPr>
            <w:noProof/>
          </w:rPr>
          <w:t>Al-Hedny and Muhaimeed 2020</w:t>
        </w:r>
      </w:hyperlink>
      <w:r w:rsidR="00B60A38">
        <w:rPr>
          <w:noProof/>
        </w:rPr>
        <w:t xml:space="preserve">; </w:t>
      </w:r>
      <w:hyperlink w:anchor="_ENREF_21" w:tooltip="Eklund, 2017 #155" w:history="1">
        <w:r w:rsidR="00B60A38">
          <w:rPr>
            <w:noProof/>
          </w:rPr>
          <w:t>Eklund and Thompson 2017</w:t>
        </w:r>
      </w:hyperlink>
      <w:r w:rsidR="00B60A38">
        <w:rPr>
          <w:noProof/>
        </w:rPr>
        <w:t>)</w:t>
      </w:r>
      <w:r w:rsidR="003D44C1">
        <w:fldChar w:fldCharType="end"/>
      </w:r>
      <w:r w:rsidR="007E1DE9">
        <w:t xml:space="preserve">. </w:t>
      </w:r>
      <w:r w:rsidR="00C523BD" w:rsidRPr="00D67F69">
        <w:t>Besides</w:t>
      </w:r>
      <w:r w:rsidR="007E1DE9">
        <w:t>,</w:t>
      </w:r>
      <w:r w:rsidR="00C523BD" w:rsidRPr="00D67F69">
        <w:t xml:space="preserve"> annual pre</w:t>
      </w:r>
      <w:r w:rsidR="00EC52CC">
        <w:t>cipitation and mean temperature,</w:t>
      </w:r>
      <w:r w:rsidR="00C523BD" w:rsidRPr="00D67F69">
        <w:t xml:space="preserve"> </w:t>
      </w:r>
      <w:r w:rsidR="00C523BD" w:rsidRPr="009105C6">
        <w:t>LCLU2009</w:t>
      </w:r>
      <w:r w:rsidR="0053157E">
        <w:t xml:space="preserve"> (e.g.,</w:t>
      </w:r>
      <w:r w:rsidR="0053157E" w:rsidRPr="0053157E">
        <w:t xml:space="preserve"> </w:t>
      </w:r>
      <w:r w:rsidR="0053157E">
        <w:t>m</w:t>
      </w:r>
      <w:r w:rsidR="0053157E" w:rsidRPr="0053157E">
        <w:t>osaic forest or shrubland (50-70%)</w:t>
      </w:r>
      <w:r w:rsidR="00430150">
        <w:t>)</w:t>
      </w:r>
      <w:r w:rsidR="0053157E">
        <w:t>,</w:t>
      </w:r>
      <w:r w:rsidR="0053157E" w:rsidRPr="0053157E">
        <w:t xml:space="preserve"> </w:t>
      </w:r>
      <w:r w:rsidR="0053157E">
        <w:t>and</w:t>
      </w:r>
      <w:r w:rsidR="009105C6">
        <w:t xml:space="preserve"> </w:t>
      </w:r>
      <w:r w:rsidR="009105C6">
        <w:rPr>
          <w:color w:val="000000"/>
        </w:rPr>
        <w:t>p</w:t>
      </w:r>
      <w:r w:rsidR="009105C6" w:rsidRPr="00A61F4C">
        <w:rPr>
          <w:color w:val="000000"/>
        </w:rPr>
        <w:t>recipitation of driest month</w:t>
      </w:r>
      <w:r w:rsidR="009105C6" w:rsidRPr="009105C6">
        <w:t xml:space="preserve"> particularly for</w:t>
      </w:r>
      <w:r w:rsidR="009105C6">
        <w:t xml:space="preserve"> </w:t>
      </w:r>
      <w:r w:rsidR="009105C6" w:rsidRPr="003C5717">
        <w:rPr>
          <w:i/>
          <w:iCs/>
        </w:rPr>
        <w:t>N</w:t>
      </w:r>
      <w:r w:rsidR="0053157E">
        <w:rPr>
          <w:i/>
          <w:iCs/>
        </w:rPr>
        <w:t xml:space="preserve">. </w:t>
      </w:r>
      <w:r w:rsidR="009105C6" w:rsidRPr="003C5717">
        <w:rPr>
          <w:i/>
          <w:iCs/>
        </w:rPr>
        <w:t>derjugini</w:t>
      </w:r>
      <w:r w:rsidR="009105C6">
        <w:rPr>
          <w:i/>
          <w:iCs/>
        </w:rPr>
        <w:t xml:space="preserve"> </w:t>
      </w:r>
      <w:r w:rsidR="009105C6">
        <w:t>contributed significantly in its</w:t>
      </w:r>
      <w:r w:rsidR="006A62EF">
        <w:t xml:space="preserve"> habitat</w:t>
      </w:r>
      <w:r w:rsidR="009105C6">
        <w:t xml:space="preserve"> distribution.</w:t>
      </w:r>
      <w:r w:rsidR="0053157E">
        <w:t xml:space="preserve"> This</w:t>
      </w:r>
      <w:r w:rsidR="006A62EF">
        <w:t xml:space="preserve"> indicates the species is </w:t>
      </w:r>
      <w:r w:rsidR="0053157E">
        <w:t>more reliance on water availability</w:t>
      </w:r>
      <w:r w:rsidR="00FD7035">
        <w:t xml:space="preserve"> </w:t>
      </w:r>
      <w:r w:rsidR="0053157E">
        <w:t xml:space="preserve">(e.g., streams, spring water outlets, </w:t>
      </w:r>
      <w:r w:rsidR="00EC52CC">
        <w:t xml:space="preserve">ponds </w:t>
      </w:r>
      <w:r w:rsidR="0053157E">
        <w:t xml:space="preserve">and </w:t>
      </w:r>
      <w:r w:rsidR="00EC52CC">
        <w:t>p</w:t>
      </w:r>
      <w:r w:rsidR="0053157E" w:rsidRPr="0053157E">
        <w:t>erennial water</w:t>
      </w:r>
      <w:r w:rsidR="006A62EF">
        <w:t>s)</w:t>
      </w:r>
      <w:r w:rsidR="007E1DE9" w:rsidRPr="007E1DE9">
        <w:t xml:space="preserve"> </w:t>
      </w:r>
      <w:r w:rsidR="007E1DE9">
        <w:t>during the growing season</w:t>
      </w:r>
      <w:r w:rsidR="006A62EF">
        <w:t xml:space="preserve">. This result </w:t>
      </w:r>
      <w:r w:rsidR="00225186" w:rsidRPr="00225186">
        <w:t>corroborate</w:t>
      </w:r>
      <w:r w:rsidR="00352569">
        <w:t>s</w:t>
      </w:r>
      <w:r w:rsidR="00225186">
        <w:t xml:space="preserve"> </w:t>
      </w:r>
      <w:r w:rsidR="006A62EF">
        <w:t xml:space="preserve">with what </w:t>
      </w:r>
      <w:r w:rsidR="00225186">
        <w:t>ha</w:t>
      </w:r>
      <w:r w:rsidR="00352569">
        <w:t>s</w:t>
      </w:r>
      <w:r w:rsidR="00225186">
        <w:t xml:space="preserve"> been</w:t>
      </w:r>
      <w:r w:rsidR="006A62EF">
        <w:t xml:space="preserve"> reported </w:t>
      </w:r>
      <w:r w:rsidR="00225186">
        <w:t>on the</w:t>
      </w:r>
      <w:r w:rsidR="00430150">
        <w:t xml:space="preserve"> breeding</w:t>
      </w:r>
      <w:r w:rsidR="006A62EF">
        <w:t xml:space="preserve"> </w:t>
      </w:r>
      <w:r w:rsidR="00430150">
        <w:t>streams</w:t>
      </w:r>
      <w:r w:rsidR="006A62EF">
        <w:t xml:space="preserve"> of the species in </w:t>
      </w:r>
      <w:r w:rsidR="00430150">
        <w:t>the western</w:t>
      </w:r>
      <w:r w:rsidR="00430150" w:rsidRPr="00430150">
        <w:t xml:space="preserve"> Zagros </w:t>
      </w:r>
      <w:r w:rsidR="00430150">
        <w:t>m</w:t>
      </w:r>
      <w:r w:rsidR="00430150" w:rsidRPr="00430150">
        <w:t>ountains</w:t>
      </w:r>
      <w:r w:rsidR="00225186">
        <w:t xml:space="preserve"> in Iran and Iraq </w:t>
      </w:r>
      <w:r w:rsidR="00225186">
        <w:fldChar w:fldCharType="begin"/>
      </w:r>
      <w:r w:rsidR="00B60A38">
        <w:instrText xml:space="preserve"> ADDIN EN.CITE &lt;EndNote&gt;&lt;Cite&gt;&lt;Author&gt;Salehi&lt;/Author&gt;&lt;Year&gt;2019&lt;/Year&gt;&lt;RecNum&gt;153&lt;/RecNum&gt;&lt;DisplayText&gt;(Salehi et al. 2019; Vaissi et al. 2019)&lt;/DisplayText&gt;&lt;record&gt;&lt;rec-number&gt;153&lt;/rec-number&gt;&lt;foreign-keys&gt;&lt;key app="EN" db-id="t520ea2pffsdfme525i5szwftxr9avzwwz2f"&gt;153&lt;/key&gt;&lt;/foreign-keys&gt;&lt;ref-type name="Journal Article"&gt;17&lt;/ref-type&gt;&lt;contributors&gt;&lt;authors&gt;&lt;author&gt;Salehi, Tayebe&lt;/author&gt;&lt;author&gt;Akmali, Vahid&lt;/author&gt;&lt;author&gt;Sharifi, Mozafar&lt;/author&gt;&lt;/authors&gt;&lt;/contributors&gt;&lt;titles&gt;&lt;title&gt;Population genetic structure of the endangered yellow spotted mountain newt (Neurergus derjugini: Amphibia, Caudata) inferred from mitochondrial DNA sequences&lt;/title&gt;&lt;secondary-title&gt;Herpetological Journal&lt;/secondary-title&gt;&lt;/titles&gt;&lt;periodical&gt;&lt;full-title&gt;Herpetological Journal&lt;/full-title&gt;&lt;/periodical&gt;&lt;volume&gt;29&lt;/volume&gt;&lt;number&gt;1&lt;/number&gt;&lt;dates&gt;&lt;year&gt;2019&lt;/year&gt;&lt;/dates&gt;&lt;isbn&gt;0268-0130&lt;/isbn&gt;&lt;urls&gt;&lt;/urls&gt;&lt;/record&gt;&lt;/Cite&gt;&lt;Cite&gt;&lt;Author&gt;Vaissi&lt;/Author&gt;&lt;Year&gt;2019&lt;/Year&gt;&lt;RecNum&gt;151&lt;/RecNum&gt;&lt;record&gt;&lt;rec-number&gt;151&lt;/rec-number&gt;&lt;foreign-keys&gt;&lt;key app="EN" db-id="t520ea2pffsdfme525i5szwftxr9avzwwz2f"&gt;151&lt;/key&gt;&lt;/foreign-keys&gt;&lt;ref-type name="Journal Article"&gt;17&lt;/ref-type&gt;&lt;contributors&gt;&lt;authors&gt;&lt;author&gt;Vaissi, Somaye&lt;/author&gt;&lt;author&gt;Farasat, Hossein&lt;/author&gt;&lt;author&gt;Mortezazadeh, Azhin&lt;/author&gt;&lt;author&gt;Sharifi, Mozafar&lt;/author&gt;&lt;/authors&gt;&lt;/contributors&gt;&lt;titles&gt;&lt;title&gt;Incorporating habitat suitability and demographic data for developing a reintroduction plan for the critically endangered yellow spotted mountain newt, Neurergus derjugini&lt;/title&gt;&lt;secondary-title&gt;Herpetological Journal&lt;/secondary-title&gt;&lt;/titles&gt;&lt;periodical&gt;&lt;full-title&gt;Herpetological Journal&lt;/full-title&gt;&lt;/periodical&gt;&lt;volume&gt;29&lt;/volume&gt;&lt;number&gt;4&lt;/number&gt;&lt;dates&gt;&lt;year&gt;2019&lt;/year&gt;&lt;/dates&gt;&lt;isbn&gt;0268-0130&lt;/isbn&gt;&lt;urls&gt;&lt;/urls&gt;&lt;/record&gt;&lt;/Cite&gt;&lt;/EndNote&gt;</w:instrText>
      </w:r>
      <w:r w:rsidR="00225186">
        <w:fldChar w:fldCharType="separate"/>
      </w:r>
      <w:r w:rsidR="00B60A38">
        <w:rPr>
          <w:noProof/>
        </w:rPr>
        <w:t>(</w:t>
      </w:r>
      <w:hyperlink w:anchor="_ENREF_65" w:tooltip="Salehi, 2019 #153" w:history="1">
        <w:r w:rsidR="00B60A38">
          <w:rPr>
            <w:noProof/>
          </w:rPr>
          <w:t>Salehi et al. 2019</w:t>
        </w:r>
      </w:hyperlink>
      <w:r w:rsidR="00B60A38">
        <w:rPr>
          <w:noProof/>
        </w:rPr>
        <w:t xml:space="preserve">; </w:t>
      </w:r>
      <w:hyperlink w:anchor="_ENREF_76" w:tooltip="Vaissi, 2019 #151" w:history="1">
        <w:r w:rsidR="00B60A38">
          <w:rPr>
            <w:noProof/>
          </w:rPr>
          <w:t>Vaissi et al. 2019</w:t>
        </w:r>
      </w:hyperlink>
      <w:r w:rsidR="00B60A38">
        <w:rPr>
          <w:noProof/>
        </w:rPr>
        <w:t>)</w:t>
      </w:r>
      <w:r w:rsidR="00225186">
        <w:fldChar w:fldCharType="end"/>
      </w:r>
      <w:r w:rsidR="00430150">
        <w:t xml:space="preserve">. </w:t>
      </w:r>
      <w:r w:rsidR="00FD7035">
        <w:t xml:space="preserve">On the other hand, </w:t>
      </w:r>
      <w:r w:rsidR="00225186" w:rsidRPr="003C5717">
        <w:rPr>
          <w:i/>
          <w:iCs/>
        </w:rPr>
        <w:t>S</w:t>
      </w:r>
      <w:r w:rsidR="00225186">
        <w:rPr>
          <w:i/>
          <w:iCs/>
        </w:rPr>
        <w:t xml:space="preserve">. </w:t>
      </w:r>
      <w:r w:rsidR="00225186" w:rsidRPr="003C5717">
        <w:rPr>
          <w:i/>
          <w:iCs/>
        </w:rPr>
        <w:t>infraimmaculata</w:t>
      </w:r>
      <w:r w:rsidR="009C7F72">
        <w:t xml:space="preserve"> </w:t>
      </w:r>
      <w:r w:rsidR="00FD7035">
        <w:t>also relies on</w:t>
      </w:r>
      <w:r w:rsidR="00167D58">
        <w:t xml:space="preserve"> water availability</w:t>
      </w:r>
      <w:r w:rsidR="00FD7035">
        <w:t xml:space="preserve"> for breeding and larval development</w:t>
      </w:r>
      <w:r w:rsidR="00C94CF5" w:rsidRPr="00C94CF5">
        <w:t xml:space="preserve"> stages</w:t>
      </w:r>
      <w:r w:rsidR="00C94CF5">
        <w:t>;</w:t>
      </w:r>
      <w:r w:rsidR="00FD7035">
        <w:t xml:space="preserve"> however, its reliance </w:t>
      </w:r>
      <w:r w:rsidR="00C94CF5">
        <w:t xml:space="preserve">duration is </w:t>
      </w:r>
      <w:r w:rsidR="00FD7035">
        <w:t>likely to be less</w:t>
      </w:r>
      <w:r w:rsidR="00C94CF5">
        <w:t xml:space="preserve"> than</w:t>
      </w:r>
      <w:r w:rsidR="00FD7035">
        <w:t xml:space="preserve"> </w:t>
      </w:r>
      <w:r w:rsidR="00C94CF5">
        <w:t xml:space="preserve">of that </w:t>
      </w:r>
      <w:r w:rsidR="00C94CF5" w:rsidRPr="00C94CF5">
        <w:rPr>
          <w:i/>
          <w:iCs/>
        </w:rPr>
        <w:t>N. derjugini</w:t>
      </w:r>
      <w:r w:rsidR="00C94CF5">
        <w:t xml:space="preserve">. </w:t>
      </w:r>
      <w:r w:rsidR="00C94CF5" w:rsidRPr="003C5717">
        <w:rPr>
          <w:i/>
          <w:iCs/>
        </w:rPr>
        <w:t>S</w:t>
      </w:r>
      <w:r w:rsidR="00C94CF5">
        <w:rPr>
          <w:i/>
          <w:iCs/>
        </w:rPr>
        <w:t xml:space="preserve">. </w:t>
      </w:r>
      <w:r w:rsidR="00C94CF5" w:rsidRPr="003C5717">
        <w:rPr>
          <w:i/>
          <w:iCs/>
        </w:rPr>
        <w:t>infraimmaculata</w:t>
      </w:r>
      <w:r w:rsidR="00C94CF5">
        <w:rPr>
          <w:i/>
          <w:iCs/>
        </w:rPr>
        <w:t xml:space="preserve"> </w:t>
      </w:r>
      <w:r w:rsidR="00C94CF5">
        <w:t xml:space="preserve">spend most of the day hiding </w:t>
      </w:r>
      <w:r w:rsidR="00EF6E75">
        <w:t>in the forest floor</w:t>
      </w:r>
      <w:r w:rsidR="00C94CF5">
        <w:t xml:space="preserve"> </w:t>
      </w:r>
      <w:r w:rsidR="00EF6E75">
        <w:t>and become active at night</w:t>
      </w:r>
      <w:r w:rsidR="00C94CF5">
        <w:t xml:space="preserve"> for hunting (i.e., are nocturnal)</w:t>
      </w:r>
      <w:r w:rsidR="00EF6E75">
        <w:t xml:space="preserve"> </w:t>
      </w:r>
      <w:r w:rsidR="00EF6E75">
        <w:fldChar w:fldCharType="begin"/>
      </w:r>
      <w:r w:rsidR="00B60A38">
        <w:instrText xml:space="preserve"> ADDIN EN.CITE &lt;EndNote&gt;&lt;Cite&gt;&lt;Author&gt;Bar-David&lt;/Author&gt;&lt;Year&gt;2007&lt;/Year&gt;&lt;RecNum&gt;154&lt;/RecNum&gt;&lt;DisplayText&gt;(Bar-David et al. 2007)&lt;/DisplayText&gt;&lt;record&gt;&lt;rec-number&gt;154&lt;/rec-number&gt;&lt;foreign-keys&gt;&lt;key app="EN" db-id="t520ea2pffsdfme525i5szwftxr9avzwwz2f"&gt;154&lt;/key&gt;&lt;/foreign-keys&gt;&lt;ref-type name="Journal Article"&gt;17&lt;/ref-type&gt;&lt;contributors&gt;&lt;authors&gt;&lt;author&gt;Bar-David, Shirli&lt;/author&gt;&lt;author&gt;Segev, Ori&lt;/author&gt;&lt;author&gt;Peleg, Nir&lt;/author&gt;&lt;author&gt;Hill, Naomi&lt;/author&gt;&lt;author&gt;Templeton, Alan R&lt;/author&gt;&lt;author&gt;Schultz, Cheryl B&lt;/author&gt;&lt;author&gt;Blaustein, Leon&lt;/author&gt;&lt;/authors&gt;&lt;/contributors&gt;&lt;titles&gt;&lt;title&gt;Long-distance movements by fire salamanders (Salamandra infraimmaculata) and implications for habitat fragmentation&lt;/title&gt;&lt;secondary-title&gt;Israel Journal of Ecology &amp;amp; Evolution&lt;/secondary-title&gt;&lt;/titles&gt;&lt;periodical&gt;&lt;full-title&gt;Israel Journal of Ecology &amp;amp; Evolution&lt;/full-title&gt;&lt;/periodical&gt;&lt;pages&gt;143-159&lt;/pages&gt;&lt;volume&gt;53&lt;/volume&gt;&lt;number&gt;2&lt;/number&gt;&lt;dates&gt;&lt;year&gt;2007&lt;/year&gt;&lt;/dates&gt;&lt;isbn&gt;1565-9801&lt;/isbn&gt;&lt;urls&gt;&lt;/urls&gt;&lt;/record&gt;&lt;/Cite&gt;&lt;/EndNote&gt;</w:instrText>
      </w:r>
      <w:r w:rsidR="00EF6E75">
        <w:fldChar w:fldCharType="separate"/>
      </w:r>
      <w:r w:rsidR="00B60A38">
        <w:rPr>
          <w:noProof/>
        </w:rPr>
        <w:t>(</w:t>
      </w:r>
      <w:hyperlink w:anchor="_ENREF_6" w:tooltip="Bar-David, 2007 #154" w:history="1">
        <w:r w:rsidR="00B60A38">
          <w:rPr>
            <w:noProof/>
          </w:rPr>
          <w:t>Bar-David et al. 2007</w:t>
        </w:r>
      </w:hyperlink>
      <w:r w:rsidR="00B60A38">
        <w:rPr>
          <w:noProof/>
        </w:rPr>
        <w:t>)</w:t>
      </w:r>
      <w:r w:rsidR="00EF6E75">
        <w:fldChar w:fldCharType="end"/>
      </w:r>
      <w:r w:rsidR="00C94CF5">
        <w:t>.</w:t>
      </w:r>
      <w:r w:rsidR="00EF6E75">
        <w:t xml:space="preserve"> This unique behavior could be one of the factors </w:t>
      </w:r>
      <w:r w:rsidR="005C4E51">
        <w:t>for</w:t>
      </w:r>
      <w:r w:rsidR="00EF6E75">
        <w:t xml:space="preserve"> co-exist</w:t>
      </w:r>
      <w:r w:rsidR="005C4E51">
        <w:t>ence of the two species</w:t>
      </w:r>
      <w:r w:rsidR="00EF6E75">
        <w:t xml:space="preserve"> in quite close proximities in the KRI.   </w:t>
      </w:r>
      <w:r w:rsidR="00C94CF5">
        <w:t xml:space="preserve"> </w:t>
      </w:r>
    </w:p>
    <w:p w14:paraId="749ECF1C" w14:textId="01E6D64A" w:rsidR="009105C6" w:rsidRPr="009105C6" w:rsidRDefault="009105C6" w:rsidP="009C7F72"/>
    <w:p w14:paraId="07B5BC96" w14:textId="31CD30BA" w:rsidR="00D205D8" w:rsidRDefault="00D205D8" w:rsidP="00C251D9">
      <w:r w:rsidRPr="003C5717">
        <w:rPr>
          <w:i/>
          <w:iCs/>
        </w:rPr>
        <w:t>N</w:t>
      </w:r>
      <w:r>
        <w:rPr>
          <w:i/>
          <w:iCs/>
        </w:rPr>
        <w:t xml:space="preserve">. </w:t>
      </w:r>
      <w:r w:rsidRPr="003C5717">
        <w:rPr>
          <w:i/>
          <w:iCs/>
        </w:rPr>
        <w:t>derjugini</w:t>
      </w:r>
      <w:r>
        <w:rPr>
          <w:i/>
          <w:iCs/>
        </w:rPr>
        <w:t xml:space="preserve"> </w:t>
      </w:r>
      <w:r>
        <w:t xml:space="preserve">and </w:t>
      </w:r>
      <w:r w:rsidRPr="003C5717">
        <w:rPr>
          <w:i/>
          <w:iCs/>
        </w:rPr>
        <w:t>S</w:t>
      </w:r>
      <w:r>
        <w:rPr>
          <w:i/>
          <w:iCs/>
        </w:rPr>
        <w:t xml:space="preserve">. </w:t>
      </w:r>
      <w:r w:rsidRPr="003C5717">
        <w:rPr>
          <w:i/>
          <w:iCs/>
        </w:rPr>
        <w:t>infraimmaculata</w:t>
      </w:r>
      <w:r w:rsidRPr="00241AE6">
        <w:t xml:space="preserve"> </w:t>
      </w:r>
      <w:r>
        <w:t xml:space="preserve">are listed as endangered and near threatened by the </w:t>
      </w:r>
      <w:r w:rsidRPr="00D205D8">
        <w:t>IUCN RED List (2020)</w:t>
      </w:r>
      <w:r>
        <w:t>; these threats would continue to increa</w:t>
      </w:r>
      <w:r w:rsidR="00C955C3">
        <w:t>se as climate changes</w:t>
      </w:r>
      <w:r>
        <w:t xml:space="preserve">. Therefore, we are suggesting (i) </w:t>
      </w:r>
      <w:r w:rsidR="00364D45">
        <w:t>valleys with deciduous mixed oak forest are important habitats (</w:t>
      </w:r>
      <w:r w:rsidR="00D0073D">
        <w:t xml:space="preserve">for the </w:t>
      </w:r>
      <w:r w:rsidR="00364D45">
        <w:t>current and future) for the salamander species, which should be taken as</w:t>
      </w:r>
      <w:r w:rsidR="00352569">
        <w:t xml:space="preserve"> a</w:t>
      </w:r>
      <w:r w:rsidR="00364D45">
        <w:t xml:space="preserve"> priority for conservation actions</w:t>
      </w:r>
      <w:r w:rsidR="007A3E82">
        <w:t>;</w:t>
      </w:r>
      <w:r w:rsidR="00364D45">
        <w:t xml:space="preserve"> (ii) human practices of, for example, cutting, clearing of the forests, and draining the spring</w:t>
      </w:r>
      <w:r w:rsidR="00A001AC">
        <w:t>s</w:t>
      </w:r>
      <w:r w:rsidR="00364D45">
        <w:t xml:space="preserve"> and perennial stream waters should be controlled by immediate establishment of</w:t>
      </w:r>
      <w:r w:rsidR="00D0073D">
        <w:t xml:space="preserve"> a</w:t>
      </w:r>
      <w:r w:rsidR="00364D45">
        <w:t xml:space="preserve"> management and monitoring policy</w:t>
      </w:r>
      <w:r w:rsidR="007A3E82">
        <w:t>;</w:t>
      </w:r>
      <w:r w:rsidR="00D0073D">
        <w:t xml:space="preserve"> (iii)</w:t>
      </w:r>
      <w:r w:rsidR="007A3E82">
        <w:t xml:space="preserve"> </w:t>
      </w:r>
      <w:r w:rsidR="0088211A">
        <w:t>e</w:t>
      </w:r>
      <w:r w:rsidR="007A3E82">
        <w:t>co-friendly</w:t>
      </w:r>
      <w:r w:rsidR="0088211A">
        <w:t xml:space="preserve"> tourist passages </w:t>
      </w:r>
      <w:r w:rsidR="007A3E82">
        <w:t xml:space="preserve"> </w:t>
      </w:r>
      <w:r w:rsidR="0088211A">
        <w:t>(</w:t>
      </w:r>
      <w:r w:rsidR="007A3E82">
        <w:t>corridors</w:t>
      </w:r>
      <w:r w:rsidR="0088211A">
        <w:t>)</w:t>
      </w:r>
      <w:r w:rsidR="007A3E82">
        <w:t xml:space="preserve"> </w:t>
      </w:r>
      <w:r w:rsidR="0088211A">
        <w:t xml:space="preserve">should be created to reduce disturbances; and (iv) </w:t>
      </w:r>
      <w:r w:rsidR="00886115">
        <w:t>t</w:t>
      </w:r>
      <w:r w:rsidR="00D0073D">
        <w:t>he overlapping habitats indica</w:t>
      </w:r>
      <w:r w:rsidR="00917CBA">
        <w:t xml:space="preserve">te rich biodiversity, current </w:t>
      </w:r>
      <w:r w:rsidR="00A001AC">
        <w:t>emphasis</w:t>
      </w:r>
      <w:r w:rsidR="00917CBA">
        <w:t xml:space="preserve"> should </w:t>
      </w:r>
      <w:r w:rsidR="0088211A">
        <w:t>focus on</w:t>
      </w:r>
      <w:r w:rsidR="00917CBA">
        <w:t xml:space="preserve"> protecting these areas (Fig</w:t>
      </w:r>
      <w:r w:rsidR="00161E56">
        <w:t>. 13</w:t>
      </w:r>
      <w:r w:rsidR="00C251D9">
        <w:t>;</w:t>
      </w:r>
      <w:r w:rsidR="00917CBA">
        <w:t xml:space="preserve"> Table</w:t>
      </w:r>
      <w:r w:rsidR="00161E56">
        <w:t xml:space="preserve"> 8)</w:t>
      </w:r>
      <w:r w:rsidR="00C251D9">
        <w:t>.</w:t>
      </w:r>
    </w:p>
    <w:p w14:paraId="5AFF5E97" w14:textId="5A5FC55E" w:rsidR="00D205D8" w:rsidRPr="00D205D8" w:rsidRDefault="00D205D8" w:rsidP="00D205D8">
      <w:r>
        <w:t xml:space="preserve"> </w:t>
      </w:r>
    </w:p>
    <w:p w14:paraId="53FAF121" w14:textId="77777777" w:rsidR="00A001AC" w:rsidRDefault="00A001AC" w:rsidP="00A001AC">
      <w:pPr>
        <w:keepNext/>
        <w:jc w:val="center"/>
      </w:pPr>
      <w:r>
        <w:rPr>
          <w:noProof/>
        </w:rPr>
        <w:lastRenderedPageBreak/>
        <w:drawing>
          <wp:inline distT="0" distB="0" distL="0" distR="0" wp14:anchorId="71532416" wp14:editId="1AB73AFC">
            <wp:extent cx="4492094" cy="330517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lap areas.jpg"/>
                    <pic:cNvPicPr/>
                  </pic:nvPicPr>
                  <pic:blipFill rotWithShape="1">
                    <a:blip r:embed="rId24" cstate="print">
                      <a:extLst>
                        <a:ext uri="{28A0092B-C50C-407E-A947-70E740481C1C}">
                          <a14:useLocalDpi xmlns:a14="http://schemas.microsoft.com/office/drawing/2010/main" val="0"/>
                        </a:ext>
                      </a:extLst>
                    </a:blip>
                    <a:srcRect l="4488" t="6117" r="4240" b="6978"/>
                    <a:stretch/>
                  </pic:blipFill>
                  <pic:spPr bwMode="auto">
                    <a:xfrm>
                      <a:off x="0" y="0"/>
                      <a:ext cx="4498542" cy="3309919"/>
                    </a:xfrm>
                    <a:prstGeom prst="rect">
                      <a:avLst/>
                    </a:prstGeom>
                    <a:ln>
                      <a:noFill/>
                    </a:ln>
                    <a:extLst>
                      <a:ext uri="{53640926-AAD7-44D8-BBD7-CCE9431645EC}">
                        <a14:shadowObscured xmlns:a14="http://schemas.microsoft.com/office/drawing/2010/main"/>
                      </a:ext>
                    </a:extLst>
                  </pic:spPr>
                </pic:pic>
              </a:graphicData>
            </a:graphic>
          </wp:inline>
        </w:drawing>
      </w:r>
    </w:p>
    <w:p w14:paraId="5B9E5B71" w14:textId="204E9F51" w:rsidR="00161E56" w:rsidRDefault="00161E56" w:rsidP="00161E56">
      <w:pPr>
        <w:jc w:val="center"/>
      </w:pPr>
      <w:r>
        <w:rPr>
          <w:b/>
          <w:bCs/>
        </w:rPr>
        <w:t xml:space="preserve">    </w:t>
      </w:r>
      <w:r w:rsidRPr="00161E56">
        <w:rPr>
          <w:b/>
          <w:bCs/>
        </w:rPr>
        <w:t>Fig.</w:t>
      </w:r>
      <w:r>
        <w:rPr>
          <w:b/>
          <w:bCs/>
        </w:rPr>
        <w:t xml:space="preserve"> </w:t>
      </w:r>
      <w:r w:rsidR="00A001AC" w:rsidRPr="00161E56">
        <w:rPr>
          <w:b/>
          <w:bCs/>
        </w:rPr>
        <w:fldChar w:fldCharType="begin"/>
      </w:r>
      <w:r w:rsidR="00A001AC" w:rsidRPr="00161E56">
        <w:rPr>
          <w:b/>
          <w:bCs/>
        </w:rPr>
        <w:instrText xml:space="preserve"> SEQ Figure \* ARABIC </w:instrText>
      </w:r>
      <w:r w:rsidR="00A001AC" w:rsidRPr="00161E56">
        <w:rPr>
          <w:b/>
          <w:bCs/>
        </w:rPr>
        <w:fldChar w:fldCharType="separate"/>
      </w:r>
      <w:r w:rsidRPr="00161E56">
        <w:rPr>
          <w:b/>
          <w:bCs/>
        </w:rPr>
        <w:t>13</w:t>
      </w:r>
      <w:r w:rsidR="00A001AC" w:rsidRPr="00161E56">
        <w:rPr>
          <w:b/>
          <w:bCs/>
        </w:rPr>
        <w:fldChar w:fldCharType="end"/>
      </w:r>
      <w:r>
        <w:t xml:space="preserve"> Spatial representation of the overlapping habitat for </w:t>
      </w:r>
      <w:r w:rsidRPr="00A001AC">
        <w:rPr>
          <w:i/>
          <w:iCs/>
        </w:rPr>
        <w:t>N. derjugini</w:t>
      </w:r>
      <w:r w:rsidRPr="00A001AC">
        <w:t xml:space="preserve"> and </w:t>
      </w:r>
      <w:r w:rsidRPr="00A001AC">
        <w:rPr>
          <w:i/>
          <w:iCs/>
        </w:rPr>
        <w:t>S. infraimmaculata</w:t>
      </w:r>
      <w:r>
        <w:t xml:space="preserve"> in the KRI</w:t>
      </w:r>
    </w:p>
    <w:p w14:paraId="202F6B1D" w14:textId="77777777" w:rsidR="00A001AC" w:rsidRDefault="00A001AC" w:rsidP="00BA4AE3">
      <w:pPr>
        <w:rPr>
          <w:b/>
          <w:bCs/>
        </w:rPr>
      </w:pPr>
    </w:p>
    <w:p w14:paraId="562D0529" w14:textId="77777777" w:rsidR="00A001AC" w:rsidRDefault="00A001AC" w:rsidP="00BA4AE3">
      <w:pPr>
        <w:rPr>
          <w:b/>
          <w:bCs/>
        </w:rPr>
      </w:pPr>
    </w:p>
    <w:p w14:paraId="182BD6A1" w14:textId="77777777" w:rsidR="00A001AC" w:rsidRDefault="00A001AC" w:rsidP="00BA4AE3">
      <w:pPr>
        <w:rPr>
          <w:b/>
          <w:bCs/>
        </w:rPr>
      </w:pPr>
    </w:p>
    <w:p w14:paraId="7192B95B" w14:textId="7B3AD074" w:rsidR="00A001AC" w:rsidRDefault="00A001AC" w:rsidP="00A001AC">
      <w:pPr>
        <w:jc w:val="center"/>
      </w:pPr>
      <w:r w:rsidRPr="00161E56">
        <w:rPr>
          <w:b/>
          <w:bCs/>
        </w:rPr>
        <w:t xml:space="preserve">Table </w:t>
      </w:r>
      <w:r w:rsidRPr="00161E56">
        <w:rPr>
          <w:b/>
          <w:bCs/>
        </w:rPr>
        <w:fldChar w:fldCharType="begin"/>
      </w:r>
      <w:r w:rsidRPr="00161E56">
        <w:rPr>
          <w:b/>
          <w:bCs/>
        </w:rPr>
        <w:instrText xml:space="preserve"> SEQ Table \* ARABIC </w:instrText>
      </w:r>
      <w:r w:rsidRPr="00161E56">
        <w:rPr>
          <w:b/>
          <w:bCs/>
        </w:rPr>
        <w:fldChar w:fldCharType="separate"/>
      </w:r>
      <w:r w:rsidRPr="00161E56">
        <w:rPr>
          <w:b/>
          <w:bCs/>
        </w:rPr>
        <w:t>8</w:t>
      </w:r>
      <w:r w:rsidRPr="00161E56">
        <w:rPr>
          <w:b/>
          <w:bCs/>
        </w:rPr>
        <w:fldChar w:fldCharType="end"/>
      </w:r>
      <w:r>
        <w:t xml:space="preserve"> Overlapping habitat area</w:t>
      </w:r>
      <w:r w:rsidR="00352569">
        <w:t>s</w:t>
      </w:r>
      <w:r>
        <w:t xml:space="preserve"> for </w:t>
      </w:r>
      <w:r w:rsidRPr="00A001AC">
        <w:rPr>
          <w:i/>
          <w:iCs/>
        </w:rPr>
        <w:t>N. derjugini</w:t>
      </w:r>
      <w:r w:rsidRPr="00A001AC">
        <w:t xml:space="preserve"> and </w:t>
      </w:r>
      <w:r w:rsidRPr="00A001AC">
        <w:rPr>
          <w:i/>
          <w:iCs/>
        </w:rPr>
        <w:t>S. infraimmaculata</w:t>
      </w:r>
      <w:r>
        <w:t xml:space="preserve"> in the KRI</w:t>
      </w:r>
    </w:p>
    <w:tbl>
      <w:tblPr>
        <w:tblW w:w="6772" w:type="dxa"/>
        <w:jc w:val="center"/>
        <w:tblLook w:val="04A0" w:firstRow="1" w:lastRow="0" w:firstColumn="1" w:lastColumn="0" w:noHBand="0" w:noVBand="1"/>
      </w:tblPr>
      <w:tblGrid>
        <w:gridCol w:w="3096"/>
        <w:gridCol w:w="2119"/>
        <w:gridCol w:w="1557"/>
      </w:tblGrid>
      <w:tr w:rsidR="00AD4449" w:rsidRPr="00AD4449" w14:paraId="19A8D0AC" w14:textId="77777777" w:rsidTr="00AD4449">
        <w:trPr>
          <w:trHeight w:val="392"/>
          <w:jc w:val="center"/>
        </w:trPr>
        <w:tc>
          <w:tcPr>
            <w:tcW w:w="3096" w:type="dxa"/>
            <w:tcBorders>
              <w:top w:val="nil"/>
              <w:left w:val="nil"/>
              <w:bottom w:val="single" w:sz="8" w:space="0" w:color="auto"/>
              <w:right w:val="nil"/>
            </w:tcBorders>
            <w:shd w:val="clear" w:color="auto" w:fill="auto"/>
            <w:noWrap/>
            <w:vAlign w:val="bottom"/>
            <w:hideMark/>
          </w:tcPr>
          <w:p w14:paraId="426FB1A1" w14:textId="77777777" w:rsidR="00AD4449" w:rsidRPr="00AD4449" w:rsidRDefault="00AD4449" w:rsidP="00AD4449">
            <w:pPr>
              <w:rPr>
                <w:color w:val="000000"/>
              </w:rPr>
            </w:pPr>
            <w:r w:rsidRPr="00AD4449">
              <w:rPr>
                <w:color w:val="000000"/>
              </w:rPr>
              <w:t>Class</w:t>
            </w:r>
          </w:p>
        </w:tc>
        <w:tc>
          <w:tcPr>
            <w:tcW w:w="2119" w:type="dxa"/>
            <w:tcBorders>
              <w:top w:val="nil"/>
              <w:left w:val="nil"/>
              <w:bottom w:val="single" w:sz="8" w:space="0" w:color="auto"/>
              <w:right w:val="nil"/>
            </w:tcBorders>
            <w:shd w:val="clear" w:color="auto" w:fill="auto"/>
            <w:noWrap/>
            <w:vAlign w:val="bottom"/>
            <w:hideMark/>
          </w:tcPr>
          <w:p w14:paraId="51FE4561" w14:textId="2B333BB1" w:rsidR="00AD4449" w:rsidRPr="00AD4449" w:rsidRDefault="00AD4449" w:rsidP="00AD4449">
            <w:pPr>
              <w:jc w:val="center"/>
              <w:rPr>
                <w:color w:val="000000"/>
              </w:rPr>
            </w:pPr>
            <w:r>
              <w:rPr>
                <w:color w:val="000000"/>
              </w:rPr>
              <w:t xml:space="preserve">           </w:t>
            </w:r>
            <w:r w:rsidRPr="00AD4449">
              <w:rPr>
                <w:color w:val="000000"/>
              </w:rPr>
              <w:t>Area (Km</w:t>
            </w:r>
            <w:r w:rsidRPr="00AD4449">
              <w:rPr>
                <w:color w:val="000000"/>
                <w:vertAlign w:val="superscript"/>
              </w:rPr>
              <w:t>2</w:t>
            </w:r>
            <w:r w:rsidRPr="00AD4449">
              <w:rPr>
                <w:color w:val="000000"/>
              </w:rPr>
              <w:t>)</w:t>
            </w:r>
          </w:p>
        </w:tc>
        <w:tc>
          <w:tcPr>
            <w:tcW w:w="1557" w:type="dxa"/>
            <w:tcBorders>
              <w:top w:val="nil"/>
              <w:left w:val="nil"/>
              <w:bottom w:val="single" w:sz="8" w:space="0" w:color="auto"/>
              <w:right w:val="nil"/>
            </w:tcBorders>
            <w:shd w:val="clear" w:color="auto" w:fill="auto"/>
            <w:noWrap/>
            <w:vAlign w:val="bottom"/>
            <w:hideMark/>
          </w:tcPr>
          <w:p w14:paraId="22B8768D" w14:textId="6EF0E94E" w:rsidR="00AD4449" w:rsidRPr="00AD4449" w:rsidRDefault="00AD4449" w:rsidP="00AD4449">
            <w:pPr>
              <w:jc w:val="center"/>
              <w:rPr>
                <w:color w:val="000000"/>
              </w:rPr>
            </w:pPr>
            <w:r>
              <w:rPr>
                <w:color w:val="000000"/>
              </w:rPr>
              <w:t xml:space="preserve">         </w:t>
            </w:r>
            <w:r w:rsidRPr="00AD4449">
              <w:rPr>
                <w:color w:val="000000"/>
              </w:rPr>
              <w:t>%</w:t>
            </w:r>
          </w:p>
        </w:tc>
      </w:tr>
      <w:tr w:rsidR="00AD4449" w:rsidRPr="00AD4449" w14:paraId="46279B4E" w14:textId="77777777" w:rsidTr="00AD4449">
        <w:trPr>
          <w:trHeight w:val="317"/>
          <w:jc w:val="center"/>
        </w:trPr>
        <w:tc>
          <w:tcPr>
            <w:tcW w:w="3096" w:type="dxa"/>
            <w:tcBorders>
              <w:top w:val="nil"/>
              <w:left w:val="nil"/>
              <w:bottom w:val="nil"/>
              <w:right w:val="nil"/>
            </w:tcBorders>
            <w:shd w:val="clear" w:color="auto" w:fill="auto"/>
            <w:noWrap/>
            <w:vAlign w:val="bottom"/>
            <w:hideMark/>
          </w:tcPr>
          <w:p w14:paraId="7C5A1AF7" w14:textId="77777777" w:rsidR="00AD4449" w:rsidRPr="00AD4449" w:rsidRDefault="00AD4449" w:rsidP="00AD4449">
            <w:pPr>
              <w:rPr>
                <w:color w:val="000000"/>
              </w:rPr>
            </w:pPr>
            <w:r w:rsidRPr="00AD4449">
              <w:rPr>
                <w:color w:val="000000"/>
              </w:rPr>
              <w:t>Unsuitable for both species</w:t>
            </w:r>
          </w:p>
        </w:tc>
        <w:tc>
          <w:tcPr>
            <w:tcW w:w="2119" w:type="dxa"/>
            <w:tcBorders>
              <w:top w:val="nil"/>
              <w:left w:val="nil"/>
              <w:bottom w:val="nil"/>
              <w:right w:val="nil"/>
            </w:tcBorders>
            <w:shd w:val="clear" w:color="auto" w:fill="auto"/>
            <w:noWrap/>
            <w:vAlign w:val="bottom"/>
            <w:hideMark/>
          </w:tcPr>
          <w:p w14:paraId="27C976AF" w14:textId="77777777" w:rsidR="00AD4449" w:rsidRPr="00AD4449" w:rsidRDefault="00AD4449" w:rsidP="00AD4449">
            <w:pPr>
              <w:jc w:val="right"/>
              <w:rPr>
                <w:color w:val="000000"/>
              </w:rPr>
            </w:pPr>
            <w:r w:rsidRPr="00AD4449">
              <w:rPr>
                <w:color w:val="000000"/>
              </w:rPr>
              <w:t>40236.80</w:t>
            </w:r>
          </w:p>
        </w:tc>
        <w:tc>
          <w:tcPr>
            <w:tcW w:w="1557" w:type="dxa"/>
            <w:tcBorders>
              <w:top w:val="nil"/>
              <w:left w:val="nil"/>
              <w:bottom w:val="nil"/>
              <w:right w:val="nil"/>
            </w:tcBorders>
            <w:shd w:val="clear" w:color="auto" w:fill="auto"/>
            <w:noWrap/>
            <w:vAlign w:val="bottom"/>
            <w:hideMark/>
          </w:tcPr>
          <w:p w14:paraId="76DAE246" w14:textId="77777777" w:rsidR="00AD4449" w:rsidRPr="00AD4449" w:rsidRDefault="00AD4449" w:rsidP="00AD4449">
            <w:pPr>
              <w:jc w:val="right"/>
              <w:rPr>
                <w:color w:val="000000"/>
              </w:rPr>
            </w:pPr>
            <w:r w:rsidRPr="00AD4449">
              <w:rPr>
                <w:color w:val="000000"/>
              </w:rPr>
              <w:t>78.63</w:t>
            </w:r>
          </w:p>
        </w:tc>
      </w:tr>
      <w:tr w:rsidR="00AD4449" w:rsidRPr="00AD4449" w14:paraId="0EB840C8" w14:textId="77777777" w:rsidTr="00AD4449">
        <w:trPr>
          <w:trHeight w:val="317"/>
          <w:jc w:val="center"/>
        </w:trPr>
        <w:tc>
          <w:tcPr>
            <w:tcW w:w="3096" w:type="dxa"/>
            <w:tcBorders>
              <w:top w:val="nil"/>
              <w:left w:val="nil"/>
              <w:bottom w:val="nil"/>
              <w:right w:val="nil"/>
            </w:tcBorders>
            <w:shd w:val="clear" w:color="auto" w:fill="auto"/>
            <w:noWrap/>
            <w:vAlign w:val="bottom"/>
            <w:hideMark/>
          </w:tcPr>
          <w:p w14:paraId="787DCD2F" w14:textId="77777777" w:rsidR="00AD4449" w:rsidRPr="00AD4449" w:rsidRDefault="00AD4449" w:rsidP="00AD4449">
            <w:pPr>
              <w:rPr>
                <w:color w:val="000000"/>
              </w:rPr>
            </w:pPr>
            <w:r w:rsidRPr="00AD4449">
              <w:rPr>
                <w:color w:val="000000"/>
              </w:rPr>
              <w:t xml:space="preserve">Suitable for </w:t>
            </w:r>
            <w:r w:rsidRPr="00530933">
              <w:rPr>
                <w:i/>
                <w:iCs/>
                <w:color w:val="000000"/>
              </w:rPr>
              <w:t>N. derjugini</w:t>
            </w:r>
            <w:r w:rsidRPr="00AD4449">
              <w:rPr>
                <w:color w:val="000000"/>
              </w:rPr>
              <w:t xml:space="preserve"> only</w:t>
            </w:r>
          </w:p>
        </w:tc>
        <w:tc>
          <w:tcPr>
            <w:tcW w:w="2119" w:type="dxa"/>
            <w:tcBorders>
              <w:top w:val="nil"/>
              <w:left w:val="nil"/>
              <w:bottom w:val="nil"/>
              <w:right w:val="nil"/>
            </w:tcBorders>
            <w:shd w:val="clear" w:color="auto" w:fill="auto"/>
            <w:noWrap/>
            <w:vAlign w:val="bottom"/>
            <w:hideMark/>
          </w:tcPr>
          <w:p w14:paraId="0D3579B7" w14:textId="77777777" w:rsidR="00AD4449" w:rsidRPr="00AD4449" w:rsidRDefault="00AD4449" w:rsidP="00AD4449">
            <w:pPr>
              <w:jc w:val="right"/>
              <w:rPr>
                <w:color w:val="000000"/>
              </w:rPr>
            </w:pPr>
            <w:r w:rsidRPr="00AD4449">
              <w:rPr>
                <w:color w:val="000000"/>
              </w:rPr>
              <w:t>9353.14</w:t>
            </w:r>
          </w:p>
        </w:tc>
        <w:tc>
          <w:tcPr>
            <w:tcW w:w="1557" w:type="dxa"/>
            <w:tcBorders>
              <w:top w:val="nil"/>
              <w:left w:val="nil"/>
              <w:bottom w:val="nil"/>
              <w:right w:val="nil"/>
            </w:tcBorders>
            <w:shd w:val="clear" w:color="auto" w:fill="auto"/>
            <w:noWrap/>
            <w:vAlign w:val="bottom"/>
            <w:hideMark/>
          </w:tcPr>
          <w:p w14:paraId="578B1BD9" w14:textId="77777777" w:rsidR="00AD4449" w:rsidRPr="00AD4449" w:rsidRDefault="00AD4449" w:rsidP="00AD4449">
            <w:pPr>
              <w:jc w:val="right"/>
              <w:rPr>
                <w:color w:val="000000"/>
              </w:rPr>
            </w:pPr>
            <w:r w:rsidRPr="00AD4449">
              <w:rPr>
                <w:color w:val="000000"/>
              </w:rPr>
              <w:t>18.28</w:t>
            </w:r>
          </w:p>
        </w:tc>
      </w:tr>
      <w:tr w:rsidR="00AD4449" w:rsidRPr="00AD4449" w14:paraId="04C85338" w14:textId="77777777" w:rsidTr="00AD4449">
        <w:trPr>
          <w:trHeight w:val="317"/>
          <w:jc w:val="center"/>
        </w:trPr>
        <w:tc>
          <w:tcPr>
            <w:tcW w:w="3096" w:type="dxa"/>
            <w:tcBorders>
              <w:top w:val="nil"/>
              <w:left w:val="nil"/>
              <w:bottom w:val="nil"/>
              <w:right w:val="nil"/>
            </w:tcBorders>
            <w:shd w:val="clear" w:color="auto" w:fill="auto"/>
            <w:noWrap/>
            <w:vAlign w:val="bottom"/>
            <w:hideMark/>
          </w:tcPr>
          <w:p w14:paraId="4D99F02D" w14:textId="77777777" w:rsidR="00AD4449" w:rsidRPr="00AD4449" w:rsidRDefault="00AD4449" w:rsidP="00AD4449">
            <w:pPr>
              <w:rPr>
                <w:color w:val="000000"/>
              </w:rPr>
            </w:pPr>
            <w:r w:rsidRPr="00AD4449">
              <w:rPr>
                <w:color w:val="000000"/>
              </w:rPr>
              <w:t>Suitable for both Species</w:t>
            </w:r>
          </w:p>
        </w:tc>
        <w:tc>
          <w:tcPr>
            <w:tcW w:w="2119" w:type="dxa"/>
            <w:tcBorders>
              <w:top w:val="nil"/>
              <w:left w:val="nil"/>
              <w:bottom w:val="nil"/>
              <w:right w:val="nil"/>
            </w:tcBorders>
            <w:shd w:val="clear" w:color="auto" w:fill="auto"/>
            <w:noWrap/>
            <w:vAlign w:val="bottom"/>
            <w:hideMark/>
          </w:tcPr>
          <w:p w14:paraId="259FDF0B" w14:textId="77777777" w:rsidR="00AD4449" w:rsidRPr="00AD4449" w:rsidRDefault="00AD4449" w:rsidP="00AD4449">
            <w:pPr>
              <w:jc w:val="right"/>
              <w:rPr>
                <w:color w:val="000000"/>
              </w:rPr>
            </w:pPr>
            <w:r w:rsidRPr="00AD4449">
              <w:rPr>
                <w:color w:val="000000"/>
              </w:rPr>
              <w:t>1583.71</w:t>
            </w:r>
          </w:p>
        </w:tc>
        <w:tc>
          <w:tcPr>
            <w:tcW w:w="1557" w:type="dxa"/>
            <w:tcBorders>
              <w:top w:val="nil"/>
              <w:left w:val="nil"/>
              <w:bottom w:val="nil"/>
              <w:right w:val="nil"/>
            </w:tcBorders>
            <w:shd w:val="clear" w:color="auto" w:fill="auto"/>
            <w:noWrap/>
            <w:vAlign w:val="bottom"/>
            <w:hideMark/>
          </w:tcPr>
          <w:p w14:paraId="013C63AB" w14:textId="77777777" w:rsidR="00AD4449" w:rsidRPr="00AD4449" w:rsidRDefault="00AD4449" w:rsidP="00AD4449">
            <w:pPr>
              <w:jc w:val="right"/>
              <w:rPr>
                <w:color w:val="000000"/>
              </w:rPr>
            </w:pPr>
            <w:r w:rsidRPr="00AD4449">
              <w:rPr>
                <w:color w:val="000000"/>
              </w:rPr>
              <w:t>3.09</w:t>
            </w:r>
          </w:p>
        </w:tc>
      </w:tr>
      <w:tr w:rsidR="00AD4449" w:rsidRPr="00AD4449" w14:paraId="2811C9A7" w14:textId="77777777" w:rsidTr="00AD4449">
        <w:trPr>
          <w:trHeight w:val="332"/>
          <w:jc w:val="center"/>
        </w:trPr>
        <w:tc>
          <w:tcPr>
            <w:tcW w:w="3096" w:type="dxa"/>
            <w:tcBorders>
              <w:top w:val="nil"/>
              <w:left w:val="nil"/>
              <w:bottom w:val="single" w:sz="8" w:space="0" w:color="auto"/>
              <w:right w:val="nil"/>
            </w:tcBorders>
            <w:shd w:val="clear" w:color="auto" w:fill="auto"/>
            <w:noWrap/>
            <w:vAlign w:val="bottom"/>
            <w:hideMark/>
          </w:tcPr>
          <w:p w14:paraId="142D3263" w14:textId="77777777" w:rsidR="00AD4449" w:rsidRPr="00AD4449" w:rsidRDefault="00AD4449" w:rsidP="00AD4449">
            <w:pPr>
              <w:rPr>
                <w:color w:val="000000"/>
              </w:rPr>
            </w:pPr>
            <w:r w:rsidRPr="00AD4449">
              <w:rPr>
                <w:color w:val="000000"/>
              </w:rPr>
              <w:t>Total area</w:t>
            </w:r>
          </w:p>
        </w:tc>
        <w:tc>
          <w:tcPr>
            <w:tcW w:w="2119" w:type="dxa"/>
            <w:tcBorders>
              <w:top w:val="nil"/>
              <w:left w:val="nil"/>
              <w:bottom w:val="single" w:sz="8" w:space="0" w:color="auto"/>
              <w:right w:val="nil"/>
            </w:tcBorders>
            <w:shd w:val="clear" w:color="auto" w:fill="auto"/>
            <w:noWrap/>
            <w:vAlign w:val="bottom"/>
            <w:hideMark/>
          </w:tcPr>
          <w:p w14:paraId="24F2B0EE" w14:textId="77777777" w:rsidR="00AD4449" w:rsidRPr="00AD4449" w:rsidRDefault="00AD4449" w:rsidP="00AD4449">
            <w:pPr>
              <w:jc w:val="right"/>
              <w:rPr>
                <w:color w:val="000000"/>
              </w:rPr>
            </w:pPr>
            <w:r w:rsidRPr="00AD4449">
              <w:rPr>
                <w:color w:val="000000"/>
              </w:rPr>
              <w:t>51173.65</w:t>
            </w:r>
          </w:p>
        </w:tc>
        <w:tc>
          <w:tcPr>
            <w:tcW w:w="1557" w:type="dxa"/>
            <w:tcBorders>
              <w:top w:val="nil"/>
              <w:left w:val="nil"/>
              <w:bottom w:val="single" w:sz="8" w:space="0" w:color="auto"/>
              <w:right w:val="nil"/>
            </w:tcBorders>
            <w:shd w:val="clear" w:color="auto" w:fill="auto"/>
            <w:noWrap/>
            <w:vAlign w:val="bottom"/>
            <w:hideMark/>
          </w:tcPr>
          <w:p w14:paraId="0D7A4E12" w14:textId="77777777" w:rsidR="00AD4449" w:rsidRPr="00AD4449" w:rsidRDefault="00AD4449" w:rsidP="00AD4449">
            <w:pPr>
              <w:jc w:val="right"/>
              <w:rPr>
                <w:color w:val="000000"/>
              </w:rPr>
            </w:pPr>
            <w:r w:rsidRPr="00AD4449">
              <w:rPr>
                <w:color w:val="000000"/>
              </w:rPr>
              <w:t>100</w:t>
            </w:r>
          </w:p>
        </w:tc>
      </w:tr>
    </w:tbl>
    <w:p w14:paraId="26676DFA" w14:textId="622FF727" w:rsidR="00E21F11" w:rsidRPr="0088211A" w:rsidRDefault="00E21F11" w:rsidP="0088211A">
      <w:pPr>
        <w:rPr>
          <w:color w:val="FF0000"/>
        </w:rPr>
      </w:pPr>
    </w:p>
    <w:p w14:paraId="68F2D43A" w14:textId="77777777" w:rsidR="00E21F11" w:rsidRDefault="00E21F11" w:rsidP="00BA4AE3"/>
    <w:p w14:paraId="156629D8" w14:textId="526EFD5D" w:rsidR="0089584B" w:rsidRDefault="0089584B" w:rsidP="00BA4AE3">
      <w:r w:rsidRPr="0089584B">
        <w:rPr>
          <w:b/>
          <w:bCs/>
        </w:rPr>
        <w:t>Conclusions</w:t>
      </w:r>
    </w:p>
    <w:p w14:paraId="0FCB6A92" w14:textId="281E1783" w:rsidR="005C4E51" w:rsidRDefault="005C4E51" w:rsidP="00B41D10">
      <w:r>
        <w:t xml:space="preserve">In the KRI, mixed oak forests in the mountain ranges of the north and east are important habitats for </w:t>
      </w:r>
      <w:r w:rsidRPr="0020794F">
        <w:t>S</w:t>
      </w:r>
      <w:r w:rsidRPr="0020794F">
        <w:rPr>
          <w:i/>
          <w:iCs/>
        </w:rPr>
        <w:t xml:space="preserve">. infraimmaculata </w:t>
      </w:r>
      <w:r w:rsidRPr="0020794F">
        <w:t>and</w:t>
      </w:r>
      <w:r w:rsidRPr="0020794F">
        <w:rPr>
          <w:i/>
          <w:iCs/>
        </w:rPr>
        <w:t xml:space="preserve"> N. derjugini</w:t>
      </w:r>
      <w:r>
        <w:rPr>
          <w:i/>
          <w:iCs/>
        </w:rPr>
        <w:t>.</w:t>
      </w:r>
      <w:r w:rsidRPr="00F2156F">
        <w:t xml:space="preserve"> </w:t>
      </w:r>
      <w:r>
        <w:t>P</w:t>
      </w:r>
      <w:r w:rsidRPr="00035079">
        <w:t xml:space="preserve">articularly in Sulaimani </w:t>
      </w:r>
      <w:r>
        <w:t>region where they overlap by an area of 1583.71</w:t>
      </w:r>
      <w:r w:rsidRPr="00580675">
        <w:t xml:space="preserve"> </w:t>
      </w:r>
      <w:r w:rsidRPr="00B033DF">
        <w:t>km</w:t>
      </w:r>
      <w:r w:rsidRPr="00B033DF">
        <w:rPr>
          <w:vertAlign w:val="superscript"/>
        </w:rPr>
        <w:t>2</w:t>
      </w:r>
      <w:r>
        <w:t xml:space="preserve"> (only </w:t>
      </w:r>
      <w:r w:rsidRPr="00491514">
        <w:t>3.09</w:t>
      </w:r>
      <w:r>
        <w:t xml:space="preserve">% of the total study area </w:t>
      </w:r>
      <w:r w:rsidRPr="00AD4449">
        <w:rPr>
          <w:color w:val="000000"/>
        </w:rPr>
        <w:t>51173.65</w:t>
      </w:r>
      <w:r>
        <w:rPr>
          <w:color w:val="000000"/>
        </w:rPr>
        <w:t xml:space="preserve"> </w:t>
      </w:r>
      <w:r>
        <w:t>km</w:t>
      </w:r>
      <w:r w:rsidRPr="001228D6">
        <w:rPr>
          <w:vertAlign w:val="superscript"/>
        </w:rPr>
        <w:t>2</w:t>
      </w:r>
      <w:r>
        <w:t xml:space="preserve">). </w:t>
      </w:r>
      <w:r w:rsidRPr="009124E0">
        <w:t>Conservation and management actions should focus primarily on the overlapping areas (Fig.</w:t>
      </w:r>
      <w:r w:rsidR="00352569">
        <w:t>13</w:t>
      </w:r>
      <w:r w:rsidRPr="009124E0">
        <w:t xml:space="preserve"> and Table</w:t>
      </w:r>
      <w:r w:rsidR="00352569">
        <w:t xml:space="preserve"> 8</w:t>
      </w:r>
      <w:r w:rsidRPr="009124E0">
        <w:t>) where the species co-exist and hence most vulnerable as mixed oak forest deteriorate.</w:t>
      </w:r>
      <w:r>
        <w:t xml:space="preserve"> Under the climate change scenarios, these habitats would reduce </w:t>
      </w:r>
      <w:r w:rsidRPr="000858D6">
        <w:t>significantly</w:t>
      </w:r>
      <w:r>
        <w:t xml:space="preserve">. Habitat reduction for </w:t>
      </w:r>
      <w:r w:rsidRPr="000064A4">
        <w:rPr>
          <w:i/>
          <w:iCs/>
        </w:rPr>
        <w:t>S. infraimmaculata</w:t>
      </w:r>
      <w:r>
        <w:rPr>
          <w:i/>
          <w:iCs/>
        </w:rPr>
        <w:t xml:space="preserve"> </w:t>
      </w:r>
      <w:r w:rsidRPr="003924C4">
        <w:t xml:space="preserve">would </w:t>
      </w:r>
      <w:r>
        <w:t xml:space="preserve">be more than </w:t>
      </w:r>
      <w:r w:rsidRPr="000064A4">
        <w:rPr>
          <w:i/>
          <w:iCs/>
        </w:rPr>
        <w:t>N. derjugini</w:t>
      </w:r>
      <w:r>
        <w:rPr>
          <w:i/>
          <w:iCs/>
        </w:rPr>
        <w:t>.</w:t>
      </w:r>
      <w:r>
        <w:t xml:space="preserve"> The potential distribution of the species would be toward the mountain forests of the east (mainly) and southeast of the KRI where the forests are dense</w:t>
      </w:r>
      <w:r w:rsidR="00B41D10">
        <w:t>r</w:t>
      </w:r>
      <w:r>
        <w:t xml:space="preserve"> with semi-closed and closed canopy cover in the valleys with abundant perennial streams, springs, and ponds.    </w:t>
      </w:r>
    </w:p>
    <w:p w14:paraId="09C42A60" w14:textId="77777777" w:rsidR="005C4E51" w:rsidRDefault="005C4E51" w:rsidP="005C4E51"/>
    <w:p w14:paraId="459A555B" w14:textId="339E40C8" w:rsidR="005C4E51" w:rsidRDefault="005C4E51" w:rsidP="001452DD">
      <w:r>
        <w:lastRenderedPageBreak/>
        <w:t>Categorized habitat suitability</w:t>
      </w:r>
      <w:r w:rsidRPr="00D67F69">
        <w:t xml:space="preserve"> map</w:t>
      </w:r>
      <w:r>
        <w:t>s (for current and the future), and overlapping habitat areas</w:t>
      </w:r>
      <w:r w:rsidRPr="00D67F69">
        <w:t xml:space="preserve"> </w:t>
      </w:r>
      <w:r>
        <w:t xml:space="preserve">for </w:t>
      </w:r>
      <w:r w:rsidRPr="0020794F">
        <w:t>S</w:t>
      </w:r>
      <w:r w:rsidRPr="0020794F">
        <w:rPr>
          <w:i/>
          <w:iCs/>
        </w:rPr>
        <w:t xml:space="preserve">. infraimmaculata </w:t>
      </w:r>
      <w:r w:rsidRPr="0020794F">
        <w:t>and</w:t>
      </w:r>
      <w:r w:rsidRPr="0020794F">
        <w:rPr>
          <w:i/>
          <w:iCs/>
        </w:rPr>
        <w:t xml:space="preserve"> N. derjugini</w:t>
      </w:r>
      <w:r w:rsidRPr="0020794F">
        <w:t xml:space="preserve"> </w:t>
      </w:r>
      <w:r>
        <w:t xml:space="preserve">are useful means </w:t>
      </w:r>
      <w:r w:rsidR="001452DD">
        <w:t>for</w:t>
      </w:r>
      <w:r>
        <w:t xml:space="preserve"> improving and initiating conservation plans and actions. C</w:t>
      </w:r>
      <w:r w:rsidRPr="00D67F69">
        <w:t>orrelation-based modeling</w:t>
      </w:r>
      <w:r>
        <w:t xml:space="preserve"> and GIS techniques are useful tools for generating these means. Findings (i.e., categorical current and potential distribution maps) provide baseline information for further investigation of the mountain forest ecosystems, and biodiversity conservation actions in Iraq</w:t>
      </w:r>
      <w:r w:rsidR="00B41D10">
        <w:t xml:space="preserve"> and similar ecoregions</w:t>
      </w:r>
      <w:r>
        <w:t xml:space="preserve">. </w:t>
      </w:r>
    </w:p>
    <w:p w14:paraId="4CC94B8A" w14:textId="77777777" w:rsidR="005C4E51" w:rsidRDefault="005C4E51" w:rsidP="005C4E51"/>
    <w:p w14:paraId="0B600B2E" w14:textId="77777777" w:rsidR="0089584B" w:rsidRDefault="0089584B" w:rsidP="00BA4AE3"/>
    <w:p w14:paraId="6163D1E9" w14:textId="77777777" w:rsidR="005C4E51" w:rsidRDefault="005C4E51" w:rsidP="00BA4AE3"/>
    <w:p w14:paraId="4D78BD3F" w14:textId="77777777" w:rsidR="005C4E51" w:rsidRDefault="005C4E51" w:rsidP="00BA4AE3"/>
    <w:p w14:paraId="2C00FF6B" w14:textId="77777777" w:rsidR="005C4E51" w:rsidRDefault="005C4E51" w:rsidP="00BA4AE3"/>
    <w:p w14:paraId="3D536411" w14:textId="77777777" w:rsidR="005C4E51" w:rsidRDefault="005C4E51" w:rsidP="00BA4AE3"/>
    <w:p w14:paraId="4332C2DB" w14:textId="77777777" w:rsidR="005C4E51" w:rsidRDefault="005C4E51" w:rsidP="00BA4AE3"/>
    <w:p w14:paraId="0D6A2DDE" w14:textId="77777777" w:rsidR="005C4E51" w:rsidRDefault="005C4E51" w:rsidP="00BA4AE3"/>
    <w:p w14:paraId="3D6E5D1D" w14:textId="77777777" w:rsidR="005C4E51" w:rsidRDefault="005C4E51" w:rsidP="00BA4AE3"/>
    <w:p w14:paraId="4DF6F59B" w14:textId="77777777" w:rsidR="005C4E51" w:rsidRDefault="005C4E51" w:rsidP="00BA4AE3"/>
    <w:p w14:paraId="16390D82" w14:textId="77777777" w:rsidR="005C4E51" w:rsidRDefault="005C4E51" w:rsidP="00BA4AE3"/>
    <w:p w14:paraId="25C7F1AB" w14:textId="77777777" w:rsidR="005C4E51" w:rsidRDefault="005C4E51" w:rsidP="00BA4AE3"/>
    <w:p w14:paraId="601B0D16" w14:textId="77777777" w:rsidR="005C4E51" w:rsidRDefault="005C4E51" w:rsidP="00BA4AE3"/>
    <w:p w14:paraId="65298761" w14:textId="77777777" w:rsidR="0088211A" w:rsidRDefault="0088211A" w:rsidP="00BA4AE3"/>
    <w:p w14:paraId="053B89E1" w14:textId="77777777" w:rsidR="0088211A" w:rsidRDefault="0088211A" w:rsidP="00BA4AE3"/>
    <w:p w14:paraId="08D1DFBC" w14:textId="77777777" w:rsidR="005C4E51" w:rsidRDefault="005C4E51" w:rsidP="00BA4AE3"/>
    <w:p w14:paraId="2B1E7BFA" w14:textId="77777777" w:rsidR="00BA1837" w:rsidRDefault="00BA1837" w:rsidP="00BA4AE3"/>
    <w:p w14:paraId="4B86F492" w14:textId="77777777" w:rsidR="00BA1837" w:rsidRDefault="00BA1837" w:rsidP="00BA4AE3"/>
    <w:p w14:paraId="13615B36" w14:textId="77777777" w:rsidR="00BA1837" w:rsidRDefault="00BA1837" w:rsidP="00BA4AE3"/>
    <w:p w14:paraId="18F4D5C0" w14:textId="77777777" w:rsidR="00BA1837" w:rsidRDefault="00BA1837" w:rsidP="00BA4AE3"/>
    <w:p w14:paraId="03B8E3E5" w14:textId="77777777" w:rsidR="00BA1837" w:rsidRDefault="00BA1837" w:rsidP="00BA4AE3"/>
    <w:p w14:paraId="670B840F" w14:textId="77777777" w:rsidR="00BA1837" w:rsidRDefault="00BA1837" w:rsidP="00BA4AE3"/>
    <w:p w14:paraId="3FD6124F" w14:textId="77777777" w:rsidR="00BA1837" w:rsidRDefault="00BA1837" w:rsidP="00BA4AE3"/>
    <w:p w14:paraId="128938E5" w14:textId="77777777" w:rsidR="00BA1837" w:rsidRDefault="00BA1837" w:rsidP="00BA4AE3"/>
    <w:p w14:paraId="355854A7" w14:textId="77777777" w:rsidR="00BA1837" w:rsidRDefault="00BA1837" w:rsidP="00BA4AE3"/>
    <w:p w14:paraId="18B44BA2" w14:textId="77777777" w:rsidR="00BA1837" w:rsidRDefault="00BA1837" w:rsidP="00BA4AE3"/>
    <w:p w14:paraId="57C64BD5" w14:textId="77777777" w:rsidR="00BA1837" w:rsidRDefault="00BA1837" w:rsidP="00BA4AE3"/>
    <w:p w14:paraId="6D581D3E" w14:textId="77777777" w:rsidR="00BA1837" w:rsidRDefault="00BA1837" w:rsidP="00BA4AE3"/>
    <w:p w14:paraId="6866BED2" w14:textId="77777777" w:rsidR="00BA1837" w:rsidRDefault="00BA1837" w:rsidP="00BA4AE3"/>
    <w:p w14:paraId="48B35C53" w14:textId="77777777" w:rsidR="00BA1837" w:rsidRDefault="00BA1837" w:rsidP="00BA4AE3"/>
    <w:p w14:paraId="23E9B46B" w14:textId="77777777" w:rsidR="00BA1837" w:rsidRDefault="00BA1837" w:rsidP="00BA4AE3"/>
    <w:p w14:paraId="57BB45A9" w14:textId="77777777" w:rsidR="00BA1837" w:rsidRDefault="00BA1837" w:rsidP="00BA4AE3"/>
    <w:p w14:paraId="466C4799" w14:textId="77777777" w:rsidR="00BA1837" w:rsidRDefault="00BA1837" w:rsidP="00BA4AE3"/>
    <w:p w14:paraId="4303A54E" w14:textId="77777777" w:rsidR="00BA1837" w:rsidRDefault="00BA1837" w:rsidP="00BA4AE3"/>
    <w:p w14:paraId="4005EFF5" w14:textId="77777777" w:rsidR="003E1C1B" w:rsidRDefault="003E1C1B" w:rsidP="00BA4AE3"/>
    <w:p w14:paraId="3ED3718E" w14:textId="77777777" w:rsidR="003E1C1B" w:rsidRDefault="003E1C1B" w:rsidP="00BA4AE3"/>
    <w:p w14:paraId="50B82F79" w14:textId="77777777" w:rsidR="003E1C1B" w:rsidRDefault="003E1C1B" w:rsidP="00BA4AE3"/>
    <w:p w14:paraId="45021B75" w14:textId="77777777" w:rsidR="003E1C1B" w:rsidRDefault="003E1C1B" w:rsidP="00BA4AE3"/>
    <w:p w14:paraId="7DE96A50" w14:textId="77777777" w:rsidR="00BA1837" w:rsidRDefault="00BA1837" w:rsidP="00BA4AE3"/>
    <w:p w14:paraId="7EA07C1D" w14:textId="77777777" w:rsidR="00BA1837" w:rsidRDefault="00BA1837" w:rsidP="00BA4AE3"/>
    <w:p w14:paraId="6DC66AE1" w14:textId="77777777" w:rsidR="00BA1837" w:rsidRDefault="00BA1837" w:rsidP="00BA4AE3"/>
    <w:p w14:paraId="7E9990AA" w14:textId="25C00C8A" w:rsidR="0089584B" w:rsidRDefault="0089584B" w:rsidP="00BA4AE3">
      <w:pPr>
        <w:rPr>
          <w:b/>
          <w:bCs/>
        </w:rPr>
      </w:pPr>
      <w:r w:rsidRPr="0089584B">
        <w:rPr>
          <w:b/>
          <w:bCs/>
        </w:rPr>
        <w:t>Appendix</w:t>
      </w:r>
    </w:p>
    <w:p w14:paraId="427EA55D" w14:textId="77777777" w:rsidR="004E68BE" w:rsidRDefault="004E68BE" w:rsidP="00BA4AE3"/>
    <w:p w14:paraId="282E72F7" w14:textId="77777777" w:rsidR="007D388E" w:rsidRDefault="004E68BE" w:rsidP="007D388E">
      <w:pPr>
        <w:keepNext/>
      </w:pPr>
      <w:r>
        <w:rPr>
          <w:noProof/>
        </w:rPr>
        <w:drawing>
          <wp:inline distT="0" distB="0" distL="0" distR="0" wp14:anchorId="78C7474C" wp14:editId="302D0B0F">
            <wp:extent cx="5943600" cy="5913120"/>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amander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5913120"/>
                    </a:xfrm>
                    <a:prstGeom prst="rect">
                      <a:avLst/>
                    </a:prstGeom>
                    <a:ln w="1270">
                      <a:solidFill>
                        <a:schemeClr val="tx1"/>
                      </a:solidFill>
                    </a:ln>
                  </pic:spPr>
                </pic:pic>
              </a:graphicData>
            </a:graphic>
          </wp:inline>
        </w:drawing>
      </w:r>
    </w:p>
    <w:p w14:paraId="2D6F57C5" w14:textId="1EB064B5" w:rsidR="007D388E" w:rsidRDefault="007D388E" w:rsidP="0060046C">
      <w:r w:rsidRPr="007D388E">
        <w:rPr>
          <w:b/>
          <w:bCs/>
        </w:rPr>
        <w:t>Fig</w:t>
      </w:r>
      <w:r w:rsidRPr="0060046C">
        <w:rPr>
          <w:b/>
          <w:bCs/>
        </w:rPr>
        <w:t>.</w:t>
      </w:r>
      <w:r w:rsidR="0060046C" w:rsidRPr="0060046C">
        <w:rPr>
          <w:b/>
          <w:bCs/>
        </w:rPr>
        <w:t xml:space="preserve"> </w:t>
      </w:r>
      <w:r w:rsidR="000F0428" w:rsidRPr="0060046C">
        <w:rPr>
          <w:b/>
          <w:bCs/>
        </w:rPr>
        <w:t>A.</w:t>
      </w:r>
      <w:r w:rsidR="000F0428" w:rsidRPr="0060046C">
        <w:rPr>
          <w:b/>
          <w:bCs/>
          <w:vertAlign w:val="subscript"/>
        </w:rPr>
        <w:t xml:space="preserve">1 </w:t>
      </w:r>
      <w:r w:rsidR="000F0428" w:rsidRPr="007D388E">
        <w:t>Distribution</w:t>
      </w:r>
      <w:r w:rsidRPr="007D388E">
        <w:t xml:space="preserve"> change density (magnitude) and direction of the centroid (core) of </w:t>
      </w:r>
      <w:r w:rsidRPr="007000F1">
        <w:rPr>
          <w:i/>
          <w:iCs/>
        </w:rPr>
        <w:t>S. infraimmaculata N. derjugini</w:t>
      </w:r>
      <w:r w:rsidRPr="007D388E">
        <w:t>. The head</w:t>
      </w:r>
      <w:r w:rsidRPr="007000F1">
        <w:t xml:space="preserve"> of the arrow</w:t>
      </w:r>
      <w:r w:rsidR="007000F1">
        <w:t xml:space="preserve"> </w:t>
      </w:r>
      <w:r w:rsidRPr="007000F1">
        <w:t xml:space="preserve">= direction of the distribution change under the RCP2.6 and RCP8.8; the tail of the arrow= current centroid </w:t>
      </w:r>
    </w:p>
    <w:p w14:paraId="0B35E57C" w14:textId="77777777" w:rsidR="007D388E" w:rsidRDefault="007D388E" w:rsidP="007D388E">
      <w:pPr>
        <w:pStyle w:val="Caption"/>
      </w:pPr>
    </w:p>
    <w:p w14:paraId="26DDAA9A" w14:textId="1FF5EB2F" w:rsidR="00550B77" w:rsidRDefault="00550B77" w:rsidP="00300DDF">
      <w:pPr>
        <w:jc w:val="center"/>
        <w:rPr>
          <w:b/>
          <w:bCs/>
        </w:rPr>
      </w:pPr>
    </w:p>
    <w:p w14:paraId="5603754A" w14:textId="5E7461B6" w:rsidR="00300DDF" w:rsidRDefault="00300DDF" w:rsidP="00300DDF">
      <w:pPr>
        <w:rPr>
          <w:b/>
          <w:bCs/>
        </w:rPr>
      </w:pPr>
    </w:p>
    <w:p w14:paraId="5DB768F4" w14:textId="4E6AB069" w:rsidR="00300DDF" w:rsidRDefault="00300DDF" w:rsidP="00300DDF">
      <w:pPr>
        <w:rPr>
          <w:b/>
          <w:bCs/>
        </w:rPr>
      </w:pPr>
    </w:p>
    <w:p w14:paraId="60424702" w14:textId="4079A8A5" w:rsidR="00300DDF" w:rsidRDefault="00300DDF" w:rsidP="00300DDF">
      <w:pPr>
        <w:rPr>
          <w:b/>
          <w:bCs/>
        </w:rPr>
      </w:pPr>
    </w:p>
    <w:p w14:paraId="69AB06EB" w14:textId="5C3C736E" w:rsidR="00300DDF" w:rsidRDefault="00300DDF" w:rsidP="00300DDF">
      <w:pPr>
        <w:rPr>
          <w:b/>
          <w:bCs/>
        </w:rPr>
      </w:pPr>
    </w:p>
    <w:p w14:paraId="6135547D" w14:textId="6BAF86D0" w:rsidR="00300DDF" w:rsidRDefault="00300DDF" w:rsidP="00300DDF">
      <w:pPr>
        <w:rPr>
          <w:b/>
          <w:bCs/>
        </w:rPr>
      </w:pPr>
    </w:p>
    <w:p w14:paraId="55F7278F" w14:textId="6017A873" w:rsidR="00300DDF" w:rsidRDefault="00300DDF" w:rsidP="00300DDF">
      <w:pPr>
        <w:rPr>
          <w:b/>
          <w:bCs/>
        </w:rPr>
      </w:pPr>
    </w:p>
    <w:p w14:paraId="05B58539" w14:textId="24EEAADF" w:rsidR="00300DDF" w:rsidRDefault="00300DDF" w:rsidP="00300DDF">
      <w:pPr>
        <w:rPr>
          <w:b/>
          <w:bCs/>
        </w:rPr>
      </w:pPr>
    </w:p>
    <w:p w14:paraId="0A6516A8" w14:textId="6D970ECB" w:rsidR="00300DDF" w:rsidRDefault="00300DDF" w:rsidP="00300DDF">
      <w:pPr>
        <w:rPr>
          <w:b/>
          <w:bCs/>
        </w:rPr>
      </w:pPr>
    </w:p>
    <w:p w14:paraId="6468C221" w14:textId="5B4B1EB2" w:rsidR="00300DDF" w:rsidRDefault="005A6B4A" w:rsidP="00300DDF">
      <w:pPr>
        <w:rPr>
          <w:b/>
          <w:bCs/>
        </w:rPr>
      </w:pPr>
      <w:r>
        <w:rPr>
          <w:noProof/>
        </w:rPr>
        <mc:AlternateContent>
          <mc:Choice Requires="wps">
            <w:drawing>
              <wp:anchor distT="0" distB="0" distL="114300" distR="114300" simplePos="0" relativeHeight="251674624" behindDoc="0" locked="0" layoutInCell="1" allowOverlap="1" wp14:anchorId="6BE589B9" wp14:editId="06F1E4ED">
                <wp:simplePos x="0" y="0"/>
                <wp:positionH relativeFrom="column">
                  <wp:posOffset>23495</wp:posOffset>
                </wp:positionH>
                <wp:positionV relativeFrom="paragraph">
                  <wp:posOffset>2776220</wp:posOffset>
                </wp:positionV>
                <wp:extent cx="5724525"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724525" cy="635"/>
                        </a:xfrm>
                        <a:prstGeom prst="rect">
                          <a:avLst/>
                        </a:prstGeom>
                        <a:solidFill>
                          <a:prstClr val="white"/>
                        </a:solidFill>
                        <a:ln>
                          <a:noFill/>
                        </a:ln>
                        <a:effectLst/>
                      </wps:spPr>
                      <wps:txbx>
                        <w:txbxContent>
                          <w:p w14:paraId="5CBCACF8" w14:textId="59C4A914" w:rsidR="00C80DA0" w:rsidRPr="00E33D62" w:rsidRDefault="00C80DA0" w:rsidP="0060046C">
                            <w:pPr>
                              <w:pStyle w:val="Caption"/>
                              <w:rPr>
                                <w:b w:val="0"/>
                                <w:bCs w:val="0"/>
                                <w:noProof/>
                                <w:sz w:val="24"/>
                                <w:szCs w:val="24"/>
                              </w:rPr>
                            </w:pPr>
                            <w:r w:rsidRPr="004F2BE4">
                              <w:rPr>
                                <w:caps w:val="0"/>
                                <w:sz w:val="24"/>
                                <w:szCs w:val="24"/>
                              </w:rPr>
                              <w:t xml:space="preserve">Fig. </w:t>
                            </w:r>
                            <w:r>
                              <w:rPr>
                                <w:caps w:val="0"/>
                                <w:sz w:val="24"/>
                                <w:szCs w:val="24"/>
                              </w:rPr>
                              <w:t>A.</w:t>
                            </w:r>
                            <w:r w:rsidRPr="0060046C">
                              <w:rPr>
                                <w:caps w:val="0"/>
                                <w:sz w:val="24"/>
                                <w:szCs w:val="24"/>
                                <w:vertAlign w:val="subscript"/>
                              </w:rPr>
                              <w:t>2</w:t>
                            </w:r>
                            <w:r>
                              <w:rPr>
                                <w:noProof/>
                              </w:rPr>
                              <w:t xml:space="preserve"> </w:t>
                            </w:r>
                            <w:r>
                              <w:rPr>
                                <w:b w:val="0"/>
                                <w:bCs w:val="0"/>
                                <w:caps w:val="0"/>
                                <w:noProof/>
                                <w:sz w:val="24"/>
                                <w:szCs w:val="24"/>
                              </w:rPr>
                              <w:t>The (Jackknife) test for e</w:t>
                            </w:r>
                            <w:r w:rsidRPr="004F2BE4">
                              <w:rPr>
                                <w:b w:val="0"/>
                                <w:bCs w:val="0"/>
                                <w:caps w:val="0"/>
                                <w:noProof/>
                                <w:sz w:val="24"/>
                                <w:szCs w:val="24"/>
                              </w:rPr>
                              <w:t>nvironmental variable</w:t>
                            </w:r>
                            <w:r>
                              <w:rPr>
                                <w:b w:val="0"/>
                                <w:bCs w:val="0"/>
                                <w:caps w:val="0"/>
                                <w:noProof/>
                                <w:sz w:val="24"/>
                                <w:szCs w:val="24"/>
                              </w:rPr>
                              <w:t>s importance,</w:t>
                            </w:r>
                            <w:r w:rsidRPr="004F2BE4">
                              <w:rPr>
                                <w:b w:val="0"/>
                                <w:bCs w:val="0"/>
                                <w:caps w:val="0"/>
                                <w:noProof/>
                                <w:sz w:val="24"/>
                                <w:szCs w:val="24"/>
                              </w:rPr>
                              <w:t xml:space="preserve"> the regularizing training</w:t>
                            </w:r>
                            <w:r>
                              <w:rPr>
                                <w:b w:val="0"/>
                                <w:bCs w:val="0"/>
                                <w:caps w:val="0"/>
                                <w:noProof/>
                                <w:sz w:val="24"/>
                                <w:szCs w:val="24"/>
                              </w:rPr>
                              <w:t xml:space="preserve"> gain(%),</w:t>
                            </w:r>
                            <w:r w:rsidRPr="004F2BE4">
                              <w:rPr>
                                <w:b w:val="0"/>
                                <w:bCs w:val="0"/>
                                <w:caps w:val="0"/>
                                <w:noProof/>
                                <w:sz w:val="24"/>
                                <w:szCs w:val="24"/>
                              </w:rPr>
                              <w:t xml:space="preserve"> </w:t>
                            </w:r>
                            <w:r>
                              <w:rPr>
                                <w:b w:val="0"/>
                                <w:bCs w:val="0"/>
                                <w:caps w:val="0"/>
                                <w:noProof/>
                                <w:sz w:val="24"/>
                                <w:szCs w:val="24"/>
                              </w:rPr>
                              <w:t xml:space="preserve">and AUC metric gian </w:t>
                            </w:r>
                            <w:r w:rsidRPr="00E33D62">
                              <w:rPr>
                                <w:b w:val="0"/>
                                <w:bCs w:val="0"/>
                                <w:caps w:val="0"/>
                                <w:noProof/>
                                <w:sz w:val="24"/>
                                <w:szCs w:val="24"/>
                              </w:rPr>
                              <w:t>(%)</w:t>
                            </w:r>
                            <w:r>
                              <w:rPr>
                                <w:b w:val="0"/>
                                <w:bCs w:val="0"/>
                                <w:caps w:val="0"/>
                                <w:noProof/>
                                <w:sz w:val="24"/>
                                <w:szCs w:val="24"/>
                              </w:rPr>
                              <w:t xml:space="preserve"> for </w:t>
                            </w:r>
                            <w:r w:rsidRPr="00E33D62">
                              <w:rPr>
                                <w:b w:val="0"/>
                                <w:bCs w:val="0"/>
                                <w:i/>
                                <w:iCs/>
                                <w:caps w:val="0"/>
                                <w:noProof/>
                                <w:sz w:val="24"/>
                                <w:szCs w:val="24"/>
                              </w:rPr>
                              <w:t>S. infraimmaculata</w:t>
                            </w:r>
                            <w:r w:rsidRPr="00E33D62">
                              <w:rPr>
                                <w:b w:val="0"/>
                                <w:bCs w:val="0"/>
                                <w:caps w:val="0"/>
                                <w:noProof/>
                                <w:sz w:val="24"/>
                                <w:szCs w:val="24"/>
                              </w:rPr>
                              <w:t xml:space="preserve"> </w:t>
                            </w:r>
                            <w:r>
                              <w:rPr>
                                <w:b w:val="0"/>
                                <w:bCs w:val="0"/>
                                <w:caps w:val="0"/>
                                <w:noProof/>
                                <w:sz w:val="24"/>
                                <w:szCs w:val="24"/>
                              </w:rPr>
                              <w:t xml:space="preserve">(left) and </w:t>
                            </w:r>
                            <w:r w:rsidRPr="00E33D62">
                              <w:rPr>
                                <w:b w:val="0"/>
                                <w:bCs w:val="0"/>
                                <w:i/>
                                <w:iCs/>
                                <w:caps w:val="0"/>
                                <w:noProof/>
                                <w:sz w:val="24"/>
                                <w:szCs w:val="24"/>
                              </w:rPr>
                              <w:t>N. derjugini</w:t>
                            </w:r>
                            <w:r>
                              <w:rPr>
                                <w:b w:val="0"/>
                                <w:bCs w:val="0"/>
                                <w:caps w:val="0"/>
                                <w:noProof/>
                                <w:sz w:val="24"/>
                                <w:szCs w:val="24"/>
                              </w:rPr>
                              <w:t xml:space="preserve"> (right).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E589B9" id="Text Box 34" o:spid="_x0000_s1029" type="#_x0000_t202" style="position:absolute;margin-left:1.85pt;margin-top:218.6pt;width:450.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" stroked="f">
                <v:textbox style="mso-fit-shape-to-text:t" inset="0,0,0,0">
                  <w:txbxContent>
                    <w:p w14:paraId="5CBCACF8" w14:textId="59C4A914" w:rsidR="00C80DA0" w:rsidRPr="00E33D62" w:rsidRDefault="00C80DA0" w:rsidP="0060046C">
                      <w:pPr>
                        <w:pStyle w:val="Caption"/>
                        <w:rPr>
                          <w:b w:val="0"/>
                          <w:bCs w:val="0"/>
                          <w:noProof/>
                          <w:sz w:val="24"/>
                          <w:szCs w:val="24"/>
                        </w:rPr>
                      </w:pPr>
                      <w:r w:rsidRPr="004F2BE4">
                        <w:rPr>
                          <w:caps w:val="0"/>
                          <w:sz w:val="24"/>
                          <w:szCs w:val="24"/>
                        </w:rPr>
                        <w:t xml:space="preserve">Fig. </w:t>
                      </w:r>
                      <w:r>
                        <w:rPr>
                          <w:caps w:val="0"/>
                          <w:sz w:val="24"/>
                          <w:szCs w:val="24"/>
                        </w:rPr>
                        <w:t>A.</w:t>
                      </w:r>
                      <w:r w:rsidRPr="0060046C">
                        <w:rPr>
                          <w:caps w:val="0"/>
                          <w:sz w:val="24"/>
                          <w:szCs w:val="24"/>
                          <w:vertAlign w:val="subscript"/>
                        </w:rPr>
                        <w:t>2</w:t>
                      </w:r>
                      <w:r>
                        <w:rPr>
                          <w:noProof/>
                        </w:rPr>
                        <w:t xml:space="preserve"> </w:t>
                      </w:r>
                      <w:r>
                        <w:rPr>
                          <w:b w:val="0"/>
                          <w:bCs w:val="0"/>
                          <w:caps w:val="0"/>
                          <w:noProof/>
                          <w:sz w:val="24"/>
                          <w:szCs w:val="24"/>
                        </w:rPr>
                        <w:t>The (Jackknife) test for e</w:t>
                      </w:r>
                      <w:r w:rsidRPr="004F2BE4">
                        <w:rPr>
                          <w:b w:val="0"/>
                          <w:bCs w:val="0"/>
                          <w:caps w:val="0"/>
                          <w:noProof/>
                          <w:sz w:val="24"/>
                          <w:szCs w:val="24"/>
                        </w:rPr>
                        <w:t>nvironmental variable</w:t>
                      </w:r>
                      <w:r>
                        <w:rPr>
                          <w:b w:val="0"/>
                          <w:bCs w:val="0"/>
                          <w:caps w:val="0"/>
                          <w:noProof/>
                          <w:sz w:val="24"/>
                          <w:szCs w:val="24"/>
                        </w:rPr>
                        <w:t>s importance,</w:t>
                      </w:r>
                      <w:r w:rsidRPr="004F2BE4">
                        <w:rPr>
                          <w:b w:val="0"/>
                          <w:bCs w:val="0"/>
                          <w:caps w:val="0"/>
                          <w:noProof/>
                          <w:sz w:val="24"/>
                          <w:szCs w:val="24"/>
                        </w:rPr>
                        <w:t xml:space="preserve"> the regularizing training</w:t>
                      </w:r>
                      <w:r>
                        <w:rPr>
                          <w:b w:val="0"/>
                          <w:bCs w:val="0"/>
                          <w:caps w:val="0"/>
                          <w:noProof/>
                          <w:sz w:val="24"/>
                          <w:szCs w:val="24"/>
                        </w:rPr>
                        <w:t xml:space="preserve"> gain(%),</w:t>
                      </w:r>
                      <w:r w:rsidRPr="004F2BE4">
                        <w:rPr>
                          <w:b w:val="0"/>
                          <w:bCs w:val="0"/>
                          <w:caps w:val="0"/>
                          <w:noProof/>
                          <w:sz w:val="24"/>
                          <w:szCs w:val="24"/>
                        </w:rPr>
                        <w:t xml:space="preserve"> </w:t>
                      </w:r>
                      <w:r>
                        <w:rPr>
                          <w:b w:val="0"/>
                          <w:bCs w:val="0"/>
                          <w:caps w:val="0"/>
                          <w:noProof/>
                          <w:sz w:val="24"/>
                          <w:szCs w:val="24"/>
                        </w:rPr>
                        <w:t xml:space="preserve">and AUC metric gian </w:t>
                      </w:r>
                      <w:r w:rsidRPr="00E33D62">
                        <w:rPr>
                          <w:b w:val="0"/>
                          <w:bCs w:val="0"/>
                          <w:caps w:val="0"/>
                          <w:noProof/>
                          <w:sz w:val="24"/>
                          <w:szCs w:val="24"/>
                        </w:rPr>
                        <w:t>(%)</w:t>
                      </w:r>
                      <w:r>
                        <w:rPr>
                          <w:b w:val="0"/>
                          <w:bCs w:val="0"/>
                          <w:caps w:val="0"/>
                          <w:noProof/>
                          <w:sz w:val="24"/>
                          <w:szCs w:val="24"/>
                        </w:rPr>
                        <w:t xml:space="preserve"> for </w:t>
                      </w:r>
                      <w:r w:rsidRPr="00E33D62">
                        <w:rPr>
                          <w:b w:val="0"/>
                          <w:bCs w:val="0"/>
                          <w:i/>
                          <w:iCs/>
                          <w:caps w:val="0"/>
                          <w:noProof/>
                          <w:sz w:val="24"/>
                          <w:szCs w:val="24"/>
                        </w:rPr>
                        <w:t>S. infraimmaculata</w:t>
                      </w:r>
                      <w:r w:rsidRPr="00E33D62">
                        <w:rPr>
                          <w:b w:val="0"/>
                          <w:bCs w:val="0"/>
                          <w:caps w:val="0"/>
                          <w:noProof/>
                          <w:sz w:val="24"/>
                          <w:szCs w:val="24"/>
                        </w:rPr>
                        <w:t xml:space="preserve"> </w:t>
                      </w:r>
                      <w:r>
                        <w:rPr>
                          <w:b w:val="0"/>
                          <w:bCs w:val="0"/>
                          <w:caps w:val="0"/>
                          <w:noProof/>
                          <w:sz w:val="24"/>
                          <w:szCs w:val="24"/>
                        </w:rPr>
                        <w:t xml:space="preserve">(left) and </w:t>
                      </w:r>
                      <w:r w:rsidRPr="00E33D62">
                        <w:rPr>
                          <w:b w:val="0"/>
                          <w:bCs w:val="0"/>
                          <w:i/>
                          <w:iCs/>
                          <w:caps w:val="0"/>
                          <w:noProof/>
                          <w:sz w:val="24"/>
                          <w:szCs w:val="24"/>
                        </w:rPr>
                        <w:t>N. derjugini</w:t>
                      </w:r>
                      <w:r>
                        <w:rPr>
                          <w:b w:val="0"/>
                          <w:bCs w:val="0"/>
                          <w:caps w:val="0"/>
                          <w:noProof/>
                          <w:sz w:val="24"/>
                          <w:szCs w:val="24"/>
                        </w:rPr>
                        <w:t xml:space="preserve"> (right). </w:t>
                      </w:r>
                    </w:p>
                  </w:txbxContent>
                </v:textbox>
                <w10:wrap type="square"/>
              </v:shape>
            </w:pict>
          </mc:Fallback>
        </mc:AlternateContent>
      </w:r>
      <w:r>
        <w:rPr>
          <w:b/>
          <w:bCs/>
          <w:noProof/>
        </w:rPr>
        <mc:AlternateContent>
          <mc:Choice Requires="wpg">
            <w:drawing>
              <wp:anchor distT="0" distB="0" distL="114300" distR="114300" simplePos="0" relativeHeight="251672576" behindDoc="0" locked="0" layoutInCell="1" allowOverlap="1" wp14:anchorId="1B613D57" wp14:editId="6DFEBF00">
                <wp:simplePos x="0" y="0"/>
                <wp:positionH relativeFrom="column">
                  <wp:posOffset>23813</wp:posOffset>
                </wp:positionH>
                <wp:positionV relativeFrom="paragraph">
                  <wp:posOffset>61913</wp:posOffset>
                </wp:positionV>
                <wp:extent cx="5724525" cy="2657475"/>
                <wp:effectExtent l="0" t="0" r="9525" b="9525"/>
                <wp:wrapSquare wrapText="bothSides"/>
                <wp:docPr id="33" name="Group 33"/>
                <wp:cNvGraphicFramePr/>
                <a:graphic xmlns:a="http://schemas.openxmlformats.org/drawingml/2006/main">
                  <a:graphicData uri="http://schemas.microsoft.com/office/word/2010/wordprocessingGroup">
                    <wpg:wgp>
                      <wpg:cNvGrpSpPr/>
                      <wpg:grpSpPr>
                        <a:xfrm>
                          <a:off x="0" y="0"/>
                          <a:ext cx="5724525" cy="2657475"/>
                          <a:chOff x="0" y="0"/>
                          <a:chExt cx="5724525" cy="2657475"/>
                        </a:xfrm>
                      </wpg:grpSpPr>
                      <wpg:grpSp>
                        <wpg:cNvPr id="26" name="Group 26"/>
                        <wpg:cNvGrpSpPr/>
                        <wpg:grpSpPr>
                          <a:xfrm>
                            <a:off x="0" y="0"/>
                            <a:ext cx="2581275" cy="2652395"/>
                            <a:chOff x="0" y="0"/>
                            <a:chExt cx="2581275" cy="2597150"/>
                          </a:xfrm>
                        </wpg:grpSpPr>
                        <pic:pic xmlns:pic="http://schemas.openxmlformats.org/drawingml/2006/picture">
                          <pic:nvPicPr>
                            <pic:cNvPr id="18" name="Picture 18"/>
                            <pic:cNvPicPr>
                              <a:picLocks noChangeAspect="1"/>
                            </pic:cNvPicPr>
                          </pic:nvPicPr>
                          <pic:blipFill rotWithShape="1">
                            <a:blip r:embed="rId26">
                              <a:extLst>
                                <a:ext uri="{28A0092B-C50C-407E-A947-70E740481C1C}">
                                  <a14:useLocalDpi xmlns:a14="http://schemas.microsoft.com/office/drawing/2010/main" val="0"/>
                                </a:ext>
                              </a:extLst>
                            </a:blip>
                            <a:srcRect r="16304"/>
                            <a:stretch/>
                          </pic:blipFill>
                          <pic:spPr bwMode="auto">
                            <a:xfrm>
                              <a:off x="0" y="0"/>
                              <a:ext cx="2571750" cy="1269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7">
                              <a:extLst>
                                <a:ext uri="{28A0092B-C50C-407E-A947-70E740481C1C}">
                                  <a14:useLocalDpi xmlns:a14="http://schemas.microsoft.com/office/drawing/2010/main" val="0"/>
                                </a:ext>
                              </a:extLst>
                            </a:blip>
                            <a:srcRect r="16001"/>
                            <a:stretch/>
                          </pic:blipFill>
                          <pic:spPr bwMode="auto">
                            <a:xfrm>
                              <a:off x="0" y="1314450"/>
                              <a:ext cx="2581275" cy="1282700"/>
                            </a:xfrm>
                            <a:prstGeom prst="rect">
                              <a:avLst/>
                            </a:prstGeom>
                            <a:ln>
                              <a:noFill/>
                            </a:ln>
                            <a:extLst>
                              <a:ext uri="{53640926-AAD7-44D8-BBD7-CCE9431645EC}">
                                <a14:shadowObscured xmlns:a14="http://schemas.microsoft.com/office/drawing/2010/main"/>
                              </a:ext>
                            </a:extLst>
                          </pic:spPr>
                        </pic:pic>
                      </wpg:grpSp>
                      <wpg:grpSp>
                        <wpg:cNvPr id="24" name="Group 24"/>
                        <wpg:cNvGrpSpPr/>
                        <wpg:grpSpPr>
                          <a:xfrm>
                            <a:off x="2733675" y="0"/>
                            <a:ext cx="2990850" cy="2657475"/>
                            <a:chOff x="0" y="0"/>
                            <a:chExt cx="4264025" cy="3625378"/>
                          </a:xfrm>
                        </wpg:grpSpPr>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9053" y="0"/>
                              <a:ext cx="4240530" cy="1773555"/>
                            </a:xfrm>
                            <a:prstGeom prst="rect">
                              <a:avLst/>
                            </a:prstGeom>
                          </pic:spPr>
                        </pic:pic>
                        <pic:pic xmlns:pic="http://schemas.openxmlformats.org/drawingml/2006/picture">
                          <pic:nvPicPr>
                            <pic:cNvPr id="23" name="Picture 2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1837853"/>
                              <a:ext cx="4264025" cy="1787525"/>
                            </a:xfrm>
                            <a:prstGeom prst="rect">
                              <a:avLst/>
                            </a:prstGeom>
                          </pic:spPr>
                        </pic:pic>
                      </wpg:grpSp>
                    </wpg:wgp>
                  </a:graphicData>
                </a:graphic>
              </wp:anchor>
            </w:drawing>
          </mc:Choice>
          <mc:Fallback>
            <w:pict>
              <v:group w14:anchorId="27C31798" id="Group 33" o:spid="_x0000_s1026" style="position:absolute;margin-left:1.9pt;margin-top:4.9pt;width:450.75pt;height:209.25pt;z-index:251672576" coordsize="57245,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">
                <v:group id="Group 26" o:spid="_x0000_s1027" style="position:absolute;width:25812;height:26523" coordsize="25812,25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8" o:spid="_x0000_s1028" type="#_x0000_t75" style="position:absolute;width:25717;height:12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5VqjCAAAA2wAAAA8AAABkcnMvZG93bnJldi54bWxEj01vwjAMhu9I+w+RJ3GZRgoS09YREEJ8&#10;7ja2y25e46XVGqdqQin/Hh+QuNny+/F4tuh9rTpqYxXYwHiUgSIugq3YGfj+2jy/gooJ2WIdmAxc&#10;KMJi/jCYYW7DmT+pOyanJIRjjgbKlJpc61iU5DGOQkMst7/Qekyytk7bFs8S7ms9ybIX7bFiaSix&#10;oVVJxf/x5A3spk/S6Q6/WTdNLrztPtbbHzRm+Ngv30El6tNdfHPvreALrPwiA+j5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eVaowgAAANsAAAAPAAAAAAAAAAAAAAAAAJ8C&#10;AABkcnMvZG93bnJldi54bWxQSwUGAAAAAAQABAD3AAAAjgMAAAAA&#10;">
                    <v:imagedata r:id="rId30" o:title="" cropright="10685f"/>
                    <v:path arrowok="t"/>
                  </v:shape>
                  <v:shape id="Picture 19" o:spid="_x0000_s1029" type="#_x0000_t75" style="position:absolute;top:13144;width:25812;height:1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3AxrBAAAA2wAAAA8AAABkcnMvZG93bnJldi54bWxET02LwjAQvQv7H8IseNNUD4t2m0oRFvbi&#10;glURb2Mz2xabSWlirf/eCIK3ebzPSVaDaURPnastK5hNIxDEhdU1lwr2u5/JAoTzyBoby6TgTg5W&#10;6ccowVjbG2+pz30pQgi7GBVU3rexlK6oyKCb2pY4cP+2M+gD7EqpO7yFcNPIeRR9SYM1h4YKW1pX&#10;VFzyq1FwGhbHw9+VLstNfrifz9kp66lVavw5ZN8gPA3+LX65f3WYv4TnL+EAm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3AxrBAAAA2wAAAA8AAAAAAAAAAAAAAAAAnwIA&#10;AGRycy9kb3ducmV2LnhtbFBLBQYAAAAABAAEAPcAAACNAwAAAAA=&#10;">
                    <v:imagedata r:id="rId31" o:title="" cropright="10486f"/>
                    <v:path arrowok="t"/>
                  </v:shape>
                </v:group>
                <v:group id="Group 24" o:spid="_x0000_s1030" style="position:absolute;left:27336;width:29909;height:26574" coordsize="42640,36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2" o:spid="_x0000_s1031" type="#_x0000_t75" style="position:absolute;left:90;width:42405;height:17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77tXFAAAA2wAAAA8AAABkcnMvZG93bnJldi54bWxEj0FrwkAUhO+F/oflFXoR3Zi2ItFVRLQo&#10;eKlGvD6yzySYfRt2V03/vVsQehxm5htmOu9MI27kfG1ZwXCQgCAurK65VJAf1v0xCB+QNTaWScEv&#10;eZjPXl+mmGl75x+67UMpIoR9hgqqENpMSl9UZNAPbEscvbN1BkOUrpTa4T3CTSPTJBlJgzXHhQpb&#10;WlZUXPZXo+BzPSzd5Wu7PX73ViFZXD92eX5S6v2tW0xABOrCf/jZ3mgFaQp/X+IP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7VxQAAANsAAAAPAAAAAAAAAAAAAAAA&#10;AJ8CAABkcnMvZG93bnJldi54bWxQSwUGAAAAAAQABAD3AAAAkQMAAAAA&#10;">
                    <v:imagedata r:id="rId32" o:title=""/>
                    <v:path arrowok="t"/>
                  </v:shape>
                  <v:shape id="Picture 23" o:spid="_x0000_s1032" type="#_x0000_t75" style="position:absolute;top:18378;width:42640;height:1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5GNLFAAAA2wAAAA8AAABkcnMvZG93bnJldi54bWxEj1FLw0AQhN+F/odjC77ZixVF015LKRSE&#10;SrCpQh+X3JqE5PbC3dpGf70nCD4OM/MNs1yPrldnCrH1bOB2loEirrxtuTbwdtzdPIKKgmyx90wG&#10;vijCejW5WmJu/YUPdC6lVgnCMUcDjciQax2rhhzGmR+Ik/fhg0NJMtTaBrwkuOv1PMsetMOW00KD&#10;A20bqrry0xnow6l4KTv5Lrr7/fH1SYr3/aYw5no6bhaghEb5D/+1n62B+R38fkk/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RjSxQAAANsAAAAPAAAAAAAAAAAAAAAA&#10;AJ8CAABkcnMvZG93bnJldi54bWxQSwUGAAAAAAQABAD3AAAAkQMAAAAA&#10;">
                    <v:imagedata r:id="rId33" o:title=""/>
                    <v:path arrowok="t"/>
                  </v:shape>
                </v:group>
                <w10:wrap type="square"/>
              </v:group>
            </w:pict>
          </mc:Fallback>
        </mc:AlternateContent>
      </w:r>
    </w:p>
    <w:p w14:paraId="350F8199" w14:textId="77777777" w:rsidR="0050139D" w:rsidRDefault="0050139D" w:rsidP="00300DDF">
      <w:pPr>
        <w:rPr>
          <w:b/>
          <w:bCs/>
        </w:rPr>
      </w:pPr>
    </w:p>
    <w:p w14:paraId="5F8CEACC" w14:textId="656BE04A" w:rsidR="00300DDF" w:rsidRDefault="00300DDF" w:rsidP="00886830"/>
    <w:p w14:paraId="589AABFE" w14:textId="77777777" w:rsidR="00462B04" w:rsidRPr="00462B04" w:rsidRDefault="00462B04" w:rsidP="00462B04">
      <w:pPr>
        <w:rPr>
          <w:b/>
          <w:bCs/>
        </w:rPr>
      </w:pPr>
      <w:r w:rsidRPr="00462B04">
        <w:rPr>
          <w:b/>
          <w:bCs/>
        </w:rPr>
        <w:t>Declaration of competing interest</w:t>
      </w:r>
    </w:p>
    <w:p w14:paraId="3C188840" w14:textId="40C515A0" w:rsidR="00300DDF" w:rsidRDefault="00462B04" w:rsidP="00462B04">
      <w:r w:rsidRPr="00462B04">
        <w:t>The authors declare that there are no conflicts of interest.</w:t>
      </w:r>
    </w:p>
    <w:p w14:paraId="50511780" w14:textId="77777777" w:rsidR="000F0428" w:rsidRDefault="000F0428" w:rsidP="00462B04"/>
    <w:p w14:paraId="304463EA" w14:textId="5ADFA1DA" w:rsidR="00113E9D" w:rsidRPr="000F0428" w:rsidRDefault="000F0428" w:rsidP="000F0428">
      <w:pPr>
        <w:rPr>
          <w:b/>
          <w:bCs/>
        </w:rPr>
      </w:pPr>
      <w:r>
        <w:rPr>
          <w:b/>
          <w:bCs/>
        </w:rPr>
        <w:t>Funding</w:t>
      </w:r>
    </w:p>
    <w:p w14:paraId="4AB9D02A" w14:textId="4A1641FC" w:rsidR="00113E9D" w:rsidRDefault="00113E9D" w:rsidP="00462B04">
      <w:r w:rsidRPr="00113E9D">
        <w:t>This research did not receive any specific grant from funding agencies in the public, commercial, or not-for-profit sectors.</w:t>
      </w:r>
    </w:p>
    <w:p w14:paraId="0AEE4DC5" w14:textId="77777777" w:rsidR="0089584B" w:rsidRDefault="0089584B" w:rsidP="00BA4AE3"/>
    <w:p w14:paraId="1CD44035" w14:textId="77777777" w:rsidR="0089584B" w:rsidRPr="004E23AF" w:rsidRDefault="0089584B" w:rsidP="0089584B">
      <w:pPr>
        <w:rPr>
          <w:b/>
          <w:bCs/>
        </w:rPr>
      </w:pPr>
      <w:r w:rsidRPr="004E23AF">
        <w:rPr>
          <w:b/>
          <w:bCs/>
        </w:rPr>
        <w:t>Acknowledgements</w:t>
      </w:r>
    </w:p>
    <w:p w14:paraId="1E399657" w14:textId="0EBB6725" w:rsidR="00AB1DCC" w:rsidRDefault="00DE34FD" w:rsidP="000C2FE7">
      <w:r>
        <w:t>We</w:t>
      </w:r>
      <w:r w:rsidR="0089584B">
        <w:t xml:space="preserve"> would like to thank </w:t>
      </w:r>
      <w:r w:rsidRPr="00DE34FD">
        <w:t>Philip Gerhardt</w:t>
      </w:r>
      <w:r>
        <w:t xml:space="preserve"> (co-author of the book “Genus Salamandra”) </w:t>
      </w:r>
      <w:r w:rsidR="00AB1DCC">
        <w:t xml:space="preserve">for his support and guidance during field surveys </w:t>
      </w:r>
      <w:r w:rsidR="00F95628">
        <w:t xml:space="preserve">conducted </w:t>
      </w:r>
      <w:r w:rsidR="00AB1DCC">
        <w:t>with second co-author (KR) of this study. We also</w:t>
      </w:r>
      <w:r w:rsidR="00FD02EA">
        <w:t xml:space="preserve"> </w:t>
      </w:r>
      <w:r w:rsidR="009F39D6">
        <w:t>equally</w:t>
      </w:r>
      <w:r w:rsidR="00AB1DCC">
        <w:t xml:space="preserve"> would like to thank </w:t>
      </w:r>
      <w:r w:rsidR="00AB1DCC" w:rsidRPr="0080308E">
        <w:t xml:space="preserve">Binwar </w:t>
      </w:r>
      <w:r w:rsidR="008F628F" w:rsidRPr="0080308E">
        <w:t>Rzgar</w:t>
      </w:r>
      <w:r w:rsidR="00AB1DCC" w:rsidRPr="00886830">
        <w:rPr>
          <w:color w:val="FF0000"/>
        </w:rPr>
        <w:t xml:space="preserve"> </w:t>
      </w:r>
      <w:r w:rsidR="000C2FE7">
        <w:t>for</w:t>
      </w:r>
      <w:r w:rsidR="00AB1DCC">
        <w:t xml:space="preserve"> </w:t>
      </w:r>
      <w:r w:rsidR="00F95628">
        <w:t>provid</w:t>
      </w:r>
      <w:r w:rsidR="000C2FE7">
        <w:t xml:space="preserve">ing </w:t>
      </w:r>
      <w:r w:rsidR="00F95628">
        <w:t xml:space="preserve">technical and logistic assistance </w:t>
      </w:r>
      <w:r w:rsidR="000C2FE7">
        <w:t>to Philip</w:t>
      </w:r>
      <w:r w:rsidR="00F95628">
        <w:t xml:space="preserve"> Gerhardt,</w:t>
      </w:r>
      <w:r w:rsidR="00AB1DCC">
        <w:t xml:space="preserve"> </w:t>
      </w:r>
      <w:r w:rsidR="00F95628">
        <w:t>and K</w:t>
      </w:r>
      <w:r w:rsidR="009F39D6">
        <w:t>A</w:t>
      </w:r>
      <w:r w:rsidR="00F95628">
        <w:t xml:space="preserve"> </w:t>
      </w:r>
      <w:r w:rsidR="00AB1DCC">
        <w:t xml:space="preserve">during </w:t>
      </w:r>
      <w:r w:rsidR="00EA2E7D">
        <w:t xml:space="preserve">the </w:t>
      </w:r>
      <w:r w:rsidR="000C2FE7">
        <w:t>fieldwork.</w:t>
      </w:r>
      <w:r w:rsidR="00AB1DCC">
        <w:t xml:space="preserve"> </w:t>
      </w:r>
      <w:r w:rsidR="000C2FE7">
        <w:t xml:space="preserve"> </w:t>
      </w:r>
    </w:p>
    <w:p w14:paraId="16612465" w14:textId="77777777" w:rsidR="00AB1DCC" w:rsidRDefault="00AB1DCC" w:rsidP="00AB1DCC"/>
    <w:p w14:paraId="0376172E" w14:textId="51FF6FDA" w:rsidR="00F95628" w:rsidRPr="000F0428" w:rsidRDefault="0089584B" w:rsidP="000F0428">
      <w:pPr>
        <w:rPr>
          <w:b/>
          <w:bCs/>
        </w:rPr>
      </w:pPr>
      <w:r w:rsidRPr="004E23AF">
        <w:rPr>
          <w:b/>
          <w:bCs/>
        </w:rPr>
        <w:t>Author’s contributions</w:t>
      </w:r>
    </w:p>
    <w:p w14:paraId="77D7D513" w14:textId="05F2CCB5" w:rsidR="00EF539C" w:rsidRDefault="00F95628" w:rsidP="000B6396">
      <w:r>
        <w:t>NRK</w:t>
      </w:r>
      <w:r w:rsidR="00EF539C">
        <w:t xml:space="preserve"> </w:t>
      </w:r>
      <w:r w:rsidR="00D13A12" w:rsidRPr="00D13A12">
        <w:t>conceived</w:t>
      </w:r>
      <w:r w:rsidR="00D13A12">
        <w:t xml:space="preserve">, </w:t>
      </w:r>
      <w:r>
        <w:t xml:space="preserve">designed, </w:t>
      </w:r>
      <w:r w:rsidR="00EF539C">
        <w:t>and analyzed the study, and KA performed field survey</w:t>
      </w:r>
      <w:r w:rsidR="008B46C7">
        <w:t>s</w:t>
      </w:r>
      <w:r w:rsidR="00EF539C">
        <w:t xml:space="preserve"> and data collection</w:t>
      </w:r>
      <w:r w:rsidR="00550B77">
        <w:t>s</w:t>
      </w:r>
      <w:r w:rsidR="00EF539C">
        <w:t>. S</w:t>
      </w:r>
      <w:r w:rsidR="00550B77">
        <w:t>Q</w:t>
      </w:r>
      <w:r w:rsidR="00EF539C">
        <w:t>,</w:t>
      </w:r>
      <w:r w:rsidR="00D13A12">
        <w:t xml:space="preserve"> </w:t>
      </w:r>
      <w:r w:rsidR="00EF539C">
        <w:t>DKS,</w:t>
      </w:r>
      <w:r w:rsidR="000B6396">
        <w:t xml:space="preserve"> and PMN</w:t>
      </w:r>
      <w:r w:rsidR="00EF539C">
        <w:t xml:space="preserve"> participated in writing and compiling the final version of the manuscript. </w:t>
      </w:r>
      <w:r w:rsidR="00EF539C" w:rsidRPr="00EF539C">
        <w:t>All authors read and approved the final manuscript.</w:t>
      </w:r>
    </w:p>
    <w:p w14:paraId="6463EC4B" w14:textId="51FE4297" w:rsidR="00F95628" w:rsidRDefault="00F95628" w:rsidP="00EF539C">
      <w:r>
        <w:t xml:space="preserve"> </w:t>
      </w:r>
      <w:r w:rsidR="00EF539C">
        <w:t xml:space="preserve"> </w:t>
      </w:r>
    </w:p>
    <w:p w14:paraId="445F3132" w14:textId="3A194F06" w:rsidR="00473A74" w:rsidRDefault="00EF539C" w:rsidP="0089584B">
      <w:r>
        <w:rPr>
          <w:i/>
          <w:iCs/>
        </w:rPr>
        <w:t xml:space="preserve"> </w:t>
      </w:r>
    </w:p>
    <w:p w14:paraId="47B5EE91" w14:textId="32D20E63" w:rsidR="004F5464" w:rsidRDefault="00550B77" w:rsidP="0089584B">
      <w:r>
        <w:rPr>
          <w:i/>
          <w:iCs/>
        </w:rPr>
        <w:t xml:space="preserve"> </w:t>
      </w:r>
    </w:p>
    <w:p w14:paraId="1BF443A0" w14:textId="77777777" w:rsidR="004E23AF" w:rsidRDefault="004E23AF" w:rsidP="0089584B"/>
    <w:p w14:paraId="3AC2B362" w14:textId="77777777" w:rsidR="004E23AF" w:rsidRDefault="004E23AF" w:rsidP="0089584B"/>
    <w:p w14:paraId="52297075" w14:textId="77777777" w:rsidR="00710F34" w:rsidRDefault="00710F34" w:rsidP="00965150">
      <w:pPr>
        <w:rPr>
          <w:sz w:val="28"/>
          <w:szCs w:val="28"/>
        </w:rPr>
      </w:pPr>
    </w:p>
    <w:p w14:paraId="63DB799C" w14:textId="77777777" w:rsidR="00462B04" w:rsidRPr="00A508F5" w:rsidRDefault="00462B04" w:rsidP="00965150">
      <w:pPr>
        <w:rPr>
          <w:sz w:val="28"/>
          <w:szCs w:val="28"/>
        </w:rPr>
      </w:pPr>
    </w:p>
    <w:p w14:paraId="42EAA070" w14:textId="77777777" w:rsidR="0088645C" w:rsidRPr="004E23AF" w:rsidRDefault="0088645C" w:rsidP="00965150">
      <w:pPr>
        <w:rPr>
          <w:b/>
          <w:bCs/>
          <w:lang w:bidi="ku-Arab-IQ"/>
        </w:rPr>
      </w:pPr>
    </w:p>
    <w:p w14:paraId="20446F21" w14:textId="28CA3C46" w:rsidR="00E55CD8" w:rsidRPr="004E23AF" w:rsidRDefault="004E23AF" w:rsidP="00E55CD8">
      <w:pPr>
        <w:rPr>
          <w:b/>
          <w:bCs/>
          <w:lang w:bidi="ku-Arab-IQ"/>
        </w:rPr>
      </w:pPr>
      <w:r w:rsidRPr="004E23AF">
        <w:rPr>
          <w:b/>
          <w:bCs/>
          <w:lang w:bidi="ku-Arab-IQ"/>
        </w:rPr>
        <w:t>References</w:t>
      </w:r>
    </w:p>
    <w:p w14:paraId="15BEA5CF" w14:textId="77777777" w:rsidR="00B60A38" w:rsidRPr="00B60A38" w:rsidRDefault="0088645C" w:rsidP="00B60A38">
      <w:pPr>
        <w:pStyle w:val="EndNoteBibliography"/>
        <w:ind w:left="720" w:hanging="720"/>
      </w:pPr>
      <w:r>
        <w:rPr>
          <w:lang w:bidi="ku-Arab-IQ"/>
        </w:rPr>
        <w:fldChar w:fldCharType="begin"/>
      </w:r>
      <w:r>
        <w:rPr>
          <w:lang w:bidi="ku-Arab-IQ"/>
        </w:rPr>
        <w:instrText xml:space="preserve"> ADDIN EN.REFLIST </w:instrText>
      </w:r>
      <w:r>
        <w:rPr>
          <w:lang w:bidi="ku-Arab-IQ"/>
        </w:rPr>
        <w:fldChar w:fldCharType="separate"/>
      </w:r>
      <w:bookmarkStart w:id="0" w:name="_ENREF_1"/>
      <w:r w:rsidR="00B60A38" w:rsidRPr="00B60A38">
        <w:t>Achour H, Kalboussi M (2020) Modelling and mapping the current and future potential habitats of the Algero-Tunisian endemic newt Pleurodeles nebulosus under climate change European Journal of Wildlife Research 66:1-12</w:t>
      </w:r>
      <w:bookmarkEnd w:id="0"/>
    </w:p>
    <w:p w14:paraId="57E670C4" w14:textId="77777777" w:rsidR="00B60A38" w:rsidRPr="00B60A38" w:rsidRDefault="00B60A38" w:rsidP="00B60A38">
      <w:pPr>
        <w:pStyle w:val="EndNoteBibliography"/>
        <w:ind w:left="720" w:hanging="720"/>
      </w:pPr>
      <w:bookmarkStart w:id="1" w:name="_ENREF_2"/>
      <w:r w:rsidRPr="00B60A38">
        <w:t>Al-Hedny SM, Muhaimeed AS (2020) Drought Monitoring for Northern Part of Iraq Using Temporal NDVI and Rainfall Indices. In:  Environmental Remote Sensing and GIS in Iraq. Springer, pp 301-331</w:t>
      </w:r>
      <w:bookmarkEnd w:id="1"/>
    </w:p>
    <w:p w14:paraId="4CF90AC6" w14:textId="77777777" w:rsidR="00B60A38" w:rsidRPr="00B60A38" w:rsidRDefault="00B60A38" w:rsidP="00B60A38">
      <w:pPr>
        <w:pStyle w:val="EndNoteBibliography"/>
        <w:ind w:left="720" w:hanging="720"/>
      </w:pPr>
      <w:bookmarkStart w:id="2" w:name="_ENREF_3"/>
      <w:r w:rsidRPr="00B60A38">
        <w:t>Allouche O, Tsoar A, Kadmon R (2006) Assessing the accuracy of species distribution models: prevalence, kappa and the true skill statistic (TSS) Journal of applied ecology 43:1223-1232</w:t>
      </w:r>
      <w:bookmarkEnd w:id="2"/>
    </w:p>
    <w:p w14:paraId="51B9B09B" w14:textId="77777777" w:rsidR="00B60A38" w:rsidRPr="00B60A38" w:rsidRDefault="00B60A38" w:rsidP="00B60A38">
      <w:pPr>
        <w:pStyle w:val="EndNoteBibliography"/>
        <w:ind w:left="720" w:hanging="720"/>
      </w:pPr>
      <w:bookmarkStart w:id="3" w:name="_ENREF_4"/>
      <w:r w:rsidRPr="00B60A38">
        <w:t>Ashrafzadeh MR, Naghipour AA, Haidarian M, Kusza S, Pilliod DS (2019) Effects of climate change on habitat and connectivity for populations of a vulnerable, endemic salamander in Iran Global Ecology and Conservation 19:e00637</w:t>
      </w:r>
      <w:bookmarkEnd w:id="3"/>
    </w:p>
    <w:p w14:paraId="64E0CBF7" w14:textId="77777777" w:rsidR="00B60A38" w:rsidRPr="00B60A38" w:rsidRDefault="00B60A38" w:rsidP="00B60A38">
      <w:pPr>
        <w:pStyle w:val="EndNoteBibliography"/>
        <w:ind w:left="720" w:hanging="720"/>
      </w:pPr>
      <w:bookmarkStart w:id="4" w:name="_ENREF_5"/>
      <w:r w:rsidRPr="00B60A38">
        <w:t>Austin MP, Van Niel KP (2011) Improving species distribution models for climate change studies: variable selection and scale Journal of Biogeography 38:1-8</w:t>
      </w:r>
      <w:bookmarkEnd w:id="4"/>
    </w:p>
    <w:p w14:paraId="68B6DB8F" w14:textId="77777777" w:rsidR="00B60A38" w:rsidRPr="00B60A38" w:rsidRDefault="00B60A38" w:rsidP="00B60A38">
      <w:pPr>
        <w:pStyle w:val="EndNoteBibliography"/>
        <w:ind w:left="720" w:hanging="720"/>
      </w:pPr>
      <w:bookmarkStart w:id="5" w:name="_ENREF_6"/>
      <w:r w:rsidRPr="00B60A38">
        <w:t>Bar-David S, Segev O, Peleg N, Hill N, Templeton AR, Schultz CB, Blaustein L (2007) Long-distance movements by fire salamanders (Salamandra infraimmaculata) and implications for habitat fragmentation Israel Journal of Ecology &amp; Evolution 53:143-159</w:t>
      </w:r>
      <w:bookmarkEnd w:id="5"/>
    </w:p>
    <w:p w14:paraId="39D85CAE" w14:textId="77777777" w:rsidR="00B60A38" w:rsidRPr="00B60A38" w:rsidRDefault="00B60A38" w:rsidP="00B60A38">
      <w:pPr>
        <w:pStyle w:val="EndNoteBibliography"/>
        <w:ind w:left="720" w:hanging="720"/>
      </w:pPr>
      <w:bookmarkStart w:id="6" w:name="_ENREF_7"/>
      <w:r w:rsidRPr="00B60A38">
        <w:t>Barabanov A, Litvinchuk S (2015) A NEW RECORD OF THE KURDISTAN NEWT (Neurergus derjugini) IN IRAN AND POTENTIAL DISTRIBUTION MODELING FOR THE SPECIES Russian Journal of Herpetology 22</w:t>
      </w:r>
      <w:bookmarkEnd w:id="6"/>
    </w:p>
    <w:p w14:paraId="5BE001F8" w14:textId="77777777" w:rsidR="00B60A38" w:rsidRPr="00B60A38" w:rsidRDefault="00B60A38" w:rsidP="00B60A38">
      <w:pPr>
        <w:pStyle w:val="EndNoteBibliography"/>
        <w:ind w:left="720" w:hanging="720"/>
      </w:pPr>
      <w:bookmarkStart w:id="7" w:name="_ENREF_8"/>
      <w:r w:rsidRPr="00B60A38">
        <w:t>Beck HE, Zimmermann NE, McVicar TR, Vergopolan N, Berg A, Wood EF (2018) Present and future Köppen-Geiger climate classification maps at 1-km resolution Scientific data 5:180214</w:t>
      </w:r>
      <w:bookmarkEnd w:id="7"/>
    </w:p>
    <w:p w14:paraId="2BE43D11" w14:textId="77777777" w:rsidR="00B60A38" w:rsidRPr="00B60A38" w:rsidRDefault="00B60A38" w:rsidP="00B60A38">
      <w:pPr>
        <w:pStyle w:val="EndNoteBibliography"/>
        <w:ind w:left="720" w:hanging="720"/>
      </w:pPr>
      <w:bookmarkStart w:id="8" w:name="_ENREF_9"/>
      <w:r w:rsidRPr="00B60A38">
        <w:t>Boakes EH, McGowan PJ, Fuller RA, Chang-qing D, Clark NE, O'Connor K, Mace GM (2010) Distorted views of biodiversity: spatial and temporal bias in species occurrence data PLoS biology 8</w:t>
      </w:r>
      <w:bookmarkEnd w:id="8"/>
    </w:p>
    <w:p w14:paraId="249EF078" w14:textId="77777777" w:rsidR="00B60A38" w:rsidRPr="00B60A38" w:rsidRDefault="00B60A38" w:rsidP="00B60A38">
      <w:pPr>
        <w:pStyle w:val="EndNoteBibliography"/>
        <w:ind w:left="720" w:hanging="720"/>
      </w:pPr>
      <w:bookmarkStart w:id="9" w:name="_ENREF_10"/>
      <w:r w:rsidRPr="00B60A38">
        <w:t>Böhme W, Hartmann T, Fleck J, Schöttler T (2013) Miscellaneous notes on oriental fire salamanders (Salamandra infraimmaculata MARTENS, 1885)(Lissamphibia: Urodela: Salamandridae) Russian Journal of Herpetology 20:66-72</w:t>
      </w:r>
      <w:bookmarkEnd w:id="9"/>
    </w:p>
    <w:p w14:paraId="3BA4E130" w14:textId="77777777" w:rsidR="00B60A38" w:rsidRPr="00B60A38" w:rsidRDefault="00B60A38" w:rsidP="00B60A38">
      <w:pPr>
        <w:pStyle w:val="EndNoteBibliography"/>
        <w:ind w:left="720" w:hanging="720"/>
      </w:pPr>
      <w:bookmarkStart w:id="10" w:name="_ENREF_11"/>
      <w:r w:rsidRPr="00B60A38">
        <w:t>Bor N, Guest E (1968) Flora of Iraq, Vol. 9 Ministry of Agriculture, Baghdad</w:t>
      </w:r>
      <w:bookmarkEnd w:id="10"/>
    </w:p>
    <w:p w14:paraId="59CDDF57" w14:textId="77777777" w:rsidR="00B60A38" w:rsidRPr="00B60A38" w:rsidRDefault="00B60A38" w:rsidP="00B60A38">
      <w:pPr>
        <w:pStyle w:val="EndNoteBibliography"/>
        <w:ind w:left="720" w:hanging="720"/>
      </w:pPr>
      <w:bookmarkStart w:id="11" w:name="_ENREF_12"/>
      <w:r w:rsidRPr="00B60A38">
        <w:t>Boria RA, Olson LE, Goodman SM, Anderson RP (2014) Spatial filtering to reduce sampling bias can improve the performance of ecological niche models Ecological modelling 275:73-77</w:t>
      </w:r>
      <w:bookmarkEnd w:id="11"/>
    </w:p>
    <w:p w14:paraId="52EDA8AB" w14:textId="77777777" w:rsidR="00B60A38" w:rsidRPr="00B60A38" w:rsidRDefault="00B60A38" w:rsidP="00B60A38">
      <w:pPr>
        <w:pStyle w:val="EndNoteBibliography"/>
        <w:ind w:left="720" w:hanging="720"/>
      </w:pPr>
      <w:bookmarkStart w:id="12" w:name="_ENREF_13"/>
      <w:r w:rsidRPr="00B60A38">
        <w:t>Bozorgi F, Kiabi BH, Kami HG, Ahmadzadeh F, Mohammadi R, Alizadeh K (2015) REDISCOVERY OF Neurergus derjugini derjugini NESTEROV 1916 (AMPHIBIA: CAUDATA: SALAMANDRIDAE) IN WESTERN IRAN Russian Journal of Herpetology 22</w:t>
      </w:r>
      <w:bookmarkEnd w:id="12"/>
    </w:p>
    <w:p w14:paraId="36D85B64" w14:textId="77777777" w:rsidR="00B60A38" w:rsidRPr="00B60A38" w:rsidRDefault="00B60A38" w:rsidP="00B60A38">
      <w:pPr>
        <w:pStyle w:val="EndNoteBibliography"/>
        <w:ind w:left="720" w:hanging="720"/>
      </w:pPr>
      <w:bookmarkStart w:id="13" w:name="_ENREF_14"/>
      <w:r w:rsidRPr="00B60A38">
        <w:t>Brown JL, Bennett JR, French CM (2017) SDMtoolbox 2.0: the next generation Python-based GIS toolkit for landscape genetic, biogeographic and species distribution model analyses PeerJ 5:e4095</w:t>
      </w:r>
      <w:bookmarkEnd w:id="13"/>
    </w:p>
    <w:p w14:paraId="443F2899" w14:textId="77777777" w:rsidR="00B60A38" w:rsidRPr="00B60A38" w:rsidRDefault="00B60A38" w:rsidP="00B60A38">
      <w:pPr>
        <w:pStyle w:val="EndNoteBibliography"/>
        <w:ind w:left="720" w:hanging="720"/>
      </w:pPr>
      <w:bookmarkStart w:id="14" w:name="_ENREF_15"/>
      <w:r w:rsidRPr="00B60A38">
        <w:t>Buitenwerf R, Rose L, Higgins SI (2015) Three decades of multi-dimensional change in global leaf phenology Nature Climate Change 5:364-368</w:t>
      </w:r>
      <w:bookmarkEnd w:id="14"/>
    </w:p>
    <w:p w14:paraId="4A959EDF" w14:textId="77777777" w:rsidR="00B60A38" w:rsidRPr="00B60A38" w:rsidRDefault="00B60A38" w:rsidP="00B60A38">
      <w:pPr>
        <w:pStyle w:val="EndNoteBibliography"/>
        <w:ind w:left="720" w:hanging="720"/>
      </w:pPr>
      <w:bookmarkStart w:id="15" w:name="_ENREF_16"/>
      <w:r w:rsidRPr="00B60A38">
        <w:lastRenderedPageBreak/>
        <w:t>Cope ED (1862) Notes upon some reptiles of the Old World Proceedings of the Academy of natural Sciences of Philadelphia:337-594</w:t>
      </w:r>
      <w:bookmarkEnd w:id="15"/>
    </w:p>
    <w:p w14:paraId="480C3201" w14:textId="77777777" w:rsidR="00B60A38" w:rsidRPr="00B60A38" w:rsidRDefault="00B60A38" w:rsidP="00B60A38">
      <w:pPr>
        <w:pStyle w:val="EndNoteBibliography"/>
        <w:ind w:left="720" w:hanging="720"/>
      </w:pPr>
      <w:bookmarkStart w:id="16" w:name="_ENREF_17"/>
      <w:r w:rsidRPr="00B60A38">
        <w:t>Dormann CF et al. (2013) Collinearity: a review of methods to deal with it and a simulation study evaluating their performance Ecography 36:27-46</w:t>
      </w:r>
      <w:bookmarkEnd w:id="16"/>
    </w:p>
    <w:p w14:paraId="404A5C08" w14:textId="77777777" w:rsidR="00B60A38" w:rsidRPr="00B60A38" w:rsidRDefault="00B60A38" w:rsidP="00B60A38">
      <w:pPr>
        <w:pStyle w:val="EndNoteBibliography"/>
        <w:ind w:left="720" w:hanging="720"/>
      </w:pPr>
      <w:bookmarkStart w:id="17" w:name="_ENREF_18"/>
      <w:r w:rsidRPr="00B60A38">
        <w:t>Duan R-Y, Kong X-Q, Huang M-Y, Varela S, Ji X (2016) The potential effects of climate change on amphibian distribution, range fragmentation and turnover in China PeerJ 4:e2185</w:t>
      </w:r>
      <w:bookmarkEnd w:id="17"/>
    </w:p>
    <w:p w14:paraId="7F494EBF" w14:textId="77777777" w:rsidR="00B60A38" w:rsidRPr="00B60A38" w:rsidRDefault="00B60A38" w:rsidP="00B60A38">
      <w:pPr>
        <w:pStyle w:val="EndNoteBibliography"/>
        <w:ind w:left="720" w:hanging="720"/>
      </w:pPr>
      <w:bookmarkStart w:id="18" w:name="_ENREF_19"/>
      <w:r w:rsidRPr="00B60A38">
        <w:t>Dudík M, Phillips SJ, Schapire RE (2007) Maximum entropy density estimation with generalized regularization and an application to species distribution modeling Journal of Machine Learning Research 8:1217-1260</w:t>
      </w:r>
      <w:bookmarkEnd w:id="18"/>
    </w:p>
    <w:p w14:paraId="4B981A15" w14:textId="77777777" w:rsidR="00B60A38" w:rsidRPr="00B60A38" w:rsidRDefault="00B60A38" w:rsidP="00B60A38">
      <w:pPr>
        <w:pStyle w:val="EndNoteBibliography"/>
        <w:ind w:left="720" w:hanging="720"/>
      </w:pPr>
      <w:bookmarkStart w:id="19" w:name="_ENREF_20"/>
      <w:r w:rsidRPr="00B60A38">
        <w:t>Ebrahimi A, Farashi A, Rashki A (2017) Habitat suitability of Persian leopard (Panthera pardus saxicolor) in Iran in future Environmental Earth Sciences 76:697</w:t>
      </w:r>
      <w:bookmarkEnd w:id="19"/>
    </w:p>
    <w:p w14:paraId="5E85F650" w14:textId="77777777" w:rsidR="00B60A38" w:rsidRPr="00B60A38" w:rsidRDefault="00B60A38" w:rsidP="00B60A38">
      <w:pPr>
        <w:pStyle w:val="EndNoteBibliography"/>
        <w:ind w:left="720" w:hanging="720"/>
      </w:pPr>
      <w:bookmarkStart w:id="20" w:name="_ENREF_21"/>
      <w:r w:rsidRPr="00B60A38">
        <w:t>Eklund L, Thompson D (2017) Differences in resource management affects drought vulnerability across the borders between Iraq, Syria, and Turkey Ecology and Society 22</w:t>
      </w:r>
      <w:bookmarkEnd w:id="20"/>
    </w:p>
    <w:p w14:paraId="20BF1A40" w14:textId="77777777" w:rsidR="00B60A38" w:rsidRPr="00B60A38" w:rsidRDefault="00B60A38" w:rsidP="00B60A38">
      <w:pPr>
        <w:pStyle w:val="EndNoteBibliography"/>
        <w:ind w:left="720" w:hanging="720"/>
      </w:pPr>
      <w:bookmarkStart w:id="21" w:name="_ENREF_22"/>
      <w:r w:rsidRPr="00B60A38">
        <w:t>Elith J et al. (2006) Novel methods improve prediction of species’ distributions from occurrence data Ecography 29:129-151</w:t>
      </w:r>
      <w:bookmarkEnd w:id="21"/>
    </w:p>
    <w:p w14:paraId="755547E7" w14:textId="77777777" w:rsidR="00B60A38" w:rsidRPr="00B60A38" w:rsidRDefault="00B60A38" w:rsidP="00B60A38">
      <w:pPr>
        <w:pStyle w:val="EndNoteBibliography"/>
        <w:ind w:left="720" w:hanging="720"/>
      </w:pPr>
      <w:bookmarkStart w:id="22" w:name="_ENREF_23"/>
      <w:r w:rsidRPr="00B60A38">
        <w:t xml:space="preserve">Elith J, Kearney M, Phillips S (2010) The art of modelling range-shifting species. Methods Ecol. Evol. 1, 330–342. </w:t>
      </w:r>
      <w:bookmarkEnd w:id="22"/>
    </w:p>
    <w:p w14:paraId="738BC82C" w14:textId="77777777" w:rsidR="00B60A38" w:rsidRPr="00B60A38" w:rsidRDefault="00B60A38" w:rsidP="00B60A38">
      <w:pPr>
        <w:pStyle w:val="EndNoteBibliography"/>
        <w:ind w:left="720" w:hanging="720"/>
      </w:pPr>
      <w:bookmarkStart w:id="23" w:name="_ENREF_24"/>
      <w:r w:rsidRPr="00B60A38">
        <w:t>Elith J, Leathwick JR (2009) Species distribution models: ecological explanation and prediction across space and time Annual review of ecology, evolution, and systematics 40:677-697</w:t>
      </w:r>
      <w:bookmarkEnd w:id="23"/>
    </w:p>
    <w:p w14:paraId="69521195" w14:textId="77777777" w:rsidR="00B60A38" w:rsidRPr="00B60A38" w:rsidRDefault="00B60A38" w:rsidP="00B60A38">
      <w:pPr>
        <w:pStyle w:val="EndNoteBibliography"/>
        <w:ind w:left="720" w:hanging="720"/>
      </w:pPr>
      <w:bookmarkStart w:id="24" w:name="_ENREF_25"/>
      <w:r w:rsidRPr="00B60A38">
        <w:t>Fielding AH, Bell JF (1997) A review of methods for the assessment of prediction errors in conservation presence/absence models Environmental conservation 24:38-49</w:t>
      </w:r>
      <w:bookmarkEnd w:id="24"/>
    </w:p>
    <w:p w14:paraId="68A50015" w14:textId="37067ADE" w:rsidR="00B60A38" w:rsidRPr="00B60A38" w:rsidRDefault="00B60A38" w:rsidP="00B60A38">
      <w:pPr>
        <w:pStyle w:val="EndNoteBibliography"/>
        <w:ind w:left="720" w:hanging="720"/>
      </w:pPr>
      <w:bookmarkStart w:id="25" w:name="_ENREF_26"/>
      <w:r w:rsidRPr="00B60A38">
        <w:t xml:space="preserve">Food Agriculture Organization of the United Nations (FAO) (2011) Country pasture/forage resource profiles. Rome, Italy Available: </w:t>
      </w:r>
      <w:hyperlink r:id="rId34" w:history="1">
        <w:r w:rsidRPr="00B60A38">
          <w:rPr>
            <w:rStyle w:val="Hyperlink"/>
          </w:rPr>
          <w:t>http://www.fao.org/ag/agp/AGPC/doc/Counprof/Iraq/Iraq.html</w:t>
        </w:r>
      </w:hyperlink>
      <w:r w:rsidRPr="00B60A38">
        <w:t>, accessed on Dec. 12, 2014.</w:t>
      </w:r>
      <w:bookmarkEnd w:id="25"/>
    </w:p>
    <w:p w14:paraId="0912996C" w14:textId="77777777" w:rsidR="00B60A38" w:rsidRPr="00B60A38" w:rsidRDefault="00B60A38" w:rsidP="00B60A38">
      <w:pPr>
        <w:pStyle w:val="EndNoteBibliography"/>
        <w:ind w:left="720" w:hanging="720"/>
      </w:pPr>
      <w:bookmarkStart w:id="26" w:name="_ENREF_27"/>
      <w:r w:rsidRPr="00B60A38">
        <w:t>Graham CH, Ferrier S, Huettman F, Moritz C, Peterson AT (2004) New developments in museum-based informatics and applications in biodiversity analysis Trends in ecology &amp; evolution 19:497-503</w:t>
      </w:r>
      <w:bookmarkEnd w:id="26"/>
    </w:p>
    <w:p w14:paraId="430DD04B" w14:textId="77777777" w:rsidR="00B60A38" w:rsidRPr="00B60A38" w:rsidRDefault="00B60A38" w:rsidP="00B60A38">
      <w:pPr>
        <w:pStyle w:val="EndNoteBibliography"/>
        <w:ind w:left="720" w:hanging="720"/>
      </w:pPr>
      <w:bookmarkStart w:id="27" w:name="_ENREF_28"/>
      <w:r w:rsidRPr="00B60A38">
        <w:t>Greenberg C, Zarnoch S, Austin J (2018) Long term amphibian monitoring at wetlands lacks power to detect population trends Biological Conservation 228:120-131</w:t>
      </w:r>
      <w:bookmarkEnd w:id="27"/>
    </w:p>
    <w:p w14:paraId="10A271A6" w14:textId="77777777" w:rsidR="00B60A38" w:rsidRPr="00B60A38" w:rsidRDefault="00B60A38" w:rsidP="00B60A38">
      <w:pPr>
        <w:pStyle w:val="EndNoteBibliography"/>
        <w:ind w:left="720" w:hanging="720"/>
      </w:pPr>
      <w:bookmarkStart w:id="28" w:name="_ENREF_29"/>
      <w:r w:rsidRPr="00B60A38">
        <w:t xml:space="preserve">Guest E, Al-Rawi A (1966) Flora of Iraq. Vol. 1: Introduction. Ministry of Agriculture. University Press, Glasgow, </w:t>
      </w:r>
      <w:bookmarkEnd w:id="28"/>
    </w:p>
    <w:p w14:paraId="22685158" w14:textId="77777777" w:rsidR="00B60A38" w:rsidRPr="00B60A38" w:rsidRDefault="00B60A38" w:rsidP="00B60A38">
      <w:pPr>
        <w:pStyle w:val="EndNoteBibliography"/>
        <w:ind w:left="720" w:hanging="720"/>
      </w:pPr>
      <w:bookmarkStart w:id="29" w:name="_ENREF_30"/>
      <w:r w:rsidRPr="00B60A38">
        <w:t>Guisan A, Zimmermann NE (2000) Predictive habitat distribution models in ecology Ecological modelling 135:147-186</w:t>
      </w:r>
      <w:bookmarkEnd w:id="29"/>
    </w:p>
    <w:p w14:paraId="671FE885" w14:textId="77777777" w:rsidR="00B60A38" w:rsidRPr="00B60A38" w:rsidRDefault="00B60A38" w:rsidP="00B60A38">
      <w:pPr>
        <w:pStyle w:val="EndNoteBibliography"/>
        <w:ind w:left="720" w:hanging="720"/>
      </w:pPr>
      <w:bookmarkStart w:id="30" w:name="_ENREF_31"/>
      <w:r w:rsidRPr="00B60A38">
        <w:t>Halvorsen R, Mazzoni S, Dirksen JW, Næsset E, Gobakken T, Ohlson M (2016) How important are choice of model selection method and spatial autocorrelation of presence data for distribution modelling by MaxEnt? Ecological modelling 328:108-118</w:t>
      </w:r>
      <w:bookmarkEnd w:id="30"/>
    </w:p>
    <w:p w14:paraId="02A197F5" w14:textId="77777777" w:rsidR="00B60A38" w:rsidRPr="00B60A38" w:rsidRDefault="00B60A38" w:rsidP="00B60A38">
      <w:pPr>
        <w:pStyle w:val="EndNoteBibliography"/>
        <w:ind w:left="720" w:hanging="720"/>
      </w:pPr>
      <w:bookmarkStart w:id="31" w:name="_ENREF_32"/>
      <w:r w:rsidRPr="00B60A38">
        <w:t>Hamid M, Khuroo AA, Charles B, Ahmad R, Singh C, Aravind N (2019) Impact of climate change on the distribution range and niche dynamics of Himalayan birch, a typical treeline species in Himalayas Biodiversity and Conservation 28:2345-2370</w:t>
      </w:r>
      <w:bookmarkEnd w:id="31"/>
    </w:p>
    <w:p w14:paraId="58405052" w14:textId="77777777" w:rsidR="00B60A38" w:rsidRPr="00B60A38" w:rsidRDefault="00B60A38" w:rsidP="00B60A38">
      <w:pPr>
        <w:pStyle w:val="EndNoteBibliography"/>
        <w:ind w:left="720" w:hanging="720"/>
      </w:pPr>
      <w:bookmarkStart w:id="32" w:name="_ENREF_33"/>
      <w:r w:rsidRPr="00B60A38">
        <w:t>Hanley JA, McNeil BJ (1982) The meaning and use of the area under a receiver operating characteristic (ROC) curve Radiology 143:29-36</w:t>
      </w:r>
      <w:bookmarkEnd w:id="32"/>
    </w:p>
    <w:p w14:paraId="6C8E5B50" w14:textId="77777777" w:rsidR="00B60A38" w:rsidRPr="00B60A38" w:rsidRDefault="00B60A38" w:rsidP="00B60A38">
      <w:pPr>
        <w:pStyle w:val="EndNoteBibliography"/>
        <w:ind w:left="720" w:hanging="720"/>
      </w:pPr>
      <w:bookmarkStart w:id="33" w:name="_ENREF_34"/>
      <w:r w:rsidRPr="00B60A38">
        <w:t xml:space="preserve">Hendrix R et al. (2014) First comprehensive insights into nuclear and mitochondrial DNA based population structure of Near East mountain brook newts (Salamandridae: genus </w:t>
      </w:r>
      <w:r w:rsidRPr="00B60A38">
        <w:lastRenderedPageBreak/>
        <w:t>Neurergus) suggest the resurrection of Neurergus derjugini Amphibia-Reptilia 35:173-187</w:t>
      </w:r>
      <w:bookmarkEnd w:id="33"/>
    </w:p>
    <w:p w14:paraId="22FB3FE7" w14:textId="77777777" w:rsidR="00B60A38" w:rsidRPr="00B60A38" w:rsidRDefault="00B60A38" w:rsidP="00B60A38">
      <w:pPr>
        <w:pStyle w:val="EndNoteBibliography"/>
        <w:ind w:left="720" w:hanging="720"/>
      </w:pPr>
      <w:bookmarkStart w:id="34" w:name="_ENREF_35"/>
      <w:r w:rsidRPr="00B60A38">
        <w:t>Hernandez PA, Graham CH, Master LL, Albert DL (2006) The effect of sample size and species characteristics on performance of different species distribution modeling methods Ecography 29:773-785</w:t>
      </w:r>
      <w:bookmarkEnd w:id="34"/>
    </w:p>
    <w:p w14:paraId="3E944111" w14:textId="77777777" w:rsidR="00B60A38" w:rsidRPr="00B60A38" w:rsidRDefault="00B60A38" w:rsidP="00B60A38">
      <w:pPr>
        <w:pStyle w:val="EndNoteBibliography"/>
        <w:ind w:left="720" w:hanging="720"/>
      </w:pPr>
      <w:bookmarkStart w:id="35" w:name="_ENREF_36"/>
      <w:r w:rsidRPr="00B60A38">
        <w:t>Hijmans RJ, Cameron SE, Parra JL, Jones PG, Jarvis A (2005) Very high resolution interpolated climate surfaces for global land areas International Journal of Climatology: A Journal of the Royal Meteorological Society 25:1965-1978</w:t>
      </w:r>
      <w:bookmarkEnd w:id="35"/>
    </w:p>
    <w:p w14:paraId="4E27C262" w14:textId="77777777" w:rsidR="00B60A38" w:rsidRPr="00B60A38" w:rsidRDefault="00B60A38" w:rsidP="00B60A38">
      <w:pPr>
        <w:pStyle w:val="EndNoteBibliography"/>
        <w:ind w:left="720" w:hanging="720"/>
      </w:pPr>
      <w:bookmarkStart w:id="36" w:name="_ENREF_37"/>
      <w:r w:rsidRPr="00B60A38">
        <w:t>Hocking DJ, Babbitt KJ (2014) Amphibian contributions to ecosystem services Herpetological conservation and biology</w:t>
      </w:r>
      <w:bookmarkEnd w:id="36"/>
    </w:p>
    <w:p w14:paraId="7C2CB239" w14:textId="77777777" w:rsidR="00B60A38" w:rsidRPr="00B60A38" w:rsidRDefault="00B60A38" w:rsidP="00B60A38">
      <w:pPr>
        <w:pStyle w:val="EndNoteBibliography"/>
        <w:ind w:left="720" w:hanging="720"/>
      </w:pPr>
      <w:bookmarkStart w:id="37" w:name="_ENREF_38"/>
      <w:r w:rsidRPr="00B60A38">
        <w:t>Jiménez-Valverde A (2014) Threshold-dependence as a desirable attribute for discrimination assessment: implications for the evaluation of species distribution models Biodiversity and Conservation 23:369-385</w:t>
      </w:r>
      <w:bookmarkEnd w:id="37"/>
    </w:p>
    <w:p w14:paraId="6F5EFAF8" w14:textId="77777777" w:rsidR="00B60A38" w:rsidRPr="00B60A38" w:rsidRDefault="00B60A38" w:rsidP="00B60A38">
      <w:pPr>
        <w:pStyle w:val="EndNoteBibliography"/>
        <w:ind w:left="720" w:hanging="720"/>
      </w:pPr>
      <w:bookmarkStart w:id="38" w:name="_ENREF_39"/>
      <w:r w:rsidRPr="00B60A38">
        <w:t>Jiménez-Valverde A, Lobo JM (2007) Threshold criteria for conversion of probability of species presence to either–or presence–absence Acta oecologica 31:361-369</w:t>
      </w:r>
      <w:bookmarkEnd w:id="38"/>
    </w:p>
    <w:p w14:paraId="2AB8102A" w14:textId="77777777" w:rsidR="00B60A38" w:rsidRPr="00B60A38" w:rsidRDefault="00B60A38" w:rsidP="00B60A38">
      <w:pPr>
        <w:pStyle w:val="EndNoteBibliography"/>
        <w:ind w:left="720" w:hanging="720"/>
      </w:pPr>
      <w:bookmarkStart w:id="39" w:name="_ENREF_40"/>
      <w:r w:rsidRPr="00B60A38">
        <w:t>Kalboussi M, Achour H (2018) Modelling the spatial distribution of snake species in northwestern Tunisia using maximum entropy (Maxent) and Geographic Information System (GIS) Journal of forestry research 29:233-245</w:t>
      </w:r>
      <w:bookmarkEnd w:id="39"/>
    </w:p>
    <w:p w14:paraId="22261ED1" w14:textId="77777777" w:rsidR="00B60A38" w:rsidRPr="00B60A38" w:rsidRDefault="00B60A38" w:rsidP="00B60A38">
      <w:pPr>
        <w:pStyle w:val="EndNoteBibliography"/>
        <w:ind w:left="720" w:hanging="720"/>
      </w:pPr>
      <w:bookmarkStart w:id="40" w:name="_ENREF_41"/>
      <w:r w:rsidRPr="00B60A38">
        <w:t>Khwarahm NR (2020) Mapping current and potential future distributions of the oak tree (Quercus aegilops) in the Kurdistan Region, Iraq Ecological Processes 9:1-16</w:t>
      </w:r>
      <w:bookmarkEnd w:id="40"/>
    </w:p>
    <w:p w14:paraId="1ED46703" w14:textId="77777777" w:rsidR="00B60A38" w:rsidRPr="00B60A38" w:rsidRDefault="00B60A38" w:rsidP="00B60A38">
      <w:pPr>
        <w:pStyle w:val="EndNoteBibliography"/>
        <w:ind w:left="720" w:hanging="720"/>
      </w:pPr>
      <w:bookmarkStart w:id="41" w:name="_ENREF_42"/>
      <w:r w:rsidRPr="00B60A38">
        <w:t>Khwarahm NR, Qader S, Ararat K, Al-Quraishi AMF (2020) Predicting and mapping land cover/land use changes in Erbil/Iraq using CA-Markov synergy model Earth Science Informatics:1-14</w:t>
      </w:r>
      <w:bookmarkEnd w:id="41"/>
    </w:p>
    <w:p w14:paraId="166757ED" w14:textId="77777777" w:rsidR="00B60A38" w:rsidRPr="00B60A38" w:rsidRDefault="00B60A38" w:rsidP="00B60A38">
      <w:pPr>
        <w:pStyle w:val="EndNoteBibliography"/>
        <w:ind w:left="720" w:hanging="720"/>
      </w:pPr>
      <w:bookmarkStart w:id="42" w:name="_ENREF_43"/>
      <w:r w:rsidRPr="00B60A38">
        <w:t>Lawler JJ, Shafer SL, Bancroft BA, Blaustein AR (2010) Projected climate impacts for the amphibians of the Western Hemisphere Conservation Biology 24:38-50</w:t>
      </w:r>
      <w:bookmarkEnd w:id="42"/>
    </w:p>
    <w:p w14:paraId="72933C04" w14:textId="77777777" w:rsidR="00B60A38" w:rsidRPr="00B60A38" w:rsidRDefault="00B60A38" w:rsidP="00B60A38">
      <w:pPr>
        <w:pStyle w:val="EndNoteBibliography"/>
        <w:ind w:left="720" w:hanging="720"/>
      </w:pPr>
      <w:bookmarkStart w:id="43" w:name="_ENREF_44"/>
      <w:r w:rsidRPr="00B60A38">
        <w:t>Leonelli G, Pelfini M, di Cella UM, Garavaglia V (2011) Climate warming and the recent treeline shift in the European Alps: the role of geomorphological factors in high-altitude sites Ambio 40:264-273</w:t>
      </w:r>
      <w:bookmarkEnd w:id="43"/>
    </w:p>
    <w:p w14:paraId="523E4F04" w14:textId="77777777" w:rsidR="00B60A38" w:rsidRPr="00B60A38" w:rsidRDefault="00B60A38" w:rsidP="00B60A38">
      <w:pPr>
        <w:pStyle w:val="EndNoteBibliography"/>
        <w:ind w:left="720" w:hanging="720"/>
      </w:pPr>
      <w:bookmarkStart w:id="44" w:name="_ENREF_45"/>
      <w:r w:rsidRPr="00B60A38">
        <w:t>Malekoutian M, Sharifi M, Vaissi S (2020) Mitochondrial DNA sequence analysis reveals multiple Pleistocene glacial refugia for the Yellow‐spotted mountain newt, Neurergus derjugini (Caudata: Salamandridae) in the mid‐Zagros range in Iran and Iraq Ecology and Evolution 10:2661-2676</w:t>
      </w:r>
      <w:bookmarkEnd w:id="44"/>
    </w:p>
    <w:p w14:paraId="650FA69C" w14:textId="77777777" w:rsidR="00B60A38" w:rsidRPr="00B60A38" w:rsidRDefault="00B60A38" w:rsidP="00B60A38">
      <w:pPr>
        <w:pStyle w:val="EndNoteBibliography"/>
        <w:ind w:left="720" w:hanging="720"/>
      </w:pPr>
      <w:bookmarkStart w:id="45" w:name="_ENREF_46"/>
      <w:r w:rsidRPr="00B60A38">
        <w:t xml:space="preserve">Malinowski JC (2002) Iraq: A Geography </w:t>
      </w:r>
      <w:bookmarkEnd w:id="45"/>
    </w:p>
    <w:p w14:paraId="1A94460E" w14:textId="77777777" w:rsidR="00B60A38" w:rsidRPr="00B60A38" w:rsidRDefault="00B60A38" w:rsidP="00B60A38">
      <w:pPr>
        <w:pStyle w:val="EndNoteBibliography"/>
        <w:ind w:left="720" w:hanging="720"/>
      </w:pPr>
      <w:bookmarkStart w:id="46" w:name="_ENREF_47"/>
      <w:r w:rsidRPr="00B60A38">
        <w:t>Martens Ev (1885) Vorläufige Mittheilungen über die Molluskenfauna von Süd Georgien Sitzungsberichte der Gesellschaft naturforschender Freunde zu Berlin 1885:89-94</w:t>
      </w:r>
      <w:bookmarkEnd w:id="46"/>
    </w:p>
    <w:p w14:paraId="56C16F29" w14:textId="77777777" w:rsidR="00B60A38" w:rsidRPr="00B60A38" w:rsidRDefault="00B60A38" w:rsidP="00B60A38">
      <w:pPr>
        <w:pStyle w:val="EndNoteBibliography"/>
        <w:ind w:left="720" w:hanging="720"/>
      </w:pPr>
      <w:bookmarkStart w:id="47" w:name="_ENREF_48"/>
      <w:r w:rsidRPr="00B60A38">
        <w:t>Merow C, Smith MJ, Silander Jr JA (2013) A practical guide to MaxEnt for modeling species’ distributions: what it does, and why inputs and settings matter Ecography 36:1058-1069</w:t>
      </w:r>
      <w:bookmarkEnd w:id="47"/>
    </w:p>
    <w:p w14:paraId="0D69948B" w14:textId="77777777" w:rsidR="00B60A38" w:rsidRPr="00B60A38" w:rsidRDefault="00B60A38" w:rsidP="00B60A38">
      <w:pPr>
        <w:pStyle w:val="EndNoteBibliography"/>
        <w:ind w:left="720" w:hanging="720"/>
      </w:pPr>
      <w:bookmarkStart w:id="48" w:name="_ENREF_49"/>
      <w:r w:rsidRPr="00B60A38">
        <w:t>Meynecke J-O (2004) Effects of global climate change on geographic distributions of vertebrates in North Queensland Ecological Modelling 174:347-357</w:t>
      </w:r>
      <w:bookmarkEnd w:id="48"/>
    </w:p>
    <w:p w14:paraId="5939C29B" w14:textId="77777777" w:rsidR="00B60A38" w:rsidRPr="00B60A38" w:rsidRDefault="00B60A38" w:rsidP="00B60A38">
      <w:pPr>
        <w:pStyle w:val="EndNoteBibliography"/>
        <w:ind w:left="720" w:hanging="720"/>
      </w:pPr>
      <w:bookmarkStart w:id="49" w:name="_ENREF_50"/>
      <w:r w:rsidRPr="00B60A38">
        <w:t>Miller DA et al. (2018) Quantifying climate sensitivity and climate-driven change in North American amphibian communities Nature communications 9:1-15</w:t>
      </w:r>
      <w:bookmarkEnd w:id="49"/>
    </w:p>
    <w:p w14:paraId="3FBE0F11" w14:textId="77777777" w:rsidR="00B60A38" w:rsidRPr="00B60A38" w:rsidRDefault="00B60A38" w:rsidP="00B60A38">
      <w:pPr>
        <w:pStyle w:val="EndNoteBibliography"/>
        <w:ind w:left="720" w:hanging="720"/>
      </w:pPr>
      <w:bookmarkStart w:id="50" w:name="_ENREF_51"/>
      <w:r w:rsidRPr="00B60A38">
        <w:t>Monzón J, Moyer-Horner L, Palamar MB (2011) Climate change and species range dynamics in protected areas Bioscience 61:752-761</w:t>
      </w:r>
      <w:bookmarkEnd w:id="50"/>
    </w:p>
    <w:p w14:paraId="4666E804" w14:textId="77777777" w:rsidR="00B60A38" w:rsidRPr="00B60A38" w:rsidRDefault="00B60A38" w:rsidP="00B60A38">
      <w:pPr>
        <w:pStyle w:val="EndNoteBibliography"/>
        <w:ind w:left="720" w:hanging="720"/>
      </w:pPr>
      <w:bookmarkStart w:id="51" w:name="_ENREF_52"/>
      <w:r w:rsidRPr="00B60A38">
        <w:t>Morales NS, Fernández IC, Baca-González V (2017) MaxEnt’s parameter configuration and small samples: are we paying attention to recommendations? A systematic review PeerJ 5:e3093</w:t>
      </w:r>
      <w:bookmarkEnd w:id="51"/>
    </w:p>
    <w:p w14:paraId="2E5D2F59" w14:textId="77777777" w:rsidR="00B60A38" w:rsidRPr="00B60A38" w:rsidRDefault="00B60A38" w:rsidP="00B60A38">
      <w:pPr>
        <w:pStyle w:val="EndNoteBibliography"/>
        <w:ind w:left="720" w:hanging="720"/>
      </w:pPr>
      <w:bookmarkStart w:id="52" w:name="_ENREF_53"/>
      <w:r w:rsidRPr="00B60A38">
        <w:lastRenderedPageBreak/>
        <w:t>Nasser M (1984) Forests and forestry in Iraq: prospects and limitations The Commonwealth Forestry Review:299-304</w:t>
      </w:r>
      <w:bookmarkEnd w:id="52"/>
    </w:p>
    <w:p w14:paraId="17328796" w14:textId="77777777" w:rsidR="00B60A38" w:rsidRPr="00B60A38" w:rsidRDefault="00B60A38" w:rsidP="00B60A38">
      <w:pPr>
        <w:pStyle w:val="EndNoteBibliography"/>
        <w:ind w:left="720" w:hanging="720"/>
      </w:pPr>
      <w:bookmarkStart w:id="53" w:name="_ENREF_54"/>
      <w:r w:rsidRPr="00B60A38">
        <w:t>Nesterov P (1916) Tri novych chvostatych amfibii is kurdistana Annuaire du Musée Zoologique de L’Académie des Sciences, Petrograd 21:1-30</w:t>
      </w:r>
      <w:bookmarkEnd w:id="53"/>
    </w:p>
    <w:p w14:paraId="07429F8E" w14:textId="77777777" w:rsidR="00B60A38" w:rsidRPr="00B60A38" w:rsidRDefault="00B60A38" w:rsidP="00B60A38">
      <w:pPr>
        <w:pStyle w:val="EndNoteBibliography"/>
        <w:ind w:left="720" w:hanging="720"/>
      </w:pPr>
      <w:bookmarkStart w:id="54" w:name="_ENREF_55"/>
      <w:r w:rsidRPr="00B60A38">
        <w:t>Olgun K, Avcı A, Bozkurt E, Üzüm N, Tural M, Fırat Olgun M (2015) RANGE EXTENSIONS OF TWO SALAMANDERS [Neurergus strauchii (STEINDACHNER, 1887) AND Salamandra infraimmaculata MARTENS, 1885](CAUDATA: SALAMANDRIDAE) FROM ANATOLIA, TURKEY Russian Journal of Herpetology 22</w:t>
      </w:r>
      <w:bookmarkEnd w:id="54"/>
    </w:p>
    <w:p w14:paraId="0454C5F2" w14:textId="77777777" w:rsidR="00B60A38" w:rsidRPr="00B60A38" w:rsidRDefault="00B60A38" w:rsidP="00B60A38">
      <w:pPr>
        <w:pStyle w:val="EndNoteBibliography"/>
        <w:ind w:left="720" w:hanging="720"/>
      </w:pPr>
      <w:bookmarkStart w:id="55" w:name="_ENREF_56"/>
      <w:r w:rsidRPr="00B60A38">
        <w:t>Palomo I (2017) Climate change impacts on ecosystem services in high mountain areas: a literature review Mountain Research and Development 37:179-187</w:t>
      </w:r>
      <w:bookmarkEnd w:id="55"/>
    </w:p>
    <w:p w14:paraId="56AC7AD9" w14:textId="77777777" w:rsidR="00B60A38" w:rsidRPr="00B60A38" w:rsidRDefault="00B60A38" w:rsidP="00B60A38">
      <w:pPr>
        <w:pStyle w:val="EndNoteBibliography"/>
        <w:ind w:left="720" w:hanging="720"/>
      </w:pPr>
      <w:bookmarkStart w:id="56" w:name="_ENREF_57"/>
      <w:r w:rsidRPr="00B60A38">
        <w:t>Pearson RG, Raxworthy CJ, Nakamura M, Townsend Peterson A (2007) Predicting species distributions from small numbers of occurrence records: a test case using cryptic geckos in Madagascar Journal of biogeography 34:102-117</w:t>
      </w:r>
      <w:bookmarkEnd w:id="56"/>
    </w:p>
    <w:p w14:paraId="200DC86B" w14:textId="77777777" w:rsidR="00B60A38" w:rsidRPr="00B60A38" w:rsidRDefault="00B60A38" w:rsidP="00B60A38">
      <w:pPr>
        <w:pStyle w:val="EndNoteBibliography"/>
        <w:ind w:left="720" w:hanging="720"/>
      </w:pPr>
      <w:bookmarkStart w:id="57" w:name="_ENREF_58"/>
      <w:r w:rsidRPr="00B60A38">
        <w:t>Phillips SJ (2005) A brief tutorial on Maxent AT&amp;T Research 190:231-259</w:t>
      </w:r>
      <w:bookmarkEnd w:id="57"/>
    </w:p>
    <w:p w14:paraId="22F91062" w14:textId="77777777" w:rsidR="00B60A38" w:rsidRPr="00B60A38" w:rsidRDefault="00B60A38" w:rsidP="00B60A38">
      <w:pPr>
        <w:pStyle w:val="EndNoteBibliography"/>
        <w:ind w:left="720" w:hanging="720"/>
      </w:pPr>
      <w:bookmarkStart w:id="58" w:name="_ENREF_59"/>
      <w:r w:rsidRPr="00B60A38">
        <w:t>Phillips SJ, Anderson RP, Dudík M, Schapire RE, Blair ME (2017) Opening the black box: An open‐source release of Maxent Ecography 40:887-893</w:t>
      </w:r>
      <w:bookmarkEnd w:id="58"/>
    </w:p>
    <w:p w14:paraId="4F2B88BC" w14:textId="77777777" w:rsidR="00B60A38" w:rsidRPr="00B60A38" w:rsidRDefault="00B60A38" w:rsidP="00B60A38">
      <w:pPr>
        <w:pStyle w:val="EndNoteBibliography"/>
        <w:ind w:left="720" w:hanging="720"/>
      </w:pPr>
      <w:bookmarkStart w:id="59" w:name="_ENREF_60"/>
      <w:r w:rsidRPr="00B60A38">
        <w:t>Phillips SJ, Anderson RP, Schapire RE (2006) Maximum entropy modeling of species geographic distributions Ecological modelling 190:231-259</w:t>
      </w:r>
      <w:bookmarkEnd w:id="59"/>
    </w:p>
    <w:p w14:paraId="2EB41FB6" w14:textId="77777777" w:rsidR="00B60A38" w:rsidRPr="00B60A38" w:rsidRDefault="00B60A38" w:rsidP="00B60A38">
      <w:pPr>
        <w:pStyle w:val="EndNoteBibliography"/>
        <w:ind w:left="720" w:hanging="720"/>
      </w:pPr>
      <w:bookmarkStart w:id="60" w:name="_ENREF_61"/>
      <w:r w:rsidRPr="00B60A38">
        <w:t>Pradervand J-N, Dubuis A, Pellissier L, Guisan A, Randin C (2014) Very high resolution environmental predictors in species distribution models: moving beyond topography? Progress in Physical Geography 38:79-96</w:t>
      </w:r>
      <w:bookmarkEnd w:id="60"/>
    </w:p>
    <w:p w14:paraId="7E3F16FA" w14:textId="77777777" w:rsidR="00B60A38" w:rsidRPr="00B60A38" w:rsidRDefault="00B60A38" w:rsidP="00B60A38">
      <w:pPr>
        <w:pStyle w:val="EndNoteBibliography"/>
        <w:ind w:left="720" w:hanging="720"/>
      </w:pPr>
      <w:bookmarkStart w:id="61" w:name="_ENREF_62"/>
      <w:r w:rsidRPr="00B60A38">
        <w:t>Radosavljevic A, Anderson RP (2014) Making better Maxent models of species distributions: complexity, overfitting and evaluation Journal of biogeography 41:629-643</w:t>
      </w:r>
      <w:bookmarkEnd w:id="61"/>
    </w:p>
    <w:p w14:paraId="17302149" w14:textId="77777777" w:rsidR="00B60A38" w:rsidRPr="00B60A38" w:rsidRDefault="00B60A38" w:rsidP="00B60A38">
      <w:pPr>
        <w:pStyle w:val="EndNoteBibliography"/>
        <w:ind w:left="720" w:hanging="720"/>
      </w:pPr>
      <w:bookmarkStart w:id="62" w:name="_ENREF_63"/>
      <w:r w:rsidRPr="00B60A38">
        <w:t>Rastegar-Pouyani N, Faizi H (2006) On a collection of the Near Eastern Fire Salamander, Salamandra infraimmaculata semenovi (Salamandridae), from Kurdistan Province, Western Iran Zoology in the Middle East 37:115-117</w:t>
      </w:r>
      <w:bookmarkEnd w:id="62"/>
    </w:p>
    <w:p w14:paraId="514A667F" w14:textId="77777777" w:rsidR="00B60A38" w:rsidRPr="00B60A38" w:rsidRDefault="00B60A38" w:rsidP="00B60A38">
      <w:pPr>
        <w:pStyle w:val="EndNoteBibliography"/>
        <w:ind w:left="720" w:hanging="720"/>
      </w:pPr>
      <w:bookmarkStart w:id="63" w:name="_ENREF_64"/>
      <w:r w:rsidRPr="00B60A38">
        <w:t>Riahi K et al. (2011) RCP 8.5—A scenario of comparatively high greenhouse gas emissions Climatic change 109:33</w:t>
      </w:r>
      <w:bookmarkEnd w:id="63"/>
    </w:p>
    <w:p w14:paraId="43931F0C" w14:textId="77777777" w:rsidR="00B60A38" w:rsidRPr="00B60A38" w:rsidRDefault="00B60A38" w:rsidP="00B60A38">
      <w:pPr>
        <w:pStyle w:val="EndNoteBibliography"/>
        <w:ind w:left="720" w:hanging="720"/>
      </w:pPr>
      <w:bookmarkStart w:id="64" w:name="_ENREF_65"/>
      <w:r w:rsidRPr="00B60A38">
        <w:t>Salehi T, Akmali V, Sharifi M (2019) Population genetic structure of the endangered yellow spotted mountain newt (Neurergus derjugini: Amphibia, Caudata) inferred from mitochondrial DNA sequences Herpetological Journal 29</w:t>
      </w:r>
      <w:bookmarkEnd w:id="64"/>
    </w:p>
    <w:p w14:paraId="6A20734F" w14:textId="77777777" w:rsidR="00B60A38" w:rsidRPr="00B60A38" w:rsidRDefault="00B60A38" w:rsidP="00B60A38">
      <w:pPr>
        <w:pStyle w:val="EndNoteBibliography"/>
        <w:ind w:left="720" w:hanging="720"/>
      </w:pPr>
      <w:bookmarkStart w:id="65" w:name="_ENREF_66"/>
      <w:r w:rsidRPr="00B60A38">
        <w:t>Schneider C, Schneider W (2011) The Kurdistan newts of the Genus Neurergus in Iraq (Caudata: Salamandridae) Herpetozoa 23:3-20</w:t>
      </w:r>
      <w:bookmarkEnd w:id="65"/>
    </w:p>
    <w:p w14:paraId="7299F1E2" w14:textId="77777777" w:rsidR="00B60A38" w:rsidRPr="00B60A38" w:rsidRDefault="00B60A38" w:rsidP="00B60A38">
      <w:pPr>
        <w:pStyle w:val="EndNoteBibliography"/>
        <w:ind w:left="720" w:hanging="720"/>
      </w:pPr>
      <w:bookmarkStart w:id="66" w:name="_ENREF_67"/>
      <w:r w:rsidRPr="00B60A38">
        <w:t>Shcheglovitova M, Anderson RP (2013) Estimating optimal complexity for ecological niche models: a jackknife approach for species with small sample sizes Ecological Modelling 269:9-17</w:t>
      </w:r>
      <w:bookmarkEnd w:id="66"/>
    </w:p>
    <w:p w14:paraId="765CE2F3" w14:textId="77777777" w:rsidR="00B60A38" w:rsidRPr="00B60A38" w:rsidRDefault="00B60A38" w:rsidP="00B60A38">
      <w:pPr>
        <w:pStyle w:val="EndNoteBibliography"/>
        <w:ind w:left="720" w:hanging="720"/>
      </w:pPr>
      <w:bookmarkStart w:id="67" w:name="_ENREF_68"/>
      <w:r w:rsidRPr="00B60A38">
        <w:t>Sissakian V, Jabbar MA, Al-Ansari N, Knutsson S (2015) Development of Gulley Ali Beg Gorge in Rawandooz Area, Northern Iraq Engineering 7:16-30</w:t>
      </w:r>
      <w:bookmarkEnd w:id="67"/>
    </w:p>
    <w:p w14:paraId="6FFE06CB" w14:textId="77777777" w:rsidR="00B60A38" w:rsidRPr="00B60A38" w:rsidRDefault="00B60A38" w:rsidP="00B60A38">
      <w:pPr>
        <w:pStyle w:val="EndNoteBibliography"/>
        <w:ind w:left="720" w:hanging="720"/>
      </w:pPr>
      <w:bookmarkStart w:id="68" w:name="_ENREF_69"/>
      <w:r w:rsidRPr="00B60A38">
        <w:t xml:space="preserve">Soberon J, Peterson AT (2005) Interpretation of models of fundamental ecological niches and species’ distributional areas </w:t>
      </w:r>
      <w:bookmarkEnd w:id="68"/>
    </w:p>
    <w:p w14:paraId="066DCE00" w14:textId="77777777" w:rsidR="00B60A38" w:rsidRPr="00B60A38" w:rsidRDefault="00B60A38" w:rsidP="00B60A38">
      <w:pPr>
        <w:pStyle w:val="EndNoteBibliography"/>
        <w:ind w:left="720" w:hanging="720"/>
      </w:pPr>
      <w:bookmarkStart w:id="69" w:name="_ENREF_70"/>
      <w:r w:rsidRPr="00B60A38">
        <w:t>Støa B, Halvorsen R, Stokland JN, Gusarov VI (2019) How much is enough? Influence of number of presence observations on the performance of species distribution models Sommerfeltia 39:1-28</w:t>
      </w:r>
      <w:bookmarkEnd w:id="69"/>
    </w:p>
    <w:p w14:paraId="022325C7" w14:textId="77777777" w:rsidR="00B60A38" w:rsidRPr="00B60A38" w:rsidRDefault="00B60A38" w:rsidP="00B60A38">
      <w:pPr>
        <w:pStyle w:val="EndNoteBibliography"/>
        <w:ind w:left="720" w:hanging="720"/>
      </w:pPr>
      <w:bookmarkStart w:id="70" w:name="_ENREF_71"/>
      <w:r w:rsidRPr="00B60A38">
        <w:t>Stuart SN, Chanson JS, Cox NA, Young BE, Rodrigues AS, Fischman DL, Waller RW (2004) Status and trends of amphibian declines and extinctions worldwide Science 306:1783-1786</w:t>
      </w:r>
      <w:bookmarkEnd w:id="70"/>
    </w:p>
    <w:p w14:paraId="0277C9F0" w14:textId="77777777" w:rsidR="00B60A38" w:rsidRPr="00B60A38" w:rsidRDefault="00B60A38" w:rsidP="00B60A38">
      <w:pPr>
        <w:pStyle w:val="EndNoteBibliography"/>
        <w:ind w:left="720" w:hanging="720"/>
      </w:pPr>
      <w:bookmarkStart w:id="71" w:name="_ENREF_72"/>
      <w:r w:rsidRPr="00B60A38">
        <w:lastRenderedPageBreak/>
        <w:t>Sutton WB, Barrett K, Moody AT, Loftin CS, DeMaynadier PG, Nanjappa P (2015) Predicted changes in climatic niche and climate refugia of conservation priority salamander species in the northeastern United States Forests 6:1-26</w:t>
      </w:r>
      <w:bookmarkEnd w:id="71"/>
    </w:p>
    <w:p w14:paraId="069D80EE" w14:textId="77777777" w:rsidR="00B60A38" w:rsidRPr="00B60A38" w:rsidRDefault="00B60A38" w:rsidP="00B60A38">
      <w:pPr>
        <w:pStyle w:val="EndNoteBibliography"/>
        <w:ind w:left="720" w:hanging="720"/>
      </w:pPr>
      <w:bookmarkStart w:id="72" w:name="_ENREF_73"/>
      <w:r w:rsidRPr="00B60A38">
        <w:t>Syfert MM, Smith MJ, Coomes DA (2013) The effects of sampling bias and model complexity on the predictive performance of MaxEnt species distribution models PloS one 8</w:t>
      </w:r>
      <w:bookmarkEnd w:id="72"/>
    </w:p>
    <w:p w14:paraId="5CE18D65" w14:textId="77777777" w:rsidR="00B60A38" w:rsidRPr="00B60A38" w:rsidRDefault="00B60A38" w:rsidP="00B60A38">
      <w:pPr>
        <w:pStyle w:val="EndNoteBibliography"/>
        <w:ind w:left="720" w:hanging="720"/>
      </w:pPr>
      <w:bookmarkStart w:id="73" w:name="_ENREF_74"/>
      <w:r w:rsidRPr="00B60A38">
        <w:t>Task GSD (2000) Global soil data products CD-ROM (IGBP-DIS), CD-ROM International Geosphere-Biosphere Programme, Data and Information System, Potsdam, Germany Available from Oak Ridge National Laboratory Distributed Active Archive Center, Oak Ridge, Tennessee, USA</w:t>
      </w:r>
      <w:bookmarkEnd w:id="73"/>
    </w:p>
    <w:p w14:paraId="431D9A79" w14:textId="77777777" w:rsidR="00B60A38" w:rsidRPr="00B60A38" w:rsidRDefault="00B60A38" w:rsidP="00B60A38">
      <w:pPr>
        <w:pStyle w:val="EndNoteBibliography"/>
        <w:ind w:left="720" w:hanging="720"/>
      </w:pPr>
      <w:bookmarkStart w:id="74" w:name="_ENREF_75"/>
      <w:r w:rsidRPr="00B60A38">
        <w:t>Urban MC (2015) Accelerating extinction risk from climate change Science 348:571-573</w:t>
      </w:r>
      <w:bookmarkEnd w:id="74"/>
    </w:p>
    <w:p w14:paraId="308A4DCB" w14:textId="77777777" w:rsidR="00B60A38" w:rsidRPr="00B60A38" w:rsidRDefault="00B60A38" w:rsidP="00B60A38">
      <w:pPr>
        <w:pStyle w:val="EndNoteBibliography"/>
        <w:ind w:left="720" w:hanging="720"/>
      </w:pPr>
      <w:bookmarkStart w:id="75" w:name="_ENREF_76"/>
      <w:r w:rsidRPr="00B60A38">
        <w:t>Vaissi S, Farasat H, Mortezazadeh A, Sharifi M (2019) Incorporating habitat suitability and demographic data for developing a reintroduction plan for the critically endangered yellow spotted mountain newt, Neurergus derjugini Herpetological Journal 29</w:t>
      </w:r>
      <w:bookmarkEnd w:id="75"/>
    </w:p>
    <w:p w14:paraId="0A4F06D0" w14:textId="77777777" w:rsidR="00B60A38" w:rsidRPr="00B60A38" w:rsidRDefault="00B60A38" w:rsidP="00B60A38">
      <w:pPr>
        <w:pStyle w:val="EndNoteBibliography"/>
        <w:ind w:left="720" w:hanging="720"/>
      </w:pPr>
      <w:bookmarkStart w:id="76" w:name="_ENREF_77"/>
      <w:r w:rsidRPr="00B60A38">
        <w:t>van Riemsdijk I, Arntzen JW, Bogaerts S, Franzen M, Litvinchuk SN, Olgun K, Wielstra B (2017) The Near East as a cradle of biodiversity: a phylogeography of banded newts (genus Ommatotriton) reveals extensive inter-and intraspecific genetic differentiation Molecular Phylogenetics and Evolution 114:73-81</w:t>
      </w:r>
      <w:bookmarkEnd w:id="76"/>
    </w:p>
    <w:p w14:paraId="6524FABA" w14:textId="77777777" w:rsidR="00B60A38" w:rsidRPr="00B60A38" w:rsidRDefault="00B60A38" w:rsidP="00B60A38">
      <w:pPr>
        <w:pStyle w:val="EndNoteBibliography"/>
        <w:ind w:left="720" w:hanging="720"/>
      </w:pPr>
      <w:bookmarkStart w:id="77" w:name="_ENREF_78"/>
      <w:r w:rsidRPr="00B60A38">
        <w:t>Van Vuuren DP et al. (2011) RCP2. 6: exploring the possibility to keep global mean temperature increase below 2 C Climatic change 109:95</w:t>
      </w:r>
      <w:bookmarkEnd w:id="77"/>
    </w:p>
    <w:p w14:paraId="4498830B" w14:textId="77777777" w:rsidR="00B60A38" w:rsidRPr="00B60A38" w:rsidRDefault="00B60A38" w:rsidP="00B60A38">
      <w:pPr>
        <w:pStyle w:val="EndNoteBibliography"/>
        <w:ind w:left="720" w:hanging="720"/>
      </w:pPr>
      <w:bookmarkStart w:id="78" w:name="_ENREF_79"/>
      <w:r w:rsidRPr="00B60A38">
        <w:t>Wake DB (1991) Declining amphibian populations Science 253:860-861</w:t>
      </w:r>
      <w:bookmarkEnd w:id="78"/>
    </w:p>
    <w:p w14:paraId="7C901A9A" w14:textId="77777777" w:rsidR="00B60A38" w:rsidRPr="00B60A38" w:rsidRDefault="00B60A38" w:rsidP="00B60A38">
      <w:pPr>
        <w:pStyle w:val="EndNoteBibliography"/>
        <w:ind w:left="720" w:hanging="720"/>
      </w:pPr>
      <w:bookmarkStart w:id="79" w:name="_ENREF_80"/>
      <w:r w:rsidRPr="00B60A38">
        <w:t>Wang JR, Hawkins C, Letchford T (1998) Photosynthesis, water and nitrogen use efficiencies of four paper birch (Betula papyrifera) populations grown under different soil moisture and nutrient regimes Forest Ecology and Management 112:233-244</w:t>
      </w:r>
      <w:bookmarkEnd w:id="79"/>
    </w:p>
    <w:p w14:paraId="18FA120E" w14:textId="77777777" w:rsidR="00B60A38" w:rsidRPr="00B60A38" w:rsidRDefault="00B60A38" w:rsidP="00B60A38">
      <w:pPr>
        <w:pStyle w:val="EndNoteBibliography"/>
        <w:ind w:left="720" w:hanging="720"/>
      </w:pPr>
      <w:bookmarkStart w:id="80" w:name="_ENREF_81"/>
      <w:r w:rsidRPr="00B60A38">
        <w:t xml:space="preserve">Willmott C, Matsuura K (2001) Terrestrial Water Budget Data Archive: Monthly Time Series (1950- 1999) Version 1.02. </w:t>
      </w:r>
      <w:bookmarkEnd w:id="80"/>
    </w:p>
    <w:p w14:paraId="2B5E4842" w14:textId="77777777" w:rsidR="00B60A38" w:rsidRPr="00B60A38" w:rsidRDefault="00B60A38" w:rsidP="00B60A38">
      <w:pPr>
        <w:pStyle w:val="EndNoteBibliography"/>
        <w:ind w:left="720" w:hanging="720"/>
      </w:pPr>
      <w:bookmarkStart w:id="81" w:name="_ENREF_82"/>
      <w:r w:rsidRPr="00B60A38">
        <w:t>Wisz MS, Hijmans R, Li J, Peterson AT, Graham C, Guisan A, Group NPSDW (2008) Effects of sample size on the performance of species distribution models Diversity and distributions 14:763-773</w:t>
      </w:r>
      <w:bookmarkEnd w:id="81"/>
    </w:p>
    <w:p w14:paraId="2F8958AE" w14:textId="77777777" w:rsidR="00B60A38" w:rsidRPr="00B60A38" w:rsidRDefault="00B60A38" w:rsidP="00B60A38">
      <w:pPr>
        <w:pStyle w:val="EndNoteBibliography"/>
        <w:ind w:left="720" w:hanging="720"/>
      </w:pPr>
      <w:bookmarkStart w:id="82" w:name="_ENREF_83"/>
      <w:r w:rsidRPr="00B60A38">
        <w:t>Xu X, Du H, Fan W, Hu J, Mao F, Dong H (2019) Long-term trend in vegetation gross primary production, phenology and their relationships inferred from the FLUXNET data Journal of environmental management 246:605-616</w:t>
      </w:r>
      <w:bookmarkEnd w:id="82"/>
    </w:p>
    <w:p w14:paraId="38C24D61" w14:textId="77777777" w:rsidR="00B60A38" w:rsidRPr="00B60A38" w:rsidRDefault="00B60A38" w:rsidP="00B60A38">
      <w:pPr>
        <w:pStyle w:val="EndNoteBibliography"/>
        <w:ind w:left="720" w:hanging="720"/>
      </w:pPr>
      <w:bookmarkStart w:id="83" w:name="_ENREF_84"/>
      <w:r w:rsidRPr="00B60A38">
        <w:t>Yenigun K, Ibrahim WA (2019) Investigation of drought in the northern Iraq region Meteorological Applications 26:490-499</w:t>
      </w:r>
      <w:bookmarkEnd w:id="83"/>
    </w:p>
    <w:p w14:paraId="7830DE8F" w14:textId="77777777" w:rsidR="00B60A38" w:rsidRPr="00B60A38" w:rsidRDefault="00B60A38" w:rsidP="00B60A38">
      <w:pPr>
        <w:pStyle w:val="EndNoteBibliography"/>
        <w:ind w:left="720" w:hanging="720"/>
      </w:pPr>
      <w:bookmarkStart w:id="84" w:name="_ENREF_85"/>
      <w:r w:rsidRPr="00B60A38">
        <w:t xml:space="preserve">Zohary M (1973) Geobotanical foundations of the Middle East </w:t>
      </w:r>
      <w:bookmarkEnd w:id="84"/>
    </w:p>
    <w:p w14:paraId="1ACC266D" w14:textId="12D86115" w:rsidR="00A508F5" w:rsidRPr="00A7624A" w:rsidRDefault="0088645C" w:rsidP="00B60A38">
      <w:pPr>
        <w:rPr>
          <w:lang w:bidi="ku-Arab-IQ"/>
        </w:rPr>
      </w:pPr>
      <w:r>
        <w:rPr>
          <w:lang w:bidi="ku-Arab-IQ"/>
        </w:rPr>
        <w:fldChar w:fldCharType="end"/>
      </w:r>
      <w:r w:rsidR="00F13098">
        <w:rPr>
          <w:lang w:bidi="ku-Arab-IQ"/>
        </w:rPr>
        <w:fldChar w:fldCharType="begin"/>
      </w:r>
      <w:r w:rsidR="00F13098">
        <w:rPr>
          <w:lang w:bidi="ku-Arab-IQ"/>
        </w:rPr>
        <w:instrText xml:space="preserve"> ADDIN </w:instrText>
      </w:r>
      <w:r w:rsidR="00F13098">
        <w:rPr>
          <w:lang w:bidi="ku-Arab-IQ"/>
        </w:rPr>
        <w:fldChar w:fldCharType="end"/>
      </w:r>
    </w:p>
    <w:sectPr w:rsidR="00A508F5" w:rsidRPr="00A7624A" w:rsidSect="00BF6793">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40A6E" w14:textId="77777777" w:rsidR="00DF09F6" w:rsidRDefault="00DF09F6" w:rsidP="00C10EDB">
      <w:r>
        <w:separator/>
      </w:r>
    </w:p>
  </w:endnote>
  <w:endnote w:type="continuationSeparator" w:id="0">
    <w:p w14:paraId="19C5A0A0" w14:textId="77777777" w:rsidR="00DF09F6" w:rsidRDefault="00DF09F6" w:rsidP="00C10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937672"/>
      <w:docPartObj>
        <w:docPartGallery w:val="Page Numbers (Bottom of Page)"/>
        <w:docPartUnique/>
      </w:docPartObj>
    </w:sdtPr>
    <w:sdtEndPr>
      <w:rPr>
        <w:noProof/>
      </w:rPr>
    </w:sdtEndPr>
    <w:sdtContent>
      <w:p w14:paraId="6CE844F4" w14:textId="0B239DA4" w:rsidR="00C10EDB" w:rsidRDefault="00C10ED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722A3352" w14:textId="77777777" w:rsidR="00C10EDB" w:rsidRDefault="00C10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F4BD55" w14:textId="77777777" w:rsidR="00DF09F6" w:rsidRDefault="00DF09F6" w:rsidP="00C10EDB">
      <w:r>
        <w:separator/>
      </w:r>
    </w:p>
  </w:footnote>
  <w:footnote w:type="continuationSeparator" w:id="0">
    <w:p w14:paraId="4C3252F4" w14:textId="77777777" w:rsidR="00DF09F6" w:rsidRDefault="00DF09F6" w:rsidP="00C10E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 Basic name-yea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520ea2pffsdfme525i5szwftxr9avzwwz2f&quot;&gt;salamander 2&lt;record-ids&gt;&lt;item&gt;5&lt;/item&gt;&lt;item&gt;7&lt;/item&gt;&lt;item&gt;19&lt;/item&gt;&lt;item&gt;48&lt;/item&gt;&lt;item&gt;52&lt;/item&gt;&lt;item&gt;55&lt;/item&gt;&lt;item&gt;62&lt;/item&gt;&lt;item&gt;64&lt;/item&gt;&lt;item&gt;65&lt;/item&gt;&lt;item&gt;66&lt;/item&gt;&lt;item&gt;67&lt;/item&gt;&lt;item&gt;68&lt;/item&gt;&lt;item&gt;71&lt;/item&gt;&lt;item&gt;72&lt;/item&gt;&lt;item&gt;73&lt;/item&gt;&lt;item&gt;76&lt;/item&gt;&lt;item&gt;79&lt;/item&gt;&lt;item&gt;80&lt;/item&gt;&lt;item&gt;82&lt;/item&gt;&lt;item&gt;84&lt;/item&gt;&lt;item&gt;86&lt;/item&gt;&lt;item&gt;87&lt;/item&gt;&lt;item&gt;88&lt;/item&gt;&lt;item&gt;91&lt;/item&gt;&lt;item&gt;92&lt;/item&gt;&lt;item&gt;94&lt;/item&gt;&lt;item&gt;95&lt;/item&gt;&lt;item&gt;99&lt;/item&gt;&lt;item&gt;102&lt;/item&gt;&lt;item&gt;103&lt;/item&gt;&lt;item&gt;104&lt;/item&gt;&lt;item&gt;108&lt;/item&gt;&lt;item&gt;122&lt;/item&gt;&lt;item&gt;130&lt;/item&gt;&lt;item&gt;132&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3&lt;/item&gt;&lt;item&gt;154&lt;/item&gt;&lt;item&gt;155&lt;/item&gt;&lt;item&gt;156&lt;/item&gt;&lt;item&gt;157&lt;/item&gt;&lt;item&gt;158&lt;/item&gt;&lt;item&gt;159&lt;/item&gt;&lt;item&gt;160&lt;/item&gt;&lt;/record-ids&gt;&lt;/item&gt;&lt;/Libraries&gt;"/>
  </w:docVars>
  <w:rsids>
    <w:rsidRoot w:val="0091725C"/>
    <w:rsid w:val="00005562"/>
    <w:rsid w:val="000064A4"/>
    <w:rsid w:val="000146BF"/>
    <w:rsid w:val="0002365B"/>
    <w:rsid w:val="00023895"/>
    <w:rsid w:val="00025857"/>
    <w:rsid w:val="00027D26"/>
    <w:rsid w:val="0003117A"/>
    <w:rsid w:val="00035079"/>
    <w:rsid w:val="00040199"/>
    <w:rsid w:val="00042733"/>
    <w:rsid w:val="000454AC"/>
    <w:rsid w:val="0004608F"/>
    <w:rsid w:val="000575F6"/>
    <w:rsid w:val="000858D6"/>
    <w:rsid w:val="0009064C"/>
    <w:rsid w:val="000915FA"/>
    <w:rsid w:val="00096F3C"/>
    <w:rsid w:val="000A0F93"/>
    <w:rsid w:val="000A65E6"/>
    <w:rsid w:val="000B6396"/>
    <w:rsid w:val="000B7EAD"/>
    <w:rsid w:val="000C2FE7"/>
    <w:rsid w:val="000D0C84"/>
    <w:rsid w:val="000D1BF9"/>
    <w:rsid w:val="000D5A45"/>
    <w:rsid w:val="000D7E67"/>
    <w:rsid w:val="000E20BF"/>
    <w:rsid w:val="000E7D2A"/>
    <w:rsid w:val="000F0428"/>
    <w:rsid w:val="00102BDB"/>
    <w:rsid w:val="001039EB"/>
    <w:rsid w:val="00103F4B"/>
    <w:rsid w:val="001053BB"/>
    <w:rsid w:val="00113E9D"/>
    <w:rsid w:val="00115112"/>
    <w:rsid w:val="00115564"/>
    <w:rsid w:val="001228D6"/>
    <w:rsid w:val="0012417E"/>
    <w:rsid w:val="00126755"/>
    <w:rsid w:val="00130BB4"/>
    <w:rsid w:val="00136AA0"/>
    <w:rsid w:val="001452DD"/>
    <w:rsid w:val="00145E4E"/>
    <w:rsid w:val="00150A71"/>
    <w:rsid w:val="00161758"/>
    <w:rsid w:val="00161E56"/>
    <w:rsid w:val="00167D58"/>
    <w:rsid w:val="001710E1"/>
    <w:rsid w:val="00174722"/>
    <w:rsid w:val="00182880"/>
    <w:rsid w:val="00185975"/>
    <w:rsid w:val="001947CC"/>
    <w:rsid w:val="0019752B"/>
    <w:rsid w:val="001A0269"/>
    <w:rsid w:val="001A58AE"/>
    <w:rsid w:val="001B168A"/>
    <w:rsid w:val="001C352A"/>
    <w:rsid w:val="001C586E"/>
    <w:rsid w:val="001D3451"/>
    <w:rsid w:val="001D5FD5"/>
    <w:rsid w:val="001E20FA"/>
    <w:rsid w:val="001F5DC5"/>
    <w:rsid w:val="00200930"/>
    <w:rsid w:val="0020794F"/>
    <w:rsid w:val="00225186"/>
    <w:rsid w:val="00231A1A"/>
    <w:rsid w:val="00241AE6"/>
    <w:rsid w:val="00244136"/>
    <w:rsid w:val="00246D97"/>
    <w:rsid w:val="002502B6"/>
    <w:rsid w:val="002562CC"/>
    <w:rsid w:val="0025739E"/>
    <w:rsid w:val="00265966"/>
    <w:rsid w:val="00267B19"/>
    <w:rsid w:val="00283121"/>
    <w:rsid w:val="00292CF9"/>
    <w:rsid w:val="002937B2"/>
    <w:rsid w:val="002A0BED"/>
    <w:rsid w:val="002A0CCA"/>
    <w:rsid w:val="002A3A96"/>
    <w:rsid w:val="002A67BC"/>
    <w:rsid w:val="002B0038"/>
    <w:rsid w:val="002B072D"/>
    <w:rsid w:val="002B0DF5"/>
    <w:rsid w:val="002B1332"/>
    <w:rsid w:val="002B4266"/>
    <w:rsid w:val="002B5F96"/>
    <w:rsid w:val="002C110A"/>
    <w:rsid w:val="002C252E"/>
    <w:rsid w:val="002C4A28"/>
    <w:rsid w:val="002D3F04"/>
    <w:rsid w:val="002F434E"/>
    <w:rsid w:val="00300DDF"/>
    <w:rsid w:val="00304B89"/>
    <w:rsid w:val="0030560B"/>
    <w:rsid w:val="00327F0E"/>
    <w:rsid w:val="0033007C"/>
    <w:rsid w:val="00332CD7"/>
    <w:rsid w:val="00333A32"/>
    <w:rsid w:val="003369AF"/>
    <w:rsid w:val="00337C62"/>
    <w:rsid w:val="0034094A"/>
    <w:rsid w:val="003418FE"/>
    <w:rsid w:val="00352569"/>
    <w:rsid w:val="00353A7A"/>
    <w:rsid w:val="00364D45"/>
    <w:rsid w:val="00365B21"/>
    <w:rsid w:val="0037195F"/>
    <w:rsid w:val="00381FDE"/>
    <w:rsid w:val="003821BF"/>
    <w:rsid w:val="0038428D"/>
    <w:rsid w:val="003924C4"/>
    <w:rsid w:val="003926CF"/>
    <w:rsid w:val="00395942"/>
    <w:rsid w:val="003A13D9"/>
    <w:rsid w:val="003B0844"/>
    <w:rsid w:val="003B2CE0"/>
    <w:rsid w:val="003C3DDC"/>
    <w:rsid w:val="003C4228"/>
    <w:rsid w:val="003C46AA"/>
    <w:rsid w:val="003C5717"/>
    <w:rsid w:val="003D3D2F"/>
    <w:rsid w:val="003D44C1"/>
    <w:rsid w:val="003D4EAA"/>
    <w:rsid w:val="003D6FCB"/>
    <w:rsid w:val="003E1C1B"/>
    <w:rsid w:val="003E2473"/>
    <w:rsid w:val="003E682A"/>
    <w:rsid w:val="003E71F1"/>
    <w:rsid w:val="003F7E6F"/>
    <w:rsid w:val="00400852"/>
    <w:rsid w:val="00400D34"/>
    <w:rsid w:val="00404464"/>
    <w:rsid w:val="0041047B"/>
    <w:rsid w:val="0041129D"/>
    <w:rsid w:val="00411B58"/>
    <w:rsid w:val="00430150"/>
    <w:rsid w:val="0043123B"/>
    <w:rsid w:val="00435C65"/>
    <w:rsid w:val="00436C87"/>
    <w:rsid w:val="00446001"/>
    <w:rsid w:val="004549F5"/>
    <w:rsid w:val="004553C7"/>
    <w:rsid w:val="004556DA"/>
    <w:rsid w:val="00462B04"/>
    <w:rsid w:val="00470415"/>
    <w:rsid w:val="004721ED"/>
    <w:rsid w:val="00473A74"/>
    <w:rsid w:val="00473B19"/>
    <w:rsid w:val="004758CD"/>
    <w:rsid w:val="004910FC"/>
    <w:rsid w:val="00491514"/>
    <w:rsid w:val="004917C5"/>
    <w:rsid w:val="0049445D"/>
    <w:rsid w:val="00494C91"/>
    <w:rsid w:val="004971B0"/>
    <w:rsid w:val="004A03AC"/>
    <w:rsid w:val="004A69CC"/>
    <w:rsid w:val="004B4A71"/>
    <w:rsid w:val="004D3006"/>
    <w:rsid w:val="004D64A9"/>
    <w:rsid w:val="004E1ECC"/>
    <w:rsid w:val="004E23AF"/>
    <w:rsid w:val="004E68BE"/>
    <w:rsid w:val="004E7BD7"/>
    <w:rsid w:val="004F2BE4"/>
    <w:rsid w:val="004F2CBD"/>
    <w:rsid w:val="004F31B8"/>
    <w:rsid w:val="004F5464"/>
    <w:rsid w:val="0050139D"/>
    <w:rsid w:val="005028A3"/>
    <w:rsid w:val="0050600F"/>
    <w:rsid w:val="0051606C"/>
    <w:rsid w:val="00530933"/>
    <w:rsid w:val="0053157E"/>
    <w:rsid w:val="00532102"/>
    <w:rsid w:val="00541FFA"/>
    <w:rsid w:val="00550AE9"/>
    <w:rsid w:val="00550B77"/>
    <w:rsid w:val="0055177B"/>
    <w:rsid w:val="00554E11"/>
    <w:rsid w:val="00554E9A"/>
    <w:rsid w:val="00555AD4"/>
    <w:rsid w:val="00560003"/>
    <w:rsid w:val="00565369"/>
    <w:rsid w:val="005659F2"/>
    <w:rsid w:val="00573211"/>
    <w:rsid w:val="0057464C"/>
    <w:rsid w:val="00576272"/>
    <w:rsid w:val="00580675"/>
    <w:rsid w:val="00582801"/>
    <w:rsid w:val="00585D43"/>
    <w:rsid w:val="005907D1"/>
    <w:rsid w:val="00594329"/>
    <w:rsid w:val="00595F51"/>
    <w:rsid w:val="005A5982"/>
    <w:rsid w:val="005A6B1E"/>
    <w:rsid w:val="005A6B4A"/>
    <w:rsid w:val="005B1995"/>
    <w:rsid w:val="005B5D49"/>
    <w:rsid w:val="005B5EA3"/>
    <w:rsid w:val="005B7502"/>
    <w:rsid w:val="005C3E7D"/>
    <w:rsid w:val="005C4B59"/>
    <w:rsid w:val="005C4E51"/>
    <w:rsid w:val="005C6084"/>
    <w:rsid w:val="005C6933"/>
    <w:rsid w:val="005D5691"/>
    <w:rsid w:val="005E05C6"/>
    <w:rsid w:val="005E61FE"/>
    <w:rsid w:val="005E757E"/>
    <w:rsid w:val="005F5C3C"/>
    <w:rsid w:val="0060046C"/>
    <w:rsid w:val="006109F2"/>
    <w:rsid w:val="00616528"/>
    <w:rsid w:val="006201AF"/>
    <w:rsid w:val="006204F1"/>
    <w:rsid w:val="00622816"/>
    <w:rsid w:val="00623A08"/>
    <w:rsid w:val="00626365"/>
    <w:rsid w:val="00630C68"/>
    <w:rsid w:val="006349B8"/>
    <w:rsid w:val="00643979"/>
    <w:rsid w:val="00643DA0"/>
    <w:rsid w:val="00646392"/>
    <w:rsid w:val="00660242"/>
    <w:rsid w:val="00662BD6"/>
    <w:rsid w:val="00670F95"/>
    <w:rsid w:val="0067204B"/>
    <w:rsid w:val="006776F1"/>
    <w:rsid w:val="00677F2E"/>
    <w:rsid w:val="00680114"/>
    <w:rsid w:val="00682492"/>
    <w:rsid w:val="00697F7D"/>
    <w:rsid w:val="006A1055"/>
    <w:rsid w:val="006A178F"/>
    <w:rsid w:val="006A27C8"/>
    <w:rsid w:val="006A62EF"/>
    <w:rsid w:val="006A6B2B"/>
    <w:rsid w:val="006B3C60"/>
    <w:rsid w:val="006C386A"/>
    <w:rsid w:val="006C4A4A"/>
    <w:rsid w:val="006C6113"/>
    <w:rsid w:val="006C74F7"/>
    <w:rsid w:val="006D2C17"/>
    <w:rsid w:val="006D5A16"/>
    <w:rsid w:val="006E3A84"/>
    <w:rsid w:val="006E4073"/>
    <w:rsid w:val="006E4D69"/>
    <w:rsid w:val="006E534E"/>
    <w:rsid w:val="006F3286"/>
    <w:rsid w:val="006F3BFD"/>
    <w:rsid w:val="006F750C"/>
    <w:rsid w:val="007000F1"/>
    <w:rsid w:val="00701517"/>
    <w:rsid w:val="007049D1"/>
    <w:rsid w:val="0071086C"/>
    <w:rsid w:val="00710F34"/>
    <w:rsid w:val="00714207"/>
    <w:rsid w:val="00714842"/>
    <w:rsid w:val="00717BDB"/>
    <w:rsid w:val="0072691D"/>
    <w:rsid w:val="00735745"/>
    <w:rsid w:val="00746D03"/>
    <w:rsid w:val="007531C3"/>
    <w:rsid w:val="00753581"/>
    <w:rsid w:val="00763EBD"/>
    <w:rsid w:val="00766B8F"/>
    <w:rsid w:val="0077235F"/>
    <w:rsid w:val="007835F2"/>
    <w:rsid w:val="00784D76"/>
    <w:rsid w:val="00787473"/>
    <w:rsid w:val="00793A6E"/>
    <w:rsid w:val="00793FE5"/>
    <w:rsid w:val="00795EC3"/>
    <w:rsid w:val="007A0CE3"/>
    <w:rsid w:val="007A3E82"/>
    <w:rsid w:val="007A7650"/>
    <w:rsid w:val="007B2360"/>
    <w:rsid w:val="007B7C6F"/>
    <w:rsid w:val="007C1114"/>
    <w:rsid w:val="007D0380"/>
    <w:rsid w:val="007D0418"/>
    <w:rsid w:val="007D388E"/>
    <w:rsid w:val="007D46A6"/>
    <w:rsid w:val="007D4B3A"/>
    <w:rsid w:val="007E0EA6"/>
    <w:rsid w:val="007E167D"/>
    <w:rsid w:val="007E1DE9"/>
    <w:rsid w:val="007E4148"/>
    <w:rsid w:val="007F1A41"/>
    <w:rsid w:val="0080308E"/>
    <w:rsid w:val="00804C14"/>
    <w:rsid w:val="0080713C"/>
    <w:rsid w:val="008149B1"/>
    <w:rsid w:val="00820F2A"/>
    <w:rsid w:val="00823222"/>
    <w:rsid w:val="00834350"/>
    <w:rsid w:val="00835BC6"/>
    <w:rsid w:val="00851272"/>
    <w:rsid w:val="00856D53"/>
    <w:rsid w:val="00864322"/>
    <w:rsid w:val="00871DC4"/>
    <w:rsid w:val="00881761"/>
    <w:rsid w:val="0088211A"/>
    <w:rsid w:val="00883D1D"/>
    <w:rsid w:val="00886115"/>
    <w:rsid w:val="0088645C"/>
    <w:rsid w:val="00886830"/>
    <w:rsid w:val="00886F0E"/>
    <w:rsid w:val="0089584B"/>
    <w:rsid w:val="0089714F"/>
    <w:rsid w:val="008A7D34"/>
    <w:rsid w:val="008B298A"/>
    <w:rsid w:val="008B29B5"/>
    <w:rsid w:val="008B46C7"/>
    <w:rsid w:val="008C0FB3"/>
    <w:rsid w:val="008C1105"/>
    <w:rsid w:val="008C3432"/>
    <w:rsid w:val="008C4EE9"/>
    <w:rsid w:val="008D26DA"/>
    <w:rsid w:val="008D56C8"/>
    <w:rsid w:val="008E498A"/>
    <w:rsid w:val="008F3519"/>
    <w:rsid w:val="008F43F9"/>
    <w:rsid w:val="008F5DF6"/>
    <w:rsid w:val="008F628F"/>
    <w:rsid w:val="008F7E41"/>
    <w:rsid w:val="0090136B"/>
    <w:rsid w:val="009061E2"/>
    <w:rsid w:val="009105C6"/>
    <w:rsid w:val="00911D07"/>
    <w:rsid w:val="009122F7"/>
    <w:rsid w:val="009124E0"/>
    <w:rsid w:val="00913A71"/>
    <w:rsid w:val="0091725C"/>
    <w:rsid w:val="00917CBA"/>
    <w:rsid w:val="00920A8F"/>
    <w:rsid w:val="00924A3C"/>
    <w:rsid w:val="009261FA"/>
    <w:rsid w:val="00931B97"/>
    <w:rsid w:val="00941600"/>
    <w:rsid w:val="00947230"/>
    <w:rsid w:val="00947F26"/>
    <w:rsid w:val="00957CAC"/>
    <w:rsid w:val="0096412B"/>
    <w:rsid w:val="00965150"/>
    <w:rsid w:val="00965A1E"/>
    <w:rsid w:val="0096797B"/>
    <w:rsid w:val="00971A3F"/>
    <w:rsid w:val="00975FF8"/>
    <w:rsid w:val="009850D5"/>
    <w:rsid w:val="00987863"/>
    <w:rsid w:val="00990EAA"/>
    <w:rsid w:val="00992B45"/>
    <w:rsid w:val="009A1D56"/>
    <w:rsid w:val="009A6377"/>
    <w:rsid w:val="009B0F9A"/>
    <w:rsid w:val="009B1559"/>
    <w:rsid w:val="009B17D2"/>
    <w:rsid w:val="009C2F84"/>
    <w:rsid w:val="009C7F72"/>
    <w:rsid w:val="009D0F5F"/>
    <w:rsid w:val="009D3634"/>
    <w:rsid w:val="009D776C"/>
    <w:rsid w:val="009D7AEA"/>
    <w:rsid w:val="009E08BD"/>
    <w:rsid w:val="009E562C"/>
    <w:rsid w:val="009E6466"/>
    <w:rsid w:val="009F39D6"/>
    <w:rsid w:val="009F45FD"/>
    <w:rsid w:val="00A001AC"/>
    <w:rsid w:val="00A00DC6"/>
    <w:rsid w:val="00A02A42"/>
    <w:rsid w:val="00A040A6"/>
    <w:rsid w:val="00A14B90"/>
    <w:rsid w:val="00A15C34"/>
    <w:rsid w:val="00A17833"/>
    <w:rsid w:val="00A228E8"/>
    <w:rsid w:val="00A24749"/>
    <w:rsid w:val="00A355FD"/>
    <w:rsid w:val="00A35A3A"/>
    <w:rsid w:val="00A44058"/>
    <w:rsid w:val="00A4521A"/>
    <w:rsid w:val="00A4589B"/>
    <w:rsid w:val="00A46C41"/>
    <w:rsid w:val="00A47FCF"/>
    <w:rsid w:val="00A508F5"/>
    <w:rsid w:val="00A53A0A"/>
    <w:rsid w:val="00A54B5A"/>
    <w:rsid w:val="00A5666A"/>
    <w:rsid w:val="00A61F4C"/>
    <w:rsid w:val="00A6364B"/>
    <w:rsid w:val="00A7624A"/>
    <w:rsid w:val="00A839B2"/>
    <w:rsid w:val="00A85B60"/>
    <w:rsid w:val="00A973E8"/>
    <w:rsid w:val="00AA630D"/>
    <w:rsid w:val="00AB1DCC"/>
    <w:rsid w:val="00AB54D3"/>
    <w:rsid w:val="00AC193E"/>
    <w:rsid w:val="00AC25D4"/>
    <w:rsid w:val="00AC386D"/>
    <w:rsid w:val="00AC45EE"/>
    <w:rsid w:val="00AC6895"/>
    <w:rsid w:val="00AC69DA"/>
    <w:rsid w:val="00AC6BBD"/>
    <w:rsid w:val="00AD4449"/>
    <w:rsid w:val="00AD6F40"/>
    <w:rsid w:val="00AE084C"/>
    <w:rsid w:val="00AE0E09"/>
    <w:rsid w:val="00AE105F"/>
    <w:rsid w:val="00AE116C"/>
    <w:rsid w:val="00AE1B6F"/>
    <w:rsid w:val="00AE1E24"/>
    <w:rsid w:val="00AE2BE1"/>
    <w:rsid w:val="00AE4CD3"/>
    <w:rsid w:val="00AE64EC"/>
    <w:rsid w:val="00AF5FA7"/>
    <w:rsid w:val="00AF67C6"/>
    <w:rsid w:val="00AF6D70"/>
    <w:rsid w:val="00B023CB"/>
    <w:rsid w:val="00B033DF"/>
    <w:rsid w:val="00B05E48"/>
    <w:rsid w:val="00B07DE9"/>
    <w:rsid w:val="00B129AE"/>
    <w:rsid w:val="00B13F71"/>
    <w:rsid w:val="00B16576"/>
    <w:rsid w:val="00B16E78"/>
    <w:rsid w:val="00B337B3"/>
    <w:rsid w:val="00B41D10"/>
    <w:rsid w:val="00B448D7"/>
    <w:rsid w:val="00B45D73"/>
    <w:rsid w:val="00B50C4E"/>
    <w:rsid w:val="00B56AAE"/>
    <w:rsid w:val="00B579AA"/>
    <w:rsid w:val="00B6035F"/>
    <w:rsid w:val="00B60A38"/>
    <w:rsid w:val="00B668DA"/>
    <w:rsid w:val="00B67E3E"/>
    <w:rsid w:val="00B70A27"/>
    <w:rsid w:val="00B71792"/>
    <w:rsid w:val="00B71F03"/>
    <w:rsid w:val="00B75E45"/>
    <w:rsid w:val="00B8011E"/>
    <w:rsid w:val="00B92B18"/>
    <w:rsid w:val="00BA1837"/>
    <w:rsid w:val="00BA18E9"/>
    <w:rsid w:val="00BA2342"/>
    <w:rsid w:val="00BA4415"/>
    <w:rsid w:val="00BA4AE3"/>
    <w:rsid w:val="00BA550F"/>
    <w:rsid w:val="00BA5D36"/>
    <w:rsid w:val="00BB4C78"/>
    <w:rsid w:val="00BC3C3B"/>
    <w:rsid w:val="00BC60DD"/>
    <w:rsid w:val="00BD1F69"/>
    <w:rsid w:val="00BD37F0"/>
    <w:rsid w:val="00BD3BDD"/>
    <w:rsid w:val="00BF6793"/>
    <w:rsid w:val="00C00A0A"/>
    <w:rsid w:val="00C01133"/>
    <w:rsid w:val="00C07452"/>
    <w:rsid w:val="00C10EDB"/>
    <w:rsid w:val="00C15C85"/>
    <w:rsid w:val="00C163A8"/>
    <w:rsid w:val="00C17BFD"/>
    <w:rsid w:val="00C23157"/>
    <w:rsid w:val="00C24216"/>
    <w:rsid w:val="00C251D9"/>
    <w:rsid w:val="00C331A7"/>
    <w:rsid w:val="00C33405"/>
    <w:rsid w:val="00C33E25"/>
    <w:rsid w:val="00C3790C"/>
    <w:rsid w:val="00C44D76"/>
    <w:rsid w:val="00C523BD"/>
    <w:rsid w:val="00C560F4"/>
    <w:rsid w:val="00C56ADE"/>
    <w:rsid w:val="00C6426C"/>
    <w:rsid w:val="00C65A44"/>
    <w:rsid w:val="00C7690F"/>
    <w:rsid w:val="00C80DA0"/>
    <w:rsid w:val="00C832AD"/>
    <w:rsid w:val="00C84D01"/>
    <w:rsid w:val="00C85CD4"/>
    <w:rsid w:val="00C94CF5"/>
    <w:rsid w:val="00C951A3"/>
    <w:rsid w:val="00C955C3"/>
    <w:rsid w:val="00CB29F8"/>
    <w:rsid w:val="00CC5338"/>
    <w:rsid w:val="00CD7FE7"/>
    <w:rsid w:val="00CE19D3"/>
    <w:rsid w:val="00CE5F03"/>
    <w:rsid w:val="00CF1480"/>
    <w:rsid w:val="00CF1F2C"/>
    <w:rsid w:val="00CF4346"/>
    <w:rsid w:val="00D0073D"/>
    <w:rsid w:val="00D04393"/>
    <w:rsid w:val="00D13A12"/>
    <w:rsid w:val="00D14E69"/>
    <w:rsid w:val="00D16B2B"/>
    <w:rsid w:val="00D205D8"/>
    <w:rsid w:val="00D218D3"/>
    <w:rsid w:val="00D270B3"/>
    <w:rsid w:val="00D275B1"/>
    <w:rsid w:val="00D308C0"/>
    <w:rsid w:val="00D32951"/>
    <w:rsid w:val="00D34D5A"/>
    <w:rsid w:val="00D413CE"/>
    <w:rsid w:val="00D41E1F"/>
    <w:rsid w:val="00D4376B"/>
    <w:rsid w:val="00D45407"/>
    <w:rsid w:val="00D4697F"/>
    <w:rsid w:val="00D50D59"/>
    <w:rsid w:val="00D52747"/>
    <w:rsid w:val="00D531AF"/>
    <w:rsid w:val="00D60801"/>
    <w:rsid w:val="00D633AC"/>
    <w:rsid w:val="00D6550D"/>
    <w:rsid w:val="00D67F69"/>
    <w:rsid w:val="00D7481C"/>
    <w:rsid w:val="00D758A1"/>
    <w:rsid w:val="00D75DB6"/>
    <w:rsid w:val="00D81D62"/>
    <w:rsid w:val="00D81E2B"/>
    <w:rsid w:val="00D8332F"/>
    <w:rsid w:val="00D8506A"/>
    <w:rsid w:val="00D91EFE"/>
    <w:rsid w:val="00D924DD"/>
    <w:rsid w:val="00D93FE0"/>
    <w:rsid w:val="00DA3431"/>
    <w:rsid w:val="00DA6E7B"/>
    <w:rsid w:val="00DB0AF8"/>
    <w:rsid w:val="00DB48AF"/>
    <w:rsid w:val="00DC6FFA"/>
    <w:rsid w:val="00DD1CC8"/>
    <w:rsid w:val="00DD5ACF"/>
    <w:rsid w:val="00DD7915"/>
    <w:rsid w:val="00DE166C"/>
    <w:rsid w:val="00DE34FD"/>
    <w:rsid w:val="00DE41C1"/>
    <w:rsid w:val="00DE5056"/>
    <w:rsid w:val="00DF09F6"/>
    <w:rsid w:val="00DF6FF9"/>
    <w:rsid w:val="00E056C2"/>
    <w:rsid w:val="00E14470"/>
    <w:rsid w:val="00E21F11"/>
    <w:rsid w:val="00E22611"/>
    <w:rsid w:val="00E30238"/>
    <w:rsid w:val="00E33D62"/>
    <w:rsid w:val="00E41284"/>
    <w:rsid w:val="00E52533"/>
    <w:rsid w:val="00E55CD8"/>
    <w:rsid w:val="00E563DD"/>
    <w:rsid w:val="00E641EE"/>
    <w:rsid w:val="00E64DA4"/>
    <w:rsid w:val="00E67847"/>
    <w:rsid w:val="00E67B47"/>
    <w:rsid w:val="00E67FE3"/>
    <w:rsid w:val="00E74485"/>
    <w:rsid w:val="00E74B80"/>
    <w:rsid w:val="00E82AC5"/>
    <w:rsid w:val="00E8477F"/>
    <w:rsid w:val="00E944C8"/>
    <w:rsid w:val="00EA2E7D"/>
    <w:rsid w:val="00EA2FEE"/>
    <w:rsid w:val="00EA4068"/>
    <w:rsid w:val="00EA590F"/>
    <w:rsid w:val="00EB01BF"/>
    <w:rsid w:val="00EC3A18"/>
    <w:rsid w:val="00EC52CC"/>
    <w:rsid w:val="00EC789D"/>
    <w:rsid w:val="00ED0149"/>
    <w:rsid w:val="00ED446B"/>
    <w:rsid w:val="00EE4A33"/>
    <w:rsid w:val="00EF1272"/>
    <w:rsid w:val="00EF539C"/>
    <w:rsid w:val="00EF6E75"/>
    <w:rsid w:val="00F0392D"/>
    <w:rsid w:val="00F06491"/>
    <w:rsid w:val="00F10D48"/>
    <w:rsid w:val="00F128F3"/>
    <w:rsid w:val="00F13098"/>
    <w:rsid w:val="00F15985"/>
    <w:rsid w:val="00F1601B"/>
    <w:rsid w:val="00F2156F"/>
    <w:rsid w:val="00F215F4"/>
    <w:rsid w:val="00F230CD"/>
    <w:rsid w:val="00F25C18"/>
    <w:rsid w:val="00F30A9E"/>
    <w:rsid w:val="00F31278"/>
    <w:rsid w:val="00F3163C"/>
    <w:rsid w:val="00F32247"/>
    <w:rsid w:val="00F3489E"/>
    <w:rsid w:val="00F3528F"/>
    <w:rsid w:val="00F66B62"/>
    <w:rsid w:val="00F73B0F"/>
    <w:rsid w:val="00F81783"/>
    <w:rsid w:val="00F95628"/>
    <w:rsid w:val="00FB05D9"/>
    <w:rsid w:val="00FC1E8E"/>
    <w:rsid w:val="00FD02EA"/>
    <w:rsid w:val="00FD53D2"/>
    <w:rsid w:val="00FD7035"/>
    <w:rsid w:val="00FE5BB5"/>
    <w:rsid w:val="00FF2414"/>
    <w:rsid w:val="00FF3C80"/>
    <w:rsid w:val="00FF780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7C97C"/>
  <w15:chartTrackingRefBased/>
  <w15:docId w15:val="{61769DFD-FC84-9E42-96E7-EF9462115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F4C"/>
    <w:pPr>
      <w:spacing w:after="0"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A4415"/>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BA4415"/>
    <w:pPr>
      <w:spacing w:before="240" w:after="80"/>
      <w:outlineLvl w:val="1"/>
    </w:pPr>
    <w:rPr>
      <w:smallCaps/>
      <w:spacing w:val="5"/>
      <w:sz w:val="28"/>
      <w:szCs w:val="28"/>
    </w:rPr>
  </w:style>
  <w:style w:type="paragraph" w:styleId="Heading3">
    <w:name w:val="heading 3"/>
    <w:basedOn w:val="Normal"/>
    <w:next w:val="Normal"/>
    <w:link w:val="Heading3Char"/>
    <w:uiPriority w:val="9"/>
    <w:unhideWhenUsed/>
    <w:qFormat/>
    <w:rsid w:val="00BA4415"/>
    <w:pPr>
      <w:outlineLvl w:val="2"/>
    </w:pPr>
    <w:rPr>
      <w:smallCaps/>
      <w:spacing w:val="5"/>
    </w:rPr>
  </w:style>
  <w:style w:type="paragraph" w:styleId="Heading4">
    <w:name w:val="heading 4"/>
    <w:basedOn w:val="Normal"/>
    <w:next w:val="Normal"/>
    <w:link w:val="Heading4Char"/>
    <w:uiPriority w:val="9"/>
    <w:semiHidden/>
    <w:unhideWhenUsed/>
    <w:qFormat/>
    <w:rsid w:val="00BA4415"/>
    <w:pPr>
      <w:spacing w:before="240"/>
      <w:outlineLvl w:val="3"/>
    </w:pPr>
    <w:rPr>
      <w:smallCaps/>
      <w:spacing w:val="10"/>
      <w:sz w:val="22"/>
      <w:szCs w:val="22"/>
    </w:rPr>
  </w:style>
  <w:style w:type="paragraph" w:styleId="Heading5">
    <w:name w:val="heading 5"/>
    <w:basedOn w:val="Normal"/>
    <w:next w:val="Normal"/>
    <w:link w:val="Heading5Char"/>
    <w:uiPriority w:val="9"/>
    <w:semiHidden/>
    <w:unhideWhenUsed/>
    <w:qFormat/>
    <w:rsid w:val="00BA4415"/>
    <w:pPr>
      <w:spacing w:before="200"/>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A4415"/>
    <w:pPr>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A4415"/>
    <w:pPr>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A4415"/>
    <w:pPr>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A4415"/>
    <w:pPr>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415"/>
    <w:rPr>
      <w:smallCaps/>
      <w:spacing w:val="5"/>
      <w:sz w:val="32"/>
      <w:szCs w:val="32"/>
    </w:rPr>
  </w:style>
  <w:style w:type="character" w:customStyle="1" w:styleId="Heading2Char">
    <w:name w:val="Heading 2 Char"/>
    <w:basedOn w:val="DefaultParagraphFont"/>
    <w:link w:val="Heading2"/>
    <w:uiPriority w:val="9"/>
    <w:rsid w:val="00BA4415"/>
    <w:rPr>
      <w:smallCaps/>
      <w:spacing w:val="5"/>
      <w:sz w:val="28"/>
      <w:szCs w:val="28"/>
    </w:rPr>
  </w:style>
  <w:style w:type="character" w:customStyle="1" w:styleId="Heading3Char">
    <w:name w:val="Heading 3 Char"/>
    <w:basedOn w:val="DefaultParagraphFont"/>
    <w:link w:val="Heading3"/>
    <w:uiPriority w:val="9"/>
    <w:rsid w:val="00BA4415"/>
    <w:rPr>
      <w:smallCaps/>
      <w:spacing w:val="5"/>
      <w:sz w:val="24"/>
      <w:szCs w:val="24"/>
    </w:rPr>
  </w:style>
  <w:style w:type="character" w:customStyle="1" w:styleId="Heading4Char">
    <w:name w:val="Heading 4 Char"/>
    <w:basedOn w:val="DefaultParagraphFont"/>
    <w:link w:val="Heading4"/>
    <w:uiPriority w:val="9"/>
    <w:semiHidden/>
    <w:rsid w:val="00BA4415"/>
    <w:rPr>
      <w:smallCaps/>
      <w:spacing w:val="10"/>
      <w:sz w:val="22"/>
      <w:szCs w:val="22"/>
    </w:rPr>
  </w:style>
  <w:style w:type="character" w:customStyle="1" w:styleId="Heading5Char">
    <w:name w:val="Heading 5 Char"/>
    <w:basedOn w:val="DefaultParagraphFont"/>
    <w:link w:val="Heading5"/>
    <w:uiPriority w:val="9"/>
    <w:semiHidden/>
    <w:rsid w:val="00BA4415"/>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A4415"/>
    <w:rPr>
      <w:smallCaps/>
      <w:color w:val="C0504D" w:themeColor="accent2"/>
      <w:spacing w:val="5"/>
      <w:sz w:val="22"/>
    </w:rPr>
  </w:style>
  <w:style w:type="character" w:customStyle="1" w:styleId="Heading7Char">
    <w:name w:val="Heading 7 Char"/>
    <w:basedOn w:val="DefaultParagraphFont"/>
    <w:link w:val="Heading7"/>
    <w:uiPriority w:val="9"/>
    <w:semiHidden/>
    <w:rsid w:val="00BA4415"/>
    <w:rPr>
      <w:b/>
      <w:smallCaps/>
      <w:color w:val="C0504D" w:themeColor="accent2"/>
      <w:spacing w:val="10"/>
    </w:rPr>
  </w:style>
  <w:style w:type="character" w:customStyle="1" w:styleId="Heading8Char">
    <w:name w:val="Heading 8 Char"/>
    <w:basedOn w:val="DefaultParagraphFont"/>
    <w:link w:val="Heading8"/>
    <w:uiPriority w:val="9"/>
    <w:semiHidden/>
    <w:rsid w:val="00BA4415"/>
    <w:rPr>
      <w:b/>
      <w:i/>
      <w:smallCaps/>
      <w:color w:val="943634" w:themeColor="accent2" w:themeShade="BF"/>
    </w:rPr>
  </w:style>
  <w:style w:type="character" w:customStyle="1" w:styleId="Heading9Char">
    <w:name w:val="Heading 9 Char"/>
    <w:basedOn w:val="DefaultParagraphFont"/>
    <w:link w:val="Heading9"/>
    <w:uiPriority w:val="9"/>
    <w:semiHidden/>
    <w:rsid w:val="00BA4415"/>
    <w:rPr>
      <w:b/>
      <w:i/>
      <w:smallCaps/>
      <w:color w:val="622423" w:themeColor="accent2" w:themeShade="7F"/>
    </w:rPr>
  </w:style>
  <w:style w:type="paragraph" w:styleId="Caption">
    <w:name w:val="caption"/>
    <w:basedOn w:val="Normal"/>
    <w:next w:val="Normal"/>
    <w:uiPriority w:val="35"/>
    <w:unhideWhenUsed/>
    <w:qFormat/>
    <w:rsid w:val="00BA4415"/>
    <w:rPr>
      <w:b/>
      <w:bCs/>
      <w:caps/>
      <w:sz w:val="16"/>
      <w:szCs w:val="18"/>
    </w:rPr>
  </w:style>
  <w:style w:type="paragraph" w:styleId="Title">
    <w:name w:val="Title"/>
    <w:basedOn w:val="Normal"/>
    <w:next w:val="Normal"/>
    <w:link w:val="TitleChar"/>
    <w:uiPriority w:val="10"/>
    <w:qFormat/>
    <w:rsid w:val="00BA4415"/>
    <w:pPr>
      <w:pBdr>
        <w:top w:val="single" w:sz="12" w:space="1" w:color="C0504D" w:themeColor="accent2"/>
      </w:pBdr>
      <w:jc w:val="right"/>
    </w:pPr>
    <w:rPr>
      <w:smallCaps/>
      <w:sz w:val="48"/>
      <w:szCs w:val="48"/>
    </w:rPr>
  </w:style>
  <w:style w:type="character" w:customStyle="1" w:styleId="TitleChar">
    <w:name w:val="Title Char"/>
    <w:basedOn w:val="DefaultParagraphFont"/>
    <w:link w:val="Title"/>
    <w:uiPriority w:val="10"/>
    <w:rsid w:val="00BA4415"/>
    <w:rPr>
      <w:smallCaps/>
      <w:sz w:val="48"/>
      <w:szCs w:val="48"/>
    </w:rPr>
  </w:style>
  <w:style w:type="paragraph" w:styleId="Subtitle">
    <w:name w:val="Subtitle"/>
    <w:basedOn w:val="Normal"/>
    <w:next w:val="Normal"/>
    <w:link w:val="SubtitleChar"/>
    <w:uiPriority w:val="11"/>
    <w:qFormat/>
    <w:rsid w:val="00BA4415"/>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A4415"/>
    <w:rPr>
      <w:rFonts w:asciiTheme="majorHAnsi" w:eastAsiaTheme="majorEastAsia" w:hAnsiTheme="majorHAnsi" w:cstheme="majorBidi"/>
      <w:szCs w:val="22"/>
    </w:rPr>
  </w:style>
  <w:style w:type="character" w:styleId="Strong">
    <w:name w:val="Strong"/>
    <w:uiPriority w:val="22"/>
    <w:qFormat/>
    <w:rsid w:val="00BA4415"/>
    <w:rPr>
      <w:b/>
      <w:color w:val="C0504D" w:themeColor="accent2"/>
    </w:rPr>
  </w:style>
  <w:style w:type="character" w:styleId="Emphasis">
    <w:name w:val="Emphasis"/>
    <w:uiPriority w:val="20"/>
    <w:qFormat/>
    <w:rsid w:val="00BA4415"/>
    <w:rPr>
      <w:b/>
      <w:i/>
      <w:spacing w:val="10"/>
    </w:rPr>
  </w:style>
  <w:style w:type="paragraph" w:styleId="NoSpacing">
    <w:name w:val="No Spacing"/>
    <w:basedOn w:val="Normal"/>
    <w:link w:val="NoSpacingChar"/>
    <w:uiPriority w:val="1"/>
    <w:qFormat/>
    <w:rsid w:val="00BA4415"/>
  </w:style>
  <w:style w:type="character" w:customStyle="1" w:styleId="NoSpacingChar">
    <w:name w:val="No Spacing Char"/>
    <w:basedOn w:val="DefaultParagraphFont"/>
    <w:link w:val="NoSpacing"/>
    <w:uiPriority w:val="1"/>
    <w:rsid w:val="00BA4415"/>
  </w:style>
  <w:style w:type="paragraph" w:styleId="ListParagraph">
    <w:name w:val="List Paragraph"/>
    <w:basedOn w:val="Normal"/>
    <w:uiPriority w:val="34"/>
    <w:qFormat/>
    <w:rsid w:val="00BA4415"/>
    <w:pPr>
      <w:ind w:left="720"/>
      <w:contextualSpacing/>
    </w:pPr>
  </w:style>
  <w:style w:type="paragraph" w:styleId="Quote">
    <w:name w:val="Quote"/>
    <w:basedOn w:val="Normal"/>
    <w:next w:val="Normal"/>
    <w:link w:val="QuoteChar"/>
    <w:uiPriority w:val="29"/>
    <w:qFormat/>
    <w:rsid w:val="00BA4415"/>
    <w:rPr>
      <w:i/>
    </w:rPr>
  </w:style>
  <w:style w:type="character" w:customStyle="1" w:styleId="QuoteChar">
    <w:name w:val="Quote Char"/>
    <w:basedOn w:val="DefaultParagraphFont"/>
    <w:link w:val="Quote"/>
    <w:uiPriority w:val="29"/>
    <w:rsid w:val="00BA4415"/>
    <w:rPr>
      <w:i/>
    </w:rPr>
  </w:style>
  <w:style w:type="paragraph" w:styleId="IntenseQuote">
    <w:name w:val="Intense Quote"/>
    <w:basedOn w:val="Normal"/>
    <w:next w:val="Normal"/>
    <w:link w:val="IntenseQuoteChar"/>
    <w:uiPriority w:val="30"/>
    <w:qFormat/>
    <w:rsid w:val="00BA441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A4415"/>
    <w:rPr>
      <w:b/>
      <w:i/>
      <w:color w:val="FFFFFF" w:themeColor="background1"/>
      <w:shd w:val="clear" w:color="auto" w:fill="C0504D" w:themeFill="accent2"/>
    </w:rPr>
  </w:style>
  <w:style w:type="character" w:styleId="SubtleEmphasis">
    <w:name w:val="Subtle Emphasis"/>
    <w:uiPriority w:val="19"/>
    <w:qFormat/>
    <w:rsid w:val="00BA4415"/>
    <w:rPr>
      <w:i/>
    </w:rPr>
  </w:style>
  <w:style w:type="character" w:styleId="IntenseEmphasis">
    <w:name w:val="Intense Emphasis"/>
    <w:uiPriority w:val="21"/>
    <w:qFormat/>
    <w:rsid w:val="00BA4415"/>
    <w:rPr>
      <w:b/>
      <w:i/>
      <w:color w:val="C0504D" w:themeColor="accent2"/>
      <w:spacing w:val="10"/>
    </w:rPr>
  </w:style>
  <w:style w:type="character" w:styleId="SubtleReference">
    <w:name w:val="Subtle Reference"/>
    <w:uiPriority w:val="31"/>
    <w:qFormat/>
    <w:rsid w:val="00BA4415"/>
    <w:rPr>
      <w:b/>
    </w:rPr>
  </w:style>
  <w:style w:type="character" w:styleId="IntenseReference">
    <w:name w:val="Intense Reference"/>
    <w:uiPriority w:val="32"/>
    <w:qFormat/>
    <w:rsid w:val="00BA4415"/>
    <w:rPr>
      <w:b/>
      <w:bCs/>
      <w:smallCaps/>
      <w:spacing w:val="5"/>
      <w:sz w:val="22"/>
      <w:szCs w:val="22"/>
      <w:u w:val="single"/>
    </w:rPr>
  </w:style>
  <w:style w:type="character" w:styleId="BookTitle">
    <w:name w:val="Book Title"/>
    <w:uiPriority w:val="33"/>
    <w:qFormat/>
    <w:rsid w:val="00BA441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A4415"/>
    <w:pPr>
      <w:outlineLvl w:val="9"/>
    </w:pPr>
  </w:style>
  <w:style w:type="character" w:styleId="Hyperlink">
    <w:name w:val="Hyperlink"/>
    <w:basedOn w:val="DefaultParagraphFont"/>
    <w:uiPriority w:val="99"/>
    <w:unhideWhenUsed/>
    <w:rsid w:val="00710F34"/>
    <w:rPr>
      <w:color w:val="0000FF" w:themeColor="hyperlink"/>
      <w:u w:val="single"/>
    </w:rPr>
  </w:style>
  <w:style w:type="character" w:customStyle="1" w:styleId="UnresolvedMention1">
    <w:name w:val="Unresolved Mention1"/>
    <w:basedOn w:val="DefaultParagraphFont"/>
    <w:uiPriority w:val="99"/>
    <w:semiHidden/>
    <w:unhideWhenUsed/>
    <w:rsid w:val="00710F34"/>
    <w:rPr>
      <w:color w:val="605E5C"/>
      <w:shd w:val="clear" w:color="auto" w:fill="E1DFDD"/>
    </w:rPr>
  </w:style>
  <w:style w:type="character" w:styleId="CommentReference">
    <w:name w:val="annotation reference"/>
    <w:basedOn w:val="DefaultParagraphFont"/>
    <w:uiPriority w:val="99"/>
    <w:semiHidden/>
    <w:unhideWhenUsed/>
    <w:rsid w:val="001F5DC5"/>
    <w:rPr>
      <w:sz w:val="16"/>
      <w:szCs w:val="16"/>
    </w:rPr>
  </w:style>
  <w:style w:type="paragraph" w:styleId="CommentText">
    <w:name w:val="annotation text"/>
    <w:basedOn w:val="Normal"/>
    <w:link w:val="CommentTextChar"/>
    <w:uiPriority w:val="99"/>
    <w:semiHidden/>
    <w:unhideWhenUsed/>
    <w:rsid w:val="001F5DC5"/>
    <w:rPr>
      <w:sz w:val="20"/>
      <w:szCs w:val="20"/>
    </w:rPr>
  </w:style>
  <w:style w:type="character" w:customStyle="1" w:styleId="CommentTextChar">
    <w:name w:val="Comment Text Char"/>
    <w:basedOn w:val="DefaultParagraphFont"/>
    <w:link w:val="CommentText"/>
    <w:uiPriority w:val="99"/>
    <w:semiHidden/>
    <w:rsid w:val="001F5DC5"/>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1F5DC5"/>
    <w:rPr>
      <w:b/>
      <w:bCs/>
    </w:rPr>
  </w:style>
  <w:style w:type="character" w:customStyle="1" w:styleId="CommentSubjectChar">
    <w:name w:val="Comment Subject Char"/>
    <w:basedOn w:val="CommentTextChar"/>
    <w:link w:val="CommentSubject"/>
    <w:uiPriority w:val="99"/>
    <w:semiHidden/>
    <w:rsid w:val="001F5DC5"/>
    <w:rPr>
      <w:rFonts w:ascii="Times New Roman" w:eastAsia="Times New Roman" w:hAnsi="Times New Roman" w:cs="Times New Roman"/>
      <w:b/>
      <w:bCs/>
    </w:rPr>
  </w:style>
  <w:style w:type="paragraph" w:styleId="BalloonText">
    <w:name w:val="Balloon Text"/>
    <w:basedOn w:val="Normal"/>
    <w:link w:val="BalloonTextChar"/>
    <w:uiPriority w:val="99"/>
    <w:semiHidden/>
    <w:unhideWhenUsed/>
    <w:rsid w:val="001F5DC5"/>
    <w:rPr>
      <w:sz w:val="18"/>
      <w:szCs w:val="18"/>
    </w:rPr>
  </w:style>
  <w:style w:type="character" w:customStyle="1" w:styleId="BalloonTextChar">
    <w:name w:val="Balloon Text Char"/>
    <w:basedOn w:val="DefaultParagraphFont"/>
    <w:link w:val="BalloonText"/>
    <w:uiPriority w:val="99"/>
    <w:semiHidden/>
    <w:rsid w:val="001F5DC5"/>
    <w:rPr>
      <w:rFonts w:ascii="Times New Roman" w:eastAsia="Times New Roman" w:hAnsi="Times New Roman" w:cs="Times New Roman"/>
      <w:sz w:val="18"/>
      <w:szCs w:val="18"/>
    </w:rPr>
  </w:style>
  <w:style w:type="paragraph" w:customStyle="1" w:styleId="EndNoteBibliographyTitle">
    <w:name w:val="EndNote Bibliography Title"/>
    <w:basedOn w:val="Normal"/>
    <w:link w:val="EndNoteBibliographyTitleChar"/>
    <w:rsid w:val="0088645C"/>
    <w:pPr>
      <w:jc w:val="center"/>
    </w:pPr>
    <w:rPr>
      <w:noProof/>
    </w:rPr>
  </w:style>
  <w:style w:type="character" w:customStyle="1" w:styleId="EndNoteBibliographyTitleChar">
    <w:name w:val="EndNote Bibliography Title Char"/>
    <w:basedOn w:val="DefaultParagraphFont"/>
    <w:link w:val="EndNoteBibliographyTitle"/>
    <w:rsid w:val="0088645C"/>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88645C"/>
    <w:rPr>
      <w:noProof/>
    </w:rPr>
  </w:style>
  <w:style w:type="character" w:customStyle="1" w:styleId="EndNoteBibliographyChar">
    <w:name w:val="EndNote Bibliography Char"/>
    <w:basedOn w:val="DefaultParagraphFont"/>
    <w:link w:val="EndNoteBibliography"/>
    <w:rsid w:val="0088645C"/>
    <w:rPr>
      <w:rFonts w:ascii="Times New Roman" w:eastAsia="Times New Roman" w:hAnsi="Times New Roman" w:cs="Times New Roman"/>
      <w:noProof/>
      <w:sz w:val="24"/>
      <w:szCs w:val="24"/>
    </w:rPr>
  </w:style>
  <w:style w:type="character" w:styleId="FollowedHyperlink">
    <w:name w:val="FollowedHyperlink"/>
    <w:basedOn w:val="DefaultParagraphFont"/>
    <w:uiPriority w:val="99"/>
    <w:semiHidden/>
    <w:unhideWhenUsed/>
    <w:rsid w:val="0002365B"/>
    <w:rPr>
      <w:color w:val="800080" w:themeColor="followedHyperlink"/>
      <w:u w:val="single"/>
    </w:rPr>
  </w:style>
  <w:style w:type="paragraph" w:styleId="Header">
    <w:name w:val="header"/>
    <w:basedOn w:val="Normal"/>
    <w:link w:val="HeaderChar"/>
    <w:uiPriority w:val="99"/>
    <w:unhideWhenUsed/>
    <w:rsid w:val="00C10EDB"/>
    <w:pPr>
      <w:tabs>
        <w:tab w:val="center" w:pos="4680"/>
        <w:tab w:val="right" w:pos="9360"/>
      </w:tabs>
    </w:pPr>
  </w:style>
  <w:style w:type="character" w:customStyle="1" w:styleId="HeaderChar">
    <w:name w:val="Header Char"/>
    <w:basedOn w:val="DefaultParagraphFont"/>
    <w:link w:val="Header"/>
    <w:uiPriority w:val="99"/>
    <w:rsid w:val="00C10ED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10EDB"/>
    <w:pPr>
      <w:tabs>
        <w:tab w:val="center" w:pos="4680"/>
        <w:tab w:val="right" w:pos="9360"/>
      </w:tabs>
    </w:pPr>
  </w:style>
  <w:style w:type="character" w:customStyle="1" w:styleId="FooterChar">
    <w:name w:val="Footer Char"/>
    <w:basedOn w:val="DefaultParagraphFont"/>
    <w:link w:val="Footer"/>
    <w:uiPriority w:val="99"/>
    <w:rsid w:val="00C10ED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28508">
      <w:bodyDiv w:val="1"/>
      <w:marLeft w:val="0"/>
      <w:marRight w:val="0"/>
      <w:marTop w:val="0"/>
      <w:marBottom w:val="0"/>
      <w:divBdr>
        <w:top w:val="none" w:sz="0" w:space="0" w:color="auto"/>
        <w:left w:val="none" w:sz="0" w:space="0" w:color="auto"/>
        <w:bottom w:val="none" w:sz="0" w:space="0" w:color="auto"/>
        <w:right w:val="none" w:sz="0" w:space="0" w:color="auto"/>
      </w:divBdr>
    </w:div>
    <w:div w:id="95833194">
      <w:bodyDiv w:val="1"/>
      <w:marLeft w:val="0"/>
      <w:marRight w:val="0"/>
      <w:marTop w:val="0"/>
      <w:marBottom w:val="0"/>
      <w:divBdr>
        <w:top w:val="none" w:sz="0" w:space="0" w:color="auto"/>
        <w:left w:val="none" w:sz="0" w:space="0" w:color="auto"/>
        <w:bottom w:val="none" w:sz="0" w:space="0" w:color="auto"/>
        <w:right w:val="none" w:sz="0" w:space="0" w:color="auto"/>
      </w:divBdr>
    </w:div>
    <w:div w:id="210580643">
      <w:bodyDiv w:val="1"/>
      <w:marLeft w:val="0"/>
      <w:marRight w:val="0"/>
      <w:marTop w:val="0"/>
      <w:marBottom w:val="0"/>
      <w:divBdr>
        <w:top w:val="none" w:sz="0" w:space="0" w:color="auto"/>
        <w:left w:val="none" w:sz="0" w:space="0" w:color="auto"/>
        <w:bottom w:val="none" w:sz="0" w:space="0" w:color="auto"/>
        <w:right w:val="none" w:sz="0" w:space="0" w:color="auto"/>
      </w:divBdr>
    </w:div>
    <w:div w:id="261693171">
      <w:bodyDiv w:val="1"/>
      <w:marLeft w:val="0"/>
      <w:marRight w:val="0"/>
      <w:marTop w:val="0"/>
      <w:marBottom w:val="0"/>
      <w:divBdr>
        <w:top w:val="none" w:sz="0" w:space="0" w:color="auto"/>
        <w:left w:val="none" w:sz="0" w:space="0" w:color="auto"/>
        <w:bottom w:val="none" w:sz="0" w:space="0" w:color="auto"/>
        <w:right w:val="none" w:sz="0" w:space="0" w:color="auto"/>
      </w:divBdr>
    </w:div>
    <w:div w:id="324893747">
      <w:bodyDiv w:val="1"/>
      <w:marLeft w:val="0"/>
      <w:marRight w:val="0"/>
      <w:marTop w:val="0"/>
      <w:marBottom w:val="0"/>
      <w:divBdr>
        <w:top w:val="none" w:sz="0" w:space="0" w:color="auto"/>
        <w:left w:val="none" w:sz="0" w:space="0" w:color="auto"/>
        <w:bottom w:val="none" w:sz="0" w:space="0" w:color="auto"/>
        <w:right w:val="none" w:sz="0" w:space="0" w:color="auto"/>
      </w:divBdr>
    </w:div>
    <w:div w:id="352732499">
      <w:bodyDiv w:val="1"/>
      <w:marLeft w:val="0"/>
      <w:marRight w:val="0"/>
      <w:marTop w:val="0"/>
      <w:marBottom w:val="0"/>
      <w:divBdr>
        <w:top w:val="none" w:sz="0" w:space="0" w:color="auto"/>
        <w:left w:val="none" w:sz="0" w:space="0" w:color="auto"/>
        <w:bottom w:val="none" w:sz="0" w:space="0" w:color="auto"/>
        <w:right w:val="none" w:sz="0" w:space="0" w:color="auto"/>
      </w:divBdr>
    </w:div>
    <w:div w:id="486477565">
      <w:bodyDiv w:val="1"/>
      <w:marLeft w:val="0"/>
      <w:marRight w:val="0"/>
      <w:marTop w:val="0"/>
      <w:marBottom w:val="0"/>
      <w:divBdr>
        <w:top w:val="none" w:sz="0" w:space="0" w:color="auto"/>
        <w:left w:val="none" w:sz="0" w:space="0" w:color="auto"/>
        <w:bottom w:val="none" w:sz="0" w:space="0" w:color="auto"/>
        <w:right w:val="none" w:sz="0" w:space="0" w:color="auto"/>
      </w:divBdr>
    </w:div>
    <w:div w:id="490608494">
      <w:bodyDiv w:val="1"/>
      <w:marLeft w:val="0"/>
      <w:marRight w:val="0"/>
      <w:marTop w:val="0"/>
      <w:marBottom w:val="0"/>
      <w:divBdr>
        <w:top w:val="none" w:sz="0" w:space="0" w:color="auto"/>
        <w:left w:val="none" w:sz="0" w:space="0" w:color="auto"/>
        <w:bottom w:val="none" w:sz="0" w:space="0" w:color="auto"/>
        <w:right w:val="none" w:sz="0" w:space="0" w:color="auto"/>
      </w:divBdr>
    </w:div>
    <w:div w:id="513957955">
      <w:bodyDiv w:val="1"/>
      <w:marLeft w:val="0"/>
      <w:marRight w:val="0"/>
      <w:marTop w:val="0"/>
      <w:marBottom w:val="0"/>
      <w:divBdr>
        <w:top w:val="none" w:sz="0" w:space="0" w:color="auto"/>
        <w:left w:val="none" w:sz="0" w:space="0" w:color="auto"/>
        <w:bottom w:val="none" w:sz="0" w:space="0" w:color="auto"/>
        <w:right w:val="none" w:sz="0" w:space="0" w:color="auto"/>
      </w:divBdr>
    </w:div>
    <w:div w:id="527790125">
      <w:bodyDiv w:val="1"/>
      <w:marLeft w:val="0"/>
      <w:marRight w:val="0"/>
      <w:marTop w:val="0"/>
      <w:marBottom w:val="0"/>
      <w:divBdr>
        <w:top w:val="none" w:sz="0" w:space="0" w:color="auto"/>
        <w:left w:val="none" w:sz="0" w:space="0" w:color="auto"/>
        <w:bottom w:val="none" w:sz="0" w:space="0" w:color="auto"/>
        <w:right w:val="none" w:sz="0" w:space="0" w:color="auto"/>
      </w:divBdr>
    </w:div>
    <w:div w:id="560167637">
      <w:bodyDiv w:val="1"/>
      <w:marLeft w:val="0"/>
      <w:marRight w:val="0"/>
      <w:marTop w:val="0"/>
      <w:marBottom w:val="0"/>
      <w:divBdr>
        <w:top w:val="none" w:sz="0" w:space="0" w:color="auto"/>
        <w:left w:val="none" w:sz="0" w:space="0" w:color="auto"/>
        <w:bottom w:val="none" w:sz="0" w:space="0" w:color="auto"/>
        <w:right w:val="none" w:sz="0" w:space="0" w:color="auto"/>
      </w:divBdr>
    </w:div>
    <w:div w:id="583806723">
      <w:bodyDiv w:val="1"/>
      <w:marLeft w:val="0"/>
      <w:marRight w:val="0"/>
      <w:marTop w:val="0"/>
      <w:marBottom w:val="0"/>
      <w:divBdr>
        <w:top w:val="none" w:sz="0" w:space="0" w:color="auto"/>
        <w:left w:val="none" w:sz="0" w:space="0" w:color="auto"/>
        <w:bottom w:val="none" w:sz="0" w:space="0" w:color="auto"/>
        <w:right w:val="none" w:sz="0" w:space="0" w:color="auto"/>
      </w:divBdr>
    </w:div>
    <w:div w:id="647053393">
      <w:bodyDiv w:val="1"/>
      <w:marLeft w:val="0"/>
      <w:marRight w:val="0"/>
      <w:marTop w:val="0"/>
      <w:marBottom w:val="0"/>
      <w:divBdr>
        <w:top w:val="none" w:sz="0" w:space="0" w:color="auto"/>
        <w:left w:val="none" w:sz="0" w:space="0" w:color="auto"/>
        <w:bottom w:val="none" w:sz="0" w:space="0" w:color="auto"/>
        <w:right w:val="none" w:sz="0" w:space="0" w:color="auto"/>
      </w:divBdr>
    </w:div>
    <w:div w:id="681011418">
      <w:bodyDiv w:val="1"/>
      <w:marLeft w:val="0"/>
      <w:marRight w:val="0"/>
      <w:marTop w:val="0"/>
      <w:marBottom w:val="0"/>
      <w:divBdr>
        <w:top w:val="none" w:sz="0" w:space="0" w:color="auto"/>
        <w:left w:val="none" w:sz="0" w:space="0" w:color="auto"/>
        <w:bottom w:val="none" w:sz="0" w:space="0" w:color="auto"/>
        <w:right w:val="none" w:sz="0" w:space="0" w:color="auto"/>
      </w:divBdr>
    </w:div>
    <w:div w:id="724180818">
      <w:bodyDiv w:val="1"/>
      <w:marLeft w:val="0"/>
      <w:marRight w:val="0"/>
      <w:marTop w:val="0"/>
      <w:marBottom w:val="0"/>
      <w:divBdr>
        <w:top w:val="none" w:sz="0" w:space="0" w:color="auto"/>
        <w:left w:val="none" w:sz="0" w:space="0" w:color="auto"/>
        <w:bottom w:val="none" w:sz="0" w:space="0" w:color="auto"/>
        <w:right w:val="none" w:sz="0" w:space="0" w:color="auto"/>
      </w:divBdr>
    </w:div>
    <w:div w:id="800533422">
      <w:bodyDiv w:val="1"/>
      <w:marLeft w:val="0"/>
      <w:marRight w:val="0"/>
      <w:marTop w:val="0"/>
      <w:marBottom w:val="0"/>
      <w:divBdr>
        <w:top w:val="none" w:sz="0" w:space="0" w:color="auto"/>
        <w:left w:val="none" w:sz="0" w:space="0" w:color="auto"/>
        <w:bottom w:val="none" w:sz="0" w:space="0" w:color="auto"/>
        <w:right w:val="none" w:sz="0" w:space="0" w:color="auto"/>
      </w:divBdr>
    </w:div>
    <w:div w:id="940919922">
      <w:bodyDiv w:val="1"/>
      <w:marLeft w:val="0"/>
      <w:marRight w:val="0"/>
      <w:marTop w:val="0"/>
      <w:marBottom w:val="0"/>
      <w:divBdr>
        <w:top w:val="none" w:sz="0" w:space="0" w:color="auto"/>
        <w:left w:val="none" w:sz="0" w:space="0" w:color="auto"/>
        <w:bottom w:val="none" w:sz="0" w:space="0" w:color="auto"/>
        <w:right w:val="none" w:sz="0" w:space="0" w:color="auto"/>
      </w:divBdr>
    </w:div>
    <w:div w:id="1009798059">
      <w:bodyDiv w:val="1"/>
      <w:marLeft w:val="0"/>
      <w:marRight w:val="0"/>
      <w:marTop w:val="0"/>
      <w:marBottom w:val="0"/>
      <w:divBdr>
        <w:top w:val="none" w:sz="0" w:space="0" w:color="auto"/>
        <w:left w:val="none" w:sz="0" w:space="0" w:color="auto"/>
        <w:bottom w:val="none" w:sz="0" w:space="0" w:color="auto"/>
        <w:right w:val="none" w:sz="0" w:space="0" w:color="auto"/>
      </w:divBdr>
    </w:div>
    <w:div w:id="1012880266">
      <w:bodyDiv w:val="1"/>
      <w:marLeft w:val="0"/>
      <w:marRight w:val="0"/>
      <w:marTop w:val="0"/>
      <w:marBottom w:val="0"/>
      <w:divBdr>
        <w:top w:val="none" w:sz="0" w:space="0" w:color="auto"/>
        <w:left w:val="none" w:sz="0" w:space="0" w:color="auto"/>
        <w:bottom w:val="none" w:sz="0" w:space="0" w:color="auto"/>
        <w:right w:val="none" w:sz="0" w:space="0" w:color="auto"/>
      </w:divBdr>
    </w:div>
    <w:div w:id="1132821533">
      <w:bodyDiv w:val="1"/>
      <w:marLeft w:val="0"/>
      <w:marRight w:val="0"/>
      <w:marTop w:val="0"/>
      <w:marBottom w:val="0"/>
      <w:divBdr>
        <w:top w:val="none" w:sz="0" w:space="0" w:color="auto"/>
        <w:left w:val="none" w:sz="0" w:space="0" w:color="auto"/>
        <w:bottom w:val="none" w:sz="0" w:space="0" w:color="auto"/>
        <w:right w:val="none" w:sz="0" w:space="0" w:color="auto"/>
      </w:divBdr>
    </w:div>
    <w:div w:id="1210874003">
      <w:bodyDiv w:val="1"/>
      <w:marLeft w:val="0"/>
      <w:marRight w:val="0"/>
      <w:marTop w:val="0"/>
      <w:marBottom w:val="0"/>
      <w:divBdr>
        <w:top w:val="none" w:sz="0" w:space="0" w:color="auto"/>
        <w:left w:val="none" w:sz="0" w:space="0" w:color="auto"/>
        <w:bottom w:val="none" w:sz="0" w:space="0" w:color="auto"/>
        <w:right w:val="none" w:sz="0" w:space="0" w:color="auto"/>
      </w:divBdr>
    </w:div>
    <w:div w:id="1246839263">
      <w:bodyDiv w:val="1"/>
      <w:marLeft w:val="0"/>
      <w:marRight w:val="0"/>
      <w:marTop w:val="0"/>
      <w:marBottom w:val="0"/>
      <w:divBdr>
        <w:top w:val="none" w:sz="0" w:space="0" w:color="auto"/>
        <w:left w:val="none" w:sz="0" w:space="0" w:color="auto"/>
        <w:bottom w:val="none" w:sz="0" w:space="0" w:color="auto"/>
        <w:right w:val="none" w:sz="0" w:space="0" w:color="auto"/>
      </w:divBdr>
    </w:div>
    <w:div w:id="1318612617">
      <w:bodyDiv w:val="1"/>
      <w:marLeft w:val="0"/>
      <w:marRight w:val="0"/>
      <w:marTop w:val="0"/>
      <w:marBottom w:val="0"/>
      <w:divBdr>
        <w:top w:val="none" w:sz="0" w:space="0" w:color="auto"/>
        <w:left w:val="none" w:sz="0" w:space="0" w:color="auto"/>
        <w:bottom w:val="none" w:sz="0" w:space="0" w:color="auto"/>
        <w:right w:val="none" w:sz="0" w:space="0" w:color="auto"/>
      </w:divBdr>
    </w:div>
    <w:div w:id="1355307493">
      <w:bodyDiv w:val="1"/>
      <w:marLeft w:val="0"/>
      <w:marRight w:val="0"/>
      <w:marTop w:val="0"/>
      <w:marBottom w:val="0"/>
      <w:divBdr>
        <w:top w:val="none" w:sz="0" w:space="0" w:color="auto"/>
        <w:left w:val="none" w:sz="0" w:space="0" w:color="auto"/>
        <w:bottom w:val="none" w:sz="0" w:space="0" w:color="auto"/>
        <w:right w:val="none" w:sz="0" w:space="0" w:color="auto"/>
      </w:divBdr>
    </w:div>
    <w:div w:id="1370758411">
      <w:bodyDiv w:val="1"/>
      <w:marLeft w:val="0"/>
      <w:marRight w:val="0"/>
      <w:marTop w:val="0"/>
      <w:marBottom w:val="0"/>
      <w:divBdr>
        <w:top w:val="none" w:sz="0" w:space="0" w:color="auto"/>
        <w:left w:val="none" w:sz="0" w:space="0" w:color="auto"/>
        <w:bottom w:val="none" w:sz="0" w:space="0" w:color="auto"/>
        <w:right w:val="none" w:sz="0" w:space="0" w:color="auto"/>
      </w:divBdr>
    </w:div>
    <w:div w:id="1387535562">
      <w:bodyDiv w:val="1"/>
      <w:marLeft w:val="0"/>
      <w:marRight w:val="0"/>
      <w:marTop w:val="0"/>
      <w:marBottom w:val="0"/>
      <w:divBdr>
        <w:top w:val="none" w:sz="0" w:space="0" w:color="auto"/>
        <w:left w:val="none" w:sz="0" w:space="0" w:color="auto"/>
        <w:bottom w:val="none" w:sz="0" w:space="0" w:color="auto"/>
        <w:right w:val="none" w:sz="0" w:space="0" w:color="auto"/>
      </w:divBdr>
    </w:div>
    <w:div w:id="1425884150">
      <w:bodyDiv w:val="1"/>
      <w:marLeft w:val="0"/>
      <w:marRight w:val="0"/>
      <w:marTop w:val="0"/>
      <w:marBottom w:val="0"/>
      <w:divBdr>
        <w:top w:val="none" w:sz="0" w:space="0" w:color="auto"/>
        <w:left w:val="none" w:sz="0" w:space="0" w:color="auto"/>
        <w:bottom w:val="none" w:sz="0" w:space="0" w:color="auto"/>
        <w:right w:val="none" w:sz="0" w:space="0" w:color="auto"/>
      </w:divBdr>
    </w:div>
    <w:div w:id="1607271656">
      <w:bodyDiv w:val="1"/>
      <w:marLeft w:val="0"/>
      <w:marRight w:val="0"/>
      <w:marTop w:val="0"/>
      <w:marBottom w:val="0"/>
      <w:divBdr>
        <w:top w:val="none" w:sz="0" w:space="0" w:color="auto"/>
        <w:left w:val="none" w:sz="0" w:space="0" w:color="auto"/>
        <w:bottom w:val="none" w:sz="0" w:space="0" w:color="auto"/>
        <w:right w:val="none" w:sz="0" w:space="0" w:color="auto"/>
      </w:divBdr>
    </w:div>
    <w:div w:id="1641954306">
      <w:bodyDiv w:val="1"/>
      <w:marLeft w:val="0"/>
      <w:marRight w:val="0"/>
      <w:marTop w:val="0"/>
      <w:marBottom w:val="0"/>
      <w:divBdr>
        <w:top w:val="none" w:sz="0" w:space="0" w:color="auto"/>
        <w:left w:val="none" w:sz="0" w:space="0" w:color="auto"/>
        <w:bottom w:val="none" w:sz="0" w:space="0" w:color="auto"/>
        <w:right w:val="none" w:sz="0" w:space="0" w:color="auto"/>
      </w:divBdr>
    </w:div>
    <w:div w:id="1693261112">
      <w:bodyDiv w:val="1"/>
      <w:marLeft w:val="0"/>
      <w:marRight w:val="0"/>
      <w:marTop w:val="0"/>
      <w:marBottom w:val="0"/>
      <w:divBdr>
        <w:top w:val="none" w:sz="0" w:space="0" w:color="auto"/>
        <w:left w:val="none" w:sz="0" w:space="0" w:color="auto"/>
        <w:bottom w:val="none" w:sz="0" w:space="0" w:color="auto"/>
        <w:right w:val="none" w:sz="0" w:space="0" w:color="auto"/>
      </w:divBdr>
    </w:div>
    <w:div w:id="1693651862">
      <w:bodyDiv w:val="1"/>
      <w:marLeft w:val="0"/>
      <w:marRight w:val="0"/>
      <w:marTop w:val="0"/>
      <w:marBottom w:val="0"/>
      <w:divBdr>
        <w:top w:val="none" w:sz="0" w:space="0" w:color="auto"/>
        <w:left w:val="none" w:sz="0" w:space="0" w:color="auto"/>
        <w:bottom w:val="none" w:sz="0" w:space="0" w:color="auto"/>
        <w:right w:val="none" w:sz="0" w:space="0" w:color="auto"/>
      </w:divBdr>
    </w:div>
    <w:div w:id="1706100038">
      <w:bodyDiv w:val="1"/>
      <w:marLeft w:val="0"/>
      <w:marRight w:val="0"/>
      <w:marTop w:val="0"/>
      <w:marBottom w:val="0"/>
      <w:divBdr>
        <w:top w:val="none" w:sz="0" w:space="0" w:color="auto"/>
        <w:left w:val="none" w:sz="0" w:space="0" w:color="auto"/>
        <w:bottom w:val="none" w:sz="0" w:space="0" w:color="auto"/>
        <w:right w:val="none" w:sz="0" w:space="0" w:color="auto"/>
      </w:divBdr>
    </w:div>
    <w:div w:id="1785341026">
      <w:bodyDiv w:val="1"/>
      <w:marLeft w:val="0"/>
      <w:marRight w:val="0"/>
      <w:marTop w:val="0"/>
      <w:marBottom w:val="0"/>
      <w:divBdr>
        <w:top w:val="none" w:sz="0" w:space="0" w:color="auto"/>
        <w:left w:val="none" w:sz="0" w:space="0" w:color="auto"/>
        <w:bottom w:val="none" w:sz="0" w:space="0" w:color="auto"/>
        <w:right w:val="none" w:sz="0" w:space="0" w:color="auto"/>
      </w:divBdr>
    </w:div>
    <w:div w:id="1807431420">
      <w:bodyDiv w:val="1"/>
      <w:marLeft w:val="0"/>
      <w:marRight w:val="0"/>
      <w:marTop w:val="0"/>
      <w:marBottom w:val="0"/>
      <w:divBdr>
        <w:top w:val="none" w:sz="0" w:space="0" w:color="auto"/>
        <w:left w:val="none" w:sz="0" w:space="0" w:color="auto"/>
        <w:bottom w:val="none" w:sz="0" w:space="0" w:color="auto"/>
        <w:right w:val="none" w:sz="0" w:space="0" w:color="auto"/>
      </w:divBdr>
    </w:div>
    <w:div w:id="1819496769">
      <w:bodyDiv w:val="1"/>
      <w:marLeft w:val="0"/>
      <w:marRight w:val="0"/>
      <w:marTop w:val="0"/>
      <w:marBottom w:val="0"/>
      <w:divBdr>
        <w:top w:val="none" w:sz="0" w:space="0" w:color="auto"/>
        <w:left w:val="none" w:sz="0" w:space="0" w:color="auto"/>
        <w:bottom w:val="none" w:sz="0" w:space="0" w:color="auto"/>
        <w:right w:val="none" w:sz="0" w:space="0" w:color="auto"/>
      </w:divBdr>
    </w:div>
    <w:div w:id="1819684682">
      <w:bodyDiv w:val="1"/>
      <w:marLeft w:val="0"/>
      <w:marRight w:val="0"/>
      <w:marTop w:val="0"/>
      <w:marBottom w:val="0"/>
      <w:divBdr>
        <w:top w:val="none" w:sz="0" w:space="0" w:color="auto"/>
        <w:left w:val="none" w:sz="0" w:space="0" w:color="auto"/>
        <w:bottom w:val="none" w:sz="0" w:space="0" w:color="auto"/>
        <w:right w:val="none" w:sz="0" w:space="0" w:color="auto"/>
      </w:divBdr>
    </w:div>
    <w:div w:id="1856264898">
      <w:bodyDiv w:val="1"/>
      <w:marLeft w:val="0"/>
      <w:marRight w:val="0"/>
      <w:marTop w:val="0"/>
      <w:marBottom w:val="0"/>
      <w:divBdr>
        <w:top w:val="none" w:sz="0" w:space="0" w:color="auto"/>
        <w:left w:val="none" w:sz="0" w:space="0" w:color="auto"/>
        <w:bottom w:val="none" w:sz="0" w:space="0" w:color="auto"/>
        <w:right w:val="none" w:sz="0" w:space="0" w:color="auto"/>
      </w:divBdr>
    </w:div>
    <w:div w:id="1865166883">
      <w:bodyDiv w:val="1"/>
      <w:marLeft w:val="0"/>
      <w:marRight w:val="0"/>
      <w:marTop w:val="0"/>
      <w:marBottom w:val="0"/>
      <w:divBdr>
        <w:top w:val="none" w:sz="0" w:space="0" w:color="auto"/>
        <w:left w:val="none" w:sz="0" w:space="0" w:color="auto"/>
        <w:bottom w:val="none" w:sz="0" w:space="0" w:color="auto"/>
        <w:right w:val="none" w:sz="0" w:space="0" w:color="auto"/>
      </w:divBdr>
    </w:div>
    <w:div w:id="1905989676">
      <w:bodyDiv w:val="1"/>
      <w:marLeft w:val="0"/>
      <w:marRight w:val="0"/>
      <w:marTop w:val="0"/>
      <w:marBottom w:val="0"/>
      <w:divBdr>
        <w:top w:val="none" w:sz="0" w:space="0" w:color="auto"/>
        <w:left w:val="none" w:sz="0" w:space="0" w:color="auto"/>
        <w:bottom w:val="none" w:sz="0" w:space="0" w:color="auto"/>
        <w:right w:val="none" w:sz="0" w:space="0" w:color="auto"/>
      </w:divBdr>
    </w:div>
    <w:div w:id="1936546712">
      <w:bodyDiv w:val="1"/>
      <w:marLeft w:val="0"/>
      <w:marRight w:val="0"/>
      <w:marTop w:val="0"/>
      <w:marBottom w:val="0"/>
      <w:divBdr>
        <w:top w:val="none" w:sz="0" w:space="0" w:color="auto"/>
        <w:left w:val="none" w:sz="0" w:space="0" w:color="auto"/>
        <w:bottom w:val="none" w:sz="0" w:space="0" w:color="auto"/>
        <w:right w:val="none" w:sz="0" w:space="0" w:color="auto"/>
      </w:divBdr>
    </w:div>
    <w:div w:id="2023582665">
      <w:bodyDiv w:val="1"/>
      <w:marLeft w:val="0"/>
      <w:marRight w:val="0"/>
      <w:marTop w:val="0"/>
      <w:marBottom w:val="0"/>
      <w:divBdr>
        <w:top w:val="none" w:sz="0" w:space="0" w:color="auto"/>
        <w:left w:val="none" w:sz="0" w:space="0" w:color="auto"/>
        <w:bottom w:val="none" w:sz="0" w:space="0" w:color="auto"/>
        <w:right w:val="none" w:sz="0" w:space="0" w:color="auto"/>
      </w:divBdr>
    </w:div>
    <w:div w:id="203117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thexplorer.usgs.gov" TargetMode="External"/><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yperlink" Target="http://www.fao.org/ag/agp/AGPC/doc/Counprof/Iraq/Iraq.html" TargetMode="External"/><Relationship Id="rId7" Type="http://schemas.openxmlformats.org/officeDocument/2006/relationships/hyperlink" Target="mailto:*khwarahm21302@alumni.itc.nl"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due.esrin.esa.int/page_globcover.php"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0.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D49EB-6BBF-43C2-B56A-942EB98CB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5310</TotalTime>
  <Pages>31</Pages>
  <Words>20637</Words>
  <Characters>117636</Characters>
  <Application>Microsoft Office Word</Application>
  <DocSecurity>0</DocSecurity>
  <Lines>980</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Korsh Ararat</dc:creator>
  <cp:keywords/>
  <dc:description/>
  <cp:lastModifiedBy>Sarchil Qader</cp:lastModifiedBy>
  <cp:revision>284</cp:revision>
  <dcterms:created xsi:type="dcterms:W3CDTF">2020-10-01T07:23:00Z</dcterms:created>
  <dcterms:modified xsi:type="dcterms:W3CDTF">2021-06-28T15:08:00Z</dcterms:modified>
</cp:coreProperties>
</file>