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14A7D" w14:textId="77777777" w:rsidR="00753DFE" w:rsidRPr="000E274B" w:rsidRDefault="00A56D48" w:rsidP="00A56D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0E274B">
        <w:rPr>
          <w:rFonts w:ascii="Times New Roman" w:hAnsi="Times New Roman" w:cs="Times New Roman"/>
          <w:b/>
          <w:sz w:val="28"/>
          <w:u w:val="single"/>
        </w:rPr>
        <w:t>Figure legends and statistics for a paper</w:t>
      </w:r>
    </w:p>
    <w:p w14:paraId="3E535A7A" w14:textId="0373E07B" w:rsidR="005665F1" w:rsidRPr="009B032E" w:rsidRDefault="00A56D48" w:rsidP="009B03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032E">
        <w:rPr>
          <w:rFonts w:ascii="Times New Roman" w:hAnsi="Times New Roman" w:cs="Times New Roman"/>
          <w:b/>
          <w:sz w:val="24"/>
          <w:szCs w:val="24"/>
        </w:rPr>
        <w:t xml:space="preserve">Figure 1A. </w:t>
      </w:r>
      <w:bookmarkStart w:id="1" w:name="OLE_LINK193"/>
      <w:r w:rsidR="00DD331B" w:rsidRPr="009B032E">
        <w:rPr>
          <w:rFonts w:ascii="Times New Roman" w:hAnsi="Times New Roman" w:cs="Times New Roman"/>
          <w:sz w:val="24"/>
          <w:szCs w:val="24"/>
        </w:rPr>
        <w:t>The e</w:t>
      </w:r>
      <w:r w:rsidRPr="009B032E">
        <w:rPr>
          <w:rFonts w:ascii="Times New Roman" w:hAnsi="Times New Roman" w:cs="Times New Roman"/>
          <w:sz w:val="24"/>
          <w:szCs w:val="24"/>
        </w:rPr>
        <w:t xml:space="preserve">ffect of </w:t>
      </w:r>
      <w:r w:rsidR="00AC3FBD" w:rsidRPr="009B032E">
        <w:rPr>
          <w:rFonts w:ascii="Times New Roman" w:hAnsi="Times New Roman" w:cs="Times New Roman"/>
          <w:sz w:val="24"/>
          <w:szCs w:val="24"/>
        </w:rPr>
        <w:t xml:space="preserve">varying inoculum dose of </w:t>
      </w:r>
      <w:r w:rsidR="00AC3FBD" w:rsidRPr="009B032E">
        <w:rPr>
          <w:rFonts w:ascii="Times New Roman" w:hAnsi="Times New Roman" w:cs="Times New Roman"/>
          <w:i/>
          <w:sz w:val="24"/>
          <w:szCs w:val="24"/>
        </w:rPr>
        <w:t>N. gonorrhoeae</w:t>
      </w:r>
      <w:r w:rsidRPr="009B032E">
        <w:rPr>
          <w:rFonts w:ascii="Times New Roman" w:hAnsi="Times New Roman" w:cs="Times New Roman"/>
          <w:sz w:val="24"/>
          <w:szCs w:val="24"/>
        </w:rPr>
        <w:t xml:space="preserve"> on </w:t>
      </w:r>
      <w:r w:rsidR="00AC3FBD" w:rsidRPr="009B032E">
        <w:rPr>
          <w:rFonts w:ascii="Times New Roman" w:hAnsi="Times New Roman" w:cs="Times New Roman"/>
          <w:sz w:val="24"/>
          <w:szCs w:val="24"/>
        </w:rPr>
        <w:t xml:space="preserve">the survival of </w:t>
      </w:r>
      <w:r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AC3FBD" w:rsidRPr="009B032E">
        <w:rPr>
          <w:rFonts w:ascii="Times New Roman" w:hAnsi="Times New Roman" w:cs="Times New Roman"/>
          <w:sz w:val="24"/>
          <w:szCs w:val="24"/>
        </w:rPr>
        <w:t xml:space="preserve">following incubation </w:t>
      </w:r>
      <w:r w:rsidR="009B032E" w:rsidRPr="009B032E">
        <w:rPr>
          <w:rFonts w:ascii="Times New Roman" w:hAnsi="Times New Roman" w:cs="Times New Roman"/>
          <w:sz w:val="24"/>
          <w:szCs w:val="24"/>
        </w:rPr>
        <w:t xml:space="preserve">at </w:t>
      </w:r>
      <w:r w:rsidR="00AC3FBD" w:rsidRPr="009B032E">
        <w:rPr>
          <w:rFonts w:ascii="Times New Roman" w:hAnsi="Times New Roman" w:cs="Times New Roman"/>
          <w:sz w:val="24"/>
          <w:szCs w:val="24"/>
        </w:rPr>
        <w:t xml:space="preserve">37°C for 48 h. Healthy larva (n = 10 per group) infected with differing inocula of gonococci </w:t>
      </w:r>
      <w:r w:rsidR="00BE1A27">
        <w:rPr>
          <w:rFonts w:ascii="Times New Roman" w:hAnsi="Times New Roman" w:cs="Times New Roman"/>
          <w:sz w:val="24"/>
          <w:szCs w:val="24"/>
        </w:rPr>
        <w:t xml:space="preserve">(up to </w:t>
      </w:r>
      <w:r w:rsidR="00BE63B7">
        <w:rPr>
          <w:rFonts w:ascii="Times New Roman" w:hAnsi="Times New Roman" w:cs="Times New Roman"/>
          <w:sz w:val="24"/>
          <w:szCs w:val="24"/>
        </w:rPr>
        <w:t xml:space="preserve">6 </w:t>
      </w:r>
      <w:r w:rsidR="00BE63B7" w:rsidRPr="009B032E">
        <w:rPr>
          <w:rFonts w:ascii="Times New Roman" w:hAnsi="Times New Roman" w:cs="Times New Roman"/>
          <w:sz w:val="24"/>
          <w:szCs w:val="24"/>
        </w:rPr>
        <w:t>× 10</w:t>
      </w:r>
      <w:r w:rsidR="00BE63B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BE63B7" w:rsidRPr="00A535E1">
        <w:rPr>
          <w:rFonts w:ascii="Times New Roman" w:hAnsi="Times New Roman" w:cs="Times New Roman"/>
          <w:sz w:val="24"/>
          <w:szCs w:val="24"/>
        </w:rPr>
        <w:t xml:space="preserve"> </w:t>
      </w:r>
      <w:r w:rsidR="00BE63B7">
        <w:rPr>
          <w:rFonts w:ascii="Times New Roman" w:hAnsi="Times New Roman" w:cs="Times New Roman"/>
          <w:sz w:val="24"/>
          <w:szCs w:val="24"/>
        </w:rPr>
        <w:t>CFU per larva</w:t>
      </w:r>
      <w:r w:rsidR="00BE1A27">
        <w:rPr>
          <w:rFonts w:ascii="Times New Roman" w:hAnsi="Times New Roman" w:cs="Times New Roman"/>
          <w:sz w:val="24"/>
          <w:szCs w:val="24"/>
        </w:rPr>
        <w:t>)</w:t>
      </w:r>
      <w:r w:rsidR="00AC3FBD" w:rsidRPr="009B032E">
        <w:rPr>
          <w:rFonts w:ascii="Times New Roman" w:hAnsi="Times New Roman" w:cs="Times New Roman"/>
          <w:sz w:val="24"/>
          <w:szCs w:val="24"/>
        </w:rPr>
        <w:t>, were examined for survival by response to touch over a period of 48 h. Data are mean survival from a minimum of 8 independent experiments. Error bars represent the sta</w:t>
      </w:r>
      <w:r w:rsidR="000774F8">
        <w:rPr>
          <w:rFonts w:ascii="Times New Roman" w:hAnsi="Times New Roman" w:cs="Times New Roman"/>
          <w:sz w:val="24"/>
          <w:szCs w:val="24"/>
        </w:rPr>
        <w:t>ndard deviation of the</w:t>
      </w:r>
      <w:r w:rsidR="00AC3FBD"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out between </w:t>
      </w:r>
      <w:r w:rsidR="000005EE">
        <w:rPr>
          <w:rFonts w:ascii="Times New Roman" w:hAnsi="Times New Roman" w:cs="Times New Roman"/>
          <w:sz w:val="24"/>
          <w:szCs w:val="24"/>
        </w:rPr>
        <w:t xml:space="preserve">control group of larvae injected with GC broth </w:t>
      </w:r>
      <w:r w:rsidR="00AC3FBD" w:rsidRPr="009B032E">
        <w:rPr>
          <w:rFonts w:ascii="Times New Roman" w:hAnsi="Times New Roman" w:cs="Times New Roman"/>
          <w:sz w:val="24"/>
          <w:szCs w:val="24"/>
        </w:rPr>
        <w:t>and others at each time point. * p &lt; 0.05.</w:t>
      </w:r>
      <w:r w:rsidR="005665F1" w:rsidRPr="009B032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658"/>
        <w:gridCol w:w="1738"/>
        <w:gridCol w:w="1738"/>
        <w:gridCol w:w="1738"/>
        <w:gridCol w:w="1738"/>
      </w:tblGrid>
      <w:tr w:rsidR="000005EE" w:rsidRPr="009B032E" w14:paraId="01125330" w14:textId="77777777" w:rsidTr="005B78D9">
        <w:tc>
          <w:tcPr>
            <w:tcW w:w="0" w:type="auto"/>
          </w:tcPr>
          <w:p w14:paraId="3388981C" w14:textId="4F61ADB7" w:rsidR="000005EE" w:rsidRPr="009B032E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184CBE28" w14:textId="77777777" w:rsid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49FC7728" w14:textId="4EEDEA92" w:rsidR="000005EE" w:rsidRPr="009B032E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0.1 OD</w:t>
            </w:r>
          </w:p>
        </w:tc>
        <w:tc>
          <w:tcPr>
            <w:tcW w:w="0" w:type="auto"/>
          </w:tcPr>
          <w:p w14:paraId="4451BEDC" w14:textId="77777777" w:rsid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1A4041FE" w14:textId="624D2357" w:rsidR="000005EE" w:rsidRPr="009B032E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</w:t>
            </w:r>
          </w:p>
        </w:tc>
        <w:tc>
          <w:tcPr>
            <w:tcW w:w="0" w:type="auto"/>
          </w:tcPr>
          <w:p w14:paraId="481A13B3" w14:textId="77777777" w:rsid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2E305C41" w14:textId="52B6C115" w:rsidR="000005EE" w:rsidRPr="009B032E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</w:t>
            </w:r>
          </w:p>
        </w:tc>
        <w:tc>
          <w:tcPr>
            <w:tcW w:w="0" w:type="auto"/>
          </w:tcPr>
          <w:p w14:paraId="438E2D30" w14:textId="77777777" w:rsid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104FFF2F" w14:textId="608403AF" w:rsidR="000005EE" w:rsidRPr="009B032E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</w:t>
            </w:r>
          </w:p>
        </w:tc>
        <w:tc>
          <w:tcPr>
            <w:tcW w:w="0" w:type="auto"/>
          </w:tcPr>
          <w:p w14:paraId="1CD15759" w14:textId="77777777" w:rsid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67FD722F" w14:textId="6703EE14" w:rsidR="000005EE" w:rsidRPr="009B032E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 OD</w:t>
            </w:r>
          </w:p>
        </w:tc>
      </w:tr>
      <w:tr w:rsidR="000005EE" w:rsidRPr="009B032E" w14:paraId="3D4A0C7E" w14:textId="77777777" w:rsidTr="005B78D9">
        <w:tc>
          <w:tcPr>
            <w:tcW w:w="0" w:type="auto"/>
          </w:tcPr>
          <w:p w14:paraId="326914AD" w14:textId="797ECE09" w:rsidR="000005EE" w:rsidRP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03A197F6" w14:textId="35EF4BE2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(P=0.5201)</w:t>
            </w:r>
          </w:p>
        </w:tc>
        <w:tc>
          <w:tcPr>
            <w:tcW w:w="0" w:type="auto"/>
          </w:tcPr>
          <w:p w14:paraId="044AFCE7" w14:textId="3C9991BB" w:rsidR="000005EE" w:rsidRPr="00B829D6" w:rsidRDefault="005B78D9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(P=0.0009</w:t>
            </w:r>
            <w:r w:rsidR="000005EE"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BD4EB68" w14:textId="43D95E36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257C52E" w14:textId="05000E05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C344BBB" w14:textId="48157037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5B78D9" w:rsidRPr="009B032E" w14:paraId="562AA3D7" w14:textId="77777777" w:rsidTr="005B78D9">
        <w:tc>
          <w:tcPr>
            <w:tcW w:w="0" w:type="auto"/>
          </w:tcPr>
          <w:p w14:paraId="5CCE0328" w14:textId="2CDD7D1C" w:rsidR="005B78D9" w:rsidRPr="005B78D9" w:rsidRDefault="005B78D9" w:rsidP="005B7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253FA248" w14:textId="4DEA4B68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(P=0.5201)</w:t>
            </w:r>
          </w:p>
        </w:tc>
        <w:tc>
          <w:tcPr>
            <w:tcW w:w="0" w:type="auto"/>
          </w:tcPr>
          <w:p w14:paraId="665BF703" w14:textId="3B8A9428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(P=0.0010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12013FD" w14:textId="1CD06799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6ABD24F" w14:textId="02231401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8B01537" w14:textId="704F4A2C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5B78D9" w:rsidRPr="009B032E" w14:paraId="0A946961" w14:textId="77777777" w:rsidTr="005B78D9">
        <w:tc>
          <w:tcPr>
            <w:tcW w:w="0" w:type="auto"/>
          </w:tcPr>
          <w:p w14:paraId="3CDC462C" w14:textId="65650A76" w:rsidR="005B78D9" w:rsidRPr="005B78D9" w:rsidRDefault="005B78D9" w:rsidP="005B7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0BE4B8D0" w14:textId="7D593F1D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2" w:name="OLE_LINK199"/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(P=0.5201)</w:t>
            </w:r>
            <w:bookmarkEnd w:id="2"/>
          </w:p>
        </w:tc>
        <w:tc>
          <w:tcPr>
            <w:tcW w:w="0" w:type="auto"/>
          </w:tcPr>
          <w:p w14:paraId="697CE25E" w14:textId="505E32F6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(P=0.0010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7052EED" w14:textId="525E06B5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CE620D4" w14:textId="781C212C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38619B1" w14:textId="09AE35C7" w:rsidR="005B78D9" w:rsidRPr="00B829D6" w:rsidRDefault="005B78D9" w:rsidP="005B78D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0005EE" w:rsidRPr="009B032E" w14:paraId="45A4E845" w14:textId="77777777" w:rsidTr="005B78D9">
        <w:tc>
          <w:tcPr>
            <w:tcW w:w="0" w:type="auto"/>
          </w:tcPr>
          <w:p w14:paraId="5CA4075C" w14:textId="31E86078" w:rsidR="000005EE" w:rsidRP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78C6BDD1" w14:textId="460CCEE2" w:rsidR="000005EE" w:rsidRPr="005B78D9" w:rsidRDefault="005B78D9" w:rsidP="008064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(P=0.7742</w:t>
            </w:r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BBB2E43" w14:textId="6092BF6E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6EA9202" w14:textId="623119AE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FF0567B" w14:textId="10B31DED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2327AFB" w14:textId="157B2FE0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0005EE" w:rsidRPr="009B032E" w14:paraId="11E04D78" w14:textId="77777777" w:rsidTr="005B78D9">
        <w:tc>
          <w:tcPr>
            <w:tcW w:w="0" w:type="auto"/>
          </w:tcPr>
          <w:p w14:paraId="10B852A3" w14:textId="65980EC3" w:rsidR="000005EE" w:rsidRP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1EABB595" w14:textId="0F8F524A" w:rsidR="000005EE" w:rsidRPr="00B829D6" w:rsidRDefault="005B78D9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(P=0.7742</w:t>
            </w:r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A46F2A3" w14:textId="7B6CF97A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ED70C43" w14:textId="0311295F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AFE5741" w14:textId="446CD5F6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A664E8E" w14:textId="6D976F5C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0005EE" w:rsidRPr="009B032E" w14:paraId="1A5FD071" w14:textId="77777777" w:rsidTr="005B78D9">
        <w:tc>
          <w:tcPr>
            <w:tcW w:w="0" w:type="auto"/>
          </w:tcPr>
          <w:p w14:paraId="7DA82930" w14:textId="0E08404C" w:rsidR="000005EE" w:rsidRP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116D508C" w14:textId="388F7166" w:rsidR="000005EE" w:rsidRPr="00B829D6" w:rsidRDefault="005B78D9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(P=0.7742</w:t>
            </w:r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74112AB" w14:textId="3C61DD23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6760A41" w14:textId="28A3AEBB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9743B2E" w14:textId="2A72FACD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B0F05D6" w14:textId="6D9BD35B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0005EE" w:rsidRPr="009B032E" w14:paraId="2CD37F00" w14:textId="77777777" w:rsidTr="005B78D9">
        <w:tc>
          <w:tcPr>
            <w:tcW w:w="0" w:type="auto"/>
          </w:tcPr>
          <w:p w14:paraId="28421E21" w14:textId="113306E2" w:rsidR="000005EE" w:rsidRPr="005B78D9" w:rsidRDefault="000005EE" w:rsidP="00806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0C3E1630" w14:textId="1568628F" w:rsidR="000005EE" w:rsidRPr="00B829D6" w:rsidRDefault="005B78D9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(P=0.7742</w:t>
            </w:r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B8AA5B1" w14:textId="29B7D39E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10338A3" w14:textId="24EEEB05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3A0AE0A" w14:textId="7CBAF009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64193E4" w14:textId="7426D7D5" w:rsidR="000005EE" w:rsidRPr="00B829D6" w:rsidRDefault="000005EE" w:rsidP="0080640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</w:tbl>
    <w:p w14:paraId="735FAC95" w14:textId="1A24B111" w:rsidR="00B829D6" w:rsidRPr="005416F2" w:rsidRDefault="009B032E" w:rsidP="009B032E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Figure 1B. </w:t>
      </w:r>
      <w:r w:rsidR="00B829D6">
        <w:rPr>
          <w:rFonts w:ascii="Times New Roman" w:hAnsi="Times New Roman" w:cs="Times New Roman"/>
          <w:sz w:val="24"/>
        </w:rPr>
        <w:t xml:space="preserve">Health index scores of </w:t>
      </w:r>
      <w:r w:rsidR="000774F8">
        <w:rPr>
          <w:rFonts w:ascii="Times New Roman" w:hAnsi="Times New Roman" w:cs="Times New Roman"/>
          <w:i/>
          <w:sz w:val="24"/>
        </w:rPr>
        <w:t>G. mellonella</w:t>
      </w:r>
      <w:r w:rsidR="00B829D6">
        <w:rPr>
          <w:rFonts w:ascii="Times New Roman" w:hAnsi="Times New Roman" w:cs="Times New Roman"/>
          <w:sz w:val="24"/>
        </w:rPr>
        <w:t xml:space="preserve"> injected with </w:t>
      </w:r>
      <w:r w:rsidR="000774F8" w:rsidRPr="000774F8">
        <w:rPr>
          <w:rFonts w:ascii="Times New Roman" w:hAnsi="Times New Roman" w:cs="Times New Roman"/>
          <w:sz w:val="24"/>
        </w:rPr>
        <w:t xml:space="preserve">varying inoculum dose of </w:t>
      </w:r>
      <w:r w:rsidR="000774F8" w:rsidRPr="000774F8">
        <w:rPr>
          <w:rFonts w:ascii="Times New Roman" w:hAnsi="Times New Roman" w:cs="Times New Roman"/>
          <w:i/>
          <w:sz w:val="24"/>
        </w:rPr>
        <w:t>N. gonorrhoeae</w:t>
      </w:r>
      <w:r w:rsidR="000774F8">
        <w:rPr>
          <w:rFonts w:ascii="Times New Roman" w:hAnsi="Times New Roman" w:cs="Times New Roman"/>
          <w:sz w:val="24"/>
        </w:rPr>
        <w:t xml:space="preserve"> </w:t>
      </w:r>
      <w:r w:rsidR="000774F8" w:rsidRPr="000774F8">
        <w:rPr>
          <w:rFonts w:ascii="Times New Roman" w:hAnsi="Times New Roman" w:cs="Times New Roman"/>
          <w:sz w:val="24"/>
        </w:rPr>
        <w:t>following incubation at 37°C for 48 h. Healthy larva (n = 10 per group) infected with differing inocula of gonococci (up to 6</w:t>
      </w:r>
      <w:r w:rsidR="000774F8">
        <w:rPr>
          <w:rFonts w:ascii="Times New Roman" w:hAnsi="Times New Roman" w:cs="Times New Roman"/>
          <w:sz w:val="24"/>
        </w:rPr>
        <w:t>.7</w:t>
      </w:r>
      <w:r w:rsidR="000774F8" w:rsidRPr="000774F8">
        <w:rPr>
          <w:rFonts w:ascii="Times New Roman" w:hAnsi="Times New Roman" w:cs="Times New Roman"/>
          <w:sz w:val="24"/>
        </w:rPr>
        <w:t xml:space="preserve"> × 10</w:t>
      </w:r>
      <w:r w:rsidR="000774F8" w:rsidRPr="000774F8">
        <w:rPr>
          <w:rFonts w:ascii="Times New Roman" w:hAnsi="Times New Roman" w:cs="Times New Roman"/>
          <w:sz w:val="24"/>
          <w:vertAlign w:val="superscript"/>
        </w:rPr>
        <w:t>8</w:t>
      </w:r>
      <w:r w:rsidR="000774F8" w:rsidRPr="000774F8">
        <w:rPr>
          <w:rFonts w:ascii="Times New Roman" w:hAnsi="Times New Roman" w:cs="Times New Roman"/>
          <w:sz w:val="24"/>
        </w:rPr>
        <w:t xml:space="preserve"> CFU per larva), were examined </w:t>
      </w:r>
      <w:r w:rsidR="000774F8">
        <w:rPr>
          <w:rFonts w:ascii="Times New Roman" w:hAnsi="Times New Roman" w:cs="Times New Roman"/>
          <w:sz w:val="24"/>
        </w:rPr>
        <w:t xml:space="preserve">with Health index scoring system </w:t>
      </w:r>
      <w:r w:rsidR="000774F8" w:rsidRPr="000774F8">
        <w:rPr>
          <w:rFonts w:ascii="Times New Roman" w:hAnsi="Times New Roman" w:cs="Times New Roman"/>
          <w:sz w:val="24"/>
        </w:rPr>
        <w:t>over a period of 48 h.</w:t>
      </w:r>
      <w:r w:rsidR="000774F8">
        <w:rPr>
          <w:rFonts w:ascii="Times New Roman" w:hAnsi="Times New Roman" w:cs="Times New Roman"/>
          <w:sz w:val="24"/>
        </w:rPr>
        <w:t xml:space="preserve"> </w:t>
      </w:r>
      <w:r w:rsidR="000774F8" w:rsidRPr="000774F8">
        <w:rPr>
          <w:rFonts w:ascii="Times New Roman" w:hAnsi="Times New Roman" w:cs="Times New Roman"/>
          <w:sz w:val="24"/>
        </w:rPr>
        <w:t>Data are m</w:t>
      </w:r>
      <w:r w:rsidR="000774F8">
        <w:rPr>
          <w:rFonts w:ascii="Times New Roman" w:hAnsi="Times New Roman" w:cs="Times New Roman"/>
          <w:sz w:val="24"/>
        </w:rPr>
        <w:t>ean health index score of 3</w:t>
      </w:r>
      <w:r w:rsidR="000774F8" w:rsidRPr="000774F8">
        <w:rPr>
          <w:rFonts w:ascii="Times New Roman" w:hAnsi="Times New Roman" w:cs="Times New Roman"/>
          <w:sz w:val="24"/>
        </w:rPr>
        <w:t xml:space="preserve"> independent experiments. Error bars represent the sta</w:t>
      </w:r>
      <w:r w:rsidR="000774F8">
        <w:rPr>
          <w:rFonts w:ascii="Times New Roman" w:hAnsi="Times New Roman" w:cs="Times New Roman"/>
          <w:sz w:val="24"/>
        </w:rPr>
        <w:t>ndard deviation of the</w:t>
      </w:r>
      <w:r w:rsidR="000774F8" w:rsidRPr="000774F8">
        <w:rPr>
          <w:rFonts w:ascii="Times New Roman" w:hAnsi="Times New Roman" w:cs="Times New Roman"/>
          <w:sz w:val="24"/>
        </w:rPr>
        <w:t xml:space="preserve"> mean</w:t>
      </w:r>
      <w:r w:rsidR="000774F8">
        <w:rPr>
          <w:rFonts w:ascii="Times New Roman" w:hAnsi="Times New Roman" w:cs="Times New Roman"/>
          <w:sz w:val="24"/>
        </w:rPr>
        <w:t xml:space="preserve"> health index score</w:t>
      </w:r>
      <w:r w:rsidR="000774F8" w:rsidRPr="000774F8">
        <w:rPr>
          <w:rFonts w:ascii="Times New Roman" w:hAnsi="Times New Roman" w:cs="Times New Roman"/>
          <w:sz w:val="24"/>
        </w:rPr>
        <w:t xml:space="preserve">. Unpaired t test was carried out between </w:t>
      </w:r>
      <w:r w:rsidR="005B78D9">
        <w:rPr>
          <w:rFonts w:ascii="Times New Roman" w:hAnsi="Times New Roman" w:cs="Times New Roman"/>
          <w:sz w:val="24"/>
        </w:rPr>
        <w:t>control larva health index scores and gonococci infected groups</w:t>
      </w:r>
      <w:r w:rsidR="000774F8" w:rsidRPr="000774F8">
        <w:rPr>
          <w:rFonts w:ascii="Times New Roman" w:hAnsi="Times New Roman" w:cs="Times New Roman"/>
          <w:sz w:val="24"/>
        </w:rPr>
        <w:t xml:space="preserve"> at each time point. * p &lt; 0.05.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738"/>
        <w:gridCol w:w="1738"/>
        <w:gridCol w:w="1738"/>
        <w:gridCol w:w="1738"/>
        <w:gridCol w:w="1738"/>
      </w:tblGrid>
      <w:tr w:rsidR="005B78D9" w:rsidRPr="009B032E" w14:paraId="36BD960D" w14:textId="77777777" w:rsidTr="005B78D9">
        <w:tc>
          <w:tcPr>
            <w:tcW w:w="0" w:type="auto"/>
          </w:tcPr>
          <w:p w14:paraId="13F85BEE" w14:textId="77777777" w:rsidR="005B78D9" w:rsidRPr="009B032E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78E01ADC" w14:textId="77777777" w:rsidR="005B78D9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vs </w:t>
            </w:r>
          </w:p>
          <w:p w14:paraId="0C7B726A" w14:textId="4D9C1BB7" w:rsidR="005B78D9" w:rsidRPr="009B032E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0.1 OD</w:t>
            </w:r>
          </w:p>
        </w:tc>
        <w:tc>
          <w:tcPr>
            <w:tcW w:w="0" w:type="auto"/>
          </w:tcPr>
          <w:p w14:paraId="3CDF08FA" w14:textId="77777777" w:rsidR="005B78D9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vs </w:t>
            </w:r>
          </w:p>
          <w:p w14:paraId="39EB72B5" w14:textId="7488BD9C" w:rsidR="005B78D9" w:rsidRPr="009B032E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</w:t>
            </w:r>
          </w:p>
        </w:tc>
        <w:tc>
          <w:tcPr>
            <w:tcW w:w="0" w:type="auto"/>
          </w:tcPr>
          <w:p w14:paraId="30A3ADF5" w14:textId="77777777" w:rsidR="005B78D9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vs </w:t>
            </w:r>
          </w:p>
          <w:p w14:paraId="189C5AE7" w14:textId="736624EE" w:rsidR="005B78D9" w:rsidRPr="009B032E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</w:t>
            </w:r>
          </w:p>
        </w:tc>
        <w:tc>
          <w:tcPr>
            <w:tcW w:w="0" w:type="auto"/>
          </w:tcPr>
          <w:p w14:paraId="7739E610" w14:textId="77777777" w:rsidR="005B78D9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vs </w:t>
            </w:r>
          </w:p>
          <w:p w14:paraId="41581EE5" w14:textId="1DB300FF" w:rsidR="005B78D9" w:rsidRPr="009B032E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</w:t>
            </w:r>
          </w:p>
        </w:tc>
        <w:tc>
          <w:tcPr>
            <w:tcW w:w="0" w:type="auto"/>
          </w:tcPr>
          <w:p w14:paraId="2EBAFADA" w14:textId="77777777" w:rsidR="005B78D9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vs </w:t>
            </w:r>
          </w:p>
          <w:p w14:paraId="6CA5FBE6" w14:textId="087C9709" w:rsidR="005B78D9" w:rsidRPr="009B032E" w:rsidRDefault="005B78D9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 OD</w:t>
            </w:r>
          </w:p>
        </w:tc>
      </w:tr>
      <w:tr w:rsidR="006E3715" w:rsidRPr="009B032E" w14:paraId="0DD2F8A4" w14:textId="77777777" w:rsidTr="005B78D9">
        <w:tc>
          <w:tcPr>
            <w:tcW w:w="0" w:type="auto"/>
          </w:tcPr>
          <w:p w14:paraId="22322EFD" w14:textId="7AB57798" w:rsidR="006E3715" w:rsidRPr="005B78D9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07B9BB6" w14:textId="15AD4261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(P=0.0142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A417793" w14:textId="0D5F8E85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(P=0.1033</w:t>
            </w:r>
            <w:r w:rsidRPr="000005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C95302C" w14:textId="478E149B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(P=0.0431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265E5DF" w14:textId="6BB0B6EF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170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A306657" w14:textId="20470DEC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289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E3715" w:rsidRPr="009B032E" w14:paraId="5CE79B68" w14:textId="77777777" w:rsidTr="005B78D9">
        <w:tc>
          <w:tcPr>
            <w:tcW w:w="0" w:type="auto"/>
          </w:tcPr>
          <w:p w14:paraId="719967AB" w14:textId="5FBC3546" w:rsidR="006E3715" w:rsidRPr="005B78D9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43985EB" w14:textId="0B593AA8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(P=0.0284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52AFEE3" w14:textId="03377336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(P=0.0058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D81165D" w14:textId="407FB1FE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(P=0.0016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C43EE10" w14:textId="4A2EA3A3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070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510B474" w14:textId="0CFD9075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003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E3715" w:rsidRPr="009B032E" w14:paraId="3DE88E14" w14:textId="77777777" w:rsidTr="005B78D9">
        <w:tc>
          <w:tcPr>
            <w:tcW w:w="0" w:type="auto"/>
          </w:tcPr>
          <w:p w14:paraId="3C41D9BF" w14:textId="7FB3986A" w:rsidR="006E3715" w:rsidRPr="005B78D9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1714309" w14:textId="6BE78FD2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(P=0.0307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54B3C9E" w14:textId="65C123C1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(P=0.0124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2615722" w14:textId="1A50F290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B58961C" w14:textId="12C2F32D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005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083733C" w14:textId="5148FC6B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003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E3715" w:rsidRPr="009B032E" w14:paraId="4634141A" w14:textId="77777777" w:rsidTr="005B78D9">
        <w:tc>
          <w:tcPr>
            <w:tcW w:w="0" w:type="auto"/>
          </w:tcPr>
          <w:p w14:paraId="1D9F6178" w14:textId="20969C1C" w:rsidR="006E3715" w:rsidRPr="005B78D9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D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4122F710" w14:textId="4A7667E7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346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66B0806" w14:textId="6C8CEF32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" w:name="OLE_LINK201"/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68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3"/>
          </w:p>
        </w:tc>
        <w:tc>
          <w:tcPr>
            <w:tcW w:w="0" w:type="auto"/>
          </w:tcPr>
          <w:p w14:paraId="531F6FF9" w14:textId="153B3596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8177A39" w14:textId="67C3344B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005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7B8C396" w14:textId="69CDD68C" w:rsidR="006E3715" w:rsidRPr="00B829D6" w:rsidRDefault="006E3715" w:rsidP="006E3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003</w:t>
            </w:r>
            <w:r w:rsidRPr="00B829D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1478E1EF" w14:textId="329C748C" w:rsidR="00BE63B7" w:rsidRDefault="00BE63B7" w:rsidP="009B032E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Figure 1C. </w:t>
      </w:r>
      <w:r>
        <w:rPr>
          <w:rFonts w:ascii="Times New Roman" w:hAnsi="Times New Roman" w:cs="Times New Roman"/>
          <w:sz w:val="24"/>
        </w:rPr>
        <w:t xml:space="preserve">Recovery of </w:t>
      </w:r>
      <w:r>
        <w:rPr>
          <w:rFonts w:ascii="Times New Roman" w:hAnsi="Times New Roman" w:cs="Times New Roman"/>
          <w:i/>
          <w:sz w:val="24"/>
        </w:rPr>
        <w:t xml:space="preserve">N. gonorrhoeae </w:t>
      </w:r>
      <w:r>
        <w:rPr>
          <w:rFonts w:ascii="Times New Roman" w:hAnsi="Times New Roman" w:cs="Times New Roman"/>
          <w:sz w:val="24"/>
        </w:rPr>
        <w:t xml:space="preserve">(dose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B032E">
        <w:rPr>
          <w:rFonts w:ascii="Times New Roman" w:hAnsi="Times New Roman" w:cs="Times New Roman"/>
          <w:sz w:val="24"/>
          <w:szCs w:val="24"/>
        </w:rPr>
        <w:t>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CFU per larva</w:t>
      </w:r>
      <w:r>
        <w:rPr>
          <w:rFonts w:ascii="Times New Roman" w:hAnsi="Times New Roman" w:cs="Times New Roman"/>
          <w:sz w:val="24"/>
        </w:rPr>
        <w:t>)</w:t>
      </w:r>
      <w:r w:rsidR="00423539">
        <w:rPr>
          <w:rFonts w:ascii="Times New Roman" w:hAnsi="Times New Roman" w:cs="Times New Roman"/>
          <w:sz w:val="24"/>
        </w:rPr>
        <w:t xml:space="preserve"> by plating haemolymph on VCNT supplemented plates over 48 h time-course from infected larvae. At least 30 larvae were infected with </w:t>
      </w:r>
      <w:r w:rsidR="00423539" w:rsidRPr="00BE63B7">
        <w:rPr>
          <w:rFonts w:ascii="Times New Roman" w:hAnsi="Times New Roman" w:cs="Times New Roman"/>
          <w:sz w:val="24"/>
        </w:rPr>
        <w:t>10 µl</w:t>
      </w:r>
      <w:r w:rsidR="00423539">
        <w:rPr>
          <w:rFonts w:ascii="Times New Roman" w:hAnsi="Times New Roman" w:cs="Times New Roman"/>
          <w:sz w:val="24"/>
        </w:rPr>
        <w:t xml:space="preserve"> of </w:t>
      </w:r>
      <w:r w:rsidR="00423539">
        <w:rPr>
          <w:rFonts w:ascii="Times New Roman" w:hAnsi="Times New Roman" w:cs="Times New Roman"/>
          <w:sz w:val="24"/>
          <w:szCs w:val="24"/>
        </w:rPr>
        <w:t xml:space="preserve">8 </w:t>
      </w:r>
      <w:r w:rsidR="00423539" w:rsidRPr="009B032E">
        <w:rPr>
          <w:rFonts w:ascii="Times New Roman" w:hAnsi="Times New Roman" w:cs="Times New Roman"/>
          <w:sz w:val="24"/>
          <w:szCs w:val="24"/>
        </w:rPr>
        <w:t>× 10</w:t>
      </w:r>
      <w:r w:rsidR="00423539"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 w:rsidR="00423539">
        <w:rPr>
          <w:rFonts w:ascii="Times New Roman" w:hAnsi="Times New Roman" w:cs="Times New Roman"/>
          <w:sz w:val="24"/>
          <w:szCs w:val="24"/>
        </w:rPr>
        <w:t xml:space="preserve">CFU </w:t>
      </w:r>
      <w:r w:rsidR="00423539"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 w:rsidR="00423539">
        <w:rPr>
          <w:rFonts w:ascii="Times New Roman" w:hAnsi="Times New Roman" w:cs="Times New Roman"/>
          <w:sz w:val="24"/>
          <w:szCs w:val="24"/>
        </w:rPr>
        <w:t xml:space="preserve">P9-17. The survival of </w:t>
      </w:r>
      <w:r w:rsidR="00423539"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 w:rsidR="00423539">
        <w:rPr>
          <w:rFonts w:ascii="Times New Roman" w:hAnsi="Times New Roman" w:cs="Times New Roman"/>
          <w:sz w:val="24"/>
          <w:szCs w:val="24"/>
        </w:rPr>
        <w:t xml:space="preserve">within live and dead </w:t>
      </w:r>
      <w:r w:rsidR="00423539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423539">
        <w:rPr>
          <w:rFonts w:ascii="Times New Roman" w:hAnsi="Times New Roman" w:cs="Times New Roman"/>
          <w:sz w:val="24"/>
          <w:szCs w:val="24"/>
        </w:rPr>
        <w:t xml:space="preserve">was determined by cutting the end of the larva, extracting haemolymph and plating it on </w:t>
      </w:r>
      <w:r w:rsidR="00B42E4E">
        <w:rPr>
          <w:rFonts w:ascii="Times New Roman" w:hAnsi="Times New Roman" w:cs="Times New Roman"/>
          <w:sz w:val="24"/>
          <w:szCs w:val="24"/>
        </w:rPr>
        <w:t xml:space="preserve">to the </w:t>
      </w:r>
      <w:r w:rsidR="00423539">
        <w:rPr>
          <w:rFonts w:ascii="Times New Roman" w:hAnsi="Times New Roman" w:cs="Times New Roman"/>
          <w:sz w:val="24"/>
          <w:szCs w:val="24"/>
        </w:rPr>
        <w:t xml:space="preserve">VCNT supplemented GC agar plates at different time points (16, 24, 40, and 48 h) to assess the ability of the immune system of </w:t>
      </w:r>
      <w:r w:rsidR="00423539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423539">
        <w:rPr>
          <w:rFonts w:ascii="Times New Roman" w:hAnsi="Times New Roman" w:cs="Times New Roman"/>
          <w:sz w:val="24"/>
          <w:szCs w:val="24"/>
        </w:rPr>
        <w:t xml:space="preserve">to control gonococci growth. Data are pooled from four independent experiments with 1 larva per time-point per experiment. </w:t>
      </w:r>
      <w:r w:rsidR="00B42E4E">
        <w:rPr>
          <w:rFonts w:ascii="Times New Roman" w:hAnsi="Times New Roman" w:cs="Times New Roman"/>
          <w:sz w:val="24"/>
          <w:szCs w:val="24"/>
        </w:rPr>
        <w:t>Mean survival of larvae infected with gonococci (circles), Log</w:t>
      </w:r>
      <w:r w:rsidR="00B42E4E" w:rsidRPr="00B42E4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B42E4E">
        <w:rPr>
          <w:rFonts w:ascii="Times New Roman" w:hAnsi="Times New Roman" w:cs="Times New Roman"/>
          <w:sz w:val="24"/>
          <w:szCs w:val="24"/>
        </w:rPr>
        <w:t xml:space="preserve"> CFU from live larvae over time (triangles), and Log</w:t>
      </w:r>
      <w:r w:rsidR="00B42E4E" w:rsidRPr="00B42E4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B42E4E">
        <w:rPr>
          <w:rFonts w:ascii="Times New Roman" w:hAnsi="Times New Roman" w:cs="Times New Roman"/>
          <w:sz w:val="24"/>
          <w:szCs w:val="24"/>
        </w:rPr>
        <w:t xml:space="preserve"> CFU from dead larvae over time (squares). </w:t>
      </w:r>
      <w:r w:rsidR="00423539">
        <w:rPr>
          <w:rFonts w:ascii="Times New Roman" w:hAnsi="Times New Roman" w:cs="Times New Roman"/>
          <w:sz w:val="24"/>
          <w:szCs w:val="24"/>
        </w:rPr>
        <w:t>Error bars show standard deviation of the mean.</w:t>
      </w:r>
      <w:r w:rsidR="00B42E4E">
        <w:rPr>
          <w:rFonts w:ascii="Times New Roman" w:hAnsi="Times New Roman" w:cs="Times New Roman"/>
          <w:sz w:val="24"/>
          <w:szCs w:val="24"/>
        </w:rPr>
        <w:t xml:space="preserve"> </w:t>
      </w:r>
      <w:r w:rsidR="00B42E4E" w:rsidRPr="000774F8">
        <w:rPr>
          <w:rFonts w:ascii="Times New Roman" w:hAnsi="Times New Roman" w:cs="Times New Roman"/>
          <w:sz w:val="24"/>
        </w:rPr>
        <w:t xml:space="preserve">Unpaired t test was carried out between </w:t>
      </w:r>
      <w:r w:rsidR="00B42E4E">
        <w:rPr>
          <w:rFonts w:ascii="Times New Roman" w:hAnsi="Times New Roman" w:cs="Times New Roman"/>
          <w:sz w:val="24"/>
        </w:rPr>
        <w:t>live and dead CFU from larvae</w:t>
      </w:r>
      <w:r w:rsidR="00B42E4E" w:rsidRPr="000774F8">
        <w:rPr>
          <w:rFonts w:ascii="Times New Roman" w:hAnsi="Times New Roman" w:cs="Times New Roman"/>
          <w:sz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1770"/>
      </w:tblGrid>
      <w:tr w:rsidR="00B42E4E" w:rsidRPr="009B032E" w14:paraId="152FBBF6" w14:textId="77777777" w:rsidTr="00B42E4E">
        <w:tc>
          <w:tcPr>
            <w:tcW w:w="0" w:type="auto"/>
          </w:tcPr>
          <w:p w14:paraId="0F92C879" w14:textId="1B0816C1" w:rsidR="00B42E4E" w:rsidRPr="009B032E" w:rsidRDefault="00B42E4E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Live vs dead larvae CFU</w:t>
            </w: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0D21920B" w14:textId="77777777" w:rsidR="00B42E4E" w:rsidRPr="009B032E" w:rsidRDefault="00B42E4E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5BEC596E" w14:textId="4237F6BD" w:rsidR="00B42E4E" w:rsidRPr="009B032E" w:rsidRDefault="00B42E4E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Unpaired t-test</w:t>
            </w:r>
          </w:p>
        </w:tc>
      </w:tr>
      <w:tr w:rsidR="00B42E4E" w:rsidRPr="00B829D6" w14:paraId="53C67809" w14:textId="77777777" w:rsidTr="00B42E4E">
        <w:tc>
          <w:tcPr>
            <w:tcW w:w="0" w:type="auto"/>
          </w:tcPr>
          <w:p w14:paraId="634A8E87" w14:textId="77777777" w:rsidR="00B42E4E" w:rsidRPr="009B032E" w:rsidRDefault="00B42E4E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E4AB9CB" w14:textId="4901EC5A" w:rsidR="00B42E4E" w:rsidRPr="00B829D6" w:rsidRDefault="00B42E4E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B42E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0.8389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B42E4E" w:rsidRPr="00B829D6" w14:paraId="2A5229B6" w14:textId="77777777" w:rsidTr="00B42E4E">
        <w:tc>
          <w:tcPr>
            <w:tcW w:w="0" w:type="auto"/>
          </w:tcPr>
          <w:p w14:paraId="7FF7E28F" w14:textId="77777777" w:rsidR="00B42E4E" w:rsidRPr="009B032E" w:rsidRDefault="00B42E4E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3BB7A5D" w14:textId="5F3CBDBB" w:rsidR="00B42E4E" w:rsidRPr="00B829D6" w:rsidRDefault="00B42E4E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B42E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0.7839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B42E4E" w:rsidRPr="00B829D6" w14:paraId="0047ABD9" w14:textId="77777777" w:rsidTr="00B42E4E">
        <w:tc>
          <w:tcPr>
            <w:tcW w:w="0" w:type="auto"/>
          </w:tcPr>
          <w:p w14:paraId="2D17027C" w14:textId="77777777" w:rsidR="00B42E4E" w:rsidRPr="009B032E" w:rsidRDefault="00B42E4E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6C720F1" w14:textId="1B2F34FB" w:rsidR="00B42E4E" w:rsidRPr="00B829D6" w:rsidRDefault="00B42E4E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B42E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0.3232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B42E4E" w:rsidRPr="00B829D6" w14:paraId="41A6E64C" w14:textId="77777777" w:rsidTr="00B42E4E">
        <w:tc>
          <w:tcPr>
            <w:tcW w:w="0" w:type="auto"/>
          </w:tcPr>
          <w:p w14:paraId="589865B1" w14:textId="77777777" w:rsidR="00B42E4E" w:rsidRPr="009B032E" w:rsidRDefault="00B42E4E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69822A8A" w14:textId="4267BF88" w:rsidR="00B42E4E" w:rsidRPr="00B829D6" w:rsidRDefault="00B42E4E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B42E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0.1356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372FE61E" w14:textId="25C4F2AF" w:rsidR="00B42E4E" w:rsidRDefault="00B02457" w:rsidP="009B032E">
      <w:pPr>
        <w:spacing w:before="240"/>
        <w:rPr>
          <w:rFonts w:ascii="Times New Roman" w:hAnsi="Times New Roman" w:cs="Times New Roman"/>
          <w:sz w:val="24"/>
        </w:rPr>
      </w:pPr>
      <w:r w:rsidRPr="00B02457">
        <w:rPr>
          <w:rFonts w:ascii="Times New Roman" w:hAnsi="Times New Roman" w:cs="Times New Roman"/>
          <w:b/>
          <w:sz w:val="24"/>
        </w:rPr>
        <w:t>F</w:t>
      </w:r>
      <w:r w:rsidR="00A450DE">
        <w:rPr>
          <w:rFonts w:ascii="Times New Roman" w:hAnsi="Times New Roman" w:cs="Times New Roman"/>
          <w:b/>
          <w:sz w:val="24"/>
        </w:rPr>
        <w:t xml:space="preserve">igure 2. </w:t>
      </w:r>
      <w:r w:rsidR="00A450DE">
        <w:rPr>
          <w:rFonts w:ascii="Times New Roman" w:hAnsi="Times New Roman" w:cs="Times New Roman"/>
          <w:sz w:val="24"/>
        </w:rPr>
        <w:t>Common</w:t>
      </w:r>
      <w:r w:rsidR="00032307">
        <w:rPr>
          <w:rFonts w:ascii="Times New Roman" w:hAnsi="Times New Roman" w:cs="Times New Roman"/>
          <w:sz w:val="24"/>
        </w:rPr>
        <w:t xml:space="preserve"> </w:t>
      </w:r>
      <w:r w:rsidR="00A450DE">
        <w:rPr>
          <w:rFonts w:ascii="Times New Roman" w:hAnsi="Times New Roman" w:cs="Times New Roman"/>
          <w:sz w:val="24"/>
        </w:rPr>
        <w:t xml:space="preserve">lesion grading </w:t>
      </w:r>
      <w:r w:rsidR="00032307">
        <w:rPr>
          <w:rFonts w:ascii="Times New Roman" w:hAnsi="Times New Roman" w:cs="Times New Roman"/>
          <w:sz w:val="24"/>
        </w:rPr>
        <w:t>s</w:t>
      </w:r>
      <w:r w:rsidR="00A450DE">
        <w:rPr>
          <w:rFonts w:ascii="Times New Roman" w:hAnsi="Times New Roman" w:cs="Times New Roman"/>
          <w:sz w:val="24"/>
        </w:rPr>
        <w:t>cheme criteria were separated and visualised separately. Mean total score (top left), melanisation (</w:t>
      </w:r>
      <w:r w:rsidR="00032307">
        <w:rPr>
          <w:rFonts w:ascii="Times New Roman" w:hAnsi="Times New Roman" w:cs="Times New Roman"/>
          <w:sz w:val="24"/>
        </w:rPr>
        <w:t>top right</w:t>
      </w:r>
      <w:r w:rsidR="00A450DE">
        <w:rPr>
          <w:rFonts w:ascii="Times New Roman" w:hAnsi="Times New Roman" w:cs="Times New Roman"/>
          <w:sz w:val="24"/>
        </w:rPr>
        <w:t>)</w:t>
      </w:r>
      <w:r w:rsidR="00032307">
        <w:rPr>
          <w:rFonts w:ascii="Times New Roman" w:hAnsi="Times New Roman" w:cs="Times New Roman"/>
          <w:sz w:val="24"/>
        </w:rPr>
        <w:t xml:space="preserve">, adipose body necrosis (bottom left), and haemocyte reaction </w:t>
      </w:r>
      <w:r w:rsidR="00032307">
        <w:rPr>
          <w:rFonts w:ascii="Times New Roman" w:hAnsi="Times New Roman" w:cs="Times New Roman"/>
          <w:sz w:val="24"/>
        </w:rPr>
        <w:lastRenderedPageBreak/>
        <w:t xml:space="preserve">grades (bottom right) over time are shown. Symbols determine the mean and error bars standard deviation of the mean. Unpaired t test </w:t>
      </w:r>
      <w:r w:rsidR="00032307" w:rsidRPr="000774F8">
        <w:rPr>
          <w:rFonts w:ascii="Times New Roman" w:hAnsi="Times New Roman" w:cs="Times New Roman"/>
          <w:sz w:val="24"/>
        </w:rPr>
        <w:t xml:space="preserve">was carried out between </w:t>
      </w:r>
      <w:r w:rsidR="00032307">
        <w:rPr>
          <w:rFonts w:ascii="Times New Roman" w:hAnsi="Times New Roman" w:cs="Times New Roman"/>
          <w:sz w:val="24"/>
        </w:rPr>
        <w:t xml:space="preserve">infected and uninfected larvae scores at each time point. Ns, not significant, while * is p &lt; 0.05.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032307" w:rsidRPr="009B032E" w14:paraId="77B6AAB9" w14:textId="77777777" w:rsidTr="00032307">
        <w:tc>
          <w:tcPr>
            <w:tcW w:w="2038" w:type="dxa"/>
          </w:tcPr>
          <w:p w14:paraId="6D2BCF0E" w14:textId="3D67B8D5" w:rsidR="00032307" w:rsidRPr="009B032E" w:rsidRDefault="0003230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Grading scheme criteria</w:t>
            </w: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4B34E50" w14:textId="77777777" w:rsidR="00032307" w:rsidRPr="009B032E" w:rsidRDefault="0003230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039" w:type="dxa"/>
          </w:tcPr>
          <w:p w14:paraId="2DD02137" w14:textId="2EBC4728" w:rsidR="00032307" w:rsidRPr="009B032E" w:rsidRDefault="0003230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39" w:type="dxa"/>
          </w:tcPr>
          <w:p w14:paraId="2496FFC4" w14:textId="309B2F58" w:rsidR="00032307" w:rsidRPr="009B032E" w:rsidRDefault="0003230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Melanisation</w:t>
            </w:r>
          </w:p>
        </w:tc>
        <w:tc>
          <w:tcPr>
            <w:tcW w:w="2039" w:type="dxa"/>
          </w:tcPr>
          <w:p w14:paraId="4FDED24D" w14:textId="30D8E4BA" w:rsidR="00032307" w:rsidRPr="009B032E" w:rsidRDefault="0003230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Adipose body necrosis</w:t>
            </w:r>
          </w:p>
        </w:tc>
        <w:tc>
          <w:tcPr>
            <w:tcW w:w="2039" w:type="dxa"/>
          </w:tcPr>
          <w:p w14:paraId="3236B47B" w14:textId="11B733D8" w:rsidR="00032307" w:rsidRPr="009B032E" w:rsidRDefault="0003230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Haemocyte reaction</w:t>
            </w:r>
          </w:p>
        </w:tc>
      </w:tr>
      <w:tr w:rsidR="00032307" w:rsidRPr="00B829D6" w14:paraId="35C46C5D" w14:textId="77777777" w:rsidTr="00032307">
        <w:tc>
          <w:tcPr>
            <w:tcW w:w="2038" w:type="dxa"/>
          </w:tcPr>
          <w:p w14:paraId="35C06575" w14:textId="1ECCA770" w:rsidR="00032307" w:rsidRPr="009B032E" w:rsidRDefault="00523B43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</w:tcPr>
          <w:p w14:paraId="310102DC" w14:textId="0D4B3B18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0.0005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0ED78518" w14:textId="4CD1763D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(P=0.0097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7D19B505" w14:textId="6571E12D" w:rsidR="00032307" w:rsidRPr="00B829D6" w:rsidRDefault="00523B43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23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0.3457</w:t>
            </w:r>
            <w:r w:rsidR="00032307"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5E426FB5" w14:textId="094D88C2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0.0027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032307" w:rsidRPr="00B829D6" w14:paraId="2F932473" w14:textId="77777777" w:rsidTr="00032307">
        <w:tc>
          <w:tcPr>
            <w:tcW w:w="2038" w:type="dxa"/>
          </w:tcPr>
          <w:p w14:paraId="4B7DFE0E" w14:textId="2E712B16" w:rsidR="00032307" w:rsidRPr="009B032E" w:rsidRDefault="00523B43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9" w:type="dxa"/>
          </w:tcPr>
          <w:p w14:paraId="3B8849DC" w14:textId="59BB1AF7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0.0002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7686508A" w14:textId="11348C06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(P=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0.0003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19CCB340" w14:textId="72D20389" w:rsidR="00032307" w:rsidRPr="00B829D6" w:rsidRDefault="00523B43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23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0.5517</w:t>
            </w:r>
            <w:r w:rsidR="00032307"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5D054E21" w14:textId="4F2F77AA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0.0006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032307" w:rsidRPr="00B829D6" w14:paraId="33AD9B19" w14:textId="77777777" w:rsidTr="00032307">
        <w:tc>
          <w:tcPr>
            <w:tcW w:w="2038" w:type="dxa"/>
          </w:tcPr>
          <w:p w14:paraId="3AEA2F29" w14:textId="2860C9B2" w:rsidR="00032307" w:rsidRPr="009B032E" w:rsidRDefault="00523B43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9" w:type="dxa"/>
          </w:tcPr>
          <w:p w14:paraId="45201A80" w14:textId="63CE1186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7BA57BD6" w14:textId="53ED8BD2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168CAAB2" w14:textId="23FBA971" w:rsidR="00032307" w:rsidRPr="00B829D6" w:rsidRDefault="00523B43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23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0.9049</w:t>
            </w:r>
            <w:r w:rsidR="00032307"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2D7D1C26" w14:textId="79B7DFC0" w:rsidR="00032307" w:rsidRPr="00523B43" w:rsidRDefault="00523B43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="00032307"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372D81F8" w14:textId="3AB2AE22" w:rsidR="0080640C" w:rsidRPr="00F45D9F" w:rsidRDefault="005416F2" w:rsidP="009B032E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Figure 3. </w:t>
      </w:r>
      <w:r w:rsidRPr="005416F2">
        <w:rPr>
          <w:rFonts w:ascii="Times New Roman" w:hAnsi="Times New Roman" w:cs="Times New Roman"/>
          <w:sz w:val="24"/>
        </w:rPr>
        <w:t>Histopathological analysis of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416F2">
        <w:rPr>
          <w:rFonts w:ascii="Times New Roman" w:hAnsi="Times New Roman" w:cs="Times New Roman"/>
          <w:i/>
          <w:sz w:val="24"/>
        </w:rPr>
        <w:t xml:space="preserve">N. gonorrhoeae </w:t>
      </w:r>
      <w:r w:rsidRPr="005416F2">
        <w:rPr>
          <w:rFonts w:ascii="Times New Roman" w:hAnsi="Times New Roman" w:cs="Times New Roman"/>
          <w:sz w:val="24"/>
        </w:rPr>
        <w:t xml:space="preserve">infection of </w:t>
      </w:r>
      <w:r w:rsidRPr="005416F2">
        <w:rPr>
          <w:rFonts w:ascii="Times New Roman" w:hAnsi="Times New Roman" w:cs="Times New Roman"/>
          <w:i/>
          <w:sz w:val="24"/>
        </w:rPr>
        <w:t xml:space="preserve">G. mellonella </w:t>
      </w:r>
      <w:r w:rsidRPr="005416F2">
        <w:rPr>
          <w:rFonts w:ascii="Times New Roman" w:hAnsi="Times New Roman" w:cs="Times New Roman"/>
          <w:sz w:val="24"/>
        </w:rPr>
        <w:t>larvae (</w:t>
      </w:r>
      <w:r w:rsidRPr="000774F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.7</w:t>
      </w:r>
      <w:r w:rsidRPr="000774F8">
        <w:rPr>
          <w:rFonts w:ascii="Times New Roman" w:hAnsi="Times New Roman" w:cs="Times New Roman"/>
          <w:sz w:val="24"/>
        </w:rPr>
        <w:t xml:space="preserve"> × 10</w:t>
      </w:r>
      <w:r>
        <w:rPr>
          <w:rFonts w:ascii="Times New Roman" w:hAnsi="Times New Roman" w:cs="Times New Roman"/>
          <w:sz w:val="24"/>
          <w:vertAlign w:val="superscript"/>
        </w:rPr>
        <w:t>7</w:t>
      </w:r>
      <w:r w:rsidRPr="000774F8">
        <w:rPr>
          <w:rFonts w:ascii="Times New Roman" w:hAnsi="Times New Roman" w:cs="Times New Roman"/>
          <w:sz w:val="24"/>
        </w:rPr>
        <w:t xml:space="preserve"> CFU per larva</w:t>
      </w:r>
      <w:r w:rsidRPr="005416F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over a time course of 24 h. </w:t>
      </w:r>
      <w:r w:rsidR="00FE0531">
        <w:rPr>
          <w:rFonts w:ascii="Times New Roman" w:hAnsi="Times New Roman" w:cs="Times New Roman"/>
          <w:sz w:val="24"/>
        </w:rPr>
        <w:t xml:space="preserve">Both </w:t>
      </w:r>
      <w:r w:rsidR="00FE0531">
        <w:rPr>
          <w:rFonts w:ascii="Times New Roman" w:hAnsi="Times New Roman" w:cs="Times New Roman"/>
          <w:i/>
          <w:sz w:val="24"/>
        </w:rPr>
        <w:t xml:space="preserve">N. gonorrhoeae </w:t>
      </w:r>
      <w:r w:rsidR="00FE0531">
        <w:rPr>
          <w:rFonts w:ascii="Times New Roman" w:hAnsi="Times New Roman" w:cs="Times New Roman"/>
          <w:sz w:val="24"/>
        </w:rPr>
        <w:t xml:space="preserve">infected and uninfected (control) larvae (n≤6 per group) were fixed by injecting 100 µL </w:t>
      </w:r>
      <w:r w:rsidR="00FE0531" w:rsidRPr="00FE0531">
        <w:rPr>
          <w:rFonts w:ascii="Times New Roman" w:hAnsi="Times New Roman" w:cs="Times New Roman"/>
          <w:sz w:val="24"/>
        </w:rPr>
        <w:t>of neutral buffered formalin</w:t>
      </w:r>
      <w:r w:rsidR="00FE0531">
        <w:rPr>
          <w:rFonts w:ascii="Times New Roman" w:hAnsi="Times New Roman" w:cs="Times New Roman"/>
          <w:sz w:val="24"/>
        </w:rPr>
        <w:t xml:space="preserve"> in to the last left pro-leg at each time-point (2, 16, and 24 h). Samples were embedded into molten paraffin wax, sectioned at 3 microns, and then stained with </w:t>
      </w:r>
      <w:r w:rsidR="00FE0531" w:rsidRPr="00FE0531">
        <w:rPr>
          <w:rFonts w:ascii="Times New Roman" w:hAnsi="Times New Roman" w:cs="Times New Roman"/>
          <w:sz w:val="24"/>
        </w:rPr>
        <w:t>haematoxylin and eosin (H&amp;E)</w:t>
      </w:r>
      <w:r w:rsidR="00FE0531">
        <w:rPr>
          <w:rFonts w:ascii="Times New Roman" w:hAnsi="Times New Roman" w:cs="Times New Roman"/>
          <w:sz w:val="24"/>
        </w:rPr>
        <w:t xml:space="preserve">. </w:t>
      </w:r>
      <w:r w:rsidR="00CB3DF1">
        <w:rPr>
          <w:rFonts w:ascii="Times New Roman" w:hAnsi="Times New Roman" w:cs="Times New Roman"/>
          <w:sz w:val="24"/>
        </w:rPr>
        <w:t xml:space="preserve">Normal adipose body (AB), no haemocyte (arrows) reaction, monolayers formed by haemocytes in the subcuticular space next to cuticle (Cu) and individual haemocytes scattered within the adipose body (A, 2 h control larva). </w:t>
      </w:r>
      <w:r w:rsidR="00CB3DF1" w:rsidRPr="00CB3DF1">
        <w:rPr>
          <w:rFonts w:ascii="Times New Roman" w:hAnsi="Times New Roman" w:cs="Times New Roman"/>
          <w:sz w:val="24"/>
        </w:rPr>
        <w:t xml:space="preserve">Locally extensive necrosis </w:t>
      </w:r>
      <w:r w:rsidR="00CB3DF1">
        <w:rPr>
          <w:rFonts w:ascii="Times New Roman" w:hAnsi="Times New Roman" w:cs="Times New Roman"/>
          <w:sz w:val="24"/>
        </w:rPr>
        <w:t xml:space="preserve">(Ne) of the adipose body </w:t>
      </w:r>
      <w:r w:rsidR="00CB3DF1" w:rsidRPr="00CB3DF1">
        <w:rPr>
          <w:rFonts w:ascii="Times New Roman" w:hAnsi="Times New Roman" w:cs="Times New Roman"/>
          <w:sz w:val="24"/>
        </w:rPr>
        <w:t xml:space="preserve">with scattered melanin </w:t>
      </w:r>
      <w:r w:rsidR="00CB3DF1">
        <w:rPr>
          <w:rFonts w:ascii="Times New Roman" w:hAnsi="Times New Roman" w:cs="Times New Roman"/>
          <w:sz w:val="24"/>
        </w:rPr>
        <w:t xml:space="preserve">(arrows) </w:t>
      </w:r>
      <w:r w:rsidR="00CB3DF1" w:rsidRPr="00CB3DF1">
        <w:rPr>
          <w:rFonts w:ascii="Times New Roman" w:hAnsi="Times New Roman" w:cs="Times New Roman"/>
          <w:sz w:val="24"/>
        </w:rPr>
        <w:t xml:space="preserve">is present between the crop </w:t>
      </w:r>
      <w:r w:rsidR="00CB3DF1">
        <w:rPr>
          <w:rFonts w:ascii="Times New Roman" w:hAnsi="Times New Roman" w:cs="Times New Roman"/>
          <w:sz w:val="24"/>
        </w:rPr>
        <w:t xml:space="preserve">(Cr) </w:t>
      </w:r>
      <w:r w:rsidR="00CB3DF1" w:rsidRPr="00CB3DF1">
        <w:rPr>
          <w:rFonts w:ascii="Times New Roman" w:hAnsi="Times New Roman" w:cs="Times New Roman"/>
          <w:sz w:val="24"/>
        </w:rPr>
        <w:t>and tracheal apparatus</w:t>
      </w:r>
      <w:r w:rsidR="00CB3DF1">
        <w:rPr>
          <w:rFonts w:ascii="Times New Roman" w:hAnsi="Times New Roman" w:cs="Times New Roman"/>
          <w:sz w:val="24"/>
        </w:rPr>
        <w:t xml:space="preserve"> (TA), (B, 2 h infected larva)</w:t>
      </w:r>
      <w:r w:rsidR="00CB3DF1" w:rsidRPr="00CB3DF1">
        <w:rPr>
          <w:rFonts w:ascii="Times New Roman" w:hAnsi="Times New Roman" w:cs="Times New Roman"/>
          <w:sz w:val="24"/>
        </w:rPr>
        <w:t xml:space="preserve">. 2 hour post-injection infected, larva 4. There are large numbers of haemocytes </w:t>
      </w:r>
      <w:r w:rsidR="00CB3DF1">
        <w:rPr>
          <w:rFonts w:ascii="Times New Roman" w:hAnsi="Times New Roman" w:cs="Times New Roman"/>
          <w:sz w:val="24"/>
        </w:rPr>
        <w:t xml:space="preserve">(H) </w:t>
      </w:r>
      <w:r w:rsidR="00CB3DF1" w:rsidRPr="00CB3DF1">
        <w:rPr>
          <w:rFonts w:ascii="Times New Roman" w:hAnsi="Times New Roman" w:cs="Times New Roman"/>
          <w:sz w:val="24"/>
        </w:rPr>
        <w:t>forming a densely cellular aggregate adjacent to the adipose body</w:t>
      </w:r>
      <w:r w:rsidR="00CB3DF1">
        <w:rPr>
          <w:rFonts w:ascii="Times New Roman" w:hAnsi="Times New Roman" w:cs="Times New Roman"/>
          <w:sz w:val="24"/>
        </w:rPr>
        <w:t>, a</w:t>
      </w:r>
      <w:r w:rsidR="00CB3DF1" w:rsidRPr="00CB3DF1">
        <w:rPr>
          <w:rFonts w:ascii="Times New Roman" w:hAnsi="Times New Roman" w:cs="Times New Roman"/>
          <w:sz w:val="24"/>
        </w:rPr>
        <w:t>dditional haemocytes are filling space between folds of the adipose body</w:t>
      </w:r>
      <w:r w:rsidR="00CB3DF1">
        <w:rPr>
          <w:rFonts w:ascii="Times New Roman" w:hAnsi="Times New Roman" w:cs="Times New Roman"/>
          <w:sz w:val="24"/>
        </w:rPr>
        <w:t xml:space="preserve"> (C, 2 h infected larva)</w:t>
      </w:r>
      <w:r w:rsidR="00CB3DF1" w:rsidRPr="00CB3DF1">
        <w:rPr>
          <w:rFonts w:ascii="Times New Roman" w:hAnsi="Times New Roman" w:cs="Times New Roman"/>
          <w:sz w:val="24"/>
        </w:rPr>
        <w:t>.</w:t>
      </w:r>
      <w:r w:rsidR="00CB3DF1">
        <w:rPr>
          <w:rFonts w:ascii="Times New Roman" w:hAnsi="Times New Roman" w:cs="Times New Roman"/>
          <w:sz w:val="24"/>
        </w:rPr>
        <w:t xml:space="preserve"> Normal adipose body</w:t>
      </w:r>
      <w:r w:rsidR="00CB3DF1" w:rsidRPr="00CB3DF1">
        <w:rPr>
          <w:rFonts w:ascii="Times New Roman" w:hAnsi="Times New Roman" w:cs="Times New Roman"/>
          <w:sz w:val="24"/>
        </w:rPr>
        <w:t>, silk gland (SG), and intestinal tract (IT)</w:t>
      </w:r>
      <w:r w:rsidR="00CB3DF1">
        <w:rPr>
          <w:rFonts w:ascii="Times New Roman" w:hAnsi="Times New Roman" w:cs="Times New Roman"/>
          <w:sz w:val="24"/>
        </w:rPr>
        <w:t>, (D, 16 h control larva)</w:t>
      </w:r>
      <w:r w:rsidR="00CB3DF1" w:rsidRPr="00CB3DF1">
        <w:rPr>
          <w:rFonts w:ascii="Times New Roman" w:hAnsi="Times New Roman" w:cs="Times New Roman"/>
          <w:sz w:val="24"/>
        </w:rPr>
        <w:t>.</w:t>
      </w:r>
      <w:r w:rsidR="00CB3DF1">
        <w:rPr>
          <w:rFonts w:ascii="Times New Roman" w:hAnsi="Times New Roman" w:cs="Times New Roman"/>
          <w:sz w:val="24"/>
        </w:rPr>
        <w:t xml:space="preserve"> </w:t>
      </w:r>
      <w:r w:rsidR="00CB3DF1" w:rsidRPr="00CB3DF1">
        <w:rPr>
          <w:rFonts w:ascii="Times New Roman" w:hAnsi="Times New Roman" w:cs="Times New Roman"/>
          <w:sz w:val="24"/>
        </w:rPr>
        <w:t>16 hour post-injection infected, larva 3. Aggregates of haemocytes</w:t>
      </w:r>
      <w:r w:rsidR="00F45D9F">
        <w:rPr>
          <w:rFonts w:ascii="Times New Roman" w:hAnsi="Times New Roman" w:cs="Times New Roman"/>
          <w:sz w:val="24"/>
        </w:rPr>
        <w:t xml:space="preserve"> (H)</w:t>
      </w:r>
      <w:r w:rsidR="00CB3DF1" w:rsidRPr="00CB3DF1">
        <w:rPr>
          <w:rFonts w:ascii="Times New Roman" w:hAnsi="Times New Roman" w:cs="Times New Roman"/>
          <w:sz w:val="24"/>
        </w:rPr>
        <w:t>, occasionally with melanin, are present multifocally throughout the proleg</w:t>
      </w:r>
      <w:r w:rsidR="00F45D9F">
        <w:rPr>
          <w:rFonts w:ascii="Times New Roman" w:hAnsi="Times New Roman" w:cs="Times New Roman"/>
          <w:sz w:val="24"/>
        </w:rPr>
        <w:t>. Skeletal muscle (SM) and melanised nodules (MN) can be seen as well (E, 16 h infected larva)</w:t>
      </w:r>
      <w:r w:rsidR="00CB3DF1" w:rsidRPr="00CB3DF1">
        <w:rPr>
          <w:rFonts w:ascii="Times New Roman" w:hAnsi="Times New Roman" w:cs="Times New Roman"/>
          <w:sz w:val="24"/>
        </w:rPr>
        <w:t xml:space="preserve">. </w:t>
      </w:r>
      <w:r w:rsidR="00F45D9F" w:rsidRPr="00F45D9F">
        <w:rPr>
          <w:rFonts w:ascii="Times New Roman" w:hAnsi="Times New Roman" w:cs="Times New Roman"/>
          <w:sz w:val="24"/>
        </w:rPr>
        <w:t xml:space="preserve">There is proteinaceous fluid </w:t>
      </w:r>
      <w:r w:rsidR="00F45D9F">
        <w:rPr>
          <w:rFonts w:ascii="Times New Roman" w:hAnsi="Times New Roman" w:cs="Times New Roman"/>
          <w:sz w:val="24"/>
        </w:rPr>
        <w:t xml:space="preserve">(PF) </w:t>
      </w:r>
      <w:r w:rsidR="00F45D9F" w:rsidRPr="00F45D9F">
        <w:rPr>
          <w:rFonts w:ascii="Times New Roman" w:hAnsi="Times New Roman" w:cs="Times New Roman"/>
          <w:sz w:val="24"/>
        </w:rPr>
        <w:t xml:space="preserve">in the coelom adjacent to the crop </w:t>
      </w:r>
      <w:r w:rsidR="00F45D9F">
        <w:rPr>
          <w:rFonts w:ascii="Times New Roman" w:hAnsi="Times New Roman" w:cs="Times New Roman"/>
          <w:sz w:val="24"/>
        </w:rPr>
        <w:t xml:space="preserve">(Cr) </w:t>
      </w:r>
      <w:r w:rsidR="00F45D9F" w:rsidRPr="00F45D9F">
        <w:rPr>
          <w:rFonts w:ascii="Times New Roman" w:hAnsi="Times New Roman" w:cs="Times New Roman"/>
          <w:sz w:val="24"/>
        </w:rPr>
        <w:t>and intestinal tract</w:t>
      </w:r>
      <w:r w:rsidR="00F45D9F">
        <w:rPr>
          <w:rFonts w:ascii="Times New Roman" w:hAnsi="Times New Roman" w:cs="Times New Roman"/>
          <w:sz w:val="24"/>
        </w:rPr>
        <w:t xml:space="preserve"> (IT), (F, 24 h control larva)</w:t>
      </w:r>
      <w:r w:rsidR="00F45D9F" w:rsidRPr="00F45D9F">
        <w:rPr>
          <w:rFonts w:ascii="Times New Roman" w:hAnsi="Times New Roman" w:cs="Times New Roman"/>
          <w:sz w:val="24"/>
        </w:rPr>
        <w:t xml:space="preserve">. </w:t>
      </w:r>
      <w:r w:rsidR="00F45D9F">
        <w:rPr>
          <w:rFonts w:ascii="Times New Roman" w:hAnsi="Times New Roman" w:cs="Times New Roman"/>
          <w:sz w:val="24"/>
        </w:rPr>
        <w:t>Multiple melanis</w:t>
      </w:r>
      <w:r w:rsidR="00F45D9F" w:rsidRPr="00F45D9F">
        <w:rPr>
          <w:rFonts w:ascii="Times New Roman" w:hAnsi="Times New Roman" w:cs="Times New Roman"/>
          <w:sz w:val="24"/>
        </w:rPr>
        <w:t xml:space="preserve">ed nodules and clusters of haemocytes </w:t>
      </w:r>
      <w:r w:rsidR="00F45D9F">
        <w:rPr>
          <w:rFonts w:ascii="Times New Roman" w:hAnsi="Times New Roman" w:cs="Times New Roman"/>
          <w:sz w:val="24"/>
        </w:rPr>
        <w:t xml:space="preserve">(arrows) </w:t>
      </w:r>
      <w:r w:rsidR="00F45D9F" w:rsidRPr="00F45D9F">
        <w:rPr>
          <w:rFonts w:ascii="Times New Roman" w:hAnsi="Times New Roman" w:cs="Times New Roman"/>
          <w:sz w:val="24"/>
        </w:rPr>
        <w:t>within the coelom adjacent to the rectum</w:t>
      </w:r>
      <w:r w:rsidR="00F45D9F">
        <w:rPr>
          <w:rFonts w:ascii="Times New Roman" w:hAnsi="Times New Roman" w:cs="Times New Roman"/>
          <w:sz w:val="24"/>
        </w:rPr>
        <w:t xml:space="preserve"> (R), (G, 24 h infected larva)</w:t>
      </w:r>
      <w:r w:rsidR="00F45D9F" w:rsidRPr="00F45D9F">
        <w:rPr>
          <w:rFonts w:ascii="Times New Roman" w:hAnsi="Times New Roman" w:cs="Times New Roman"/>
          <w:sz w:val="24"/>
        </w:rPr>
        <w:t xml:space="preserve">. </w:t>
      </w:r>
      <w:r w:rsidR="00F45D9F">
        <w:rPr>
          <w:rFonts w:ascii="Times New Roman" w:hAnsi="Times New Roman" w:cs="Times New Roman"/>
          <w:sz w:val="24"/>
        </w:rPr>
        <w:t xml:space="preserve">Diplococci (arrows) can be seen within </w:t>
      </w:r>
      <w:r w:rsidR="00F45D9F">
        <w:rPr>
          <w:rFonts w:ascii="Times New Roman" w:hAnsi="Times New Roman" w:cs="Times New Roman"/>
          <w:i/>
          <w:sz w:val="24"/>
        </w:rPr>
        <w:t xml:space="preserve">G. mellonella </w:t>
      </w:r>
      <w:r w:rsidR="00F45D9F">
        <w:rPr>
          <w:rFonts w:ascii="Times New Roman" w:hAnsi="Times New Roman" w:cs="Times New Roman"/>
          <w:sz w:val="24"/>
        </w:rPr>
        <w:t xml:space="preserve">tissue (H, infected larva). </w:t>
      </w:r>
      <w:r w:rsidR="00F45D9F" w:rsidRPr="00F45D9F">
        <w:rPr>
          <w:rFonts w:ascii="Times New Roman" w:hAnsi="Times New Roman" w:cs="Times New Roman"/>
          <w:sz w:val="24"/>
        </w:rPr>
        <w:t>Images A, C, and G</w:t>
      </w:r>
      <w:r w:rsidR="00F45D9F">
        <w:rPr>
          <w:rFonts w:ascii="Times New Roman" w:hAnsi="Times New Roman" w:cs="Times New Roman"/>
          <w:sz w:val="24"/>
        </w:rPr>
        <w:t xml:space="preserve"> are at 40X, B and E at 20X, D and F at 10X, and H at 100X magnification. </w:t>
      </w:r>
    </w:p>
    <w:p w14:paraId="69FD49FA" w14:textId="184D52AB" w:rsidR="005D43FD" w:rsidRDefault="005D43FD" w:rsidP="003E19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Figure 4A. </w:t>
      </w:r>
      <w:r w:rsidR="006D0409">
        <w:rPr>
          <w:rFonts w:ascii="Times New Roman" w:hAnsi="Times New Roman" w:cs="Times New Roman"/>
          <w:sz w:val="24"/>
        </w:rPr>
        <w:t>The e</w:t>
      </w:r>
      <w:r>
        <w:rPr>
          <w:rFonts w:ascii="Times New Roman" w:hAnsi="Times New Roman" w:cs="Times New Roman"/>
          <w:sz w:val="24"/>
        </w:rPr>
        <w:t xml:space="preserve">ffect of different P9 variant on </w:t>
      </w:r>
      <w:r w:rsidR="006D0409">
        <w:rPr>
          <w:rFonts w:ascii="Times New Roman" w:hAnsi="Times New Roman" w:cs="Times New Roman"/>
          <w:sz w:val="24"/>
        </w:rPr>
        <w:t xml:space="preserve">the survival of </w:t>
      </w:r>
      <w:r>
        <w:rPr>
          <w:rFonts w:ascii="Times New Roman" w:hAnsi="Times New Roman" w:cs="Times New Roman"/>
          <w:i/>
          <w:sz w:val="24"/>
        </w:rPr>
        <w:t xml:space="preserve">G. mellonella </w:t>
      </w:r>
      <w:r w:rsidR="006D0409" w:rsidRPr="006D0409">
        <w:rPr>
          <w:rFonts w:ascii="Times New Roman" w:hAnsi="Times New Roman" w:cs="Times New Roman"/>
          <w:sz w:val="24"/>
        </w:rPr>
        <w:t>following incubation at 37°C for 48 h.</w:t>
      </w:r>
      <w:r w:rsidR="006D0409">
        <w:rPr>
          <w:rFonts w:ascii="Times New Roman" w:hAnsi="Times New Roman" w:cs="Times New Roman"/>
          <w:sz w:val="24"/>
        </w:rPr>
        <w:t xml:space="preserve"> </w:t>
      </w:r>
      <w:r w:rsidR="006D0409" w:rsidRPr="006D0409">
        <w:rPr>
          <w:rFonts w:ascii="Times New Roman" w:hAnsi="Times New Roman" w:cs="Times New Roman"/>
          <w:sz w:val="24"/>
        </w:rPr>
        <w:t>Healthy larva (n = 10 per group)</w:t>
      </w:r>
      <w:r w:rsidR="006D0409">
        <w:rPr>
          <w:rFonts w:ascii="Times New Roman" w:hAnsi="Times New Roman" w:cs="Times New Roman"/>
          <w:sz w:val="24"/>
        </w:rPr>
        <w:t xml:space="preserve"> infected with different P9 variants (6 × 10</w:t>
      </w:r>
      <w:r w:rsidR="006D0409" w:rsidRPr="006D0409">
        <w:rPr>
          <w:rFonts w:ascii="Times New Roman" w:hAnsi="Times New Roman" w:cs="Times New Roman"/>
          <w:sz w:val="24"/>
          <w:vertAlign w:val="superscript"/>
        </w:rPr>
        <w:t>7</w:t>
      </w:r>
      <w:r w:rsidR="006D0409" w:rsidRPr="006D0409">
        <w:rPr>
          <w:rFonts w:ascii="Times New Roman" w:hAnsi="Times New Roman" w:cs="Times New Roman"/>
          <w:sz w:val="24"/>
        </w:rPr>
        <w:t xml:space="preserve"> CFU per larva), were examined for survival over a period of 48 h. Data are m</w:t>
      </w:r>
      <w:r w:rsidR="006D0409">
        <w:rPr>
          <w:rFonts w:ascii="Times New Roman" w:hAnsi="Times New Roman" w:cs="Times New Roman"/>
          <w:sz w:val="24"/>
        </w:rPr>
        <w:t>ean survival from a minimum of 3</w:t>
      </w:r>
      <w:r w:rsidR="006D0409" w:rsidRPr="006D0409">
        <w:rPr>
          <w:rFonts w:ascii="Times New Roman" w:hAnsi="Times New Roman" w:cs="Times New Roman"/>
          <w:sz w:val="24"/>
        </w:rPr>
        <w:t xml:space="preserve"> independent experiments. Error bars represent the standard deviation of the mean. Unpaired t test was carried out between </w:t>
      </w:r>
      <w:r w:rsidR="006E3715">
        <w:rPr>
          <w:rFonts w:ascii="Times New Roman" w:hAnsi="Times New Roman" w:cs="Times New Roman"/>
          <w:sz w:val="24"/>
        </w:rPr>
        <w:t xml:space="preserve">GC broth infected control group and other P9 variants. As well, </w:t>
      </w:r>
      <w:r w:rsidR="006E3715" w:rsidRPr="006D0409">
        <w:rPr>
          <w:rFonts w:ascii="Times New Roman" w:hAnsi="Times New Roman" w:cs="Times New Roman"/>
          <w:sz w:val="24"/>
        </w:rPr>
        <w:t>Unpaired t test was carried out between</w:t>
      </w:r>
      <w:r w:rsidR="006E3715">
        <w:rPr>
          <w:rFonts w:ascii="Times New Roman" w:hAnsi="Times New Roman" w:cs="Times New Roman"/>
          <w:sz w:val="24"/>
        </w:rPr>
        <w:t xml:space="preserve"> </w:t>
      </w:r>
      <w:r w:rsidR="006D0409">
        <w:rPr>
          <w:rFonts w:ascii="Times New Roman" w:hAnsi="Times New Roman" w:cs="Times New Roman"/>
          <w:sz w:val="24"/>
        </w:rPr>
        <w:t xml:space="preserve">P9-17 </w:t>
      </w:r>
      <w:r w:rsidR="006E3715">
        <w:rPr>
          <w:rFonts w:ascii="Times New Roman" w:hAnsi="Times New Roman" w:cs="Times New Roman"/>
          <w:sz w:val="24"/>
        </w:rPr>
        <w:t xml:space="preserve">infected group </w:t>
      </w:r>
      <w:r w:rsidR="006D0409">
        <w:rPr>
          <w:rFonts w:ascii="Times New Roman" w:hAnsi="Times New Roman" w:cs="Times New Roman"/>
          <w:sz w:val="24"/>
        </w:rPr>
        <w:t xml:space="preserve">and other </w:t>
      </w:r>
      <w:r w:rsidR="006E3715">
        <w:rPr>
          <w:rFonts w:ascii="Times New Roman" w:hAnsi="Times New Roman" w:cs="Times New Roman"/>
          <w:sz w:val="24"/>
        </w:rPr>
        <w:t xml:space="preserve">P9 </w:t>
      </w:r>
      <w:r w:rsidR="006D0409">
        <w:rPr>
          <w:rFonts w:ascii="Times New Roman" w:hAnsi="Times New Roman" w:cs="Times New Roman"/>
          <w:sz w:val="24"/>
        </w:rPr>
        <w:t>variants</w:t>
      </w:r>
      <w:r w:rsidR="006D0409" w:rsidRPr="006D0409">
        <w:rPr>
          <w:rFonts w:ascii="Times New Roman" w:hAnsi="Times New Roman" w:cs="Times New Roman"/>
          <w:sz w:val="24"/>
        </w:rPr>
        <w:t xml:space="preserve"> at each time point. * p &lt; 0.05.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843"/>
        <w:gridCol w:w="2020"/>
        <w:gridCol w:w="2156"/>
        <w:gridCol w:w="1900"/>
      </w:tblGrid>
      <w:tr w:rsidR="00422A68" w:rsidRPr="009B032E" w14:paraId="76EBACCB" w14:textId="77777777" w:rsidTr="00725666">
        <w:tc>
          <w:tcPr>
            <w:tcW w:w="0" w:type="auto"/>
          </w:tcPr>
          <w:p w14:paraId="7DF7E187" w14:textId="77777777" w:rsidR="00422A68" w:rsidRPr="006E3715" w:rsidRDefault="00422A68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655011FB" w14:textId="77777777" w:rsidR="00422A68" w:rsidRDefault="00422A68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299402A9" w14:textId="56BE8062" w:rsidR="00422A68" w:rsidRPr="009B032E" w:rsidRDefault="00422A68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 (Pil- Opa-)</w:t>
            </w:r>
          </w:p>
        </w:tc>
        <w:tc>
          <w:tcPr>
            <w:tcW w:w="0" w:type="auto"/>
          </w:tcPr>
          <w:p w14:paraId="6E5DBD4D" w14:textId="77777777" w:rsidR="00422A68" w:rsidRDefault="00422A68" w:rsidP="0042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2E36E8BC" w14:textId="49AE34B1" w:rsidR="00422A68" w:rsidRPr="009B032E" w:rsidRDefault="00422A68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P9-16 (Pil- Opa+)</w:t>
            </w:r>
          </w:p>
        </w:tc>
        <w:tc>
          <w:tcPr>
            <w:tcW w:w="0" w:type="auto"/>
          </w:tcPr>
          <w:p w14:paraId="21C884B4" w14:textId="77777777" w:rsidR="00422A68" w:rsidRDefault="00422A68" w:rsidP="0042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6CC69F07" w14:textId="34DABF6A" w:rsidR="00422A68" w:rsidRDefault="00422A68" w:rsidP="0042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(Pil+ Opa+)</w:t>
            </w:r>
            <w:r w:rsidR="000434A8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</w:p>
        </w:tc>
        <w:tc>
          <w:tcPr>
            <w:tcW w:w="0" w:type="auto"/>
          </w:tcPr>
          <w:p w14:paraId="47DB8B8B" w14:textId="09FDE854" w:rsidR="00422A68" w:rsidRDefault="00422A68" w:rsidP="0042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</w:p>
          <w:p w14:paraId="0B8B37E3" w14:textId="7A71FA14" w:rsidR="00422A68" w:rsidRPr="009B032E" w:rsidRDefault="00422A68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P9-2 (Pil+ Opa-)</w:t>
            </w:r>
          </w:p>
        </w:tc>
      </w:tr>
      <w:tr w:rsidR="008611B6" w:rsidRPr="00B829D6" w14:paraId="2D062BCB" w14:textId="77777777" w:rsidTr="00725666">
        <w:tc>
          <w:tcPr>
            <w:tcW w:w="0" w:type="auto"/>
          </w:tcPr>
          <w:p w14:paraId="4A50E3D4" w14:textId="77777777" w:rsidR="008611B6" w:rsidRPr="006E3715" w:rsidRDefault="008611B6" w:rsidP="00861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C410E11" w14:textId="380ACC0C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(P=0.009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5)</w:t>
            </w:r>
          </w:p>
        </w:tc>
        <w:tc>
          <w:tcPr>
            <w:tcW w:w="0" w:type="auto"/>
          </w:tcPr>
          <w:p w14:paraId="06C551AF" w14:textId="0E87DAB4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(P=0.0002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DE3AC48" w14:textId="3E14CE9B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(P=0.0008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ADB6031" w14:textId="1CFEF30E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(P=0.0002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8611B6" w:rsidRPr="00B829D6" w14:paraId="55CFF02E" w14:textId="77777777" w:rsidTr="00725666">
        <w:tc>
          <w:tcPr>
            <w:tcW w:w="0" w:type="auto"/>
          </w:tcPr>
          <w:p w14:paraId="60CAC51D" w14:textId="77777777" w:rsidR="008611B6" w:rsidRPr="006E3715" w:rsidRDefault="008611B6" w:rsidP="00861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DF8D67B" w14:textId="6759D535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E490A92" w14:textId="2A837329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(P=0.0002</w:t>
            </w:r>
            <w:r w:rsidRPr="00523B4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3411345" w14:textId="518437B3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3274D5E" w14:textId="02F6FC69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8611B6" w:rsidRPr="00B829D6" w14:paraId="3D3F8A3F" w14:textId="77777777" w:rsidTr="00725666">
        <w:tc>
          <w:tcPr>
            <w:tcW w:w="0" w:type="auto"/>
          </w:tcPr>
          <w:p w14:paraId="253DF72B" w14:textId="77777777" w:rsidR="008611B6" w:rsidRPr="006E3715" w:rsidRDefault="008611B6" w:rsidP="00861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553FFA05" w14:textId="5208767D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2678403" w14:textId="582827A5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AE644EE" w14:textId="391B68F3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84013AD" w14:textId="73F1A85F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8611B6" w:rsidRPr="00B829D6" w14:paraId="4D8B6232" w14:textId="77777777" w:rsidTr="00725666">
        <w:tc>
          <w:tcPr>
            <w:tcW w:w="0" w:type="auto"/>
          </w:tcPr>
          <w:p w14:paraId="49A767C8" w14:textId="77777777" w:rsidR="008611B6" w:rsidRPr="006E3715" w:rsidRDefault="008611B6" w:rsidP="00861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364535C7" w14:textId="019B88D5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82CF022" w14:textId="26F86145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48D15FC" w14:textId="49386C89" w:rsidR="008611B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F04FDDB" w14:textId="263FBDFD" w:rsidR="008611B6" w:rsidRPr="00B829D6" w:rsidRDefault="008611B6" w:rsidP="008611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2B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</w:tbl>
    <w:p w14:paraId="4446BD16" w14:textId="5EFB44A2" w:rsidR="006E3715" w:rsidRDefault="006E3715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116"/>
        <w:gridCol w:w="2293"/>
        <w:gridCol w:w="2173"/>
      </w:tblGrid>
      <w:tr w:rsidR="005D43FD" w:rsidRPr="009B032E" w14:paraId="216FCC01" w14:textId="77777777" w:rsidTr="005D43FD">
        <w:tc>
          <w:tcPr>
            <w:tcW w:w="0" w:type="auto"/>
          </w:tcPr>
          <w:p w14:paraId="2D2577A9" w14:textId="4C91811D" w:rsidR="005D43FD" w:rsidRPr="006E3715" w:rsidRDefault="005D43FD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0EEFC637" w14:textId="77777777" w:rsidR="006E3715" w:rsidRDefault="006E3715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(Pil+ Opa+)</w:t>
            </w:r>
          </w:p>
          <w:p w14:paraId="116C5AE6" w14:textId="65E60E35" w:rsidR="005D43FD" w:rsidRPr="009B032E" w:rsidRDefault="006E3715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 </w:t>
            </w:r>
            <w:r w:rsidR="005D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P9-1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D43FD">
              <w:rPr>
                <w:rFonts w:ascii="Times New Roman" w:hAnsi="Times New Roman" w:cs="Times New Roman"/>
                <w:b/>
                <w:sz w:val="24"/>
                <w:szCs w:val="24"/>
              </w:rPr>
              <w:t>Pil- Opa-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2E79ED8" w14:textId="77777777" w:rsidR="006E3715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(Pil+ Opa+)</w:t>
            </w:r>
          </w:p>
          <w:p w14:paraId="04E7EE7E" w14:textId="01A8ED87" w:rsidR="005D43FD" w:rsidRPr="009B032E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 </w:t>
            </w:r>
            <w:r w:rsidR="005D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P9-16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D43FD">
              <w:rPr>
                <w:rFonts w:ascii="Times New Roman" w:hAnsi="Times New Roman" w:cs="Times New Roman"/>
                <w:b/>
                <w:sz w:val="24"/>
                <w:szCs w:val="24"/>
              </w:rPr>
              <w:t>Pil- Opa+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31FCB26" w14:textId="77777777" w:rsidR="006E3715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(Pil+ Opa+)</w:t>
            </w:r>
          </w:p>
          <w:p w14:paraId="50B50F72" w14:textId="55C162EC" w:rsidR="005D43FD" w:rsidRPr="009B032E" w:rsidRDefault="006E3715" w:rsidP="006E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 </w:t>
            </w:r>
            <w:r w:rsidR="005D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P9-2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D43FD">
              <w:rPr>
                <w:rFonts w:ascii="Times New Roman" w:hAnsi="Times New Roman" w:cs="Times New Roman"/>
                <w:b/>
                <w:sz w:val="24"/>
                <w:szCs w:val="24"/>
              </w:rPr>
              <w:t>Pil+ Opa-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D43FD" w:rsidRPr="00B829D6" w14:paraId="6EF71C5A" w14:textId="77777777" w:rsidTr="005D43FD">
        <w:tc>
          <w:tcPr>
            <w:tcW w:w="0" w:type="auto"/>
          </w:tcPr>
          <w:p w14:paraId="58F1FF34" w14:textId="77777777" w:rsidR="005D43FD" w:rsidRPr="006E3715" w:rsidRDefault="005D43FD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56D85A9C" w14:textId="6A3A592C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0.2874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5190204" w14:textId="0B870DFB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0.6953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B6F2A25" w14:textId="1693FA52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0.8551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D43FD" w:rsidRPr="00B829D6" w14:paraId="2F4763C5" w14:textId="77777777" w:rsidTr="005D43FD">
        <w:tc>
          <w:tcPr>
            <w:tcW w:w="0" w:type="auto"/>
          </w:tcPr>
          <w:p w14:paraId="19078D8D" w14:textId="77777777" w:rsidR="005D43FD" w:rsidRPr="006E3715" w:rsidRDefault="005D43FD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1CE2094" w14:textId="3C17578F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0.5503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BC4BD1B" w14:textId="186850DF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0.7501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597B1DC" w14:textId="37C04ADC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0.5727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D43FD" w:rsidRPr="00B829D6" w14:paraId="51ACB0CF" w14:textId="77777777" w:rsidTr="005D43FD">
        <w:tc>
          <w:tcPr>
            <w:tcW w:w="0" w:type="auto"/>
          </w:tcPr>
          <w:p w14:paraId="60CB3DE7" w14:textId="77777777" w:rsidR="005D43FD" w:rsidRPr="006E3715" w:rsidRDefault="005D43FD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7012AFBD" w14:textId="17BE0D00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0.1039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7ECEA49" w14:textId="263EB7CD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0.6927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6E4B979" w14:textId="69CAED65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0.6660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D43FD" w:rsidRPr="00B829D6" w14:paraId="6B131568" w14:textId="77777777" w:rsidTr="005D43FD">
        <w:tc>
          <w:tcPr>
            <w:tcW w:w="0" w:type="auto"/>
          </w:tcPr>
          <w:p w14:paraId="6907E60A" w14:textId="77777777" w:rsidR="005D43FD" w:rsidRPr="006E3715" w:rsidRDefault="005D43FD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1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6F10FC99" w14:textId="6BC9A740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0.1425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9B77A28" w14:textId="6F51FC6F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0.8383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ED6450C" w14:textId="40CBF29F" w:rsidR="005D43FD" w:rsidRPr="00B829D6" w:rsidRDefault="005D43FD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5D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0.6660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068460FC" w14:textId="4B32C157" w:rsidR="005D43FD" w:rsidRDefault="005D43FD" w:rsidP="003E190A">
      <w:pPr>
        <w:rPr>
          <w:rFonts w:ascii="Times New Roman" w:hAnsi="Times New Roman" w:cs="Times New Roman"/>
          <w:sz w:val="24"/>
        </w:rPr>
      </w:pPr>
    </w:p>
    <w:p w14:paraId="7530145F" w14:textId="269C840A" w:rsidR="004F1BC3" w:rsidRDefault="004F1BC3" w:rsidP="008611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Figure 4B. </w:t>
      </w:r>
      <w:r>
        <w:rPr>
          <w:rFonts w:ascii="Times New Roman" w:hAnsi="Times New Roman" w:cs="Times New Roman"/>
          <w:sz w:val="24"/>
        </w:rPr>
        <w:t>The effect of different gonococci is</w:t>
      </w:r>
      <w:r w:rsidR="002D4B7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lates on the survival of </w:t>
      </w:r>
      <w:r>
        <w:rPr>
          <w:rFonts w:ascii="Times New Roman" w:hAnsi="Times New Roman" w:cs="Times New Roman"/>
          <w:i/>
          <w:sz w:val="24"/>
        </w:rPr>
        <w:t xml:space="preserve">G. mellonella </w:t>
      </w:r>
      <w:r>
        <w:rPr>
          <w:rFonts w:ascii="Times New Roman" w:hAnsi="Times New Roman" w:cs="Times New Roman"/>
          <w:sz w:val="24"/>
        </w:rPr>
        <w:t xml:space="preserve">following incubation at </w:t>
      </w:r>
      <w:r w:rsidRPr="004F1BC3">
        <w:rPr>
          <w:rFonts w:ascii="Times New Roman" w:hAnsi="Times New Roman" w:cs="Times New Roman"/>
          <w:sz w:val="24"/>
        </w:rPr>
        <w:t>37°C for 48 h. Healthy larva (n = 10 per group) inf</w:t>
      </w:r>
      <w:r>
        <w:rPr>
          <w:rFonts w:ascii="Times New Roman" w:hAnsi="Times New Roman" w:cs="Times New Roman"/>
          <w:sz w:val="24"/>
        </w:rPr>
        <w:t>ected with different gonococci isolates</w:t>
      </w:r>
      <w:r w:rsidRPr="004F1BC3">
        <w:rPr>
          <w:rFonts w:ascii="Times New Roman" w:hAnsi="Times New Roman" w:cs="Times New Roman"/>
          <w:sz w:val="24"/>
        </w:rPr>
        <w:t xml:space="preserve"> (6 × 10</w:t>
      </w:r>
      <w:r w:rsidRPr="004F1BC3">
        <w:rPr>
          <w:rFonts w:ascii="Times New Roman" w:hAnsi="Times New Roman" w:cs="Times New Roman"/>
          <w:sz w:val="24"/>
          <w:vertAlign w:val="superscript"/>
        </w:rPr>
        <w:t>7</w:t>
      </w:r>
      <w:r w:rsidRPr="004F1BC3">
        <w:rPr>
          <w:rFonts w:ascii="Times New Roman" w:hAnsi="Times New Roman" w:cs="Times New Roman"/>
          <w:sz w:val="24"/>
        </w:rPr>
        <w:t xml:space="preserve"> CFU per larva), were examined for survival over a period of 48 h. Data are mean survival from a minimum of 3 independent experiments. Error bars represent the standard deviation of the mean. </w:t>
      </w:r>
      <w:r w:rsidR="008611B6" w:rsidRPr="006D0409">
        <w:rPr>
          <w:rFonts w:ascii="Times New Roman" w:hAnsi="Times New Roman" w:cs="Times New Roman"/>
          <w:sz w:val="24"/>
        </w:rPr>
        <w:t xml:space="preserve">Unpaired t test was carried out between </w:t>
      </w:r>
      <w:r w:rsidR="008611B6">
        <w:rPr>
          <w:rFonts w:ascii="Times New Roman" w:hAnsi="Times New Roman" w:cs="Times New Roman"/>
          <w:sz w:val="24"/>
        </w:rPr>
        <w:t xml:space="preserve">GC broth infected control group and gonococci isolates. As well, </w:t>
      </w:r>
      <w:r w:rsidR="008611B6" w:rsidRPr="006D0409">
        <w:rPr>
          <w:rFonts w:ascii="Times New Roman" w:hAnsi="Times New Roman" w:cs="Times New Roman"/>
          <w:sz w:val="24"/>
        </w:rPr>
        <w:t>Unpaired t test was carried out between</w:t>
      </w:r>
      <w:r w:rsidR="008611B6">
        <w:rPr>
          <w:rFonts w:ascii="Times New Roman" w:hAnsi="Times New Roman" w:cs="Times New Roman"/>
          <w:sz w:val="24"/>
        </w:rPr>
        <w:t xml:space="preserve"> P9-17 infected group and other P9 variants</w:t>
      </w:r>
      <w:r w:rsidR="008611B6" w:rsidRPr="006D0409">
        <w:rPr>
          <w:rFonts w:ascii="Times New Roman" w:hAnsi="Times New Roman" w:cs="Times New Roman"/>
          <w:sz w:val="24"/>
        </w:rPr>
        <w:t xml:space="preserve"> at each time point. * p &lt; 0.05.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915"/>
        <w:gridCol w:w="915"/>
        <w:gridCol w:w="915"/>
        <w:gridCol w:w="914"/>
        <w:gridCol w:w="914"/>
        <w:gridCol w:w="1244"/>
        <w:gridCol w:w="914"/>
        <w:gridCol w:w="914"/>
        <w:gridCol w:w="914"/>
        <w:gridCol w:w="914"/>
      </w:tblGrid>
      <w:tr w:rsidR="008611B6" w:rsidRPr="0030667F" w14:paraId="4388919A" w14:textId="79408162" w:rsidTr="008611B6">
        <w:tc>
          <w:tcPr>
            <w:tcW w:w="0" w:type="auto"/>
          </w:tcPr>
          <w:p w14:paraId="4BC55D65" w14:textId="77777777" w:rsidR="008611B6" w:rsidRPr="009B032E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6D9CC06F" w14:textId="0BA6F87E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GC-26</w:t>
            </w:r>
          </w:p>
        </w:tc>
        <w:tc>
          <w:tcPr>
            <w:tcW w:w="0" w:type="auto"/>
          </w:tcPr>
          <w:p w14:paraId="318F4CE0" w14:textId="483B633B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GC-10</w:t>
            </w:r>
          </w:p>
        </w:tc>
        <w:tc>
          <w:tcPr>
            <w:tcW w:w="0" w:type="auto"/>
          </w:tcPr>
          <w:p w14:paraId="6184EC3D" w14:textId="4BD082B4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GC-30</w:t>
            </w:r>
          </w:p>
        </w:tc>
        <w:tc>
          <w:tcPr>
            <w:tcW w:w="0" w:type="auto"/>
          </w:tcPr>
          <w:p w14:paraId="4367C936" w14:textId="0918DA5D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GC-03</w:t>
            </w:r>
          </w:p>
        </w:tc>
        <w:tc>
          <w:tcPr>
            <w:tcW w:w="0" w:type="auto"/>
          </w:tcPr>
          <w:p w14:paraId="7F9EE96A" w14:textId="2149E876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GC-17</w:t>
            </w:r>
          </w:p>
        </w:tc>
        <w:tc>
          <w:tcPr>
            <w:tcW w:w="0" w:type="auto"/>
          </w:tcPr>
          <w:p w14:paraId="0E6D8EAF" w14:textId="537F284F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GC-46</w:t>
            </w:r>
          </w:p>
        </w:tc>
        <w:tc>
          <w:tcPr>
            <w:tcW w:w="0" w:type="auto"/>
          </w:tcPr>
          <w:p w14:paraId="1C0776C4" w14:textId="1A4664FD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GC-15</w:t>
            </w:r>
          </w:p>
        </w:tc>
        <w:tc>
          <w:tcPr>
            <w:tcW w:w="0" w:type="auto"/>
          </w:tcPr>
          <w:p w14:paraId="6563F09A" w14:textId="0925389E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GC-02</w:t>
            </w:r>
          </w:p>
        </w:tc>
        <w:tc>
          <w:tcPr>
            <w:tcW w:w="0" w:type="auto"/>
          </w:tcPr>
          <w:p w14:paraId="46123503" w14:textId="0DA860A5" w:rsidR="008611B6" w:rsidRPr="0030667F" w:rsidRDefault="008611B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GC broth vs </w:t>
            </w:r>
            <w:r w:rsidRPr="0030667F">
              <w:rPr>
                <w:rFonts w:ascii="Times New Roman" w:hAnsi="Times New Roman" w:cs="Times New Roman"/>
                <w:b/>
              </w:rPr>
              <w:t>GC-38</w:t>
            </w:r>
          </w:p>
        </w:tc>
        <w:tc>
          <w:tcPr>
            <w:tcW w:w="0" w:type="auto"/>
          </w:tcPr>
          <w:p w14:paraId="3AB08E01" w14:textId="34F12B45" w:rsidR="008611B6" w:rsidRDefault="00F24298" w:rsidP="007256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GC broth vs P9-17</w:t>
            </w:r>
          </w:p>
        </w:tc>
      </w:tr>
      <w:tr w:rsidR="00F24298" w:rsidRPr="00B829D6" w14:paraId="5159DF5A" w14:textId="22448A84" w:rsidTr="008611B6">
        <w:tc>
          <w:tcPr>
            <w:tcW w:w="0" w:type="auto"/>
          </w:tcPr>
          <w:p w14:paraId="69468ECB" w14:textId="77777777" w:rsidR="00F24298" w:rsidRPr="0030667F" w:rsidRDefault="00F24298" w:rsidP="00F24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52E0F762" w14:textId="22ABD7B2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0.0008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B7F4B30" w14:textId="6390B4ED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(P&lt;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D742914" w14:textId="1C967576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4" w:name="OLE_LINK204"/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(P&lt;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4"/>
          </w:p>
        </w:tc>
        <w:tc>
          <w:tcPr>
            <w:tcW w:w="0" w:type="auto"/>
          </w:tcPr>
          <w:p w14:paraId="6C58F0C1" w14:textId="471CB689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0.0129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B190C22" w14:textId="4B4AD5A4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0.5599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AF33D1B" w14:textId="6302EF2E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0.0993)</w:t>
            </w:r>
          </w:p>
        </w:tc>
        <w:tc>
          <w:tcPr>
            <w:tcW w:w="0" w:type="auto"/>
          </w:tcPr>
          <w:p w14:paraId="607C1CF5" w14:textId="2A6DA63B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0.0534)</w:t>
            </w:r>
          </w:p>
        </w:tc>
        <w:tc>
          <w:tcPr>
            <w:tcW w:w="0" w:type="auto"/>
          </w:tcPr>
          <w:p w14:paraId="146FCF6E" w14:textId="74F38D08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0.2971)</w:t>
            </w:r>
          </w:p>
        </w:tc>
        <w:tc>
          <w:tcPr>
            <w:tcW w:w="0" w:type="auto"/>
          </w:tcPr>
          <w:p w14:paraId="20755C12" w14:textId="327D82FA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0.9363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A82AEBD" w14:textId="7CE62883" w:rsidR="00F24298" w:rsidRPr="005B29F0" w:rsidRDefault="00F24298" w:rsidP="00F24298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5" w:name="OLE_LINK205"/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(P&lt;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5"/>
          </w:p>
        </w:tc>
      </w:tr>
      <w:tr w:rsidR="00F24298" w:rsidRPr="00B829D6" w14:paraId="73FC5CEF" w14:textId="427658C2" w:rsidTr="008611B6">
        <w:tc>
          <w:tcPr>
            <w:tcW w:w="0" w:type="auto"/>
          </w:tcPr>
          <w:p w14:paraId="7FDA5E1A" w14:textId="77777777" w:rsidR="00F24298" w:rsidRPr="0030667F" w:rsidRDefault="00F24298" w:rsidP="00F24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7759068D" w14:textId="49BFF345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0.0008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D5D39D9" w14:textId="4DF2DB4C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(P&lt;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C80FF96" w14:textId="630F34EA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(P&lt;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BDA21D1" w14:textId="6A828501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B29F0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0.0008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A50205F" w14:textId="344B7D47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0.0078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EF6C75D" w14:textId="774938B1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0.0006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C4AEF02" w14:textId="64C91105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0.0534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1C010B7" w14:textId="0F9B68B6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0.0852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04E3963" w14:textId="591AC24D" w:rsidR="00F24298" w:rsidRPr="00B829D6" w:rsidRDefault="00F24298" w:rsidP="00F242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6" w:name="OLE_LINK206"/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0.5666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6"/>
          </w:p>
        </w:tc>
        <w:tc>
          <w:tcPr>
            <w:tcW w:w="0" w:type="auto"/>
          </w:tcPr>
          <w:p w14:paraId="5137EAFC" w14:textId="38E6975E" w:rsidR="00F24298" w:rsidRPr="0030667F" w:rsidRDefault="00F24298" w:rsidP="00F24298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C149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AC1493">
              <w:rPr>
                <w:color w:val="70AD47" w:themeColor="accent6"/>
              </w:rPr>
              <w:t xml:space="preserve"> </w:t>
            </w:r>
            <w:r w:rsidRPr="00AC149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</w:tr>
      <w:tr w:rsidR="000C5FFF" w:rsidRPr="00B829D6" w14:paraId="705B0149" w14:textId="693E9D96" w:rsidTr="008611B6">
        <w:tc>
          <w:tcPr>
            <w:tcW w:w="0" w:type="auto"/>
          </w:tcPr>
          <w:p w14:paraId="33863217" w14:textId="77777777" w:rsidR="000C5FFF" w:rsidRPr="0030667F" w:rsidRDefault="000C5FFF" w:rsidP="000C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3E3C5A2C" w14:textId="3CA99102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2C5C1E35" w14:textId="6236196D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64FF9106" w14:textId="7DD6EBE6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3B6B6EBE" w14:textId="550205A4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23844784" w14:textId="7C8687E9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24B85A49" w14:textId="562DE228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4F6C795C" w14:textId="3815AF17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.0097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F78AC45" w14:textId="275C5BC5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0.0018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375917C" w14:textId="16888135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0.0852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2306DBE" w14:textId="03AA43DE" w:rsidR="000C5FFF" w:rsidRPr="0030667F" w:rsidRDefault="000C5FFF" w:rsidP="000C5FFF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C149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AC1493">
              <w:rPr>
                <w:color w:val="70AD47" w:themeColor="accent6"/>
              </w:rPr>
              <w:t xml:space="preserve"> </w:t>
            </w:r>
            <w:r w:rsidRPr="00AC149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</w:tr>
      <w:tr w:rsidR="000C5FFF" w14:paraId="67CECD13" w14:textId="36EEDB3B" w:rsidTr="008611B6">
        <w:tc>
          <w:tcPr>
            <w:tcW w:w="0" w:type="auto"/>
          </w:tcPr>
          <w:p w14:paraId="6E4D330B" w14:textId="77777777" w:rsidR="000C5FFF" w:rsidRPr="0030667F" w:rsidRDefault="000C5FFF" w:rsidP="000C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22AC31FF" w14:textId="1AE98F14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4306C6FF" w14:textId="091CFA95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760D09C9" w14:textId="3E017C7C" w:rsidR="000C5FFF" w:rsidRPr="00B829D6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6D3D6C76" w14:textId="688DABB3" w:rsidR="000C5FFF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6876E23A" w14:textId="22A4D246" w:rsidR="000C5FFF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33D1B28C" w14:textId="79398DE2" w:rsidR="000C5FFF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E22DE5">
              <w:rPr>
                <w:color w:val="70AD47" w:themeColor="accent6"/>
              </w:rPr>
              <w:t xml:space="preserve"> </w:t>
            </w:r>
            <w:r w:rsidRPr="00E22DE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0EBB78C8" w14:textId="34B1AE0A" w:rsidR="000C5FFF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0.0097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91554EA" w14:textId="2A0AD1B0" w:rsidR="000C5FFF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0.0018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267810E" w14:textId="7582F7FF" w:rsidR="000C5FFF" w:rsidRDefault="000C5FFF" w:rsidP="000C5F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0.0852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45D2BAC" w14:textId="5D7E2A05" w:rsidR="000C5FFF" w:rsidRPr="0030667F" w:rsidRDefault="000C5FFF" w:rsidP="000C5FFF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C149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AC1493">
              <w:rPr>
                <w:color w:val="70AD47" w:themeColor="accent6"/>
              </w:rPr>
              <w:t xml:space="preserve"> </w:t>
            </w:r>
            <w:r w:rsidRPr="00AC149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</w:tr>
    </w:tbl>
    <w:p w14:paraId="0C8637B6" w14:textId="6B696DE6" w:rsidR="008611B6" w:rsidRDefault="008611B6" w:rsidP="008611B6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1235"/>
        <w:gridCol w:w="1235"/>
        <w:gridCol w:w="1235"/>
        <w:gridCol w:w="1235"/>
        <w:gridCol w:w="908"/>
        <w:gridCol w:w="908"/>
        <w:gridCol w:w="908"/>
        <w:gridCol w:w="908"/>
        <w:gridCol w:w="908"/>
      </w:tblGrid>
      <w:tr w:rsidR="0030667F" w:rsidRPr="009B032E" w14:paraId="7C6948E6" w14:textId="331068E5" w:rsidTr="0097066F">
        <w:tc>
          <w:tcPr>
            <w:tcW w:w="0" w:type="auto"/>
          </w:tcPr>
          <w:p w14:paraId="0BE0A0EF" w14:textId="77777777" w:rsidR="005B29F0" w:rsidRPr="009B032E" w:rsidRDefault="005B29F0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438AA43A" w14:textId="3CCDCD4A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GC-26</w:t>
            </w:r>
          </w:p>
        </w:tc>
        <w:tc>
          <w:tcPr>
            <w:tcW w:w="0" w:type="auto"/>
          </w:tcPr>
          <w:p w14:paraId="38CB0FC6" w14:textId="14FC5BA7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GC-10</w:t>
            </w:r>
          </w:p>
        </w:tc>
        <w:tc>
          <w:tcPr>
            <w:tcW w:w="0" w:type="auto"/>
          </w:tcPr>
          <w:p w14:paraId="6128FC70" w14:textId="3954CBC8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GC-30</w:t>
            </w:r>
          </w:p>
        </w:tc>
        <w:tc>
          <w:tcPr>
            <w:tcW w:w="0" w:type="auto"/>
          </w:tcPr>
          <w:p w14:paraId="3507E023" w14:textId="559CD33F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GC-03</w:t>
            </w:r>
          </w:p>
        </w:tc>
        <w:tc>
          <w:tcPr>
            <w:tcW w:w="0" w:type="auto"/>
          </w:tcPr>
          <w:p w14:paraId="3B0F54F5" w14:textId="7D52FDBC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GC-17</w:t>
            </w:r>
          </w:p>
        </w:tc>
        <w:tc>
          <w:tcPr>
            <w:tcW w:w="0" w:type="auto"/>
          </w:tcPr>
          <w:p w14:paraId="418A131F" w14:textId="631FF6B6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GC-46</w:t>
            </w:r>
          </w:p>
        </w:tc>
        <w:tc>
          <w:tcPr>
            <w:tcW w:w="0" w:type="auto"/>
          </w:tcPr>
          <w:p w14:paraId="588CC687" w14:textId="6FA3FD7C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GC-15</w:t>
            </w:r>
          </w:p>
        </w:tc>
        <w:tc>
          <w:tcPr>
            <w:tcW w:w="0" w:type="auto"/>
          </w:tcPr>
          <w:p w14:paraId="096CCD3B" w14:textId="134407E6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GC-02</w:t>
            </w:r>
          </w:p>
        </w:tc>
        <w:tc>
          <w:tcPr>
            <w:tcW w:w="0" w:type="auto"/>
          </w:tcPr>
          <w:p w14:paraId="1794EEB0" w14:textId="09872841" w:rsidR="005B29F0" w:rsidRPr="0030667F" w:rsidRDefault="008611B6" w:rsidP="005B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P9-17 vs </w:t>
            </w:r>
            <w:r w:rsidR="005B29F0" w:rsidRPr="0030667F">
              <w:rPr>
                <w:rFonts w:ascii="Times New Roman" w:hAnsi="Times New Roman" w:cs="Times New Roman"/>
                <w:b/>
              </w:rPr>
              <w:t>GC-38</w:t>
            </w:r>
          </w:p>
        </w:tc>
      </w:tr>
      <w:tr w:rsidR="0030667F" w:rsidRPr="00B829D6" w14:paraId="3124355A" w14:textId="47959314" w:rsidTr="0097066F">
        <w:tc>
          <w:tcPr>
            <w:tcW w:w="0" w:type="auto"/>
          </w:tcPr>
          <w:p w14:paraId="6E1E9531" w14:textId="77777777" w:rsidR="004F1BC3" w:rsidRPr="0030667F" w:rsidRDefault="004F1BC3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64E5989" w14:textId="166DEDAD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="005B29F0" w:rsidRP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0.7824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6CDA36E" w14:textId="300B34E9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="005B29F0" w:rsidRP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0.2790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A037174" w14:textId="51CC3D07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="005B29F0" w:rsidRP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0.6340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3C551E8" w14:textId="62B1B34F" w:rsidR="004F1BC3" w:rsidRPr="00B829D6" w:rsidRDefault="005B29F0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0.1269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0AD35E5" w14:textId="73FADBFB" w:rsidR="004F1BC3" w:rsidRPr="00B829D6" w:rsidRDefault="005B29F0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B29F0">
              <w:rPr>
                <w:color w:val="70AD47" w:themeColor="accent6"/>
              </w:rPr>
              <w:t xml:space="preserve"> 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0.0304)</w:t>
            </w:r>
          </w:p>
        </w:tc>
        <w:tc>
          <w:tcPr>
            <w:tcW w:w="0" w:type="auto"/>
          </w:tcPr>
          <w:p w14:paraId="1AF24DEA" w14:textId="7C226B1E" w:rsidR="004F1BC3" w:rsidRPr="00B829D6" w:rsidRDefault="005B29F0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(P=)</w:t>
            </w:r>
            <w:r>
              <w:t xml:space="preserve"> </w:t>
            </w:r>
            <w:r w:rsidRP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0.1324</w:t>
            </w:r>
          </w:p>
        </w:tc>
        <w:tc>
          <w:tcPr>
            <w:tcW w:w="0" w:type="auto"/>
          </w:tcPr>
          <w:p w14:paraId="1110C50C" w14:textId="52183879" w:rsidR="004F1BC3" w:rsidRPr="00B829D6" w:rsidRDefault="005B29F0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0.2000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0D4B85C" w14:textId="0AF839EE" w:rsidR="004F1BC3" w:rsidRPr="00B829D6" w:rsidRDefault="005B29F0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0.1253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038487F" w14:textId="6BB23EED" w:rsidR="004F1BC3" w:rsidRPr="00B829D6" w:rsidRDefault="005B29F0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5B29F0">
              <w:rPr>
                <w:color w:val="70AD47" w:themeColor="accent6"/>
              </w:rPr>
              <w:t xml:space="preserve"> </w:t>
            </w:r>
            <w:r w:rsidRPr="005B29F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0.0357)</w:t>
            </w:r>
          </w:p>
        </w:tc>
      </w:tr>
      <w:tr w:rsidR="0030667F" w:rsidRPr="00B829D6" w14:paraId="3E7D5FE4" w14:textId="1A420F00" w:rsidTr="0097066F">
        <w:tc>
          <w:tcPr>
            <w:tcW w:w="0" w:type="auto"/>
          </w:tcPr>
          <w:p w14:paraId="551F78BD" w14:textId="77777777" w:rsidR="004F1BC3" w:rsidRPr="0030667F" w:rsidRDefault="004F1BC3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3367C998" w14:textId="0316D180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</w:t>
            </w:r>
            <w:r w:rsidR="005B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P=</w:t>
            </w:r>
            <w:r w:rsidR="0030667F">
              <w:t xml:space="preserve"> </w:t>
            </w:r>
            <w:r w:rsid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0.8582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FADAB61" w14:textId="72ADEBD9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="0030667F">
              <w:t xml:space="preserve"> </w:t>
            </w:r>
            <w:r w:rsid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0.5632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49475F1" w14:textId="57E21A56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0.8770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BD0F55C" w14:textId="5DD83335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0.3905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ED79EE6" w14:textId="18758999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0.1932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2583C53" w14:textId="7B455FC0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0.3918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BA9D399" w14:textId="58FA046D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0.0983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3D81F3E" w14:textId="51BD720B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0.1013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34624D3" w14:textId="60182D12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0.0309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30667F" w:rsidRPr="00B829D6" w14:paraId="75D616D3" w14:textId="64FFAAD6" w:rsidTr="0097066F">
        <w:tc>
          <w:tcPr>
            <w:tcW w:w="0" w:type="auto"/>
          </w:tcPr>
          <w:p w14:paraId="6AD4704A" w14:textId="77777777" w:rsidR="004F1BC3" w:rsidRPr="0030667F" w:rsidRDefault="004F1BC3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72E4A524" w14:textId="403304C1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="0030667F">
              <w:t xml:space="preserve"> </w:t>
            </w:r>
            <w:r w:rsidR="0030667F"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0.5591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8A04366" w14:textId="1097D9D2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="0030667F">
              <w:t xml:space="preserve"> </w:t>
            </w:r>
            <w:r w:rsidR="0030667F"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0.4608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7467A7E" w14:textId="28E62E2C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="0030667F">
              <w:t xml:space="preserve"> </w:t>
            </w:r>
            <w:r w:rsidR="0030667F"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0.4516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F6E89EE" w14:textId="233BFC9E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0.0115)</w:t>
            </w:r>
          </w:p>
        </w:tc>
        <w:tc>
          <w:tcPr>
            <w:tcW w:w="0" w:type="auto"/>
          </w:tcPr>
          <w:p w14:paraId="47ED8A43" w14:textId="31351E44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0.1662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D53CD6F" w14:textId="76DCD9F7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0.0992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FFFD1AA" w14:textId="232F519C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0.0027)</w:t>
            </w:r>
          </w:p>
        </w:tc>
        <w:tc>
          <w:tcPr>
            <w:tcW w:w="0" w:type="auto"/>
          </w:tcPr>
          <w:p w14:paraId="214A7E5D" w14:textId="40C09C5A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0.0073)</w:t>
            </w:r>
          </w:p>
        </w:tc>
        <w:tc>
          <w:tcPr>
            <w:tcW w:w="0" w:type="auto"/>
          </w:tcPr>
          <w:p w14:paraId="3F49BB12" w14:textId="6E8E5CC0" w:rsidR="004F1BC3" w:rsidRPr="00B829D6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0.0003)</w:t>
            </w:r>
          </w:p>
        </w:tc>
      </w:tr>
      <w:tr w:rsidR="0030667F" w:rsidRPr="00B829D6" w14:paraId="10AA510D" w14:textId="0A9A6787" w:rsidTr="0097066F">
        <w:tc>
          <w:tcPr>
            <w:tcW w:w="0" w:type="auto"/>
          </w:tcPr>
          <w:p w14:paraId="3136A1CD" w14:textId="77777777" w:rsidR="004F1BC3" w:rsidRPr="0030667F" w:rsidRDefault="004F1BC3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17EA06C6" w14:textId="0692AD7D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="0030667F">
              <w:t xml:space="preserve"> </w:t>
            </w:r>
            <w:r w:rsidR="0030667F"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0.9750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812907B" w14:textId="0C8D01D9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="0030667F">
              <w:t xml:space="preserve"> </w:t>
            </w:r>
            <w:r w:rsidR="0030667F"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0.4992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B3D7B26" w14:textId="358F00F5" w:rsidR="004F1BC3" w:rsidRPr="00B829D6" w:rsidRDefault="004F1BC3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="0030667F">
              <w:t xml:space="preserve"> </w:t>
            </w:r>
            <w:r w:rsidR="0030667F"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0.7046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4A58271" w14:textId="5C30D01E" w:rsidR="004F1BC3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0.1120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8888E66" w14:textId="6DA20C68" w:rsidR="004F1BC3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0.0938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24CA4D8" w14:textId="425D7A6E" w:rsidR="004F1BC3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3066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0.5759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F14FE1A" w14:textId="015201D1" w:rsidR="004F1BC3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7" w:name="OLE_LINK16"/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bookmarkEnd w:id="7"/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0.0021)</w:t>
            </w:r>
          </w:p>
        </w:tc>
        <w:tc>
          <w:tcPr>
            <w:tcW w:w="0" w:type="auto"/>
          </w:tcPr>
          <w:p w14:paraId="0E140E85" w14:textId="19594C48" w:rsidR="004F1BC3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0.0054)</w:t>
            </w:r>
          </w:p>
        </w:tc>
        <w:tc>
          <w:tcPr>
            <w:tcW w:w="0" w:type="auto"/>
          </w:tcPr>
          <w:p w14:paraId="60824C2E" w14:textId="69F4AA4D" w:rsidR="004F1BC3" w:rsidRDefault="0030667F" w:rsidP="009706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30667F">
              <w:rPr>
                <w:color w:val="70AD47" w:themeColor="accent6"/>
              </w:rPr>
              <w:t xml:space="preserve"> 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0.0003)</w:t>
            </w:r>
          </w:p>
        </w:tc>
      </w:tr>
    </w:tbl>
    <w:p w14:paraId="591C94B7" w14:textId="77777777" w:rsidR="004F1BC3" w:rsidRDefault="004F1BC3" w:rsidP="003E190A">
      <w:pPr>
        <w:rPr>
          <w:rFonts w:ascii="Times New Roman" w:hAnsi="Times New Roman" w:cs="Times New Roman"/>
          <w:sz w:val="24"/>
        </w:rPr>
      </w:pPr>
    </w:p>
    <w:p w14:paraId="344CBED1" w14:textId="16D96827" w:rsidR="00FA1910" w:rsidRPr="009B032E" w:rsidRDefault="00015E7A" w:rsidP="00FA19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E7A">
        <w:rPr>
          <w:rFonts w:ascii="Times New Roman" w:hAnsi="Times New Roman" w:cs="Times New Roman"/>
          <w:b/>
          <w:sz w:val="24"/>
        </w:rPr>
        <w:lastRenderedPageBreak/>
        <w:t>Figure 5A</w:t>
      </w:r>
      <w:r>
        <w:rPr>
          <w:rFonts w:ascii="Times New Roman" w:hAnsi="Times New Roman" w:cs="Times New Roman"/>
          <w:sz w:val="24"/>
        </w:rPr>
        <w:t xml:space="preserve">. </w:t>
      </w:r>
      <w:r w:rsidR="00FA1910">
        <w:rPr>
          <w:rFonts w:ascii="Times New Roman" w:hAnsi="Times New Roman" w:cs="Times New Roman"/>
          <w:sz w:val="24"/>
        </w:rPr>
        <w:t>T</w:t>
      </w:r>
      <w:r w:rsidR="0080036B">
        <w:rPr>
          <w:rFonts w:ascii="Times New Roman" w:hAnsi="Times New Roman" w:cs="Times New Roman"/>
          <w:sz w:val="24"/>
        </w:rPr>
        <w:t>he effect of heat-</w:t>
      </w:r>
      <w:r w:rsidR="00FA1910">
        <w:rPr>
          <w:rFonts w:ascii="Times New Roman" w:hAnsi="Times New Roman" w:cs="Times New Roman"/>
          <w:sz w:val="24"/>
        </w:rPr>
        <w:t xml:space="preserve">killed and live inoculum of </w:t>
      </w:r>
      <w:r w:rsidR="00FA1910">
        <w:rPr>
          <w:rFonts w:ascii="Times New Roman" w:hAnsi="Times New Roman" w:cs="Times New Roman"/>
          <w:i/>
          <w:sz w:val="24"/>
        </w:rPr>
        <w:t xml:space="preserve">N. gonorrhoeae </w:t>
      </w:r>
      <w:r w:rsidR="00FA1910">
        <w:rPr>
          <w:rFonts w:ascii="Times New Roman" w:hAnsi="Times New Roman" w:cs="Times New Roman"/>
          <w:sz w:val="24"/>
        </w:rPr>
        <w:t xml:space="preserve">on the survival of </w:t>
      </w:r>
      <w:r w:rsidR="00FA1910">
        <w:rPr>
          <w:rFonts w:ascii="Times New Roman" w:hAnsi="Times New Roman" w:cs="Times New Roman"/>
          <w:i/>
          <w:sz w:val="24"/>
        </w:rPr>
        <w:t xml:space="preserve">G. mellonella </w:t>
      </w:r>
      <w:r w:rsidR="00FA1910" w:rsidRPr="009B032E">
        <w:rPr>
          <w:rFonts w:ascii="Times New Roman" w:hAnsi="Times New Roman" w:cs="Times New Roman"/>
          <w:sz w:val="24"/>
          <w:szCs w:val="24"/>
        </w:rPr>
        <w:t xml:space="preserve">following incubation at 37°C for 48 h. Healthy larva (n = 10 per group) infected with </w:t>
      </w:r>
      <w:r w:rsidR="0080036B">
        <w:rPr>
          <w:rFonts w:ascii="Times New Roman" w:hAnsi="Times New Roman" w:cs="Times New Roman"/>
          <w:sz w:val="24"/>
          <w:szCs w:val="24"/>
        </w:rPr>
        <w:t>heat-killed and live</w:t>
      </w:r>
      <w:r w:rsidR="00FA1910" w:rsidRPr="009B032E">
        <w:rPr>
          <w:rFonts w:ascii="Times New Roman" w:hAnsi="Times New Roman" w:cs="Times New Roman"/>
          <w:sz w:val="24"/>
          <w:szCs w:val="24"/>
        </w:rPr>
        <w:t xml:space="preserve"> gonococci </w:t>
      </w:r>
      <w:r w:rsidR="00FA1910">
        <w:rPr>
          <w:rFonts w:ascii="Times New Roman" w:hAnsi="Times New Roman" w:cs="Times New Roman"/>
          <w:sz w:val="24"/>
          <w:szCs w:val="24"/>
        </w:rPr>
        <w:t>(</w:t>
      </w:r>
      <w:r w:rsidR="0080036B">
        <w:rPr>
          <w:rFonts w:ascii="Times New Roman" w:hAnsi="Times New Roman" w:cs="Times New Roman"/>
          <w:sz w:val="24"/>
          <w:szCs w:val="24"/>
        </w:rPr>
        <w:t>7.</w:t>
      </w:r>
      <w:r w:rsidR="00FA1910">
        <w:rPr>
          <w:rFonts w:ascii="Times New Roman" w:hAnsi="Times New Roman" w:cs="Times New Roman"/>
          <w:sz w:val="24"/>
          <w:szCs w:val="24"/>
        </w:rPr>
        <w:t xml:space="preserve">6 </w:t>
      </w:r>
      <w:r w:rsidR="00FA1910" w:rsidRPr="009B032E">
        <w:rPr>
          <w:rFonts w:ascii="Times New Roman" w:hAnsi="Times New Roman" w:cs="Times New Roman"/>
          <w:sz w:val="24"/>
          <w:szCs w:val="24"/>
        </w:rPr>
        <w:t>× 10</w:t>
      </w:r>
      <w:r w:rsidR="0080036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A1910" w:rsidRPr="00A535E1">
        <w:rPr>
          <w:rFonts w:ascii="Times New Roman" w:hAnsi="Times New Roman" w:cs="Times New Roman"/>
          <w:sz w:val="24"/>
          <w:szCs w:val="24"/>
        </w:rPr>
        <w:t xml:space="preserve"> </w:t>
      </w:r>
      <w:r w:rsidR="00FA1910">
        <w:rPr>
          <w:rFonts w:ascii="Times New Roman" w:hAnsi="Times New Roman" w:cs="Times New Roman"/>
          <w:sz w:val="24"/>
          <w:szCs w:val="24"/>
        </w:rPr>
        <w:t>CFU per larva)</w:t>
      </w:r>
      <w:r w:rsidR="00FA1910" w:rsidRPr="009B032E">
        <w:rPr>
          <w:rFonts w:ascii="Times New Roman" w:hAnsi="Times New Roman" w:cs="Times New Roman"/>
          <w:sz w:val="24"/>
          <w:szCs w:val="24"/>
        </w:rPr>
        <w:t>, were examined for survival by response to touch over a period of 48 h. Data are m</w:t>
      </w:r>
      <w:r w:rsidR="0080036B">
        <w:rPr>
          <w:rFonts w:ascii="Times New Roman" w:hAnsi="Times New Roman" w:cs="Times New Roman"/>
          <w:sz w:val="24"/>
          <w:szCs w:val="24"/>
        </w:rPr>
        <w:t>ean survival from a minimum of 3</w:t>
      </w:r>
      <w:r w:rsidR="00FA1910"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 w:rsidR="00FA1910">
        <w:rPr>
          <w:rFonts w:ascii="Times New Roman" w:hAnsi="Times New Roman" w:cs="Times New Roman"/>
          <w:sz w:val="24"/>
          <w:szCs w:val="24"/>
        </w:rPr>
        <w:t>ndard deviation of the</w:t>
      </w:r>
      <w:r w:rsidR="00FA1910"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out between </w:t>
      </w:r>
      <w:r w:rsidR="0080036B">
        <w:rPr>
          <w:rFonts w:ascii="Times New Roman" w:hAnsi="Times New Roman" w:cs="Times New Roman"/>
          <w:sz w:val="24"/>
          <w:szCs w:val="24"/>
        </w:rPr>
        <w:t>groups</w:t>
      </w:r>
      <w:r w:rsidR="00FA1910"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 </w:t>
      </w:r>
      <w:r w:rsidR="0080036B">
        <w:rPr>
          <w:rFonts w:ascii="Times New Roman" w:hAnsi="Times New Roman" w:cs="Times New Roman"/>
          <w:sz w:val="24"/>
          <w:szCs w:val="24"/>
        </w:rPr>
        <w:t>Final average survivals for heat-killed and live</w:t>
      </w:r>
      <w:r w:rsidR="00FA1910" w:rsidRPr="009B032E">
        <w:rPr>
          <w:rFonts w:ascii="Times New Roman" w:hAnsi="Times New Roman" w:cs="Times New Roman"/>
          <w:sz w:val="24"/>
          <w:szCs w:val="24"/>
        </w:rPr>
        <w:t xml:space="preserve"> conditions were </w:t>
      </w:r>
      <w:r w:rsidR="0080036B">
        <w:rPr>
          <w:rFonts w:ascii="Times New Roman" w:hAnsi="Times New Roman" w:cs="Times New Roman"/>
          <w:sz w:val="24"/>
          <w:szCs w:val="24"/>
        </w:rPr>
        <w:t>63 and 23.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903"/>
        <w:gridCol w:w="2637"/>
        <w:gridCol w:w="2556"/>
      </w:tblGrid>
      <w:tr w:rsidR="0048045C" w:rsidRPr="009B032E" w14:paraId="1654B0FE" w14:textId="77777777" w:rsidTr="00725666">
        <w:tc>
          <w:tcPr>
            <w:tcW w:w="0" w:type="auto"/>
          </w:tcPr>
          <w:p w14:paraId="74A779C1" w14:textId="7BD2F950" w:rsidR="0048045C" w:rsidRPr="009B032E" w:rsidRDefault="0048045C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1E9E7648" w14:textId="12E46EFC" w:rsidR="0048045C" w:rsidRDefault="0048045C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live</w:t>
            </w:r>
          </w:p>
        </w:tc>
        <w:tc>
          <w:tcPr>
            <w:tcW w:w="0" w:type="auto"/>
          </w:tcPr>
          <w:p w14:paraId="15ABAAFC" w14:textId="7D162E5D" w:rsidR="0048045C" w:rsidRDefault="0048045C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heat-killed</w:t>
            </w:r>
          </w:p>
        </w:tc>
        <w:tc>
          <w:tcPr>
            <w:tcW w:w="0" w:type="auto"/>
          </w:tcPr>
          <w:p w14:paraId="57F6E92F" w14:textId="387FB0BA" w:rsidR="0048045C" w:rsidRPr="009B032E" w:rsidRDefault="0048045C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Heat killed against live</w:t>
            </w:r>
          </w:p>
        </w:tc>
      </w:tr>
      <w:tr w:rsidR="0048045C" w:rsidRPr="00B829D6" w14:paraId="7098A95F" w14:textId="77777777" w:rsidTr="00725666">
        <w:tc>
          <w:tcPr>
            <w:tcW w:w="0" w:type="auto"/>
            <w:vAlign w:val="bottom"/>
          </w:tcPr>
          <w:p w14:paraId="4A16CF79" w14:textId="0357F306" w:rsidR="0048045C" w:rsidRPr="00FA1910" w:rsidRDefault="0048045C" w:rsidP="0048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910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</w:tcPr>
          <w:p w14:paraId="0472FD1C" w14:textId="0B4F46C9" w:rsidR="0048045C" w:rsidRDefault="0048045C" w:rsidP="00480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 0.0006</w:t>
            </w:r>
            <w:r w:rsidRPr="00FA191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3CCC506" w14:textId="758464B9" w:rsidR="0048045C" w:rsidRDefault="0048045C" w:rsidP="00480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(P=0.0816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8222E92" w14:textId="75CB5019" w:rsidR="0048045C" w:rsidRPr="00B829D6" w:rsidRDefault="0048045C" w:rsidP="00480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FA19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0.3524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8045C" w:rsidRPr="00B829D6" w14:paraId="4A5E1623" w14:textId="77777777" w:rsidTr="00725666">
        <w:tc>
          <w:tcPr>
            <w:tcW w:w="0" w:type="auto"/>
            <w:vAlign w:val="bottom"/>
          </w:tcPr>
          <w:p w14:paraId="2BA694FB" w14:textId="4C44C11A" w:rsidR="0048045C" w:rsidRPr="00FA1910" w:rsidRDefault="0048045C" w:rsidP="0048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910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</w:tcPr>
          <w:p w14:paraId="16EE5846" w14:textId="6D21B1E6" w:rsidR="0048045C" w:rsidRPr="00B829D6" w:rsidRDefault="0048045C" w:rsidP="00480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77A46EA" w14:textId="79D8ED71" w:rsidR="0048045C" w:rsidRPr="00B829D6" w:rsidRDefault="0048045C" w:rsidP="00480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(P=0.0066</w:t>
            </w:r>
            <w:r w:rsidRPr="003A64B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0AE2824" w14:textId="3248187C" w:rsidR="0048045C" w:rsidRPr="00B829D6" w:rsidRDefault="0048045C" w:rsidP="00480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P=</w:t>
            </w:r>
            <w:r w:rsidRPr="00FA19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0.0671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48045C" w:rsidRPr="00B829D6" w14:paraId="467C84E9" w14:textId="77777777" w:rsidTr="00725666">
        <w:tc>
          <w:tcPr>
            <w:tcW w:w="0" w:type="auto"/>
            <w:vAlign w:val="bottom"/>
          </w:tcPr>
          <w:p w14:paraId="16841F9F" w14:textId="133B88F3" w:rsidR="0048045C" w:rsidRPr="00FA1910" w:rsidRDefault="0048045C" w:rsidP="0048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910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06D97B4C" w14:textId="4B3034E5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2154727" w14:textId="65F50168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(P=0.0066</w:t>
            </w:r>
            <w:r w:rsidRPr="003A64B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5BDE79B" w14:textId="396CBFE6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FA191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0.0421)</w:t>
            </w:r>
          </w:p>
        </w:tc>
      </w:tr>
      <w:tr w:rsidR="0048045C" w:rsidRPr="00B829D6" w14:paraId="752494BF" w14:textId="77777777" w:rsidTr="00725666">
        <w:tc>
          <w:tcPr>
            <w:tcW w:w="0" w:type="auto"/>
            <w:vAlign w:val="bottom"/>
          </w:tcPr>
          <w:p w14:paraId="3203A647" w14:textId="4BBFCB6C" w:rsidR="0048045C" w:rsidRPr="00FA1910" w:rsidRDefault="0048045C" w:rsidP="0048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910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</w:tcPr>
          <w:p w14:paraId="3CF03E79" w14:textId="0343D278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2DD4708" w14:textId="5BEDF758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(P=0.0066</w:t>
            </w:r>
            <w:r w:rsidRPr="003A64B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10EBE25" w14:textId="0B61EB30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FA191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0.0337)</w:t>
            </w:r>
          </w:p>
        </w:tc>
      </w:tr>
      <w:tr w:rsidR="0048045C" w:rsidRPr="00B829D6" w14:paraId="65D04034" w14:textId="77777777" w:rsidTr="00725666">
        <w:tc>
          <w:tcPr>
            <w:tcW w:w="0" w:type="auto"/>
            <w:vAlign w:val="bottom"/>
          </w:tcPr>
          <w:p w14:paraId="6DA4E8F2" w14:textId="17EBCF92" w:rsidR="0048045C" w:rsidRPr="00FA1910" w:rsidRDefault="0048045C" w:rsidP="0048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10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07433EB7" w14:textId="5336DC30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48818E1" w14:textId="4976AB1C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(P=0.0012</w:t>
            </w:r>
            <w:r w:rsidRPr="003A64B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A898811" w14:textId="02B902CC" w:rsidR="0048045C" w:rsidRPr="00FA1910" w:rsidRDefault="0048045C" w:rsidP="0048045C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8" w:name="OLE_LINK17"/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(P=0.0352</w:t>
            </w:r>
            <w:r w:rsidRPr="00FA191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8"/>
          </w:p>
        </w:tc>
      </w:tr>
    </w:tbl>
    <w:p w14:paraId="0540BFF6" w14:textId="1EEC4BF5" w:rsidR="00015E7A" w:rsidRDefault="00015E7A" w:rsidP="003E190A">
      <w:pPr>
        <w:rPr>
          <w:rFonts w:ascii="Times New Roman" w:hAnsi="Times New Roman" w:cs="Times New Roman"/>
          <w:sz w:val="24"/>
        </w:rPr>
      </w:pPr>
    </w:p>
    <w:p w14:paraId="6A2AC6ED" w14:textId="3718BBD3" w:rsidR="00FA1910" w:rsidRDefault="0080036B" w:rsidP="003E190A">
      <w:pPr>
        <w:rPr>
          <w:rFonts w:ascii="Times New Roman" w:hAnsi="Times New Roman" w:cs="Times New Roman"/>
          <w:sz w:val="24"/>
        </w:rPr>
      </w:pPr>
      <w:r w:rsidRPr="0080036B">
        <w:rPr>
          <w:rFonts w:ascii="Times New Roman" w:hAnsi="Times New Roman" w:cs="Times New Roman"/>
          <w:b/>
          <w:sz w:val="24"/>
        </w:rPr>
        <w:t>Figure 5B</w:t>
      </w:r>
      <w:r w:rsidR="00837F21">
        <w:rPr>
          <w:rFonts w:ascii="Times New Roman" w:hAnsi="Times New Roman" w:cs="Times New Roman"/>
          <w:sz w:val="24"/>
        </w:rPr>
        <w:t xml:space="preserve">. </w:t>
      </w:r>
      <w:r w:rsidR="00837F21" w:rsidRPr="00837F21">
        <w:rPr>
          <w:rFonts w:ascii="Times New Roman" w:hAnsi="Times New Roman" w:cs="Times New Roman"/>
          <w:sz w:val="24"/>
        </w:rPr>
        <w:t xml:space="preserve">The effect of </w:t>
      </w:r>
      <w:r w:rsidR="00837F21" w:rsidRPr="009B032E">
        <w:rPr>
          <w:rFonts w:ascii="Times New Roman" w:hAnsi="Times New Roman" w:cs="Times New Roman"/>
          <w:sz w:val="24"/>
          <w:szCs w:val="24"/>
        </w:rPr>
        <w:t xml:space="preserve">varying inoculum dose of </w:t>
      </w:r>
      <w:r w:rsidR="00837F21">
        <w:rPr>
          <w:rFonts w:ascii="Times New Roman" w:hAnsi="Times New Roman" w:cs="Times New Roman"/>
          <w:i/>
          <w:sz w:val="24"/>
        </w:rPr>
        <w:t xml:space="preserve">N. gonorrhoeae </w:t>
      </w:r>
      <w:r w:rsidR="00837F21">
        <w:rPr>
          <w:rFonts w:ascii="Times New Roman" w:hAnsi="Times New Roman" w:cs="Times New Roman"/>
          <w:sz w:val="24"/>
        </w:rPr>
        <w:t xml:space="preserve">P9-17 outer membrane (OM) </w:t>
      </w:r>
      <w:r w:rsidR="00837F21" w:rsidRPr="00837F21">
        <w:rPr>
          <w:rFonts w:ascii="Times New Roman" w:hAnsi="Times New Roman" w:cs="Times New Roman"/>
          <w:sz w:val="24"/>
        </w:rPr>
        <w:t xml:space="preserve">on the survival of </w:t>
      </w:r>
      <w:r w:rsidR="00837F21" w:rsidRPr="00837F21">
        <w:rPr>
          <w:rFonts w:ascii="Times New Roman" w:hAnsi="Times New Roman" w:cs="Times New Roman"/>
          <w:i/>
          <w:sz w:val="24"/>
        </w:rPr>
        <w:t>G. mellonella</w:t>
      </w:r>
      <w:r w:rsidR="00837F21" w:rsidRPr="00837F21">
        <w:rPr>
          <w:rFonts w:ascii="Times New Roman" w:hAnsi="Times New Roman" w:cs="Times New Roman"/>
          <w:sz w:val="24"/>
        </w:rPr>
        <w:t xml:space="preserve"> following incubation at 37°C for 48 h. Healthy larva (n = 10 per group) infected with </w:t>
      </w:r>
      <w:r w:rsidR="00837F21">
        <w:rPr>
          <w:rFonts w:ascii="Times New Roman" w:hAnsi="Times New Roman" w:cs="Times New Roman"/>
          <w:sz w:val="24"/>
        </w:rPr>
        <w:t>varying doses of OM</w:t>
      </w:r>
      <w:r w:rsidR="00837F21" w:rsidRPr="00837F21">
        <w:rPr>
          <w:rFonts w:ascii="Times New Roman" w:hAnsi="Times New Roman" w:cs="Times New Roman"/>
          <w:sz w:val="24"/>
        </w:rPr>
        <w:t xml:space="preserve"> (</w:t>
      </w:r>
      <w:r w:rsidR="00837F21">
        <w:rPr>
          <w:rFonts w:ascii="Times New Roman" w:hAnsi="Times New Roman" w:cs="Times New Roman"/>
          <w:sz w:val="24"/>
        </w:rPr>
        <w:t>up to 80,000 ng per larva</w:t>
      </w:r>
      <w:r w:rsidR="00837F21" w:rsidRPr="00837F21">
        <w:rPr>
          <w:rFonts w:ascii="Times New Roman" w:hAnsi="Times New Roman" w:cs="Times New Roman"/>
          <w:sz w:val="24"/>
        </w:rPr>
        <w:t xml:space="preserve">), were examined for survival by response to touch over a period of 48 h. Data are mean survival from a minimum of 3 independent experiments. Error bars represent the standard deviation of the mean. Unpaired t test was carried out between </w:t>
      </w:r>
      <w:r w:rsidR="00F81FA0">
        <w:rPr>
          <w:rFonts w:ascii="Times New Roman" w:hAnsi="Times New Roman" w:cs="Times New Roman"/>
          <w:sz w:val="24"/>
        </w:rPr>
        <w:t>GC broth infected control group and OM</w:t>
      </w:r>
      <w:r w:rsidR="00837F21">
        <w:rPr>
          <w:rFonts w:ascii="Times New Roman" w:hAnsi="Times New Roman" w:cs="Times New Roman"/>
          <w:sz w:val="24"/>
        </w:rPr>
        <w:t xml:space="preserve"> </w:t>
      </w:r>
      <w:r w:rsidR="00837F21" w:rsidRPr="00837F21">
        <w:rPr>
          <w:rFonts w:ascii="Times New Roman" w:hAnsi="Times New Roman" w:cs="Times New Roman"/>
          <w:sz w:val="24"/>
        </w:rPr>
        <w:t xml:space="preserve">groups at each time point. * p &lt; 0.05.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350"/>
        <w:gridCol w:w="1347"/>
        <w:gridCol w:w="1343"/>
        <w:gridCol w:w="1340"/>
        <w:gridCol w:w="1341"/>
        <w:gridCol w:w="1344"/>
        <w:gridCol w:w="1371"/>
      </w:tblGrid>
      <w:tr w:rsidR="00F81FA0" w:rsidRPr="0030667F" w14:paraId="09994471" w14:textId="331E2A9E" w:rsidTr="00F81FA0">
        <w:tc>
          <w:tcPr>
            <w:tcW w:w="0" w:type="auto"/>
          </w:tcPr>
          <w:p w14:paraId="3FD8EC1E" w14:textId="77777777" w:rsidR="00F81FA0" w:rsidRPr="009B032E" w:rsidRDefault="00F81FA0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7FE71BB4" w14:textId="25133FFD" w:rsidR="00F81FA0" w:rsidRPr="0097066F" w:rsidRDefault="00F81FA0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GC broth vs 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80,000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ng/larva</w:t>
            </w:r>
          </w:p>
        </w:tc>
        <w:tc>
          <w:tcPr>
            <w:tcW w:w="0" w:type="auto"/>
          </w:tcPr>
          <w:p w14:paraId="601EBC4E" w14:textId="62D30D78" w:rsidR="00F81FA0" w:rsidRPr="0097066F" w:rsidRDefault="00F81FA0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GC broth vs 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8,000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ng/larva</w:t>
            </w:r>
          </w:p>
        </w:tc>
        <w:tc>
          <w:tcPr>
            <w:tcW w:w="0" w:type="auto"/>
          </w:tcPr>
          <w:p w14:paraId="162AD62E" w14:textId="38819C96" w:rsidR="00F81FA0" w:rsidRPr="0097066F" w:rsidRDefault="00F81FA0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GC broth vs 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800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ng/larva</w:t>
            </w:r>
          </w:p>
        </w:tc>
        <w:tc>
          <w:tcPr>
            <w:tcW w:w="0" w:type="auto"/>
          </w:tcPr>
          <w:p w14:paraId="04674E06" w14:textId="1BED141F" w:rsidR="00F81FA0" w:rsidRPr="0097066F" w:rsidRDefault="00F81FA0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GC broth vs 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ng/larva</w:t>
            </w:r>
          </w:p>
        </w:tc>
        <w:tc>
          <w:tcPr>
            <w:tcW w:w="0" w:type="auto"/>
          </w:tcPr>
          <w:p w14:paraId="0A28EF36" w14:textId="65B8F5C4" w:rsidR="00F81FA0" w:rsidRPr="0097066F" w:rsidRDefault="00F81FA0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GC broth vs 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6.5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ng/larva</w:t>
            </w:r>
          </w:p>
        </w:tc>
        <w:tc>
          <w:tcPr>
            <w:tcW w:w="0" w:type="auto"/>
          </w:tcPr>
          <w:p w14:paraId="5F6D927A" w14:textId="46E3F088" w:rsidR="00F81FA0" w:rsidRPr="0097066F" w:rsidRDefault="00F81FA0" w:rsidP="0097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GC broth vs 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0.65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ng/larva</w:t>
            </w:r>
          </w:p>
        </w:tc>
        <w:tc>
          <w:tcPr>
            <w:tcW w:w="0" w:type="auto"/>
          </w:tcPr>
          <w:p w14:paraId="2755B0D0" w14:textId="6EC59FFD" w:rsidR="00F81FA0" w:rsidRDefault="00F81FA0" w:rsidP="0097066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GC broth vs 0.0065 to 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97066F">
              <w:rPr>
                <w:rFonts w:ascii="Times New Roman" w:hAnsi="Times New Roman" w:cs="Times New Roman"/>
                <w:b/>
                <w:sz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ng/larva</w:t>
            </w:r>
          </w:p>
        </w:tc>
      </w:tr>
      <w:tr w:rsidR="00F81FA0" w:rsidRPr="00B829D6" w14:paraId="3802CCA3" w14:textId="1D6CE4FF" w:rsidTr="00F81FA0">
        <w:tc>
          <w:tcPr>
            <w:tcW w:w="0" w:type="auto"/>
          </w:tcPr>
          <w:p w14:paraId="57E348AA" w14:textId="77777777" w:rsidR="00F81FA0" w:rsidRPr="0030667F" w:rsidRDefault="00F81FA0" w:rsidP="00F81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56782A4" w14:textId="3F0E440E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9" w:name="OLE_LINK207"/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 w:rsidRPr="0097066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9"/>
          </w:p>
        </w:tc>
        <w:tc>
          <w:tcPr>
            <w:tcW w:w="0" w:type="auto"/>
          </w:tcPr>
          <w:p w14:paraId="2F0BA219" w14:textId="106B1276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=0.0006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C566EB9" w14:textId="6D3EF15D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=0.0022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AE2A0A6" w14:textId="07082A68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=0.0055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339DA71" w14:textId="02C7359F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(P=0.0817)</w:t>
            </w:r>
          </w:p>
        </w:tc>
        <w:tc>
          <w:tcPr>
            <w:tcW w:w="0" w:type="auto"/>
          </w:tcPr>
          <w:p w14:paraId="0D7E0E99" w14:textId="1F3CCF0D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(P=0.8632)</w:t>
            </w:r>
          </w:p>
        </w:tc>
        <w:tc>
          <w:tcPr>
            <w:tcW w:w="0" w:type="auto"/>
          </w:tcPr>
          <w:p w14:paraId="7599BE69" w14:textId="1AE09EC1" w:rsidR="00F81FA0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</w:tr>
      <w:tr w:rsidR="00F81FA0" w:rsidRPr="00B829D6" w14:paraId="4FEE12A2" w14:textId="262AAFB1" w:rsidTr="00F81FA0">
        <w:tc>
          <w:tcPr>
            <w:tcW w:w="0" w:type="auto"/>
          </w:tcPr>
          <w:p w14:paraId="5E7166E0" w14:textId="77777777" w:rsidR="00F81FA0" w:rsidRPr="0030667F" w:rsidRDefault="00F81FA0" w:rsidP="00F81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3F847B2A" w14:textId="4B0AB872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2B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875C14A" w14:textId="02CCE4A3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2B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8851537" w14:textId="5EA2B0ED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=0.0014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48BB6F2" w14:textId="2DD5CD4D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=0.0001</w:t>
            </w:r>
            <w:r w:rsidRPr="0030667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EF64531" w14:textId="60AB77B7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=0.0579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8C95C7E" w14:textId="2CC14B9D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=0.8632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EA2E25B" w14:textId="7AA10B69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=0.2446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F81FA0" w:rsidRPr="00B829D6" w14:paraId="163EE933" w14:textId="59D29AB8" w:rsidTr="00F81FA0">
        <w:tc>
          <w:tcPr>
            <w:tcW w:w="0" w:type="auto"/>
          </w:tcPr>
          <w:p w14:paraId="7B4DA7EA" w14:textId="77777777" w:rsidR="00F81FA0" w:rsidRPr="0030667F" w:rsidRDefault="00F81FA0" w:rsidP="00F81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D2FBEC1" w14:textId="23838F75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71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BB5F0F7" w14:textId="3C91319A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71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DEA217F" w14:textId="5C9FF4C5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69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(P=0.0014)</w:t>
            </w:r>
          </w:p>
        </w:tc>
        <w:tc>
          <w:tcPr>
            <w:tcW w:w="0" w:type="auto"/>
          </w:tcPr>
          <w:p w14:paraId="4A14094F" w14:textId="2FB08E94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71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DB6056B" w14:textId="30662539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69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0.0143</w:t>
            </w:r>
            <w:r w:rsidRPr="0042569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AFAE563" w14:textId="4B8A50F5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=0.8632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F8660A1" w14:textId="73DE3426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=0.2446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F81FA0" w14:paraId="3B867F56" w14:textId="6135EDE2" w:rsidTr="00F81FA0">
        <w:tc>
          <w:tcPr>
            <w:tcW w:w="0" w:type="auto"/>
          </w:tcPr>
          <w:p w14:paraId="06850207" w14:textId="77777777" w:rsidR="00F81FA0" w:rsidRPr="0030667F" w:rsidRDefault="00F81FA0" w:rsidP="00F81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37AB785F" w14:textId="7E6CAE2A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71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835A655" w14:textId="210A523C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71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D3AF234" w14:textId="6C01EEA3" w:rsidR="00F81FA0" w:rsidRPr="00B829D6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69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(P=0.0014)</w:t>
            </w:r>
          </w:p>
        </w:tc>
        <w:tc>
          <w:tcPr>
            <w:tcW w:w="0" w:type="auto"/>
          </w:tcPr>
          <w:p w14:paraId="696AA13C" w14:textId="4F9C4E62" w:rsidR="00F81FA0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71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AB86DAA" w14:textId="1376690A" w:rsidR="00F81FA0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69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0.0143</w:t>
            </w:r>
            <w:r w:rsidRPr="0042569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053D7B1" w14:textId="053369B0" w:rsidR="00F81FA0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=0.8632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CF3D86E" w14:textId="251A36A8" w:rsidR="00F81FA0" w:rsidRPr="0097066F" w:rsidRDefault="00F81FA0" w:rsidP="00F81F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=0.2446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43D36A3B" w14:textId="6D51D944" w:rsidR="0080036B" w:rsidRDefault="0080036B" w:rsidP="003E190A">
      <w:pPr>
        <w:rPr>
          <w:rFonts w:ascii="Times New Roman" w:hAnsi="Times New Roman" w:cs="Times New Roman"/>
          <w:sz w:val="24"/>
        </w:rPr>
      </w:pPr>
    </w:p>
    <w:p w14:paraId="2FF565BB" w14:textId="10F2D8B5" w:rsidR="009D0217" w:rsidRDefault="00837F21" w:rsidP="009D02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Figure 6. </w:t>
      </w:r>
      <w:r>
        <w:rPr>
          <w:rFonts w:ascii="Times New Roman" w:hAnsi="Times New Roman" w:cs="Times New Roman"/>
          <w:sz w:val="24"/>
        </w:rPr>
        <w:t xml:space="preserve">The effect of varying inoculum dose of various </w:t>
      </w:r>
      <w:r>
        <w:rPr>
          <w:rFonts w:ascii="Times New Roman" w:hAnsi="Times New Roman" w:cs="Times New Roman"/>
          <w:i/>
          <w:sz w:val="24"/>
        </w:rPr>
        <w:t xml:space="preserve">Neisseria </w:t>
      </w:r>
      <w:r>
        <w:rPr>
          <w:rFonts w:ascii="Times New Roman" w:hAnsi="Times New Roman" w:cs="Times New Roman"/>
          <w:sz w:val="24"/>
        </w:rPr>
        <w:t xml:space="preserve">organisms on the </w:t>
      </w:r>
      <w:r w:rsidRPr="009B032E">
        <w:rPr>
          <w:rFonts w:ascii="Times New Roman" w:hAnsi="Times New Roman" w:cs="Times New Roman"/>
          <w:sz w:val="24"/>
          <w:szCs w:val="24"/>
        </w:rPr>
        <w:t xml:space="preserve">survival of </w:t>
      </w:r>
      <w:r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Pr="009B032E">
        <w:rPr>
          <w:rFonts w:ascii="Times New Roman" w:hAnsi="Times New Roman" w:cs="Times New Roman"/>
          <w:sz w:val="24"/>
          <w:szCs w:val="24"/>
        </w:rPr>
        <w:t>following incubation at 37°C for 48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32E">
        <w:rPr>
          <w:rFonts w:ascii="Times New Roman" w:hAnsi="Times New Roman" w:cs="Times New Roman"/>
          <w:sz w:val="24"/>
          <w:szCs w:val="24"/>
        </w:rPr>
        <w:t>Healthy larva (n = 10 per group) infected with differing</w:t>
      </w:r>
      <w:r>
        <w:rPr>
          <w:rFonts w:ascii="Times New Roman" w:hAnsi="Times New Roman" w:cs="Times New Roman"/>
          <w:sz w:val="24"/>
          <w:szCs w:val="24"/>
        </w:rPr>
        <w:t xml:space="preserve"> inocula of </w:t>
      </w:r>
      <w:r>
        <w:rPr>
          <w:rFonts w:ascii="Times New Roman" w:hAnsi="Times New Roman" w:cs="Times New Roman"/>
          <w:i/>
          <w:sz w:val="24"/>
          <w:szCs w:val="24"/>
        </w:rPr>
        <w:t xml:space="preserve">N. gonorrhoeae, </w:t>
      </w:r>
      <w:r w:rsidRPr="00837F21">
        <w:rPr>
          <w:rFonts w:ascii="Times New Roman" w:hAnsi="Times New Roman" w:cs="Times New Roman"/>
          <w:i/>
          <w:sz w:val="24"/>
          <w:szCs w:val="24"/>
        </w:rPr>
        <w:t>N. meningitidis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837F21">
        <w:rPr>
          <w:rFonts w:ascii="Times New Roman" w:hAnsi="Times New Roman" w:cs="Times New Roman"/>
          <w:i/>
          <w:sz w:val="24"/>
          <w:szCs w:val="24"/>
        </w:rPr>
        <w:t>N. lactamica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D0217">
        <w:rPr>
          <w:rFonts w:ascii="Times New Roman" w:hAnsi="Times New Roman" w:cs="Times New Roman"/>
          <w:sz w:val="24"/>
          <w:szCs w:val="24"/>
        </w:rPr>
        <w:t xml:space="preserve">up to </w:t>
      </w:r>
      <w:r w:rsidR="009D0217" w:rsidRPr="009B032E">
        <w:rPr>
          <w:rFonts w:ascii="Times New Roman" w:hAnsi="Times New Roman" w:cs="Times New Roman"/>
          <w:sz w:val="24"/>
          <w:szCs w:val="24"/>
        </w:rPr>
        <w:t>10</w:t>
      </w:r>
      <w:r w:rsidR="009D021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D0217" w:rsidRPr="00A535E1">
        <w:rPr>
          <w:rFonts w:ascii="Times New Roman" w:hAnsi="Times New Roman" w:cs="Times New Roman"/>
          <w:sz w:val="24"/>
          <w:szCs w:val="24"/>
        </w:rPr>
        <w:t xml:space="preserve"> </w:t>
      </w:r>
      <w:r w:rsidR="009D0217">
        <w:rPr>
          <w:rFonts w:ascii="Times New Roman" w:hAnsi="Times New Roman" w:cs="Times New Roman"/>
          <w:sz w:val="24"/>
          <w:szCs w:val="24"/>
        </w:rPr>
        <w:t>CFU per larva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0217">
        <w:rPr>
          <w:rFonts w:ascii="Times New Roman" w:hAnsi="Times New Roman" w:cs="Times New Roman"/>
          <w:sz w:val="24"/>
          <w:szCs w:val="24"/>
        </w:rPr>
        <w:t xml:space="preserve"> </w:t>
      </w:r>
      <w:r w:rsidR="009D0217" w:rsidRPr="009B032E">
        <w:rPr>
          <w:rFonts w:ascii="Times New Roman" w:hAnsi="Times New Roman" w:cs="Times New Roman"/>
          <w:sz w:val="24"/>
          <w:szCs w:val="24"/>
        </w:rPr>
        <w:t>were examined for survival by response to touch over a period of 48 h. Data are m</w:t>
      </w:r>
      <w:r w:rsidR="009D0217">
        <w:rPr>
          <w:rFonts w:ascii="Times New Roman" w:hAnsi="Times New Roman" w:cs="Times New Roman"/>
          <w:sz w:val="24"/>
          <w:szCs w:val="24"/>
        </w:rPr>
        <w:t>ean survival from a minimum of 3</w:t>
      </w:r>
      <w:r w:rsidR="009D0217"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 w:rsidR="009D0217">
        <w:rPr>
          <w:rFonts w:ascii="Times New Roman" w:hAnsi="Times New Roman" w:cs="Times New Roman"/>
          <w:sz w:val="24"/>
          <w:szCs w:val="24"/>
        </w:rPr>
        <w:t>ndard deviation of the</w:t>
      </w:r>
      <w:r w:rsidR="009D0217"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out between</w:t>
      </w:r>
      <w:r w:rsidR="00725666">
        <w:rPr>
          <w:rFonts w:ascii="Times New Roman" w:hAnsi="Times New Roman" w:cs="Times New Roman"/>
          <w:sz w:val="24"/>
          <w:szCs w:val="24"/>
        </w:rPr>
        <w:t xml:space="preserve"> </w:t>
      </w:r>
      <w:r w:rsidR="00725666">
        <w:rPr>
          <w:rFonts w:ascii="Times New Roman" w:hAnsi="Times New Roman" w:cs="Times New Roman"/>
          <w:sz w:val="24"/>
        </w:rPr>
        <w:t xml:space="preserve">GC broth infected control group and </w:t>
      </w:r>
      <w:r w:rsidR="00725666">
        <w:rPr>
          <w:rFonts w:ascii="Times New Roman" w:hAnsi="Times New Roman" w:cs="Times New Roman"/>
          <w:i/>
          <w:sz w:val="24"/>
        </w:rPr>
        <w:t xml:space="preserve">Neisiriae </w:t>
      </w:r>
      <w:r w:rsidR="00725666">
        <w:rPr>
          <w:rFonts w:ascii="Times New Roman" w:hAnsi="Times New Roman" w:cs="Times New Roman"/>
          <w:sz w:val="24"/>
        </w:rPr>
        <w:t xml:space="preserve">groups at each time point. As well, </w:t>
      </w:r>
      <w:r w:rsidR="00725666" w:rsidRPr="009B032E">
        <w:rPr>
          <w:rFonts w:ascii="Times New Roman" w:hAnsi="Times New Roman" w:cs="Times New Roman"/>
          <w:sz w:val="24"/>
          <w:szCs w:val="24"/>
        </w:rPr>
        <w:t>Unpaired t test was carried out between</w:t>
      </w:r>
      <w:r w:rsidR="009D0217" w:rsidRPr="009B032E">
        <w:rPr>
          <w:rFonts w:ascii="Times New Roman" w:hAnsi="Times New Roman" w:cs="Times New Roman"/>
          <w:sz w:val="24"/>
          <w:szCs w:val="24"/>
        </w:rPr>
        <w:t xml:space="preserve"> </w:t>
      </w:r>
      <w:r w:rsidR="009D0217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9D0217">
        <w:rPr>
          <w:rFonts w:ascii="Times New Roman" w:hAnsi="Times New Roman" w:cs="Times New Roman"/>
          <w:sz w:val="24"/>
          <w:szCs w:val="24"/>
        </w:rPr>
        <w:t xml:space="preserve">infected with </w:t>
      </w:r>
      <w:r w:rsidR="009D0217"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 w:rsidR="009D0217">
        <w:rPr>
          <w:rFonts w:ascii="Times New Roman" w:hAnsi="Times New Roman" w:cs="Times New Roman"/>
          <w:sz w:val="24"/>
          <w:szCs w:val="24"/>
        </w:rPr>
        <w:t xml:space="preserve">survival and other </w:t>
      </w:r>
      <w:r w:rsidR="009D0217">
        <w:rPr>
          <w:rFonts w:ascii="Times New Roman" w:hAnsi="Times New Roman" w:cs="Times New Roman"/>
          <w:i/>
          <w:sz w:val="24"/>
          <w:szCs w:val="24"/>
        </w:rPr>
        <w:t>Neisseria</w:t>
      </w:r>
      <w:r w:rsidR="00725666">
        <w:rPr>
          <w:rFonts w:ascii="Times New Roman" w:hAnsi="Times New Roman" w:cs="Times New Roman"/>
          <w:i/>
          <w:sz w:val="24"/>
          <w:szCs w:val="24"/>
        </w:rPr>
        <w:t>e</w:t>
      </w:r>
      <w:r w:rsidR="009D02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0217">
        <w:rPr>
          <w:rFonts w:ascii="Times New Roman" w:hAnsi="Times New Roman" w:cs="Times New Roman"/>
          <w:sz w:val="24"/>
          <w:szCs w:val="24"/>
        </w:rPr>
        <w:t>survivals</w:t>
      </w:r>
      <w:r w:rsidR="009D0217"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 </w:t>
      </w:r>
    </w:p>
    <w:p w14:paraId="4F70550C" w14:textId="77777777" w:rsidR="00725666" w:rsidRDefault="00725666" w:rsidP="009D02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1882"/>
        <w:gridCol w:w="1843"/>
        <w:gridCol w:w="1673"/>
        <w:gridCol w:w="2012"/>
        <w:gridCol w:w="1947"/>
      </w:tblGrid>
      <w:tr w:rsidR="00725666" w:rsidRPr="0097066F" w14:paraId="2234EF68" w14:textId="77777777" w:rsidTr="00725666">
        <w:tc>
          <w:tcPr>
            <w:tcW w:w="0" w:type="auto"/>
            <w:gridSpan w:val="6"/>
          </w:tcPr>
          <w:p w14:paraId="7DC5A417" w14:textId="4D8657AA" w:rsidR="00725666" w:rsidRPr="009D0217" w:rsidRDefault="00725666" w:rsidP="009D02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217">
              <w:rPr>
                <w:rFonts w:ascii="Times New Roman" w:hAnsi="Times New Roman" w:cs="Times New Roman"/>
                <w:b/>
                <w:sz w:val="24"/>
              </w:rPr>
              <w:t>OD 0.1 (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CFU per larva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25666" w:rsidRPr="0097066F" w14:paraId="28B80423" w14:textId="77777777" w:rsidTr="00725666">
        <w:tc>
          <w:tcPr>
            <w:tcW w:w="0" w:type="auto"/>
          </w:tcPr>
          <w:p w14:paraId="6B5DD5CD" w14:textId="687F566F" w:rsidR="00725666" w:rsidRPr="009B032E" w:rsidRDefault="00725666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625C12DA" w14:textId="3FC2DC0B" w:rsidR="00725666" w:rsidRPr="00725666" w:rsidRDefault="00725666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8F4484D" w14:textId="479E5B86" w:rsidR="00725666" w:rsidRDefault="00725666" w:rsidP="003E13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meningitidis</w:t>
            </w:r>
          </w:p>
        </w:tc>
        <w:tc>
          <w:tcPr>
            <w:tcW w:w="0" w:type="auto"/>
          </w:tcPr>
          <w:p w14:paraId="3E3D2E19" w14:textId="549D7CDC" w:rsidR="00725666" w:rsidRDefault="00725666" w:rsidP="003E13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lactamica</w:t>
            </w:r>
          </w:p>
        </w:tc>
        <w:tc>
          <w:tcPr>
            <w:tcW w:w="0" w:type="auto"/>
          </w:tcPr>
          <w:p w14:paraId="09E01063" w14:textId="1EB26E46" w:rsidR="00725666" w:rsidRPr="009D0217" w:rsidRDefault="00725666" w:rsidP="003E13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meningitidis</w:t>
            </w:r>
          </w:p>
        </w:tc>
        <w:tc>
          <w:tcPr>
            <w:tcW w:w="0" w:type="auto"/>
          </w:tcPr>
          <w:p w14:paraId="73E163A1" w14:textId="6FBF3EDE" w:rsidR="00725666" w:rsidRPr="009D0217" w:rsidRDefault="00725666" w:rsidP="003E13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lactamica</w:t>
            </w:r>
          </w:p>
        </w:tc>
      </w:tr>
      <w:tr w:rsidR="00113865" w:rsidRPr="00B829D6" w14:paraId="1B64EA60" w14:textId="77777777" w:rsidTr="00725666">
        <w:tc>
          <w:tcPr>
            <w:tcW w:w="0" w:type="auto"/>
          </w:tcPr>
          <w:p w14:paraId="368374E1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0989F08" w14:textId="3EE34B8C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=0.5201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6B7C9E3" w14:textId="66B33120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=0.7269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3111689" w14:textId="327687D7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=0.3156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C279E1F" w14:textId="4C1E578A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954C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0.3140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6EA08EB" w14:textId="72449BE4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 w:rsidRPr="00954C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=0.2897)</w:t>
            </w:r>
          </w:p>
        </w:tc>
      </w:tr>
      <w:tr w:rsidR="00113865" w:rsidRPr="00B829D6" w14:paraId="4F61EAB9" w14:textId="77777777" w:rsidTr="00725666">
        <w:tc>
          <w:tcPr>
            <w:tcW w:w="0" w:type="auto"/>
          </w:tcPr>
          <w:p w14:paraId="098037E6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2D127AB4" w14:textId="319918A5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=0.5201)</w:t>
            </w:r>
          </w:p>
        </w:tc>
        <w:tc>
          <w:tcPr>
            <w:tcW w:w="0" w:type="auto"/>
          </w:tcPr>
          <w:p w14:paraId="0C40BEF6" w14:textId="1B4C2A2A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=0.4105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8392D88" w14:textId="1866B70C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=0.6964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6ED2FEC" w14:textId="019A519A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=0.0929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4544182" w14:textId="05E8C5E1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t xml:space="preserve"> </w:t>
            </w:r>
            <w:r w:rsidRPr="00954C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&gt;0.9999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30C03349" w14:textId="77777777" w:rsidTr="00725666">
        <w:tc>
          <w:tcPr>
            <w:tcW w:w="0" w:type="auto"/>
          </w:tcPr>
          <w:p w14:paraId="7A769485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C7C3C3F" w14:textId="4B8D0700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=0.7742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44232CD" w14:textId="3B82C83E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=0.4105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DB86F3C" w14:textId="40BA94A8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=0.8632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22C9FF0" w14:textId="649470CE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=0.2446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5008A22" w14:textId="3B36CA6A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=0.6964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313A443E" w14:textId="77777777" w:rsidTr="00725666">
        <w:tc>
          <w:tcPr>
            <w:tcW w:w="0" w:type="auto"/>
          </w:tcPr>
          <w:p w14:paraId="587C57F3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6D14584B" w14:textId="20570186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=0.7742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FE7A684" w14:textId="66640E8D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=0.4105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C0C1714" w14:textId="23180426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=0.0724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546FCB7" w14:textId="17900B3E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F59C07C" w14:textId="4F34F316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0.0255)</w:t>
            </w:r>
          </w:p>
        </w:tc>
      </w:tr>
    </w:tbl>
    <w:p w14:paraId="7346E24F" w14:textId="517C3A32" w:rsidR="00725666" w:rsidRPr="009B032E" w:rsidRDefault="00725666" w:rsidP="009D02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1882"/>
        <w:gridCol w:w="1843"/>
        <w:gridCol w:w="1673"/>
        <w:gridCol w:w="2012"/>
        <w:gridCol w:w="1947"/>
      </w:tblGrid>
      <w:tr w:rsidR="00725666" w:rsidRPr="009D0217" w14:paraId="6416C192" w14:textId="77777777" w:rsidTr="00725666">
        <w:tc>
          <w:tcPr>
            <w:tcW w:w="0" w:type="auto"/>
            <w:gridSpan w:val="6"/>
          </w:tcPr>
          <w:p w14:paraId="374B700F" w14:textId="6F68891E" w:rsidR="00725666" w:rsidRPr="009D0217" w:rsidRDefault="00725666" w:rsidP="003E13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217">
              <w:rPr>
                <w:rFonts w:ascii="Times New Roman" w:hAnsi="Times New Roman" w:cs="Times New Roman"/>
                <w:b/>
                <w:sz w:val="24"/>
              </w:rPr>
              <w:lastRenderedPageBreak/>
              <w:t>OD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0.4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</w:rPr>
              <w:t>~0.</w:t>
            </w:r>
            <w:r w:rsidRPr="009B2FB9"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9B2FB9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CFU per larva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25666" w:rsidRPr="009D0217" w14:paraId="3B6DC989" w14:textId="77777777" w:rsidTr="00725666">
        <w:tc>
          <w:tcPr>
            <w:tcW w:w="0" w:type="auto"/>
          </w:tcPr>
          <w:p w14:paraId="00359F3E" w14:textId="77777777" w:rsidR="00725666" w:rsidRPr="009B032E" w:rsidRDefault="0072566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5D07D861" w14:textId="1F156A7D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F32B27E" w14:textId="13A2FDC7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meningitidis</w:t>
            </w:r>
          </w:p>
        </w:tc>
        <w:tc>
          <w:tcPr>
            <w:tcW w:w="0" w:type="auto"/>
          </w:tcPr>
          <w:p w14:paraId="6613AC26" w14:textId="6EEE6FE4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lactamica</w:t>
            </w:r>
          </w:p>
        </w:tc>
        <w:tc>
          <w:tcPr>
            <w:tcW w:w="0" w:type="auto"/>
          </w:tcPr>
          <w:p w14:paraId="242AB52A" w14:textId="64568405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meningitidis</w:t>
            </w:r>
          </w:p>
        </w:tc>
        <w:tc>
          <w:tcPr>
            <w:tcW w:w="0" w:type="auto"/>
          </w:tcPr>
          <w:p w14:paraId="1574C31C" w14:textId="74794C1E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lactamica</w:t>
            </w:r>
          </w:p>
        </w:tc>
      </w:tr>
      <w:tr w:rsidR="00113865" w:rsidRPr="00B829D6" w14:paraId="37A5AF8F" w14:textId="77777777" w:rsidTr="00725666">
        <w:tc>
          <w:tcPr>
            <w:tcW w:w="0" w:type="auto"/>
          </w:tcPr>
          <w:p w14:paraId="7DD967BB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04A8652C" w14:textId="72FFD7B8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=0.0009</w:t>
            </w: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80F0E0D" w14:textId="4D576E19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=0.0003</w:t>
            </w: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50E2748" w14:textId="3A14A9A6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(P=0.2897)</w:t>
            </w:r>
          </w:p>
        </w:tc>
        <w:tc>
          <w:tcPr>
            <w:tcW w:w="0" w:type="auto"/>
          </w:tcPr>
          <w:p w14:paraId="186D5E68" w14:textId="1BC02312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954C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0.1972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6CB7DCB" w14:textId="0239DEAC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(P=0.1387)</w:t>
            </w:r>
          </w:p>
        </w:tc>
      </w:tr>
      <w:tr w:rsidR="00113865" w:rsidRPr="00B829D6" w14:paraId="3BC120F5" w14:textId="77777777" w:rsidTr="00725666">
        <w:tc>
          <w:tcPr>
            <w:tcW w:w="0" w:type="auto"/>
          </w:tcPr>
          <w:p w14:paraId="6A4CE07B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229DFCF7" w14:textId="0F365DEC" w:rsidR="00113865" w:rsidRPr="00954C78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</w:t>
            </w: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</w:t>
            </w: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66B0F0B" w14:textId="11BD6347" w:rsidR="00113865" w:rsidRPr="00954C78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6FFF40A" w14:textId="5A588D8D" w:rsidR="00113865" w:rsidRPr="00954C78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(P=0.0179</w:t>
            </w:r>
            <w:r w:rsidRPr="00954C7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24CBF3A" w14:textId="7B05C267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(P=0.0412)</w:t>
            </w:r>
          </w:p>
        </w:tc>
        <w:tc>
          <w:tcPr>
            <w:tcW w:w="0" w:type="auto"/>
          </w:tcPr>
          <w:p w14:paraId="7550E72A" w14:textId="29B8682F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=0.4691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516F8BDF" w14:textId="77777777" w:rsidTr="00725666">
        <w:tc>
          <w:tcPr>
            <w:tcW w:w="0" w:type="auto"/>
          </w:tcPr>
          <w:p w14:paraId="7B1A23A7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36059028" w14:textId="3D652CF5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AF132FA" w14:textId="09C096A7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D1F9C42" w14:textId="58651916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0.0179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4D6B6E7" w14:textId="4441D89B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0.0395)</w:t>
            </w:r>
          </w:p>
        </w:tc>
        <w:tc>
          <w:tcPr>
            <w:tcW w:w="0" w:type="auto"/>
          </w:tcPr>
          <w:p w14:paraId="2C3391DD" w14:textId="3313052F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0.0302)</w:t>
            </w:r>
          </w:p>
        </w:tc>
      </w:tr>
      <w:tr w:rsidR="00113865" w:rsidRPr="00B829D6" w14:paraId="022E7A7A" w14:textId="77777777" w:rsidTr="00725666">
        <w:tc>
          <w:tcPr>
            <w:tcW w:w="0" w:type="auto"/>
          </w:tcPr>
          <w:p w14:paraId="3F55D9E1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2E9E2521" w14:textId="11D32822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955B10F" w14:textId="508AC9CE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98E9333" w14:textId="75DA50D5" w:rsidR="00113865" w:rsidRPr="00A06D69" w:rsidRDefault="00D36C7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B946DD8" w14:textId="30BA63AC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0.0395)</w:t>
            </w:r>
          </w:p>
        </w:tc>
        <w:tc>
          <w:tcPr>
            <w:tcW w:w="0" w:type="auto"/>
          </w:tcPr>
          <w:p w14:paraId="6846E0E4" w14:textId="43DEF673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0.1171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1026DC2D" w14:textId="2BE86BF7" w:rsidR="00837F21" w:rsidRDefault="00837F21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1882"/>
        <w:gridCol w:w="1843"/>
        <w:gridCol w:w="1673"/>
        <w:gridCol w:w="2012"/>
        <w:gridCol w:w="1947"/>
      </w:tblGrid>
      <w:tr w:rsidR="00725666" w:rsidRPr="009D0217" w14:paraId="685B9AAB" w14:textId="77777777" w:rsidTr="00725666">
        <w:tc>
          <w:tcPr>
            <w:tcW w:w="0" w:type="auto"/>
            <w:gridSpan w:val="6"/>
          </w:tcPr>
          <w:p w14:paraId="69A48A54" w14:textId="2BD667EE" w:rsidR="00725666" w:rsidRPr="009D0217" w:rsidRDefault="00725666" w:rsidP="007256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217">
              <w:rPr>
                <w:rFonts w:ascii="Times New Roman" w:hAnsi="Times New Roman" w:cs="Times New Roman"/>
                <w:b/>
                <w:sz w:val="24"/>
              </w:rPr>
              <w:t>OD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0.6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CFU per larva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25666" w:rsidRPr="009D0217" w14:paraId="32CE49DE" w14:textId="77777777" w:rsidTr="00725666">
        <w:tc>
          <w:tcPr>
            <w:tcW w:w="0" w:type="auto"/>
          </w:tcPr>
          <w:p w14:paraId="2A348F30" w14:textId="77777777" w:rsidR="00725666" w:rsidRPr="009B032E" w:rsidRDefault="0072566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7D0C52DD" w14:textId="5D767FCF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6D1F5E1" w14:textId="2612124D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meningitidis</w:t>
            </w:r>
          </w:p>
        </w:tc>
        <w:tc>
          <w:tcPr>
            <w:tcW w:w="0" w:type="auto"/>
          </w:tcPr>
          <w:p w14:paraId="7F8E13CC" w14:textId="1E54CF3E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lactamica</w:t>
            </w:r>
          </w:p>
        </w:tc>
        <w:tc>
          <w:tcPr>
            <w:tcW w:w="0" w:type="auto"/>
          </w:tcPr>
          <w:p w14:paraId="3D65F5E3" w14:textId="3DDA6CD6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meningitidis</w:t>
            </w:r>
          </w:p>
        </w:tc>
        <w:tc>
          <w:tcPr>
            <w:tcW w:w="0" w:type="auto"/>
          </w:tcPr>
          <w:p w14:paraId="0B96C9F4" w14:textId="77777777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lactamica</w:t>
            </w:r>
          </w:p>
        </w:tc>
      </w:tr>
      <w:tr w:rsidR="00113865" w:rsidRPr="00B829D6" w14:paraId="5F317C07" w14:textId="77777777" w:rsidTr="00725666">
        <w:tc>
          <w:tcPr>
            <w:tcW w:w="0" w:type="auto"/>
          </w:tcPr>
          <w:p w14:paraId="2EF49447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88AD528" w14:textId="510DE77A" w:rsidR="00113865" w:rsidRPr="009B2FB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</w:t>
            </w: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0.0001)</w:t>
            </w:r>
          </w:p>
        </w:tc>
        <w:tc>
          <w:tcPr>
            <w:tcW w:w="0" w:type="auto"/>
          </w:tcPr>
          <w:p w14:paraId="4D8D1B15" w14:textId="19D321FF" w:rsidR="00113865" w:rsidRPr="009B2FB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8386EE1" w14:textId="2ABACE72" w:rsidR="00113865" w:rsidRPr="009B2FB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=0.0003</w:t>
            </w: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7E93E55" w14:textId="089A72F2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FB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0.0139</w:t>
            </w:r>
            <w:r w:rsidRPr="009B2FB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A093B37" w14:textId="77777777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(P=0.8325)</w:t>
            </w:r>
          </w:p>
        </w:tc>
      </w:tr>
      <w:tr w:rsidR="00113865" w:rsidRPr="00B829D6" w14:paraId="7DC8B901" w14:textId="77777777" w:rsidTr="00725666">
        <w:tc>
          <w:tcPr>
            <w:tcW w:w="0" w:type="auto"/>
          </w:tcPr>
          <w:p w14:paraId="08700A96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1D3FD7EF" w14:textId="549B6519" w:rsidR="00113865" w:rsidRPr="00954C78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5E35EDF" w14:textId="6982F298" w:rsidR="00113865" w:rsidRPr="00954C78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11E4CB6" w14:textId="02377FF1" w:rsidR="00113865" w:rsidRPr="00954C78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D52E180" w14:textId="180273B9" w:rsidR="00113865" w:rsidRPr="00954C78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954C78">
              <w:rPr>
                <w:color w:val="70AD47" w:themeColor="accent6"/>
              </w:rPr>
              <w:t xml:space="preserve"> </w:t>
            </w:r>
            <w:r w:rsidRPr="00954C7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0.0010)</w:t>
            </w:r>
          </w:p>
        </w:tc>
        <w:tc>
          <w:tcPr>
            <w:tcW w:w="0" w:type="auto"/>
          </w:tcPr>
          <w:p w14:paraId="7FA1D080" w14:textId="77777777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=0.1881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204535B4" w14:textId="77777777" w:rsidTr="00725666">
        <w:tc>
          <w:tcPr>
            <w:tcW w:w="0" w:type="auto"/>
          </w:tcPr>
          <w:p w14:paraId="186E5AF8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34DCD419" w14:textId="5629700C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10" w:name="OLE_LINK208"/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  <w:bookmarkEnd w:id="10"/>
          </w:p>
        </w:tc>
        <w:tc>
          <w:tcPr>
            <w:tcW w:w="0" w:type="auto"/>
          </w:tcPr>
          <w:p w14:paraId="732DAAD6" w14:textId="6C435D2D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D227BC3" w14:textId="33A3D105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CA49C75" w14:textId="7271A70C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0.0187)</w:t>
            </w:r>
          </w:p>
        </w:tc>
        <w:tc>
          <w:tcPr>
            <w:tcW w:w="0" w:type="auto"/>
          </w:tcPr>
          <w:p w14:paraId="32130F78" w14:textId="77777777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=0.2384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A06D69" w14:paraId="0D56C813" w14:textId="77777777" w:rsidTr="00725666">
        <w:tc>
          <w:tcPr>
            <w:tcW w:w="0" w:type="auto"/>
          </w:tcPr>
          <w:p w14:paraId="1A29FC55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1AA592D1" w14:textId="7E4B86C3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3A9DCBC" w14:textId="20130568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C03C6AF" w14:textId="5BB39B00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2270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7C1F65C" w14:textId="7EF299D0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0.0114)</w:t>
            </w:r>
          </w:p>
        </w:tc>
        <w:tc>
          <w:tcPr>
            <w:tcW w:w="0" w:type="auto"/>
          </w:tcPr>
          <w:p w14:paraId="47150B14" w14:textId="77777777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0.0146)</w:t>
            </w:r>
          </w:p>
        </w:tc>
      </w:tr>
    </w:tbl>
    <w:p w14:paraId="34289459" w14:textId="6137A06D" w:rsidR="00725666" w:rsidRDefault="00725666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1882"/>
        <w:gridCol w:w="1843"/>
        <w:gridCol w:w="1673"/>
        <w:gridCol w:w="2012"/>
        <w:gridCol w:w="1947"/>
      </w:tblGrid>
      <w:tr w:rsidR="00725666" w:rsidRPr="009D0217" w14:paraId="08825BDC" w14:textId="77777777" w:rsidTr="00725666">
        <w:tc>
          <w:tcPr>
            <w:tcW w:w="0" w:type="auto"/>
            <w:gridSpan w:val="6"/>
          </w:tcPr>
          <w:p w14:paraId="1F833B30" w14:textId="6613A834" w:rsidR="00725666" w:rsidRPr="009D0217" w:rsidRDefault="00725666" w:rsidP="003E13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217">
              <w:rPr>
                <w:rFonts w:ascii="Times New Roman" w:hAnsi="Times New Roman" w:cs="Times New Roman"/>
                <w:b/>
                <w:sz w:val="24"/>
              </w:rPr>
              <w:t>OD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0.8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CFU per larva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25666" w:rsidRPr="009D0217" w14:paraId="610730B8" w14:textId="77777777" w:rsidTr="00725666">
        <w:tc>
          <w:tcPr>
            <w:tcW w:w="0" w:type="auto"/>
          </w:tcPr>
          <w:p w14:paraId="12DA0A04" w14:textId="77777777" w:rsidR="00725666" w:rsidRPr="009B032E" w:rsidRDefault="0072566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4079FA55" w14:textId="3BA2998A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26C4B82" w14:textId="67E90C7C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meningitidis</w:t>
            </w:r>
          </w:p>
        </w:tc>
        <w:tc>
          <w:tcPr>
            <w:tcW w:w="0" w:type="auto"/>
          </w:tcPr>
          <w:p w14:paraId="3C45ACAD" w14:textId="7290EA94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lactamica</w:t>
            </w:r>
          </w:p>
        </w:tc>
        <w:tc>
          <w:tcPr>
            <w:tcW w:w="0" w:type="auto"/>
          </w:tcPr>
          <w:p w14:paraId="51BEE4AA" w14:textId="052374D4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meningitidis</w:t>
            </w:r>
          </w:p>
        </w:tc>
        <w:tc>
          <w:tcPr>
            <w:tcW w:w="0" w:type="auto"/>
          </w:tcPr>
          <w:p w14:paraId="235723DA" w14:textId="07FEDB48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lactamica</w:t>
            </w:r>
          </w:p>
        </w:tc>
      </w:tr>
      <w:tr w:rsidR="00113865" w:rsidRPr="00B829D6" w14:paraId="352AA812" w14:textId="77777777" w:rsidTr="00725666">
        <w:tc>
          <w:tcPr>
            <w:tcW w:w="0" w:type="auto"/>
          </w:tcPr>
          <w:p w14:paraId="6BE4EA78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FBF32AA" w14:textId="3C792F00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2451CAD" w14:textId="03F8CF08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070CA30" w14:textId="5638C43F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803DF73" w14:textId="57FE4382" w:rsidR="00113865" w:rsidRPr="009B2FB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954C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0.1387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7A0214F" w14:textId="54146F96" w:rsidR="00113865" w:rsidRPr="009B2FB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954C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0.4708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3661186D" w14:textId="77777777" w:rsidTr="00725666">
        <w:tc>
          <w:tcPr>
            <w:tcW w:w="0" w:type="auto"/>
          </w:tcPr>
          <w:p w14:paraId="407E823F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F4F9B87" w14:textId="57CD6978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9CFAFC9" w14:textId="3F8515C2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D957B45" w14:textId="18EDD276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0577E35" w14:textId="120965DD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0.0838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791907E" w14:textId="51EB1A4B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0.0614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78CAD0F8" w14:textId="77777777" w:rsidTr="00725666">
        <w:tc>
          <w:tcPr>
            <w:tcW w:w="0" w:type="auto"/>
          </w:tcPr>
          <w:p w14:paraId="45F2E198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1F8AC1BB" w14:textId="7A645BD5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26D5927" w14:textId="7AD64B10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CBDD1EA" w14:textId="4C879CBC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1C54F73" w14:textId="3AA6D172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=0.1454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985B057" w14:textId="62A50CE5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=0.1322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43C8737B" w14:textId="77777777" w:rsidTr="00725666">
        <w:tc>
          <w:tcPr>
            <w:tcW w:w="0" w:type="auto"/>
          </w:tcPr>
          <w:p w14:paraId="17BFB25B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3C63F6EC" w14:textId="3A22F9F2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992BCF1" w14:textId="55B9D894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A0C63FF" w14:textId="29E16A9C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50E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02A1511" w14:textId="092ACD23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0.1075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976F601" w14:textId="1014A8AD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0.0698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7CCBB41C" w14:textId="417576CE" w:rsidR="009B2FB9" w:rsidRDefault="009B2FB9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1882"/>
        <w:gridCol w:w="1843"/>
        <w:gridCol w:w="1673"/>
        <w:gridCol w:w="2012"/>
        <w:gridCol w:w="1947"/>
      </w:tblGrid>
      <w:tr w:rsidR="00725666" w:rsidRPr="009D0217" w14:paraId="329D4416" w14:textId="77777777" w:rsidTr="00725666">
        <w:tc>
          <w:tcPr>
            <w:tcW w:w="0" w:type="auto"/>
            <w:gridSpan w:val="6"/>
          </w:tcPr>
          <w:p w14:paraId="00114C00" w14:textId="2239DCC2" w:rsidR="00725666" w:rsidRPr="009D0217" w:rsidRDefault="00725666" w:rsidP="003E13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0217">
              <w:rPr>
                <w:rFonts w:ascii="Times New Roman" w:hAnsi="Times New Roman" w:cs="Times New Roman"/>
                <w:b/>
                <w:sz w:val="24"/>
              </w:rPr>
              <w:t>OD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1.0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  <w:r w:rsidRPr="009D0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CFU per larva</w:t>
            </w:r>
            <w:r w:rsidRPr="009D021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25666" w:rsidRPr="009D0217" w14:paraId="19D72BE5" w14:textId="77777777" w:rsidTr="00725666">
        <w:tc>
          <w:tcPr>
            <w:tcW w:w="0" w:type="auto"/>
          </w:tcPr>
          <w:p w14:paraId="6B3C33EB" w14:textId="77777777" w:rsidR="00725666" w:rsidRPr="009B032E" w:rsidRDefault="00725666" w:rsidP="007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3BBF0AFB" w14:textId="6BF776E2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7D1B91C" w14:textId="0F98B7A9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meningitidis</w:t>
            </w:r>
          </w:p>
        </w:tc>
        <w:tc>
          <w:tcPr>
            <w:tcW w:w="0" w:type="auto"/>
          </w:tcPr>
          <w:p w14:paraId="46349229" w14:textId="70CA9619" w:rsidR="00725666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N. lactamica</w:t>
            </w:r>
          </w:p>
        </w:tc>
        <w:tc>
          <w:tcPr>
            <w:tcW w:w="0" w:type="auto"/>
          </w:tcPr>
          <w:p w14:paraId="7FA0A29F" w14:textId="686A0451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meningitidis</w:t>
            </w:r>
          </w:p>
        </w:tc>
        <w:tc>
          <w:tcPr>
            <w:tcW w:w="0" w:type="auto"/>
          </w:tcPr>
          <w:p w14:paraId="508BAF76" w14:textId="4B842964" w:rsidR="00725666" w:rsidRPr="009D0217" w:rsidRDefault="00725666" w:rsidP="00725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725666">
              <w:rPr>
                <w:rFonts w:ascii="Times New Roman" w:hAnsi="Times New Roman" w:cs="Times New Roman"/>
                <w:b/>
                <w:sz w:val="24"/>
              </w:rPr>
              <w:t>vs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N. lactamica</w:t>
            </w:r>
          </w:p>
        </w:tc>
      </w:tr>
      <w:tr w:rsidR="00113865" w:rsidRPr="00B829D6" w14:paraId="25F0580B" w14:textId="77777777" w:rsidTr="00725666">
        <w:tc>
          <w:tcPr>
            <w:tcW w:w="0" w:type="auto"/>
          </w:tcPr>
          <w:p w14:paraId="6EBBA47D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0181342" w14:textId="0C64DE7E" w:rsidR="00113865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B062213" w14:textId="6ACE4B81" w:rsidR="00113865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D1C4545" w14:textId="59F1165B" w:rsidR="00113865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FA2475F" w14:textId="69D7F699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(P=0.5896)</w:t>
            </w:r>
          </w:p>
        </w:tc>
        <w:tc>
          <w:tcPr>
            <w:tcW w:w="0" w:type="auto"/>
          </w:tcPr>
          <w:p w14:paraId="7F98DA01" w14:textId="2B22BBC1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(P=0.2534)</w:t>
            </w:r>
          </w:p>
        </w:tc>
      </w:tr>
      <w:tr w:rsidR="00113865" w:rsidRPr="00B829D6" w14:paraId="11691092" w14:textId="77777777" w:rsidTr="00725666">
        <w:tc>
          <w:tcPr>
            <w:tcW w:w="0" w:type="auto"/>
          </w:tcPr>
          <w:p w14:paraId="106E6542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3D8C5C7F" w14:textId="7CB161CE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5107A36" w14:textId="5ED2D85F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3087635" w14:textId="6B76106B" w:rsidR="00113865" w:rsidRPr="00A06D69" w:rsidRDefault="00113865" w:rsidP="0011386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62F3E7C" w14:textId="609A1AF1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A06D69">
              <w:rPr>
                <w:color w:val="70AD47" w:themeColor="accent6"/>
              </w:rPr>
              <w:t xml:space="preserve"> </w:t>
            </w:r>
            <w:r w:rsidRPr="00A06D6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0.0439)</w:t>
            </w:r>
          </w:p>
        </w:tc>
        <w:tc>
          <w:tcPr>
            <w:tcW w:w="0" w:type="auto"/>
          </w:tcPr>
          <w:p w14:paraId="0D7D0D04" w14:textId="70CC291B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=0.7947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4A6C5E66" w14:textId="77777777" w:rsidTr="00725666">
        <w:tc>
          <w:tcPr>
            <w:tcW w:w="0" w:type="auto"/>
          </w:tcPr>
          <w:p w14:paraId="06AD7AC6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47B4E859" w14:textId="35C9F686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1F5B110" w14:textId="3DDA08A3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BE2DBB2" w14:textId="3A300535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84BA737" w14:textId="46AB7CE3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=0.0812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95AC60B" w14:textId="4993D4C3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=0.8916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13865" w:rsidRPr="00B829D6" w14:paraId="635DC665" w14:textId="77777777" w:rsidTr="00725666">
        <w:tc>
          <w:tcPr>
            <w:tcW w:w="0" w:type="auto"/>
          </w:tcPr>
          <w:p w14:paraId="3A6E570E" w14:textId="77777777" w:rsidR="00113865" w:rsidRPr="0030667F" w:rsidRDefault="00113865" w:rsidP="0011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493476BC" w14:textId="393C8042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FEF30B7" w14:textId="7D8CFCAA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8897170" w14:textId="679225F7" w:rsidR="00113865" w:rsidRPr="0097066F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00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60E926C" w14:textId="0912FD3B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0.1039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8140702" w14:textId="17229AFF" w:rsidR="00113865" w:rsidRPr="00B829D6" w:rsidRDefault="00113865" w:rsidP="001138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0.3400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525BA4B0" w14:textId="7C4BEF8D" w:rsidR="009B2FB9" w:rsidRDefault="009B2FB9" w:rsidP="003E190A">
      <w:pPr>
        <w:rPr>
          <w:rFonts w:ascii="Times New Roman" w:hAnsi="Times New Roman" w:cs="Times New Roman"/>
          <w:sz w:val="24"/>
        </w:rPr>
      </w:pPr>
    </w:p>
    <w:p w14:paraId="0831FBD9" w14:textId="7891F35C" w:rsidR="0008305F" w:rsidRDefault="003E3667" w:rsidP="003E190A">
      <w:pPr>
        <w:rPr>
          <w:rFonts w:ascii="Times New Roman" w:hAnsi="Times New Roman" w:cs="Times New Roman"/>
          <w:sz w:val="24"/>
        </w:rPr>
      </w:pPr>
      <w:r w:rsidRPr="003E3667">
        <w:rPr>
          <w:rFonts w:ascii="Times New Roman" w:hAnsi="Times New Roman" w:cs="Times New Roman"/>
          <w:b/>
          <w:sz w:val="24"/>
        </w:rPr>
        <w:t xml:space="preserve">Figure </w:t>
      </w:r>
      <w:r w:rsidRPr="00AB1CA8">
        <w:rPr>
          <w:rFonts w:ascii="Times New Roman" w:hAnsi="Times New Roman" w:cs="Times New Roman"/>
          <w:b/>
          <w:sz w:val="24"/>
        </w:rPr>
        <w:t>7</w:t>
      </w:r>
      <w:r w:rsidRPr="00AB1CA8">
        <w:rPr>
          <w:rFonts w:ascii="Times New Roman" w:hAnsi="Times New Roman" w:cs="Times New Roman"/>
          <w:sz w:val="24"/>
        </w:rPr>
        <w:t xml:space="preserve">. The effect of different </w:t>
      </w:r>
      <w:r w:rsidRPr="00AB1CA8">
        <w:rPr>
          <w:rFonts w:ascii="Times New Roman" w:hAnsi="Times New Roman" w:cs="Times New Roman"/>
          <w:i/>
          <w:sz w:val="24"/>
        </w:rPr>
        <w:t xml:space="preserve">Lactobacillus </w:t>
      </w:r>
      <w:r w:rsidRPr="00AB1CA8">
        <w:rPr>
          <w:rFonts w:ascii="Times New Roman" w:hAnsi="Times New Roman" w:cs="Times New Roman"/>
          <w:sz w:val="24"/>
        </w:rPr>
        <w:t xml:space="preserve">isolates and co-infection on the survival of </w:t>
      </w:r>
      <w:r w:rsidRPr="00AB1CA8">
        <w:rPr>
          <w:rFonts w:ascii="Times New Roman" w:hAnsi="Times New Roman" w:cs="Times New Roman"/>
          <w:i/>
          <w:sz w:val="24"/>
        </w:rPr>
        <w:t>G. mellonella</w:t>
      </w:r>
      <w:r w:rsidRPr="00AB1CA8">
        <w:rPr>
          <w:rFonts w:ascii="Times New Roman" w:hAnsi="Times New Roman" w:cs="Times New Roman"/>
          <w:sz w:val="24"/>
        </w:rPr>
        <w:t xml:space="preserve"> following incubation at 37°C for 48 h. Healthy larva (n = 10 per group) infected with differing inocula of </w:t>
      </w:r>
      <w:r w:rsidRPr="00AB1CA8">
        <w:rPr>
          <w:rFonts w:ascii="Times New Roman" w:hAnsi="Times New Roman" w:cs="Times New Roman"/>
          <w:i/>
          <w:sz w:val="24"/>
        </w:rPr>
        <w:lastRenderedPageBreak/>
        <w:t xml:space="preserve">L. brevis, L. crispatus, </w:t>
      </w:r>
      <w:r w:rsidRPr="00AB1CA8">
        <w:rPr>
          <w:rFonts w:ascii="Times New Roman" w:hAnsi="Times New Roman" w:cs="Times New Roman"/>
          <w:sz w:val="24"/>
        </w:rPr>
        <w:t xml:space="preserve">and </w:t>
      </w:r>
      <w:r w:rsidRPr="00AB1CA8">
        <w:rPr>
          <w:rFonts w:ascii="Times New Roman" w:hAnsi="Times New Roman" w:cs="Times New Roman"/>
          <w:i/>
          <w:sz w:val="24"/>
        </w:rPr>
        <w:t>L. gasseri</w:t>
      </w:r>
      <w:r w:rsidRPr="00AB1CA8">
        <w:rPr>
          <w:rFonts w:ascii="Times New Roman" w:hAnsi="Times New Roman" w:cs="Times New Roman"/>
          <w:sz w:val="24"/>
        </w:rPr>
        <w:t xml:space="preserve"> (up to 10</w:t>
      </w:r>
      <w:r w:rsidRPr="00AB1CA8">
        <w:rPr>
          <w:rFonts w:ascii="Times New Roman" w:hAnsi="Times New Roman" w:cs="Times New Roman"/>
          <w:sz w:val="24"/>
          <w:vertAlign w:val="superscript"/>
        </w:rPr>
        <w:t>8</w:t>
      </w:r>
      <w:r w:rsidRPr="00AB1CA8">
        <w:rPr>
          <w:rFonts w:ascii="Times New Roman" w:hAnsi="Times New Roman" w:cs="Times New Roman"/>
          <w:sz w:val="24"/>
        </w:rPr>
        <w:t xml:space="preserve"> CFU per larva), were examined for survival over a period of 48 h. Data are mean survival from a minimum of 4 independent experiments. Error bars represent the standard deviation of the mean. Unpaired t test was carried out between lowest inocula (10</w:t>
      </w:r>
      <w:r w:rsidRPr="00AB1CA8">
        <w:rPr>
          <w:rFonts w:ascii="Times New Roman" w:hAnsi="Times New Roman" w:cs="Times New Roman"/>
          <w:sz w:val="24"/>
          <w:vertAlign w:val="superscript"/>
        </w:rPr>
        <w:t>5</w:t>
      </w:r>
      <w:r w:rsidRPr="00AB1CA8">
        <w:rPr>
          <w:rFonts w:ascii="Times New Roman" w:hAnsi="Times New Roman" w:cs="Times New Roman"/>
          <w:sz w:val="24"/>
        </w:rPr>
        <w:t xml:space="preserve"> CFU per larva) and other inocula doses for each isolate at each time point. * p &lt; 0.05. For co-infection, healthy </w:t>
      </w:r>
      <w:r w:rsidRPr="00AB1CA8">
        <w:rPr>
          <w:rFonts w:ascii="Times New Roman" w:hAnsi="Times New Roman" w:cs="Times New Roman"/>
          <w:i/>
          <w:sz w:val="24"/>
        </w:rPr>
        <w:t xml:space="preserve">G. mellonella </w:t>
      </w:r>
      <w:r w:rsidRPr="00AB1CA8">
        <w:rPr>
          <w:rFonts w:ascii="Times New Roman" w:hAnsi="Times New Roman" w:cs="Times New Roman"/>
          <w:sz w:val="24"/>
        </w:rPr>
        <w:t xml:space="preserve">larvae (n = 10 per group) infected with differing inocula of </w:t>
      </w:r>
      <w:r w:rsidRPr="00AB1CA8">
        <w:rPr>
          <w:rFonts w:ascii="Times New Roman" w:hAnsi="Times New Roman" w:cs="Times New Roman"/>
          <w:i/>
          <w:sz w:val="24"/>
        </w:rPr>
        <w:t>L. gasseri</w:t>
      </w:r>
      <w:r w:rsidRPr="00AB1CA8">
        <w:rPr>
          <w:rFonts w:ascii="Times New Roman" w:hAnsi="Times New Roman" w:cs="Times New Roman"/>
          <w:sz w:val="24"/>
        </w:rPr>
        <w:t xml:space="preserve"> (0.1, 0.6, and 0.8 OD) 16 h before secondary infection with </w:t>
      </w:r>
      <w:r w:rsidRPr="00AB1CA8">
        <w:rPr>
          <w:rFonts w:ascii="Times New Roman" w:hAnsi="Times New Roman" w:cs="Times New Roman"/>
          <w:i/>
          <w:sz w:val="24"/>
        </w:rPr>
        <w:t xml:space="preserve">N. gonorrhoeae </w:t>
      </w:r>
      <w:r w:rsidRPr="00AB1CA8">
        <w:rPr>
          <w:rFonts w:ascii="Times New Roman" w:hAnsi="Times New Roman" w:cs="Times New Roman"/>
          <w:sz w:val="24"/>
        </w:rPr>
        <w:t>(0.8 OD), were examined for survival over a period of 48 h. Data are m</w:t>
      </w:r>
      <w:r w:rsidR="0061528E" w:rsidRPr="00AB1CA8">
        <w:rPr>
          <w:rFonts w:ascii="Times New Roman" w:hAnsi="Times New Roman" w:cs="Times New Roman"/>
          <w:sz w:val="24"/>
        </w:rPr>
        <w:t>ean survival from 3</w:t>
      </w:r>
      <w:r w:rsidRPr="00AB1CA8">
        <w:rPr>
          <w:rFonts w:ascii="Times New Roman" w:hAnsi="Times New Roman" w:cs="Times New Roman"/>
          <w:sz w:val="24"/>
        </w:rPr>
        <w:t xml:space="preserve"> independent experiments. Error bars represent the standard deviation of the mean. </w:t>
      </w:r>
      <w:r w:rsidR="006D0D4D" w:rsidRPr="00AB1CA8">
        <w:rPr>
          <w:rFonts w:ascii="Times New Roman" w:hAnsi="Times New Roman" w:cs="Times New Roman"/>
          <w:sz w:val="24"/>
        </w:rPr>
        <w:t xml:space="preserve">Unpaired t test was carried out between the survival of GC broth infected control group and the survival of larval infected with different </w:t>
      </w:r>
      <w:r w:rsidR="006D0D4D" w:rsidRPr="00AB1CA8">
        <w:rPr>
          <w:rFonts w:ascii="Times New Roman" w:hAnsi="Times New Roman" w:cs="Times New Roman"/>
          <w:i/>
          <w:sz w:val="24"/>
        </w:rPr>
        <w:t>Lactobacillus</w:t>
      </w:r>
      <w:r w:rsidR="006D0D4D" w:rsidRPr="00AB1CA8">
        <w:rPr>
          <w:rFonts w:ascii="Times New Roman" w:hAnsi="Times New Roman" w:cs="Times New Roman"/>
          <w:sz w:val="24"/>
        </w:rPr>
        <w:t xml:space="preserve"> group at each time point. As well, </w:t>
      </w:r>
      <w:r w:rsidRPr="00AB1CA8">
        <w:rPr>
          <w:rFonts w:ascii="Times New Roman" w:hAnsi="Times New Roman" w:cs="Times New Roman"/>
          <w:sz w:val="24"/>
        </w:rPr>
        <w:t xml:space="preserve">Unpaired t test was carried out between </w:t>
      </w:r>
      <w:r w:rsidR="0061528E" w:rsidRPr="00AB1CA8">
        <w:rPr>
          <w:rFonts w:ascii="Times New Roman" w:hAnsi="Times New Roman" w:cs="Times New Roman"/>
          <w:sz w:val="24"/>
        </w:rPr>
        <w:t xml:space="preserve">survival of larval infected with </w:t>
      </w:r>
      <w:r w:rsidR="0061528E" w:rsidRPr="00AB1CA8">
        <w:rPr>
          <w:rFonts w:ascii="Times New Roman" w:hAnsi="Times New Roman" w:cs="Times New Roman"/>
          <w:i/>
          <w:sz w:val="24"/>
        </w:rPr>
        <w:t xml:space="preserve">N. gonorrhoeae </w:t>
      </w:r>
      <w:r w:rsidR="0061528E" w:rsidRPr="00AB1CA8">
        <w:rPr>
          <w:rFonts w:ascii="Times New Roman" w:hAnsi="Times New Roman" w:cs="Times New Roman"/>
          <w:sz w:val="24"/>
        </w:rPr>
        <w:t>alone and co-infected group</w:t>
      </w:r>
      <w:r w:rsidR="006D0D4D" w:rsidRPr="00AB1CA8">
        <w:rPr>
          <w:rFonts w:ascii="Times New Roman" w:hAnsi="Times New Roman" w:cs="Times New Roman"/>
          <w:sz w:val="24"/>
        </w:rPr>
        <w:t>s</w:t>
      </w:r>
      <w:r w:rsidRPr="00AB1CA8">
        <w:rPr>
          <w:rFonts w:ascii="Times New Roman" w:hAnsi="Times New Roman" w:cs="Times New Roman"/>
          <w:sz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263"/>
        <w:gridCol w:w="2263"/>
        <w:gridCol w:w="2263"/>
        <w:gridCol w:w="2263"/>
      </w:tblGrid>
      <w:tr w:rsidR="00D36C75" w:rsidRPr="0097066F" w14:paraId="39FFEC87" w14:textId="77777777" w:rsidTr="00683BA7">
        <w:tc>
          <w:tcPr>
            <w:tcW w:w="0" w:type="auto"/>
            <w:gridSpan w:val="5"/>
          </w:tcPr>
          <w:p w14:paraId="60305A2A" w14:textId="235937AC" w:rsidR="00D36C75" w:rsidRPr="00D36C75" w:rsidRDefault="00D36C75" w:rsidP="00D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L. brevis</w:t>
            </w:r>
          </w:p>
        </w:tc>
      </w:tr>
      <w:tr w:rsidR="00D36C75" w:rsidRPr="0097066F" w14:paraId="46B38172" w14:textId="01D15F9F" w:rsidTr="0012640B">
        <w:tc>
          <w:tcPr>
            <w:tcW w:w="0" w:type="auto"/>
          </w:tcPr>
          <w:p w14:paraId="350EC864" w14:textId="77777777" w:rsidR="00D36C75" w:rsidRPr="009B032E" w:rsidRDefault="00D36C75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3F08C8FD" w14:textId="27A7A910" w:rsidR="00D36C75" w:rsidRDefault="00D36C75" w:rsidP="003E139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0.1 OD</w:t>
            </w:r>
          </w:p>
        </w:tc>
        <w:tc>
          <w:tcPr>
            <w:tcW w:w="0" w:type="auto"/>
          </w:tcPr>
          <w:p w14:paraId="132A6332" w14:textId="197E9555" w:rsidR="00D36C75" w:rsidRPr="003E139C" w:rsidRDefault="00D36C75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0.6 OD</w:t>
            </w:r>
          </w:p>
        </w:tc>
        <w:tc>
          <w:tcPr>
            <w:tcW w:w="0" w:type="auto"/>
          </w:tcPr>
          <w:p w14:paraId="56E2BA3F" w14:textId="5B960AE0" w:rsidR="00D36C75" w:rsidRDefault="00D36C75" w:rsidP="003E139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0.8 OD</w:t>
            </w:r>
          </w:p>
        </w:tc>
        <w:tc>
          <w:tcPr>
            <w:tcW w:w="0" w:type="auto"/>
          </w:tcPr>
          <w:p w14:paraId="780E5E90" w14:textId="133DAB9B" w:rsidR="00D36C75" w:rsidRDefault="00D36C75" w:rsidP="003E139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1.0 OD</w:t>
            </w:r>
          </w:p>
        </w:tc>
      </w:tr>
      <w:tr w:rsidR="006D0D4D" w:rsidRPr="00B829D6" w14:paraId="2F1141FD" w14:textId="42CF3026" w:rsidTr="0012640B">
        <w:tc>
          <w:tcPr>
            <w:tcW w:w="0" w:type="auto"/>
          </w:tcPr>
          <w:p w14:paraId="7D618D00" w14:textId="2E55F2E4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79510DD" w14:textId="690EA3CA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11" w:name="OLE_LINK209"/>
            <w:r w:rsidRPr="003E139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(P=0.0142)</w:t>
            </w:r>
            <w:bookmarkEnd w:id="11"/>
          </w:p>
        </w:tc>
        <w:tc>
          <w:tcPr>
            <w:tcW w:w="0" w:type="auto"/>
          </w:tcPr>
          <w:p w14:paraId="226B3FE0" w14:textId="2FABAC33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6F1CAF0" w14:textId="5EDC178C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542BA93" w14:textId="5C6F21B5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D0D4D" w:rsidRPr="00B829D6" w14:paraId="01F98E74" w14:textId="6B61A8F7" w:rsidTr="0012640B">
        <w:tc>
          <w:tcPr>
            <w:tcW w:w="0" w:type="auto"/>
          </w:tcPr>
          <w:p w14:paraId="441D4C72" w14:textId="62E684E7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ACDCF11" w14:textId="0AD8D107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(P=0.0002</w:t>
            </w:r>
            <w:r w:rsidRPr="00AB54E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30A7A78" w14:textId="67F9E5AF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231BA1D" w14:textId="3C803578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9044693" w14:textId="2E6D0C40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D0D4D" w:rsidRPr="00B829D6" w14:paraId="22EC1A06" w14:textId="29014778" w:rsidTr="0012640B">
        <w:tc>
          <w:tcPr>
            <w:tcW w:w="0" w:type="auto"/>
          </w:tcPr>
          <w:p w14:paraId="5DDAB31C" w14:textId="77777777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7B27D2AD" w14:textId="30A8F527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12" w:name="OLE_LINK211"/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(P=0.0002</w:t>
            </w:r>
            <w:r w:rsidRPr="00AB54E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12"/>
          </w:p>
        </w:tc>
        <w:tc>
          <w:tcPr>
            <w:tcW w:w="0" w:type="auto"/>
          </w:tcPr>
          <w:p w14:paraId="2A161124" w14:textId="78ED5D83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CF38FCF" w14:textId="1D900DBE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9EEB22B" w14:textId="287BB184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</w:tbl>
    <w:p w14:paraId="2DB54EDE" w14:textId="2D5B10CE" w:rsidR="0061528E" w:rsidRDefault="0061528E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263"/>
        <w:gridCol w:w="2263"/>
        <w:gridCol w:w="2263"/>
        <w:gridCol w:w="2263"/>
      </w:tblGrid>
      <w:tr w:rsidR="00D36C75" w14:paraId="577A34FA" w14:textId="77777777" w:rsidTr="00543B3C">
        <w:tc>
          <w:tcPr>
            <w:tcW w:w="0" w:type="auto"/>
            <w:gridSpan w:val="5"/>
          </w:tcPr>
          <w:p w14:paraId="4F003EE8" w14:textId="3A16C798" w:rsidR="00D36C75" w:rsidRPr="00D36C75" w:rsidRDefault="00D36C75" w:rsidP="00D36C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L. crispatus</w:t>
            </w:r>
          </w:p>
        </w:tc>
      </w:tr>
      <w:tr w:rsidR="00D36C75" w14:paraId="580B027D" w14:textId="77777777" w:rsidTr="00C2211C">
        <w:tc>
          <w:tcPr>
            <w:tcW w:w="0" w:type="auto"/>
          </w:tcPr>
          <w:p w14:paraId="3084E073" w14:textId="68F846D9" w:rsidR="00D36C75" w:rsidRPr="009B032E" w:rsidRDefault="00D36C75" w:rsidP="00D36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4939C6E5" w14:textId="17C2D4C4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0.1 OD</w:t>
            </w:r>
          </w:p>
        </w:tc>
        <w:tc>
          <w:tcPr>
            <w:tcW w:w="0" w:type="auto"/>
          </w:tcPr>
          <w:p w14:paraId="74A373BE" w14:textId="64EAE81C" w:rsidR="00D36C75" w:rsidRPr="003E139C" w:rsidRDefault="00D36C75" w:rsidP="00D36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0.6 OD</w:t>
            </w:r>
          </w:p>
        </w:tc>
        <w:tc>
          <w:tcPr>
            <w:tcW w:w="0" w:type="auto"/>
          </w:tcPr>
          <w:p w14:paraId="3D9C234E" w14:textId="3E1176F9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0.8 OD</w:t>
            </w:r>
          </w:p>
        </w:tc>
        <w:tc>
          <w:tcPr>
            <w:tcW w:w="0" w:type="auto"/>
          </w:tcPr>
          <w:p w14:paraId="2A0334BD" w14:textId="1641D5BA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1.0 OD</w:t>
            </w:r>
          </w:p>
        </w:tc>
      </w:tr>
      <w:tr w:rsidR="006D0D4D" w:rsidRPr="00B829D6" w14:paraId="54055C00" w14:textId="77777777" w:rsidTr="00C2211C">
        <w:tc>
          <w:tcPr>
            <w:tcW w:w="0" w:type="auto"/>
          </w:tcPr>
          <w:p w14:paraId="396B485B" w14:textId="4C7E03D4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5E2AF666" w14:textId="44FCC49C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6704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=0.0534</w:t>
            </w:r>
            <w:r w:rsidRPr="006704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3C3A7D1" w14:textId="44D76FE3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409F82E" w14:textId="5B79EB84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D82F531" w14:textId="78A59798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D0D4D" w:rsidRPr="00B829D6" w14:paraId="06823658" w14:textId="77777777" w:rsidTr="00C2211C">
        <w:tc>
          <w:tcPr>
            <w:tcW w:w="0" w:type="auto"/>
          </w:tcPr>
          <w:p w14:paraId="6CA747EF" w14:textId="77777777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7392FE8" w14:textId="6294D3D8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87F9727" w14:textId="03B5A86B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1D6B2C6" w14:textId="6B0AD0A2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4951638" w14:textId="18F2C6CC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D0D4D" w:rsidRPr="0097066F" w14:paraId="42CC1419" w14:textId="77777777" w:rsidTr="00C2211C">
        <w:tc>
          <w:tcPr>
            <w:tcW w:w="0" w:type="auto"/>
          </w:tcPr>
          <w:p w14:paraId="4C6B89D6" w14:textId="06BDD35D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553C17F6" w14:textId="64B5E886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493B59A" w14:textId="34C141F9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1AAAD23" w14:textId="750CBA55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4BC0E989" w14:textId="045536A9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D0D4D" w:rsidRPr="0097066F" w14:paraId="367F9F47" w14:textId="77777777" w:rsidTr="00C2211C">
        <w:tc>
          <w:tcPr>
            <w:tcW w:w="0" w:type="auto"/>
          </w:tcPr>
          <w:p w14:paraId="17F07C54" w14:textId="1EDD470B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52236E25" w14:textId="541E4B9B" w:rsidR="006D0D4D" w:rsidRPr="003E139C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FDE63ED" w14:textId="541E9489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1AC6AE5" w14:textId="34352CE1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E8D86F8" w14:textId="770776CC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92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</w:tbl>
    <w:p w14:paraId="19A0787E" w14:textId="0FEEB4AE" w:rsidR="003E139C" w:rsidRDefault="003E139C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263"/>
        <w:gridCol w:w="2263"/>
        <w:gridCol w:w="2263"/>
        <w:gridCol w:w="2263"/>
      </w:tblGrid>
      <w:tr w:rsidR="00D36C75" w14:paraId="0151D106" w14:textId="77777777" w:rsidTr="001600A7">
        <w:tc>
          <w:tcPr>
            <w:tcW w:w="0" w:type="auto"/>
            <w:gridSpan w:val="5"/>
          </w:tcPr>
          <w:p w14:paraId="49B008E3" w14:textId="0F2BD430" w:rsidR="00D36C75" w:rsidRPr="00D36C75" w:rsidRDefault="00D36C75" w:rsidP="00D36C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36C75">
              <w:rPr>
                <w:rFonts w:ascii="Times New Roman" w:hAnsi="Times New Roman" w:cs="Times New Roman"/>
                <w:b/>
                <w:i/>
                <w:sz w:val="24"/>
              </w:rPr>
              <w:t>L. gasseri</w:t>
            </w:r>
          </w:p>
        </w:tc>
      </w:tr>
      <w:tr w:rsidR="00D36C75" w14:paraId="1BEB06B2" w14:textId="77777777" w:rsidTr="005779DE">
        <w:tc>
          <w:tcPr>
            <w:tcW w:w="0" w:type="auto"/>
          </w:tcPr>
          <w:p w14:paraId="31F8A126" w14:textId="281275D1" w:rsidR="00D36C75" w:rsidRPr="009B032E" w:rsidRDefault="00D36C75" w:rsidP="00D36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779D0F95" w14:textId="673EA139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0.1 OD</w:t>
            </w:r>
          </w:p>
        </w:tc>
        <w:tc>
          <w:tcPr>
            <w:tcW w:w="0" w:type="auto"/>
          </w:tcPr>
          <w:p w14:paraId="2A4AFFBB" w14:textId="0F77339B" w:rsidR="00D36C75" w:rsidRPr="003E139C" w:rsidRDefault="00D36C75" w:rsidP="00D36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0.6 OD</w:t>
            </w:r>
          </w:p>
        </w:tc>
        <w:tc>
          <w:tcPr>
            <w:tcW w:w="0" w:type="auto"/>
          </w:tcPr>
          <w:p w14:paraId="1A416301" w14:textId="7FC0A7E2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0.8 OD</w:t>
            </w:r>
          </w:p>
        </w:tc>
        <w:tc>
          <w:tcPr>
            <w:tcW w:w="0" w:type="auto"/>
          </w:tcPr>
          <w:p w14:paraId="597FEE6F" w14:textId="14AC6F8C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GC broth vs 1.0 OD</w:t>
            </w:r>
          </w:p>
        </w:tc>
      </w:tr>
      <w:tr w:rsidR="006D0D4D" w:rsidRPr="00B829D6" w14:paraId="7FB49A40" w14:textId="77777777" w:rsidTr="005779DE">
        <w:tc>
          <w:tcPr>
            <w:tcW w:w="0" w:type="auto"/>
          </w:tcPr>
          <w:p w14:paraId="226CA37F" w14:textId="77777777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1302337" w14:textId="70703FD4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=0.1516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CC907E5" w14:textId="4E6C565A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=0.6311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7409DFB" w14:textId="6B02CF11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=0.4446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4F96C17" w14:textId="064DAB54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=0.2860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6D0D4D" w:rsidRPr="00B829D6" w14:paraId="1B100FF4" w14:textId="77777777" w:rsidTr="005779DE">
        <w:tc>
          <w:tcPr>
            <w:tcW w:w="0" w:type="auto"/>
          </w:tcPr>
          <w:p w14:paraId="4E8E78AB" w14:textId="77777777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7EDCAF4" w14:textId="5B820D9D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=0.3348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AB815DB" w14:textId="3136A408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13" w:name="OLE_LINK210"/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=0.6325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13"/>
          </w:p>
        </w:tc>
        <w:tc>
          <w:tcPr>
            <w:tcW w:w="0" w:type="auto"/>
          </w:tcPr>
          <w:p w14:paraId="132B5551" w14:textId="1E33AC68" w:rsidR="006D0D4D" w:rsidRPr="001C5195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(P=0.0196</w:t>
            </w:r>
            <w:r w:rsidRPr="00122811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074C757" w14:textId="47E3C589" w:rsidR="006D0D4D" w:rsidRPr="001C5195" w:rsidRDefault="006D0D4D" w:rsidP="006D0D4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(P=0.0463</w:t>
            </w:r>
            <w:r w:rsidRPr="00122811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D0D4D" w:rsidRPr="0097066F" w14:paraId="39792FCD" w14:textId="77777777" w:rsidTr="005779DE">
        <w:tc>
          <w:tcPr>
            <w:tcW w:w="0" w:type="auto"/>
          </w:tcPr>
          <w:p w14:paraId="5240B1B9" w14:textId="77777777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30569457" w14:textId="074E604E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=0.9049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6EEE063" w14:textId="3EA4B739" w:rsidR="006D0D4D" w:rsidRPr="00B829D6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=0.4889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522ED69" w14:textId="2B1284F9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(P=0.0113</w:t>
            </w:r>
            <w:r w:rsidRPr="00122811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7FABEDF" w14:textId="12D9BEE4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(P=0.0377</w:t>
            </w:r>
            <w:r w:rsidRPr="00122811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D0D4D" w:rsidRPr="0097066F" w14:paraId="4795FFC0" w14:textId="77777777" w:rsidTr="005779DE">
        <w:tc>
          <w:tcPr>
            <w:tcW w:w="0" w:type="auto"/>
          </w:tcPr>
          <w:p w14:paraId="792BAD8D" w14:textId="77777777" w:rsidR="006D0D4D" w:rsidRPr="0030667F" w:rsidRDefault="006D0D4D" w:rsidP="006D0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1298BE94" w14:textId="3A26C62E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=0.9049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BADF183" w14:textId="5B1BFE5D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=0.1890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B16E8A8" w14:textId="2EB9585F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(P=0.0057</w:t>
            </w:r>
            <w:r w:rsidRPr="00122811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8E86C78" w14:textId="2A319540" w:rsidR="006D0D4D" w:rsidRPr="0097066F" w:rsidRDefault="006D0D4D" w:rsidP="006D0D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(P=0.0066</w:t>
            </w:r>
            <w:r w:rsidRPr="00122811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06CE720F" w14:textId="42B0B981" w:rsidR="003E139C" w:rsidRDefault="003E139C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960"/>
        <w:gridCol w:w="2960"/>
        <w:gridCol w:w="2960"/>
      </w:tblGrid>
      <w:tr w:rsidR="00D36C75" w:rsidRPr="00D36C75" w14:paraId="4B652367" w14:textId="77777777" w:rsidTr="00621984">
        <w:tc>
          <w:tcPr>
            <w:tcW w:w="0" w:type="auto"/>
          </w:tcPr>
          <w:p w14:paraId="0E6B33C0" w14:textId="77777777" w:rsidR="00D36C75" w:rsidRPr="009B032E" w:rsidRDefault="00D36C75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41AD0AB7" w14:textId="0D924213" w:rsidR="00D36C75" w:rsidRDefault="00D36C75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</w:t>
            </w:r>
          </w:p>
          <w:p w14:paraId="2680F0A3" w14:textId="77777777" w:rsidR="00D36C75" w:rsidRPr="00D36C75" w:rsidRDefault="00D36C75" w:rsidP="006219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P9-17 +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L. gasseri </w:t>
            </w:r>
            <w:r>
              <w:rPr>
                <w:rFonts w:ascii="Times New Roman" w:hAnsi="Times New Roman" w:cs="Times New Roman"/>
                <w:b/>
                <w:sz w:val="24"/>
              </w:rPr>
              <w:t>(0.1 OD)</w:t>
            </w:r>
          </w:p>
        </w:tc>
        <w:tc>
          <w:tcPr>
            <w:tcW w:w="0" w:type="auto"/>
          </w:tcPr>
          <w:p w14:paraId="3B9C751B" w14:textId="7B25E440" w:rsidR="00D36C75" w:rsidRDefault="00D36C75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</w:t>
            </w:r>
          </w:p>
          <w:p w14:paraId="7C45691E" w14:textId="77777777" w:rsidR="00D36C75" w:rsidRPr="00D36C75" w:rsidRDefault="00D36C75" w:rsidP="006219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P9-17 +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L. gasseri </w:t>
            </w:r>
            <w:r>
              <w:rPr>
                <w:rFonts w:ascii="Times New Roman" w:hAnsi="Times New Roman" w:cs="Times New Roman"/>
                <w:b/>
                <w:sz w:val="24"/>
              </w:rPr>
              <w:t>(0.6 OD)</w:t>
            </w:r>
          </w:p>
        </w:tc>
        <w:tc>
          <w:tcPr>
            <w:tcW w:w="0" w:type="auto"/>
          </w:tcPr>
          <w:p w14:paraId="6F363A74" w14:textId="77777777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</w:t>
            </w:r>
          </w:p>
          <w:p w14:paraId="300859AE" w14:textId="77777777" w:rsidR="00D36C75" w:rsidRPr="00D36C75" w:rsidRDefault="00D36C75" w:rsidP="006219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P9-17 +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L. gasseri </w:t>
            </w:r>
            <w:r>
              <w:rPr>
                <w:rFonts w:ascii="Times New Roman" w:hAnsi="Times New Roman" w:cs="Times New Roman"/>
                <w:b/>
                <w:sz w:val="24"/>
              </w:rPr>
              <w:t>(0.8 OD)</w:t>
            </w:r>
          </w:p>
        </w:tc>
      </w:tr>
      <w:tr w:rsidR="00D36C75" w:rsidRPr="00B829D6" w14:paraId="10833A9B" w14:textId="77777777" w:rsidTr="00621984">
        <w:tc>
          <w:tcPr>
            <w:tcW w:w="0" w:type="auto"/>
          </w:tcPr>
          <w:p w14:paraId="020C134B" w14:textId="77777777" w:rsidR="00D36C75" w:rsidRPr="0030667F" w:rsidRDefault="00D36C75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244CD4CD" w14:textId="77777777" w:rsidR="00D36C75" w:rsidRPr="00B829D6" w:rsidRDefault="00D36C75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0.6932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28C8AED" w14:textId="77777777" w:rsidR="00D36C75" w:rsidRPr="00B829D6" w:rsidRDefault="00D36C75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0.2796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4BA7765" w14:textId="77777777" w:rsidR="00D36C75" w:rsidRPr="00B829D6" w:rsidRDefault="00D36C75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0.6272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D36C75" w:rsidRPr="00B829D6" w14:paraId="6271D4F2" w14:textId="77777777" w:rsidTr="00621984">
        <w:tc>
          <w:tcPr>
            <w:tcW w:w="0" w:type="auto"/>
          </w:tcPr>
          <w:p w14:paraId="156C08C7" w14:textId="77777777" w:rsidR="00D36C75" w:rsidRPr="0030667F" w:rsidRDefault="00D36C75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6C99842B" w14:textId="77777777" w:rsidR="00D36C75" w:rsidRPr="00B829D6" w:rsidRDefault="00D36C75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0.4766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8706992" w14:textId="77777777" w:rsidR="00D36C75" w:rsidRPr="00B829D6" w:rsidRDefault="00D36C75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0.2791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B8EDAEE" w14:textId="77777777" w:rsidR="00D36C75" w:rsidRPr="00B829D6" w:rsidRDefault="00D36C75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0.1926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3067CA83" w14:textId="7ABB7475" w:rsidR="00D36C75" w:rsidRDefault="00D36C75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960"/>
        <w:gridCol w:w="2960"/>
        <w:gridCol w:w="2960"/>
      </w:tblGrid>
      <w:tr w:rsidR="0061528E" w:rsidRPr="0097066F" w14:paraId="1489D289" w14:textId="77777777" w:rsidTr="003E139C">
        <w:tc>
          <w:tcPr>
            <w:tcW w:w="0" w:type="auto"/>
          </w:tcPr>
          <w:p w14:paraId="708EFA54" w14:textId="77777777" w:rsidR="0061528E" w:rsidRPr="009B032E" w:rsidRDefault="0061528E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6B856679" w14:textId="77777777" w:rsidR="00D36C75" w:rsidRDefault="00D36C75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N. gonorrhoeae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</w:t>
            </w:r>
          </w:p>
          <w:p w14:paraId="382666FF" w14:textId="38078F3F" w:rsidR="0061528E" w:rsidRPr="00D36C75" w:rsidRDefault="00D36C75" w:rsidP="003E139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P9-17 + </w:t>
            </w:r>
            <w:r w:rsidR="0061528E">
              <w:rPr>
                <w:rFonts w:ascii="Times New Roman" w:hAnsi="Times New Roman" w:cs="Times New Roman"/>
                <w:b/>
                <w:i/>
                <w:sz w:val="24"/>
              </w:rPr>
              <w:t xml:space="preserve">L. gasseri </w:t>
            </w:r>
            <w:r w:rsidR="0061528E">
              <w:rPr>
                <w:rFonts w:ascii="Times New Roman" w:hAnsi="Times New Roman" w:cs="Times New Roman"/>
                <w:b/>
                <w:sz w:val="24"/>
              </w:rPr>
              <w:t>(0.1 OD)</w:t>
            </w:r>
          </w:p>
        </w:tc>
        <w:tc>
          <w:tcPr>
            <w:tcW w:w="0" w:type="auto"/>
          </w:tcPr>
          <w:p w14:paraId="30A690B4" w14:textId="77777777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N. gonorrhoeae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</w:t>
            </w:r>
          </w:p>
          <w:p w14:paraId="344A0F7E" w14:textId="10C3725C" w:rsidR="0061528E" w:rsidRP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P9-17 +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L. gasseri </w:t>
            </w:r>
            <w:r w:rsidR="0061528E">
              <w:rPr>
                <w:rFonts w:ascii="Times New Roman" w:hAnsi="Times New Roman" w:cs="Times New Roman"/>
                <w:b/>
                <w:sz w:val="24"/>
              </w:rPr>
              <w:t>(0.6 OD)</w:t>
            </w:r>
          </w:p>
        </w:tc>
        <w:tc>
          <w:tcPr>
            <w:tcW w:w="0" w:type="auto"/>
          </w:tcPr>
          <w:p w14:paraId="3E3D1742" w14:textId="77777777" w:rsidR="00D36C75" w:rsidRDefault="00D36C75" w:rsidP="00D36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N. gonorrhoeae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</w:t>
            </w:r>
          </w:p>
          <w:p w14:paraId="184119DC" w14:textId="1B761952" w:rsidR="0061528E" w:rsidRPr="00D36C75" w:rsidRDefault="00D36C75" w:rsidP="00D3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P9-17 +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L. gasseri </w:t>
            </w:r>
            <w:r w:rsidR="0061528E">
              <w:rPr>
                <w:rFonts w:ascii="Times New Roman" w:hAnsi="Times New Roman" w:cs="Times New Roman"/>
                <w:b/>
                <w:sz w:val="24"/>
              </w:rPr>
              <w:t>(0.8 OD)</w:t>
            </w:r>
          </w:p>
        </w:tc>
      </w:tr>
      <w:tr w:rsidR="0061528E" w:rsidRPr="00B829D6" w14:paraId="3607AA78" w14:textId="77777777" w:rsidTr="003E139C">
        <w:tc>
          <w:tcPr>
            <w:tcW w:w="0" w:type="auto"/>
          </w:tcPr>
          <w:p w14:paraId="0CC22B5F" w14:textId="77777777" w:rsidR="0061528E" w:rsidRPr="0030667F" w:rsidRDefault="0061528E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10068793" w14:textId="416F9725" w:rsidR="0061528E" w:rsidRPr="00B829D6" w:rsidRDefault="0061528E" w:rsidP="003E1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0.6932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58BBE62" w14:textId="7D6B386D" w:rsidR="0061528E" w:rsidRPr="00B829D6" w:rsidRDefault="0061528E" w:rsidP="003E1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0.2796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D13A758" w14:textId="1EA7A814" w:rsidR="0061528E" w:rsidRPr="00B829D6" w:rsidRDefault="0061528E" w:rsidP="003E1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0.6272</w:t>
            </w:r>
            <w:r w:rsidRPr="00B82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61528E" w:rsidRPr="00B829D6" w14:paraId="021CC668" w14:textId="77777777" w:rsidTr="003E139C">
        <w:tc>
          <w:tcPr>
            <w:tcW w:w="0" w:type="auto"/>
          </w:tcPr>
          <w:p w14:paraId="1C641EEE" w14:textId="77777777" w:rsidR="0061528E" w:rsidRPr="0030667F" w:rsidRDefault="0061528E" w:rsidP="003E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7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48034C7A" w14:textId="49C13E6E" w:rsidR="0061528E" w:rsidRPr="00B829D6" w:rsidRDefault="0061528E" w:rsidP="003E1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0.4766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199D11E" w14:textId="3D212CAB" w:rsidR="0061528E" w:rsidRPr="00B829D6" w:rsidRDefault="0061528E" w:rsidP="003E1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0.2791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4F83BD9" w14:textId="2620FA53" w:rsidR="0061528E" w:rsidRPr="00B829D6" w:rsidRDefault="0061528E" w:rsidP="003E1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615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0.1926</w:t>
            </w:r>
            <w:r w:rsidRPr="009706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445CDC38" w14:textId="73EF80EA" w:rsidR="0061528E" w:rsidRDefault="0061528E" w:rsidP="003E190A">
      <w:pPr>
        <w:rPr>
          <w:rFonts w:ascii="Times New Roman" w:hAnsi="Times New Roman" w:cs="Times New Roman"/>
          <w:sz w:val="24"/>
        </w:rPr>
      </w:pPr>
    </w:p>
    <w:p w14:paraId="7FBAB5DE" w14:textId="5492D693" w:rsidR="00563D59" w:rsidRDefault="00EF091E" w:rsidP="00563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Figure 8</w:t>
      </w:r>
      <w:r>
        <w:rPr>
          <w:rFonts w:ascii="Times New Roman" w:hAnsi="Times New Roman" w:cs="Times New Roman"/>
          <w:sz w:val="24"/>
        </w:rPr>
        <w:t xml:space="preserve">. The effect of priming </w:t>
      </w:r>
      <w:r w:rsidR="00563D59">
        <w:rPr>
          <w:rFonts w:ascii="Times New Roman" w:hAnsi="Times New Roman" w:cs="Times New Roman"/>
          <w:sz w:val="24"/>
        </w:rPr>
        <w:t xml:space="preserve">with </w:t>
      </w:r>
      <w:r w:rsidR="00563D59">
        <w:rPr>
          <w:rFonts w:ascii="Times New Roman" w:hAnsi="Times New Roman" w:cs="Times New Roman"/>
          <w:i/>
          <w:sz w:val="24"/>
        </w:rPr>
        <w:t xml:space="preserve">N. gonorrhoeae </w:t>
      </w:r>
      <w:r w:rsidR="00563D59">
        <w:rPr>
          <w:rFonts w:ascii="Times New Roman" w:hAnsi="Times New Roman" w:cs="Times New Roman"/>
          <w:sz w:val="24"/>
        </w:rPr>
        <w:t>non-killing dose (10</w:t>
      </w:r>
      <w:r w:rsidR="00563D59" w:rsidRPr="00563D59">
        <w:rPr>
          <w:rFonts w:ascii="Times New Roman" w:hAnsi="Times New Roman" w:cs="Times New Roman"/>
          <w:sz w:val="24"/>
          <w:vertAlign w:val="superscript"/>
        </w:rPr>
        <w:t>5</w:t>
      </w:r>
      <w:r w:rsidR="00563D59">
        <w:rPr>
          <w:rFonts w:ascii="Times New Roman" w:hAnsi="Times New Roman" w:cs="Times New Roman"/>
          <w:sz w:val="24"/>
        </w:rPr>
        <w:t xml:space="preserve"> CFU per larva) </w:t>
      </w:r>
      <w:r>
        <w:rPr>
          <w:rFonts w:ascii="Times New Roman" w:hAnsi="Times New Roman" w:cs="Times New Roman"/>
          <w:sz w:val="24"/>
        </w:rPr>
        <w:t xml:space="preserve">on the </w:t>
      </w:r>
      <w:r w:rsidR="00563D59" w:rsidRPr="009B032E">
        <w:rPr>
          <w:rFonts w:ascii="Times New Roman" w:hAnsi="Times New Roman" w:cs="Times New Roman"/>
          <w:sz w:val="24"/>
          <w:szCs w:val="24"/>
        </w:rPr>
        <w:t xml:space="preserve">survival of </w:t>
      </w:r>
      <w:r w:rsidR="00563D59"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563D59"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</w:t>
      </w:r>
      <w:r w:rsidR="00563D59">
        <w:rPr>
          <w:rFonts w:ascii="Times New Roman" w:hAnsi="Times New Roman" w:cs="Times New Roman"/>
          <w:sz w:val="24"/>
          <w:szCs w:val="24"/>
        </w:rPr>
        <w:t xml:space="preserve"> pre-treated with non-killing dose 16 h before subsequent infection with low dose of </w:t>
      </w:r>
      <w:r w:rsidR="00563D59"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 w:rsidR="00563D59">
        <w:rPr>
          <w:rFonts w:ascii="Times New Roman" w:hAnsi="Times New Roman" w:cs="Times New Roman"/>
          <w:sz w:val="24"/>
          <w:szCs w:val="24"/>
        </w:rPr>
        <w:t xml:space="preserve">(A, 0.1 OD), medium dose of </w:t>
      </w:r>
      <w:r w:rsidR="00563D59"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 w:rsidR="00563D59">
        <w:rPr>
          <w:rFonts w:ascii="Times New Roman" w:hAnsi="Times New Roman" w:cs="Times New Roman"/>
          <w:sz w:val="24"/>
          <w:szCs w:val="24"/>
        </w:rPr>
        <w:t xml:space="preserve">(B, 0.4 OD), high dose of </w:t>
      </w:r>
      <w:r w:rsidR="00563D59"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 w:rsidR="00563D59">
        <w:rPr>
          <w:rFonts w:ascii="Times New Roman" w:hAnsi="Times New Roman" w:cs="Times New Roman"/>
          <w:sz w:val="24"/>
          <w:szCs w:val="24"/>
        </w:rPr>
        <w:t xml:space="preserve">(C, 0.8 OD), high dose of </w:t>
      </w:r>
      <w:r w:rsidR="00563D59">
        <w:rPr>
          <w:rFonts w:ascii="Times New Roman" w:hAnsi="Times New Roman" w:cs="Times New Roman"/>
          <w:i/>
          <w:sz w:val="24"/>
          <w:szCs w:val="24"/>
        </w:rPr>
        <w:t xml:space="preserve">L. gasseri </w:t>
      </w:r>
      <w:r w:rsidR="00563D59">
        <w:rPr>
          <w:rFonts w:ascii="Times New Roman" w:hAnsi="Times New Roman" w:cs="Times New Roman"/>
          <w:sz w:val="24"/>
          <w:szCs w:val="24"/>
        </w:rPr>
        <w:t xml:space="preserve">(D, 0.8 OD), </w:t>
      </w:r>
      <w:r w:rsidR="00E5104A">
        <w:rPr>
          <w:rFonts w:ascii="Times New Roman" w:hAnsi="Times New Roman" w:cs="Times New Roman"/>
          <w:sz w:val="24"/>
          <w:szCs w:val="24"/>
        </w:rPr>
        <w:t xml:space="preserve">heat-inactivated (HI) high dose of </w:t>
      </w:r>
      <w:r w:rsidR="00E5104A"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 w:rsidR="00E5104A">
        <w:rPr>
          <w:rFonts w:ascii="Times New Roman" w:hAnsi="Times New Roman" w:cs="Times New Roman"/>
          <w:sz w:val="24"/>
          <w:szCs w:val="24"/>
        </w:rPr>
        <w:t xml:space="preserve">and </w:t>
      </w:r>
      <w:r w:rsidR="00E5104A">
        <w:rPr>
          <w:rFonts w:ascii="Times New Roman" w:hAnsi="Times New Roman" w:cs="Times New Roman"/>
          <w:i/>
          <w:sz w:val="24"/>
          <w:szCs w:val="24"/>
        </w:rPr>
        <w:t xml:space="preserve">L. gasseri </w:t>
      </w:r>
      <w:r w:rsidR="008F78CD">
        <w:rPr>
          <w:rFonts w:ascii="Times New Roman" w:hAnsi="Times New Roman" w:cs="Times New Roman"/>
          <w:sz w:val="24"/>
          <w:szCs w:val="24"/>
        </w:rPr>
        <w:t>(E, 0.8 OD)</w:t>
      </w:r>
      <w:r w:rsidR="008F78CD" w:rsidRPr="009B032E">
        <w:rPr>
          <w:rFonts w:ascii="Times New Roman" w:hAnsi="Times New Roman" w:cs="Times New Roman"/>
          <w:sz w:val="24"/>
          <w:szCs w:val="24"/>
        </w:rPr>
        <w:t>, were examined for survival by response</w:t>
      </w:r>
      <w:r w:rsidR="008F78CD">
        <w:rPr>
          <w:rFonts w:ascii="Times New Roman" w:hAnsi="Times New Roman" w:cs="Times New Roman"/>
          <w:sz w:val="24"/>
          <w:szCs w:val="24"/>
        </w:rPr>
        <w:t xml:space="preserve"> to touch over a period of 48 h</w:t>
      </w:r>
      <w:r w:rsidR="00E5104A">
        <w:rPr>
          <w:rFonts w:ascii="Times New Roman" w:hAnsi="Times New Roman" w:cs="Times New Roman"/>
          <w:sz w:val="24"/>
          <w:szCs w:val="24"/>
        </w:rPr>
        <w:t xml:space="preserve">. </w:t>
      </w:r>
      <w:r w:rsidR="00E5104A" w:rsidRPr="009B032E">
        <w:rPr>
          <w:rFonts w:ascii="Times New Roman" w:hAnsi="Times New Roman" w:cs="Times New Roman"/>
          <w:sz w:val="24"/>
          <w:szCs w:val="24"/>
        </w:rPr>
        <w:t>Data are m</w:t>
      </w:r>
      <w:r w:rsidR="00E5104A">
        <w:rPr>
          <w:rFonts w:ascii="Times New Roman" w:hAnsi="Times New Roman" w:cs="Times New Roman"/>
          <w:sz w:val="24"/>
          <w:szCs w:val="24"/>
        </w:rPr>
        <w:t xml:space="preserve">ean survival from a </w:t>
      </w:r>
      <w:r w:rsidR="00E5104A">
        <w:rPr>
          <w:rFonts w:ascii="Times New Roman" w:hAnsi="Times New Roman" w:cs="Times New Roman"/>
          <w:sz w:val="24"/>
          <w:szCs w:val="24"/>
        </w:rPr>
        <w:lastRenderedPageBreak/>
        <w:t>minimum of 3</w:t>
      </w:r>
      <w:r w:rsidR="00E5104A"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 w:rsidR="00E5104A">
        <w:rPr>
          <w:rFonts w:ascii="Times New Roman" w:hAnsi="Times New Roman" w:cs="Times New Roman"/>
          <w:sz w:val="24"/>
          <w:szCs w:val="24"/>
        </w:rPr>
        <w:t>ndard deviation of the</w:t>
      </w:r>
      <w:r w:rsidR="00E5104A"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out between </w:t>
      </w:r>
      <w:r w:rsidR="007D0AE6">
        <w:rPr>
          <w:rFonts w:ascii="Times New Roman" w:hAnsi="Times New Roman" w:cs="Times New Roman"/>
          <w:sz w:val="24"/>
          <w:szCs w:val="24"/>
        </w:rPr>
        <w:t>primed group and control groups</w:t>
      </w:r>
      <w:r w:rsidR="00E5104A"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2319"/>
        <w:gridCol w:w="2319"/>
      </w:tblGrid>
      <w:tr w:rsidR="00AF4E96" w:rsidRPr="00E5104A" w14:paraId="52384726" w14:textId="08029AD4" w:rsidTr="00433B10">
        <w:tc>
          <w:tcPr>
            <w:tcW w:w="6672" w:type="dxa"/>
            <w:gridSpan w:val="3"/>
          </w:tcPr>
          <w:p w14:paraId="66FA68C4" w14:textId="22BEC78D" w:rsidR="00AF4E96" w:rsidRDefault="00AF4E96" w:rsidP="007D0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AF4E96" w:rsidRPr="00E5104A" w14:paraId="6E0A1B3D" w14:textId="2F92186C" w:rsidTr="00A3105E">
        <w:tc>
          <w:tcPr>
            <w:tcW w:w="2034" w:type="dxa"/>
          </w:tcPr>
          <w:p w14:paraId="581AF26D" w14:textId="77777777" w:rsidR="00AF4E96" w:rsidRPr="00E5104A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319" w:type="dxa"/>
          </w:tcPr>
          <w:p w14:paraId="1CD337A3" w14:textId="0CC5F5D9" w:rsidR="00AF4E96" w:rsidRPr="00E5104A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(0.1 OD)</w:t>
            </w:r>
          </w:p>
        </w:tc>
        <w:tc>
          <w:tcPr>
            <w:tcW w:w="2319" w:type="dxa"/>
          </w:tcPr>
          <w:p w14:paraId="12BFAC52" w14:textId="6FA87385" w:rsidR="00AF4E96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(GC broth)</w:t>
            </w:r>
          </w:p>
        </w:tc>
      </w:tr>
      <w:tr w:rsidR="00AF4E96" w:rsidRPr="009B5C4F" w14:paraId="2DCAEB7A" w14:textId="5E428B65" w:rsidTr="00A3105E">
        <w:tc>
          <w:tcPr>
            <w:tcW w:w="2034" w:type="dxa"/>
            <w:vAlign w:val="bottom"/>
          </w:tcPr>
          <w:p w14:paraId="469414FD" w14:textId="77777777" w:rsidR="00AF4E96" w:rsidRPr="00E5104A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19" w:type="dxa"/>
          </w:tcPr>
          <w:p w14:paraId="39F60281" w14:textId="57EDAAB0" w:rsidR="00AF4E96" w:rsidRPr="009B5C4F" w:rsidRDefault="00AF4E96" w:rsidP="003574F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7D0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(P=0.5185)</w:t>
            </w:r>
          </w:p>
        </w:tc>
        <w:tc>
          <w:tcPr>
            <w:tcW w:w="2319" w:type="dxa"/>
          </w:tcPr>
          <w:p w14:paraId="39EA9814" w14:textId="763FB998" w:rsidR="00AF4E96" w:rsidRPr="007D0AE6" w:rsidRDefault="00AF4E96" w:rsidP="003574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0.8449</w:t>
            </w: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AF4E96" w:rsidRPr="009B5C4F" w14:paraId="7753FE9D" w14:textId="77D910CD" w:rsidTr="00A3105E">
        <w:tc>
          <w:tcPr>
            <w:tcW w:w="2034" w:type="dxa"/>
            <w:vAlign w:val="bottom"/>
          </w:tcPr>
          <w:p w14:paraId="5CB86E47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19" w:type="dxa"/>
          </w:tcPr>
          <w:p w14:paraId="2A6B7428" w14:textId="4254DA67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7D0A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0.0352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5D668AFF" w14:textId="51CA2B26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24E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0.0073</w:t>
            </w:r>
            <w:r w:rsidRPr="00124E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2139C79E" w14:textId="41EF42A9" w:rsidTr="00A3105E">
        <w:tc>
          <w:tcPr>
            <w:tcW w:w="2034" w:type="dxa"/>
            <w:vAlign w:val="bottom"/>
          </w:tcPr>
          <w:p w14:paraId="6C5BD64D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19" w:type="dxa"/>
          </w:tcPr>
          <w:p w14:paraId="1A393F30" w14:textId="71DD6A68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7D0A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0.0352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2DD2810" w14:textId="6F526006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24E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0.0073</w:t>
            </w:r>
            <w:r w:rsidRPr="00124E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5129B25C" w14:textId="4956990C" w:rsidTr="00A3105E">
        <w:tc>
          <w:tcPr>
            <w:tcW w:w="2034" w:type="dxa"/>
            <w:vAlign w:val="bottom"/>
          </w:tcPr>
          <w:p w14:paraId="40ABAE32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319" w:type="dxa"/>
          </w:tcPr>
          <w:p w14:paraId="15469E0A" w14:textId="190130AF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053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A3A33C8" w14:textId="6D52FF12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24E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0.0002</w:t>
            </w:r>
            <w:r w:rsidRPr="00124E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490DB60A" w14:textId="376D759A" w:rsidR="007D0AE6" w:rsidRDefault="007D0AE6" w:rsidP="00563D5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2319"/>
        <w:gridCol w:w="2319"/>
        <w:gridCol w:w="2319"/>
      </w:tblGrid>
      <w:tr w:rsidR="00AF4E96" w14:paraId="214DD011" w14:textId="42248BC9" w:rsidTr="00D404BB">
        <w:tc>
          <w:tcPr>
            <w:tcW w:w="8991" w:type="dxa"/>
            <w:gridSpan w:val="4"/>
          </w:tcPr>
          <w:p w14:paraId="0F13649B" w14:textId="2504FDC6" w:rsidR="00AF4E96" w:rsidRDefault="00AF4E96" w:rsidP="00357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AF4E96" w:rsidRPr="00E5104A" w14:paraId="3CECE1F1" w14:textId="760745D4" w:rsidTr="00CD65BD">
        <w:tc>
          <w:tcPr>
            <w:tcW w:w="2034" w:type="dxa"/>
          </w:tcPr>
          <w:p w14:paraId="4133E023" w14:textId="77777777" w:rsidR="00AF4E96" w:rsidRPr="004224AA" w:rsidRDefault="00AF4E96" w:rsidP="0042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319" w:type="dxa"/>
          </w:tcPr>
          <w:p w14:paraId="7E2A6EE2" w14:textId="04EB449A" w:rsidR="00AF4E96" w:rsidRPr="004224AA" w:rsidRDefault="00AF4E96" w:rsidP="0042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(0.1 OD)</w:t>
            </w:r>
          </w:p>
        </w:tc>
        <w:tc>
          <w:tcPr>
            <w:tcW w:w="2319" w:type="dxa"/>
          </w:tcPr>
          <w:p w14:paraId="5B82A5D6" w14:textId="63080C81" w:rsidR="00AF4E96" w:rsidRPr="004224AA" w:rsidRDefault="00AF4E96" w:rsidP="0042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(0.4 OD)</w:t>
            </w:r>
          </w:p>
        </w:tc>
        <w:tc>
          <w:tcPr>
            <w:tcW w:w="2319" w:type="dxa"/>
          </w:tcPr>
          <w:p w14:paraId="100EC6B6" w14:textId="19D8903F" w:rsidR="00AF4E96" w:rsidRPr="004224AA" w:rsidRDefault="00AF4E96" w:rsidP="0042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(GC broth)</w:t>
            </w:r>
          </w:p>
        </w:tc>
      </w:tr>
      <w:tr w:rsidR="00AF4E96" w:rsidRPr="009B5C4F" w14:paraId="33DCA551" w14:textId="21E9EECA" w:rsidTr="00CD65BD">
        <w:tc>
          <w:tcPr>
            <w:tcW w:w="2034" w:type="dxa"/>
            <w:vAlign w:val="bottom"/>
          </w:tcPr>
          <w:p w14:paraId="0D92E89E" w14:textId="78BBAFD2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</w:tc>
        <w:tc>
          <w:tcPr>
            <w:tcW w:w="2319" w:type="dxa"/>
          </w:tcPr>
          <w:p w14:paraId="57F2ADF8" w14:textId="55F7E12F" w:rsidR="00AF4E96" w:rsidRPr="004224AA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3574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0.6779</w:t>
            </w: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408E241" w14:textId="3FE2B318" w:rsidR="00AF4E96" w:rsidRPr="004224AA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14" w:name="OLE_LINK61"/>
            <w:bookmarkStart w:id="15" w:name="OLE_LINK212"/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3574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0.3739</w:t>
            </w:r>
            <w:bookmarkEnd w:id="14"/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15"/>
          </w:p>
        </w:tc>
        <w:tc>
          <w:tcPr>
            <w:tcW w:w="2319" w:type="dxa"/>
          </w:tcPr>
          <w:p w14:paraId="267A777A" w14:textId="37CFA06D" w:rsidR="00AF4E96" w:rsidRPr="004224AA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0.0816</w:t>
            </w: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AF4E96" w:rsidRPr="009B5C4F" w14:paraId="777BBFEA" w14:textId="434650B9" w:rsidTr="00CD65BD">
        <w:tc>
          <w:tcPr>
            <w:tcW w:w="2034" w:type="dxa"/>
            <w:vAlign w:val="bottom"/>
          </w:tcPr>
          <w:p w14:paraId="66A4AE8B" w14:textId="7CA1A0D1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9" w:type="dxa"/>
          </w:tcPr>
          <w:p w14:paraId="56C8FC16" w14:textId="053DC2A7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3574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0.6779</w:t>
            </w: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0CFA7A78" w14:textId="06E52DA0" w:rsidR="00AF4E96" w:rsidRPr="004224AA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 w:rsidRPr="003574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0.3739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7B939508" w14:textId="39970743" w:rsidR="00AF4E96" w:rsidRPr="004224AA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0.0816)</w:t>
            </w:r>
          </w:p>
        </w:tc>
      </w:tr>
      <w:tr w:rsidR="00AF4E96" w:rsidRPr="009B5C4F" w14:paraId="4925C29F" w14:textId="67C94D37" w:rsidTr="00CD65BD">
        <w:tc>
          <w:tcPr>
            <w:tcW w:w="2034" w:type="dxa"/>
            <w:vAlign w:val="bottom"/>
          </w:tcPr>
          <w:p w14:paraId="617E71BC" w14:textId="1A39265D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14:paraId="4ADE31B5" w14:textId="1E00E75D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0.2028</w:t>
            </w: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26FBF4ED" w14:textId="427A19A6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0.1194)</w:t>
            </w:r>
          </w:p>
        </w:tc>
        <w:tc>
          <w:tcPr>
            <w:tcW w:w="2319" w:type="dxa"/>
          </w:tcPr>
          <w:p w14:paraId="30A413D1" w14:textId="74AA7D73" w:rsidR="00AF4E96" w:rsidRPr="004224AA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0.0033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678C41D2" w14:textId="219914CA" w:rsidTr="00CD65BD">
        <w:tc>
          <w:tcPr>
            <w:tcW w:w="2034" w:type="dxa"/>
            <w:vAlign w:val="bottom"/>
          </w:tcPr>
          <w:p w14:paraId="48A82DBF" w14:textId="0CCB6785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14:paraId="76EFC602" w14:textId="20126C1E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0.0053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5348229A" w14:textId="78BF11D2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16" w:name="OLE_LINK213"/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0.0315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16"/>
          </w:p>
        </w:tc>
        <w:tc>
          <w:tcPr>
            <w:tcW w:w="2319" w:type="dxa"/>
          </w:tcPr>
          <w:p w14:paraId="08BF5763" w14:textId="33EDCCAF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17" w:name="OLE_LINK214"/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</w:t>
            </w:r>
            <w:bookmarkEnd w:id="17"/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001)</w:t>
            </w:r>
          </w:p>
        </w:tc>
      </w:tr>
      <w:tr w:rsidR="00AF4E96" w:rsidRPr="009B5C4F" w14:paraId="41D18ECB" w14:textId="2F8827D0" w:rsidTr="00CD65BD">
        <w:tc>
          <w:tcPr>
            <w:tcW w:w="2034" w:type="dxa"/>
            <w:vAlign w:val="bottom"/>
          </w:tcPr>
          <w:p w14:paraId="0AC60250" w14:textId="5E9EEE6C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19" w:type="dxa"/>
          </w:tcPr>
          <w:p w14:paraId="6953758D" w14:textId="25E171EA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07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4DE969CA" w14:textId="6D1B5DE3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75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56C2EE8" w14:textId="2A8BF85F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3363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1E6C2088" w14:textId="725033AC" w:rsidTr="00CD65BD">
        <w:tc>
          <w:tcPr>
            <w:tcW w:w="2034" w:type="dxa"/>
            <w:vAlign w:val="bottom"/>
          </w:tcPr>
          <w:p w14:paraId="4E91803A" w14:textId="122DA00C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19" w:type="dxa"/>
          </w:tcPr>
          <w:p w14:paraId="3EF0FEC5" w14:textId="627D8C73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07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3E6AB345" w14:textId="65E3F32C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75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09DB52EF" w14:textId="20D93834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3363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4218775C" w14:textId="3E0961A2" w:rsidTr="00CD65BD">
        <w:tc>
          <w:tcPr>
            <w:tcW w:w="2034" w:type="dxa"/>
            <w:vAlign w:val="bottom"/>
          </w:tcPr>
          <w:p w14:paraId="1D8DDD84" w14:textId="7B6194AB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19" w:type="dxa"/>
          </w:tcPr>
          <w:p w14:paraId="6677D789" w14:textId="671F4A08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07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E9480A8" w14:textId="4E07F27F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75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08F35048" w14:textId="2FD60CA1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3363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70F7FD91" w14:textId="795B981E" w:rsidTr="00CD65BD">
        <w:tc>
          <w:tcPr>
            <w:tcW w:w="2034" w:type="dxa"/>
            <w:vAlign w:val="bottom"/>
          </w:tcPr>
          <w:p w14:paraId="5578FF94" w14:textId="699159AE" w:rsidR="00AF4E96" w:rsidRPr="004224A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319" w:type="dxa"/>
          </w:tcPr>
          <w:p w14:paraId="1DF1A104" w14:textId="23CA94EA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02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59BADE88" w14:textId="2BC443BF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145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49E7BF6B" w14:textId="7AF04B4B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3363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7D4566FD" w14:textId="074E23A9" w:rsidR="007D0AE6" w:rsidRDefault="007D0AE6" w:rsidP="00563D5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2319"/>
        <w:gridCol w:w="2319"/>
        <w:gridCol w:w="2319"/>
      </w:tblGrid>
      <w:tr w:rsidR="00AF4E96" w14:paraId="728C7F12" w14:textId="4A67A9C5" w:rsidTr="00942AA1">
        <w:tc>
          <w:tcPr>
            <w:tcW w:w="8991" w:type="dxa"/>
            <w:gridSpan w:val="4"/>
          </w:tcPr>
          <w:p w14:paraId="05E8CC6D" w14:textId="24A26184" w:rsidR="00AF4E96" w:rsidRDefault="00AF4E96" w:rsidP="00357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AF4E96" w14:paraId="45D16940" w14:textId="4EF72D9D" w:rsidTr="00254CFA">
        <w:tc>
          <w:tcPr>
            <w:tcW w:w="2034" w:type="dxa"/>
          </w:tcPr>
          <w:p w14:paraId="12F3BE71" w14:textId="77777777" w:rsidR="00AF4E96" w:rsidRPr="00E5104A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319" w:type="dxa"/>
          </w:tcPr>
          <w:p w14:paraId="2BDDB3EB" w14:textId="77777777" w:rsidR="00AF4E96" w:rsidRPr="00E5104A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(0.1 OD)</w:t>
            </w:r>
          </w:p>
        </w:tc>
        <w:tc>
          <w:tcPr>
            <w:tcW w:w="2319" w:type="dxa"/>
          </w:tcPr>
          <w:p w14:paraId="734C010E" w14:textId="160FC937" w:rsidR="00AF4E96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(0.8 OD)</w:t>
            </w:r>
          </w:p>
        </w:tc>
        <w:tc>
          <w:tcPr>
            <w:tcW w:w="2319" w:type="dxa"/>
          </w:tcPr>
          <w:p w14:paraId="7B9DCCD4" w14:textId="465B9FB8" w:rsidR="00AF4E96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(GC broth)</w:t>
            </w:r>
          </w:p>
        </w:tc>
      </w:tr>
      <w:tr w:rsidR="00AF4E96" w:rsidRPr="007D0AE6" w14:paraId="4727951C" w14:textId="6FC7D753" w:rsidTr="00254CFA">
        <w:tc>
          <w:tcPr>
            <w:tcW w:w="2034" w:type="dxa"/>
            <w:vAlign w:val="bottom"/>
          </w:tcPr>
          <w:p w14:paraId="0DBF9D23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14:paraId="0AFBF5E0" w14:textId="0B2DED14" w:rsidR="00AF4E96" w:rsidRPr="007D0AE6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(P=0.0002)</w:t>
            </w:r>
          </w:p>
        </w:tc>
        <w:tc>
          <w:tcPr>
            <w:tcW w:w="2319" w:type="dxa"/>
          </w:tcPr>
          <w:p w14:paraId="7F1441A7" w14:textId="10DAD656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18" w:name="OLE_LINK59"/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(P=0.0002)</w:t>
            </w:r>
            <w:bookmarkEnd w:id="18"/>
          </w:p>
        </w:tc>
        <w:tc>
          <w:tcPr>
            <w:tcW w:w="2319" w:type="dxa"/>
          </w:tcPr>
          <w:p w14:paraId="609C8429" w14:textId="148AE38D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7D0AE6" w14:paraId="6AD2B578" w14:textId="6F870038" w:rsidTr="00254CFA">
        <w:tc>
          <w:tcPr>
            <w:tcW w:w="2034" w:type="dxa"/>
            <w:vAlign w:val="bottom"/>
          </w:tcPr>
          <w:p w14:paraId="54902D4F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19" w:type="dxa"/>
          </w:tcPr>
          <w:p w14:paraId="3A271D3F" w14:textId="67458115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0999C2CC" w14:textId="4EE0CB9A" w:rsidR="00AF4E96" w:rsidRPr="007D0AE6" w:rsidRDefault="00AF4E96" w:rsidP="00AF4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(P=0.0002)</w:t>
            </w:r>
          </w:p>
        </w:tc>
        <w:tc>
          <w:tcPr>
            <w:tcW w:w="2319" w:type="dxa"/>
          </w:tcPr>
          <w:p w14:paraId="292050B1" w14:textId="2F4853DE" w:rsidR="00AF4E96" w:rsidRPr="004224AA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5EACE93C" w14:textId="57C462F4" w:rsidTr="00254CFA">
        <w:tc>
          <w:tcPr>
            <w:tcW w:w="2034" w:type="dxa"/>
            <w:vAlign w:val="bottom"/>
          </w:tcPr>
          <w:p w14:paraId="3088A0A0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19" w:type="dxa"/>
          </w:tcPr>
          <w:p w14:paraId="0486E07D" w14:textId="03954188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19" w:name="OLE_LINK60"/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19"/>
          </w:p>
        </w:tc>
        <w:tc>
          <w:tcPr>
            <w:tcW w:w="2319" w:type="dxa"/>
          </w:tcPr>
          <w:p w14:paraId="455EBE07" w14:textId="38C514DA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0.0023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2414FD83" w14:textId="04C6359B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55796335" w14:textId="544E6062" w:rsidTr="00254CFA">
        <w:tc>
          <w:tcPr>
            <w:tcW w:w="2034" w:type="dxa"/>
            <w:vAlign w:val="bottom"/>
          </w:tcPr>
          <w:p w14:paraId="2A7C82B5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19" w:type="dxa"/>
          </w:tcPr>
          <w:p w14:paraId="05AF206A" w14:textId="739815BB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2A7B4100" w14:textId="634AE684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0.0309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5DD4689D" w14:textId="43033980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F4E96" w:rsidRPr="009B5C4F" w14:paraId="6D126A8C" w14:textId="38BE4725" w:rsidTr="00254CFA">
        <w:tc>
          <w:tcPr>
            <w:tcW w:w="2034" w:type="dxa"/>
            <w:vAlign w:val="bottom"/>
          </w:tcPr>
          <w:p w14:paraId="2CDFC9AA" w14:textId="77777777" w:rsidR="00AF4E96" w:rsidRPr="00E5104A" w:rsidRDefault="00AF4E96" w:rsidP="00A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319" w:type="dxa"/>
          </w:tcPr>
          <w:p w14:paraId="20483755" w14:textId="4243AC6D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0D7F70AE" w14:textId="0A4B1926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399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76BC36CC" w14:textId="6DC1B432" w:rsidR="00AF4E96" w:rsidRPr="009B5C4F" w:rsidRDefault="00AF4E96" w:rsidP="00AF4E9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5BBAB5C7" w14:textId="15D5CD34" w:rsidR="007D0AE6" w:rsidRDefault="007D0AE6" w:rsidP="00563D5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2319"/>
        <w:gridCol w:w="2319"/>
        <w:gridCol w:w="2319"/>
      </w:tblGrid>
      <w:tr w:rsidR="00AF4E96" w14:paraId="7DF11D80" w14:textId="3541B77D" w:rsidTr="00C0705A">
        <w:tc>
          <w:tcPr>
            <w:tcW w:w="8991" w:type="dxa"/>
            <w:gridSpan w:val="4"/>
          </w:tcPr>
          <w:p w14:paraId="35291485" w14:textId="74C7D23D" w:rsidR="00AF4E96" w:rsidRDefault="00AF4E96" w:rsidP="00357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AF4E96" w14:paraId="64930FA6" w14:textId="0405118E" w:rsidTr="00442608">
        <w:tc>
          <w:tcPr>
            <w:tcW w:w="2034" w:type="dxa"/>
          </w:tcPr>
          <w:p w14:paraId="2605C138" w14:textId="77777777" w:rsidR="00AF4E96" w:rsidRPr="00E5104A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319" w:type="dxa"/>
          </w:tcPr>
          <w:p w14:paraId="45D255CA" w14:textId="77777777" w:rsidR="00AF4E96" w:rsidRPr="00E5104A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(0.1 OD)</w:t>
            </w:r>
          </w:p>
        </w:tc>
        <w:tc>
          <w:tcPr>
            <w:tcW w:w="2319" w:type="dxa"/>
          </w:tcPr>
          <w:p w14:paraId="3131F50F" w14:textId="77777777" w:rsidR="00AF4E96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(0.8 OD)</w:t>
            </w:r>
          </w:p>
        </w:tc>
        <w:tc>
          <w:tcPr>
            <w:tcW w:w="2319" w:type="dxa"/>
          </w:tcPr>
          <w:p w14:paraId="517F22E4" w14:textId="348496D7" w:rsidR="00AF4E96" w:rsidRDefault="00AF4E96" w:rsidP="0035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(GC broth)</w:t>
            </w:r>
          </w:p>
        </w:tc>
      </w:tr>
      <w:tr w:rsidR="00690BB3" w:rsidRPr="004224AA" w14:paraId="1D0BF496" w14:textId="156A6869" w:rsidTr="00442608">
        <w:tc>
          <w:tcPr>
            <w:tcW w:w="2034" w:type="dxa"/>
            <w:vAlign w:val="bottom"/>
          </w:tcPr>
          <w:p w14:paraId="78CC2CEA" w14:textId="77777777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14:paraId="4BE41680" w14:textId="773F743A" w:rsidR="00690BB3" w:rsidRPr="00817B05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7B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(P=0.1191)</w:t>
            </w:r>
          </w:p>
        </w:tc>
        <w:tc>
          <w:tcPr>
            <w:tcW w:w="2319" w:type="dxa"/>
          </w:tcPr>
          <w:p w14:paraId="08401255" w14:textId="4B0D2449" w:rsidR="00690BB3" w:rsidRPr="004224AA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0.0498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2E3446FB" w14:textId="4D2535BD" w:rsidR="00690BB3" w:rsidRPr="004224AA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(P=0.0025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90BB3" w:rsidRPr="007D0AE6" w14:paraId="2B558894" w14:textId="2693E5EC" w:rsidTr="00442608">
        <w:tc>
          <w:tcPr>
            <w:tcW w:w="2034" w:type="dxa"/>
            <w:vAlign w:val="bottom"/>
          </w:tcPr>
          <w:p w14:paraId="6EB2F0B0" w14:textId="77777777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19" w:type="dxa"/>
          </w:tcPr>
          <w:p w14:paraId="61C873BE" w14:textId="4FB3C346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P=0.0062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620D17C3" w14:textId="4C537172" w:rsidR="00690BB3" w:rsidRPr="007D0AE6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0.0009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2E8674D" w14:textId="7413FC14" w:rsidR="00690BB3" w:rsidRPr="004224AA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90BB3" w:rsidRPr="009B5C4F" w14:paraId="0881E13A" w14:textId="78CFC345" w:rsidTr="00442608">
        <w:tc>
          <w:tcPr>
            <w:tcW w:w="2034" w:type="dxa"/>
            <w:vAlign w:val="bottom"/>
          </w:tcPr>
          <w:p w14:paraId="0B656F75" w14:textId="77777777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19" w:type="dxa"/>
          </w:tcPr>
          <w:p w14:paraId="4D719F3D" w14:textId="6ADFFCCD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P=0.0071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AF6C8CB" w14:textId="3FC887EE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0.0021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55832726" w14:textId="37B3813F" w:rsidR="00690BB3" w:rsidRPr="004224AA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90BB3" w:rsidRPr="009B5C4F" w14:paraId="2113D047" w14:textId="2381CB07" w:rsidTr="00442608">
        <w:tc>
          <w:tcPr>
            <w:tcW w:w="2034" w:type="dxa"/>
            <w:vAlign w:val="bottom"/>
          </w:tcPr>
          <w:p w14:paraId="79AA1A80" w14:textId="77777777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19" w:type="dxa"/>
          </w:tcPr>
          <w:p w14:paraId="0DC795B1" w14:textId="23E02193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P=0.0071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3CC65E13" w14:textId="439C41C4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0.0025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45568670" w14:textId="4148894E" w:rsidR="00690BB3" w:rsidRPr="004224AA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90BB3" w:rsidRPr="009B5C4F" w14:paraId="777DA31E" w14:textId="237047B0" w:rsidTr="00442608">
        <w:tc>
          <w:tcPr>
            <w:tcW w:w="2034" w:type="dxa"/>
            <w:vAlign w:val="bottom"/>
          </w:tcPr>
          <w:p w14:paraId="1029F150" w14:textId="77777777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319" w:type="dxa"/>
          </w:tcPr>
          <w:p w14:paraId="341B4269" w14:textId="6C559A5D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P=0.0012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14CF8067" w14:textId="4B1B9ED5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0.0007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14:paraId="257AEBFA" w14:textId="1CA68DA0" w:rsidR="00690BB3" w:rsidRPr="004224AA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t xml:space="preserve"> </w:t>
            </w:r>
            <w:r w:rsidRPr="004224A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411F1ADF" w14:textId="150206FA" w:rsidR="003574F7" w:rsidRPr="00FA1910" w:rsidRDefault="003574F7" w:rsidP="00563D5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2564"/>
        <w:gridCol w:w="2246"/>
        <w:gridCol w:w="2397"/>
        <w:gridCol w:w="2095"/>
      </w:tblGrid>
      <w:tr w:rsidR="00690BB3" w14:paraId="4D000D4E" w14:textId="7FCD4112" w:rsidTr="00690BB3">
        <w:tc>
          <w:tcPr>
            <w:tcW w:w="0" w:type="auto"/>
            <w:gridSpan w:val="5"/>
          </w:tcPr>
          <w:p w14:paraId="00464CC0" w14:textId="7F655EC5" w:rsidR="00690BB3" w:rsidRDefault="00690BB3" w:rsidP="009B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690BB3" w14:paraId="456A0DB4" w14:textId="23FB02F2" w:rsidTr="00690BB3">
        <w:tc>
          <w:tcPr>
            <w:tcW w:w="0" w:type="auto"/>
            <w:gridSpan w:val="5"/>
          </w:tcPr>
          <w:p w14:paraId="6FACC34C" w14:textId="291E829F" w:rsidR="00690BB3" w:rsidRDefault="00690BB3" w:rsidP="009B5C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gonorrhoeae</w:t>
            </w:r>
          </w:p>
        </w:tc>
      </w:tr>
      <w:tr w:rsidR="00690BB3" w14:paraId="0E9299A3" w14:textId="51CD2A7A" w:rsidTr="00690BB3">
        <w:tc>
          <w:tcPr>
            <w:tcW w:w="0" w:type="auto"/>
          </w:tcPr>
          <w:p w14:paraId="67E42F9E" w14:textId="6753DB92" w:rsidR="00690BB3" w:rsidRPr="00E5104A" w:rsidRDefault="00690BB3" w:rsidP="003E1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3803A28E" w14:textId="5F9F86C9" w:rsidR="00690BB3" w:rsidRPr="00E5104A" w:rsidRDefault="00690BB3" w:rsidP="00817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Primed vs control P9-17 (0.8 OD and HI) </w:t>
            </w:r>
          </w:p>
        </w:tc>
        <w:tc>
          <w:tcPr>
            <w:tcW w:w="0" w:type="auto"/>
          </w:tcPr>
          <w:p w14:paraId="5398DB19" w14:textId="7B2B86CB" w:rsidR="00690BB3" w:rsidRPr="00E5104A" w:rsidRDefault="00690BB3" w:rsidP="003E1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Primed vs control </w:t>
            </w: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P9-17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(0.8 OD)</w:t>
            </w:r>
          </w:p>
        </w:tc>
        <w:tc>
          <w:tcPr>
            <w:tcW w:w="0" w:type="auto"/>
          </w:tcPr>
          <w:p w14:paraId="0C70C3F2" w14:textId="06AACD49" w:rsidR="00690BB3" w:rsidRPr="00E5104A" w:rsidRDefault="00690BB3" w:rsidP="003E1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P9-17 (0.1 OD)</w:t>
            </w:r>
          </w:p>
        </w:tc>
        <w:tc>
          <w:tcPr>
            <w:tcW w:w="0" w:type="auto"/>
          </w:tcPr>
          <w:p w14:paraId="46E36B81" w14:textId="435E05F7" w:rsidR="00690BB3" w:rsidRDefault="00690BB3" w:rsidP="003E1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(GC broth)</w:t>
            </w:r>
          </w:p>
        </w:tc>
      </w:tr>
      <w:tr w:rsidR="00690BB3" w14:paraId="2D2EF959" w14:textId="1D9FFDE5" w:rsidTr="00690BB3">
        <w:tc>
          <w:tcPr>
            <w:tcW w:w="0" w:type="auto"/>
            <w:vAlign w:val="bottom"/>
          </w:tcPr>
          <w:p w14:paraId="291CAD4D" w14:textId="73906E33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C312775" w14:textId="5D897D09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(P=0.0013)</w:t>
            </w:r>
          </w:p>
        </w:tc>
        <w:tc>
          <w:tcPr>
            <w:tcW w:w="0" w:type="auto"/>
          </w:tcPr>
          <w:p w14:paraId="4C62AD66" w14:textId="1F48491D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(P=0.0003)</w:t>
            </w:r>
          </w:p>
        </w:tc>
        <w:tc>
          <w:tcPr>
            <w:tcW w:w="0" w:type="auto"/>
          </w:tcPr>
          <w:p w14:paraId="41466D0E" w14:textId="6C6C956A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(P=0.0008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DDBFF5A" w14:textId="0724263A" w:rsidR="00690BB3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62FB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90BB3" w14:paraId="7006CC47" w14:textId="1BDFEC46" w:rsidTr="00690BB3">
        <w:tc>
          <w:tcPr>
            <w:tcW w:w="0" w:type="auto"/>
            <w:vAlign w:val="bottom"/>
          </w:tcPr>
          <w:p w14:paraId="7E20A1DF" w14:textId="06E07E43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4EEE059" w14:textId="71688C9A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(P=0.0285)</w:t>
            </w:r>
          </w:p>
        </w:tc>
        <w:tc>
          <w:tcPr>
            <w:tcW w:w="0" w:type="auto"/>
          </w:tcPr>
          <w:p w14:paraId="0B2169C7" w14:textId="19833FFE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(P=0.1036)</w:t>
            </w:r>
          </w:p>
        </w:tc>
        <w:tc>
          <w:tcPr>
            <w:tcW w:w="0" w:type="auto"/>
          </w:tcPr>
          <w:p w14:paraId="367A755C" w14:textId="10DD3345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(P=0.0006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8780554" w14:textId="10DB3FD0" w:rsidR="00690BB3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62FB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90BB3" w14:paraId="7FF78519" w14:textId="2F7167CB" w:rsidTr="00690BB3">
        <w:tc>
          <w:tcPr>
            <w:tcW w:w="0" w:type="auto"/>
            <w:vAlign w:val="bottom"/>
          </w:tcPr>
          <w:p w14:paraId="4FD7AB2A" w14:textId="6D587AD2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1FCE4F57" w14:textId="6EC7BAA4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(P=0.0285)</w:t>
            </w:r>
          </w:p>
        </w:tc>
        <w:tc>
          <w:tcPr>
            <w:tcW w:w="0" w:type="auto"/>
          </w:tcPr>
          <w:p w14:paraId="064F3970" w14:textId="7B562EE5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(P=0.1103)</w:t>
            </w:r>
          </w:p>
        </w:tc>
        <w:tc>
          <w:tcPr>
            <w:tcW w:w="0" w:type="auto"/>
          </w:tcPr>
          <w:p w14:paraId="61D32C21" w14:textId="1F3167E5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(P=0.0008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CA7AF63" w14:textId="462BBFA4" w:rsidR="00690BB3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62FB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90BB3" w14:paraId="25FE69A4" w14:textId="38003E3C" w:rsidTr="00690BB3">
        <w:tc>
          <w:tcPr>
            <w:tcW w:w="0" w:type="auto"/>
            <w:vAlign w:val="bottom"/>
          </w:tcPr>
          <w:p w14:paraId="55BA1681" w14:textId="766CCA1D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5EFE279B" w14:textId="649A4E84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(P=0.0132)</w:t>
            </w:r>
          </w:p>
        </w:tc>
        <w:tc>
          <w:tcPr>
            <w:tcW w:w="0" w:type="auto"/>
          </w:tcPr>
          <w:p w14:paraId="4AEED739" w14:textId="3BFD33C7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(P=0.2428)</w:t>
            </w:r>
          </w:p>
        </w:tc>
        <w:tc>
          <w:tcPr>
            <w:tcW w:w="0" w:type="auto"/>
          </w:tcPr>
          <w:p w14:paraId="2375AEFE" w14:textId="421940A9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203FB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C605265" w14:textId="1763CF72" w:rsidR="00690BB3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62FB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90BB3" w14:paraId="6EF89B78" w14:textId="1645DB4A" w:rsidTr="00690BB3">
        <w:tc>
          <w:tcPr>
            <w:tcW w:w="0" w:type="auto"/>
            <w:vAlign w:val="bottom"/>
          </w:tcPr>
          <w:p w14:paraId="2C276D54" w14:textId="4692B63E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</w:tcPr>
          <w:p w14:paraId="7F9A048E" w14:textId="141BB60A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(P=0.0031)</w:t>
            </w:r>
          </w:p>
        </w:tc>
        <w:tc>
          <w:tcPr>
            <w:tcW w:w="0" w:type="auto"/>
          </w:tcPr>
          <w:p w14:paraId="30F70B88" w14:textId="148AFC76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(P=0.1861)</w:t>
            </w:r>
          </w:p>
        </w:tc>
        <w:tc>
          <w:tcPr>
            <w:tcW w:w="0" w:type="auto"/>
          </w:tcPr>
          <w:p w14:paraId="157B51F8" w14:textId="586C257B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</w:t>
            </w:r>
            <w:r w:rsidRPr="00203FB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9B5C4F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0FA5D42" w14:textId="6B1A0C39" w:rsidR="00690BB3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62FB4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690BB3" w14:paraId="1B7E49DF" w14:textId="6FD8695E" w:rsidTr="00690BB3">
        <w:tc>
          <w:tcPr>
            <w:tcW w:w="0" w:type="auto"/>
            <w:gridSpan w:val="5"/>
            <w:vAlign w:val="bottom"/>
          </w:tcPr>
          <w:p w14:paraId="5C4F246C" w14:textId="2F1B46C9" w:rsidR="00690BB3" w:rsidRPr="00817B05" w:rsidRDefault="00690BB3" w:rsidP="00817B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L. gasseri</w:t>
            </w:r>
          </w:p>
        </w:tc>
      </w:tr>
      <w:tr w:rsidR="00690BB3" w14:paraId="4412B954" w14:textId="63352504" w:rsidTr="00690BB3">
        <w:tc>
          <w:tcPr>
            <w:tcW w:w="0" w:type="auto"/>
          </w:tcPr>
          <w:p w14:paraId="048BD0D6" w14:textId="2CB54DA9" w:rsidR="00690BB3" w:rsidRPr="00E5104A" w:rsidRDefault="00690BB3" w:rsidP="00817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02D75A04" w14:textId="3E706DEB" w:rsidR="00690BB3" w:rsidRPr="009B5C4F" w:rsidRDefault="00690BB3" w:rsidP="00817B05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20" w:name="OLE_LINK3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Primed vs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L. gasseri</w:t>
            </w: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(0.8 OD, HI)</w:t>
            </w:r>
            <w:bookmarkEnd w:id="20"/>
          </w:p>
        </w:tc>
        <w:tc>
          <w:tcPr>
            <w:tcW w:w="0" w:type="auto"/>
          </w:tcPr>
          <w:p w14:paraId="1AA50EBE" w14:textId="18B5DD43" w:rsidR="00690BB3" w:rsidRPr="009B5C4F" w:rsidRDefault="00690BB3" w:rsidP="00817B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Primed vs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L. gasseri</w:t>
            </w: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(0.8 OD)</w:t>
            </w:r>
          </w:p>
        </w:tc>
        <w:tc>
          <w:tcPr>
            <w:tcW w:w="0" w:type="auto"/>
          </w:tcPr>
          <w:p w14:paraId="4F31C9AC" w14:textId="68137A71" w:rsidR="00690BB3" w:rsidRPr="009B5C4F" w:rsidRDefault="00690BB3" w:rsidP="00817B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Primed vs control </w:t>
            </w:r>
            <w:r w:rsidRPr="00817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L. gasseri </w:t>
            </w:r>
            <w:r w:rsidRPr="00817B05">
              <w:rPr>
                <w:rFonts w:ascii="Times New Roman" w:hAnsi="Times New Roman" w:cs="Times New Roman"/>
                <w:b/>
                <w:sz w:val="24"/>
                <w:szCs w:val="24"/>
              </w:rPr>
              <w:t>(0.1 OD)</w:t>
            </w:r>
          </w:p>
        </w:tc>
        <w:tc>
          <w:tcPr>
            <w:tcW w:w="0" w:type="auto"/>
          </w:tcPr>
          <w:p w14:paraId="08D9E5DF" w14:textId="4FA91126" w:rsidR="00690BB3" w:rsidRPr="00817B05" w:rsidRDefault="00690BB3" w:rsidP="00817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Primed vs control (GC broth)</w:t>
            </w:r>
          </w:p>
        </w:tc>
      </w:tr>
      <w:tr w:rsidR="00690BB3" w14:paraId="581BCFA9" w14:textId="2A544034" w:rsidTr="00690BB3">
        <w:tc>
          <w:tcPr>
            <w:tcW w:w="0" w:type="auto"/>
            <w:vAlign w:val="bottom"/>
          </w:tcPr>
          <w:p w14:paraId="78622DF4" w14:textId="42711A9F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989D5FC" w14:textId="0B2F9A84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(P=0.1583)</w:t>
            </w:r>
          </w:p>
        </w:tc>
        <w:tc>
          <w:tcPr>
            <w:tcW w:w="0" w:type="auto"/>
          </w:tcPr>
          <w:p w14:paraId="67E3178F" w14:textId="3C4771A0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(P=0.1583)</w:t>
            </w:r>
          </w:p>
        </w:tc>
        <w:tc>
          <w:tcPr>
            <w:tcW w:w="0" w:type="auto"/>
          </w:tcPr>
          <w:p w14:paraId="74255ADD" w14:textId="30412D72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(P=0.2428)</w:t>
            </w:r>
          </w:p>
        </w:tc>
        <w:tc>
          <w:tcPr>
            <w:tcW w:w="0" w:type="auto"/>
          </w:tcPr>
          <w:p w14:paraId="7D2FDA76" w14:textId="7E1EAD24" w:rsidR="00690BB3" w:rsidRPr="0094168B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1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0.0073</w:t>
            </w:r>
            <w:r w:rsidRPr="000231FB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690BB3" w14:paraId="7F65217B" w14:textId="2FDCDD53" w:rsidTr="00690BB3">
        <w:tc>
          <w:tcPr>
            <w:tcW w:w="0" w:type="auto"/>
            <w:vAlign w:val="bottom"/>
          </w:tcPr>
          <w:p w14:paraId="08D36927" w14:textId="08171185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175B451" w14:textId="1BDEDF65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(P=0.8298)</w:t>
            </w:r>
          </w:p>
        </w:tc>
        <w:tc>
          <w:tcPr>
            <w:tcW w:w="0" w:type="auto"/>
          </w:tcPr>
          <w:p w14:paraId="0B935548" w14:textId="502CD81E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(P=0.6433)</w:t>
            </w:r>
          </w:p>
        </w:tc>
        <w:tc>
          <w:tcPr>
            <w:tcW w:w="0" w:type="auto"/>
          </w:tcPr>
          <w:p w14:paraId="3514F0C2" w14:textId="50FB1916" w:rsidR="00690BB3" w:rsidRPr="0094168B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21" w:name="OLE_LINK71"/>
            <w:r w:rsidRPr="0094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(P=0.0784)</w:t>
            </w:r>
            <w:bookmarkEnd w:id="21"/>
          </w:p>
        </w:tc>
        <w:tc>
          <w:tcPr>
            <w:tcW w:w="0" w:type="auto"/>
          </w:tcPr>
          <w:p w14:paraId="472387C1" w14:textId="64939487" w:rsidR="00690BB3" w:rsidRPr="0094168B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22" w:name="OLE_LINK217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(P=0.4791</w:t>
            </w:r>
            <w:r w:rsidRPr="0094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22"/>
          </w:p>
        </w:tc>
      </w:tr>
      <w:tr w:rsidR="00690BB3" w14:paraId="4A59B7D6" w14:textId="391BBF58" w:rsidTr="00690BB3">
        <w:tc>
          <w:tcPr>
            <w:tcW w:w="0" w:type="auto"/>
            <w:vAlign w:val="bottom"/>
          </w:tcPr>
          <w:p w14:paraId="498DC816" w14:textId="7807C0ED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F41D8D8" w14:textId="636BDA1A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(P=0.8298)</w:t>
            </w:r>
          </w:p>
        </w:tc>
        <w:tc>
          <w:tcPr>
            <w:tcW w:w="0" w:type="auto"/>
          </w:tcPr>
          <w:p w14:paraId="7C28C309" w14:textId="3B9B042B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(P=0.6433)</w:t>
            </w:r>
          </w:p>
        </w:tc>
        <w:tc>
          <w:tcPr>
            <w:tcW w:w="0" w:type="auto"/>
          </w:tcPr>
          <w:p w14:paraId="22A5B692" w14:textId="220191A6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0.0522</w:t>
            </w:r>
            <w:r w:rsidRPr="0094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88870B3" w14:textId="123DC20C" w:rsidR="00690BB3" w:rsidRPr="0094168B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6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(P=0.4791)</w:t>
            </w:r>
          </w:p>
        </w:tc>
      </w:tr>
      <w:tr w:rsidR="00690BB3" w14:paraId="3C2882B7" w14:textId="25588C26" w:rsidTr="00690BB3">
        <w:tc>
          <w:tcPr>
            <w:tcW w:w="0" w:type="auto"/>
            <w:vAlign w:val="bottom"/>
          </w:tcPr>
          <w:p w14:paraId="6DB6FA73" w14:textId="5C814B58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1FB2F974" w14:textId="44FBAE9A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(P=0.3739)</w:t>
            </w:r>
          </w:p>
        </w:tc>
        <w:tc>
          <w:tcPr>
            <w:tcW w:w="0" w:type="auto"/>
          </w:tcPr>
          <w:p w14:paraId="30188B5E" w14:textId="066620A4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(P=0.3739)</w:t>
            </w:r>
          </w:p>
        </w:tc>
        <w:tc>
          <w:tcPr>
            <w:tcW w:w="0" w:type="auto"/>
          </w:tcPr>
          <w:p w14:paraId="08122BD7" w14:textId="1E9CFDCA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0.0522</w:t>
            </w:r>
            <w:r w:rsidRPr="0094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10550DD" w14:textId="3EBA7BA6" w:rsidR="00690BB3" w:rsidRPr="0094168B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6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(P=0.4791)</w:t>
            </w:r>
          </w:p>
        </w:tc>
      </w:tr>
      <w:tr w:rsidR="00690BB3" w14:paraId="3DD13725" w14:textId="53FC1DED" w:rsidTr="00690BB3">
        <w:tc>
          <w:tcPr>
            <w:tcW w:w="0" w:type="auto"/>
            <w:vAlign w:val="bottom"/>
          </w:tcPr>
          <w:p w14:paraId="3D337CCE" w14:textId="2923B908" w:rsidR="00690BB3" w:rsidRPr="00E5104A" w:rsidRDefault="00690BB3" w:rsidP="0069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7B47B191" w14:textId="252B30D1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203F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0.2302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873F380" w14:textId="62D72770" w:rsidR="00690BB3" w:rsidRPr="009B5C4F" w:rsidRDefault="00690BB3" w:rsidP="00690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(P=0.3739)</w:t>
            </w:r>
          </w:p>
        </w:tc>
        <w:tc>
          <w:tcPr>
            <w:tcW w:w="0" w:type="auto"/>
          </w:tcPr>
          <w:p w14:paraId="635137A9" w14:textId="431DBC65" w:rsidR="00690BB3" w:rsidRPr="009B5C4F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203FB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0.0457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A14FFAB" w14:textId="2FD345BF" w:rsidR="00690BB3" w:rsidRDefault="00690BB3" w:rsidP="00690BB3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(P=0.1901</w:t>
            </w:r>
            <w:r w:rsidRPr="000356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4631867F" w14:textId="43E01D1A" w:rsidR="00EF091E" w:rsidRDefault="00EF091E" w:rsidP="003E190A">
      <w:pPr>
        <w:rPr>
          <w:rFonts w:ascii="Times New Roman" w:hAnsi="Times New Roman" w:cs="Times New Roman"/>
          <w:sz w:val="24"/>
        </w:rPr>
      </w:pPr>
    </w:p>
    <w:p w14:paraId="7AC3F61F" w14:textId="7FA6F9F1" w:rsidR="008F78CD" w:rsidRDefault="0094168B" w:rsidP="008F7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Figure 9</w:t>
      </w:r>
      <w:r>
        <w:rPr>
          <w:rFonts w:ascii="Times New Roman" w:hAnsi="Times New Roman" w:cs="Times New Roman"/>
          <w:sz w:val="24"/>
        </w:rPr>
        <w:t xml:space="preserve">. The effect of depleting haemocytes with clodronate liposomes and subsequent infection with varying doses of </w:t>
      </w:r>
      <w:r>
        <w:rPr>
          <w:rFonts w:ascii="Times New Roman" w:hAnsi="Times New Roman" w:cs="Times New Roman"/>
          <w:i/>
          <w:sz w:val="24"/>
        </w:rPr>
        <w:t xml:space="preserve">N. gonorrhoeae </w:t>
      </w:r>
      <w:r>
        <w:rPr>
          <w:rFonts w:ascii="Times New Roman" w:hAnsi="Times New Roman" w:cs="Times New Roman"/>
          <w:sz w:val="24"/>
        </w:rPr>
        <w:t xml:space="preserve">on the survival </w:t>
      </w:r>
      <w:r w:rsidRPr="009B032E">
        <w:rPr>
          <w:rFonts w:ascii="Times New Roman" w:hAnsi="Times New Roman" w:cs="Times New Roman"/>
          <w:sz w:val="24"/>
          <w:szCs w:val="24"/>
        </w:rPr>
        <w:t xml:space="preserve">of </w:t>
      </w:r>
      <w:r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</w:t>
      </w:r>
      <w:r>
        <w:rPr>
          <w:rFonts w:ascii="Times New Roman" w:hAnsi="Times New Roman" w:cs="Times New Roman"/>
          <w:sz w:val="24"/>
          <w:szCs w:val="24"/>
        </w:rPr>
        <w:t xml:space="preserve"> pre-treated with either empty liposomes or clodronate liposomes 16 h before subsequent infection with low dose of </w:t>
      </w:r>
      <w:r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>
        <w:rPr>
          <w:rFonts w:ascii="Times New Roman" w:hAnsi="Times New Roman" w:cs="Times New Roman"/>
          <w:sz w:val="24"/>
          <w:szCs w:val="24"/>
        </w:rPr>
        <w:t>(A, 0.1 OD), medium dose (B, 0.4 OD), and high dose (C, 0.8 OD</w:t>
      </w:r>
      <w:r w:rsidR="008F78CD">
        <w:rPr>
          <w:rFonts w:ascii="Times New Roman" w:hAnsi="Times New Roman" w:cs="Times New Roman"/>
          <w:sz w:val="24"/>
          <w:szCs w:val="24"/>
        </w:rPr>
        <w:t>)</w:t>
      </w:r>
      <w:r w:rsidR="008F78CD" w:rsidRPr="009B032E">
        <w:rPr>
          <w:rFonts w:ascii="Times New Roman" w:hAnsi="Times New Roman" w:cs="Times New Roman"/>
          <w:sz w:val="24"/>
          <w:szCs w:val="24"/>
        </w:rPr>
        <w:t>, were examined for survival by response to touch over a period of 48 h.</w:t>
      </w:r>
      <w:r w:rsidR="008F78CD">
        <w:rPr>
          <w:rFonts w:ascii="Times New Roman" w:hAnsi="Times New Roman" w:cs="Times New Roman"/>
          <w:sz w:val="24"/>
          <w:szCs w:val="24"/>
        </w:rPr>
        <w:t xml:space="preserve"> Tested liposome concentrations were neat and 1/5. </w:t>
      </w:r>
      <w:r w:rsidR="008F78CD" w:rsidRPr="009B032E">
        <w:rPr>
          <w:rFonts w:ascii="Times New Roman" w:hAnsi="Times New Roman" w:cs="Times New Roman"/>
          <w:sz w:val="24"/>
          <w:szCs w:val="24"/>
        </w:rPr>
        <w:t>Data are m</w:t>
      </w:r>
      <w:r w:rsidR="008F78CD">
        <w:rPr>
          <w:rFonts w:ascii="Times New Roman" w:hAnsi="Times New Roman" w:cs="Times New Roman"/>
          <w:sz w:val="24"/>
          <w:szCs w:val="24"/>
        </w:rPr>
        <w:t>ean survival from a minimum of 3</w:t>
      </w:r>
      <w:r w:rsidR="008F78CD"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 w:rsidR="008F78CD">
        <w:rPr>
          <w:rFonts w:ascii="Times New Roman" w:hAnsi="Times New Roman" w:cs="Times New Roman"/>
          <w:sz w:val="24"/>
          <w:szCs w:val="24"/>
        </w:rPr>
        <w:t>ndard deviation of the</w:t>
      </w:r>
      <w:r w:rsidR="008F78CD"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out between </w:t>
      </w:r>
      <w:r w:rsidR="008F78CD">
        <w:rPr>
          <w:rFonts w:ascii="Times New Roman" w:hAnsi="Times New Roman" w:cs="Times New Roman"/>
          <w:sz w:val="24"/>
          <w:szCs w:val="24"/>
        </w:rPr>
        <w:t>empty liposome groups and clodronate groups</w:t>
      </w:r>
      <w:r w:rsidR="008F78CD"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2319"/>
        <w:gridCol w:w="2021"/>
      </w:tblGrid>
      <w:tr w:rsidR="008F78CD" w:rsidRPr="009B5C4F" w14:paraId="7060F946" w14:textId="77777777" w:rsidTr="008D7020">
        <w:tc>
          <w:tcPr>
            <w:tcW w:w="6374" w:type="dxa"/>
            <w:gridSpan w:val="3"/>
          </w:tcPr>
          <w:p w14:paraId="6A1630F4" w14:textId="5BD28681" w:rsidR="008F78CD" w:rsidRDefault="008F78CD" w:rsidP="008F7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F78CD" w:rsidRPr="009B5C4F" w14:paraId="190070B0" w14:textId="77777777" w:rsidTr="008D7020">
        <w:tc>
          <w:tcPr>
            <w:tcW w:w="2034" w:type="dxa"/>
          </w:tcPr>
          <w:p w14:paraId="7102AC5E" w14:textId="77777777" w:rsidR="008F78CD" w:rsidRPr="00E5104A" w:rsidRDefault="008F78CD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319" w:type="dxa"/>
          </w:tcPr>
          <w:p w14:paraId="0E9B749C" w14:textId="43FF37E4" w:rsidR="008F78CD" w:rsidRPr="009B5C4F" w:rsidRDefault="008F78CD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23" w:name="OLE_LINK8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Neat empty vs neat clodronate</w:t>
            </w:r>
            <w:bookmarkEnd w:id="23"/>
          </w:p>
        </w:tc>
        <w:tc>
          <w:tcPr>
            <w:tcW w:w="2021" w:type="dxa"/>
          </w:tcPr>
          <w:p w14:paraId="7CD52BDB" w14:textId="76840614" w:rsidR="008F78CD" w:rsidRPr="009B5C4F" w:rsidRDefault="008F78CD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1/5 empty vs 1/5 clodronate</w:t>
            </w:r>
          </w:p>
        </w:tc>
      </w:tr>
      <w:tr w:rsidR="008F78CD" w:rsidRPr="009B5C4F" w14:paraId="78E69BEE" w14:textId="77777777" w:rsidTr="008D7020">
        <w:tc>
          <w:tcPr>
            <w:tcW w:w="2034" w:type="dxa"/>
            <w:vAlign w:val="bottom"/>
          </w:tcPr>
          <w:p w14:paraId="40EFDACB" w14:textId="790E2D3D" w:rsidR="008F78CD" w:rsidRPr="008F78CD" w:rsidRDefault="008F78CD" w:rsidP="008F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2319" w:type="dxa"/>
          </w:tcPr>
          <w:p w14:paraId="4CA962D4" w14:textId="5035BA4F" w:rsidR="008F78CD" w:rsidRPr="009B5C4F" w:rsidRDefault="008F78CD" w:rsidP="008F78C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 w:rsidRPr="008F78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&gt;0.9999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19414AFD" w14:textId="6AA33B93" w:rsidR="008F78CD" w:rsidRPr="009B5C4F" w:rsidRDefault="008F78CD" w:rsidP="008F78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0.0016)</w:t>
            </w:r>
          </w:p>
        </w:tc>
      </w:tr>
      <w:tr w:rsidR="008F78CD" w:rsidRPr="009B5C4F" w14:paraId="434A1500" w14:textId="77777777" w:rsidTr="008D7020">
        <w:tc>
          <w:tcPr>
            <w:tcW w:w="2034" w:type="dxa"/>
            <w:vAlign w:val="bottom"/>
          </w:tcPr>
          <w:p w14:paraId="41F8F95D" w14:textId="5E4486CD" w:rsidR="008F78CD" w:rsidRPr="008F78CD" w:rsidRDefault="008F78CD" w:rsidP="008F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</w:t>
            </w:r>
          </w:p>
        </w:tc>
        <w:tc>
          <w:tcPr>
            <w:tcW w:w="2319" w:type="dxa"/>
          </w:tcPr>
          <w:p w14:paraId="07834107" w14:textId="094ED31F" w:rsidR="008F78CD" w:rsidRPr="009B5C4F" w:rsidRDefault="008F78CD" w:rsidP="008F78C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2021" w:type="dxa"/>
          </w:tcPr>
          <w:p w14:paraId="51624DA8" w14:textId="2E9C70E2" w:rsidR="008F78CD" w:rsidRPr="008F78CD" w:rsidRDefault="008F78CD" w:rsidP="008F78C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0.0072)</w:t>
            </w:r>
          </w:p>
        </w:tc>
      </w:tr>
      <w:tr w:rsidR="008F78CD" w:rsidRPr="009B5C4F" w14:paraId="4349AA2B" w14:textId="77777777" w:rsidTr="008D7020">
        <w:tc>
          <w:tcPr>
            <w:tcW w:w="2034" w:type="dxa"/>
            <w:vAlign w:val="bottom"/>
          </w:tcPr>
          <w:p w14:paraId="1FF0AC26" w14:textId="38DD7537" w:rsidR="008F78CD" w:rsidRPr="008F78CD" w:rsidRDefault="008F78CD" w:rsidP="008F78CD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19" w:type="dxa"/>
          </w:tcPr>
          <w:p w14:paraId="6F08FE46" w14:textId="2A1C9FCB" w:rsidR="008F78CD" w:rsidRPr="009B5C4F" w:rsidRDefault="008F78CD" w:rsidP="008F78C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(P=0.0550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470FC6C7" w14:textId="635329DD" w:rsidR="008F78CD" w:rsidRPr="008F78CD" w:rsidRDefault="008F78CD" w:rsidP="008F78C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0.0072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8F78CD" w:rsidRPr="009B5C4F" w14:paraId="763E2ACF" w14:textId="77777777" w:rsidTr="008D7020">
        <w:tc>
          <w:tcPr>
            <w:tcW w:w="2034" w:type="dxa"/>
            <w:vAlign w:val="bottom"/>
          </w:tcPr>
          <w:p w14:paraId="0C147B38" w14:textId="26F77B2E" w:rsidR="008F78CD" w:rsidRPr="008F78CD" w:rsidRDefault="008F78CD" w:rsidP="008F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19" w:type="dxa"/>
          </w:tcPr>
          <w:p w14:paraId="08C7BB22" w14:textId="41EE6565" w:rsidR="008F78CD" w:rsidRPr="009B5C4F" w:rsidRDefault="008F78CD" w:rsidP="008F78C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(P=0.0550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7162CC22" w14:textId="36E0420A" w:rsidR="008F78CD" w:rsidRPr="009B5C4F" w:rsidRDefault="008F78CD" w:rsidP="008F78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0.0097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8F78CD" w:rsidRPr="009B5C4F" w14:paraId="6CE7B4C0" w14:textId="77777777" w:rsidTr="008D7020">
        <w:tc>
          <w:tcPr>
            <w:tcW w:w="2034" w:type="dxa"/>
            <w:vAlign w:val="bottom"/>
          </w:tcPr>
          <w:p w14:paraId="49FD4E25" w14:textId="22AFCFD9" w:rsidR="008F78CD" w:rsidRPr="008F78CD" w:rsidRDefault="008F78CD" w:rsidP="008F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2319" w:type="dxa"/>
          </w:tcPr>
          <w:p w14:paraId="15ABC087" w14:textId="36302D1C" w:rsidR="008F78CD" w:rsidRPr="009B5C4F" w:rsidRDefault="008F78CD" w:rsidP="008F78CD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(P=0.0890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7905C1C6" w14:textId="2A5F80EE" w:rsidR="008F78CD" w:rsidRPr="009B5C4F" w:rsidRDefault="00057377" w:rsidP="008F78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0.0215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4AFC437C" w14:textId="77777777" w:rsidR="008F78CD" w:rsidRDefault="008F78CD" w:rsidP="008F78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2319"/>
        <w:gridCol w:w="2021"/>
      </w:tblGrid>
      <w:tr w:rsidR="00057377" w14:paraId="503C0F82" w14:textId="77777777" w:rsidTr="008D7020">
        <w:tc>
          <w:tcPr>
            <w:tcW w:w="6374" w:type="dxa"/>
            <w:gridSpan w:val="3"/>
          </w:tcPr>
          <w:p w14:paraId="2D347367" w14:textId="3A077A09" w:rsidR="00057377" w:rsidRDefault="00057377" w:rsidP="008D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57377" w:rsidRPr="009B5C4F" w14:paraId="62DFB8E4" w14:textId="77777777" w:rsidTr="008D7020">
        <w:tc>
          <w:tcPr>
            <w:tcW w:w="2034" w:type="dxa"/>
          </w:tcPr>
          <w:p w14:paraId="2B2BC6F1" w14:textId="77777777" w:rsidR="00057377" w:rsidRPr="00E5104A" w:rsidRDefault="00057377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319" w:type="dxa"/>
          </w:tcPr>
          <w:p w14:paraId="497BE7CA" w14:textId="77777777" w:rsidR="00057377" w:rsidRPr="009B5C4F" w:rsidRDefault="00057377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Neat empty vs neat clodronate</w:t>
            </w:r>
          </w:p>
        </w:tc>
        <w:tc>
          <w:tcPr>
            <w:tcW w:w="2021" w:type="dxa"/>
          </w:tcPr>
          <w:p w14:paraId="3177FADD" w14:textId="77777777" w:rsidR="00057377" w:rsidRPr="009B5C4F" w:rsidRDefault="00057377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1/5 empty vs 1/5 clodronate</w:t>
            </w:r>
          </w:p>
        </w:tc>
      </w:tr>
      <w:tr w:rsidR="00057377" w:rsidRPr="009B5C4F" w14:paraId="42D9B3F4" w14:textId="77777777" w:rsidTr="008D7020">
        <w:tc>
          <w:tcPr>
            <w:tcW w:w="2034" w:type="dxa"/>
            <w:vAlign w:val="bottom"/>
          </w:tcPr>
          <w:p w14:paraId="3BC4DD0B" w14:textId="32FCC074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2319" w:type="dxa"/>
          </w:tcPr>
          <w:p w14:paraId="0A60BD26" w14:textId="0B39FCC6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(P=0.5237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3C451F97" w14:textId="2DBBC17D" w:rsidR="00057377" w:rsidRPr="009B5C4F" w:rsidRDefault="00057377" w:rsidP="000573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(P=0.2309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57377" w:rsidRPr="008F78CD" w14:paraId="30FD6D0D" w14:textId="77777777" w:rsidTr="008D7020">
        <w:tc>
          <w:tcPr>
            <w:tcW w:w="2034" w:type="dxa"/>
            <w:vAlign w:val="bottom"/>
          </w:tcPr>
          <w:p w14:paraId="34D97826" w14:textId="53BE0262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20</w:t>
            </w:r>
          </w:p>
        </w:tc>
        <w:tc>
          <w:tcPr>
            <w:tcW w:w="2319" w:type="dxa"/>
          </w:tcPr>
          <w:p w14:paraId="15E321D9" w14:textId="2F3C6728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(P=0.3195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459645B8" w14:textId="59ABFB50" w:rsidR="00057377" w:rsidRPr="008F78CD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(P=0.2242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57377" w:rsidRPr="008F78CD" w14:paraId="52BE8FA7" w14:textId="77777777" w:rsidTr="008D7020">
        <w:tc>
          <w:tcPr>
            <w:tcW w:w="2034" w:type="dxa"/>
            <w:vAlign w:val="bottom"/>
          </w:tcPr>
          <w:p w14:paraId="054D50F6" w14:textId="0EAB4869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19" w:type="dxa"/>
          </w:tcPr>
          <w:p w14:paraId="02279A8E" w14:textId="17F6E156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24" w:name="OLE_LINK87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(P=0.3195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24"/>
          </w:p>
        </w:tc>
        <w:tc>
          <w:tcPr>
            <w:tcW w:w="2021" w:type="dxa"/>
          </w:tcPr>
          <w:p w14:paraId="4460DB01" w14:textId="14609CAF" w:rsidR="00057377" w:rsidRPr="008F78CD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(P=0.2242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57377" w:rsidRPr="009B5C4F" w14:paraId="56541E6E" w14:textId="77777777" w:rsidTr="008D7020">
        <w:tc>
          <w:tcPr>
            <w:tcW w:w="2034" w:type="dxa"/>
            <w:vAlign w:val="bottom"/>
          </w:tcPr>
          <w:p w14:paraId="7399E5C9" w14:textId="5CB36AA6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19" w:type="dxa"/>
          </w:tcPr>
          <w:p w14:paraId="72115457" w14:textId="66CACBF3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(P=0.3195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1DDD856B" w14:textId="1143341A" w:rsidR="00057377" w:rsidRPr="009B5C4F" w:rsidRDefault="00057377" w:rsidP="000573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(P=0.1967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57377" w:rsidRPr="009B5C4F" w14:paraId="0334B35D" w14:textId="77777777" w:rsidTr="008D7020">
        <w:tc>
          <w:tcPr>
            <w:tcW w:w="2034" w:type="dxa"/>
            <w:vAlign w:val="bottom"/>
          </w:tcPr>
          <w:p w14:paraId="74204384" w14:textId="683DA9AF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2319" w:type="dxa"/>
          </w:tcPr>
          <w:p w14:paraId="14CB0BD4" w14:textId="7375C006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(P=0.2111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4C9174A5" w14:textId="503FB447" w:rsidR="00057377" w:rsidRPr="009B5C4F" w:rsidRDefault="00057377" w:rsidP="000573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(P=0.1967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07C9473D" w14:textId="1C4C5CC3" w:rsidR="0094168B" w:rsidRDefault="0094168B" w:rsidP="003E190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2319"/>
        <w:gridCol w:w="2021"/>
      </w:tblGrid>
      <w:tr w:rsidR="00057377" w14:paraId="1E986B43" w14:textId="77777777" w:rsidTr="008D7020">
        <w:tc>
          <w:tcPr>
            <w:tcW w:w="6374" w:type="dxa"/>
            <w:gridSpan w:val="3"/>
          </w:tcPr>
          <w:p w14:paraId="59EAC51A" w14:textId="1F58A2E4" w:rsidR="00057377" w:rsidRDefault="00057377" w:rsidP="008D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057377" w:rsidRPr="009B5C4F" w14:paraId="3ACA1622" w14:textId="77777777" w:rsidTr="008D7020">
        <w:tc>
          <w:tcPr>
            <w:tcW w:w="2034" w:type="dxa"/>
          </w:tcPr>
          <w:p w14:paraId="5857A3A2" w14:textId="77777777" w:rsidR="00057377" w:rsidRPr="00E5104A" w:rsidRDefault="00057377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319" w:type="dxa"/>
          </w:tcPr>
          <w:p w14:paraId="352D63D4" w14:textId="77777777" w:rsidR="00057377" w:rsidRPr="009B5C4F" w:rsidRDefault="00057377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Neat empty vs neat clodronate</w:t>
            </w:r>
          </w:p>
        </w:tc>
        <w:tc>
          <w:tcPr>
            <w:tcW w:w="2021" w:type="dxa"/>
          </w:tcPr>
          <w:p w14:paraId="295B9E06" w14:textId="77777777" w:rsidR="00057377" w:rsidRPr="009B5C4F" w:rsidRDefault="00057377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1/5 empty vs 1/5 clodronate</w:t>
            </w:r>
          </w:p>
        </w:tc>
      </w:tr>
      <w:tr w:rsidR="00057377" w:rsidRPr="009B5C4F" w14:paraId="3299E16D" w14:textId="77777777" w:rsidTr="008D7020">
        <w:tc>
          <w:tcPr>
            <w:tcW w:w="2034" w:type="dxa"/>
            <w:vAlign w:val="bottom"/>
          </w:tcPr>
          <w:p w14:paraId="75BFFAE7" w14:textId="2EF1859C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18</w:t>
            </w:r>
          </w:p>
        </w:tc>
        <w:tc>
          <w:tcPr>
            <w:tcW w:w="2319" w:type="dxa"/>
          </w:tcPr>
          <w:p w14:paraId="610966FA" w14:textId="6DAAC1FC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(P=0.0591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40C076C9" w14:textId="587CE02B" w:rsidR="00057377" w:rsidRPr="009B5C4F" w:rsidRDefault="00057377" w:rsidP="000573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(P=0.2978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57377" w:rsidRPr="008F78CD" w14:paraId="6575DB69" w14:textId="77777777" w:rsidTr="008D7020">
        <w:tc>
          <w:tcPr>
            <w:tcW w:w="2034" w:type="dxa"/>
            <w:vAlign w:val="bottom"/>
          </w:tcPr>
          <w:p w14:paraId="5469D55C" w14:textId="3DDD5095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19" w:type="dxa"/>
          </w:tcPr>
          <w:p w14:paraId="7B2AFE30" w14:textId="76A60CAC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0.0106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3B667A7D" w14:textId="2C2C94E6" w:rsidR="00057377" w:rsidRPr="008F78CD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0.0468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057377" w:rsidRPr="008F78CD" w14:paraId="565ECD84" w14:textId="77777777" w:rsidTr="008D7020">
        <w:tc>
          <w:tcPr>
            <w:tcW w:w="2034" w:type="dxa"/>
            <w:vAlign w:val="bottom"/>
          </w:tcPr>
          <w:p w14:paraId="756F285A" w14:textId="542276CC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42</w:t>
            </w:r>
          </w:p>
        </w:tc>
        <w:tc>
          <w:tcPr>
            <w:tcW w:w="2319" w:type="dxa"/>
          </w:tcPr>
          <w:p w14:paraId="446C0366" w14:textId="6784E439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0.0240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7ECB3FE2" w14:textId="66D0394B" w:rsidR="00057377" w:rsidRPr="008F78CD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0.0468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057377" w:rsidRPr="009B5C4F" w14:paraId="233842EE" w14:textId="77777777" w:rsidTr="008D7020">
        <w:tc>
          <w:tcPr>
            <w:tcW w:w="2034" w:type="dxa"/>
            <w:vAlign w:val="bottom"/>
          </w:tcPr>
          <w:p w14:paraId="0DFF2A15" w14:textId="7730B37F" w:rsidR="00057377" w:rsidRPr="00057377" w:rsidRDefault="00057377" w:rsidP="0005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77"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2319" w:type="dxa"/>
          </w:tcPr>
          <w:p w14:paraId="10FE150A" w14:textId="3C5F7BB8" w:rsidR="00057377" w:rsidRPr="009B5C4F" w:rsidRDefault="00057377" w:rsidP="0005737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0.0054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7E79D6F4" w14:textId="601A4493" w:rsidR="00057377" w:rsidRPr="009B5C4F" w:rsidRDefault="00057377" w:rsidP="000573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0.0141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388F73E4" w14:textId="74B95A01" w:rsidR="00057377" w:rsidRDefault="00057377" w:rsidP="003E190A">
      <w:pPr>
        <w:rPr>
          <w:rFonts w:ascii="Times New Roman" w:hAnsi="Times New Roman" w:cs="Times New Roman"/>
          <w:sz w:val="24"/>
        </w:rPr>
      </w:pPr>
    </w:p>
    <w:p w14:paraId="22419CCB" w14:textId="5C79A112" w:rsidR="00946FC6" w:rsidRPr="00FA1910" w:rsidRDefault="00A534A2" w:rsidP="00946F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Figure 10</w:t>
      </w:r>
      <w:r>
        <w:rPr>
          <w:rFonts w:ascii="Times New Roman" w:hAnsi="Times New Roman" w:cs="Times New Roman"/>
          <w:sz w:val="24"/>
        </w:rPr>
        <w:t xml:space="preserve">. The effect of varying </w:t>
      </w:r>
      <w:r w:rsidR="00946FC6">
        <w:rPr>
          <w:rFonts w:ascii="Times New Roman" w:hAnsi="Times New Roman" w:cs="Times New Roman"/>
          <w:sz w:val="24"/>
        </w:rPr>
        <w:t xml:space="preserve">dosing of ceftriaxone and azithromycin on the survival of </w:t>
      </w:r>
      <w:r w:rsidR="00946FC6">
        <w:rPr>
          <w:rFonts w:ascii="Times New Roman" w:hAnsi="Times New Roman" w:cs="Times New Roman"/>
          <w:i/>
          <w:sz w:val="24"/>
        </w:rPr>
        <w:t xml:space="preserve">N. gonorrhoeae </w:t>
      </w:r>
      <w:r w:rsidR="00946FC6">
        <w:rPr>
          <w:rFonts w:ascii="Times New Roman" w:hAnsi="Times New Roman" w:cs="Times New Roman"/>
          <w:sz w:val="24"/>
        </w:rPr>
        <w:t>infected</w:t>
      </w:r>
      <w:r w:rsidR="00946FC6" w:rsidRPr="009B032E">
        <w:rPr>
          <w:rFonts w:ascii="Times New Roman" w:hAnsi="Times New Roman" w:cs="Times New Roman"/>
          <w:sz w:val="24"/>
          <w:szCs w:val="24"/>
        </w:rPr>
        <w:t xml:space="preserve"> </w:t>
      </w:r>
      <w:r w:rsidR="00946FC6"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946FC6"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</w:t>
      </w:r>
      <w:r w:rsidR="00946FC6">
        <w:rPr>
          <w:rFonts w:ascii="Times New Roman" w:hAnsi="Times New Roman" w:cs="Times New Roman"/>
          <w:sz w:val="24"/>
          <w:szCs w:val="24"/>
        </w:rPr>
        <w:t xml:space="preserve"> infected with differing doses of antibiotic and same dose of different gonococci isolates (</w:t>
      </w:r>
      <w:r w:rsidR="00946FC6" w:rsidRPr="009B032E">
        <w:rPr>
          <w:rFonts w:ascii="Times New Roman" w:hAnsi="Times New Roman" w:cs="Times New Roman"/>
          <w:sz w:val="24"/>
          <w:szCs w:val="24"/>
        </w:rPr>
        <w:t>10</w:t>
      </w:r>
      <w:r w:rsidR="00946FC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46FC6" w:rsidRPr="00A535E1">
        <w:rPr>
          <w:rFonts w:ascii="Times New Roman" w:hAnsi="Times New Roman" w:cs="Times New Roman"/>
          <w:sz w:val="24"/>
          <w:szCs w:val="24"/>
        </w:rPr>
        <w:t xml:space="preserve"> </w:t>
      </w:r>
      <w:r w:rsidR="00946FC6">
        <w:rPr>
          <w:rFonts w:ascii="Times New Roman" w:hAnsi="Times New Roman" w:cs="Times New Roman"/>
          <w:sz w:val="24"/>
          <w:szCs w:val="24"/>
        </w:rPr>
        <w:t>CFU per larva)</w:t>
      </w:r>
      <w:r w:rsidR="00946FC6" w:rsidRPr="009B032E">
        <w:rPr>
          <w:rFonts w:ascii="Times New Roman" w:hAnsi="Times New Roman" w:cs="Times New Roman"/>
          <w:sz w:val="24"/>
          <w:szCs w:val="24"/>
        </w:rPr>
        <w:t>, were examined for survival by response to touch over a period of 48 h.</w:t>
      </w:r>
      <w:r w:rsidR="00946FC6">
        <w:rPr>
          <w:rFonts w:ascii="Times New Roman" w:hAnsi="Times New Roman" w:cs="Times New Roman"/>
          <w:sz w:val="24"/>
          <w:szCs w:val="24"/>
        </w:rPr>
        <w:t xml:space="preserve"> </w:t>
      </w:r>
      <w:r w:rsidR="00946FC6" w:rsidRPr="009B032E">
        <w:rPr>
          <w:rFonts w:ascii="Times New Roman" w:hAnsi="Times New Roman" w:cs="Times New Roman"/>
          <w:sz w:val="24"/>
          <w:szCs w:val="24"/>
        </w:rPr>
        <w:t>Data are m</w:t>
      </w:r>
      <w:r w:rsidR="00946FC6">
        <w:rPr>
          <w:rFonts w:ascii="Times New Roman" w:hAnsi="Times New Roman" w:cs="Times New Roman"/>
          <w:sz w:val="24"/>
          <w:szCs w:val="24"/>
        </w:rPr>
        <w:t xml:space="preserve">ean survival </w:t>
      </w:r>
      <w:r w:rsidR="00946FC6">
        <w:rPr>
          <w:rFonts w:ascii="Times New Roman" w:hAnsi="Times New Roman" w:cs="Times New Roman"/>
          <w:sz w:val="24"/>
          <w:szCs w:val="24"/>
        </w:rPr>
        <w:lastRenderedPageBreak/>
        <w:t>from a minimum of 3</w:t>
      </w:r>
      <w:r w:rsidR="00946FC6"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 w:rsidR="00946FC6">
        <w:rPr>
          <w:rFonts w:ascii="Times New Roman" w:hAnsi="Times New Roman" w:cs="Times New Roman"/>
          <w:sz w:val="24"/>
          <w:szCs w:val="24"/>
        </w:rPr>
        <w:t>ndard deviation of the</w:t>
      </w:r>
      <w:r w:rsidR="00946FC6"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</w:t>
      </w:r>
      <w:r w:rsidR="00946FC6">
        <w:rPr>
          <w:rFonts w:ascii="Times New Roman" w:hAnsi="Times New Roman" w:cs="Times New Roman"/>
          <w:sz w:val="24"/>
          <w:szCs w:val="24"/>
        </w:rPr>
        <w:t xml:space="preserve">out between the survival of gonococci infected </w:t>
      </w:r>
      <w:r w:rsidR="00946FC6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946FC6">
        <w:rPr>
          <w:rFonts w:ascii="Times New Roman" w:hAnsi="Times New Roman" w:cs="Times New Roman"/>
          <w:sz w:val="24"/>
          <w:szCs w:val="24"/>
        </w:rPr>
        <w:t xml:space="preserve">group without antibiotic and the survival of </w:t>
      </w:r>
      <w:r w:rsidR="00946FC6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="00946FC6">
        <w:rPr>
          <w:rFonts w:ascii="Times New Roman" w:hAnsi="Times New Roman" w:cs="Times New Roman"/>
          <w:sz w:val="24"/>
          <w:szCs w:val="24"/>
        </w:rPr>
        <w:t>group injected with gonococci and antibiotic</w:t>
      </w:r>
      <w:r w:rsidR="00946FC6"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287"/>
        <w:gridCol w:w="1987"/>
        <w:gridCol w:w="1964"/>
        <w:gridCol w:w="1964"/>
      </w:tblGrid>
      <w:tr w:rsidR="00E02D42" w:rsidRPr="009B5C4F" w14:paraId="2705C09F" w14:textId="77777777" w:rsidTr="008D7020">
        <w:tc>
          <w:tcPr>
            <w:tcW w:w="10194" w:type="dxa"/>
            <w:gridSpan w:val="5"/>
          </w:tcPr>
          <w:p w14:paraId="22DA2D3A" w14:textId="27173B08" w:rsidR="00E02D42" w:rsidRDefault="00E02D42" w:rsidP="00E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(CEF)</w:t>
            </w:r>
          </w:p>
        </w:tc>
      </w:tr>
      <w:tr w:rsidR="00E02D42" w:rsidRPr="009B5C4F" w14:paraId="132C354D" w14:textId="46C8590F" w:rsidTr="00E02D42">
        <w:tc>
          <w:tcPr>
            <w:tcW w:w="1992" w:type="dxa"/>
          </w:tcPr>
          <w:p w14:paraId="3E0AD7FC" w14:textId="77777777" w:rsidR="00E02D42" w:rsidRPr="00E5104A" w:rsidRDefault="00E02D42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2287" w:type="dxa"/>
          </w:tcPr>
          <w:p w14:paraId="410CA6C7" w14:textId="704293F6" w:rsidR="00E02D42" w:rsidRPr="009B5C4F" w:rsidRDefault="00E02D42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0.625</w:t>
            </w:r>
          </w:p>
        </w:tc>
        <w:tc>
          <w:tcPr>
            <w:tcW w:w="1987" w:type="dxa"/>
          </w:tcPr>
          <w:p w14:paraId="1D66FE08" w14:textId="0F45431A" w:rsidR="00E02D42" w:rsidRPr="009B5C4F" w:rsidRDefault="00E02D42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1</w:t>
            </w:r>
          </w:p>
        </w:tc>
        <w:tc>
          <w:tcPr>
            <w:tcW w:w="1964" w:type="dxa"/>
          </w:tcPr>
          <w:p w14:paraId="51C6CB90" w14:textId="0D18F695" w:rsidR="00E02D42" w:rsidRDefault="00E02D42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2.5</w:t>
            </w:r>
          </w:p>
        </w:tc>
        <w:tc>
          <w:tcPr>
            <w:tcW w:w="1964" w:type="dxa"/>
          </w:tcPr>
          <w:p w14:paraId="0F0D8166" w14:textId="631303B7" w:rsidR="00E02D42" w:rsidRDefault="00E02D42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5</w:t>
            </w:r>
          </w:p>
        </w:tc>
      </w:tr>
      <w:tr w:rsidR="00E02D42" w:rsidRPr="009B5C4F" w14:paraId="0F44159F" w14:textId="1429DD94" w:rsidTr="00E02D42">
        <w:tc>
          <w:tcPr>
            <w:tcW w:w="1992" w:type="dxa"/>
            <w:vAlign w:val="bottom"/>
          </w:tcPr>
          <w:p w14:paraId="22058DE3" w14:textId="79239004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2287" w:type="dxa"/>
          </w:tcPr>
          <w:p w14:paraId="4A20F8CF" w14:textId="79E3AA9C" w:rsidR="00E02D42" w:rsidRPr="009B5C4F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0.3727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14:paraId="6DF5F1A4" w14:textId="6536D41D" w:rsidR="00E02D42" w:rsidRPr="009B5C4F" w:rsidRDefault="00E02D42" w:rsidP="00E02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0.1818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14:paraId="03EADFAB" w14:textId="4606916B" w:rsidR="00E02D42" w:rsidRPr="00E02D42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8F78CD">
              <w:rPr>
                <w:color w:val="70AD47" w:themeColor="accent6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0.0345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14:paraId="25264119" w14:textId="0F5DB3BE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(P=0.0505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02D42" w:rsidRPr="008F78CD" w14:paraId="681ED067" w14:textId="479C16C0" w:rsidTr="00E02D42">
        <w:tc>
          <w:tcPr>
            <w:tcW w:w="1992" w:type="dxa"/>
            <w:vAlign w:val="bottom"/>
          </w:tcPr>
          <w:p w14:paraId="41FE1DBF" w14:textId="027A100E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287" w:type="dxa"/>
          </w:tcPr>
          <w:p w14:paraId="4CC80FF0" w14:textId="7A487977" w:rsidR="00E02D42" w:rsidRPr="00E02D42" w:rsidRDefault="00E02D42" w:rsidP="00E02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color w:val="FF0000"/>
              </w:rPr>
              <w:t xml:space="preserve"> 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0.6533)</w:t>
            </w:r>
          </w:p>
        </w:tc>
        <w:tc>
          <w:tcPr>
            <w:tcW w:w="1987" w:type="dxa"/>
          </w:tcPr>
          <w:p w14:paraId="32184514" w14:textId="1E3BCC2E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(P=0.1446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14:paraId="021ACC85" w14:textId="1713C0FD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t xml:space="preserve"> </w:t>
            </w:r>
            <w:r w:rsidRPr="00E02D4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0.0211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14:paraId="4A21A635" w14:textId="0DF027F1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Pr="00E02D4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0.0354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E02D42" w:rsidRPr="008F78CD" w14:paraId="0921C7A5" w14:textId="07F20CA9" w:rsidTr="00E02D42">
        <w:tc>
          <w:tcPr>
            <w:tcW w:w="1992" w:type="dxa"/>
            <w:vAlign w:val="bottom"/>
          </w:tcPr>
          <w:p w14:paraId="012DEBD8" w14:textId="05435372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  <w:tc>
          <w:tcPr>
            <w:tcW w:w="2287" w:type="dxa"/>
          </w:tcPr>
          <w:p w14:paraId="59BD6A93" w14:textId="16986419" w:rsidR="00E02D42" w:rsidRPr="009B5C4F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(P=0.1357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14:paraId="52AE7094" w14:textId="07769DCF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(P=0.0976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14:paraId="6FA37CA9" w14:textId="4F4654AD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25" w:name="OLE_LINK101"/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25"/>
          </w:p>
        </w:tc>
        <w:tc>
          <w:tcPr>
            <w:tcW w:w="1964" w:type="dxa"/>
          </w:tcPr>
          <w:p w14:paraId="6BDC54DB" w14:textId="0AE8B620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E02D42" w:rsidRPr="009B5C4F" w14:paraId="79117A13" w14:textId="7EB04EDD" w:rsidTr="00E02D42">
        <w:tc>
          <w:tcPr>
            <w:tcW w:w="1992" w:type="dxa"/>
            <w:vAlign w:val="bottom"/>
          </w:tcPr>
          <w:p w14:paraId="6FF4AB4D" w14:textId="715BEAEE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2287" w:type="dxa"/>
          </w:tcPr>
          <w:p w14:paraId="185CA92D" w14:textId="3501E1F8" w:rsidR="00E02D42" w:rsidRPr="009B5C4F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(P=0.1945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14:paraId="35D2F518" w14:textId="602A71AA" w:rsidR="00E02D42" w:rsidRPr="009B5C4F" w:rsidRDefault="00E02D42" w:rsidP="00E02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26" w:name="OLE_LINK100"/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0.0442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26"/>
          </w:p>
        </w:tc>
        <w:tc>
          <w:tcPr>
            <w:tcW w:w="1964" w:type="dxa"/>
          </w:tcPr>
          <w:p w14:paraId="06A91DFD" w14:textId="7808A3E0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(P&lt;0.0001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14:paraId="4CCE777C" w14:textId="5F97C3AD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(P&lt;0.0001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05BED652" w14:textId="59212C42" w:rsidR="00057377" w:rsidRDefault="00057377" w:rsidP="003E19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964"/>
        <w:gridCol w:w="1762"/>
        <w:gridCol w:w="1747"/>
        <w:gridCol w:w="1747"/>
        <w:gridCol w:w="1391"/>
      </w:tblGrid>
      <w:tr w:rsidR="00E02D42" w14:paraId="340BEB63" w14:textId="070147ED" w:rsidTr="008D7020">
        <w:tc>
          <w:tcPr>
            <w:tcW w:w="10194" w:type="dxa"/>
            <w:gridSpan w:val="6"/>
          </w:tcPr>
          <w:p w14:paraId="57311455" w14:textId="2351372A" w:rsidR="00E02D42" w:rsidRDefault="00E02D42" w:rsidP="008D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GC-03 (CEF)</w:t>
            </w:r>
          </w:p>
        </w:tc>
      </w:tr>
      <w:tr w:rsidR="00E02D42" w14:paraId="509DE617" w14:textId="10E5D46D" w:rsidTr="008D7020">
        <w:tc>
          <w:tcPr>
            <w:tcW w:w="1583" w:type="dxa"/>
          </w:tcPr>
          <w:p w14:paraId="48520E81" w14:textId="77777777" w:rsidR="00E02D42" w:rsidRPr="00E5104A" w:rsidRDefault="00E02D42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1964" w:type="dxa"/>
          </w:tcPr>
          <w:p w14:paraId="0F034707" w14:textId="75D803AC" w:rsidR="00E02D42" w:rsidRPr="009B5C4F" w:rsidRDefault="00E02D42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0.008</w:t>
            </w:r>
          </w:p>
        </w:tc>
        <w:tc>
          <w:tcPr>
            <w:tcW w:w="1762" w:type="dxa"/>
          </w:tcPr>
          <w:p w14:paraId="0BC89B0F" w14:textId="2C2675B0" w:rsidR="00E02D42" w:rsidRPr="009B5C4F" w:rsidRDefault="00E02D42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0.1</w:t>
            </w:r>
          </w:p>
        </w:tc>
        <w:tc>
          <w:tcPr>
            <w:tcW w:w="1747" w:type="dxa"/>
          </w:tcPr>
          <w:p w14:paraId="29F134D0" w14:textId="07C29D43" w:rsidR="00E02D42" w:rsidRDefault="00E02D42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1</w:t>
            </w:r>
          </w:p>
        </w:tc>
        <w:tc>
          <w:tcPr>
            <w:tcW w:w="1747" w:type="dxa"/>
          </w:tcPr>
          <w:p w14:paraId="2583E967" w14:textId="57E8AF5C" w:rsidR="00E02D42" w:rsidRDefault="00E02D42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8</w:t>
            </w:r>
          </w:p>
        </w:tc>
        <w:tc>
          <w:tcPr>
            <w:tcW w:w="1391" w:type="dxa"/>
          </w:tcPr>
          <w:p w14:paraId="5C132161" w14:textId="15BE0BFC" w:rsidR="00E02D42" w:rsidRDefault="00E02D42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16</w:t>
            </w:r>
          </w:p>
        </w:tc>
      </w:tr>
      <w:tr w:rsidR="00E02D42" w:rsidRPr="008F78CD" w14:paraId="55491BDB" w14:textId="64F46086" w:rsidTr="008D7020">
        <w:tc>
          <w:tcPr>
            <w:tcW w:w="1583" w:type="dxa"/>
            <w:vAlign w:val="bottom"/>
          </w:tcPr>
          <w:p w14:paraId="5490D9BE" w14:textId="77777777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1964" w:type="dxa"/>
          </w:tcPr>
          <w:p w14:paraId="53FE429C" w14:textId="12BC2801" w:rsidR="00E02D42" w:rsidRPr="009B5C4F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(P=0.3918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5C4E4CC9" w14:textId="2841AF5F" w:rsidR="00E02D42" w:rsidRPr="009B5C4F" w:rsidRDefault="00E02D42" w:rsidP="00E02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(P=0.2754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42E4AD5C" w14:textId="1DF2DEC0" w:rsidR="00E02D42" w:rsidRPr="00E02D42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(P=0.3384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59DB834E" w14:textId="6D2A2BD1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(P=0.4134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91" w:type="dxa"/>
          </w:tcPr>
          <w:p w14:paraId="0E27F02A" w14:textId="0E0F8535" w:rsidR="00E02D42" w:rsidRDefault="00E02D42" w:rsidP="00E02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(P=0.7196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02D42" w:rsidRPr="008F78CD" w14:paraId="67242B14" w14:textId="2D353BEC" w:rsidTr="008D7020">
        <w:tc>
          <w:tcPr>
            <w:tcW w:w="1583" w:type="dxa"/>
            <w:vAlign w:val="bottom"/>
          </w:tcPr>
          <w:p w14:paraId="70BE7633" w14:textId="77777777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1964" w:type="dxa"/>
          </w:tcPr>
          <w:p w14:paraId="55C973F8" w14:textId="2EB8D3EB" w:rsidR="00E02D42" w:rsidRPr="00E02D42" w:rsidRDefault="00E02D42" w:rsidP="00E02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0.1508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2C72CB3C" w14:textId="4100FC9D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0.0330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4AEB83FA" w14:textId="515764E3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(P=0.1476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4832FD17" w14:textId="0C8A3C81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(P=0.2250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91" w:type="dxa"/>
          </w:tcPr>
          <w:p w14:paraId="6E489D34" w14:textId="756EE0A1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(P=0.5955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02D42" w:rsidRPr="008F78CD" w14:paraId="433625AF" w14:textId="72C3D73D" w:rsidTr="008D7020">
        <w:tc>
          <w:tcPr>
            <w:tcW w:w="1583" w:type="dxa"/>
            <w:vAlign w:val="bottom"/>
          </w:tcPr>
          <w:p w14:paraId="7195824B" w14:textId="77777777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  <w:tc>
          <w:tcPr>
            <w:tcW w:w="1964" w:type="dxa"/>
          </w:tcPr>
          <w:p w14:paraId="0FB463E5" w14:textId="2B1EE3D4" w:rsidR="00E02D42" w:rsidRPr="009B5C4F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0.3108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16690A5B" w14:textId="21E346E0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0.0347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56BF0772" w14:textId="7D3E7B51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(P=0.7351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798D77B4" w14:textId="7D9BE716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27" w:name="OLE_LINK119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(P=0.3768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27"/>
          </w:p>
        </w:tc>
        <w:tc>
          <w:tcPr>
            <w:tcW w:w="1391" w:type="dxa"/>
          </w:tcPr>
          <w:p w14:paraId="5E252908" w14:textId="2A60E99E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(P=0.3768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02D42" w:rsidRPr="008F78CD" w14:paraId="0CB04C5B" w14:textId="52A40B12" w:rsidTr="008D7020">
        <w:tc>
          <w:tcPr>
            <w:tcW w:w="1583" w:type="dxa"/>
            <w:vAlign w:val="bottom"/>
          </w:tcPr>
          <w:p w14:paraId="0F5076A1" w14:textId="77777777" w:rsidR="00E02D42" w:rsidRPr="008F78CD" w:rsidRDefault="00E02D42" w:rsidP="00E0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1964" w:type="dxa"/>
          </w:tcPr>
          <w:p w14:paraId="1CE3BFFA" w14:textId="7268BC83" w:rsidR="00E02D42" w:rsidRPr="009B5C4F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</w:t>
            </w:r>
            <w:r w:rsidR="008D7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5078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6848AA37" w14:textId="2F970F5B" w:rsidR="00E02D42" w:rsidRPr="009B5C4F" w:rsidRDefault="00E02D42" w:rsidP="00E02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 w:rsidR="008D7020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0.0173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46B6FC5D" w14:textId="7E0BF70C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</w:t>
            </w:r>
            <w:r w:rsidR="008D7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6174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74FC4357" w14:textId="0E31E0D2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</w:t>
            </w:r>
            <w:r w:rsidR="008D7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6852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91" w:type="dxa"/>
          </w:tcPr>
          <w:p w14:paraId="7A499258" w14:textId="0D6DCF3E" w:rsidR="00E02D42" w:rsidRPr="008F78CD" w:rsidRDefault="00E02D42" w:rsidP="00E02D42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</w:t>
            </w:r>
            <w:r w:rsidR="008D7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3749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68ABCB0C" w14:textId="75AC577B" w:rsidR="00E02D42" w:rsidRDefault="00E02D42" w:rsidP="003E19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964"/>
        <w:gridCol w:w="1762"/>
        <w:gridCol w:w="1747"/>
      </w:tblGrid>
      <w:tr w:rsidR="008D7020" w14:paraId="19E5EDE4" w14:textId="77777777" w:rsidTr="008D7020">
        <w:tc>
          <w:tcPr>
            <w:tcW w:w="7056" w:type="dxa"/>
            <w:gridSpan w:val="4"/>
          </w:tcPr>
          <w:p w14:paraId="2B2A8967" w14:textId="4134AF48" w:rsidR="008D7020" w:rsidRDefault="008D7020" w:rsidP="008D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GC-10 (CEF)</w:t>
            </w:r>
          </w:p>
        </w:tc>
      </w:tr>
      <w:tr w:rsidR="008D7020" w14:paraId="1D464E6F" w14:textId="77777777" w:rsidTr="008D7020">
        <w:tc>
          <w:tcPr>
            <w:tcW w:w="1583" w:type="dxa"/>
          </w:tcPr>
          <w:p w14:paraId="40D59714" w14:textId="77777777" w:rsidR="008D7020" w:rsidRPr="00E5104A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1964" w:type="dxa"/>
          </w:tcPr>
          <w:p w14:paraId="5D11BC58" w14:textId="40DABB6A" w:rsidR="008D7020" w:rsidRPr="009B5C4F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0.125</w:t>
            </w:r>
          </w:p>
        </w:tc>
        <w:tc>
          <w:tcPr>
            <w:tcW w:w="1762" w:type="dxa"/>
          </w:tcPr>
          <w:p w14:paraId="0C737342" w14:textId="3ECECD96" w:rsidR="008D7020" w:rsidRPr="009B5C4F" w:rsidRDefault="008D7020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0.625</w:t>
            </w:r>
          </w:p>
        </w:tc>
        <w:tc>
          <w:tcPr>
            <w:tcW w:w="1747" w:type="dxa"/>
          </w:tcPr>
          <w:p w14:paraId="4419650C" w14:textId="094437C5" w:rsidR="008D7020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3.125</w:t>
            </w:r>
          </w:p>
        </w:tc>
      </w:tr>
      <w:tr w:rsidR="008D7020" w:rsidRPr="00E02D42" w14:paraId="40718F2B" w14:textId="77777777" w:rsidTr="008D7020">
        <w:tc>
          <w:tcPr>
            <w:tcW w:w="1583" w:type="dxa"/>
            <w:vAlign w:val="bottom"/>
          </w:tcPr>
          <w:p w14:paraId="2D3BC055" w14:textId="77777777" w:rsidR="008D7020" w:rsidRPr="008F78CD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1964" w:type="dxa"/>
          </w:tcPr>
          <w:p w14:paraId="684E45B5" w14:textId="1DFFCA7E" w:rsidR="008D7020" w:rsidRPr="009B5C4F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0.0454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1DD51FE0" w14:textId="413A3506" w:rsidR="008D7020" w:rsidRPr="009B5C4F" w:rsidRDefault="008D7020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(P=0.1265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1434962A" w14:textId="519742B7" w:rsidR="008D7020" w:rsidRPr="00E02D42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0.0027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8D7020" w:rsidRPr="008F78CD" w14:paraId="741889C6" w14:textId="77777777" w:rsidTr="008D7020">
        <w:tc>
          <w:tcPr>
            <w:tcW w:w="1583" w:type="dxa"/>
            <w:vAlign w:val="bottom"/>
          </w:tcPr>
          <w:p w14:paraId="5F8E2A27" w14:textId="77777777" w:rsidR="008D7020" w:rsidRPr="008F78CD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1964" w:type="dxa"/>
          </w:tcPr>
          <w:p w14:paraId="6BF40995" w14:textId="7030222E" w:rsidR="008D7020" w:rsidRPr="00E02D42" w:rsidRDefault="008D7020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0.0338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0C209D28" w14:textId="6ED5CAC2" w:rsidR="008D7020" w:rsidRPr="008F78CD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(P=0.1591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5A39BD1B" w14:textId="731B763C" w:rsidR="008D7020" w:rsidRPr="008F78CD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0.0026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8D7020" w:rsidRPr="008F78CD" w14:paraId="0B49A9DD" w14:textId="77777777" w:rsidTr="008D7020">
        <w:tc>
          <w:tcPr>
            <w:tcW w:w="1583" w:type="dxa"/>
            <w:vAlign w:val="bottom"/>
          </w:tcPr>
          <w:p w14:paraId="6C6A7061" w14:textId="77777777" w:rsidR="008D7020" w:rsidRPr="008F78CD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  <w:tc>
          <w:tcPr>
            <w:tcW w:w="1964" w:type="dxa"/>
          </w:tcPr>
          <w:p w14:paraId="4A663864" w14:textId="39B0DD1C" w:rsidR="008D7020" w:rsidRPr="009B5C4F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0.0443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4E8E379C" w14:textId="34AB1D6E" w:rsidR="008D7020" w:rsidRPr="008F78CD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0.0380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40F82900" w14:textId="1FD9DC5E" w:rsidR="008D7020" w:rsidRPr="008F78CD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0.0001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8D7020" w:rsidRPr="008F78CD" w14:paraId="16105852" w14:textId="77777777" w:rsidTr="008D7020">
        <w:tc>
          <w:tcPr>
            <w:tcW w:w="1583" w:type="dxa"/>
            <w:vAlign w:val="bottom"/>
          </w:tcPr>
          <w:p w14:paraId="240633FE" w14:textId="77777777" w:rsidR="008D7020" w:rsidRPr="008F78CD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1964" w:type="dxa"/>
          </w:tcPr>
          <w:p w14:paraId="1D054D4D" w14:textId="2A8A4449" w:rsidR="008D7020" w:rsidRPr="009B5C4F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0.0240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6F733506" w14:textId="47BED32C" w:rsidR="008D7020" w:rsidRPr="009B5C4F" w:rsidRDefault="008D7020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0.0215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31C60DE8" w14:textId="2A923F0E" w:rsidR="008D7020" w:rsidRPr="008F78CD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(P&lt;0.0001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6FA50DC8" w14:textId="729F955F" w:rsidR="00E02D42" w:rsidRDefault="00E02D42" w:rsidP="003E19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1670"/>
        <w:gridCol w:w="1557"/>
        <w:gridCol w:w="1550"/>
        <w:gridCol w:w="1550"/>
        <w:gridCol w:w="1353"/>
        <w:gridCol w:w="1305"/>
      </w:tblGrid>
      <w:tr w:rsidR="008D7020" w14:paraId="01704EB1" w14:textId="5BC6F7C5" w:rsidTr="008D7020">
        <w:tc>
          <w:tcPr>
            <w:tcW w:w="10194" w:type="dxa"/>
            <w:gridSpan w:val="7"/>
          </w:tcPr>
          <w:p w14:paraId="7B1C2138" w14:textId="7CA010D4" w:rsidR="008D7020" w:rsidRDefault="008D7020" w:rsidP="008D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GC-17 (CEF)</w:t>
            </w:r>
          </w:p>
        </w:tc>
      </w:tr>
      <w:tr w:rsidR="008D7020" w14:paraId="4404F9A6" w14:textId="01336DB0" w:rsidTr="00536619">
        <w:tc>
          <w:tcPr>
            <w:tcW w:w="1209" w:type="dxa"/>
          </w:tcPr>
          <w:p w14:paraId="4C879A44" w14:textId="77777777" w:rsidR="008D7020" w:rsidRPr="00E5104A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1670" w:type="dxa"/>
          </w:tcPr>
          <w:p w14:paraId="093604DD" w14:textId="4C0401F9" w:rsidR="008D7020" w:rsidRPr="009B5C4F" w:rsidRDefault="008D7020" w:rsidP="008D7020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0.03</w:t>
            </w:r>
          </w:p>
        </w:tc>
        <w:tc>
          <w:tcPr>
            <w:tcW w:w="1557" w:type="dxa"/>
          </w:tcPr>
          <w:p w14:paraId="78654F46" w14:textId="22527633" w:rsidR="008D7020" w:rsidRPr="009B5C4F" w:rsidRDefault="008D7020" w:rsidP="008D70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0.125</w:t>
            </w:r>
          </w:p>
        </w:tc>
        <w:tc>
          <w:tcPr>
            <w:tcW w:w="1550" w:type="dxa"/>
          </w:tcPr>
          <w:p w14:paraId="619F2B16" w14:textId="4750D3BC" w:rsidR="008D7020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0.625</w:t>
            </w:r>
          </w:p>
        </w:tc>
        <w:tc>
          <w:tcPr>
            <w:tcW w:w="1550" w:type="dxa"/>
          </w:tcPr>
          <w:p w14:paraId="3244D22B" w14:textId="0059DAB6" w:rsidR="008D7020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3.125</w:t>
            </w:r>
          </w:p>
        </w:tc>
        <w:tc>
          <w:tcPr>
            <w:tcW w:w="1353" w:type="dxa"/>
          </w:tcPr>
          <w:p w14:paraId="153F9A09" w14:textId="3DC61565" w:rsidR="008D7020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30</w:t>
            </w:r>
          </w:p>
        </w:tc>
        <w:tc>
          <w:tcPr>
            <w:tcW w:w="1305" w:type="dxa"/>
          </w:tcPr>
          <w:p w14:paraId="2D03B4A8" w14:textId="7D03DF1A" w:rsidR="008D7020" w:rsidRDefault="008D7020" w:rsidP="008D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60</w:t>
            </w:r>
          </w:p>
        </w:tc>
      </w:tr>
      <w:tr w:rsidR="00536619" w14:paraId="7F4C154D" w14:textId="023661F6" w:rsidTr="00536619">
        <w:tc>
          <w:tcPr>
            <w:tcW w:w="1209" w:type="dxa"/>
            <w:vAlign w:val="bottom"/>
          </w:tcPr>
          <w:p w14:paraId="0DEA3FDB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1670" w:type="dxa"/>
          </w:tcPr>
          <w:p w14:paraId="6EA07345" w14:textId="778F155C" w:rsidR="00536619" w:rsidRPr="009B5C4F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(P=0.0698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14:paraId="1C731F8C" w14:textId="1A55A946" w:rsidR="00536619" w:rsidRPr="009B5C4F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(P=0.0919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078DEC8B" w14:textId="10F1D78F" w:rsidR="00536619" w:rsidRPr="00E02D42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(P=0.5261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6AB84A30" w14:textId="4B5C03E1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(P=0.1287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14:paraId="3B030E65" w14:textId="3C36D9DC" w:rsidR="00536619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(P=0.7689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14:paraId="7B58B992" w14:textId="0DF6976D" w:rsidR="00536619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(P=0.0703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36619" w:rsidRPr="008F78CD" w14:paraId="728FEB9F" w14:textId="15D41C21" w:rsidTr="00536619">
        <w:tc>
          <w:tcPr>
            <w:tcW w:w="1209" w:type="dxa"/>
            <w:vAlign w:val="bottom"/>
          </w:tcPr>
          <w:p w14:paraId="24DA184C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1670" w:type="dxa"/>
          </w:tcPr>
          <w:p w14:paraId="5DE2CFAF" w14:textId="74FF62A4" w:rsidR="00536619" w:rsidRPr="00E02D42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0.1803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14:paraId="61464FA1" w14:textId="2D4F170B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0.0291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6169B245" w14:textId="3770B8A2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(P=0.2451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2EE8F8A7" w14:textId="409CE4DF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(P=0.0631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14:paraId="3A97F49D" w14:textId="1652F6B8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(P=0.9164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14:paraId="0547D72A" w14:textId="27FBD5B8" w:rsidR="00536619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0.0412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536619" w:rsidRPr="008F78CD" w14:paraId="7A055399" w14:textId="30160A13" w:rsidTr="00536619">
        <w:tc>
          <w:tcPr>
            <w:tcW w:w="1209" w:type="dxa"/>
            <w:vAlign w:val="bottom"/>
          </w:tcPr>
          <w:p w14:paraId="164F22A2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  <w:tc>
          <w:tcPr>
            <w:tcW w:w="1670" w:type="dxa"/>
          </w:tcPr>
          <w:p w14:paraId="74F05BAB" w14:textId="40D16ED6" w:rsidR="00536619" w:rsidRPr="009B5C4F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(P=0.4797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14:paraId="43F99F83" w14:textId="223A90AE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(P=0.0876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5A69501C" w14:textId="72F5A752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(P=0.6845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1533351D" w14:textId="120C2830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(P=0.4248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14:paraId="6889656F" w14:textId="1A0D461F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(P&gt;0.9999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14:paraId="588D4DFF" w14:textId="3DD9E65D" w:rsidR="00536619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(P=0.0716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36619" w:rsidRPr="008F78CD" w14:paraId="7DB540B6" w14:textId="3FF61A56" w:rsidTr="00536619">
        <w:tc>
          <w:tcPr>
            <w:tcW w:w="1209" w:type="dxa"/>
            <w:vAlign w:val="bottom"/>
          </w:tcPr>
          <w:p w14:paraId="39651396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1670" w:type="dxa"/>
          </w:tcPr>
          <w:p w14:paraId="75AD36D5" w14:textId="346B832B" w:rsidR="00536619" w:rsidRPr="009B5C4F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(P=0.4328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14:paraId="111D8550" w14:textId="4200EAEB" w:rsidR="00536619" w:rsidRPr="009B5C4F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(P=0.0775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34901253" w14:textId="2BB9A999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(P=0.6169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161BBFD7" w14:textId="40A1C5E7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(P=0.3776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14:paraId="419B4BBC" w14:textId="2FC3296F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(P=0.9188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14:paraId="5F5D21E4" w14:textId="1D630F33" w:rsidR="00536619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(P=0.0919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6F324C54" w14:textId="2E424F74" w:rsidR="008D7020" w:rsidRDefault="008D7020" w:rsidP="003E19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964"/>
        <w:gridCol w:w="1762"/>
        <w:gridCol w:w="1747"/>
      </w:tblGrid>
      <w:tr w:rsidR="00536619" w14:paraId="6F4FA8A5" w14:textId="77777777" w:rsidTr="000005EE">
        <w:tc>
          <w:tcPr>
            <w:tcW w:w="7056" w:type="dxa"/>
            <w:gridSpan w:val="4"/>
          </w:tcPr>
          <w:p w14:paraId="017E8F64" w14:textId="10150D79" w:rsidR="00536619" w:rsidRDefault="00536619" w:rsidP="0000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GC-26 (CEF)</w:t>
            </w:r>
          </w:p>
        </w:tc>
      </w:tr>
      <w:tr w:rsidR="00536619" w14:paraId="66B997A4" w14:textId="77777777" w:rsidTr="000005EE">
        <w:tc>
          <w:tcPr>
            <w:tcW w:w="1583" w:type="dxa"/>
          </w:tcPr>
          <w:p w14:paraId="5E05C06C" w14:textId="77777777" w:rsidR="00536619" w:rsidRPr="00E5104A" w:rsidRDefault="0053661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1964" w:type="dxa"/>
          </w:tcPr>
          <w:p w14:paraId="1DB3C5A1" w14:textId="77777777" w:rsidR="00536619" w:rsidRPr="009B5C4F" w:rsidRDefault="00536619" w:rsidP="000005EE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0.125</w:t>
            </w:r>
          </w:p>
        </w:tc>
        <w:tc>
          <w:tcPr>
            <w:tcW w:w="1762" w:type="dxa"/>
          </w:tcPr>
          <w:p w14:paraId="14B17587" w14:textId="77777777" w:rsidR="00536619" w:rsidRPr="009B5C4F" w:rsidRDefault="00536619" w:rsidP="000005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0.625</w:t>
            </w:r>
          </w:p>
        </w:tc>
        <w:tc>
          <w:tcPr>
            <w:tcW w:w="1747" w:type="dxa"/>
          </w:tcPr>
          <w:p w14:paraId="76F66CD1" w14:textId="77777777" w:rsidR="00536619" w:rsidRDefault="0053661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3.125</w:t>
            </w:r>
          </w:p>
        </w:tc>
      </w:tr>
      <w:tr w:rsidR="00536619" w:rsidRPr="00E02D42" w14:paraId="0B7C7959" w14:textId="77777777" w:rsidTr="000005EE">
        <w:tc>
          <w:tcPr>
            <w:tcW w:w="1583" w:type="dxa"/>
            <w:vAlign w:val="bottom"/>
          </w:tcPr>
          <w:p w14:paraId="78FB6962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1964" w:type="dxa"/>
          </w:tcPr>
          <w:p w14:paraId="6006C9A3" w14:textId="29E871D6" w:rsidR="00536619" w:rsidRPr="009B5C4F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(P=0.3371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7F7267EC" w14:textId="2136DFBF" w:rsidR="00536619" w:rsidRPr="009B5C4F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(P=0.0782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6309D6A6" w14:textId="5C7452E8" w:rsidR="00536619" w:rsidRPr="00E02D42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(P=0.0571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36619" w:rsidRPr="008F78CD" w14:paraId="7C5C9825" w14:textId="77777777" w:rsidTr="000005EE">
        <w:tc>
          <w:tcPr>
            <w:tcW w:w="1583" w:type="dxa"/>
            <w:vAlign w:val="bottom"/>
          </w:tcPr>
          <w:p w14:paraId="4147F30B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1964" w:type="dxa"/>
          </w:tcPr>
          <w:p w14:paraId="0043D12E" w14:textId="45912B8B" w:rsidR="00536619" w:rsidRPr="00E02D42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(P=0.5605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44BC7F91" w14:textId="7723A64A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(P=0.1725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0E76BDD0" w14:textId="1BB380B1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(P=0.1407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36619" w:rsidRPr="008F78CD" w14:paraId="44E7BF6D" w14:textId="77777777" w:rsidTr="000005EE">
        <w:tc>
          <w:tcPr>
            <w:tcW w:w="1583" w:type="dxa"/>
            <w:vAlign w:val="bottom"/>
          </w:tcPr>
          <w:p w14:paraId="0745BD81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  <w:tc>
          <w:tcPr>
            <w:tcW w:w="1964" w:type="dxa"/>
          </w:tcPr>
          <w:p w14:paraId="1983AD4C" w14:textId="3003C562" w:rsidR="00536619" w:rsidRPr="009B5C4F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(P=0.3866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6B9BEF42" w14:textId="23C9FBED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(P=0.2154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5836AF16" w14:textId="27693A28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0.0297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536619" w:rsidRPr="008F78CD" w14:paraId="6C8B7DF6" w14:textId="77777777" w:rsidTr="000005EE">
        <w:tc>
          <w:tcPr>
            <w:tcW w:w="1583" w:type="dxa"/>
            <w:vAlign w:val="bottom"/>
          </w:tcPr>
          <w:p w14:paraId="09A789AC" w14:textId="77777777" w:rsidR="00536619" w:rsidRPr="008F78CD" w:rsidRDefault="00536619" w:rsidP="00536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1964" w:type="dxa"/>
          </w:tcPr>
          <w:p w14:paraId="7B59537D" w14:textId="3DC3DC27" w:rsidR="00536619" w:rsidRPr="009B5C4F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(P=0.1880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2CE4D19B" w14:textId="2399953A" w:rsidR="00536619" w:rsidRPr="009B5C4F" w:rsidRDefault="00536619" w:rsidP="005366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(P=0.0706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6149F010" w14:textId="4FEDB2D5" w:rsidR="00536619" w:rsidRPr="008F78CD" w:rsidRDefault="00536619" w:rsidP="00536619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(P=0.0076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40EEEE15" w14:textId="47AD2236" w:rsidR="00536619" w:rsidRDefault="00536619" w:rsidP="003E19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"/>
        <w:gridCol w:w="1375"/>
        <w:gridCol w:w="1353"/>
        <w:gridCol w:w="1352"/>
        <w:gridCol w:w="1352"/>
        <w:gridCol w:w="1314"/>
        <w:gridCol w:w="1305"/>
        <w:gridCol w:w="1305"/>
      </w:tblGrid>
      <w:tr w:rsidR="00245C97" w14:paraId="624CA902" w14:textId="64264883" w:rsidTr="000005EE">
        <w:tc>
          <w:tcPr>
            <w:tcW w:w="10194" w:type="dxa"/>
            <w:gridSpan w:val="8"/>
          </w:tcPr>
          <w:p w14:paraId="2BB8A321" w14:textId="5FD30E25" w:rsidR="00245C97" w:rsidRDefault="00245C97" w:rsidP="00000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GC-30 (CEF)</w:t>
            </w:r>
          </w:p>
        </w:tc>
      </w:tr>
      <w:tr w:rsidR="00245C97" w14:paraId="0BE22ACB" w14:textId="65570526" w:rsidTr="00245C97">
        <w:tc>
          <w:tcPr>
            <w:tcW w:w="988" w:type="dxa"/>
          </w:tcPr>
          <w:p w14:paraId="31FC9E00" w14:textId="77777777" w:rsidR="00245C97" w:rsidRPr="00E5104A" w:rsidRDefault="00245C97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4A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1493" w:type="dxa"/>
          </w:tcPr>
          <w:p w14:paraId="43462B89" w14:textId="77D74028" w:rsidR="00245C97" w:rsidRPr="009B5C4F" w:rsidRDefault="00245C97" w:rsidP="000005EE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0.05</w:t>
            </w:r>
          </w:p>
        </w:tc>
        <w:tc>
          <w:tcPr>
            <w:tcW w:w="1435" w:type="dxa"/>
          </w:tcPr>
          <w:p w14:paraId="7600EFD2" w14:textId="606F4BD3" w:rsidR="00245C97" w:rsidRPr="009B5C4F" w:rsidRDefault="00245C97" w:rsidP="000005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1</w:t>
            </w:r>
          </w:p>
        </w:tc>
        <w:tc>
          <w:tcPr>
            <w:tcW w:w="1431" w:type="dxa"/>
          </w:tcPr>
          <w:p w14:paraId="1CFD4F51" w14:textId="51623274" w:rsidR="00245C97" w:rsidRDefault="00245C97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5</w:t>
            </w:r>
          </w:p>
        </w:tc>
        <w:tc>
          <w:tcPr>
            <w:tcW w:w="1431" w:type="dxa"/>
          </w:tcPr>
          <w:p w14:paraId="3CD88C00" w14:textId="3479051E" w:rsidR="00245C97" w:rsidRDefault="00245C97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</w:t>
            </w:r>
          </w:p>
        </w:tc>
        <w:tc>
          <w:tcPr>
            <w:tcW w:w="1330" w:type="dxa"/>
          </w:tcPr>
          <w:p w14:paraId="5A7FB0F8" w14:textId="05F08662" w:rsidR="00245C97" w:rsidRDefault="00245C97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50</w:t>
            </w:r>
          </w:p>
        </w:tc>
        <w:tc>
          <w:tcPr>
            <w:tcW w:w="1305" w:type="dxa"/>
          </w:tcPr>
          <w:p w14:paraId="6FB4F32E" w14:textId="405EFE46" w:rsidR="00245C97" w:rsidRDefault="00245C97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500</w:t>
            </w:r>
          </w:p>
        </w:tc>
        <w:tc>
          <w:tcPr>
            <w:tcW w:w="781" w:type="dxa"/>
          </w:tcPr>
          <w:p w14:paraId="566D6CAD" w14:textId="48EA271F" w:rsidR="00245C97" w:rsidRDefault="00245C97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1000</w:t>
            </w:r>
          </w:p>
        </w:tc>
      </w:tr>
      <w:tr w:rsidR="00245C97" w14:paraId="7A0AE16E" w14:textId="3EEF1BF0" w:rsidTr="00245C97">
        <w:tc>
          <w:tcPr>
            <w:tcW w:w="988" w:type="dxa"/>
            <w:vAlign w:val="bottom"/>
          </w:tcPr>
          <w:p w14:paraId="7E90639E" w14:textId="77777777" w:rsidR="00245C97" w:rsidRPr="008F78CD" w:rsidRDefault="00245C97" w:rsidP="00245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1493" w:type="dxa"/>
          </w:tcPr>
          <w:p w14:paraId="044A953F" w14:textId="6997689F" w:rsidR="00245C97" w:rsidRPr="009B5C4F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(P=0.0802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14:paraId="3C4C3448" w14:textId="3B1D1AEF" w:rsidR="00245C97" w:rsidRPr="009B5C4F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(P=0.2197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527E6FF1" w14:textId="6DCBA11B" w:rsidR="00245C97" w:rsidRPr="00E02D42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(P=0.5384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57995CD2" w14:textId="5FCABF57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45C9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(P=0.0433)</w:t>
            </w:r>
          </w:p>
        </w:tc>
        <w:tc>
          <w:tcPr>
            <w:tcW w:w="1330" w:type="dxa"/>
          </w:tcPr>
          <w:p w14:paraId="318AD030" w14:textId="3831907F" w:rsidR="00245C97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0.0048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14:paraId="35618A7E" w14:textId="0A647D21" w:rsidR="00245C97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(P=0.0872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1" w:type="dxa"/>
          </w:tcPr>
          <w:p w14:paraId="760FA006" w14:textId="51F582A8" w:rsidR="00245C97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(P=0.0763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245C97" w14:paraId="3E082402" w14:textId="507AFE37" w:rsidTr="00245C97">
        <w:tc>
          <w:tcPr>
            <w:tcW w:w="988" w:type="dxa"/>
            <w:vAlign w:val="bottom"/>
          </w:tcPr>
          <w:p w14:paraId="0E773B1D" w14:textId="77777777" w:rsidR="00245C97" w:rsidRPr="008F78CD" w:rsidRDefault="00245C97" w:rsidP="00245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1493" w:type="dxa"/>
          </w:tcPr>
          <w:p w14:paraId="0F238EA5" w14:textId="53C0E009" w:rsidR="00245C97" w:rsidRPr="00E02D42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02D42">
              <w:rPr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0.3091</w:t>
            </w:r>
            <w:r w:rsidRPr="00E0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14:paraId="622411E0" w14:textId="2A445008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bookmarkStart w:id="28" w:name="OLE_LINK187"/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0.0493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28"/>
          </w:p>
        </w:tc>
        <w:tc>
          <w:tcPr>
            <w:tcW w:w="1431" w:type="dxa"/>
          </w:tcPr>
          <w:p w14:paraId="1CCEB896" w14:textId="1C3535CF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(P=0.2372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418C0FC9" w14:textId="7E5C44F6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0.0484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330" w:type="dxa"/>
          </w:tcPr>
          <w:p w14:paraId="35465BD3" w14:textId="435E7A4C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0.0010)</w:t>
            </w:r>
          </w:p>
        </w:tc>
        <w:tc>
          <w:tcPr>
            <w:tcW w:w="1305" w:type="dxa"/>
          </w:tcPr>
          <w:p w14:paraId="673D8444" w14:textId="5E63CE7B" w:rsidR="00245C97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29" w:name="OLE_LINK189"/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0.0245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29"/>
          </w:p>
        </w:tc>
        <w:tc>
          <w:tcPr>
            <w:tcW w:w="781" w:type="dxa"/>
          </w:tcPr>
          <w:p w14:paraId="19775D86" w14:textId="752651BF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(P=0.0649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245C97" w14:paraId="189AF4C2" w14:textId="134B937B" w:rsidTr="00245C97">
        <w:tc>
          <w:tcPr>
            <w:tcW w:w="988" w:type="dxa"/>
            <w:vAlign w:val="bottom"/>
          </w:tcPr>
          <w:p w14:paraId="595A2B81" w14:textId="77777777" w:rsidR="00245C97" w:rsidRPr="008F78CD" w:rsidRDefault="00245C97" w:rsidP="00245C9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  <w:tc>
          <w:tcPr>
            <w:tcW w:w="1493" w:type="dxa"/>
          </w:tcPr>
          <w:p w14:paraId="7343D857" w14:textId="6A046BAC" w:rsidR="00245C97" w:rsidRPr="009B5C4F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(P=0.5966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14:paraId="0CCF71B4" w14:textId="0901D2F0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(P=0.4629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0D49AFAE" w14:textId="38F3D196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(P=0.5944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5EE55CE8" w14:textId="2FEBB9BE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(P=0.1213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30" w:type="dxa"/>
          </w:tcPr>
          <w:p w14:paraId="202A210D" w14:textId="3E13CCE9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(P=0.1572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14:paraId="0B42B15D" w14:textId="67BA0092" w:rsidR="00245C97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0.0287</w:t>
            </w:r>
            <w:r w:rsidRPr="008F78C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781" w:type="dxa"/>
          </w:tcPr>
          <w:p w14:paraId="55659931" w14:textId="7DD31463" w:rsidR="00245C97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0" w:name="OLE_LINK188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(P=0.1130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30"/>
          </w:p>
        </w:tc>
      </w:tr>
      <w:tr w:rsidR="00245C97" w14:paraId="7C45426D" w14:textId="35B2DFE4" w:rsidTr="00245C97">
        <w:tc>
          <w:tcPr>
            <w:tcW w:w="988" w:type="dxa"/>
            <w:vAlign w:val="bottom"/>
          </w:tcPr>
          <w:p w14:paraId="0BAC8441" w14:textId="77777777" w:rsidR="00245C97" w:rsidRPr="008F78CD" w:rsidRDefault="00245C97" w:rsidP="00245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1493" w:type="dxa"/>
          </w:tcPr>
          <w:p w14:paraId="745A79EB" w14:textId="5F79F721" w:rsidR="00245C97" w:rsidRPr="009B5C4F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(P=0.4061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14:paraId="4E041113" w14:textId="47ED1A01" w:rsidR="00245C97" w:rsidRPr="009B5C4F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(P=0.5765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0D0FE48A" w14:textId="475F5AA1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(P=0.3601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35BF456B" w14:textId="079E40F4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(P=0.1363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30" w:type="dxa"/>
          </w:tcPr>
          <w:p w14:paraId="05D6F80F" w14:textId="77D96E51" w:rsidR="00245C97" w:rsidRPr="008F78CD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(P=0.2100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14:paraId="22F7174A" w14:textId="1D463235" w:rsidR="00245C97" w:rsidRPr="00245C97" w:rsidRDefault="00245C97" w:rsidP="00245C9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45C9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(P=0.0218)</w:t>
            </w:r>
          </w:p>
        </w:tc>
        <w:tc>
          <w:tcPr>
            <w:tcW w:w="781" w:type="dxa"/>
          </w:tcPr>
          <w:p w14:paraId="2A4407AB" w14:textId="311406C6" w:rsidR="00245C97" w:rsidRDefault="00245C97" w:rsidP="00245C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(P=0.0629</w:t>
            </w:r>
            <w:r w:rsidRPr="009B5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5806593E" w14:textId="77777777" w:rsidR="00245C97" w:rsidRDefault="00245C97" w:rsidP="003E190A">
      <w:pPr>
        <w:rPr>
          <w:rFonts w:ascii="Times New Roman" w:hAnsi="Times New Roman" w:cs="Times New Roman"/>
          <w:sz w:val="24"/>
          <w:szCs w:val="24"/>
        </w:rPr>
      </w:pPr>
    </w:p>
    <w:p w14:paraId="55A6D86E" w14:textId="0DADD89B" w:rsidR="003E190A" w:rsidRPr="00245C97" w:rsidRDefault="00ED14B7" w:rsidP="00245C9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45C97">
        <w:rPr>
          <w:rFonts w:ascii="Times New Roman" w:hAnsi="Times New Roman" w:cs="Times New Roman"/>
          <w:b/>
          <w:sz w:val="28"/>
          <w:u w:val="single"/>
        </w:rPr>
        <w:t>Supplementary figures</w:t>
      </w:r>
    </w:p>
    <w:p w14:paraId="615B6ABA" w14:textId="2E6B31D2" w:rsidR="00ED14B7" w:rsidRPr="00723F0F" w:rsidRDefault="00ED14B7" w:rsidP="003E190A">
      <w:pPr>
        <w:rPr>
          <w:rFonts w:ascii="Times New Roman" w:hAnsi="Times New Roman" w:cs="Times New Roman"/>
          <w:sz w:val="24"/>
        </w:rPr>
      </w:pPr>
      <w:r w:rsidRPr="00723F0F">
        <w:rPr>
          <w:rFonts w:ascii="Times New Roman" w:hAnsi="Times New Roman" w:cs="Times New Roman"/>
          <w:b/>
          <w:sz w:val="24"/>
        </w:rPr>
        <w:t>Figure 1S</w:t>
      </w:r>
      <w:r>
        <w:rPr>
          <w:rFonts w:ascii="Times New Roman" w:hAnsi="Times New Roman" w:cs="Times New Roman"/>
          <w:sz w:val="24"/>
        </w:rPr>
        <w:t>.</w:t>
      </w:r>
      <w:r w:rsidR="00DA1564">
        <w:rPr>
          <w:rFonts w:ascii="Times New Roman" w:hAnsi="Times New Roman" w:cs="Times New Roman"/>
          <w:sz w:val="24"/>
        </w:rPr>
        <w:t xml:space="preserve"> The e</w:t>
      </w:r>
      <w:r w:rsidR="00723F0F">
        <w:rPr>
          <w:rFonts w:ascii="Times New Roman" w:hAnsi="Times New Roman" w:cs="Times New Roman"/>
          <w:sz w:val="24"/>
        </w:rPr>
        <w:t xml:space="preserve">ffect </w:t>
      </w:r>
      <w:r w:rsidR="00DA1564">
        <w:rPr>
          <w:rFonts w:ascii="Times New Roman" w:hAnsi="Times New Roman" w:cs="Times New Roman"/>
          <w:sz w:val="24"/>
        </w:rPr>
        <w:t>of growth supplements</w:t>
      </w:r>
      <w:r w:rsidR="00723F0F">
        <w:rPr>
          <w:rFonts w:ascii="Times New Roman" w:hAnsi="Times New Roman" w:cs="Times New Roman"/>
          <w:sz w:val="24"/>
        </w:rPr>
        <w:t xml:space="preserve"> on </w:t>
      </w:r>
      <w:r w:rsidR="00723F0F">
        <w:rPr>
          <w:rFonts w:ascii="Times New Roman" w:hAnsi="Times New Roman" w:cs="Times New Roman"/>
          <w:i/>
          <w:sz w:val="24"/>
        </w:rPr>
        <w:t xml:space="preserve">G. mellonella </w:t>
      </w:r>
      <w:r w:rsidR="00DA1564">
        <w:rPr>
          <w:rFonts w:ascii="Times New Roman" w:hAnsi="Times New Roman" w:cs="Times New Roman"/>
          <w:sz w:val="24"/>
        </w:rPr>
        <w:t xml:space="preserve">survival </w:t>
      </w:r>
      <w:r w:rsidR="00DA1564"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</w:t>
      </w:r>
      <w:r w:rsidR="00DA1564">
        <w:rPr>
          <w:rFonts w:ascii="Times New Roman" w:hAnsi="Times New Roman" w:cs="Times New Roman"/>
          <w:sz w:val="24"/>
          <w:szCs w:val="24"/>
        </w:rPr>
        <w:t xml:space="preserve"> infected with different growth supplements</w:t>
      </w:r>
      <w:r w:rsidR="00DA1564" w:rsidRPr="009B032E">
        <w:rPr>
          <w:rFonts w:ascii="Times New Roman" w:hAnsi="Times New Roman" w:cs="Times New Roman"/>
          <w:sz w:val="24"/>
          <w:szCs w:val="24"/>
        </w:rPr>
        <w:t xml:space="preserve"> were examined for survival by respo</w:t>
      </w:r>
      <w:r w:rsidR="00DA1564">
        <w:rPr>
          <w:rFonts w:ascii="Times New Roman" w:hAnsi="Times New Roman" w:cs="Times New Roman"/>
          <w:sz w:val="24"/>
          <w:szCs w:val="24"/>
        </w:rPr>
        <w:t>nse to touch over a period of 72</w:t>
      </w:r>
      <w:r w:rsidR="00DA1564" w:rsidRPr="009B032E">
        <w:rPr>
          <w:rFonts w:ascii="Times New Roman" w:hAnsi="Times New Roman" w:cs="Times New Roman"/>
          <w:sz w:val="24"/>
          <w:szCs w:val="24"/>
        </w:rPr>
        <w:t xml:space="preserve"> h.</w:t>
      </w:r>
      <w:r w:rsidR="00DA1564">
        <w:rPr>
          <w:rFonts w:ascii="Times New Roman" w:hAnsi="Times New Roman" w:cs="Times New Roman"/>
          <w:sz w:val="24"/>
          <w:szCs w:val="24"/>
        </w:rPr>
        <w:t xml:space="preserve"> </w:t>
      </w:r>
      <w:r w:rsidR="00DA1564" w:rsidRPr="009B032E">
        <w:rPr>
          <w:rFonts w:ascii="Times New Roman" w:hAnsi="Times New Roman" w:cs="Times New Roman"/>
          <w:sz w:val="24"/>
          <w:szCs w:val="24"/>
        </w:rPr>
        <w:t>Data are m</w:t>
      </w:r>
      <w:r w:rsidR="00DA1564">
        <w:rPr>
          <w:rFonts w:ascii="Times New Roman" w:hAnsi="Times New Roman" w:cs="Times New Roman"/>
          <w:sz w:val="24"/>
          <w:szCs w:val="24"/>
        </w:rPr>
        <w:t>ean survival from a minimum of 6</w:t>
      </w:r>
      <w:r w:rsidR="00DA1564"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 w:rsidR="00DA1564">
        <w:rPr>
          <w:rFonts w:ascii="Times New Roman" w:hAnsi="Times New Roman" w:cs="Times New Roman"/>
          <w:sz w:val="24"/>
          <w:szCs w:val="24"/>
        </w:rPr>
        <w:t>ndard deviation of the</w:t>
      </w:r>
      <w:r w:rsidR="00DA1564"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</w:t>
      </w:r>
      <w:r w:rsidR="00DA1564">
        <w:rPr>
          <w:rFonts w:ascii="Times New Roman" w:hAnsi="Times New Roman" w:cs="Times New Roman"/>
          <w:sz w:val="24"/>
          <w:szCs w:val="24"/>
        </w:rPr>
        <w:t>out between the survival of untreated group against remaining groups</w:t>
      </w:r>
      <w:r w:rsidR="00DA1564"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1414"/>
        <w:gridCol w:w="1736"/>
        <w:gridCol w:w="1414"/>
        <w:gridCol w:w="1540"/>
        <w:gridCol w:w="1305"/>
        <w:gridCol w:w="1305"/>
      </w:tblGrid>
      <w:tr w:rsidR="00A44616" w:rsidRPr="009B032E" w14:paraId="5B1E6E81" w14:textId="0E63FFBD" w:rsidTr="00ED14B7">
        <w:tc>
          <w:tcPr>
            <w:tcW w:w="1498" w:type="dxa"/>
          </w:tcPr>
          <w:p w14:paraId="33F24B44" w14:textId="001663CB" w:rsidR="00ED14B7" w:rsidRPr="009B032E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Growth supplement</w:t>
            </w: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713E51EE" w14:textId="77777777" w:rsidR="00ED14B7" w:rsidRPr="009B032E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1620" w:type="dxa"/>
          </w:tcPr>
          <w:p w14:paraId="7EDA1CAE" w14:textId="6ED4E067" w:rsidR="00ED14B7" w:rsidRPr="009B032E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Trauma</w:t>
            </w:r>
          </w:p>
        </w:tc>
        <w:tc>
          <w:tcPr>
            <w:tcW w:w="1836" w:type="dxa"/>
          </w:tcPr>
          <w:p w14:paraId="108B3DEB" w14:textId="758369D7" w:rsidR="00ED14B7" w:rsidRPr="009B032E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Supplemented GC broth</w:t>
            </w:r>
          </w:p>
        </w:tc>
        <w:tc>
          <w:tcPr>
            <w:tcW w:w="1620" w:type="dxa"/>
          </w:tcPr>
          <w:p w14:paraId="48D319D7" w14:textId="6D795388" w:rsidR="00ED14B7" w:rsidRPr="009B032E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PBS</w:t>
            </w:r>
          </w:p>
        </w:tc>
        <w:tc>
          <w:tcPr>
            <w:tcW w:w="1620" w:type="dxa"/>
          </w:tcPr>
          <w:p w14:paraId="65933328" w14:textId="618DD884" w:rsidR="00ED14B7" w:rsidRPr="009B032E" w:rsidRDefault="00ED14B7" w:rsidP="00A4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PBS + </w:t>
            </w:r>
            <w:r w:rsidR="00A44616">
              <w:rPr>
                <w:rFonts w:ascii="Times New Roman" w:hAnsi="Times New Roman" w:cs="Times New Roman"/>
                <w:b/>
                <w:sz w:val="24"/>
                <w:szCs w:val="24"/>
              </w:rPr>
              <w:t>GC supplements</w:t>
            </w:r>
          </w:p>
        </w:tc>
        <w:tc>
          <w:tcPr>
            <w:tcW w:w="1000" w:type="dxa"/>
          </w:tcPr>
          <w:p w14:paraId="6F1DF5A3" w14:textId="51D60526" w:rsidR="00ED14B7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PBS + ferric nitrate</w:t>
            </w:r>
          </w:p>
        </w:tc>
        <w:tc>
          <w:tcPr>
            <w:tcW w:w="1000" w:type="dxa"/>
          </w:tcPr>
          <w:p w14:paraId="2D56AE15" w14:textId="344CFA31" w:rsidR="00ED14B7" w:rsidRDefault="00ED14B7" w:rsidP="00A4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PBS + </w:t>
            </w:r>
            <w:r w:rsidR="00A44616">
              <w:rPr>
                <w:rFonts w:ascii="Times New Roman" w:hAnsi="Times New Roman" w:cs="Times New Roman"/>
                <w:b/>
                <w:sz w:val="24"/>
                <w:szCs w:val="24"/>
              </w:rPr>
              <w:t>ferric citrate</w:t>
            </w:r>
          </w:p>
        </w:tc>
      </w:tr>
      <w:tr w:rsidR="00A44616" w:rsidRPr="00B829D6" w14:paraId="1E023ECE" w14:textId="71612CD9" w:rsidTr="00ED14B7">
        <w:tc>
          <w:tcPr>
            <w:tcW w:w="1498" w:type="dxa"/>
          </w:tcPr>
          <w:p w14:paraId="3982370F" w14:textId="17D2B6A0" w:rsidR="00ED14B7" w:rsidRPr="00ED14B7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4B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0" w:type="dxa"/>
          </w:tcPr>
          <w:p w14:paraId="53871F60" w14:textId="5E39B40C" w:rsidR="00ED14B7" w:rsidRPr="00A44616" w:rsidRDefault="00A01B4A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(P=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0.0810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36" w:type="dxa"/>
          </w:tcPr>
          <w:p w14:paraId="01CB996B" w14:textId="7DE1490A" w:rsidR="00ED14B7" w:rsidRPr="00A01B4A" w:rsidRDefault="00ED14B7" w:rsidP="000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 w:rsidR="00A01B4A"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=0.0214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7AC954CA" w14:textId="428461E8" w:rsidR="00ED14B7" w:rsidRPr="00A44616" w:rsidRDefault="00A01B4A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=0.0713)</w:t>
            </w:r>
          </w:p>
        </w:tc>
        <w:tc>
          <w:tcPr>
            <w:tcW w:w="1620" w:type="dxa"/>
          </w:tcPr>
          <w:p w14:paraId="18C6CF0F" w14:textId="06B6BF1C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=0.1159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14:paraId="2A97EFA8" w14:textId="52EC6BDE" w:rsidR="00ED14B7" w:rsidRPr="00A44616" w:rsidRDefault="00A44616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(P=0.0007)</w:t>
            </w:r>
          </w:p>
        </w:tc>
        <w:tc>
          <w:tcPr>
            <w:tcW w:w="1000" w:type="dxa"/>
          </w:tcPr>
          <w:p w14:paraId="38027D24" w14:textId="7DB89E88" w:rsidR="00ED14B7" w:rsidRPr="00A44616" w:rsidRDefault="00A44616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A44616" w:rsidRPr="00B829D6" w14:paraId="07E37FAD" w14:textId="52878EBE" w:rsidTr="00ED14B7">
        <w:tc>
          <w:tcPr>
            <w:tcW w:w="1498" w:type="dxa"/>
          </w:tcPr>
          <w:p w14:paraId="57301BD5" w14:textId="10A22F39" w:rsidR="00ED14B7" w:rsidRPr="00ED14B7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4B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20" w:type="dxa"/>
          </w:tcPr>
          <w:p w14:paraId="6BA8A0A7" w14:textId="3D980193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 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(P=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0.0530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36" w:type="dxa"/>
          </w:tcPr>
          <w:p w14:paraId="3F28248C" w14:textId="2B883F23" w:rsidR="00ED14B7" w:rsidRPr="00A44616" w:rsidRDefault="00A44616" w:rsidP="00A446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=0.1100)</w:t>
            </w:r>
          </w:p>
        </w:tc>
        <w:tc>
          <w:tcPr>
            <w:tcW w:w="1620" w:type="dxa"/>
          </w:tcPr>
          <w:p w14:paraId="020EEEB2" w14:textId="23199CD4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 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=0.0789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11E7E25B" w14:textId="23442EDE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=0.1143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14:paraId="0A5B14CA" w14:textId="18EAA395" w:rsidR="00ED14B7" w:rsidRPr="00A44616" w:rsidRDefault="00A44616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(P=0.0011)</w:t>
            </w:r>
          </w:p>
        </w:tc>
        <w:tc>
          <w:tcPr>
            <w:tcW w:w="1000" w:type="dxa"/>
          </w:tcPr>
          <w:p w14:paraId="357BDF7F" w14:textId="02469605" w:rsidR="00ED14B7" w:rsidRPr="00A44616" w:rsidRDefault="00A44616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A44616" w:rsidRPr="00B829D6" w14:paraId="50A7312D" w14:textId="6C39E81F" w:rsidTr="00ED14B7">
        <w:tc>
          <w:tcPr>
            <w:tcW w:w="1498" w:type="dxa"/>
          </w:tcPr>
          <w:p w14:paraId="3DA5C652" w14:textId="42909591" w:rsidR="00ED14B7" w:rsidRPr="00ED14B7" w:rsidRDefault="00ED14B7" w:rsidP="000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4B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20" w:type="dxa"/>
          </w:tcPr>
          <w:p w14:paraId="1BB613A7" w14:textId="3873CAD7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(P=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0.7105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36" w:type="dxa"/>
          </w:tcPr>
          <w:p w14:paraId="331CBBAB" w14:textId="79F8A4F2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=0.7569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70586C54" w14:textId="50E991B5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=0.6970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0B40D139" w14:textId="0DB27420" w:rsidR="00ED14B7" w:rsidRPr="00A44616" w:rsidRDefault="00A44616" w:rsidP="00032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(P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=0.3499</w:t>
            </w:r>
            <w:r w:rsidR="00ED14B7"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14:paraId="29223017" w14:textId="02857D20" w:rsidR="00ED14B7" w:rsidRPr="00A44616" w:rsidRDefault="00A44616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(P=0.0083)</w:t>
            </w:r>
          </w:p>
        </w:tc>
        <w:tc>
          <w:tcPr>
            <w:tcW w:w="1000" w:type="dxa"/>
          </w:tcPr>
          <w:p w14:paraId="048AD710" w14:textId="75D1EB0E" w:rsidR="00ED14B7" w:rsidRPr="00A44616" w:rsidRDefault="00A44616" w:rsidP="00032307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(P=0.0004)</w:t>
            </w:r>
          </w:p>
        </w:tc>
      </w:tr>
    </w:tbl>
    <w:p w14:paraId="00D0B428" w14:textId="77777777" w:rsidR="00ED14B7" w:rsidRDefault="00ED14B7" w:rsidP="003E190A">
      <w:pPr>
        <w:rPr>
          <w:rFonts w:ascii="Times New Roman" w:hAnsi="Times New Roman" w:cs="Times New Roman"/>
          <w:sz w:val="24"/>
        </w:rPr>
      </w:pPr>
    </w:p>
    <w:p w14:paraId="67D2B3DF" w14:textId="25064866" w:rsidR="00DA1564" w:rsidRPr="004352BB" w:rsidRDefault="00DA1564" w:rsidP="00435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Figure 2</w:t>
      </w:r>
      <w:r w:rsidR="003F43E2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. The effect of </w:t>
      </w:r>
      <w:r w:rsidR="004352BB">
        <w:rPr>
          <w:rFonts w:ascii="Times New Roman" w:hAnsi="Times New Roman" w:cs="Times New Roman"/>
          <w:sz w:val="24"/>
        </w:rPr>
        <w:t xml:space="preserve">varying inoculum dose of </w:t>
      </w:r>
      <w:r>
        <w:rPr>
          <w:rFonts w:ascii="Times New Roman" w:hAnsi="Times New Roman" w:cs="Times New Roman"/>
          <w:sz w:val="24"/>
        </w:rPr>
        <w:t xml:space="preserve">sialylated </w:t>
      </w:r>
      <w:r>
        <w:rPr>
          <w:rFonts w:ascii="Times New Roman" w:hAnsi="Times New Roman" w:cs="Times New Roman"/>
          <w:i/>
          <w:sz w:val="24"/>
        </w:rPr>
        <w:t xml:space="preserve">N. gonorrhoeae </w:t>
      </w:r>
      <w:r>
        <w:rPr>
          <w:rFonts w:ascii="Times New Roman" w:hAnsi="Times New Roman" w:cs="Times New Roman"/>
          <w:sz w:val="24"/>
        </w:rPr>
        <w:t xml:space="preserve">on </w:t>
      </w:r>
      <w:r w:rsidR="004352BB">
        <w:rPr>
          <w:rFonts w:ascii="Times New Roman" w:hAnsi="Times New Roman" w:cs="Times New Roman"/>
          <w:sz w:val="24"/>
        </w:rPr>
        <w:t xml:space="preserve">the survival of </w:t>
      </w:r>
      <w:r>
        <w:rPr>
          <w:rFonts w:ascii="Times New Roman" w:hAnsi="Times New Roman" w:cs="Times New Roman"/>
          <w:i/>
          <w:sz w:val="24"/>
        </w:rPr>
        <w:t xml:space="preserve">G. mellonella </w:t>
      </w:r>
      <w:r w:rsidR="004352BB">
        <w:rPr>
          <w:rFonts w:ascii="Times New Roman" w:hAnsi="Times New Roman" w:cs="Times New Roman"/>
          <w:sz w:val="24"/>
        </w:rPr>
        <w:t>f</w:t>
      </w:r>
      <w:r w:rsidRPr="009B032E">
        <w:rPr>
          <w:rFonts w:ascii="Times New Roman" w:hAnsi="Times New Roman" w:cs="Times New Roman"/>
          <w:sz w:val="24"/>
          <w:szCs w:val="24"/>
        </w:rPr>
        <w:t>ollowing incubation at 37°C for 48 h. Healthy larva (n = 10 per group)</w:t>
      </w:r>
      <w:r>
        <w:rPr>
          <w:rFonts w:ascii="Times New Roman" w:hAnsi="Times New Roman" w:cs="Times New Roman"/>
          <w:sz w:val="24"/>
          <w:szCs w:val="24"/>
        </w:rPr>
        <w:t xml:space="preserve"> infected with diffe</w:t>
      </w:r>
      <w:r w:rsidR="004352BB">
        <w:rPr>
          <w:rFonts w:ascii="Times New Roman" w:hAnsi="Times New Roman" w:cs="Times New Roman"/>
          <w:sz w:val="24"/>
          <w:szCs w:val="24"/>
        </w:rPr>
        <w:t>ring inocula of sialylated gonococci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2BB">
        <w:rPr>
          <w:rFonts w:ascii="Times New Roman" w:hAnsi="Times New Roman" w:cs="Times New Roman"/>
          <w:sz w:val="24"/>
          <w:szCs w:val="24"/>
        </w:rPr>
        <w:t xml:space="preserve">(up to 5 </w:t>
      </w:r>
      <w:r w:rsidR="004352BB" w:rsidRPr="009B032E">
        <w:rPr>
          <w:rFonts w:ascii="Times New Roman" w:hAnsi="Times New Roman" w:cs="Times New Roman"/>
          <w:sz w:val="24"/>
          <w:szCs w:val="24"/>
        </w:rPr>
        <w:t>× 10</w:t>
      </w:r>
      <w:r w:rsidR="004352B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4352BB" w:rsidRPr="00A535E1">
        <w:rPr>
          <w:rFonts w:ascii="Times New Roman" w:hAnsi="Times New Roman" w:cs="Times New Roman"/>
          <w:sz w:val="24"/>
          <w:szCs w:val="24"/>
        </w:rPr>
        <w:t xml:space="preserve"> </w:t>
      </w:r>
      <w:r w:rsidR="004352BB">
        <w:rPr>
          <w:rFonts w:ascii="Times New Roman" w:hAnsi="Times New Roman" w:cs="Times New Roman"/>
          <w:sz w:val="24"/>
          <w:szCs w:val="24"/>
        </w:rPr>
        <w:t>CFU per larva),</w:t>
      </w:r>
      <w:r w:rsidRPr="009B032E">
        <w:rPr>
          <w:rFonts w:ascii="Times New Roman" w:hAnsi="Times New Roman" w:cs="Times New Roman"/>
          <w:sz w:val="24"/>
          <w:szCs w:val="24"/>
        </w:rPr>
        <w:t xml:space="preserve"> were examined for survival by respo</w:t>
      </w:r>
      <w:r>
        <w:rPr>
          <w:rFonts w:ascii="Times New Roman" w:hAnsi="Times New Roman" w:cs="Times New Roman"/>
          <w:sz w:val="24"/>
          <w:szCs w:val="24"/>
        </w:rPr>
        <w:t xml:space="preserve">nse to touch over a period of </w:t>
      </w:r>
      <w:r w:rsidR="004352BB">
        <w:rPr>
          <w:rFonts w:ascii="Times New Roman" w:hAnsi="Times New Roman" w:cs="Times New Roman"/>
          <w:sz w:val="24"/>
          <w:szCs w:val="24"/>
        </w:rPr>
        <w:t>48</w:t>
      </w:r>
      <w:r w:rsidRPr="009B032E">
        <w:rPr>
          <w:rFonts w:ascii="Times New Roman" w:hAnsi="Times New Roman" w:cs="Times New Roman"/>
          <w:sz w:val="24"/>
          <w:szCs w:val="24"/>
        </w:rPr>
        <w:t xml:space="preserve">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32E">
        <w:rPr>
          <w:rFonts w:ascii="Times New Roman" w:hAnsi="Times New Roman" w:cs="Times New Roman"/>
          <w:sz w:val="24"/>
          <w:szCs w:val="24"/>
        </w:rPr>
        <w:t>Data are m</w:t>
      </w:r>
      <w:r>
        <w:rPr>
          <w:rFonts w:ascii="Times New Roman" w:hAnsi="Times New Roman" w:cs="Times New Roman"/>
          <w:sz w:val="24"/>
          <w:szCs w:val="24"/>
        </w:rPr>
        <w:t xml:space="preserve">ean survival from a minimum of </w:t>
      </w:r>
      <w:r w:rsidR="004352BB">
        <w:rPr>
          <w:rFonts w:ascii="Times New Roman" w:hAnsi="Times New Roman" w:cs="Times New Roman"/>
          <w:sz w:val="24"/>
          <w:szCs w:val="24"/>
        </w:rPr>
        <w:t>4</w:t>
      </w:r>
      <w:r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>
        <w:rPr>
          <w:rFonts w:ascii="Times New Roman" w:hAnsi="Times New Roman" w:cs="Times New Roman"/>
          <w:sz w:val="24"/>
          <w:szCs w:val="24"/>
        </w:rPr>
        <w:t>ndard deviation of the</w:t>
      </w:r>
      <w:r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</w:t>
      </w:r>
      <w:r>
        <w:rPr>
          <w:rFonts w:ascii="Times New Roman" w:hAnsi="Times New Roman" w:cs="Times New Roman"/>
          <w:sz w:val="24"/>
          <w:szCs w:val="24"/>
        </w:rPr>
        <w:t xml:space="preserve">out between </w:t>
      </w:r>
      <w:r w:rsidR="004352BB">
        <w:rPr>
          <w:rFonts w:ascii="Times New Roman" w:hAnsi="Times New Roman" w:cs="Times New Roman"/>
          <w:sz w:val="24"/>
          <w:szCs w:val="24"/>
        </w:rPr>
        <w:t>sialylated and not groups</w:t>
      </w:r>
      <w:r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2301"/>
        <w:gridCol w:w="2300"/>
        <w:gridCol w:w="2300"/>
        <w:gridCol w:w="2300"/>
      </w:tblGrid>
      <w:tr w:rsidR="000B27F6" w:rsidRPr="009B032E" w14:paraId="70ED4A2E" w14:textId="77777777" w:rsidTr="000B27F6">
        <w:tc>
          <w:tcPr>
            <w:tcW w:w="0" w:type="auto"/>
          </w:tcPr>
          <w:p w14:paraId="4E7A09AC" w14:textId="77777777" w:rsidR="000B27F6" w:rsidRPr="009B032E" w:rsidRDefault="000B27F6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3AD1EA58" w14:textId="06B793B5" w:rsidR="000B27F6" w:rsidRPr="009B032E" w:rsidRDefault="000B27F6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0.1 OD vs 0.1 OD (CMP)</w:t>
            </w:r>
          </w:p>
        </w:tc>
        <w:tc>
          <w:tcPr>
            <w:tcW w:w="0" w:type="auto"/>
          </w:tcPr>
          <w:p w14:paraId="22180A29" w14:textId="0B0DB7F0" w:rsidR="000B27F6" w:rsidRPr="009B032E" w:rsidRDefault="000B27F6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0.6 OD vs 0.6 OD (CMP)</w:t>
            </w:r>
          </w:p>
        </w:tc>
        <w:tc>
          <w:tcPr>
            <w:tcW w:w="0" w:type="auto"/>
          </w:tcPr>
          <w:p w14:paraId="0F4A98B8" w14:textId="16283140" w:rsidR="000B27F6" w:rsidRPr="009B032E" w:rsidRDefault="000B27F6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0.8 OD vs 0.8 OD (CMP)</w:t>
            </w:r>
          </w:p>
        </w:tc>
        <w:tc>
          <w:tcPr>
            <w:tcW w:w="0" w:type="auto"/>
          </w:tcPr>
          <w:p w14:paraId="3BD18BCF" w14:textId="755F39D1" w:rsidR="000B27F6" w:rsidRPr="009B032E" w:rsidRDefault="000B27F6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 OD vs 1.0 OD (CMP)</w:t>
            </w:r>
          </w:p>
        </w:tc>
      </w:tr>
      <w:tr w:rsidR="000B27F6" w:rsidRPr="00A44616" w14:paraId="00C145AA" w14:textId="77777777" w:rsidTr="000B27F6">
        <w:tc>
          <w:tcPr>
            <w:tcW w:w="0" w:type="auto"/>
            <w:vAlign w:val="bottom"/>
          </w:tcPr>
          <w:p w14:paraId="5A43B993" w14:textId="0B5A4C81" w:rsidR="000B27F6" w:rsidRPr="000B27F6" w:rsidRDefault="000B27F6" w:rsidP="000B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6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0" w:type="auto"/>
          </w:tcPr>
          <w:p w14:paraId="733327C6" w14:textId="44FE182A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0.1778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C89BBF0" w14:textId="395AB26E" w:rsidR="000B27F6" w:rsidRPr="00A01B4A" w:rsidRDefault="000B27F6" w:rsidP="000B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0.0351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AFB93F9" w14:textId="77B7F3AA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0.0714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0686A42" w14:textId="1E8E25AB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0.6328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B27F6" w:rsidRPr="00A44616" w14:paraId="799281E2" w14:textId="77777777" w:rsidTr="000B27F6">
        <w:tc>
          <w:tcPr>
            <w:tcW w:w="0" w:type="auto"/>
            <w:vAlign w:val="bottom"/>
          </w:tcPr>
          <w:p w14:paraId="119A3C83" w14:textId="003BE048" w:rsidR="000B27F6" w:rsidRPr="000B27F6" w:rsidRDefault="000B27F6" w:rsidP="000B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6">
              <w:rPr>
                <w:rFonts w:ascii="Times New Roman" w:hAnsi="Times New Roman" w:cs="Times New Roman"/>
                <w:b/>
                <w:sz w:val="24"/>
                <w:szCs w:val="20"/>
              </w:rPr>
              <w:t>19</w:t>
            </w:r>
          </w:p>
        </w:tc>
        <w:tc>
          <w:tcPr>
            <w:tcW w:w="0" w:type="auto"/>
          </w:tcPr>
          <w:p w14:paraId="65103871" w14:textId="0FB2496D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(P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&gt;0.9999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A523E00" w14:textId="74190C2A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0.0690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0215A39" w14:textId="5ED9FF43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0.5896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A8EF67B" w14:textId="1123F603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0.7132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B27F6" w:rsidRPr="00A44616" w14:paraId="1FADF2F5" w14:textId="77777777" w:rsidTr="000B27F6">
        <w:tc>
          <w:tcPr>
            <w:tcW w:w="0" w:type="auto"/>
            <w:vAlign w:val="bottom"/>
          </w:tcPr>
          <w:p w14:paraId="048DA1F7" w14:textId="6FE6C0D2" w:rsidR="000B27F6" w:rsidRPr="000B27F6" w:rsidRDefault="000B27F6" w:rsidP="000B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6"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0" w:type="auto"/>
          </w:tcPr>
          <w:p w14:paraId="488B24C5" w14:textId="56FFF3C1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0.3784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D0E8192" w14:textId="6C851A56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0.9448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08D7603" w14:textId="47672414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0.6332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DF51EDD" w14:textId="71DC4883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B2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0.9373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B27F6" w:rsidRPr="00A44616" w14:paraId="502B073C" w14:textId="77777777" w:rsidTr="000B27F6">
        <w:tc>
          <w:tcPr>
            <w:tcW w:w="0" w:type="auto"/>
            <w:vAlign w:val="bottom"/>
          </w:tcPr>
          <w:p w14:paraId="095AF293" w14:textId="02801FE6" w:rsidR="000B27F6" w:rsidRPr="000B27F6" w:rsidRDefault="000B27F6" w:rsidP="000B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6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  <w:tc>
          <w:tcPr>
            <w:tcW w:w="0" w:type="auto"/>
          </w:tcPr>
          <w:p w14:paraId="0118AB53" w14:textId="3C0526C6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0.4211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A71524A" w14:textId="0D79F48A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=0.4697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86EB122" w14:textId="32BAE155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=0.5432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98E38F0" w14:textId="58C37704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=0.8217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0B27F6" w:rsidRPr="00A44616" w14:paraId="21578E84" w14:textId="77777777" w:rsidTr="000B27F6">
        <w:tc>
          <w:tcPr>
            <w:tcW w:w="0" w:type="auto"/>
            <w:vAlign w:val="bottom"/>
          </w:tcPr>
          <w:p w14:paraId="6C1D12C2" w14:textId="08547DEB" w:rsidR="000B27F6" w:rsidRPr="000B27F6" w:rsidRDefault="000B27F6" w:rsidP="000B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6">
              <w:rPr>
                <w:rFonts w:ascii="Times New Roman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0" w:type="auto"/>
          </w:tcPr>
          <w:p w14:paraId="32659783" w14:textId="716C67F0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0.3870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E7239F4" w14:textId="4B346255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=0.8023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F263CC6" w14:textId="2D8B9CE5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=0.5292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8F670F0" w14:textId="50A9E251" w:rsidR="000B27F6" w:rsidRPr="00A44616" w:rsidRDefault="000B27F6" w:rsidP="000B27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=0.8217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75ABBC17" w14:textId="2B258910" w:rsidR="004352BB" w:rsidRPr="004352BB" w:rsidRDefault="004352BB" w:rsidP="003E190A">
      <w:pPr>
        <w:tabs>
          <w:tab w:val="left" w:pos="5773"/>
        </w:tabs>
        <w:rPr>
          <w:rFonts w:ascii="Times New Roman" w:hAnsi="Times New Roman" w:cs="Times New Roman"/>
          <w:sz w:val="24"/>
        </w:rPr>
      </w:pPr>
    </w:p>
    <w:p w14:paraId="736A9D9B" w14:textId="31861A25" w:rsidR="004352BB" w:rsidRDefault="004352BB" w:rsidP="003E190A">
      <w:pPr>
        <w:tabs>
          <w:tab w:val="left" w:pos="5773"/>
        </w:tabs>
        <w:rPr>
          <w:rFonts w:ascii="Times New Roman" w:hAnsi="Times New Roman" w:cs="Times New Roman"/>
          <w:sz w:val="24"/>
          <w:szCs w:val="24"/>
        </w:rPr>
      </w:pPr>
      <w:r w:rsidRPr="004352BB">
        <w:rPr>
          <w:rFonts w:ascii="Times New Roman" w:hAnsi="Times New Roman" w:cs="Times New Roman"/>
          <w:b/>
          <w:sz w:val="24"/>
        </w:rPr>
        <w:t>Figure 3</w:t>
      </w:r>
      <w:r w:rsidR="003F43E2">
        <w:rPr>
          <w:rFonts w:ascii="Times New Roman" w:hAnsi="Times New Roman" w:cs="Times New Roman"/>
          <w:b/>
          <w:sz w:val="24"/>
        </w:rPr>
        <w:t>S</w:t>
      </w:r>
      <w:r w:rsidRPr="004352BB">
        <w:rPr>
          <w:rFonts w:ascii="Times New Roman" w:hAnsi="Times New Roman" w:cs="Times New Roman"/>
          <w:b/>
          <w:sz w:val="24"/>
        </w:rPr>
        <w:t xml:space="preserve">. </w:t>
      </w:r>
      <w:r w:rsidRPr="009B032E">
        <w:rPr>
          <w:rFonts w:ascii="Times New Roman" w:hAnsi="Times New Roman" w:cs="Times New Roman"/>
          <w:sz w:val="24"/>
          <w:szCs w:val="24"/>
        </w:rPr>
        <w:t xml:space="preserve">The effect of varying inoculum dose of </w:t>
      </w:r>
      <w:r w:rsidR="00270CB0">
        <w:rPr>
          <w:rFonts w:ascii="Times New Roman" w:hAnsi="Times New Roman" w:cs="Times New Roman"/>
          <w:i/>
          <w:sz w:val="24"/>
          <w:szCs w:val="24"/>
        </w:rPr>
        <w:t>P. aeruginosa</w:t>
      </w:r>
      <w:r w:rsidRPr="009B032E">
        <w:rPr>
          <w:rFonts w:ascii="Times New Roman" w:hAnsi="Times New Roman" w:cs="Times New Roman"/>
          <w:sz w:val="24"/>
          <w:szCs w:val="24"/>
        </w:rPr>
        <w:t xml:space="preserve"> on the survival of </w:t>
      </w:r>
      <w:r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 infected wit</w:t>
      </w:r>
      <w:r w:rsidR="00270CB0">
        <w:rPr>
          <w:rFonts w:ascii="Times New Roman" w:hAnsi="Times New Roman" w:cs="Times New Roman"/>
          <w:sz w:val="24"/>
          <w:szCs w:val="24"/>
        </w:rPr>
        <w:t xml:space="preserve">h differing inocula of </w:t>
      </w:r>
      <w:r w:rsidR="00270CB0">
        <w:rPr>
          <w:rFonts w:ascii="Times New Roman" w:hAnsi="Times New Roman" w:cs="Times New Roman"/>
          <w:i/>
          <w:sz w:val="24"/>
          <w:szCs w:val="24"/>
        </w:rPr>
        <w:t>P. aeruginosa</w:t>
      </w:r>
      <w:r w:rsidRPr="009B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(up to </w:t>
      </w:r>
      <w:r w:rsidR="00270CB0">
        <w:rPr>
          <w:rFonts w:ascii="Times New Roman" w:hAnsi="Times New Roman" w:cs="Times New Roman"/>
          <w:sz w:val="24"/>
          <w:szCs w:val="24"/>
        </w:rPr>
        <w:t>250,000</w:t>
      </w:r>
      <w:r w:rsidRPr="00A53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CFU per larva)</w:t>
      </w:r>
      <w:r w:rsidRPr="009B032E">
        <w:rPr>
          <w:rFonts w:ascii="Times New Roman" w:hAnsi="Times New Roman" w:cs="Times New Roman"/>
          <w:sz w:val="24"/>
          <w:szCs w:val="24"/>
        </w:rPr>
        <w:t>, were examined for survival by response to touch over a period of 48 h. Data are m</w:t>
      </w:r>
      <w:r w:rsidR="00270CB0">
        <w:rPr>
          <w:rFonts w:ascii="Times New Roman" w:hAnsi="Times New Roman" w:cs="Times New Roman"/>
          <w:sz w:val="24"/>
          <w:szCs w:val="24"/>
        </w:rPr>
        <w:t>ean survival from a minimum of 6</w:t>
      </w:r>
      <w:r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</w:t>
      </w:r>
      <w:r w:rsidRPr="009B032E">
        <w:rPr>
          <w:rFonts w:ascii="Times New Roman" w:hAnsi="Times New Roman" w:cs="Times New Roman"/>
          <w:sz w:val="24"/>
          <w:szCs w:val="24"/>
        </w:rPr>
        <w:lastRenderedPageBreak/>
        <w:t>represent the sta</w:t>
      </w:r>
      <w:r>
        <w:rPr>
          <w:rFonts w:ascii="Times New Roman" w:hAnsi="Times New Roman" w:cs="Times New Roman"/>
          <w:sz w:val="24"/>
          <w:szCs w:val="24"/>
        </w:rPr>
        <w:t>ndard deviation of the</w:t>
      </w:r>
      <w:r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out betw</w:t>
      </w:r>
      <w:r w:rsidR="00270CB0">
        <w:rPr>
          <w:rFonts w:ascii="Times New Roman" w:hAnsi="Times New Roman" w:cs="Times New Roman"/>
          <w:sz w:val="24"/>
          <w:szCs w:val="24"/>
        </w:rPr>
        <w:t xml:space="preserve">een </w:t>
      </w:r>
      <w:r w:rsidR="00ED2EB9">
        <w:rPr>
          <w:rFonts w:ascii="Times New Roman" w:hAnsi="Times New Roman" w:cs="Times New Roman"/>
          <w:sz w:val="24"/>
        </w:rPr>
        <w:t xml:space="preserve">the survival of GC broth infected control group and the survival of </w:t>
      </w:r>
      <w:r w:rsidR="00ED2EB9">
        <w:rPr>
          <w:rFonts w:ascii="Times New Roman" w:hAnsi="Times New Roman" w:cs="Times New Roman"/>
          <w:i/>
          <w:sz w:val="24"/>
        </w:rPr>
        <w:t xml:space="preserve">P. aeruginosa </w:t>
      </w:r>
      <w:r w:rsidR="00ED2EB9">
        <w:rPr>
          <w:rFonts w:ascii="Times New Roman" w:hAnsi="Times New Roman" w:cs="Times New Roman"/>
          <w:sz w:val="24"/>
        </w:rPr>
        <w:t>infected groups</w:t>
      </w:r>
      <w:r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1722"/>
        <w:gridCol w:w="1722"/>
        <w:gridCol w:w="1806"/>
        <w:gridCol w:w="1932"/>
        <w:gridCol w:w="2015"/>
      </w:tblGrid>
      <w:tr w:rsidR="00ED2EB9" w:rsidRPr="009B032E" w14:paraId="110FA9B0" w14:textId="77777777" w:rsidTr="003B36E6">
        <w:tc>
          <w:tcPr>
            <w:tcW w:w="0" w:type="auto"/>
          </w:tcPr>
          <w:p w14:paraId="4AC23DD4" w14:textId="77777777" w:rsidR="00ED2EB9" w:rsidRPr="009B032E" w:rsidRDefault="00ED2EB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62AF0A57" w14:textId="66892874" w:rsidR="00ED2EB9" w:rsidRDefault="00ED2EB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150</w:t>
            </w:r>
          </w:p>
        </w:tc>
        <w:tc>
          <w:tcPr>
            <w:tcW w:w="0" w:type="auto"/>
          </w:tcPr>
          <w:p w14:paraId="18CAC576" w14:textId="65C7E2D9" w:rsidR="00ED2EB9" w:rsidRPr="009B032E" w:rsidRDefault="00ED2EB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240</w:t>
            </w:r>
          </w:p>
        </w:tc>
        <w:tc>
          <w:tcPr>
            <w:tcW w:w="0" w:type="auto"/>
          </w:tcPr>
          <w:p w14:paraId="3605F25F" w14:textId="16FECFD8" w:rsidR="00ED2EB9" w:rsidRPr="009B032E" w:rsidRDefault="00ED2EB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2400</w:t>
            </w:r>
          </w:p>
        </w:tc>
        <w:tc>
          <w:tcPr>
            <w:tcW w:w="0" w:type="auto"/>
          </w:tcPr>
          <w:p w14:paraId="1D2FEA53" w14:textId="67E866C2" w:rsidR="00ED2EB9" w:rsidRPr="009B032E" w:rsidRDefault="00ED2EB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25,000</w:t>
            </w:r>
          </w:p>
        </w:tc>
        <w:tc>
          <w:tcPr>
            <w:tcW w:w="0" w:type="auto"/>
          </w:tcPr>
          <w:p w14:paraId="523D3463" w14:textId="0BAE6F6C" w:rsidR="00ED2EB9" w:rsidRPr="009B032E" w:rsidRDefault="00ED2EB9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250,000</w:t>
            </w:r>
          </w:p>
        </w:tc>
      </w:tr>
      <w:tr w:rsidR="00ED2EB9" w:rsidRPr="00A44616" w14:paraId="54210477" w14:textId="77777777" w:rsidTr="003B36E6">
        <w:tc>
          <w:tcPr>
            <w:tcW w:w="0" w:type="auto"/>
            <w:vAlign w:val="bottom"/>
          </w:tcPr>
          <w:p w14:paraId="20ED71BF" w14:textId="0DA13C30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0" w:type="auto"/>
          </w:tcPr>
          <w:p w14:paraId="7C7A595C" w14:textId="53D252A0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03177B0" w14:textId="2FB8AF4F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1" w:name="OLE_LINK194"/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  <w:bookmarkEnd w:id="31"/>
          </w:p>
        </w:tc>
        <w:tc>
          <w:tcPr>
            <w:tcW w:w="0" w:type="auto"/>
          </w:tcPr>
          <w:p w14:paraId="14C989D6" w14:textId="0B97FF9E" w:rsidR="00ED2EB9" w:rsidRPr="00A01B4A" w:rsidRDefault="00ED2EB9" w:rsidP="00ED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12B983A1" w14:textId="379D12D7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1FB6365" w14:textId="31642B57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6D8FA03B" w14:textId="77777777" w:rsidTr="003B36E6">
        <w:tc>
          <w:tcPr>
            <w:tcW w:w="0" w:type="auto"/>
            <w:vAlign w:val="bottom"/>
          </w:tcPr>
          <w:p w14:paraId="11B51CEE" w14:textId="66D80AA9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0" w:type="auto"/>
          </w:tcPr>
          <w:p w14:paraId="63D9B91D" w14:textId="10839BD0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C2385D0" w14:textId="42241B1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9D174F9" w14:textId="0C79631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63814A66" w14:textId="08644A1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2101201" w14:textId="20D912F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65018F02" w14:textId="77777777" w:rsidTr="003B36E6">
        <w:tc>
          <w:tcPr>
            <w:tcW w:w="0" w:type="auto"/>
            <w:vAlign w:val="bottom"/>
          </w:tcPr>
          <w:p w14:paraId="3A02D89E" w14:textId="5986ECBE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0" w:type="auto"/>
          </w:tcPr>
          <w:p w14:paraId="29619322" w14:textId="663E988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A3CEF81" w14:textId="4BFA160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EBCF3FE" w14:textId="374F027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1E91FBB" w14:textId="2A62613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7731537" w14:textId="4751F1D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0507DE92" w14:textId="77777777" w:rsidTr="003B36E6">
        <w:tc>
          <w:tcPr>
            <w:tcW w:w="0" w:type="auto"/>
            <w:vAlign w:val="bottom"/>
          </w:tcPr>
          <w:p w14:paraId="07D82A21" w14:textId="1631C9D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0" w:type="auto"/>
          </w:tcPr>
          <w:p w14:paraId="4CCB53F1" w14:textId="430F6D37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AD4E4C5" w14:textId="7034413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459168F" w14:textId="2E0A346C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8C3403F" w14:textId="3E16A68D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458471A0" w14:textId="50E3804F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621BAB6C" w14:textId="77777777" w:rsidTr="003B36E6">
        <w:tc>
          <w:tcPr>
            <w:tcW w:w="0" w:type="auto"/>
            <w:vAlign w:val="bottom"/>
          </w:tcPr>
          <w:p w14:paraId="19F2398B" w14:textId="4C08C7D5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0" w:type="auto"/>
          </w:tcPr>
          <w:p w14:paraId="14723FE7" w14:textId="2047EAF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 w:rsidRPr="00ED2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0.2337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C964D4E" w14:textId="5D5FBEC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D2091F0" w14:textId="2C76A98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58B6D8B" w14:textId="72A31AC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60F640AA" w14:textId="3BC7D9C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=0.0090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ED2EB9" w:rsidRPr="00A44616" w14:paraId="516DBE7E" w14:textId="77777777" w:rsidTr="003B36E6">
        <w:tc>
          <w:tcPr>
            <w:tcW w:w="0" w:type="auto"/>
            <w:vAlign w:val="bottom"/>
          </w:tcPr>
          <w:p w14:paraId="76D855CF" w14:textId="07E71F0F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0" w:type="auto"/>
          </w:tcPr>
          <w:p w14:paraId="67CB20E6" w14:textId="02CA4552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4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(P=0.2337)</w:t>
            </w:r>
          </w:p>
        </w:tc>
        <w:tc>
          <w:tcPr>
            <w:tcW w:w="0" w:type="auto"/>
          </w:tcPr>
          <w:p w14:paraId="6460EC78" w14:textId="10D1045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55CA49D" w14:textId="4AB208CF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E23FFE3" w14:textId="0E15B64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461C9430" w14:textId="459CE51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2" w:name="OLE_LINK218"/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32"/>
          </w:p>
        </w:tc>
      </w:tr>
      <w:tr w:rsidR="00ED2EB9" w:rsidRPr="00A44616" w14:paraId="4F60D2B8" w14:textId="77777777" w:rsidTr="003B36E6">
        <w:tc>
          <w:tcPr>
            <w:tcW w:w="0" w:type="auto"/>
            <w:vAlign w:val="bottom"/>
          </w:tcPr>
          <w:p w14:paraId="0198B54C" w14:textId="489F2C69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0" w:type="auto"/>
          </w:tcPr>
          <w:p w14:paraId="56E17C30" w14:textId="70FC2761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A6FC354" w14:textId="5A0E3ED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CA5597E" w14:textId="04C1AD0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</w:t>
            </w:r>
            <w:r w:rsidRPr="00ED2EB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0.0031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E66EBE6" w14:textId="44BFF45F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0.0861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D74A815" w14:textId="334B383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3" w:name="OLE_LINK221"/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  <w:bookmarkEnd w:id="33"/>
          </w:p>
        </w:tc>
      </w:tr>
      <w:tr w:rsidR="00ED2EB9" w:rsidRPr="00A44616" w14:paraId="7E7CC101" w14:textId="77777777" w:rsidTr="003B36E6">
        <w:tc>
          <w:tcPr>
            <w:tcW w:w="0" w:type="auto"/>
            <w:vAlign w:val="bottom"/>
          </w:tcPr>
          <w:p w14:paraId="0B35A766" w14:textId="1D778732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0" w:type="auto"/>
          </w:tcPr>
          <w:p w14:paraId="2297226D" w14:textId="1DA42F8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2463B086" w14:textId="3EC081A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1F77CE90" w14:textId="3147405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</w:t>
            </w:r>
            <w:r w:rsidRPr="00ED2EB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0.0031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23C2189" w14:textId="68106A1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=0.004</w:t>
            </w:r>
            <w:r w:rsidRPr="00ED2EB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7DF5996" w14:textId="3BF33EC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</w:p>
        </w:tc>
      </w:tr>
      <w:tr w:rsidR="00ED2EB9" w:rsidRPr="00A44616" w14:paraId="4588EB99" w14:textId="77777777" w:rsidTr="003B36E6">
        <w:tc>
          <w:tcPr>
            <w:tcW w:w="0" w:type="auto"/>
            <w:vAlign w:val="bottom"/>
          </w:tcPr>
          <w:p w14:paraId="493E95B2" w14:textId="0D8A54D8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0" w:type="auto"/>
          </w:tcPr>
          <w:p w14:paraId="62FFB02B" w14:textId="0B059C92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</w:tcPr>
          <w:p w14:paraId="0101B598" w14:textId="7C6E16B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0.0861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9A03939" w14:textId="400077DC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&lt;0.0001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2C0119B" w14:textId="1D124BB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=0.001</w:t>
            </w:r>
            <w:r w:rsidRPr="00ED2EB9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Pr="00A4461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D703AB5" w14:textId="22170AB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4" w:name="OLE_LINK220"/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bookmarkEnd w:id="34"/>
          </w:p>
        </w:tc>
      </w:tr>
      <w:tr w:rsidR="00ED2EB9" w:rsidRPr="00A44616" w14:paraId="2C8F2968" w14:textId="77777777" w:rsidTr="003B36E6">
        <w:tc>
          <w:tcPr>
            <w:tcW w:w="0" w:type="auto"/>
            <w:vAlign w:val="bottom"/>
          </w:tcPr>
          <w:p w14:paraId="0FA3643E" w14:textId="0EE5A77B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236EB06E" w14:textId="33951BB0" w:rsidR="00ED2EB9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A49492A" w14:textId="2335200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88881F0" w14:textId="25F6EE2E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7ED9812" w14:textId="521C274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20EFDA1C" w14:textId="13DA06F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ED2EB9" w:rsidRPr="00A44616" w14:paraId="42710C41" w14:textId="77777777" w:rsidTr="003B36E6">
        <w:tc>
          <w:tcPr>
            <w:tcW w:w="0" w:type="auto"/>
            <w:vAlign w:val="bottom"/>
          </w:tcPr>
          <w:p w14:paraId="79151F7F" w14:textId="1B56D854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26CB77DB" w14:textId="060C7E85" w:rsidR="00ED2EB9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3A66316A" w14:textId="22A97A6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D828718" w14:textId="0AF3FB1C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385B0E3" w14:textId="366C37F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ADFB009" w14:textId="563251F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ED2EB9" w:rsidRPr="00A44616" w14:paraId="265C197F" w14:textId="77777777" w:rsidTr="003B36E6">
        <w:tc>
          <w:tcPr>
            <w:tcW w:w="0" w:type="auto"/>
            <w:vAlign w:val="bottom"/>
          </w:tcPr>
          <w:p w14:paraId="26AA977E" w14:textId="6DB5BC4B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0" w:type="auto"/>
          </w:tcPr>
          <w:p w14:paraId="36BF3397" w14:textId="47B83451" w:rsidR="00ED2EB9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9827B1C" w14:textId="05F3C68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DB9E62C" w14:textId="7187B19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7FBFE957" w14:textId="225A24F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0067BA20" w14:textId="211845D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ED2EB9" w:rsidRPr="00A44616" w14:paraId="7661BFDC" w14:textId="77777777" w:rsidTr="003B36E6">
        <w:tc>
          <w:tcPr>
            <w:tcW w:w="0" w:type="auto"/>
            <w:vAlign w:val="bottom"/>
          </w:tcPr>
          <w:p w14:paraId="67ED4B4D" w14:textId="700588C5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6CFE1A8F" w14:textId="420007E9" w:rsidR="00ED2EB9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56ECA14" w14:textId="2D43D32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564B1377" w14:textId="0C0CF9D1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1936B0E6" w14:textId="3670609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  <w:tc>
          <w:tcPr>
            <w:tcW w:w="0" w:type="auto"/>
          </w:tcPr>
          <w:p w14:paraId="622D13E9" w14:textId="22FAB367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92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</w:tbl>
    <w:p w14:paraId="4CC95835" w14:textId="1A13C21D" w:rsidR="00270CB0" w:rsidRDefault="00270CB0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p w14:paraId="030A8F9B" w14:textId="2E5E9349" w:rsidR="003F43E2" w:rsidRDefault="003F43E2" w:rsidP="003E190A">
      <w:pPr>
        <w:tabs>
          <w:tab w:val="left" w:pos="57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Figure 4S</w:t>
      </w:r>
      <w:r>
        <w:rPr>
          <w:rFonts w:ascii="Times New Roman" w:hAnsi="Times New Roman" w:cs="Times New Roman"/>
          <w:sz w:val="24"/>
        </w:rPr>
        <w:t>. The effect of ceftriaxone and azithromycin o</w:t>
      </w:r>
      <w:r w:rsidRPr="009B032E">
        <w:rPr>
          <w:rFonts w:ascii="Times New Roman" w:hAnsi="Times New Roman" w:cs="Times New Roman"/>
          <w:sz w:val="24"/>
          <w:szCs w:val="24"/>
        </w:rPr>
        <w:t xml:space="preserve">n the survival of </w:t>
      </w:r>
      <w:r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 infected wit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="00AD2AD2">
        <w:rPr>
          <w:rFonts w:ascii="Times New Roman" w:hAnsi="Times New Roman" w:cs="Times New Roman"/>
          <w:sz w:val="24"/>
          <w:szCs w:val="24"/>
        </w:rPr>
        <w:t>differing doses of ceftriaxone (up to 1000 µg/ml) and azithromycin (up to 1024 µg/ml),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32E">
        <w:rPr>
          <w:rFonts w:ascii="Times New Roman" w:hAnsi="Times New Roman" w:cs="Times New Roman"/>
          <w:sz w:val="24"/>
          <w:szCs w:val="24"/>
        </w:rPr>
        <w:t>were examined for survival by response to touch over a period of 48 h. Data are m</w:t>
      </w:r>
      <w:r>
        <w:rPr>
          <w:rFonts w:ascii="Times New Roman" w:hAnsi="Times New Roman" w:cs="Times New Roman"/>
          <w:sz w:val="24"/>
          <w:szCs w:val="24"/>
        </w:rPr>
        <w:t xml:space="preserve">ean survival from a minimum of </w:t>
      </w:r>
      <w:r w:rsidR="00AD2AD2">
        <w:rPr>
          <w:rFonts w:ascii="Times New Roman" w:hAnsi="Times New Roman" w:cs="Times New Roman"/>
          <w:sz w:val="24"/>
          <w:szCs w:val="24"/>
        </w:rPr>
        <w:t>2</w:t>
      </w:r>
      <w:r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>
        <w:rPr>
          <w:rFonts w:ascii="Times New Roman" w:hAnsi="Times New Roman" w:cs="Times New Roman"/>
          <w:sz w:val="24"/>
          <w:szCs w:val="24"/>
        </w:rPr>
        <w:t>ndard deviation of the</w:t>
      </w:r>
      <w:r w:rsidRPr="009B032E">
        <w:rPr>
          <w:rFonts w:ascii="Times New Roman" w:hAnsi="Times New Roman" w:cs="Times New Roman"/>
          <w:sz w:val="24"/>
          <w:szCs w:val="24"/>
        </w:rPr>
        <w:t xml:space="preserve"> mean. </w:t>
      </w:r>
      <w:r w:rsidR="00ED2EB9" w:rsidRPr="009B032E">
        <w:rPr>
          <w:rFonts w:ascii="Times New Roman" w:hAnsi="Times New Roman" w:cs="Times New Roman"/>
          <w:sz w:val="24"/>
          <w:szCs w:val="24"/>
        </w:rPr>
        <w:t>Unpaired t test was carried out betw</w:t>
      </w:r>
      <w:r w:rsidR="00ED2EB9">
        <w:rPr>
          <w:rFonts w:ascii="Times New Roman" w:hAnsi="Times New Roman" w:cs="Times New Roman"/>
          <w:sz w:val="24"/>
          <w:szCs w:val="24"/>
        </w:rPr>
        <w:t xml:space="preserve">een </w:t>
      </w:r>
      <w:r w:rsidR="00ED2EB9">
        <w:rPr>
          <w:rFonts w:ascii="Times New Roman" w:hAnsi="Times New Roman" w:cs="Times New Roman"/>
          <w:sz w:val="24"/>
        </w:rPr>
        <w:t xml:space="preserve">the survival of GC broth infected control group and the survival of </w:t>
      </w:r>
      <w:r w:rsidR="00ED2EB9" w:rsidRPr="00ED2EB9">
        <w:rPr>
          <w:rFonts w:ascii="Times New Roman" w:hAnsi="Times New Roman" w:cs="Times New Roman"/>
          <w:sz w:val="24"/>
        </w:rPr>
        <w:t>antibiotic</w:t>
      </w:r>
      <w:r w:rsidR="00ED2EB9">
        <w:rPr>
          <w:rFonts w:ascii="Times New Roman" w:hAnsi="Times New Roman" w:cs="Times New Roman"/>
          <w:i/>
          <w:sz w:val="24"/>
        </w:rPr>
        <w:t xml:space="preserve"> </w:t>
      </w:r>
      <w:r w:rsidR="00ED2EB9">
        <w:rPr>
          <w:rFonts w:ascii="Times New Roman" w:hAnsi="Times New Roman" w:cs="Times New Roman"/>
          <w:sz w:val="24"/>
        </w:rPr>
        <w:t>infected groups</w:t>
      </w:r>
      <w:r w:rsidR="00ED2EB9"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522"/>
        <w:gridCol w:w="1553"/>
        <w:gridCol w:w="1585"/>
        <w:gridCol w:w="1553"/>
        <w:gridCol w:w="1553"/>
        <w:gridCol w:w="1585"/>
      </w:tblGrid>
      <w:tr w:rsidR="00ED2EB9" w:rsidRPr="009B032E" w14:paraId="0005BDE4" w14:textId="563A3BFA" w:rsidTr="00ED2EB9">
        <w:tc>
          <w:tcPr>
            <w:tcW w:w="0" w:type="auto"/>
          </w:tcPr>
          <w:p w14:paraId="58FAE358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2E"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2BF08D53" w14:textId="26BBB00D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50 cef</w:t>
            </w:r>
          </w:p>
        </w:tc>
        <w:tc>
          <w:tcPr>
            <w:tcW w:w="0" w:type="auto"/>
          </w:tcPr>
          <w:p w14:paraId="466A6146" w14:textId="4862E26A" w:rsidR="00ED2EB9" w:rsidRPr="009B032E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500 cef</w:t>
            </w:r>
          </w:p>
        </w:tc>
        <w:tc>
          <w:tcPr>
            <w:tcW w:w="0" w:type="auto"/>
          </w:tcPr>
          <w:p w14:paraId="7A229624" w14:textId="6900EAC4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1000 cef</w:t>
            </w:r>
          </w:p>
        </w:tc>
        <w:tc>
          <w:tcPr>
            <w:tcW w:w="0" w:type="auto"/>
          </w:tcPr>
          <w:p w14:paraId="1BE6C982" w14:textId="59568E14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256 azi</w:t>
            </w:r>
          </w:p>
        </w:tc>
        <w:tc>
          <w:tcPr>
            <w:tcW w:w="0" w:type="auto"/>
          </w:tcPr>
          <w:p w14:paraId="7FCD3F63" w14:textId="48C4C50B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512 azi</w:t>
            </w:r>
          </w:p>
        </w:tc>
        <w:tc>
          <w:tcPr>
            <w:tcW w:w="0" w:type="auto"/>
          </w:tcPr>
          <w:p w14:paraId="131BB88B" w14:textId="502E22F5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1024 azi</w:t>
            </w:r>
          </w:p>
        </w:tc>
      </w:tr>
      <w:tr w:rsidR="00ED2EB9" w:rsidRPr="00A44616" w14:paraId="56EE2C08" w14:textId="2983745B" w:rsidTr="00ED2EB9">
        <w:tc>
          <w:tcPr>
            <w:tcW w:w="0" w:type="auto"/>
            <w:vAlign w:val="bottom"/>
          </w:tcPr>
          <w:p w14:paraId="7752904B" w14:textId="6E1EAAF3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35767D7E" w14:textId="19BA8D3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1DB90FEF" w14:textId="7CDDF10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5FA51066" w14:textId="4FADAE7B" w:rsidR="00ED2EB9" w:rsidRPr="00A01B4A" w:rsidRDefault="00ED2EB9" w:rsidP="00ED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5A730B52" w14:textId="5EA5C6A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A8622B5" w14:textId="322BE41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=0.1588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31381F4" w14:textId="35CC93D7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=0.3156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493AB384" w14:textId="0E6D3EA4" w:rsidTr="00ED2EB9">
        <w:tc>
          <w:tcPr>
            <w:tcW w:w="0" w:type="auto"/>
            <w:vAlign w:val="bottom"/>
          </w:tcPr>
          <w:p w14:paraId="0A1C042E" w14:textId="4AD6D613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6FD900F2" w14:textId="58F79A7C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73063281" w14:textId="3115677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4FCC82F6" w14:textId="1D3C913C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73C8FA32" w14:textId="07B0B46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0334069" w14:textId="53FF064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=0.1588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008DA9E" w14:textId="14FEC32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=0.3156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50F4CBDB" w14:textId="3EB7AC5A" w:rsidTr="00ED2EB9">
        <w:tc>
          <w:tcPr>
            <w:tcW w:w="0" w:type="auto"/>
            <w:vAlign w:val="bottom"/>
          </w:tcPr>
          <w:p w14:paraId="6C05B1B5" w14:textId="2AC4828F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0" w:type="auto"/>
          </w:tcPr>
          <w:p w14:paraId="317F646A" w14:textId="325C4891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7F3C137E" w14:textId="7879515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3EC4B293" w14:textId="5E3A25B7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1B03772A" w14:textId="7BED7EB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EFF3DDA" w14:textId="2255C78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=0.1588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75BC114" w14:textId="338042B0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=0.3156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790685DA" w14:textId="060AE194" w:rsidTr="00ED2EB9">
        <w:tc>
          <w:tcPr>
            <w:tcW w:w="0" w:type="auto"/>
            <w:vAlign w:val="bottom"/>
          </w:tcPr>
          <w:p w14:paraId="5A3D6D8B" w14:textId="7C8768E9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01A0574D" w14:textId="0CAD4DEF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.5361</w:t>
            </w: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F41C45D" w14:textId="53B935B2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1917281D" w14:textId="5878A23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(P=0.2446)</w:t>
            </w:r>
          </w:p>
        </w:tc>
        <w:tc>
          <w:tcPr>
            <w:tcW w:w="0" w:type="auto"/>
          </w:tcPr>
          <w:p w14:paraId="286A9703" w14:textId="7C6D95F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C300397" w14:textId="2877A90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=0.1588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A7C9EEA" w14:textId="17A4E71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=0.3156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6AFC0272" w14:textId="77777777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4"/>
          <w:szCs w:val="24"/>
        </w:rPr>
      </w:pPr>
    </w:p>
    <w:p w14:paraId="3FD1ED7C" w14:textId="6765DCC8" w:rsidR="00AD2AD2" w:rsidRPr="00FA1910" w:rsidRDefault="00AD2AD2" w:rsidP="00AD2A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5S. </w:t>
      </w:r>
      <w:r>
        <w:rPr>
          <w:rFonts w:ascii="Times New Roman" w:hAnsi="Times New Roman" w:cs="Times New Roman"/>
          <w:sz w:val="24"/>
          <w:szCs w:val="24"/>
        </w:rPr>
        <w:t>The effect</w:t>
      </w:r>
      <w:r>
        <w:rPr>
          <w:rFonts w:ascii="Times New Roman" w:hAnsi="Times New Roman" w:cs="Times New Roman"/>
          <w:sz w:val="24"/>
        </w:rPr>
        <w:t xml:space="preserve"> of varying dosing of ceftriaxone and azithromycin combined treatment on the survival of </w:t>
      </w:r>
      <w:r>
        <w:rPr>
          <w:rFonts w:ascii="Times New Roman" w:hAnsi="Times New Roman" w:cs="Times New Roman"/>
          <w:i/>
          <w:sz w:val="24"/>
        </w:rPr>
        <w:t xml:space="preserve">N. gonorrhoeae </w:t>
      </w:r>
      <w:r>
        <w:rPr>
          <w:rFonts w:ascii="Times New Roman" w:hAnsi="Times New Roman" w:cs="Times New Roman"/>
          <w:sz w:val="24"/>
        </w:rPr>
        <w:t>infected</w:t>
      </w:r>
      <w:r w:rsidRPr="009B032E">
        <w:rPr>
          <w:rFonts w:ascii="Times New Roman" w:hAnsi="Times New Roman" w:cs="Times New Roman"/>
          <w:sz w:val="24"/>
          <w:szCs w:val="24"/>
        </w:rPr>
        <w:t xml:space="preserve"> </w:t>
      </w:r>
      <w:r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</w:t>
      </w:r>
      <w:r>
        <w:rPr>
          <w:rFonts w:ascii="Times New Roman" w:hAnsi="Times New Roman" w:cs="Times New Roman"/>
          <w:sz w:val="24"/>
          <w:szCs w:val="24"/>
        </w:rPr>
        <w:t xml:space="preserve"> infected with differing doses of antibiotic and same dose of different gonococci isolates (</w:t>
      </w:r>
      <w:r w:rsidRPr="009B032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53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CFU per larva)</w:t>
      </w:r>
      <w:r w:rsidRPr="009B032E">
        <w:rPr>
          <w:rFonts w:ascii="Times New Roman" w:hAnsi="Times New Roman" w:cs="Times New Roman"/>
          <w:sz w:val="24"/>
          <w:szCs w:val="24"/>
        </w:rPr>
        <w:t>, were examined for survival by response to touch over a period of 48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32E">
        <w:rPr>
          <w:rFonts w:ascii="Times New Roman" w:hAnsi="Times New Roman" w:cs="Times New Roman"/>
          <w:sz w:val="24"/>
          <w:szCs w:val="24"/>
        </w:rPr>
        <w:t>Data are m</w:t>
      </w:r>
      <w:r>
        <w:rPr>
          <w:rFonts w:ascii="Times New Roman" w:hAnsi="Times New Roman" w:cs="Times New Roman"/>
          <w:sz w:val="24"/>
          <w:szCs w:val="24"/>
        </w:rPr>
        <w:t>ean survival from a minimum of 3</w:t>
      </w:r>
      <w:r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>
        <w:rPr>
          <w:rFonts w:ascii="Times New Roman" w:hAnsi="Times New Roman" w:cs="Times New Roman"/>
          <w:sz w:val="24"/>
          <w:szCs w:val="24"/>
        </w:rPr>
        <w:t>ndard deviation of the</w:t>
      </w:r>
      <w:r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</w:t>
      </w:r>
      <w:r>
        <w:rPr>
          <w:rFonts w:ascii="Times New Roman" w:hAnsi="Times New Roman" w:cs="Times New Roman"/>
          <w:sz w:val="24"/>
          <w:szCs w:val="24"/>
        </w:rPr>
        <w:t xml:space="preserve">out between the survival of gonococci infected </w:t>
      </w:r>
      <w:r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group without antibiotic and the survival of </w:t>
      </w:r>
      <w:r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>
        <w:rPr>
          <w:rFonts w:ascii="Times New Roman" w:hAnsi="Times New Roman" w:cs="Times New Roman"/>
          <w:sz w:val="24"/>
          <w:szCs w:val="24"/>
        </w:rPr>
        <w:t>group injected with gonococci and antibiotic</w:t>
      </w:r>
      <w:r w:rsidRPr="009B032E">
        <w:rPr>
          <w:rFonts w:ascii="Times New Roman" w:hAnsi="Times New Roman" w:cs="Times New Roman"/>
          <w:sz w:val="24"/>
          <w:szCs w:val="24"/>
        </w:rPr>
        <w:t xml:space="preserve"> at each time point.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423"/>
        <w:gridCol w:w="2423"/>
      </w:tblGrid>
      <w:tr w:rsidR="00AD2AD2" w:rsidRPr="009B032E" w14:paraId="45CC5A0F" w14:textId="77777777" w:rsidTr="000005EE">
        <w:tc>
          <w:tcPr>
            <w:tcW w:w="0" w:type="auto"/>
            <w:gridSpan w:val="3"/>
          </w:tcPr>
          <w:p w14:paraId="05FC9427" w14:textId="73ADDC7B" w:rsidR="00AD2AD2" w:rsidRDefault="00AD2AD2" w:rsidP="00AD2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</w:t>
            </w:r>
          </w:p>
        </w:tc>
      </w:tr>
      <w:tr w:rsidR="00AD2AD2" w:rsidRPr="009B032E" w14:paraId="5CF791E7" w14:textId="77777777" w:rsidTr="000005EE">
        <w:tc>
          <w:tcPr>
            <w:tcW w:w="0" w:type="auto"/>
          </w:tcPr>
          <w:p w14:paraId="531A8D50" w14:textId="24B68821" w:rsidR="00AD2AD2" w:rsidRPr="009B032E" w:rsidRDefault="00AD2AD2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3CAC143F" w14:textId="42C5E58B" w:rsidR="00AD2AD2" w:rsidRPr="009B032E" w:rsidRDefault="00AD2AD2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0.625C</w:t>
            </w:r>
          </w:p>
        </w:tc>
        <w:tc>
          <w:tcPr>
            <w:tcW w:w="0" w:type="auto"/>
          </w:tcPr>
          <w:p w14:paraId="30919B17" w14:textId="4D779199" w:rsidR="00AD2AD2" w:rsidRPr="009B032E" w:rsidRDefault="00AD2AD2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3.125C</w:t>
            </w:r>
          </w:p>
        </w:tc>
      </w:tr>
      <w:tr w:rsidR="00AD2AD2" w:rsidRPr="00A01B4A" w14:paraId="1F42CEC4" w14:textId="77777777" w:rsidTr="000005EE">
        <w:tc>
          <w:tcPr>
            <w:tcW w:w="0" w:type="auto"/>
            <w:vAlign w:val="bottom"/>
          </w:tcPr>
          <w:p w14:paraId="20A52EE0" w14:textId="6D2D5471" w:rsidR="00AD2AD2" w:rsidRPr="00270CB0" w:rsidRDefault="00AD2AD2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7C0406B0" w14:textId="79E97D05" w:rsidR="00AD2AD2" w:rsidRPr="00A44616" w:rsidRDefault="00AD2AD2" w:rsidP="000005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5" w:name="OLE_LINK197"/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0.0511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35"/>
          </w:p>
        </w:tc>
        <w:tc>
          <w:tcPr>
            <w:tcW w:w="0" w:type="auto"/>
          </w:tcPr>
          <w:p w14:paraId="41817A6F" w14:textId="2005573F" w:rsidR="00AD2AD2" w:rsidRPr="00A01B4A" w:rsidRDefault="00AD2AD2" w:rsidP="0000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0.0511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AD2AD2" w:rsidRPr="00A44616" w14:paraId="06183FF1" w14:textId="77777777" w:rsidTr="000005EE">
        <w:tc>
          <w:tcPr>
            <w:tcW w:w="0" w:type="auto"/>
            <w:vAlign w:val="bottom"/>
          </w:tcPr>
          <w:p w14:paraId="6102F1E5" w14:textId="5DE39F5F" w:rsidR="00AD2AD2" w:rsidRPr="00270CB0" w:rsidRDefault="00AD2AD2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4906BCFA" w14:textId="5A834CB8" w:rsidR="00AD2AD2" w:rsidRPr="00A44616" w:rsidRDefault="00AD2AD2" w:rsidP="000005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6" w:name="OLE_LINK198"/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(P=0.0248)</w:t>
            </w:r>
            <w:bookmarkEnd w:id="36"/>
          </w:p>
        </w:tc>
        <w:tc>
          <w:tcPr>
            <w:tcW w:w="0" w:type="auto"/>
          </w:tcPr>
          <w:p w14:paraId="228C940B" w14:textId="7C5009CF" w:rsidR="00AD2AD2" w:rsidRPr="00A44616" w:rsidRDefault="00AD2AD2" w:rsidP="000005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0.0996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AD2AD2" w:rsidRPr="00A44616" w14:paraId="7A85EB2A" w14:textId="77777777" w:rsidTr="000005EE">
        <w:tc>
          <w:tcPr>
            <w:tcW w:w="0" w:type="auto"/>
            <w:vAlign w:val="bottom"/>
          </w:tcPr>
          <w:p w14:paraId="6B59C123" w14:textId="536D83B5" w:rsidR="00AD2AD2" w:rsidRPr="00270CB0" w:rsidRDefault="00AD2AD2" w:rsidP="0000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6D534B95" w14:textId="0DF4CCD7" w:rsidR="00AD2AD2" w:rsidRPr="00A44616" w:rsidRDefault="00AD2AD2" w:rsidP="000005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0001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F877450" w14:textId="05C7C494" w:rsidR="00AD2AD2" w:rsidRPr="00A44616" w:rsidRDefault="00AD2AD2" w:rsidP="000005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0010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AD2AD2" w:rsidRPr="00A44616" w14:paraId="181B4AAC" w14:textId="77777777" w:rsidTr="000005EE">
        <w:tc>
          <w:tcPr>
            <w:tcW w:w="0" w:type="auto"/>
            <w:vAlign w:val="bottom"/>
          </w:tcPr>
          <w:p w14:paraId="7E9B9CBF" w14:textId="7EBDE2B3" w:rsidR="00AD2AD2" w:rsidRPr="00270CB0" w:rsidRDefault="00AD2AD2" w:rsidP="00AD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32D93A35" w14:textId="521B8345" w:rsidR="00AD2AD2" w:rsidRPr="00A44616" w:rsidRDefault="00AD2AD2" w:rsidP="00AD2A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(P&lt;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0001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29ACF9B" w14:textId="6BD1067F" w:rsidR="00AD2AD2" w:rsidRPr="00A44616" w:rsidRDefault="00AD2AD2" w:rsidP="00AD2A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0004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5FF9D35D" w14:textId="7F2D6AB6" w:rsidR="00AD2AD2" w:rsidRDefault="00AD2AD2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423"/>
        <w:gridCol w:w="2423"/>
      </w:tblGrid>
      <w:tr w:rsidR="00ED2EB9" w14:paraId="4B36B879" w14:textId="77777777" w:rsidTr="00621984">
        <w:tc>
          <w:tcPr>
            <w:tcW w:w="0" w:type="auto"/>
            <w:gridSpan w:val="3"/>
          </w:tcPr>
          <w:p w14:paraId="6B7D9129" w14:textId="790D4837" w:rsidR="00ED2EB9" w:rsidRDefault="00ED2EB9" w:rsidP="00621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GC-10</w:t>
            </w:r>
          </w:p>
        </w:tc>
      </w:tr>
      <w:tr w:rsidR="00ED2EB9" w:rsidRPr="009B032E" w14:paraId="66AA7C1D" w14:textId="77777777" w:rsidTr="00621984">
        <w:tc>
          <w:tcPr>
            <w:tcW w:w="0" w:type="auto"/>
          </w:tcPr>
          <w:p w14:paraId="0D4FC710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489460C4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0.625C</w:t>
            </w:r>
          </w:p>
        </w:tc>
        <w:tc>
          <w:tcPr>
            <w:tcW w:w="0" w:type="auto"/>
          </w:tcPr>
          <w:p w14:paraId="7F5122A1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3.125C</w:t>
            </w:r>
          </w:p>
        </w:tc>
      </w:tr>
      <w:tr w:rsidR="00ED2EB9" w:rsidRPr="00A01B4A" w14:paraId="54084CB1" w14:textId="77777777" w:rsidTr="00621984">
        <w:tc>
          <w:tcPr>
            <w:tcW w:w="0" w:type="auto"/>
            <w:vAlign w:val="bottom"/>
          </w:tcPr>
          <w:p w14:paraId="356847AB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7C922A82" w14:textId="53F2FE4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0258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E75B0B2" w14:textId="059EEF34" w:rsidR="00ED2EB9" w:rsidRPr="00A01B4A" w:rsidRDefault="00ED2EB9" w:rsidP="00ED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0075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ED2EB9" w:rsidRPr="00A44616" w14:paraId="58F5851D" w14:textId="77777777" w:rsidTr="00621984">
        <w:tc>
          <w:tcPr>
            <w:tcW w:w="0" w:type="auto"/>
            <w:vAlign w:val="bottom"/>
          </w:tcPr>
          <w:p w14:paraId="5D730CB3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21BB062C" w14:textId="128F915D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0219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EE882FA" w14:textId="56880E5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0067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ED2EB9" w:rsidRPr="00A44616" w14:paraId="22B6405E" w14:textId="77777777" w:rsidTr="00621984">
        <w:tc>
          <w:tcPr>
            <w:tcW w:w="0" w:type="auto"/>
            <w:vAlign w:val="bottom"/>
          </w:tcPr>
          <w:p w14:paraId="5E0090A3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56B994A8" w14:textId="3B83CE2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0052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888C9E6" w14:textId="50CE35B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0016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ED2EB9" w:rsidRPr="00A44616" w14:paraId="2E5C23D2" w14:textId="77777777" w:rsidTr="00621984">
        <w:tc>
          <w:tcPr>
            <w:tcW w:w="0" w:type="auto"/>
            <w:vAlign w:val="bottom"/>
          </w:tcPr>
          <w:p w14:paraId="44D01863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7E445751" w14:textId="71ECE5D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0030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ED6B7F6" w14:textId="66247AD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0009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0C63D270" w14:textId="0B86CAA4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423"/>
        <w:gridCol w:w="2423"/>
      </w:tblGrid>
      <w:tr w:rsidR="00ED2EB9" w14:paraId="2675FEAC" w14:textId="77777777" w:rsidTr="00621984">
        <w:tc>
          <w:tcPr>
            <w:tcW w:w="0" w:type="auto"/>
            <w:gridSpan w:val="3"/>
          </w:tcPr>
          <w:p w14:paraId="78EFE6CB" w14:textId="580A319B" w:rsidR="00ED2EB9" w:rsidRDefault="00ED2EB9" w:rsidP="00621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GC-26</w:t>
            </w:r>
          </w:p>
        </w:tc>
      </w:tr>
      <w:tr w:rsidR="00ED2EB9" w:rsidRPr="009B032E" w14:paraId="2643C3BD" w14:textId="77777777" w:rsidTr="00621984">
        <w:tc>
          <w:tcPr>
            <w:tcW w:w="0" w:type="auto"/>
          </w:tcPr>
          <w:p w14:paraId="17B7C8F4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00A50286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0.625C</w:t>
            </w:r>
          </w:p>
        </w:tc>
        <w:tc>
          <w:tcPr>
            <w:tcW w:w="0" w:type="auto"/>
          </w:tcPr>
          <w:p w14:paraId="555E85E7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3.125C</w:t>
            </w:r>
          </w:p>
        </w:tc>
      </w:tr>
      <w:tr w:rsidR="00ED2EB9" w:rsidRPr="00A01B4A" w14:paraId="0934D463" w14:textId="77777777" w:rsidTr="00621984">
        <w:tc>
          <w:tcPr>
            <w:tcW w:w="0" w:type="auto"/>
            <w:vAlign w:val="bottom"/>
          </w:tcPr>
          <w:p w14:paraId="10B90048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244C7CBC" w14:textId="70BEB65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0.8073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55A0314" w14:textId="6EBAEF79" w:rsidR="00ED2EB9" w:rsidRPr="00A01B4A" w:rsidRDefault="00ED2EB9" w:rsidP="00ED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0.2371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758FEB5C" w14:textId="77777777" w:rsidTr="00621984">
        <w:tc>
          <w:tcPr>
            <w:tcW w:w="0" w:type="auto"/>
            <w:vAlign w:val="bottom"/>
          </w:tcPr>
          <w:p w14:paraId="4AC47D55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6F08F586" w14:textId="03657D61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0.8371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5C0191B" w14:textId="7D29136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0.2310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54D9EEBA" w14:textId="77777777" w:rsidTr="00621984">
        <w:tc>
          <w:tcPr>
            <w:tcW w:w="0" w:type="auto"/>
            <w:vAlign w:val="bottom"/>
          </w:tcPr>
          <w:p w14:paraId="2D451E5C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4FAA85AA" w14:textId="2C2B806F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0.2958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BD6A738" w14:textId="3BB7F11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0471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  <w:tr w:rsidR="00ED2EB9" w:rsidRPr="00A44616" w14:paraId="22EBD860" w14:textId="77777777" w:rsidTr="00621984">
        <w:tc>
          <w:tcPr>
            <w:tcW w:w="0" w:type="auto"/>
            <w:vAlign w:val="bottom"/>
          </w:tcPr>
          <w:p w14:paraId="47A8382D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1B7FF1B0" w14:textId="7C89FC8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0.0844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667B087" w14:textId="2DAEF42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(P=0.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0155</w:t>
            </w:r>
            <w:r w:rsidRPr="00AD2AD2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)</w:t>
            </w:r>
          </w:p>
        </w:tc>
      </w:tr>
    </w:tbl>
    <w:p w14:paraId="4D189CC4" w14:textId="2A4909BB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423"/>
        <w:gridCol w:w="2423"/>
      </w:tblGrid>
      <w:tr w:rsidR="00ED2EB9" w14:paraId="2532CC13" w14:textId="77777777" w:rsidTr="00621984">
        <w:tc>
          <w:tcPr>
            <w:tcW w:w="0" w:type="auto"/>
            <w:gridSpan w:val="3"/>
          </w:tcPr>
          <w:p w14:paraId="727247A0" w14:textId="21BB7831" w:rsidR="00ED2EB9" w:rsidRDefault="00ED2EB9" w:rsidP="00621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GC-30</w:t>
            </w:r>
          </w:p>
        </w:tc>
      </w:tr>
      <w:tr w:rsidR="00ED2EB9" w:rsidRPr="009B032E" w14:paraId="78843BAF" w14:textId="77777777" w:rsidTr="00621984">
        <w:tc>
          <w:tcPr>
            <w:tcW w:w="0" w:type="auto"/>
          </w:tcPr>
          <w:p w14:paraId="28CBADA0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28D099DC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0.625C</w:t>
            </w:r>
          </w:p>
        </w:tc>
        <w:tc>
          <w:tcPr>
            <w:tcW w:w="0" w:type="auto"/>
          </w:tcPr>
          <w:p w14:paraId="65AB5261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vs 256A and 3.125C</w:t>
            </w:r>
          </w:p>
        </w:tc>
      </w:tr>
      <w:tr w:rsidR="00ED2EB9" w:rsidRPr="00A01B4A" w14:paraId="39AA9EDF" w14:textId="77777777" w:rsidTr="00621984">
        <w:tc>
          <w:tcPr>
            <w:tcW w:w="0" w:type="auto"/>
            <w:vAlign w:val="bottom"/>
          </w:tcPr>
          <w:p w14:paraId="03F2B0B9" w14:textId="77777777" w:rsidR="00ED2EB9" w:rsidRPr="00270CB0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10725E56" w14:textId="114A42A3" w:rsidR="00ED2EB9" w:rsidRPr="00A44616" w:rsidRDefault="00ED2EB9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0.0994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E99B467" w14:textId="381845F3" w:rsidR="00ED2EB9" w:rsidRPr="00A01B4A" w:rsidRDefault="00ED2EB9" w:rsidP="0062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0.8669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60FFC8BB" w14:textId="77777777" w:rsidTr="00621984">
        <w:tc>
          <w:tcPr>
            <w:tcW w:w="0" w:type="auto"/>
            <w:vAlign w:val="bottom"/>
          </w:tcPr>
          <w:p w14:paraId="619DA77A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782EE4AF" w14:textId="1CF061BF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0.1964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A0806F5" w14:textId="17922EDE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0.6960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28D711C0" w14:textId="77777777" w:rsidTr="00621984">
        <w:tc>
          <w:tcPr>
            <w:tcW w:w="0" w:type="auto"/>
            <w:vAlign w:val="bottom"/>
          </w:tcPr>
          <w:p w14:paraId="4FC4A512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45FD7609" w14:textId="71383AD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0.0764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7A61096" w14:textId="5054518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0.5122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48E68795" w14:textId="77777777" w:rsidTr="00621984">
        <w:tc>
          <w:tcPr>
            <w:tcW w:w="0" w:type="auto"/>
            <w:vAlign w:val="bottom"/>
          </w:tcPr>
          <w:p w14:paraId="5DD0C29F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2CC73FBB" w14:textId="2D6D12B0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0.1010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2E4A6F9" w14:textId="07084B4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0.2721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4F0722AD" w14:textId="1BF5BF4F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p w14:paraId="70156221" w14:textId="7D554D06" w:rsidR="00ED2EB9" w:rsidRPr="00FA1910" w:rsidRDefault="00ED2EB9" w:rsidP="00ED2E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6S. </w:t>
      </w:r>
      <w:r>
        <w:rPr>
          <w:rFonts w:ascii="Times New Roman" w:hAnsi="Times New Roman" w:cs="Times New Roman"/>
          <w:sz w:val="24"/>
          <w:szCs w:val="24"/>
        </w:rPr>
        <w:t>The effect</w:t>
      </w:r>
      <w:r>
        <w:rPr>
          <w:rFonts w:ascii="Times New Roman" w:hAnsi="Times New Roman" w:cs="Times New Roman"/>
          <w:sz w:val="24"/>
        </w:rPr>
        <w:t xml:space="preserve"> of varying dosing of topical treatments of gonococci on the survival of </w:t>
      </w:r>
      <w:r>
        <w:rPr>
          <w:rFonts w:ascii="Times New Roman" w:hAnsi="Times New Roman" w:cs="Times New Roman"/>
          <w:i/>
          <w:sz w:val="24"/>
        </w:rPr>
        <w:t xml:space="preserve">N. gonorrhoeae </w:t>
      </w:r>
      <w:r>
        <w:rPr>
          <w:rFonts w:ascii="Times New Roman" w:hAnsi="Times New Roman" w:cs="Times New Roman"/>
          <w:sz w:val="24"/>
        </w:rPr>
        <w:t>infected</w:t>
      </w:r>
      <w:r w:rsidRPr="009B032E">
        <w:rPr>
          <w:rFonts w:ascii="Times New Roman" w:hAnsi="Times New Roman" w:cs="Times New Roman"/>
          <w:sz w:val="24"/>
          <w:szCs w:val="24"/>
        </w:rPr>
        <w:t xml:space="preserve"> </w:t>
      </w:r>
      <w:r w:rsidRPr="009B032E"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 w:rsidRPr="009B032E">
        <w:rPr>
          <w:rFonts w:ascii="Times New Roman" w:hAnsi="Times New Roman" w:cs="Times New Roman"/>
          <w:sz w:val="24"/>
          <w:szCs w:val="24"/>
        </w:rPr>
        <w:t>following incubation at 37°C for 48 h. Healthy larva (n = 10 per group)</w:t>
      </w:r>
      <w:r>
        <w:rPr>
          <w:rFonts w:ascii="Times New Roman" w:hAnsi="Times New Roman" w:cs="Times New Roman"/>
          <w:sz w:val="24"/>
          <w:szCs w:val="24"/>
        </w:rPr>
        <w:t xml:space="preserve"> infected with </w:t>
      </w:r>
      <w:r>
        <w:rPr>
          <w:rFonts w:ascii="Times New Roman" w:hAnsi="Times New Roman" w:cs="Times New Roman"/>
          <w:i/>
          <w:sz w:val="24"/>
          <w:szCs w:val="24"/>
        </w:rPr>
        <w:t xml:space="preserve">N. gonorrhoeae </w:t>
      </w:r>
      <w:r>
        <w:rPr>
          <w:rFonts w:ascii="Times New Roman" w:hAnsi="Times New Roman" w:cs="Times New Roman"/>
          <w:sz w:val="24"/>
          <w:szCs w:val="24"/>
        </w:rPr>
        <w:t>(10</w:t>
      </w:r>
      <w:r w:rsidRPr="00ED2EB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CFU per larva) and differing doses of monocaprin (up to 50 mM per larva) and silver nanoparticles (up to 58.44 µM per larva)</w:t>
      </w:r>
      <w:r w:rsidRPr="009B032E">
        <w:rPr>
          <w:rFonts w:ascii="Times New Roman" w:hAnsi="Times New Roman" w:cs="Times New Roman"/>
          <w:sz w:val="24"/>
          <w:szCs w:val="24"/>
        </w:rPr>
        <w:t>, were examined for survival by response to touch over a period of 48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32E">
        <w:rPr>
          <w:rFonts w:ascii="Times New Roman" w:hAnsi="Times New Roman" w:cs="Times New Roman"/>
          <w:sz w:val="24"/>
          <w:szCs w:val="24"/>
        </w:rPr>
        <w:t>Data are m</w:t>
      </w:r>
      <w:r>
        <w:rPr>
          <w:rFonts w:ascii="Times New Roman" w:hAnsi="Times New Roman" w:cs="Times New Roman"/>
          <w:sz w:val="24"/>
          <w:szCs w:val="24"/>
        </w:rPr>
        <w:t>ean survival from 3</w:t>
      </w:r>
      <w:r w:rsidRPr="009B032E">
        <w:rPr>
          <w:rFonts w:ascii="Times New Roman" w:hAnsi="Times New Roman" w:cs="Times New Roman"/>
          <w:sz w:val="24"/>
          <w:szCs w:val="24"/>
        </w:rPr>
        <w:t xml:space="preserve"> independent experiments. Error bars represent the sta</w:t>
      </w:r>
      <w:r>
        <w:rPr>
          <w:rFonts w:ascii="Times New Roman" w:hAnsi="Times New Roman" w:cs="Times New Roman"/>
          <w:sz w:val="24"/>
          <w:szCs w:val="24"/>
        </w:rPr>
        <w:t>ndard deviation of the</w:t>
      </w:r>
      <w:r w:rsidRPr="009B032E">
        <w:rPr>
          <w:rFonts w:ascii="Times New Roman" w:hAnsi="Times New Roman" w:cs="Times New Roman"/>
          <w:sz w:val="24"/>
          <w:szCs w:val="24"/>
        </w:rPr>
        <w:t xml:space="preserve"> mean. Unpaired t test was carried </w:t>
      </w:r>
      <w:r>
        <w:rPr>
          <w:rFonts w:ascii="Times New Roman" w:hAnsi="Times New Roman" w:cs="Times New Roman"/>
          <w:sz w:val="24"/>
          <w:szCs w:val="24"/>
        </w:rPr>
        <w:t xml:space="preserve">out between the survival of gonococci alone infected </w:t>
      </w:r>
      <w:r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>
        <w:rPr>
          <w:rFonts w:ascii="Times New Roman" w:hAnsi="Times New Roman" w:cs="Times New Roman"/>
          <w:sz w:val="24"/>
          <w:szCs w:val="24"/>
        </w:rPr>
        <w:t xml:space="preserve">group without and the survival of </w:t>
      </w:r>
      <w:r>
        <w:rPr>
          <w:rFonts w:ascii="Times New Roman" w:hAnsi="Times New Roman" w:cs="Times New Roman"/>
          <w:i/>
          <w:sz w:val="24"/>
          <w:szCs w:val="24"/>
        </w:rPr>
        <w:t xml:space="preserve">G. mellonella </w:t>
      </w:r>
      <w:r>
        <w:rPr>
          <w:rFonts w:ascii="Times New Roman" w:hAnsi="Times New Roman" w:cs="Times New Roman"/>
          <w:sz w:val="24"/>
          <w:szCs w:val="24"/>
        </w:rPr>
        <w:t>group injected with gonococci and either monocaprin or silver nanoparticles</w:t>
      </w:r>
      <w:r w:rsidRPr="009B032E">
        <w:rPr>
          <w:rFonts w:ascii="Times New Roman" w:hAnsi="Times New Roman" w:cs="Times New Roman"/>
          <w:sz w:val="24"/>
          <w:szCs w:val="24"/>
        </w:rPr>
        <w:t xml:space="preserve"> at each time point. </w:t>
      </w:r>
      <w:r>
        <w:rPr>
          <w:rFonts w:ascii="Times New Roman" w:hAnsi="Times New Roman" w:cs="Times New Roman"/>
          <w:sz w:val="24"/>
          <w:szCs w:val="24"/>
        </w:rPr>
        <w:t xml:space="preserve">As well, </w:t>
      </w:r>
      <w:r w:rsidRPr="009B032E">
        <w:rPr>
          <w:rFonts w:ascii="Times New Roman" w:hAnsi="Times New Roman" w:cs="Times New Roman"/>
          <w:sz w:val="24"/>
          <w:szCs w:val="24"/>
        </w:rPr>
        <w:t xml:space="preserve">Unpaired t test was carried </w:t>
      </w:r>
      <w:r>
        <w:rPr>
          <w:rFonts w:ascii="Times New Roman" w:hAnsi="Times New Roman" w:cs="Times New Roman"/>
          <w:sz w:val="24"/>
          <w:szCs w:val="24"/>
        </w:rPr>
        <w:t xml:space="preserve">out between the survival of </w:t>
      </w:r>
      <w:r>
        <w:rPr>
          <w:rFonts w:ascii="Times New Roman" w:hAnsi="Times New Roman" w:cs="Times New Roman"/>
          <w:sz w:val="24"/>
        </w:rPr>
        <w:t>GC broth infected control group and the survival of monocaprin and silver nanoparticles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injected groups</w:t>
      </w:r>
      <w:r w:rsidRPr="009B032E">
        <w:rPr>
          <w:rFonts w:ascii="Times New Roman" w:hAnsi="Times New Roman" w:cs="Times New Roman"/>
          <w:sz w:val="24"/>
          <w:szCs w:val="24"/>
        </w:rPr>
        <w:t xml:space="preserve"> at each time point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032E">
        <w:rPr>
          <w:rFonts w:ascii="Times New Roman" w:hAnsi="Times New Roman" w:cs="Times New Roman"/>
          <w:sz w:val="24"/>
          <w:szCs w:val="24"/>
        </w:rPr>
        <w:t xml:space="preserve"> * p &lt;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1857"/>
        <w:gridCol w:w="1880"/>
        <w:gridCol w:w="1880"/>
        <w:gridCol w:w="1834"/>
        <w:gridCol w:w="1857"/>
      </w:tblGrid>
      <w:tr w:rsidR="00ED2EB9" w14:paraId="4718D716" w14:textId="2EE24C53" w:rsidTr="00A21FAC">
        <w:tc>
          <w:tcPr>
            <w:tcW w:w="0" w:type="auto"/>
            <w:gridSpan w:val="6"/>
          </w:tcPr>
          <w:p w14:paraId="3A96E910" w14:textId="5FE3F1E9" w:rsidR="00ED2EB9" w:rsidRDefault="00ED2EB9" w:rsidP="00ED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Monocaprin</w:t>
            </w:r>
          </w:p>
        </w:tc>
      </w:tr>
      <w:tr w:rsidR="00ED2EB9" w:rsidRPr="009B032E" w14:paraId="064A67BA" w14:textId="4A77EDA5" w:rsidTr="00E32CAA">
        <w:tc>
          <w:tcPr>
            <w:tcW w:w="0" w:type="auto"/>
          </w:tcPr>
          <w:p w14:paraId="1F0034FF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65FDD17B" w14:textId="1F969C04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vs P9-17 (0.1 mM)</w:t>
            </w:r>
          </w:p>
        </w:tc>
        <w:tc>
          <w:tcPr>
            <w:tcW w:w="0" w:type="auto"/>
          </w:tcPr>
          <w:p w14:paraId="555A5A63" w14:textId="0CDB4E6A" w:rsidR="00ED2EB9" w:rsidRPr="009B032E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(0.5 mM)</w:t>
            </w:r>
          </w:p>
        </w:tc>
        <w:tc>
          <w:tcPr>
            <w:tcW w:w="0" w:type="auto"/>
          </w:tcPr>
          <w:p w14:paraId="1586F8A8" w14:textId="116D2AFB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(1.0 mM)</w:t>
            </w:r>
          </w:p>
        </w:tc>
        <w:tc>
          <w:tcPr>
            <w:tcW w:w="0" w:type="auto"/>
          </w:tcPr>
          <w:p w14:paraId="24362147" w14:textId="0C31B872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(10mM)</w:t>
            </w:r>
          </w:p>
        </w:tc>
        <w:tc>
          <w:tcPr>
            <w:tcW w:w="0" w:type="auto"/>
          </w:tcPr>
          <w:p w14:paraId="75E49CD1" w14:textId="4B287EC7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(50 mM)</w:t>
            </w:r>
          </w:p>
        </w:tc>
      </w:tr>
      <w:tr w:rsidR="00ED2EB9" w:rsidRPr="00A01B4A" w14:paraId="2CCA8008" w14:textId="5E6101DF" w:rsidTr="00E32CAA">
        <w:tc>
          <w:tcPr>
            <w:tcW w:w="0" w:type="auto"/>
            <w:vAlign w:val="bottom"/>
          </w:tcPr>
          <w:p w14:paraId="6F7A034A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36DD1AFB" w14:textId="1D07072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0.1568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B60D4A4" w14:textId="585BDD68" w:rsidR="00ED2EB9" w:rsidRPr="00A01B4A" w:rsidRDefault="00ED2EB9" w:rsidP="00ED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0.8817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B72A20E" w14:textId="2514EB42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0.8026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0D98FE3" w14:textId="2B5FED7E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0.2096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A91C345" w14:textId="5DEEC50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0.0881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1CA10103" w14:textId="54FD0030" w:rsidTr="00E32CAA">
        <w:tc>
          <w:tcPr>
            <w:tcW w:w="0" w:type="auto"/>
            <w:vAlign w:val="bottom"/>
          </w:tcPr>
          <w:p w14:paraId="6F9E6E52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2BFB4191" w14:textId="228D468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0.1518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10F223A" w14:textId="2B20034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0.5415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1FD8A9A" w14:textId="3B3627DE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(P&gt;0.9999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F5F967E" w14:textId="719E42A5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0.2904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8FD0E47" w14:textId="4BBD023E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0.0917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5B046B5E" w14:textId="6F196F4A" w:rsidTr="00E32CAA">
        <w:tc>
          <w:tcPr>
            <w:tcW w:w="0" w:type="auto"/>
            <w:vAlign w:val="bottom"/>
          </w:tcPr>
          <w:p w14:paraId="67B07FD1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792469D0" w14:textId="73A1A7A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0.2311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4FC3831" w14:textId="13747D0D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0.4713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F203D4C" w14:textId="5802BA94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0.2284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97A2ABC" w14:textId="71B91955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0.6253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DCF5E3F" w14:textId="548907C7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0.0826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A44616" w14:paraId="3315C884" w14:textId="575F742C" w:rsidTr="00E32CAA">
        <w:tc>
          <w:tcPr>
            <w:tcW w:w="0" w:type="auto"/>
            <w:vAlign w:val="bottom"/>
          </w:tcPr>
          <w:p w14:paraId="5397DE7F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0" w:type="auto"/>
          </w:tcPr>
          <w:p w14:paraId="043F96D1" w14:textId="6D9C640B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0.2311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68979E3" w14:textId="6F134B9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0.4713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DCE8A60" w14:textId="7D57E6DA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0.2284)</w:t>
            </w:r>
          </w:p>
        </w:tc>
        <w:tc>
          <w:tcPr>
            <w:tcW w:w="0" w:type="auto"/>
          </w:tcPr>
          <w:p w14:paraId="05071834" w14:textId="4C3E4B47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0.6253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3F89B4C" w14:textId="1C34FF30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0.0826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3DB8F904" w14:textId="2B8B0B62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1870"/>
        <w:gridCol w:w="1870"/>
        <w:gridCol w:w="1870"/>
        <w:gridCol w:w="1804"/>
        <w:gridCol w:w="1837"/>
      </w:tblGrid>
      <w:tr w:rsidR="00ED2EB9" w14:paraId="1F156949" w14:textId="77777777" w:rsidTr="00621984">
        <w:tc>
          <w:tcPr>
            <w:tcW w:w="0" w:type="auto"/>
          </w:tcPr>
          <w:p w14:paraId="79B3DFBE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049B6FF1" w14:textId="3C110A06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7" w:name="OLE_LINK22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GC broth vs </w:t>
            </w:r>
            <w:bookmarkEnd w:id="3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0.1 mM</w:t>
            </w:r>
          </w:p>
        </w:tc>
        <w:tc>
          <w:tcPr>
            <w:tcW w:w="0" w:type="auto"/>
          </w:tcPr>
          <w:p w14:paraId="5A222406" w14:textId="4472E155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0.5 mM</w:t>
            </w:r>
          </w:p>
        </w:tc>
        <w:tc>
          <w:tcPr>
            <w:tcW w:w="0" w:type="auto"/>
          </w:tcPr>
          <w:p w14:paraId="6ACCF236" w14:textId="05D49095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1.0 mM</w:t>
            </w:r>
          </w:p>
        </w:tc>
        <w:tc>
          <w:tcPr>
            <w:tcW w:w="0" w:type="auto"/>
          </w:tcPr>
          <w:p w14:paraId="5375015E" w14:textId="413766C0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10mM</w:t>
            </w:r>
          </w:p>
        </w:tc>
        <w:tc>
          <w:tcPr>
            <w:tcW w:w="0" w:type="auto"/>
          </w:tcPr>
          <w:p w14:paraId="4AC267D0" w14:textId="4C6F796B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50 mM</w:t>
            </w:r>
          </w:p>
        </w:tc>
      </w:tr>
      <w:tr w:rsidR="00ED2EB9" w:rsidRPr="00A44616" w14:paraId="5C110329" w14:textId="77777777" w:rsidTr="00621984">
        <w:tc>
          <w:tcPr>
            <w:tcW w:w="0" w:type="auto"/>
            <w:vAlign w:val="bottom"/>
          </w:tcPr>
          <w:p w14:paraId="1374DD61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055D8D23" w14:textId="41B65C3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0FC2259" w14:textId="1FEEF22D" w:rsidR="00ED2EB9" w:rsidRPr="00A01B4A" w:rsidRDefault="00ED2EB9" w:rsidP="00ED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13BE97BC" w14:textId="54FD452E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11CFD440" w14:textId="3C1B0B7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0.6454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D0E63A1" w14:textId="2F8E95C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C6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ED2EB9" w:rsidRPr="00073238" w14:paraId="03774906" w14:textId="77777777" w:rsidTr="00621984">
        <w:tc>
          <w:tcPr>
            <w:tcW w:w="0" w:type="auto"/>
            <w:vAlign w:val="bottom"/>
          </w:tcPr>
          <w:p w14:paraId="13B3167C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58725DAD" w14:textId="78132115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6808C64" w14:textId="5B34D3C3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7C96AA4C" w14:textId="4386E0EC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3B101ADF" w14:textId="5D8F4322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0.6454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3E3C130" w14:textId="50FC1408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C6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ED2EB9" w:rsidRPr="00073238" w14:paraId="0C6693A1" w14:textId="77777777" w:rsidTr="00621984">
        <w:tc>
          <w:tcPr>
            <w:tcW w:w="0" w:type="auto"/>
            <w:vAlign w:val="bottom"/>
          </w:tcPr>
          <w:p w14:paraId="123924F4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354B59D7" w14:textId="082332FE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6C26599" w14:textId="3496FF3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0AC065EB" w14:textId="22D88B52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121298DA" w14:textId="1ACCD250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0.6454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E7EAAAD" w14:textId="10F9C4EF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C6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  <w:tr w:rsidR="00ED2EB9" w:rsidRPr="00073238" w14:paraId="548D12C5" w14:textId="77777777" w:rsidTr="00621984">
        <w:tc>
          <w:tcPr>
            <w:tcW w:w="0" w:type="auto"/>
            <w:vAlign w:val="bottom"/>
          </w:tcPr>
          <w:p w14:paraId="563A46CD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14BB12F9" w14:textId="2378A6A8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0.5666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7D38E88" w14:textId="61E5EF4C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3A0FDA76" w14:textId="7CB0B50A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0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(P=0.5666)</w:t>
            </w:r>
          </w:p>
        </w:tc>
        <w:tc>
          <w:tcPr>
            <w:tcW w:w="0" w:type="auto"/>
          </w:tcPr>
          <w:p w14:paraId="0D3CBFA8" w14:textId="7DB2C32C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0.6454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E913AE3" w14:textId="023F7453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C6D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Yes (P&lt;0.0001)</w:t>
            </w:r>
          </w:p>
        </w:tc>
      </w:tr>
    </w:tbl>
    <w:p w14:paraId="104077CF" w14:textId="3FF17436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91"/>
        <w:gridCol w:w="2291"/>
        <w:gridCol w:w="2362"/>
        <w:gridCol w:w="2291"/>
      </w:tblGrid>
      <w:tr w:rsidR="00ED2EB9" w14:paraId="5985608D" w14:textId="77777777" w:rsidTr="00157397">
        <w:tc>
          <w:tcPr>
            <w:tcW w:w="0" w:type="auto"/>
            <w:gridSpan w:val="5"/>
          </w:tcPr>
          <w:p w14:paraId="5F22EA5A" w14:textId="15932886" w:rsidR="00ED2EB9" w:rsidRDefault="00ED2EB9" w:rsidP="00ED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Silver nanoparticles</w:t>
            </w:r>
          </w:p>
        </w:tc>
      </w:tr>
      <w:tr w:rsidR="00ED2EB9" w14:paraId="436CC931" w14:textId="77777777" w:rsidTr="00621984">
        <w:tc>
          <w:tcPr>
            <w:tcW w:w="0" w:type="auto"/>
          </w:tcPr>
          <w:p w14:paraId="1C1989C5" w14:textId="77777777" w:rsidR="00ED2EB9" w:rsidRPr="009B032E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1AC6FC52" w14:textId="4AA9813A" w:rsidR="00ED2EB9" w:rsidRPr="009B032E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(0.467 µM)</w:t>
            </w:r>
          </w:p>
        </w:tc>
        <w:tc>
          <w:tcPr>
            <w:tcW w:w="0" w:type="auto"/>
          </w:tcPr>
          <w:p w14:paraId="5ECAA0A4" w14:textId="29EC87FF" w:rsidR="00ED2EB9" w:rsidRPr="009B032E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(2.338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µM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E819F07" w14:textId="3A3BC51B" w:rsidR="00ED2EB9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(11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µM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DBE9526" w14:textId="7255D736" w:rsidR="00ED2EB9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P9-17  vs P9-17 (58.44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µM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D2EB9" w:rsidRPr="00A44616" w14:paraId="6950EF34" w14:textId="77777777" w:rsidTr="00621984">
        <w:tc>
          <w:tcPr>
            <w:tcW w:w="0" w:type="auto"/>
            <w:vAlign w:val="bottom"/>
          </w:tcPr>
          <w:p w14:paraId="3F6F3657" w14:textId="77777777" w:rsidR="00ED2EB9" w:rsidRPr="00270CB0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288483C5" w14:textId="6813A849" w:rsidR="00ED2EB9" w:rsidRPr="00A44616" w:rsidRDefault="00ED2EB9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0.7676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EBFE013" w14:textId="743B1B1E" w:rsidR="00ED2EB9" w:rsidRPr="00A01B4A" w:rsidRDefault="00ED2EB9" w:rsidP="0062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0.0890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2042BFF" w14:textId="2C023A13" w:rsidR="00ED2EB9" w:rsidRPr="00A44616" w:rsidRDefault="00ED2EB9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38" w:name="OLE_LINK226"/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0.1012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bookmarkEnd w:id="38"/>
          </w:p>
        </w:tc>
        <w:tc>
          <w:tcPr>
            <w:tcW w:w="0" w:type="auto"/>
          </w:tcPr>
          <w:p w14:paraId="1518891E" w14:textId="54736386" w:rsidR="00ED2EB9" w:rsidRPr="00A44616" w:rsidRDefault="00ED2EB9" w:rsidP="00621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0.1161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073238" w14:paraId="5AC35FDC" w14:textId="77777777" w:rsidTr="00621984">
        <w:tc>
          <w:tcPr>
            <w:tcW w:w="0" w:type="auto"/>
            <w:vAlign w:val="bottom"/>
          </w:tcPr>
          <w:p w14:paraId="60F59DA4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49AD912B" w14:textId="20B02EF1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0.5391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2A6EA60" w14:textId="520AF81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0.0734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87A30D9" w14:textId="0BE7ABE4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0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(P=0.1012)</w:t>
            </w:r>
          </w:p>
        </w:tc>
        <w:tc>
          <w:tcPr>
            <w:tcW w:w="0" w:type="auto"/>
          </w:tcPr>
          <w:p w14:paraId="02B0FC15" w14:textId="75F3B24C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0.2746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073238" w14:paraId="214A936E" w14:textId="77777777" w:rsidTr="00621984">
        <w:tc>
          <w:tcPr>
            <w:tcW w:w="0" w:type="auto"/>
            <w:vAlign w:val="bottom"/>
          </w:tcPr>
          <w:p w14:paraId="1441578A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29C800BB" w14:textId="49590BD6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0.5790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8D0D73A" w14:textId="42CD31FE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0.5614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EDDCF57" w14:textId="49EEB95C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0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0.8340</w:t>
            </w:r>
            <w:r w:rsidRPr="00BB30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E6845CD" w14:textId="22561984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0.3453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073238" w14:paraId="3C31BA42" w14:textId="77777777" w:rsidTr="00621984">
        <w:tc>
          <w:tcPr>
            <w:tcW w:w="0" w:type="auto"/>
            <w:vAlign w:val="bottom"/>
          </w:tcPr>
          <w:p w14:paraId="4506A127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2A6125DE" w14:textId="2F5762F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0.7247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BF6812C" w14:textId="0EE8CCB1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(P&gt;0.9999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AC678C8" w14:textId="59096E68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0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0.8298</w:t>
            </w:r>
            <w:r w:rsidRPr="00BB30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B147DFA" w14:textId="6A3FD8EF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0.6433</w:t>
            </w:r>
            <w:r w:rsidRPr="00073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2D0402E0" w14:textId="7A60DC76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2267"/>
        <w:gridCol w:w="2266"/>
        <w:gridCol w:w="2362"/>
        <w:gridCol w:w="2266"/>
      </w:tblGrid>
      <w:tr w:rsidR="00ED2EB9" w14:paraId="165D08C0" w14:textId="77777777" w:rsidTr="00621984">
        <w:tc>
          <w:tcPr>
            <w:tcW w:w="0" w:type="auto"/>
          </w:tcPr>
          <w:p w14:paraId="7C267382" w14:textId="77777777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(h)</w:t>
            </w:r>
          </w:p>
        </w:tc>
        <w:tc>
          <w:tcPr>
            <w:tcW w:w="0" w:type="auto"/>
          </w:tcPr>
          <w:p w14:paraId="6A2A4F3D" w14:textId="412A409F" w:rsidR="00ED2EB9" w:rsidRPr="009B032E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0.467 µM</w:t>
            </w:r>
          </w:p>
        </w:tc>
        <w:tc>
          <w:tcPr>
            <w:tcW w:w="0" w:type="auto"/>
          </w:tcPr>
          <w:p w14:paraId="742ED1AA" w14:textId="784A47F1" w:rsidR="00ED2EB9" w:rsidRPr="009B032E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2.338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µM</w:t>
            </w:r>
          </w:p>
        </w:tc>
        <w:tc>
          <w:tcPr>
            <w:tcW w:w="0" w:type="auto"/>
          </w:tcPr>
          <w:p w14:paraId="432E6649" w14:textId="3F977F9D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11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µM</w:t>
            </w:r>
          </w:p>
        </w:tc>
        <w:tc>
          <w:tcPr>
            <w:tcW w:w="0" w:type="auto"/>
          </w:tcPr>
          <w:p w14:paraId="6616DE5A" w14:textId="39B22F7A" w:rsidR="00ED2EB9" w:rsidRDefault="00ED2EB9" w:rsidP="0062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GC broth vs 58.44</w:t>
            </w:r>
            <w:r w:rsidRPr="0088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µM</w:t>
            </w:r>
          </w:p>
        </w:tc>
      </w:tr>
      <w:tr w:rsidR="00ED2EB9" w:rsidRPr="00A44616" w14:paraId="257A5ACE" w14:textId="77777777" w:rsidTr="00621984">
        <w:tc>
          <w:tcPr>
            <w:tcW w:w="0" w:type="auto"/>
            <w:vAlign w:val="bottom"/>
          </w:tcPr>
          <w:p w14:paraId="0A25705D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5954659E" w14:textId="6646F83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5CB4354" w14:textId="4A4E0ECD" w:rsidR="00ED2EB9" w:rsidRPr="00A01B4A" w:rsidRDefault="00ED2EB9" w:rsidP="00ED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1E2BAB1" w14:textId="0069970D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B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(P=0.8449)</w:t>
            </w:r>
          </w:p>
        </w:tc>
        <w:tc>
          <w:tcPr>
            <w:tcW w:w="0" w:type="auto"/>
          </w:tcPr>
          <w:p w14:paraId="6220F596" w14:textId="506F5C94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073238" w14:paraId="642E38D2" w14:textId="77777777" w:rsidTr="00621984">
        <w:tc>
          <w:tcPr>
            <w:tcW w:w="0" w:type="auto"/>
            <w:vAlign w:val="bottom"/>
          </w:tcPr>
          <w:p w14:paraId="61FA461C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59607FA1" w14:textId="60D684BA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60D2D0F" w14:textId="5DC17981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2869608" w14:textId="0C9E3101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B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(P=0.8449)</w:t>
            </w:r>
          </w:p>
        </w:tc>
        <w:tc>
          <w:tcPr>
            <w:tcW w:w="0" w:type="auto"/>
          </w:tcPr>
          <w:p w14:paraId="203674DE" w14:textId="2C797086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073238" w14:paraId="2BDF0258" w14:textId="77777777" w:rsidTr="00621984">
        <w:tc>
          <w:tcPr>
            <w:tcW w:w="0" w:type="auto"/>
            <w:vAlign w:val="bottom"/>
          </w:tcPr>
          <w:p w14:paraId="5C46B7C3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0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</w:tcPr>
          <w:p w14:paraId="2004AE20" w14:textId="53284619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0.9112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E98C5E2" w14:textId="7AFFD2FC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5EC5B25" w14:textId="1CDBF872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B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1901</w:t>
            </w:r>
            <w:r w:rsidRPr="000F5B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77197F3" w14:textId="5809E344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0.5361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D2EB9" w:rsidRPr="00073238" w14:paraId="315B36DD" w14:textId="77777777" w:rsidTr="00621984">
        <w:tc>
          <w:tcPr>
            <w:tcW w:w="0" w:type="auto"/>
            <w:vAlign w:val="bottom"/>
          </w:tcPr>
          <w:p w14:paraId="2569C53C" w14:textId="77777777" w:rsidR="00ED2EB9" w:rsidRPr="00270CB0" w:rsidRDefault="00ED2EB9" w:rsidP="00ED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65C04B69" w14:textId="446380D7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0.4591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D19F954" w14:textId="23CB9800" w:rsidR="00ED2EB9" w:rsidRPr="00A44616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0.2446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87EBA80" w14:textId="6DF77BB2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B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(P=0.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1901</w:t>
            </w:r>
            <w:r w:rsidRPr="000F5B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0C56FB6" w14:textId="2AF3EB5D" w:rsidR="00ED2EB9" w:rsidRPr="00073238" w:rsidRDefault="00ED2EB9" w:rsidP="00ED2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(P=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0.5361</w:t>
            </w:r>
            <w:r w:rsidRPr="00A4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</w:tbl>
    <w:p w14:paraId="70F68CC1" w14:textId="77777777" w:rsidR="00ED2EB9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p w14:paraId="34B90AB1" w14:textId="77777777" w:rsidR="00ED2EB9" w:rsidRPr="004352BB" w:rsidRDefault="00ED2EB9" w:rsidP="003E190A">
      <w:pPr>
        <w:tabs>
          <w:tab w:val="left" w:pos="5773"/>
        </w:tabs>
        <w:rPr>
          <w:rFonts w:ascii="Times New Roman" w:hAnsi="Times New Roman" w:cs="Times New Roman"/>
          <w:sz w:val="28"/>
        </w:rPr>
      </w:pPr>
    </w:p>
    <w:sectPr w:rsidR="00ED2EB9" w:rsidRPr="004352BB" w:rsidSect="00A56D48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8ADCD" w14:textId="77777777" w:rsidR="00E01F67" w:rsidRDefault="00E01F67" w:rsidP="005416F2">
      <w:pPr>
        <w:spacing w:after="0" w:line="240" w:lineRule="auto"/>
      </w:pPr>
      <w:r>
        <w:separator/>
      </w:r>
    </w:p>
  </w:endnote>
  <w:endnote w:type="continuationSeparator" w:id="0">
    <w:p w14:paraId="6AB2EEDB" w14:textId="77777777" w:rsidR="00E01F67" w:rsidRDefault="00E01F67" w:rsidP="0054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836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58FC6" w14:textId="7D745C10" w:rsidR="00725666" w:rsidRDefault="007256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2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A742C6" w14:textId="77777777" w:rsidR="00725666" w:rsidRDefault="0072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E15A" w14:textId="77777777" w:rsidR="00E01F67" w:rsidRDefault="00E01F67" w:rsidP="005416F2">
      <w:pPr>
        <w:spacing w:after="0" w:line="240" w:lineRule="auto"/>
      </w:pPr>
      <w:r>
        <w:separator/>
      </w:r>
    </w:p>
  </w:footnote>
  <w:footnote w:type="continuationSeparator" w:id="0">
    <w:p w14:paraId="4C4AB4C0" w14:textId="77777777" w:rsidR="00E01F67" w:rsidRDefault="00E01F67" w:rsidP="00541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48"/>
    <w:rsid w:val="000005EE"/>
    <w:rsid w:val="00015E7A"/>
    <w:rsid w:val="00032307"/>
    <w:rsid w:val="000434A8"/>
    <w:rsid w:val="00057377"/>
    <w:rsid w:val="000774F8"/>
    <w:rsid w:val="0008305F"/>
    <w:rsid w:val="000B27F6"/>
    <w:rsid w:val="000C5FFF"/>
    <w:rsid w:val="000E274B"/>
    <w:rsid w:val="00113865"/>
    <w:rsid w:val="001C5195"/>
    <w:rsid w:val="00203FBE"/>
    <w:rsid w:val="00211957"/>
    <w:rsid w:val="00245C97"/>
    <w:rsid w:val="00255CB3"/>
    <w:rsid w:val="00270CB0"/>
    <w:rsid w:val="002D1D91"/>
    <w:rsid w:val="002D4B70"/>
    <w:rsid w:val="002F720A"/>
    <w:rsid w:val="0030667F"/>
    <w:rsid w:val="003574F7"/>
    <w:rsid w:val="003E139C"/>
    <w:rsid w:val="003E190A"/>
    <w:rsid w:val="003E3667"/>
    <w:rsid w:val="003F183B"/>
    <w:rsid w:val="003F43E2"/>
    <w:rsid w:val="004224AA"/>
    <w:rsid w:val="00422A68"/>
    <w:rsid w:val="00423539"/>
    <w:rsid w:val="004352BB"/>
    <w:rsid w:val="0048045C"/>
    <w:rsid w:val="004F1BC3"/>
    <w:rsid w:val="00505DEF"/>
    <w:rsid w:val="00523B43"/>
    <w:rsid w:val="00536619"/>
    <w:rsid w:val="005416F2"/>
    <w:rsid w:val="00563D59"/>
    <w:rsid w:val="005665F1"/>
    <w:rsid w:val="005756CA"/>
    <w:rsid w:val="005B29F0"/>
    <w:rsid w:val="005B4960"/>
    <w:rsid w:val="005B78D9"/>
    <w:rsid w:val="005D43FD"/>
    <w:rsid w:val="0061528E"/>
    <w:rsid w:val="00645AF9"/>
    <w:rsid w:val="00690BB3"/>
    <w:rsid w:val="006D0409"/>
    <w:rsid w:val="006D0D4D"/>
    <w:rsid w:val="006E3715"/>
    <w:rsid w:val="00723F0F"/>
    <w:rsid w:val="00725666"/>
    <w:rsid w:val="00753DFE"/>
    <w:rsid w:val="007D0AE6"/>
    <w:rsid w:val="0080036B"/>
    <w:rsid w:val="0080640C"/>
    <w:rsid w:val="00817B05"/>
    <w:rsid w:val="00837F21"/>
    <w:rsid w:val="008611B6"/>
    <w:rsid w:val="008D7020"/>
    <w:rsid w:val="008F78CD"/>
    <w:rsid w:val="0094168B"/>
    <w:rsid w:val="00946FC6"/>
    <w:rsid w:val="00954C78"/>
    <w:rsid w:val="0097066F"/>
    <w:rsid w:val="009B032E"/>
    <w:rsid w:val="009B2FB9"/>
    <w:rsid w:val="009B5C4F"/>
    <w:rsid w:val="009D0217"/>
    <w:rsid w:val="00A01B4A"/>
    <w:rsid w:val="00A06D69"/>
    <w:rsid w:val="00A44616"/>
    <w:rsid w:val="00A450DE"/>
    <w:rsid w:val="00A534A2"/>
    <w:rsid w:val="00A535E1"/>
    <w:rsid w:val="00A56D48"/>
    <w:rsid w:val="00AB1CA8"/>
    <w:rsid w:val="00AC3FBD"/>
    <w:rsid w:val="00AD2AD2"/>
    <w:rsid w:val="00AF4E96"/>
    <w:rsid w:val="00B02457"/>
    <w:rsid w:val="00B42E4E"/>
    <w:rsid w:val="00B829D6"/>
    <w:rsid w:val="00BE1A27"/>
    <w:rsid w:val="00BE63B7"/>
    <w:rsid w:val="00C56BE0"/>
    <w:rsid w:val="00CB3DF1"/>
    <w:rsid w:val="00D24ED9"/>
    <w:rsid w:val="00D36C75"/>
    <w:rsid w:val="00DA1564"/>
    <w:rsid w:val="00DD331B"/>
    <w:rsid w:val="00E01F67"/>
    <w:rsid w:val="00E02D42"/>
    <w:rsid w:val="00E20DBA"/>
    <w:rsid w:val="00E5104A"/>
    <w:rsid w:val="00E56402"/>
    <w:rsid w:val="00E63A00"/>
    <w:rsid w:val="00EB52EF"/>
    <w:rsid w:val="00ED14B7"/>
    <w:rsid w:val="00ED2EB9"/>
    <w:rsid w:val="00EF091E"/>
    <w:rsid w:val="00F24298"/>
    <w:rsid w:val="00F45D9F"/>
    <w:rsid w:val="00F81FA0"/>
    <w:rsid w:val="00FA1910"/>
    <w:rsid w:val="00F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08ED"/>
  <w15:chartTrackingRefBased/>
  <w15:docId w15:val="{6FAA19F3-838B-49A4-9F07-BB401394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6F2"/>
  </w:style>
  <w:style w:type="paragraph" w:styleId="Footer">
    <w:name w:val="footer"/>
    <w:basedOn w:val="Normal"/>
    <w:link w:val="FooterChar"/>
    <w:uiPriority w:val="99"/>
    <w:unhideWhenUsed/>
    <w:rsid w:val="0054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6F2"/>
  </w:style>
  <w:style w:type="paragraph" w:styleId="BalloonText">
    <w:name w:val="Balloon Text"/>
    <w:basedOn w:val="Normal"/>
    <w:link w:val="BalloonTextChar"/>
    <w:uiPriority w:val="99"/>
    <w:semiHidden/>
    <w:unhideWhenUsed/>
    <w:rsid w:val="0000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2AAD23ABAE542AF4890B909A6A583" ma:contentTypeVersion="13" ma:contentTypeDescription="Create a new document." ma:contentTypeScope="" ma:versionID="e1428061c52b277891ad20517b29f1ef">
  <xsd:schema xmlns:xsd="http://www.w3.org/2001/XMLSchema" xmlns:xs="http://www.w3.org/2001/XMLSchema" xmlns:p="http://schemas.microsoft.com/office/2006/metadata/properties" xmlns:ns3="ca10d06e-14fe-4e47-95e9-3ede3ab98d70" xmlns:ns4="5b2bb595-a614-40a9-9a09-914fe378f3c6" targetNamespace="http://schemas.microsoft.com/office/2006/metadata/properties" ma:root="true" ma:fieldsID="0bde538e958019a48273e25d75c76382" ns3:_="" ns4:_="">
    <xsd:import namespace="ca10d06e-14fe-4e47-95e9-3ede3ab98d70"/>
    <xsd:import namespace="5b2bb595-a614-40a9-9a09-914fe378f3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0d06e-14fe-4e47-95e9-3ede3ab98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b595-a614-40a9-9a09-914fe378f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C4571-E157-4CF8-B2E0-B85EC3896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0d06e-14fe-4e47-95e9-3ede3ab98d70"/>
    <ds:schemaRef ds:uri="5b2bb595-a614-40a9-9a09-914fe378f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AA013-965E-4311-B449-8931B2E8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3CFF4-DCEF-46C4-9DF6-434CC13C0471}">
  <ds:schemaRefs>
    <ds:schemaRef ds:uri="5b2bb595-a614-40a9-9a09-914fe378f3c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a10d06e-14fe-4e47-95e9-3ede3ab98d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Dijokaite</dc:creator>
  <cp:keywords/>
  <dc:description/>
  <cp:lastModifiedBy>Myron Christodoulides</cp:lastModifiedBy>
  <cp:revision>2</cp:revision>
  <cp:lastPrinted>2021-02-18T10:29:00Z</cp:lastPrinted>
  <dcterms:created xsi:type="dcterms:W3CDTF">2021-05-06T07:26:00Z</dcterms:created>
  <dcterms:modified xsi:type="dcterms:W3CDTF">2021-05-06T07:26:00Z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0x010100EE72AAD23ABAE542AF4890B909A6A583</vt:lpwstr>
  </property>
</Properties>
</file>