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75D85" w14:textId="6C132B1D" w:rsidR="003A642A" w:rsidRPr="00557644" w:rsidRDefault="00BE348C" w:rsidP="009E4255">
      <w:pPr>
        <w:jc w:val="center"/>
        <w:rPr>
          <w:b/>
          <w:bCs/>
          <w:sz w:val="36"/>
          <w:szCs w:val="36"/>
        </w:rPr>
      </w:pPr>
      <w:bookmarkStart w:id="0" w:name="bkmpage0"/>
      <w:r w:rsidRPr="00557644">
        <w:rPr>
          <w:b/>
          <w:bCs/>
          <w:sz w:val="36"/>
          <w:szCs w:val="36"/>
        </w:rPr>
        <w:t>Liquidity</w:t>
      </w:r>
      <w:r w:rsidRPr="00557644">
        <w:rPr>
          <w:b/>
          <w:bCs/>
          <w:spacing w:val="39"/>
          <w:sz w:val="36"/>
          <w:szCs w:val="36"/>
        </w:rPr>
        <w:t xml:space="preserve"> </w:t>
      </w:r>
      <w:r w:rsidRPr="00557644">
        <w:rPr>
          <w:b/>
          <w:bCs/>
          <w:sz w:val="36"/>
          <w:szCs w:val="36"/>
        </w:rPr>
        <w:t>Risk</w:t>
      </w:r>
      <w:r w:rsidRPr="00557644">
        <w:rPr>
          <w:b/>
          <w:bCs/>
          <w:spacing w:val="40"/>
          <w:sz w:val="36"/>
          <w:szCs w:val="36"/>
        </w:rPr>
        <w:t xml:space="preserve"> </w:t>
      </w:r>
      <w:r w:rsidRPr="00557644">
        <w:rPr>
          <w:b/>
          <w:bCs/>
          <w:sz w:val="36"/>
          <w:szCs w:val="36"/>
        </w:rPr>
        <w:t>and</w:t>
      </w:r>
      <w:r w:rsidRPr="00557644">
        <w:rPr>
          <w:b/>
          <w:bCs/>
          <w:spacing w:val="39"/>
          <w:sz w:val="36"/>
          <w:szCs w:val="36"/>
        </w:rPr>
        <w:t xml:space="preserve"> </w:t>
      </w:r>
      <w:r w:rsidRPr="00557644">
        <w:rPr>
          <w:b/>
          <w:bCs/>
          <w:sz w:val="36"/>
          <w:szCs w:val="36"/>
        </w:rPr>
        <w:t>the</w:t>
      </w:r>
      <w:r w:rsidRPr="00557644">
        <w:rPr>
          <w:b/>
          <w:bCs/>
          <w:spacing w:val="40"/>
          <w:sz w:val="36"/>
          <w:szCs w:val="36"/>
        </w:rPr>
        <w:t xml:space="preserve"> </w:t>
      </w:r>
      <w:r w:rsidRPr="00557644">
        <w:rPr>
          <w:b/>
          <w:bCs/>
          <w:sz w:val="36"/>
          <w:szCs w:val="36"/>
        </w:rPr>
        <w:t>Beta</w:t>
      </w:r>
      <w:r w:rsidRPr="00557644">
        <w:rPr>
          <w:b/>
          <w:bCs/>
          <w:spacing w:val="40"/>
          <w:sz w:val="36"/>
          <w:szCs w:val="36"/>
        </w:rPr>
        <w:t xml:space="preserve"> </w:t>
      </w:r>
      <w:r w:rsidRPr="00557644">
        <w:rPr>
          <w:b/>
          <w:bCs/>
          <w:sz w:val="36"/>
          <w:szCs w:val="36"/>
        </w:rPr>
        <w:t>Premium</w:t>
      </w:r>
    </w:p>
    <w:p w14:paraId="3C5B7E0D" w14:textId="77777777" w:rsidR="003A642A" w:rsidRPr="00557644" w:rsidRDefault="003A642A" w:rsidP="009E4255">
      <w:pPr>
        <w:widowControl w:val="0"/>
        <w:autoSpaceDE w:val="0"/>
        <w:autoSpaceDN w:val="0"/>
        <w:adjustRightInd w:val="0"/>
        <w:spacing w:after="100" w:afterAutospacing="1" w:line="315" w:lineRule="exact"/>
        <w:jc w:val="both"/>
        <w:rPr>
          <w:b/>
          <w:bCs/>
          <w:color w:val="000000"/>
          <w:sz w:val="28"/>
          <w:szCs w:val="28"/>
        </w:rPr>
      </w:pPr>
    </w:p>
    <w:p w14:paraId="1CFF7E2F" w14:textId="77777777" w:rsidR="003A642A" w:rsidRPr="00557644" w:rsidRDefault="003A642A" w:rsidP="009E4255">
      <w:pPr>
        <w:widowControl w:val="0"/>
        <w:autoSpaceDE w:val="0"/>
        <w:autoSpaceDN w:val="0"/>
        <w:adjustRightInd w:val="0"/>
        <w:spacing w:after="100" w:afterAutospacing="1" w:line="315" w:lineRule="exact"/>
        <w:jc w:val="both"/>
        <w:rPr>
          <w:b/>
          <w:bCs/>
          <w:color w:val="000000"/>
          <w:sz w:val="28"/>
          <w:szCs w:val="28"/>
        </w:rPr>
      </w:pPr>
    </w:p>
    <w:p w14:paraId="1098932A" w14:textId="037AB1F4" w:rsidR="003A642A" w:rsidRPr="00557644" w:rsidRDefault="00BE348C" w:rsidP="009E4255">
      <w:pPr>
        <w:widowControl w:val="0"/>
        <w:autoSpaceDE w:val="0"/>
        <w:autoSpaceDN w:val="0"/>
        <w:adjustRightInd w:val="0"/>
        <w:spacing w:after="100" w:afterAutospacing="1" w:line="480" w:lineRule="auto"/>
        <w:jc w:val="center"/>
        <w:rPr>
          <w:i/>
          <w:iCs/>
          <w:color w:val="000000"/>
          <w:sz w:val="28"/>
          <w:szCs w:val="28"/>
          <w:vertAlign w:val="superscript"/>
        </w:rPr>
      </w:pPr>
      <w:r w:rsidRPr="00557644">
        <w:rPr>
          <w:color w:val="000000"/>
          <w:sz w:val="28"/>
          <w:szCs w:val="28"/>
        </w:rPr>
        <w:t>Cynthia</w:t>
      </w:r>
      <w:r w:rsidRPr="00557644">
        <w:rPr>
          <w:color w:val="000000"/>
          <w:spacing w:val="18"/>
          <w:sz w:val="28"/>
          <w:szCs w:val="28"/>
        </w:rPr>
        <w:t xml:space="preserve"> </w:t>
      </w:r>
      <w:r w:rsidRPr="00557644">
        <w:rPr>
          <w:color w:val="000000"/>
          <w:sz w:val="28"/>
          <w:szCs w:val="28"/>
        </w:rPr>
        <w:t>M.</w:t>
      </w:r>
      <w:r w:rsidRPr="00557644">
        <w:rPr>
          <w:color w:val="000000"/>
          <w:spacing w:val="30"/>
          <w:sz w:val="28"/>
          <w:szCs w:val="28"/>
        </w:rPr>
        <w:t xml:space="preserve"> </w:t>
      </w:r>
      <w:proofErr w:type="spellStart"/>
      <w:r w:rsidRPr="00557644">
        <w:rPr>
          <w:color w:val="000000"/>
          <w:sz w:val="28"/>
          <w:szCs w:val="28"/>
        </w:rPr>
        <w:t>Gon</w:t>
      </w:r>
      <w:r w:rsidRPr="00557644">
        <w:rPr>
          <w:color w:val="000000"/>
          <w:spacing w:val="3"/>
          <w:sz w:val="28"/>
          <w:szCs w:val="28"/>
        </w:rPr>
        <w:t>g</w:t>
      </w:r>
      <w:r w:rsidRPr="00557644">
        <w:rPr>
          <w:i/>
          <w:iCs/>
          <w:color w:val="000000"/>
          <w:spacing w:val="16"/>
          <w:sz w:val="28"/>
          <w:szCs w:val="28"/>
          <w:vertAlign w:val="superscript"/>
        </w:rPr>
        <w:t>a</w:t>
      </w:r>
      <w:proofErr w:type="spellEnd"/>
      <w:r w:rsidRPr="00557644">
        <w:rPr>
          <w:color w:val="000000"/>
          <w:sz w:val="28"/>
          <w:szCs w:val="28"/>
        </w:rPr>
        <w:t>,</w:t>
      </w:r>
      <w:r w:rsidRPr="00557644">
        <w:rPr>
          <w:color w:val="000000"/>
          <w:spacing w:val="44"/>
          <w:sz w:val="28"/>
          <w:szCs w:val="28"/>
        </w:rPr>
        <w:t xml:space="preserve"> </w:t>
      </w:r>
      <w:r w:rsidRPr="00557644">
        <w:rPr>
          <w:color w:val="000000"/>
          <w:sz w:val="28"/>
          <w:szCs w:val="28"/>
        </w:rPr>
        <w:t>Di</w:t>
      </w:r>
      <w:r w:rsidRPr="00557644">
        <w:rPr>
          <w:color w:val="000000"/>
          <w:spacing w:val="44"/>
          <w:sz w:val="28"/>
          <w:szCs w:val="28"/>
        </w:rPr>
        <w:t xml:space="preserve"> </w:t>
      </w:r>
      <w:proofErr w:type="spellStart"/>
      <w:proofErr w:type="gramStart"/>
      <w:r w:rsidRPr="00557644">
        <w:rPr>
          <w:color w:val="000000"/>
          <w:sz w:val="28"/>
          <w:szCs w:val="28"/>
        </w:rPr>
        <w:t>Luo</w:t>
      </w:r>
      <w:r w:rsidRPr="00557644">
        <w:rPr>
          <w:i/>
          <w:iCs/>
          <w:color w:val="000000"/>
          <w:spacing w:val="10"/>
          <w:sz w:val="28"/>
          <w:szCs w:val="28"/>
          <w:vertAlign w:val="superscript"/>
        </w:rPr>
        <w:t>b</w:t>
      </w:r>
      <w:proofErr w:type="spellEnd"/>
      <w:r w:rsidR="008D354C" w:rsidRPr="00557644">
        <w:rPr>
          <w:i/>
          <w:iCs/>
          <w:color w:val="000000"/>
          <w:spacing w:val="10"/>
          <w:sz w:val="28"/>
          <w:szCs w:val="28"/>
          <w:vertAlign w:val="superscript"/>
        </w:rPr>
        <w:t>,*</w:t>
      </w:r>
      <w:proofErr w:type="gramEnd"/>
      <w:r w:rsidRPr="00557644">
        <w:rPr>
          <w:color w:val="000000"/>
          <w:sz w:val="28"/>
          <w:szCs w:val="28"/>
        </w:rPr>
        <w:t>,</w:t>
      </w:r>
      <w:r w:rsidRPr="00557644">
        <w:rPr>
          <w:color w:val="000000"/>
          <w:spacing w:val="24"/>
          <w:sz w:val="28"/>
          <w:szCs w:val="28"/>
        </w:rPr>
        <w:t xml:space="preserve"> </w:t>
      </w:r>
      <w:r w:rsidRPr="00557644">
        <w:rPr>
          <w:color w:val="000000"/>
          <w:sz w:val="28"/>
          <w:szCs w:val="28"/>
        </w:rPr>
        <w:t>and</w:t>
      </w:r>
      <w:r w:rsidRPr="00557644">
        <w:rPr>
          <w:color w:val="000000"/>
          <w:spacing w:val="25"/>
          <w:sz w:val="28"/>
          <w:szCs w:val="28"/>
        </w:rPr>
        <w:t xml:space="preserve"> </w:t>
      </w:r>
      <w:r w:rsidRPr="00557644">
        <w:rPr>
          <w:color w:val="000000"/>
          <w:sz w:val="28"/>
          <w:szCs w:val="28"/>
        </w:rPr>
        <w:t>Huainan</w:t>
      </w:r>
      <w:r w:rsidRPr="00557644">
        <w:rPr>
          <w:color w:val="000000"/>
          <w:spacing w:val="23"/>
          <w:sz w:val="28"/>
          <w:szCs w:val="28"/>
        </w:rPr>
        <w:t xml:space="preserve"> </w:t>
      </w:r>
      <w:proofErr w:type="spellStart"/>
      <w:r w:rsidRPr="00557644">
        <w:rPr>
          <w:color w:val="000000"/>
          <w:sz w:val="28"/>
          <w:szCs w:val="28"/>
        </w:rPr>
        <w:t>Zhao</w:t>
      </w:r>
      <w:r w:rsidRPr="00557644">
        <w:rPr>
          <w:i/>
          <w:iCs/>
          <w:color w:val="000000"/>
          <w:sz w:val="28"/>
          <w:szCs w:val="28"/>
          <w:vertAlign w:val="superscript"/>
        </w:rPr>
        <w:t>c</w:t>
      </w:r>
      <w:proofErr w:type="spellEnd"/>
    </w:p>
    <w:p w14:paraId="6D7CFB40" w14:textId="657638F9" w:rsidR="00AC1EE3" w:rsidRPr="005855F2" w:rsidRDefault="00AC1EE3" w:rsidP="001803D4">
      <w:pPr>
        <w:widowControl w:val="0"/>
        <w:autoSpaceDE w:val="0"/>
        <w:autoSpaceDN w:val="0"/>
        <w:adjustRightInd w:val="0"/>
        <w:spacing w:after="22" w:line="480" w:lineRule="auto"/>
        <w:ind w:left="142" w:right="146"/>
        <w:jc w:val="center"/>
        <w:rPr>
          <w:color w:val="000000"/>
          <w:sz w:val="18"/>
          <w:szCs w:val="18"/>
        </w:rPr>
      </w:pPr>
      <w:r w:rsidRPr="00557644">
        <w:rPr>
          <w:color w:val="000000"/>
          <w:sz w:val="18"/>
          <w:szCs w:val="18"/>
          <w:vertAlign w:val="superscript"/>
        </w:rPr>
        <w:t>a</w:t>
      </w:r>
      <w:r w:rsidRPr="00557644">
        <w:rPr>
          <w:color w:val="000000"/>
          <w:sz w:val="17"/>
          <w:szCs w:val="17"/>
          <w:vertAlign w:val="superscript"/>
        </w:rPr>
        <w:t xml:space="preserve"> </w:t>
      </w:r>
      <w:r w:rsidR="00BE348C" w:rsidRPr="00557644">
        <w:rPr>
          <w:color w:val="000000"/>
          <w:sz w:val="17"/>
          <w:szCs w:val="17"/>
        </w:rPr>
        <w:t>Sch</w:t>
      </w:r>
      <w:r w:rsidR="00BE348C" w:rsidRPr="00557644">
        <w:rPr>
          <w:color w:val="000000"/>
          <w:spacing w:val="2"/>
          <w:sz w:val="17"/>
          <w:szCs w:val="17"/>
        </w:rPr>
        <w:t>o</w:t>
      </w:r>
      <w:r w:rsidR="00BE348C" w:rsidRPr="00557644">
        <w:rPr>
          <w:color w:val="000000"/>
          <w:sz w:val="17"/>
          <w:szCs w:val="17"/>
        </w:rPr>
        <w:t>ol</w:t>
      </w:r>
      <w:r w:rsidR="00BE348C" w:rsidRPr="00557644">
        <w:rPr>
          <w:color w:val="000000"/>
          <w:spacing w:val="20"/>
          <w:sz w:val="17"/>
          <w:szCs w:val="17"/>
        </w:rPr>
        <w:t xml:space="preserve"> </w:t>
      </w:r>
      <w:r w:rsidR="00BE348C" w:rsidRPr="00557644">
        <w:rPr>
          <w:color w:val="000000"/>
          <w:sz w:val="17"/>
          <w:szCs w:val="17"/>
        </w:rPr>
        <w:t>of</w:t>
      </w:r>
      <w:r w:rsidR="00BE348C" w:rsidRPr="00557644">
        <w:rPr>
          <w:color w:val="000000"/>
          <w:spacing w:val="19"/>
          <w:sz w:val="17"/>
          <w:szCs w:val="17"/>
        </w:rPr>
        <w:t xml:space="preserve"> </w:t>
      </w:r>
      <w:r w:rsidR="00BE348C" w:rsidRPr="00557644">
        <w:rPr>
          <w:color w:val="000000"/>
          <w:sz w:val="17"/>
          <w:szCs w:val="17"/>
        </w:rPr>
        <w:t>Business</w:t>
      </w:r>
      <w:r w:rsidR="00BE348C" w:rsidRPr="00557644">
        <w:rPr>
          <w:color w:val="000000"/>
          <w:spacing w:val="19"/>
          <w:sz w:val="17"/>
          <w:szCs w:val="17"/>
        </w:rPr>
        <w:t xml:space="preserve"> </w:t>
      </w:r>
      <w:r w:rsidR="00BE348C" w:rsidRPr="00557644">
        <w:rPr>
          <w:color w:val="000000"/>
          <w:sz w:val="17"/>
          <w:szCs w:val="17"/>
        </w:rPr>
        <w:t>and</w:t>
      </w:r>
      <w:r w:rsidR="00BE348C" w:rsidRPr="00557644">
        <w:rPr>
          <w:color w:val="000000"/>
          <w:spacing w:val="20"/>
          <w:sz w:val="17"/>
          <w:szCs w:val="17"/>
        </w:rPr>
        <w:t xml:space="preserve"> </w:t>
      </w:r>
      <w:r w:rsidR="00BE348C" w:rsidRPr="00557644">
        <w:rPr>
          <w:color w:val="000000"/>
          <w:sz w:val="17"/>
          <w:szCs w:val="17"/>
        </w:rPr>
        <w:t>Economics,</w:t>
      </w:r>
      <w:r w:rsidR="00BE348C" w:rsidRPr="00557644">
        <w:rPr>
          <w:color w:val="000000"/>
          <w:spacing w:val="20"/>
          <w:sz w:val="17"/>
          <w:szCs w:val="17"/>
        </w:rPr>
        <w:t xml:space="preserve"> </w:t>
      </w:r>
      <w:r w:rsidR="00BE348C" w:rsidRPr="00557644">
        <w:rPr>
          <w:color w:val="000000"/>
          <w:sz w:val="17"/>
          <w:szCs w:val="17"/>
        </w:rPr>
        <w:t>Lough</w:t>
      </w:r>
      <w:r w:rsidR="00BE348C" w:rsidRPr="00557644">
        <w:rPr>
          <w:color w:val="000000"/>
          <w:spacing w:val="3"/>
          <w:sz w:val="17"/>
          <w:szCs w:val="17"/>
        </w:rPr>
        <w:t>b</w:t>
      </w:r>
      <w:r w:rsidR="00BE348C" w:rsidRPr="00557644">
        <w:rPr>
          <w:color w:val="000000"/>
          <w:sz w:val="17"/>
          <w:szCs w:val="17"/>
        </w:rPr>
        <w:t>orough</w:t>
      </w:r>
      <w:r w:rsidR="00BE348C" w:rsidRPr="00557644">
        <w:rPr>
          <w:color w:val="000000"/>
          <w:spacing w:val="18"/>
          <w:sz w:val="17"/>
          <w:szCs w:val="17"/>
        </w:rPr>
        <w:t xml:space="preserve"> </w:t>
      </w:r>
      <w:r w:rsidR="00BE348C" w:rsidRPr="00557644">
        <w:rPr>
          <w:color w:val="000000"/>
          <w:sz w:val="17"/>
          <w:szCs w:val="17"/>
        </w:rPr>
        <w:t>University,</w:t>
      </w:r>
      <w:r w:rsidR="00BE348C" w:rsidRPr="00557644">
        <w:rPr>
          <w:color w:val="000000"/>
          <w:spacing w:val="19"/>
          <w:sz w:val="17"/>
          <w:szCs w:val="17"/>
        </w:rPr>
        <w:t xml:space="preserve"> </w:t>
      </w:r>
      <w:r w:rsidR="00BE348C" w:rsidRPr="00557644">
        <w:rPr>
          <w:color w:val="000000"/>
          <w:sz w:val="17"/>
          <w:szCs w:val="17"/>
        </w:rPr>
        <w:t>Lough</w:t>
      </w:r>
      <w:r w:rsidR="00BE348C" w:rsidRPr="00557644">
        <w:rPr>
          <w:color w:val="000000"/>
          <w:spacing w:val="2"/>
          <w:sz w:val="17"/>
          <w:szCs w:val="17"/>
        </w:rPr>
        <w:t>b</w:t>
      </w:r>
      <w:r w:rsidR="00BE348C" w:rsidRPr="00557644">
        <w:rPr>
          <w:color w:val="000000"/>
          <w:sz w:val="17"/>
          <w:szCs w:val="17"/>
        </w:rPr>
        <w:t>orough,</w:t>
      </w:r>
      <w:r w:rsidR="00BE348C" w:rsidRPr="00557644">
        <w:rPr>
          <w:color w:val="000000"/>
          <w:spacing w:val="18"/>
          <w:sz w:val="17"/>
          <w:szCs w:val="17"/>
        </w:rPr>
        <w:t xml:space="preserve"> </w:t>
      </w:r>
      <w:r w:rsidR="00BE348C" w:rsidRPr="00557644">
        <w:rPr>
          <w:color w:val="000000"/>
          <w:sz w:val="17"/>
          <w:szCs w:val="17"/>
        </w:rPr>
        <w:t>LE11</w:t>
      </w:r>
      <w:r w:rsidR="00BE348C" w:rsidRPr="00557644">
        <w:rPr>
          <w:color w:val="000000"/>
          <w:spacing w:val="19"/>
          <w:sz w:val="17"/>
          <w:szCs w:val="17"/>
        </w:rPr>
        <w:t xml:space="preserve"> </w:t>
      </w:r>
      <w:r w:rsidR="00BE348C" w:rsidRPr="00557644">
        <w:rPr>
          <w:color w:val="000000"/>
          <w:sz w:val="17"/>
          <w:szCs w:val="17"/>
        </w:rPr>
        <w:t>3TU</w:t>
      </w:r>
      <w:r w:rsidR="00BE348C" w:rsidRPr="00557644">
        <w:rPr>
          <w:color w:val="000000"/>
          <w:spacing w:val="19"/>
          <w:sz w:val="17"/>
          <w:szCs w:val="17"/>
        </w:rPr>
        <w:t xml:space="preserve"> </w:t>
      </w:r>
      <w:r w:rsidR="00BE348C" w:rsidRPr="00557644">
        <w:rPr>
          <w:color w:val="000000"/>
          <w:sz w:val="17"/>
          <w:szCs w:val="17"/>
        </w:rPr>
        <w:t>UK.</w:t>
      </w:r>
      <w:r w:rsidR="008E5E60" w:rsidRPr="00557644">
        <w:rPr>
          <w:color w:val="000000"/>
          <w:sz w:val="17"/>
          <w:szCs w:val="17"/>
        </w:rPr>
        <w:t xml:space="preserve"> </w:t>
      </w:r>
      <w:r w:rsidR="00BE348C" w:rsidRPr="00557644">
        <w:rPr>
          <w:color w:val="000000"/>
          <w:sz w:val="17"/>
          <w:szCs w:val="17"/>
        </w:rPr>
        <w:t xml:space="preserve"> </w:t>
      </w:r>
      <w:r w:rsidR="004B0BEE" w:rsidRPr="005855F2">
        <w:rPr>
          <w:color w:val="000000"/>
          <w:sz w:val="18"/>
          <w:szCs w:val="18"/>
        </w:rPr>
        <w:t>M</w:t>
      </w:r>
      <w:r w:rsidR="00571E7F" w:rsidRPr="005855F2">
        <w:rPr>
          <w:color w:val="000000"/>
          <w:sz w:val="18"/>
          <w:szCs w:val="18"/>
        </w:rPr>
        <w:t>.</w:t>
      </w:r>
      <w:r w:rsidR="004B0BEE" w:rsidRPr="005855F2">
        <w:rPr>
          <w:color w:val="000000"/>
          <w:sz w:val="18"/>
          <w:szCs w:val="18"/>
        </w:rPr>
        <w:t>C</w:t>
      </w:r>
      <w:r w:rsidR="00571E7F" w:rsidRPr="005855F2">
        <w:rPr>
          <w:color w:val="000000"/>
          <w:sz w:val="18"/>
          <w:szCs w:val="18"/>
        </w:rPr>
        <w:t>.</w:t>
      </w:r>
      <w:r w:rsidR="004B0BEE" w:rsidRPr="005855F2">
        <w:rPr>
          <w:color w:val="000000"/>
          <w:sz w:val="18"/>
          <w:szCs w:val="18"/>
        </w:rPr>
        <w:t>G</w:t>
      </w:r>
      <w:r w:rsidR="00571E7F" w:rsidRPr="005855F2">
        <w:rPr>
          <w:color w:val="000000"/>
          <w:sz w:val="18"/>
          <w:szCs w:val="18"/>
        </w:rPr>
        <w:t>ong@lboro.ac.uk</w:t>
      </w:r>
    </w:p>
    <w:p w14:paraId="48526DAD" w14:textId="42ED7C90" w:rsidR="003A642A" w:rsidRPr="00557644" w:rsidRDefault="00AC1EE3" w:rsidP="001803D4">
      <w:pPr>
        <w:widowControl w:val="0"/>
        <w:autoSpaceDE w:val="0"/>
        <w:autoSpaceDN w:val="0"/>
        <w:adjustRightInd w:val="0"/>
        <w:spacing w:after="22" w:line="480" w:lineRule="auto"/>
        <w:ind w:left="142" w:right="146"/>
        <w:jc w:val="center"/>
        <w:rPr>
          <w:color w:val="000000"/>
          <w:sz w:val="17"/>
          <w:szCs w:val="17"/>
        </w:rPr>
      </w:pPr>
      <w:r w:rsidRPr="00557644">
        <w:rPr>
          <w:color w:val="000000"/>
          <w:sz w:val="17"/>
          <w:szCs w:val="17"/>
          <w:vertAlign w:val="superscript"/>
        </w:rPr>
        <w:t>b</w:t>
      </w:r>
      <w:r w:rsidRPr="00557644">
        <w:rPr>
          <w:color w:val="000000"/>
          <w:sz w:val="17"/>
          <w:szCs w:val="17"/>
        </w:rPr>
        <w:t xml:space="preserve"> </w:t>
      </w:r>
      <w:r w:rsidR="00BE348C" w:rsidRPr="00557644">
        <w:rPr>
          <w:color w:val="000000"/>
          <w:sz w:val="17"/>
          <w:szCs w:val="17"/>
        </w:rPr>
        <w:t>Business</w:t>
      </w:r>
      <w:r w:rsidR="00BE348C" w:rsidRPr="00557644">
        <w:rPr>
          <w:color w:val="000000"/>
          <w:spacing w:val="22"/>
          <w:sz w:val="17"/>
          <w:szCs w:val="17"/>
        </w:rPr>
        <w:t xml:space="preserve"> </w:t>
      </w:r>
      <w:r w:rsidR="00BE348C" w:rsidRPr="00557644">
        <w:rPr>
          <w:color w:val="000000"/>
          <w:sz w:val="17"/>
          <w:szCs w:val="17"/>
        </w:rPr>
        <w:t>Sch</w:t>
      </w:r>
      <w:r w:rsidR="00BE348C" w:rsidRPr="00557644">
        <w:rPr>
          <w:color w:val="000000"/>
          <w:spacing w:val="3"/>
          <w:sz w:val="17"/>
          <w:szCs w:val="17"/>
        </w:rPr>
        <w:t>o</w:t>
      </w:r>
      <w:r w:rsidR="00BE348C" w:rsidRPr="00557644">
        <w:rPr>
          <w:color w:val="000000"/>
          <w:sz w:val="17"/>
          <w:szCs w:val="17"/>
        </w:rPr>
        <w:t>ol,</w:t>
      </w:r>
      <w:r w:rsidR="00BE348C" w:rsidRPr="00557644">
        <w:rPr>
          <w:color w:val="000000"/>
          <w:spacing w:val="22"/>
          <w:sz w:val="17"/>
          <w:szCs w:val="17"/>
        </w:rPr>
        <w:t xml:space="preserve"> </w:t>
      </w:r>
      <w:r w:rsidR="00BE348C" w:rsidRPr="00557644">
        <w:rPr>
          <w:color w:val="000000"/>
          <w:sz w:val="17"/>
          <w:szCs w:val="17"/>
        </w:rPr>
        <w:t>University</w:t>
      </w:r>
      <w:r w:rsidR="00BE348C" w:rsidRPr="00557644">
        <w:rPr>
          <w:color w:val="000000"/>
          <w:spacing w:val="22"/>
          <w:sz w:val="17"/>
          <w:szCs w:val="17"/>
        </w:rPr>
        <w:t xml:space="preserve"> </w:t>
      </w:r>
      <w:r w:rsidR="00BE348C" w:rsidRPr="00557644">
        <w:rPr>
          <w:color w:val="000000"/>
          <w:sz w:val="17"/>
          <w:szCs w:val="17"/>
        </w:rPr>
        <w:t>of</w:t>
      </w:r>
      <w:r w:rsidR="00BE348C" w:rsidRPr="00557644">
        <w:rPr>
          <w:color w:val="000000"/>
          <w:spacing w:val="22"/>
          <w:sz w:val="17"/>
          <w:szCs w:val="17"/>
        </w:rPr>
        <w:t xml:space="preserve"> </w:t>
      </w:r>
      <w:r w:rsidR="00BE348C" w:rsidRPr="00557644">
        <w:rPr>
          <w:color w:val="000000"/>
          <w:sz w:val="17"/>
          <w:szCs w:val="17"/>
        </w:rPr>
        <w:t>Southampton,</w:t>
      </w:r>
      <w:r w:rsidR="00BE348C" w:rsidRPr="00557644">
        <w:rPr>
          <w:color w:val="000000"/>
          <w:spacing w:val="22"/>
          <w:sz w:val="17"/>
          <w:szCs w:val="17"/>
        </w:rPr>
        <w:t xml:space="preserve"> </w:t>
      </w:r>
      <w:proofErr w:type="spellStart"/>
      <w:r w:rsidR="00BE348C" w:rsidRPr="00557644">
        <w:rPr>
          <w:color w:val="000000"/>
          <w:sz w:val="17"/>
          <w:szCs w:val="17"/>
        </w:rPr>
        <w:t>Highfield</w:t>
      </w:r>
      <w:proofErr w:type="spellEnd"/>
      <w:r w:rsidR="00BE348C" w:rsidRPr="00557644">
        <w:rPr>
          <w:color w:val="000000"/>
          <w:spacing w:val="24"/>
          <w:sz w:val="17"/>
          <w:szCs w:val="17"/>
        </w:rPr>
        <w:t xml:space="preserve"> </w:t>
      </w:r>
      <w:r w:rsidR="00BE348C" w:rsidRPr="00557644">
        <w:rPr>
          <w:color w:val="000000"/>
          <w:sz w:val="17"/>
          <w:szCs w:val="17"/>
        </w:rPr>
        <w:t>Campus,</w:t>
      </w:r>
      <w:r w:rsidR="00BE348C" w:rsidRPr="00557644">
        <w:rPr>
          <w:color w:val="000000"/>
          <w:spacing w:val="24"/>
          <w:sz w:val="17"/>
          <w:szCs w:val="17"/>
        </w:rPr>
        <w:t xml:space="preserve"> </w:t>
      </w:r>
      <w:r w:rsidR="00BE348C" w:rsidRPr="00557644">
        <w:rPr>
          <w:color w:val="000000"/>
          <w:sz w:val="17"/>
          <w:szCs w:val="17"/>
        </w:rPr>
        <w:t>Southampton,</w:t>
      </w:r>
      <w:r w:rsidR="00BE348C" w:rsidRPr="00557644">
        <w:rPr>
          <w:color w:val="000000"/>
          <w:spacing w:val="24"/>
          <w:sz w:val="17"/>
          <w:szCs w:val="17"/>
        </w:rPr>
        <w:t xml:space="preserve"> </w:t>
      </w:r>
      <w:r w:rsidR="00BE348C" w:rsidRPr="00557644">
        <w:rPr>
          <w:color w:val="000000"/>
          <w:sz w:val="17"/>
          <w:szCs w:val="17"/>
        </w:rPr>
        <w:t>SO17</w:t>
      </w:r>
      <w:r w:rsidR="00BE348C" w:rsidRPr="00557644">
        <w:rPr>
          <w:color w:val="000000"/>
          <w:spacing w:val="23"/>
          <w:sz w:val="17"/>
          <w:szCs w:val="17"/>
        </w:rPr>
        <w:t xml:space="preserve"> </w:t>
      </w:r>
      <w:r w:rsidR="00BE348C" w:rsidRPr="00557644">
        <w:rPr>
          <w:color w:val="000000"/>
          <w:sz w:val="17"/>
          <w:szCs w:val="17"/>
        </w:rPr>
        <w:t>1BJ,</w:t>
      </w:r>
      <w:r w:rsidR="002934A5" w:rsidRPr="00557644">
        <w:rPr>
          <w:color w:val="000000"/>
          <w:spacing w:val="22"/>
          <w:sz w:val="17"/>
          <w:szCs w:val="17"/>
        </w:rPr>
        <w:t xml:space="preserve"> </w:t>
      </w:r>
      <w:r w:rsidR="00BE348C" w:rsidRPr="00557644">
        <w:rPr>
          <w:color w:val="000000"/>
          <w:sz w:val="17"/>
          <w:szCs w:val="17"/>
        </w:rPr>
        <w:t>UK.</w:t>
      </w:r>
      <w:r w:rsidR="004B0BEE">
        <w:rPr>
          <w:color w:val="000000"/>
          <w:sz w:val="17"/>
          <w:szCs w:val="17"/>
        </w:rPr>
        <w:t xml:space="preserve"> </w:t>
      </w:r>
      <w:r w:rsidR="004B0BEE" w:rsidRPr="005855F2">
        <w:rPr>
          <w:color w:val="000000"/>
          <w:sz w:val="18"/>
          <w:szCs w:val="18"/>
        </w:rPr>
        <w:t>d.luo@soton.ac.uk</w:t>
      </w:r>
    </w:p>
    <w:p w14:paraId="449523AD" w14:textId="04DA59BB" w:rsidR="003A642A" w:rsidRPr="00557644" w:rsidRDefault="00537A73" w:rsidP="001803D4">
      <w:pPr>
        <w:widowControl w:val="0"/>
        <w:autoSpaceDE w:val="0"/>
        <w:autoSpaceDN w:val="0"/>
        <w:adjustRightInd w:val="0"/>
        <w:spacing w:after="153" w:line="480" w:lineRule="auto"/>
        <w:ind w:left="142" w:right="146"/>
        <w:jc w:val="center"/>
        <w:rPr>
          <w:color w:val="000000"/>
          <w:sz w:val="17"/>
          <w:szCs w:val="17"/>
        </w:rPr>
      </w:pPr>
      <w:r w:rsidRPr="00557644">
        <w:rPr>
          <w:color w:val="000000"/>
          <w:sz w:val="17"/>
          <w:szCs w:val="17"/>
          <w:vertAlign w:val="superscript"/>
        </w:rPr>
        <w:t>c</w:t>
      </w:r>
      <w:r w:rsidRPr="00557644">
        <w:rPr>
          <w:color w:val="000000"/>
          <w:sz w:val="17"/>
          <w:szCs w:val="17"/>
        </w:rPr>
        <w:t xml:space="preserve"> </w:t>
      </w:r>
      <w:r w:rsidR="00BE348C" w:rsidRPr="00557644">
        <w:rPr>
          <w:color w:val="000000"/>
          <w:sz w:val="17"/>
          <w:szCs w:val="17"/>
        </w:rPr>
        <w:t>Sch</w:t>
      </w:r>
      <w:r w:rsidR="00BE348C" w:rsidRPr="00557644">
        <w:rPr>
          <w:color w:val="000000"/>
          <w:spacing w:val="1"/>
          <w:sz w:val="17"/>
          <w:szCs w:val="17"/>
        </w:rPr>
        <w:t>o</w:t>
      </w:r>
      <w:r w:rsidR="00BE348C" w:rsidRPr="00557644">
        <w:rPr>
          <w:color w:val="000000"/>
          <w:sz w:val="17"/>
          <w:szCs w:val="17"/>
        </w:rPr>
        <w:t>ol</w:t>
      </w:r>
      <w:r w:rsidR="00BE348C" w:rsidRPr="00557644">
        <w:rPr>
          <w:color w:val="000000"/>
          <w:spacing w:val="20"/>
          <w:sz w:val="17"/>
          <w:szCs w:val="17"/>
        </w:rPr>
        <w:t xml:space="preserve"> </w:t>
      </w:r>
      <w:r w:rsidR="00BE348C" w:rsidRPr="00557644">
        <w:rPr>
          <w:color w:val="000000"/>
          <w:sz w:val="17"/>
          <w:szCs w:val="17"/>
        </w:rPr>
        <w:t>of</w:t>
      </w:r>
      <w:r w:rsidR="00BE348C" w:rsidRPr="00557644">
        <w:rPr>
          <w:color w:val="000000"/>
          <w:spacing w:val="19"/>
          <w:sz w:val="17"/>
          <w:szCs w:val="17"/>
        </w:rPr>
        <w:t xml:space="preserve"> </w:t>
      </w:r>
      <w:r w:rsidR="00BE348C" w:rsidRPr="00557644">
        <w:rPr>
          <w:color w:val="000000"/>
          <w:sz w:val="17"/>
          <w:szCs w:val="17"/>
        </w:rPr>
        <w:t>Business</w:t>
      </w:r>
      <w:r w:rsidR="00BE348C" w:rsidRPr="00557644">
        <w:rPr>
          <w:color w:val="000000"/>
          <w:spacing w:val="20"/>
          <w:sz w:val="17"/>
          <w:szCs w:val="17"/>
        </w:rPr>
        <w:t xml:space="preserve"> </w:t>
      </w:r>
      <w:r w:rsidR="00BE348C" w:rsidRPr="00557644">
        <w:rPr>
          <w:color w:val="000000"/>
          <w:sz w:val="17"/>
          <w:szCs w:val="17"/>
        </w:rPr>
        <w:t>and</w:t>
      </w:r>
      <w:r w:rsidR="00BE348C" w:rsidRPr="00557644">
        <w:rPr>
          <w:color w:val="000000"/>
          <w:spacing w:val="19"/>
          <w:sz w:val="17"/>
          <w:szCs w:val="17"/>
        </w:rPr>
        <w:t xml:space="preserve"> </w:t>
      </w:r>
      <w:r w:rsidR="00BE348C" w:rsidRPr="00557644">
        <w:rPr>
          <w:color w:val="000000"/>
          <w:sz w:val="17"/>
          <w:szCs w:val="17"/>
        </w:rPr>
        <w:t>Economics,</w:t>
      </w:r>
      <w:r w:rsidR="00BE348C" w:rsidRPr="00557644">
        <w:rPr>
          <w:color w:val="000000"/>
          <w:spacing w:val="19"/>
          <w:sz w:val="17"/>
          <w:szCs w:val="17"/>
        </w:rPr>
        <w:t xml:space="preserve"> </w:t>
      </w:r>
      <w:r w:rsidR="00BE348C" w:rsidRPr="00557644">
        <w:rPr>
          <w:color w:val="000000"/>
          <w:sz w:val="17"/>
          <w:szCs w:val="17"/>
        </w:rPr>
        <w:t>Lough</w:t>
      </w:r>
      <w:r w:rsidR="00BE348C" w:rsidRPr="00557644">
        <w:rPr>
          <w:color w:val="000000"/>
          <w:spacing w:val="2"/>
          <w:sz w:val="17"/>
          <w:szCs w:val="17"/>
        </w:rPr>
        <w:t>b</w:t>
      </w:r>
      <w:r w:rsidR="00BE348C" w:rsidRPr="00557644">
        <w:rPr>
          <w:color w:val="000000"/>
          <w:sz w:val="17"/>
          <w:szCs w:val="17"/>
        </w:rPr>
        <w:t>orough</w:t>
      </w:r>
      <w:r w:rsidR="00BE348C" w:rsidRPr="00557644">
        <w:rPr>
          <w:color w:val="000000"/>
          <w:spacing w:val="19"/>
          <w:sz w:val="17"/>
          <w:szCs w:val="17"/>
        </w:rPr>
        <w:t xml:space="preserve"> </w:t>
      </w:r>
      <w:r w:rsidR="00BE348C" w:rsidRPr="00557644">
        <w:rPr>
          <w:color w:val="000000"/>
          <w:sz w:val="17"/>
          <w:szCs w:val="17"/>
        </w:rPr>
        <w:t>University,</w:t>
      </w:r>
      <w:r w:rsidR="00BE348C" w:rsidRPr="00557644">
        <w:rPr>
          <w:color w:val="000000"/>
          <w:spacing w:val="20"/>
          <w:sz w:val="17"/>
          <w:szCs w:val="17"/>
        </w:rPr>
        <w:t xml:space="preserve"> </w:t>
      </w:r>
      <w:r w:rsidR="00BE348C" w:rsidRPr="00557644">
        <w:rPr>
          <w:color w:val="000000"/>
          <w:sz w:val="17"/>
          <w:szCs w:val="17"/>
        </w:rPr>
        <w:t>Lough</w:t>
      </w:r>
      <w:r w:rsidR="00BE348C" w:rsidRPr="00557644">
        <w:rPr>
          <w:color w:val="000000"/>
          <w:spacing w:val="2"/>
          <w:sz w:val="17"/>
          <w:szCs w:val="17"/>
        </w:rPr>
        <w:t>b</w:t>
      </w:r>
      <w:r w:rsidR="00BE348C" w:rsidRPr="00557644">
        <w:rPr>
          <w:color w:val="000000"/>
          <w:sz w:val="17"/>
          <w:szCs w:val="17"/>
        </w:rPr>
        <w:t>orough,</w:t>
      </w:r>
      <w:r w:rsidR="00BE348C" w:rsidRPr="00557644">
        <w:rPr>
          <w:color w:val="000000"/>
          <w:spacing w:val="19"/>
          <w:sz w:val="17"/>
          <w:szCs w:val="17"/>
        </w:rPr>
        <w:t xml:space="preserve"> </w:t>
      </w:r>
      <w:r w:rsidR="00BE348C" w:rsidRPr="00557644">
        <w:rPr>
          <w:color w:val="000000"/>
          <w:sz w:val="17"/>
          <w:szCs w:val="17"/>
        </w:rPr>
        <w:t>LE11</w:t>
      </w:r>
      <w:r w:rsidR="00BE348C" w:rsidRPr="00557644">
        <w:rPr>
          <w:color w:val="000000"/>
          <w:spacing w:val="19"/>
          <w:sz w:val="17"/>
          <w:szCs w:val="17"/>
        </w:rPr>
        <w:t xml:space="preserve"> </w:t>
      </w:r>
      <w:r w:rsidR="00BE348C" w:rsidRPr="00557644">
        <w:rPr>
          <w:color w:val="000000"/>
          <w:sz w:val="17"/>
          <w:szCs w:val="17"/>
        </w:rPr>
        <w:t>3TU,</w:t>
      </w:r>
      <w:r w:rsidRPr="00557644">
        <w:rPr>
          <w:color w:val="000000"/>
          <w:spacing w:val="19"/>
          <w:sz w:val="17"/>
          <w:szCs w:val="17"/>
        </w:rPr>
        <w:t xml:space="preserve"> </w:t>
      </w:r>
      <w:r w:rsidR="00BE348C" w:rsidRPr="00557644">
        <w:rPr>
          <w:color w:val="000000"/>
          <w:sz w:val="17"/>
          <w:szCs w:val="17"/>
        </w:rPr>
        <w:t>UK.</w:t>
      </w:r>
      <w:r w:rsidR="001803D4">
        <w:rPr>
          <w:color w:val="000000"/>
          <w:sz w:val="17"/>
          <w:szCs w:val="17"/>
        </w:rPr>
        <w:t xml:space="preserve"> </w:t>
      </w:r>
      <w:r w:rsidR="001803D4" w:rsidRPr="005855F2">
        <w:rPr>
          <w:color w:val="000000"/>
          <w:sz w:val="18"/>
          <w:szCs w:val="18"/>
        </w:rPr>
        <w:t>H.Zhao6@lboro.ac.uk</w:t>
      </w:r>
    </w:p>
    <w:p w14:paraId="2886863B" w14:textId="77777777" w:rsidR="003A642A" w:rsidRPr="00557644" w:rsidRDefault="003A642A" w:rsidP="009E4255">
      <w:pPr>
        <w:widowControl w:val="0"/>
        <w:autoSpaceDE w:val="0"/>
        <w:autoSpaceDN w:val="0"/>
        <w:adjustRightInd w:val="0"/>
        <w:spacing w:line="190" w:lineRule="exact"/>
        <w:ind w:right="321" w:firstLine="709"/>
        <w:jc w:val="both"/>
        <w:rPr>
          <w:color w:val="000000"/>
          <w:sz w:val="17"/>
          <w:szCs w:val="17"/>
        </w:rPr>
      </w:pPr>
    </w:p>
    <w:p w14:paraId="4BD84BDE" w14:textId="77777777" w:rsidR="003A642A" w:rsidRPr="00557644" w:rsidRDefault="003A642A" w:rsidP="009E4255">
      <w:pPr>
        <w:widowControl w:val="0"/>
        <w:autoSpaceDE w:val="0"/>
        <w:autoSpaceDN w:val="0"/>
        <w:adjustRightInd w:val="0"/>
        <w:spacing w:line="190" w:lineRule="exact"/>
        <w:ind w:right="479"/>
        <w:jc w:val="both"/>
        <w:rPr>
          <w:color w:val="000000"/>
          <w:sz w:val="17"/>
          <w:szCs w:val="17"/>
        </w:rPr>
      </w:pPr>
    </w:p>
    <w:p w14:paraId="43E35399" w14:textId="77777777" w:rsidR="003A642A" w:rsidRPr="00557644" w:rsidRDefault="003A642A" w:rsidP="009E4255">
      <w:pPr>
        <w:widowControl w:val="0"/>
        <w:autoSpaceDE w:val="0"/>
        <w:autoSpaceDN w:val="0"/>
        <w:adjustRightInd w:val="0"/>
        <w:spacing w:line="190" w:lineRule="exact"/>
        <w:ind w:right="479"/>
        <w:jc w:val="both"/>
        <w:rPr>
          <w:color w:val="000000"/>
          <w:sz w:val="17"/>
          <w:szCs w:val="17"/>
        </w:rPr>
      </w:pPr>
    </w:p>
    <w:p w14:paraId="030AE728" w14:textId="77777777" w:rsidR="003A642A" w:rsidRPr="00557644" w:rsidRDefault="003A642A" w:rsidP="009E4255">
      <w:pPr>
        <w:widowControl w:val="0"/>
        <w:autoSpaceDE w:val="0"/>
        <w:autoSpaceDN w:val="0"/>
        <w:adjustRightInd w:val="0"/>
        <w:spacing w:line="190" w:lineRule="exact"/>
        <w:ind w:right="179"/>
        <w:jc w:val="both"/>
        <w:rPr>
          <w:color w:val="000000"/>
          <w:sz w:val="17"/>
          <w:szCs w:val="17"/>
        </w:rPr>
      </w:pPr>
    </w:p>
    <w:p w14:paraId="5452A373" w14:textId="77777777" w:rsidR="003A642A" w:rsidRPr="00557644" w:rsidRDefault="003A642A" w:rsidP="009E4255">
      <w:pPr>
        <w:widowControl w:val="0"/>
        <w:autoSpaceDE w:val="0"/>
        <w:autoSpaceDN w:val="0"/>
        <w:adjustRightInd w:val="0"/>
        <w:spacing w:line="190" w:lineRule="exact"/>
        <w:ind w:right="479"/>
        <w:jc w:val="both"/>
        <w:rPr>
          <w:color w:val="000000"/>
          <w:sz w:val="17"/>
          <w:szCs w:val="17"/>
        </w:rPr>
      </w:pPr>
    </w:p>
    <w:p w14:paraId="12548D03" w14:textId="77777777" w:rsidR="003A642A" w:rsidRPr="00557644" w:rsidRDefault="003A642A" w:rsidP="009E4255">
      <w:pPr>
        <w:widowControl w:val="0"/>
        <w:autoSpaceDE w:val="0"/>
        <w:autoSpaceDN w:val="0"/>
        <w:adjustRightInd w:val="0"/>
        <w:spacing w:line="255" w:lineRule="exact"/>
        <w:ind w:right="479"/>
        <w:jc w:val="both"/>
        <w:rPr>
          <w:i/>
          <w:iCs/>
          <w:color w:val="000000"/>
          <w:sz w:val="23"/>
          <w:szCs w:val="23"/>
        </w:rPr>
      </w:pPr>
    </w:p>
    <w:p w14:paraId="50B27119" w14:textId="77777777" w:rsidR="003A642A" w:rsidRPr="00557644" w:rsidRDefault="003A642A" w:rsidP="009E4255">
      <w:pPr>
        <w:widowControl w:val="0"/>
        <w:autoSpaceDE w:val="0"/>
        <w:autoSpaceDN w:val="0"/>
        <w:adjustRightInd w:val="0"/>
        <w:spacing w:line="255" w:lineRule="exact"/>
        <w:ind w:right="479"/>
        <w:jc w:val="both"/>
        <w:rPr>
          <w:i/>
          <w:iCs/>
          <w:color w:val="000000"/>
          <w:sz w:val="23"/>
          <w:szCs w:val="23"/>
        </w:rPr>
      </w:pPr>
    </w:p>
    <w:p w14:paraId="68A9B115" w14:textId="77777777" w:rsidR="003A642A" w:rsidRPr="00557644" w:rsidRDefault="003A642A" w:rsidP="009E4255">
      <w:pPr>
        <w:widowControl w:val="0"/>
        <w:autoSpaceDE w:val="0"/>
        <w:autoSpaceDN w:val="0"/>
        <w:adjustRightInd w:val="0"/>
        <w:spacing w:line="255" w:lineRule="exact"/>
        <w:ind w:right="479"/>
        <w:jc w:val="both"/>
        <w:rPr>
          <w:i/>
          <w:iCs/>
          <w:color w:val="000000"/>
          <w:sz w:val="23"/>
          <w:szCs w:val="23"/>
        </w:rPr>
      </w:pPr>
    </w:p>
    <w:p w14:paraId="50FB6D23" w14:textId="77777777" w:rsidR="003A642A" w:rsidRPr="00557644" w:rsidRDefault="003A642A" w:rsidP="009E4255">
      <w:pPr>
        <w:widowControl w:val="0"/>
        <w:autoSpaceDE w:val="0"/>
        <w:autoSpaceDN w:val="0"/>
        <w:adjustRightInd w:val="0"/>
        <w:spacing w:line="255" w:lineRule="exact"/>
        <w:ind w:right="479"/>
        <w:jc w:val="both"/>
        <w:rPr>
          <w:i/>
          <w:iCs/>
          <w:color w:val="000000"/>
          <w:sz w:val="23"/>
          <w:szCs w:val="23"/>
        </w:rPr>
      </w:pPr>
    </w:p>
    <w:p w14:paraId="5896B0E1" w14:textId="77777777" w:rsidR="003A642A" w:rsidRPr="00557644" w:rsidRDefault="003A642A" w:rsidP="009E4255">
      <w:pPr>
        <w:widowControl w:val="0"/>
        <w:autoSpaceDE w:val="0"/>
        <w:autoSpaceDN w:val="0"/>
        <w:adjustRightInd w:val="0"/>
        <w:spacing w:line="255" w:lineRule="exact"/>
        <w:ind w:right="479"/>
        <w:jc w:val="both"/>
        <w:rPr>
          <w:i/>
          <w:iCs/>
          <w:color w:val="000000"/>
          <w:sz w:val="23"/>
          <w:szCs w:val="23"/>
        </w:rPr>
      </w:pPr>
    </w:p>
    <w:p w14:paraId="280C876C" w14:textId="77777777" w:rsidR="003A642A" w:rsidRPr="00557644" w:rsidRDefault="003A642A" w:rsidP="009E4255">
      <w:pPr>
        <w:widowControl w:val="0"/>
        <w:autoSpaceDE w:val="0"/>
        <w:autoSpaceDN w:val="0"/>
        <w:adjustRightInd w:val="0"/>
        <w:spacing w:line="255" w:lineRule="exact"/>
        <w:ind w:right="479"/>
        <w:jc w:val="both"/>
        <w:rPr>
          <w:i/>
          <w:iCs/>
          <w:color w:val="000000"/>
          <w:sz w:val="23"/>
          <w:szCs w:val="23"/>
        </w:rPr>
      </w:pPr>
    </w:p>
    <w:p w14:paraId="03B4125B" w14:textId="77777777" w:rsidR="003A642A" w:rsidRPr="00557644" w:rsidRDefault="003A642A" w:rsidP="009E4255">
      <w:pPr>
        <w:widowControl w:val="0"/>
        <w:autoSpaceDE w:val="0"/>
        <w:autoSpaceDN w:val="0"/>
        <w:adjustRightInd w:val="0"/>
        <w:spacing w:line="255" w:lineRule="exact"/>
        <w:ind w:right="479"/>
        <w:jc w:val="both"/>
        <w:rPr>
          <w:i/>
          <w:iCs/>
          <w:color w:val="000000"/>
          <w:sz w:val="23"/>
          <w:szCs w:val="23"/>
        </w:rPr>
      </w:pPr>
    </w:p>
    <w:p w14:paraId="2E30D18D" w14:textId="3BC0D228" w:rsidR="003A642A" w:rsidRPr="00557644" w:rsidRDefault="00F511AE" w:rsidP="00F511AE">
      <w:pPr>
        <w:widowControl w:val="0"/>
        <w:tabs>
          <w:tab w:val="left" w:pos="7565"/>
        </w:tabs>
        <w:autoSpaceDE w:val="0"/>
        <w:autoSpaceDN w:val="0"/>
        <w:adjustRightInd w:val="0"/>
        <w:spacing w:line="255" w:lineRule="exact"/>
        <w:ind w:right="479"/>
        <w:jc w:val="both"/>
        <w:rPr>
          <w:i/>
          <w:iCs/>
          <w:color w:val="000000"/>
          <w:sz w:val="23"/>
          <w:szCs w:val="23"/>
        </w:rPr>
      </w:pPr>
      <w:r>
        <w:rPr>
          <w:i/>
          <w:iCs/>
          <w:color w:val="000000"/>
          <w:sz w:val="23"/>
          <w:szCs w:val="23"/>
        </w:rPr>
        <w:tab/>
      </w:r>
    </w:p>
    <w:p w14:paraId="3AE0F4A1" w14:textId="0C62E396" w:rsidR="00C95A55" w:rsidRPr="00557644" w:rsidRDefault="00C95A55" w:rsidP="009E4255">
      <w:pPr>
        <w:widowControl w:val="0"/>
        <w:autoSpaceDE w:val="0"/>
        <w:autoSpaceDN w:val="0"/>
        <w:adjustRightInd w:val="0"/>
        <w:spacing w:line="255" w:lineRule="exact"/>
        <w:ind w:right="479"/>
        <w:jc w:val="both"/>
        <w:rPr>
          <w:i/>
          <w:iCs/>
          <w:color w:val="000000"/>
          <w:sz w:val="23"/>
          <w:szCs w:val="23"/>
        </w:rPr>
      </w:pPr>
    </w:p>
    <w:p w14:paraId="48C1B1C8" w14:textId="5738C71E" w:rsidR="009E4255" w:rsidRPr="00557644" w:rsidRDefault="009E4255" w:rsidP="009E4255">
      <w:pPr>
        <w:widowControl w:val="0"/>
        <w:autoSpaceDE w:val="0"/>
        <w:autoSpaceDN w:val="0"/>
        <w:adjustRightInd w:val="0"/>
        <w:spacing w:line="255" w:lineRule="exact"/>
        <w:ind w:right="479"/>
        <w:jc w:val="both"/>
        <w:rPr>
          <w:i/>
          <w:iCs/>
          <w:color w:val="000000"/>
          <w:sz w:val="23"/>
          <w:szCs w:val="23"/>
        </w:rPr>
      </w:pPr>
    </w:p>
    <w:p w14:paraId="383BA145" w14:textId="62A6969A" w:rsidR="009E4255" w:rsidRPr="00557644" w:rsidRDefault="009E4255" w:rsidP="009E4255">
      <w:pPr>
        <w:widowControl w:val="0"/>
        <w:autoSpaceDE w:val="0"/>
        <w:autoSpaceDN w:val="0"/>
        <w:adjustRightInd w:val="0"/>
        <w:spacing w:line="255" w:lineRule="exact"/>
        <w:ind w:right="479"/>
        <w:jc w:val="both"/>
        <w:rPr>
          <w:i/>
          <w:iCs/>
          <w:color w:val="000000"/>
          <w:sz w:val="23"/>
          <w:szCs w:val="23"/>
        </w:rPr>
      </w:pPr>
    </w:p>
    <w:p w14:paraId="2BEC772D" w14:textId="29A4BC09" w:rsidR="009E4255" w:rsidRPr="00557644" w:rsidRDefault="009E4255" w:rsidP="009E4255">
      <w:pPr>
        <w:widowControl w:val="0"/>
        <w:autoSpaceDE w:val="0"/>
        <w:autoSpaceDN w:val="0"/>
        <w:adjustRightInd w:val="0"/>
        <w:spacing w:line="255" w:lineRule="exact"/>
        <w:ind w:right="479"/>
        <w:jc w:val="both"/>
        <w:rPr>
          <w:i/>
          <w:iCs/>
          <w:color w:val="000000"/>
          <w:sz w:val="23"/>
          <w:szCs w:val="23"/>
        </w:rPr>
      </w:pPr>
    </w:p>
    <w:p w14:paraId="2FCE7213" w14:textId="1DFAFD59" w:rsidR="009E4255" w:rsidRPr="00557644" w:rsidRDefault="009E4255" w:rsidP="009E4255">
      <w:pPr>
        <w:widowControl w:val="0"/>
        <w:autoSpaceDE w:val="0"/>
        <w:autoSpaceDN w:val="0"/>
        <w:adjustRightInd w:val="0"/>
        <w:spacing w:line="255" w:lineRule="exact"/>
        <w:ind w:right="479"/>
        <w:jc w:val="both"/>
        <w:rPr>
          <w:i/>
          <w:iCs/>
          <w:color w:val="000000"/>
          <w:sz w:val="23"/>
          <w:szCs w:val="23"/>
        </w:rPr>
      </w:pPr>
    </w:p>
    <w:p w14:paraId="40D60CE2" w14:textId="77777777" w:rsidR="009E4255" w:rsidRPr="00557644" w:rsidRDefault="009E4255" w:rsidP="009E4255">
      <w:pPr>
        <w:widowControl w:val="0"/>
        <w:autoSpaceDE w:val="0"/>
        <w:autoSpaceDN w:val="0"/>
        <w:adjustRightInd w:val="0"/>
        <w:spacing w:line="255" w:lineRule="exact"/>
        <w:ind w:right="479"/>
        <w:jc w:val="both"/>
        <w:rPr>
          <w:i/>
          <w:iCs/>
          <w:color w:val="000000"/>
          <w:sz w:val="23"/>
          <w:szCs w:val="23"/>
        </w:rPr>
      </w:pPr>
    </w:p>
    <w:p w14:paraId="4C06951D" w14:textId="33935FBD" w:rsidR="00C95A55" w:rsidRPr="00557644" w:rsidRDefault="00C95A55" w:rsidP="009E4255">
      <w:pPr>
        <w:widowControl w:val="0"/>
        <w:autoSpaceDE w:val="0"/>
        <w:autoSpaceDN w:val="0"/>
        <w:adjustRightInd w:val="0"/>
        <w:spacing w:line="255" w:lineRule="exact"/>
        <w:ind w:right="479"/>
        <w:jc w:val="both"/>
        <w:rPr>
          <w:i/>
          <w:iCs/>
          <w:color w:val="000000"/>
          <w:sz w:val="23"/>
          <w:szCs w:val="23"/>
        </w:rPr>
      </w:pPr>
    </w:p>
    <w:p w14:paraId="37CCA635" w14:textId="41112335" w:rsidR="00C95A55" w:rsidRPr="00557644" w:rsidRDefault="00C95A55" w:rsidP="009E4255">
      <w:pPr>
        <w:widowControl w:val="0"/>
        <w:autoSpaceDE w:val="0"/>
        <w:autoSpaceDN w:val="0"/>
        <w:adjustRightInd w:val="0"/>
        <w:spacing w:line="255" w:lineRule="exact"/>
        <w:ind w:right="479"/>
        <w:jc w:val="both"/>
        <w:rPr>
          <w:i/>
          <w:iCs/>
          <w:color w:val="000000"/>
          <w:sz w:val="23"/>
          <w:szCs w:val="23"/>
        </w:rPr>
      </w:pPr>
    </w:p>
    <w:p w14:paraId="49808DEE" w14:textId="77777777" w:rsidR="00C95A55" w:rsidRPr="00557644" w:rsidRDefault="00C95A55" w:rsidP="009E4255">
      <w:pPr>
        <w:widowControl w:val="0"/>
        <w:autoSpaceDE w:val="0"/>
        <w:autoSpaceDN w:val="0"/>
        <w:adjustRightInd w:val="0"/>
        <w:spacing w:line="255" w:lineRule="exact"/>
        <w:ind w:right="479"/>
        <w:jc w:val="both"/>
        <w:rPr>
          <w:i/>
          <w:iCs/>
          <w:color w:val="000000"/>
          <w:sz w:val="23"/>
          <w:szCs w:val="23"/>
        </w:rPr>
      </w:pPr>
    </w:p>
    <w:p w14:paraId="21E3D34F" w14:textId="0B784E05" w:rsidR="003A642A" w:rsidRPr="00557644" w:rsidRDefault="00E6009D" w:rsidP="009E4255">
      <w:pPr>
        <w:widowControl w:val="0"/>
        <w:autoSpaceDE w:val="0"/>
        <w:autoSpaceDN w:val="0"/>
        <w:adjustRightInd w:val="0"/>
        <w:spacing w:line="255" w:lineRule="exact"/>
        <w:ind w:right="479"/>
        <w:jc w:val="both"/>
        <w:rPr>
          <w:i/>
          <w:iCs/>
          <w:color w:val="000000"/>
          <w:sz w:val="23"/>
          <w:szCs w:val="23"/>
        </w:rPr>
      </w:pPr>
      <w:r w:rsidRPr="00557644">
        <w:rPr>
          <w:noProof/>
          <w:lang w:eastAsia="zh-CN"/>
        </w:rPr>
        <mc:AlternateContent>
          <mc:Choice Requires="wps">
            <w:drawing>
              <wp:anchor distT="0" distB="0" distL="114300" distR="114300" simplePos="0" relativeHeight="251500032" behindDoc="1" locked="0" layoutInCell="0" allowOverlap="1" wp14:anchorId="4F5412FB" wp14:editId="2155D8F4">
                <wp:simplePos x="0" y="0"/>
                <wp:positionH relativeFrom="page">
                  <wp:posOffset>786130</wp:posOffset>
                </wp:positionH>
                <wp:positionV relativeFrom="paragraph">
                  <wp:posOffset>93345</wp:posOffset>
                </wp:positionV>
                <wp:extent cx="1920240" cy="635"/>
                <wp:effectExtent l="0" t="0" r="0" b="0"/>
                <wp:wrapNone/>
                <wp:docPr id="50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635"/>
                        </a:xfrm>
                        <a:custGeom>
                          <a:avLst/>
                          <a:gdLst>
                            <a:gd name="T0" fmla="*/ 0 w 3024"/>
                            <a:gd name="T1" fmla="*/ 3024 w 3024"/>
                          </a:gdLst>
                          <a:ahLst/>
                          <a:cxnLst>
                            <a:cxn ang="0">
                              <a:pos x="T0" y="0"/>
                            </a:cxn>
                            <a:cxn ang="0">
                              <a:pos x="T1" y="0"/>
                            </a:cxn>
                          </a:cxnLst>
                          <a:rect l="0" t="0" r="r" b="b"/>
                          <a:pathLst>
                            <a:path w="3024">
                              <a:moveTo>
                                <a:pt x="0" y="0"/>
                              </a:moveTo>
                              <a:lnTo>
                                <a:pt x="3024" y="0"/>
                              </a:lnTo>
                            </a:path>
                          </a:pathLst>
                        </a:custGeom>
                        <a:noFill/>
                        <a:ln w="9144">
                          <a:solidFill>
                            <a:srgbClr val="00000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3C88E24" id="Freeform 4" o:spid="_x0000_s1026" style="position:absolute;margin-left:61.9pt;margin-top:7.35pt;width:151.2pt;height:.05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2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2q2lwIAAHwFAAAOAAAAZHJzL2Uyb0RvYy54bWysVMFu2zAMvQ/YPwg6Dlhtp2m3GnWKol2H&#10;Ad1WoNkHKLIcC5NFTVLidF9fUnZSN8Muw3wwKJN6fCSfeXm16wzbKh802IoXJzlnykqotV1X/Mfy&#10;7v1HzkIUthYGrKr4kwr8avH2zWXvSjWDFkytPEMQG8reVbyN0ZVZFmSrOhFOwCmLzgZ8JyIe/Tqr&#10;vegRvTPZLM/Psx587TxIFQJ+vR2cfJHwm0bJ+L1pgorMVBy5xfT26b2id7a4FOXaC9dqOdIQ/8Ci&#10;E9pi0gPUrYiCbbz+A6rT0kOAJp5I6DJoGi1VqgGrKfKjah5b4VSqBZsT3KFN4f/Bym/bB890XfGz&#10;/JQzKzoc0p1XilrO5tSf3oUSwx7dg6cKg7sH+TMwCzetsGt17T30rRI1siooPnt1gQ4Br7JV/xVq&#10;BBebCKlVu8Z3BIhNYLs0kafDRNQuMokfi4tZPpvj4CT6zk/PEr4o91flJsTPChKM2N6HOIyzRisN&#10;ox4LWiJC0xmc7LuM5axnp4g6zv4QU0xiyD8Jy3Cwe1DR7vPInR0TocWwF0Sf8joIVBFl3ZeECBhE&#10;zr/EYvbj2OHOmMKjlI9F7DlDEa+GQpyIxCzlR5P1FU9V0ocOtmoJyRWPeo1JXrzGTqPS9SmrwY03&#10;KBcOejBSUuI6GYaFO21MmoaxROWimM9TbwIYXZOT2AS/Xt0Yz7aCfs/0jBN+FdbpiEvC6A4F8RIl&#10;SlLdJ1unNFFoM9hIxWCnkwxJeYOCV1A/oQo9DCsAVxYaLfjfnPX4+1c8/NoIrzgzXywqmfjSvkiH&#10;+dmHGR781LOaeoSVCFXxyFEGZN7EYcdsnNfrFjMVqXgL16j+RpNOE7+B1XjAXzw1dVxHtEOm5xT1&#10;sjQXzwAAAP//AwBQSwMEFAAGAAgAAAAhAD4Uy/LfAAAACQEAAA8AAABkcnMvZG93bnJldi54bWxM&#10;j0FLw0AQhe+C/2EZwZvduJZaYjalCBJRkKYWwds2O02C2dmQ3Tbpv3d60tu8mceb72WryXXihENo&#10;PWm4nyUgkCpvW6o17D5f7pYgQjRkTecJNZwxwCq/vspMav1IJZ62sRYcQiE1GpoY+1TKUDXoTJj5&#10;HolvBz84E1kOtbSDGTncdVIlyUI60xJ/aEyPzw1WP9uj0/BWnF8/1l/vxYb8Th2+ZVmMSan17c20&#10;fgIRcYp/ZrjgMzrkzLT3R7JBdKzVA6NHHuaPINgwVwsFYn9ZLEHmmfzfIP8FAAD//wMAUEsBAi0A&#10;FAAGAAgAAAAhALaDOJL+AAAA4QEAABMAAAAAAAAAAAAAAAAAAAAAAFtDb250ZW50X1R5cGVzXS54&#10;bWxQSwECLQAUAAYACAAAACEAOP0h/9YAAACUAQAACwAAAAAAAAAAAAAAAAAvAQAAX3JlbHMvLnJl&#10;bHNQSwECLQAUAAYACAAAACEAmudqtpcCAAB8BQAADgAAAAAAAAAAAAAAAAAuAgAAZHJzL2Uyb0Rv&#10;Yy54bWxQSwECLQAUAAYACAAAACEAPhTL8t8AAAAJAQAADwAAAAAAAAAAAAAAAADxBAAAZHJzL2Rv&#10;d25yZXYueG1sUEsFBgAAAAAEAAQA8wAAAP0FAAAAAA==&#10;" o:allowincell="f" path="m,l3024,e" filled="f" strokeweight=".72pt">
                <v:stroke miterlimit="10" joinstyle="miter"/>
                <v:path o:connecttype="custom" o:connectlocs="0,0;1920240,0" o:connectangles="0,0"/>
                <w10:wrap anchorx="page"/>
              </v:shape>
            </w:pict>
          </mc:Fallback>
        </mc:AlternateContent>
      </w:r>
    </w:p>
    <w:p w14:paraId="5BBA2A8C" w14:textId="63D62993" w:rsidR="003A642A" w:rsidRPr="00557644" w:rsidRDefault="007131E2" w:rsidP="009E4255">
      <w:pPr>
        <w:widowControl w:val="0"/>
        <w:autoSpaceDE w:val="0"/>
        <w:autoSpaceDN w:val="0"/>
        <w:adjustRightInd w:val="0"/>
        <w:spacing w:after="54" w:line="480" w:lineRule="auto"/>
        <w:ind w:right="-244"/>
        <w:jc w:val="both"/>
        <w:rPr>
          <w:color w:val="000000"/>
          <w:position w:val="3"/>
          <w:sz w:val="21"/>
          <w:szCs w:val="21"/>
        </w:rPr>
      </w:pPr>
      <w:r w:rsidRPr="00557644">
        <w:rPr>
          <w:color w:val="000000"/>
          <w:position w:val="3"/>
          <w:sz w:val="21"/>
          <w:szCs w:val="21"/>
        </w:rPr>
        <w:t>W</w:t>
      </w:r>
      <w:r w:rsidR="00BE348C" w:rsidRPr="00557644">
        <w:rPr>
          <w:color w:val="000000"/>
          <w:position w:val="3"/>
          <w:sz w:val="21"/>
          <w:szCs w:val="21"/>
        </w:rPr>
        <w:t xml:space="preserve">e thank Erik Devos (the Editor) and an anonymous referee for their insightful comments and </w:t>
      </w:r>
      <w:r w:rsidR="00470072" w:rsidRPr="00557644">
        <w:rPr>
          <w:color w:val="000000"/>
          <w:position w:val="3"/>
          <w:sz w:val="21"/>
          <w:szCs w:val="21"/>
        </w:rPr>
        <w:t>suggestions</w:t>
      </w:r>
      <w:r w:rsidR="00BE348C" w:rsidRPr="00557644">
        <w:rPr>
          <w:color w:val="000000"/>
          <w:position w:val="3"/>
          <w:sz w:val="21"/>
          <w:szCs w:val="21"/>
        </w:rPr>
        <w:t xml:space="preserve">. We are grateful to </w:t>
      </w:r>
      <w:proofErr w:type="spellStart"/>
      <w:r w:rsidR="00BE348C" w:rsidRPr="00557644">
        <w:rPr>
          <w:color w:val="000000"/>
          <w:position w:val="3"/>
          <w:sz w:val="21"/>
          <w:szCs w:val="21"/>
        </w:rPr>
        <w:t>Joonki</w:t>
      </w:r>
      <w:proofErr w:type="spellEnd"/>
      <w:r w:rsidR="00BE348C" w:rsidRPr="00557644">
        <w:rPr>
          <w:color w:val="000000"/>
          <w:position w:val="3"/>
          <w:sz w:val="21"/>
          <w:szCs w:val="21"/>
        </w:rPr>
        <w:t xml:space="preserve"> Noh (the discussant) and Daniel </w:t>
      </w:r>
      <w:proofErr w:type="spellStart"/>
      <w:r w:rsidR="00BE348C" w:rsidRPr="00557644">
        <w:rPr>
          <w:color w:val="000000"/>
          <w:position w:val="3"/>
          <w:sz w:val="21"/>
          <w:szCs w:val="21"/>
        </w:rPr>
        <w:t>Huberand</w:t>
      </w:r>
      <w:proofErr w:type="spellEnd"/>
      <w:r w:rsidR="00BE348C" w:rsidRPr="00557644">
        <w:rPr>
          <w:color w:val="000000"/>
          <w:position w:val="3"/>
          <w:sz w:val="21"/>
          <w:szCs w:val="21"/>
        </w:rPr>
        <w:t xml:space="preserve"> (the discussant) and </w:t>
      </w:r>
      <w:r w:rsidR="00470072" w:rsidRPr="00557644">
        <w:rPr>
          <w:color w:val="000000"/>
          <w:position w:val="3"/>
          <w:sz w:val="21"/>
          <w:szCs w:val="21"/>
        </w:rPr>
        <w:t xml:space="preserve">conference </w:t>
      </w:r>
      <w:r w:rsidR="00BE348C" w:rsidRPr="00557644">
        <w:rPr>
          <w:color w:val="000000"/>
          <w:position w:val="3"/>
          <w:sz w:val="21"/>
          <w:szCs w:val="21"/>
        </w:rPr>
        <w:t>participants at the Financial Management Association (FMA) 2020 meeting, British Accounting and Finance Association 2021 meeting, and French Finance Association (AFFI) 2021 international conference for their helpful comments and suggestions. We are grateful to the financial support from the National Natural Science Foundation of China (Grant No.71991473 and No.71671076).</w:t>
      </w:r>
    </w:p>
    <w:p w14:paraId="0FFF26BD" w14:textId="2AC77A56" w:rsidR="00386483" w:rsidRPr="00386483" w:rsidRDefault="008D354C" w:rsidP="009E4255">
      <w:pPr>
        <w:widowControl w:val="0"/>
        <w:autoSpaceDE w:val="0"/>
        <w:autoSpaceDN w:val="0"/>
        <w:adjustRightInd w:val="0"/>
        <w:spacing w:after="54" w:line="480" w:lineRule="auto"/>
        <w:ind w:right="-244"/>
        <w:jc w:val="both"/>
        <w:rPr>
          <w:color w:val="000000"/>
          <w:position w:val="3"/>
          <w:sz w:val="21"/>
          <w:szCs w:val="21"/>
        </w:rPr>
        <w:sectPr w:rsidR="00386483" w:rsidRPr="00386483" w:rsidSect="005559FF">
          <w:footerReference w:type="default" r:id="rId8"/>
          <w:type w:val="continuous"/>
          <w:pgSz w:w="12240" w:h="15840" w:code="1"/>
          <w:pgMar w:top="1440" w:right="1440" w:bottom="1440" w:left="1440" w:header="720" w:footer="720" w:gutter="0"/>
          <w:cols w:space="720"/>
          <w:noEndnote/>
          <w:titlePg/>
          <w:docGrid w:linePitch="272"/>
        </w:sectPr>
      </w:pPr>
      <w:r w:rsidRPr="00557644">
        <w:rPr>
          <w:color w:val="000000"/>
          <w:position w:val="3"/>
          <w:sz w:val="21"/>
          <w:szCs w:val="21"/>
        </w:rPr>
        <w:t>*</w:t>
      </w:r>
      <w:r w:rsidR="00E17C4B" w:rsidRPr="00557644">
        <w:rPr>
          <w:color w:val="000000"/>
          <w:position w:val="3"/>
          <w:sz w:val="21"/>
          <w:szCs w:val="21"/>
        </w:rPr>
        <w:t>Corres</w:t>
      </w:r>
      <w:r w:rsidR="00386483">
        <w:rPr>
          <w:color w:val="000000"/>
          <w:position w:val="3"/>
          <w:sz w:val="21"/>
          <w:szCs w:val="21"/>
        </w:rPr>
        <w:t xml:space="preserve">pondence: </w:t>
      </w:r>
      <w:r w:rsidR="001C73F1">
        <w:rPr>
          <w:color w:val="000000"/>
          <w:position w:val="3"/>
          <w:sz w:val="21"/>
          <w:szCs w:val="21"/>
        </w:rPr>
        <w:t xml:space="preserve">Dr. Di Luo, Business School, University of Southampton, </w:t>
      </w:r>
      <w:proofErr w:type="spellStart"/>
      <w:r w:rsidR="00FA34F6" w:rsidRPr="00FA34F6">
        <w:rPr>
          <w:color w:val="000000"/>
          <w:position w:val="3"/>
          <w:sz w:val="21"/>
          <w:szCs w:val="21"/>
        </w:rPr>
        <w:t>Highfield</w:t>
      </w:r>
      <w:proofErr w:type="spellEnd"/>
      <w:r w:rsidR="00FA34F6" w:rsidRPr="00FA34F6">
        <w:rPr>
          <w:color w:val="000000"/>
          <w:position w:val="3"/>
          <w:sz w:val="21"/>
          <w:szCs w:val="21"/>
        </w:rPr>
        <w:t xml:space="preserve"> Campus, Southampton, SO17 1BJ, UK. </w:t>
      </w:r>
      <w:r w:rsidR="00F51C11">
        <w:rPr>
          <w:color w:val="000000"/>
          <w:position w:val="3"/>
          <w:sz w:val="21"/>
          <w:szCs w:val="21"/>
        </w:rPr>
        <w:t xml:space="preserve">Email: </w:t>
      </w:r>
      <w:r w:rsidR="00FA34F6" w:rsidRPr="00FA34F6">
        <w:rPr>
          <w:color w:val="000000"/>
          <w:position w:val="3"/>
          <w:sz w:val="21"/>
          <w:szCs w:val="21"/>
        </w:rPr>
        <w:t>d.luo@soton.ac.uk</w:t>
      </w:r>
    </w:p>
    <w:p w14:paraId="4EAED9A2" w14:textId="77777777" w:rsidR="002B48CA" w:rsidRPr="00557644" w:rsidRDefault="002B48CA" w:rsidP="002B48CA">
      <w:pPr>
        <w:jc w:val="center"/>
        <w:rPr>
          <w:b/>
          <w:bCs/>
          <w:sz w:val="36"/>
          <w:szCs w:val="36"/>
        </w:rPr>
      </w:pPr>
      <w:bookmarkStart w:id="1" w:name="bkmpage1"/>
      <w:bookmarkEnd w:id="0"/>
      <w:r w:rsidRPr="00557644">
        <w:rPr>
          <w:b/>
          <w:bCs/>
          <w:sz w:val="36"/>
          <w:szCs w:val="36"/>
        </w:rPr>
        <w:lastRenderedPageBreak/>
        <w:t>Liquidity</w:t>
      </w:r>
      <w:r w:rsidRPr="00557644">
        <w:rPr>
          <w:b/>
          <w:bCs/>
          <w:spacing w:val="39"/>
          <w:sz w:val="36"/>
          <w:szCs w:val="36"/>
        </w:rPr>
        <w:t xml:space="preserve"> </w:t>
      </w:r>
      <w:r w:rsidRPr="00557644">
        <w:rPr>
          <w:b/>
          <w:bCs/>
          <w:sz w:val="36"/>
          <w:szCs w:val="36"/>
        </w:rPr>
        <w:t>Risk</w:t>
      </w:r>
      <w:r w:rsidRPr="00557644">
        <w:rPr>
          <w:b/>
          <w:bCs/>
          <w:spacing w:val="40"/>
          <w:sz w:val="36"/>
          <w:szCs w:val="36"/>
        </w:rPr>
        <w:t xml:space="preserve"> </w:t>
      </w:r>
      <w:r w:rsidRPr="00557644">
        <w:rPr>
          <w:b/>
          <w:bCs/>
          <w:sz w:val="36"/>
          <w:szCs w:val="36"/>
        </w:rPr>
        <w:t>and</w:t>
      </w:r>
      <w:r w:rsidRPr="00557644">
        <w:rPr>
          <w:b/>
          <w:bCs/>
          <w:spacing w:val="39"/>
          <w:sz w:val="36"/>
          <w:szCs w:val="36"/>
        </w:rPr>
        <w:t xml:space="preserve"> </w:t>
      </w:r>
      <w:r w:rsidRPr="00557644">
        <w:rPr>
          <w:b/>
          <w:bCs/>
          <w:sz w:val="36"/>
          <w:szCs w:val="36"/>
        </w:rPr>
        <w:t>the</w:t>
      </w:r>
      <w:r w:rsidRPr="00557644">
        <w:rPr>
          <w:b/>
          <w:bCs/>
          <w:spacing w:val="40"/>
          <w:sz w:val="36"/>
          <w:szCs w:val="36"/>
        </w:rPr>
        <w:t xml:space="preserve"> </w:t>
      </w:r>
      <w:r w:rsidRPr="00557644">
        <w:rPr>
          <w:b/>
          <w:bCs/>
          <w:sz w:val="36"/>
          <w:szCs w:val="36"/>
        </w:rPr>
        <w:t>Beta</w:t>
      </w:r>
      <w:r w:rsidRPr="00557644">
        <w:rPr>
          <w:b/>
          <w:bCs/>
          <w:spacing w:val="40"/>
          <w:sz w:val="36"/>
          <w:szCs w:val="36"/>
        </w:rPr>
        <w:t xml:space="preserve"> </w:t>
      </w:r>
      <w:r w:rsidRPr="00557644">
        <w:rPr>
          <w:b/>
          <w:bCs/>
          <w:sz w:val="36"/>
          <w:szCs w:val="36"/>
        </w:rPr>
        <w:t>Premium</w:t>
      </w:r>
    </w:p>
    <w:p w14:paraId="78C6637B" w14:textId="77777777" w:rsidR="002B48CA" w:rsidRDefault="002B48CA" w:rsidP="009E4255">
      <w:pPr>
        <w:pStyle w:val="Heading1"/>
        <w:jc w:val="center"/>
        <w:rPr>
          <w:rFonts w:ascii="Times New Roman" w:hAnsi="Times New Roman" w:cs="Times New Roman"/>
          <w:b/>
          <w:bCs/>
          <w:color w:val="auto"/>
          <w:sz w:val="28"/>
          <w:szCs w:val="28"/>
        </w:rPr>
      </w:pPr>
    </w:p>
    <w:p w14:paraId="48AE7CDE" w14:textId="77777777" w:rsidR="002B48CA" w:rsidRDefault="002B48CA" w:rsidP="009E4255">
      <w:pPr>
        <w:pStyle w:val="Heading1"/>
        <w:jc w:val="center"/>
        <w:rPr>
          <w:rFonts w:ascii="Times New Roman" w:hAnsi="Times New Roman" w:cs="Times New Roman"/>
          <w:b/>
          <w:bCs/>
          <w:color w:val="auto"/>
          <w:sz w:val="28"/>
          <w:szCs w:val="28"/>
        </w:rPr>
      </w:pPr>
    </w:p>
    <w:p w14:paraId="2405AD78" w14:textId="6DE36BE1" w:rsidR="00CD24DA" w:rsidRPr="00557644" w:rsidRDefault="00CD24DA" w:rsidP="009E4255">
      <w:pPr>
        <w:pStyle w:val="Heading1"/>
        <w:jc w:val="center"/>
        <w:rPr>
          <w:rFonts w:ascii="Times New Roman" w:hAnsi="Times New Roman" w:cs="Times New Roman"/>
          <w:b/>
          <w:bCs/>
          <w:color w:val="auto"/>
          <w:sz w:val="28"/>
          <w:szCs w:val="28"/>
        </w:rPr>
      </w:pPr>
      <w:r w:rsidRPr="00557644">
        <w:rPr>
          <w:rFonts w:ascii="Times New Roman" w:hAnsi="Times New Roman" w:cs="Times New Roman"/>
          <w:b/>
          <w:bCs/>
          <w:color w:val="auto"/>
          <w:sz w:val="28"/>
          <w:szCs w:val="28"/>
        </w:rPr>
        <w:t>Abstract</w:t>
      </w:r>
    </w:p>
    <w:p w14:paraId="4FB876F9" w14:textId="72B91FF8" w:rsidR="009E4255" w:rsidRPr="00557644" w:rsidRDefault="009E4255" w:rsidP="009E4255"/>
    <w:p w14:paraId="430C746A" w14:textId="77777777" w:rsidR="009E4255" w:rsidRPr="00557644" w:rsidRDefault="009E4255" w:rsidP="009E4255"/>
    <w:p w14:paraId="08DCA1EC" w14:textId="77777777" w:rsidR="00CD24DA" w:rsidRPr="00557644" w:rsidRDefault="00CD24DA" w:rsidP="009E4255">
      <w:pPr>
        <w:widowControl w:val="0"/>
        <w:autoSpaceDE w:val="0"/>
        <w:autoSpaceDN w:val="0"/>
        <w:adjustRightInd w:val="0"/>
        <w:spacing w:after="72" w:line="480" w:lineRule="auto"/>
        <w:ind w:left="142" w:right="76"/>
        <w:jc w:val="both"/>
        <w:rPr>
          <w:color w:val="000000"/>
          <w:sz w:val="24"/>
          <w:szCs w:val="24"/>
        </w:rPr>
      </w:pPr>
      <w:r w:rsidRPr="00557644">
        <w:rPr>
          <w:color w:val="000000"/>
          <w:sz w:val="24"/>
          <w:szCs w:val="24"/>
        </w:rPr>
        <w:t>As</w:t>
      </w:r>
      <w:r w:rsidRPr="00557644">
        <w:rPr>
          <w:color w:val="000000"/>
          <w:spacing w:val="8"/>
          <w:sz w:val="24"/>
          <w:szCs w:val="24"/>
        </w:rPr>
        <w:t xml:space="preserve"> </w:t>
      </w:r>
      <w:r w:rsidRPr="00557644">
        <w:rPr>
          <w:color w:val="000000"/>
          <w:sz w:val="24"/>
          <w:szCs w:val="24"/>
        </w:rPr>
        <w:t>op</w:t>
      </w:r>
      <w:r w:rsidRPr="00557644">
        <w:rPr>
          <w:color w:val="000000"/>
          <w:spacing w:val="2"/>
          <w:sz w:val="24"/>
          <w:szCs w:val="24"/>
        </w:rPr>
        <w:t>p</w:t>
      </w:r>
      <w:r w:rsidRPr="00557644">
        <w:rPr>
          <w:color w:val="000000"/>
          <w:sz w:val="24"/>
          <w:szCs w:val="24"/>
        </w:rPr>
        <w:t>osed</w:t>
      </w:r>
      <w:r w:rsidRPr="00557644">
        <w:rPr>
          <w:color w:val="000000"/>
          <w:spacing w:val="8"/>
          <w:sz w:val="24"/>
          <w:szCs w:val="24"/>
        </w:rPr>
        <w:t xml:space="preserve"> </w:t>
      </w:r>
      <w:r w:rsidRPr="00557644">
        <w:rPr>
          <w:color w:val="000000"/>
          <w:sz w:val="24"/>
          <w:szCs w:val="24"/>
        </w:rPr>
        <w:t>to</w:t>
      </w:r>
      <w:r w:rsidRPr="00557644">
        <w:rPr>
          <w:color w:val="000000"/>
          <w:spacing w:val="7"/>
          <w:sz w:val="24"/>
          <w:szCs w:val="24"/>
        </w:rPr>
        <w:t xml:space="preserve"> </w:t>
      </w:r>
      <w:r w:rsidRPr="00557644">
        <w:rPr>
          <w:color w:val="000000"/>
          <w:sz w:val="24"/>
          <w:szCs w:val="24"/>
        </w:rPr>
        <w:t>the</w:t>
      </w:r>
      <w:r w:rsidRPr="00557644">
        <w:rPr>
          <w:color w:val="000000"/>
          <w:spacing w:val="7"/>
          <w:sz w:val="24"/>
          <w:szCs w:val="24"/>
        </w:rPr>
        <w:t xml:space="preserve"> </w:t>
      </w:r>
      <w:r w:rsidRPr="00557644">
        <w:rPr>
          <w:color w:val="000000"/>
          <w:sz w:val="24"/>
          <w:szCs w:val="24"/>
        </w:rPr>
        <w:t>“low</w:t>
      </w:r>
      <w:r w:rsidRPr="00557644">
        <w:rPr>
          <w:color w:val="000000"/>
          <w:spacing w:val="7"/>
          <w:sz w:val="24"/>
          <w:szCs w:val="24"/>
        </w:rPr>
        <w:t xml:space="preserve"> </w:t>
      </w:r>
      <w:r w:rsidRPr="00557644">
        <w:rPr>
          <w:color w:val="000000"/>
          <w:spacing w:val="3"/>
          <w:sz w:val="24"/>
          <w:szCs w:val="24"/>
        </w:rPr>
        <w:t>b</w:t>
      </w:r>
      <w:r w:rsidRPr="00557644">
        <w:rPr>
          <w:color w:val="000000"/>
          <w:sz w:val="24"/>
          <w:szCs w:val="24"/>
        </w:rPr>
        <w:t>eta</w:t>
      </w:r>
      <w:r w:rsidRPr="00557644">
        <w:rPr>
          <w:color w:val="000000"/>
          <w:spacing w:val="7"/>
          <w:sz w:val="24"/>
          <w:szCs w:val="24"/>
        </w:rPr>
        <w:t xml:space="preserve"> </w:t>
      </w:r>
      <w:r w:rsidRPr="00557644">
        <w:rPr>
          <w:color w:val="000000"/>
          <w:sz w:val="24"/>
          <w:szCs w:val="24"/>
        </w:rPr>
        <w:t>low</w:t>
      </w:r>
      <w:r w:rsidRPr="00557644">
        <w:rPr>
          <w:color w:val="000000"/>
          <w:spacing w:val="7"/>
          <w:sz w:val="24"/>
          <w:szCs w:val="24"/>
        </w:rPr>
        <w:t xml:space="preserve"> </w:t>
      </w:r>
      <w:r w:rsidRPr="00557644">
        <w:rPr>
          <w:color w:val="000000"/>
          <w:sz w:val="24"/>
          <w:szCs w:val="24"/>
        </w:rPr>
        <w:t>risk”</w:t>
      </w:r>
      <w:r w:rsidRPr="00557644">
        <w:rPr>
          <w:color w:val="000000"/>
          <w:spacing w:val="7"/>
          <w:sz w:val="24"/>
          <w:szCs w:val="24"/>
        </w:rPr>
        <w:t xml:space="preserve"> </w:t>
      </w:r>
      <w:r w:rsidRPr="00557644">
        <w:rPr>
          <w:color w:val="000000"/>
          <w:sz w:val="24"/>
          <w:szCs w:val="24"/>
        </w:rPr>
        <w:t>convention,</w:t>
      </w:r>
      <w:r w:rsidRPr="00557644">
        <w:rPr>
          <w:color w:val="000000"/>
          <w:spacing w:val="9"/>
          <w:sz w:val="24"/>
          <w:szCs w:val="24"/>
        </w:rPr>
        <w:t xml:space="preserve"> </w:t>
      </w:r>
      <w:r w:rsidRPr="00557644">
        <w:rPr>
          <w:color w:val="000000"/>
          <w:sz w:val="24"/>
          <w:szCs w:val="24"/>
        </w:rPr>
        <w:t>we</w:t>
      </w:r>
      <w:r w:rsidRPr="00557644">
        <w:rPr>
          <w:color w:val="000000"/>
          <w:spacing w:val="7"/>
          <w:sz w:val="24"/>
          <w:szCs w:val="24"/>
        </w:rPr>
        <w:t xml:space="preserve"> </w:t>
      </w:r>
      <w:r w:rsidRPr="00557644">
        <w:rPr>
          <w:color w:val="000000"/>
          <w:sz w:val="24"/>
          <w:szCs w:val="24"/>
        </w:rPr>
        <w:t>show</w:t>
      </w:r>
      <w:r w:rsidRPr="00557644">
        <w:rPr>
          <w:color w:val="000000"/>
          <w:spacing w:val="7"/>
          <w:sz w:val="24"/>
          <w:szCs w:val="24"/>
        </w:rPr>
        <w:t xml:space="preserve"> </w:t>
      </w:r>
      <w:r w:rsidRPr="00557644">
        <w:rPr>
          <w:color w:val="000000"/>
          <w:sz w:val="24"/>
          <w:szCs w:val="24"/>
        </w:rPr>
        <w:t>that</w:t>
      </w:r>
      <w:r w:rsidRPr="00557644">
        <w:rPr>
          <w:color w:val="000000"/>
          <w:spacing w:val="7"/>
          <w:sz w:val="24"/>
          <w:szCs w:val="24"/>
        </w:rPr>
        <w:t xml:space="preserve"> </w:t>
      </w:r>
      <w:r w:rsidRPr="00557644">
        <w:rPr>
          <w:color w:val="000000"/>
          <w:sz w:val="24"/>
          <w:szCs w:val="24"/>
        </w:rPr>
        <w:t>low</w:t>
      </w:r>
      <w:r w:rsidRPr="00557644">
        <w:rPr>
          <w:color w:val="000000"/>
          <w:spacing w:val="7"/>
          <w:sz w:val="24"/>
          <w:szCs w:val="24"/>
        </w:rPr>
        <w:t xml:space="preserve"> </w:t>
      </w:r>
      <w:r w:rsidRPr="00557644">
        <w:rPr>
          <w:color w:val="000000"/>
          <w:spacing w:val="3"/>
          <w:sz w:val="24"/>
          <w:szCs w:val="24"/>
        </w:rPr>
        <w:t>b</w:t>
      </w:r>
      <w:r w:rsidRPr="00557644">
        <w:rPr>
          <w:color w:val="000000"/>
          <w:sz w:val="24"/>
          <w:szCs w:val="24"/>
        </w:rPr>
        <w:t>eta</w:t>
      </w:r>
      <w:r w:rsidRPr="00557644">
        <w:rPr>
          <w:color w:val="000000"/>
          <w:spacing w:val="7"/>
          <w:sz w:val="24"/>
          <w:szCs w:val="24"/>
        </w:rPr>
        <w:t xml:space="preserve"> </w:t>
      </w:r>
      <w:r w:rsidRPr="00557644">
        <w:rPr>
          <w:color w:val="000000"/>
          <w:sz w:val="24"/>
          <w:szCs w:val="24"/>
        </w:rPr>
        <w:t>st</w:t>
      </w:r>
      <w:r w:rsidRPr="00557644">
        <w:rPr>
          <w:color w:val="000000"/>
          <w:spacing w:val="5"/>
          <w:sz w:val="24"/>
          <w:szCs w:val="24"/>
        </w:rPr>
        <w:t>o</w:t>
      </w:r>
      <w:r w:rsidRPr="00557644">
        <w:rPr>
          <w:color w:val="000000"/>
          <w:sz w:val="24"/>
          <w:szCs w:val="24"/>
        </w:rPr>
        <w:t>cks</w:t>
      </w:r>
      <w:r w:rsidRPr="00557644">
        <w:rPr>
          <w:color w:val="000000"/>
          <w:spacing w:val="8"/>
          <w:sz w:val="24"/>
          <w:szCs w:val="24"/>
        </w:rPr>
        <w:t xml:space="preserve"> </w:t>
      </w:r>
      <w:r w:rsidRPr="00557644">
        <w:rPr>
          <w:color w:val="000000"/>
          <w:sz w:val="24"/>
          <w:szCs w:val="24"/>
        </w:rPr>
        <w:t>are</w:t>
      </w:r>
      <w:r w:rsidRPr="00557644">
        <w:rPr>
          <w:color w:val="000000"/>
          <w:spacing w:val="9"/>
          <w:sz w:val="24"/>
          <w:szCs w:val="24"/>
        </w:rPr>
        <w:t xml:space="preserve"> </w:t>
      </w:r>
      <w:r w:rsidRPr="00557644">
        <w:rPr>
          <w:color w:val="000000"/>
          <w:sz w:val="24"/>
          <w:szCs w:val="24"/>
        </w:rPr>
        <w:t>illiquid and</w:t>
      </w:r>
      <w:r w:rsidRPr="00557644">
        <w:rPr>
          <w:color w:val="000000"/>
          <w:spacing w:val="40"/>
          <w:sz w:val="24"/>
          <w:szCs w:val="24"/>
        </w:rPr>
        <w:t xml:space="preserve"> </w:t>
      </w:r>
      <w:r w:rsidRPr="00557644">
        <w:rPr>
          <w:color w:val="000000"/>
          <w:sz w:val="24"/>
          <w:szCs w:val="24"/>
        </w:rPr>
        <w:t>ex</w:t>
      </w:r>
      <w:r w:rsidRPr="00557644">
        <w:rPr>
          <w:color w:val="000000"/>
          <w:spacing w:val="5"/>
          <w:sz w:val="24"/>
          <w:szCs w:val="24"/>
        </w:rPr>
        <w:t>p</w:t>
      </w:r>
      <w:r w:rsidRPr="00557644">
        <w:rPr>
          <w:color w:val="000000"/>
          <w:sz w:val="24"/>
          <w:szCs w:val="24"/>
        </w:rPr>
        <w:t>osed</w:t>
      </w:r>
      <w:r w:rsidRPr="00557644">
        <w:rPr>
          <w:color w:val="000000"/>
          <w:spacing w:val="39"/>
          <w:sz w:val="24"/>
          <w:szCs w:val="24"/>
        </w:rPr>
        <w:t xml:space="preserve"> </w:t>
      </w:r>
      <w:r w:rsidRPr="00557644">
        <w:rPr>
          <w:color w:val="000000"/>
          <w:sz w:val="24"/>
          <w:szCs w:val="24"/>
        </w:rPr>
        <w:t>to</w:t>
      </w:r>
      <w:r w:rsidRPr="00557644">
        <w:rPr>
          <w:color w:val="000000"/>
          <w:spacing w:val="39"/>
          <w:sz w:val="24"/>
          <w:szCs w:val="24"/>
        </w:rPr>
        <w:t xml:space="preserve"> </w:t>
      </w:r>
      <w:r w:rsidRPr="00557644">
        <w:rPr>
          <w:color w:val="000000"/>
          <w:sz w:val="24"/>
          <w:szCs w:val="24"/>
        </w:rPr>
        <w:t>high</w:t>
      </w:r>
      <w:r w:rsidRPr="00557644">
        <w:rPr>
          <w:color w:val="000000"/>
          <w:spacing w:val="39"/>
          <w:sz w:val="24"/>
          <w:szCs w:val="24"/>
        </w:rPr>
        <w:t xml:space="preserve"> </w:t>
      </w:r>
      <w:r w:rsidRPr="00557644">
        <w:rPr>
          <w:color w:val="000000"/>
          <w:sz w:val="24"/>
          <w:szCs w:val="24"/>
        </w:rPr>
        <w:t>liquidity</w:t>
      </w:r>
      <w:r w:rsidRPr="00557644">
        <w:rPr>
          <w:color w:val="000000"/>
          <w:spacing w:val="39"/>
          <w:sz w:val="24"/>
          <w:szCs w:val="24"/>
        </w:rPr>
        <w:t xml:space="preserve"> </w:t>
      </w:r>
      <w:r w:rsidRPr="00557644">
        <w:rPr>
          <w:color w:val="000000"/>
          <w:sz w:val="24"/>
          <w:szCs w:val="24"/>
        </w:rPr>
        <w:t>risk.</w:t>
      </w:r>
      <w:r w:rsidRPr="00557644">
        <w:rPr>
          <w:color w:val="000000"/>
          <w:spacing w:val="103"/>
          <w:sz w:val="24"/>
          <w:szCs w:val="24"/>
        </w:rPr>
        <w:t xml:space="preserve"> </w:t>
      </w:r>
      <w:r w:rsidRPr="00557644">
        <w:rPr>
          <w:color w:val="000000"/>
          <w:sz w:val="24"/>
          <w:szCs w:val="24"/>
        </w:rPr>
        <w:t>After</w:t>
      </w:r>
      <w:r w:rsidRPr="00557644">
        <w:rPr>
          <w:color w:val="000000"/>
          <w:spacing w:val="39"/>
          <w:sz w:val="24"/>
          <w:szCs w:val="24"/>
        </w:rPr>
        <w:t xml:space="preserve"> </w:t>
      </w:r>
      <w:r w:rsidRPr="00557644">
        <w:rPr>
          <w:color w:val="000000"/>
          <w:sz w:val="24"/>
          <w:szCs w:val="24"/>
        </w:rPr>
        <w:t>adjusting</w:t>
      </w:r>
      <w:r w:rsidRPr="00557644">
        <w:rPr>
          <w:color w:val="000000"/>
          <w:spacing w:val="39"/>
          <w:sz w:val="24"/>
          <w:szCs w:val="24"/>
        </w:rPr>
        <w:t xml:space="preserve"> </w:t>
      </w:r>
      <w:r w:rsidRPr="00557644">
        <w:rPr>
          <w:color w:val="000000"/>
          <w:sz w:val="24"/>
          <w:szCs w:val="24"/>
        </w:rPr>
        <w:t>for</w:t>
      </w:r>
      <w:r w:rsidRPr="00557644">
        <w:rPr>
          <w:color w:val="000000"/>
          <w:spacing w:val="38"/>
          <w:sz w:val="24"/>
          <w:szCs w:val="24"/>
        </w:rPr>
        <w:t xml:space="preserve"> </w:t>
      </w:r>
      <w:r w:rsidRPr="00557644">
        <w:rPr>
          <w:color w:val="000000"/>
          <w:sz w:val="24"/>
          <w:szCs w:val="24"/>
        </w:rPr>
        <w:t>liquidity</w:t>
      </w:r>
      <w:r w:rsidRPr="00557644">
        <w:rPr>
          <w:color w:val="000000"/>
          <w:spacing w:val="38"/>
          <w:sz w:val="24"/>
          <w:szCs w:val="24"/>
        </w:rPr>
        <w:t xml:space="preserve"> </w:t>
      </w:r>
      <w:r w:rsidRPr="00557644">
        <w:rPr>
          <w:color w:val="000000"/>
          <w:sz w:val="24"/>
          <w:szCs w:val="24"/>
        </w:rPr>
        <w:t>risk,</w:t>
      </w:r>
      <w:r w:rsidRPr="00557644">
        <w:rPr>
          <w:color w:val="000000"/>
          <w:spacing w:val="42"/>
          <w:sz w:val="24"/>
          <w:szCs w:val="24"/>
        </w:rPr>
        <w:t xml:space="preserve"> </w:t>
      </w:r>
      <w:r w:rsidRPr="00557644">
        <w:rPr>
          <w:color w:val="000000"/>
          <w:sz w:val="24"/>
          <w:szCs w:val="24"/>
        </w:rPr>
        <w:t>low</w:t>
      </w:r>
      <w:r w:rsidRPr="00557644">
        <w:rPr>
          <w:color w:val="000000"/>
          <w:spacing w:val="38"/>
          <w:sz w:val="24"/>
          <w:szCs w:val="24"/>
        </w:rPr>
        <w:t xml:space="preserve"> </w:t>
      </w:r>
      <w:r w:rsidRPr="00557644">
        <w:rPr>
          <w:color w:val="000000"/>
          <w:spacing w:val="4"/>
          <w:sz w:val="24"/>
          <w:szCs w:val="24"/>
        </w:rPr>
        <w:t>b</w:t>
      </w:r>
      <w:r w:rsidRPr="00557644">
        <w:rPr>
          <w:color w:val="000000"/>
          <w:sz w:val="24"/>
          <w:szCs w:val="24"/>
        </w:rPr>
        <w:t>eta</w:t>
      </w:r>
      <w:r w:rsidRPr="00557644">
        <w:rPr>
          <w:color w:val="000000"/>
          <w:spacing w:val="37"/>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39"/>
          <w:sz w:val="24"/>
          <w:szCs w:val="24"/>
        </w:rPr>
        <w:t xml:space="preserve"> </w:t>
      </w:r>
      <w:r w:rsidRPr="00557644">
        <w:rPr>
          <w:color w:val="000000"/>
          <w:sz w:val="24"/>
          <w:szCs w:val="24"/>
        </w:rPr>
        <w:t>no longer</w:t>
      </w:r>
      <w:r w:rsidRPr="00557644">
        <w:rPr>
          <w:color w:val="000000"/>
          <w:spacing w:val="50"/>
          <w:sz w:val="24"/>
          <w:szCs w:val="24"/>
        </w:rPr>
        <w:t xml:space="preserve"> </w:t>
      </w:r>
      <w:r w:rsidRPr="00557644">
        <w:rPr>
          <w:color w:val="000000"/>
          <w:sz w:val="24"/>
          <w:szCs w:val="24"/>
        </w:rPr>
        <w:t>out</w:t>
      </w:r>
      <w:r w:rsidRPr="00557644">
        <w:rPr>
          <w:color w:val="000000"/>
          <w:spacing w:val="5"/>
          <w:sz w:val="24"/>
          <w:szCs w:val="24"/>
        </w:rPr>
        <w:t>p</w:t>
      </w:r>
      <w:r w:rsidRPr="00557644">
        <w:rPr>
          <w:color w:val="000000"/>
          <w:sz w:val="24"/>
          <w:szCs w:val="24"/>
        </w:rPr>
        <w:t>erform</w:t>
      </w:r>
      <w:r w:rsidRPr="00557644">
        <w:rPr>
          <w:color w:val="000000"/>
          <w:spacing w:val="50"/>
          <w:sz w:val="24"/>
          <w:szCs w:val="24"/>
        </w:rPr>
        <w:t xml:space="preserve"> </w:t>
      </w:r>
      <w:r w:rsidRPr="00557644">
        <w:rPr>
          <w:color w:val="000000"/>
          <w:sz w:val="24"/>
          <w:szCs w:val="24"/>
        </w:rPr>
        <w:t>high</w:t>
      </w:r>
      <w:r w:rsidRPr="00557644">
        <w:rPr>
          <w:color w:val="000000"/>
          <w:spacing w:val="49"/>
          <w:sz w:val="24"/>
          <w:szCs w:val="24"/>
        </w:rPr>
        <w:t xml:space="preserve"> </w:t>
      </w:r>
      <w:r w:rsidRPr="00557644">
        <w:rPr>
          <w:color w:val="000000"/>
          <w:spacing w:val="5"/>
          <w:sz w:val="24"/>
          <w:szCs w:val="24"/>
        </w:rPr>
        <w:t>b</w:t>
      </w:r>
      <w:r w:rsidRPr="00557644">
        <w:rPr>
          <w:color w:val="000000"/>
          <w:sz w:val="24"/>
          <w:szCs w:val="24"/>
        </w:rPr>
        <w:t>eta</w:t>
      </w:r>
      <w:r w:rsidRPr="00557644">
        <w:rPr>
          <w:color w:val="000000"/>
          <w:spacing w:val="49"/>
          <w:sz w:val="24"/>
          <w:szCs w:val="24"/>
        </w:rPr>
        <w:t xml:space="preserve"> </w:t>
      </w:r>
      <w:r w:rsidRPr="00557644">
        <w:rPr>
          <w:color w:val="000000"/>
          <w:sz w:val="24"/>
          <w:szCs w:val="24"/>
        </w:rPr>
        <w:t>st</w:t>
      </w:r>
      <w:r w:rsidRPr="00557644">
        <w:rPr>
          <w:color w:val="000000"/>
          <w:spacing w:val="6"/>
          <w:sz w:val="24"/>
          <w:szCs w:val="24"/>
        </w:rPr>
        <w:t>o</w:t>
      </w:r>
      <w:r w:rsidRPr="00557644">
        <w:rPr>
          <w:color w:val="000000"/>
          <w:sz w:val="24"/>
          <w:szCs w:val="24"/>
        </w:rPr>
        <w:t>cks.</w:t>
      </w:r>
      <w:r w:rsidRPr="00557644">
        <w:rPr>
          <w:color w:val="000000"/>
          <w:spacing w:val="126"/>
          <w:sz w:val="24"/>
          <w:szCs w:val="24"/>
        </w:rPr>
        <w:t xml:space="preserve"> </w:t>
      </w:r>
      <w:r w:rsidRPr="00557644">
        <w:rPr>
          <w:color w:val="000000"/>
          <w:sz w:val="24"/>
          <w:szCs w:val="24"/>
        </w:rPr>
        <w:t>Although</w:t>
      </w:r>
      <w:r w:rsidRPr="00557644">
        <w:rPr>
          <w:color w:val="000000"/>
          <w:spacing w:val="45"/>
          <w:sz w:val="24"/>
          <w:szCs w:val="24"/>
        </w:rPr>
        <w:t xml:space="preserve"> </w:t>
      </w:r>
      <w:r w:rsidRPr="00557644">
        <w:rPr>
          <w:color w:val="000000"/>
          <w:sz w:val="24"/>
          <w:szCs w:val="24"/>
        </w:rPr>
        <w:t>investors</w:t>
      </w:r>
      <w:r w:rsidRPr="00557644">
        <w:rPr>
          <w:color w:val="000000"/>
          <w:spacing w:val="44"/>
          <w:sz w:val="24"/>
          <w:szCs w:val="24"/>
        </w:rPr>
        <w:t xml:space="preserve"> </w:t>
      </w:r>
      <w:r w:rsidRPr="00557644">
        <w:rPr>
          <w:color w:val="000000"/>
          <w:sz w:val="24"/>
          <w:szCs w:val="24"/>
        </w:rPr>
        <w:t>who</w:t>
      </w:r>
      <w:r w:rsidRPr="00557644">
        <w:rPr>
          <w:color w:val="000000"/>
          <w:spacing w:val="45"/>
          <w:sz w:val="24"/>
          <w:szCs w:val="24"/>
        </w:rPr>
        <w:t xml:space="preserve"> </w:t>
      </w:r>
      <w:r w:rsidRPr="00557644">
        <w:rPr>
          <w:color w:val="000000"/>
          <w:sz w:val="24"/>
          <w:szCs w:val="24"/>
        </w:rPr>
        <w:t>“</w:t>
      </w:r>
      <w:r w:rsidRPr="00557644">
        <w:rPr>
          <w:color w:val="000000"/>
          <w:spacing w:val="4"/>
          <w:sz w:val="24"/>
          <w:szCs w:val="24"/>
        </w:rPr>
        <w:t>b</w:t>
      </w:r>
      <w:r w:rsidRPr="00557644">
        <w:rPr>
          <w:color w:val="000000"/>
          <w:sz w:val="24"/>
          <w:szCs w:val="24"/>
        </w:rPr>
        <w:t>et</w:t>
      </w:r>
      <w:r w:rsidRPr="00557644">
        <w:rPr>
          <w:color w:val="000000"/>
          <w:spacing w:val="44"/>
          <w:sz w:val="24"/>
          <w:szCs w:val="24"/>
        </w:rPr>
        <w:t xml:space="preserve"> </w:t>
      </w:r>
      <w:r w:rsidRPr="00557644">
        <w:rPr>
          <w:color w:val="000000"/>
          <w:sz w:val="24"/>
          <w:szCs w:val="24"/>
        </w:rPr>
        <w:t>against</w:t>
      </w:r>
      <w:r w:rsidRPr="00557644">
        <w:rPr>
          <w:color w:val="000000"/>
          <w:spacing w:val="46"/>
          <w:sz w:val="24"/>
          <w:szCs w:val="24"/>
        </w:rPr>
        <w:t xml:space="preserve"> </w:t>
      </w:r>
      <w:r w:rsidRPr="00557644">
        <w:rPr>
          <w:color w:val="000000"/>
          <w:spacing w:val="5"/>
          <w:sz w:val="24"/>
          <w:szCs w:val="24"/>
        </w:rPr>
        <w:t>b</w:t>
      </w:r>
      <w:r w:rsidRPr="00557644">
        <w:rPr>
          <w:color w:val="000000"/>
          <w:sz w:val="24"/>
          <w:szCs w:val="24"/>
        </w:rPr>
        <w:t>eta”</w:t>
      </w:r>
      <w:r w:rsidRPr="00557644">
        <w:rPr>
          <w:color w:val="000000"/>
          <w:spacing w:val="45"/>
          <w:sz w:val="24"/>
          <w:szCs w:val="24"/>
        </w:rPr>
        <w:t xml:space="preserve"> </w:t>
      </w:r>
      <w:r w:rsidRPr="00557644">
        <w:rPr>
          <w:color w:val="000000"/>
          <w:sz w:val="24"/>
          <w:szCs w:val="24"/>
        </w:rPr>
        <w:t>earn</w:t>
      </w:r>
      <w:r w:rsidRPr="00557644">
        <w:rPr>
          <w:color w:val="000000"/>
          <w:spacing w:val="45"/>
          <w:sz w:val="24"/>
          <w:szCs w:val="24"/>
        </w:rPr>
        <w:t xml:space="preserve"> </w:t>
      </w:r>
      <w:r w:rsidRPr="00557644">
        <w:rPr>
          <w:color w:val="000000"/>
          <w:sz w:val="24"/>
          <w:szCs w:val="24"/>
        </w:rPr>
        <w:t>a significant</w:t>
      </w:r>
      <w:r w:rsidRPr="00557644">
        <w:rPr>
          <w:color w:val="000000"/>
          <w:spacing w:val="12"/>
          <w:sz w:val="24"/>
          <w:szCs w:val="24"/>
        </w:rPr>
        <w:t xml:space="preserve"> </w:t>
      </w:r>
      <w:r w:rsidRPr="00557644">
        <w:rPr>
          <w:color w:val="000000"/>
          <w:spacing w:val="1"/>
          <w:sz w:val="24"/>
          <w:szCs w:val="24"/>
        </w:rPr>
        <w:t>b</w:t>
      </w:r>
      <w:r w:rsidRPr="00557644">
        <w:rPr>
          <w:color w:val="000000"/>
          <w:sz w:val="24"/>
          <w:szCs w:val="24"/>
        </w:rPr>
        <w:t>eta</w:t>
      </w:r>
      <w:r w:rsidRPr="00557644">
        <w:rPr>
          <w:color w:val="000000"/>
          <w:spacing w:val="12"/>
          <w:sz w:val="24"/>
          <w:szCs w:val="24"/>
        </w:rPr>
        <w:t xml:space="preserve"> </w:t>
      </w:r>
      <w:r w:rsidRPr="00557644">
        <w:rPr>
          <w:color w:val="000000"/>
          <w:sz w:val="24"/>
          <w:szCs w:val="24"/>
        </w:rPr>
        <w:t>premium</w:t>
      </w:r>
      <w:r w:rsidRPr="00557644">
        <w:rPr>
          <w:color w:val="000000"/>
          <w:spacing w:val="13"/>
          <w:sz w:val="24"/>
          <w:szCs w:val="24"/>
        </w:rPr>
        <w:t xml:space="preserve"> </w:t>
      </w:r>
      <w:r w:rsidRPr="00557644">
        <w:rPr>
          <w:color w:val="000000"/>
          <w:sz w:val="24"/>
          <w:szCs w:val="24"/>
        </w:rPr>
        <w:t>under</w:t>
      </w:r>
      <w:r w:rsidRPr="00557644">
        <w:rPr>
          <w:color w:val="000000"/>
          <w:spacing w:val="13"/>
          <w:sz w:val="24"/>
          <w:szCs w:val="24"/>
        </w:rPr>
        <w:t xml:space="preserve"> </w:t>
      </w:r>
      <w:r w:rsidRPr="00557644">
        <w:rPr>
          <w:color w:val="000000"/>
          <w:sz w:val="24"/>
          <w:szCs w:val="24"/>
        </w:rPr>
        <w:t>the</w:t>
      </w:r>
      <w:r w:rsidRPr="00557644">
        <w:rPr>
          <w:color w:val="000000"/>
          <w:spacing w:val="13"/>
          <w:sz w:val="24"/>
          <w:szCs w:val="24"/>
        </w:rPr>
        <w:t xml:space="preserve"> </w:t>
      </w:r>
      <w:proofErr w:type="spellStart"/>
      <w:r w:rsidRPr="00557644">
        <w:rPr>
          <w:color w:val="000000"/>
          <w:sz w:val="24"/>
          <w:szCs w:val="24"/>
        </w:rPr>
        <w:t>Fama</w:t>
      </w:r>
      <w:proofErr w:type="spellEnd"/>
      <w:r w:rsidRPr="00557644">
        <w:rPr>
          <w:color w:val="000000"/>
          <w:sz w:val="24"/>
          <w:szCs w:val="24"/>
        </w:rPr>
        <w:t>–French</w:t>
      </w:r>
      <w:r w:rsidRPr="00557644">
        <w:rPr>
          <w:color w:val="000000"/>
          <w:spacing w:val="13"/>
          <w:sz w:val="24"/>
          <w:szCs w:val="24"/>
        </w:rPr>
        <w:t xml:space="preserve"> </w:t>
      </w:r>
      <w:r w:rsidRPr="00557644">
        <w:rPr>
          <w:color w:val="000000"/>
          <w:sz w:val="24"/>
          <w:szCs w:val="24"/>
        </w:rPr>
        <w:t>three-</w:t>
      </w:r>
      <w:r w:rsidRPr="00557644">
        <w:rPr>
          <w:color w:val="000000"/>
          <w:spacing w:val="12"/>
          <w:sz w:val="24"/>
          <w:szCs w:val="24"/>
        </w:rPr>
        <w:t xml:space="preserve"> </w:t>
      </w:r>
      <w:r w:rsidRPr="00557644">
        <w:rPr>
          <w:color w:val="000000"/>
          <w:sz w:val="24"/>
          <w:szCs w:val="24"/>
        </w:rPr>
        <w:t>or</w:t>
      </w:r>
      <w:r w:rsidRPr="00557644">
        <w:rPr>
          <w:color w:val="000000"/>
          <w:spacing w:val="12"/>
          <w:sz w:val="24"/>
          <w:szCs w:val="24"/>
        </w:rPr>
        <w:t xml:space="preserve"> </w:t>
      </w:r>
      <w:r w:rsidRPr="00557644">
        <w:rPr>
          <w:color w:val="000000"/>
          <w:sz w:val="24"/>
          <w:szCs w:val="24"/>
        </w:rPr>
        <w:t>five-factor</w:t>
      </w:r>
      <w:r w:rsidRPr="00557644">
        <w:rPr>
          <w:color w:val="000000"/>
          <w:spacing w:val="12"/>
          <w:sz w:val="24"/>
          <w:szCs w:val="24"/>
        </w:rPr>
        <w:t xml:space="preserve"> </w:t>
      </w:r>
      <w:r w:rsidRPr="00557644">
        <w:rPr>
          <w:color w:val="000000"/>
          <w:sz w:val="24"/>
          <w:szCs w:val="24"/>
        </w:rPr>
        <w:t>m</w:t>
      </w:r>
      <w:r w:rsidRPr="00557644">
        <w:rPr>
          <w:color w:val="000000"/>
          <w:spacing w:val="3"/>
          <w:sz w:val="24"/>
          <w:szCs w:val="24"/>
        </w:rPr>
        <w:t>o</w:t>
      </w:r>
      <w:r w:rsidRPr="00557644">
        <w:rPr>
          <w:color w:val="000000"/>
          <w:sz w:val="24"/>
          <w:szCs w:val="24"/>
        </w:rPr>
        <w:t>dels,</w:t>
      </w:r>
      <w:r w:rsidRPr="00557644">
        <w:rPr>
          <w:color w:val="000000"/>
          <w:spacing w:val="13"/>
          <w:sz w:val="24"/>
          <w:szCs w:val="24"/>
        </w:rPr>
        <w:t xml:space="preserve"> </w:t>
      </w:r>
      <w:r w:rsidRPr="00557644">
        <w:rPr>
          <w:color w:val="000000"/>
          <w:sz w:val="24"/>
          <w:szCs w:val="24"/>
        </w:rPr>
        <w:t>this</w:t>
      </w:r>
      <w:r w:rsidRPr="00557644">
        <w:rPr>
          <w:color w:val="000000"/>
          <w:spacing w:val="12"/>
          <w:sz w:val="24"/>
          <w:szCs w:val="24"/>
        </w:rPr>
        <w:t xml:space="preserve"> </w:t>
      </w:r>
      <w:r w:rsidRPr="00557644">
        <w:rPr>
          <w:color w:val="000000"/>
          <w:sz w:val="24"/>
          <w:szCs w:val="24"/>
        </w:rPr>
        <w:t>strategy fails</w:t>
      </w:r>
      <w:r w:rsidRPr="00557644">
        <w:rPr>
          <w:color w:val="000000"/>
          <w:spacing w:val="102"/>
          <w:sz w:val="24"/>
          <w:szCs w:val="24"/>
        </w:rPr>
        <w:t xml:space="preserve"> </w:t>
      </w:r>
      <w:r w:rsidRPr="00557644">
        <w:rPr>
          <w:color w:val="000000"/>
          <w:sz w:val="24"/>
          <w:szCs w:val="24"/>
        </w:rPr>
        <w:t>to</w:t>
      </w:r>
      <w:r w:rsidRPr="00557644">
        <w:rPr>
          <w:color w:val="000000"/>
          <w:spacing w:val="102"/>
          <w:sz w:val="24"/>
          <w:szCs w:val="24"/>
        </w:rPr>
        <w:t xml:space="preserve"> </w:t>
      </w:r>
      <w:r w:rsidRPr="00557644">
        <w:rPr>
          <w:color w:val="000000"/>
          <w:sz w:val="24"/>
          <w:szCs w:val="24"/>
        </w:rPr>
        <w:t>generate</w:t>
      </w:r>
      <w:r w:rsidRPr="00557644">
        <w:rPr>
          <w:color w:val="000000"/>
          <w:spacing w:val="103"/>
          <w:sz w:val="24"/>
          <w:szCs w:val="24"/>
        </w:rPr>
        <w:t xml:space="preserve"> </w:t>
      </w:r>
      <w:r w:rsidRPr="00557644">
        <w:rPr>
          <w:color w:val="000000"/>
          <w:sz w:val="24"/>
          <w:szCs w:val="24"/>
        </w:rPr>
        <w:t>any</w:t>
      </w:r>
      <w:r w:rsidRPr="00557644">
        <w:rPr>
          <w:color w:val="000000"/>
          <w:spacing w:val="105"/>
          <w:sz w:val="24"/>
          <w:szCs w:val="24"/>
        </w:rPr>
        <w:t xml:space="preserve"> </w:t>
      </w:r>
      <w:r w:rsidRPr="00557644">
        <w:rPr>
          <w:color w:val="000000"/>
          <w:sz w:val="24"/>
          <w:szCs w:val="24"/>
        </w:rPr>
        <w:t>significant</w:t>
      </w:r>
      <w:r w:rsidRPr="00557644">
        <w:rPr>
          <w:color w:val="000000"/>
          <w:spacing w:val="105"/>
          <w:sz w:val="24"/>
          <w:szCs w:val="24"/>
        </w:rPr>
        <w:t xml:space="preserve"> </w:t>
      </w:r>
      <w:r w:rsidRPr="00557644">
        <w:rPr>
          <w:color w:val="000000"/>
          <w:sz w:val="24"/>
          <w:szCs w:val="24"/>
        </w:rPr>
        <w:t>returns</w:t>
      </w:r>
      <w:r w:rsidRPr="00557644">
        <w:rPr>
          <w:color w:val="000000"/>
          <w:spacing w:val="105"/>
          <w:sz w:val="24"/>
          <w:szCs w:val="24"/>
        </w:rPr>
        <w:t xml:space="preserve"> </w:t>
      </w:r>
      <w:r w:rsidRPr="00557644">
        <w:rPr>
          <w:color w:val="000000"/>
          <w:sz w:val="24"/>
          <w:szCs w:val="24"/>
        </w:rPr>
        <w:t>when</w:t>
      </w:r>
      <w:r w:rsidRPr="00557644">
        <w:rPr>
          <w:color w:val="000000"/>
          <w:spacing w:val="104"/>
          <w:sz w:val="24"/>
          <w:szCs w:val="24"/>
        </w:rPr>
        <w:t xml:space="preserve"> </w:t>
      </w:r>
      <w:r w:rsidRPr="00557644">
        <w:rPr>
          <w:color w:val="000000"/>
          <w:sz w:val="24"/>
          <w:szCs w:val="24"/>
        </w:rPr>
        <w:t>liquidity</w:t>
      </w:r>
      <w:r w:rsidRPr="00557644">
        <w:rPr>
          <w:color w:val="000000"/>
          <w:spacing w:val="105"/>
          <w:sz w:val="24"/>
          <w:szCs w:val="24"/>
        </w:rPr>
        <w:t xml:space="preserve"> </w:t>
      </w:r>
      <w:r w:rsidRPr="00557644">
        <w:rPr>
          <w:color w:val="000000"/>
          <w:sz w:val="24"/>
          <w:szCs w:val="24"/>
        </w:rPr>
        <w:t>risk</w:t>
      </w:r>
      <w:r w:rsidRPr="00557644">
        <w:rPr>
          <w:color w:val="000000"/>
          <w:spacing w:val="105"/>
          <w:sz w:val="24"/>
          <w:szCs w:val="24"/>
        </w:rPr>
        <w:t xml:space="preserve"> </w:t>
      </w:r>
      <w:r w:rsidRPr="00557644">
        <w:rPr>
          <w:color w:val="000000"/>
          <w:sz w:val="24"/>
          <w:szCs w:val="24"/>
        </w:rPr>
        <w:t>is</w:t>
      </w:r>
      <w:r w:rsidRPr="00557644">
        <w:rPr>
          <w:color w:val="000000"/>
          <w:spacing w:val="103"/>
          <w:sz w:val="24"/>
          <w:szCs w:val="24"/>
        </w:rPr>
        <w:t xml:space="preserve"> </w:t>
      </w:r>
      <w:r w:rsidRPr="00557644">
        <w:rPr>
          <w:color w:val="000000"/>
          <w:sz w:val="24"/>
          <w:szCs w:val="24"/>
        </w:rPr>
        <w:t>accounted</w:t>
      </w:r>
      <w:r w:rsidRPr="00557644">
        <w:rPr>
          <w:color w:val="000000"/>
          <w:spacing w:val="104"/>
          <w:sz w:val="24"/>
          <w:szCs w:val="24"/>
        </w:rPr>
        <w:t xml:space="preserve"> </w:t>
      </w:r>
      <w:r w:rsidRPr="00557644">
        <w:rPr>
          <w:color w:val="000000"/>
          <w:sz w:val="24"/>
          <w:szCs w:val="24"/>
        </w:rPr>
        <w:t>for.</w:t>
      </w:r>
      <w:r w:rsidRPr="00557644">
        <w:rPr>
          <w:color w:val="000000"/>
          <w:spacing w:val="130"/>
          <w:sz w:val="24"/>
          <w:szCs w:val="24"/>
        </w:rPr>
        <w:t xml:space="preserve"> </w:t>
      </w:r>
      <w:r w:rsidRPr="00557644">
        <w:rPr>
          <w:color w:val="000000"/>
          <w:sz w:val="24"/>
          <w:szCs w:val="24"/>
        </w:rPr>
        <w:t>Our</w:t>
      </w:r>
      <w:r w:rsidRPr="00557644">
        <w:rPr>
          <w:color w:val="000000"/>
          <w:spacing w:val="43"/>
          <w:sz w:val="24"/>
          <w:szCs w:val="24"/>
        </w:rPr>
        <w:t xml:space="preserve"> </w:t>
      </w:r>
      <w:r w:rsidRPr="00557644">
        <w:rPr>
          <w:color w:val="000000"/>
          <w:sz w:val="24"/>
          <w:szCs w:val="24"/>
        </w:rPr>
        <w:t>work helps</w:t>
      </w:r>
      <w:r w:rsidRPr="00557644">
        <w:rPr>
          <w:color w:val="000000"/>
          <w:spacing w:val="11"/>
          <w:sz w:val="24"/>
          <w:szCs w:val="24"/>
        </w:rPr>
        <w:t xml:space="preserve"> </w:t>
      </w:r>
      <w:r w:rsidRPr="00557644">
        <w:rPr>
          <w:color w:val="000000"/>
          <w:sz w:val="24"/>
          <w:szCs w:val="24"/>
        </w:rPr>
        <w:t>understand</w:t>
      </w:r>
      <w:r w:rsidRPr="00557644">
        <w:rPr>
          <w:color w:val="000000"/>
          <w:spacing w:val="10"/>
          <w:sz w:val="24"/>
          <w:szCs w:val="24"/>
        </w:rPr>
        <w:t xml:space="preserve"> </w:t>
      </w:r>
      <w:r w:rsidRPr="00557644">
        <w:rPr>
          <w:color w:val="000000"/>
          <w:sz w:val="24"/>
          <w:szCs w:val="24"/>
        </w:rPr>
        <w:t>the</w:t>
      </w:r>
      <w:r w:rsidRPr="00557644">
        <w:rPr>
          <w:color w:val="000000"/>
          <w:spacing w:val="11"/>
          <w:sz w:val="24"/>
          <w:szCs w:val="24"/>
        </w:rPr>
        <w:t xml:space="preserve"> </w:t>
      </w:r>
      <w:r w:rsidRPr="00557644">
        <w:rPr>
          <w:color w:val="000000"/>
          <w:spacing w:val="4"/>
          <w:sz w:val="24"/>
          <w:szCs w:val="24"/>
        </w:rPr>
        <w:t>b</w:t>
      </w:r>
      <w:r w:rsidRPr="00557644">
        <w:rPr>
          <w:color w:val="000000"/>
          <w:sz w:val="24"/>
          <w:szCs w:val="24"/>
        </w:rPr>
        <w:t>eta</w:t>
      </w:r>
      <w:r w:rsidRPr="00557644">
        <w:rPr>
          <w:color w:val="000000"/>
          <w:spacing w:val="11"/>
          <w:sz w:val="24"/>
          <w:szCs w:val="24"/>
        </w:rPr>
        <w:t xml:space="preserve"> </w:t>
      </w:r>
      <w:r w:rsidRPr="00557644">
        <w:rPr>
          <w:color w:val="000000"/>
          <w:sz w:val="24"/>
          <w:szCs w:val="24"/>
        </w:rPr>
        <w:t>premium</w:t>
      </w:r>
      <w:r w:rsidRPr="00557644">
        <w:rPr>
          <w:color w:val="000000"/>
          <w:spacing w:val="12"/>
          <w:sz w:val="24"/>
          <w:szCs w:val="24"/>
        </w:rPr>
        <w:t xml:space="preserve"> </w:t>
      </w:r>
      <w:r w:rsidRPr="00557644">
        <w:rPr>
          <w:color w:val="000000"/>
          <w:sz w:val="24"/>
          <w:szCs w:val="24"/>
        </w:rPr>
        <w:t>from</w:t>
      </w:r>
      <w:r w:rsidRPr="00557644">
        <w:rPr>
          <w:color w:val="000000"/>
          <w:spacing w:val="12"/>
          <w:sz w:val="24"/>
          <w:szCs w:val="24"/>
        </w:rPr>
        <w:t xml:space="preserve"> </w:t>
      </w:r>
      <w:r w:rsidRPr="00557644">
        <w:rPr>
          <w:color w:val="000000"/>
          <w:sz w:val="24"/>
          <w:szCs w:val="24"/>
        </w:rPr>
        <w:t>a</w:t>
      </w:r>
      <w:r w:rsidRPr="00557644">
        <w:rPr>
          <w:color w:val="000000"/>
          <w:spacing w:val="10"/>
          <w:sz w:val="24"/>
          <w:szCs w:val="24"/>
        </w:rPr>
        <w:t xml:space="preserve"> </w:t>
      </w:r>
      <w:r w:rsidRPr="00557644">
        <w:rPr>
          <w:color w:val="000000"/>
          <w:sz w:val="24"/>
          <w:szCs w:val="24"/>
        </w:rPr>
        <w:t>new</w:t>
      </w:r>
      <w:r w:rsidRPr="00557644">
        <w:rPr>
          <w:color w:val="000000"/>
          <w:spacing w:val="11"/>
          <w:sz w:val="24"/>
          <w:szCs w:val="24"/>
        </w:rPr>
        <w:t xml:space="preserve"> </w:t>
      </w:r>
      <w:r w:rsidRPr="00557644">
        <w:rPr>
          <w:color w:val="000000"/>
          <w:sz w:val="24"/>
          <w:szCs w:val="24"/>
        </w:rPr>
        <w:t>liquidity-risk</w:t>
      </w:r>
      <w:r w:rsidRPr="00557644">
        <w:rPr>
          <w:color w:val="000000"/>
          <w:spacing w:val="11"/>
          <w:sz w:val="24"/>
          <w:szCs w:val="24"/>
        </w:rPr>
        <w:t xml:space="preserve"> </w:t>
      </w:r>
      <w:proofErr w:type="gramStart"/>
      <w:r w:rsidRPr="00557644">
        <w:rPr>
          <w:color w:val="000000"/>
          <w:spacing w:val="5"/>
          <w:sz w:val="24"/>
          <w:szCs w:val="24"/>
        </w:rPr>
        <w:t>p</w:t>
      </w:r>
      <w:r w:rsidRPr="00557644">
        <w:rPr>
          <w:color w:val="000000"/>
          <w:sz w:val="24"/>
          <w:szCs w:val="24"/>
        </w:rPr>
        <w:t>ers</w:t>
      </w:r>
      <w:r w:rsidRPr="00557644">
        <w:rPr>
          <w:color w:val="000000"/>
          <w:spacing w:val="5"/>
          <w:sz w:val="24"/>
          <w:szCs w:val="24"/>
        </w:rPr>
        <w:t>p</w:t>
      </w:r>
      <w:r w:rsidRPr="00557644">
        <w:rPr>
          <w:color w:val="000000"/>
          <w:sz w:val="24"/>
          <w:szCs w:val="24"/>
        </w:rPr>
        <w:t>ective,</w:t>
      </w:r>
      <w:r w:rsidRPr="00557644">
        <w:rPr>
          <w:color w:val="000000"/>
          <w:spacing w:val="12"/>
          <w:sz w:val="24"/>
          <w:szCs w:val="24"/>
        </w:rPr>
        <w:t xml:space="preserve"> </w:t>
      </w:r>
      <w:r w:rsidRPr="00557644">
        <w:rPr>
          <w:color w:val="000000"/>
          <w:sz w:val="24"/>
          <w:szCs w:val="24"/>
        </w:rPr>
        <w:t>and</w:t>
      </w:r>
      <w:proofErr w:type="gramEnd"/>
      <w:r w:rsidRPr="00557644">
        <w:rPr>
          <w:color w:val="000000"/>
          <w:spacing w:val="11"/>
          <w:sz w:val="24"/>
          <w:szCs w:val="24"/>
        </w:rPr>
        <w:t xml:space="preserve"> </w:t>
      </w:r>
      <w:r w:rsidRPr="00557644">
        <w:rPr>
          <w:color w:val="000000"/>
          <w:sz w:val="24"/>
          <w:szCs w:val="24"/>
        </w:rPr>
        <w:t>draws</w:t>
      </w:r>
      <w:r w:rsidRPr="00557644">
        <w:rPr>
          <w:color w:val="000000"/>
          <w:spacing w:val="11"/>
          <w:sz w:val="24"/>
          <w:szCs w:val="24"/>
        </w:rPr>
        <w:t xml:space="preserve"> </w:t>
      </w:r>
      <w:r w:rsidRPr="00557644">
        <w:rPr>
          <w:color w:val="000000"/>
          <w:sz w:val="24"/>
          <w:szCs w:val="24"/>
        </w:rPr>
        <w:t>useful implications</w:t>
      </w:r>
      <w:r w:rsidRPr="00557644">
        <w:rPr>
          <w:color w:val="000000"/>
          <w:spacing w:val="24"/>
          <w:sz w:val="24"/>
          <w:szCs w:val="24"/>
        </w:rPr>
        <w:t xml:space="preserve"> </w:t>
      </w:r>
      <w:r w:rsidRPr="00557644">
        <w:rPr>
          <w:color w:val="000000"/>
          <w:sz w:val="24"/>
          <w:szCs w:val="24"/>
        </w:rPr>
        <w:t>for</w:t>
      </w:r>
      <w:r w:rsidRPr="00557644">
        <w:rPr>
          <w:color w:val="000000"/>
          <w:spacing w:val="23"/>
          <w:sz w:val="24"/>
          <w:szCs w:val="24"/>
        </w:rPr>
        <w:t xml:space="preserve"> </w:t>
      </w:r>
      <w:r w:rsidRPr="00557644">
        <w:rPr>
          <w:color w:val="000000"/>
          <w:spacing w:val="6"/>
          <w:sz w:val="24"/>
          <w:szCs w:val="24"/>
        </w:rPr>
        <w:t>b</w:t>
      </w:r>
      <w:r w:rsidRPr="00557644">
        <w:rPr>
          <w:color w:val="000000"/>
          <w:sz w:val="24"/>
          <w:szCs w:val="24"/>
        </w:rPr>
        <w:t>oth</w:t>
      </w:r>
      <w:r w:rsidRPr="00557644">
        <w:rPr>
          <w:color w:val="000000"/>
          <w:spacing w:val="24"/>
          <w:sz w:val="24"/>
          <w:szCs w:val="24"/>
        </w:rPr>
        <w:t xml:space="preserve"> </w:t>
      </w:r>
      <w:r w:rsidRPr="00557644">
        <w:rPr>
          <w:color w:val="000000"/>
          <w:sz w:val="24"/>
          <w:szCs w:val="24"/>
        </w:rPr>
        <w:t>fund</w:t>
      </w:r>
      <w:r w:rsidRPr="00557644">
        <w:rPr>
          <w:color w:val="000000"/>
          <w:spacing w:val="24"/>
          <w:sz w:val="24"/>
          <w:szCs w:val="24"/>
        </w:rPr>
        <w:t xml:space="preserve"> </w:t>
      </w:r>
      <w:r w:rsidRPr="00557644">
        <w:rPr>
          <w:color w:val="000000"/>
          <w:sz w:val="24"/>
          <w:szCs w:val="24"/>
        </w:rPr>
        <w:t>and</w:t>
      </w:r>
      <w:r w:rsidRPr="00557644">
        <w:rPr>
          <w:color w:val="000000"/>
          <w:spacing w:val="23"/>
          <w:sz w:val="24"/>
          <w:szCs w:val="24"/>
        </w:rPr>
        <w:t xml:space="preserve"> </w:t>
      </w:r>
      <w:r w:rsidRPr="00557644">
        <w:rPr>
          <w:color w:val="000000"/>
          <w:sz w:val="24"/>
          <w:szCs w:val="24"/>
        </w:rPr>
        <w:t>cor</w:t>
      </w:r>
      <w:r w:rsidRPr="00557644">
        <w:rPr>
          <w:color w:val="000000"/>
          <w:spacing w:val="6"/>
          <w:sz w:val="24"/>
          <w:szCs w:val="24"/>
        </w:rPr>
        <w:t>p</w:t>
      </w:r>
      <w:r w:rsidRPr="00557644">
        <w:rPr>
          <w:color w:val="000000"/>
          <w:sz w:val="24"/>
          <w:szCs w:val="24"/>
        </w:rPr>
        <w:t>orate</w:t>
      </w:r>
      <w:r w:rsidRPr="00557644">
        <w:rPr>
          <w:color w:val="000000"/>
          <w:spacing w:val="23"/>
          <w:sz w:val="24"/>
          <w:szCs w:val="24"/>
        </w:rPr>
        <w:t xml:space="preserve"> </w:t>
      </w:r>
      <w:r w:rsidRPr="00557644">
        <w:rPr>
          <w:color w:val="000000"/>
          <w:sz w:val="24"/>
          <w:szCs w:val="24"/>
        </w:rPr>
        <w:t>managers.</w:t>
      </w:r>
    </w:p>
    <w:p w14:paraId="133C9F99" w14:textId="77777777" w:rsidR="00CD24DA" w:rsidRPr="00557644" w:rsidRDefault="00CD24DA" w:rsidP="009E4255">
      <w:pPr>
        <w:widowControl w:val="0"/>
        <w:tabs>
          <w:tab w:val="left" w:pos="9214"/>
        </w:tabs>
        <w:autoSpaceDE w:val="0"/>
        <w:autoSpaceDN w:val="0"/>
        <w:adjustRightInd w:val="0"/>
        <w:spacing w:line="235" w:lineRule="exact"/>
        <w:ind w:right="479"/>
        <w:jc w:val="both"/>
        <w:rPr>
          <w:color w:val="000000"/>
          <w:sz w:val="21"/>
          <w:szCs w:val="21"/>
        </w:rPr>
      </w:pPr>
    </w:p>
    <w:p w14:paraId="17C3614A" w14:textId="77777777" w:rsidR="00CD24DA" w:rsidRPr="00557644" w:rsidRDefault="00CD24DA" w:rsidP="009E4255">
      <w:pPr>
        <w:widowControl w:val="0"/>
        <w:autoSpaceDE w:val="0"/>
        <w:autoSpaceDN w:val="0"/>
        <w:adjustRightInd w:val="0"/>
        <w:spacing w:line="235" w:lineRule="exact"/>
        <w:ind w:right="479"/>
        <w:jc w:val="both"/>
        <w:rPr>
          <w:color w:val="000000"/>
          <w:sz w:val="21"/>
          <w:szCs w:val="21"/>
        </w:rPr>
      </w:pPr>
    </w:p>
    <w:p w14:paraId="3D7809E8" w14:textId="77777777" w:rsidR="00CD24DA" w:rsidRPr="00557644" w:rsidRDefault="00CD24DA" w:rsidP="009E4255">
      <w:pPr>
        <w:widowControl w:val="0"/>
        <w:autoSpaceDE w:val="0"/>
        <w:autoSpaceDN w:val="0"/>
        <w:adjustRightInd w:val="0"/>
        <w:spacing w:after="67" w:line="255" w:lineRule="exact"/>
        <w:jc w:val="both"/>
        <w:rPr>
          <w:i/>
          <w:iCs/>
          <w:color w:val="000000"/>
          <w:sz w:val="24"/>
          <w:szCs w:val="24"/>
        </w:rPr>
      </w:pPr>
      <w:r w:rsidRPr="00557644">
        <w:rPr>
          <w:i/>
          <w:iCs/>
          <w:color w:val="000000"/>
          <w:sz w:val="24"/>
          <w:szCs w:val="24"/>
        </w:rPr>
        <w:t>JEL</w:t>
      </w:r>
      <w:r w:rsidRPr="00557644">
        <w:rPr>
          <w:i/>
          <w:iCs/>
          <w:color w:val="000000"/>
          <w:spacing w:val="24"/>
          <w:sz w:val="24"/>
          <w:szCs w:val="24"/>
        </w:rPr>
        <w:t xml:space="preserve"> </w:t>
      </w:r>
      <w:r w:rsidRPr="00557644">
        <w:rPr>
          <w:i/>
          <w:iCs/>
          <w:color w:val="000000"/>
          <w:sz w:val="24"/>
          <w:szCs w:val="24"/>
        </w:rPr>
        <w:t>classification:</w:t>
      </w:r>
      <w:r w:rsidRPr="00557644">
        <w:rPr>
          <w:i/>
          <w:iCs/>
          <w:color w:val="000000"/>
          <w:spacing w:val="47"/>
          <w:sz w:val="24"/>
          <w:szCs w:val="24"/>
        </w:rPr>
        <w:t xml:space="preserve"> </w:t>
      </w:r>
      <w:r w:rsidRPr="00557644">
        <w:rPr>
          <w:i/>
          <w:iCs/>
          <w:color w:val="000000"/>
          <w:sz w:val="24"/>
          <w:szCs w:val="24"/>
        </w:rPr>
        <w:t>G12;</w:t>
      </w:r>
      <w:r w:rsidRPr="00557644">
        <w:rPr>
          <w:i/>
          <w:iCs/>
          <w:color w:val="000000"/>
          <w:spacing w:val="24"/>
          <w:sz w:val="24"/>
          <w:szCs w:val="24"/>
        </w:rPr>
        <w:t xml:space="preserve"> </w:t>
      </w:r>
      <w:r w:rsidRPr="00557644">
        <w:rPr>
          <w:i/>
          <w:iCs/>
          <w:color w:val="000000"/>
          <w:sz w:val="24"/>
          <w:szCs w:val="24"/>
        </w:rPr>
        <w:t>G14;</w:t>
      </w:r>
      <w:r w:rsidRPr="00557644">
        <w:rPr>
          <w:i/>
          <w:iCs/>
          <w:color w:val="000000"/>
          <w:spacing w:val="23"/>
          <w:sz w:val="24"/>
          <w:szCs w:val="24"/>
        </w:rPr>
        <w:t xml:space="preserve"> </w:t>
      </w:r>
      <w:r w:rsidRPr="00557644">
        <w:rPr>
          <w:i/>
          <w:iCs/>
          <w:color w:val="000000"/>
          <w:sz w:val="24"/>
          <w:szCs w:val="24"/>
        </w:rPr>
        <w:t>G30</w:t>
      </w:r>
    </w:p>
    <w:p w14:paraId="4120E1B2" w14:textId="77777777" w:rsidR="00CD24DA" w:rsidRPr="00557644" w:rsidRDefault="00CD24DA" w:rsidP="009E4255">
      <w:pPr>
        <w:widowControl w:val="0"/>
        <w:autoSpaceDE w:val="0"/>
        <w:autoSpaceDN w:val="0"/>
        <w:adjustRightInd w:val="0"/>
        <w:spacing w:line="255" w:lineRule="exact"/>
        <w:ind w:right="479"/>
        <w:jc w:val="both"/>
        <w:rPr>
          <w:i/>
          <w:iCs/>
          <w:color w:val="000000"/>
          <w:sz w:val="24"/>
          <w:szCs w:val="24"/>
        </w:rPr>
      </w:pPr>
    </w:p>
    <w:p w14:paraId="257F5065" w14:textId="77777777" w:rsidR="00CD24DA" w:rsidRPr="00557644" w:rsidRDefault="00CD24DA" w:rsidP="009E4255">
      <w:pPr>
        <w:widowControl w:val="0"/>
        <w:autoSpaceDE w:val="0"/>
        <w:autoSpaceDN w:val="0"/>
        <w:adjustRightInd w:val="0"/>
        <w:spacing w:after="132" w:line="255" w:lineRule="exact"/>
        <w:jc w:val="both"/>
        <w:rPr>
          <w:i/>
          <w:iCs/>
          <w:color w:val="000000"/>
          <w:sz w:val="24"/>
          <w:szCs w:val="24"/>
        </w:rPr>
      </w:pPr>
      <w:r w:rsidRPr="00557644">
        <w:rPr>
          <w:i/>
          <w:iCs/>
          <w:color w:val="000000"/>
          <w:sz w:val="24"/>
          <w:szCs w:val="24"/>
        </w:rPr>
        <w:t>Keywords:</w:t>
      </w:r>
      <w:r w:rsidRPr="00557644">
        <w:rPr>
          <w:i/>
          <w:iCs/>
          <w:color w:val="000000"/>
          <w:spacing w:val="46"/>
          <w:sz w:val="24"/>
          <w:szCs w:val="24"/>
        </w:rPr>
        <w:t xml:space="preserve"> </w:t>
      </w:r>
      <w:r w:rsidRPr="00557644">
        <w:rPr>
          <w:i/>
          <w:iCs/>
          <w:color w:val="000000"/>
          <w:sz w:val="24"/>
          <w:szCs w:val="24"/>
        </w:rPr>
        <w:t>Liquidity</w:t>
      </w:r>
      <w:r w:rsidRPr="00557644">
        <w:rPr>
          <w:i/>
          <w:iCs/>
          <w:color w:val="000000"/>
          <w:spacing w:val="23"/>
          <w:sz w:val="24"/>
          <w:szCs w:val="24"/>
        </w:rPr>
        <w:t xml:space="preserve"> </w:t>
      </w:r>
      <w:r w:rsidRPr="00557644">
        <w:rPr>
          <w:i/>
          <w:iCs/>
          <w:color w:val="000000"/>
          <w:sz w:val="24"/>
          <w:szCs w:val="24"/>
        </w:rPr>
        <w:t>risk;</w:t>
      </w:r>
      <w:r w:rsidRPr="00557644">
        <w:rPr>
          <w:i/>
          <w:iCs/>
          <w:color w:val="000000"/>
          <w:spacing w:val="23"/>
          <w:sz w:val="24"/>
          <w:szCs w:val="24"/>
        </w:rPr>
        <w:t xml:space="preserve"> </w:t>
      </w:r>
      <w:r w:rsidRPr="00557644">
        <w:rPr>
          <w:i/>
          <w:iCs/>
          <w:color w:val="000000"/>
          <w:sz w:val="24"/>
          <w:szCs w:val="24"/>
        </w:rPr>
        <w:t>Beta</w:t>
      </w:r>
      <w:r w:rsidRPr="00557644">
        <w:rPr>
          <w:i/>
          <w:iCs/>
          <w:color w:val="000000"/>
          <w:spacing w:val="23"/>
          <w:sz w:val="24"/>
          <w:szCs w:val="24"/>
        </w:rPr>
        <w:t xml:space="preserve"> </w:t>
      </w:r>
      <w:r w:rsidRPr="00557644">
        <w:rPr>
          <w:i/>
          <w:iCs/>
          <w:color w:val="000000"/>
          <w:sz w:val="24"/>
          <w:szCs w:val="24"/>
        </w:rPr>
        <w:t>premium;</w:t>
      </w:r>
      <w:r w:rsidRPr="00557644">
        <w:rPr>
          <w:i/>
          <w:iCs/>
          <w:color w:val="000000"/>
          <w:spacing w:val="23"/>
          <w:sz w:val="24"/>
          <w:szCs w:val="24"/>
        </w:rPr>
        <w:t xml:space="preserve"> </w:t>
      </w:r>
      <w:r w:rsidRPr="00557644">
        <w:rPr>
          <w:i/>
          <w:iCs/>
          <w:color w:val="000000"/>
          <w:sz w:val="24"/>
          <w:szCs w:val="24"/>
        </w:rPr>
        <w:t>Cross-sectional</w:t>
      </w:r>
      <w:r w:rsidRPr="00557644">
        <w:rPr>
          <w:i/>
          <w:iCs/>
          <w:color w:val="000000"/>
          <w:spacing w:val="23"/>
          <w:sz w:val="24"/>
          <w:szCs w:val="24"/>
        </w:rPr>
        <w:t xml:space="preserve"> </w:t>
      </w:r>
      <w:r w:rsidRPr="00557644">
        <w:rPr>
          <w:i/>
          <w:iCs/>
          <w:color w:val="000000"/>
          <w:sz w:val="24"/>
          <w:szCs w:val="24"/>
        </w:rPr>
        <w:t>stock</w:t>
      </w:r>
      <w:r w:rsidRPr="00557644">
        <w:rPr>
          <w:i/>
          <w:iCs/>
          <w:color w:val="000000"/>
          <w:spacing w:val="23"/>
          <w:sz w:val="24"/>
          <w:szCs w:val="24"/>
        </w:rPr>
        <w:t xml:space="preserve"> </w:t>
      </w:r>
      <w:r w:rsidRPr="00557644">
        <w:rPr>
          <w:i/>
          <w:iCs/>
          <w:color w:val="000000"/>
          <w:sz w:val="24"/>
          <w:szCs w:val="24"/>
        </w:rPr>
        <w:t>returns</w:t>
      </w:r>
    </w:p>
    <w:p w14:paraId="4A7DD27D" w14:textId="203BE74B" w:rsidR="006F2852" w:rsidRPr="00557644" w:rsidRDefault="006F2852" w:rsidP="009E4255">
      <w:pPr>
        <w:jc w:val="both"/>
        <w:rPr>
          <w:b/>
          <w:bCs/>
          <w:color w:val="000000"/>
          <w:sz w:val="34"/>
          <w:szCs w:val="34"/>
        </w:rPr>
      </w:pPr>
    </w:p>
    <w:p w14:paraId="3BD1ADA8" w14:textId="77777777" w:rsidR="003A642A" w:rsidRPr="00557644" w:rsidRDefault="003A642A" w:rsidP="009E4255">
      <w:pPr>
        <w:widowControl w:val="0"/>
        <w:autoSpaceDE w:val="0"/>
        <w:autoSpaceDN w:val="0"/>
        <w:adjustRightInd w:val="0"/>
        <w:spacing w:line="380" w:lineRule="exact"/>
        <w:ind w:right="480"/>
        <w:jc w:val="both"/>
        <w:rPr>
          <w:b/>
          <w:bCs/>
          <w:color w:val="000000"/>
          <w:sz w:val="34"/>
          <w:szCs w:val="34"/>
        </w:rPr>
      </w:pPr>
    </w:p>
    <w:p w14:paraId="6E8DC1D2" w14:textId="77777777" w:rsidR="006F6D63" w:rsidRPr="00557644" w:rsidRDefault="006F6D63" w:rsidP="009E4255">
      <w:pPr>
        <w:jc w:val="both"/>
        <w:rPr>
          <w:b/>
          <w:bCs/>
          <w:color w:val="000000"/>
          <w:sz w:val="34"/>
          <w:szCs w:val="34"/>
        </w:rPr>
      </w:pPr>
      <w:r w:rsidRPr="00557644">
        <w:rPr>
          <w:b/>
          <w:bCs/>
          <w:color w:val="000000"/>
          <w:sz w:val="34"/>
          <w:szCs w:val="34"/>
        </w:rPr>
        <w:br w:type="page"/>
      </w:r>
    </w:p>
    <w:p w14:paraId="5800D73B" w14:textId="3E76CC70" w:rsidR="003A642A" w:rsidRPr="00557644" w:rsidRDefault="00BE348C" w:rsidP="00834DCF">
      <w:pPr>
        <w:pStyle w:val="Heading1"/>
        <w:jc w:val="center"/>
        <w:rPr>
          <w:rFonts w:ascii="Times New Roman" w:hAnsi="Times New Roman" w:cs="Times New Roman"/>
          <w:b/>
          <w:bCs/>
          <w:color w:val="auto"/>
          <w:sz w:val="34"/>
          <w:szCs w:val="34"/>
        </w:rPr>
      </w:pPr>
      <w:r w:rsidRPr="00557644">
        <w:rPr>
          <w:rFonts w:ascii="Times New Roman" w:hAnsi="Times New Roman" w:cs="Times New Roman"/>
          <w:b/>
          <w:bCs/>
          <w:color w:val="auto"/>
          <w:sz w:val="34"/>
          <w:szCs w:val="34"/>
        </w:rPr>
        <w:lastRenderedPageBreak/>
        <w:t>1</w:t>
      </w:r>
      <w:r w:rsidRPr="00557644">
        <w:rPr>
          <w:rFonts w:ascii="Times New Roman" w:hAnsi="Times New Roman" w:cs="Times New Roman"/>
          <w:b/>
          <w:bCs/>
          <w:color w:val="auto"/>
          <w:spacing w:val="301"/>
          <w:sz w:val="34"/>
          <w:szCs w:val="34"/>
        </w:rPr>
        <w:t xml:space="preserve"> </w:t>
      </w:r>
      <w:r w:rsidRPr="00557644">
        <w:rPr>
          <w:rFonts w:ascii="Times New Roman" w:hAnsi="Times New Roman" w:cs="Times New Roman"/>
          <w:b/>
          <w:bCs/>
          <w:color w:val="auto"/>
          <w:sz w:val="34"/>
          <w:szCs w:val="34"/>
        </w:rPr>
        <w:t>Introduction</w:t>
      </w:r>
    </w:p>
    <w:p w14:paraId="334DD9C3" w14:textId="77777777" w:rsidR="003A642A" w:rsidRPr="00557644" w:rsidRDefault="003A642A" w:rsidP="009E4255">
      <w:pPr>
        <w:widowControl w:val="0"/>
        <w:autoSpaceDE w:val="0"/>
        <w:autoSpaceDN w:val="0"/>
        <w:adjustRightInd w:val="0"/>
        <w:spacing w:line="380" w:lineRule="exact"/>
        <w:ind w:right="480"/>
        <w:jc w:val="both"/>
        <w:rPr>
          <w:b/>
          <w:bCs/>
          <w:color w:val="000000"/>
          <w:sz w:val="34"/>
          <w:szCs w:val="34"/>
        </w:rPr>
      </w:pPr>
    </w:p>
    <w:p w14:paraId="03E084F9" w14:textId="0FD772A4" w:rsidR="003A642A" w:rsidRPr="00557644" w:rsidRDefault="00BE348C" w:rsidP="00FD1C7A">
      <w:pPr>
        <w:widowControl w:val="0"/>
        <w:autoSpaceDE w:val="0"/>
        <w:autoSpaceDN w:val="0"/>
        <w:adjustRightInd w:val="0"/>
        <w:spacing w:line="480" w:lineRule="auto"/>
        <w:ind w:right="4"/>
        <w:jc w:val="both"/>
        <w:rPr>
          <w:color w:val="000000"/>
          <w:sz w:val="24"/>
          <w:szCs w:val="24"/>
        </w:rPr>
      </w:pPr>
      <w:r w:rsidRPr="00557644">
        <w:rPr>
          <w:color w:val="000000"/>
          <w:sz w:val="24"/>
          <w:szCs w:val="24"/>
        </w:rPr>
        <w:t>Based</w:t>
      </w:r>
      <w:r w:rsidRPr="00557644">
        <w:rPr>
          <w:color w:val="000000"/>
          <w:spacing w:val="3"/>
          <w:sz w:val="24"/>
          <w:szCs w:val="24"/>
        </w:rPr>
        <w:t xml:space="preserve"> </w:t>
      </w:r>
      <w:r w:rsidRPr="00557644">
        <w:rPr>
          <w:color w:val="000000"/>
          <w:sz w:val="24"/>
          <w:szCs w:val="24"/>
        </w:rPr>
        <w:t>on</w:t>
      </w:r>
      <w:r w:rsidRPr="00557644">
        <w:rPr>
          <w:color w:val="000000"/>
          <w:spacing w:val="3"/>
          <w:sz w:val="24"/>
          <w:szCs w:val="24"/>
        </w:rPr>
        <w:t xml:space="preserve"> </w:t>
      </w:r>
      <w:r w:rsidRPr="00557644">
        <w:rPr>
          <w:color w:val="000000"/>
          <w:sz w:val="24"/>
          <w:szCs w:val="24"/>
        </w:rPr>
        <w:t>the</w:t>
      </w:r>
      <w:r w:rsidRPr="00557644">
        <w:rPr>
          <w:color w:val="000000"/>
          <w:spacing w:val="3"/>
          <w:sz w:val="24"/>
          <w:szCs w:val="24"/>
        </w:rPr>
        <w:t xml:space="preserve"> </w:t>
      </w:r>
      <w:r w:rsidRPr="00557644">
        <w:rPr>
          <w:color w:val="000000"/>
          <w:sz w:val="24"/>
          <w:szCs w:val="24"/>
        </w:rPr>
        <w:t>conventional</w:t>
      </w:r>
      <w:r w:rsidRPr="00557644">
        <w:rPr>
          <w:color w:val="000000"/>
          <w:spacing w:val="3"/>
          <w:sz w:val="24"/>
          <w:szCs w:val="24"/>
        </w:rPr>
        <w:t xml:space="preserve"> </w:t>
      </w:r>
      <w:r w:rsidRPr="00557644">
        <w:rPr>
          <w:color w:val="000000"/>
          <w:sz w:val="24"/>
          <w:szCs w:val="24"/>
        </w:rPr>
        <w:t>Capital</w:t>
      </w:r>
      <w:r w:rsidRPr="00557644">
        <w:rPr>
          <w:color w:val="000000"/>
          <w:spacing w:val="3"/>
          <w:sz w:val="24"/>
          <w:szCs w:val="24"/>
        </w:rPr>
        <w:t xml:space="preserve"> </w:t>
      </w:r>
      <w:r w:rsidRPr="00557644">
        <w:rPr>
          <w:color w:val="000000"/>
          <w:sz w:val="24"/>
          <w:szCs w:val="24"/>
        </w:rPr>
        <w:t>Asset</w:t>
      </w:r>
      <w:r w:rsidRPr="00557644">
        <w:rPr>
          <w:color w:val="000000"/>
          <w:spacing w:val="3"/>
          <w:sz w:val="24"/>
          <w:szCs w:val="24"/>
        </w:rPr>
        <w:t xml:space="preserve"> </w:t>
      </w:r>
      <w:r w:rsidRPr="00557644">
        <w:rPr>
          <w:color w:val="000000"/>
          <w:sz w:val="24"/>
          <w:szCs w:val="24"/>
        </w:rPr>
        <w:t>Pricing</w:t>
      </w:r>
      <w:r w:rsidRPr="00557644">
        <w:rPr>
          <w:color w:val="000000"/>
          <w:spacing w:val="3"/>
          <w:sz w:val="24"/>
          <w:szCs w:val="24"/>
        </w:rPr>
        <w:t xml:space="preserve"> </w:t>
      </w:r>
      <w:r w:rsidRPr="00557644">
        <w:rPr>
          <w:color w:val="000000"/>
          <w:sz w:val="24"/>
          <w:szCs w:val="24"/>
        </w:rPr>
        <w:t>Model</w:t>
      </w:r>
      <w:r w:rsidRPr="00557644">
        <w:rPr>
          <w:color w:val="000000"/>
          <w:spacing w:val="3"/>
          <w:sz w:val="24"/>
          <w:szCs w:val="24"/>
        </w:rPr>
        <w:t xml:space="preserve"> </w:t>
      </w:r>
      <w:r w:rsidRPr="00557644">
        <w:rPr>
          <w:color w:val="000000"/>
          <w:sz w:val="24"/>
          <w:szCs w:val="24"/>
        </w:rPr>
        <w:t>(CAPM)</w:t>
      </w:r>
      <w:r w:rsidRPr="00557644">
        <w:rPr>
          <w:color w:val="000000"/>
          <w:spacing w:val="3"/>
          <w:sz w:val="24"/>
          <w:szCs w:val="24"/>
        </w:rPr>
        <w:t xml:space="preserve"> </w:t>
      </w:r>
      <w:r w:rsidRPr="00557644">
        <w:rPr>
          <w:color w:val="000000"/>
          <w:sz w:val="24"/>
          <w:szCs w:val="24"/>
        </w:rPr>
        <w:t>of</w:t>
      </w:r>
      <w:r w:rsidRPr="00557644">
        <w:rPr>
          <w:color w:val="000000"/>
          <w:spacing w:val="3"/>
          <w:sz w:val="24"/>
          <w:szCs w:val="24"/>
        </w:rPr>
        <w:t xml:space="preserve"> </w:t>
      </w:r>
      <w:r w:rsidRPr="00557644">
        <w:rPr>
          <w:color w:val="000000"/>
          <w:sz w:val="24"/>
          <w:szCs w:val="24"/>
        </w:rPr>
        <w:t>Sharpe</w:t>
      </w:r>
      <w:r w:rsidRPr="00557644">
        <w:rPr>
          <w:color w:val="000000"/>
          <w:spacing w:val="3"/>
          <w:sz w:val="24"/>
          <w:szCs w:val="24"/>
        </w:rPr>
        <w:t xml:space="preserve"> </w:t>
      </w:r>
      <w:r w:rsidRPr="00557644">
        <w:rPr>
          <w:color w:val="000000"/>
          <w:sz w:val="24"/>
          <w:szCs w:val="24"/>
        </w:rPr>
        <w:t>(1964)</w:t>
      </w:r>
      <w:r w:rsidRPr="00557644">
        <w:rPr>
          <w:color w:val="000000"/>
          <w:spacing w:val="2"/>
          <w:sz w:val="24"/>
          <w:szCs w:val="24"/>
        </w:rPr>
        <w:t xml:space="preserve"> </w:t>
      </w:r>
      <w:r w:rsidRPr="00557644">
        <w:rPr>
          <w:color w:val="000000"/>
          <w:sz w:val="24"/>
          <w:szCs w:val="24"/>
        </w:rPr>
        <w:t>and</w:t>
      </w:r>
      <w:r w:rsidRPr="00557644">
        <w:rPr>
          <w:color w:val="000000"/>
          <w:spacing w:val="2"/>
          <w:sz w:val="24"/>
          <w:szCs w:val="24"/>
        </w:rPr>
        <w:t xml:space="preserve"> </w:t>
      </w:r>
      <w:r w:rsidRPr="00557644">
        <w:rPr>
          <w:color w:val="000000"/>
          <w:sz w:val="24"/>
          <w:szCs w:val="24"/>
        </w:rPr>
        <w:t>Lintner</w:t>
      </w:r>
      <w:r w:rsidR="000D53DC" w:rsidRPr="00557644">
        <w:rPr>
          <w:color w:val="000000"/>
          <w:sz w:val="24"/>
          <w:szCs w:val="24"/>
        </w:rPr>
        <w:t xml:space="preserve"> </w:t>
      </w:r>
      <w:r w:rsidRPr="00557644">
        <w:rPr>
          <w:color w:val="000000"/>
          <w:sz w:val="24"/>
          <w:szCs w:val="24"/>
        </w:rPr>
        <w:t>(1965),</w:t>
      </w:r>
      <w:r w:rsidRPr="00557644">
        <w:rPr>
          <w:color w:val="000000"/>
          <w:spacing w:val="14"/>
          <w:sz w:val="24"/>
          <w:szCs w:val="24"/>
        </w:rPr>
        <w:t xml:space="preserve"> </w:t>
      </w:r>
      <w:r w:rsidRPr="00557644">
        <w:rPr>
          <w:color w:val="000000"/>
          <w:spacing w:val="5"/>
          <w:sz w:val="24"/>
          <w:szCs w:val="24"/>
        </w:rPr>
        <w:t>b</w:t>
      </w:r>
      <w:r w:rsidRPr="00557644">
        <w:rPr>
          <w:color w:val="000000"/>
          <w:sz w:val="24"/>
          <w:szCs w:val="24"/>
        </w:rPr>
        <w:t>eta</w:t>
      </w:r>
      <w:r w:rsidRPr="00557644">
        <w:rPr>
          <w:color w:val="000000"/>
          <w:spacing w:val="11"/>
          <w:sz w:val="24"/>
          <w:szCs w:val="24"/>
        </w:rPr>
        <w:t xml:space="preserve"> </w:t>
      </w:r>
      <w:r w:rsidRPr="00557644">
        <w:rPr>
          <w:color w:val="000000"/>
          <w:sz w:val="24"/>
          <w:szCs w:val="24"/>
        </w:rPr>
        <w:t>fully</w:t>
      </w:r>
      <w:r w:rsidRPr="00557644">
        <w:rPr>
          <w:color w:val="000000"/>
          <w:spacing w:val="11"/>
          <w:sz w:val="24"/>
          <w:szCs w:val="24"/>
        </w:rPr>
        <w:t xml:space="preserve"> </w:t>
      </w:r>
      <w:r w:rsidRPr="00557644">
        <w:rPr>
          <w:color w:val="000000"/>
          <w:sz w:val="24"/>
          <w:szCs w:val="24"/>
        </w:rPr>
        <w:t>captures</w:t>
      </w:r>
      <w:r w:rsidRPr="00557644">
        <w:rPr>
          <w:color w:val="000000"/>
          <w:spacing w:val="11"/>
          <w:sz w:val="24"/>
          <w:szCs w:val="24"/>
        </w:rPr>
        <w:t xml:space="preserve"> </w:t>
      </w:r>
      <w:r w:rsidRPr="00557644">
        <w:rPr>
          <w:color w:val="000000"/>
          <w:sz w:val="24"/>
          <w:szCs w:val="24"/>
        </w:rPr>
        <w:t>the</w:t>
      </w:r>
      <w:r w:rsidRPr="00557644">
        <w:rPr>
          <w:color w:val="000000"/>
          <w:spacing w:val="10"/>
          <w:sz w:val="24"/>
          <w:szCs w:val="24"/>
        </w:rPr>
        <w:t xml:space="preserve"> </w:t>
      </w:r>
      <w:r w:rsidRPr="00557644">
        <w:rPr>
          <w:color w:val="000000"/>
          <w:sz w:val="24"/>
          <w:szCs w:val="24"/>
        </w:rPr>
        <w:t>risk</w:t>
      </w:r>
      <w:r w:rsidRPr="00557644">
        <w:rPr>
          <w:color w:val="000000"/>
          <w:spacing w:val="10"/>
          <w:sz w:val="24"/>
          <w:szCs w:val="24"/>
        </w:rPr>
        <w:t xml:space="preserve"> </w:t>
      </w:r>
      <w:r w:rsidRPr="00557644">
        <w:rPr>
          <w:color w:val="000000"/>
          <w:sz w:val="24"/>
          <w:szCs w:val="24"/>
        </w:rPr>
        <w:t>ex</w:t>
      </w:r>
      <w:r w:rsidRPr="00557644">
        <w:rPr>
          <w:color w:val="000000"/>
          <w:spacing w:val="5"/>
          <w:sz w:val="24"/>
          <w:szCs w:val="24"/>
        </w:rPr>
        <w:t>p</w:t>
      </w:r>
      <w:r w:rsidRPr="00557644">
        <w:rPr>
          <w:color w:val="000000"/>
          <w:sz w:val="24"/>
          <w:szCs w:val="24"/>
        </w:rPr>
        <w:t>osure:</w:t>
      </w:r>
      <w:r w:rsidRPr="00557644">
        <w:rPr>
          <w:color w:val="000000"/>
          <w:spacing w:val="41"/>
          <w:sz w:val="24"/>
          <w:szCs w:val="24"/>
        </w:rPr>
        <w:t xml:space="preserve"> </w:t>
      </w:r>
      <w:r w:rsidRPr="00557644">
        <w:rPr>
          <w:color w:val="000000"/>
          <w:sz w:val="24"/>
          <w:szCs w:val="24"/>
        </w:rPr>
        <w:t>low</w:t>
      </w:r>
      <w:r w:rsidRPr="00557644">
        <w:rPr>
          <w:color w:val="000000"/>
          <w:spacing w:val="10"/>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10"/>
          <w:sz w:val="24"/>
          <w:szCs w:val="24"/>
        </w:rPr>
        <w:t xml:space="preserve"> </w:t>
      </w:r>
      <w:r w:rsidRPr="00557644">
        <w:rPr>
          <w:color w:val="000000"/>
          <w:sz w:val="24"/>
          <w:szCs w:val="24"/>
        </w:rPr>
        <w:t>st</w:t>
      </w:r>
      <w:r w:rsidRPr="00557644">
        <w:rPr>
          <w:color w:val="000000"/>
          <w:spacing w:val="5"/>
          <w:sz w:val="24"/>
          <w:szCs w:val="24"/>
        </w:rPr>
        <w:t>o</w:t>
      </w:r>
      <w:r w:rsidRPr="00557644">
        <w:rPr>
          <w:color w:val="000000"/>
          <w:sz w:val="24"/>
          <w:szCs w:val="24"/>
        </w:rPr>
        <w:t>cks</w:t>
      </w:r>
      <w:r w:rsidRPr="00557644">
        <w:rPr>
          <w:color w:val="000000"/>
          <w:spacing w:val="12"/>
          <w:sz w:val="24"/>
          <w:szCs w:val="24"/>
        </w:rPr>
        <w:t xml:space="preserve"> </w:t>
      </w:r>
      <w:r w:rsidRPr="00557644">
        <w:rPr>
          <w:color w:val="000000"/>
          <w:sz w:val="24"/>
          <w:szCs w:val="24"/>
        </w:rPr>
        <w:t>are</w:t>
      </w:r>
      <w:r w:rsidRPr="00557644">
        <w:rPr>
          <w:color w:val="000000"/>
          <w:spacing w:val="11"/>
          <w:sz w:val="24"/>
          <w:szCs w:val="24"/>
        </w:rPr>
        <w:t xml:space="preserve"> </w:t>
      </w:r>
      <w:r w:rsidRPr="00557644">
        <w:rPr>
          <w:color w:val="000000"/>
          <w:sz w:val="24"/>
          <w:szCs w:val="24"/>
        </w:rPr>
        <w:t>regarded</w:t>
      </w:r>
      <w:r w:rsidRPr="00557644">
        <w:rPr>
          <w:color w:val="000000"/>
          <w:spacing w:val="12"/>
          <w:sz w:val="24"/>
          <w:szCs w:val="24"/>
        </w:rPr>
        <w:t xml:space="preserve"> </w:t>
      </w:r>
      <w:r w:rsidRPr="00557644">
        <w:rPr>
          <w:color w:val="000000"/>
          <w:sz w:val="24"/>
          <w:szCs w:val="24"/>
        </w:rPr>
        <w:t>as</w:t>
      </w:r>
      <w:r w:rsidRPr="00557644">
        <w:rPr>
          <w:color w:val="000000"/>
          <w:spacing w:val="11"/>
          <w:sz w:val="24"/>
          <w:szCs w:val="24"/>
        </w:rPr>
        <w:t xml:space="preserve"> </w:t>
      </w:r>
      <w:r w:rsidRPr="00557644">
        <w:rPr>
          <w:color w:val="000000"/>
          <w:sz w:val="24"/>
          <w:szCs w:val="24"/>
        </w:rPr>
        <w:t>safer</w:t>
      </w:r>
      <w:r w:rsidRPr="00557644">
        <w:rPr>
          <w:color w:val="000000"/>
          <w:spacing w:val="11"/>
          <w:sz w:val="24"/>
          <w:szCs w:val="24"/>
        </w:rPr>
        <w:t xml:space="preserve"> </w:t>
      </w:r>
      <w:r w:rsidRPr="00557644">
        <w:rPr>
          <w:color w:val="000000"/>
          <w:sz w:val="24"/>
          <w:szCs w:val="24"/>
        </w:rPr>
        <w:t>securities</w:t>
      </w:r>
      <w:r w:rsidRPr="00557644">
        <w:rPr>
          <w:color w:val="000000"/>
          <w:spacing w:val="11"/>
          <w:sz w:val="24"/>
          <w:szCs w:val="24"/>
        </w:rPr>
        <w:t xml:space="preserve"> </w:t>
      </w:r>
      <w:r w:rsidRPr="00557644">
        <w:rPr>
          <w:color w:val="000000"/>
          <w:sz w:val="24"/>
          <w:szCs w:val="24"/>
        </w:rPr>
        <w:t>and</w:t>
      </w:r>
      <w:r w:rsidR="000D53DC" w:rsidRPr="00557644">
        <w:rPr>
          <w:color w:val="000000"/>
          <w:sz w:val="24"/>
          <w:szCs w:val="24"/>
        </w:rPr>
        <w:t xml:space="preserve"> </w:t>
      </w:r>
      <w:r w:rsidRPr="00557644">
        <w:rPr>
          <w:color w:val="000000"/>
          <w:sz w:val="24"/>
          <w:szCs w:val="24"/>
        </w:rPr>
        <w:t>investors</w:t>
      </w:r>
      <w:r w:rsidRPr="00557644">
        <w:rPr>
          <w:color w:val="000000"/>
          <w:spacing w:val="21"/>
          <w:sz w:val="24"/>
          <w:szCs w:val="24"/>
        </w:rPr>
        <w:t xml:space="preserve"> </w:t>
      </w:r>
      <w:r w:rsidRPr="00557644">
        <w:rPr>
          <w:color w:val="000000"/>
          <w:sz w:val="24"/>
          <w:szCs w:val="24"/>
        </w:rPr>
        <w:t>are</w:t>
      </w:r>
      <w:r w:rsidRPr="00557644">
        <w:rPr>
          <w:color w:val="000000"/>
          <w:spacing w:val="20"/>
          <w:sz w:val="24"/>
          <w:szCs w:val="24"/>
        </w:rPr>
        <w:t xml:space="preserve"> </w:t>
      </w:r>
      <w:r w:rsidRPr="00557644">
        <w:rPr>
          <w:color w:val="000000"/>
          <w:sz w:val="24"/>
          <w:szCs w:val="24"/>
        </w:rPr>
        <w:t>content</w:t>
      </w:r>
      <w:r w:rsidRPr="00557644">
        <w:rPr>
          <w:color w:val="000000"/>
          <w:spacing w:val="20"/>
          <w:sz w:val="24"/>
          <w:szCs w:val="24"/>
        </w:rPr>
        <w:t xml:space="preserve"> </w:t>
      </w:r>
      <w:r w:rsidRPr="00557644">
        <w:rPr>
          <w:color w:val="000000"/>
          <w:sz w:val="24"/>
          <w:szCs w:val="24"/>
        </w:rPr>
        <w:t>with</w:t>
      </w:r>
      <w:r w:rsidRPr="00557644">
        <w:rPr>
          <w:color w:val="000000"/>
          <w:spacing w:val="20"/>
          <w:sz w:val="24"/>
          <w:szCs w:val="24"/>
        </w:rPr>
        <w:t xml:space="preserve"> </w:t>
      </w:r>
      <w:r w:rsidRPr="00557644">
        <w:rPr>
          <w:color w:val="000000"/>
          <w:sz w:val="24"/>
          <w:szCs w:val="24"/>
        </w:rPr>
        <w:t>low</w:t>
      </w:r>
      <w:r w:rsidRPr="00557644">
        <w:rPr>
          <w:color w:val="000000"/>
          <w:spacing w:val="20"/>
          <w:sz w:val="24"/>
          <w:szCs w:val="24"/>
        </w:rPr>
        <w:t xml:space="preserve"> </w:t>
      </w:r>
      <w:r w:rsidRPr="00557644">
        <w:rPr>
          <w:color w:val="000000"/>
          <w:sz w:val="24"/>
          <w:szCs w:val="24"/>
        </w:rPr>
        <w:t>returns</w:t>
      </w:r>
      <w:r w:rsidRPr="00557644">
        <w:rPr>
          <w:color w:val="000000"/>
          <w:spacing w:val="20"/>
          <w:sz w:val="24"/>
          <w:szCs w:val="24"/>
        </w:rPr>
        <w:t xml:space="preserve"> </w:t>
      </w:r>
      <w:r w:rsidRPr="00557644">
        <w:rPr>
          <w:color w:val="000000"/>
          <w:sz w:val="24"/>
          <w:szCs w:val="24"/>
        </w:rPr>
        <w:t>for</w:t>
      </w:r>
      <w:r w:rsidRPr="00557644">
        <w:rPr>
          <w:color w:val="000000"/>
          <w:spacing w:val="20"/>
          <w:sz w:val="24"/>
          <w:szCs w:val="24"/>
        </w:rPr>
        <w:t xml:space="preserve"> </w:t>
      </w:r>
      <w:r w:rsidRPr="00557644">
        <w:rPr>
          <w:color w:val="000000"/>
          <w:sz w:val="24"/>
          <w:szCs w:val="24"/>
        </w:rPr>
        <w:t>holding</w:t>
      </w:r>
      <w:r w:rsidRPr="00557644">
        <w:rPr>
          <w:color w:val="000000"/>
          <w:spacing w:val="19"/>
          <w:sz w:val="24"/>
          <w:szCs w:val="24"/>
        </w:rPr>
        <w:t xml:space="preserve"> </w:t>
      </w:r>
      <w:r w:rsidRPr="00557644">
        <w:rPr>
          <w:color w:val="000000"/>
          <w:sz w:val="24"/>
          <w:szCs w:val="24"/>
        </w:rPr>
        <w:t>low</w:t>
      </w:r>
      <w:r w:rsidRPr="00557644">
        <w:rPr>
          <w:color w:val="000000"/>
          <w:spacing w:val="21"/>
          <w:sz w:val="24"/>
          <w:szCs w:val="24"/>
        </w:rPr>
        <w:t xml:space="preserve"> </w:t>
      </w:r>
      <w:r w:rsidRPr="00557644">
        <w:rPr>
          <w:color w:val="000000"/>
          <w:spacing w:val="4"/>
          <w:sz w:val="24"/>
          <w:szCs w:val="24"/>
        </w:rPr>
        <w:t>b</w:t>
      </w:r>
      <w:r w:rsidRPr="00557644">
        <w:rPr>
          <w:color w:val="000000"/>
          <w:sz w:val="24"/>
          <w:szCs w:val="24"/>
        </w:rPr>
        <w:t>eta</w:t>
      </w:r>
      <w:r w:rsidRPr="00557644">
        <w:rPr>
          <w:color w:val="000000"/>
          <w:spacing w:val="21"/>
          <w:sz w:val="24"/>
          <w:szCs w:val="24"/>
        </w:rPr>
        <w:t xml:space="preserve"> </w:t>
      </w:r>
      <w:r w:rsidRPr="00557644">
        <w:rPr>
          <w:color w:val="000000"/>
          <w:sz w:val="24"/>
          <w:szCs w:val="24"/>
        </w:rPr>
        <w:t>st</w:t>
      </w:r>
      <w:r w:rsidRPr="00557644">
        <w:rPr>
          <w:color w:val="000000"/>
          <w:spacing w:val="3"/>
          <w:sz w:val="24"/>
          <w:szCs w:val="24"/>
        </w:rPr>
        <w:t>o</w:t>
      </w:r>
      <w:r w:rsidRPr="00557644">
        <w:rPr>
          <w:color w:val="000000"/>
          <w:sz w:val="24"/>
          <w:szCs w:val="24"/>
        </w:rPr>
        <w:t>cks.</w:t>
      </w:r>
    </w:p>
    <w:p w14:paraId="2C8EA39C" w14:textId="4C189685" w:rsidR="003A642A" w:rsidRPr="00557644" w:rsidRDefault="00BE348C" w:rsidP="009E4255">
      <w:pPr>
        <w:widowControl w:val="0"/>
        <w:autoSpaceDE w:val="0"/>
        <w:autoSpaceDN w:val="0"/>
        <w:adjustRightInd w:val="0"/>
        <w:spacing w:line="480" w:lineRule="auto"/>
        <w:ind w:right="4" w:firstLine="351"/>
        <w:jc w:val="both"/>
        <w:rPr>
          <w:color w:val="000000"/>
          <w:sz w:val="24"/>
          <w:szCs w:val="24"/>
        </w:rPr>
      </w:pPr>
      <w:r w:rsidRPr="00557644">
        <w:rPr>
          <w:color w:val="000000"/>
          <w:sz w:val="24"/>
          <w:szCs w:val="24"/>
        </w:rPr>
        <w:t>Despite</w:t>
      </w:r>
      <w:r w:rsidRPr="00557644">
        <w:rPr>
          <w:color w:val="000000"/>
          <w:spacing w:val="19"/>
          <w:sz w:val="24"/>
          <w:szCs w:val="24"/>
        </w:rPr>
        <w:t xml:space="preserve"> </w:t>
      </w:r>
      <w:r w:rsidRPr="00557644">
        <w:rPr>
          <w:color w:val="000000"/>
          <w:sz w:val="24"/>
          <w:szCs w:val="24"/>
        </w:rPr>
        <w:t>this</w:t>
      </w:r>
      <w:r w:rsidRPr="00557644">
        <w:rPr>
          <w:color w:val="000000"/>
          <w:spacing w:val="18"/>
          <w:sz w:val="24"/>
          <w:szCs w:val="24"/>
        </w:rPr>
        <w:t xml:space="preserve"> </w:t>
      </w:r>
      <w:r w:rsidRPr="00557644">
        <w:rPr>
          <w:color w:val="000000"/>
          <w:sz w:val="24"/>
          <w:szCs w:val="24"/>
        </w:rPr>
        <w:t>broadly</w:t>
      </w:r>
      <w:r w:rsidRPr="00557644">
        <w:rPr>
          <w:color w:val="000000"/>
          <w:spacing w:val="18"/>
          <w:sz w:val="24"/>
          <w:szCs w:val="24"/>
        </w:rPr>
        <w:t xml:space="preserve"> </w:t>
      </w:r>
      <w:r w:rsidRPr="00557644">
        <w:rPr>
          <w:color w:val="000000"/>
          <w:sz w:val="24"/>
          <w:szCs w:val="24"/>
        </w:rPr>
        <w:t>held</w:t>
      </w:r>
      <w:r w:rsidRPr="00557644">
        <w:rPr>
          <w:color w:val="000000"/>
          <w:spacing w:val="17"/>
          <w:sz w:val="24"/>
          <w:szCs w:val="24"/>
        </w:rPr>
        <w:t xml:space="preserve"> </w:t>
      </w:r>
      <w:r w:rsidRPr="00557644">
        <w:rPr>
          <w:color w:val="000000"/>
          <w:sz w:val="24"/>
          <w:szCs w:val="24"/>
        </w:rPr>
        <w:t>convention,</w:t>
      </w:r>
      <w:r w:rsidRPr="00557644">
        <w:rPr>
          <w:color w:val="000000"/>
          <w:spacing w:val="18"/>
          <w:sz w:val="24"/>
          <w:szCs w:val="24"/>
        </w:rPr>
        <w:t xml:space="preserve"> </w:t>
      </w:r>
      <w:r w:rsidRPr="00557644">
        <w:rPr>
          <w:color w:val="000000"/>
          <w:sz w:val="24"/>
          <w:szCs w:val="24"/>
        </w:rPr>
        <w:t>the</w:t>
      </w:r>
      <w:r w:rsidRPr="00557644">
        <w:rPr>
          <w:color w:val="000000"/>
          <w:spacing w:val="18"/>
          <w:sz w:val="24"/>
          <w:szCs w:val="24"/>
        </w:rPr>
        <w:t xml:space="preserve"> </w:t>
      </w:r>
      <w:r w:rsidRPr="00557644">
        <w:rPr>
          <w:color w:val="000000"/>
          <w:sz w:val="24"/>
          <w:szCs w:val="24"/>
        </w:rPr>
        <w:t>relation</w:t>
      </w:r>
      <w:r w:rsidRPr="00557644">
        <w:rPr>
          <w:color w:val="000000"/>
          <w:spacing w:val="18"/>
          <w:sz w:val="24"/>
          <w:szCs w:val="24"/>
        </w:rPr>
        <w:t xml:space="preserve"> </w:t>
      </w:r>
      <w:r w:rsidRPr="00557644">
        <w:rPr>
          <w:color w:val="000000"/>
          <w:spacing w:val="4"/>
          <w:sz w:val="24"/>
          <w:szCs w:val="24"/>
        </w:rPr>
        <w:t>b</w:t>
      </w:r>
      <w:r w:rsidRPr="00557644">
        <w:rPr>
          <w:color w:val="000000"/>
          <w:sz w:val="24"/>
          <w:szCs w:val="24"/>
        </w:rPr>
        <w:t>etween</w:t>
      </w:r>
      <w:r w:rsidRPr="00557644">
        <w:rPr>
          <w:color w:val="000000"/>
          <w:spacing w:val="18"/>
          <w:sz w:val="24"/>
          <w:szCs w:val="24"/>
        </w:rPr>
        <w:t xml:space="preserve"> </w:t>
      </w:r>
      <w:r w:rsidRPr="00557644">
        <w:rPr>
          <w:color w:val="000000"/>
          <w:spacing w:val="5"/>
          <w:sz w:val="24"/>
          <w:szCs w:val="24"/>
        </w:rPr>
        <w:t>b</w:t>
      </w:r>
      <w:r w:rsidRPr="00557644">
        <w:rPr>
          <w:color w:val="000000"/>
          <w:sz w:val="24"/>
          <w:szCs w:val="24"/>
        </w:rPr>
        <w:t>eta</w:t>
      </w:r>
      <w:r w:rsidRPr="00557644">
        <w:rPr>
          <w:color w:val="000000"/>
          <w:spacing w:val="19"/>
          <w:sz w:val="24"/>
          <w:szCs w:val="24"/>
        </w:rPr>
        <w:t xml:space="preserve"> </w:t>
      </w:r>
      <w:r w:rsidRPr="00557644">
        <w:rPr>
          <w:color w:val="000000"/>
          <w:sz w:val="24"/>
          <w:szCs w:val="24"/>
        </w:rPr>
        <w:t>and</w:t>
      </w:r>
      <w:r w:rsidRPr="00557644">
        <w:rPr>
          <w:color w:val="000000"/>
          <w:spacing w:val="18"/>
          <w:sz w:val="24"/>
          <w:szCs w:val="24"/>
        </w:rPr>
        <w:t xml:space="preserve"> </w:t>
      </w:r>
      <w:r w:rsidRPr="00557644">
        <w:rPr>
          <w:color w:val="000000"/>
          <w:sz w:val="24"/>
          <w:szCs w:val="24"/>
        </w:rPr>
        <w:t>realized</w:t>
      </w:r>
      <w:r w:rsidRPr="00557644">
        <w:rPr>
          <w:color w:val="000000"/>
          <w:spacing w:val="18"/>
          <w:sz w:val="24"/>
          <w:szCs w:val="24"/>
        </w:rPr>
        <w:t xml:space="preserve"> </w:t>
      </w:r>
      <w:r w:rsidRPr="00557644">
        <w:rPr>
          <w:color w:val="000000"/>
          <w:sz w:val="24"/>
          <w:szCs w:val="24"/>
        </w:rPr>
        <w:t>st</w:t>
      </w:r>
      <w:r w:rsidRPr="00557644">
        <w:rPr>
          <w:color w:val="000000"/>
          <w:spacing w:val="5"/>
          <w:sz w:val="24"/>
          <w:szCs w:val="24"/>
        </w:rPr>
        <w:t>o</w:t>
      </w:r>
      <w:r w:rsidRPr="00557644">
        <w:rPr>
          <w:color w:val="000000"/>
          <w:sz w:val="24"/>
          <w:szCs w:val="24"/>
        </w:rPr>
        <w:t>ck</w:t>
      </w:r>
      <w:r w:rsidRPr="00557644">
        <w:rPr>
          <w:color w:val="000000"/>
          <w:spacing w:val="18"/>
          <w:sz w:val="24"/>
          <w:szCs w:val="24"/>
        </w:rPr>
        <w:t xml:space="preserve"> </w:t>
      </w:r>
      <w:r w:rsidRPr="00557644">
        <w:rPr>
          <w:color w:val="000000"/>
          <w:sz w:val="24"/>
          <w:szCs w:val="24"/>
        </w:rPr>
        <w:t>returns</w:t>
      </w:r>
      <w:r w:rsidRPr="00557644">
        <w:rPr>
          <w:color w:val="000000"/>
          <w:spacing w:val="19"/>
          <w:sz w:val="24"/>
          <w:szCs w:val="24"/>
        </w:rPr>
        <w:t xml:space="preserve"> </w:t>
      </w:r>
      <w:r w:rsidRPr="00557644">
        <w:rPr>
          <w:color w:val="000000"/>
          <w:sz w:val="24"/>
          <w:szCs w:val="24"/>
        </w:rPr>
        <w:t>is</w:t>
      </w:r>
      <w:r w:rsidR="000D53DC" w:rsidRPr="00557644">
        <w:rPr>
          <w:color w:val="000000"/>
          <w:sz w:val="24"/>
          <w:szCs w:val="24"/>
        </w:rPr>
        <w:t xml:space="preserve"> </w:t>
      </w:r>
      <w:r w:rsidRPr="00557644">
        <w:rPr>
          <w:color w:val="000000"/>
          <w:sz w:val="24"/>
          <w:szCs w:val="24"/>
        </w:rPr>
        <w:t>rather</w:t>
      </w:r>
      <w:r w:rsidRPr="00557644">
        <w:rPr>
          <w:color w:val="000000"/>
          <w:spacing w:val="12"/>
          <w:sz w:val="24"/>
          <w:szCs w:val="24"/>
        </w:rPr>
        <w:t xml:space="preserve"> </w:t>
      </w:r>
      <w:r w:rsidRPr="00557644">
        <w:rPr>
          <w:color w:val="000000"/>
          <w:sz w:val="24"/>
          <w:szCs w:val="24"/>
        </w:rPr>
        <w:t>weak</w:t>
      </w:r>
      <w:r w:rsidRPr="00557644">
        <w:rPr>
          <w:color w:val="000000"/>
          <w:spacing w:val="12"/>
          <w:sz w:val="24"/>
          <w:szCs w:val="24"/>
        </w:rPr>
        <w:t xml:space="preserve"> </w:t>
      </w:r>
      <w:r w:rsidRPr="00557644">
        <w:rPr>
          <w:color w:val="000000"/>
          <w:sz w:val="24"/>
          <w:szCs w:val="24"/>
        </w:rPr>
        <w:t>or</w:t>
      </w:r>
      <w:r w:rsidRPr="00557644">
        <w:rPr>
          <w:color w:val="000000"/>
          <w:spacing w:val="11"/>
          <w:sz w:val="24"/>
          <w:szCs w:val="24"/>
        </w:rPr>
        <w:t xml:space="preserve"> </w:t>
      </w:r>
      <w:r w:rsidRPr="00557644">
        <w:rPr>
          <w:color w:val="000000"/>
          <w:sz w:val="24"/>
          <w:szCs w:val="24"/>
        </w:rPr>
        <w:t>even</w:t>
      </w:r>
      <w:r w:rsidRPr="00557644">
        <w:rPr>
          <w:color w:val="000000"/>
          <w:spacing w:val="12"/>
          <w:sz w:val="24"/>
          <w:szCs w:val="24"/>
        </w:rPr>
        <w:t xml:space="preserve"> </w:t>
      </w:r>
      <w:r w:rsidRPr="00557644">
        <w:rPr>
          <w:color w:val="000000"/>
          <w:sz w:val="24"/>
          <w:szCs w:val="24"/>
        </w:rPr>
        <w:t>negative.</w:t>
      </w:r>
      <w:r w:rsidRPr="00557644">
        <w:rPr>
          <w:color w:val="000000"/>
          <w:spacing w:val="50"/>
          <w:sz w:val="24"/>
          <w:szCs w:val="24"/>
        </w:rPr>
        <w:t xml:space="preserve"> </w:t>
      </w:r>
      <w:r w:rsidRPr="00557644">
        <w:rPr>
          <w:color w:val="000000"/>
          <w:sz w:val="24"/>
          <w:szCs w:val="24"/>
        </w:rPr>
        <w:t>Studies</w:t>
      </w:r>
      <w:r w:rsidRPr="00557644">
        <w:rPr>
          <w:color w:val="000000"/>
          <w:spacing w:val="10"/>
          <w:sz w:val="24"/>
          <w:szCs w:val="24"/>
        </w:rPr>
        <w:t xml:space="preserve"> </w:t>
      </w:r>
      <w:r w:rsidRPr="00557644">
        <w:rPr>
          <w:color w:val="000000"/>
          <w:sz w:val="24"/>
          <w:szCs w:val="24"/>
        </w:rPr>
        <w:t>such</w:t>
      </w:r>
      <w:r w:rsidRPr="00557644">
        <w:rPr>
          <w:color w:val="000000"/>
          <w:spacing w:val="10"/>
          <w:sz w:val="24"/>
          <w:szCs w:val="24"/>
        </w:rPr>
        <w:t xml:space="preserve"> </w:t>
      </w:r>
      <w:r w:rsidRPr="00557644">
        <w:rPr>
          <w:color w:val="000000"/>
          <w:sz w:val="24"/>
          <w:szCs w:val="24"/>
        </w:rPr>
        <w:t>as</w:t>
      </w:r>
      <w:r w:rsidRPr="00557644">
        <w:rPr>
          <w:color w:val="000000"/>
          <w:spacing w:val="11"/>
          <w:sz w:val="24"/>
          <w:szCs w:val="24"/>
        </w:rPr>
        <w:t xml:space="preserve"> </w:t>
      </w:r>
      <w:r w:rsidRPr="00557644">
        <w:rPr>
          <w:color w:val="000000"/>
          <w:sz w:val="24"/>
          <w:szCs w:val="24"/>
        </w:rPr>
        <w:t>Friend</w:t>
      </w:r>
      <w:r w:rsidRPr="00557644">
        <w:rPr>
          <w:color w:val="000000"/>
          <w:spacing w:val="10"/>
          <w:sz w:val="24"/>
          <w:szCs w:val="24"/>
        </w:rPr>
        <w:t xml:space="preserve"> </w:t>
      </w:r>
      <w:r w:rsidRPr="00557644">
        <w:rPr>
          <w:color w:val="000000"/>
          <w:sz w:val="24"/>
          <w:szCs w:val="24"/>
        </w:rPr>
        <w:t>and</w:t>
      </w:r>
      <w:r w:rsidRPr="00557644">
        <w:rPr>
          <w:color w:val="000000"/>
          <w:spacing w:val="10"/>
          <w:sz w:val="24"/>
          <w:szCs w:val="24"/>
        </w:rPr>
        <w:t xml:space="preserve"> </w:t>
      </w:r>
      <w:r w:rsidRPr="00557644">
        <w:rPr>
          <w:color w:val="000000"/>
          <w:sz w:val="24"/>
          <w:szCs w:val="24"/>
        </w:rPr>
        <w:t>Blume</w:t>
      </w:r>
      <w:r w:rsidRPr="00557644">
        <w:rPr>
          <w:color w:val="000000"/>
          <w:spacing w:val="11"/>
          <w:sz w:val="24"/>
          <w:szCs w:val="24"/>
        </w:rPr>
        <w:t xml:space="preserve"> </w:t>
      </w:r>
      <w:r w:rsidRPr="00557644">
        <w:rPr>
          <w:color w:val="000000"/>
          <w:sz w:val="24"/>
          <w:szCs w:val="24"/>
        </w:rPr>
        <w:t>(1970),</w:t>
      </w:r>
      <w:r w:rsidRPr="00557644">
        <w:rPr>
          <w:color w:val="000000"/>
          <w:spacing w:val="11"/>
          <w:sz w:val="24"/>
          <w:szCs w:val="24"/>
        </w:rPr>
        <w:t xml:space="preserve"> </w:t>
      </w:r>
      <w:r w:rsidRPr="00557644">
        <w:rPr>
          <w:color w:val="000000"/>
          <w:sz w:val="24"/>
          <w:szCs w:val="24"/>
        </w:rPr>
        <w:t>Black</w:t>
      </w:r>
      <w:r w:rsidRPr="00557644">
        <w:rPr>
          <w:color w:val="000000"/>
          <w:spacing w:val="10"/>
          <w:sz w:val="24"/>
          <w:szCs w:val="24"/>
        </w:rPr>
        <w:t xml:space="preserve"> </w:t>
      </w:r>
      <w:r w:rsidRPr="00557644">
        <w:rPr>
          <w:color w:val="000000"/>
          <w:sz w:val="24"/>
          <w:szCs w:val="24"/>
        </w:rPr>
        <w:t>et</w:t>
      </w:r>
      <w:r w:rsidRPr="00557644">
        <w:rPr>
          <w:color w:val="000000"/>
          <w:spacing w:val="10"/>
          <w:sz w:val="24"/>
          <w:szCs w:val="24"/>
        </w:rPr>
        <w:t xml:space="preserve"> </w:t>
      </w:r>
      <w:r w:rsidRPr="00557644">
        <w:rPr>
          <w:color w:val="000000"/>
          <w:sz w:val="24"/>
          <w:szCs w:val="24"/>
        </w:rPr>
        <w:t>al.</w:t>
      </w:r>
      <w:r w:rsidRPr="00557644">
        <w:rPr>
          <w:color w:val="000000"/>
          <w:spacing w:val="50"/>
          <w:sz w:val="24"/>
          <w:szCs w:val="24"/>
        </w:rPr>
        <w:t xml:space="preserve"> </w:t>
      </w:r>
      <w:r w:rsidRPr="00557644">
        <w:rPr>
          <w:color w:val="000000"/>
          <w:sz w:val="24"/>
          <w:szCs w:val="24"/>
        </w:rPr>
        <w:t>(1972),</w:t>
      </w:r>
      <w:r w:rsidRPr="00557644">
        <w:rPr>
          <w:color w:val="000000"/>
          <w:spacing w:val="18"/>
          <w:sz w:val="24"/>
          <w:szCs w:val="24"/>
        </w:rPr>
        <w:t xml:space="preserve"> </w:t>
      </w:r>
      <w:r w:rsidRPr="00557644">
        <w:rPr>
          <w:color w:val="000000"/>
          <w:sz w:val="24"/>
          <w:szCs w:val="24"/>
        </w:rPr>
        <w:t>and</w:t>
      </w:r>
      <w:r w:rsidR="000D53DC" w:rsidRPr="00557644">
        <w:rPr>
          <w:color w:val="000000"/>
          <w:sz w:val="24"/>
          <w:szCs w:val="24"/>
        </w:rPr>
        <w:t xml:space="preserve"> </w:t>
      </w:r>
      <w:proofErr w:type="spellStart"/>
      <w:r w:rsidRPr="00557644">
        <w:rPr>
          <w:color w:val="000000"/>
          <w:sz w:val="24"/>
          <w:szCs w:val="24"/>
        </w:rPr>
        <w:t>Frazzini</w:t>
      </w:r>
      <w:proofErr w:type="spellEnd"/>
      <w:r w:rsidRPr="00557644">
        <w:rPr>
          <w:color w:val="000000"/>
          <w:spacing w:val="27"/>
          <w:sz w:val="24"/>
          <w:szCs w:val="24"/>
        </w:rPr>
        <w:t xml:space="preserve"> </w:t>
      </w:r>
      <w:r w:rsidRPr="00557644">
        <w:rPr>
          <w:color w:val="000000"/>
          <w:sz w:val="24"/>
          <w:szCs w:val="24"/>
        </w:rPr>
        <w:t>and</w:t>
      </w:r>
      <w:r w:rsidRPr="00557644">
        <w:rPr>
          <w:color w:val="000000"/>
          <w:spacing w:val="28"/>
          <w:sz w:val="24"/>
          <w:szCs w:val="24"/>
        </w:rPr>
        <w:t xml:space="preserve"> </w:t>
      </w:r>
      <w:r w:rsidRPr="00557644">
        <w:rPr>
          <w:color w:val="000000"/>
          <w:sz w:val="24"/>
          <w:szCs w:val="24"/>
        </w:rPr>
        <w:t>Pedersen</w:t>
      </w:r>
      <w:r w:rsidRPr="00557644">
        <w:rPr>
          <w:color w:val="000000"/>
          <w:spacing w:val="28"/>
          <w:sz w:val="24"/>
          <w:szCs w:val="24"/>
        </w:rPr>
        <w:t xml:space="preserve"> </w:t>
      </w:r>
      <w:r w:rsidRPr="00557644">
        <w:rPr>
          <w:color w:val="000000"/>
          <w:sz w:val="24"/>
          <w:szCs w:val="24"/>
        </w:rPr>
        <w:t>(2014)</w:t>
      </w:r>
      <w:r w:rsidRPr="00557644">
        <w:rPr>
          <w:color w:val="000000"/>
          <w:spacing w:val="28"/>
          <w:sz w:val="24"/>
          <w:szCs w:val="24"/>
        </w:rPr>
        <w:t xml:space="preserve"> </w:t>
      </w:r>
      <w:r w:rsidRPr="00557644">
        <w:rPr>
          <w:color w:val="000000"/>
          <w:sz w:val="24"/>
          <w:szCs w:val="24"/>
        </w:rPr>
        <w:t>show</w:t>
      </w:r>
      <w:r w:rsidRPr="00557644">
        <w:rPr>
          <w:color w:val="000000"/>
          <w:spacing w:val="27"/>
          <w:sz w:val="24"/>
          <w:szCs w:val="24"/>
        </w:rPr>
        <w:t xml:space="preserve"> </w:t>
      </w:r>
      <w:r w:rsidRPr="00557644">
        <w:rPr>
          <w:color w:val="000000"/>
          <w:sz w:val="24"/>
          <w:szCs w:val="24"/>
        </w:rPr>
        <w:t>that</w:t>
      </w:r>
      <w:r w:rsidRPr="00557644">
        <w:rPr>
          <w:color w:val="000000"/>
          <w:spacing w:val="28"/>
          <w:sz w:val="24"/>
          <w:szCs w:val="24"/>
        </w:rPr>
        <w:t xml:space="preserve"> </w:t>
      </w:r>
      <w:r w:rsidRPr="00557644">
        <w:rPr>
          <w:color w:val="000000"/>
          <w:sz w:val="24"/>
          <w:szCs w:val="24"/>
        </w:rPr>
        <w:t>low</w:t>
      </w:r>
      <w:r w:rsidRPr="00557644">
        <w:rPr>
          <w:color w:val="000000"/>
          <w:spacing w:val="27"/>
          <w:sz w:val="24"/>
          <w:szCs w:val="24"/>
        </w:rPr>
        <w:t xml:space="preserve"> </w:t>
      </w:r>
      <w:r w:rsidRPr="00557644">
        <w:rPr>
          <w:color w:val="000000"/>
          <w:spacing w:val="4"/>
          <w:sz w:val="24"/>
          <w:szCs w:val="24"/>
        </w:rPr>
        <w:t>b</w:t>
      </w:r>
      <w:r w:rsidRPr="00557644">
        <w:rPr>
          <w:color w:val="000000"/>
          <w:sz w:val="24"/>
          <w:szCs w:val="24"/>
        </w:rPr>
        <w:t>eta</w:t>
      </w:r>
      <w:r w:rsidRPr="00557644">
        <w:rPr>
          <w:color w:val="000000"/>
          <w:spacing w:val="27"/>
          <w:sz w:val="24"/>
          <w:szCs w:val="24"/>
        </w:rPr>
        <w:t xml:space="preserve"> </w:t>
      </w:r>
      <w:r w:rsidRPr="00557644">
        <w:rPr>
          <w:color w:val="000000"/>
          <w:sz w:val="24"/>
          <w:szCs w:val="24"/>
        </w:rPr>
        <w:t>st</w:t>
      </w:r>
      <w:r w:rsidRPr="00557644">
        <w:rPr>
          <w:color w:val="000000"/>
          <w:spacing w:val="3"/>
          <w:sz w:val="24"/>
          <w:szCs w:val="24"/>
        </w:rPr>
        <w:t>o</w:t>
      </w:r>
      <w:r w:rsidRPr="00557644">
        <w:rPr>
          <w:color w:val="000000"/>
          <w:sz w:val="24"/>
          <w:szCs w:val="24"/>
        </w:rPr>
        <w:t>cks</w:t>
      </w:r>
      <w:r w:rsidRPr="00557644">
        <w:rPr>
          <w:color w:val="000000"/>
          <w:spacing w:val="27"/>
          <w:sz w:val="24"/>
          <w:szCs w:val="24"/>
        </w:rPr>
        <w:t xml:space="preserve"> </w:t>
      </w:r>
      <w:proofErr w:type="gramStart"/>
      <w:r w:rsidRPr="00557644">
        <w:rPr>
          <w:color w:val="000000"/>
          <w:sz w:val="24"/>
          <w:szCs w:val="24"/>
        </w:rPr>
        <w:t>actually</w:t>
      </w:r>
      <w:r w:rsidRPr="00557644">
        <w:rPr>
          <w:color w:val="000000"/>
          <w:spacing w:val="28"/>
          <w:sz w:val="24"/>
          <w:szCs w:val="24"/>
        </w:rPr>
        <w:t xml:space="preserve"> </w:t>
      </w:r>
      <w:r w:rsidRPr="00557644">
        <w:rPr>
          <w:color w:val="000000"/>
          <w:sz w:val="24"/>
          <w:szCs w:val="24"/>
        </w:rPr>
        <w:t>earn</w:t>
      </w:r>
      <w:proofErr w:type="gramEnd"/>
      <w:r w:rsidRPr="00557644">
        <w:rPr>
          <w:color w:val="000000"/>
          <w:spacing w:val="27"/>
          <w:sz w:val="24"/>
          <w:szCs w:val="24"/>
        </w:rPr>
        <w:t xml:space="preserve"> </w:t>
      </w:r>
      <w:r w:rsidRPr="00557644">
        <w:rPr>
          <w:color w:val="000000"/>
          <w:sz w:val="24"/>
          <w:szCs w:val="24"/>
        </w:rPr>
        <w:t>higher</w:t>
      </w:r>
      <w:r w:rsidRPr="00557644">
        <w:rPr>
          <w:color w:val="000000"/>
          <w:spacing w:val="27"/>
          <w:sz w:val="24"/>
          <w:szCs w:val="24"/>
        </w:rPr>
        <w:t xml:space="preserve"> </w:t>
      </w:r>
      <w:r w:rsidRPr="00557644">
        <w:rPr>
          <w:color w:val="000000"/>
          <w:sz w:val="24"/>
          <w:szCs w:val="24"/>
        </w:rPr>
        <w:t>returns</w:t>
      </w:r>
      <w:r w:rsidRPr="00557644">
        <w:rPr>
          <w:color w:val="000000"/>
          <w:spacing w:val="28"/>
          <w:sz w:val="24"/>
          <w:szCs w:val="24"/>
        </w:rPr>
        <w:t xml:space="preserve"> </w:t>
      </w:r>
      <w:r w:rsidRPr="00557644">
        <w:rPr>
          <w:color w:val="000000"/>
          <w:sz w:val="24"/>
          <w:szCs w:val="24"/>
        </w:rPr>
        <w:t>than</w:t>
      </w:r>
      <w:r w:rsidRPr="00557644">
        <w:rPr>
          <w:color w:val="000000"/>
          <w:spacing w:val="27"/>
          <w:sz w:val="24"/>
          <w:szCs w:val="24"/>
        </w:rPr>
        <w:t xml:space="preserve"> </w:t>
      </w:r>
      <w:r w:rsidRPr="00557644">
        <w:rPr>
          <w:color w:val="000000"/>
          <w:sz w:val="24"/>
          <w:szCs w:val="24"/>
        </w:rPr>
        <w:t>high</w:t>
      </w:r>
      <w:r w:rsidR="000D53DC" w:rsidRPr="00557644">
        <w:rPr>
          <w:color w:val="000000"/>
          <w:sz w:val="24"/>
          <w:szCs w:val="24"/>
        </w:rPr>
        <w:t xml:space="preserve"> </w:t>
      </w:r>
      <w:r w:rsidRPr="00557644">
        <w:rPr>
          <w:color w:val="000000"/>
          <w:spacing w:val="4"/>
          <w:sz w:val="24"/>
          <w:szCs w:val="24"/>
        </w:rPr>
        <w:t>b</w:t>
      </w:r>
      <w:r w:rsidRPr="00557644">
        <w:rPr>
          <w:color w:val="000000"/>
          <w:sz w:val="24"/>
          <w:szCs w:val="24"/>
        </w:rPr>
        <w:t>eta</w:t>
      </w:r>
      <w:r w:rsidRPr="00557644">
        <w:rPr>
          <w:color w:val="000000"/>
          <w:spacing w:val="38"/>
          <w:sz w:val="24"/>
          <w:szCs w:val="24"/>
        </w:rPr>
        <w:t xml:space="preserve"> </w:t>
      </w:r>
      <w:r w:rsidRPr="00557644">
        <w:rPr>
          <w:color w:val="000000"/>
          <w:sz w:val="24"/>
          <w:szCs w:val="24"/>
        </w:rPr>
        <w:t>st</w:t>
      </w:r>
      <w:r w:rsidRPr="00557644">
        <w:rPr>
          <w:color w:val="000000"/>
          <w:spacing w:val="5"/>
          <w:sz w:val="24"/>
          <w:szCs w:val="24"/>
        </w:rPr>
        <w:t>o</w:t>
      </w:r>
      <w:r w:rsidRPr="00557644">
        <w:rPr>
          <w:color w:val="000000"/>
          <w:sz w:val="24"/>
          <w:szCs w:val="24"/>
        </w:rPr>
        <w:t>cks</w:t>
      </w:r>
      <w:r w:rsidRPr="00557644">
        <w:rPr>
          <w:color w:val="000000"/>
          <w:spacing w:val="38"/>
          <w:sz w:val="24"/>
          <w:szCs w:val="24"/>
        </w:rPr>
        <w:t xml:space="preserve"> </w:t>
      </w:r>
      <w:r w:rsidRPr="00557644">
        <w:rPr>
          <w:color w:val="000000"/>
          <w:sz w:val="24"/>
          <w:szCs w:val="24"/>
        </w:rPr>
        <w:t>(i.e.,</w:t>
      </w:r>
      <w:r w:rsidRPr="00557644">
        <w:rPr>
          <w:color w:val="000000"/>
          <w:spacing w:val="41"/>
          <w:sz w:val="24"/>
          <w:szCs w:val="24"/>
        </w:rPr>
        <w:t xml:space="preserve"> </w:t>
      </w:r>
      <w:r w:rsidRPr="00557644">
        <w:rPr>
          <w:color w:val="000000"/>
          <w:sz w:val="24"/>
          <w:szCs w:val="24"/>
        </w:rPr>
        <w:t>the</w:t>
      </w:r>
      <w:r w:rsidRPr="00557644">
        <w:rPr>
          <w:color w:val="000000"/>
          <w:spacing w:val="38"/>
          <w:sz w:val="24"/>
          <w:szCs w:val="24"/>
        </w:rPr>
        <w:t xml:space="preserve"> </w:t>
      </w:r>
      <w:r w:rsidRPr="00557644">
        <w:rPr>
          <w:color w:val="000000"/>
          <w:spacing w:val="4"/>
          <w:sz w:val="24"/>
          <w:szCs w:val="24"/>
        </w:rPr>
        <w:t>b</w:t>
      </w:r>
      <w:r w:rsidRPr="00557644">
        <w:rPr>
          <w:color w:val="000000"/>
          <w:sz w:val="24"/>
          <w:szCs w:val="24"/>
        </w:rPr>
        <w:t>eta</w:t>
      </w:r>
      <w:r w:rsidRPr="00557644">
        <w:rPr>
          <w:color w:val="000000"/>
          <w:spacing w:val="38"/>
          <w:sz w:val="24"/>
          <w:szCs w:val="24"/>
        </w:rPr>
        <w:t xml:space="preserve"> </w:t>
      </w:r>
      <w:r w:rsidRPr="00557644">
        <w:rPr>
          <w:color w:val="000000"/>
          <w:sz w:val="24"/>
          <w:szCs w:val="24"/>
        </w:rPr>
        <w:t>premium),</w:t>
      </w:r>
      <w:r w:rsidRPr="00557644">
        <w:rPr>
          <w:color w:val="000000"/>
          <w:spacing w:val="41"/>
          <w:sz w:val="24"/>
          <w:szCs w:val="24"/>
        </w:rPr>
        <w:t xml:space="preserve"> </w:t>
      </w:r>
      <w:r w:rsidRPr="00557644">
        <w:rPr>
          <w:color w:val="000000"/>
          <w:sz w:val="24"/>
          <w:szCs w:val="24"/>
        </w:rPr>
        <w:t>which</w:t>
      </w:r>
      <w:r w:rsidRPr="00557644">
        <w:rPr>
          <w:color w:val="000000"/>
          <w:spacing w:val="38"/>
          <w:sz w:val="24"/>
          <w:szCs w:val="24"/>
        </w:rPr>
        <w:t xml:space="preserve"> </w:t>
      </w:r>
      <w:r w:rsidRPr="00557644">
        <w:rPr>
          <w:color w:val="000000"/>
          <w:sz w:val="24"/>
          <w:szCs w:val="24"/>
        </w:rPr>
        <w:t>challenges</w:t>
      </w:r>
      <w:r w:rsidRPr="00557644">
        <w:rPr>
          <w:color w:val="000000"/>
          <w:spacing w:val="38"/>
          <w:sz w:val="24"/>
          <w:szCs w:val="24"/>
        </w:rPr>
        <w:t xml:space="preserve"> </w:t>
      </w:r>
      <w:r w:rsidRPr="00557644">
        <w:rPr>
          <w:color w:val="000000"/>
          <w:sz w:val="24"/>
          <w:szCs w:val="24"/>
        </w:rPr>
        <w:t>the</w:t>
      </w:r>
      <w:r w:rsidRPr="00557644">
        <w:rPr>
          <w:color w:val="000000"/>
          <w:spacing w:val="38"/>
          <w:sz w:val="24"/>
          <w:szCs w:val="24"/>
        </w:rPr>
        <w:t xml:space="preserve"> </w:t>
      </w:r>
      <w:r w:rsidRPr="00557644">
        <w:rPr>
          <w:color w:val="000000"/>
          <w:sz w:val="24"/>
          <w:szCs w:val="24"/>
        </w:rPr>
        <w:t>“low</w:t>
      </w:r>
      <w:r w:rsidRPr="00557644">
        <w:rPr>
          <w:color w:val="000000"/>
          <w:spacing w:val="38"/>
          <w:sz w:val="24"/>
          <w:szCs w:val="24"/>
        </w:rPr>
        <w:t xml:space="preserve"> </w:t>
      </w:r>
      <w:r w:rsidRPr="00557644">
        <w:rPr>
          <w:color w:val="000000"/>
          <w:spacing w:val="4"/>
          <w:sz w:val="24"/>
          <w:szCs w:val="24"/>
        </w:rPr>
        <w:t>b</w:t>
      </w:r>
      <w:r w:rsidRPr="00557644">
        <w:rPr>
          <w:color w:val="000000"/>
          <w:sz w:val="24"/>
          <w:szCs w:val="24"/>
        </w:rPr>
        <w:t>eta</w:t>
      </w:r>
      <w:r w:rsidRPr="00557644">
        <w:rPr>
          <w:color w:val="000000"/>
          <w:spacing w:val="38"/>
          <w:sz w:val="24"/>
          <w:szCs w:val="24"/>
        </w:rPr>
        <w:t xml:space="preserve"> </w:t>
      </w:r>
      <w:r w:rsidRPr="00557644">
        <w:rPr>
          <w:color w:val="000000"/>
          <w:sz w:val="24"/>
          <w:szCs w:val="24"/>
        </w:rPr>
        <w:t>low</w:t>
      </w:r>
      <w:r w:rsidRPr="00557644">
        <w:rPr>
          <w:color w:val="000000"/>
          <w:spacing w:val="39"/>
          <w:sz w:val="24"/>
          <w:szCs w:val="24"/>
        </w:rPr>
        <w:t xml:space="preserve"> </w:t>
      </w:r>
      <w:r w:rsidRPr="00557644">
        <w:rPr>
          <w:color w:val="000000"/>
          <w:sz w:val="24"/>
          <w:szCs w:val="24"/>
        </w:rPr>
        <w:t>risk”</w:t>
      </w:r>
      <w:r w:rsidRPr="00557644">
        <w:rPr>
          <w:color w:val="000000"/>
          <w:spacing w:val="39"/>
          <w:sz w:val="24"/>
          <w:szCs w:val="24"/>
        </w:rPr>
        <w:t xml:space="preserve"> </w:t>
      </w:r>
      <w:r w:rsidRPr="00557644">
        <w:rPr>
          <w:color w:val="000000"/>
          <w:spacing w:val="5"/>
          <w:sz w:val="24"/>
          <w:szCs w:val="24"/>
        </w:rPr>
        <w:t>p</w:t>
      </w:r>
      <w:r w:rsidRPr="00557644">
        <w:rPr>
          <w:color w:val="000000"/>
          <w:sz w:val="24"/>
          <w:szCs w:val="24"/>
        </w:rPr>
        <w:t>erception</w:t>
      </w:r>
      <w:r w:rsidRPr="00557644">
        <w:rPr>
          <w:color w:val="000000"/>
          <w:spacing w:val="38"/>
          <w:sz w:val="24"/>
          <w:szCs w:val="24"/>
        </w:rPr>
        <w:t xml:space="preserve"> </w:t>
      </w:r>
      <w:r w:rsidRPr="00557644">
        <w:rPr>
          <w:color w:val="000000"/>
          <w:sz w:val="24"/>
          <w:szCs w:val="24"/>
        </w:rPr>
        <w:t>and</w:t>
      </w:r>
      <w:r w:rsidR="000D53DC" w:rsidRPr="00557644">
        <w:rPr>
          <w:color w:val="000000"/>
          <w:sz w:val="24"/>
          <w:szCs w:val="24"/>
        </w:rPr>
        <w:t xml:space="preserve"> </w:t>
      </w:r>
      <w:r w:rsidRPr="00557644">
        <w:rPr>
          <w:color w:val="000000"/>
          <w:sz w:val="24"/>
          <w:szCs w:val="24"/>
        </w:rPr>
        <w:t>questions</w:t>
      </w:r>
      <w:r w:rsidRPr="00557644">
        <w:rPr>
          <w:color w:val="000000"/>
          <w:spacing w:val="24"/>
          <w:sz w:val="24"/>
          <w:szCs w:val="24"/>
        </w:rPr>
        <w:t xml:space="preserve"> </w:t>
      </w:r>
      <w:r w:rsidRPr="00557644">
        <w:rPr>
          <w:color w:val="000000"/>
          <w:spacing w:val="5"/>
          <w:sz w:val="24"/>
          <w:szCs w:val="24"/>
        </w:rPr>
        <w:t>b</w:t>
      </w:r>
      <w:r w:rsidRPr="00557644">
        <w:rPr>
          <w:color w:val="000000"/>
          <w:sz w:val="24"/>
          <w:szCs w:val="24"/>
        </w:rPr>
        <w:t>eta’s</w:t>
      </w:r>
      <w:r w:rsidRPr="00557644">
        <w:rPr>
          <w:color w:val="000000"/>
          <w:spacing w:val="25"/>
          <w:sz w:val="24"/>
          <w:szCs w:val="24"/>
        </w:rPr>
        <w:t xml:space="preserve"> </w:t>
      </w:r>
      <w:r w:rsidRPr="00557644">
        <w:rPr>
          <w:color w:val="000000"/>
          <w:sz w:val="24"/>
          <w:szCs w:val="24"/>
        </w:rPr>
        <w:t>ability</w:t>
      </w:r>
      <w:r w:rsidRPr="00557644">
        <w:rPr>
          <w:color w:val="000000"/>
          <w:spacing w:val="24"/>
          <w:sz w:val="24"/>
          <w:szCs w:val="24"/>
        </w:rPr>
        <w:t xml:space="preserve"> </w:t>
      </w:r>
      <w:r w:rsidRPr="00557644">
        <w:rPr>
          <w:color w:val="000000"/>
          <w:sz w:val="24"/>
          <w:szCs w:val="24"/>
        </w:rPr>
        <w:t>in</w:t>
      </w:r>
      <w:r w:rsidRPr="00557644">
        <w:rPr>
          <w:color w:val="000000"/>
          <w:spacing w:val="24"/>
          <w:sz w:val="24"/>
          <w:szCs w:val="24"/>
        </w:rPr>
        <w:t xml:space="preserve"> </w:t>
      </w:r>
      <w:r w:rsidRPr="00557644">
        <w:rPr>
          <w:color w:val="000000"/>
          <w:sz w:val="24"/>
          <w:szCs w:val="24"/>
        </w:rPr>
        <w:t>capturing</w:t>
      </w:r>
      <w:r w:rsidRPr="00557644">
        <w:rPr>
          <w:color w:val="000000"/>
          <w:spacing w:val="24"/>
          <w:sz w:val="24"/>
          <w:szCs w:val="24"/>
        </w:rPr>
        <w:t xml:space="preserve"> </w:t>
      </w:r>
      <w:r w:rsidRPr="00557644">
        <w:rPr>
          <w:color w:val="000000"/>
          <w:sz w:val="24"/>
          <w:szCs w:val="24"/>
        </w:rPr>
        <w:t>systematic</w:t>
      </w:r>
      <w:r w:rsidRPr="00557644">
        <w:rPr>
          <w:color w:val="000000"/>
          <w:spacing w:val="25"/>
          <w:sz w:val="24"/>
          <w:szCs w:val="24"/>
        </w:rPr>
        <w:t xml:space="preserve"> </w:t>
      </w:r>
      <w:r w:rsidRPr="00557644">
        <w:rPr>
          <w:color w:val="000000"/>
          <w:sz w:val="24"/>
          <w:szCs w:val="24"/>
        </w:rPr>
        <w:t>risk.</w:t>
      </w:r>
    </w:p>
    <w:p w14:paraId="301E36AF" w14:textId="0ACC2CD6" w:rsidR="003A642A" w:rsidRPr="00EB10AC" w:rsidRDefault="00BE348C" w:rsidP="009E4255">
      <w:pPr>
        <w:widowControl w:val="0"/>
        <w:autoSpaceDE w:val="0"/>
        <w:autoSpaceDN w:val="0"/>
        <w:adjustRightInd w:val="0"/>
        <w:spacing w:line="480" w:lineRule="auto"/>
        <w:ind w:right="4" w:firstLine="351"/>
        <w:jc w:val="both"/>
        <w:rPr>
          <w:color w:val="000000"/>
          <w:sz w:val="24"/>
          <w:szCs w:val="24"/>
          <w:vertAlign w:val="superscript"/>
        </w:rPr>
      </w:pPr>
      <w:r w:rsidRPr="00557644">
        <w:rPr>
          <w:color w:val="000000"/>
          <w:sz w:val="24"/>
          <w:szCs w:val="24"/>
        </w:rPr>
        <w:t>The</w:t>
      </w:r>
      <w:r w:rsidRPr="00557644">
        <w:rPr>
          <w:color w:val="000000"/>
          <w:spacing w:val="31"/>
          <w:sz w:val="24"/>
          <w:szCs w:val="24"/>
        </w:rPr>
        <w:t xml:space="preserve"> </w:t>
      </w:r>
      <w:r w:rsidRPr="00557644">
        <w:rPr>
          <w:color w:val="000000"/>
          <w:sz w:val="24"/>
          <w:szCs w:val="24"/>
        </w:rPr>
        <w:t>empirical</w:t>
      </w:r>
      <w:r w:rsidRPr="00557644">
        <w:rPr>
          <w:color w:val="000000"/>
          <w:spacing w:val="30"/>
          <w:sz w:val="24"/>
          <w:szCs w:val="24"/>
        </w:rPr>
        <w:t xml:space="preserve"> </w:t>
      </w:r>
      <w:r w:rsidRPr="00557644">
        <w:rPr>
          <w:color w:val="000000"/>
          <w:sz w:val="24"/>
          <w:szCs w:val="24"/>
        </w:rPr>
        <w:t>difficulties</w:t>
      </w:r>
      <w:r w:rsidRPr="00557644">
        <w:rPr>
          <w:color w:val="000000"/>
          <w:spacing w:val="30"/>
          <w:sz w:val="24"/>
          <w:szCs w:val="24"/>
        </w:rPr>
        <w:t xml:space="preserve"> </w:t>
      </w:r>
      <w:r w:rsidRPr="00557644">
        <w:rPr>
          <w:color w:val="000000"/>
          <w:sz w:val="24"/>
          <w:szCs w:val="24"/>
        </w:rPr>
        <w:t>facing</w:t>
      </w:r>
      <w:r w:rsidRPr="00557644">
        <w:rPr>
          <w:color w:val="000000"/>
          <w:spacing w:val="30"/>
          <w:sz w:val="24"/>
          <w:szCs w:val="24"/>
        </w:rPr>
        <w:t xml:space="preserve"> </w:t>
      </w:r>
      <w:r w:rsidRPr="00557644">
        <w:rPr>
          <w:color w:val="000000"/>
          <w:sz w:val="24"/>
          <w:szCs w:val="24"/>
        </w:rPr>
        <w:t>the</w:t>
      </w:r>
      <w:r w:rsidRPr="00557644">
        <w:rPr>
          <w:color w:val="000000"/>
          <w:spacing w:val="30"/>
          <w:sz w:val="24"/>
          <w:szCs w:val="24"/>
        </w:rPr>
        <w:t xml:space="preserve"> </w:t>
      </w:r>
      <w:r w:rsidRPr="00557644">
        <w:rPr>
          <w:color w:val="000000"/>
          <w:sz w:val="24"/>
          <w:szCs w:val="24"/>
        </w:rPr>
        <w:t>CAPM</w:t>
      </w:r>
      <w:r w:rsidRPr="00557644">
        <w:rPr>
          <w:color w:val="000000"/>
          <w:spacing w:val="30"/>
          <w:sz w:val="24"/>
          <w:szCs w:val="24"/>
        </w:rPr>
        <w:t xml:space="preserve"> </w:t>
      </w:r>
      <w:r w:rsidRPr="00557644">
        <w:rPr>
          <w:color w:val="000000"/>
          <w:sz w:val="24"/>
          <w:szCs w:val="24"/>
        </w:rPr>
        <w:t>have</w:t>
      </w:r>
      <w:r w:rsidRPr="00557644">
        <w:rPr>
          <w:color w:val="000000"/>
          <w:spacing w:val="30"/>
          <w:sz w:val="24"/>
          <w:szCs w:val="24"/>
        </w:rPr>
        <w:t xml:space="preserve"> </w:t>
      </w:r>
      <w:r w:rsidRPr="00557644">
        <w:rPr>
          <w:color w:val="000000"/>
          <w:spacing w:val="5"/>
          <w:sz w:val="24"/>
          <w:szCs w:val="24"/>
        </w:rPr>
        <w:t>b</w:t>
      </w:r>
      <w:r w:rsidRPr="00557644">
        <w:rPr>
          <w:color w:val="000000"/>
          <w:sz w:val="24"/>
          <w:szCs w:val="24"/>
        </w:rPr>
        <w:t>een</w:t>
      </w:r>
      <w:r w:rsidRPr="00557644">
        <w:rPr>
          <w:color w:val="000000"/>
          <w:spacing w:val="30"/>
          <w:sz w:val="24"/>
          <w:szCs w:val="24"/>
        </w:rPr>
        <w:t xml:space="preserve"> </w:t>
      </w:r>
      <w:r w:rsidRPr="00557644">
        <w:rPr>
          <w:color w:val="000000"/>
          <w:sz w:val="24"/>
          <w:szCs w:val="24"/>
        </w:rPr>
        <w:t>very</w:t>
      </w:r>
      <w:r w:rsidRPr="00557644">
        <w:rPr>
          <w:color w:val="000000"/>
          <w:spacing w:val="29"/>
          <w:sz w:val="24"/>
          <w:szCs w:val="24"/>
        </w:rPr>
        <w:t xml:space="preserve"> </w:t>
      </w:r>
      <w:r w:rsidRPr="00557644">
        <w:rPr>
          <w:color w:val="000000"/>
          <w:sz w:val="24"/>
          <w:szCs w:val="24"/>
        </w:rPr>
        <w:t>well</w:t>
      </w:r>
      <w:r w:rsidRPr="00557644">
        <w:rPr>
          <w:color w:val="000000"/>
          <w:spacing w:val="30"/>
          <w:sz w:val="24"/>
          <w:szCs w:val="24"/>
        </w:rPr>
        <w:t xml:space="preserve"> </w:t>
      </w:r>
      <w:r w:rsidRPr="00557644">
        <w:rPr>
          <w:color w:val="000000"/>
          <w:sz w:val="24"/>
          <w:szCs w:val="24"/>
        </w:rPr>
        <w:t>discussed</w:t>
      </w:r>
      <w:r w:rsidRPr="00557644">
        <w:rPr>
          <w:color w:val="000000"/>
          <w:spacing w:val="30"/>
          <w:sz w:val="24"/>
          <w:szCs w:val="24"/>
        </w:rPr>
        <w:t xml:space="preserve"> </w:t>
      </w:r>
      <w:r w:rsidRPr="00557644">
        <w:rPr>
          <w:color w:val="000000"/>
          <w:sz w:val="24"/>
          <w:szCs w:val="24"/>
        </w:rPr>
        <w:t>in</w:t>
      </w:r>
      <w:r w:rsidRPr="00557644">
        <w:rPr>
          <w:color w:val="000000"/>
          <w:spacing w:val="29"/>
          <w:sz w:val="24"/>
          <w:szCs w:val="24"/>
        </w:rPr>
        <w:t xml:space="preserve"> </w:t>
      </w:r>
      <w:r w:rsidRPr="00557644">
        <w:rPr>
          <w:color w:val="000000"/>
          <w:sz w:val="24"/>
          <w:szCs w:val="24"/>
        </w:rPr>
        <w:t>Roll’s</w:t>
      </w:r>
      <w:r w:rsidRPr="00557644">
        <w:rPr>
          <w:color w:val="000000"/>
          <w:spacing w:val="31"/>
          <w:sz w:val="24"/>
          <w:szCs w:val="24"/>
        </w:rPr>
        <w:t xml:space="preserve"> </w:t>
      </w:r>
      <w:r w:rsidRPr="00557644">
        <w:rPr>
          <w:color w:val="000000"/>
          <w:sz w:val="24"/>
          <w:szCs w:val="24"/>
        </w:rPr>
        <w:t>critique.</w:t>
      </w:r>
      <w:r w:rsidR="000D53DC" w:rsidRPr="00557644">
        <w:rPr>
          <w:color w:val="000000"/>
          <w:sz w:val="24"/>
          <w:szCs w:val="24"/>
        </w:rPr>
        <w:t xml:space="preserve"> </w:t>
      </w:r>
      <w:r w:rsidRPr="00557644">
        <w:rPr>
          <w:color w:val="000000"/>
          <w:sz w:val="24"/>
          <w:szCs w:val="24"/>
        </w:rPr>
        <w:t>Roll</w:t>
      </w:r>
      <w:r w:rsidRPr="00557644">
        <w:rPr>
          <w:color w:val="000000"/>
          <w:spacing w:val="83"/>
          <w:sz w:val="24"/>
          <w:szCs w:val="24"/>
        </w:rPr>
        <w:t xml:space="preserve"> </w:t>
      </w:r>
      <w:r w:rsidRPr="00557644">
        <w:rPr>
          <w:color w:val="000000"/>
          <w:sz w:val="24"/>
          <w:szCs w:val="24"/>
        </w:rPr>
        <w:t>(1977)</w:t>
      </w:r>
      <w:r w:rsidRPr="00557644">
        <w:rPr>
          <w:color w:val="000000"/>
          <w:spacing w:val="84"/>
          <w:sz w:val="24"/>
          <w:szCs w:val="24"/>
        </w:rPr>
        <w:t xml:space="preserve"> </w:t>
      </w:r>
      <w:r w:rsidRPr="00557644">
        <w:rPr>
          <w:color w:val="000000"/>
          <w:sz w:val="24"/>
          <w:szCs w:val="24"/>
        </w:rPr>
        <w:t>argues</w:t>
      </w:r>
      <w:r w:rsidRPr="00557644">
        <w:rPr>
          <w:color w:val="000000"/>
          <w:spacing w:val="86"/>
          <w:sz w:val="24"/>
          <w:szCs w:val="24"/>
        </w:rPr>
        <w:t xml:space="preserve"> </w:t>
      </w:r>
      <w:r w:rsidRPr="00557644">
        <w:rPr>
          <w:color w:val="000000"/>
          <w:sz w:val="24"/>
          <w:szCs w:val="24"/>
        </w:rPr>
        <w:t>that:</w:t>
      </w:r>
      <w:r w:rsidRPr="00557644">
        <w:rPr>
          <w:color w:val="000000"/>
          <w:spacing w:val="185"/>
          <w:sz w:val="24"/>
          <w:szCs w:val="24"/>
        </w:rPr>
        <w:t xml:space="preserve"> </w:t>
      </w:r>
      <w:r w:rsidRPr="00557644">
        <w:rPr>
          <w:color w:val="000000"/>
          <w:sz w:val="24"/>
          <w:szCs w:val="24"/>
        </w:rPr>
        <w:t>“The</w:t>
      </w:r>
      <w:r w:rsidRPr="00557644">
        <w:rPr>
          <w:color w:val="000000"/>
          <w:spacing w:val="86"/>
          <w:sz w:val="24"/>
          <w:szCs w:val="24"/>
        </w:rPr>
        <w:t xml:space="preserve"> </w:t>
      </w:r>
      <w:r w:rsidRPr="00557644">
        <w:rPr>
          <w:color w:val="000000"/>
          <w:sz w:val="24"/>
          <w:szCs w:val="24"/>
        </w:rPr>
        <w:t>theory</w:t>
      </w:r>
      <w:r w:rsidRPr="00557644">
        <w:rPr>
          <w:color w:val="000000"/>
          <w:spacing w:val="86"/>
          <w:sz w:val="24"/>
          <w:szCs w:val="24"/>
        </w:rPr>
        <w:t xml:space="preserve"> </w:t>
      </w:r>
      <w:r w:rsidRPr="00557644">
        <w:rPr>
          <w:color w:val="000000"/>
          <w:sz w:val="24"/>
          <w:szCs w:val="24"/>
        </w:rPr>
        <w:t>is</w:t>
      </w:r>
      <w:r w:rsidRPr="00557644">
        <w:rPr>
          <w:color w:val="000000"/>
          <w:spacing w:val="89"/>
          <w:sz w:val="24"/>
          <w:szCs w:val="24"/>
        </w:rPr>
        <w:t xml:space="preserve"> </w:t>
      </w:r>
      <w:r w:rsidRPr="00557644">
        <w:rPr>
          <w:color w:val="000000"/>
          <w:sz w:val="24"/>
          <w:szCs w:val="24"/>
        </w:rPr>
        <w:t>not</w:t>
      </w:r>
      <w:r w:rsidRPr="00557644">
        <w:rPr>
          <w:color w:val="000000"/>
          <w:spacing w:val="85"/>
          <w:sz w:val="24"/>
          <w:szCs w:val="24"/>
        </w:rPr>
        <w:t xml:space="preserve"> </w:t>
      </w:r>
      <w:r w:rsidRPr="00557644">
        <w:rPr>
          <w:color w:val="000000"/>
          <w:sz w:val="24"/>
          <w:szCs w:val="24"/>
        </w:rPr>
        <w:t>testable</w:t>
      </w:r>
      <w:r w:rsidRPr="00557644">
        <w:rPr>
          <w:color w:val="000000"/>
          <w:spacing w:val="86"/>
          <w:sz w:val="24"/>
          <w:szCs w:val="24"/>
        </w:rPr>
        <w:t xml:space="preserve"> </w:t>
      </w:r>
      <w:r w:rsidRPr="00557644">
        <w:rPr>
          <w:color w:val="000000"/>
          <w:sz w:val="24"/>
          <w:szCs w:val="24"/>
        </w:rPr>
        <w:t>unless</w:t>
      </w:r>
      <w:r w:rsidRPr="00557644">
        <w:rPr>
          <w:color w:val="000000"/>
          <w:spacing w:val="89"/>
          <w:sz w:val="24"/>
          <w:szCs w:val="24"/>
        </w:rPr>
        <w:t xml:space="preserve"> </w:t>
      </w:r>
      <w:r w:rsidRPr="00557644">
        <w:rPr>
          <w:color w:val="000000"/>
          <w:sz w:val="24"/>
          <w:szCs w:val="24"/>
        </w:rPr>
        <w:t>the</w:t>
      </w:r>
      <w:r w:rsidRPr="00557644">
        <w:rPr>
          <w:color w:val="000000"/>
          <w:spacing w:val="86"/>
          <w:sz w:val="24"/>
          <w:szCs w:val="24"/>
        </w:rPr>
        <w:t xml:space="preserve"> </w:t>
      </w:r>
      <w:r w:rsidRPr="00557644">
        <w:rPr>
          <w:color w:val="000000"/>
          <w:sz w:val="24"/>
          <w:szCs w:val="24"/>
        </w:rPr>
        <w:t>exact</w:t>
      </w:r>
      <w:r w:rsidRPr="00557644">
        <w:rPr>
          <w:color w:val="000000"/>
          <w:spacing w:val="85"/>
          <w:sz w:val="24"/>
          <w:szCs w:val="24"/>
        </w:rPr>
        <w:t xml:space="preserve"> </w:t>
      </w:r>
      <w:r w:rsidRPr="00557644">
        <w:rPr>
          <w:color w:val="000000"/>
          <w:sz w:val="24"/>
          <w:szCs w:val="24"/>
        </w:rPr>
        <w:t>com</w:t>
      </w:r>
      <w:r w:rsidRPr="00557644">
        <w:rPr>
          <w:color w:val="000000"/>
          <w:spacing w:val="17"/>
          <w:sz w:val="24"/>
          <w:szCs w:val="24"/>
        </w:rPr>
        <w:t>p</w:t>
      </w:r>
      <w:r w:rsidRPr="00557644">
        <w:rPr>
          <w:color w:val="000000"/>
          <w:sz w:val="24"/>
          <w:szCs w:val="24"/>
        </w:rPr>
        <w:t>osition</w:t>
      </w:r>
      <w:r w:rsidRPr="00557644">
        <w:rPr>
          <w:color w:val="000000"/>
          <w:spacing w:val="83"/>
          <w:sz w:val="24"/>
          <w:szCs w:val="24"/>
        </w:rPr>
        <w:t xml:space="preserve"> </w:t>
      </w:r>
      <w:r w:rsidRPr="00557644">
        <w:rPr>
          <w:color w:val="000000"/>
          <w:sz w:val="24"/>
          <w:szCs w:val="24"/>
        </w:rPr>
        <w:t>of</w:t>
      </w:r>
      <w:r w:rsidRPr="00557644">
        <w:rPr>
          <w:color w:val="000000"/>
          <w:spacing w:val="86"/>
          <w:sz w:val="24"/>
          <w:szCs w:val="24"/>
        </w:rPr>
        <w:t xml:space="preserve"> </w:t>
      </w:r>
      <w:r w:rsidRPr="00557644">
        <w:rPr>
          <w:color w:val="000000"/>
          <w:sz w:val="24"/>
          <w:szCs w:val="24"/>
        </w:rPr>
        <w:t>the</w:t>
      </w:r>
      <w:r w:rsidRPr="00557644">
        <w:rPr>
          <w:color w:val="000000"/>
          <w:spacing w:val="89"/>
          <w:sz w:val="24"/>
          <w:szCs w:val="24"/>
        </w:rPr>
        <w:t xml:space="preserve"> </w:t>
      </w:r>
      <w:r w:rsidRPr="00557644">
        <w:rPr>
          <w:color w:val="000000"/>
          <w:sz w:val="24"/>
          <w:szCs w:val="24"/>
        </w:rPr>
        <w:t>true</w:t>
      </w:r>
      <w:r w:rsidR="000D53DC" w:rsidRPr="00557644">
        <w:rPr>
          <w:color w:val="000000"/>
          <w:sz w:val="24"/>
          <w:szCs w:val="24"/>
        </w:rPr>
        <w:t xml:space="preserve"> </w:t>
      </w:r>
      <w:r w:rsidRPr="00557644">
        <w:rPr>
          <w:color w:val="000000"/>
          <w:sz w:val="24"/>
          <w:szCs w:val="24"/>
        </w:rPr>
        <w:t>market</w:t>
      </w:r>
      <w:r w:rsidRPr="00557644">
        <w:rPr>
          <w:color w:val="000000"/>
          <w:spacing w:val="10"/>
          <w:sz w:val="24"/>
          <w:szCs w:val="24"/>
        </w:rPr>
        <w:t xml:space="preserve"> </w:t>
      </w:r>
      <w:r w:rsidRPr="00557644">
        <w:rPr>
          <w:color w:val="000000"/>
          <w:spacing w:val="4"/>
          <w:sz w:val="24"/>
          <w:szCs w:val="24"/>
        </w:rPr>
        <w:t>p</w:t>
      </w:r>
      <w:r w:rsidRPr="00557644">
        <w:rPr>
          <w:color w:val="000000"/>
          <w:sz w:val="24"/>
          <w:szCs w:val="24"/>
        </w:rPr>
        <w:t>ortfolio</w:t>
      </w:r>
      <w:r w:rsidRPr="00557644">
        <w:rPr>
          <w:color w:val="000000"/>
          <w:spacing w:val="10"/>
          <w:sz w:val="24"/>
          <w:szCs w:val="24"/>
        </w:rPr>
        <w:t xml:space="preserve"> </w:t>
      </w:r>
      <w:r w:rsidRPr="00557644">
        <w:rPr>
          <w:color w:val="000000"/>
          <w:sz w:val="24"/>
          <w:szCs w:val="24"/>
        </w:rPr>
        <w:t>is</w:t>
      </w:r>
      <w:r w:rsidRPr="00557644">
        <w:rPr>
          <w:color w:val="000000"/>
          <w:spacing w:val="9"/>
          <w:sz w:val="24"/>
          <w:szCs w:val="24"/>
        </w:rPr>
        <w:t xml:space="preserve"> </w:t>
      </w:r>
      <w:r w:rsidRPr="00557644">
        <w:rPr>
          <w:color w:val="000000"/>
          <w:sz w:val="24"/>
          <w:szCs w:val="24"/>
        </w:rPr>
        <w:t>known</w:t>
      </w:r>
      <w:r w:rsidRPr="00557644">
        <w:rPr>
          <w:color w:val="000000"/>
          <w:spacing w:val="9"/>
          <w:sz w:val="24"/>
          <w:szCs w:val="24"/>
        </w:rPr>
        <w:t xml:space="preserve"> </w:t>
      </w:r>
      <w:r w:rsidRPr="00557644">
        <w:rPr>
          <w:color w:val="000000"/>
          <w:sz w:val="24"/>
          <w:szCs w:val="24"/>
        </w:rPr>
        <w:t>and</w:t>
      </w:r>
      <w:r w:rsidRPr="00557644">
        <w:rPr>
          <w:color w:val="000000"/>
          <w:spacing w:val="10"/>
          <w:sz w:val="24"/>
          <w:szCs w:val="24"/>
        </w:rPr>
        <w:t xml:space="preserve"> </w:t>
      </w:r>
      <w:r w:rsidRPr="00557644">
        <w:rPr>
          <w:color w:val="000000"/>
          <w:sz w:val="24"/>
          <w:szCs w:val="24"/>
        </w:rPr>
        <w:t>used</w:t>
      </w:r>
      <w:r w:rsidRPr="00557644">
        <w:rPr>
          <w:color w:val="000000"/>
          <w:spacing w:val="10"/>
          <w:sz w:val="24"/>
          <w:szCs w:val="24"/>
        </w:rPr>
        <w:t xml:space="preserve"> </w:t>
      </w:r>
      <w:r w:rsidRPr="00557644">
        <w:rPr>
          <w:color w:val="000000"/>
          <w:sz w:val="24"/>
          <w:szCs w:val="24"/>
        </w:rPr>
        <w:t>in</w:t>
      </w:r>
      <w:r w:rsidRPr="00557644">
        <w:rPr>
          <w:color w:val="000000"/>
          <w:spacing w:val="9"/>
          <w:sz w:val="24"/>
          <w:szCs w:val="24"/>
        </w:rPr>
        <w:t xml:space="preserve"> </w:t>
      </w:r>
      <w:r w:rsidRPr="00557644">
        <w:rPr>
          <w:color w:val="000000"/>
          <w:sz w:val="24"/>
          <w:szCs w:val="24"/>
        </w:rPr>
        <w:t>the</w:t>
      </w:r>
      <w:r w:rsidRPr="00557644">
        <w:rPr>
          <w:color w:val="000000"/>
          <w:spacing w:val="11"/>
          <w:sz w:val="24"/>
          <w:szCs w:val="24"/>
        </w:rPr>
        <w:t xml:space="preserve"> </w:t>
      </w:r>
      <w:r w:rsidRPr="00557644">
        <w:rPr>
          <w:color w:val="000000"/>
          <w:sz w:val="24"/>
          <w:szCs w:val="24"/>
        </w:rPr>
        <w:t>tests”</w:t>
      </w:r>
      <w:r w:rsidRPr="00557644">
        <w:rPr>
          <w:color w:val="000000"/>
          <w:spacing w:val="10"/>
          <w:sz w:val="24"/>
          <w:szCs w:val="24"/>
        </w:rPr>
        <w:t xml:space="preserve"> </w:t>
      </w:r>
      <w:r w:rsidRPr="00557644">
        <w:rPr>
          <w:color w:val="000000"/>
          <w:sz w:val="24"/>
          <w:szCs w:val="24"/>
        </w:rPr>
        <w:t>(Page</w:t>
      </w:r>
      <w:r w:rsidRPr="00557644">
        <w:rPr>
          <w:color w:val="000000"/>
          <w:spacing w:val="10"/>
          <w:sz w:val="24"/>
          <w:szCs w:val="24"/>
        </w:rPr>
        <w:t xml:space="preserve"> </w:t>
      </w:r>
      <w:r w:rsidRPr="00557644">
        <w:rPr>
          <w:color w:val="000000"/>
          <w:sz w:val="24"/>
          <w:szCs w:val="24"/>
        </w:rPr>
        <w:t>130);</w:t>
      </w:r>
      <w:r w:rsidRPr="00557644">
        <w:rPr>
          <w:color w:val="000000"/>
          <w:spacing w:val="15"/>
          <w:sz w:val="24"/>
          <w:szCs w:val="24"/>
        </w:rPr>
        <w:t xml:space="preserve"> </w:t>
      </w:r>
      <w:r w:rsidRPr="00557644">
        <w:rPr>
          <w:color w:val="000000"/>
          <w:sz w:val="24"/>
          <w:szCs w:val="24"/>
        </w:rPr>
        <w:t>while</w:t>
      </w:r>
      <w:r w:rsidRPr="00557644">
        <w:rPr>
          <w:color w:val="000000"/>
          <w:spacing w:val="10"/>
          <w:sz w:val="24"/>
          <w:szCs w:val="24"/>
        </w:rPr>
        <w:t xml:space="preserve"> </w:t>
      </w:r>
      <w:r w:rsidRPr="00557644">
        <w:rPr>
          <w:color w:val="000000"/>
          <w:sz w:val="24"/>
          <w:szCs w:val="24"/>
        </w:rPr>
        <w:t>a</w:t>
      </w:r>
      <w:r w:rsidRPr="00557644">
        <w:rPr>
          <w:color w:val="000000"/>
          <w:spacing w:val="11"/>
          <w:sz w:val="24"/>
          <w:szCs w:val="24"/>
        </w:rPr>
        <w:t xml:space="preserve"> </w:t>
      </w:r>
      <w:r w:rsidRPr="00557644">
        <w:rPr>
          <w:color w:val="000000"/>
          <w:sz w:val="24"/>
          <w:szCs w:val="24"/>
        </w:rPr>
        <w:t>true</w:t>
      </w:r>
      <w:r w:rsidRPr="00557644">
        <w:rPr>
          <w:color w:val="000000"/>
          <w:spacing w:val="11"/>
          <w:sz w:val="24"/>
          <w:szCs w:val="24"/>
        </w:rPr>
        <w:t xml:space="preserve"> </w:t>
      </w:r>
      <w:r w:rsidRPr="00557644">
        <w:rPr>
          <w:color w:val="000000"/>
          <w:sz w:val="24"/>
          <w:szCs w:val="24"/>
        </w:rPr>
        <w:t>market</w:t>
      </w:r>
      <w:r w:rsidRPr="00557644">
        <w:rPr>
          <w:color w:val="000000"/>
          <w:spacing w:val="10"/>
          <w:sz w:val="24"/>
          <w:szCs w:val="24"/>
        </w:rPr>
        <w:t xml:space="preserve"> </w:t>
      </w:r>
      <w:r w:rsidRPr="00557644">
        <w:rPr>
          <w:color w:val="000000"/>
          <w:spacing w:val="6"/>
          <w:sz w:val="24"/>
          <w:szCs w:val="24"/>
        </w:rPr>
        <w:t>p</w:t>
      </w:r>
      <w:r w:rsidRPr="00557644">
        <w:rPr>
          <w:color w:val="000000"/>
          <w:sz w:val="24"/>
          <w:szCs w:val="24"/>
        </w:rPr>
        <w:t>ortfolio</w:t>
      </w:r>
      <w:r w:rsidRPr="00557644">
        <w:rPr>
          <w:color w:val="000000"/>
          <w:spacing w:val="9"/>
          <w:sz w:val="24"/>
          <w:szCs w:val="24"/>
        </w:rPr>
        <w:t xml:space="preserve"> </w:t>
      </w:r>
      <w:r w:rsidRPr="00557644">
        <w:rPr>
          <w:color w:val="000000"/>
          <w:sz w:val="24"/>
          <w:szCs w:val="24"/>
        </w:rPr>
        <w:t>should</w:t>
      </w:r>
      <w:r w:rsidR="000D53DC" w:rsidRPr="00557644">
        <w:rPr>
          <w:color w:val="000000"/>
          <w:sz w:val="24"/>
          <w:szCs w:val="24"/>
        </w:rPr>
        <w:t xml:space="preserve"> </w:t>
      </w:r>
      <w:r w:rsidRPr="00557644">
        <w:rPr>
          <w:color w:val="000000"/>
          <w:sz w:val="24"/>
          <w:szCs w:val="24"/>
        </w:rPr>
        <w:t>also</w:t>
      </w:r>
      <w:r w:rsidRPr="00557644">
        <w:rPr>
          <w:color w:val="000000"/>
          <w:spacing w:val="38"/>
          <w:sz w:val="24"/>
          <w:szCs w:val="24"/>
        </w:rPr>
        <w:t xml:space="preserve"> </w:t>
      </w:r>
      <w:r w:rsidRPr="00557644">
        <w:rPr>
          <w:color w:val="000000"/>
          <w:sz w:val="24"/>
          <w:szCs w:val="24"/>
        </w:rPr>
        <w:t>include</w:t>
      </w:r>
      <w:r w:rsidRPr="00557644">
        <w:rPr>
          <w:color w:val="000000"/>
          <w:spacing w:val="39"/>
          <w:sz w:val="24"/>
          <w:szCs w:val="24"/>
        </w:rPr>
        <w:t xml:space="preserve"> </w:t>
      </w:r>
      <w:r w:rsidRPr="00557644">
        <w:rPr>
          <w:color w:val="000000"/>
          <w:sz w:val="24"/>
          <w:szCs w:val="24"/>
        </w:rPr>
        <w:t>all</w:t>
      </w:r>
      <w:r w:rsidRPr="00557644">
        <w:rPr>
          <w:color w:val="000000"/>
          <w:spacing w:val="38"/>
          <w:sz w:val="24"/>
          <w:szCs w:val="24"/>
        </w:rPr>
        <w:t xml:space="preserve"> </w:t>
      </w:r>
      <w:r w:rsidRPr="00557644">
        <w:rPr>
          <w:color w:val="000000"/>
          <w:sz w:val="24"/>
          <w:szCs w:val="24"/>
        </w:rPr>
        <w:t>other</w:t>
      </w:r>
      <w:r w:rsidRPr="00557644">
        <w:rPr>
          <w:color w:val="000000"/>
          <w:spacing w:val="38"/>
          <w:sz w:val="24"/>
          <w:szCs w:val="24"/>
        </w:rPr>
        <w:t xml:space="preserve"> </w:t>
      </w:r>
      <w:r w:rsidRPr="00557644">
        <w:rPr>
          <w:color w:val="000000"/>
          <w:sz w:val="24"/>
          <w:szCs w:val="24"/>
        </w:rPr>
        <w:t>assets</w:t>
      </w:r>
      <w:r w:rsidRPr="00557644">
        <w:rPr>
          <w:color w:val="000000"/>
          <w:spacing w:val="38"/>
          <w:sz w:val="24"/>
          <w:szCs w:val="24"/>
        </w:rPr>
        <w:t xml:space="preserve"> </w:t>
      </w:r>
      <w:r w:rsidRPr="00557644">
        <w:rPr>
          <w:color w:val="000000"/>
          <w:sz w:val="24"/>
          <w:szCs w:val="24"/>
        </w:rPr>
        <w:t>such</w:t>
      </w:r>
      <w:r w:rsidRPr="00557644">
        <w:rPr>
          <w:color w:val="000000"/>
          <w:spacing w:val="39"/>
          <w:sz w:val="24"/>
          <w:szCs w:val="24"/>
        </w:rPr>
        <w:t xml:space="preserve"> </w:t>
      </w:r>
      <w:r w:rsidRPr="00557644">
        <w:rPr>
          <w:color w:val="000000"/>
          <w:sz w:val="24"/>
          <w:szCs w:val="24"/>
        </w:rPr>
        <w:t>as</w:t>
      </w:r>
      <w:r w:rsidRPr="00557644">
        <w:rPr>
          <w:color w:val="000000"/>
          <w:spacing w:val="39"/>
          <w:sz w:val="24"/>
          <w:szCs w:val="24"/>
        </w:rPr>
        <w:t xml:space="preserve"> </w:t>
      </w:r>
      <w:r w:rsidRPr="00557644">
        <w:rPr>
          <w:color w:val="000000"/>
          <w:spacing w:val="6"/>
          <w:sz w:val="24"/>
          <w:szCs w:val="24"/>
        </w:rPr>
        <w:t>b</w:t>
      </w:r>
      <w:r w:rsidRPr="00557644">
        <w:rPr>
          <w:color w:val="000000"/>
          <w:sz w:val="24"/>
          <w:szCs w:val="24"/>
        </w:rPr>
        <w:t>onds,</w:t>
      </w:r>
      <w:r w:rsidRPr="00557644">
        <w:rPr>
          <w:color w:val="000000"/>
          <w:spacing w:val="42"/>
          <w:sz w:val="24"/>
          <w:szCs w:val="24"/>
        </w:rPr>
        <w:t xml:space="preserve"> </w:t>
      </w:r>
      <w:r w:rsidRPr="00557644">
        <w:rPr>
          <w:color w:val="000000"/>
          <w:sz w:val="24"/>
          <w:szCs w:val="24"/>
        </w:rPr>
        <w:t>pro</w:t>
      </w:r>
      <w:r w:rsidRPr="00557644">
        <w:rPr>
          <w:color w:val="000000"/>
          <w:spacing w:val="5"/>
          <w:sz w:val="24"/>
          <w:szCs w:val="24"/>
        </w:rPr>
        <w:t>p</w:t>
      </w:r>
      <w:r w:rsidRPr="00557644">
        <w:rPr>
          <w:color w:val="000000"/>
          <w:sz w:val="24"/>
          <w:szCs w:val="24"/>
        </w:rPr>
        <w:t>erties,</w:t>
      </w:r>
      <w:r w:rsidRPr="00557644">
        <w:rPr>
          <w:color w:val="000000"/>
          <w:spacing w:val="42"/>
          <w:sz w:val="24"/>
          <w:szCs w:val="24"/>
        </w:rPr>
        <w:t xml:space="preserve"> </w:t>
      </w:r>
      <w:r w:rsidRPr="00557644">
        <w:rPr>
          <w:color w:val="000000"/>
          <w:sz w:val="24"/>
          <w:szCs w:val="24"/>
        </w:rPr>
        <w:t>comm</w:t>
      </w:r>
      <w:r w:rsidRPr="00557644">
        <w:rPr>
          <w:color w:val="000000"/>
          <w:spacing w:val="5"/>
          <w:sz w:val="24"/>
          <w:szCs w:val="24"/>
        </w:rPr>
        <w:t>o</w:t>
      </w:r>
      <w:r w:rsidRPr="00557644">
        <w:rPr>
          <w:color w:val="000000"/>
          <w:sz w:val="24"/>
          <w:szCs w:val="24"/>
        </w:rPr>
        <w:t>dities,</w:t>
      </w:r>
      <w:r w:rsidRPr="00557644">
        <w:rPr>
          <w:color w:val="000000"/>
          <w:spacing w:val="42"/>
          <w:sz w:val="24"/>
          <w:szCs w:val="24"/>
        </w:rPr>
        <w:t xml:space="preserve"> </w:t>
      </w:r>
      <w:r w:rsidRPr="00557644">
        <w:rPr>
          <w:color w:val="000000"/>
          <w:sz w:val="24"/>
          <w:szCs w:val="24"/>
        </w:rPr>
        <w:t>and</w:t>
      </w:r>
      <w:r w:rsidRPr="00557644">
        <w:rPr>
          <w:color w:val="000000"/>
          <w:spacing w:val="39"/>
          <w:sz w:val="24"/>
          <w:szCs w:val="24"/>
        </w:rPr>
        <w:t xml:space="preserve"> </w:t>
      </w:r>
      <w:r w:rsidRPr="00557644">
        <w:rPr>
          <w:color w:val="000000"/>
          <w:sz w:val="24"/>
          <w:szCs w:val="24"/>
        </w:rPr>
        <w:t>human</w:t>
      </w:r>
      <w:r w:rsidRPr="00557644">
        <w:rPr>
          <w:color w:val="000000"/>
          <w:spacing w:val="38"/>
          <w:sz w:val="24"/>
          <w:szCs w:val="24"/>
        </w:rPr>
        <w:t xml:space="preserve"> </w:t>
      </w:r>
      <w:r w:rsidRPr="00557644">
        <w:rPr>
          <w:color w:val="000000"/>
          <w:sz w:val="24"/>
          <w:szCs w:val="24"/>
        </w:rPr>
        <w:t>capital</w:t>
      </w:r>
      <w:r w:rsidRPr="00557644">
        <w:rPr>
          <w:color w:val="000000"/>
          <w:spacing w:val="37"/>
          <w:sz w:val="24"/>
          <w:szCs w:val="24"/>
        </w:rPr>
        <w:t xml:space="preserve"> </w:t>
      </w:r>
      <w:r w:rsidRPr="00557644">
        <w:rPr>
          <w:color w:val="000000"/>
          <w:sz w:val="24"/>
          <w:szCs w:val="24"/>
        </w:rPr>
        <w:t>(Roll,</w:t>
      </w:r>
      <w:r w:rsidR="000D53DC" w:rsidRPr="00557644">
        <w:rPr>
          <w:color w:val="000000"/>
          <w:sz w:val="24"/>
          <w:szCs w:val="24"/>
        </w:rPr>
        <w:t xml:space="preserve"> </w:t>
      </w:r>
      <w:r w:rsidRPr="00557644">
        <w:rPr>
          <w:color w:val="000000"/>
          <w:sz w:val="24"/>
          <w:szCs w:val="24"/>
        </w:rPr>
        <w:t>1977,</w:t>
      </w:r>
      <w:r w:rsidRPr="00557644">
        <w:rPr>
          <w:color w:val="000000"/>
          <w:spacing w:val="98"/>
          <w:sz w:val="24"/>
          <w:szCs w:val="24"/>
        </w:rPr>
        <w:t xml:space="preserve"> </w:t>
      </w:r>
      <w:r w:rsidRPr="00557644">
        <w:rPr>
          <w:color w:val="000000"/>
          <w:sz w:val="24"/>
          <w:szCs w:val="24"/>
        </w:rPr>
        <w:t>Lustig</w:t>
      </w:r>
      <w:r w:rsidRPr="00557644">
        <w:rPr>
          <w:color w:val="000000"/>
          <w:spacing w:val="86"/>
          <w:sz w:val="24"/>
          <w:szCs w:val="24"/>
        </w:rPr>
        <w:t xml:space="preserve"> </w:t>
      </w:r>
      <w:r w:rsidRPr="00557644">
        <w:rPr>
          <w:color w:val="000000"/>
          <w:sz w:val="24"/>
          <w:szCs w:val="24"/>
        </w:rPr>
        <w:t>et</w:t>
      </w:r>
      <w:r w:rsidRPr="00557644">
        <w:rPr>
          <w:color w:val="000000"/>
          <w:spacing w:val="86"/>
          <w:sz w:val="24"/>
          <w:szCs w:val="24"/>
        </w:rPr>
        <w:t xml:space="preserve"> </w:t>
      </w:r>
      <w:r w:rsidRPr="00557644">
        <w:rPr>
          <w:color w:val="000000"/>
          <w:sz w:val="24"/>
          <w:szCs w:val="24"/>
        </w:rPr>
        <w:t>al.,</w:t>
      </w:r>
      <w:r w:rsidRPr="00557644">
        <w:rPr>
          <w:color w:val="000000"/>
          <w:spacing w:val="99"/>
          <w:sz w:val="24"/>
          <w:szCs w:val="24"/>
        </w:rPr>
        <w:t xml:space="preserve"> </w:t>
      </w:r>
      <w:r w:rsidRPr="00557644">
        <w:rPr>
          <w:color w:val="000000"/>
          <w:sz w:val="24"/>
          <w:szCs w:val="24"/>
        </w:rPr>
        <w:t>2013,</w:t>
      </w:r>
      <w:r w:rsidRPr="00557644">
        <w:rPr>
          <w:color w:val="000000"/>
          <w:spacing w:val="98"/>
          <w:sz w:val="24"/>
          <w:szCs w:val="24"/>
        </w:rPr>
        <w:t xml:space="preserve"> </w:t>
      </w:r>
      <w:r w:rsidRPr="00557644">
        <w:rPr>
          <w:color w:val="000000"/>
          <w:sz w:val="24"/>
          <w:szCs w:val="24"/>
        </w:rPr>
        <w:t>and</w:t>
      </w:r>
      <w:r w:rsidRPr="00557644">
        <w:rPr>
          <w:color w:val="000000"/>
          <w:spacing w:val="86"/>
          <w:sz w:val="24"/>
          <w:szCs w:val="24"/>
        </w:rPr>
        <w:t xml:space="preserve"> </w:t>
      </w:r>
      <w:proofErr w:type="spellStart"/>
      <w:r w:rsidRPr="00557644">
        <w:rPr>
          <w:color w:val="000000"/>
          <w:sz w:val="24"/>
          <w:szCs w:val="24"/>
        </w:rPr>
        <w:t>D</w:t>
      </w:r>
      <w:r w:rsidRPr="00557644">
        <w:rPr>
          <w:color w:val="000000"/>
          <w:spacing w:val="10"/>
          <w:sz w:val="24"/>
          <w:szCs w:val="24"/>
        </w:rPr>
        <w:t>o</w:t>
      </w:r>
      <w:r w:rsidRPr="00557644">
        <w:rPr>
          <w:color w:val="000000"/>
          <w:sz w:val="24"/>
          <w:szCs w:val="24"/>
        </w:rPr>
        <w:t>eswijk</w:t>
      </w:r>
      <w:proofErr w:type="spellEnd"/>
      <w:r w:rsidRPr="00557644">
        <w:rPr>
          <w:color w:val="000000"/>
          <w:spacing w:val="84"/>
          <w:sz w:val="24"/>
          <w:szCs w:val="24"/>
        </w:rPr>
        <w:t xml:space="preserve"> </w:t>
      </w:r>
      <w:r w:rsidRPr="00557644">
        <w:rPr>
          <w:color w:val="000000"/>
          <w:sz w:val="24"/>
          <w:szCs w:val="24"/>
        </w:rPr>
        <w:t>et</w:t>
      </w:r>
      <w:r w:rsidRPr="00557644">
        <w:rPr>
          <w:color w:val="000000"/>
          <w:spacing w:val="86"/>
          <w:sz w:val="24"/>
          <w:szCs w:val="24"/>
        </w:rPr>
        <w:t xml:space="preserve"> </w:t>
      </w:r>
      <w:r w:rsidRPr="00557644">
        <w:rPr>
          <w:color w:val="000000"/>
          <w:sz w:val="24"/>
          <w:szCs w:val="24"/>
        </w:rPr>
        <w:t>al.,</w:t>
      </w:r>
      <w:r w:rsidRPr="00557644">
        <w:rPr>
          <w:color w:val="000000"/>
          <w:spacing w:val="99"/>
          <w:sz w:val="24"/>
          <w:szCs w:val="24"/>
        </w:rPr>
        <w:t xml:space="preserve"> </w:t>
      </w:r>
      <w:r w:rsidRPr="00557644">
        <w:rPr>
          <w:color w:val="000000"/>
          <w:sz w:val="24"/>
          <w:szCs w:val="24"/>
        </w:rPr>
        <w:t>2020).</w:t>
      </w:r>
      <w:r w:rsidRPr="00557644">
        <w:rPr>
          <w:color w:val="000000"/>
          <w:spacing w:val="152"/>
          <w:sz w:val="24"/>
          <w:szCs w:val="24"/>
        </w:rPr>
        <w:t xml:space="preserve"> </w:t>
      </w:r>
      <w:r w:rsidRPr="00557644">
        <w:rPr>
          <w:color w:val="000000"/>
          <w:sz w:val="24"/>
          <w:szCs w:val="24"/>
        </w:rPr>
        <w:t>Since</w:t>
      </w:r>
      <w:r w:rsidRPr="00557644">
        <w:rPr>
          <w:color w:val="000000"/>
          <w:spacing w:val="107"/>
          <w:sz w:val="24"/>
          <w:szCs w:val="24"/>
        </w:rPr>
        <w:t xml:space="preserve"> </w:t>
      </w:r>
      <w:r w:rsidRPr="00557644">
        <w:rPr>
          <w:color w:val="000000"/>
          <w:sz w:val="24"/>
          <w:szCs w:val="24"/>
        </w:rPr>
        <w:t>the</w:t>
      </w:r>
      <w:r w:rsidRPr="00557644">
        <w:rPr>
          <w:color w:val="000000"/>
          <w:spacing w:val="107"/>
          <w:sz w:val="24"/>
          <w:szCs w:val="24"/>
        </w:rPr>
        <w:t xml:space="preserve"> </w:t>
      </w:r>
      <w:r w:rsidRPr="00557644">
        <w:rPr>
          <w:color w:val="000000"/>
          <w:sz w:val="24"/>
          <w:szCs w:val="24"/>
        </w:rPr>
        <w:t>st</w:t>
      </w:r>
      <w:r w:rsidRPr="00557644">
        <w:rPr>
          <w:color w:val="000000"/>
          <w:spacing w:val="11"/>
          <w:sz w:val="24"/>
          <w:szCs w:val="24"/>
        </w:rPr>
        <w:t>o</w:t>
      </w:r>
      <w:r w:rsidRPr="00557644">
        <w:rPr>
          <w:color w:val="000000"/>
          <w:sz w:val="24"/>
          <w:szCs w:val="24"/>
        </w:rPr>
        <w:t>ck</w:t>
      </w:r>
      <w:r w:rsidRPr="00557644">
        <w:rPr>
          <w:color w:val="000000"/>
          <w:spacing w:val="110"/>
          <w:sz w:val="24"/>
          <w:szCs w:val="24"/>
        </w:rPr>
        <w:t xml:space="preserve"> </w:t>
      </w:r>
      <w:r w:rsidRPr="00557644">
        <w:rPr>
          <w:color w:val="000000"/>
          <w:sz w:val="24"/>
          <w:szCs w:val="24"/>
        </w:rPr>
        <w:t>market</w:t>
      </w:r>
      <w:r w:rsidRPr="00557644">
        <w:rPr>
          <w:color w:val="000000"/>
          <w:spacing w:val="109"/>
          <w:sz w:val="24"/>
          <w:szCs w:val="24"/>
        </w:rPr>
        <w:t xml:space="preserve"> </w:t>
      </w:r>
      <w:r w:rsidRPr="00557644">
        <w:rPr>
          <w:color w:val="000000"/>
          <w:sz w:val="24"/>
          <w:szCs w:val="24"/>
        </w:rPr>
        <w:t>ignores</w:t>
      </w:r>
      <w:r w:rsidRPr="00557644">
        <w:rPr>
          <w:color w:val="000000"/>
          <w:spacing w:val="108"/>
          <w:sz w:val="24"/>
          <w:szCs w:val="24"/>
        </w:rPr>
        <w:t xml:space="preserve"> </w:t>
      </w:r>
      <w:r w:rsidRPr="00557644">
        <w:rPr>
          <w:color w:val="000000"/>
          <w:sz w:val="24"/>
          <w:szCs w:val="24"/>
        </w:rPr>
        <w:t>other</w:t>
      </w:r>
      <w:r w:rsidR="000D53DC" w:rsidRPr="00557644">
        <w:rPr>
          <w:color w:val="000000"/>
          <w:sz w:val="24"/>
          <w:szCs w:val="24"/>
        </w:rPr>
        <w:t xml:space="preserve"> </w:t>
      </w:r>
      <w:r w:rsidRPr="00557644">
        <w:rPr>
          <w:color w:val="000000"/>
          <w:sz w:val="24"/>
          <w:szCs w:val="24"/>
        </w:rPr>
        <w:t>com</w:t>
      </w:r>
      <w:r w:rsidRPr="00557644">
        <w:rPr>
          <w:color w:val="000000"/>
          <w:spacing w:val="4"/>
          <w:sz w:val="24"/>
          <w:szCs w:val="24"/>
        </w:rPr>
        <w:t>p</w:t>
      </w:r>
      <w:r w:rsidRPr="00557644">
        <w:rPr>
          <w:color w:val="000000"/>
          <w:sz w:val="24"/>
          <w:szCs w:val="24"/>
        </w:rPr>
        <w:t>onents</w:t>
      </w:r>
      <w:r w:rsidRPr="00557644">
        <w:rPr>
          <w:color w:val="000000"/>
          <w:spacing w:val="25"/>
          <w:sz w:val="24"/>
          <w:szCs w:val="24"/>
        </w:rPr>
        <w:t xml:space="preserve"> </w:t>
      </w:r>
      <w:r w:rsidRPr="00557644">
        <w:rPr>
          <w:color w:val="000000"/>
          <w:sz w:val="24"/>
          <w:szCs w:val="24"/>
        </w:rPr>
        <w:t>of</w:t>
      </w:r>
      <w:r w:rsidRPr="00557644">
        <w:rPr>
          <w:color w:val="000000"/>
          <w:spacing w:val="24"/>
          <w:sz w:val="24"/>
          <w:szCs w:val="24"/>
        </w:rPr>
        <w:t xml:space="preserve"> </w:t>
      </w:r>
      <w:r w:rsidRPr="00557644">
        <w:rPr>
          <w:color w:val="000000"/>
          <w:sz w:val="24"/>
          <w:szCs w:val="24"/>
        </w:rPr>
        <w:t>aggregate</w:t>
      </w:r>
      <w:r w:rsidRPr="00557644">
        <w:rPr>
          <w:color w:val="000000"/>
          <w:spacing w:val="24"/>
          <w:sz w:val="24"/>
          <w:szCs w:val="24"/>
        </w:rPr>
        <w:t xml:space="preserve"> </w:t>
      </w:r>
      <w:r w:rsidRPr="00557644">
        <w:rPr>
          <w:color w:val="000000"/>
          <w:sz w:val="24"/>
          <w:szCs w:val="24"/>
        </w:rPr>
        <w:t>wealth,</w:t>
      </w:r>
      <w:r w:rsidRPr="00557644">
        <w:rPr>
          <w:color w:val="000000"/>
          <w:spacing w:val="25"/>
          <w:sz w:val="24"/>
          <w:szCs w:val="24"/>
        </w:rPr>
        <w:t xml:space="preserve"> </w:t>
      </w:r>
      <w:r w:rsidRPr="00557644">
        <w:rPr>
          <w:color w:val="000000"/>
          <w:sz w:val="24"/>
          <w:szCs w:val="24"/>
        </w:rPr>
        <w:t>it</w:t>
      </w:r>
      <w:r w:rsidRPr="00557644">
        <w:rPr>
          <w:color w:val="000000"/>
          <w:spacing w:val="24"/>
          <w:sz w:val="24"/>
          <w:szCs w:val="24"/>
        </w:rPr>
        <w:t xml:space="preserve"> </w:t>
      </w:r>
      <w:r w:rsidRPr="00557644">
        <w:rPr>
          <w:color w:val="000000"/>
          <w:sz w:val="24"/>
          <w:szCs w:val="24"/>
        </w:rPr>
        <w:t>is,</w:t>
      </w:r>
      <w:r w:rsidRPr="00557644">
        <w:rPr>
          <w:color w:val="000000"/>
          <w:spacing w:val="25"/>
          <w:sz w:val="24"/>
          <w:szCs w:val="24"/>
        </w:rPr>
        <w:t xml:space="preserve"> </w:t>
      </w:r>
      <w:r w:rsidRPr="00557644">
        <w:rPr>
          <w:color w:val="000000"/>
          <w:sz w:val="24"/>
          <w:szCs w:val="24"/>
        </w:rPr>
        <w:t>clearly,</w:t>
      </w:r>
      <w:r w:rsidRPr="00557644">
        <w:rPr>
          <w:color w:val="000000"/>
          <w:spacing w:val="25"/>
          <w:sz w:val="24"/>
          <w:szCs w:val="24"/>
        </w:rPr>
        <w:t xml:space="preserve"> </w:t>
      </w:r>
      <w:r w:rsidRPr="00557644">
        <w:rPr>
          <w:color w:val="000000"/>
          <w:sz w:val="24"/>
          <w:szCs w:val="24"/>
        </w:rPr>
        <w:t>an</w:t>
      </w:r>
      <w:r w:rsidRPr="00557644">
        <w:rPr>
          <w:color w:val="000000"/>
          <w:spacing w:val="24"/>
          <w:sz w:val="24"/>
          <w:szCs w:val="24"/>
        </w:rPr>
        <w:t xml:space="preserve"> </w:t>
      </w:r>
      <w:r w:rsidRPr="00557644">
        <w:rPr>
          <w:color w:val="000000"/>
          <w:sz w:val="24"/>
          <w:szCs w:val="24"/>
        </w:rPr>
        <w:t>im</w:t>
      </w:r>
      <w:r w:rsidRPr="00557644">
        <w:rPr>
          <w:color w:val="000000"/>
          <w:spacing w:val="4"/>
          <w:sz w:val="24"/>
          <w:szCs w:val="24"/>
        </w:rPr>
        <w:t>p</w:t>
      </w:r>
      <w:r w:rsidRPr="00557644">
        <w:rPr>
          <w:color w:val="000000"/>
          <w:sz w:val="24"/>
          <w:szCs w:val="24"/>
        </w:rPr>
        <w:t>erfect</w:t>
      </w:r>
      <w:r w:rsidRPr="00557644">
        <w:rPr>
          <w:color w:val="000000"/>
          <w:spacing w:val="24"/>
          <w:sz w:val="24"/>
          <w:szCs w:val="24"/>
        </w:rPr>
        <w:t xml:space="preserve"> </w:t>
      </w:r>
      <w:r w:rsidRPr="00557644">
        <w:rPr>
          <w:color w:val="000000"/>
          <w:sz w:val="24"/>
          <w:szCs w:val="24"/>
        </w:rPr>
        <w:t>proxy</w:t>
      </w:r>
      <w:r w:rsidRPr="00557644">
        <w:rPr>
          <w:color w:val="000000"/>
          <w:spacing w:val="24"/>
          <w:sz w:val="24"/>
          <w:szCs w:val="24"/>
        </w:rPr>
        <w:t xml:space="preserve"> </w:t>
      </w:r>
      <w:r w:rsidRPr="00557644">
        <w:rPr>
          <w:color w:val="000000"/>
          <w:sz w:val="24"/>
          <w:szCs w:val="24"/>
        </w:rPr>
        <w:t>for</w:t>
      </w:r>
      <w:r w:rsidRPr="00557644">
        <w:rPr>
          <w:color w:val="000000"/>
          <w:spacing w:val="24"/>
          <w:sz w:val="24"/>
          <w:szCs w:val="24"/>
        </w:rPr>
        <w:t xml:space="preserve"> </w:t>
      </w:r>
      <w:r w:rsidRPr="00557644">
        <w:rPr>
          <w:color w:val="000000"/>
          <w:sz w:val="24"/>
          <w:szCs w:val="24"/>
        </w:rPr>
        <w:t>the</w:t>
      </w:r>
      <w:r w:rsidRPr="00557644">
        <w:rPr>
          <w:color w:val="000000"/>
          <w:spacing w:val="24"/>
          <w:sz w:val="24"/>
          <w:szCs w:val="24"/>
        </w:rPr>
        <w:t xml:space="preserve"> </w:t>
      </w:r>
      <w:r w:rsidRPr="00557644">
        <w:rPr>
          <w:color w:val="000000"/>
          <w:sz w:val="24"/>
          <w:szCs w:val="24"/>
        </w:rPr>
        <w:t>true</w:t>
      </w:r>
      <w:r w:rsidRPr="00557644">
        <w:rPr>
          <w:color w:val="000000"/>
          <w:spacing w:val="25"/>
          <w:sz w:val="24"/>
          <w:szCs w:val="24"/>
        </w:rPr>
        <w:t xml:space="preserve"> </w:t>
      </w:r>
      <w:r w:rsidRPr="00557644">
        <w:rPr>
          <w:color w:val="000000"/>
          <w:sz w:val="24"/>
          <w:szCs w:val="24"/>
        </w:rPr>
        <w:t>market</w:t>
      </w:r>
      <w:r w:rsidRPr="00557644">
        <w:rPr>
          <w:color w:val="000000"/>
          <w:spacing w:val="26"/>
          <w:sz w:val="24"/>
          <w:szCs w:val="24"/>
        </w:rPr>
        <w:t xml:space="preserve"> </w:t>
      </w:r>
      <w:r w:rsidRPr="00557644">
        <w:rPr>
          <w:color w:val="000000"/>
          <w:spacing w:val="4"/>
          <w:sz w:val="24"/>
          <w:szCs w:val="24"/>
        </w:rPr>
        <w:t>p</w:t>
      </w:r>
      <w:r w:rsidRPr="00557644">
        <w:rPr>
          <w:color w:val="000000"/>
          <w:sz w:val="24"/>
          <w:szCs w:val="24"/>
        </w:rPr>
        <w:t>ortfolio,</w:t>
      </w:r>
      <w:r w:rsidR="000D53DC" w:rsidRPr="00557644">
        <w:rPr>
          <w:color w:val="000000"/>
          <w:sz w:val="24"/>
          <w:szCs w:val="24"/>
        </w:rPr>
        <w:t xml:space="preserve"> </w:t>
      </w:r>
      <w:r w:rsidRPr="00557644">
        <w:rPr>
          <w:color w:val="000000"/>
          <w:sz w:val="24"/>
          <w:szCs w:val="24"/>
        </w:rPr>
        <w:t>and,</w:t>
      </w:r>
      <w:r w:rsidRPr="00557644">
        <w:rPr>
          <w:color w:val="000000"/>
          <w:spacing w:val="25"/>
          <w:sz w:val="24"/>
          <w:szCs w:val="24"/>
        </w:rPr>
        <w:t xml:space="preserve"> </w:t>
      </w:r>
      <w:r w:rsidRPr="00557644">
        <w:rPr>
          <w:color w:val="000000"/>
          <w:sz w:val="24"/>
          <w:szCs w:val="24"/>
        </w:rPr>
        <w:t>consequently,</w:t>
      </w:r>
      <w:r w:rsidRPr="00557644">
        <w:rPr>
          <w:color w:val="000000"/>
          <w:spacing w:val="24"/>
          <w:sz w:val="24"/>
          <w:szCs w:val="24"/>
        </w:rPr>
        <w:t xml:space="preserve"> </w:t>
      </w:r>
      <w:r w:rsidRPr="00557644">
        <w:rPr>
          <w:color w:val="000000"/>
          <w:sz w:val="24"/>
          <w:szCs w:val="24"/>
        </w:rPr>
        <w:t>the</w:t>
      </w:r>
      <w:r w:rsidRPr="00557644">
        <w:rPr>
          <w:color w:val="000000"/>
          <w:spacing w:val="23"/>
          <w:sz w:val="24"/>
          <w:szCs w:val="24"/>
        </w:rPr>
        <w:t xml:space="preserve"> </w:t>
      </w:r>
      <w:r w:rsidRPr="00557644">
        <w:rPr>
          <w:color w:val="000000"/>
          <w:sz w:val="24"/>
          <w:szCs w:val="24"/>
        </w:rPr>
        <w:t>CAPM</w:t>
      </w:r>
      <w:r w:rsidRPr="00557644">
        <w:rPr>
          <w:color w:val="000000"/>
          <w:spacing w:val="23"/>
          <w:sz w:val="24"/>
          <w:szCs w:val="24"/>
        </w:rPr>
        <w:t xml:space="preserve"> </w:t>
      </w:r>
      <w:r w:rsidRPr="00557644">
        <w:rPr>
          <w:color w:val="000000"/>
          <w:spacing w:val="3"/>
          <w:sz w:val="24"/>
          <w:szCs w:val="24"/>
        </w:rPr>
        <w:t>p</w:t>
      </w:r>
      <w:r w:rsidRPr="00557644">
        <w:rPr>
          <w:color w:val="000000"/>
          <w:sz w:val="24"/>
          <w:szCs w:val="24"/>
        </w:rPr>
        <w:t>erforms</w:t>
      </w:r>
      <w:r w:rsidRPr="00557644">
        <w:rPr>
          <w:color w:val="000000"/>
          <w:spacing w:val="24"/>
          <w:sz w:val="24"/>
          <w:szCs w:val="24"/>
        </w:rPr>
        <w:t xml:space="preserve"> </w:t>
      </w:r>
      <w:r w:rsidRPr="00557644">
        <w:rPr>
          <w:color w:val="000000"/>
          <w:spacing w:val="3"/>
          <w:sz w:val="24"/>
          <w:szCs w:val="24"/>
        </w:rPr>
        <w:t>p</w:t>
      </w:r>
      <w:r w:rsidRPr="00557644">
        <w:rPr>
          <w:color w:val="000000"/>
          <w:spacing w:val="4"/>
          <w:sz w:val="24"/>
          <w:szCs w:val="24"/>
        </w:rPr>
        <w:t>o</w:t>
      </w:r>
      <w:r w:rsidRPr="00557644">
        <w:rPr>
          <w:color w:val="000000"/>
          <w:sz w:val="24"/>
          <w:szCs w:val="24"/>
        </w:rPr>
        <w:t>orly</w:t>
      </w:r>
      <w:r w:rsidRPr="00557644">
        <w:rPr>
          <w:color w:val="000000"/>
          <w:spacing w:val="24"/>
          <w:sz w:val="24"/>
          <w:szCs w:val="24"/>
        </w:rPr>
        <w:t xml:space="preserve"> </w:t>
      </w:r>
      <w:r w:rsidRPr="00557644">
        <w:rPr>
          <w:color w:val="000000"/>
          <w:sz w:val="24"/>
          <w:szCs w:val="24"/>
        </w:rPr>
        <w:t>against</w:t>
      </w:r>
      <w:r w:rsidRPr="00557644">
        <w:rPr>
          <w:color w:val="000000"/>
          <w:spacing w:val="23"/>
          <w:sz w:val="24"/>
          <w:szCs w:val="24"/>
        </w:rPr>
        <w:t xml:space="preserve"> </w:t>
      </w:r>
      <w:r w:rsidRPr="00557644">
        <w:rPr>
          <w:color w:val="000000"/>
          <w:sz w:val="24"/>
          <w:szCs w:val="24"/>
        </w:rPr>
        <w:t>many</w:t>
      </w:r>
      <w:r w:rsidRPr="00557644">
        <w:rPr>
          <w:color w:val="000000"/>
          <w:spacing w:val="23"/>
          <w:sz w:val="24"/>
          <w:szCs w:val="24"/>
        </w:rPr>
        <w:t xml:space="preserve"> </w:t>
      </w:r>
      <w:r w:rsidRPr="00557644">
        <w:rPr>
          <w:color w:val="000000"/>
          <w:sz w:val="24"/>
          <w:szCs w:val="24"/>
        </w:rPr>
        <w:t>market</w:t>
      </w:r>
      <w:r w:rsidRPr="00557644">
        <w:rPr>
          <w:color w:val="000000"/>
          <w:spacing w:val="24"/>
          <w:sz w:val="24"/>
          <w:szCs w:val="24"/>
        </w:rPr>
        <w:t xml:space="preserve"> </w:t>
      </w:r>
      <w:r w:rsidRPr="00557644">
        <w:rPr>
          <w:color w:val="000000"/>
          <w:sz w:val="24"/>
          <w:szCs w:val="24"/>
        </w:rPr>
        <w:t>anomalies.</w:t>
      </w:r>
      <w:r w:rsidRPr="00557644">
        <w:rPr>
          <w:color w:val="000000"/>
          <w:spacing w:val="69"/>
          <w:sz w:val="24"/>
          <w:szCs w:val="24"/>
        </w:rPr>
        <w:t xml:space="preserve"> </w:t>
      </w:r>
      <w:r w:rsidRPr="00557644">
        <w:rPr>
          <w:color w:val="000000"/>
          <w:sz w:val="24"/>
          <w:szCs w:val="24"/>
        </w:rPr>
        <w:t>Further,</w:t>
      </w:r>
      <w:r w:rsidRPr="00557644">
        <w:rPr>
          <w:color w:val="000000"/>
          <w:spacing w:val="5"/>
          <w:sz w:val="24"/>
          <w:szCs w:val="24"/>
        </w:rPr>
        <w:t xml:space="preserve"> </w:t>
      </w:r>
      <w:r w:rsidRPr="00557644">
        <w:rPr>
          <w:color w:val="000000"/>
          <w:sz w:val="24"/>
          <w:szCs w:val="24"/>
        </w:rPr>
        <w:t>given</w:t>
      </w:r>
      <w:r w:rsidR="000D53DC" w:rsidRPr="00557644">
        <w:rPr>
          <w:color w:val="000000"/>
          <w:sz w:val="24"/>
          <w:szCs w:val="24"/>
        </w:rPr>
        <w:t xml:space="preserve"> </w:t>
      </w:r>
      <w:r w:rsidRPr="00557644">
        <w:rPr>
          <w:color w:val="000000"/>
          <w:sz w:val="24"/>
          <w:szCs w:val="24"/>
        </w:rPr>
        <w:t>the</w:t>
      </w:r>
      <w:r w:rsidRPr="00557644">
        <w:rPr>
          <w:color w:val="000000"/>
          <w:spacing w:val="99"/>
          <w:sz w:val="24"/>
          <w:szCs w:val="24"/>
        </w:rPr>
        <w:t xml:space="preserve"> </w:t>
      </w:r>
      <w:r w:rsidRPr="00557644">
        <w:rPr>
          <w:color w:val="000000"/>
          <w:spacing w:val="9"/>
          <w:sz w:val="24"/>
          <w:szCs w:val="24"/>
        </w:rPr>
        <w:t>b</w:t>
      </w:r>
      <w:r w:rsidRPr="00557644">
        <w:rPr>
          <w:color w:val="000000"/>
          <w:sz w:val="24"/>
          <w:szCs w:val="24"/>
        </w:rPr>
        <w:t>eta</w:t>
      </w:r>
      <w:r w:rsidRPr="00557644">
        <w:rPr>
          <w:color w:val="000000"/>
          <w:spacing w:val="100"/>
          <w:sz w:val="24"/>
          <w:szCs w:val="24"/>
        </w:rPr>
        <w:t xml:space="preserve"> </w:t>
      </w:r>
      <w:r w:rsidRPr="00557644">
        <w:rPr>
          <w:color w:val="000000"/>
          <w:sz w:val="24"/>
          <w:szCs w:val="24"/>
        </w:rPr>
        <w:t>estimation</w:t>
      </w:r>
      <w:r w:rsidRPr="00557644">
        <w:rPr>
          <w:color w:val="000000"/>
          <w:spacing w:val="99"/>
          <w:sz w:val="24"/>
          <w:szCs w:val="24"/>
        </w:rPr>
        <w:t xml:space="preserve"> </w:t>
      </w:r>
      <w:r w:rsidRPr="00557644">
        <w:rPr>
          <w:color w:val="000000"/>
          <w:sz w:val="24"/>
          <w:szCs w:val="24"/>
        </w:rPr>
        <w:t>de</w:t>
      </w:r>
      <w:r w:rsidRPr="00557644">
        <w:rPr>
          <w:color w:val="000000"/>
          <w:spacing w:val="12"/>
          <w:sz w:val="24"/>
          <w:szCs w:val="24"/>
        </w:rPr>
        <w:t>p</w:t>
      </w:r>
      <w:r w:rsidRPr="00557644">
        <w:rPr>
          <w:color w:val="000000"/>
          <w:sz w:val="24"/>
          <w:szCs w:val="24"/>
        </w:rPr>
        <w:t>ends</w:t>
      </w:r>
      <w:r w:rsidRPr="00557644">
        <w:rPr>
          <w:color w:val="000000"/>
          <w:spacing w:val="101"/>
          <w:sz w:val="24"/>
          <w:szCs w:val="24"/>
        </w:rPr>
        <w:t xml:space="preserve"> </w:t>
      </w:r>
      <w:r w:rsidRPr="00557644">
        <w:rPr>
          <w:color w:val="000000"/>
          <w:sz w:val="24"/>
          <w:szCs w:val="24"/>
        </w:rPr>
        <w:t>on</w:t>
      </w:r>
      <w:r w:rsidRPr="00557644">
        <w:rPr>
          <w:color w:val="000000"/>
          <w:spacing w:val="102"/>
          <w:sz w:val="24"/>
          <w:szCs w:val="24"/>
        </w:rPr>
        <w:t xml:space="preserve"> </w:t>
      </w:r>
      <w:r w:rsidRPr="00557644">
        <w:rPr>
          <w:color w:val="000000"/>
          <w:sz w:val="24"/>
          <w:szCs w:val="24"/>
        </w:rPr>
        <w:t>the</w:t>
      </w:r>
      <w:r w:rsidRPr="00557644">
        <w:rPr>
          <w:color w:val="000000"/>
          <w:spacing w:val="102"/>
          <w:sz w:val="24"/>
          <w:szCs w:val="24"/>
        </w:rPr>
        <w:t xml:space="preserve"> </w:t>
      </w:r>
      <w:proofErr w:type="gramStart"/>
      <w:r w:rsidRPr="00557644">
        <w:rPr>
          <w:color w:val="000000"/>
          <w:sz w:val="24"/>
          <w:szCs w:val="24"/>
        </w:rPr>
        <w:t>particular</w:t>
      </w:r>
      <w:r w:rsidRPr="00557644">
        <w:rPr>
          <w:color w:val="000000"/>
          <w:spacing w:val="99"/>
          <w:sz w:val="24"/>
          <w:szCs w:val="24"/>
        </w:rPr>
        <w:t xml:space="preserve"> </w:t>
      </w:r>
      <w:r w:rsidRPr="00557644">
        <w:rPr>
          <w:color w:val="000000"/>
          <w:sz w:val="24"/>
          <w:szCs w:val="24"/>
        </w:rPr>
        <w:t>market</w:t>
      </w:r>
      <w:proofErr w:type="gramEnd"/>
      <w:r w:rsidRPr="00557644">
        <w:rPr>
          <w:color w:val="000000"/>
          <w:spacing w:val="101"/>
          <w:sz w:val="24"/>
          <w:szCs w:val="24"/>
        </w:rPr>
        <w:t xml:space="preserve"> </w:t>
      </w:r>
      <w:r w:rsidRPr="00557644">
        <w:rPr>
          <w:color w:val="000000"/>
          <w:sz w:val="24"/>
          <w:szCs w:val="24"/>
        </w:rPr>
        <w:t>proxy</w:t>
      </w:r>
      <w:r w:rsidRPr="00557644">
        <w:rPr>
          <w:color w:val="000000"/>
          <w:spacing w:val="102"/>
          <w:sz w:val="24"/>
          <w:szCs w:val="24"/>
        </w:rPr>
        <w:t xml:space="preserve"> </w:t>
      </w:r>
      <w:r w:rsidRPr="00557644">
        <w:rPr>
          <w:color w:val="000000"/>
          <w:sz w:val="24"/>
          <w:szCs w:val="24"/>
        </w:rPr>
        <w:t>used,</w:t>
      </w:r>
      <w:r w:rsidRPr="00557644">
        <w:rPr>
          <w:color w:val="000000"/>
          <w:spacing w:val="114"/>
          <w:sz w:val="24"/>
          <w:szCs w:val="24"/>
        </w:rPr>
        <w:t xml:space="preserve"> </w:t>
      </w:r>
      <w:r w:rsidRPr="00557644">
        <w:rPr>
          <w:color w:val="000000"/>
          <w:sz w:val="24"/>
          <w:szCs w:val="24"/>
        </w:rPr>
        <w:t>an</w:t>
      </w:r>
      <w:r w:rsidRPr="00557644">
        <w:rPr>
          <w:color w:val="000000"/>
          <w:spacing w:val="99"/>
          <w:sz w:val="24"/>
          <w:szCs w:val="24"/>
        </w:rPr>
        <w:t xml:space="preserve"> </w:t>
      </w:r>
      <w:r w:rsidRPr="00557644">
        <w:rPr>
          <w:color w:val="000000"/>
          <w:sz w:val="24"/>
          <w:szCs w:val="24"/>
        </w:rPr>
        <w:t>im</w:t>
      </w:r>
      <w:r w:rsidRPr="00557644">
        <w:rPr>
          <w:color w:val="000000"/>
          <w:spacing w:val="12"/>
          <w:sz w:val="24"/>
          <w:szCs w:val="24"/>
        </w:rPr>
        <w:t>p</w:t>
      </w:r>
      <w:r w:rsidRPr="00557644">
        <w:rPr>
          <w:color w:val="000000"/>
          <w:sz w:val="24"/>
          <w:szCs w:val="24"/>
        </w:rPr>
        <w:t>erfect</w:t>
      </w:r>
      <w:r w:rsidRPr="00557644">
        <w:rPr>
          <w:color w:val="000000"/>
          <w:spacing w:val="101"/>
          <w:sz w:val="24"/>
          <w:szCs w:val="24"/>
        </w:rPr>
        <w:t xml:space="preserve"> </w:t>
      </w:r>
      <w:r w:rsidRPr="00557644">
        <w:rPr>
          <w:color w:val="000000"/>
          <w:sz w:val="24"/>
          <w:szCs w:val="24"/>
        </w:rPr>
        <w:t>proxy</w:t>
      </w:r>
      <w:r w:rsidRPr="00557644">
        <w:rPr>
          <w:color w:val="000000"/>
          <w:spacing w:val="102"/>
          <w:sz w:val="24"/>
          <w:szCs w:val="24"/>
        </w:rPr>
        <w:t xml:space="preserve"> </w:t>
      </w:r>
      <w:r w:rsidRPr="00557644">
        <w:rPr>
          <w:color w:val="000000"/>
          <w:sz w:val="24"/>
          <w:szCs w:val="24"/>
        </w:rPr>
        <w:t>of</w:t>
      </w:r>
      <w:r w:rsidRPr="00557644">
        <w:rPr>
          <w:color w:val="000000"/>
          <w:spacing w:val="102"/>
          <w:sz w:val="24"/>
          <w:szCs w:val="24"/>
        </w:rPr>
        <w:t xml:space="preserve"> </w:t>
      </w:r>
      <w:r w:rsidRPr="00557644">
        <w:rPr>
          <w:color w:val="000000"/>
          <w:sz w:val="24"/>
          <w:szCs w:val="24"/>
        </w:rPr>
        <w:t>the</w:t>
      </w:r>
      <w:r w:rsidR="000D53DC" w:rsidRPr="00557644">
        <w:rPr>
          <w:color w:val="000000"/>
          <w:sz w:val="24"/>
          <w:szCs w:val="24"/>
        </w:rPr>
        <w:t xml:space="preserve"> </w:t>
      </w:r>
      <w:r w:rsidRPr="00557644">
        <w:rPr>
          <w:color w:val="000000"/>
          <w:sz w:val="24"/>
          <w:szCs w:val="24"/>
        </w:rPr>
        <w:t>market</w:t>
      </w:r>
      <w:r w:rsidRPr="00557644">
        <w:rPr>
          <w:color w:val="000000"/>
          <w:spacing w:val="24"/>
          <w:sz w:val="24"/>
          <w:szCs w:val="24"/>
        </w:rPr>
        <w:t xml:space="preserve"> </w:t>
      </w:r>
      <w:r w:rsidRPr="00557644">
        <w:rPr>
          <w:color w:val="000000"/>
          <w:spacing w:val="4"/>
          <w:sz w:val="24"/>
          <w:szCs w:val="24"/>
        </w:rPr>
        <w:t>p</w:t>
      </w:r>
      <w:r w:rsidRPr="00557644">
        <w:rPr>
          <w:color w:val="000000"/>
          <w:sz w:val="24"/>
          <w:szCs w:val="24"/>
        </w:rPr>
        <w:t>ortfolio</w:t>
      </w:r>
      <w:r w:rsidRPr="00557644">
        <w:rPr>
          <w:color w:val="000000"/>
          <w:spacing w:val="23"/>
          <w:sz w:val="24"/>
          <w:szCs w:val="24"/>
        </w:rPr>
        <w:t xml:space="preserve"> </w:t>
      </w:r>
      <w:r w:rsidRPr="00557644">
        <w:rPr>
          <w:color w:val="000000"/>
          <w:sz w:val="24"/>
          <w:szCs w:val="24"/>
        </w:rPr>
        <w:t>is</w:t>
      </w:r>
      <w:r w:rsidRPr="00557644">
        <w:rPr>
          <w:color w:val="000000"/>
          <w:spacing w:val="24"/>
          <w:sz w:val="24"/>
          <w:szCs w:val="24"/>
        </w:rPr>
        <w:t xml:space="preserve"> </w:t>
      </w:r>
      <w:r w:rsidRPr="00557644">
        <w:rPr>
          <w:color w:val="000000"/>
          <w:sz w:val="24"/>
          <w:szCs w:val="24"/>
        </w:rPr>
        <w:t>likely</w:t>
      </w:r>
      <w:r w:rsidRPr="00557644">
        <w:rPr>
          <w:color w:val="000000"/>
          <w:spacing w:val="24"/>
          <w:sz w:val="24"/>
          <w:szCs w:val="24"/>
        </w:rPr>
        <w:t xml:space="preserve"> </w:t>
      </w:r>
      <w:r w:rsidRPr="00557644">
        <w:rPr>
          <w:color w:val="000000"/>
          <w:sz w:val="24"/>
          <w:szCs w:val="24"/>
        </w:rPr>
        <w:t>to</w:t>
      </w:r>
      <w:r w:rsidRPr="00557644">
        <w:rPr>
          <w:color w:val="000000"/>
          <w:spacing w:val="24"/>
          <w:sz w:val="24"/>
          <w:szCs w:val="24"/>
        </w:rPr>
        <w:t xml:space="preserve"> </w:t>
      </w:r>
      <w:r w:rsidRPr="00557644">
        <w:rPr>
          <w:color w:val="000000"/>
          <w:sz w:val="24"/>
          <w:szCs w:val="24"/>
        </w:rPr>
        <w:t>cause</w:t>
      </w:r>
      <w:r w:rsidRPr="00557644">
        <w:rPr>
          <w:color w:val="000000"/>
          <w:spacing w:val="24"/>
          <w:sz w:val="24"/>
          <w:szCs w:val="24"/>
        </w:rPr>
        <w:t xml:space="preserve"> </w:t>
      </w:r>
      <w:r w:rsidRPr="00557644">
        <w:rPr>
          <w:color w:val="000000"/>
          <w:sz w:val="24"/>
          <w:szCs w:val="24"/>
        </w:rPr>
        <w:t>biases</w:t>
      </w:r>
      <w:r w:rsidRPr="00557644">
        <w:rPr>
          <w:color w:val="000000"/>
          <w:spacing w:val="23"/>
          <w:sz w:val="24"/>
          <w:szCs w:val="24"/>
        </w:rPr>
        <w:t xml:space="preserve"> </w:t>
      </w:r>
      <w:r w:rsidRPr="00557644">
        <w:rPr>
          <w:color w:val="000000"/>
          <w:sz w:val="24"/>
          <w:szCs w:val="24"/>
        </w:rPr>
        <w:t>in</w:t>
      </w:r>
      <w:r w:rsidRPr="00557644">
        <w:rPr>
          <w:color w:val="000000"/>
          <w:spacing w:val="23"/>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23"/>
          <w:sz w:val="24"/>
          <w:szCs w:val="24"/>
        </w:rPr>
        <w:t xml:space="preserve"> </w:t>
      </w:r>
      <w:r w:rsidRPr="00557644">
        <w:rPr>
          <w:color w:val="000000"/>
          <w:sz w:val="24"/>
          <w:szCs w:val="24"/>
        </w:rPr>
        <w:t>estimation.</w:t>
      </w:r>
      <w:r w:rsidRPr="00557644">
        <w:rPr>
          <w:color w:val="000000"/>
          <w:spacing w:val="56"/>
          <w:sz w:val="24"/>
          <w:szCs w:val="24"/>
        </w:rPr>
        <w:t xml:space="preserve"> </w:t>
      </w:r>
      <w:r w:rsidRPr="00557644">
        <w:rPr>
          <w:color w:val="000000"/>
          <w:sz w:val="24"/>
          <w:szCs w:val="24"/>
        </w:rPr>
        <w:t>As</w:t>
      </w:r>
      <w:r w:rsidRPr="00557644">
        <w:rPr>
          <w:color w:val="000000"/>
          <w:spacing w:val="25"/>
          <w:sz w:val="24"/>
          <w:szCs w:val="24"/>
        </w:rPr>
        <w:t xml:space="preserve"> </w:t>
      </w:r>
      <w:r w:rsidRPr="00557644">
        <w:rPr>
          <w:color w:val="000000"/>
          <w:sz w:val="24"/>
          <w:szCs w:val="24"/>
        </w:rPr>
        <w:t>a</w:t>
      </w:r>
      <w:r w:rsidRPr="00557644">
        <w:rPr>
          <w:color w:val="000000"/>
          <w:spacing w:val="25"/>
          <w:sz w:val="24"/>
          <w:szCs w:val="24"/>
        </w:rPr>
        <w:t xml:space="preserve"> </w:t>
      </w:r>
      <w:r w:rsidRPr="00557644">
        <w:rPr>
          <w:color w:val="000000"/>
          <w:sz w:val="24"/>
          <w:szCs w:val="24"/>
        </w:rPr>
        <w:t>result,</w:t>
      </w:r>
      <w:r w:rsidRPr="00557644">
        <w:rPr>
          <w:color w:val="000000"/>
          <w:spacing w:val="25"/>
          <w:sz w:val="24"/>
          <w:szCs w:val="24"/>
        </w:rPr>
        <w:t xml:space="preserve"> </w:t>
      </w:r>
      <w:r w:rsidRPr="00557644">
        <w:rPr>
          <w:color w:val="000000"/>
          <w:sz w:val="24"/>
          <w:szCs w:val="24"/>
        </w:rPr>
        <w:t>the</w:t>
      </w:r>
      <w:r w:rsidRPr="00557644">
        <w:rPr>
          <w:color w:val="000000"/>
          <w:spacing w:val="25"/>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24"/>
          <w:sz w:val="24"/>
          <w:szCs w:val="24"/>
        </w:rPr>
        <w:t xml:space="preserve"> </w:t>
      </w:r>
      <w:r w:rsidRPr="00557644">
        <w:rPr>
          <w:color w:val="000000"/>
          <w:sz w:val="24"/>
          <w:szCs w:val="24"/>
        </w:rPr>
        <w:t>itself</w:t>
      </w:r>
      <w:r w:rsidRPr="00557644">
        <w:rPr>
          <w:color w:val="000000"/>
          <w:spacing w:val="24"/>
          <w:sz w:val="24"/>
          <w:szCs w:val="24"/>
        </w:rPr>
        <w:t xml:space="preserve"> </w:t>
      </w:r>
      <w:r w:rsidRPr="00557644">
        <w:rPr>
          <w:color w:val="000000"/>
          <w:sz w:val="24"/>
          <w:szCs w:val="24"/>
        </w:rPr>
        <w:t>is</w:t>
      </w:r>
      <w:r w:rsidRPr="00557644">
        <w:rPr>
          <w:color w:val="000000"/>
          <w:spacing w:val="24"/>
          <w:sz w:val="24"/>
          <w:szCs w:val="24"/>
        </w:rPr>
        <w:t xml:space="preserve"> </w:t>
      </w:r>
      <w:r w:rsidRPr="00557644">
        <w:rPr>
          <w:color w:val="000000"/>
          <w:spacing w:val="7"/>
          <w:sz w:val="24"/>
          <w:szCs w:val="24"/>
        </w:rPr>
        <w:t>b</w:t>
      </w:r>
      <w:r w:rsidRPr="00557644">
        <w:rPr>
          <w:color w:val="000000"/>
          <w:sz w:val="24"/>
          <w:szCs w:val="24"/>
        </w:rPr>
        <w:t>eing</w:t>
      </w:r>
      <w:bookmarkStart w:id="2" w:name="bkmpage2"/>
      <w:bookmarkEnd w:id="1"/>
      <w:r w:rsidR="00271273" w:rsidRPr="00557644">
        <w:rPr>
          <w:color w:val="000000"/>
          <w:sz w:val="24"/>
          <w:szCs w:val="24"/>
        </w:rPr>
        <w:t xml:space="preserve"> </w:t>
      </w:r>
      <w:r w:rsidRPr="00557644">
        <w:rPr>
          <w:color w:val="000000"/>
          <w:sz w:val="24"/>
          <w:szCs w:val="24"/>
        </w:rPr>
        <w:t>critici</w:t>
      </w:r>
      <w:r w:rsidR="002612C8" w:rsidRPr="00557644">
        <w:rPr>
          <w:color w:val="000000"/>
          <w:sz w:val="24"/>
          <w:szCs w:val="24"/>
        </w:rPr>
        <w:t>z</w:t>
      </w:r>
      <w:r w:rsidRPr="00557644">
        <w:rPr>
          <w:color w:val="000000"/>
          <w:sz w:val="24"/>
          <w:szCs w:val="24"/>
        </w:rPr>
        <w:t>ed</w:t>
      </w:r>
      <w:r w:rsidRPr="00557644">
        <w:rPr>
          <w:color w:val="000000"/>
          <w:spacing w:val="27"/>
          <w:sz w:val="24"/>
          <w:szCs w:val="24"/>
        </w:rPr>
        <w:t xml:space="preserve"> </w:t>
      </w:r>
      <w:r w:rsidRPr="00557644">
        <w:rPr>
          <w:color w:val="000000"/>
          <w:sz w:val="24"/>
          <w:szCs w:val="24"/>
        </w:rPr>
        <w:t>as</w:t>
      </w:r>
      <w:r w:rsidRPr="00557644">
        <w:rPr>
          <w:color w:val="000000"/>
          <w:spacing w:val="27"/>
          <w:sz w:val="24"/>
          <w:szCs w:val="24"/>
        </w:rPr>
        <w:t xml:space="preserve"> </w:t>
      </w:r>
      <w:r w:rsidRPr="00557644">
        <w:rPr>
          <w:color w:val="000000"/>
          <w:sz w:val="24"/>
          <w:szCs w:val="24"/>
        </w:rPr>
        <w:t>a</w:t>
      </w:r>
      <w:r w:rsidRPr="00557644">
        <w:rPr>
          <w:color w:val="000000"/>
          <w:spacing w:val="27"/>
          <w:sz w:val="24"/>
          <w:szCs w:val="24"/>
        </w:rPr>
        <w:t xml:space="preserve"> </w:t>
      </w:r>
      <w:r w:rsidRPr="00557644">
        <w:rPr>
          <w:color w:val="000000"/>
          <w:sz w:val="24"/>
          <w:szCs w:val="24"/>
        </w:rPr>
        <w:t>risk</w:t>
      </w:r>
      <w:r w:rsidRPr="00557644">
        <w:rPr>
          <w:color w:val="000000"/>
          <w:spacing w:val="27"/>
          <w:sz w:val="24"/>
          <w:szCs w:val="24"/>
        </w:rPr>
        <w:t xml:space="preserve"> </w:t>
      </w:r>
      <w:r w:rsidRPr="00557644">
        <w:rPr>
          <w:color w:val="000000"/>
          <w:sz w:val="24"/>
          <w:szCs w:val="24"/>
        </w:rPr>
        <w:t>measure</w:t>
      </w:r>
      <w:r w:rsidRPr="00557644">
        <w:rPr>
          <w:color w:val="000000"/>
          <w:spacing w:val="27"/>
          <w:sz w:val="24"/>
          <w:szCs w:val="24"/>
        </w:rPr>
        <w:t xml:space="preserve"> </w:t>
      </w:r>
      <w:r w:rsidRPr="00557644">
        <w:rPr>
          <w:color w:val="000000"/>
          <w:sz w:val="24"/>
          <w:szCs w:val="24"/>
        </w:rPr>
        <w:t>(Roll,</w:t>
      </w:r>
      <w:r w:rsidRPr="00557644">
        <w:rPr>
          <w:color w:val="000000"/>
          <w:spacing w:val="29"/>
          <w:sz w:val="24"/>
          <w:szCs w:val="24"/>
        </w:rPr>
        <w:t xml:space="preserve"> </w:t>
      </w:r>
      <w:r w:rsidRPr="00557644">
        <w:rPr>
          <w:color w:val="000000"/>
          <w:sz w:val="24"/>
          <w:szCs w:val="24"/>
        </w:rPr>
        <w:t>1977),</w:t>
      </w:r>
      <w:r w:rsidRPr="00557644">
        <w:rPr>
          <w:color w:val="000000"/>
          <w:spacing w:val="28"/>
          <w:sz w:val="24"/>
          <w:szCs w:val="24"/>
        </w:rPr>
        <w:t xml:space="preserve"> </w:t>
      </w:r>
      <w:r w:rsidRPr="00557644">
        <w:rPr>
          <w:color w:val="000000"/>
          <w:sz w:val="24"/>
          <w:szCs w:val="24"/>
        </w:rPr>
        <w:t>which</w:t>
      </w:r>
      <w:r w:rsidRPr="00557644">
        <w:rPr>
          <w:color w:val="000000"/>
          <w:spacing w:val="27"/>
          <w:sz w:val="24"/>
          <w:szCs w:val="24"/>
        </w:rPr>
        <w:t xml:space="preserve"> </w:t>
      </w:r>
      <w:r w:rsidRPr="00557644">
        <w:rPr>
          <w:color w:val="000000"/>
          <w:sz w:val="24"/>
          <w:szCs w:val="24"/>
        </w:rPr>
        <w:t>can</w:t>
      </w:r>
      <w:r w:rsidRPr="00557644">
        <w:rPr>
          <w:color w:val="000000"/>
          <w:spacing w:val="28"/>
          <w:sz w:val="24"/>
          <w:szCs w:val="24"/>
        </w:rPr>
        <w:t xml:space="preserve"> </w:t>
      </w:r>
      <w:r w:rsidRPr="00557644">
        <w:rPr>
          <w:color w:val="000000"/>
          <w:spacing w:val="5"/>
          <w:sz w:val="24"/>
          <w:szCs w:val="24"/>
        </w:rPr>
        <w:t>b</w:t>
      </w:r>
      <w:r w:rsidRPr="00557644">
        <w:rPr>
          <w:color w:val="000000"/>
          <w:sz w:val="24"/>
          <w:szCs w:val="24"/>
        </w:rPr>
        <w:t>e</w:t>
      </w:r>
      <w:r w:rsidRPr="00557644">
        <w:rPr>
          <w:color w:val="000000"/>
          <w:spacing w:val="27"/>
          <w:sz w:val="24"/>
          <w:szCs w:val="24"/>
        </w:rPr>
        <w:t xml:space="preserve"> </w:t>
      </w:r>
      <w:r w:rsidRPr="00557644">
        <w:rPr>
          <w:color w:val="000000"/>
          <w:sz w:val="24"/>
          <w:szCs w:val="24"/>
        </w:rPr>
        <w:t>one</w:t>
      </w:r>
      <w:r w:rsidRPr="00557644">
        <w:rPr>
          <w:color w:val="000000"/>
          <w:spacing w:val="27"/>
          <w:sz w:val="24"/>
          <w:szCs w:val="24"/>
        </w:rPr>
        <w:t xml:space="preserve"> </w:t>
      </w:r>
      <w:r w:rsidRPr="00557644">
        <w:rPr>
          <w:color w:val="000000"/>
          <w:sz w:val="24"/>
          <w:szCs w:val="24"/>
        </w:rPr>
        <w:t>of</w:t>
      </w:r>
      <w:r w:rsidRPr="00557644">
        <w:rPr>
          <w:color w:val="000000"/>
          <w:spacing w:val="27"/>
          <w:sz w:val="24"/>
          <w:szCs w:val="24"/>
        </w:rPr>
        <w:t xml:space="preserve"> </w:t>
      </w:r>
      <w:r w:rsidRPr="00557644">
        <w:rPr>
          <w:color w:val="000000"/>
          <w:sz w:val="24"/>
          <w:szCs w:val="24"/>
        </w:rPr>
        <w:t>the</w:t>
      </w:r>
      <w:r w:rsidRPr="00557644">
        <w:rPr>
          <w:color w:val="000000"/>
          <w:spacing w:val="27"/>
          <w:sz w:val="24"/>
          <w:szCs w:val="24"/>
        </w:rPr>
        <w:t xml:space="preserve"> </w:t>
      </w:r>
      <w:r w:rsidRPr="00557644">
        <w:rPr>
          <w:color w:val="000000"/>
          <w:sz w:val="24"/>
          <w:szCs w:val="24"/>
        </w:rPr>
        <w:t>reasons</w:t>
      </w:r>
      <w:r w:rsidRPr="00557644">
        <w:rPr>
          <w:color w:val="000000"/>
          <w:spacing w:val="27"/>
          <w:sz w:val="24"/>
          <w:szCs w:val="24"/>
        </w:rPr>
        <w:t xml:space="preserve"> </w:t>
      </w:r>
      <w:r w:rsidRPr="00557644">
        <w:rPr>
          <w:color w:val="000000"/>
          <w:sz w:val="24"/>
          <w:szCs w:val="24"/>
        </w:rPr>
        <w:t>for</w:t>
      </w:r>
      <w:r w:rsidRPr="00557644">
        <w:rPr>
          <w:color w:val="000000"/>
          <w:spacing w:val="27"/>
          <w:sz w:val="24"/>
          <w:szCs w:val="24"/>
        </w:rPr>
        <w:t xml:space="preserve"> </w:t>
      </w:r>
      <w:r w:rsidRPr="00557644">
        <w:rPr>
          <w:color w:val="000000"/>
          <w:sz w:val="24"/>
          <w:szCs w:val="24"/>
        </w:rPr>
        <w:t>the</w:t>
      </w:r>
      <w:r w:rsidRPr="00557644">
        <w:rPr>
          <w:color w:val="000000"/>
          <w:spacing w:val="28"/>
          <w:sz w:val="24"/>
          <w:szCs w:val="24"/>
        </w:rPr>
        <w:t xml:space="preserve"> </w:t>
      </w:r>
      <w:r w:rsidRPr="00557644">
        <w:rPr>
          <w:color w:val="000000"/>
          <w:sz w:val="24"/>
          <w:szCs w:val="24"/>
        </w:rPr>
        <w:t>observed</w:t>
      </w:r>
      <w:r w:rsidRPr="00557644">
        <w:rPr>
          <w:color w:val="000000"/>
          <w:spacing w:val="27"/>
          <w:sz w:val="24"/>
          <w:szCs w:val="24"/>
        </w:rPr>
        <w:t xml:space="preserve"> </w:t>
      </w:r>
      <w:r w:rsidRPr="00557644">
        <w:rPr>
          <w:color w:val="000000"/>
          <w:spacing w:val="7"/>
          <w:sz w:val="24"/>
          <w:szCs w:val="24"/>
        </w:rPr>
        <w:t>b</w:t>
      </w:r>
      <w:r w:rsidRPr="00557644">
        <w:rPr>
          <w:color w:val="000000"/>
          <w:sz w:val="24"/>
          <w:szCs w:val="24"/>
        </w:rPr>
        <w:t>eta</w:t>
      </w:r>
      <w:r w:rsidR="000D53DC" w:rsidRPr="00557644">
        <w:rPr>
          <w:color w:val="000000"/>
          <w:sz w:val="24"/>
          <w:szCs w:val="24"/>
        </w:rPr>
        <w:t xml:space="preserve"> </w:t>
      </w:r>
      <w:r w:rsidRPr="00557644">
        <w:rPr>
          <w:color w:val="000000"/>
          <w:sz w:val="24"/>
          <w:szCs w:val="24"/>
        </w:rPr>
        <w:t>premium</w:t>
      </w:r>
      <w:r w:rsidRPr="00557644">
        <w:rPr>
          <w:color w:val="000000"/>
          <w:spacing w:val="6"/>
          <w:sz w:val="24"/>
          <w:szCs w:val="24"/>
        </w:rPr>
        <w:t>.</w:t>
      </w:r>
      <w:r w:rsidR="00271273" w:rsidRPr="008E17A2">
        <w:rPr>
          <w:rStyle w:val="FootnoteReference"/>
        </w:rPr>
        <w:footnoteReference w:id="1"/>
      </w:r>
    </w:p>
    <w:p w14:paraId="32BE86CB" w14:textId="52B7A773" w:rsidR="003A642A" w:rsidRPr="00557644" w:rsidRDefault="00BE348C" w:rsidP="009E4255">
      <w:pPr>
        <w:widowControl w:val="0"/>
        <w:autoSpaceDE w:val="0"/>
        <w:autoSpaceDN w:val="0"/>
        <w:adjustRightInd w:val="0"/>
        <w:spacing w:line="480" w:lineRule="auto"/>
        <w:ind w:right="4" w:firstLine="351"/>
        <w:jc w:val="both"/>
        <w:rPr>
          <w:color w:val="000000"/>
          <w:sz w:val="24"/>
          <w:szCs w:val="24"/>
        </w:rPr>
      </w:pPr>
      <w:r w:rsidRPr="00557644">
        <w:rPr>
          <w:color w:val="000000"/>
          <w:sz w:val="24"/>
          <w:szCs w:val="24"/>
        </w:rPr>
        <w:lastRenderedPageBreak/>
        <w:t>Thus</w:t>
      </w:r>
      <w:proofErr w:type="gramStart"/>
      <w:r w:rsidRPr="00557644">
        <w:rPr>
          <w:color w:val="000000"/>
          <w:sz w:val="24"/>
          <w:szCs w:val="24"/>
        </w:rPr>
        <w:t>,</w:t>
      </w:r>
      <w:r w:rsidRPr="00557644">
        <w:rPr>
          <w:color w:val="000000"/>
          <w:spacing w:val="32"/>
          <w:sz w:val="24"/>
          <w:szCs w:val="24"/>
        </w:rPr>
        <w:t xml:space="preserve"> </w:t>
      </w:r>
      <w:r w:rsidRPr="00557644">
        <w:rPr>
          <w:color w:val="000000"/>
          <w:sz w:val="24"/>
          <w:szCs w:val="24"/>
        </w:rPr>
        <w:t>it</w:t>
      </w:r>
      <w:r w:rsidRPr="00557644">
        <w:rPr>
          <w:color w:val="000000"/>
          <w:spacing w:val="30"/>
          <w:sz w:val="24"/>
          <w:szCs w:val="24"/>
        </w:rPr>
        <w:t xml:space="preserve"> </w:t>
      </w:r>
      <w:r w:rsidRPr="00557644">
        <w:rPr>
          <w:color w:val="000000"/>
          <w:sz w:val="24"/>
          <w:szCs w:val="24"/>
        </w:rPr>
        <w:t>is</w:t>
      </w:r>
      <w:r w:rsidRPr="00557644">
        <w:rPr>
          <w:color w:val="000000"/>
          <w:spacing w:val="29"/>
          <w:sz w:val="24"/>
          <w:szCs w:val="24"/>
        </w:rPr>
        <w:t xml:space="preserve"> </w:t>
      </w:r>
      <w:r w:rsidRPr="00557644">
        <w:rPr>
          <w:color w:val="000000"/>
          <w:sz w:val="24"/>
          <w:szCs w:val="24"/>
        </w:rPr>
        <w:t>clear</w:t>
      </w:r>
      <w:r w:rsidRPr="00557644">
        <w:rPr>
          <w:color w:val="000000"/>
          <w:spacing w:val="28"/>
          <w:sz w:val="24"/>
          <w:szCs w:val="24"/>
        </w:rPr>
        <w:t xml:space="preserve"> </w:t>
      </w:r>
      <w:r w:rsidRPr="00557644">
        <w:rPr>
          <w:color w:val="000000"/>
          <w:sz w:val="24"/>
          <w:szCs w:val="24"/>
        </w:rPr>
        <w:t>that,</w:t>
      </w:r>
      <w:r w:rsidRPr="00557644">
        <w:rPr>
          <w:color w:val="000000"/>
          <w:spacing w:val="31"/>
          <w:sz w:val="24"/>
          <w:szCs w:val="24"/>
        </w:rPr>
        <w:t xml:space="preserve"> </w:t>
      </w:r>
      <w:r w:rsidRPr="00557644">
        <w:rPr>
          <w:color w:val="000000"/>
          <w:sz w:val="24"/>
          <w:szCs w:val="24"/>
        </w:rPr>
        <w:t>empirically</w:t>
      </w:r>
      <w:proofErr w:type="gramEnd"/>
      <w:r w:rsidRPr="00557644">
        <w:rPr>
          <w:color w:val="000000"/>
          <w:sz w:val="24"/>
          <w:szCs w:val="24"/>
        </w:rPr>
        <w:t>,</w:t>
      </w:r>
      <w:r w:rsidRPr="00557644">
        <w:rPr>
          <w:color w:val="000000"/>
          <w:spacing w:val="32"/>
          <w:sz w:val="24"/>
          <w:szCs w:val="24"/>
        </w:rPr>
        <w:t xml:space="preserve"> </w:t>
      </w:r>
      <w:r w:rsidRPr="00557644">
        <w:rPr>
          <w:color w:val="000000"/>
          <w:sz w:val="24"/>
          <w:szCs w:val="24"/>
        </w:rPr>
        <w:t>the</w:t>
      </w:r>
      <w:r w:rsidRPr="00557644">
        <w:rPr>
          <w:color w:val="000000"/>
          <w:spacing w:val="28"/>
          <w:sz w:val="24"/>
          <w:szCs w:val="24"/>
        </w:rPr>
        <w:t xml:space="preserve"> </w:t>
      </w:r>
      <w:r w:rsidRPr="00557644">
        <w:rPr>
          <w:color w:val="000000"/>
          <w:sz w:val="24"/>
          <w:szCs w:val="24"/>
        </w:rPr>
        <w:t>market</w:t>
      </w:r>
      <w:r w:rsidRPr="00557644">
        <w:rPr>
          <w:color w:val="000000"/>
          <w:spacing w:val="29"/>
          <w:sz w:val="24"/>
          <w:szCs w:val="24"/>
        </w:rPr>
        <w:t xml:space="preserve"> </w:t>
      </w:r>
      <w:r w:rsidRPr="00557644">
        <w:rPr>
          <w:color w:val="000000"/>
          <w:spacing w:val="4"/>
          <w:sz w:val="24"/>
          <w:szCs w:val="24"/>
        </w:rPr>
        <w:t>b</w:t>
      </w:r>
      <w:r w:rsidRPr="00557644">
        <w:rPr>
          <w:color w:val="000000"/>
          <w:sz w:val="24"/>
          <w:szCs w:val="24"/>
        </w:rPr>
        <w:t>eta</w:t>
      </w:r>
      <w:r w:rsidRPr="00557644">
        <w:rPr>
          <w:color w:val="000000"/>
          <w:spacing w:val="29"/>
          <w:sz w:val="24"/>
          <w:szCs w:val="24"/>
        </w:rPr>
        <w:t xml:space="preserve"> </w:t>
      </w:r>
      <w:r w:rsidRPr="00557644">
        <w:rPr>
          <w:color w:val="000000"/>
          <w:sz w:val="24"/>
          <w:szCs w:val="24"/>
        </w:rPr>
        <w:t>alone</w:t>
      </w:r>
      <w:r w:rsidRPr="00557644">
        <w:rPr>
          <w:color w:val="000000"/>
          <w:spacing w:val="29"/>
          <w:sz w:val="24"/>
          <w:szCs w:val="24"/>
        </w:rPr>
        <w:t xml:space="preserve"> </w:t>
      </w:r>
      <w:r w:rsidRPr="00557644">
        <w:rPr>
          <w:color w:val="000000"/>
          <w:sz w:val="24"/>
          <w:szCs w:val="24"/>
        </w:rPr>
        <w:t>is</w:t>
      </w:r>
      <w:r w:rsidRPr="00557644">
        <w:rPr>
          <w:color w:val="000000"/>
          <w:spacing w:val="28"/>
          <w:sz w:val="24"/>
          <w:szCs w:val="24"/>
        </w:rPr>
        <w:t xml:space="preserve"> </w:t>
      </w:r>
      <w:r w:rsidRPr="00557644">
        <w:rPr>
          <w:color w:val="000000"/>
          <w:sz w:val="24"/>
          <w:szCs w:val="24"/>
        </w:rPr>
        <w:t>not</w:t>
      </w:r>
      <w:r w:rsidRPr="00557644">
        <w:rPr>
          <w:color w:val="000000"/>
          <w:spacing w:val="29"/>
          <w:sz w:val="24"/>
          <w:szCs w:val="24"/>
        </w:rPr>
        <w:t xml:space="preserve"> </w:t>
      </w:r>
      <w:r w:rsidRPr="00557644">
        <w:rPr>
          <w:color w:val="000000"/>
          <w:sz w:val="24"/>
          <w:szCs w:val="24"/>
        </w:rPr>
        <w:t>a</w:t>
      </w:r>
      <w:r w:rsidRPr="00557644">
        <w:rPr>
          <w:color w:val="000000"/>
          <w:spacing w:val="28"/>
          <w:sz w:val="24"/>
          <w:szCs w:val="24"/>
        </w:rPr>
        <w:t xml:space="preserve"> </w:t>
      </w:r>
      <w:r w:rsidRPr="00557644">
        <w:rPr>
          <w:color w:val="000000"/>
          <w:sz w:val="24"/>
          <w:szCs w:val="24"/>
        </w:rPr>
        <w:t>complete</w:t>
      </w:r>
      <w:r w:rsidRPr="00557644">
        <w:rPr>
          <w:color w:val="000000"/>
          <w:spacing w:val="29"/>
          <w:sz w:val="24"/>
          <w:szCs w:val="24"/>
        </w:rPr>
        <w:t xml:space="preserve"> </w:t>
      </w:r>
      <w:r w:rsidRPr="00557644">
        <w:rPr>
          <w:color w:val="000000"/>
          <w:sz w:val="24"/>
          <w:szCs w:val="24"/>
        </w:rPr>
        <w:t>measure</w:t>
      </w:r>
      <w:r w:rsidRPr="00557644">
        <w:rPr>
          <w:color w:val="000000"/>
          <w:spacing w:val="28"/>
          <w:sz w:val="24"/>
          <w:szCs w:val="24"/>
        </w:rPr>
        <w:t xml:space="preserve"> </w:t>
      </w:r>
      <w:r w:rsidRPr="00557644">
        <w:rPr>
          <w:color w:val="000000"/>
          <w:sz w:val="24"/>
          <w:szCs w:val="24"/>
        </w:rPr>
        <w:t>of</w:t>
      </w:r>
      <w:r w:rsidRPr="00557644">
        <w:rPr>
          <w:color w:val="000000"/>
          <w:spacing w:val="30"/>
          <w:sz w:val="24"/>
          <w:szCs w:val="24"/>
        </w:rPr>
        <w:t xml:space="preserve"> </w:t>
      </w:r>
      <w:r w:rsidRPr="00557644">
        <w:rPr>
          <w:color w:val="000000"/>
          <w:sz w:val="24"/>
          <w:szCs w:val="24"/>
        </w:rPr>
        <w:t>risk.</w:t>
      </w:r>
      <w:r w:rsidR="000D53DC" w:rsidRPr="00557644">
        <w:rPr>
          <w:color w:val="000000"/>
          <w:sz w:val="24"/>
          <w:szCs w:val="24"/>
        </w:rPr>
        <w:t xml:space="preserve"> </w:t>
      </w:r>
      <w:r w:rsidRPr="00557644">
        <w:rPr>
          <w:color w:val="000000"/>
          <w:sz w:val="24"/>
          <w:szCs w:val="24"/>
        </w:rPr>
        <w:t>Liu</w:t>
      </w:r>
      <w:r w:rsidRPr="00557644">
        <w:rPr>
          <w:color w:val="000000"/>
          <w:spacing w:val="23"/>
          <w:sz w:val="24"/>
          <w:szCs w:val="24"/>
        </w:rPr>
        <w:t xml:space="preserve"> </w:t>
      </w:r>
      <w:r w:rsidRPr="00557644">
        <w:rPr>
          <w:color w:val="000000"/>
          <w:sz w:val="24"/>
          <w:szCs w:val="24"/>
        </w:rPr>
        <w:t>(2006)</w:t>
      </w:r>
      <w:r w:rsidRPr="00557644">
        <w:rPr>
          <w:color w:val="000000"/>
          <w:spacing w:val="22"/>
          <w:sz w:val="24"/>
          <w:szCs w:val="24"/>
        </w:rPr>
        <w:t xml:space="preserve"> </w:t>
      </w:r>
      <w:r w:rsidRPr="00557644">
        <w:rPr>
          <w:color w:val="000000"/>
          <w:sz w:val="24"/>
          <w:szCs w:val="24"/>
        </w:rPr>
        <w:t>argues</w:t>
      </w:r>
      <w:r w:rsidRPr="00557644">
        <w:rPr>
          <w:color w:val="000000"/>
          <w:spacing w:val="22"/>
          <w:sz w:val="24"/>
          <w:szCs w:val="24"/>
        </w:rPr>
        <w:t xml:space="preserve"> </w:t>
      </w:r>
      <w:r w:rsidRPr="00557644">
        <w:rPr>
          <w:color w:val="000000"/>
          <w:sz w:val="24"/>
          <w:szCs w:val="24"/>
        </w:rPr>
        <w:t>that</w:t>
      </w:r>
      <w:r w:rsidRPr="00557644">
        <w:rPr>
          <w:color w:val="000000"/>
          <w:spacing w:val="22"/>
          <w:sz w:val="24"/>
          <w:szCs w:val="24"/>
        </w:rPr>
        <w:t xml:space="preserve"> </w:t>
      </w:r>
      <w:r w:rsidRPr="00557644">
        <w:rPr>
          <w:color w:val="000000"/>
          <w:sz w:val="24"/>
          <w:szCs w:val="24"/>
        </w:rPr>
        <w:t>the</w:t>
      </w:r>
      <w:r w:rsidRPr="00557644">
        <w:rPr>
          <w:color w:val="000000"/>
          <w:spacing w:val="23"/>
          <w:sz w:val="24"/>
          <w:szCs w:val="24"/>
        </w:rPr>
        <w:t xml:space="preserve"> </w:t>
      </w:r>
      <w:r w:rsidRPr="00557644">
        <w:rPr>
          <w:color w:val="000000"/>
          <w:sz w:val="24"/>
          <w:szCs w:val="24"/>
        </w:rPr>
        <w:t>CAPM</w:t>
      </w:r>
      <w:r w:rsidRPr="00557644">
        <w:rPr>
          <w:color w:val="000000"/>
          <w:spacing w:val="22"/>
          <w:sz w:val="24"/>
          <w:szCs w:val="24"/>
        </w:rPr>
        <w:t xml:space="preserve"> </w:t>
      </w:r>
      <w:r w:rsidRPr="00557644">
        <w:rPr>
          <w:color w:val="000000"/>
          <w:sz w:val="24"/>
          <w:szCs w:val="24"/>
        </w:rPr>
        <w:t>(and</w:t>
      </w:r>
      <w:r w:rsidRPr="00557644">
        <w:rPr>
          <w:color w:val="000000"/>
          <w:spacing w:val="22"/>
          <w:sz w:val="24"/>
          <w:szCs w:val="24"/>
        </w:rPr>
        <w:t xml:space="preserve"> </w:t>
      </w:r>
      <w:r w:rsidRPr="00557644">
        <w:rPr>
          <w:color w:val="000000"/>
          <w:sz w:val="24"/>
          <w:szCs w:val="24"/>
        </w:rPr>
        <w:t>the</w:t>
      </w:r>
      <w:r w:rsidRPr="00557644">
        <w:rPr>
          <w:color w:val="000000"/>
          <w:spacing w:val="22"/>
          <w:sz w:val="24"/>
          <w:szCs w:val="24"/>
        </w:rPr>
        <w:t xml:space="preserve"> </w:t>
      </w:r>
      <w:proofErr w:type="spellStart"/>
      <w:r w:rsidRPr="00557644">
        <w:rPr>
          <w:color w:val="000000"/>
          <w:sz w:val="24"/>
          <w:szCs w:val="24"/>
        </w:rPr>
        <w:t>Fama</w:t>
      </w:r>
      <w:proofErr w:type="spellEnd"/>
      <w:r w:rsidRPr="00557644">
        <w:rPr>
          <w:color w:val="000000"/>
          <w:sz w:val="24"/>
          <w:szCs w:val="24"/>
        </w:rPr>
        <w:t>-French</w:t>
      </w:r>
      <w:r w:rsidRPr="00557644">
        <w:rPr>
          <w:color w:val="000000"/>
          <w:spacing w:val="23"/>
          <w:sz w:val="24"/>
          <w:szCs w:val="24"/>
        </w:rPr>
        <w:t xml:space="preserve"> </w:t>
      </w:r>
      <w:r w:rsidRPr="00557644">
        <w:rPr>
          <w:color w:val="000000"/>
          <w:sz w:val="24"/>
          <w:szCs w:val="24"/>
        </w:rPr>
        <w:t>three-factor</w:t>
      </w:r>
      <w:r w:rsidRPr="00557644">
        <w:rPr>
          <w:color w:val="000000"/>
          <w:spacing w:val="23"/>
          <w:sz w:val="24"/>
          <w:szCs w:val="24"/>
        </w:rPr>
        <w:t xml:space="preserve"> </w:t>
      </w:r>
      <w:r w:rsidRPr="00557644">
        <w:rPr>
          <w:color w:val="000000"/>
          <w:sz w:val="24"/>
          <w:szCs w:val="24"/>
        </w:rPr>
        <w:t>m</w:t>
      </w:r>
      <w:r w:rsidRPr="00557644">
        <w:rPr>
          <w:color w:val="000000"/>
          <w:spacing w:val="3"/>
          <w:sz w:val="24"/>
          <w:szCs w:val="24"/>
        </w:rPr>
        <w:t>o</w:t>
      </w:r>
      <w:r w:rsidRPr="00557644">
        <w:rPr>
          <w:color w:val="000000"/>
          <w:sz w:val="24"/>
          <w:szCs w:val="24"/>
        </w:rPr>
        <w:t>del)</w:t>
      </w:r>
      <w:r w:rsidRPr="00557644">
        <w:rPr>
          <w:color w:val="000000"/>
          <w:spacing w:val="24"/>
          <w:sz w:val="24"/>
          <w:szCs w:val="24"/>
        </w:rPr>
        <w:t xml:space="preserve"> </w:t>
      </w:r>
      <w:r w:rsidRPr="00557644">
        <w:rPr>
          <w:color w:val="000000"/>
          <w:sz w:val="24"/>
          <w:szCs w:val="24"/>
        </w:rPr>
        <w:t>d</w:t>
      </w:r>
      <w:r w:rsidRPr="00557644">
        <w:rPr>
          <w:color w:val="000000"/>
          <w:spacing w:val="3"/>
          <w:sz w:val="24"/>
          <w:szCs w:val="24"/>
        </w:rPr>
        <w:t>o</w:t>
      </w:r>
      <w:r w:rsidRPr="00557644">
        <w:rPr>
          <w:color w:val="000000"/>
          <w:sz w:val="24"/>
          <w:szCs w:val="24"/>
        </w:rPr>
        <w:t>es</w:t>
      </w:r>
      <w:r w:rsidRPr="00557644">
        <w:rPr>
          <w:color w:val="000000"/>
          <w:spacing w:val="23"/>
          <w:sz w:val="24"/>
          <w:szCs w:val="24"/>
        </w:rPr>
        <w:t xml:space="preserve"> </w:t>
      </w:r>
      <w:r w:rsidRPr="00557644">
        <w:rPr>
          <w:color w:val="000000"/>
          <w:sz w:val="24"/>
          <w:szCs w:val="24"/>
        </w:rPr>
        <w:t>not</w:t>
      </w:r>
      <w:r w:rsidRPr="00557644">
        <w:rPr>
          <w:color w:val="000000"/>
          <w:spacing w:val="22"/>
          <w:sz w:val="24"/>
          <w:szCs w:val="24"/>
        </w:rPr>
        <w:t xml:space="preserve"> </w:t>
      </w:r>
      <w:r w:rsidRPr="00557644">
        <w:rPr>
          <w:color w:val="000000"/>
          <w:sz w:val="24"/>
          <w:szCs w:val="24"/>
        </w:rPr>
        <w:t>account</w:t>
      </w:r>
      <w:r w:rsidR="000D53DC" w:rsidRPr="00557644">
        <w:rPr>
          <w:color w:val="000000"/>
          <w:sz w:val="24"/>
          <w:szCs w:val="24"/>
        </w:rPr>
        <w:t xml:space="preserve"> </w:t>
      </w:r>
      <w:r w:rsidRPr="00557644">
        <w:rPr>
          <w:color w:val="000000"/>
          <w:sz w:val="24"/>
          <w:szCs w:val="24"/>
        </w:rPr>
        <w:t>for</w:t>
      </w:r>
      <w:r w:rsidRPr="00557644">
        <w:rPr>
          <w:color w:val="000000"/>
          <w:spacing w:val="23"/>
          <w:sz w:val="24"/>
          <w:szCs w:val="24"/>
        </w:rPr>
        <w:t xml:space="preserve"> </w:t>
      </w:r>
      <w:r w:rsidRPr="00557644">
        <w:rPr>
          <w:color w:val="000000"/>
          <w:sz w:val="24"/>
          <w:szCs w:val="24"/>
        </w:rPr>
        <w:t>the</w:t>
      </w:r>
      <w:r w:rsidRPr="00557644">
        <w:rPr>
          <w:color w:val="000000"/>
          <w:spacing w:val="21"/>
          <w:sz w:val="24"/>
          <w:szCs w:val="24"/>
        </w:rPr>
        <w:t xml:space="preserve"> </w:t>
      </w:r>
      <w:r w:rsidRPr="00557644">
        <w:rPr>
          <w:color w:val="000000"/>
          <w:sz w:val="24"/>
          <w:szCs w:val="24"/>
        </w:rPr>
        <w:t>liquidity</w:t>
      </w:r>
      <w:r w:rsidRPr="00557644">
        <w:rPr>
          <w:color w:val="000000"/>
          <w:spacing w:val="21"/>
          <w:sz w:val="24"/>
          <w:szCs w:val="24"/>
        </w:rPr>
        <w:t xml:space="preserve"> </w:t>
      </w:r>
      <w:r w:rsidRPr="00557644">
        <w:rPr>
          <w:color w:val="000000"/>
          <w:sz w:val="24"/>
          <w:szCs w:val="24"/>
        </w:rPr>
        <w:t>premium</w:t>
      </w:r>
      <w:r w:rsidRPr="00557644">
        <w:rPr>
          <w:color w:val="000000"/>
          <w:spacing w:val="22"/>
          <w:sz w:val="24"/>
          <w:szCs w:val="24"/>
        </w:rPr>
        <w:t xml:space="preserve"> </w:t>
      </w:r>
      <w:r w:rsidRPr="00557644">
        <w:rPr>
          <w:color w:val="000000"/>
          <w:sz w:val="24"/>
          <w:szCs w:val="24"/>
        </w:rPr>
        <w:t>(i.e.,</w:t>
      </w:r>
      <w:r w:rsidRPr="00557644">
        <w:rPr>
          <w:color w:val="000000"/>
          <w:spacing w:val="22"/>
          <w:sz w:val="24"/>
          <w:szCs w:val="24"/>
        </w:rPr>
        <w:t xml:space="preserve"> </w:t>
      </w:r>
      <w:r w:rsidRPr="00557644">
        <w:rPr>
          <w:color w:val="000000"/>
          <w:sz w:val="24"/>
          <w:szCs w:val="24"/>
        </w:rPr>
        <w:t>the</w:t>
      </w:r>
      <w:r w:rsidRPr="00557644">
        <w:rPr>
          <w:color w:val="000000"/>
          <w:spacing w:val="22"/>
          <w:sz w:val="24"/>
          <w:szCs w:val="24"/>
        </w:rPr>
        <w:t xml:space="preserve"> </w:t>
      </w:r>
      <w:r w:rsidRPr="00557644">
        <w:rPr>
          <w:color w:val="000000"/>
          <w:sz w:val="24"/>
          <w:szCs w:val="24"/>
        </w:rPr>
        <w:t>liquidity</w:t>
      </w:r>
      <w:r w:rsidRPr="00557644">
        <w:rPr>
          <w:color w:val="000000"/>
          <w:spacing w:val="22"/>
          <w:sz w:val="24"/>
          <w:szCs w:val="24"/>
        </w:rPr>
        <w:t xml:space="preserve"> </w:t>
      </w:r>
      <w:r w:rsidRPr="00557644">
        <w:rPr>
          <w:color w:val="000000"/>
          <w:sz w:val="24"/>
          <w:szCs w:val="24"/>
        </w:rPr>
        <w:t>risk</w:t>
      </w:r>
      <w:r w:rsidRPr="00557644">
        <w:rPr>
          <w:color w:val="000000"/>
          <w:spacing w:val="22"/>
          <w:sz w:val="24"/>
          <w:szCs w:val="24"/>
        </w:rPr>
        <w:t xml:space="preserve"> </w:t>
      </w:r>
      <w:r w:rsidRPr="00557644">
        <w:rPr>
          <w:color w:val="000000"/>
          <w:sz w:val="24"/>
          <w:szCs w:val="24"/>
        </w:rPr>
        <w:t>to</w:t>
      </w:r>
      <w:r w:rsidRPr="00557644">
        <w:rPr>
          <w:color w:val="000000"/>
          <w:spacing w:val="21"/>
          <w:sz w:val="24"/>
          <w:szCs w:val="24"/>
        </w:rPr>
        <w:t xml:space="preserve"> </w:t>
      </w:r>
      <w:r w:rsidRPr="00557644">
        <w:rPr>
          <w:color w:val="000000"/>
          <w:sz w:val="24"/>
          <w:szCs w:val="24"/>
        </w:rPr>
        <w:t>which</w:t>
      </w:r>
      <w:r w:rsidRPr="00557644">
        <w:rPr>
          <w:color w:val="000000"/>
          <w:spacing w:val="22"/>
          <w:sz w:val="24"/>
          <w:szCs w:val="24"/>
        </w:rPr>
        <w:t xml:space="preserve"> </w:t>
      </w:r>
      <w:r w:rsidRPr="00557644">
        <w:rPr>
          <w:color w:val="000000"/>
          <w:sz w:val="24"/>
          <w:szCs w:val="24"/>
        </w:rPr>
        <w:t>a</w:t>
      </w:r>
      <w:r w:rsidRPr="00557644">
        <w:rPr>
          <w:color w:val="000000"/>
          <w:spacing w:val="22"/>
          <w:sz w:val="24"/>
          <w:szCs w:val="24"/>
        </w:rPr>
        <w:t xml:space="preserve"> </w:t>
      </w:r>
      <w:r w:rsidRPr="00557644">
        <w:rPr>
          <w:color w:val="000000"/>
          <w:sz w:val="24"/>
          <w:szCs w:val="24"/>
        </w:rPr>
        <w:t>security</w:t>
      </w:r>
      <w:r w:rsidRPr="00557644">
        <w:rPr>
          <w:color w:val="000000"/>
          <w:spacing w:val="23"/>
          <w:sz w:val="24"/>
          <w:szCs w:val="24"/>
        </w:rPr>
        <w:t xml:space="preserve"> </w:t>
      </w:r>
      <w:r w:rsidRPr="00557644">
        <w:rPr>
          <w:color w:val="000000"/>
          <w:sz w:val="24"/>
          <w:szCs w:val="24"/>
        </w:rPr>
        <w:t>is</w:t>
      </w:r>
      <w:r w:rsidRPr="00557644">
        <w:rPr>
          <w:color w:val="000000"/>
          <w:spacing w:val="23"/>
          <w:sz w:val="24"/>
          <w:szCs w:val="24"/>
        </w:rPr>
        <w:t xml:space="preserve"> </w:t>
      </w:r>
      <w:r w:rsidRPr="00557644">
        <w:rPr>
          <w:color w:val="000000"/>
          <w:sz w:val="24"/>
          <w:szCs w:val="24"/>
        </w:rPr>
        <w:t>ex</w:t>
      </w:r>
      <w:r w:rsidRPr="00557644">
        <w:rPr>
          <w:color w:val="000000"/>
          <w:spacing w:val="6"/>
          <w:sz w:val="24"/>
          <w:szCs w:val="24"/>
        </w:rPr>
        <w:t>p</w:t>
      </w:r>
      <w:r w:rsidRPr="00557644">
        <w:rPr>
          <w:color w:val="000000"/>
          <w:sz w:val="24"/>
          <w:szCs w:val="24"/>
        </w:rPr>
        <w:t>osed);</w:t>
      </w:r>
      <w:r w:rsidRPr="00557644">
        <w:rPr>
          <w:color w:val="000000"/>
          <w:spacing w:val="24"/>
          <w:sz w:val="24"/>
          <w:szCs w:val="24"/>
        </w:rPr>
        <w:t xml:space="preserve"> </w:t>
      </w:r>
      <w:r w:rsidRPr="00557644">
        <w:rPr>
          <w:color w:val="000000"/>
          <w:sz w:val="24"/>
          <w:szCs w:val="24"/>
        </w:rPr>
        <w:t>and</w:t>
      </w:r>
      <w:r w:rsidRPr="00557644">
        <w:rPr>
          <w:color w:val="000000"/>
          <w:spacing w:val="23"/>
          <w:sz w:val="24"/>
          <w:szCs w:val="24"/>
        </w:rPr>
        <w:t xml:space="preserve"> </w:t>
      </w:r>
      <w:r w:rsidRPr="00557644">
        <w:rPr>
          <w:color w:val="000000"/>
          <w:sz w:val="24"/>
          <w:szCs w:val="24"/>
        </w:rPr>
        <w:t>neglecting</w:t>
      </w:r>
      <w:r w:rsidR="000D53DC" w:rsidRPr="00557644">
        <w:rPr>
          <w:color w:val="000000"/>
          <w:sz w:val="24"/>
          <w:szCs w:val="24"/>
        </w:rPr>
        <w:t xml:space="preserve"> </w:t>
      </w:r>
      <w:r w:rsidRPr="00557644">
        <w:rPr>
          <w:color w:val="000000"/>
          <w:sz w:val="24"/>
          <w:szCs w:val="24"/>
        </w:rPr>
        <w:t>the</w:t>
      </w:r>
      <w:r w:rsidRPr="00557644">
        <w:rPr>
          <w:color w:val="000000"/>
          <w:spacing w:val="13"/>
          <w:sz w:val="24"/>
          <w:szCs w:val="24"/>
        </w:rPr>
        <w:t xml:space="preserve"> </w:t>
      </w:r>
      <w:r w:rsidRPr="00557644">
        <w:rPr>
          <w:color w:val="000000"/>
          <w:sz w:val="24"/>
          <w:szCs w:val="24"/>
        </w:rPr>
        <w:t>liquidity</w:t>
      </w:r>
      <w:r w:rsidRPr="00557644">
        <w:rPr>
          <w:color w:val="000000"/>
          <w:spacing w:val="13"/>
          <w:sz w:val="24"/>
          <w:szCs w:val="24"/>
        </w:rPr>
        <w:t xml:space="preserve"> </w:t>
      </w:r>
      <w:r w:rsidRPr="00557644">
        <w:rPr>
          <w:color w:val="000000"/>
          <w:sz w:val="24"/>
          <w:szCs w:val="24"/>
        </w:rPr>
        <w:t>factor</w:t>
      </w:r>
      <w:r w:rsidRPr="00557644">
        <w:rPr>
          <w:color w:val="000000"/>
          <w:spacing w:val="11"/>
          <w:sz w:val="24"/>
          <w:szCs w:val="24"/>
        </w:rPr>
        <w:t xml:space="preserve"> </w:t>
      </w:r>
      <w:r w:rsidRPr="00557644">
        <w:rPr>
          <w:color w:val="000000"/>
          <w:sz w:val="24"/>
          <w:szCs w:val="24"/>
        </w:rPr>
        <w:t>omits</w:t>
      </w:r>
      <w:r w:rsidRPr="00557644">
        <w:rPr>
          <w:color w:val="000000"/>
          <w:spacing w:val="12"/>
          <w:sz w:val="24"/>
          <w:szCs w:val="24"/>
        </w:rPr>
        <w:t xml:space="preserve"> </w:t>
      </w:r>
      <w:r w:rsidRPr="00557644">
        <w:rPr>
          <w:color w:val="000000"/>
          <w:sz w:val="24"/>
          <w:szCs w:val="24"/>
        </w:rPr>
        <w:t>an</w:t>
      </w:r>
      <w:r w:rsidRPr="00557644">
        <w:rPr>
          <w:color w:val="000000"/>
          <w:spacing w:val="12"/>
          <w:sz w:val="24"/>
          <w:szCs w:val="24"/>
        </w:rPr>
        <w:t xml:space="preserve"> </w:t>
      </w:r>
      <w:r w:rsidRPr="00557644">
        <w:rPr>
          <w:color w:val="000000"/>
          <w:sz w:val="24"/>
          <w:szCs w:val="24"/>
        </w:rPr>
        <w:t>im</w:t>
      </w:r>
      <w:r w:rsidRPr="00557644">
        <w:rPr>
          <w:color w:val="000000"/>
          <w:spacing w:val="4"/>
          <w:sz w:val="24"/>
          <w:szCs w:val="24"/>
        </w:rPr>
        <w:t>p</w:t>
      </w:r>
      <w:r w:rsidRPr="00557644">
        <w:rPr>
          <w:color w:val="000000"/>
          <w:sz w:val="24"/>
          <w:szCs w:val="24"/>
        </w:rPr>
        <w:t>ortant</w:t>
      </w:r>
      <w:r w:rsidRPr="00557644">
        <w:rPr>
          <w:color w:val="000000"/>
          <w:spacing w:val="12"/>
          <w:sz w:val="24"/>
          <w:szCs w:val="24"/>
        </w:rPr>
        <w:t xml:space="preserve"> </w:t>
      </w:r>
      <w:r w:rsidRPr="00557644">
        <w:rPr>
          <w:color w:val="000000"/>
          <w:sz w:val="24"/>
          <w:szCs w:val="24"/>
        </w:rPr>
        <w:t>source</w:t>
      </w:r>
      <w:r w:rsidRPr="00557644">
        <w:rPr>
          <w:color w:val="000000"/>
          <w:spacing w:val="12"/>
          <w:sz w:val="24"/>
          <w:szCs w:val="24"/>
        </w:rPr>
        <w:t xml:space="preserve"> </w:t>
      </w:r>
      <w:r w:rsidRPr="00557644">
        <w:rPr>
          <w:color w:val="000000"/>
          <w:sz w:val="24"/>
          <w:szCs w:val="24"/>
        </w:rPr>
        <w:t>of</w:t>
      </w:r>
      <w:r w:rsidRPr="00557644">
        <w:rPr>
          <w:color w:val="000000"/>
          <w:spacing w:val="13"/>
          <w:sz w:val="24"/>
          <w:szCs w:val="24"/>
        </w:rPr>
        <w:t xml:space="preserve"> </w:t>
      </w:r>
      <w:r w:rsidRPr="00557644">
        <w:rPr>
          <w:color w:val="000000"/>
          <w:sz w:val="24"/>
          <w:szCs w:val="24"/>
        </w:rPr>
        <w:t>priced</w:t>
      </w:r>
      <w:r w:rsidRPr="00557644">
        <w:rPr>
          <w:color w:val="000000"/>
          <w:spacing w:val="13"/>
          <w:sz w:val="24"/>
          <w:szCs w:val="24"/>
        </w:rPr>
        <w:t xml:space="preserve"> </w:t>
      </w:r>
      <w:r w:rsidRPr="00557644">
        <w:rPr>
          <w:color w:val="000000"/>
          <w:sz w:val="24"/>
          <w:szCs w:val="24"/>
        </w:rPr>
        <w:t>risk</w:t>
      </w:r>
      <w:r w:rsidRPr="00557644">
        <w:rPr>
          <w:color w:val="000000"/>
          <w:spacing w:val="13"/>
          <w:sz w:val="24"/>
          <w:szCs w:val="24"/>
        </w:rPr>
        <w:t xml:space="preserve"> </w:t>
      </w:r>
      <w:r w:rsidRPr="00557644">
        <w:rPr>
          <w:color w:val="000000"/>
          <w:sz w:val="24"/>
          <w:szCs w:val="24"/>
        </w:rPr>
        <w:t>and</w:t>
      </w:r>
      <w:r w:rsidRPr="00557644">
        <w:rPr>
          <w:color w:val="000000"/>
          <w:spacing w:val="13"/>
          <w:sz w:val="24"/>
          <w:szCs w:val="24"/>
        </w:rPr>
        <w:t xml:space="preserve"> </w:t>
      </w:r>
      <w:r w:rsidRPr="00557644">
        <w:rPr>
          <w:color w:val="000000"/>
          <w:sz w:val="24"/>
          <w:szCs w:val="24"/>
        </w:rPr>
        <w:t>contaminates</w:t>
      </w:r>
      <w:r w:rsidRPr="00557644">
        <w:rPr>
          <w:color w:val="000000"/>
          <w:spacing w:val="13"/>
          <w:sz w:val="24"/>
          <w:szCs w:val="24"/>
        </w:rPr>
        <w:t xml:space="preserve"> </w:t>
      </w:r>
      <w:r w:rsidRPr="00557644">
        <w:rPr>
          <w:color w:val="000000"/>
          <w:sz w:val="24"/>
          <w:szCs w:val="24"/>
        </w:rPr>
        <w:t>the</w:t>
      </w:r>
      <w:r w:rsidRPr="00557644">
        <w:rPr>
          <w:color w:val="000000"/>
          <w:spacing w:val="12"/>
          <w:sz w:val="24"/>
          <w:szCs w:val="24"/>
        </w:rPr>
        <w:t xml:space="preserve"> </w:t>
      </w:r>
      <w:r w:rsidRPr="00557644">
        <w:rPr>
          <w:color w:val="000000"/>
          <w:sz w:val="24"/>
          <w:szCs w:val="24"/>
        </w:rPr>
        <w:t>risk</w:t>
      </w:r>
      <w:r w:rsidRPr="00557644">
        <w:rPr>
          <w:color w:val="000000"/>
          <w:spacing w:val="13"/>
          <w:sz w:val="24"/>
          <w:szCs w:val="24"/>
        </w:rPr>
        <w:t xml:space="preserve"> </w:t>
      </w:r>
      <w:r w:rsidRPr="00557644">
        <w:rPr>
          <w:color w:val="000000"/>
          <w:sz w:val="24"/>
          <w:szCs w:val="24"/>
        </w:rPr>
        <w:t>measure.</w:t>
      </w:r>
      <w:r w:rsidR="00271273" w:rsidRPr="008E17A2">
        <w:rPr>
          <w:rStyle w:val="FootnoteReference"/>
        </w:rPr>
        <w:footnoteReference w:id="2"/>
      </w:r>
      <w:r w:rsidR="000D53DC" w:rsidRPr="00557644">
        <w:rPr>
          <w:color w:val="000000"/>
          <w:sz w:val="24"/>
          <w:szCs w:val="24"/>
        </w:rPr>
        <w:t xml:space="preserve"> </w:t>
      </w:r>
      <w:r w:rsidRPr="00557644">
        <w:rPr>
          <w:color w:val="000000"/>
          <w:sz w:val="24"/>
          <w:szCs w:val="24"/>
        </w:rPr>
        <w:t>Motivated</w:t>
      </w:r>
      <w:r w:rsidRPr="00557644">
        <w:rPr>
          <w:color w:val="000000"/>
          <w:spacing w:val="30"/>
          <w:sz w:val="24"/>
          <w:szCs w:val="24"/>
        </w:rPr>
        <w:t xml:space="preserve"> </w:t>
      </w:r>
      <w:r w:rsidRPr="00557644">
        <w:rPr>
          <w:color w:val="000000"/>
          <w:sz w:val="24"/>
          <w:szCs w:val="24"/>
        </w:rPr>
        <w:t>by</w:t>
      </w:r>
      <w:r w:rsidRPr="00557644">
        <w:rPr>
          <w:color w:val="000000"/>
          <w:spacing w:val="31"/>
          <w:sz w:val="24"/>
          <w:szCs w:val="24"/>
        </w:rPr>
        <w:t xml:space="preserve"> </w:t>
      </w:r>
      <w:r w:rsidRPr="00557644">
        <w:rPr>
          <w:color w:val="000000"/>
          <w:sz w:val="24"/>
          <w:szCs w:val="24"/>
        </w:rPr>
        <w:t>Roll’s</w:t>
      </w:r>
      <w:r w:rsidRPr="00557644">
        <w:rPr>
          <w:color w:val="000000"/>
          <w:spacing w:val="31"/>
          <w:sz w:val="24"/>
          <w:szCs w:val="24"/>
        </w:rPr>
        <w:t xml:space="preserve"> </w:t>
      </w:r>
      <w:r w:rsidRPr="00557644">
        <w:rPr>
          <w:color w:val="000000"/>
          <w:sz w:val="24"/>
          <w:szCs w:val="24"/>
        </w:rPr>
        <w:t>(1977)</w:t>
      </w:r>
      <w:r w:rsidRPr="00557644">
        <w:rPr>
          <w:color w:val="000000"/>
          <w:spacing w:val="31"/>
          <w:sz w:val="24"/>
          <w:szCs w:val="24"/>
        </w:rPr>
        <w:t xml:space="preserve"> </w:t>
      </w:r>
      <w:r w:rsidRPr="00557644">
        <w:rPr>
          <w:color w:val="000000"/>
          <w:sz w:val="24"/>
          <w:szCs w:val="24"/>
        </w:rPr>
        <w:t>critique</w:t>
      </w:r>
      <w:r w:rsidRPr="00557644">
        <w:rPr>
          <w:color w:val="000000"/>
          <w:spacing w:val="31"/>
          <w:sz w:val="24"/>
          <w:szCs w:val="24"/>
        </w:rPr>
        <w:t xml:space="preserve"> </w:t>
      </w:r>
      <w:r w:rsidRPr="00557644">
        <w:rPr>
          <w:color w:val="000000"/>
          <w:sz w:val="24"/>
          <w:szCs w:val="24"/>
        </w:rPr>
        <w:t>and</w:t>
      </w:r>
      <w:r w:rsidRPr="00557644">
        <w:rPr>
          <w:color w:val="000000"/>
          <w:spacing w:val="31"/>
          <w:sz w:val="24"/>
          <w:szCs w:val="24"/>
        </w:rPr>
        <w:t xml:space="preserve"> </w:t>
      </w:r>
      <w:r w:rsidRPr="00557644">
        <w:rPr>
          <w:color w:val="000000"/>
          <w:sz w:val="24"/>
          <w:szCs w:val="24"/>
        </w:rPr>
        <w:t>Liu’s</w:t>
      </w:r>
      <w:r w:rsidRPr="00557644">
        <w:rPr>
          <w:color w:val="000000"/>
          <w:spacing w:val="31"/>
          <w:sz w:val="24"/>
          <w:szCs w:val="24"/>
        </w:rPr>
        <w:t xml:space="preserve"> </w:t>
      </w:r>
      <w:r w:rsidRPr="00557644">
        <w:rPr>
          <w:color w:val="000000"/>
          <w:sz w:val="24"/>
          <w:szCs w:val="24"/>
        </w:rPr>
        <w:t>(2006)</w:t>
      </w:r>
      <w:r w:rsidRPr="00557644">
        <w:rPr>
          <w:color w:val="000000"/>
          <w:spacing w:val="30"/>
          <w:sz w:val="24"/>
          <w:szCs w:val="24"/>
        </w:rPr>
        <w:t xml:space="preserve"> </w:t>
      </w:r>
      <w:r w:rsidRPr="00557644">
        <w:rPr>
          <w:color w:val="000000"/>
          <w:sz w:val="24"/>
          <w:szCs w:val="24"/>
        </w:rPr>
        <w:t>study,</w:t>
      </w:r>
      <w:r w:rsidRPr="00557644">
        <w:rPr>
          <w:color w:val="000000"/>
          <w:spacing w:val="31"/>
          <w:sz w:val="24"/>
          <w:szCs w:val="24"/>
        </w:rPr>
        <w:t xml:space="preserve"> </w:t>
      </w:r>
      <w:r w:rsidRPr="00557644">
        <w:rPr>
          <w:color w:val="000000"/>
          <w:sz w:val="24"/>
          <w:szCs w:val="24"/>
        </w:rPr>
        <w:t>we</w:t>
      </w:r>
      <w:r w:rsidRPr="00557644">
        <w:rPr>
          <w:color w:val="000000"/>
          <w:spacing w:val="30"/>
          <w:sz w:val="24"/>
          <w:szCs w:val="24"/>
        </w:rPr>
        <w:t xml:space="preserve"> </w:t>
      </w:r>
      <w:r w:rsidRPr="00557644">
        <w:rPr>
          <w:color w:val="000000"/>
          <w:sz w:val="24"/>
          <w:szCs w:val="24"/>
        </w:rPr>
        <w:t>test</w:t>
      </w:r>
      <w:r w:rsidRPr="00557644">
        <w:rPr>
          <w:color w:val="000000"/>
          <w:spacing w:val="30"/>
          <w:sz w:val="24"/>
          <w:szCs w:val="24"/>
        </w:rPr>
        <w:t xml:space="preserve"> </w:t>
      </w:r>
      <w:r w:rsidRPr="00557644">
        <w:rPr>
          <w:color w:val="000000"/>
          <w:sz w:val="24"/>
          <w:szCs w:val="24"/>
        </w:rPr>
        <w:t>whether</w:t>
      </w:r>
      <w:r w:rsidRPr="00557644">
        <w:rPr>
          <w:color w:val="000000"/>
          <w:spacing w:val="30"/>
          <w:sz w:val="24"/>
          <w:szCs w:val="24"/>
        </w:rPr>
        <w:t xml:space="preserve"> </w:t>
      </w:r>
      <w:r w:rsidRPr="00557644">
        <w:rPr>
          <w:color w:val="000000"/>
          <w:sz w:val="24"/>
          <w:szCs w:val="24"/>
        </w:rPr>
        <w:t>the</w:t>
      </w:r>
      <w:r w:rsidRPr="00557644">
        <w:rPr>
          <w:color w:val="000000"/>
          <w:spacing w:val="30"/>
          <w:sz w:val="24"/>
          <w:szCs w:val="24"/>
        </w:rPr>
        <w:t xml:space="preserve"> </w:t>
      </w:r>
      <w:r w:rsidRPr="00557644">
        <w:rPr>
          <w:color w:val="000000"/>
          <w:spacing w:val="3"/>
          <w:sz w:val="24"/>
          <w:szCs w:val="24"/>
        </w:rPr>
        <w:t>b</w:t>
      </w:r>
      <w:r w:rsidRPr="00557644">
        <w:rPr>
          <w:color w:val="000000"/>
          <w:sz w:val="24"/>
          <w:szCs w:val="24"/>
        </w:rPr>
        <w:t>eta</w:t>
      </w:r>
      <w:r w:rsidRPr="00557644">
        <w:rPr>
          <w:color w:val="000000"/>
          <w:spacing w:val="29"/>
          <w:sz w:val="24"/>
          <w:szCs w:val="24"/>
        </w:rPr>
        <w:t xml:space="preserve"> </w:t>
      </w:r>
      <w:r w:rsidRPr="00557644">
        <w:rPr>
          <w:color w:val="000000"/>
          <w:sz w:val="24"/>
          <w:szCs w:val="24"/>
        </w:rPr>
        <w:t>premium</w:t>
      </w:r>
      <w:r w:rsidR="000D53DC" w:rsidRPr="00557644">
        <w:rPr>
          <w:color w:val="000000"/>
          <w:sz w:val="24"/>
          <w:szCs w:val="24"/>
        </w:rPr>
        <w:t xml:space="preserve"> </w:t>
      </w:r>
      <w:r w:rsidRPr="00557644">
        <w:rPr>
          <w:color w:val="000000"/>
          <w:sz w:val="24"/>
          <w:szCs w:val="24"/>
        </w:rPr>
        <w:t>can</w:t>
      </w:r>
      <w:r w:rsidRPr="00557644">
        <w:rPr>
          <w:color w:val="000000"/>
          <w:spacing w:val="22"/>
          <w:sz w:val="24"/>
          <w:szCs w:val="24"/>
        </w:rPr>
        <w:t xml:space="preserve"> </w:t>
      </w:r>
      <w:r w:rsidRPr="00557644">
        <w:rPr>
          <w:color w:val="000000"/>
          <w:spacing w:val="5"/>
          <w:sz w:val="24"/>
          <w:szCs w:val="24"/>
        </w:rPr>
        <w:t>b</w:t>
      </w:r>
      <w:r w:rsidRPr="00557644">
        <w:rPr>
          <w:color w:val="000000"/>
          <w:sz w:val="24"/>
          <w:szCs w:val="24"/>
        </w:rPr>
        <w:t>e</w:t>
      </w:r>
      <w:r w:rsidRPr="00557644">
        <w:rPr>
          <w:color w:val="000000"/>
          <w:spacing w:val="23"/>
          <w:sz w:val="24"/>
          <w:szCs w:val="24"/>
        </w:rPr>
        <w:t xml:space="preserve"> </w:t>
      </w:r>
      <w:r w:rsidRPr="00557644">
        <w:rPr>
          <w:color w:val="000000"/>
          <w:sz w:val="24"/>
          <w:szCs w:val="24"/>
        </w:rPr>
        <w:t>explained</w:t>
      </w:r>
      <w:r w:rsidRPr="00557644">
        <w:rPr>
          <w:color w:val="000000"/>
          <w:spacing w:val="23"/>
          <w:sz w:val="24"/>
          <w:szCs w:val="24"/>
        </w:rPr>
        <w:t xml:space="preserve"> </w:t>
      </w:r>
      <w:r w:rsidRPr="00557644">
        <w:rPr>
          <w:color w:val="000000"/>
          <w:sz w:val="24"/>
          <w:szCs w:val="24"/>
        </w:rPr>
        <w:t>by</w:t>
      </w:r>
      <w:r w:rsidRPr="00557644">
        <w:rPr>
          <w:color w:val="000000"/>
          <w:spacing w:val="23"/>
          <w:sz w:val="24"/>
          <w:szCs w:val="24"/>
        </w:rPr>
        <w:t xml:space="preserve"> </w:t>
      </w:r>
      <w:r w:rsidRPr="00557644">
        <w:rPr>
          <w:color w:val="000000"/>
          <w:sz w:val="24"/>
          <w:szCs w:val="24"/>
        </w:rPr>
        <w:t>the</w:t>
      </w:r>
      <w:r w:rsidRPr="00557644">
        <w:rPr>
          <w:color w:val="000000"/>
          <w:spacing w:val="23"/>
          <w:sz w:val="24"/>
          <w:szCs w:val="24"/>
        </w:rPr>
        <w:t xml:space="preserve"> </w:t>
      </w:r>
      <w:r w:rsidRPr="00557644">
        <w:rPr>
          <w:color w:val="000000"/>
          <w:sz w:val="24"/>
          <w:szCs w:val="24"/>
        </w:rPr>
        <w:t>liquidity</w:t>
      </w:r>
      <w:r w:rsidRPr="00557644">
        <w:rPr>
          <w:color w:val="000000"/>
          <w:spacing w:val="24"/>
          <w:sz w:val="24"/>
          <w:szCs w:val="24"/>
        </w:rPr>
        <w:t xml:space="preserve"> </w:t>
      </w:r>
      <w:r w:rsidRPr="00557644">
        <w:rPr>
          <w:color w:val="000000"/>
          <w:sz w:val="24"/>
          <w:szCs w:val="24"/>
        </w:rPr>
        <w:t>risk.</w:t>
      </w:r>
    </w:p>
    <w:p w14:paraId="41768713" w14:textId="307997B1" w:rsidR="003A642A" w:rsidRPr="00557644" w:rsidRDefault="00BE348C" w:rsidP="009E4255">
      <w:pPr>
        <w:widowControl w:val="0"/>
        <w:tabs>
          <w:tab w:val="left" w:pos="9498"/>
        </w:tabs>
        <w:autoSpaceDE w:val="0"/>
        <w:autoSpaceDN w:val="0"/>
        <w:adjustRightInd w:val="0"/>
        <w:spacing w:line="480" w:lineRule="auto"/>
        <w:ind w:right="4" w:firstLine="351"/>
        <w:jc w:val="both"/>
        <w:rPr>
          <w:color w:val="000000"/>
          <w:sz w:val="24"/>
          <w:szCs w:val="24"/>
        </w:rPr>
      </w:pPr>
      <w:r w:rsidRPr="00557644">
        <w:rPr>
          <w:color w:val="000000"/>
          <w:sz w:val="24"/>
          <w:szCs w:val="24"/>
        </w:rPr>
        <w:t>In</w:t>
      </w:r>
      <w:r w:rsidRPr="00557644">
        <w:rPr>
          <w:color w:val="000000"/>
          <w:spacing w:val="9"/>
          <w:sz w:val="24"/>
          <w:szCs w:val="24"/>
        </w:rPr>
        <w:t xml:space="preserve"> </w:t>
      </w:r>
      <w:r w:rsidRPr="00557644">
        <w:rPr>
          <w:color w:val="000000"/>
          <w:sz w:val="24"/>
          <w:szCs w:val="24"/>
        </w:rPr>
        <w:t>our</w:t>
      </w:r>
      <w:r w:rsidRPr="00557644">
        <w:rPr>
          <w:color w:val="000000"/>
          <w:spacing w:val="9"/>
          <w:sz w:val="24"/>
          <w:szCs w:val="24"/>
        </w:rPr>
        <w:t xml:space="preserve"> </w:t>
      </w:r>
      <w:r w:rsidRPr="00557644">
        <w:rPr>
          <w:color w:val="000000"/>
          <w:sz w:val="24"/>
          <w:szCs w:val="24"/>
        </w:rPr>
        <w:t>study,</w:t>
      </w:r>
      <w:r w:rsidRPr="00557644">
        <w:rPr>
          <w:color w:val="000000"/>
          <w:spacing w:val="12"/>
          <w:sz w:val="24"/>
          <w:szCs w:val="24"/>
        </w:rPr>
        <w:t xml:space="preserve"> </w:t>
      </w:r>
      <w:r w:rsidRPr="00557644">
        <w:rPr>
          <w:color w:val="000000"/>
          <w:sz w:val="24"/>
          <w:szCs w:val="24"/>
        </w:rPr>
        <w:t>we</w:t>
      </w:r>
      <w:r w:rsidRPr="00557644">
        <w:rPr>
          <w:color w:val="000000"/>
          <w:spacing w:val="9"/>
          <w:sz w:val="24"/>
          <w:szCs w:val="24"/>
        </w:rPr>
        <w:t xml:space="preserve"> </w:t>
      </w:r>
      <w:r w:rsidRPr="00557644">
        <w:rPr>
          <w:color w:val="000000"/>
          <w:sz w:val="24"/>
          <w:szCs w:val="24"/>
        </w:rPr>
        <w:t>first</w:t>
      </w:r>
      <w:r w:rsidRPr="00557644">
        <w:rPr>
          <w:color w:val="000000"/>
          <w:spacing w:val="9"/>
          <w:sz w:val="24"/>
          <w:szCs w:val="24"/>
        </w:rPr>
        <w:t xml:space="preserve"> </w:t>
      </w:r>
      <w:r w:rsidRPr="00557644">
        <w:rPr>
          <w:color w:val="000000"/>
          <w:sz w:val="24"/>
          <w:szCs w:val="24"/>
        </w:rPr>
        <w:t>plot</w:t>
      </w:r>
      <w:r w:rsidRPr="00557644">
        <w:rPr>
          <w:color w:val="000000"/>
          <w:spacing w:val="10"/>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z w:val="24"/>
          <w:szCs w:val="24"/>
        </w:rPr>
        <w:t>scale</w:t>
      </w:r>
      <w:r w:rsidRPr="00557644">
        <w:rPr>
          <w:color w:val="000000"/>
          <w:spacing w:val="9"/>
          <w:sz w:val="24"/>
          <w:szCs w:val="24"/>
        </w:rPr>
        <w:t xml:space="preserve"> </w:t>
      </w:r>
      <w:r w:rsidRPr="00557644">
        <w:rPr>
          <w:color w:val="000000"/>
          <w:sz w:val="24"/>
          <w:szCs w:val="24"/>
        </w:rPr>
        <w:t>of</w:t>
      </w:r>
      <w:r w:rsidRPr="00557644">
        <w:rPr>
          <w:color w:val="000000"/>
          <w:spacing w:val="9"/>
          <w:sz w:val="24"/>
          <w:szCs w:val="24"/>
        </w:rPr>
        <w:t xml:space="preserve"> </w:t>
      </w:r>
      <w:r w:rsidRPr="00557644">
        <w:rPr>
          <w:color w:val="000000"/>
          <w:sz w:val="24"/>
          <w:szCs w:val="24"/>
        </w:rPr>
        <w:t>liquidity</w:t>
      </w:r>
      <w:r w:rsidRPr="00557644">
        <w:rPr>
          <w:color w:val="000000"/>
          <w:spacing w:val="10"/>
          <w:sz w:val="24"/>
          <w:szCs w:val="24"/>
        </w:rPr>
        <w:t xml:space="preserve"> </w:t>
      </w:r>
      <w:r w:rsidRPr="00557644">
        <w:rPr>
          <w:color w:val="000000"/>
          <w:sz w:val="24"/>
          <w:szCs w:val="24"/>
        </w:rPr>
        <w:t>risk</w:t>
      </w:r>
      <w:r w:rsidRPr="00557644">
        <w:rPr>
          <w:color w:val="000000"/>
          <w:spacing w:val="9"/>
          <w:sz w:val="24"/>
          <w:szCs w:val="24"/>
        </w:rPr>
        <w:t xml:space="preserve"> </w:t>
      </w:r>
      <w:r w:rsidRPr="00557644">
        <w:rPr>
          <w:color w:val="000000"/>
          <w:sz w:val="24"/>
          <w:szCs w:val="24"/>
        </w:rPr>
        <w:t>for</w:t>
      </w:r>
      <w:r w:rsidRPr="00557644">
        <w:rPr>
          <w:color w:val="000000"/>
          <w:spacing w:val="9"/>
          <w:sz w:val="24"/>
          <w:szCs w:val="24"/>
        </w:rPr>
        <w:t xml:space="preserve"> </w:t>
      </w:r>
      <w:r w:rsidRPr="00557644">
        <w:rPr>
          <w:color w:val="000000"/>
          <w:sz w:val="24"/>
          <w:szCs w:val="24"/>
        </w:rPr>
        <w:t>each</w:t>
      </w:r>
      <w:r w:rsidRPr="00557644">
        <w:rPr>
          <w:color w:val="000000"/>
          <w:spacing w:val="10"/>
          <w:sz w:val="24"/>
          <w:szCs w:val="24"/>
        </w:rPr>
        <w:t xml:space="preserve"> </w:t>
      </w:r>
      <w:r w:rsidRPr="00557644">
        <w:rPr>
          <w:color w:val="000000"/>
          <w:sz w:val="24"/>
          <w:szCs w:val="24"/>
        </w:rPr>
        <w:t>of</w:t>
      </w:r>
      <w:r w:rsidRPr="00557644">
        <w:rPr>
          <w:color w:val="000000"/>
          <w:spacing w:val="10"/>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pacing w:val="5"/>
          <w:sz w:val="24"/>
          <w:szCs w:val="24"/>
        </w:rPr>
        <w:t>b</w:t>
      </w:r>
      <w:r w:rsidRPr="00557644">
        <w:rPr>
          <w:color w:val="000000"/>
          <w:sz w:val="24"/>
          <w:szCs w:val="24"/>
        </w:rPr>
        <w:t>eta</w:t>
      </w:r>
      <w:r w:rsidRPr="00557644">
        <w:rPr>
          <w:color w:val="000000"/>
          <w:spacing w:val="9"/>
          <w:sz w:val="24"/>
          <w:szCs w:val="24"/>
        </w:rPr>
        <w:t xml:space="preserve"> </w:t>
      </w:r>
      <w:r w:rsidRPr="00557644">
        <w:rPr>
          <w:color w:val="000000"/>
          <w:sz w:val="24"/>
          <w:szCs w:val="24"/>
        </w:rPr>
        <w:t>decile</w:t>
      </w:r>
      <w:r w:rsidRPr="00557644">
        <w:rPr>
          <w:color w:val="000000"/>
          <w:spacing w:val="8"/>
          <w:sz w:val="24"/>
          <w:szCs w:val="24"/>
        </w:rPr>
        <w:t xml:space="preserve"> </w:t>
      </w:r>
      <w:r w:rsidRPr="00557644">
        <w:rPr>
          <w:color w:val="000000"/>
          <w:spacing w:val="5"/>
          <w:sz w:val="24"/>
          <w:szCs w:val="24"/>
        </w:rPr>
        <w:t>p</w:t>
      </w:r>
      <w:r w:rsidRPr="00557644">
        <w:rPr>
          <w:color w:val="000000"/>
          <w:sz w:val="24"/>
          <w:szCs w:val="24"/>
        </w:rPr>
        <w:t>ortfolios</w:t>
      </w:r>
      <w:r w:rsidRPr="00557644">
        <w:rPr>
          <w:color w:val="000000"/>
          <w:spacing w:val="10"/>
          <w:sz w:val="24"/>
          <w:szCs w:val="24"/>
        </w:rPr>
        <w:t xml:space="preserve"> </w:t>
      </w:r>
      <w:r w:rsidRPr="00557644">
        <w:rPr>
          <w:color w:val="000000"/>
          <w:sz w:val="24"/>
          <w:szCs w:val="24"/>
        </w:rPr>
        <w:t>based</w:t>
      </w:r>
      <w:r w:rsidR="000D53DC" w:rsidRPr="00557644">
        <w:rPr>
          <w:color w:val="000000"/>
          <w:sz w:val="24"/>
          <w:szCs w:val="24"/>
        </w:rPr>
        <w:t xml:space="preserve"> </w:t>
      </w:r>
      <w:r w:rsidRPr="00557644">
        <w:rPr>
          <w:color w:val="000000"/>
          <w:sz w:val="24"/>
          <w:szCs w:val="24"/>
        </w:rPr>
        <w:t>on</w:t>
      </w:r>
      <w:r w:rsidRPr="00557644">
        <w:rPr>
          <w:color w:val="000000"/>
          <w:spacing w:val="26"/>
          <w:sz w:val="24"/>
          <w:szCs w:val="24"/>
        </w:rPr>
        <w:t xml:space="preserve"> </w:t>
      </w:r>
      <w:r w:rsidRPr="00557644">
        <w:rPr>
          <w:color w:val="000000"/>
          <w:sz w:val="24"/>
          <w:szCs w:val="24"/>
        </w:rPr>
        <w:t>three</w:t>
      </w:r>
      <w:r w:rsidRPr="00557644">
        <w:rPr>
          <w:color w:val="000000"/>
          <w:spacing w:val="26"/>
          <w:sz w:val="24"/>
          <w:szCs w:val="24"/>
        </w:rPr>
        <w:t xml:space="preserve"> </w:t>
      </w:r>
      <w:r w:rsidRPr="00557644">
        <w:rPr>
          <w:color w:val="000000"/>
          <w:sz w:val="24"/>
          <w:szCs w:val="24"/>
        </w:rPr>
        <w:t>liquidity</w:t>
      </w:r>
      <w:r w:rsidRPr="00557644">
        <w:rPr>
          <w:color w:val="000000"/>
          <w:spacing w:val="25"/>
          <w:sz w:val="24"/>
          <w:szCs w:val="24"/>
        </w:rPr>
        <w:t xml:space="preserve"> </w:t>
      </w:r>
      <w:r w:rsidRPr="00557644">
        <w:rPr>
          <w:color w:val="000000"/>
          <w:sz w:val="24"/>
          <w:szCs w:val="24"/>
        </w:rPr>
        <w:t>risk</w:t>
      </w:r>
      <w:r w:rsidRPr="00557644">
        <w:rPr>
          <w:color w:val="000000"/>
          <w:spacing w:val="26"/>
          <w:sz w:val="24"/>
          <w:szCs w:val="24"/>
        </w:rPr>
        <w:t xml:space="preserve"> </w:t>
      </w:r>
      <w:r w:rsidRPr="00557644">
        <w:rPr>
          <w:color w:val="000000"/>
          <w:sz w:val="24"/>
          <w:szCs w:val="24"/>
        </w:rPr>
        <w:t>measures,</w:t>
      </w:r>
      <w:r w:rsidRPr="00557644">
        <w:rPr>
          <w:color w:val="000000"/>
          <w:spacing w:val="25"/>
          <w:sz w:val="24"/>
          <w:szCs w:val="24"/>
        </w:rPr>
        <w:t xml:space="preserve"> </w:t>
      </w:r>
      <w:r w:rsidRPr="00557644">
        <w:rPr>
          <w:color w:val="000000"/>
          <w:sz w:val="24"/>
          <w:szCs w:val="24"/>
        </w:rPr>
        <w:t>namely,</w:t>
      </w:r>
      <w:r w:rsidRPr="00557644">
        <w:rPr>
          <w:color w:val="000000"/>
          <w:spacing w:val="26"/>
          <w:sz w:val="24"/>
          <w:szCs w:val="24"/>
        </w:rPr>
        <w:t xml:space="preserve"> </w:t>
      </w:r>
      <w:r w:rsidRPr="00557644">
        <w:rPr>
          <w:color w:val="000000"/>
          <w:sz w:val="24"/>
          <w:szCs w:val="24"/>
        </w:rPr>
        <w:t>the</w:t>
      </w:r>
      <w:r w:rsidRPr="00557644">
        <w:rPr>
          <w:color w:val="000000"/>
          <w:spacing w:val="26"/>
          <w:sz w:val="24"/>
          <w:szCs w:val="24"/>
        </w:rPr>
        <w:t xml:space="preserve"> </w:t>
      </w:r>
      <w:r w:rsidRPr="00557644">
        <w:rPr>
          <w:color w:val="000000"/>
          <w:sz w:val="24"/>
          <w:szCs w:val="24"/>
        </w:rPr>
        <w:t>Pastor</w:t>
      </w:r>
      <w:r w:rsidRPr="00557644">
        <w:rPr>
          <w:color w:val="000000"/>
          <w:spacing w:val="26"/>
          <w:sz w:val="24"/>
          <w:szCs w:val="24"/>
        </w:rPr>
        <w:t xml:space="preserve"> </w:t>
      </w:r>
      <w:r w:rsidRPr="00557644">
        <w:rPr>
          <w:color w:val="000000"/>
          <w:sz w:val="24"/>
          <w:szCs w:val="24"/>
        </w:rPr>
        <w:t>and</w:t>
      </w:r>
      <w:r w:rsidRPr="00557644">
        <w:rPr>
          <w:color w:val="000000"/>
          <w:spacing w:val="25"/>
          <w:sz w:val="24"/>
          <w:szCs w:val="24"/>
        </w:rPr>
        <w:t xml:space="preserve"> </w:t>
      </w:r>
      <w:r w:rsidRPr="00557644">
        <w:rPr>
          <w:color w:val="000000"/>
          <w:sz w:val="24"/>
          <w:szCs w:val="24"/>
        </w:rPr>
        <w:t>Stambaugh’s</w:t>
      </w:r>
      <w:r w:rsidRPr="00557644">
        <w:rPr>
          <w:color w:val="000000"/>
          <w:spacing w:val="25"/>
          <w:sz w:val="24"/>
          <w:szCs w:val="24"/>
        </w:rPr>
        <w:t xml:space="preserve"> </w:t>
      </w:r>
      <w:r w:rsidRPr="00557644">
        <w:rPr>
          <w:color w:val="000000"/>
          <w:sz w:val="24"/>
          <w:szCs w:val="24"/>
        </w:rPr>
        <w:t>(2003),</w:t>
      </w:r>
      <w:r w:rsidRPr="00557644">
        <w:rPr>
          <w:color w:val="000000"/>
          <w:spacing w:val="26"/>
          <w:sz w:val="24"/>
          <w:szCs w:val="24"/>
        </w:rPr>
        <w:t xml:space="preserve"> </w:t>
      </w:r>
      <w:r w:rsidRPr="00557644">
        <w:rPr>
          <w:color w:val="000000"/>
          <w:sz w:val="24"/>
          <w:szCs w:val="24"/>
        </w:rPr>
        <w:t>Liu’s</w:t>
      </w:r>
      <w:r w:rsidRPr="00557644">
        <w:rPr>
          <w:color w:val="000000"/>
          <w:spacing w:val="25"/>
          <w:sz w:val="24"/>
          <w:szCs w:val="24"/>
        </w:rPr>
        <w:t xml:space="preserve"> </w:t>
      </w:r>
      <w:r w:rsidRPr="00557644">
        <w:rPr>
          <w:color w:val="000000"/>
          <w:sz w:val="24"/>
          <w:szCs w:val="24"/>
        </w:rPr>
        <w:t>(2006),</w:t>
      </w:r>
      <w:r w:rsidRPr="00557644">
        <w:rPr>
          <w:color w:val="000000"/>
          <w:spacing w:val="26"/>
          <w:sz w:val="24"/>
          <w:szCs w:val="24"/>
        </w:rPr>
        <w:t xml:space="preserve"> </w:t>
      </w:r>
      <w:r w:rsidRPr="00557644">
        <w:rPr>
          <w:color w:val="000000"/>
          <w:sz w:val="24"/>
          <w:szCs w:val="24"/>
        </w:rPr>
        <w:t>and</w:t>
      </w:r>
      <w:r w:rsidR="000D53DC" w:rsidRPr="00557644">
        <w:rPr>
          <w:color w:val="000000"/>
          <w:sz w:val="24"/>
          <w:szCs w:val="24"/>
        </w:rPr>
        <w:t xml:space="preserve"> </w:t>
      </w:r>
      <w:proofErr w:type="spellStart"/>
      <w:r w:rsidRPr="00557644">
        <w:rPr>
          <w:color w:val="000000"/>
          <w:sz w:val="24"/>
          <w:szCs w:val="24"/>
        </w:rPr>
        <w:t>Sadka’s</w:t>
      </w:r>
      <w:proofErr w:type="spellEnd"/>
      <w:r w:rsidRPr="00557644">
        <w:rPr>
          <w:color w:val="000000"/>
          <w:spacing w:val="1"/>
          <w:sz w:val="24"/>
          <w:szCs w:val="24"/>
        </w:rPr>
        <w:t xml:space="preserve"> </w:t>
      </w:r>
      <w:r w:rsidRPr="00557644">
        <w:rPr>
          <w:color w:val="000000"/>
          <w:sz w:val="24"/>
          <w:szCs w:val="24"/>
        </w:rPr>
        <w:t>(2006)</w:t>
      </w:r>
      <w:r w:rsidRPr="00557644">
        <w:rPr>
          <w:color w:val="000000"/>
          <w:spacing w:val="1"/>
          <w:sz w:val="24"/>
          <w:szCs w:val="24"/>
        </w:rPr>
        <w:t xml:space="preserve"> </w:t>
      </w:r>
      <w:r w:rsidRPr="00557644">
        <w:rPr>
          <w:color w:val="000000"/>
          <w:sz w:val="24"/>
          <w:szCs w:val="24"/>
        </w:rPr>
        <w:t>measures.</w:t>
      </w:r>
      <w:r w:rsidRPr="00557644">
        <w:rPr>
          <w:color w:val="000000"/>
          <w:spacing w:val="46"/>
          <w:sz w:val="24"/>
          <w:szCs w:val="24"/>
        </w:rPr>
        <w:t xml:space="preserve"> </w:t>
      </w:r>
      <w:r w:rsidRPr="00557644">
        <w:rPr>
          <w:color w:val="000000"/>
          <w:sz w:val="24"/>
          <w:szCs w:val="24"/>
        </w:rPr>
        <w:t>We</w:t>
      </w:r>
      <w:r w:rsidRPr="00557644">
        <w:rPr>
          <w:color w:val="000000"/>
          <w:spacing w:val="3"/>
          <w:sz w:val="24"/>
          <w:szCs w:val="24"/>
        </w:rPr>
        <w:t xml:space="preserve"> </w:t>
      </w:r>
      <w:r w:rsidRPr="00557644">
        <w:rPr>
          <w:color w:val="000000"/>
          <w:sz w:val="24"/>
          <w:szCs w:val="24"/>
        </w:rPr>
        <w:t>observe</w:t>
      </w:r>
      <w:r w:rsidRPr="00557644">
        <w:rPr>
          <w:color w:val="000000"/>
          <w:spacing w:val="3"/>
          <w:sz w:val="24"/>
          <w:szCs w:val="24"/>
        </w:rPr>
        <w:t xml:space="preserve"> </w:t>
      </w:r>
      <w:r w:rsidRPr="00557644">
        <w:rPr>
          <w:color w:val="000000"/>
          <w:sz w:val="24"/>
          <w:szCs w:val="24"/>
        </w:rPr>
        <w:t>a</w:t>
      </w:r>
      <w:r w:rsidRPr="00557644">
        <w:rPr>
          <w:color w:val="000000"/>
          <w:spacing w:val="3"/>
          <w:sz w:val="24"/>
          <w:szCs w:val="24"/>
        </w:rPr>
        <w:t xml:space="preserve"> </w:t>
      </w:r>
      <w:r w:rsidRPr="00557644">
        <w:rPr>
          <w:color w:val="000000"/>
          <w:sz w:val="24"/>
          <w:szCs w:val="24"/>
        </w:rPr>
        <w:t>monotonic</w:t>
      </w:r>
      <w:r w:rsidRPr="00557644">
        <w:rPr>
          <w:color w:val="000000"/>
          <w:spacing w:val="3"/>
          <w:sz w:val="24"/>
          <w:szCs w:val="24"/>
        </w:rPr>
        <w:t xml:space="preserve"> </w:t>
      </w:r>
      <w:r w:rsidRPr="00557644">
        <w:rPr>
          <w:color w:val="000000"/>
          <w:sz w:val="24"/>
          <w:szCs w:val="24"/>
        </w:rPr>
        <w:t>relation</w:t>
      </w:r>
      <w:r w:rsidRPr="00557644">
        <w:rPr>
          <w:color w:val="000000"/>
          <w:spacing w:val="3"/>
          <w:sz w:val="24"/>
          <w:szCs w:val="24"/>
        </w:rPr>
        <w:t xml:space="preserve"> </w:t>
      </w:r>
      <w:r w:rsidRPr="00557644">
        <w:rPr>
          <w:color w:val="000000"/>
          <w:sz w:val="24"/>
          <w:szCs w:val="24"/>
        </w:rPr>
        <w:t>between</w:t>
      </w:r>
      <w:r w:rsidRPr="00557644">
        <w:rPr>
          <w:color w:val="000000"/>
          <w:spacing w:val="2"/>
          <w:sz w:val="24"/>
          <w:szCs w:val="24"/>
        </w:rPr>
        <w:t xml:space="preserve"> </w:t>
      </w:r>
      <w:r w:rsidRPr="00557644">
        <w:rPr>
          <w:color w:val="000000"/>
          <w:sz w:val="24"/>
          <w:szCs w:val="24"/>
        </w:rPr>
        <w:t>beta</w:t>
      </w:r>
      <w:r w:rsidRPr="00557644">
        <w:rPr>
          <w:color w:val="000000"/>
          <w:spacing w:val="2"/>
          <w:sz w:val="24"/>
          <w:szCs w:val="24"/>
        </w:rPr>
        <w:t xml:space="preserve"> </w:t>
      </w:r>
      <w:r w:rsidRPr="00557644">
        <w:rPr>
          <w:color w:val="000000"/>
          <w:sz w:val="24"/>
          <w:szCs w:val="24"/>
        </w:rPr>
        <w:t>and</w:t>
      </w:r>
      <w:r w:rsidRPr="00557644">
        <w:rPr>
          <w:color w:val="000000"/>
          <w:spacing w:val="2"/>
          <w:sz w:val="24"/>
          <w:szCs w:val="24"/>
        </w:rPr>
        <w:t xml:space="preserve"> </w:t>
      </w:r>
      <w:r w:rsidRPr="00557644">
        <w:rPr>
          <w:color w:val="000000"/>
          <w:sz w:val="24"/>
          <w:szCs w:val="24"/>
        </w:rPr>
        <w:t>liquid</w:t>
      </w:r>
      <w:r w:rsidR="00375EB4" w:rsidRPr="00557644">
        <w:rPr>
          <w:color w:val="000000"/>
          <w:sz w:val="24"/>
          <w:szCs w:val="24"/>
        </w:rPr>
        <w:t>ity</w:t>
      </w:r>
      <w:r w:rsidRPr="00557644">
        <w:rPr>
          <w:color w:val="000000"/>
          <w:spacing w:val="2"/>
          <w:sz w:val="24"/>
          <w:szCs w:val="24"/>
        </w:rPr>
        <w:t xml:space="preserve"> </w:t>
      </w:r>
      <w:r w:rsidRPr="00557644">
        <w:rPr>
          <w:color w:val="000000"/>
          <w:sz w:val="24"/>
          <w:szCs w:val="24"/>
        </w:rPr>
        <w:t>risk:</w:t>
      </w:r>
      <w:r w:rsidRPr="00557644">
        <w:rPr>
          <w:color w:val="000000"/>
          <w:spacing w:val="11"/>
          <w:sz w:val="24"/>
          <w:szCs w:val="24"/>
        </w:rPr>
        <w:t xml:space="preserve"> </w:t>
      </w:r>
      <w:r w:rsidRPr="00557644">
        <w:rPr>
          <w:color w:val="000000"/>
          <w:sz w:val="24"/>
          <w:szCs w:val="24"/>
        </w:rPr>
        <w:t>low</w:t>
      </w:r>
      <w:r w:rsidRPr="00557644">
        <w:rPr>
          <w:color w:val="000000"/>
          <w:spacing w:val="2"/>
          <w:sz w:val="24"/>
          <w:szCs w:val="24"/>
        </w:rPr>
        <w:t xml:space="preserve"> </w:t>
      </w:r>
      <w:r w:rsidRPr="00557644">
        <w:rPr>
          <w:color w:val="000000"/>
          <w:sz w:val="24"/>
          <w:szCs w:val="24"/>
        </w:rPr>
        <w:t>beta</w:t>
      </w:r>
      <w:r w:rsidR="000D53DC" w:rsidRPr="00557644">
        <w:rPr>
          <w:color w:val="000000"/>
          <w:sz w:val="24"/>
          <w:szCs w:val="24"/>
        </w:rPr>
        <w:t xml:space="preserve"> </w:t>
      </w:r>
      <w:r w:rsidRPr="00557644">
        <w:rPr>
          <w:color w:val="000000"/>
          <w:sz w:val="24"/>
          <w:szCs w:val="24"/>
        </w:rPr>
        <w:t>st</w:t>
      </w:r>
      <w:r w:rsidRPr="00557644">
        <w:rPr>
          <w:color w:val="000000"/>
          <w:spacing w:val="3"/>
          <w:sz w:val="24"/>
          <w:szCs w:val="24"/>
        </w:rPr>
        <w:t>o</w:t>
      </w:r>
      <w:r w:rsidRPr="00557644">
        <w:rPr>
          <w:color w:val="000000"/>
          <w:sz w:val="24"/>
          <w:szCs w:val="24"/>
        </w:rPr>
        <w:t>cks</w:t>
      </w:r>
      <w:r w:rsidRPr="00557644">
        <w:rPr>
          <w:color w:val="000000"/>
          <w:spacing w:val="20"/>
          <w:sz w:val="24"/>
          <w:szCs w:val="24"/>
        </w:rPr>
        <w:t xml:space="preserve"> </w:t>
      </w:r>
      <w:r w:rsidRPr="00557644">
        <w:rPr>
          <w:color w:val="000000"/>
          <w:sz w:val="24"/>
          <w:szCs w:val="24"/>
        </w:rPr>
        <w:t>are</w:t>
      </w:r>
      <w:r w:rsidRPr="00557644">
        <w:rPr>
          <w:color w:val="000000"/>
          <w:spacing w:val="19"/>
          <w:sz w:val="24"/>
          <w:szCs w:val="24"/>
        </w:rPr>
        <w:t xml:space="preserve"> </w:t>
      </w:r>
      <w:r w:rsidRPr="00557644">
        <w:rPr>
          <w:color w:val="000000"/>
          <w:sz w:val="24"/>
          <w:szCs w:val="24"/>
        </w:rPr>
        <w:t>accompanied</w:t>
      </w:r>
      <w:r w:rsidRPr="00557644">
        <w:rPr>
          <w:color w:val="000000"/>
          <w:spacing w:val="19"/>
          <w:sz w:val="24"/>
          <w:szCs w:val="24"/>
        </w:rPr>
        <w:t xml:space="preserve"> </w:t>
      </w:r>
      <w:r w:rsidRPr="00557644">
        <w:rPr>
          <w:color w:val="000000"/>
          <w:sz w:val="24"/>
          <w:szCs w:val="24"/>
        </w:rPr>
        <w:t>by</w:t>
      </w:r>
      <w:r w:rsidRPr="00557644">
        <w:rPr>
          <w:color w:val="000000"/>
          <w:spacing w:val="19"/>
          <w:sz w:val="24"/>
          <w:szCs w:val="24"/>
        </w:rPr>
        <w:t xml:space="preserve"> </w:t>
      </w:r>
      <w:r w:rsidRPr="00557644">
        <w:rPr>
          <w:color w:val="000000"/>
          <w:sz w:val="24"/>
          <w:szCs w:val="24"/>
        </w:rPr>
        <w:t>high</w:t>
      </w:r>
      <w:r w:rsidRPr="00557644">
        <w:rPr>
          <w:color w:val="000000"/>
          <w:spacing w:val="18"/>
          <w:sz w:val="24"/>
          <w:szCs w:val="24"/>
        </w:rPr>
        <w:t xml:space="preserve"> </w:t>
      </w:r>
      <w:r w:rsidRPr="00557644">
        <w:rPr>
          <w:color w:val="000000"/>
          <w:sz w:val="24"/>
          <w:szCs w:val="24"/>
        </w:rPr>
        <w:t>liquidity</w:t>
      </w:r>
      <w:r w:rsidRPr="00557644">
        <w:rPr>
          <w:color w:val="000000"/>
          <w:spacing w:val="18"/>
          <w:sz w:val="24"/>
          <w:szCs w:val="24"/>
        </w:rPr>
        <w:t xml:space="preserve"> </w:t>
      </w:r>
      <w:r w:rsidRPr="00557644">
        <w:rPr>
          <w:color w:val="000000"/>
          <w:sz w:val="24"/>
          <w:szCs w:val="24"/>
        </w:rPr>
        <w:t>risk.</w:t>
      </w:r>
      <w:r w:rsidRPr="00557644">
        <w:rPr>
          <w:color w:val="000000"/>
          <w:spacing w:val="54"/>
          <w:sz w:val="24"/>
          <w:szCs w:val="24"/>
        </w:rPr>
        <w:t xml:space="preserve"> </w:t>
      </w:r>
      <w:r w:rsidRPr="00557644">
        <w:rPr>
          <w:color w:val="000000"/>
          <w:sz w:val="24"/>
          <w:szCs w:val="24"/>
        </w:rPr>
        <w:t>Investors</w:t>
      </w:r>
      <w:r w:rsidRPr="00557644">
        <w:rPr>
          <w:color w:val="000000"/>
          <w:spacing w:val="19"/>
          <w:sz w:val="24"/>
          <w:szCs w:val="24"/>
        </w:rPr>
        <w:t xml:space="preserve"> </w:t>
      </w:r>
      <w:r w:rsidRPr="00557644">
        <w:rPr>
          <w:color w:val="000000"/>
          <w:sz w:val="24"/>
          <w:szCs w:val="24"/>
        </w:rPr>
        <w:t>are</w:t>
      </w:r>
      <w:r w:rsidRPr="00557644">
        <w:rPr>
          <w:color w:val="000000"/>
          <w:spacing w:val="20"/>
          <w:sz w:val="24"/>
          <w:szCs w:val="24"/>
        </w:rPr>
        <w:t xml:space="preserve"> </w:t>
      </w:r>
      <w:r w:rsidRPr="00557644">
        <w:rPr>
          <w:color w:val="000000"/>
          <w:sz w:val="24"/>
          <w:szCs w:val="24"/>
        </w:rPr>
        <w:t>likely</w:t>
      </w:r>
      <w:r w:rsidRPr="00557644">
        <w:rPr>
          <w:color w:val="000000"/>
          <w:spacing w:val="20"/>
          <w:sz w:val="24"/>
          <w:szCs w:val="24"/>
        </w:rPr>
        <w:t xml:space="preserve"> </w:t>
      </w:r>
      <w:r w:rsidRPr="00557644">
        <w:rPr>
          <w:color w:val="000000"/>
          <w:sz w:val="24"/>
          <w:szCs w:val="24"/>
        </w:rPr>
        <w:t>to</w:t>
      </w:r>
      <w:r w:rsidRPr="00557644">
        <w:rPr>
          <w:color w:val="000000"/>
          <w:spacing w:val="20"/>
          <w:sz w:val="24"/>
          <w:szCs w:val="24"/>
        </w:rPr>
        <w:t xml:space="preserve"> </w:t>
      </w:r>
      <w:r w:rsidRPr="00557644">
        <w:rPr>
          <w:color w:val="000000"/>
          <w:sz w:val="24"/>
          <w:szCs w:val="24"/>
        </w:rPr>
        <w:t>require</w:t>
      </w:r>
      <w:r w:rsidRPr="00557644">
        <w:rPr>
          <w:color w:val="000000"/>
          <w:spacing w:val="20"/>
          <w:sz w:val="24"/>
          <w:szCs w:val="24"/>
        </w:rPr>
        <w:t xml:space="preserve"> </w:t>
      </w:r>
      <w:r w:rsidRPr="00557644">
        <w:rPr>
          <w:color w:val="000000"/>
          <w:sz w:val="24"/>
          <w:szCs w:val="24"/>
        </w:rPr>
        <w:t>high</w:t>
      </w:r>
      <w:r w:rsidRPr="00557644">
        <w:rPr>
          <w:color w:val="000000"/>
          <w:spacing w:val="19"/>
          <w:sz w:val="24"/>
          <w:szCs w:val="24"/>
        </w:rPr>
        <w:t xml:space="preserve"> </w:t>
      </w:r>
      <w:r w:rsidRPr="00557644">
        <w:rPr>
          <w:color w:val="000000"/>
          <w:sz w:val="24"/>
          <w:szCs w:val="24"/>
        </w:rPr>
        <w:t>com</w:t>
      </w:r>
      <w:r w:rsidRPr="00557644">
        <w:rPr>
          <w:color w:val="000000"/>
          <w:spacing w:val="4"/>
          <w:sz w:val="24"/>
          <w:szCs w:val="24"/>
        </w:rPr>
        <w:t>p</w:t>
      </w:r>
      <w:r w:rsidRPr="00557644">
        <w:rPr>
          <w:color w:val="000000"/>
          <w:sz w:val="24"/>
          <w:szCs w:val="24"/>
        </w:rPr>
        <w:t>ensation</w:t>
      </w:r>
      <w:r w:rsidR="000D53DC" w:rsidRPr="00557644">
        <w:rPr>
          <w:color w:val="000000"/>
          <w:sz w:val="24"/>
          <w:szCs w:val="24"/>
        </w:rPr>
        <w:t xml:space="preserve"> </w:t>
      </w:r>
      <w:r w:rsidRPr="00557644">
        <w:rPr>
          <w:color w:val="000000"/>
          <w:sz w:val="24"/>
          <w:szCs w:val="24"/>
        </w:rPr>
        <w:t>for</w:t>
      </w:r>
      <w:r w:rsidRPr="00557644">
        <w:rPr>
          <w:color w:val="000000"/>
          <w:spacing w:val="11"/>
          <w:sz w:val="24"/>
          <w:szCs w:val="24"/>
        </w:rPr>
        <w:t xml:space="preserve"> </w:t>
      </w:r>
      <w:r w:rsidRPr="00557644">
        <w:rPr>
          <w:color w:val="000000"/>
          <w:sz w:val="24"/>
          <w:szCs w:val="24"/>
        </w:rPr>
        <w:t>holding</w:t>
      </w:r>
      <w:r w:rsidRPr="00557644">
        <w:rPr>
          <w:color w:val="000000"/>
          <w:spacing w:val="11"/>
          <w:sz w:val="24"/>
          <w:szCs w:val="24"/>
        </w:rPr>
        <w:t xml:space="preserve"> </w:t>
      </w:r>
      <w:r w:rsidRPr="00557644">
        <w:rPr>
          <w:color w:val="000000"/>
          <w:sz w:val="24"/>
          <w:szCs w:val="24"/>
        </w:rPr>
        <w:t>these</w:t>
      </w:r>
      <w:r w:rsidRPr="00557644">
        <w:rPr>
          <w:color w:val="000000"/>
          <w:spacing w:val="11"/>
          <w:sz w:val="24"/>
          <w:szCs w:val="24"/>
        </w:rPr>
        <w:t xml:space="preserve"> </w:t>
      </w:r>
      <w:r w:rsidRPr="00557644">
        <w:rPr>
          <w:color w:val="000000"/>
          <w:sz w:val="24"/>
          <w:szCs w:val="24"/>
        </w:rPr>
        <w:t>low</w:t>
      </w:r>
      <w:r w:rsidRPr="00557644">
        <w:rPr>
          <w:color w:val="000000"/>
          <w:spacing w:val="11"/>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12"/>
          <w:sz w:val="24"/>
          <w:szCs w:val="24"/>
        </w:rPr>
        <w:t xml:space="preserve"> </w:t>
      </w:r>
      <w:r w:rsidRPr="00557644">
        <w:rPr>
          <w:color w:val="000000"/>
          <w:sz w:val="24"/>
          <w:szCs w:val="24"/>
        </w:rPr>
        <w:t>st</w:t>
      </w:r>
      <w:r w:rsidRPr="00557644">
        <w:rPr>
          <w:color w:val="000000"/>
          <w:spacing w:val="6"/>
          <w:sz w:val="24"/>
          <w:szCs w:val="24"/>
        </w:rPr>
        <w:t>o</w:t>
      </w:r>
      <w:r w:rsidRPr="00557644">
        <w:rPr>
          <w:color w:val="000000"/>
          <w:sz w:val="24"/>
          <w:szCs w:val="24"/>
        </w:rPr>
        <w:t>cks</w:t>
      </w:r>
      <w:r w:rsidRPr="00557644">
        <w:rPr>
          <w:color w:val="000000"/>
          <w:spacing w:val="12"/>
          <w:sz w:val="24"/>
          <w:szCs w:val="24"/>
        </w:rPr>
        <w:t xml:space="preserve"> </w:t>
      </w:r>
      <w:r w:rsidRPr="00557644">
        <w:rPr>
          <w:color w:val="000000"/>
          <w:sz w:val="24"/>
          <w:szCs w:val="24"/>
        </w:rPr>
        <w:t>due</w:t>
      </w:r>
      <w:r w:rsidRPr="00557644">
        <w:rPr>
          <w:color w:val="000000"/>
          <w:spacing w:val="12"/>
          <w:sz w:val="24"/>
          <w:szCs w:val="24"/>
        </w:rPr>
        <w:t xml:space="preserve"> </w:t>
      </w:r>
      <w:r w:rsidRPr="00557644">
        <w:rPr>
          <w:color w:val="000000"/>
          <w:sz w:val="24"/>
          <w:szCs w:val="24"/>
        </w:rPr>
        <w:t>largely</w:t>
      </w:r>
      <w:r w:rsidRPr="00557644">
        <w:rPr>
          <w:color w:val="000000"/>
          <w:spacing w:val="12"/>
          <w:sz w:val="24"/>
          <w:szCs w:val="24"/>
        </w:rPr>
        <w:t xml:space="preserve"> </w:t>
      </w:r>
      <w:r w:rsidRPr="00557644">
        <w:rPr>
          <w:color w:val="000000"/>
          <w:sz w:val="24"/>
          <w:szCs w:val="24"/>
        </w:rPr>
        <w:t>to</w:t>
      </w:r>
      <w:r w:rsidRPr="00557644">
        <w:rPr>
          <w:color w:val="000000"/>
          <w:spacing w:val="12"/>
          <w:sz w:val="24"/>
          <w:szCs w:val="24"/>
        </w:rPr>
        <w:t xml:space="preserve"> </w:t>
      </w:r>
      <w:r w:rsidRPr="00557644">
        <w:rPr>
          <w:color w:val="000000"/>
          <w:sz w:val="24"/>
          <w:szCs w:val="24"/>
        </w:rPr>
        <w:t>their</w:t>
      </w:r>
      <w:r w:rsidRPr="00557644">
        <w:rPr>
          <w:color w:val="000000"/>
          <w:spacing w:val="12"/>
          <w:sz w:val="24"/>
          <w:szCs w:val="24"/>
        </w:rPr>
        <w:t xml:space="preserve"> </w:t>
      </w:r>
      <w:r w:rsidRPr="00557644">
        <w:rPr>
          <w:color w:val="000000"/>
          <w:sz w:val="24"/>
          <w:szCs w:val="24"/>
        </w:rPr>
        <w:t>high</w:t>
      </w:r>
      <w:r w:rsidRPr="00557644">
        <w:rPr>
          <w:color w:val="000000"/>
          <w:spacing w:val="12"/>
          <w:sz w:val="24"/>
          <w:szCs w:val="24"/>
        </w:rPr>
        <w:t xml:space="preserve"> </w:t>
      </w:r>
      <w:r w:rsidRPr="00557644">
        <w:rPr>
          <w:color w:val="000000"/>
          <w:sz w:val="24"/>
          <w:szCs w:val="24"/>
        </w:rPr>
        <w:t>liquidity</w:t>
      </w:r>
      <w:r w:rsidRPr="00557644">
        <w:rPr>
          <w:color w:val="000000"/>
          <w:spacing w:val="12"/>
          <w:sz w:val="24"/>
          <w:szCs w:val="24"/>
        </w:rPr>
        <w:t xml:space="preserve"> </w:t>
      </w:r>
      <w:r w:rsidRPr="00557644">
        <w:rPr>
          <w:color w:val="000000"/>
          <w:sz w:val="24"/>
          <w:szCs w:val="24"/>
        </w:rPr>
        <w:t>risk</w:t>
      </w:r>
      <w:r w:rsidRPr="00557644">
        <w:rPr>
          <w:color w:val="000000"/>
          <w:spacing w:val="12"/>
          <w:sz w:val="24"/>
          <w:szCs w:val="24"/>
        </w:rPr>
        <w:t xml:space="preserve"> </w:t>
      </w:r>
      <w:r w:rsidRPr="00557644">
        <w:rPr>
          <w:color w:val="000000"/>
          <w:sz w:val="24"/>
          <w:szCs w:val="24"/>
        </w:rPr>
        <w:t>ex</w:t>
      </w:r>
      <w:r w:rsidRPr="00557644">
        <w:rPr>
          <w:color w:val="000000"/>
          <w:spacing w:val="5"/>
          <w:sz w:val="24"/>
          <w:szCs w:val="24"/>
        </w:rPr>
        <w:t>p</w:t>
      </w:r>
      <w:r w:rsidRPr="00557644">
        <w:rPr>
          <w:color w:val="000000"/>
          <w:sz w:val="24"/>
          <w:szCs w:val="24"/>
        </w:rPr>
        <w:t>osure.</w:t>
      </w:r>
      <w:r w:rsidRPr="00557644">
        <w:rPr>
          <w:color w:val="000000"/>
          <w:spacing w:val="51"/>
          <w:sz w:val="24"/>
          <w:szCs w:val="24"/>
        </w:rPr>
        <w:t xml:space="preserve"> </w:t>
      </w:r>
      <w:r w:rsidRPr="00557644">
        <w:rPr>
          <w:color w:val="000000"/>
          <w:sz w:val="24"/>
          <w:szCs w:val="24"/>
        </w:rPr>
        <w:t>We,</w:t>
      </w:r>
      <w:r w:rsidRPr="00557644">
        <w:rPr>
          <w:color w:val="000000"/>
          <w:spacing w:val="2"/>
          <w:sz w:val="24"/>
          <w:szCs w:val="24"/>
        </w:rPr>
        <w:t xml:space="preserve"> </w:t>
      </w:r>
      <w:r w:rsidRPr="00557644">
        <w:rPr>
          <w:color w:val="000000"/>
          <w:sz w:val="24"/>
          <w:szCs w:val="24"/>
        </w:rPr>
        <w:t>therefore,</w:t>
      </w:r>
      <w:r w:rsidR="000D53DC" w:rsidRPr="00557644">
        <w:rPr>
          <w:color w:val="000000"/>
          <w:sz w:val="24"/>
          <w:szCs w:val="24"/>
        </w:rPr>
        <w:t xml:space="preserve"> </w:t>
      </w:r>
      <w:r w:rsidRPr="00557644">
        <w:rPr>
          <w:color w:val="000000"/>
          <w:sz w:val="24"/>
          <w:szCs w:val="24"/>
        </w:rPr>
        <w:t>conjecture</w:t>
      </w:r>
      <w:r w:rsidRPr="00557644">
        <w:rPr>
          <w:color w:val="000000"/>
          <w:spacing w:val="40"/>
          <w:sz w:val="24"/>
          <w:szCs w:val="24"/>
        </w:rPr>
        <w:t xml:space="preserve"> </w:t>
      </w:r>
      <w:r w:rsidRPr="00557644">
        <w:rPr>
          <w:color w:val="000000"/>
          <w:sz w:val="24"/>
          <w:szCs w:val="24"/>
        </w:rPr>
        <w:t>that</w:t>
      </w:r>
      <w:r w:rsidRPr="00557644">
        <w:rPr>
          <w:color w:val="000000"/>
          <w:spacing w:val="40"/>
          <w:sz w:val="24"/>
          <w:szCs w:val="24"/>
        </w:rPr>
        <w:t xml:space="preserve"> </w:t>
      </w:r>
      <w:r w:rsidRPr="00557644">
        <w:rPr>
          <w:color w:val="000000"/>
          <w:sz w:val="24"/>
          <w:szCs w:val="24"/>
        </w:rPr>
        <w:t>liquidity</w:t>
      </w:r>
      <w:r w:rsidRPr="00557644">
        <w:rPr>
          <w:color w:val="000000"/>
          <w:spacing w:val="41"/>
          <w:sz w:val="24"/>
          <w:szCs w:val="24"/>
        </w:rPr>
        <w:t xml:space="preserve"> </w:t>
      </w:r>
      <w:r w:rsidRPr="00557644">
        <w:rPr>
          <w:color w:val="000000"/>
          <w:sz w:val="24"/>
          <w:szCs w:val="24"/>
        </w:rPr>
        <w:t>risk</w:t>
      </w:r>
      <w:r w:rsidRPr="00557644">
        <w:rPr>
          <w:color w:val="000000"/>
          <w:spacing w:val="40"/>
          <w:sz w:val="24"/>
          <w:szCs w:val="24"/>
        </w:rPr>
        <w:t xml:space="preserve"> </w:t>
      </w:r>
      <w:r w:rsidRPr="00557644">
        <w:rPr>
          <w:color w:val="000000"/>
          <w:sz w:val="24"/>
          <w:szCs w:val="24"/>
        </w:rPr>
        <w:t>may</w:t>
      </w:r>
      <w:r w:rsidRPr="00557644">
        <w:rPr>
          <w:color w:val="000000"/>
          <w:spacing w:val="40"/>
          <w:sz w:val="24"/>
          <w:szCs w:val="24"/>
        </w:rPr>
        <w:t xml:space="preserve"> </w:t>
      </w:r>
      <w:r w:rsidRPr="00557644">
        <w:rPr>
          <w:color w:val="000000"/>
          <w:sz w:val="24"/>
          <w:szCs w:val="24"/>
        </w:rPr>
        <w:t>play</w:t>
      </w:r>
      <w:r w:rsidRPr="00557644">
        <w:rPr>
          <w:color w:val="000000"/>
          <w:spacing w:val="41"/>
          <w:sz w:val="24"/>
          <w:szCs w:val="24"/>
        </w:rPr>
        <w:t xml:space="preserve"> </w:t>
      </w:r>
      <w:r w:rsidRPr="00557644">
        <w:rPr>
          <w:color w:val="000000"/>
          <w:sz w:val="24"/>
          <w:szCs w:val="24"/>
        </w:rPr>
        <w:t>a</w:t>
      </w:r>
      <w:r w:rsidRPr="00557644">
        <w:rPr>
          <w:color w:val="000000"/>
          <w:spacing w:val="40"/>
          <w:sz w:val="24"/>
          <w:szCs w:val="24"/>
        </w:rPr>
        <w:t xml:space="preserve"> </w:t>
      </w:r>
      <w:r w:rsidRPr="00557644">
        <w:rPr>
          <w:color w:val="000000"/>
          <w:sz w:val="24"/>
          <w:szCs w:val="24"/>
        </w:rPr>
        <w:t>significant</w:t>
      </w:r>
      <w:r w:rsidRPr="00557644">
        <w:rPr>
          <w:color w:val="000000"/>
          <w:spacing w:val="40"/>
          <w:sz w:val="24"/>
          <w:szCs w:val="24"/>
        </w:rPr>
        <w:t xml:space="preserve"> </w:t>
      </w:r>
      <w:r w:rsidRPr="00557644">
        <w:rPr>
          <w:color w:val="000000"/>
          <w:sz w:val="24"/>
          <w:szCs w:val="24"/>
        </w:rPr>
        <w:t>role</w:t>
      </w:r>
      <w:r w:rsidRPr="00557644">
        <w:rPr>
          <w:color w:val="000000"/>
          <w:spacing w:val="41"/>
          <w:sz w:val="24"/>
          <w:szCs w:val="24"/>
        </w:rPr>
        <w:t xml:space="preserve"> </w:t>
      </w:r>
      <w:r w:rsidRPr="00557644">
        <w:rPr>
          <w:color w:val="000000"/>
          <w:sz w:val="24"/>
          <w:szCs w:val="24"/>
        </w:rPr>
        <w:t>in</w:t>
      </w:r>
      <w:r w:rsidRPr="00557644">
        <w:rPr>
          <w:color w:val="000000"/>
          <w:spacing w:val="41"/>
          <w:sz w:val="24"/>
          <w:szCs w:val="24"/>
        </w:rPr>
        <w:t xml:space="preserve"> </w:t>
      </w:r>
      <w:r w:rsidRPr="00557644">
        <w:rPr>
          <w:color w:val="000000"/>
          <w:sz w:val="24"/>
          <w:szCs w:val="24"/>
        </w:rPr>
        <w:t>explaining</w:t>
      </w:r>
      <w:r w:rsidRPr="00557644">
        <w:rPr>
          <w:color w:val="000000"/>
          <w:spacing w:val="40"/>
          <w:sz w:val="24"/>
          <w:szCs w:val="24"/>
        </w:rPr>
        <w:t xml:space="preserve"> </w:t>
      </w:r>
      <w:r w:rsidRPr="00557644">
        <w:rPr>
          <w:color w:val="000000"/>
          <w:sz w:val="24"/>
          <w:szCs w:val="24"/>
        </w:rPr>
        <w:t>the</w:t>
      </w:r>
      <w:r w:rsidRPr="00557644">
        <w:rPr>
          <w:color w:val="000000"/>
          <w:spacing w:val="41"/>
          <w:sz w:val="24"/>
          <w:szCs w:val="24"/>
        </w:rPr>
        <w:t xml:space="preserve"> </w:t>
      </w:r>
      <w:r w:rsidRPr="00557644">
        <w:rPr>
          <w:color w:val="000000"/>
          <w:sz w:val="24"/>
          <w:szCs w:val="24"/>
        </w:rPr>
        <w:t>inverse</w:t>
      </w:r>
      <w:r w:rsidRPr="00557644">
        <w:rPr>
          <w:color w:val="000000"/>
          <w:spacing w:val="41"/>
          <w:sz w:val="24"/>
          <w:szCs w:val="24"/>
        </w:rPr>
        <w:t xml:space="preserve"> </w:t>
      </w:r>
      <w:r w:rsidRPr="00557644">
        <w:rPr>
          <w:color w:val="000000"/>
          <w:sz w:val="24"/>
          <w:szCs w:val="24"/>
        </w:rPr>
        <w:t>relationship</w:t>
      </w:r>
      <w:r w:rsidR="000D53DC" w:rsidRPr="00557644">
        <w:rPr>
          <w:color w:val="000000"/>
          <w:sz w:val="24"/>
          <w:szCs w:val="24"/>
        </w:rPr>
        <w:t xml:space="preserve"> </w:t>
      </w:r>
      <w:r w:rsidRPr="00557644">
        <w:rPr>
          <w:color w:val="000000"/>
          <w:spacing w:val="3"/>
          <w:sz w:val="24"/>
          <w:szCs w:val="24"/>
        </w:rPr>
        <w:t>b</w:t>
      </w:r>
      <w:r w:rsidRPr="00557644">
        <w:rPr>
          <w:color w:val="000000"/>
          <w:sz w:val="24"/>
          <w:szCs w:val="24"/>
        </w:rPr>
        <w:t>etween</w:t>
      </w:r>
      <w:r w:rsidRPr="00557644">
        <w:rPr>
          <w:color w:val="000000"/>
          <w:spacing w:val="23"/>
          <w:sz w:val="24"/>
          <w:szCs w:val="24"/>
        </w:rPr>
        <w:t xml:space="preserve"> </w:t>
      </w:r>
      <w:r w:rsidRPr="00557644">
        <w:rPr>
          <w:color w:val="000000"/>
          <w:spacing w:val="3"/>
          <w:sz w:val="24"/>
          <w:szCs w:val="24"/>
        </w:rPr>
        <w:t>b</w:t>
      </w:r>
      <w:r w:rsidRPr="00557644">
        <w:rPr>
          <w:color w:val="000000"/>
          <w:sz w:val="24"/>
          <w:szCs w:val="24"/>
        </w:rPr>
        <w:t>eta</w:t>
      </w:r>
      <w:r w:rsidRPr="00557644">
        <w:rPr>
          <w:color w:val="000000"/>
          <w:spacing w:val="23"/>
          <w:sz w:val="24"/>
          <w:szCs w:val="24"/>
        </w:rPr>
        <w:t xml:space="preserve"> </w:t>
      </w:r>
      <w:r w:rsidRPr="00557644">
        <w:rPr>
          <w:color w:val="000000"/>
          <w:sz w:val="24"/>
          <w:szCs w:val="24"/>
        </w:rPr>
        <w:t>and</w:t>
      </w:r>
      <w:r w:rsidRPr="00557644">
        <w:rPr>
          <w:color w:val="000000"/>
          <w:spacing w:val="23"/>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w:t>
      </w:r>
      <w:r w:rsidRPr="00557644">
        <w:rPr>
          <w:color w:val="000000"/>
          <w:spacing w:val="24"/>
          <w:sz w:val="24"/>
          <w:szCs w:val="24"/>
        </w:rPr>
        <w:t xml:space="preserve"> </w:t>
      </w:r>
      <w:r w:rsidRPr="00557644">
        <w:rPr>
          <w:color w:val="000000"/>
          <w:sz w:val="24"/>
          <w:szCs w:val="24"/>
        </w:rPr>
        <w:t>returns.</w:t>
      </w:r>
    </w:p>
    <w:p w14:paraId="7F327DC1" w14:textId="393E6BE3" w:rsidR="003A642A" w:rsidRPr="00557644" w:rsidRDefault="00BE348C" w:rsidP="009E4255">
      <w:pPr>
        <w:widowControl w:val="0"/>
        <w:autoSpaceDE w:val="0"/>
        <w:autoSpaceDN w:val="0"/>
        <w:adjustRightInd w:val="0"/>
        <w:spacing w:before="190" w:after="72" w:line="255" w:lineRule="exact"/>
        <w:ind w:right="4"/>
        <w:jc w:val="center"/>
        <w:rPr>
          <w:color w:val="000000"/>
          <w:sz w:val="24"/>
          <w:szCs w:val="24"/>
        </w:rPr>
      </w:pPr>
      <w:bookmarkStart w:id="3" w:name="bkmpage3"/>
      <w:bookmarkEnd w:id="2"/>
      <w:r w:rsidRPr="00557644">
        <w:rPr>
          <w:color w:val="000000"/>
          <w:sz w:val="24"/>
          <w:szCs w:val="24"/>
        </w:rPr>
        <w:t>[Figure</w:t>
      </w:r>
      <w:r w:rsidRPr="00557644">
        <w:rPr>
          <w:color w:val="000000"/>
          <w:spacing w:val="23"/>
          <w:sz w:val="24"/>
          <w:szCs w:val="24"/>
        </w:rPr>
        <w:t xml:space="preserve"> </w:t>
      </w:r>
      <w:r w:rsidRPr="00557644">
        <w:rPr>
          <w:color w:val="000000"/>
          <w:sz w:val="24"/>
          <w:szCs w:val="24"/>
        </w:rPr>
        <w:t>1</w:t>
      </w:r>
      <w:r w:rsidRPr="00557644">
        <w:rPr>
          <w:color w:val="000000"/>
          <w:spacing w:val="23"/>
          <w:sz w:val="24"/>
          <w:szCs w:val="24"/>
        </w:rPr>
        <w:t xml:space="preserve"> </w:t>
      </w:r>
      <w:r w:rsidRPr="00557644">
        <w:rPr>
          <w:color w:val="000000"/>
          <w:sz w:val="24"/>
          <w:szCs w:val="24"/>
        </w:rPr>
        <w:t>a</w:t>
      </w:r>
      <w:r w:rsidRPr="00557644">
        <w:rPr>
          <w:color w:val="000000"/>
          <w:spacing w:val="7"/>
          <w:sz w:val="24"/>
          <w:szCs w:val="24"/>
        </w:rPr>
        <w:t>b</w:t>
      </w:r>
      <w:r w:rsidRPr="00557644">
        <w:rPr>
          <w:color w:val="000000"/>
          <w:sz w:val="24"/>
          <w:szCs w:val="24"/>
        </w:rPr>
        <w:t>out</w:t>
      </w:r>
      <w:r w:rsidRPr="00557644">
        <w:rPr>
          <w:color w:val="000000"/>
          <w:spacing w:val="23"/>
          <w:sz w:val="24"/>
          <w:szCs w:val="24"/>
        </w:rPr>
        <w:t xml:space="preserve"> </w:t>
      </w:r>
      <w:r w:rsidRPr="00557644">
        <w:rPr>
          <w:color w:val="000000"/>
          <w:sz w:val="24"/>
          <w:szCs w:val="24"/>
        </w:rPr>
        <w:t>here]</w:t>
      </w:r>
    </w:p>
    <w:p w14:paraId="4F0F5025" w14:textId="77777777" w:rsidR="003A642A" w:rsidRPr="00557644" w:rsidRDefault="003A642A" w:rsidP="009E4255">
      <w:pPr>
        <w:widowControl w:val="0"/>
        <w:autoSpaceDE w:val="0"/>
        <w:autoSpaceDN w:val="0"/>
        <w:adjustRightInd w:val="0"/>
        <w:spacing w:line="255" w:lineRule="exact"/>
        <w:ind w:right="4"/>
        <w:jc w:val="both"/>
        <w:rPr>
          <w:color w:val="000000"/>
          <w:sz w:val="24"/>
          <w:szCs w:val="24"/>
        </w:rPr>
      </w:pPr>
    </w:p>
    <w:p w14:paraId="19827F2C" w14:textId="77777777" w:rsidR="003A642A" w:rsidRPr="00557644" w:rsidRDefault="003A642A" w:rsidP="009E4255">
      <w:pPr>
        <w:widowControl w:val="0"/>
        <w:autoSpaceDE w:val="0"/>
        <w:autoSpaceDN w:val="0"/>
        <w:adjustRightInd w:val="0"/>
        <w:spacing w:line="255" w:lineRule="exact"/>
        <w:ind w:right="4"/>
        <w:jc w:val="both"/>
        <w:rPr>
          <w:color w:val="000000"/>
          <w:sz w:val="24"/>
          <w:szCs w:val="24"/>
        </w:rPr>
      </w:pPr>
    </w:p>
    <w:p w14:paraId="56D8154A" w14:textId="6CEB666C" w:rsidR="003A642A" w:rsidRPr="00557644"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By</w:t>
      </w:r>
      <w:r w:rsidRPr="00557644">
        <w:rPr>
          <w:color w:val="000000"/>
          <w:spacing w:val="33"/>
          <w:sz w:val="24"/>
          <w:szCs w:val="24"/>
        </w:rPr>
        <w:t xml:space="preserve"> </w:t>
      </w:r>
      <w:r w:rsidRPr="00557644">
        <w:rPr>
          <w:color w:val="000000"/>
          <w:sz w:val="24"/>
          <w:szCs w:val="24"/>
        </w:rPr>
        <w:t>examining</w:t>
      </w:r>
      <w:r w:rsidRPr="00557644">
        <w:rPr>
          <w:color w:val="000000"/>
          <w:spacing w:val="33"/>
          <w:sz w:val="24"/>
          <w:szCs w:val="24"/>
        </w:rPr>
        <w:t xml:space="preserve"> </w:t>
      </w:r>
      <w:r w:rsidRPr="00557644">
        <w:rPr>
          <w:color w:val="000000"/>
          <w:sz w:val="24"/>
          <w:szCs w:val="24"/>
        </w:rPr>
        <w:t>the</w:t>
      </w:r>
      <w:r w:rsidRPr="00557644">
        <w:rPr>
          <w:color w:val="000000"/>
          <w:spacing w:val="32"/>
          <w:sz w:val="24"/>
          <w:szCs w:val="24"/>
        </w:rPr>
        <w:t xml:space="preserve"> </w:t>
      </w:r>
      <w:r w:rsidRPr="00557644">
        <w:rPr>
          <w:color w:val="000000"/>
          <w:sz w:val="24"/>
          <w:szCs w:val="24"/>
        </w:rPr>
        <w:t>NYSE/AMES/NASDAQ</w:t>
      </w:r>
      <w:r w:rsidRPr="00557644">
        <w:rPr>
          <w:color w:val="000000"/>
          <w:spacing w:val="31"/>
          <w:sz w:val="24"/>
          <w:szCs w:val="24"/>
        </w:rPr>
        <w:t xml:space="preserve"> </w:t>
      </w:r>
      <w:r w:rsidRPr="00557644">
        <w:rPr>
          <w:color w:val="000000"/>
          <w:sz w:val="24"/>
          <w:szCs w:val="24"/>
        </w:rPr>
        <w:t>data</w:t>
      </w:r>
      <w:r w:rsidRPr="00557644">
        <w:rPr>
          <w:color w:val="000000"/>
          <w:spacing w:val="31"/>
          <w:sz w:val="24"/>
          <w:szCs w:val="24"/>
        </w:rPr>
        <w:t xml:space="preserve"> </w:t>
      </w:r>
      <w:r w:rsidRPr="00557644">
        <w:rPr>
          <w:color w:val="000000"/>
          <w:sz w:val="24"/>
          <w:szCs w:val="24"/>
        </w:rPr>
        <w:t>from</w:t>
      </w:r>
      <w:r w:rsidRPr="00557644">
        <w:rPr>
          <w:color w:val="000000"/>
          <w:spacing w:val="32"/>
          <w:sz w:val="24"/>
          <w:szCs w:val="24"/>
        </w:rPr>
        <w:t xml:space="preserve"> </w:t>
      </w:r>
      <w:r w:rsidRPr="00557644">
        <w:rPr>
          <w:color w:val="000000"/>
          <w:sz w:val="24"/>
          <w:szCs w:val="24"/>
        </w:rPr>
        <w:t>1963</w:t>
      </w:r>
      <w:r w:rsidRPr="00557644">
        <w:rPr>
          <w:color w:val="000000"/>
          <w:spacing w:val="32"/>
          <w:sz w:val="24"/>
          <w:szCs w:val="24"/>
        </w:rPr>
        <w:t xml:space="preserve"> </w:t>
      </w:r>
      <w:r w:rsidRPr="00557644">
        <w:rPr>
          <w:color w:val="000000"/>
          <w:sz w:val="24"/>
          <w:szCs w:val="24"/>
        </w:rPr>
        <w:t>to</w:t>
      </w:r>
      <w:r w:rsidRPr="00557644">
        <w:rPr>
          <w:color w:val="000000"/>
          <w:spacing w:val="32"/>
          <w:sz w:val="24"/>
          <w:szCs w:val="24"/>
        </w:rPr>
        <w:t xml:space="preserve"> </w:t>
      </w:r>
      <w:r w:rsidRPr="00557644">
        <w:rPr>
          <w:color w:val="000000"/>
          <w:sz w:val="24"/>
          <w:szCs w:val="24"/>
        </w:rPr>
        <w:t>2017,</w:t>
      </w:r>
      <w:r w:rsidRPr="00557644">
        <w:rPr>
          <w:color w:val="000000"/>
          <w:spacing w:val="36"/>
          <w:sz w:val="24"/>
          <w:szCs w:val="24"/>
        </w:rPr>
        <w:t xml:space="preserve"> </w:t>
      </w:r>
      <w:r w:rsidRPr="00557644">
        <w:rPr>
          <w:color w:val="000000"/>
          <w:sz w:val="24"/>
          <w:szCs w:val="24"/>
        </w:rPr>
        <w:t>we</w:t>
      </w:r>
      <w:r w:rsidRPr="00557644">
        <w:rPr>
          <w:color w:val="000000"/>
          <w:spacing w:val="33"/>
          <w:sz w:val="24"/>
          <w:szCs w:val="24"/>
        </w:rPr>
        <w:t xml:space="preserve"> </w:t>
      </w:r>
      <w:r w:rsidRPr="00557644">
        <w:rPr>
          <w:color w:val="000000"/>
          <w:sz w:val="24"/>
          <w:szCs w:val="24"/>
        </w:rPr>
        <w:t>confirm</w:t>
      </w:r>
      <w:r w:rsidRPr="00557644">
        <w:rPr>
          <w:color w:val="000000"/>
          <w:spacing w:val="33"/>
          <w:sz w:val="24"/>
          <w:szCs w:val="24"/>
        </w:rPr>
        <w:t xml:space="preserve"> </w:t>
      </w:r>
      <w:r w:rsidRPr="00557644">
        <w:rPr>
          <w:color w:val="000000"/>
          <w:sz w:val="24"/>
          <w:szCs w:val="24"/>
        </w:rPr>
        <w:t>the</w:t>
      </w:r>
      <w:r w:rsidRPr="00557644">
        <w:rPr>
          <w:color w:val="000000"/>
          <w:spacing w:val="33"/>
          <w:sz w:val="24"/>
          <w:szCs w:val="24"/>
        </w:rPr>
        <w:t xml:space="preserve"> </w:t>
      </w:r>
      <w:r w:rsidRPr="00557644">
        <w:rPr>
          <w:color w:val="000000"/>
          <w:spacing w:val="4"/>
          <w:sz w:val="24"/>
          <w:szCs w:val="24"/>
        </w:rPr>
        <w:t>p</w:t>
      </w:r>
      <w:r w:rsidRPr="00557644">
        <w:rPr>
          <w:color w:val="000000"/>
          <w:sz w:val="24"/>
          <w:szCs w:val="24"/>
        </w:rPr>
        <w:t>ower</w:t>
      </w:r>
      <w:r w:rsidR="000D53DC" w:rsidRPr="00557644">
        <w:rPr>
          <w:color w:val="000000"/>
          <w:sz w:val="24"/>
          <w:szCs w:val="24"/>
        </w:rPr>
        <w:t xml:space="preserve"> </w:t>
      </w:r>
      <w:r w:rsidRPr="00557644">
        <w:rPr>
          <w:color w:val="000000"/>
          <w:sz w:val="24"/>
          <w:szCs w:val="24"/>
        </w:rPr>
        <w:lastRenderedPageBreak/>
        <w:t>of</w:t>
      </w:r>
      <w:r w:rsidRPr="00557644">
        <w:rPr>
          <w:color w:val="000000"/>
          <w:spacing w:val="31"/>
          <w:sz w:val="24"/>
          <w:szCs w:val="24"/>
        </w:rPr>
        <w:t xml:space="preserve"> </w:t>
      </w:r>
      <w:r w:rsidRPr="00557644">
        <w:rPr>
          <w:color w:val="000000"/>
          <w:sz w:val="24"/>
          <w:szCs w:val="24"/>
        </w:rPr>
        <w:t>liquidity risk in explaining the beta premium. We find that, after adjusting for the two risk</w:t>
      </w:r>
      <w:r w:rsidR="000D53DC" w:rsidRPr="00557644">
        <w:rPr>
          <w:color w:val="000000"/>
          <w:sz w:val="24"/>
          <w:szCs w:val="24"/>
        </w:rPr>
        <w:t xml:space="preserve"> </w:t>
      </w:r>
      <w:r w:rsidRPr="00557644">
        <w:rPr>
          <w:color w:val="000000"/>
          <w:sz w:val="24"/>
          <w:szCs w:val="24"/>
        </w:rPr>
        <w:t>sources (market and liquidity as in the LCAPM of Liu (2006)), the beta premium is no longer</w:t>
      </w:r>
      <w:r w:rsidR="000D53DC" w:rsidRPr="00557644">
        <w:rPr>
          <w:color w:val="000000"/>
          <w:sz w:val="24"/>
          <w:szCs w:val="24"/>
        </w:rPr>
        <w:t xml:space="preserve"> </w:t>
      </w:r>
      <w:r w:rsidRPr="00557644">
        <w:rPr>
          <w:color w:val="000000"/>
          <w:sz w:val="24"/>
          <w:szCs w:val="24"/>
        </w:rPr>
        <w:t xml:space="preserve">significant. Yet, non-liquidity-adjusted models such as the CAPM, the </w:t>
      </w:r>
      <w:proofErr w:type="spellStart"/>
      <w:r w:rsidRPr="00557644">
        <w:rPr>
          <w:color w:val="000000"/>
          <w:sz w:val="24"/>
          <w:szCs w:val="24"/>
        </w:rPr>
        <w:t>Fama</w:t>
      </w:r>
      <w:proofErr w:type="spellEnd"/>
      <w:r w:rsidRPr="00557644">
        <w:rPr>
          <w:color w:val="000000"/>
          <w:sz w:val="24"/>
          <w:szCs w:val="24"/>
        </w:rPr>
        <w:t>–French three-factor</w:t>
      </w:r>
      <w:r w:rsidR="000D53DC" w:rsidRPr="00557644">
        <w:rPr>
          <w:color w:val="000000"/>
          <w:sz w:val="24"/>
          <w:szCs w:val="24"/>
        </w:rPr>
        <w:t xml:space="preserve"> </w:t>
      </w:r>
      <w:r w:rsidRPr="00557644">
        <w:rPr>
          <w:color w:val="000000"/>
          <w:sz w:val="24"/>
          <w:szCs w:val="24"/>
        </w:rPr>
        <w:t xml:space="preserve">model (FF3FM), the momentum-extended FF3FM, and the </w:t>
      </w:r>
      <w:proofErr w:type="spellStart"/>
      <w:r w:rsidRPr="00557644">
        <w:rPr>
          <w:color w:val="000000"/>
          <w:sz w:val="24"/>
          <w:szCs w:val="24"/>
        </w:rPr>
        <w:t>Fama</w:t>
      </w:r>
      <w:proofErr w:type="spellEnd"/>
      <w:r w:rsidRPr="00557644">
        <w:rPr>
          <w:color w:val="000000"/>
          <w:sz w:val="24"/>
          <w:szCs w:val="24"/>
        </w:rPr>
        <w:t xml:space="preserve"> and French five-factor model</w:t>
      </w:r>
      <w:r w:rsidR="000D53DC" w:rsidRPr="00557644">
        <w:rPr>
          <w:color w:val="000000"/>
          <w:sz w:val="24"/>
          <w:szCs w:val="24"/>
        </w:rPr>
        <w:t xml:space="preserve"> </w:t>
      </w:r>
      <w:r w:rsidRPr="00557644">
        <w:rPr>
          <w:color w:val="000000"/>
          <w:sz w:val="24"/>
          <w:szCs w:val="24"/>
        </w:rPr>
        <w:t>(FF5FM) are unable to explain the beta premium.</w:t>
      </w:r>
    </w:p>
    <w:p w14:paraId="4E8B22A5" w14:textId="77777777" w:rsidR="000D53DC" w:rsidRPr="00557644"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Further, we test our hypotheses on portfolios based on bivariate independent sorts of market</w:t>
      </w:r>
      <w:r w:rsidR="000D53DC" w:rsidRPr="00557644">
        <w:rPr>
          <w:color w:val="000000"/>
          <w:sz w:val="24"/>
          <w:szCs w:val="24"/>
        </w:rPr>
        <w:t xml:space="preserve"> </w:t>
      </w:r>
      <w:r w:rsidRPr="00557644">
        <w:rPr>
          <w:color w:val="000000"/>
          <w:sz w:val="24"/>
          <w:szCs w:val="24"/>
        </w:rPr>
        <w:t>beta and one of our four liquidity measures. We find that the beta premiums are insignificant,</w:t>
      </w:r>
      <w:r w:rsidR="000D53DC" w:rsidRPr="00557644">
        <w:rPr>
          <w:color w:val="000000"/>
          <w:sz w:val="24"/>
          <w:szCs w:val="24"/>
        </w:rPr>
        <w:t xml:space="preserve"> </w:t>
      </w:r>
      <w:r w:rsidRPr="00557644">
        <w:rPr>
          <w:color w:val="000000"/>
          <w:sz w:val="24"/>
          <w:szCs w:val="24"/>
        </w:rPr>
        <w:t xml:space="preserve">under the FF3FM, </w:t>
      </w:r>
      <w:proofErr w:type="gramStart"/>
      <w:r w:rsidRPr="00557644">
        <w:rPr>
          <w:color w:val="000000"/>
          <w:sz w:val="24"/>
          <w:szCs w:val="24"/>
        </w:rPr>
        <w:t>momentum-extended</w:t>
      </w:r>
      <w:proofErr w:type="gramEnd"/>
      <w:r w:rsidRPr="00557644">
        <w:rPr>
          <w:color w:val="000000"/>
          <w:sz w:val="24"/>
          <w:szCs w:val="24"/>
        </w:rPr>
        <w:t xml:space="preserve"> FF3FM, and FF5FM, in the high liquidity sub-samples,</w:t>
      </w:r>
      <w:r w:rsidR="000D53DC" w:rsidRPr="00557644">
        <w:rPr>
          <w:color w:val="000000"/>
          <w:sz w:val="24"/>
          <w:szCs w:val="24"/>
        </w:rPr>
        <w:t xml:space="preserve"> </w:t>
      </w:r>
      <w:r w:rsidRPr="00557644">
        <w:rPr>
          <w:color w:val="000000"/>
          <w:sz w:val="24"/>
          <w:szCs w:val="24"/>
        </w:rPr>
        <w:t>while become significant in the low liquidity sub-samples. Hence, the beta premiums only appear</w:t>
      </w:r>
      <w:r w:rsidR="000D53DC" w:rsidRPr="00557644">
        <w:rPr>
          <w:color w:val="000000"/>
          <w:sz w:val="24"/>
          <w:szCs w:val="24"/>
        </w:rPr>
        <w:t xml:space="preserve"> </w:t>
      </w:r>
      <w:r w:rsidRPr="00557644">
        <w:rPr>
          <w:color w:val="000000"/>
          <w:sz w:val="24"/>
          <w:szCs w:val="24"/>
        </w:rPr>
        <w:t xml:space="preserve">in portfolios of low-liquidity stocks. This indicates that the </w:t>
      </w:r>
      <w:proofErr w:type="gramStart"/>
      <w:r w:rsidRPr="00557644">
        <w:rPr>
          <w:color w:val="000000"/>
          <w:sz w:val="24"/>
          <w:szCs w:val="24"/>
        </w:rPr>
        <w:t>commonly-used</w:t>
      </w:r>
      <w:proofErr w:type="gramEnd"/>
      <w:r w:rsidRPr="00557644">
        <w:rPr>
          <w:color w:val="000000"/>
          <w:sz w:val="24"/>
          <w:szCs w:val="24"/>
        </w:rPr>
        <w:t xml:space="preserve"> asset pricing models</w:t>
      </w:r>
      <w:r w:rsidR="000D53DC" w:rsidRPr="00557644">
        <w:rPr>
          <w:color w:val="000000"/>
          <w:sz w:val="24"/>
          <w:szCs w:val="24"/>
        </w:rPr>
        <w:t xml:space="preserve"> </w:t>
      </w:r>
      <w:r w:rsidRPr="00557644">
        <w:rPr>
          <w:color w:val="000000"/>
          <w:sz w:val="24"/>
          <w:szCs w:val="24"/>
        </w:rPr>
        <w:t>work well in situations of high stock liquidity, but facing difficulties in circumstances of low</w:t>
      </w:r>
      <w:r w:rsidR="000D53DC" w:rsidRPr="00557644">
        <w:rPr>
          <w:color w:val="000000"/>
          <w:sz w:val="24"/>
          <w:szCs w:val="24"/>
        </w:rPr>
        <w:t xml:space="preserve"> </w:t>
      </w:r>
      <w:r w:rsidRPr="00557644">
        <w:rPr>
          <w:color w:val="000000"/>
          <w:sz w:val="24"/>
          <w:szCs w:val="24"/>
        </w:rPr>
        <w:t>liquidity.</w:t>
      </w:r>
    </w:p>
    <w:p w14:paraId="02715812" w14:textId="77777777" w:rsidR="00C83485" w:rsidRPr="00557644"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We perform a series of robustness tests to check the above results. We use alternative beta</w:t>
      </w:r>
      <w:r w:rsidR="000D53DC" w:rsidRPr="00557644">
        <w:rPr>
          <w:color w:val="000000"/>
          <w:sz w:val="24"/>
          <w:szCs w:val="24"/>
        </w:rPr>
        <w:t xml:space="preserve"> </w:t>
      </w:r>
      <w:r w:rsidRPr="00557644">
        <w:rPr>
          <w:color w:val="000000"/>
          <w:sz w:val="24"/>
          <w:szCs w:val="24"/>
        </w:rPr>
        <w:t xml:space="preserve">measures such as the </w:t>
      </w:r>
      <w:proofErr w:type="spellStart"/>
      <w:r w:rsidRPr="00557644">
        <w:rPr>
          <w:color w:val="000000"/>
          <w:sz w:val="24"/>
          <w:szCs w:val="24"/>
        </w:rPr>
        <w:t>Vasicek</w:t>
      </w:r>
      <w:proofErr w:type="spellEnd"/>
      <w:r w:rsidRPr="00557644">
        <w:rPr>
          <w:color w:val="000000"/>
          <w:sz w:val="24"/>
          <w:szCs w:val="24"/>
        </w:rPr>
        <w:t xml:space="preserve"> beta (</w:t>
      </w:r>
      <w:proofErr w:type="spellStart"/>
      <w:r w:rsidRPr="00557644">
        <w:rPr>
          <w:color w:val="000000"/>
          <w:sz w:val="24"/>
          <w:szCs w:val="24"/>
        </w:rPr>
        <w:t>Vasicek</w:t>
      </w:r>
      <w:proofErr w:type="spellEnd"/>
      <w:r w:rsidRPr="00557644">
        <w:rPr>
          <w:color w:val="000000"/>
          <w:sz w:val="24"/>
          <w:szCs w:val="24"/>
        </w:rPr>
        <w:t xml:space="preserve">, 1973) and the </w:t>
      </w:r>
      <w:proofErr w:type="spellStart"/>
      <w:r w:rsidRPr="00557644">
        <w:rPr>
          <w:color w:val="000000"/>
          <w:sz w:val="24"/>
          <w:szCs w:val="24"/>
        </w:rPr>
        <w:t>Fama</w:t>
      </w:r>
      <w:proofErr w:type="spellEnd"/>
      <w:r w:rsidRPr="00557644">
        <w:rPr>
          <w:color w:val="000000"/>
          <w:sz w:val="24"/>
          <w:szCs w:val="24"/>
        </w:rPr>
        <w:t xml:space="preserve"> and French beta (</w:t>
      </w:r>
      <w:proofErr w:type="spellStart"/>
      <w:r w:rsidRPr="00557644">
        <w:rPr>
          <w:color w:val="000000"/>
          <w:sz w:val="24"/>
          <w:szCs w:val="24"/>
        </w:rPr>
        <w:t>Fama</w:t>
      </w:r>
      <w:proofErr w:type="spellEnd"/>
      <w:r w:rsidRPr="00557644">
        <w:rPr>
          <w:color w:val="000000"/>
          <w:sz w:val="24"/>
          <w:szCs w:val="24"/>
        </w:rPr>
        <w:t xml:space="preserve"> and</w:t>
      </w:r>
      <w:r w:rsidR="000D53DC" w:rsidRPr="00557644">
        <w:rPr>
          <w:color w:val="000000"/>
          <w:sz w:val="24"/>
          <w:szCs w:val="24"/>
        </w:rPr>
        <w:t xml:space="preserve"> </w:t>
      </w:r>
      <w:r w:rsidRPr="00557644">
        <w:rPr>
          <w:color w:val="000000"/>
          <w:sz w:val="24"/>
          <w:szCs w:val="24"/>
        </w:rPr>
        <w:t xml:space="preserve">French, 1992); we use alternative portfolio holding period by holding the portfolio for the subsequent 12 months following </w:t>
      </w:r>
      <w:proofErr w:type="spellStart"/>
      <w:r w:rsidRPr="00557644">
        <w:rPr>
          <w:color w:val="000000"/>
          <w:sz w:val="24"/>
          <w:szCs w:val="24"/>
        </w:rPr>
        <w:t>Cederburg</w:t>
      </w:r>
      <w:proofErr w:type="spellEnd"/>
      <w:r w:rsidRPr="00557644">
        <w:rPr>
          <w:color w:val="000000"/>
          <w:sz w:val="24"/>
          <w:szCs w:val="24"/>
        </w:rPr>
        <w:t xml:space="preserve"> and </w:t>
      </w:r>
      <w:proofErr w:type="spellStart"/>
      <w:r w:rsidRPr="00557644">
        <w:rPr>
          <w:color w:val="000000"/>
          <w:sz w:val="24"/>
          <w:szCs w:val="24"/>
        </w:rPr>
        <w:t>O’Doherty</w:t>
      </w:r>
      <w:proofErr w:type="spellEnd"/>
      <w:r w:rsidRPr="00557644">
        <w:rPr>
          <w:color w:val="000000"/>
          <w:sz w:val="24"/>
          <w:szCs w:val="24"/>
        </w:rPr>
        <w:t xml:space="preserve"> (2016); we divide the sample equally into</w:t>
      </w:r>
      <w:r w:rsidR="000D53DC" w:rsidRPr="00557644">
        <w:rPr>
          <w:color w:val="000000"/>
          <w:sz w:val="24"/>
          <w:szCs w:val="24"/>
        </w:rPr>
        <w:t xml:space="preserve"> </w:t>
      </w:r>
      <w:r w:rsidRPr="00557644">
        <w:rPr>
          <w:color w:val="000000"/>
          <w:sz w:val="24"/>
          <w:szCs w:val="24"/>
        </w:rPr>
        <w:t>two sub</w:t>
      </w:r>
      <w:r w:rsidR="000D53DC" w:rsidRPr="00557644">
        <w:rPr>
          <w:color w:val="000000"/>
          <w:sz w:val="24"/>
          <w:szCs w:val="24"/>
        </w:rPr>
        <w:t>-</w:t>
      </w:r>
      <w:r w:rsidRPr="00557644">
        <w:rPr>
          <w:color w:val="000000"/>
          <w:sz w:val="24"/>
          <w:szCs w:val="24"/>
        </w:rPr>
        <w:t>periods; and we test sub-samples of NYSE/AMEX and NASDAQ stocks separately. We</w:t>
      </w:r>
      <w:r w:rsidR="000D53DC" w:rsidRPr="00557644">
        <w:rPr>
          <w:color w:val="000000"/>
          <w:sz w:val="24"/>
          <w:szCs w:val="24"/>
        </w:rPr>
        <w:t xml:space="preserve"> </w:t>
      </w:r>
      <w:r w:rsidRPr="00557644">
        <w:rPr>
          <w:color w:val="000000"/>
          <w:sz w:val="24"/>
          <w:szCs w:val="24"/>
        </w:rPr>
        <w:t>also test whether liquidity risk can explain the correlation component of beta premium (</w:t>
      </w:r>
      <w:proofErr w:type="spellStart"/>
      <w:r w:rsidRPr="00557644">
        <w:rPr>
          <w:color w:val="000000"/>
          <w:sz w:val="24"/>
          <w:szCs w:val="24"/>
        </w:rPr>
        <w:t>Asness</w:t>
      </w:r>
      <w:proofErr w:type="spellEnd"/>
      <w:r w:rsidR="000D53DC" w:rsidRPr="00557644">
        <w:rPr>
          <w:color w:val="000000"/>
          <w:sz w:val="24"/>
          <w:szCs w:val="24"/>
        </w:rPr>
        <w:t xml:space="preserve"> </w:t>
      </w:r>
      <w:r w:rsidRPr="00557644">
        <w:rPr>
          <w:color w:val="000000"/>
          <w:sz w:val="24"/>
          <w:szCs w:val="24"/>
        </w:rPr>
        <w:t>et al., 2020). Our results are consistent throughout these tests.</w:t>
      </w:r>
      <w:bookmarkStart w:id="4" w:name="bkmpage4"/>
      <w:bookmarkEnd w:id="3"/>
    </w:p>
    <w:p w14:paraId="66F0ED64" w14:textId="77777777" w:rsidR="00C83485" w:rsidRPr="00557644"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 xml:space="preserve">Building on the evidence from portfolio sorts, we perform the </w:t>
      </w:r>
      <w:proofErr w:type="spellStart"/>
      <w:r w:rsidRPr="00557644">
        <w:rPr>
          <w:color w:val="000000"/>
          <w:sz w:val="24"/>
          <w:szCs w:val="24"/>
        </w:rPr>
        <w:t>Fama</w:t>
      </w:r>
      <w:proofErr w:type="spellEnd"/>
      <w:r w:rsidRPr="00557644">
        <w:rPr>
          <w:color w:val="000000"/>
          <w:sz w:val="24"/>
          <w:szCs w:val="24"/>
        </w:rPr>
        <w:t>–</w:t>
      </w:r>
      <w:proofErr w:type="spellStart"/>
      <w:r w:rsidRPr="00557644">
        <w:rPr>
          <w:color w:val="000000"/>
          <w:sz w:val="24"/>
          <w:szCs w:val="24"/>
        </w:rPr>
        <w:t>MacBeth</w:t>
      </w:r>
      <w:proofErr w:type="spellEnd"/>
      <w:r w:rsidRPr="00557644">
        <w:rPr>
          <w:color w:val="000000"/>
          <w:sz w:val="24"/>
          <w:szCs w:val="24"/>
        </w:rPr>
        <w:t xml:space="preserve"> (1973) regression analysis to simultaneously control for CAPM beta and some common firm</w:t>
      </w:r>
      <w:r w:rsidR="00C83485" w:rsidRPr="00557644">
        <w:rPr>
          <w:color w:val="000000"/>
          <w:sz w:val="24"/>
          <w:szCs w:val="24"/>
        </w:rPr>
        <w:t xml:space="preserve"> </w:t>
      </w:r>
      <w:r w:rsidRPr="00557644">
        <w:rPr>
          <w:color w:val="000000"/>
          <w:sz w:val="24"/>
          <w:szCs w:val="24"/>
        </w:rPr>
        <w:t>characteristics.</w:t>
      </w:r>
      <w:r w:rsidR="00C83485" w:rsidRPr="00557644">
        <w:rPr>
          <w:color w:val="000000"/>
          <w:sz w:val="24"/>
          <w:szCs w:val="24"/>
        </w:rPr>
        <w:t xml:space="preserve"> </w:t>
      </w:r>
      <w:r w:rsidRPr="00557644">
        <w:rPr>
          <w:color w:val="000000"/>
          <w:sz w:val="24"/>
          <w:szCs w:val="24"/>
        </w:rPr>
        <w:t>We find that low (high) beta stocks generate significant high (low)</w:t>
      </w:r>
      <w:r w:rsidRPr="00557644">
        <w:rPr>
          <w:color w:val="000000"/>
          <w:spacing w:val="33"/>
          <w:sz w:val="24"/>
          <w:szCs w:val="24"/>
        </w:rPr>
        <w:t xml:space="preserve"> </w:t>
      </w:r>
      <w:r w:rsidRPr="00557644">
        <w:rPr>
          <w:color w:val="000000"/>
          <w:sz w:val="24"/>
          <w:szCs w:val="24"/>
        </w:rPr>
        <w:t>returns</w:t>
      </w:r>
      <w:r w:rsidRPr="00557644">
        <w:rPr>
          <w:color w:val="000000"/>
          <w:spacing w:val="34"/>
          <w:sz w:val="24"/>
          <w:szCs w:val="24"/>
        </w:rPr>
        <w:t xml:space="preserve"> </w:t>
      </w:r>
      <w:r w:rsidRPr="00557644">
        <w:rPr>
          <w:color w:val="000000"/>
          <w:sz w:val="24"/>
          <w:szCs w:val="24"/>
        </w:rPr>
        <w:t>(i.e.,</w:t>
      </w:r>
      <w:r w:rsidRPr="00557644">
        <w:rPr>
          <w:color w:val="000000"/>
          <w:spacing w:val="38"/>
          <w:sz w:val="24"/>
          <w:szCs w:val="24"/>
        </w:rPr>
        <w:t xml:space="preserve"> </w:t>
      </w:r>
      <w:r w:rsidRPr="00557644">
        <w:rPr>
          <w:color w:val="000000"/>
          <w:sz w:val="24"/>
          <w:szCs w:val="24"/>
        </w:rPr>
        <w:t>the</w:t>
      </w:r>
      <w:r w:rsidRPr="00557644">
        <w:rPr>
          <w:color w:val="000000"/>
          <w:spacing w:val="34"/>
          <w:sz w:val="24"/>
          <w:szCs w:val="24"/>
        </w:rPr>
        <w:t xml:space="preserve"> </w:t>
      </w:r>
      <w:r w:rsidRPr="00557644">
        <w:rPr>
          <w:color w:val="000000"/>
          <w:spacing w:val="5"/>
          <w:sz w:val="24"/>
          <w:szCs w:val="24"/>
        </w:rPr>
        <w:t>b</w:t>
      </w:r>
      <w:r w:rsidRPr="00557644">
        <w:rPr>
          <w:color w:val="000000"/>
          <w:sz w:val="24"/>
          <w:szCs w:val="24"/>
        </w:rPr>
        <w:t>eta</w:t>
      </w:r>
      <w:r w:rsidRPr="00557644">
        <w:rPr>
          <w:color w:val="000000"/>
          <w:spacing w:val="34"/>
          <w:sz w:val="24"/>
          <w:szCs w:val="24"/>
        </w:rPr>
        <w:t xml:space="preserve"> </w:t>
      </w:r>
      <w:r w:rsidRPr="00557644">
        <w:rPr>
          <w:color w:val="000000"/>
          <w:sz w:val="24"/>
          <w:szCs w:val="24"/>
        </w:rPr>
        <w:t>premium)</w:t>
      </w:r>
      <w:r w:rsidRPr="00557644">
        <w:rPr>
          <w:color w:val="000000"/>
          <w:spacing w:val="16"/>
          <w:sz w:val="24"/>
          <w:szCs w:val="24"/>
        </w:rPr>
        <w:t xml:space="preserve"> </w:t>
      </w:r>
      <w:r w:rsidRPr="00557644">
        <w:rPr>
          <w:color w:val="000000"/>
          <w:sz w:val="24"/>
          <w:szCs w:val="24"/>
        </w:rPr>
        <w:t>in</w:t>
      </w:r>
      <w:r w:rsidRPr="00557644">
        <w:rPr>
          <w:color w:val="000000"/>
          <w:spacing w:val="16"/>
          <w:sz w:val="24"/>
          <w:szCs w:val="24"/>
        </w:rPr>
        <w:t xml:space="preserve"> </w:t>
      </w:r>
      <w:r w:rsidRPr="00557644">
        <w:rPr>
          <w:color w:val="000000"/>
          <w:sz w:val="24"/>
          <w:szCs w:val="24"/>
        </w:rPr>
        <w:t>the</w:t>
      </w:r>
      <w:r w:rsidRPr="00557644">
        <w:rPr>
          <w:color w:val="000000"/>
          <w:spacing w:val="17"/>
          <w:sz w:val="24"/>
          <w:szCs w:val="24"/>
        </w:rPr>
        <w:t xml:space="preserve"> </w:t>
      </w:r>
      <w:r w:rsidRPr="00557644">
        <w:rPr>
          <w:color w:val="000000"/>
          <w:sz w:val="24"/>
          <w:szCs w:val="24"/>
        </w:rPr>
        <w:t>cross-section,</w:t>
      </w:r>
      <w:r w:rsidRPr="00557644">
        <w:rPr>
          <w:color w:val="000000"/>
          <w:spacing w:val="18"/>
          <w:sz w:val="24"/>
          <w:szCs w:val="24"/>
        </w:rPr>
        <w:t xml:space="preserve"> </w:t>
      </w:r>
      <w:r w:rsidRPr="00557644">
        <w:rPr>
          <w:color w:val="000000"/>
          <w:sz w:val="24"/>
          <w:szCs w:val="24"/>
        </w:rPr>
        <w:t>after</w:t>
      </w:r>
      <w:r w:rsidRPr="00557644">
        <w:rPr>
          <w:color w:val="000000"/>
          <w:spacing w:val="17"/>
          <w:sz w:val="24"/>
          <w:szCs w:val="24"/>
        </w:rPr>
        <w:t xml:space="preserve"> </w:t>
      </w:r>
      <w:r w:rsidRPr="00557644">
        <w:rPr>
          <w:color w:val="000000"/>
          <w:sz w:val="24"/>
          <w:szCs w:val="24"/>
        </w:rPr>
        <w:t>controlling</w:t>
      </w:r>
      <w:r w:rsidRPr="00557644">
        <w:rPr>
          <w:color w:val="000000"/>
          <w:spacing w:val="16"/>
          <w:sz w:val="24"/>
          <w:szCs w:val="24"/>
        </w:rPr>
        <w:t xml:space="preserve"> </w:t>
      </w:r>
      <w:r w:rsidRPr="00557644">
        <w:rPr>
          <w:color w:val="000000"/>
          <w:sz w:val="24"/>
          <w:szCs w:val="24"/>
        </w:rPr>
        <w:t>for</w:t>
      </w:r>
      <w:r w:rsidRPr="00557644">
        <w:rPr>
          <w:color w:val="000000"/>
          <w:spacing w:val="15"/>
          <w:sz w:val="24"/>
          <w:szCs w:val="24"/>
        </w:rPr>
        <w:t xml:space="preserve"> </w:t>
      </w:r>
      <w:r w:rsidRPr="00557644">
        <w:rPr>
          <w:color w:val="000000"/>
          <w:sz w:val="24"/>
          <w:szCs w:val="24"/>
        </w:rPr>
        <w:t>the</w:t>
      </w:r>
      <w:r w:rsidRPr="00557644">
        <w:rPr>
          <w:color w:val="000000"/>
          <w:spacing w:val="15"/>
          <w:sz w:val="24"/>
          <w:szCs w:val="24"/>
        </w:rPr>
        <w:t xml:space="preserve"> </w:t>
      </w:r>
      <w:r w:rsidRPr="00557644">
        <w:rPr>
          <w:color w:val="000000"/>
          <w:sz w:val="24"/>
          <w:szCs w:val="24"/>
        </w:rPr>
        <w:t>common</w:t>
      </w:r>
      <w:r w:rsidRPr="00557644">
        <w:rPr>
          <w:color w:val="000000"/>
          <w:spacing w:val="15"/>
          <w:sz w:val="24"/>
          <w:szCs w:val="24"/>
        </w:rPr>
        <w:t xml:space="preserve"> </w:t>
      </w:r>
      <w:r w:rsidRPr="00557644">
        <w:rPr>
          <w:color w:val="000000"/>
          <w:sz w:val="24"/>
          <w:szCs w:val="24"/>
        </w:rPr>
        <w:t>firm</w:t>
      </w:r>
      <w:r w:rsidRPr="00557644">
        <w:rPr>
          <w:color w:val="000000"/>
          <w:spacing w:val="16"/>
          <w:sz w:val="24"/>
          <w:szCs w:val="24"/>
        </w:rPr>
        <w:t xml:space="preserve"> </w:t>
      </w:r>
      <w:r w:rsidRPr="00557644">
        <w:rPr>
          <w:color w:val="000000"/>
          <w:sz w:val="24"/>
          <w:szCs w:val="24"/>
        </w:rPr>
        <w:t>characteristics</w:t>
      </w:r>
      <w:r w:rsidRPr="00557644">
        <w:rPr>
          <w:color w:val="000000"/>
          <w:spacing w:val="15"/>
          <w:sz w:val="24"/>
          <w:szCs w:val="24"/>
        </w:rPr>
        <w:t xml:space="preserve"> </w:t>
      </w:r>
      <w:r w:rsidRPr="00557644">
        <w:rPr>
          <w:color w:val="000000"/>
          <w:sz w:val="24"/>
          <w:szCs w:val="24"/>
        </w:rPr>
        <w:lastRenderedPageBreak/>
        <w:t>(i.e.,</w:t>
      </w:r>
      <w:r w:rsidRPr="00557644">
        <w:rPr>
          <w:color w:val="000000"/>
          <w:spacing w:val="18"/>
          <w:sz w:val="24"/>
          <w:szCs w:val="24"/>
        </w:rPr>
        <w:t xml:space="preserve"> </w:t>
      </w:r>
      <w:r w:rsidRPr="00557644">
        <w:rPr>
          <w:color w:val="000000"/>
          <w:sz w:val="24"/>
          <w:szCs w:val="24"/>
        </w:rPr>
        <w:t>size,</w:t>
      </w:r>
      <w:r w:rsidRPr="00557644">
        <w:rPr>
          <w:color w:val="000000"/>
          <w:spacing w:val="18"/>
          <w:sz w:val="24"/>
          <w:szCs w:val="24"/>
        </w:rPr>
        <w:t xml:space="preserve"> </w:t>
      </w:r>
      <w:r w:rsidRPr="00557644">
        <w:rPr>
          <w:color w:val="000000"/>
          <w:spacing w:val="5"/>
          <w:sz w:val="24"/>
          <w:szCs w:val="24"/>
        </w:rPr>
        <w:t>b</w:t>
      </w:r>
      <w:r w:rsidRPr="00557644">
        <w:rPr>
          <w:color w:val="000000"/>
          <w:spacing w:val="6"/>
          <w:sz w:val="24"/>
          <w:szCs w:val="24"/>
        </w:rPr>
        <w:t>o</w:t>
      </w:r>
      <w:r w:rsidRPr="00557644">
        <w:rPr>
          <w:color w:val="000000"/>
          <w:sz w:val="24"/>
          <w:szCs w:val="24"/>
        </w:rPr>
        <w:t>ok-to-market,</w:t>
      </w:r>
      <w:r w:rsidRPr="00557644">
        <w:rPr>
          <w:color w:val="000000"/>
          <w:spacing w:val="31"/>
          <w:sz w:val="24"/>
          <w:szCs w:val="24"/>
        </w:rPr>
        <w:t xml:space="preserve"> </w:t>
      </w:r>
      <w:r w:rsidRPr="00557644">
        <w:rPr>
          <w:color w:val="000000"/>
          <w:sz w:val="24"/>
          <w:szCs w:val="24"/>
        </w:rPr>
        <w:t>momentum,</w:t>
      </w:r>
      <w:r w:rsidRPr="00557644">
        <w:rPr>
          <w:color w:val="000000"/>
          <w:spacing w:val="32"/>
          <w:sz w:val="24"/>
          <w:szCs w:val="24"/>
        </w:rPr>
        <w:t xml:space="preserve"> </w:t>
      </w:r>
      <w:r w:rsidRPr="00557644">
        <w:rPr>
          <w:color w:val="000000"/>
          <w:sz w:val="24"/>
          <w:szCs w:val="24"/>
        </w:rPr>
        <w:t>operating</w:t>
      </w:r>
      <w:r w:rsidRPr="00557644">
        <w:rPr>
          <w:color w:val="000000"/>
          <w:spacing w:val="30"/>
          <w:sz w:val="24"/>
          <w:szCs w:val="24"/>
        </w:rPr>
        <w:t xml:space="preserve"> </w:t>
      </w:r>
      <w:r w:rsidRPr="00557644">
        <w:rPr>
          <w:color w:val="000000"/>
          <w:sz w:val="24"/>
          <w:szCs w:val="24"/>
        </w:rPr>
        <w:t>profitability,</w:t>
      </w:r>
      <w:r w:rsidRPr="00557644">
        <w:rPr>
          <w:color w:val="000000"/>
          <w:spacing w:val="33"/>
          <w:sz w:val="24"/>
          <w:szCs w:val="24"/>
        </w:rPr>
        <w:t xml:space="preserve"> </w:t>
      </w:r>
      <w:r w:rsidRPr="00557644">
        <w:rPr>
          <w:color w:val="000000"/>
          <w:sz w:val="24"/>
          <w:szCs w:val="24"/>
        </w:rPr>
        <w:t>and</w:t>
      </w:r>
      <w:r w:rsidRPr="00557644">
        <w:rPr>
          <w:color w:val="000000"/>
          <w:spacing w:val="30"/>
          <w:sz w:val="24"/>
          <w:szCs w:val="24"/>
        </w:rPr>
        <w:t xml:space="preserve"> </w:t>
      </w:r>
      <w:r w:rsidRPr="00557644">
        <w:rPr>
          <w:color w:val="000000"/>
          <w:sz w:val="24"/>
          <w:szCs w:val="24"/>
        </w:rPr>
        <w:t>asset</w:t>
      </w:r>
      <w:r w:rsidRPr="00557644">
        <w:rPr>
          <w:color w:val="000000"/>
          <w:spacing w:val="30"/>
          <w:sz w:val="24"/>
          <w:szCs w:val="24"/>
        </w:rPr>
        <w:t xml:space="preserve"> </w:t>
      </w:r>
      <w:r w:rsidRPr="00557644">
        <w:rPr>
          <w:color w:val="000000"/>
          <w:sz w:val="24"/>
          <w:szCs w:val="24"/>
        </w:rPr>
        <w:t>growth).</w:t>
      </w:r>
      <w:r w:rsidRPr="00557644">
        <w:rPr>
          <w:color w:val="000000"/>
          <w:spacing w:val="82"/>
          <w:sz w:val="24"/>
          <w:szCs w:val="24"/>
        </w:rPr>
        <w:t xml:space="preserve"> </w:t>
      </w:r>
      <w:r w:rsidRPr="00557644">
        <w:rPr>
          <w:color w:val="000000"/>
          <w:sz w:val="24"/>
          <w:szCs w:val="24"/>
        </w:rPr>
        <w:t>However,</w:t>
      </w:r>
      <w:r w:rsidRPr="00557644">
        <w:rPr>
          <w:color w:val="000000"/>
          <w:spacing w:val="28"/>
          <w:sz w:val="24"/>
          <w:szCs w:val="24"/>
        </w:rPr>
        <w:t xml:space="preserve"> </w:t>
      </w:r>
      <w:r w:rsidRPr="00557644">
        <w:rPr>
          <w:color w:val="000000"/>
          <w:sz w:val="24"/>
          <w:szCs w:val="24"/>
        </w:rPr>
        <w:t>the</w:t>
      </w:r>
      <w:r w:rsidRPr="00557644">
        <w:rPr>
          <w:color w:val="000000"/>
          <w:spacing w:val="26"/>
          <w:sz w:val="24"/>
          <w:szCs w:val="24"/>
        </w:rPr>
        <w:t xml:space="preserve"> </w:t>
      </w:r>
      <w:r w:rsidRPr="00557644">
        <w:rPr>
          <w:color w:val="000000"/>
          <w:spacing w:val="1"/>
          <w:sz w:val="24"/>
          <w:szCs w:val="24"/>
        </w:rPr>
        <w:t>b</w:t>
      </w:r>
      <w:r w:rsidRPr="00557644">
        <w:rPr>
          <w:color w:val="000000"/>
          <w:sz w:val="24"/>
          <w:szCs w:val="24"/>
        </w:rPr>
        <w:t>eta</w:t>
      </w:r>
      <w:r w:rsidRPr="00557644">
        <w:rPr>
          <w:color w:val="000000"/>
          <w:spacing w:val="25"/>
          <w:sz w:val="24"/>
          <w:szCs w:val="24"/>
        </w:rPr>
        <w:t xml:space="preserve"> </w:t>
      </w:r>
      <w:r w:rsidRPr="00557644">
        <w:rPr>
          <w:color w:val="000000"/>
          <w:sz w:val="24"/>
          <w:szCs w:val="24"/>
        </w:rPr>
        <w:t>premium</w:t>
      </w:r>
      <w:r w:rsidR="00C83485" w:rsidRPr="00557644">
        <w:rPr>
          <w:color w:val="000000"/>
          <w:sz w:val="24"/>
          <w:szCs w:val="24"/>
        </w:rPr>
        <w:t xml:space="preserve"> </w:t>
      </w:r>
      <w:r w:rsidRPr="00557644">
        <w:rPr>
          <w:color w:val="000000"/>
          <w:sz w:val="24"/>
          <w:szCs w:val="24"/>
        </w:rPr>
        <w:t>no</w:t>
      </w:r>
      <w:r w:rsidRPr="00557644">
        <w:rPr>
          <w:color w:val="000000"/>
          <w:spacing w:val="23"/>
          <w:sz w:val="24"/>
          <w:szCs w:val="24"/>
        </w:rPr>
        <w:t xml:space="preserve"> </w:t>
      </w:r>
      <w:r w:rsidRPr="00557644">
        <w:rPr>
          <w:color w:val="000000"/>
          <w:sz w:val="24"/>
          <w:szCs w:val="24"/>
        </w:rPr>
        <w:t>longer</w:t>
      </w:r>
      <w:r w:rsidRPr="00557644">
        <w:rPr>
          <w:color w:val="000000"/>
          <w:spacing w:val="24"/>
          <w:sz w:val="24"/>
          <w:szCs w:val="24"/>
        </w:rPr>
        <w:t xml:space="preserve"> </w:t>
      </w:r>
      <w:r w:rsidRPr="00557644">
        <w:rPr>
          <w:color w:val="000000"/>
          <w:sz w:val="24"/>
          <w:szCs w:val="24"/>
        </w:rPr>
        <w:t>exists</w:t>
      </w:r>
      <w:r w:rsidRPr="00557644">
        <w:rPr>
          <w:color w:val="000000"/>
          <w:spacing w:val="24"/>
          <w:sz w:val="24"/>
          <w:szCs w:val="24"/>
        </w:rPr>
        <w:t xml:space="preserve"> </w:t>
      </w:r>
      <w:r w:rsidRPr="00557644">
        <w:rPr>
          <w:color w:val="000000"/>
          <w:sz w:val="24"/>
          <w:szCs w:val="24"/>
        </w:rPr>
        <w:t>after</w:t>
      </w:r>
      <w:r w:rsidRPr="00557644">
        <w:rPr>
          <w:color w:val="000000"/>
          <w:spacing w:val="24"/>
          <w:sz w:val="24"/>
          <w:szCs w:val="24"/>
        </w:rPr>
        <w:t xml:space="preserve"> </w:t>
      </w:r>
      <w:r w:rsidRPr="00557644">
        <w:rPr>
          <w:color w:val="000000"/>
          <w:sz w:val="24"/>
          <w:szCs w:val="24"/>
        </w:rPr>
        <w:t>controlling</w:t>
      </w:r>
      <w:r w:rsidRPr="00557644">
        <w:rPr>
          <w:color w:val="000000"/>
          <w:spacing w:val="24"/>
          <w:sz w:val="24"/>
          <w:szCs w:val="24"/>
        </w:rPr>
        <w:t xml:space="preserve"> </w:t>
      </w:r>
      <w:r w:rsidRPr="00557644">
        <w:rPr>
          <w:color w:val="000000"/>
          <w:sz w:val="24"/>
          <w:szCs w:val="24"/>
        </w:rPr>
        <w:t>for</w:t>
      </w:r>
      <w:r w:rsidRPr="00557644">
        <w:rPr>
          <w:color w:val="000000"/>
          <w:spacing w:val="24"/>
          <w:sz w:val="24"/>
          <w:szCs w:val="24"/>
        </w:rPr>
        <w:t xml:space="preserve"> </w:t>
      </w:r>
      <w:r w:rsidRPr="00557644">
        <w:rPr>
          <w:color w:val="000000"/>
          <w:sz w:val="24"/>
          <w:szCs w:val="24"/>
        </w:rPr>
        <w:t>liquidity</w:t>
      </w:r>
      <w:r w:rsidRPr="00557644">
        <w:rPr>
          <w:color w:val="000000"/>
          <w:spacing w:val="23"/>
          <w:sz w:val="24"/>
          <w:szCs w:val="24"/>
        </w:rPr>
        <w:t xml:space="preserve"> </w:t>
      </w:r>
      <w:r w:rsidRPr="00557644">
        <w:rPr>
          <w:color w:val="000000"/>
          <w:sz w:val="24"/>
          <w:szCs w:val="24"/>
        </w:rPr>
        <w:t>risk.</w:t>
      </w:r>
    </w:p>
    <w:p w14:paraId="0EC60164" w14:textId="77777777" w:rsidR="00C83485" w:rsidRPr="00557644"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Next,</w:t>
      </w:r>
      <w:r w:rsidRPr="00557644">
        <w:rPr>
          <w:color w:val="000000"/>
          <w:spacing w:val="116"/>
          <w:sz w:val="24"/>
          <w:szCs w:val="24"/>
        </w:rPr>
        <w:t xml:space="preserve"> </w:t>
      </w:r>
      <w:r w:rsidRPr="00557644">
        <w:rPr>
          <w:color w:val="000000"/>
          <w:sz w:val="24"/>
          <w:szCs w:val="24"/>
        </w:rPr>
        <w:t>we</w:t>
      </w:r>
      <w:r w:rsidRPr="00557644">
        <w:rPr>
          <w:color w:val="000000"/>
          <w:spacing w:val="101"/>
          <w:sz w:val="24"/>
          <w:szCs w:val="24"/>
        </w:rPr>
        <w:t xml:space="preserve"> </w:t>
      </w:r>
      <w:r w:rsidRPr="00557644">
        <w:rPr>
          <w:color w:val="000000"/>
          <w:sz w:val="24"/>
          <w:szCs w:val="24"/>
        </w:rPr>
        <w:t>investigate</w:t>
      </w:r>
      <w:r w:rsidRPr="00557644">
        <w:rPr>
          <w:color w:val="000000"/>
          <w:spacing w:val="100"/>
          <w:sz w:val="24"/>
          <w:szCs w:val="24"/>
        </w:rPr>
        <w:t xml:space="preserve"> </w:t>
      </w:r>
      <w:r w:rsidRPr="00557644">
        <w:rPr>
          <w:color w:val="000000"/>
          <w:sz w:val="24"/>
          <w:szCs w:val="24"/>
        </w:rPr>
        <w:t>the</w:t>
      </w:r>
      <w:r w:rsidRPr="00557644">
        <w:rPr>
          <w:color w:val="000000"/>
          <w:spacing w:val="99"/>
          <w:sz w:val="24"/>
          <w:szCs w:val="24"/>
        </w:rPr>
        <w:t xml:space="preserve"> </w:t>
      </w:r>
      <w:r w:rsidRPr="00557644">
        <w:rPr>
          <w:color w:val="000000"/>
          <w:sz w:val="24"/>
          <w:szCs w:val="24"/>
        </w:rPr>
        <w:t>com</w:t>
      </w:r>
      <w:r w:rsidRPr="00557644">
        <w:rPr>
          <w:color w:val="000000"/>
          <w:spacing w:val="8"/>
          <w:sz w:val="24"/>
          <w:szCs w:val="24"/>
        </w:rPr>
        <w:t>p</w:t>
      </w:r>
      <w:r w:rsidRPr="00557644">
        <w:rPr>
          <w:color w:val="000000"/>
          <w:sz w:val="24"/>
          <w:szCs w:val="24"/>
        </w:rPr>
        <w:t>onent</w:t>
      </w:r>
      <w:r w:rsidRPr="00557644">
        <w:rPr>
          <w:color w:val="000000"/>
          <w:spacing w:val="99"/>
          <w:sz w:val="24"/>
          <w:szCs w:val="24"/>
        </w:rPr>
        <w:t xml:space="preserve"> </w:t>
      </w:r>
      <w:r w:rsidRPr="00557644">
        <w:rPr>
          <w:color w:val="000000"/>
          <w:sz w:val="24"/>
          <w:szCs w:val="24"/>
        </w:rPr>
        <w:t>of</w:t>
      </w:r>
      <w:r w:rsidRPr="00557644">
        <w:rPr>
          <w:color w:val="000000"/>
          <w:spacing w:val="99"/>
          <w:sz w:val="24"/>
          <w:szCs w:val="24"/>
        </w:rPr>
        <w:t xml:space="preserve"> </w:t>
      </w:r>
      <w:r w:rsidRPr="00557644">
        <w:rPr>
          <w:color w:val="000000"/>
          <w:sz w:val="24"/>
          <w:szCs w:val="24"/>
        </w:rPr>
        <w:t>CAPM</w:t>
      </w:r>
      <w:r w:rsidRPr="00557644">
        <w:rPr>
          <w:color w:val="000000"/>
          <w:spacing w:val="101"/>
          <w:sz w:val="24"/>
          <w:szCs w:val="24"/>
        </w:rPr>
        <w:t xml:space="preserve"> </w:t>
      </w:r>
      <w:r w:rsidRPr="00557644">
        <w:rPr>
          <w:color w:val="000000"/>
          <w:spacing w:val="8"/>
          <w:sz w:val="24"/>
          <w:szCs w:val="24"/>
        </w:rPr>
        <w:t>b</w:t>
      </w:r>
      <w:r w:rsidRPr="00557644">
        <w:rPr>
          <w:color w:val="000000"/>
          <w:sz w:val="24"/>
          <w:szCs w:val="24"/>
        </w:rPr>
        <w:t>eta</w:t>
      </w:r>
      <w:r w:rsidRPr="00557644">
        <w:rPr>
          <w:color w:val="000000"/>
          <w:spacing w:val="103"/>
          <w:sz w:val="24"/>
          <w:szCs w:val="24"/>
        </w:rPr>
        <w:t xml:space="preserve"> </w:t>
      </w:r>
      <w:r w:rsidRPr="00557644">
        <w:rPr>
          <w:color w:val="000000"/>
          <w:sz w:val="24"/>
          <w:szCs w:val="24"/>
        </w:rPr>
        <w:t>(instead</w:t>
      </w:r>
      <w:r w:rsidRPr="00557644">
        <w:rPr>
          <w:color w:val="000000"/>
          <w:spacing w:val="103"/>
          <w:sz w:val="24"/>
          <w:szCs w:val="24"/>
        </w:rPr>
        <w:t xml:space="preserve"> </w:t>
      </w:r>
      <w:r w:rsidRPr="00557644">
        <w:rPr>
          <w:color w:val="000000"/>
          <w:sz w:val="24"/>
          <w:szCs w:val="24"/>
        </w:rPr>
        <w:t>of</w:t>
      </w:r>
      <w:r w:rsidRPr="00557644">
        <w:rPr>
          <w:color w:val="000000"/>
          <w:spacing w:val="102"/>
          <w:sz w:val="24"/>
          <w:szCs w:val="24"/>
        </w:rPr>
        <w:t xml:space="preserve"> </w:t>
      </w:r>
      <w:r w:rsidRPr="00557644">
        <w:rPr>
          <w:color w:val="000000"/>
          <w:spacing w:val="11"/>
          <w:sz w:val="24"/>
          <w:szCs w:val="24"/>
        </w:rPr>
        <w:t>b</w:t>
      </w:r>
      <w:r w:rsidRPr="00557644">
        <w:rPr>
          <w:color w:val="000000"/>
          <w:sz w:val="24"/>
          <w:szCs w:val="24"/>
        </w:rPr>
        <w:t>eta</w:t>
      </w:r>
      <w:r w:rsidRPr="00557644">
        <w:rPr>
          <w:color w:val="000000"/>
          <w:spacing w:val="101"/>
          <w:sz w:val="24"/>
          <w:szCs w:val="24"/>
        </w:rPr>
        <w:t xml:space="preserve"> </w:t>
      </w:r>
      <w:r w:rsidRPr="00557644">
        <w:rPr>
          <w:color w:val="000000"/>
          <w:sz w:val="24"/>
          <w:szCs w:val="24"/>
        </w:rPr>
        <w:t>itsel</w:t>
      </w:r>
      <w:r w:rsidRPr="00557644">
        <w:rPr>
          <w:color w:val="000000"/>
          <w:spacing w:val="31"/>
          <w:sz w:val="24"/>
          <w:szCs w:val="24"/>
        </w:rPr>
        <w:t>f</w:t>
      </w:r>
      <w:r w:rsidRPr="00557644">
        <w:rPr>
          <w:color w:val="000000"/>
          <w:sz w:val="24"/>
          <w:szCs w:val="24"/>
        </w:rPr>
        <w:t>)</w:t>
      </w:r>
      <w:r w:rsidRPr="00557644">
        <w:rPr>
          <w:color w:val="000000"/>
          <w:spacing w:val="101"/>
          <w:sz w:val="24"/>
          <w:szCs w:val="24"/>
        </w:rPr>
        <w:t xml:space="preserve"> </w:t>
      </w:r>
      <w:r w:rsidRPr="00557644">
        <w:rPr>
          <w:color w:val="000000"/>
          <w:sz w:val="24"/>
          <w:szCs w:val="24"/>
        </w:rPr>
        <w:t>in</w:t>
      </w:r>
      <w:r w:rsidRPr="00557644">
        <w:rPr>
          <w:color w:val="000000"/>
          <w:spacing w:val="101"/>
          <w:sz w:val="24"/>
          <w:szCs w:val="24"/>
        </w:rPr>
        <w:t xml:space="preserve"> </w:t>
      </w:r>
      <w:r w:rsidRPr="00557644">
        <w:rPr>
          <w:color w:val="000000"/>
          <w:sz w:val="24"/>
          <w:szCs w:val="24"/>
        </w:rPr>
        <w:t>the</w:t>
      </w:r>
      <w:r w:rsidRPr="00557644">
        <w:rPr>
          <w:color w:val="000000"/>
          <w:spacing w:val="103"/>
          <w:sz w:val="24"/>
          <w:szCs w:val="24"/>
        </w:rPr>
        <w:t xml:space="preserve"> </w:t>
      </w:r>
      <w:r w:rsidRPr="00557644">
        <w:rPr>
          <w:color w:val="000000"/>
          <w:sz w:val="24"/>
          <w:szCs w:val="24"/>
        </w:rPr>
        <w:t>cross</w:t>
      </w:r>
      <w:r w:rsidR="00C83485" w:rsidRPr="00557644">
        <w:rPr>
          <w:color w:val="000000"/>
          <w:sz w:val="24"/>
          <w:szCs w:val="24"/>
        </w:rPr>
        <w:t>-</w:t>
      </w:r>
      <w:r w:rsidRPr="00557644">
        <w:rPr>
          <w:color w:val="000000"/>
          <w:sz w:val="24"/>
          <w:szCs w:val="24"/>
        </w:rPr>
        <w:t>sectional</w:t>
      </w:r>
      <w:r w:rsidRPr="00557644">
        <w:rPr>
          <w:color w:val="000000"/>
          <w:spacing w:val="13"/>
          <w:sz w:val="24"/>
          <w:szCs w:val="24"/>
        </w:rPr>
        <w:t xml:space="preserve"> </w:t>
      </w:r>
      <w:r w:rsidRPr="00557644">
        <w:rPr>
          <w:color w:val="000000"/>
          <w:sz w:val="24"/>
          <w:szCs w:val="24"/>
        </w:rPr>
        <w:t>returns</w:t>
      </w:r>
      <w:r w:rsidRPr="00557644">
        <w:rPr>
          <w:color w:val="000000"/>
          <w:spacing w:val="14"/>
          <w:sz w:val="24"/>
          <w:szCs w:val="24"/>
        </w:rPr>
        <w:t xml:space="preserve"> </w:t>
      </w:r>
      <w:r w:rsidRPr="00557644">
        <w:rPr>
          <w:color w:val="000000"/>
          <w:sz w:val="24"/>
          <w:szCs w:val="24"/>
        </w:rPr>
        <w:t>following</w:t>
      </w:r>
      <w:r w:rsidRPr="00557644">
        <w:rPr>
          <w:color w:val="000000"/>
          <w:spacing w:val="14"/>
          <w:sz w:val="24"/>
          <w:szCs w:val="24"/>
        </w:rPr>
        <w:t xml:space="preserve"> </w:t>
      </w:r>
      <w:r w:rsidRPr="00557644">
        <w:rPr>
          <w:color w:val="000000"/>
          <w:sz w:val="24"/>
          <w:szCs w:val="24"/>
        </w:rPr>
        <w:t>Bali</w:t>
      </w:r>
      <w:r w:rsidRPr="00557644">
        <w:rPr>
          <w:color w:val="000000"/>
          <w:spacing w:val="14"/>
          <w:sz w:val="24"/>
          <w:szCs w:val="24"/>
        </w:rPr>
        <w:t xml:space="preserve"> </w:t>
      </w:r>
      <w:r w:rsidRPr="00557644">
        <w:rPr>
          <w:color w:val="000000"/>
          <w:sz w:val="24"/>
          <w:szCs w:val="24"/>
        </w:rPr>
        <w:t>et</w:t>
      </w:r>
      <w:r w:rsidRPr="00557644">
        <w:rPr>
          <w:color w:val="000000"/>
          <w:spacing w:val="15"/>
          <w:sz w:val="24"/>
          <w:szCs w:val="24"/>
        </w:rPr>
        <w:t xml:space="preserve"> </w:t>
      </w:r>
      <w:r w:rsidRPr="00557644">
        <w:rPr>
          <w:color w:val="000000"/>
          <w:sz w:val="24"/>
          <w:szCs w:val="24"/>
        </w:rPr>
        <w:t>al.</w:t>
      </w:r>
      <w:r w:rsidRPr="00557644">
        <w:rPr>
          <w:color w:val="000000"/>
          <w:spacing w:val="18"/>
          <w:sz w:val="24"/>
          <w:szCs w:val="24"/>
        </w:rPr>
        <w:t xml:space="preserve"> </w:t>
      </w:r>
      <w:r w:rsidRPr="00557644">
        <w:rPr>
          <w:color w:val="000000"/>
          <w:sz w:val="24"/>
          <w:szCs w:val="24"/>
        </w:rPr>
        <w:t>(2017</w:t>
      </w:r>
      <w:r w:rsidRPr="00557644">
        <w:rPr>
          <w:color w:val="000000"/>
          <w:spacing w:val="5"/>
          <w:sz w:val="24"/>
          <w:szCs w:val="24"/>
        </w:rPr>
        <w:t>)</w:t>
      </w:r>
      <w:r w:rsidRPr="00557644">
        <w:rPr>
          <w:color w:val="000000"/>
          <w:sz w:val="24"/>
          <w:szCs w:val="24"/>
        </w:rPr>
        <w:t>.</w:t>
      </w:r>
      <w:r w:rsidRPr="00557644">
        <w:rPr>
          <w:color w:val="000000"/>
          <w:spacing w:val="50"/>
          <w:sz w:val="24"/>
          <w:szCs w:val="24"/>
        </w:rPr>
        <w:t xml:space="preserve"> </w:t>
      </w:r>
      <w:r w:rsidRPr="00557644">
        <w:rPr>
          <w:color w:val="000000"/>
          <w:sz w:val="24"/>
          <w:szCs w:val="24"/>
        </w:rPr>
        <w:t>The</w:t>
      </w:r>
      <w:r w:rsidRPr="00557644">
        <w:rPr>
          <w:color w:val="000000"/>
          <w:spacing w:val="15"/>
          <w:sz w:val="24"/>
          <w:szCs w:val="24"/>
        </w:rPr>
        <w:t xml:space="preserve"> </w:t>
      </w:r>
      <w:r w:rsidRPr="00557644">
        <w:rPr>
          <w:color w:val="000000"/>
          <w:sz w:val="24"/>
          <w:szCs w:val="24"/>
        </w:rPr>
        <w:t>com</w:t>
      </w:r>
      <w:r w:rsidRPr="00557644">
        <w:rPr>
          <w:color w:val="000000"/>
          <w:spacing w:val="5"/>
          <w:sz w:val="24"/>
          <w:szCs w:val="24"/>
        </w:rPr>
        <w:t>p</w:t>
      </w:r>
      <w:r w:rsidRPr="00557644">
        <w:rPr>
          <w:color w:val="000000"/>
          <w:sz w:val="24"/>
          <w:szCs w:val="24"/>
        </w:rPr>
        <w:t>onent,</w:t>
      </w:r>
      <w:r w:rsidRPr="00557644">
        <w:rPr>
          <w:color w:val="000000"/>
          <w:spacing w:val="16"/>
          <w:sz w:val="24"/>
          <w:szCs w:val="24"/>
        </w:rPr>
        <w:t xml:space="preserve"> </w:t>
      </w:r>
      <w:r w:rsidRPr="00557644">
        <w:rPr>
          <w:color w:val="000000"/>
          <w:sz w:val="24"/>
          <w:szCs w:val="24"/>
        </w:rPr>
        <w:t>which</w:t>
      </w:r>
      <w:r w:rsidRPr="00557644">
        <w:rPr>
          <w:color w:val="000000"/>
          <w:spacing w:val="15"/>
          <w:sz w:val="24"/>
          <w:szCs w:val="24"/>
        </w:rPr>
        <w:t xml:space="preserve"> </w:t>
      </w:r>
      <w:r w:rsidRPr="00557644">
        <w:rPr>
          <w:color w:val="000000"/>
          <w:sz w:val="24"/>
          <w:szCs w:val="24"/>
        </w:rPr>
        <w:t>is</w:t>
      </w:r>
      <w:r w:rsidRPr="00557644">
        <w:rPr>
          <w:color w:val="000000"/>
          <w:spacing w:val="15"/>
          <w:sz w:val="24"/>
          <w:szCs w:val="24"/>
        </w:rPr>
        <w:t xml:space="preserve"> </w:t>
      </w:r>
      <w:r w:rsidRPr="00557644">
        <w:rPr>
          <w:color w:val="000000"/>
          <w:sz w:val="24"/>
          <w:szCs w:val="24"/>
        </w:rPr>
        <w:t>the</w:t>
      </w:r>
      <w:r w:rsidRPr="00557644">
        <w:rPr>
          <w:color w:val="000000"/>
          <w:spacing w:val="15"/>
          <w:sz w:val="24"/>
          <w:szCs w:val="24"/>
        </w:rPr>
        <w:t xml:space="preserve"> </w:t>
      </w:r>
      <w:r w:rsidRPr="00557644">
        <w:rPr>
          <w:color w:val="000000"/>
          <w:sz w:val="24"/>
          <w:szCs w:val="24"/>
        </w:rPr>
        <w:t>residual</w:t>
      </w:r>
      <w:r w:rsidRPr="00557644">
        <w:rPr>
          <w:color w:val="000000"/>
          <w:spacing w:val="16"/>
          <w:sz w:val="24"/>
          <w:szCs w:val="24"/>
        </w:rPr>
        <w:t xml:space="preserve"> </w:t>
      </w:r>
      <w:r w:rsidRPr="00557644">
        <w:rPr>
          <w:color w:val="000000"/>
          <w:sz w:val="24"/>
          <w:szCs w:val="24"/>
        </w:rPr>
        <w:t>from</w:t>
      </w:r>
      <w:r w:rsidRPr="00557644">
        <w:rPr>
          <w:color w:val="000000"/>
          <w:spacing w:val="14"/>
          <w:sz w:val="24"/>
          <w:szCs w:val="24"/>
        </w:rPr>
        <w:t xml:space="preserve"> </w:t>
      </w:r>
      <w:r w:rsidRPr="00557644">
        <w:rPr>
          <w:color w:val="000000"/>
          <w:sz w:val="24"/>
          <w:szCs w:val="24"/>
        </w:rPr>
        <w:t>regressing</w:t>
      </w:r>
      <w:r w:rsidRPr="00557644">
        <w:rPr>
          <w:color w:val="000000"/>
          <w:spacing w:val="21"/>
          <w:sz w:val="24"/>
          <w:szCs w:val="24"/>
        </w:rPr>
        <w:t xml:space="preserve"> </w:t>
      </w:r>
      <w:r w:rsidRPr="00557644">
        <w:rPr>
          <w:color w:val="000000"/>
          <w:spacing w:val="2"/>
          <w:sz w:val="24"/>
          <w:szCs w:val="24"/>
        </w:rPr>
        <w:t>b</w:t>
      </w:r>
      <w:r w:rsidRPr="00557644">
        <w:rPr>
          <w:color w:val="000000"/>
          <w:sz w:val="24"/>
          <w:szCs w:val="24"/>
        </w:rPr>
        <w:t>eta</w:t>
      </w:r>
      <w:r w:rsidRPr="00557644">
        <w:rPr>
          <w:color w:val="000000"/>
          <w:spacing w:val="21"/>
          <w:sz w:val="24"/>
          <w:szCs w:val="24"/>
        </w:rPr>
        <w:t xml:space="preserve"> </w:t>
      </w:r>
      <w:r w:rsidRPr="00557644">
        <w:rPr>
          <w:color w:val="000000"/>
          <w:sz w:val="24"/>
          <w:szCs w:val="24"/>
        </w:rPr>
        <w:t>on</w:t>
      </w:r>
      <w:r w:rsidRPr="00557644">
        <w:rPr>
          <w:color w:val="000000"/>
          <w:spacing w:val="20"/>
          <w:sz w:val="24"/>
          <w:szCs w:val="24"/>
        </w:rPr>
        <w:t xml:space="preserve"> </w:t>
      </w:r>
      <w:r w:rsidRPr="00557644">
        <w:rPr>
          <w:color w:val="000000"/>
          <w:sz w:val="24"/>
          <w:szCs w:val="24"/>
        </w:rPr>
        <w:t>liquidity,</w:t>
      </w:r>
      <w:r w:rsidRPr="00557644">
        <w:rPr>
          <w:color w:val="000000"/>
          <w:spacing w:val="20"/>
          <w:sz w:val="24"/>
          <w:szCs w:val="24"/>
        </w:rPr>
        <w:t xml:space="preserve"> </w:t>
      </w:r>
      <w:r w:rsidRPr="00557644">
        <w:rPr>
          <w:color w:val="000000"/>
          <w:sz w:val="24"/>
          <w:szCs w:val="24"/>
        </w:rPr>
        <w:t>has</w:t>
      </w:r>
      <w:r w:rsidRPr="00557644">
        <w:rPr>
          <w:color w:val="000000"/>
          <w:spacing w:val="20"/>
          <w:sz w:val="24"/>
          <w:szCs w:val="24"/>
        </w:rPr>
        <w:t xml:space="preserve"> </w:t>
      </w:r>
      <w:r w:rsidRPr="00557644">
        <w:rPr>
          <w:color w:val="000000"/>
          <w:sz w:val="24"/>
          <w:szCs w:val="24"/>
        </w:rPr>
        <w:t>no</w:t>
      </w:r>
      <w:r w:rsidRPr="00557644">
        <w:rPr>
          <w:color w:val="000000"/>
          <w:spacing w:val="19"/>
          <w:sz w:val="24"/>
          <w:szCs w:val="24"/>
        </w:rPr>
        <w:t xml:space="preserve"> </w:t>
      </w:r>
      <w:r w:rsidRPr="00557644">
        <w:rPr>
          <w:color w:val="000000"/>
          <w:sz w:val="24"/>
          <w:szCs w:val="24"/>
        </w:rPr>
        <w:t>significant</w:t>
      </w:r>
      <w:r w:rsidRPr="00557644">
        <w:rPr>
          <w:color w:val="000000"/>
          <w:spacing w:val="19"/>
          <w:sz w:val="24"/>
          <w:szCs w:val="24"/>
        </w:rPr>
        <w:t xml:space="preserve"> </w:t>
      </w:r>
      <w:r w:rsidRPr="00557644">
        <w:rPr>
          <w:color w:val="000000"/>
          <w:spacing w:val="2"/>
          <w:sz w:val="24"/>
          <w:szCs w:val="24"/>
        </w:rPr>
        <w:t>p</w:t>
      </w:r>
      <w:r w:rsidRPr="00557644">
        <w:rPr>
          <w:color w:val="000000"/>
          <w:sz w:val="24"/>
          <w:szCs w:val="24"/>
        </w:rPr>
        <w:t>ower</w:t>
      </w:r>
      <w:r w:rsidRPr="00557644">
        <w:rPr>
          <w:color w:val="000000"/>
          <w:spacing w:val="21"/>
          <w:sz w:val="24"/>
          <w:szCs w:val="24"/>
        </w:rPr>
        <w:t xml:space="preserve"> </w:t>
      </w:r>
      <w:r w:rsidRPr="00557644">
        <w:rPr>
          <w:color w:val="000000"/>
          <w:sz w:val="24"/>
          <w:szCs w:val="24"/>
        </w:rPr>
        <w:t>in</w:t>
      </w:r>
      <w:r w:rsidRPr="00557644">
        <w:rPr>
          <w:color w:val="000000"/>
          <w:spacing w:val="20"/>
          <w:sz w:val="24"/>
          <w:szCs w:val="24"/>
        </w:rPr>
        <w:t xml:space="preserve"> </w:t>
      </w:r>
      <w:r w:rsidRPr="00557644">
        <w:rPr>
          <w:color w:val="000000"/>
          <w:sz w:val="24"/>
          <w:szCs w:val="24"/>
        </w:rPr>
        <w:t>predicting</w:t>
      </w:r>
      <w:r w:rsidRPr="00557644">
        <w:rPr>
          <w:color w:val="000000"/>
          <w:spacing w:val="21"/>
          <w:sz w:val="24"/>
          <w:szCs w:val="24"/>
        </w:rPr>
        <w:t xml:space="preserve"> </w:t>
      </w:r>
      <w:r w:rsidRPr="00557644">
        <w:rPr>
          <w:color w:val="000000"/>
          <w:sz w:val="24"/>
          <w:szCs w:val="24"/>
        </w:rPr>
        <w:t>returns.</w:t>
      </w:r>
      <w:r w:rsidRPr="00557644">
        <w:rPr>
          <w:color w:val="000000"/>
          <w:spacing w:val="53"/>
          <w:sz w:val="24"/>
          <w:szCs w:val="24"/>
        </w:rPr>
        <w:t xml:space="preserve"> </w:t>
      </w:r>
      <w:r w:rsidRPr="00557644">
        <w:rPr>
          <w:color w:val="000000"/>
          <w:sz w:val="24"/>
          <w:szCs w:val="24"/>
        </w:rPr>
        <w:t>That</w:t>
      </w:r>
      <w:r w:rsidRPr="00557644">
        <w:rPr>
          <w:color w:val="000000"/>
          <w:spacing w:val="20"/>
          <w:sz w:val="24"/>
          <w:szCs w:val="24"/>
        </w:rPr>
        <w:t xml:space="preserve"> </w:t>
      </w:r>
      <w:r w:rsidRPr="00557644">
        <w:rPr>
          <w:color w:val="000000"/>
          <w:sz w:val="24"/>
          <w:szCs w:val="24"/>
        </w:rPr>
        <w:t>is,</w:t>
      </w:r>
      <w:r w:rsidRPr="00557644">
        <w:rPr>
          <w:color w:val="000000"/>
          <w:spacing w:val="20"/>
          <w:sz w:val="24"/>
          <w:szCs w:val="24"/>
        </w:rPr>
        <w:t xml:space="preserve"> </w:t>
      </w:r>
      <w:r w:rsidRPr="00557644">
        <w:rPr>
          <w:color w:val="000000"/>
          <w:sz w:val="24"/>
          <w:szCs w:val="24"/>
        </w:rPr>
        <w:t>after</w:t>
      </w:r>
      <w:r w:rsidRPr="00557644">
        <w:rPr>
          <w:color w:val="000000"/>
          <w:spacing w:val="21"/>
          <w:sz w:val="24"/>
          <w:szCs w:val="24"/>
        </w:rPr>
        <w:t xml:space="preserve"> </w:t>
      </w:r>
      <w:r w:rsidRPr="00557644">
        <w:rPr>
          <w:color w:val="000000"/>
          <w:sz w:val="24"/>
          <w:szCs w:val="24"/>
        </w:rPr>
        <w:t>removing</w:t>
      </w:r>
      <w:r w:rsidRPr="00557644">
        <w:rPr>
          <w:color w:val="000000"/>
          <w:spacing w:val="20"/>
          <w:sz w:val="24"/>
          <w:szCs w:val="24"/>
        </w:rPr>
        <w:t xml:space="preserve"> </w:t>
      </w:r>
      <w:r w:rsidRPr="00557644">
        <w:rPr>
          <w:color w:val="000000"/>
          <w:sz w:val="24"/>
          <w:szCs w:val="24"/>
        </w:rPr>
        <w:t>the</w:t>
      </w:r>
      <w:r w:rsidR="00C83485" w:rsidRPr="00557644">
        <w:rPr>
          <w:color w:val="000000"/>
          <w:sz w:val="24"/>
          <w:szCs w:val="24"/>
        </w:rPr>
        <w:t xml:space="preserve"> </w:t>
      </w:r>
      <w:r w:rsidRPr="00557644">
        <w:rPr>
          <w:color w:val="000000"/>
          <w:sz w:val="24"/>
          <w:szCs w:val="24"/>
        </w:rPr>
        <w:t>liquidity</w:t>
      </w:r>
      <w:r w:rsidRPr="00557644">
        <w:rPr>
          <w:color w:val="000000"/>
          <w:spacing w:val="94"/>
          <w:sz w:val="24"/>
          <w:szCs w:val="24"/>
        </w:rPr>
        <w:t xml:space="preserve"> </w:t>
      </w:r>
      <w:r w:rsidRPr="00557644">
        <w:rPr>
          <w:color w:val="000000"/>
          <w:sz w:val="24"/>
          <w:szCs w:val="24"/>
        </w:rPr>
        <w:t>com</w:t>
      </w:r>
      <w:r w:rsidRPr="00557644">
        <w:rPr>
          <w:color w:val="000000"/>
          <w:spacing w:val="8"/>
          <w:sz w:val="24"/>
          <w:szCs w:val="24"/>
        </w:rPr>
        <w:t>p</w:t>
      </w:r>
      <w:r w:rsidRPr="00557644">
        <w:rPr>
          <w:color w:val="000000"/>
          <w:sz w:val="24"/>
          <w:szCs w:val="24"/>
        </w:rPr>
        <w:t>onent</w:t>
      </w:r>
      <w:r w:rsidRPr="00557644">
        <w:rPr>
          <w:color w:val="000000"/>
          <w:spacing w:val="95"/>
          <w:sz w:val="24"/>
          <w:szCs w:val="24"/>
        </w:rPr>
        <w:t xml:space="preserve"> </w:t>
      </w:r>
      <w:r w:rsidRPr="00557644">
        <w:rPr>
          <w:color w:val="000000"/>
          <w:sz w:val="24"/>
          <w:szCs w:val="24"/>
        </w:rPr>
        <w:t>from</w:t>
      </w:r>
      <w:r w:rsidRPr="00557644">
        <w:rPr>
          <w:color w:val="000000"/>
          <w:spacing w:val="92"/>
          <w:sz w:val="24"/>
          <w:szCs w:val="24"/>
        </w:rPr>
        <w:t xml:space="preserve"> </w:t>
      </w:r>
      <w:r w:rsidRPr="00557644">
        <w:rPr>
          <w:color w:val="000000"/>
          <w:spacing w:val="10"/>
          <w:sz w:val="24"/>
          <w:szCs w:val="24"/>
        </w:rPr>
        <w:t>b</w:t>
      </w:r>
      <w:r w:rsidRPr="00557644">
        <w:rPr>
          <w:color w:val="000000"/>
          <w:sz w:val="24"/>
          <w:szCs w:val="24"/>
        </w:rPr>
        <w:t>eta,</w:t>
      </w:r>
      <w:r w:rsidRPr="00557644">
        <w:rPr>
          <w:color w:val="000000"/>
          <w:spacing w:val="108"/>
          <w:sz w:val="24"/>
          <w:szCs w:val="24"/>
        </w:rPr>
        <w:t xml:space="preserve"> </w:t>
      </w:r>
      <w:r w:rsidRPr="00557644">
        <w:rPr>
          <w:color w:val="000000"/>
          <w:sz w:val="24"/>
          <w:szCs w:val="24"/>
        </w:rPr>
        <w:t>we</w:t>
      </w:r>
      <w:r w:rsidRPr="00557644">
        <w:rPr>
          <w:color w:val="000000"/>
          <w:spacing w:val="97"/>
          <w:sz w:val="24"/>
          <w:szCs w:val="24"/>
        </w:rPr>
        <w:t xml:space="preserve"> </w:t>
      </w:r>
      <w:r w:rsidRPr="00557644">
        <w:rPr>
          <w:color w:val="000000"/>
          <w:sz w:val="24"/>
          <w:szCs w:val="24"/>
        </w:rPr>
        <w:t>observe</w:t>
      </w:r>
      <w:r w:rsidRPr="00557644">
        <w:rPr>
          <w:color w:val="000000"/>
          <w:spacing w:val="95"/>
          <w:sz w:val="24"/>
          <w:szCs w:val="24"/>
        </w:rPr>
        <w:t xml:space="preserve"> </w:t>
      </w:r>
      <w:r w:rsidRPr="00557644">
        <w:rPr>
          <w:color w:val="000000"/>
          <w:sz w:val="24"/>
          <w:szCs w:val="24"/>
        </w:rPr>
        <w:t>no</w:t>
      </w:r>
      <w:r w:rsidRPr="00557644">
        <w:rPr>
          <w:color w:val="000000"/>
          <w:spacing w:val="98"/>
          <w:sz w:val="24"/>
          <w:szCs w:val="24"/>
        </w:rPr>
        <w:t xml:space="preserve"> </w:t>
      </w:r>
      <w:r w:rsidRPr="00557644">
        <w:rPr>
          <w:color w:val="000000"/>
          <w:sz w:val="24"/>
          <w:szCs w:val="24"/>
        </w:rPr>
        <w:t>predictability</w:t>
      </w:r>
      <w:r w:rsidRPr="00557644">
        <w:rPr>
          <w:color w:val="000000"/>
          <w:spacing w:val="95"/>
          <w:sz w:val="24"/>
          <w:szCs w:val="24"/>
        </w:rPr>
        <w:t xml:space="preserve"> </w:t>
      </w:r>
      <w:r w:rsidRPr="00557644">
        <w:rPr>
          <w:color w:val="000000"/>
          <w:sz w:val="24"/>
          <w:szCs w:val="24"/>
        </w:rPr>
        <w:t>of</w:t>
      </w:r>
      <w:r w:rsidRPr="00557644">
        <w:rPr>
          <w:color w:val="000000"/>
          <w:spacing w:val="95"/>
          <w:sz w:val="24"/>
          <w:szCs w:val="24"/>
        </w:rPr>
        <w:t xml:space="preserve"> </w:t>
      </w:r>
      <w:r w:rsidRPr="00557644">
        <w:rPr>
          <w:color w:val="000000"/>
          <w:spacing w:val="12"/>
          <w:sz w:val="24"/>
          <w:szCs w:val="24"/>
        </w:rPr>
        <w:t>b</w:t>
      </w:r>
      <w:r w:rsidRPr="00557644">
        <w:rPr>
          <w:color w:val="000000"/>
          <w:sz w:val="24"/>
          <w:szCs w:val="24"/>
        </w:rPr>
        <w:t>eta</w:t>
      </w:r>
      <w:r w:rsidRPr="00557644">
        <w:rPr>
          <w:color w:val="000000"/>
          <w:spacing w:val="98"/>
          <w:sz w:val="24"/>
          <w:szCs w:val="24"/>
        </w:rPr>
        <w:t xml:space="preserve"> </w:t>
      </w:r>
      <w:r w:rsidRPr="00557644">
        <w:rPr>
          <w:color w:val="000000"/>
          <w:sz w:val="24"/>
          <w:szCs w:val="24"/>
        </w:rPr>
        <w:t>on</w:t>
      </w:r>
      <w:r w:rsidRPr="00557644">
        <w:rPr>
          <w:color w:val="000000"/>
          <w:spacing w:val="94"/>
          <w:sz w:val="24"/>
          <w:szCs w:val="24"/>
        </w:rPr>
        <w:t xml:space="preserve"> </w:t>
      </w:r>
      <w:r w:rsidRPr="00557644">
        <w:rPr>
          <w:color w:val="000000"/>
          <w:sz w:val="24"/>
          <w:szCs w:val="24"/>
        </w:rPr>
        <w:t>returns.</w:t>
      </w:r>
      <w:r w:rsidRPr="00557644">
        <w:rPr>
          <w:color w:val="000000"/>
          <w:spacing w:val="115"/>
          <w:sz w:val="24"/>
          <w:szCs w:val="24"/>
        </w:rPr>
        <w:t xml:space="preserve"> </w:t>
      </w:r>
      <w:r w:rsidRPr="00557644">
        <w:rPr>
          <w:color w:val="000000"/>
          <w:sz w:val="24"/>
          <w:szCs w:val="24"/>
        </w:rPr>
        <w:t>This</w:t>
      </w:r>
      <w:r w:rsidRPr="00557644">
        <w:rPr>
          <w:color w:val="000000"/>
          <w:spacing w:val="50"/>
          <w:sz w:val="24"/>
          <w:szCs w:val="24"/>
        </w:rPr>
        <w:t xml:space="preserve"> </w:t>
      </w:r>
      <w:r w:rsidRPr="00557644">
        <w:rPr>
          <w:color w:val="000000"/>
          <w:sz w:val="24"/>
          <w:szCs w:val="24"/>
        </w:rPr>
        <w:t>further</w:t>
      </w:r>
      <w:r w:rsidR="00C83485" w:rsidRPr="00557644">
        <w:rPr>
          <w:color w:val="000000"/>
          <w:sz w:val="24"/>
          <w:szCs w:val="24"/>
        </w:rPr>
        <w:t xml:space="preserve"> </w:t>
      </w:r>
      <w:r w:rsidRPr="00557644">
        <w:rPr>
          <w:color w:val="000000"/>
          <w:sz w:val="24"/>
          <w:szCs w:val="24"/>
        </w:rPr>
        <w:t>confirms</w:t>
      </w:r>
      <w:r w:rsidRPr="00557644">
        <w:rPr>
          <w:color w:val="000000"/>
          <w:spacing w:val="21"/>
          <w:sz w:val="24"/>
          <w:szCs w:val="24"/>
        </w:rPr>
        <w:t xml:space="preserve"> </w:t>
      </w:r>
      <w:r w:rsidRPr="00557644">
        <w:rPr>
          <w:color w:val="000000"/>
          <w:sz w:val="24"/>
          <w:szCs w:val="24"/>
        </w:rPr>
        <w:t>that</w:t>
      </w:r>
      <w:r w:rsidRPr="00557644">
        <w:rPr>
          <w:color w:val="000000"/>
          <w:spacing w:val="21"/>
          <w:sz w:val="24"/>
          <w:szCs w:val="24"/>
        </w:rPr>
        <w:t xml:space="preserve"> </w:t>
      </w:r>
      <w:r w:rsidRPr="00557644">
        <w:rPr>
          <w:color w:val="000000"/>
          <w:sz w:val="24"/>
          <w:szCs w:val="24"/>
        </w:rPr>
        <w:t>liquidity</w:t>
      </w:r>
      <w:r w:rsidRPr="00557644">
        <w:rPr>
          <w:color w:val="000000"/>
          <w:spacing w:val="22"/>
          <w:sz w:val="24"/>
          <w:szCs w:val="24"/>
        </w:rPr>
        <w:t xml:space="preserve"> </w:t>
      </w:r>
      <w:r w:rsidRPr="00557644">
        <w:rPr>
          <w:color w:val="000000"/>
          <w:sz w:val="24"/>
          <w:szCs w:val="24"/>
        </w:rPr>
        <w:t>plays</w:t>
      </w:r>
      <w:r w:rsidRPr="00557644">
        <w:rPr>
          <w:color w:val="000000"/>
          <w:spacing w:val="22"/>
          <w:sz w:val="24"/>
          <w:szCs w:val="24"/>
        </w:rPr>
        <w:t xml:space="preserve"> </w:t>
      </w:r>
      <w:r w:rsidRPr="00557644">
        <w:rPr>
          <w:color w:val="000000"/>
          <w:sz w:val="24"/>
          <w:szCs w:val="24"/>
        </w:rPr>
        <w:t>an</w:t>
      </w:r>
      <w:r w:rsidRPr="00557644">
        <w:rPr>
          <w:color w:val="000000"/>
          <w:spacing w:val="22"/>
          <w:sz w:val="24"/>
          <w:szCs w:val="24"/>
        </w:rPr>
        <w:t xml:space="preserve"> </w:t>
      </w:r>
      <w:r w:rsidRPr="00557644">
        <w:rPr>
          <w:color w:val="000000"/>
          <w:sz w:val="24"/>
          <w:szCs w:val="24"/>
        </w:rPr>
        <w:t>im</w:t>
      </w:r>
      <w:r w:rsidRPr="00557644">
        <w:rPr>
          <w:color w:val="000000"/>
          <w:spacing w:val="5"/>
          <w:sz w:val="24"/>
          <w:szCs w:val="24"/>
        </w:rPr>
        <w:t>p</w:t>
      </w:r>
      <w:r w:rsidRPr="00557644">
        <w:rPr>
          <w:color w:val="000000"/>
          <w:sz w:val="24"/>
          <w:szCs w:val="24"/>
        </w:rPr>
        <w:t>ortant</w:t>
      </w:r>
      <w:r w:rsidRPr="00557644">
        <w:rPr>
          <w:color w:val="000000"/>
          <w:spacing w:val="22"/>
          <w:sz w:val="24"/>
          <w:szCs w:val="24"/>
        </w:rPr>
        <w:t xml:space="preserve"> </w:t>
      </w:r>
      <w:r w:rsidRPr="00557644">
        <w:rPr>
          <w:color w:val="000000"/>
          <w:sz w:val="24"/>
          <w:szCs w:val="24"/>
        </w:rPr>
        <w:t>role</w:t>
      </w:r>
      <w:r w:rsidRPr="00557644">
        <w:rPr>
          <w:color w:val="000000"/>
          <w:spacing w:val="22"/>
          <w:sz w:val="24"/>
          <w:szCs w:val="24"/>
        </w:rPr>
        <w:t xml:space="preserve"> </w:t>
      </w:r>
      <w:r w:rsidRPr="00557644">
        <w:rPr>
          <w:color w:val="000000"/>
          <w:sz w:val="24"/>
          <w:szCs w:val="24"/>
        </w:rPr>
        <w:t>in</w:t>
      </w:r>
      <w:r w:rsidRPr="00557644">
        <w:rPr>
          <w:color w:val="000000"/>
          <w:spacing w:val="22"/>
          <w:sz w:val="24"/>
          <w:szCs w:val="24"/>
        </w:rPr>
        <w:t xml:space="preserve"> </w:t>
      </w:r>
      <w:r w:rsidRPr="00557644">
        <w:rPr>
          <w:color w:val="000000"/>
          <w:sz w:val="24"/>
          <w:szCs w:val="24"/>
        </w:rPr>
        <w:t>the</w:t>
      </w:r>
      <w:r w:rsidRPr="00557644">
        <w:rPr>
          <w:color w:val="000000"/>
          <w:spacing w:val="22"/>
          <w:sz w:val="24"/>
          <w:szCs w:val="24"/>
        </w:rPr>
        <w:t xml:space="preserve"> </w:t>
      </w:r>
      <w:r w:rsidRPr="00557644">
        <w:rPr>
          <w:color w:val="000000"/>
          <w:sz w:val="24"/>
          <w:szCs w:val="24"/>
        </w:rPr>
        <w:t>relation</w:t>
      </w:r>
      <w:r w:rsidRPr="00557644">
        <w:rPr>
          <w:color w:val="000000"/>
          <w:spacing w:val="21"/>
          <w:sz w:val="24"/>
          <w:szCs w:val="24"/>
        </w:rPr>
        <w:t xml:space="preserve"> </w:t>
      </w:r>
      <w:r w:rsidRPr="00557644">
        <w:rPr>
          <w:color w:val="000000"/>
          <w:spacing w:val="4"/>
          <w:sz w:val="24"/>
          <w:szCs w:val="24"/>
        </w:rPr>
        <w:t>b</w:t>
      </w:r>
      <w:r w:rsidRPr="00557644">
        <w:rPr>
          <w:color w:val="000000"/>
          <w:sz w:val="24"/>
          <w:szCs w:val="24"/>
        </w:rPr>
        <w:t>etween</w:t>
      </w:r>
      <w:r w:rsidRPr="00557644">
        <w:rPr>
          <w:color w:val="000000"/>
          <w:spacing w:val="21"/>
          <w:sz w:val="24"/>
          <w:szCs w:val="24"/>
        </w:rPr>
        <w:t xml:space="preserve"> </w:t>
      </w:r>
      <w:r w:rsidRPr="00557644">
        <w:rPr>
          <w:color w:val="000000"/>
          <w:sz w:val="24"/>
          <w:szCs w:val="24"/>
        </w:rPr>
        <w:t>returns</w:t>
      </w:r>
      <w:r w:rsidRPr="00557644">
        <w:rPr>
          <w:color w:val="000000"/>
          <w:spacing w:val="21"/>
          <w:sz w:val="24"/>
          <w:szCs w:val="24"/>
        </w:rPr>
        <w:t xml:space="preserve"> </w:t>
      </w:r>
      <w:r w:rsidRPr="00557644">
        <w:rPr>
          <w:color w:val="000000"/>
          <w:sz w:val="24"/>
          <w:szCs w:val="24"/>
        </w:rPr>
        <w:t>and</w:t>
      </w:r>
      <w:r w:rsidRPr="00557644">
        <w:rPr>
          <w:color w:val="000000"/>
          <w:spacing w:val="21"/>
          <w:sz w:val="24"/>
          <w:szCs w:val="24"/>
        </w:rPr>
        <w:t xml:space="preserve"> </w:t>
      </w:r>
      <w:r w:rsidRPr="00557644">
        <w:rPr>
          <w:color w:val="000000"/>
          <w:spacing w:val="4"/>
          <w:sz w:val="24"/>
          <w:szCs w:val="24"/>
        </w:rPr>
        <w:t>b</w:t>
      </w:r>
      <w:r w:rsidRPr="00557644">
        <w:rPr>
          <w:color w:val="000000"/>
          <w:sz w:val="24"/>
          <w:szCs w:val="24"/>
        </w:rPr>
        <w:t>eta.</w:t>
      </w:r>
    </w:p>
    <w:p w14:paraId="6CA7B46A" w14:textId="77777777" w:rsidR="00C83485" w:rsidRPr="00557644"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Further,</w:t>
      </w:r>
      <w:r w:rsidRPr="00557644">
        <w:rPr>
          <w:color w:val="000000"/>
          <w:spacing w:val="3"/>
          <w:sz w:val="24"/>
          <w:szCs w:val="24"/>
        </w:rPr>
        <w:t xml:space="preserve"> </w:t>
      </w:r>
      <w:r w:rsidRPr="00557644">
        <w:rPr>
          <w:color w:val="000000"/>
          <w:sz w:val="24"/>
          <w:szCs w:val="24"/>
        </w:rPr>
        <w:t>we</w:t>
      </w:r>
      <w:r w:rsidRPr="00557644">
        <w:rPr>
          <w:color w:val="000000"/>
          <w:spacing w:val="3"/>
          <w:sz w:val="24"/>
          <w:szCs w:val="24"/>
        </w:rPr>
        <w:t xml:space="preserve"> </w:t>
      </w:r>
      <w:r w:rsidRPr="00557644">
        <w:rPr>
          <w:color w:val="000000"/>
          <w:sz w:val="24"/>
          <w:szCs w:val="24"/>
        </w:rPr>
        <w:t>test</w:t>
      </w:r>
      <w:r w:rsidRPr="00557644">
        <w:rPr>
          <w:color w:val="000000"/>
          <w:spacing w:val="3"/>
          <w:sz w:val="24"/>
          <w:szCs w:val="24"/>
        </w:rPr>
        <w:t xml:space="preserve"> </w:t>
      </w:r>
      <w:r w:rsidRPr="00557644">
        <w:rPr>
          <w:color w:val="000000"/>
          <w:sz w:val="24"/>
          <w:szCs w:val="24"/>
        </w:rPr>
        <w:t>whether</w:t>
      </w:r>
      <w:r w:rsidRPr="00557644">
        <w:rPr>
          <w:color w:val="000000"/>
          <w:spacing w:val="3"/>
          <w:sz w:val="24"/>
          <w:szCs w:val="24"/>
        </w:rPr>
        <w:t xml:space="preserve"> </w:t>
      </w:r>
      <w:r w:rsidRPr="00557644">
        <w:rPr>
          <w:color w:val="000000"/>
          <w:sz w:val="24"/>
          <w:szCs w:val="24"/>
        </w:rPr>
        <w:t>the</w:t>
      </w:r>
      <w:r w:rsidRPr="00557644">
        <w:rPr>
          <w:color w:val="000000"/>
          <w:spacing w:val="3"/>
          <w:sz w:val="24"/>
          <w:szCs w:val="24"/>
        </w:rPr>
        <w:t xml:space="preserve"> </w:t>
      </w:r>
      <w:r w:rsidRPr="00557644">
        <w:rPr>
          <w:color w:val="000000"/>
          <w:sz w:val="24"/>
          <w:szCs w:val="24"/>
        </w:rPr>
        <w:t>stock</w:t>
      </w:r>
      <w:r w:rsidRPr="00557644">
        <w:rPr>
          <w:color w:val="000000"/>
          <w:spacing w:val="3"/>
          <w:sz w:val="24"/>
          <w:szCs w:val="24"/>
        </w:rPr>
        <w:t xml:space="preserve"> </w:t>
      </w:r>
      <w:r w:rsidRPr="00557644">
        <w:rPr>
          <w:color w:val="000000"/>
          <w:sz w:val="24"/>
          <w:szCs w:val="24"/>
        </w:rPr>
        <w:t>liquidity</w:t>
      </w:r>
      <w:r w:rsidRPr="00557644">
        <w:rPr>
          <w:color w:val="000000"/>
          <w:spacing w:val="3"/>
          <w:sz w:val="24"/>
          <w:szCs w:val="24"/>
        </w:rPr>
        <w:t xml:space="preserve"> </w:t>
      </w:r>
      <w:r w:rsidRPr="00557644">
        <w:rPr>
          <w:color w:val="000000"/>
          <w:sz w:val="24"/>
          <w:szCs w:val="24"/>
        </w:rPr>
        <w:t>is</w:t>
      </w:r>
      <w:r w:rsidRPr="00557644">
        <w:rPr>
          <w:color w:val="000000"/>
          <w:spacing w:val="3"/>
          <w:sz w:val="24"/>
          <w:szCs w:val="24"/>
        </w:rPr>
        <w:t xml:space="preserve"> </w:t>
      </w:r>
      <w:r w:rsidRPr="00557644">
        <w:rPr>
          <w:color w:val="000000"/>
          <w:sz w:val="24"/>
          <w:szCs w:val="24"/>
        </w:rPr>
        <w:t>simply</w:t>
      </w:r>
      <w:r w:rsidRPr="00557644">
        <w:rPr>
          <w:color w:val="000000"/>
          <w:spacing w:val="3"/>
          <w:sz w:val="24"/>
          <w:szCs w:val="24"/>
        </w:rPr>
        <w:t xml:space="preserve"> </w:t>
      </w:r>
      <w:r w:rsidRPr="00557644">
        <w:rPr>
          <w:color w:val="000000"/>
          <w:sz w:val="24"/>
          <w:szCs w:val="24"/>
        </w:rPr>
        <w:t>picking</w:t>
      </w:r>
      <w:r w:rsidRPr="00557644">
        <w:rPr>
          <w:color w:val="000000"/>
          <w:spacing w:val="2"/>
          <w:sz w:val="24"/>
          <w:szCs w:val="24"/>
        </w:rPr>
        <w:t xml:space="preserve"> </w:t>
      </w:r>
      <w:r w:rsidRPr="00557644">
        <w:rPr>
          <w:color w:val="000000"/>
          <w:sz w:val="24"/>
          <w:szCs w:val="24"/>
        </w:rPr>
        <w:t>up</w:t>
      </w:r>
      <w:r w:rsidRPr="00557644">
        <w:rPr>
          <w:color w:val="000000"/>
          <w:spacing w:val="2"/>
          <w:sz w:val="24"/>
          <w:szCs w:val="24"/>
        </w:rPr>
        <w:t xml:space="preserve"> </w:t>
      </w:r>
      <w:r w:rsidRPr="00557644">
        <w:rPr>
          <w:color w:val="000000"/>
          <w:sz w:val="24"/>
          <w:szCs w:val="24"/>
        </w:rPr>
        <w:t>variation</w:t>
      </w:r>
      <w:r w:rsidRPr="00557644">
        <w:rPr>
          <w:color w:val="000000"/>
          <w:spacing w:val="2"/>
          <w:sz w:val="24"/>
          <w:szCs w:val="24"/>
        </w:rPr>
        <w:t xml:space="preserve"> </w:t>
      </w:r>
      <w:r w:rsidRPr="00557644">
        <w:rPr>
          <w:color w:val="000000"/>
          <w:sz w:val="24"/>
          <w:szCs w:val="24"/>
        </w:rPr>
        <w:t>in</w:t>
      </w:r>
      <w:r w:rsidRPr="00557644">
        <w:rPr>
          <w:color w:val="000000"/>
          <w:spacing w:val="2"/>
          <w:sz w:val="24"/>
          <w:szCs w:val="24"/>
        </w:rPr>
        <w:t xml:space="preserve"> </w:t>
      </w:r>
      <w:r w:rsidRPr="00557644">
        <w:rPr>
          <w:color w:val="000000"/>
          <w:sz w:val="24"/>
          <w:szCs w:val="24"/>
        </w:rPr>
        <w:t>stock</w:t>
      </w:r>
      <w:r w:rsidRPr="00557644">
        <w:rPr>
          <w:color w:val="000000"/>
          <w:spacing w:val="2"/>
          <w:sz w:val="24"/>
          <w:szCs w:val="24"/>
        </w:rPr>
        <w:t xml:space="preserve"> </w:t>
      </w:r>
      <w:r w:rsidRPr="00557644">
        <w:rPr>
          <w:color w:val="000000"/>
          <w:sz w:val="24"/>
          <w:szCs w:val="24"/>
        </w:rPr>
        <w:t>returns</w:t>
      </w:r>
      <w:r w:rsidRPr="00557644">
        <w:rPr>
          <w:color w:val="000000"/>
          <w:spacing w:val="2"/>
          <w:sz w:val="24"/>
          <w:szCs w:val="24"/>
        </w:rPr>
        <w:t xml:space="preserve"> </w:t>
      </w:r>
      <w:r w:rsidRPr="00557644">
        <w:rPr>
          <w:color w:val="000000"/>
          <w:sz w:val="24"/>
          <w:szCs w:val="24"/>
        </w:rPr>
        <w:t>due</w:t>
      </w:r>
      <w:r w:rsidR="00C83485" w:rsidRPr="00557644">
        <w:rPr>
          <w:color w:val="000000"/>
          <w:sz w:val="24"/>
          <w:szCs w:val="24"/>
        </w:rPr>
        <w:t xml:space="preserve"> </w:t>
      </w:r>
      <w:r w:rsidRPr="00557644">
        <w:rPr>
          <w:color w:val="000000"/>
          <w:sz w:val="24"/>
          <w:szCs w:val="24"/>
        </w:rPr>
        <w:t>to</w:t>
      </w:r>
      <w:r w:rsidRPr="00557644">
        <w:rPr>
          <w:color w:val="000000"/>
          <w:spacing w:val="17"/>
          <w:sz w:val="24"/>
          <w:szCs w:val="24"/>
        </w:rPr>
        <w:t xml:space="preserve"> </w:t>
      </w:r>
      <w:r w:rsidRPr="00557644">
        <w:rPr>
          <w:color w:val="000000"/>
          <w:sz w:val="24"/>
          <w:szCs w:val="24"/>
        </w:rPr>
        <w:t>a</w:t>
      </w:r>
      <w:r w:rsidRPr="00557644">
        <w:rPr>
          <w:color w:val="000000"/>
          <w:spacing w:val="16"/>
          <w:sz w:val="24"/>
          <w:szCs w:val="24"/>
        </w:rPr>
        <w:t xml:space="preserve"> </w:t>
      </w:r>
      <w:r w:rsidRPr="00557644">
        <w:rPr>
          <w:color w:val="000000"/>
          <w:sz w:val="24"/>
          <w:szCs w:val="24"/>
        </w:rPr>
        <w:t>funding</w:t>
      </w:r>
      <w:r w:rsidRPr="00557644">
        <w:rPr>
          <w:color w:val="000000"/>
          <w:spacing w:val="17"/>
          <w:sz w:val="24"/>
          <w:szCs w:val="24"/>
        </w:rPr>
        <w:t xml:space="preserve"> </w:t>
      </w:r>
      <w:r w:rsidRPr="00557644">
        <w:rPr>
          <w:color w:val="000000"/>
          <w:sz w:val="24"/>
          <w:szCs w:val="24"/>
        </w:rPr>
        <w:t>constraint</w:t>
      </w:r>
      <w:r w:rsidRPr="00557644">
        <w:rPr>
          <w:color w:val="000000"/>
          <w:spacing w:val="16"/>
          <w:sz w:val="24"/>
          <w:szCs w:val="24"/>
        </w:rPr>
        <w:t xml:space="preserve"> </w:t>
      </w:r>
      <w:r w:rsidRPr="00557644">
        <w:rPr>
          <w:color w:val="000000"/>
          <w:sz w:val="24"/>
          <w:szCs w:val="24"/>
        </w:rPr>
        <w:t>(</w:t>
      </w:r>
      <w:proofErr w:type="spellStart"/>
      <w:r w:rsidRPr="00557644">
        <w:rPr>
          <w:color w:val="000000"/>
          <w:sz w:val="24"/>
          <w:szCs w:val="24"/>
        </w:rPr>
        <w:t>Frazzini</w:t>
      </w:r>
      <w:proofErr w:type="spellEnd"/>
      <w:r w:rsidRPr="00557644">
        <w:rPr>
          <w:color w:val="000000"/>
          <w:spacing w:val="17"/>
          <w:sz w:val="24"/>
          <w:szCs w:val="24"/>
        </w:rPr>
        <w:t xml:space="preserve"> </w:t>
      </w:r>
      <w:r w:rsidRPr="00557644">
        <w:rPr>
          <w:color w:val="000000"/>
          <w:sz w:val="24"/>
          <w:szCs w:val="24"/>
        </w:rPr>
        <w:t>and</w:t>
      </w:r>
      <w:r w:rsidRPr="00557644">
        <w:rPr>
          <w:color w:val="000000"/>
          <w:spacing w:val="17"/>
          <w:sz w:val="24"/>
          <w:szCs w:val="24"/>
        </w:rPr>
        <w:t xml:space="preserve"> </w:t>
      </w:r>
      <w:r w:rsidRPr="00557644">
        <w:rPr>
          <w:color w:val="000000"/>
          <w:sz w:val="24"/>
          <w:szCs w:val="24"/>
        </w:rPr>
        <w:t>Pedersen,</w:t>
      </w:r>
      <w:r w:rsidRPr="00557644">
        <w:rPr>
          <w:color w:val="000000"/>
          <w:spacing w:val="17"/>
          <w:sz w:val="24"/>
          <w:szCs w:val="24"/>
        </w:rPr>
        <w:t xml:space="preserve"> </w:t>
      </w:r>
      <w:r w:rsidRPr="00557644">
        <w:rPr>
          <w:color w:val="000000"/>
          <w:sz w:val="24"/>
          <w:szCs w:val="24"/>
        </w:rPr>
        <w:t>2014)</w:t>
      </w:r>
      <w:r w:rsidRPr="00557644">
        <w:rPr>
          <w:color w:val="000000"/>
          <w:spacing w:val="17"/>
          <w:sz w:val="24"/>
          <w:szCs w:val="24"/>
        </w:rPr>
        <w:t xml:space="preserve"> </w:t>
      </w:r>
      <w:r w:rsidRPr="00557644">
        <w:rPr>
          <w:color w:val="000000"/>
          <w:sz w:val="24"/>
          <w:szCs w:val="24"/>
        </w:rPr>
        <w:t>or</w:t>
      </w:r>
      <w:r w:rsidRPr="00557644">
        <w:rPr>
          <w:color w:val="000000"/>
          <w:spacing w:val="17"/>
          <w:sz w:val="24"/>
          <w:szCs w:val="24"/>
        </w:rPr>
        <w:t xml:space="preserve"> </w:t>
      </w:r>
      <w:r w:rsidRPr="00557644">
        <w:rPr>
          <w:color w:val="000000"/>
          <w:sz w:val="24"/>
          <w:szCs w:val="24"/>
        </w:rPr>
        <w:t>lottery-demand</w:t>
      </w:r>
      <w:r w:rsidRPr="00557644">
        <w:rPr>
          <w:color w:val="000000"/>
          <w:spacing w:val="16"/>
          <w:sz w:val="24"/>
          <w:szCs w:val="24"/>
        </w:rPr>
        <w:t xml:space="preserve"> </w:t>
      </w:r>
      <w:r w:rsidRPr="00557644">
        <w:rPr>
          <w:color w:val="000000"/>
          <w:sz w:val="24"/>
          <w:szCs w:val="24"/>
        </w:rPr>
        <w:t>characteristics</w:t>
      </w:r>
      <w:r w:rsidRPr="00557644">
        <w:rPr>
          <w:color w:val="000000"/>
          <w:spacing w:val="17"/>
          <w:sz w:val="24"/>
          <w:szCs w:val="24"/>
        </w:rPr>
        <w:t xml:space="preserve"> </w:t>
      </w:r>
      <w:r w:rsidRPr="00557644">
        <w:rPr>
          <w:color w:val="000000"/>
          <w:sz w:val="24"/>
          <w:szCs w:val="24"/>
        </w:rPr>
        <w:t>(Bali</w:t>
      </w:r>
      <w:r w:rsidRPr="00557644">
        <w:rPr>
          <w:color w:val="000000"/>
          <w:spacing w:val="17"/>
          <w:sz w:val="24"/>
          <w:szCs w:val="24"/>
        </w:rPr>
        <w:t xml:space="preserve"> </w:t>
      </w:r>
      <w:r w:rsidRPr="00557644">
        <w:rPr>
          <w:color w:val="000000"/>
          <w:sz w:val="24"/>
          <w:szCs w:val="24"/>
        </w:rPr>
        <w:t>et</w:t>
      </w:r>
      <w:r w:rsidR="00C83485" w:rsidRPr="00557644">
        <w:rPr>
          <w:color w:val="000000"/>
          <w:sz w:val="24"/>
          <w:szCs w:val="24"/>
        </w:rPr>
        <w:t xml:space="preserve"> </w:t>
      </w:r>
      <w:r w:rsidRPr="00557644">
        <w:rPr>
          <w:color w:val="000000"/>
          <w:sz w:val="24"/>
          <w:szCs w:val="24"/>
        </w:rPr>
        <w:t>al.,</w:t>
      </w:r>
      <w:r w:rsidRPr="00557644">
        <w:rPr>
          <w:color w:val="000000"/>
          <w:spacing w:val="6"/>
          <w:sz w:val="24"/>
          <w:szCs w:val="24"/>
        </w:rPr>
        <w:t xml:space="preserve"> </w:t>
      </w:r>
      <w:r w:rsidRPr="00557644">
        <w:rPr>
          <w:color w:val="000000"/>
          <w:sz w:val="24"/>
          <w:szCs w:val="24"/>
        </w:rPr>
        <w:t>2017).</w:t>
      </w:r>
      <w:r w:rsidRPr="00557644">
        <w:rPr>
          <w:color w:val="000000"/>
          <w:spacing w:val="47"/>
          <w:sz w:val="24"/>
          <w:szCs w:val="24"/>
        </w:rPr>
        <w:t xml:space="preserve"> </w:t>
      </w:r>
      <w:r w:rsidRPr="00557644">
        <w:rPr>
          <w:color w:val="000000"/>
          <w:spacing w:val="-8"/>
          <w:sz w:val="24"/>
          <w:szCs w:val="24"/>
        </w:rPr>
        <w:t>W</w:t>
      </w:r>
      <w:r w:rsidRPr="00557644">
        <w:rPr>
          <w:color w:val="000000"/>
          <w:sz w:val="24"/>
          <w:szCs w:val="24"/>
        </w:rPr>
        <w:t>e find that the CAPM beta remains significant after controlling for funding liquidit</w:t>
      </w:r>
      <w:r w:rsidRPr="00557644">
        <w:rPr>
          <w:color w:val="000000"/>
          <w:spacing w:val="-9"/>
          <w:sz w:val="24"/>
          <w:szCs w:val="24"/>
        </w:rPr>
        <w:t>y</w:t>
      </w:r>
      <w:r w:rsidRPr="00557644">
        <w:rPr>
          <w:color w:val="000000"/>
          <w:sz w:val="24"/>
          <w:szCs w:val="24"/>
        </w:rPr>
        <w:t>,</w:t>
      </w:r>
      <w:r w:rsidR="00C83485" w:rsidRPr="00557644">
        <w:rPr>
          <w:color w:val="000000"/>
          <w:sz w:val="24"/>
          <w:szCs w:val="24"/>
        </w:rPr>
        <w:t xml:space="preserve"> </w:t>
      </w:r>
      <w:r w:rsidRPr="00557644">
        <w:rPr>
          <w:color w:val="000000"/>
          <w:sz w:val="24"/>
          <w:szCs w:val="24"/>
        </w:rPr>
        <w:t>which</w:t>
      </w:r>
      <w:r w:rsidRPr="00557644">
        <w:rPr>
          <w:color w:val="000000"/>
          <w:spacing w:val="14"/>
          <w:sz w:val="24"/>
          <w:szCs w:val="24"/>
        </w:rPr>
        <w:t xml:space="preserve"> </w:t>
      </w:r>
      <w:r w:rsidRPr="00557644">
        <w:rPr>
          <w:color w:val="000000"/>
          <w:sz w:val="24"/>
          <w:szCs w:val="24"/>
        </w:rPr>
        <w:t>suggests</w:t>
      </w:r>
      <w:r w:rsidRPr="00557644">
        <w:rPr>
          <w:color w:val="000000"/>
          <w:spacing w:val="14"/>
          <w:sz w:val="24"/>
          <w:szCs w:val="24"/>
        </w:rPr>
        <w:t xml:space="preserve"> </w:t>
      </w:r>
      <w:r w:rsidRPr="00557644">
        <w:rPr>
          <w:color w:val="000000"/>
          <w:sz w:val="24"/>
          <w:szCs w:val="24"/>
        </w:rPr>
        <w:t>that</w:t>
      </w:r>
      <w:r w:rsidRPr="00557644">
        <w:rPr>
          <w:color w:val="000000"/>
          <w:spacing w:val="14"/>
          <w:sz w:val="24"/>
          <w:szCs w:val="24"/>
        </w:rPr>
        <w:t xml:space="preserve"> </w:t>
      </w:r>
      <w:r w:rsidRPr="00557644">
        <w:rPr>
          <w:color w:val="000000"/>
          <w:sz w:val="24"/>
          <w:szCs w:val="24"/>
        </w:rPr>
        <w:t>funding</w:t>
      </w:r>
      <w:r w:rsidRPr="00557644">
        <w:rPr>
          <w:color w:val="000000"/>
          <w:spacing w:val="15"/>
          <w:sz w:val="24"/>
          <w:szCs w:val="24"/>
        </w:rPr>
        <w:t xml:space="preserve"> </w:t>
      </w:r>
      <w:r w:rsidRPr="00557644">
        <w:rPr>
          <w:color w:val="000000"/>
          <w:sz w:val="24"/>
          <w:szCs w:val="24"/>
        </w:rPr>
        <w:t>liquidity</w:t>
      </w:r>
      <w:r w:rsidRPr="00557644">
        <w:rPr>
          <w:color w:val="000000"/>
          <w:spacing w:val="15"/>
          <w:sz w:val="24"/>
          <w:szCs w:val="24"/>
        </w:rPr>
        <w:t xml:space="preserve"> </w:t>
      </w:r>
      <w:r w:rsidRPr="00557644">
        <w:rPr>
          <w:color w:val="000000"/>
          <w:sz w:val="24"/>
          <w:szCs w:val="24"/>
        </w:rPr>
        <w:t>is</w:t>
      </w:r>
      <w:r w:rsidRPr="00557644">
        <w:rPr>
          <w:color w:val="000000"/>
          <w:spacing w:val="15"/>
          <w:sz w:val="24"/>
          <w:szCs w:val="24"/>
        </w:rPr>
        <w:t xml:space="preserve"> </w:t>
      </w:r>
      <w:r w:rsidRPr="00557644">
        <w:rPr>
          <w:color w:val="000000"/>
          <w:sz w:val="24"/>
          <w:szCs w:val="24"/>
        </w:rPr>
        <w:t>not</w:t>
      </w:r>
      <w:r w:rsidRPr="00557644">
        <w:rPr>
          <w:color w:val="000000"/>
          <w:spacing w:val="14"/>
          <w:sz w:val="24"/>
          <w:szCs w:val="24"/>
        </w:rPr>
        <w:t xml:space="preserve"> </w:t>
      </w:r>
      <w:r w:rsidRPr="00557644">
        <w:rPr>
          <w:color w:val="000000"/>
          <w:sz w:val="24"/>
          <w:szCs w:val="24"/>
        </w:rPr>
        <w:t>the</w:t>
      </w:r>
      <w:r w:rsidRPr="00557644">
        <w:rPr>
          <w:color w:val="000000"/>
          <w:spacing w:val="13"/>
          <w:sz w:val="24"/>
          <w:szCs w:val="24"/>
        </w:rPr>
        <w:t xml:space="preserve"> </w:t>
      </w:r>
      <w:r w:rsidRPr="00557644">
        <w:rPr>
          <w:color w:val="000000"/>
          <w:sz w:val="24"/>
          <w:szCs w:val="24"/>
        </w:rPr>
        <w:t>same</w:t>
      </w:r>
      <w:r w:rsidRPr="00557644">
        <w:rPr>
          <w:color w:val="000000"/>
          <w:spacing w:val="14"/>
          <w:sz w:val="24"/>
          <w:szCs w:val="24"/>
        </w:rPr>
        <w:t xml:space="preserve"> </w:t>
      </w:r>
      <w:r w:rsidRPr="00557644">
        <w:rPr>
          <w:color w:val="000000"/>
          <w:sz w:val="24"/>
          <w:szCs w:val="24"/>
        </w:rPr>
        <w:t>as</w:t>
      </w:r>
      <w:r w:rsidRPr="00557644">
        <w:rPr>
          <w:color w:val="000000"/>
          <w:spacing w:val="14"/>
          <w:sz w:val="24"/>
          <w:szCs w:val="24"/>
        </w:rPr>
        <w:t xml:space="preserve"> </w:t>
      </w:r>
      <w:r w:rsidRPr="00557644">
        <w:rPr>
          <w:color w:val="000000"/>
          <w:sz w:val="24"/>
          <w:szCs w:val="24"/>
        </w:rPr>
        <w:t>st</w:t>
      </w:r>
      <w:r w:rsidRPr="00557644">
        <w:rPr>
          <w:color w:val="000000"/>
          <w:spacing w:val="3"/>
          <w:sz w:val="24"/>
          <w:szCs w:val="24"/>
        </w:rPr>
        <w:t>o</w:t>
      </w:r>
      <w:r w:rsidRPr="00557644">
        <w:rPr>
          <w:color w:val="000000"/>
          <w:sz w:val="24"/>
          <w:szCs w:val="24"/>
        </w:rPr>
        <w:t>ck</w:t>
      </w:r>
      <w:r w:rsidRPr="00557644">
        <w:rPr>
          <w:color w:val="000000"/>
          <w:spacing w:val="15"/>
          <w:sz w:val="24"/>
          <w:szCs w:val="24"/>
        </w:rPr>
        <w:t xml:space="preserve"> </w:t>
      </w:r>
      <w:r w:rsidRPr="00557644">
        <w:rPr>
          <w:color w:val="000000"/>
          <w:sz w:val="24"/>
          <w:szCs w:val="24"/>
        </w:rPr>
        <w:t>liquidity.</w:t>
      </w:r>
      <w:r w:rsidRPr="00557644">
        <w:rPr>
          <w:color w:val="000000"/>
          <w:spacing w:val="51"/>
          <w:sz w:val="24"/>
          <w:szCs w:val="24"/>
        </w:rPr>
        <w:t xml:space="preserve"> </w:t>
      </w:r>
      <w:r w:rsidRPr="00557644">
        <w:rPr>
          <w:color w:val="000000"/>
          <w:sz w:val="24"/>
          <w:szCs w:val="24"/>
        </w:rPr>
        <w:t>In</w:t>
      </w:r>
      <w:r w:rsidRPr="00557644">
        <w:rPr>
          <w:color w:val="000000"/>
          <w:spacing w:val="21"/>
          <w:sz w:val="24"/>
          <w:szCs w:val="24"/>
        </w:rPr>
        <w:t xml:space="preserve"> </w:t>
      </w:r>
      <w:r w:rsidRPr="00557644">
        <w:rPr>
          <w:color w:val="000000"/>
          <w:sz w:val="24"/>
          <w:szCs w:val="24"/>
        </w:rPr>
        <w:t>terms</w:t>
      </w:r>
      <w:r w:rsidRPr="00557644">
        <w:rPr>
          <w:color w:val="000000"/>
          <w:spacing w:val="20"/>
          <w:sz w:val="24"/>
          <w:szCs w:val="24"/>
        </w:rPr>
        <w:t xml:space="preserve"> </w:t>
      </w:r>
      <w:r w:rsidRPr="00557644">
        <w:rPr>
          <w:color w:val="000000"/>
          <w:sz w:val="24"/>
          <w:szCs w:val="24"/>
        </w:rPr>
        <w:t>of</w:t>
      </w:r>
      <w:r w:rsidRPr="00557644">
        <w:rPr>
          <w:color w:val="000000"/>
          <w:spacing w:val="19"/>
          <w:sz w:val="24"/>
          <w:szCs w:val="24"/>
        </w:rPr>
        <w:t xml:space="preserve"> </w:t>
      </w:r>
      <w:r w:rsidRPr="00557644">
        <w:rPr>
          <w:color w:val="000000"/>
          <w:sz w:val="24"/>
          <w:szCs w:val="24"/>
        </w:rPr>
        <w:t>the</w:t>
      </w:r>
      <w:r w:rsidRPr="00557644">
        <w:rPr>
          <w:color w:val="000000"/>
          <w:spacing w:val="19"/>
          <w:sz w:val="24"/>
          <w:szCs w:val="24"/>
        </w:rPr>
        <w:t xml:space="preserve"> </w:t>
      </w:r>
      <w:r w:rsidRPr="00557644">
        <w:rPr>
          <w:color w:val="000000"/>
          <w:sz w:val="24"/>
          <w:szCs w:val="24"/>
        </w:rPr>
        <w:t>effect</w:t>
      </w:r>
      <w:r w:rsidRPr="00557644">
        <w:rPr>
          <w:color w:val="000000"/>
          <w:spacing w:val="20"/>
          <w:sz w:val="24"/>
          <w:szCs w:val="24"/>
        </w:rPr>
        <w:t xml:space="preserve"> </w:t>
      </w:r>
      <w:r w:rsidRPr="00557644">
        <w:rPr>
          <w:color w:val="000000"/>
          <w:sz w:val="24"/>
          <w:szCs w:val="24"/>
        </w:rPr>
        <w:t>of</w:t>
      </w:r>
      <w:r w:rsidR="00C83485" w:rsidRPr="00557644">
        <w:rPr>
          <w:color w:val="000000"/>
          <w:sz w:val="24"/>
          <w:szCs w:val="24"/>
        </w:rPr>
        <w:t xml:space="preserve"> </w:t>
      </w:r>
      <w:r w:rsidRPr="00557644">
        <w:rPr>
          <w:color w:val="000000"/>
          <w:sz w:val="24"/>
          <w:szCs w:val="24"/>
        </w:rPr>
        <w:t>lottery</w:t>
      </w:r>
      <w:r w:rsidRPr="00557644">
        <w:rPr>
          <w:color w:val="000000"/>
          <w:spacing w:val="18"/>
          <w:sz w:val="24"/>
          <w:szCs w:val="24"/>
        </w:rPr>
        <w:t xml:space="preserve"> </w:t>
      </w:r>
      <w:r w:rsidRPr="00557644">
        <w:rPr>
          <w:color w:val="000000"/>
          <w:sz w:val="24"/>
          <w:szCs w:val="24"/>
        </w:rPr>
        <w:t>characteristics,</w:t>
      </w:r>
      <w:r w:rsidRPr="00557644">
        <w:rPr>
          <w:color w:val="000000"/>
          <w:spacing w:val="20"/>
          <w:sz w:val="24"/>
          <w:szCs w:val="24"/>
        </w:rPr>
        <w:t xml:space="preserve"> </w:t>
      </w:r>
      <w:r w:rsidRPr="00557644">
        <w:rPr>
          <w:color w:val="000000"/>
          <w:sz w:val="24"/>
          <w:szCs w:val="24"/>
        </w:rPr>
        <w:t>the</w:t>
      </w:r>
      <w:r w:rsidRPr="00557644">
        <w:rPr>
          <w:color w:val="000000"/>
          <w:spacing w:val="18"/>
          <w:sz w:val="24"/>
          <w:szCs w:val="24"/>
        </w:rPr>
        <w:t xml:space="preserve"> </w:t>
      </w:r>
      <w:r w:rsidRPr="00557644">
        <w:rPr>
          <w:color w:val="000000"/>
          <w:spacing w:val="5"/>
          <w:sz w:val="24"/>
          <w:szCs w:val="24"/>
        </w:rPr>
        <w:t>b</w:t>
      </w:r>
      <w:r w:rsidRPr="00557644">
        <w:rPr>
          <w:color w:val="000000"/>
          <w:sz w:val="24"/>
          <w:szCs w:val="24"/>
        </w:rPr>
        <w:t>eta</w:t>
      </w:r>
      <w:r w:rsidRPr="00557644">
        <w:rPr>
          <w:color w:val="000000"/>
          <w:spacing w:val="17"/>
          <w:sz w:val="24"/>
          <w:szCs w:val="24"/>
        </w:rPr>
        <w:t xml:space="preserve"> </w:t>
      </w:r>
      <w:r w:rsidRPr="00557644">
        <w:rPr>
          <w:color w:val="000000"/>
          <w:sz w:val="24"/>
          <w:szCs w:val="24"/>
        </w:rPr>
        <w:t>is</w:t>
      </w:r>
      <w:r w:rsidRPr="00557644">
        <w:rPr>
          <w:color w:val="000000"/>
          <w:spacing w:val="17"/>
          <w:sz w:val="24"/>
          <w:szCs w:val="24"/>
        </w:rPr>
        <w:t xml:space="preserve"> </w:t>
      </w:r>
      <w:r w:rsidRPr="00557644">
        <w:rPr>
          <w:color w:val="000000"/>
          <w:sz w:val="24"/>
          <w:szCs w:val="24"/>
        </w:rPr>
        <w:t>either</w:t>
      </w:r>
      <w:r w:rsidRPr="00557644">
        <w:rPr>
          <w:color w:val="000000"/>
          <w:spacing w:val="17"/>
          <w:sz w:val="24"/>
          <w:szCs w:val="24"/>
        </w:rPr>
        <w:t xml:space="preserve"> </w:t>
      </w:r>
      <w:r w:rsidRPr="00557644">
        <w:rPr>
          <w:color w:val="000000"/>
          <w:sz w:val="24"/>
          <w:szCs w:val="24"/>
        </w:rPr>
        <w:t>insignificant</w:t>
      </w:r>
      <w:r w:rsidRPr="00557644">
        <w:rPr>
          <w:color w:val="000000"/>
          <w:spacing w:val="17"/>
          <w:sz w:val="24"/>
          <w:szCs w:val="24"/>
        </w:rPr>
        <w:t xml:space="preserve"> </w:t>
      </w:r>
      <w:r w:rsidRPr="00557644">
        <w:rPr>
          <w:color w:val="000000"/>
          <w:sz w:val="24"/>
          <w:szCs w:val="24"/>
        </w:rPr>
        <w:t>or</w:t>
      </w:r>
      <w:r w:rsidRPr="00557644">
        <w:rPr>
          <w:color w:val="000000"/>
          <w:spacing w:val="17"/>
          <w:sz w:val="24"/>
          <w:szCs w:val="24"/>
        </w:rPr>
        <w:t xml:space="preserve"> </w:t>
      </w:r>
      <w:r w:rsidRPr="00557644">
        <w:rPr>
          <w:color w:val="000000"/>
          <w:sz w:val="24"/>
          <w:szCs w:val="24"/>
        </w:rPr>
        <w:t>marginally</w:t>
      </w:r>
      <w:r w:rsidRPr="00557644">
        <w:rPr>
          <w:color w:val="000000"/>
          <w:spacing w:val="17"/>
          <w:sz w:val="24"/>
          <w:szCs w:val="24"/>
        </w:rPr>
        <w:t xml:space="preserve"> </w:t>
      </w:r>
      <w:r w:rsidRPr="00557644">
        <w:rPr>
          <w:color w:val="000000"/>
          <w:sz w:val="24"/>
          <w:szCs w:val="24"/>
        </w:rPr>
        <w:t>significant</w:t>
      </w:r>
      <w:r w:rsidRPr="00557644">
        <w:rPr>
          <w:color w:val="000000"/>
          <w:spacing w:val="18"/>
          <w:sz w:val="24"/>
          <w:szCs w:val="24"/>
        </w:rPr>
        <w:t xml:space="preserve"> </w:t>
      </w:r>
      <w:r w:rsidRPr="00557644">
        <w:rPr>
          <w:color w:val="000000"/>
          <w:sz w:val="24"/>
          <w:szCs w:val="24"/>
        </w:rPr>
        <w:t>de</w:t>
      </w:r>
      <w:r w:rsidRPr="00557644">
        <w:rPr>
          <w:color w:val="000000"/>
          <w:spacing w:val="5"/>
          <w:sz w:val="24"/>
          <w:szCs w:val="24"/>
        </w:rPr>
        <w:t>p</w:t>
      </w:r>
      <w:r w:rsidRPr="00557644">
        <w:rPr>
          <w:color w:val="000000"/>
          <w:sz w:val="24"/>
          <w:szCs w:val="24"/>
        </w:rPr>
        <w:t>ends</w:t>
      </w:r>
      <w:r w:rsidRPr="00557644">
        <w:rPr>
          <w:color w:val="000000"/>
          <w:spacing w:val="18"/>
          <w:sz w:val="24"/>
          <w:szCs w:val="24"/>
        </w:rPr>
        <w:t xml:space="preserve"> </w:t>
      </w:r>
      <w:r w:rsidRPr="00557644">
        <w:rPr>
          <w:color w:val="000000"/>
          <w:sz w:val="24"/>
          <w:szCs w:val="24"/>
        </w:rPr>
        <w:t>on</w:t>
      </w:r>
      <w:r w:rsidRPr="00557644">
        <w:rPr>
          <w:color w:val="000000"/>
          <w:spacing w:val="19"/>
          <w:sz w:val="24"/>
          <w:szCs w:val="24"/>
        </w:rPr>
        <w:t xml:space="preserve"> </w:t>
      </w:r>
      <w:r w:rsidRPr="00557644">
        <w:rPr>
          <w:color w:val="000000"/>
          <w:sz w:val="24"/>
          <w:szCs w:val="24"/>
        </w:rPr>
        <w:t>which</w:t>
      </w:r>
      <w:r w:rsidR="00C83485" w:rsidRPr="00557644">
        <w:rPr>
          <w:color w:val="000000"/>
          <w:sz w:val="24"/>
          <w:szCs w:val="24"/>
        </w:rPr>
        <w:t xml:space="preserve"> </w:t>
      </w:r>
      <w:r w:rsidRPr="00557644">
        <w:rPr>
          <w:color w:val="000000"/>
          <w:sz w:val="24"/>
          <w:szCs w:val="24"/>
        </w:rPr>
        <w:t>lottery</w:t>
      </w:r>
      <w:r w:rsidRPr="00557644">
        <w:rPr>
          <w:color w:val="000000"/>
          <w:spacing w:val="13"/>
          <w:sz w:val="24"/>
          <w:szCs w:val="24"/>
        </w:rPr>
        <w:t xml:space="preserve"> </w:t>
      </w:r>
      <w:r w:rsidRPr="00557644">
        <w:rPr>
          <w:color w:val="000000"/>
          <w:sz w:val="24"/>
          <w:szCs w:val="24"/>
        </w:rPr>
        <w:t>proxies</w:t>
      </w:r>
      <w:r w:rsidRPr="00557644">
        <w:rPr>
          <w:color w:val="000000"/>
          <w:spacing w:val="13"/>
          <w:sz w:val="24"/>
          <w:szCs w:val="24"/>
        </w:rPr>
        <w:t xml:space="preserve"> </w:t>
      </w:r>
      <w:r w:rsidRPr="00557644">
        <w:rPr>
          <w:color w:val="000000"/>
          <w:sz w:val="24"/>
          <w:szCs w:val="24"/>
        </w:rPr>
        <w:t>are</w:t>
      </w:r>
      <w:r w:rsidRPr="00557644">
        <w:rPr>
          <w:color w:val="000000"/>
          <w:spacing w:val="12"/>
          <w:sz w:val="24"/>
          <w:szCs w:val="24"/>
        </w:rPr>
        <w:t xml:space="preserve"> </w:t>
      </w:r>
      <w:r w:rsidRPr="00557644">
        <w:rPr>
          <w:color w:val="000000"/>
          <w:sz w:val="24"/>
          <w:szCs w:val="24"/>
        </w:rPr>
        <w:t>used.</w:t>
      </w:r>
      <w:r w:rsidRPr="00557644">
        <w:rPr>
          <w:color w:val="000000"/>
          <w:spacing w:val="51"/>
          <w:sz w:val="24"/>
          <w:szCs w:val="24"/>
        </w:rPr>
        <w:t xml:space="preserve"> </w:t>
      </w:r>
      <w:r w:rsidRPr="00557644">
        <w:rPr>
          <w:color w:val="000000"/>
          <w:sz w:val="24"/>
          <w:szCs w:val="24"/>
        </w:rPr>
        <w:t>This</w:t>
      </w:r>
      <w:r w:rsidRPr="00557644">
        <w:rPr>
          <w:color w:val="000000"/>
          <w:spacing w:val="19"/>
          <w:sz w:val="24"/>
          <w:szCs w:val="24"/>
        </w:rPr>
        <w:t xml:space="preserve"> </w:t>
      </w:r>
      <w:r w:rsidRPr="00557644">
        <w:rPr>
          <w:color w:val="000000"/>
          <w:sz w:val="24"/>
          <w:szCs w:val="24"/>
        </w:rPr>
        <w:t>suggests</w:t>
      </w:r>
      <w:r w:rsidRPr="00557644">
        <w:rPr>
          <w:color w:val="000000"/>
          <w:spacing w:val="18"/>
          <w:sz w:val="24"/>
          <w:szCs w:val="24"/>
        </w:rPr>
        <w:t xml:space="preserve"> </w:t>
      </w:r>
      <w:r w:rsidRPr="00557644">
        <w:rPr>
          <w:color w:val="000000"/>
          <w:sz w:val="24"/>
          <w:szCs w:val="24"/>
        </w:rPr>
        <w:t>that</w:t>
      </w:r>
      <w:r w:rsidRPr="00557644">
        <w:rPr>
          <w:color w:val="000000"/>
          <w:spacing w:val="19"/>
          <w:sz w:val="24"/>
          <w:szCs w:val="24"/>
        </w:rPr>
        <w:t xml:space="preserve"> </w:t>
      </w:r>
      <w:r w:rsidRPr="00557644">
        <w:rPr>
          <w:color w:val="000000"/>
          <w:sz w:val="24"/>
          <w:szCs w:val="24"/>
        </w:rPr>
        <w:t>the</w:t>
      </w:r>
      <w:r w:rsidRPr="00557644">
        <w:rPr>
          <w:color w:val="000000"/>
          <w:spacing w:val="18"/>
          <w:sz w:val="24"/>
          <w:szCs w:val="24"/>
        </w:rPr>
        <w:t xml:space="preserve"> </w:t>
      </w:r>
      <w:r w:rsidRPr="00557644">
        <w:rPr>
          <w:color w:val="000000"/>
          <w:sz w:val="24"/>
          <w:szCs w:val="24"/>
        </w:rPr>
        <w:t>effect</w:t>
      </w:r>
      <w:r w:rsidRPr="00557644">
        <w:rPr>
          <w:color w:val="000000"/>
          <w:spacing w:val="18"/>
          <w:sz w:val="24"/>
          <w:szCs w:val="24"/>
        </w:rPr>
        <w:t xml:space="preserve"> </w:t>
      </w:r>
      <w:r w:rsidRPr="00557644">
        <w:rPr>
          <w:color w:val="000000"/>
          <w:sz w:val="24"/>
          <w:szCs w:val="24"/>
        </w:rPr>
        <w:t>of</w:t>
      </w:r>
      <w:r w:rsidRPr="00557644">
        <w:rPr>
          <w:color w:val="000000"/>
          <w:spacing w:val="19"/>
          <w:sz w:val="24"/>
          <w:szCs w:val="24"/>
        </w:rPr>
        <w:t xml:space="preserve"> </w:t>
      </w:r>
      <w:r w:rsidRPr="00557644">
        <w:rPr>
          <w:color w:val="000000"/>
          <w:sz w:val="24"/>
          <w:szCs w:val="24"/>
        </w:rPr>
        <w:t>lottery</w:t>
      </w:r>
      <w:r w:rsidRPr="00557644">
        <w:rPr>
          <w:color w:val="000000"/>
          <w:spacing w:val="19"/>
          <w:sz w:val="24"/>
          <w:szCs w:val="24"/>
        </w:rPr>
        <w:t xml:space="preserve"> </w:t>
      </w:r>
      <w:r w:rsidRPr="00557644">
        <w:rPr>
          <w:color w:val="000000"/>
          <w:sz w:val="24"/>
          <w:szCs w:val="24"/>
        </w:rPr>
        <w:t>characteristics</w:t>
      </w:r>
      <w:r w:rsidRPr="00557644">
        <w:rPr>
          <w:color w:val="000000"/>
          <w:spacing w:val="19"/>
          <w:sz w:val="24"/>
          <w:szCs w:val="24"/>
        </w:rPr>
        <w:t xml:space="preserve"> </w:t>
      </w:r>
      <w:r w:rsidRPr="00557644">
        <w:rPr>
          <w:color w:val="000000"/>
          <w:sz w:val="24"/>
          <w:szCs w:val="24"/>
        </w:rPr>
        <w:t>on</w:t>
      </w:r>
      <w:r w:rsidRPr="00557644">
        <w:rPr>
          <w:color w:val="000000"/>
          <w:spacing w:val="19"/>
          <w:sz w:val="24"/>
          <w:szCs w:val="24"/>
        </w:rPr>
        <w:t xml:space="preserve"> </w:t>
      </w:r>
      <w:r w:rsidRPr="00557644">
        <w:rPr>
          <w:color w:val="000000"/>
          <w:spacing w:val="7"/>
          <w:sz w:val="24"/>
          <w:szCs w:val="24"/>
        </w:rPr>
        <w:t>b</w:t>
      </w:r>
      <w:r w:rsidRPr="00557644">
        <w:rPr>
          <w:color w:val="000000"/>
          <w:sz w:val="24"/>
          <w:szCs w:val="24"/>
        </w:rPr>
        <w:t>eta</w:t>
      </w:r>
      <w:r w:rsidRPr="00557644">
        <w:rPr>
          <w:color w:val="000000"/>
          <w:spacing w:val="19"/>
          <w:sz w:val="24"/>
          <w:szCs w:val="24"/>
        </w:rPr>
        <w:t xml:space="preserve"> </w:t>
      </w:r>
      <w:r w:rsidRPr="00557644">
        <w:rPr>
          <w:color w:val="000000"/>
          <w:sz w:val="24"/>
          <w:szCs w:val="24"/>
        </w:rPr>
        <w:t>premium</w:t>
      </w:r>
      <w:r w:rsidR="00C83485" w:rsidRPr="00557644">
        <w:rPr>
          <w:color w:val="000000"/>
          <w:sz w:val="24"/>
          <w:szCs w:val="24"/>
        </w:rPr>
        <w:t xml:space="preserve"> </w:t>
      </w:r>
      <w:r w:rsidRPr="00557644">
        <w:rPr>
          <w:color w:val="000000"/>
          <w:sz w:val="24"/>
          <w:szCs w:val="24"/>
        </w:rPr>
        <w:t>is</w:t>
      </w:r>
      <w:r w:rsidRPr="00557644">
        <w:rPr>
          <w:color w:val="000000"/>
          <w:spacing w:val="18"/>
          <w:sz w:val="24"/>
          <w:szCs w:val="24"/>
        </w:rPr>
        <w:t xml:space="preserve"> </w:t>
      </w:r>
      <w:r w:rsidRPr="00557644">
        <w:rPr>
          <w:color w:val="000000"/>
          <w:sz w:val="24"/>
          <w:szCs w:val="24"/>
        </w:rPr>
        <w:t>not</w:t>
      </w:r>
      <w:r w:rsidRPr="00557644">
        <w:rPr>
          <w:color w:val="000000"/>
          <w:spacing w:val="17"/>
          <w:sz w:val="24"/>
          <w:szCs w:val="24"/>
        </w:rPr>
        <w:t xml:space="preserve"> </w:t>
      </w:r>
      <w:r w:rsidRPr="00557644">
        <w:rPr>
          <w:color w:val="000000"/>
          <w:sz w:val="24"/>
          <w:szCs w:val="24"/>
        </w:rPr>
        <w:t>very</w:t>
      </w:r>
      <w:r w:rsidRPr="00557644">
        <w:rPr>
          <w:color w:val="000000"/>
          <w:spacing w:val="18"/>
          <w:sz w:val="24"/>
          <w:szCs w:val="24"/>
        </w:rPr>
        <w:t xml:space="preserve"> </w:t>
      </w:r>
      <w:r w:rsidRPr="00557644">
        <w:rPr>
          <w:color w:val="000000"/>
          <w:sz w:val="24"/>
          <w:szCs w:val="24"/>
        </w:rPr>
        <w:t>consistent.</w:t>
      </w:r>
    </w:p>
    <w:p w14:paraId="0E6DB29D" w14:textId="77777777" w:rsidR="00C83485" w:rsidRPr="00557644"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Finally,</w:t>
      </w:r>
      <w:r w:rsidRPr="00557644">
        <w:rPr>
          <w:color w:val="000000"/>
          <w:spacing w:val="25"/>
          <w:sz w:val="24"/>
          <w:szCs w:val="24"/>
        </w:rPr>
        <w:t xml:space="preserve"> </w:t>
      </w:r>
      <w:r w:rsidRPr="00557644">
        <w:rPr>
          <w:color w:val="000000"/>
          <w:sz w:val="24"/>
          <w:szCs w:val="24"/>
        </w:rPr>
        <w:t>we</w:t>
      </w:r>
      <w:r w:rsidRPr="00557644">
        <w:rPr>
          <w:color w:val="000000"/>
          <w:spacing w:val="24"/>
          <w:sz w:val="24"/>
          <w:szCs w:val="24"/>
        </w:rPr>
        <w:t xml:space="preserve"> </w:t>
      </w:r>
      <w:r w:rsidRPr="00557644">
        <w:rPr>
          <w:color w:val="000000"/>
          <w:sz w:val="24"/>
          <w:szCs w:val="24"/>
        </w:rPr>
        <w:t>provide</w:t>
      </w:r>
      <w:r w:rsidRPr="00557644">
        <w:rPr>
          <w:color w:val="000000"/>
          <w:spacing w:val="23"/>
          <w:sz w:val="24"/>
          <w:szCs w:val="24"/>
        </w:rPr>
        <w:t xml:space="preserve"> </w:t>
      </w:r>
      <w:r w:rsidRPr="00557644">
        <w:rPr>
          <w:color w:val="000000"/>
          <w:sz w:val="24"/>
          <w:szCs w:val="24"/>
        </w:rPr>
        <w:t>evidence</w:t>
      </w:r>
      <w:r w:rsidRPr="00557644">
        <w:rPr>
          <w:color w:val="000000"/>
          <w:spacing w:val="24"/>
          <w:sz w:val="24"/>
          <w:szCs w:val="24"/>
        </w:rPr>
        <w:t xml:space="preserve"> </w:t>
      </w:r>
      <w:r w:rsidRPr="00557644">
        <w:rPr>
          <w:color w:val="000000"/>
          <w:sz w:val="24"/>
          <w:szCs w:val="24"/>
        </w:rPr>
        <w:t>on</w:t>
      </w:r>
      <w:r w:rsidRPr="00557644">
        <w:rPr>
          <w:color w:val="000000"/>
          <w:spacing w:val="23"/>
          <w:sz w:val="24"/>
          <w:szCs w:val="24"/>
        </w:rPr>
        <w:t xml:space="preserve"> </w:t>
      </w:r>
      <w:r w:rsidRPr="00557644">
        <w:rPr>
          <w:color w:val="000000"/>
          <w:sz w:val="24"/>
          <w:szCs w:val="24"/>
        </w:rPr>
        <w:t>why</w:t>
      </w:r>
      <w:r w:rsidRPr="00557644">
        <w:rPr>
          <w:color w:val="000000"/>
          <w:spacing w:val="23"/>
          <w:sz w:val="24"/>
          <w:szCs w:val="24"/>
        </w:rPr>
        <w:t xml:space="preserve"> </w:t>
      </w:r>
      <w:r w:rsidRPr="00557644">
        <w:rPr>
          <w:color w:val="000000"/>
          <w:sz w:val="24"/>
          <w:szCs w:val="24"/>
        </w:rPr>
        <w:t>liquidity</w:t>
      </w:r>
      <w:r w:rsidRPr="00557644">
        <w:rPr>
          <w:color w:val="000000"/>
          <w:spacing w:val="23"/>
          <w:sz w:val="24"/>
          <w:szCs w:val="24"/>
        </w:rPr>
        <w:t xml:space="preserve"> </w:t>
      </w:r>
      <w:r w:rsidRPr="00557644">
        <w:rPr>
          <w:color w:val="000000"/>
          <w:sz w:val="24"/>
          <w:szCs w:val="24"/>
        </w:rPr>
        <w:t>risk</w:t>
      </w:r>
      <w:r w:rsidRPr="00557644">
        <w:rPr>
          <w:color w:val="000000"/>
          <w:spacing w:val="24"/>
          <w:sz w:val="24"/>
          <w:szCs w:val="24"/>
        </w:rPr>
        <w:t xml:space="preserve"> </w:t>
      </w:r>
      <w:r w:rsidRPr="00557644">
        <w:rPr>
          <w:color w:val="000000"/>
          <w:sz w:val="24"/>
          <w:szCs w:val="24"/>
        </w:rPr>
        <w:t>explains</w:t>
      </w:r>
      <w:r w:rsidRPr="00557644">
        <w:rPr>
          <w:color w:val="000000"/>
          <w:spacing w:val="23"/>
          <w:sz w:val="24"/>
          <w:szCs w:val="24"/>
        </w:rPr>
        <w:t xml:space="preserve"> </w:t>
      </w:r>
      <w:r w:rsidRPr="00557644">
        <w:rPr>
          <w:color w:val="000000"/>
          <w:sz w:val="24"/>
          <w:szCs w:val="24"/>
        </w:rPr>
        <w:t>the</w:t>
      </w:r>
      <w:r w:rsidRPr="00557644">
        <w:rPr>
          <w:color w:val="000000"/>
          <w:spacing w:val="24"/>
          <w:sz w:val="24"/>
          <w:szCs w:val="24"/>
        </w:rPr>
        <w:t xml:space="preserve"> </w:t>
      </w:r>
      <w:r w:rsidRPr="00557644">
        <w:rPr>
          <w:color w:val="000000"/>
          <w:spacing w:val="2"/>
          <w:sz w:val="24"/>
          <w:szCs w:val="24"/>
        </w:rPr>
        <w:t>b</w:t>
      </w:r>
      <w:r w:rsidRPr="00557644">
        <w:rPr>
          <w:color w:val="000000"/>
          <w:sz w:val="24"/>
          <w:szCs w:val="24"/>
        </w:rPr>
        <w:t>eta</w:t>
      </w:r>
      <w:r w:rsidRPr="00557644">
        <w:rPr>
          <w:color w:val="000000"/>
          <w:spacing w:val="22"/>
          <w:sz w:val="24"/>
          <w:szCs w:val="24"/>
        </w:rPr>
        <w:t xml:space="preserve"> </w:t>
      </w:r>
      <w:r w:rsidRPr="00557644">
        <w:rPr>
          <w:color w:val="000000"/>
          <w:sz w:val="24"/>
          <w:szCs w:val="24"/>
        </w:rPr>
        <w:t>premium</w:t>
      </w:r>
      <w:r w:rsidRPr="00557644">
        <w:rPr>
          <w:color w:val="000000"/>
          <w:spacing w:val="23"/>
          <w:sz w:val="24"/>
          <w:szCs w:val="24"/>
        </w:rPr>
        <w:t xml:space="preserve"> </w:t>
      </w:r>
      <w:r w:rsidRPr="00557644">
        <w:rPr>
          <w:color w:val="000000"/>
          <w:sz w:val="24"/>
          <w:szCs w:val="24"/>
        </w:rPr>
        <w:t>by</w:t>
      </w:r>
      <w:r w:rsidRPr="00557644">
        <w:rPr>
          <w:color w:val="000000"/>
          <w:spacing w:val="23"/>
          <w:sz w:val="24"/>
          <w:szCs w:val="24"/>
        </w:rPr>
        <w:t xml:space="preserve"> </w:t>
      </w:r>
      <w:r w:rsidRPr="00557644">
        <w:rPr>
          <w:color w:val="000000"/>
          <w:sz w:val="24"/>
          <w:szCs w:val="24"/>
        </w:rPr>
        <w:t>examining</w:t>
      </w:r>
      <w:r w:rsidR="00C83485" w:rsidRPr="00557644">
        <w:rPr>
          <w:color w:val="000000"/>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z w:val="24"/>
          <w:szCs w:val="24"/>
        </w:rPr>
        <w:t>pricing</w:t>
      </w:r>
      <w:r w:rsidRPr="00557644">
        <w:rPr>
          <w:color w:val="000000"/>
          <w:spacing w:val="9"/>
          <w:sz w:val="24"/>
          <w:szCs w:val="24"/>
        </w:rPr>
        <w:t xml:space="preserve"> </w:t>
      </w:r>
      <w:r w:rsidRPr="00557644">
        <w:rPr>
          <w:color w:val="000000"/>
          <w:sz w:val="24"/>
          <w:szCs w:val="24"/>
        </w:rPr>
        <w:t>ability</w:t>
      </w:r>
      <w:r w:rsidRPr="00557644">
        <w:rPr>
          <w:color w:val="000000"/>
          <w:spacing w:val="10"/>
          <w:sz w:val="24"/>
          <w:szCs w:val="24"/>
        </w:rPr>
        <w:t xml:space="preserve"> </w:t>
      </w:r>
      <w:r w:rsidRPr="00557644">
        <w:rPr>
          <w:color w:val="000000"/>
          <w:sz w:val="24"/>
          <w:szCs w:val="24"/>
        </w:rPr>
        <w:t>of</w:t>
      </w:r>
      <w:r w:rsidRPr="00557644">
        <w:rPr>
          <w:color w:val="000000"/>
          <w:spacing w:val="11"/>
          <w:sz w:val="24"/>
          <w:szCs w:val="24"/>
        </w:rPr>
        <w:t xml:space="preserve"> </w:t>
      </w:r>
      <w:r w:rsidRPr="00557644">
        <w:rPr>
          <w:color w:val="000000"/>
          <w:sz w:val="24"/>
          <w:szCs w:val="24"/>
        </w:rPr>
        <w:t>liquidity</w:t>
      </w:r>
      <w:r w:rsidRPr="00557644">
        <w:rPr>
          <w:color w:val="000000"/>
          <w:spacing w:val="10"/>
          <w:sz w:val="24"/>
          <w:szCs w:val="24"/>
        </w:rPr>
        <w:t xml:space="preserve"> </w:t>
      </w:r>
      <w:r w:rsidRPr="00557644">
        <w:rPr>
          <w:color w:val="000000"/>
          <w:sz w:val="24"/>
          <w:szCs w:val="24"/>
        </w:rPr>
        <w:t>risk</w:t>
      </w:r>
      <w:r w:rsidRPr="00557644">
        <w:rPr>
          <w:color w:val="000000"/>
          <w:spacing w:val="9"/>
          <w:sz w:val="24"/>
          <w:szCs w:val="24"/>
        </w:rPr>
        <w:t xml:space="preserve"> </w:t>
      </w:r>
      <w:r w:rsidRPr="00557644">
        <w:rPr>
          <w:color w:val="000000"/>
          <w:sz w:val="24"/>
          <w:szCs w:val="24"/>
        </w:rPr>
        <w:t>relative</w:t>
      </w:r>
      <w:r w:rsidRPr="00557644">
        <w:rPr>
          <w:color w:val="000000"/>
          <w:spacing w:val="9"/>
          <w:sz w:val="24"/>
          <w:szCs w:val="24"/>
        </w:rPr>
        <w:t xml:space="preserve"> </w:t>
      </w:r>
      <w:r w:rsidRPr="00557644">
        <w:rPr>
          <w:color w:val="000000"/>
          <w:sz w:val="24"/>
          <w:szCs w:val="24"/>
        </w:rPr>
        <w:t>to</w:t>
      </w:r>
      <w:r w:rsidRPr="00557644">
        <w:rPr>
          <w:color w:val="000000"/>
          <w:spacing w:val="9"/>
          <w:sz w:val="24"/>
          <w:szCs w:val="24"/>
        </w:rPr>
        <w:t xml:space="preserve"> </w:t>
      </w:r>
      <w:r w:rsidRPr="00557644">
        <w:rPr>
          <w:color w:val="000000"/>
          <w:sz w:val="24"/>
          <w:szCs w:val="24"/>
        </w:rPr>
        <w:t>other</w:t>
      </w:r>
      <w:r w:rsidRPr="00557644">
        <w:rPr>
          <w:color w:val="000000"/>
          <w:spacing w:val="9"/>
          <w:sz w:val="24"/>
          <w:szCs w:val="24"/>
        </w:rPr>
        <w:t xml:space="preserve"> </w:t>
      </w:r>
      <w:r w:rsidRPr="00557644">
        <w:rPr>
          <w:color w:val="000000"/>
          <w:sz w:val="24"/>
          <w:szCs w:val="24"/>
        </w:rPr>
        <w:t>risk</w:t>
      </w:r>
      <w:r w:rsidRPr="00557644">
        <w:rPr>
          <w:color w:val="000000"/>
          <w:spacing w:val="9"/>
          <w:sz w:val="24"/>
          <w:szCs w:val="24"/>
        </w:rPr>
        <w:t xml:space="preserve"> </w:t>
      </w:r>
      <w:r w:rsidRPr="00557644">
        <w:rPr>
          <w:color w:val="000000"/>
          <w:sz w:val="24"/>
          <w:szCs w:val="24"/>
        </w:rPr>
        <w:t>factors</w:t>
      </w:r>
      <w:r w:rsidRPr="00557644">
        <w:rPr>
          <w:color w:val="000000"/>
          <w:spacing w:val="9"/>
          <w:sz w:val="24"/>
          <w:szCs w:val="24"/>
        </w:rPr>
        <w:t xml:space="preserve"> </w:t>
      </w:r>
      <w:r w:rsidRPr="00557644">
        <w:rPr>
          <w:color w:val="000000"/>
          <w:sz w:val="24"/>
          <w:szCs w:val="24"/>
        </w:rPr>
        <w:t>following</w:t>
      </w:r>
      <w:r w:rsidRPr="00557644">
        <w:rPr>
          <w:color w:val="000000"/>
          <w:spacing w:val="9"/>
          <w:sz w:val="24"/>
          <w:szCs w:val="24"/>
        </w:rPr>
        <w:t xml:space="preserve"> </w:t>
      </w:r>
      <w:r w:rsidRPr="00557644">
        <w:rPr>
          <w:color w:val="000000"/>
          <w:sz w:val="24"/>
          <w:szCs w:val="24"/>
        </w:rPr>
        <w:t>recent</w:t>
      </w:r>
      <w:r w:rsidRPr="00557644">
        <w:rPr>
          <w:color w:val="000000"/>
          <w:spacing w:val="9"/>
          <w:sz w:val="24"/>
          <w:szCs w:val="24"/>
        </w:rPr>
        <w:t xml:space="preserve"> </w:t>
      </w:r>
      <w:r w:rsidRPr="00557644">
        <w:rPr>
          <w:color w:val="000000"/>
          <w:sz w:val="24"/>
          <w:szCs w:val="24"/>
        </w:rPr>
        <w:t>advances</w:t>
      </w:r>
      <w:r w:rsidRPr="00557644">
        <w:rPr>
          <w:color w:val="000000"/>
          <w:spacing w:val="9"/>
          <w:sz w:val="24"/>
          <w:szCs w:val="24"/>
        </w:rPr>
        <w:t xml:space="preserve"> </w:t>
      </w:r>
      <w:r w:rsidRPr="00557644">
        <w:rPr>
          <w:color w:val="000000"/>
          <w:sz w:val="24"/>
          <w:szCs w:val="24"/>
        </w:rPr>
        <w:t>in</w:t>
      </w:r>
      <w:r w:rsidRPr="00557644">
        <w:rPr>
          <w:color w:val="000000"/>
          <w:spacing w:val="10"/>
          <w:sz w:val="24"/>
          <w:szCs w:val="24"/>
        </w:rPr>
        <w:t xml:space="preserve"> </w:t>
      </w:r>
      <w:r w:rsidRPr="00557644">
        <w:rPr>
          <w:color w:val="000000"/>
          <w:sz w:val="24"/>
          <w:szCs w:val="24"/>
        </w:rPr>
        <w:t>asset</w:t>
      </w:r>
      <w:r w:rsidR="00C83485" w:rsidRPr="00557644">
        <w:rPr>
          <w:color w:val="000000"/>
          <w:sz w:val="24"/>
          <w:szCs w:val="24"/>
        </w:rPr>
        <w:t xml:space="preserve"> </w:t>
      </w:r>
      <w:r w:rsidRPr="00557644">
        <w:rPr>
          <w:color w:val="000000"/>
          <w:sz w:val="24"/>
          <w:szCs w:val="24"/>
        </w:rPr>
        <w:t>pricing</w:t>
      </w:r>
      <w:r w:rsidRPr="00557644">
        <w:rPr>
          <w:color w:val="000000"/>
          <w:spacing w:val="18"/>
          <w:sz w:val="24"/>
          <w:szCs w:val="24"/>
        </w:rPr>
        <w:t xml:space="preserve"> </w:t>
      </w:r>
      <w:r w:rsidRPr="00557644">
        <w:rPr>
          <w:color w:val="000000"/>
          <w:sz w:val="24"/>
          <w:szCs w:val="24"/>
        </w:rPr>
        <w:t>tests</w:t>
      </w:r>
      <w:r w:rsidRPr="00557644">
        <w:rPr>
          <w:color w:val="000000"/>
          <w:spacing w:val="18"/>
          <w:sz w:val="24"/>
          <w:szCs w:val="24"/>
        </w:rPr>
        <w:t xml:space="preserve"> </w:t>
      </w:r>
      <w:r w:rsidRPr="00557644">
        <w:rPr>
          <w:color w:val="000000"/>
          <w:sz w:val="24"/>
          <w:szCs w:val="24"/>
        </w:rPr>
        <w:t>such</w:t>
      </w:r>
      <w:r w:rsidRPr="00557644">
        <w:rPr>
          <w:color w:val="000000"/>
          <w:spacing w:val="18"/>
          <w:sz w:val="24"/>
          <w:szCs w:val="24"/>
        </w:rPr>
        <w:t xml:space="preserve"> </w:t>
      </w:r>
      <w:r w:rsidRPr="00557644">
        <w:rPr>
          <w:color w:val="000000"/>
          <w:sz w:val="24"/>
          <w:szCs w:val="24"/>
        </w:rPr>
        <w:t>as</w:t>
      </w:r>
      <w:r w:rsidRPr="00557644">
        <w:rPr>
          <w:color w:val="000000"/>
          <w:spacing w:val="17"/>
          <w:sz w:val="24"/>
          <w:szCs w:val="24"/>
        </w:rPr>
        <w:t xml:space="preserve"> </w:t>
      </w:r>
      <w:r w:rsidRPr="00557644">
        <w:rPr>
          <w:color w:val="000000"/>
          <w:sz w:val="24"/>
          <w:szCs w:val="24"/>
        </w:rPr>
        <w:t>Kan</w:t>
      </w:r>
      <w:r w:rsidRPr="00557644">
        <w:rPr>
          <w:color w:val="000000"/>
          <w:spacing w:val="18"/>
          <w:sz w:val="24"/>
          <w:szCs w:val="24"/>
        </w:rPr>
        <w:t xml:space="preserve"> </w:t>
      </w:r>
      <w:r w:rsidRPr="00557644">
        <w:rPr>
          <w:color w:val="000000"/>
          <w:sz w:val="24"/>
          <w:szCs w:val="24"/>
        </w:rPr>
        <w:t>et</w:t>
      </w:r>
      <w:r w:rsidRPr="00557644">
        <w:rPr>
          <w:color w:val="000000"/>
          <w:spacing w:val="18"/>
          <w:sz w:val="24"/>
          <w:szCs w:val="24"/>
        </w:rPr>
        <w:t xml:space="preserve"> </w:t>
      </w:r>
      <w:r w:rsidRPr="00557644">
        <w:rPr>
          <w:color w:val="000000"/>
          <w:sz w:val="24"/>
          <w:szCs w:val="24"/>
        </w:rPr>
        <w:t>al.</w:t>
      </w:r>
      <w:r w:rsidRPr="00557644">
        <w:rPr>
          <w:color w:val="000000"/>
          <w:spacing w:val="24"/>
          <w:sz w:val="24"/>
          <w:szCs w:val="24"/>
        </w:rPr>
        <w:t xml:space="preserve"> </w:t>
      </w:r>
      <w:r w:rsidRPr="00557644">
        <w:rPr>
          <w:color w:val="000000"/>
          <w:sz w:val="24"/>
          <w:szCs w:val="24"/>
        </w:rPr>
        <w:t>(2013),</w:t>
      </w:r>
      <w:r w:rsidRPr="00557644">
        <w:rPr>
          <w:color w:val="000000"/>
          <w:spacing w:val="17"/>
          <w:sz w:val="24"/>
          <w:szCs w:val="24"/>
        </w:rPr>
        <w:t xml:space="preserve"> </w:t>
      </w:r>
      <w:r w:rsidRPr="00557644">
        <w:rPr>
          <w:color w:val="000000"/>
          <w:sz w:val="24"/>
          <w:szCs w:val="24"/>
        </w:rPr>
        <w:t>and</w:t>
      </w:r>
      <w:r w:rsidRPr="00557644">
        <w:rPr>
          <w:color w:val="000000"/>
          <w:spacing w:val="16"/>
          <w:sz w:val="24"/>
          <w:szCs w:val="24"/>
        </w:rPr>
        <w:t xml:space="preserve"> </w:t>
      </w:r>
      <w:proofErr w:type="spellStart"/>
      <w:r w:rsidRPr="00557644">
        <w:rPr>
          <w:color w:val="000000"/>
          <w:sz w:val="24"/>
          <w:szCs w:val="24"/>
        </w:rPr>
        <w:t>Gos</w:t>
      </w:r>
      <w:r w:rsidRPr="00557644">
        <w:rPr>
          <w:color w:val="000000"/>
          <w:spacing w:val="6"/>
          <w:sz w:val="24"/>
          <w:szCs w:val="24"/>
        </w:rPr>
        <w:t>po</w:t>
      </w:r>
      <w:r w:rsidRPr="00557644">
        <w:rPr>
          <w:color w:val="000000"/>
          <w:sz w:val="24"/>
          <w:szCs w:val="24"/>
        </w:rPr>
        <w:t>dinov</w:t>
      </w:r>
      <w:proofErr w:type="spellEnd"/>
      <w:r w:rsidRPr="00557644">
        <w:rPr>
          <w:color w:val="000000"/>
          <w:spacing w:val="16"/>
          <w:sz w:val="24"/>
          <w:szCs w:val="24"/>
        </w:rPr>
        <w:t xml:space="preserve"> </w:t>
      </w:r>
      <w:r w:rsidRPr="00557644">
        <w:rPr>
          <w:color w:val="000000"/>
          <w:sz w:val="24"/>
          <w:szCs w:val="24"/>
        </w:rPr>
        <w:t>et</w:t>
      </w:r>
      <w:r w:rsidRPr="00557644">
        <w:rPr>
          <w:color w:val="000000"/>
          <w:spacing w:val="16"/>
          <w:sz w:val="24"/>
          <w:szCs w:val="24"/>
        </w:rPr>
        <w:t xml:space="preserve"> </w:t>
      </w:r>
      <w:r w:rsidRPr="00557644">
        <w:rPr>
          <w:color w:val="000000"/>
          <w:sz w:val="24"/>
          <w:szCs w:val="24"/>
        </w:rPr>
        <w:t>al.</w:t>
      </w:r>
      <w:r w:rsidRPr="00557644">
        <w:rPr>
          <w:color w:val="000000"/>
          <w:spacing w:val="24"/>
          <w:sz w:val="24"/>
          <w:szCs w:val="24"/>
        </w:rPr>
        <w:t xml:space="preserve"> </w:t>
      </w:r>
      <w:r w:rsidRPr="00557644">
        <w:rPr>
          <w:color w:val="000000"/>
          <w:sz w:val="24"/>
          <w:szCs w:val="24"/>
        </w:rPr>
        <w:t>(2014).</w:t>
      </w:r>
      <w:r w:rsidRPr="00557644">
        <w:rPr>
          <w:color w:val="000000"/>
          <w:spacing w:val="51"/>
          <w:sz w:val="24"/>
          <w:szCs w:val="24"/>
        </w:rPr>
        <w:t xml:space="preserve"> </w:t>
      </w:r>
      <w:r w:rsidRPr="00557644">
        <w:rPr>
          <w:color w:val="000000"/>
          <w:sz w:val="24"/>
          <w:szCs w:val="24"/>
        </w:rPr>
        <w:t>We</w:t>
      </w:r>
      <w:r w:rsidRPr="00557644">
        <w:rPr>
          <w:color w:val="000000"/>
          <w:spacing w:val="15"/>
          <w:sz w:val="24"/>
          <w:szCs w:val="24"/>
        </w:rPr>
        <w:t xml:space="preserve"> </w:t>
      </w:r>
      <w:r w:rsidRPr="00557644">
        <w:rPr>
          <w:color w:val="000000"/>
          <w:sz w:val="24"/>
          <w:szCs w:val="24"/>
        </w:rPr>
        <w:t>find</w:t>
      </w:r>
      <w:r w:rsidRPr="00557644">
        <w:rPr>
          <w:color w:val="000000"/>
          <w:spacing w:val="15"/>
          <w:sz w:val="24"/>
          <w:szCs w:val="24"/>
        </w:rPr>
        <w:t xml:space="preserve"> </w:t>
      </w:r>
      <w:r w:rsidRPr="00557644">
        <w:rPr>
          <w:color w:val="000000"/>
          <w:sz w:val="24"/>
          <w:szCs w:val="24"/>
        </w:rPr>
        <w:t>that</w:t>
      </w:r>
      <w:r w:rsidRPr="00557644">
        <w:rPr>
          <w:color w:val="000000"/>
          <w:spacing w:val="16"/>
          <w:sz w:val="24"/>
          <w:szCs w:val="24"/>
        </w:rPr>
        <w:t xml:space="preserve"> </w:t>
      </w:r>
      <w:r w:rsidRPr="00557644">
        <w:rPr>
          <w:color w:val="000000"/>
          <w:sz w:val="24"/>
          <w:szCs w:val="24"/>
        </w:rPr>
        <w:t>the</w:t>
      </w:r>
      <w:r w:rsidRPr="00557644">
        <w:rPr>
          <w:color w:val="000000"/>
          <w:spacing w:val="16"/>
          <w:sz w:val="24"/>
          <w:szCs w:val="24"/>
        </w:rPr>
        <w:t xml:space="preserve"> </w:t>
      </w:r>
      <w:r w:rsidRPr="00557644">
        <w:rPr>
          <w:color w:val="000000"/>
          <w:sz w:val="24"/>
          <w:szCs w:val="24"/>
        </w:rPr>
        <w:t>liquidity</w:t>
      </w:r>
      <w:r w:rsidR="00C83485" w:rsidRPr="00557644">
        <w:rPr>
          <w:color w:val="000000"/>
          <w:sz w:val="24"/>
          <w:szCs w:val="24"/>
        </w:rPr>
        <w:t xml:space="preserve"> </w:t>
      </w:r>
      <w:r w:rsidRPr="00557644">
        <w:rPr>
          <w:color w:val="000000"/>
          <w:sz w:val="24"/>
          <w:szCs w:val="24"/>
        </w:rPr>
        <w:t>risk</w:t>
      </w:r>
      <w:r w:rsidRPr="00557644">
        <w:rPr>
          <w:color w:val="000000"/>
          <w:spacing w:val="9"/>
          <w:sz w:val="24"/>
          <w:szCs w:val="24"/>
        </w:rPr>
        <w:t xml:space="preserve"> </w:t>
      </w:r>
      <w:r w:rsidRPr="00557644">
        <w:rPr>
          <w:color w:val="000000"/>
          <w:sz w:val="24"/>
          <w:szCs w:val="24"/>
        </w:rPr>
        <w:t>premium</w:t>
      </w:r>
      <w:r w:rsidR="00221C73" w:rsidRPr="00557644">
        <w:rPr>
          <w:color w:val="000000"/>
          <w:sz w:val="24"/>
          <w:szCs w:val="24"/>
        </w:rPr>
        <w:t>,</w:t>
      </w:r>
      <w:r w:rsidRPr="00557644">
        <w:rPr>
          <w:color w:val="000000"/>
          <w:spacing w:val="9"/>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z w:val="24"/>
          <w:szCs w:val="24"/>
        </w:rPr>
        <w:t>premium</w:t>
      </w:r>
      <w:r w:rsidRPr="00557644">
        <w:rPr>
          <w:color w:val="000000"/>
          <w:spacing w:val="9"/>
          <w:sz w:val="24"/>
          <w:szCs w:val="24"/>
        </w:rPr>
        <w:t xml:space="preserve"> </w:t>
      </w:r>
      <w:r w:rsidRPr="00557644">
        <w:rPr>
          <w:color w:val="000000"/>
          <w:sz w:val="24"/>
          <w:szCs w:val="24"/>
        </w:rPr>
        <w:t>relating</w:t>
      </w:r>
      <w:r w:rsidRPr="00557644">
        <w:rPr>
          <w:color w:val="000000"/>
          <w:spacing w:val="9"/>
          <w:sz w:val="24"/>
          <w:szCs w:val="24"/>
        </w:rPr>
        <w:t xml:space="preserve"> </w:t>
      </w:r>
      <w:r w:rsidRPr="00557644">
        <w:rPr>
          <w:color w:val="000000"/>
          <w:sz w:val="24"/>
          <w:szCs w:val="24"/>
        </w:rPr>
        <w:t>to</w:t>
      </w:r>
      <w:r w:rsidRPr="00557644">
        <w:rPr>
          <w:color w:val="000000"/>
          <w:spacing w:val="9"/>
          <w:sz w:val="24"/>
          <w:szCs w:val="24"/>
        </w:rPr>
        <w:t xml:space="preserve"> </w:t>
      </w:r>
      <w:r w:rsidRPr="00557644">
        <w:rPr>
          <w:color w:val="000000"/>
          <w:sz w:val="24"/>
          <w:szCs w:val="24"/>
        </w:rPr>
        <w:t>the</w:t>
      </w:r>
      <w:r w:rsidRPr="00557644">
        <w:rPr>
          <w:color w:val="000000"/>
          <w:spacing w:val="8"/>
          <w:sz w:val="24"/>
          <w:szCs w:val="24"/>
        </w:rPr>
        <w:t xml:space="preserve"> </w:t>
      </w:r>
      <w:r w:rsidRPr="00557644">
        <w:rPr>
          <w:color w:val="000000"/>
          <w:sz w:val="24"/>
          <w:szCs w:val="24"/>
        </w:rPr>
        <w:t>covariance</w:t>
      </w:r>
      <w:r w:rsidRPr="00557644">
        <w:rPr>
          <w:color w:val="000000"/>
          <w:spacing w:val="8"/>
          <w:sz w:val="24"/>
          <w:szCs w:val="24"/>
        </w:rPr>
        <w:t xml:space="preserve"> </w:t>
      </w:r>
      <w:r w:rsidRPr="00557644">
        <w:rPr>
          <w:color w:val="000000"/>
          <w:spacing w:val="3"/>
          <w:sz w:val="24"/>
          <w:szCs w:val="24"/>
        </w:rPr>
        <w:t>b</w:t>
      </w:r>
      <w:r w:rsidRPr="00557644">
        <w:rPr>
          <w:color w:val="000000"/>
          <w:sz w:val="24"/>
          <w:szCs w:val="24"/>
        </w:rPr>
        <w:t>etween</w:t>
      </w:r>
      <w:r w:rsidRPr="00557644">
        <w:rPr>
          <w:color w:val="000000"/>
          <w:spacing w:val="9"/>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w:t>
      </w:r>
      <w:r w:rsidRPr="00557644">
        <w:rPr>
          <w:color w:val="000000"/>
          <w:spacing w:val="8"/>
          <w:sz w:val="24"/>
          <w:szCs w:val="24"/>
        </w:rPr>
        <w:t xml:space="preserve"> </w:t>
      </w:r>
      <w:r w:rsidRPr="00557644">
        <w:rPr>
          <w:color w:val="000000"/>
          <w:sz w:val="24"/>
          <w:szCs w:val="24"/>
        </w:rPr>
        <w:t>returns</w:t>
      </w:r>
      <w:r w:rsidRPr="00557644">
        <w:rPr>
          <w:color w:val="000000"/>
          <w:spacing w:val="8"/>
          <w:sz w:val="24"/>
          <w:szCs w:val="24"/>
        </w:rPr>
        <w:t xml:space="preserve"> </w:t>
      </w:r>
      <w:r w:rsidRPr="00557644">
        <w:rPr>
          <w:color w:val="000000"/>
          <w:sz w:val="24"/>
          <w:szCs w:val="24"/>
        </w:rPr>
        <w:t>and</w:t>
      </w:r>
      <w:r w:rsidRPr="00557644">
        <w:rPr>
          <w:color w:val="000000"/>
          <w:spacing w:val="8"/>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z w:val="24"/>
          <w:szCs w:val="24"/>
        </w:rPr>
        <w:t>liquidity</w:t>
      </w:r>
      <w:bookmarkStart w:id="5" w:name="bkmpage5"/>
      <w:bookmarkEnd w:id="4"/>
      <w:r w:rsidR="00C83485" w:rsidRPr="00557644">
        <w:rPr>
          <w:color w:val="000000"/>
          <w:sz w:val="24"/>
          <w:szCs w:val="24"/>
        </w:rPr>
        <w:t xml:space="preserve"> </w:t>
      </w:r>
      <w:r w:rsidRPr="00557644">
        <w:rPr>
          <w:color w:val="000000"/>
          <w:sz w:val="24"/>
          <w:szCs w:val="24"/>
        </w:rPr>
        <w:t>risk</w:t>
      </w:r>
      <w:r w:rsidRPr="00557644">
        <w:rPr>
          <w:color w:val="000000"/>
          <w:spacing w:val="27"/>
          <w:sz w:val="24"/>
          <w:szCs w:val="24"/>
        </w:rPr>
        <w:t xml:space="preserve"> </w:t>
      </w:r>
      <w:r w:rsidRPr="00557644">
        <w:rPr>
          <w:color w:val="000000"/>
          <w:sz w:val="24"/>
          <w:szCs w:val="24"/>
        </w:rPr>
        <w:t>factor</w:t>
      </w:r>
      <w:r w:rsidRPr="00557644">
        <w:rPr>
          <w:color w:val="000000"/>
          <w:spacing w:val="27"/>
          <w:sz w:val="24"/>
          <w:szCs w:val="24"/>
        </w:rPr>
        <w:t xml:space="preserve"> </w:t>
      </w:r>
      <w:r w:rsidRPr="00557644">
        <w:rPr>
          <w:color w:val="000000"/>
          <w:sz w:val="24"/>
          <w:szCs w:val="24"/>
        </w:rPr>
        <w:t>are</w:t>
      </w:r>
      <w:r w:rsidRPr="00557644">
        <w:rPr>
          <w:color w:val="000000"/>
          <w:spacing w:val="26"/>
          <w:sz w:val="24"/>
          <w:szCs w:val="24"/>
        </w:rPr>
        <w:t xml:space="preserve"> </w:t>
      </w:r>
      <w:r w:rsidRPr="00557644">
        <w:rPr>
          <w:color w:val="000000"/>
          <w:sz w:val="24"/>
          <w:szCs w:val="24"/>
        </w:rPr>
        <w:t>significant</w:t>
      </w:r>
      <w:r w:rsidRPr="00557644">
        <w:rPr>
          <w:color w:val="000000"/>
          <w:spacing w:val="26"/>
          <w:sz w:val="24"/>
          <w:szCs w:val="24"/>
        </w:rPr>
        <w:t xml:space="preserve"> </w:t>
      </w:r>
      <w:r w:rsidRPr="00557644">
        <w:rPr>
          <w:color w:val="000000"/>
          <w:sz w:val="24"/>
          <w:szCs w:val="24"/>
        </w:rPr>
        <w:t>in</w:t>
      </w:r>
      <w:r w:rsidRPr="00557644">
        <w:rPr>
          <w:color w:val="000000"/>
          <w:spacing w:val="27"/>
          <w:sz w:val="24"/>
          <w:szCs w:val="24"/>
        </w:rPr>
        <w:t xml:space="preserve"> </w:t>
      </w:r>
      <w:r w:rsidRPr="00557644">
        <w:rPr>
          <w:color w:val="000000"/>
          <w:sz w:val="24"/>
          <w:szCs w:val="24"/>
        </w:rPr>
        <w:t>general.</w:t>
      </w:r>
      <w:r w:rsidRPr="00557644">
        <w:rPr>
          <w:color w:val="000000"/>
          <w:spacing w:val="60"/>
          <w:sz w:val="24"/>
          <w:szCs w:val="24"/>
        </w:rPr>
        <w:t xml:space="preserve"> </w:t>
      </w:r>
      <w:r w:rsidRPr="00557644">
        <w:rPr>
          <w:color w:val="000000"/>
          <w:sz w:val="24"/>
          <w:szCs w:val="24"/>
        </w:rPr>
        <w:t>This</w:t>
      </w:r>
      <w:r w:rsidRPr="00557644">
        <w:rPr>
          <w:color w:val="000000"/>
          <w:spacing w:val="27"/>
          <w:sz w:val="24"/>
          <w:szCs w:val="24"/>
        </w:rPr>
        <w:t xml:space="preserve"> </w:t>
      </w:r>
      <w:r w:rsidRPr="00557644">
        <w:rPr>
          <w:color w:val="000000"/>
          <w:sz w:val="24"/>
          <w:szCs w:val="24"/>
        </w:rPr>
        <w:t>suggests</w:t>
      </w:r>
      <w:r w:rsidRPr="00557644">
        <w:rPr>
          <w:color w:val="000000"/>
          <w:spacing w:val="27"/>
          <w:sz w:val="24"/>
          <w:szCs w:val="24"/>
        </w:rPr>
        <w:t xml:space="preserve"> </w:t>
      </w:r>
      <w:r w:rsidRPr="00557644">
        <w:rPr>
          <w:color w:val="000000"/>
          <w:sz w:val="24"/>
          <w:szCs w:val="24"/>
        </w:rPr>
        <w:t>that</w:t>
      </w:r>
      <w:r w:rsidRPr="00557644">
        <w:rPr>
          <w:color w:val="000000"/>
          <w:spacing w:val="27"/>
          <w:sz w:val="24"/>
          <w:szCs w:val="24"/>
        </w:rPr>
        <w:t xml:space="preserve"> </w:t>
      </w:r>
      <w:r w:rsidRPr="00557644">
        <w:rPr>
          <w:color w:val="000000"/>
          <w:sz w:val="24"/>
          <w:szCs w:val="24"/>
        </w:rPr>
        <w:t>liquidity</w:t>
      </w:r>
      <w:r w:rsidRPr="00557644">
        <w:rPr>
          <w:color w:val="000000"/>
          <w:spacing w:val="27"/>
          <w:sz w:val="24"/>
          <w:szCs w:val="24"/>
        </w:rPr>
        <w:t xml:space="preserve"> </w:t>
      </w:r>
      <w:r w:rsidRPr="00557644">
        <w:rPr>
          <w:color w:val="000000"/>
          <w:sz w:val="24"/>
          <w:szCs w:val="24"/>
        </w:rPr>
        <w:t>risk</w:t>
      </w:r>
      <w:r w:rsidRPr="00557644">
        <w:rPr>
          <w:color w:val="000000"/>
          <w:spacing w:val="27"/>
          <w:sz w:val="24"/>
          <w:szCs w:val="24"/>
        </w:rPr>
        <w:t xml:space="preserve"> </w:t>
      </w:r>
      <w:r w:rsidRPr="00557644">
        <w:rPr>
          <w:color w:val="000000"/>
          <w:sz w:val="24"/>
          <w:szCs w:val="24"/>
        </w:rPr>
        <w:t>d</w:t>
      </w:r>
      <w:r w:rsidRPr="00557644">
        <w:rPr>
          <w:color w:val="000000"/>
          <w:spacing w:val="6"/>
          <w:sz w:val="24"/>
          <w:szCs w:val="24"/>
        </w:rPr>
        <w:t>o</w:t>
      </w:r>
      <w:r w:rsidRPr="00557644">
        <w:rPr>
          <w:color w:val="000000"/>
          <w:sz w:val="24"/>
          <w:szCs w:val="24"/>
        </w:rPr>
        <w:t>es</w:t>
      </w:r>
      <w:r w:rsidRPr="00557644">
        <w:rPr>
          <w:color w:val="000000"/>
          <w:spacing w:val="28"/>
          <w:sz w:val="24"/>
          <w:szCs w:val="24"/>
        </w:rPr>
        <w:t xml:space="preserve"> </w:t>
      </w:r>
      <w:r w:rsidRPr="00557644">
        <w:rPr>
          <w:color w:val="000000"/>
          <w:sz w:val="24"/>
          <w:szCs w:val="24"/>
        </w:rPr>
        <w:t>matter</w:t>
      </w:r>
      <w:r w:rsidRPr="00557644">
        <w:rPr>
          <w:color w:val="000000"/>
          <w:spacing w:val="27"/>
          <w:sz w:val="24"/>
          <w:szCs w:val="24"/>
        </w:rPr>
        <w:t xml:space="preserve"> </w:t>
      </w:r>
      <w:r w:rsidRPr="00557644">
        <w:rPr>
          <w:color w:val="000000"/>
          <w:sz w:val="24"/>
          <w:szCs w:val="24"/>
        </w:rPr>
        <w:t>in</w:t>
      </w:r>
      <w:r w:rsidRPr="00557644">
        <w:rPr>
          <w:color w:val="000000"/>
          <w:spacing w:val="27"/>
          <w:sz w:val="24"/>
          <w:szCs w:val="24"/>
        </w:rPr>
        <w:t xml:space="preserve"> </w:t>
      </w:r>
      <w:r w:rsidRPr="00557644">
        <w:rPr>
          <w:color w:val="000000"/>
          <w:sz w:val="24"/>
          <w:szCs w:val="24"/>
        </w:rPr>
        <w:t>explaining</w:t>
      </w:r>
      <w:r w:rsidR="00C83485" w:rsidRPr="00557644">
        <w:rPr>
          <w:color w:val="000000"/>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z w:val="24"/>
          <w:szCs w:val="24"/>
        </w:rPr>
        <w:t>cross-section</w:t>
      </w:r>
      <w:r w:rsidRPr="00557644">
        <w:rPr>
          <w:color w:val="000000"/>
          <w:spacing w:val="20"/>
          <w:sz w:val="24"/>
          <w:szCs w:val="24"/>
        </w:rPr>
        <w:t xml:space="preserve"> </w:t>
      </w:r>
      <w:r w:rsidRPr="00557644">
        <w:rPr>
          <w:color w:val="000000"/>
          <w:sz w:val="24"/>
          <w:szCs w:val="24"/>
        </w:rPr>
        <w:t>of</w:t>
      </w:r>
      <w:r w:rsidRPr="00557644">
        <w:rPr>
          <w:color w:val="000000"/>
          <w:spacing w:val="20"/>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w:t>
      </w:r>
      <w:r w:rsidRPr="00557644">
        <w:rPr>
          <w:color w:val="000000"/>
          <w:spacing w:val="20"/>
          <w:sz w:val="24"/>
          <w:szCs w:val="24"/>
        </w:rPr>
        <w:t xml:space="preserve"> </w:t>
      </w:r>
      <w:r w:rsidRPr="00557644">
        <w:rPr>
          <w:color w:val="000000"/>
          <w:sz w:val="24"/>
          <w:szCs w:val="24"/>
        </w:rPr>
        <w:t>returns</w:t>
      </w:r>
      <w:r w:rsidRPr="00557644">
        <w:rPr>
          <w:color w:val="000000"/>
          <w:spacing w:val="19"/>
          <w:sz w:val="24"/>
          <w:szCs w:val="24"/>
        </w:rPr>
        <w:t xml:space="preserve"> </w:t>
      </w:r>
      <w:r w:rsidRPr="00557644">
        <w:rPr>
          <w:color w:val="000000"/>
          <w:sz w:val="24"/>
          <w:szCs w:val="24"/>
        </w:rPr>
        <w:t>and</w:t>
      </w:r>
      <w:r w:rsidRPr="00557644">
        <w:rPr>
          <w:color w:val="000000"/>
          <w:spacing w:val="20"/>
          <w:sz w:val="24"/>
          <w:szCs w:val="24"/>
        </w:rPr>
        <w:t xml:space="preserve"> </w:t>
      </w:r>
      <w:r w:rsidRPr="00557644">
        <w:rPr>
          <w:color w:val="000000"/>
          <w:sz w:val="24"/>
          <w:szCs w:val="24"/>
        </w:rPr>
        <w:t>adds</w:t>
      </w:r>
      <w:r w:rsidRPr="00557644">
        <w:rPr>
          <w:color w:val="000000"/>
          <w:spacing w:val="19"/>
          <w:sz w:val="24"/>
          <w:szCs w:val="24"/>
        </w:rPr>
        <w:t xml:space="preserve"> </w:t>
      </w:r>
      <w:r w:rsidRPr="00557644">
        <w:rPr>
          <w:color w:val="000000"/>
          <w:sz w:val="24"/>
          <w:szCs w:val="24"/>
        </w:rPr>
        <w:t>significant</w:t>
      </w:r>
      <w:r w:rsidRPr="00557644">
        <w:rPr>
          <w:color w:val="000000"/>
          <w:spacing w:val="19"/>
          <w:sz w:val="24"/>
          <w:szCs w:val="24"/>
        </w:rPr>
        <w:t xml:space="preserve"> </w:t>
      </w:r>
      <w:r w:rsidRPr="00557644">
        <w:rPr>
          <w:color w:val="000000"/>
          <w:sz w:val="24"/>
          <w:szCs w:val="24"/>
        </w:rPr>
        <w:t>explanation</w:t>
      </w:r>
      <w:r w:rsidRPr="00557644">
        <w:rPr>
          <w:color w:val="000000"/>
          <w:spacing w:val="19"/>
          <w:sz w:val="24"/>
          <w:szCs w:val="24"/>
        </w:rPr>
        <w:t xml:space="preserve"> </w:t>
      </w:r>
      <w:r w:rsidRPr="00557644">
        <w:rPr>
          <w:color w:val="000000"/>
          <w:spacing w:val="5"/>
          <w:sz w:val="24"/>
          <w:szCs w:val="24"/>
        </w:rPr>
        <w:t>p</w:t>
      </w:r>
      <w:r w:rsidRPr="00557644">
        <w:rPr>
          <w:color w:val="000000"/>
          <w:sz w:val="24"/>
          <w:szCs w:val="24"/>
        </w:rPr>
        <w:t>ower</w:t>
      </w:r>
      <w:r w:rsidRPr="00557644">
        <w:rPr>
          <w:color w:val="000000"/>
          <w:spacing w:val="20"/>
          <w:sz w:val="24"/>
          <w:szCs w:val="24"/>
        </w:rPr>
        <w:t xml:space="preserve"> </w:t>
      </w:r>
      <w:r w:rsidRPr="00557644">
        <w:rPr>
          <w:color w:val="000000"/>
          <w:sz w:val="24"/>
          <w:szCs w:val="24"/>
        </w:rPr>
        <w:t>to</w:t>
      </w:r>
      <w:r w:rsidRPr="00557644">
        <w:rPr>
          <w:color w:val="000000"/>
          <w:spacing w:val="20"/>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20"/>
          <w:sz w:val="24"/>
          <w:szCs w:val="24"/>
        </w:rPr>
        <w:t xml:space="preserve"> </w:t>
      </w:r>
      <w:r w:rsidRPr="00557644">
        <w:rPr>
          <w:color w:val="000000"/>
          <w:sz w:val="24"/>
          <w:szCs w:val="24"/>
        </w:rPr>
        <w:t>premium.</w:t>
      </w:r>
    </w:p>
    <w:p w14:paraId="65176688" w14:textId="77777777" w:rsidR="002934A5" w:rsidRPr="00557644"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Our</w:t>
      </w:r>
      <w:r w:rsidRPr="00557644">
        <w:rPr>
          <w:color w:val="000000"/>
          <w:spacing w:val="113"/>
          <w:sz w:val="24"/>
          <w:szCs w:val="24"/>
        </w:rPr>
        <w:t xml:space="preserve"> </w:t>
      </w:r>
      <w:r w:rsidRPr="00557644">
        <w:rPr>
          <w:color w:val="000000"/>
          <w:sz w:val="24"/>
          <w:szCs w:val="24"/>
        </w:rPr>
        <w:t>work</w:t>
      </w:r>
      <w:r w:rsidRPr="00557644">
        <w:rPr>
          <w:color w:val="000000"/>
          <w:spacing w:val="113"/>
          <w:sz w:val="24"/>
          <w:szCs w:val="24"/>
        </w:rPr>
        <w:t xml:space="preserve"> </w:t>
      </w:r>
      <w:r w:rsidRPr="00557644">
        <w:rPr>
          <w:color w:val="000000"/>
          <w:sz w:val="24"/>
          <w:szCs w:val="24"/>
        </w:rPr>
        <w:t>draws</w:t>
      </w:r>
      <w:r w:rsidRPr="00557644">
        <w:rPr>
          <w:color w:val="000000"/>
          <w:spacing w:val="114"/>
          <w:sz w:val="24"/>
          <w:szCs w:val="24"/>
        </w:rPr>
        <w:t xml:space="preserve"> </w:t>
      </w:r>
      <w:r w:rsidRPr="00557644">
        <w:rPr>
          <w:color w:val="000000"/>
          <w:sz w:val="24"/>
          <w:szCs w:val="24"/>
        </w:rPr>
        <w:t>practical</w:t>
      </w:r>
      <w:r w:rsidRPr="00557644">
        <w:rPr>
          <w:color w:val="000000"/>
          <w:spacing w:val="115"/>
          <w:sz w:val="24"/>
          <w:szCs w:val="24"/>
        </w:rPr>
        <w:t xml:space="preserve"> </w:t>
      </w:r>
      <w:r w:rsidRPr="00557644">
        <w:rPr>
          <w:color w:val="000000"/>
          <w:sz w:val="24"/>
          <w:szCs w:val="24"/>
        </w:rPr>
        <w:t>implications</w:t>
      </w:r>
      <w:r w:rsidRPr="00557644">
        <w:rPr>
          <w:color w:val="000000"/>
          <w:spacing w:val="116"/>
          <w:sz w:val="24"/>
          <w:szCs w:val="24"/>
        </w:rPr>
        <w:t xml:space="preserve"> </w:t>
      </w:r>
      <w:r w:rsidRPr="00557644">
        <w:rPr>
          <w:color w:val="000000"/>
          <w:sz w:val="24"/>
          <w:szCs w:val="24"/>
        </w:rPr>
        <w:t>to</w:t>
      </w:r>
      <w:r w:rsidRPr="00557644">
        <w:rPr>
          <w:color w:val="000000"/>
          <w:spacing w:val="113"/>
          <w:sz w:val="24"/>
          <w:szCs w:val="24"/>
        </w:rPr>
        <w:t xml:space="preserve"> </w:t>
      </w:r>
      <w:r w:rsidRPr="00557644">
        <w:rPr>
          <w:color w:val="000000"/>
          <w:spacing w:val="15"/>
          <w:sz w:val="24"/>
          <w:szCs w:val="24"/>
        </w:rPr>
        <w:t>b</w:t>
      </w:r>
      <w:r w:rsidRPr="00557644">
        <w:rPr>
          <w:color w:val="000000"/>
          <w:sz w:val="24"/>
          <w:szCs w:val="24"/>
        </w:rPr>
        <w:t>oth</w:t>
      </w:r>
      <w:r w:rsidRPr="00557644">
        <w:rPr>
          <w:color w:val="000000"/>
          <w:spacing w:val="115"/>
          <w:sz w:val="24"/>
          <w:szCs w:val="24"/>
        </w:rPr>
        <w:t xml:space="preserve"> </w:t>
      </w:r>
      <w:r w:rsidRPr="00557644">
        <w:rPr>
          <w:color w:val="000000"/>
          <w:sz w:val="24"/>
          <w:szCs w:val="24"/>
        </w:rPr>
        <w:t>fund</w:t>
      </w:r>
      <w:r w:rsidRPr="00557644">
        <w:rPr>
          <w:color w:val="000000"/>
          <w:spacing w:val="116"/>
          <w:sz w:val="24"/>
          <w:szCs w:val="24"/>
        </w:rPr>
        <w:t xml:space="preserve"> </w:t>
      </w:r>
      <w:r w:rsidRPr="00557644">
        <w:rPr>
          <w:color w:val="000000"/>
          <w:sz w:val="24"/>
          <w:szCs w:val="24"/>
        </w:rPr>
        <w:t>and</w:t>
      </w:r>
      <w:r w:rsidRPr="00557644">
        <w:rPr>
          <w:color w:val="000000"/>
          <w:spacing w:val="113"/>
          <w:sz w:val="24"/>
          <w:szCs w:val="24"/>
        </w:rPr>
        <w:t xml:space="preserve"> </w:t>
      </w:r>
      <w:r w:rsidRPr="00557644">
        <w:rPr>
          <w:color w:val="000000"/>
          <w:sz w:val="24"/>
          <w:szCs w:val="24"/>
        </w:rPr>
        <w:t>cor</w:t>
      </w:r>
      <w:r w:rsidRPr="00557644">
        <w:rPr>
          <w:color w:val="000000"/>
          <w:spacing w:val="12"/>
          <w:sz w:val="24"/>
          <w:szCs w:val="24"/>
        </w:rPr>
        <w:t>p</w:t>
      </w:r>
      <w:r w:rsidRPr="00557644">
        <w:rPr>
          <w:color w:val="000000"/>
          <w:sz w:val="24"/>
          <w:szCs w:val="24"/>
        </w:rPr>
        <w:t>orate</w:t>
      </w:r>
      <w:r w:rsidRPr="00557644">
        <w:rPr>
          <w:color w:val="000000"/>
          <w:spacing w:val="113"/>
          <w:sz w:val="24"/>
          <w:szCs w:val="24"/>
        </w:rPr>
        <w:t xml:space="preserve"> </w:t>
      </w:r>
      <w:r w:rsidRPr="00557644">
        <w:rPr>
          <w:color w:val="000000"/>
          <w:sz w:val="24"/>
          <w:szCs w:val="24"/>
        </w:rPr>
        <w:t>managers.</w:t>
      </w:r>
      <w:r w:rsidRPr="00557644">
        <w:rPr>
          <w:color w:val="000000"/>
          <w:spacing w:val="143"/>
          <w:sz w:val="24"/>
          <w:szCs w:val="24"/>
        </w:rPr>
        <w:t xml:space="preserve"> </w:t>
      </w:r>
      <w:r w:rsidRPr="00557644">
        <w:rPr>
          <w:color w:val="000000"/>
          <w:sz w:val="24"/>
          <w:szCs w:val="24"/>
        </w:rPr>
        <w:t>While</w:t>
      </w:r>
      <w:r w:rsidRPr="00557644">
        <w:rPr>
          <w:color w:val="000000"/>
          <w:spacing w:val="55"/>
          <w:sz w:val="24"/>
          <w:szCs w:val="24"/>
        </w:rPr>
        <w:t xml:space="preserve"> </w:t>
      </w:r>
      <w:r w:rsidRPr="00557644">
        <w:rPr>
          <w:color w:val="000000"/>
          <w:sz w:val="24"/>
          <w:szCs w:val="24"/>
        </w:rPr>
        <w:t>the</w:t>
      </w:r>
      <w:r w:rsidR="00C83485" w:rsidRPr="00557644">
        <w:rPr>
          <w:color w:val="000000"/>
          <w:sz w:val="24"/>
          <w:szCs w:val="24"/>
        </w:rPr>
        <w:t xml:space="preserve"> </w:t>
      </w:r>
      <w:r w:rsidRPr="00557644">
        <w:rPr>
          <w:color w:val="000000"/>
          <w:sz w:val="24"/>
          <w:szCs w:val="24"/>
        </w:rPr>
        <w:t>CAPM</w:t>
      </w:r>
      <w:r w:rsidRPr="00557644">
        <w:rPr>
          <w:color w:val="000000"/>
          <w:spacing w:val="74"/>
          <w:sz w:val="24"/>
          <w:szCs w:val="24"/>
        </w:rPr>
        <w:t xml:space="preserve"> </w:t>
      </w:r>
      <w:r w:rsidRPr="00557644">
        <w:rPr>
          <w:color w:val="000000"/>
          <w:spacing w:val="11"/>
          <w:sz w:val="24"/>
          <w:szCs w:val="24"/>
        </w:rPr>
        <w:t>b</w:t>
      </w:r>
      <w:r w:rsidRPr="00557644">
        <w:rPr>
          <w:color w:val="000000"/>
          <w:sz w:val="24"/>
          <w:szCs w:val="24"/>
        </w:rPr>
        <w:t>eta</w:t>
      </w:r>
      <w:r w:rsidRPr="00557644">
        <w:rPr>
          <w:color w:val="000000"/>
          <w:spacing w:val="74"/>
          <w:sz w:val="24"/>
          <w:szCs w:val="24"/>
        </w:rPr>
        <w:t xml:space="preserve"> </w:t>
      </w:r>
      <w:r w:rsidRPr="00557644">
        <w:rPr>
          <w:color w:val="000000"/>
          <w:sz w:val="24"/>
          <w:szCs w:val="24"/>
        </w:rPr>
        <w:t>is</w:t>
      </w:r>
      <w:r w:rsidRPr="00557644">
        <w:rPr>
          <w:color w:val="000000"/>
          <w:spacing w:val="74"/>
          <w:sz w:val="24"/>
          <w:szCs w:val="24"/>
        </w:rPr>
        <w:t xml:space="preserve"> </w:t>
      </w:r>
      <w:r w:rsidRPr="00557644">
        <w:rPr>
          <w:color w:val="000000"/>
          <w:sz w:val="24"/>
          <w:szCs w:val="24"/>
        </w:rPr>
        <w:t>widely</w:t>
      </w:r>
      <w:r w:rsidRPr="00557644">
        <w:rPr>
          <w:color w:val="000000"/>
          <w:spacing w:val="74"/>
          <w:sz w:val="24"/>
          <w:szCs w:val="24"/>
        </w:rPr>
        <w:t xml:space="preserve"> </w:t>
      </w:r>
      <w:r w:rsidRPr="00557644">
        <w:rPr>
          <w:color w:val="000000"/>
          <w:sz w:val="24"/>
          <w:szCs w:val="24"/>
        </w:rPr>
        <w:t>used</w:t>
      </w:r>
      <w:r w:rsidRPr="00557644">
        <w:rPr>
          <w:color w:val="000000"/>
          <w:spacing w:val="72"/>
          <w:sz w:val="24"/>
          <w:szCs w:val="24"/>
        </w:rPr>
        <w:t xml:space="preserve"> </w:t>
      </w:r>
      <w:r w:rsidRPr="00557644">
        <w:rPr>
          <w:color w:val="000000"/>
          <w:sz w:val="24"/>
          <w:szCs w:val="24"/>
        </w:rPr>
        <w:t>as</w:t>
      </w:r>
      <w:r w:rsidRPr="00557644">
        <w:rPr>
          <w:color w:val="000000"/>
          <w:spacing w:val="74"/>
          <w:sz w:val="24"/>
          <w:szCs w:val="24"/>
        </w:rPr>
        <w:t xml:space="preserve"> </w:t>
      </w:r>
      <w:r w:rsidRPr="00557644">
        <w:rPr>
          <w:color w:val="000000"/>
          <w:sz w:val="24"/>
          <w:szCs w:val="24"/>
        </w:rPr>
        <w:t>a</w:t>
      </w:r>
      <w:r w:rsidRPr="00557644">
        <w:rPr>
          <w:color w:val="000000"/>
          <w:spacing w:val="74"/>
          <w:sz w:val="24"/>
          <w:szCs w:val="24"/>
        </w:rPr>
        <w:t xml:space="preserve"> </w:t>
      </w:r>
      <w:r w:rsidRPr="00557644">
        <w:rPr>
          <w:color w:val="000000"/>
          <w:sz w:val="24"/>
          <w:szCs w:val="24"/>
        </w:rPr>
        <w:t>measure</w:t>
      </w:r>
      <w:r w:rsidRPr="00557644">
        <w:rPr>
          <w:color w:val="000000"/>
          <w:spacing w:val="77"/>
          <w:sz w:val="24"/>
          <w:szCs w:val="24"/>
        </w:rPr>
        <w:t xml:space="preserve"> </w:t>
      </w:r>
      <w:r w:rsidRPr="00557644">
        <w:rPr>
          <w:color w:val="000000"/>
          <w:sz w:val="24"/>
          <w:szCs w:val="24"/>
        </w:rPr>
        <w:t>of</w:t>
      </w:r>
      <w:r w:rsidRPr="00557644">
        <w:rPr>
          <w:color w:val="000000"/>
          <w:spacing w:val="76"/>
          <w:sz w:val="24"/>
          <w:szCs w:val="24"/>
        </w:rPr>
        <w:t xml:space="preserve"> </w:t>
      </w:r>
      <w:r w:rsidRPr="00557644">
        <w:rPr>
          <w:color w:val="000000"/>
          <w:sz w:val="24"/>
          <w:szCs w:val="24"/>
        </w:rPr>
        <w:t>systematic</w:t>
      </w:r>
      <w:r w:rsidRPr="00557644">
        <w:rPr>
          <w:color w:val="000000"/>
          <w:spacing w:val="76"/>
          <w:sz w:val="24"/>
          <w:szCs w:val="24"/>
        </w:rPr>
        <w:t xml:space="preserve"> </w:t>
      </w:r>
      <w:r w:rsidRPr="00557644">
        <w:rPr>
          <w:color w:val="000000"/>
          <w:sz w:val="24"/>
          <w:szCs w:val="24"/>
        </w:rPr>
        <w:t>risk,</w:t>
      </w:r>
      <w:r w:rsidRPr="00557644">
        <w:rPr>
          <w:color w:val="000000"/>
          <w:spacing w:val="86"/>
          <w:sz w:val="24"/>
          <w:szCs w:val="24"/>
        </w:rPr>
        <w:t xml:space="preserve"> </w:t>
      </w:r>
      <w:r w:rsidRPr="00557644">
        <w:rPr>
          <w:color w:val="000000"/>
          <w:sz w:val="24"/>
          <w:szCs w:val="24"/>
        </w:rPr>
        <w:t>we</w:t>
      </w:r>
      <w:r w:rsidRPr="00557644">
        <w:rPr>
          <w:color w:val="000000"/>
          <w:spacing w:val="76"/>
          <w:sz w:val="24"/>
          <w:szCs w:val="24"/>
        </w:rPr>
        <w:t xml:space="preserve"> </w:t>
      </w:r>
      <w:r w:rsidRPr="00557644">
        <w:rPr>
          <w:color w:val="000000"/>
          <w:sz w:val="24"/>
          <w:szCs w:val="24"/>
        </w:rPr>
        <w:t>show</w:t>
      </w:r>
      <w:r w:rsidRPr="00557644">
        <w:rPr>
          <w:color w:val="000000"/>
          <w:spacing w:val="76"/>
          <w:sz w:val="24"/>
          <w:szCs w:val="24"/>
        </w:rPr>
        <w:t xml:space="preserve"> </w:t>
      </w:r>
      <w:r w:rsidRPr="00557644">
        <w:rPr>
          <w:color w:val="000000"/>
          <w:sz w:val="24"/>
          <w:szCs w:val="24"/>
        </w:rPr>
        <w:t>that</w:t>
      </w:r>
      <w:r w:rsidRPr="00557644">
        <w:rPr>
          <w:color w:val="000000"/>
          <w:spacing w:val="77"/>
          <w:sz w:val="24"/>
          <w:szCs w:val="24"/>
        </w:rPr>
        <w:t xml:space="preserve"> </w:t>
      </w:r>
      <w:r w:rsidRPr="00557644">
        <w:rPr>
          <w:color w:val="000000"/>
          <w:sz w:val="24"/>
          <w:szCs w:val="24"/>
        </w:rPr>
        <w:lastRenderedPageBreak/>
        <w:t>low-</w:t>
      </w:r>
      <w:r w:rsidRPr="00557644">
        <w:rPr>
          <w:color w:val="000000"/>
          <w:spacing w:val="13"/>
          <w:sz w:val="24"/>
          <w:szCs w:val="24"/>
        </w:rPr>
        <w:t>b</w:t>
      </w:r>
      <w:r w:rsidRPr="00557644">
        <w:rPr>
          <w:color w:val="000000"/>
          <w:sz w:val="24"/>
          <w:szCs w:val="24"/>
        </w:rPr>
        <w:t>eta</w:t>
      </w:r>
      <w:r w:rsidRPr="00557644">
        <w:rPr>
          <w:color w:val="000000"/>
          <w:spacing w:val="77"/>
          <w:sz w:val="24"/>
          <w:szCs w:val="24"/>
        </w:rPr>
        <w:t xml:space="preserve"> </w:t>
      </w:r>
      <w:r w:rsidRPr="00557644">
        <w:rPr>
          <w:color w:val="000000"/>
          <w:sz w:val="24"/>
          <w:szCs w:val="24"/>
        </w:rPr>
        <w:t>st</w:t>
      </w:r>
      <w:r w:rsidRPr="00557644">
        <w:rPr>
          <w:color w:val="000000"/>
          <w:spacing w:val="13"/>
          <w:sz w:val="24"/>
          <w:szCs w:val="24"/>
        </w:rPr>
        <w:t>o</w:t>
      </w:r>
      <w:r w:rsidRPr="00557644">
        <w:rPr>
          <w:color w:val="000000"/>
          <w:sz w:val="24"/>
          <w:szCs w:val="24"/>
        </w:rPr>
        <w:t>cks</w:t>
      </w:r>
      <w:r w:rsidRPr="00557644">
        <w:rPr>
          <w:color w:val="000000"/>
          <w:spacing w:val="76"/>
          <w:sz w:val="24"/>
          <w:szCs w:val="24"/>
        </w:rPr>
        <w:t xml:space="preserve"> </w:t>
      </w:r>
      <w:r w:rsidRPr="00557644">
        <w:rPr>
          <w:color w:val="000000"/>
          <w:sz w:val="24"/>
          <w:szCs w:val="24"/>
        </w:rPr>
        <w:t>are</w:t>
      </w:r>
      <w:r w:rsidR="00C83485" w:rsidRPr="00557644">
        <w:rPr>
          <w:color w:val="000000"/>
          <w:sz w:val="24"/>
          <w:szCs w:val="24"/>
        </w:rPr>
        <w:t xml:space="preserve"> </w:t>
      </w:r>
      <w:r w:rsidRPr="00557644">
        <w:rPr>
          <w:color w:val="000000"/>
          <w:sz w:val="24"/>
          <w:szCs w:val="24"/>
        </w:rPr>
        <w:t>not</w:t>
      </w:r>
      <w:r w:rsidRPr="00557644">
        <w:rPr>
          <w:color w:val="000000"/>
          <w:spacing w:val="13"/>
          <w:sz w:val="24"/>
          <w:szCs w:val="24"/>
        </w:rPr>
        <w:t xml:space="preserve"> </w:t>
      </w:r>
      <w:r w:rsidRPr="00557644">
        <w:rPr>
          <w:color w:val="000000"/>
          <w:sz w:val="24"/>
          <w:szCs w:val="24"/>
        </w:rPr>
        <w:t>necessarily</w:t>
      </w:r>
      <w:r w:rsidRPr="00557644">
        <w:rPr>
          <w:color w:val="000000"/>
          <w:spacing w:val="13"/>
          <w:sz w:val="24"/>
          <w:szCs w:val="24"/>
        </w:rPr>
        <w:t xml:space="preserve"> </w:t>
      </w:r>
      <w:r w:rsidRPr="00557644">
        <w:rPr>
          <w:color w:val="000000"/>
          <w:sz w:val="24"/>
          <w:szCs w:val="24"/>
        </w:rPr>
        <w:t>less</w:t>
      </w:r>
      <w:r w:rsidRPr="00557644">
        <w:rPr>
          <w:color w:val="000000"/>
          <w:spacing w:val="13"/>
          <w:sz w:val="24"/>
          <w:szCs w:val="24"/>
        </w:rPr>
        <w:t xml:space="preserve"> </w:t>
      </w:r>
      <w:r w:rsidRPr="00557644">
        <w:rPr>
          <w:color w:val="000000"/>
          <w:sz w:val="24"/>
          <w:szCs w:val="24"/>
        </w:rPr>
        <w:t>risky</w:t>
      </w:r>
      <w:r w:rsidRPr="00557644">
        <w:rPr>
          <w:color w:val="000000"/>
          <w:spacing w:val="13"/>
          <w:sz w:val="24"/>
          <w:szCs w:val="24"/>
        </w:rPr>
        <w:t xml:space="preserve"> </w:t>
      </w:r>
      <w:r w:rsidRPr="00557644">
        <w:rPr>
          <w:color w:val="000000"/>
          <w:sz w:val="24"/>
          <w:szCs w:val="24"/>
        </w:rPr>
        <w:t>given</w:t>
      </w:r>
      <w:r w:rsidRPr="00557644">
        <w:rPr>
          <w:color w:val="000000"/>
          <w:spacing w:val="12"/>
          <w:sz w:val="24"/>
          <w:szCs w:val="24"/>
        </w:rPr>
        <w:t xml:space="preserve"> </w:t>
      </w:r>
      <w:r w:rsidRPr="00557644">
        <w:rPr>
          <w:color w:val="000000"/>
          <w:sz w:val="24"/>
          <w:szCs w:val="24"/>
        </w:rPr>
        <w:t>their</w:t>
      </w:r>
      <w:r w:rsidRPr="00557644">
        <w:rPr>
          <w:color w:val="000000"/>
          <w:spacing w:val="12"/>
          <w:sz w:val="24"/>
          <w:szCs w:val="24"/>
        </w:rPr>
        <w:t xml:space="preserve"> </w:t>
      </w:r>
      <w:r w:rsidRPr="00557644">
        <w:rPr>
          <w:color w:val="000000"/>
          <w:sz w:val="24"/>
          <w:szCs w:val="24"/>
        </w:rPr>
        <w:t>high</w:t>
      </w:r>
      <w:r w:rsidRPr="00557644">
        <w:rPr>
          <w:color w:val="000000"/>
          <w:spacing w:val="13"/>
          <w:sz w:val="24"/>
          <w:szCs w:val="24"/>
        </w:rPr>
        <w:t xml:space="preserve"> </w:t>
      </w:r>
      <w:r w:rsidRPr="00557644">
        <w:rPr>
          <w:color w:val="000000"/>
          <w:sz w:val="24"/>
          <w:szCs w:val="24"/>
        </w:rPr>
        <w:t>liquidity</w:t>
      </w:r>
      <w:r w:rsidRPr="00557644">
        <w:rPr>
          <w:color w:val="000000"/>
          <w:spacing w:val="13"/>
          <w:sz w:val="24"/>
          <w:szCs w:val="24"/>
        </w:rPr>
        <w:t xml:space="preserve"> </w:t>
      </w:r>
      <w:r w:rsidRPr="00557644">
        <w:rPr>
          <w:color w:val="000000"/>
          <w:sz w:val="24"/>
          <w:szCs w:val="24"/>
        </w:rPr>
        <w:t>risk.</w:t>
      </w:r>
      <w:r w:rsidRPr="00557644">
        <w:rPr>
          <w:color w:val="000000"/>
          <w:spacing w:val="50"/>
          <w:sz w:val="24"/>
          <w:szCs w:val="24"/>
        </w:rPr>
        <w:t xml:space="preserve"> </w:t>
      </w:r>
      <w:r w:rsidRPr="00557644">
        <w:rPr>
          <w:color w:val="000000"/>
          <w:sz w:val="24"/>
          <w:szCs w:val="24"/>
        </w:rPr>
        <w:t>Since</w:t>
      </w:r>
      <w:r w:rsidRPr="00557644">
        <w:rPr>
          <w:color w:val="000000"/>
          <w:spacing w:val="14"/>
          <w:sz w:val="24"/>
          <w:szCs w:val="24"/>
        </w:rPr>
        <w:t xml:space="preserve"> </w:t>
      </w:r>
      <w:r w:rsidRPr="00557644">
        <w:rPr>
          <w:color w:val="000000"/>
          <w:sz w:val="24"/>
          <w:szCs w:val="24"/>
        </w:rPr>
        <w:t>many</w:t>
      </w:r>
      <w:r w:rsidRPr="00557644">
        <w:rPr>
          <w:color w:val="000000"/>
          <w:spacing w:val="14"/>
          <w:sz w:val="24"/>
          <w:szCs w:val="24"/>
        </w:rPr>
        <w:t xml:space="preserve"> </w:t>
      </w:r>
      <w:r w:rsidRPr="00557644">
        <w:rPr>
          <w:color w:val="000000"/>
          <w:sz w:val="24"/>
          <w:szCs w:val="24"/>
        </w:rPr>
        <w:t>funds</w:t>
      </w:r>
      <w:r w:rsidRPr="00557644">
        <w:rPr>
          <w:color w:val="000000"/>
          <w:spacing w:val="13"/>
          <w:sz w:val="24"/>
          <w:szCs w:val="24"/>
        </w:rPr>
        <w:t xml:space="preserve"> </w:t>
      </w:r>
      <w:r w:rsidRPr="00557644">
        <w:rPr>
          <w:color w:val="000000"/>
          <w:sz w:val="24"/>
          <w:szCs w:val="24"/>
        </w:rPr>
        <w:t>build</w:t>
      </w:r>
      <w:r w:rsidRPr="00557644">
        <w:rPr>
          <w:color w:val="000000"/>
          <w:spacing w:val="14"/>
          <w:sz w:val="24"/>
          <w:szCs w:val="24"/>
        </w:rPr>
        <w:t xml:space="preserve"> </w:t>
      </w:r>
      <w:r w:rsidRPr="00557644">
        <w:rPr>
          <w:color w:val="000000"/>
          <w:sz w:val="24"/>
          <w:szCs w:val="24"/>
        </w:rPr>
        <w:t>low-</w:t>
      </w:r>
      <w:r w:rsidRPr="00557644">
        <w:rPr>
          <w:color w:val="000000"/>
          <w:spacing w:val="4"/>
          <w:sz w:val="24"/>
          <w:szCs w:val="24"/>
        </w:rPr>
        <w:t>b</w:t>
      </w:r>
      <w:r w:rsidRPr="00557644">
        <w:rPr>
          <w:color w:val="000000"/>
          <w:sz w:val="24"/>
          <w:szCs w:val="24"/>
        </w:rPr>
        <w:t>eta</w:t>
      </w:r>
      <w:r w:rsidRPr="00557644">
        <w:rPr>
          <w:color w:val="000000"/>
          <w:spacing w:val="12"/>
          <w:sz w:val="24"/>
          <w:szCs w:val="24"/>
        </w:rPr>
        <w:t xml:space="preserve"> </w:t>
      </w:r>
      <w:r w:rsidRPr="00557644">
        <w:rPr>
          <w:color w:val="000000"/>
          <w:sz w:val="24"/>
          <w:szCs w:val="24"/>
        </w:rPr>
        <w:t>trading</w:t>
      </w:r>
      <w:r w:rsidR="00C83485" w:rsidRPr="00557644">
        <w:rPr>
          <w:color w:val="000000"/>
          <w:sz w:val="24"/>
          <w:szCs w:val="24"/>
        </w:rPr>
        <w:t xml:space="preserve"> </w:t>
      </w:r>
      <w:r w:rsidRPr="00557644">
        <w:rPr>
          <w:color w:val="000000"/>
          <w:sz w:val="24"/>
          <w:szCs w:val="24"/>
        </w:rPr>
        <w:t>strategies</w:t>
      </w:r>
      <w:r w:rsidRPr="00557644">
        <w:rPr>
          <w:color w:val="000000"/>
          <w:spacing w:val="22"/>
          <w:sz w:val="24"/>
          <w:szCs w:val="24"/>
        </w:rPr>
        <w:t xml:space="preserve"> </w:t>
      </w:r>
      <w:r w:rsidRPr="00557644">
        <w:rPr>
          <w:color w:val="000000"/>
          <w:sz w:val="24"/>
          <w:szCs w:val="24"/>
        </w:rPr>
        <w:t>to</w:t>
      </w:r>
      <w:r w:rsidRPr="00557644">
        <w:rPr>
          <w:color w:val="000000"/>
          <w:spacing w:val="22"/>
          <w:sz w:val="24"/>
          <w:szCs w:val="24"/>
        </w:rPr>
        <w:t xml:space="preserve"> </w:t>
      </w:r>
      <w:r w:rsidRPr="00557644">
        <w:rPr>
          <w:color w:val="000000"/>
          <w:sz w:val="24"/>
          <w:szCs w:val="24"/>
        </w:rPr>
        <w:t>take</w:t>
      </w:r>
      <w:r w:rsidRPr="00557644">
        <w:rPr>
          <w:color w:val="000000"/>
          <w:spacing w:val="22"/>
          <w:sz w:val="24"/>
          <w:szCs w:val="24"/>
        </w:rPr>
        <w:t xml:space="preserve"> </w:t>
      </w:r>
      <w:r w:rsidRPr="00557644">
        <w:rPr>
          <w:color w:val="000000"/>
          <w:sz w:val="24"/>
          <w:szCs w:val="24"/>
        </w:rPr>
        <w:t>advantage</w:t>
      </w:r>
      <w:r w:rsidRPr="00557644">
        <w:rPr>
          <w:color w:val="000000"/>
          <w:spacing w:val="22"/>
          <w:sz w:val="24"/>
          <w:szCs w:val="24"/>
        </w:rPr>
        <w:t xml:space="preserve"> </w:t>
      </w:r>
      <w:r w:rsidRPr="00557644">
        <w:rPr>
          <w:color w:val="000000"/>
          <w:sz w:val="24"/>
          <w:szCs w:val="24"/>
        </w:rPr>
        <w:t>of</w:t>
      </w:r>
      <w:r w:rsidRPr="00557644">
        <w:rPr>
          <w:color w:val="000000"/>
          <w:spacing w:val="22"/>
          <w:sz w:val="24"/>
          <w:szCs w:val="24"/>
        </w:rPr>
        <w:t xml:space="preserve"> </w:t>
      </w:r>
      <w:r w:rsidRPr="00557644">
        <w:rPr>
          <w:color w:val="000000"/>
          <w:sz w:val="24"/>
          <w:szCs w:val="24"/>
        </w:rPr>
        <w:t>the</w:t>
      </w:r>
      <w:r w:rsidRPr="00557644">
        <w:rPr>
          <w:color w:val="000000"/>
          <w:spacing w:val="22"/>
          <w:sz w:val="24"/>
          <w:szCs w:val="24"/>
        </w:rPr>
        <w:t xml:space="preserve"> </w:t>
      </w:r>
      <w:r w:rsidRPr="00557644">
        <w:rPr>
          <w:color w:val="000000"/>
          <w:spacing w:val="2"/>
          <w:sz w:val="24"/>
          <w:szCs w:val="24"/>
        </w:rPr>
        <w:t>b</w:t>
      </w:r>
      <w:r w:rsidRPr="00557644">
        <w:rPr>
          <w:color w:val="000000"/>
          <w:sz w:val="24"/>
          <w:szCs w:val="24"/>
        </w:rPr>
        <w:t>eta</w:t>
      </w:r>
      <w:r w:rsidRPr="00557644">
        <w:rPr>
          <w:color w:val="000000"/>
          <w:spacing w:val="22"/>
          <w:sz w:val="24"/>
          <w:szCs w:val="24"/>
        </w:rPr>
        <w:t xml:space="preserve"> </w:t>
      </w:r>
      <w:r w:rsidRPr="00557644">
        <w:rPr>
          <w:color w:val="000000"/>
          <w:sz w:val="24"/>
          <w:szCs w:val="24"/>
        </w:rPr>
        <w:t>premium</w:t>
      </w:r>
      <w:r w:rsidRPr="00557644">
        <w:rPr>
          <w:color w:val="000000"/>
          <w:spacing w:val="22"/>
          <w:sz w:val="24"/>
          <w:szCs w:val="24"/>
        </w:rPr>
        <w:t xml:space="preserve"> </w:t>
      </w:r>
      <w:r w:rsidRPr="00557644">
        <w:rPr>
          <w:color w:val="000000"/>
          <w:sz w:val="24"/>
          <w:szCs w:val="24"/>
        </w:rPr>
        <w:t>(</w:t>
      </w:r>
      <w:proofErr w:type="spellStart"/>
      <w:r w:rsidRPr="00557644">
        <w:rPr>
          <w:color w:val="000000"/>
          <w:sz w:val="24"/>
          <w:szCs w:val="24"/>
        </w:rPr>
        <w:t>Cederburg</w:t>
      </w:r>
      <w:proofErr w:type="spellEnd"/>
      <w:r w:rsidRPr="00557644">
        <w:rPr>
          <w:color w:val="000000"/>
          <w:spacing w:val="22"/>
          <w:sz w:val="24"/>
          <w:szCs w:val="24"/>
        </w:rPr>
        <w:t xml:space="preserve"> </w:t>
      </w:r>
      <w:r w:rsidRPr="00557644">
        <w:rPr>
          <w:color w:val="000000"/>
          <w:sz w:val="24"/>
          <w:szCs w:val="24"/>
        </w:rPr>
        <w:t>and</w:t>
      </w:r>
      <w:r w:rsidRPr="00557644">
        <w:rPr>
          <w:color w:val="000000"/>
          <w:spacing w:val="22"/>
          <w:sz w:val="24"/>
          <w:szCs w:val="24"/>
        </w:rPr>
        <w:t xml:space="preserve"> </w:t>
      </w:r>
      <w:proofErr w:type="spellStart"/>
      <w:r w:rsidRPr="00557644">
        <w:rPr>
          <w:color w:val="000000"/>
          <w:sz w:val="24"/>
          <w:szCs w:val="24"/>
        </w:rPr>
        <w:t>O’Doherty</w:t>
      </w:r>
      <w:proofErr w:type="spellEnd"/>
      <w:r w:rsidRPr="00557644">
        <w:rPr>
          <w:color w:val="000000"/>
          <w:sz w:val="24"/>
          <w:szCs w:val="24"/>
        </w:rPr>
        <w:t>,</w:t>
      </w:r>
      <w:r w:rsidRPr="00557644">
        <w:rPr>
          <w:color w:val="000000"/>
          <w:spacing w:val="22"/>
          <w:sz w:val="24"/>
          <w:szCs w:val="24"/>
        </w:rPr>
        <w:t xml:space="preserve"> </w:t>
      </w:r>
      <w:r w:rsidRPr="00557644">
        <w:rPr>
          <w:color w:val="000000"/>
          <w:sz w:val="24"/>
          <w:szCs w:val="24"/>
        </w:rPr>
        <w:t>2016),</w:t>
      </w:r>
      <w:r w:rsidRPr="00557644">
        <w:rPr>
          <w:color w:val="000000"/>
          <w:spacing w:val="22"/>
          <w:sz w:val="24"/>
          <w:szCs w:val="24"/>
        </w:rPr>
        <w:t xml:space="preserve"> </w:t>
      </w:r>
      <w:r w:rsidRPr="00557644">
        <w:rPr>
          <w:color w:val="000000"/>
          <w:sz w:val="24"/>
          <w:szCs w:val="24"/>
        </w:rPr>
        <w:t>fund</w:t>
      </w:r>
      <w:r w:rsidR="00C83485" w:rsidRPr="00557644">
        <w:rPr>
          <w:color w:val="000000"/>
          <w:spacing w:val="22"/>
          <w:sz w:val="24"/>
          <w:szCs w:val="24"/>
        </w:rPr>
        <w:t xml:space="preserve"> </w:t>
      </w:r>
      <w:r w:rsidRPr="00557644">
        <w:rPr>
          <w:color w:val="000000"/>
          <w:sz w:val="24"/>
          <w:szCs w:val="24"/>
        </w:rPr>
        <w:t>managers</w:t>
      </w:r>
      <w:r w:rsidRPr="00557644">
        <w:rPr>
          <w:color w:val="000000"/>
          <w:spacing w:val="8"/>
          <w:sz w:val="24"/>
          <w:szCs w:val="24"/>
        </w:rPr>
        <w:t xml:space="preserve"> </w:t>
      </w:r>
      <w:r w:rsidRPr="00557644">
        <w:rPr>
          <w:color w:val="000000"/>
          <w:sz w:val="24"/>
          <w:szCs w:val="24"/>
        </w:rPr>
        <w:t>ought</w:t>
      </w:r>
      <w:r w:rsidRPr="00557644">
        <w:rPr>
          <w:color w:val="000000"/>
          <w:spacing w:val="8"/>
          <w:sz w:val="24"/>
          <w:szCs w:val="24"/>
        </w:rPr>
        <w:t xml:space="preserve"> </w:t>
      </w:r>
      <w:r w:rsidRPr="00557644">
        <w:rPr>
          <w:color w:val="000000"/>
          <w:sz w:val="24"/>
          <w:szCs w:val="24"/>
        </w:rPr>
        <w:t>to</w:t>
      </w:r>
      <w:r w:rsidRPr="00557644">
        <w:rPr>
          <w:color w:val="000000"/>
          <w:spacing w:val="8"/>
          <w:sz w:val="24"/>
          <w:szCs w:val="24"/>
        </w:rPr>
        <w:t xml:space="preserve"> </w:t>
      </w:r>
      <w:r w:rsidRPr="00557644">
        <w:rPr>
          <w:color w:val="000000"/>
          <w:sz w:val="24"/>
          <w:szCs w:val="24"/>
        </w:rPr>
        <w:t>understand</w:t>
      </w:r>
      <w:r w:rsidRPr="00557644">
        <w:rPr>
          <w:color w:val="000000"/>
          <w:spacing w:val="8"/>
          <w:sz w:val="24"/>
          <w:szCs w:val="24"/>
        </w:rPr>
        <w:t xml:space="preserve"> </w:t>
      </w:r>
      <w:r w:rsidRPr="00557644">
        <w:rPr>
          <w:color w:val="000000"/>
          <w:sz w:val="24"/>
          <w:szCs w:val="24"/>
        </w:rPr>
        <w:t>the</w:t>
      </w:r>
      <w:r w:rsidRPr="00557644">
        <w:rPr>
          <w:color w:val="000000"/>
          <w:spacing w:val="8"/>
          <w:sz w:val="24"/>
          <w:szCs w:val="24"/>
        </w:rPr>
        <w:t xml:space="preserve"> </w:t>
      </w:r>
      <w:r w:rsidRPr="00557644">
        <w:rPr>
          <w:color w:val="000000"/>
          <w:sz w:val="24"/>
          <w:szCs w:val="24"/>
        </w:rPr>
        <w:t>role</w:t>
      </w:r>
      <w:r w:rsidRPr="00557644">
        <w:rPr>
          <w:color w:val="000000"/>
          <w:spacing w:val="9"/>
          <w:sz w:val="24"/>
          <w:szCs w:val="24"/>
        </w:rPr>
        <w:t xml:space="preserve"> </w:t>
      </w:r>
      <w:r w:rsidRPr="00557644">
        <w:rPr>
          <w:color w:val="000000"/>
          <w:sz w:val="24"/>
          <w:szCs w:val="24"/>
        </w:rPr>
        <w:t>of</w:t>
      </w:r>
      <w:r w:rsidRPr="00557644">
        <w:rPr>
          <w:color w:val="000000"/>
          <w:spacing w:val="8"/>
          <w:sz w:val="24"/>
          <w:szCs w:val="24"/>
        </w:rPr>
        <w:t xml:space="preserve"> </w:t>
      </w:r>
      <w:r w:rsidRPr="00557644">
        <w:rPr>
          <w:color w:val="000000"/>
          <w:sz w:val="24"/>
          <w:szCs w:val="24"/>
        </w:rPr>
        <w:t>liquidity</w:t>
      </w:r>
      <w:r w:rsidRPr="00557644">
        <w:rPr>
          <w:color w:val="000000"/>
          <w:spacing w:val="9"/>
          <w:sz w:val="24"/>
          <w:szCs w:val="24"/>
        </w:rPr>
        <w:t xml:space="preserve"> </w:t>
      </w:r>
      <w:r w:rsidRPr="00557644">
        <w:rPr>
          <w:color w:val="000000"/>
          <w:sz w:val="24"/>
          <w:szCs w:val="24"/>
        </w:rPr>
        <w:t>risk</w:t>
      </w:r>
      <w:r w:rsidRPr="00557644">
        <w:rPr>
          <w:color w:val="000000"/>
          <w:spacing w:val="9"/>
          <w:sz w:val="24"/>
          <w:szCs w:val="24"/>
        </w:rPr>
        <w:t xml:space="preserve"> </w:t>
      </w:r>
      <w:r w:rsidRPr="00557644">
        <w:rPr>
          <w:color w:val="000000"/>
          <w:sz w:val="24"/>
          <w:szCs w:val="24"/>
        </w:rPr>
        <w:t>in</w:t>
      </w:r>
      <w:r w:rsidRPr="00557644">
        <w:rPr>
          <w:color w:val="000000"/>
          <w:spacing w:val="9"/>
          <w:sz w:val="24"/>
          <w:szCs w:val="24"/>
        </w:rPr>
        <w:t xml:space="preserve"> </w:t>
      </w:r>
      <w:r w:rsidRPr="00557644">
        <w:rPr>
          <w:color w:val="000000"/>
          <w:sz w:val="24"/>
          <w:szCs w:val="24"/>
        </w:rPr>
        <w:t>delivering</w:t>
      </w:r>
      <w:r w:rsidRPr="00557644">
        <w:rPr>
          <w:color w:val="000000"/>
          <w:spacing w:val="9"/>
          <w:sz w:val="24"/>
          <w:szCs w:val="24"/>
        </w:rPr>
        <w:t xml:space="preserve"> </w:t>
      </w:r>
      <w:r w:rsidRPr="00557644">
        <w:rPr>
          <w:color w:val="000000"/>
          <w:sz w:val="24"/>
          <w:szCs w:val="24"/>
        </w:rPr>
        <w:t>such</w:t>
      </w:r>
      <w:r w:rsidRPr="00557644">
        <w:rPr>
          <w:color w:val="000000"/>
          <w:spacing w:val="8"/>
          <w:sz w:val="24"/>
          <w:szCs w:val="24"/>
        </w:rPr>
        <w:t xml:space="preserve"> </w:t>
      </w:r>
      <w:r w:rsidRPr="00557644">
        <w:rPr>
          <w:color w:val="000000"/>
          <w:sz w:val="24"/>
          <w:szCs w:val="24"/>
        </w:rPr>
        <w:t>a</w:t>
      </w:r>
      <w:r w:rsidRPr="00557644">
        <w:rPr>
          <w:color w:val="000000"/>
          <w:spacing w:val="8"/>
          <w:sz w:val="24"/>
          <w:szCs w:val="24"/>
        </w:rPr>
        <w:t xml:space="preserve"> </w:t>
      </w:r>
      <w:r w:rsidRPr="00557644">
        <w:rPr>
          <w:color w:val="000000"/>
          <w:sz w:val="24"/>
          <w:szCs w:val="24"/>
        </w:rPr>
        <w:t>strategy.</w:t>
      </w:r>
      <w:r w:rsidRPr="00557644">
        <w:rPr>
          <w:color w:val="000000"/>
          <w:spacing w:val="50"/>
          <w:sz w:val="24"/>
          <w:szCs w:val="24"/>
        </w:rPr>
        <w:t xml:space="preserve"> </w:t>
      </w:r>
      <w:r w:rsidRPr="00557644">
        <w:rPr>
          <w:color w:val="000000"/>
          <w:sz w:val="24"/>
          <w:szCs w:val="24"/>
        </w:rPr>
        <w:t>Our</w:t>
      </w:r>
      <w:r w:rsidRPr="00557644">
        <w:rPr>
          <w:color w:val="000000"/>
          <w:spacing w:val="12"/>
          <w:sz w:val="24"/>
          <w:szCs w:val="24"/>
        </w:rPr>
        <w:t xml:space="preserve"> </w:t>
      </w:r>
      <w:r w:rsidRPr="00557644">
        <w:rPr>
          <w:color w:val="000000"/>
          <w:sz w:val="24"/>
          <w:szCs w:val="24"/>
        </w:rPr>
        <w:t>results</w:t>
      </w:r>
      <w:r w:rsidRPr="00557644">
        <w:rPr>
          <w:color w:val="000000"/>
          <w:spacing w:val="12"/>
          <w:sz w:val="24"/>
          <w:szCs w:val="24"/>
        </w:rPr>
        <w:t xml:space="preserve"> </w:t>
      </w:r>
      <w:r w:rsidR="00C83485" w:rsidRPr="00557644">
        <w:rPr>
          <w:color w:val="000000"/>
          <w:spacing w:val="12"/>
          <w:sz w:val="24"/>
          <w:szCs w:val="24"/>
        </w:rPr>
        <w:t>a</w:t>
      </w:r>
      <w:r w:rsidRPr="00557644">
        <w:rPr>
          <w:color w:val="000000"/>
          <w:sz w:val="24"/>
          <w:szCs w:val="24"/>
        </w:rPr>
        <w:t>lso</w:t>
      </w:r>
      <w:r w:rsidR="002934A5" w:rsidRPr="00557644">
        <w:rPr>
          <w:color w:val="000000"/>
          <w:sz w:val="24"/>
          <w:szCs w:val="24"/>
        </w:rPr>
        <w:t xml:space="preserve"> </w:t>
      </w:r>
      <w:r w:rsidRPr="00557644">
        <w:rPr>
          <w:color w:val="000000"/>
          <w:sz w:val="24"/>
          <w:szCs w:val="24"/>
        </w:rPr>
        <w:t>have</w:t>
      </w:r>
      <w:r w:rsidRPr="00557644">
        <w:rPr>
          <w:color w:val="000000"/>
          <w:spacing w:val="10"/>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pacing w:val="4"/>
          <w:sz w:val="24"/>
          <w:szCs w:val="24"/>
        </w:rPr>
        <w:t>p</w:t>
      </w:r>
      <w:r w:rsidRPr="00557644">
        <w:rPr>
          <w:color w:val="000000"/>
          <w:sz w:val="24"/>
          <w:szCs w:val="24"/>
        </w:rPr>
        <w:t>otential</w:t>
      </w:r>
      <w:r w:rsidRPr="00557644">
        <w:rPr>
          <w:color w:val="000000"/>
          <w:spacing w:val="9"/>
          <w:sz w:val="24"/>
          <w:szCs w:val="24"/>
        </w:rPr>
        <w:t xml:space="preserve"> </w:t>
      </w:r>
      <w:r w:rsidRPr="00557644">
        <w:rPr>
          <w:color w:val="000000"/>
          <w:sz w:val="24"/>
          <w:szCs w:val="24"/>
        </w:rPr>
        <w:t>to</w:t>
      </w:r>
      <w:r w:rsidRPr="00557644">
        <w:rPr>
          <w:color w:val="000000"/>
          <w:spacing w:val="9"/>
          <w:sz w:val="24"/>
          <w:szCs w:val="24"/>
        </w:rPr>
        <w:t xml:space="preserve"> </w:t>
      </w:r>
      <w:r w:rsidRPr="00557644">
        <w:rPr>
          <w:color w:val="000000"/>
          <w:spacing w:val="5"/>
          <w:sz w:val="24"/>
          <w:szCs w:val="24"/>
        </w:rPr>
        <w:t>b</w:t>
      </w:r>
      <w:r w:rsidRPr="00557644">
        <w:rPr>
          <w:color w:val="000000"/>
          <w:sz w:val="24"/>
          <w:szCs w:val="24"/>
        </w:rPr>
        <w:t>e</w:t>
      </w:r>
      <w:r w:rsidRPr="00557644">
        <w:rPr>
          <w:color w:val="000000"/>
          <w:spacing w:val="9"/>
          <w:sz w:val="24"/>
          <w:szCs w:val="24"/>
        </w:rPr>
        <w:t xml:space="preserve"> </w:t>
      </w:r>
      <w:r w:rsidRPr="00557644">
        <w:rPr>
          <w:color w:val="000000"/>
          <w:sz w:val="24"/>
          <w:szCs w:val="24"/>
        </w:rPr>
        <w:t>used</w:t>
      </w:r>
      <w:r w:rsidRPr="00557644">
        <w:rPr>
          <w:color w:val="000000"/>
          <w:spacing w:val="10"/>
          <w:sz w:val="24"/>
          <w:szCs w:val="24"/>
        </w:rPr>
        <w:t xml:space="preserve"> </w:t>
      </w:r>
      <w:r w:rsidRPr="00557644">
        <w:rPr>
          <w:color w:val="000000"/>
          <w:sz w:val="24"/>
          <w:szCs w:val="24"/>
        </w:rPr>
        <w:t>in</w:t>
      </w:r>
      <w:r w:rsidRPr="00557644">
        <w:rPr>
          <w:color w:val="000000"/>
          <w:spacing w:val="10"/>
          <w:sz w:val="24"/>
          <w:szCs w:val="24"/>
        </w:rPr>
        <w:t xml:space="preserve"> </w:t>
      </w:r>
      <w:r w:rsidRPr="00557644">
        <w:rPr>
          <w:color w:val="000000"/>
          <w:sz w:val="24"/>
          <w:szCs w:val="24"/>
        </w:rPr>
        <w:t>cor</w:t>
      </w:r>
      <w:r w:rsidRPr="00557644">
        <w:rPr>
          <w:color w:val="000000"/>
          <w:spacing w:val="6"/>
          <w:sz w:val="24"/>
          <w:szCs w:val="24"/>
        </w:rPr>
        <w:t>p</w:t>
      </w:r>
      <w:r w:rsidRPr="00557644">
        <w:rPr>
          <w:color w:val="000000"/>
          <w:sz w:val="24"/>
          <w:szCs w:val="24"/>
        </w:rPr>
        <w:t>orate</w:t>
      </w:r>
      <w:r w:rsidRPr="00557644">
        <w:rPr>
          <w:color w:val="000000"/>
          <w:spacing w:val="10"/>
          <w:sz w:val="24"/>
          <w:szCs w:val="24"/>
        </w:rPr>
        <w:t xml:space="preserve"> </w:t>
      </w:r>
      <w:r w:rsidRPr="00557644">
        <w:rPr>
          <w:color w:val="000000"/>
          <w:sz w:val="24"/>
          <w:szCs w:val="24"/>
        </w:rPr>
        <w:t>financial</w:t>
      </w:r>
      <w:r w:rsidRPr="00557644">
        <w:rPr>
          <w:color w:val="000000"/>
          <w:spacing w:val="10"/>
          <w:sz w:val="24"/>
          <w:szCs w:val="24"/>
        </w:rPr>
        <w:t xml:space="preserve"> </w:t>
      </w:r>
      <w:r w:rsidRPr="00557644">
        <w:rPr>
          <w:color w:val="000000"/>
          <w:sz w:val="24"/>
          <w:szCs w:val="24"/>
        </w:rPr>
        <w:t>decision-making.</w:t>
      </w:r>
      <w:r w:rsidRPr="00557644">
        <w:rPr>
          <w:color w:val="000000"/>
          <w:spacing w:val="49"/>
          <w:sz w:val="24"/>
          <w:szCs w:val="24"/>
        </w:rPr>
        <w:t xml:space="preserve"> </w:t>
      </w:r>
      <w:r w:rsidRPr="00557644">
        <w:rPr>
          <w:color w:val="000000"/>
          <w:sz w:val="24"/>
          <w:szCs w:val="24"/>
        </w:rPr>
        <w:t>Graham</w:t>
      </w:r>
      <w:r w:rsidRPr="00557644">
        <w:rPr>
          <w:color w:val="000000"/>
          <w:spacing w:val="6"/>
          <w:sz w:val="24"/>
          <w:szCs w:val="24"/>
        </w:rPr>
        <w:t xml:space="preserve"> </w:t>
      </w:r>
      <w:r w:rsidRPr="00557644">
        <w:rPr>
          <w:color w:val="000000"/>
          <w:sz w:val="24"/>
          <w:szCs w:val="24"/>
        </w:rPr>
        <w:t>and</w:t>
      </w:r>
      <w:r w:rsidRPr="00557644">
        <w:rPr>
          <w:color w:val="000000"/>
          <w:spacing w:val="7"/>
          <w:sz w:val="24"/>
          <w:szCs w:val="24"/>
        </w:rPr>
        <w:t xml:space="preserve"> </w:t>
      </w:r>
      <w:r w:rsidRPr="00557644">
        <w:rPr>
          <w:color w:val="000000"/>
          <w:sz w:val="24"/>
          <w:szCs w:val="24"/>
        </w:rPr>
        <w:t>Harvey</w:t>
      </w:r>
      <w:r w:rsidRPr="00557644">
        <w:rPr>
          <w:color w:val="000000"/>
          <w:spacing w:val="7"/>
          <w:sz w:val="24"/>
          <w:szCs w:val="24"/>
        </w:rPr>
        <w:t xml:space="preserve"> </w:t>
      </w:r>
      <w:r w:rsidRPr="00557644">
        <w:rPr>
          <w:color w:val="000000"/>
          <w:sz w:val="24"/>
          <w:szCs w:val="24"/>
        </w:rPr>
        <w:t>(2001)</w:t>
      </w:r>
      <w:r w:rsidR="002934A5" w:rsidRPr="00557644">
        <w:rPr>
          <w:color w:val="000000"/>
          <w:sz w:val="24"/>
          <w:szCs w:val="24"/>
        </w:rPr>
        <w:t xml:space="preserve"> </w:t>
      </w:r>
      <w:r w:rsidRPr="00557644">
        <w:rPr>
          <w:color w:val="000000"/>
          <w:sz w:val="24"/>
          <w:szCs w:val="24"/>
        </w:rPr>
        <w:t>and</w:t>
      </w:r>
      <w:r w:rsidRPr="00557644">
        <w:rPr>
          <w:color w:val="000000"/>
          <w:spacing w:val="26"/>
          <w:sz w:val="24"/>
          <w:szCs w:val="24"/>
        </w:rPr>
        <w:t xml:space="preserve"> </w:t>
      </w:r>
      <w:r w:rsidRPr="00557644">
        <w:rPr>
          <w:color w:val="000000"/>
          <w:sz w:val="24"/>
          <w:szCs w:val="24"/>
        </w:rPr>
        <w:t>Jacobs</w:t>
      </w:r>
      <w:r w:rsidRPr="00557644">
        <w:rPr>
          <w:color w:val="000000"/>
          <w:spacing w:val="27"/>
          <w:sz w:val="24"/>
          <w:szCs w:val="24"/>
        </w:rPr>
        <w:t xml:space="preserve"> </w:t>
      </w:r>
      <w:r w:rsidRPr="00557644">
        <w:rPr>
          <w:color w:val="000000"/>
          <w:sz w:val="24"/>
          <w:szCs w:val="24"/>
        </w:rPr>
        <w:t>and</w:t>
      </w:r>
      <w:r w:rsidRPr="00557644">
        <w:rPr>
          <w:color w:val="000000"/>
          <w:spacing w:val="26"/>
          <w:sz w:val="24"/>
          <w:szCs w:val="24"/>
        </w:rPr>
        <w:t xml:space="preserve"> </w:t>
      </w:r>
      <w:proofErr w:type="spellStart"/>
      <w:r w:rsidRPr="00557644">
        <w:rPr>
          <w:color w:val="000000"/>
          <w:sz w:val="24"/>
          <w:szCs w:val="24"/>
        </w:rPr>
        <w:t>Shivdasani</w:t>
      </w:r>
      <w:proofErr w:type="spellEnd"/>
      <w:r w:rsidRPr="00557644">
        <w:rPr>
          <w:color w:val="000000"/>
          <w:spacing w:val="26"/>
          <w:sz w:val="24"/>
          <w:szCs w:val="24"/>
        </w:rPr>
        <w:t xml:space="preserve"> </w:t>
      </w:r>
      <w:r w:rsidRPr="00557644">
        <w:rPr>
          <w:color w:val="000000"/>
          <w:sz w:val="24"/>
          <w:szCs w:val="24"/>
        </w:rPr>
        <w:t>(2012)</w:t>
      </w:r>
      <w:r w:rsidRPr="00557644">
        <w:rPr>
          <w:color w:val="000000"/>
          <w:spacing w:val="27"/>
          <w:sz w:val="24"/>
          <w:szCs w:val="24"/>
        </w:rPr>
        <w:t xml:space="preserve"> </w:t>
      </w:r>
      <w:r w:rsidRPr="00557644">
        <w:rPr>
          <w:color w:val="000000"/>
          <w:sz w:val="24"/>
          <w:szCs w:val="24"/>
        </w:rPr>
        <w:t>show</w:t>
      </w:r>
      <w:r w:rsidRPr="00557644">
        <w:rPr>
          <w:color w:val="000000"/>
          <w:spacing w:val="26"/>
          <w:sz w:val="24"/>
          <w:szCs w:val="24"/>
        </w:rPr>
        <w:t xml:space="preserve"> </w:t>
      </w:r>
      <w:r w:rsidRPr="00557644">
        <w:rPr>
          <w:color w:val="000000"/>
          <w:sz w:val="24"/>
          <w:szCs w:val="24"/>
        </w:rPr>
        <w:t>that</w:t>
      </w:r>
      <w:r w:rsidRPr="00557644">
        <w:rPr>
          <w:color w:val="000000"/>
          <w:spacing w:val="27"/>
          <w:sz w:val="24"/>
          <w:szCs w:val="24"/>
        </w:rPr>
        <w:t xml:space="preserve"> </w:t>
      </w:r>
      <w:r w:rsidRPr="00557644">
        <w:rPr>
          <w:color w:val="000000"/>
          <w:sz w:val="24"/>
          <w:szCs w:val="24"/>
        </w:rPr>
        <w:t>70%</w:t>
      </w:r>
      <w:r w:rsidRPr="00557644">
        <w:rPr>
          <w:color w:val="000000"/>
          <w:spacing w:val="26"/>
          <w:sz w:val="24"/>
          <w:szCs w:val="24"/>
        </w:rPr>
        <w:t xml:space="preserve"> </w:t>
      </w:r>
      <w:r w:rsidRPr="00557644">
        <w:rPr>
          <w:color w:val="000000"/>
          <w:sz w:val="24"/>
          <w:szCs w:val="24"/>
        </w:rPr>
        <w:t>to</w:t>
      </w:r>
      <w:r w:rsidRPr="00557644">
        <w:rPr>
          <w:color w:val="000000"/>
          <w:spacing w:val="26"/>
          <w:sz w:val="24"/>
          <w:szCs w:val="24"/>
        </w:rPr>
        <w:t xml:space="preserve"> </w:t>
      </w:r>
      <w:r w:rsidRPr="00557644">
        <w:rPr>
          <w:color w:val="000000"/>
          <w:sz w:val="24"/>
          <w:szCs w:val="24"/>
        </w:rPr>
        <w:t>90%</w:t>
      </w:r>
      <w:r w:rsidRPr="00557644">
        <w:rPr>
          <w:color w:val="000000"/>
          <w:spacing w:val="26"/>
          <w:sz w:val="24"/>
          <w:szCs w:val="24"/>
        </w:rPr>
        <w:t xml:space="preserve"> </w:t>
      </w:r>
      <w:r w:rsidRPr="00557644">
        <w:rPr>
          <w:color w:val="000000"/>
          <w:sz w:val="24"/>
          <w:szCs w:val="24"/>
        </w:rPr>
        <w:t>of</w:t>
      </w:r>
      <w:r w:rsidRPr="00557644">
        <w:rPr>
          <w:color w:val="000000"/>
          <w:spacing w:val="26"/>
          <w:sz w:val="24"/>
          <w:szCs w:val="24"/>
        </w:rPr>
        <w:t xml:space="preserve"> </w:t>
      </w:r>
      <w:r w:rsidRPr="00557644">
        <w:rPr>
          <w:color w:val="000000"/>
          <w:sz w:val="24"/>
          <w:szCs w:val="24"/>
        </w:rPr>
        <w:t>firms</w:t>
      </w:r>
      <w:r w:rsidRPr="00557644">
        <w:rPr>
          <w:color w:val="000000"/>
          <w:spacing w:val="27"/>
          <w:sz w:val="24"/>
          <w:szCs w:val="24"/>
        </w:rPr>
        <w:t xml:space="preserve"> </w:t>
      </w:r>
      <w:r w:rsidRPr="00557644">
        <w:rPr>
          <w:color w:val="000000"/>
          <w:sz w:val="24"/>
          <w:szCs w:val="24"/>
        </w:rPr>
        <w:t>use</w:t>
      </w:r>
      <w:r w:rsidRPr="00557644">
        <w:rPr>
          <w:color w:val="000000"/>
          <w:spacing w:val="27"/>
          <w:sz w:val="24"/>
          <w:szCs w:val="24"/>
        </w:rPr>
        <w:t xml:space="preserve"> </w:t>
      </w:r>
      <w:r w:rsidRPr="00557644">
        <w:rPr>
          <w:color w:val="000000"/>
          <w:sz w:val="24"/>
          <w:szCs w:val="24"/>
        </w:rPr>
        <w:t>CAPM</w:t>
      </w:r>
      <w:r w:rsidRPr="00557644">
        <w:rPr>
          <w:color w:val="000000"/>
          <w:spacing w:val="26"/>
          <w:sz w:val="24"/>
          <w:szCs w:val="24"/>
        </w:rPr>
        <w:t xml:space="preserve"> </w:t>
      </w:r>
      <w:r w:rsidRPr="00557644">
        <w:rPr>
          <w:color w:val="000000"/>
          <w:sz w:val="24"/>
          <w:szCs w:val="24"/>
        </w:rPr>
        <w:t>to</w:t>
      </w:r>
      <w:r w:rsidRPr="00557644">
        <w:rPr>
          <w:color w:val="000000"/>
          <w:spacing w:val="26"/>
          <w:sz w:val="24"/>
          <w:szCs w:val="24"/>
        </w:rPr>
        <w:t xml:space="preserve"> </w:t>
      </w:r>
      <w:r w:rsidRPr="00557644">
        <w:rPr>
          <w:color w:val="000000"/>
          <w:sz w:val="24"/>
          <w:szCs w:val="24"/>
        </w:rPr>
        <w:t>estimate</w:t>
      </w:r>
      <w:r w:rsidRPr="00557644">
        <w:rPr>
          <w:color w:val="000000"/>
          <w:spacing w:val="27"/>
          <w:sz w:val="24"/>
          <w:szCs w:val="24"/>
        </w:rPr>
        <w:t xml:space="preserve"> </w:t>
      </w:r>
      <w:r w:rsidRPr="00557644">
        <w:rPr>
          <w:color w:val="000000"/>
          <w:sz w:val="24"/>
          <w:szCs w:val="24"/>
        </w:rPr>
        <w:t>their</w:t>
      </w:r>
      <w:r w:rsidR="002934A5" w:rsidRPr="00557644">
        <w:rPr>
          <w:color w:val="000000"/>
          <w:sz w:val="24"/>
          <w:szCs w:val="24"/>
        </w:rPr>
        <w:t xml:space="preserve"> </w:t>
      </w:r>
      <w:r w:rsidRPr="00557644">
        <w:rPr>
          <w:color w:val="000000"/>
          <w:sz w:val="24"/>
          <w:szCs w:val="24"/>
        </w:rPr>
        <w:t>costs</w:t>
      </w:r>
      <w:r w:rsidRPr="00557644">
        <w:rPr>
          <w:color w:val="000000"/>
          <w:spacing w:val="39"/>
          <w:sz w:val="24"/>
          <w:szCs w:val="24"/>
        </w:rPr>
        <w:t xml:space="preserve"> </w:t>
      </w:r>
      <w:r w:rsidRPr="00557644">
        <w:rPr>
          <w:color w:val="000000"/>
          <w:sz w:val="24"/>
          <w:szCs w:val="24"/>
        </w:rPr>
        <w:t>of</w:t>
      </w:r>
      <w:r w:rsidRPr="00557644">
        <w:rPr>
          <w:color w:val="000000"/>
          <w:spacing w:val="39"/>
          <w:sz w:val="24"/>
          <w:szCs w:val="24"/>
        </w:rPr>
        <w:t xml:space="preserve"> </w:t>
      </w:r>
      <w:r w:rsidRPr="00557644">
        <w:rPr>
          <w:color w:val="000000"/>
          <w:sz w:val="24"/>
          <w:szCs w:val="24"/>
        </w:rPr>
        <w:t>capital.</w:t>
      </w:r>
      <w:r w:rsidRPr="00557644">
        <w:rPr>
          <w:color w:val="000000"/>
          <w:spacing w:val="92"/>
          <w:sz w:val="24"/>
          <w:szCs w:val="24"/>
        </w:rPr>
        <w:t xml:space="preserve"> </w:t>
      </w:r>
      <w:r w:rsidRPr="00557644">
        <w:rPr>
          <w:color w:val="000000"/>
          <w:sz w:val="24"/>
          <w:szCs w:val="24"/>
        </w:rPr>
        <w:t>Our</w:t>
      </w:r>
      <w:r w:rsidRPr="00557644">
        <w:rPr>
          <w:color w:val="000000"/>
          <w:spacing w:val="37"/>
          <w:sz w:val="24"/>
          <w:szCs w:val="24"/>
        </w:rPr>
        <w:t xml:space="preserve"> </w:t>
      </w:r>
      <w:r w:rsidRPr="00557644">
        <w:rPr>
          <w:color w:val="000000"/>
          <w:sz w:val="24"/>
          <w:szCs w:val="24"/>
        </w:rPr>
        <w:t>evidence</w:t>
      </w:r>
      <w:r w:rsidRPr="00557644">
        <w:rPr>
          <w:color w:val="000000"/>
          <w:spacing w:val="36"/>
          <w:sz w:val="24"/>
          <w:szCs w:val="24"/>
        </w:rPr>
        <w:t xml:space="preserve"> </w:t>
      </w:r>
      <w:r w:rsidRPr="00557644">
        <w:rPr>
          <w:color w:val="000000"/>
          <w:sz w:val="24"/>
          <w:szCs w:val="24"/>
        </w:rPr>
        <w:t>suggests</w:t>
      </w:r>
      <w:r w:rsidRPr="00557644">
        <w:rPr>
          <w:color w:val="000000"/>
          <w:spacing w:val="36"/>
          <w:sz w:val="24"/>
          <w:szCs w:val="24"/>
        </w:rPr>
        <w:t xml:space="preserve"> </w:t>
      </w:r>
      <w:r w:rsidRPr="00557644">
        <w:rPr>
          <w:color w:val="000000"/>
          <w:sz w:val="24"/>
          <w:szCs w:val="24"/>
        </w:rPr>
        <w:t>that</w:t>
      </w:r>
      <w:r w:rsidRPr="00557644">
        <w:rPr>
          <w:color w:val="000000"/>
          <w:spacing w:val="36"/>
          <w:sz w:val="24"/>
          <w:szCs w:val="24"/>
        </w:rPr>
        <w:t xml:space="preserve"> </w:t>
      </w:r>
      <w:r w:rsidRPr="00557644">
        <w:rPr>
          <w:color w:val="000000"/>
          <w:sz w:val="24"/>
          <w:szCs w:val="24"/>
        </w:rPr>
        <w:t>the</w:t>
      </w:r>
      <w:r w:rsidRPr="00557644">
        <w:rPr>
          <w:color w:val="000000"/>
          <w:spacing w:val="36"/>
          <w:sz w:val="24"/>
          <w:szCs w:val="24"/>
        </w:rPr>
        <w:t xml:space="preserve"> </w:t>
      </w:r>
      <w:r w:rsidRPr="00557644">
        <w:rPr>
          <w:color w:val="000000"/>
          <w:sz w:val="24"/>
          <w:szCs w:val="24"/>
        </w:rPr>
        <w:t>CAPM</w:t>
      </w:r>
      <w:r w:rsidRPr="00557644">
        <w:rPr>
          <w:color w:val="000000"/>
          <w:spacing w:val="36"/>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40"/>
          <w:sz w:val="24"/>
          <w:szCs w:val="24"/>
        </w:rPr>
        <w:t xml:space="preserve"> </w:t>
      </w:r>
      <w:r w:rsidRPr="00557644">
        <w:rPr>
          <w:color w:val="000000"/>
          <w:sz w:val="24"/>
          <w:szCs w:val="24"/>
        </w:rPr>
        <w:t>the</w:t>
      </w:r>
      <w:r w:rsidRPr="00557644">
        <w:rPr>
          <w:color w:val="000000"/>
          <w:spacing w:val="36"/>
          <w:sz w:val="24"/>
          <w:szCs w:val="24"/>
        </w:rPr>
        <w:t xml:space="preserve"> </w:t>
      </w:r>
      <w:r w:rsidRPr="00557644">
        <w:rPr>
          <w:color w:val="000000"/>
          <w:sz w:val="24"/>
          <w:szCs w:val="24"/>
        </w:rPr>
        <w:t>key</w:t>
      </w:r>
      <w:r w:rsidRPr="00557644">
        <w:rPr>
          <w:color w:val="000000"/>
          <w:spacing w:val="37"/>
          <w:sz w:val="24"/>
          <w:szCs w:val="24"/>
        </w:rPr>
        <w:t xml:space="preserve"> </w:t>
      </w:r>
      <w:r w:rsidRPr="00557644">
        <w:rPr>
          <w:color w:val="000000"/>
          <w:sz w:val="24"/>
          <w:szCs w:val="24"/>
        </w:rPr>
        <w:t>input</w:t>
      </w:r>
      <w:r w:rsidRPr="00557644">
        <w:rPr>
          <w:color w:val="000000"/>
          <w:spacing w:val="37"/>
          <w:sz w:val="24"/>
          <w:szCs w:val="24"/>
        </w:rPr>
        <w:t xml:space="preserve"> </w:t>
      </w:r>
      <w:r w:rsidRPr="00557644">
        <w:rPr>
          <w:color w:val="000000"/>
          <w:sz w:val="24"/>
          <w:szCs w:val="24"/>
        </w:rPr>
        <w:t>for</w:t>
      </w:r>
      <w:r w:rsidRPr="00557644">
        <w:rPr>
          <w:color w:val="000000"/>
          <w:spacing w:val="37"/>
          <w:sz w:val="24"/>
          <w:szCs w:val="24"/>
        </w:rPr>
        <w:t xml:space="preserve"> </w:t>
      </w:r>
      <w:r w:rsidRPr="00557644">
        <w:rPr>
          <w:color w:val="000000"/>
          <w:sz w:val="24"/>
          <w:szCs w:val="24"/>
        </w:rPr>
        <w:t>cost-of-capital</w:t>
      </w:r>
      <w:r w:rsidR="002934A5" w:rsidRPr="00557644">
        <w:rPr>
          <w:color w:val="000000"/>
          <w:sz w:val="24"/>
          <w:szCs w:val="24"/>
        </w:rPr>
        <w:t xml:space="preserve"> </w:t>
      </w:r>
      <w:r w:rsidRPr="00557644">
        <w:rPr>
          <w:color w:val="000000"/>
          <w:sz w:val="24"/>
          <w:szCs w:val="24"/>
        </w:rPr>
        <w:t>estimation,</w:t>
      </w:r>
      <w:r w:rsidRPr="00557644">
        <w:rPr>
          <w:color w:val="000000"/>
          <w:spacing w:val="51"/>
          <w:sz w:val="24"/>
          <w:szCs w:val="24"/>
        </w:rPr>
        <w:t xml:space="preserve"> </w:t>
      </w:r>
      <w:r w:rsidRPr="00557644">
        <w:rPr>
          <w:color w:val="000000"/>
          <w:sz w:val="24"/>
          <w:szCs w:val="24"/>
        </w:rPr>
        <w:t>can</w:t>
      </w:r>
      <w:r w:rsidRPr="00557644">
        <w:rPr>
          <w:color w:val="000000"/>
          <w:spacing w:val="46"/>
          <w:sz w:val="24"/>
          <w:szCs w:val="24"/>
        </w:rPr>
        <w:t xml:space="preserve"> </w:t>
      </w:r>
      <w:r w:rsidRPr="00557644">
        <w:rPr>
          <w:color w:val="000000"/>
          <w:spacing w:val="6"/>
          <w:sz w:val="24"/>
          <w:szCs w:val="24"/>
        </w:rPr>
        <w:t>b</w:t>
      </w:r>
      <w:r w:rsidRPr="00557644">
        <w:rPr>
          <w:color w:val="000000"/>
          <w:sz w:val="24"/>
          <w:szCs w:val="24"/>
        </w:rPr>
        <w:t>e</w:t>
      </w:r>
      <w:r w:rsidRPr="00557644">
        <w:rPr>
          <w:color w:val="000000"/>
          <w:spacing w:val="46"/>
          <w:sz w:val="24"/>
          <w:szCs w:val="24"/>
        </w:rPr>
        <w:t xml:space="preserve"> </w:t>
      </w:r>
      <w:r w:rsidRPr="00557644">
        <w:rPr>
          <w:color w:val="000000"/>
          <w:sz w:val="24"/>
          <w:szCs w:val="24"/>
        </w:rPr>
        <w:t>misleading.</w:t>
      </w:r>
      <w:r w:rsidRPr="00557644">
        <w:rPr>
          <w:color w:val="000000"/>
          <w:spacing w:val="112"/>
          <w:sz w:val="24"/>
          <w:szCs w:val="24"/>
        </w:rPr>
        <w:t xml:space="preserve"> </w:t>
      </w:r>
      <w:r w:rsidRPr="00557644">
        <w:rPr>
          <w:color w:val="000000"/>
          <w:sz w:val="24"/>
          <w:szCs w:val="24"/>
        </w:rPr>
        <w:t>A</w:t>
      </w:r>
      <w:r w:rsidRPr="00557644">
        <w:rPr>
          <w:color w:val="000000"/>
          <w:spacing w:val="86"/>
          <w:sz w:val="24"/>
          <w:szCs w:val="24"/>
        </w:rPr>
        <w:t xml:space="preserve"> </w:t>
      </w:r>
      <w:r w:rsidRPr="00557644">
        <w:rPr>
          <w:color w:val="000000"/>
          <w:sz w:val="24"/>
          <w:szCs w:val="24"/>
        </w:rPr>
        <w:t>low-</w:t>
      </w:r>
      <w:r w:rsidRPr="00557644">
        <w:rPr>
          <w:color w:val="000000"/>
          <w:spacing w:val="13"/>
          <w:sz w:val="24"/>
          <w:szCs w:val="24"/>
        </w:rPr>
        <w:t>b</w:t>
      </w:r>
      <w:r w:rsidRPr="00557644">
        <w:rPr>
          <w:color w:val="000000"/>
          <w:sz w:val="24"/>
          <w:szCs w:val="24"/>
        </w:rPr>
        <w:t>eta</w:t>
      </w:r>
      <w:r w:rsidRPr="00557644">
        <w:rPr>
          <w:color w:val="000000"/>
          <w:spacing w:val="89"/>
          <w:sz w:val="24"/>
          <w:szCs w:val="24"/>
        </w:rPr>
        <w:t xml:space="preserve"> </w:t>
      </w:r>
      <w:r w:rsidRPr="00557644">
        <w:rPr>
          <w:color w:val="000000"/>
          <w:sz w:val="24"/>
          <w:szCs w:val="24"/>
        </w:rPr>
        <w:t>pr</w:t>
      </w:r>
      <w:r w:rsidRPr="00557644">
        <w:rPr>
          <w:color w:val="000000"/>
          <w:spacing w:val="27"/>
          <w:sz w:val="24"/>
          <w:szCs w:val="24"/>
        </w:rPr>
        <w:t>o</w:t>
      </w:r>
      <w:r w:rsidRPr="00557644">
        <w:rPr>
          <w:color w:val="000000"/>
          <w:sz w:val="24"/>
          <w:szCs w:val="24"/>
        </w:rPr>
        <w:t>ject</w:t>
      </w:r>
      <w:r w:rsidRPr="00557644">
        <w:rPr>
          <w:color w:val="000000"/>
          <w:spacing w:val="87"/>
          <w:sz w:val="24"/>
          <w:szCs w:val="24"/>
        </w:rPr>
        <w:t xml:space="preserve"> </w:t>
      </w:r>
      <w:r w:rsidRPr="00557644">
        <w:rPr>
          <w:color w:val="000000"/>
          <w:sz w:val="24"/>
          <w:szCs w:val="24"/>
        </w:rPr>
        <w:t>can</w:t>
      </w:r>
      <w:r w:rsidRPr="00557644">
        <w:rPr>
          <w:color w:val="000000"/>
          <w:spacing w:val="88"/>
          <w:sz w:val="24"/>
          <w:szCs w:val="24"/>
        </w:rPr>
        <w:t xml:space="preserve"> </w:t>
      </w:r>
      <w:r w:rsidRPr="00557644">
        <w:rPr>
          <w:color w:val="000000"/>
          <w:spacing w:val="12"/>
          <w:sz w:val="24"/>
          <w:szCs w:val="24"/>
        </w:rPr>
        <w:t>b</w:t>
      </w:r>
      <w:r w:rsidRPr="00557644">
        <w:rPr>
          <w:color w:val="000000"/>
          <w:sz w:val="24"/>
          <w:szCs w:val="24"/>
        </w:rPr>
        <w:t>e</w:t>
      </w:r>
      <w:r w:rsidRPr="00557644">
        <w:rPr>
          <w:color w:val="000000"/>
          <w:spacing w:val="88"/>
          <w:sz w:val="24"/>
          <w:szCs w:val="24"/>
        </w:rPr>
        <w:t xml:space="preserve"> </w:t>
      </w:r>
      <w:r w:rsidRPr="00557644">
        <w:rPr>
          <w:color w:val="000000"/>
          <w:sz w:val="24"/>
          <w:szCs w:val="24"/>
        </w:rPr>
        <w:t>ass</w:t>
      </w:r>
      <w:r w:rsidRPr="00557644">
        <w:rPr>
          <w:color w:val="000000"/>
          <w:spacing w:val="12"/>
          <w:sz w:val="24"/>
          <w:szCs w:val="24"/>
        </w:rPr>
        <w:t>o</w:t>
      </w:r>
      <w:r w:rsidRPr="00557644">
        <w:rPr>
          <w:color w:val="000000"/>
          <w:sz w:val="24"/>
          <w:szCs w:val="24"/>
        </w:rPr>
        <w:t>ciated</w:t>
      </w:r>
      <w:r w:rsidRPr="00557644">
        <w:rPr>
          <w:color w:val="000000"/>
          <w:spacing w:val="86"/>
          <w:sz w:val="24"/>
          <w:szCs w:val="24"/>
        </w:rPr>
        <w:t xml:space="preserve"> </w:t>
      </w:r>
      <w:r w:rsidRPr="00557644">
        <w:rPr>
          <w:color w:val="000000"/>
          <w:sz w:val="24"/>
          <w:szCs w:val="24"/>
        </w:rPr>
        <w:t>with</w:t>
      </w:r>
      <w:r w:rsidRPr="00557644">
        <w:rPr>
          <w:color w:val="000000"/>
          <w:spacing w:val="89"/>
          <w:sz w:val="24"/>
          <w:szCs w:val="24"/>
        </w:rPr>
        <w:t xml:space="preserve"> </w:t>
      </w:r>
      <w:r w:rsidRPr="00557644">
        <w:rPr>
          <w:color w:val="000000"/>
          <w:sz w:val="24"/>
          <w:szCs w:val="24"/>
        </w:rPr>
        <w:t>high</w:t>
      </w:r>
      <w:r w:rsidRPr="00557644">
        <w:rPr>
          <w:color w:val="000000"/>
          <w:spacing w:val="88"/>
          <w:sz w:val="24"/>
          <w:szCs w:val="24"/>
        </w:rPr>
        <w:t xml:space="preserve"> </w:t>
      </w:r>
      <w:r w:rsidRPr="00557644">
        <w:rPr>
          <w:color w:val="000000"/>
          <w:sz w:val="24"/>
          <w:szCs w:val="24"/>
        </w:rPr>
        <w:t>liquidity</w:t>
      </w:r>
      <w:r w:rsidR="002934A5" w:rsidRPr="00557644">
        <w:rPr>
          <w:color w:val="000000"/>
          <w:spacing w:val="86"/>
          <w:sz w:val="24"/>
          <w:szCs w:val="24"/>
        </w:rPr>
        <w:t xml:space="preserve"> </w:t>
      </w:r>
      <w:r w:rsidRPr="00557644">
        <w:rPr>
          <w:color w:val="000000"/>
          <w:sz w:val="24"/>
          <w:szCs w:val="24"/>
        </w:rPr>
        <w:t>risk,</w:t>
      </w:r>
      <w:r w:rsidR="002934A5" w:rsidRPr="00557644">
        <w:rPr>
          <w:color w:val="000000"/>
          <w:sz w:val="24"/>
          <w:szCs w:val="24"/>
        </w:rPr>
        <w:t xml:space="preserve"> </w:t>
      </w:r>
      <w:r w:rsidRPr="00557644">
        <w:rPr>
          <w:color w:val="000000"/>
          <w:sz w:val="24"/>
          <w:szCs w:val="24"/>
        </w:rPr>
        <w:t>and,</w:t>
      </w:r>
      <w:r w:rsidRPr="00557644">
        <w:rPr>
          <w:color w:val="000000"/>
          <w:spacing w:val="91"/>
          <w:sz w:val="24"/>
          <w:szCs w:val="24"/>
        </w:rPr>
        <w:t xml:space="preserve"> </w:t>
      </w:r>
      <w:r w:rsidRPr="00557644">
        <w:rPr>
          <w:color w:val="000000"/>
          <w:sz w:val="24"/>
          <w:szCs w:val="24"/>
        </w:rPr>
        <w:t>hence,</w:t>
      </w:r>
      <w:r w:rsidRPr="00557644">
        <w:rPr>
          <w:color w:val="000000"/>
          <w:spacing w:val="91"/>
          <w:sz w:val="24"/>
          <w:szCs w:val="24"/>
        </w:rPr>
        <w:t xml:space="preserve"> </w:t>
      </w:r>
      <w:r w:rsidRPr="00557644">
        <w:rPr>
          <w:color w:val="000000"/>
          <w:sz w:val="24"/>
          <w:szCs w:val="24"/>
        </w:rPr>
        <w:t>its</w:t>
      </w:r>
      <w:r w:rsidRPr="00557644">
        <w:rPr>
          <w:color w:val="000000"/>
          <w:spacing w:val="81"/>
          <w:sz w:val="24"/>
          <w:szCs w:val="24"/>
        </w:rPr>
        <w:t xml:space="preserve"> </w:t>
      </w:r>
      <w:r w:rsidRPr="00557644">
        <w:rPr>
          <w:color w:val="000000"/>
          <w:sz w:val="24"/>
          <w:szCs w:val="24"/>
        </w:rPr>
        <w:t>actual</w:t>
      </w:r>
      <w:r w:rsidRPr="00557644">
        <w:rPr>
          <w:color w:val="000000"/>
          <w:spacing w:val="80"/>
          <w:sz w:val="24"/>
          <w:szCs w:val="24"/>
        </w:rPr>
        <w:t xml:space="preserve"> </w:t>
      </w:r>
      <w:r w:rsidRPr="00557644">
        <w:rPr>
          <w:color w:val="000000"/>
          <w:sz w:val="24"/>
          <w:szCs w:val="24"/>
        </w:rPr>
        <w:t>cost</w:t>
      </w:r>
      <w:r w:rsidRPr="00557644">
        <w:rPr>
          <w:color w:val="000000"/>
          <w:spacing w:val="79"/>
          <w:sz w:val="24"/>
          <w:szCs w:val="24"/>
        </w:rPr>
        <w:t xml:space="preserve"> </w:t>
      </w:r>
      <w:r w:rsidRPr="00557644">
        <w:rPr>
          <w:color w:val="000000"/>
          <w:sz w:val="24"/>
          <w:szCs w:val="24"/>
        </w:rPr>
        <w:t>of</w:t>
      </w:r>
      <w:r w:rsidRPr="00557644">
        <w:rPr>
          <w:color w:val="000000"/>
          <w:spacing w:val="80"/>
          <w:sz w:val="24"/>
          <w:szCs w:val="24"/>
        </w:rPr>
        <w:t xml:space="preserve"> </w:t>
      </w:r>
      <w:r w:rsidRPr="00557644">
        <w:rPr>
          <w:color w:val="000000"/>
          <w:sz w:val="24"/>
          <w:szCs w:val="24"/>
        </w:rPr>
        <w:t>capital</w:t>
      </w:r>
      <w:r w:rsidRPr="00557644">
        <w:rPr>
          <w:color w:val="000000"/>
          <w:spacing w:val="80"/>
          <w:sz w:val="24"/>
          <w:szCs w:val="24"/>
        </w:rPr>
        <w:t xml:space="preserve"> </w:t>
      </w:r>
      <w:r w:rsidRPr="00557644">
        <w:rPr>
          <w:color w:val="000000"/>
          <w:sz w:val="24"/>
          <w:szCs w:val="24"/>
        </w:rPr>
        <w:t>can</w:t>
      </w:r>
      <w:r w:rsidRPr="00557644">
        <w:rPr>
          <w:color w:val="000000"/>
          <w:spacing w:val="79"/>
          <w:sz w:val="24"/>
          <w:szCs w:val="24"/>
        </w:rPr>
        <w:t xml:space="preserve"> </w:t>
      </w:r>
      <w:r w:rsidRPr="00557644">
        <w:rPr>
          <w:color w:val="000000"/>
          <w:spacing w:val="10"/>
          <w:sz w:val="24"/>
          <w:szCs w:val="24"/>
        </w:rPr>
        <w:t>b</w:t>
      </w:r>
      <w:r w:rsidRPr="00557644">
        <w:rPr>
          <w:color w:val="000000"/>
          <w:sz w:val="24"/>
          <w:szCs w:val="24"/>
        </w:rPr>
        <w:t>e</w:t>
      </w:r>
      <w:r w:rsidRPr="00557644">
        <w:rPr>
          <w:color w:val="000000"/>
          <w:spacing w:val="79"/>
          <w:sz w:val="24"/>
          <w:szCs w:val="24"/>
        </w:rPr>
        <w:t xml:space="preserve"> </w:t>
      </w:r>
      <w:r w:rsidRPr="00557644">
        <w:rPr>
          <w:color w:val="000000"/>
          <w:sz w:val="24"/>
          <w:szCs w:val="24"/>
        </w:rPr>
        <w:t>much</w:t>
      </w:r>
      <w:r w:rsidRPr="00557644">
        <w:rPr>
          <w:color w:val="000000"/>
          <w:spacing w:val="80"/>
          <w:sz w:val="24"/>
          <w:szCs w:val="24"/>
        </w:rPr>
        <w:t xml:space="preserve"> </w:t>
      </w:r>
      <w:r w:rsidRPr="00557644">
        <w:rPr>
          <w:color w:val="000000"/>
          <w:sz w:val="24"/>
          <w:szCs w:val="24"/>
        </w:rPr>
        <w:t>higher,</w:t>
      </w:r>
      <w:r w:rsidRPr="00557644">
        <w:rPr>
          <w:color w:val="000000"/>
          <w:spacing w:val="89"/>
          <w:sz w:val="24"/>
          <w:szCs w:val="24"/>
        </w:rPr>
        <w:t xml:space="preserve"> </w:t>
      </w:r>
      <w:r w:rsidRPr="00557644">
        <w:rPr>
          <w:color w:val="000000"/>
          <w:sz w:val="24"/>
          <w:szCs w:val="24"/>
        </w:rPr>
        <w:t>which</w:t>
      </w:r>
      <w:r w:rsidRPr="00557644">
        <w:rPr>
          <w:color w:val="000000"/>
          <w:spacing w:val="80"/>
          <w:sz w:val="24"/>
          <w:szCs w:val="24"/>
        </w:rPr>
        <w:t xml:space="preserve"> </w:t>
      </w:r>
      <w:r w:rsidRPr="00557644">
        <w:rPr>
          <w:color w:val="000000"/>
          <w:sz w:val="24"/>
          <w:szCs w:val="24"/>
        </w:rPr>
        <w:t>implies</w:t>
      </w:r>
      <w:r w:rsidRPr="00557644">
        <w:rPr>
          <w:color w:val="000000"/>
          <w:spacing w:val="79"/>
          <w:sz w:val="24"/>
          <w:szCs w:val="24"/>
        </w:rPr>
        <w:t xml:space="preserve"> </w:t>
      </w:r>
      <w:r w:rsidRPr="00557644">
        <w:rPr>
          <w:color w:val="000000"/>
          <w:sz w:val="24"/>
          <w:szCs w:val="24"/>
        </w:rPr>
        <w:t>a</w:t>
      </w:r>
      <w:r w:rsidRPr="00557644">
        <w:rPr>
          <w:color w:val="000000"/>
          <w:spacing w:val="80"/>
          <w:sz w:val="24"/>
          <w:szCs w:val="24"/>
        </w:rPr>
        <w:t xml:space="preserve"> </w:t>
      </w:r>
      <w:r w:rsidRPr="00557644">
        <w:rPr>
          <w:color w:val="000000"/>
          <w:sz w:val="24"/>
          <w:szCs w:val="24"/>
        </w:rPr>
        <w:t>lower</w:t>
      </w:r>
      <w:r w:rsidRPr="00557644">
        <w:rPr>
          <w:color w:val="000000"/>
          <w:spacing w:val="79"/>
          <w:sz w:val="24"/>
          <w:szCs w:val="24"/>
        </w:rPr>
        <w:t xml:space="preserve"> </w:t>
      </w:r>
      <w:r w:rsidRPr="00557644">
        <w:rPr>
          <w:color w:val="000000"/>
          <w:sz w:val="24"/>
          <w:szCs w:val="24"/>
        </w:rPr>
        <w:t>NPV</w:t>
      </w:r>
      <w:r w:rsidRPr="00557644">
        <w:rPr>
          <w:color w:val="000000"/>
          <w:spacing w:val="80"/>
          <w:sz w:val="24"/>
          <w:szCs w:val="24"/>
        </w:rPr>
        <w:t xml:space="preserve"> </w:t>
      </w:r>
      <w:r w:rsidRPr="00557644">
        <w:rPr>
          <w:color w:val="000000"/>
          <w:sz w:val="24"/>
          <w:szCs w:val="24"/>
        </w:rPr>
        <w:t>of</w:t>
      </w:r>
      <w:r w:rsidRPr="00557644">
        <w:rPr>
          <w:color w:val="000000"/>
          <w:spacing w:val="82"/>
          <w:sz w:val="24"/>
          <w:szCs w:val="24"/>
        </w:rPr>
        <w:t xml:space="preserve"> </w:t>
      </w:r>
      <w:r w:rsidRPr="00557644">
        <w:rPr>
          <w:color w:val="000000"/>
          <w:sz w:val="24"/>
          <w:szCs w:val="24"/>
        </w:rPr>
        <w:t>the</w:t>
      </w:r>
      <w:r w:rsidR="002934A5" w:rsidRPr="00557644">
        <w:rPr>
          <w:color w:val="000000"/>
          <w:sz w:val="24"/>
          <w:szCs w:val="24"/>
        </w:rPr>
        <w:t xml:space="preserve"> </w:t>
      </w:r>
      <w:r w:rsidRPr="00557644">
        <w:rPr>
          <w:color w:val="000000"/>
          <w:sz w:val="24"/>
          <w:szCs w:val="24"/>
        </w:rPr>
        <w:t>pr</w:t>
      </w:r>
      <w:r w:rsidRPr="00557644">
        <w:rPr>
          <w:color w:val="000000"/>
          <w:spacing w:val="13"/>
          <w:sz w:val="24"/>
          <w:szCs w:val="24"/>
        </w:rPr>
        <w:t>o</w:t>
      </w:r>
      <w:r w:rsidRPr="00557644">
        <w:rPr>
          <w:color w:val="000000"/>
          <w:sz w:val="24"/>
          <w:szCs w:val="24"/>
        </w:rPr>
        <w:t>je</w:t>
      </w:r>
      <w:r w:rsidRPr="00557644">
        <w:rPr>
          <w:color w:val="000000"/>
          <w:spacing w:val="1"/>
          <w:sz w:val="24"/>
          <w:szCs w:val="24"/>
        </w:rPr>
        <w:t>c</w:t>
      </w:r>
      <w:r w:rsidRPr="00557644">
        <w:rPr>
          <w:color w:val="000000"/>
          <w:sz w:val="24"/>
          <w:szCs w:val="24"/>
        </w:rPr>
        <w:t>t.</w:t>
      </w:r>
    </w:p>
    <w:p w14:paraId="58BF1D71" w14:textId="35A3EB6C" w:rsidR="002934A5" w:rsidRDefault="00BE348C" w:rsidP="009E4255">
      <w:pPr>
        <w:widowControl w:val="0"/>
        <w:autoSpaceDE w:val="0"/>
        <w:autoSpaceDN w:val="0"/>
        <w:adjustRightInd w:val="0"/>
        <w:spacing w:line="480" w:lineRule="auto"/>
        <w:ind w:right="4" w:firstLine="352"/>
        <w:jc w:val="both"/>
        <w:rPr>
          <w:color w:val="000000"/>
          <w:sz w:val="24"/>
          <w:szCs w:val="24"/>
        </w:rPr>
      </w:pPr>
      <w:r w:rsidRPr="00557644">
        <w:rPr>
          <w:color w:val="000000"/>
          <w:sz w:val="24"/>
          <w:szCs w:val="24"/>
        </w:rPr>
        <w:t>The</w:t>
      </w:r>
      <w:r w:rsidRPr="00557644">
        <w:rPr>
          <w:color w:val="000000"/>
          <w:spacing w:val="28"/>
          <w:sz w:val="24"/>
          <w:szCs w:val="24"/>
        </w:rPr>
        <w:t xml:space="preserve"> </w:t>
      </w:r>
      <w:r w:rsidRPr="00557644">
        <w:rPr>
          <w:color w:val="000000"/>
          <w:sz w:val="24"/>
          <w:szCs w:val="24"/>
        </w:rPr>
        <w:t>remainder</w:t>
      </w:r>
      <w:r w:rsidRPr="00557644">
        <w:rPr>
          <w:color w:val="000000"/>
          <w:spacing w:val="28"/>
          <w:sz w:val="24"/>
          <w:szCs w:val="24"/>
        </w:rPr>
        <w:t xml:space="preserve"> </w:t>
      </w:r>
      <w:r w:rsidRPr="00557644">
        <w:rPr>
          <w:color w:val="000000"/>
          <w:sz w:val="24"/>
          <w:szCs w:val="24"/>
        </w:rPr>
        <w:t>of</w:t>
      </w:r>
      <w:r w:rsidRPr="00557644">
        <w:rPr>
          <w:color w:val="000000"/>
          <w:spacing w:val="27"/>
          <w:sz w:val="24"/>
          <w:szCs w:val="24"/>
        </w:rPr>
        <w:t xml:space="preserve"> </w:t>
      </w:r>
      <w:r w:rsidRPr="00557644">
        <w:rPr>
          <w:color w:val="000000"/>
          <w:sz w:val="24"/>
          <w:szCs w:val="24"/>
        </w:rPr>
        <w:t>the</w:t>
      </w:r>
      <w:r w:rsidRPr="00557644">
        <w:rPr>
          <w:color w:val="000000"/>
          <w:spacing w:val="27"/>
          <w:sz w:val="24"/>
          <w:szCs w:val="24"/>
        </w:rPr>
        <w:t xml:space="preserve"> </w:t>
      </w:r>
      <w:r w:rsidRPr="00557644">
        <w:rPr>
          <w:color w:val="000000"/>
          <w:sz w:val="24"/>
          <w:szCs w:val="24"/>
        </w:rPr>
        <w:t>pa</w:t>
      </w:r>
      <w:r w:rsidRPr="00557644">
        <w:rPr>
          <w:color w:val="000000"/>
          <w:spacing w:val="6"/>
          <w:sz w:val="24"/>
          <w:szCs w:val="24"/>
        </w:rPr>
        <w:t>p</w:t>
      </w:r>
      <w:r w:rsidRPr="00557644">
        <w:rPr>
          <w:color w:val="000000"/>
          <w:sz w:val="24"/>
          <w:szCs w:val="24"/>
        </w:rPr>
        <w:t>er</w:t>
      </w:r>
      <w:r w:rsidRPr="00557644">
        <w:rPr>
          <w:color w:val="000000"/>
          <w:spacing w:val="26"/>
          <w:sz w:val="24"/>
          <w:szCs w:val="24"/>
        </w:rPr>
        <w:t xml:space="preserve"> </w:t>
      </w:r>
      <w:r w:rsidRPr="00557644">
        <w:rPr>
          <w:color w:val="000000"/>
          <w:sz w:val="24"/>
          <w:szCs w:val="24"/>
        </w:rPr>
        <w:t>pr</w:t>
      </w:r>
      <w:r w:rsidRPr="00557644">
        <w:rPr>
          <w:color w:val="000000"/>
          <w:spacing w:val="6"/>
          <w:sz w:val="24"/>
          <w:szCs w:val="24"/>
        </w:rPr>
        <w:t>o</w:t>
      </w:r>
      <w:r w:rsidRPr="00557644">
        <w:rPr>
          <w:color w:val="000000"/>
          <w:sz w:val="24"/>
          <w:szCs w:val="24"/>
        </w:rPr>
        <w:t>ceeds</w:t>
      </w:r>
      <w:r w:rsidRPr="00557644">
        <w:rPr>
          <w:color w:val="000000"/>
          <w:spacing w:val="28"/>
          <w:sz w:val="24"/>
          <w:szCs w:val="24"/>
        </w:rPr>
        <w:t xml:space="preserve"> </w:t>
      </w:r>
      <w:r w:rsidRPr="00557644">
        <w:rPr>
          <w:color w:val="000000"/>
          <w:sz w:val="24"/>
          <w:szCs w:val="24"/>
        </w:rPr>
        <w:t>as</w:t>
      </w:r>
      <w:r w:rsidRPr="00557644">
        <w:rPr>
          <w:color w:val="000000"/>
          <w:spacing w:val="28"/>
          <w:sz w:val="24"/>
          <w:szCs w:val="24"/>
        </w:rPr>
        <w:t xml:space="preserve"> </w:t>
      </w:r>
      <w:r w:rsidRPr="00557644">
        <w:rPr>
          <w:color w:val="000000"/>
          <w:sz w:val="24"/>
          <w:szCs w:val="24"/>
        </w:rPr>
        <w:t>follows.</w:t>
      </w:r>
      <w:r w:rsidRPr="00557644">
        <w:rPr>
          <w:color w:val="000000"/>
          <w:spacing w:val="70"/>
          <w:sz w:val="24"/>
          <w:szCs w:val="24"/>
        </w:rPr>
        <w:t xml:space="preserve"> </w:t>
      </w:r>
      <w:r w:rsidRPr="00557644">
        <w:rPr>
          <w:color w:val="000000"/>
          <w:sz w:val="24"/>
          <w:szCs w:val="24"/>
        </w:rPr>
        <w:t>Section</w:t>
      </w:r>
      <w:r w:rsidRPr="00557644">
        <w:rPr>
          <w:color w:val="000000"/>
          <w:spacing w:val="29"/>
          <w:sz w:val="24"/>
          <w:szCs w:val="24"/>
        </w:rPr>
        <w:t xml:space="preserve"> </w:t>
      </w:r>
      <w:r w:rsidRPr="00557644">
        <w:rPr>
          <w:color w:val="000000"/>
          <w:sz w:val="24"/>
          <w:szCs w:val="24"/>
        </w:rPr>
        <w:t>2</w:t>
      </w:r>
      <w:r w:rsidRPr="00557644">
        <w:rPr>
          <w:color w:val="000000"/>
          <w:spacing w:val="28"/>
          <w:sz w:val="24"/>
          <w:szCs w:val="24"/>
        </w:rPr>
        <w:t xml:space="preserve"> </w:t>
      </w:r>
      <w:r w:rsidRPr="00557644">
        <w:rPr>
          <w:color w:val="000000"/>
          <w:sz w:val="24"/>
          <w:szCs w:val="24"/>
        </w:rPr>
        <w:t>descri</w:t>
      </w:r>
      <w:r w:rsidRPr="00557644">
        <w:rPr>
          <w:color w:val="000000"/>
          <w:spacing w:val="6"/>
          <w:sz w:val="24"/>
          <w:szCs w:val="24"/>
        </w:rPr>
        <w:t>b</w:t>
      </w:r>
      <w:r w:rsidRPr="00557644">
        <w:rPr>
          <w:color w:val="000000"/>
          <w:sz w:val="24"/>
          <w:szCs w:val="24"/>
        </w:rPr>
        <w:t>es</w:t>
      </w:r>
      <w:r w:rsidRPr="00557644">
        <w:rPr>
          <w:color w:val="000000"/>
          <w:spacing w:val="28"/>
          <w:sz w:val="24"/>
          <w:szCs w:val="24"/>
        </w:rPr>
        <w:t xml:space="preserve"> </w:t>
      </w:r>
      <w:r w:rsidRPr="00557644">
        <w:rPr>
          <w:color w:val="000000"/>
          <w:sz w:val="24"/>
          <w:szCs w:val="24"/>
        </w:rPr>
        <w:t>the</w:t>
      </w:r>
      <w:r w:rsidRPr="00557644">
        <w:rPr>
          <w:color w:val="000000"/>
          <w:spacing w:val="28"/>
          <w:sz w:val="24"/>
          <w:szCs w:val="24"/>
        </w:rPr>
        <w:t xml:space="preserve"> </w:t>
      </w:r>
      <w:r w:rsidRPr="00557644">
        <w:rPr>
          <w:color w:val="000000"/>
          <w:sz w:val="24"/>
          <w:szCs w:val="24"/>
        </w:rPr>
        <w:t>data</w:t>
      </w:r>
      <w:r w:rsidRPr="00557644">
        <w:rPr>
          <w:color w:val="000000"/>
          <w:spacing w:val="29"/>
          <w:sz w:val="24"/>
          <w:szCs w:val="24"/>
        </w:rPr>
        <w:t xml:space="preserve"> </w:t>
      </w:r>
      <w:r w:rsidRPr="00557644">
        <w:rPr>
          <w:color w:val="000000"/>
          <w:sz w:val="24"/>
          <w:szCs w:val="24"/>
        </w:rPr>
        <w:t>and</w:t>
      </w:r>
      <w:r w:rsidRPr="00557644">
        <w:rPr>
          <w:color w:val="000000"/>
          <w:spacing w:val="28"/>
          <w:sz w:val="24"/>
          <w:szCs w:val="24"/>
        </w:rPr>
        <w:t xml:space="preserve"> </w:t>
      </w:r>
      <w:r w:rsidRPr="00557644">
        <w:rPr>
          <w:color w:val="000000"/>
          <w:sz w:val="24"/>
          <w:szCs w:val="24"/>
        </w:rPr>
        <w:t>meth</w:t>
      </w:r>
      <w:r w:rsidRPr="00557644">
        <w:rPr>
          <w:color w:val="000000"/>
          <w:spacing w:val="6"/>
          <w:sz w:val="24"/>
          <w:szCs w:val="24"/>
        </w:rPr>
        <w:t>o</w:t>
      </w:r>
      <w:r w:rsidRPr="00557644">
        <w:rPr>
          <w:color w:val="000000"/>
          <w:sz w:val="24"/>
          <w:szCs w:val="24"/>
        </w:rPr>
        <w:t>ds.</w:t>
      </w:r>
      <w:r w:rsidR="002934A5" w:rsidRPr="00557644">
        <w:rPr>
          <w:color w:val="000000"/>
          <w:sz w:val="24"/>
          <w:szCs w:val="24"/>
        </w:rPr>
        <w:t xml:space="preserve"> </w:t>
      </w:r>
      <w:r w:rsidRPr="00557644">
        <w:rPr>
          <w:color w:val="000000"/>
          <w:sz w:val="24"/>
          <w:szCs w:val="24"/>
        </w:rPr>
        <w:t>Section</w:t>
      </w:r>
      <w:r w:rsidRPr="00557644">
        <w:rPr>
          <w:color w:val="000000"/>
          <w:spacing w:val="38"/>
          <w:sz w:val="24"/>
          <w:szCs w:val="24"/>
        </w:rPr>
        <w:t xml:space="preserve"> </w:t>
      </w:r>
      <w:r w:rsidRPr="00557644">
        <w:rPr>
          <w:color w:val="000000"/>
          <w:sz w:val="24"/>
          <w:szCs w:val="24"/>
        </w:rPr>
        <w:t>3</w:t>
      </w:r>
      <w:r w:rsidRPr="00557644">
        <w:rPr>
          <w:color w:val="000000"/>
          <w:spacing w:val="39"/>
          <w:sz w:val="24"/>
          <w:szCs w:val="24"/>
        </w:rPr>
        <w:t xml:space="preserve"> </w:t>
      </w:r>
      <w:r w:rsidRPr="00557644">
        <w:rPr>
          <w:color w:val="000000"/>
          <w:sz w:val="24"/>
          <w:szCs w:val="24"/>
        </w:rPr>
        <w:t>re</w:t>
      </w:r>
      <w:r w:rsidRPr="00557644">
        <w:rPr>
          <w:color w:val="000000"/>
          <w:spacing w:val="5"/>
          <w:sz w:val="24"/>
          <w:szCs w:val="24"/>
        </w:rPr>
        <w:t>p</w:t>
      </w:r>
      <w:r w:rsidRPr="00557644">
        <w:rPr>
          <w:color w:val="000000"/>
          <w:sz w:val="24"/>
          <w:szCs w:val="24"/>
        </w:rPr>
        <w:t>orts</w:t>
      </w:r>
      <w:r w:rsidRPr="00557644">
        <w:rPr>
          <w:color w:val="000000"/>
          <w:spacing w:val="39"/>
          <w:sz w:val="24"/>
          <w:szCs w:val="24"/>
        </w:rPr>
        <w:t xml:space="preserve"> </w:t>
      </w:r>
      <w:r w:rsidRPr="00557644">
        <w:rPr>
          <w:color w:val="000000"/>
          <w:sz w:val="24"/>
          <w:szCs w:val="24"/>
        </w:rPr>
        <w:t>the</w:t>
      </w:r>
      <w:r w:rsidRPr="00557644">
        <w:rPr>
          <w:color w:val="000000"/>
          <w:spacing w:val="38"/>
          <w:sz w:val="24"/>
          <w:szCs w:val="24"/>
        </w:rPr>
        <w:t xml:space="preserve"> </w:t>
      </w:r>
      <w:r w:rsidRPr="00557644">
        <w:rPr>
          <w:color w:val="000000"/>
          <w:sz w:val="24"/>
          <w:szCs w:val="24"/>
        </w:rPr>
        <w:t>main</w:t>
      </w:r>
      <w:r w:rsidRPr="00557644">
        <w:rPr>
          <w:color w:val="000000"/>
          <w:spacing w:val="38"/>
          <w:sz w:val="24"/>
          <w:szCs w:val="24"/>
        </w:rPr>
        <w:t xml:space="preserve"> </w:t>
      </w:r>
      <w:r w:rsidRPr="00557644">
        <w:rPr>
          <w:color w:val="000000"/>
          <w:sz w:val="24"/>
          <w:szCs w:val="24"/>
        </w:rPr>
        <w:t>empirical</w:t>
      </w:r>
      <w:r w:rsidRPr="00557644">
        <w:rPr>
          <w:color w:val="000000"/>
          <w:spacing w:val="38"/>
          <w:sz w:val="24"/>
          <w:szCs w:val="24"/>
        </w:rPr>
        <w:t xml:space="preserve"> </w:t>
      </w:r>
      <w:r w:rsidRPr="00557644">
        <w:rPr>
          <w:color w:val="000000"/>
          <w:sz w:val="24"/>
          <w:szCs w:val="24"/>
        </w:rPr>
        <w:t>results</w:t>
      </w:r>
      <w:r w:rsidRPr="00557644">
        <w:rPr>
          <w:color w:val="000000"/>
          <w:spacing w:val="38"/>
          <w:sz w:val="24"/>
          <w:szCs w:val="24"/>
        </w:rPr>
        <w:t xml:space="preserve"> </w:t>
      </w:r>
      <w:r w:rsidRPr="00557644">
        <w:rPr>
          <w:color w:val="000000"/>
          <w:sz w:val="24"/>
          <w:szCs w:val="24"/>
        </w:rPr>
        <w:t>and</w:t>
      </w:r>
      <w:r w:rsidRPr="00557644">
        <w:rPr>
          <w:color w:val="000000"/>
          <w:spacing w:val="38"/>
          <w:sz w:val="24"/>
          <w:szCs w:val="24"/>
        </w:rPr>
        <w:t xml:space="preserve"> </w:t>
      </w:r>
      <w:r w:rsidRPr="00557644">
        <w:rPr>
          <w:color w:val="000000"/>
          <w:spacing w:val="5"/>
          <w:sz w:val="24"/>
          <w:szCs w:val="24"/>
        </w:rPr>
        <w:t>p</w:t>
      </w:r>
      <w:r w:rsidRPr="00557644">
        <w:rPr>
          <w:color w:val="000000"/>
          <w:sz w:val="24"/>
          <w:szCs w:val="24"/>
        </w:rPr>
        <w:t>erforms</w:t>
      </w:r>
      <w:r w:rsidRPr="00557644">
        <w:rPr>
          <w:color w:val="000000"/>
          <w:spacing w:val="39"/>
          <w:sz w:val="24"/>
          <w:szCs w:val="24"/>
        </w:rPr>
        <w:t xml:space="preserve"> </w:t>
      </w:r>
      <w:r w:rsidRPr="00557644">
        <w:rPr>
          <w:color w:val="000000"/>
          <w:sz w:val="24"/>
          <w:szCs w:val="24"/>
        </w:rPr>
        <w:t>various</w:t>
      </w:r>
      <w:r w:rsidRPr="00557644">
        <w:rPr>
          <w:color w:val="000000"/>
          <w:spacing w:val="38"/>
          <w:sz w:val="24"/>
          <w:szCs w:val="24"/>
        </w:rPr>
        <w:t xml:space="preserve"> </w:t>
      </w:r>
      <w:r w:rsidRPr="00557644">
        <w:rPr>
          <w:color w:val="000000"/>
          <w:sz w:val="24"/>
          <w:szCs w:val="24"/>
        </w:rPr>
        <w:t>robustness</w:t>
      </w:r>
      <w:r w:rsidRPr="00557644">
        <w:rPr>
          <w:color w:val="000000"/>
          <w:spacing w:val="39"/>
          <w:sz w:val="24"/>
          <w:szCs w:val="24"/>
        </w:rPr>
        <w:t xml:space="preserve"> </w:t>
      </w:r>
      <w:r w:rsidRPr="00557644">
        <w:rPr>
          <w:color w:val="000000"/>
          <w:sz w:val="24"/>
          <w:szCs w:val="24"/>
        </w:rPr>
        <w:t>tests.</w:t>
      </w:r>
      <w:r w:rsidRPr="00557644">
        <w:rPr>
          <w:color w:val="000000"/>
          <w:spacing w:val="108"/>
          <w:sz w:val="24"/>
          <w:szCs w:val="24"/>
        </w:rPr>
        <w:t xml:space="preserve"> </w:t>
      </w:r>
      <w:r w:rsidRPr="00557644">
        <w:rPr>
          <w:color w:val="000000"/>
          <w:sz w:val="24"/>
          <w:szCs w:val="24"/>
        </w:rPr>
        <w:t>Section</w:t>
      </w:r>
      <w:r w:rsidRPr="00557644">
        <w:rPr>
          <w:color w:val="000000"/>
          <w:spacing w:val="91"/>
          <w:sz w:val="24"/>
          <w:szCs w:val="24"/>
        </w:rPr>
        <w:t xml:space="preserve"> </w:t>
      </w:r>
      <w:r w:rsidRPr="00557644">
        <w:rPr>
          <w:color w:val="000000"/>
          <w:sz w:val="24"/>
          <w:szCs w:val="24"/>
        </w:rPr>
        <w:t>4</w:t>
      </w:r>
      <w:r w:rsidR="002934A5" w:rsidRPr="00557644">
        <w:rPr>
          <w:color w:val="000000"/>
          <w:sz w:val="24"/>
          <w:szCs w:val="24"/>
        </w:rPr>
        <w:t xml:space="preserve"> </w:t>
      </w:r>
      <w:r w:rsidRPr="00557644">
        <w:rPr>
          <w:color w:val="000000"/>
          <w:sz w:val="24"/>
          <w:szCs w:val="24"/>
        </w:rPr>
        <w:t>concludes</w:t>
      </w:r>
      <w:r w:rsidRPr="00557644">
        <w:rPr>
          <w:color w:val="000000"/>
          <w:spacing w:val="20"/>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z w:val="24"/>
          <w:szCs w:val="24"/>
        </w:rPr>
        <w:t>pa</w:t>
      </w:r>
      <w:r w:rsidRPr="00557644">
        <w:rPr>
          <w:color w:val="000000"/>
          <w:spacing w:val="7"/>
          <w:sz w:val="24"/>
          <w:szCs w:val="24"/>
        </w:rPr>
        <w:t>p</w:t>
      </w:r>
      <w:r w:rsidRPr="00557644">
        <w:rPr>
          <w:color w:val="000000"/>
          <w:sz w:val="24"/>
          <w:szCs w:val="24"/>
        </w:rPr>
        <w:t>er.</w:t>
      </w:r>
    </w:p>
    <w:p w14:paraId="6C8B642D" w14:textId="77777777" w:rsidR="007A3272" w:rsidRPr="00557644" w:rsidRDefault="007A3272" w:rsidP="009E4255">
      <w:pPr>
        <w:widowControl w:val="0"/>
        <w:autoSpaceDE w:val="0"/>
        <w:autoSpaceDN w:val="0"/>
        <w:adjustRightInd w:val="0"/>
        <w:spacing w:line="480" w:lineRule="auto"/>
        <w:ind w:right="4" w:firstLine="352"/>
        <w:jc w:val="both"/>
        <w:rPr>
          <w:color w:val="000000"/>
          <w:sz w:val="24"/>
          <w:szCs w:val="24"/>
        </w:rPr>
      </w:pPr>
    </w:p>
    <w:p w14:paraId="4989509D" w14:textId="77777777" w:rsidR="002934A5" w:rsidRPr="00557644" w:rsidRDefault="002934A5" w:rsidP="009E4255">
      <w:pPr>
        <w:widowControl w:val="0"/>
        <w:autoSpaceDE w:val="0"/>
        <w:autoSpaceDN w:val="0"/>
        <w:adjustRightInd w:val="0"/>
        <w:spacing w:after="44" w:line="255" w:lineRule="exact"/>
        <w:jc w:val="both"/>
        <w:rPr>
          <w:color w:val="000000"/>
          <w:sz w:val="23"/>
          <w:szCs w:val="23"/>
        </w:rPr>
      </w:pPr>
    </w:p>
    <w:p w14:paraId="7BEE6E08" w14:textId="740D19CE" w:rsidR="003A642A" w:rsidRPr="00557644" w:rsidRDefault="00BE348C" w:rsidP="007A3272">
      <w:pPr>
        <w:jc w:val="center"/>
        <w:rPr>
          <w:b/>
          <w:bCs/>
          <w:sz w:val="34"/>
          <w:szCs w:val="34"/>
        </w:rPr>
      </w:pPr>
      <w:r w:rsidRPr="00557644">
        <w:rPr>
          <w:b/>
          <w:bCs/>
          <w:sz w:val="34"/>
          <w:szCs w:val="34"/>
        </w:rPr>
        <w:t>2</w:t>
      </w:r>
      <w:r w:rsidRPr="00557644">
        <w:rPr>
          <w:b/>
          <w:bCs/>
          <w:spacing w:val="301"/>
          <w:sz w:val="34"/>
          <w:szCs w:val="34"/>
        </w:rPr>
        <w:t xml:space="preserve"> </w:t>
      </w:r>
      <w:r w:rsidRPr="00557644">
        <w:rPr>
          <w:b/>
          <w:bCs/>
          <w:sz w:val="34"/>
          <w:szCs w:val="34"/>
        </w:rPr>
        <w:t>Data</w:t>
      </w:r>
      <w:r w:rsidRPr="00557644">
        <w:rPr>
          <w:b/>
          <w:bCs/>
          <w:spacing w:val="44"/>
          <w:sz w:val="34"/>
          <w:szCs w:val="34"/>
        </w:rPr>
        <w:t xml:space="preserve"> </w:t>
      </w:r>
      <w:r w:rsidRPr="00557644">
        <w:rPr>
          <w:b/>
          <w:bCs/>
          <w:sz w:val="34"/>
          <w:szCs w:val="34"/>
        </w:rPr>
        <w:t>and</w:t>
      </w:r>
      <w:r w:rsidRPr="00557644">
        <w:rPr>
          <w:b/>
          <w:bCs/>
          <w:spacing w:val="45"/>
          <w:sz w:val="34"/>
          <w:szCs w:val="34"/>
        </w:rPr>
        <w:t xml:space="preserve"> </w:t>
      </w:r>
      <w:r w:rsidRPr="00557644">
        <w:rPr>
          <w:b/>
          <w:bCs/>
          <w:sz w:val="34"/>
          <w:szCs w:val="34"/>
        </w:rPr>
        <w:t>Meth</w:t>
      </w:r>
      <w:r w:rsidRPr="00557644">
        <w:rPr>
          <w:b/>
          <w:bCs/>
          <w:spacing w:val="10"/>
          <w:sz w:val="34"/>
          <w:szCs w:val="34"/>
        </w:rPr>
        <w:t>o</w:t>
      </w:r>
      <w:r w:rsidRPr="00557644">
        <w:rPr>
          <w:b/>
          <w:bCs/>
          <w:sz w:val="34"/>
          <w:szCs w:val="34"/>
        </w:rPr>
        <w:t>dology</w:t>
      </w:r>
    </w:p>
    <w:p w14:paraId="050025AA" w14:textId="77777777" w:rsidR="003A642A" w:rsidRPr="00557644" w:rsidRDefault="003A642A" w:rsidP="009E4255">
      <w:pPr>
        <w:widowControl w:val="0"/>
        <w:autoSpaceDE w:val="0"/>
        <w:autoSpaceDN w:val="0"/>
        <w:adjustRightInd w:val="0"/>
        <w:spacing w:line="380" w:lineRule="exact"/>
        <w:ind w:right="479"/>
        <w:jc w:val="both"/>
        <w:rPr>
          <w:b/>
          <w:bCs/>
          <w:color w:val="000000"/>
          <w:sz w:val="34"/>
          <w:szCs w:val="34"/>
        </w:rPr>
      </w:pPr>
    </w:p>
    <w:p w14:paraId="2E8C4439" w14:textId="77777777" w:rsidR="005559FF" w:rsidRPr="00557644" w:rsidRDefault="00BE348C" w:rsidP="00C2460E">
      <w:pPr>
        <w:widowControl w:val="0"/>
        <w:autoSpaceDE w:val="0"/>
        <w:autoSpaceDN w:val="0"/>
        <w:adjustRightInd w:val="0"/>
        <w:spacing w:line="480" w:lineRule="auto"/>
        <w:jc w:val="both"/>
        <w:rPr>
          <w:color w:val="000000"/>
          <w:sz w:val="24"/>
          <w:szCs w:val="24"/>
        </w:rPr>
      </w:pPr>
      <w:r w:rsidRPr="00557644">
        <w:rPr>
          <w:color w:val="000000"/>
          <w:sz w:val="24"/>
          <w:szCs w:val="24"/>
        </w:rPr>
        <w:t>Our</w:t>
      </w:r>
      <w:r w:rsidRPr="00557644">
        <w:rPr>
          <w:color w:val="000000"/>
          <w:spacing w:val="30"/>
          <w:sz w:val="24"/>
          <w:szCs w:val="24"/>
        </w:rPr>
        <w:t xml:space="preserve"> </w:t>
      </w:r>
      <w:r w:rsidRPr="00557644">
        <w:rPr>
          <w:color w:val="000000"/>
          <w:sz w:val="24"/>
          <w:szCs w:val="24"/>
        </w:rPr>
        <w:t>sample</w:t>
      </w:r>
      <w:r w:rsidRPr="00557644">
        <w:rPr>
          <w:color w:val="000000"/>
          <w:spacing w:val="30"/>
          <w:sz w:val="24"/>
          <w:szCs w:val="24"/>
        </w:rPr>
        <w:t xml:space="preserve"> </w:t>
      </w:r>
      <w:r w:rsidRPr="00557644">
        <w:rPr>
          <w:color w:val="000000"/>
          <w:sz w:val="24"/>
          <w:szCs w:val="24"/>
        </w:rPr>
        <w:t>contains</w:t>
      </w:r>
      <w:r w:rsidRPr="00557644">
        <w:rPr>
          <w:color w:val="000000"/>
          <w:spacing w:val="30"/>
          <w:sz w:val="24"/>
          <w:szCs w:val="24"/>
        </w:rPr>
        <w:t xml:space="preserve"> </w:t>
      </w:r>
      <w:r w:rsidRPr="00557644">
        <w:rPr>
          <w:color w:val="000000"/>
          <w:sz w:val="24"/>
          <w:szCs w:val="24"/>
        </w:rPr>
        <w:t>NYSE/AMEX/NASDAQ</w:t>
      </w:r>
      <w:r w:rsidRPr="00557644">
        <w:rPr>
          <w:color w:val="000000"/>
          <w:spacing w:val="29"/>
          <w:sz w:val="24"/>
          <w:szCs w:val="24"/>
        </w:rPr>
        <w:t xml:space="preserve"> </w:t>
      </w:r>
      <w:r w:rsidRPr="00557644">
        <w:rPr>
          <w:color w:val="000000"/>
          <w:sz w:val="24"/>
          <w:szCs w:val="24"/>
        </w:rPr>
        <w:t>ordinary</w:t>
      </w:r>
      <w:r w:rsidRPr="00557644">
        <w:rPr>
          <w:color w:val="000000"/>
          <w:spacing w:val="30"/>
          <w:sz w:val="24"/>
          <w:szCs w:val="24"/>
        </w:rPr>
        <w:t xml:space="preserve"> </w:t>
      </w:r>
      <w:r w:rsidRPr="00557644">
        <w:rPr>
          <w:color w:val="000000"/>
          <w:sz w:val="24"/>
          <w:szCs w:val="24"/>
        </w:rPr>
        <w:t>common</w:t>
      </w:r>
      <w:r w:rsidRPr="00557644">
        <w:rPr>
          <w:color w:val="000000"/>
          <w:spacing w:val="30"/>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30"/>
          <w:sz w:val="24"/>
          <w:szCs w:val="24"/>
        </w:rPr>
        <w:t xml:space="preserve"> </w:t>
      </w:r>
      <w:r w:rsidRPr="00557644">
        <w:rPr>
          <w:color w:val="000000"/>
          <w:sz w:val="24"/>
          <w:szCs w:val="24"/>
        </w:rPr>
        <w:t>(i.e.,</w:t>
      </w:r>
      <w:r w:rsidRPr="00557644">
        <w:rPr>
          <w:color w:val="000000"/>
          <w:spacing w:val="33"/>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31"/>
          <w:sz w:val="24"/>
          <w:szCs w:val="24"/>
        </w:rPr>
        <w:t xml:space="preserve"> </w:t>
      </w:r>
      <w:r w:rsidRPr="00557644">
        <w:rPr>
          <w:color w:val="000000"/>
          <w:sz w:val="24"/>
          <w:szCs w:val="24"/>
        </w:rPr>
        <w:t>with</w:t>
      </w:r>
      <w:r w:rsidRPr="00557644">
        <w:rPr>
          <w:color w:val="000000"/>
          <w:spacing w:val="30"/>
          <w:sz w:val="24"/>
          <w:szCs w:val="24"/>
        </w:rPr>
        <w:t xml:space="preserve"> </w:t>
      </w:r>
      <w:r w:rsidRPr="00557644">
        <w:rPr>
          <w:color w:val="000000"/>
          <w:sz w:val="24"/>
          <w:szCs w:val="24"/>
        </w:rPr>
        <w:t>a</w:t>
      </w:r>
      <w:r w:rsidR="005559FF" w:rsidRPr="00557644">
        <w:rPr>
          <w:color w:val="000000"/>
          <w:sz w:val="24"/>
          <w:szCs w:val="24"/>
        </w:rPr>
        <w:t xml:space="preserve"> </w:t>
      </w:r>
      <w:r w:rsidRPr="00557644">
        <w:rPr>
          <w:color w:val="000000"/>
          <w:sz w:val="24"/>
          <w:szCs w:val="24"/>
        </w:rPr>
        <w:t>CRSP</w:t>
      </w:r>
      <w:r w:rsidRPr="00557644">
        <w:rPr>
          <w:color w:val="000000"/>
          <w:spacing w:val="27"/>
          <w:sz w:val="24"/>
          <w:szCs w:val="24"/>
        </w:rPr>
        <w:t xml:space="preserve"> </w:t>
      </w:r>
      <w:r w:rsidRPr="00557644">
        <w:rPr>
          <w:color w:val="000000"/>
          <w:sz w:val="24"/>
          <w:szCs w:val="24"/>
        </w:rPr>
        <w:t>share</w:t>
      </w:r>
      <w:r w:rsidRPr="00557644">
        <w:rPr>
          <w:color w:val="000000"/>
          <w:spacing w:val="27"/>
          <w:sz w:val="24"/>
          <w:szCs w:val="24"/>
        </w:rPr>
        <w:t xml:space="preserve"> </w:t>
      </w:r>
      <w:r w:rsidRPr="00557644">
        <w:rPr>
          <w:color w:val="000000"/>
          <w:sz w:val="24"/>
          <w:szCs w:val="24"/>
        </w:rPr>
        <w:t>c</w:t>
      </w:r>
      <w:r w:rsidRPr="00557644">
        <w:rPr>
          <w:color w:val="000000"/>
          <w:spacing w:val="5"/>
          <w:sz w:val="24"/>
          <w:szCs w:val="24"/>
        </w:rPr>
        <w:t>o</w:t>
      </w:r>
      <w:r w:rsidRPr="00557644">
        <w:rPr>
          <w:color w:val="000000"/>
          <w:sz w:val="24"/>
          <w:szCs w:val="24"/>
        </w:rPr>
        <w:t>de</w:t>
      </w:r>
      <w:r w:rsidRPr="00557644">
        <w:rPr>
          <w:color w:val="000000"/>
          <w:spacing w:val="27"/>
          <w:sz w:val="24"/>
          <w:szCs w:val="24"/>
        </w:rPr>
        <w:t xml:space="preserve"> </w:t>
      </w:r>
      <w:r w:rsidRPr="00557644">
        <w:rPr>
          <w:color w:val="000000"/>
          <w:sz w:val="24"/>
          <w:szCs w:val="24"/>
        </w:rPr>
        <w:t>10</w:t>
      </w:r>
      <w:r w:rsidRPr="00557644">
        <w:rPr>
          <w:color w:val="000000"/>
          <w:spacing w:val="26"/>
          <w:sz w:val="24"/>
          <w:szCs w:val="24"/>
        </w:rPr>
        <w:t xml:space="preserve"> </w:t>
      </w:r>
      <w:r w:rsidRPr="00557644">
        <w:rPr>
          <w:color w:val="000000"/>
          <w:sz w:val="24"/>
          <w:szCs w:val="24"/>
        </w:rPr>
        <w:t>or</w:t>
      </w:r>
      <w:r w:rsidRPr="00557644">
        <w:rPr>
          <w:color w:val="000000"/>
          <w:spacing w:val="27"/>
          <w:sz w:val="24"/>
          <w:szCs w:val="24"/>
        </w:rPr>
        <w:t xml:space="preserve"> </w:t>
      </w:r>
      <w:r w:rsidRPr="00557644">
        <w:rPr>
          <w:color w:val="000000"/>
          <w:sz w:val="24"/>
          <w:szCs w:val="24"/>
        </w:rPr>
        <w:t>11)</w:t>
      </w:r>
      <w:r w:rsidRPr="00557644">
        <w:rPr>
          <w:color w:val="000000"/>
          <w:spacing w:val="27"/>
          <w:sz w:val="24"/>
          <w:szCs w:val="24"/>
        </w:rPr>
        <w:t xml:space="preserve"> </w:t>
      </w:r>
      <w:r w:rsidRPr="00557644">
        <w:rPr>
          <w:color w:val="000000"/>
          <w:sz w:val="24"/>
          <w:szCs w:val="24"/>
        </w:rPr>
        <w:t>over</w:t>
      </w:r>
      <w:r w:rsidRPr="00557644">
        <w:rPr>
          <w:color w:val="000000"/>
          <w:spacing w:val="27"/>
          <w:sz w:val="24"/>
          <w:szCs w:val="24"/>
        </w:rPr>
        <w:t xml:space="preserve"> </w:t>
      </w:r>
      <w:r w:rsidRPr="00557644">
        <w:rPr>
          <w:color w:val="000000"/>
          <w:sz w:val="24"/>
          <w:szCs w:val="24"/>
        </w:rPr>
        <w:t>07/1963–06/2017.</w:t>
      </w:r>
      <w:r w:rsidR="005559FF" w:rsidRPr="008E17A2">
        <w:rPr>
          <w:rStyle w:val="FootnoteReference"/>
        </w:rPr>
        <w:footnoteReference w:id="3"/>
      </w:r>
      <w:r w:rsidRPr="00557644">
        <w:rPr>
          <w:color w:val="000000"/>
          <w:spacing w:val="74"/>
          <w:sz w:val="24"/>
          <w:szCs w:val="24"/>
        </w:rPr>
        <w:t xml:space="preserve"> </w:t>
      </w:r>
      <w:r w:rsidRPr="00557644">
        <w:rPr>
          <w:color w:val="000000"/>
          <w:sz w:val="24"/>
          <w:szCs w:val="24"/>
        </w:rPr>
        <w:t>We</w:t>
      </w:r>
      <w:r w:rsidRPr="00557644">
        <w:rPr>
          <w:color w:val="000000"/>
          <w:spacing w:val="25"/>
          <w:sz w:val="24"/>
          <w:szCs w:val="24"/>
        </w:rPr>
        <w:t xml:space="preserve"> </w:t>
      </w:r>
      <w:r w:rsidRPr="00557644">
        <w:rPr>
          <w:color w:val="000000"/>
          <w:sz w:val="24"/>
          <w:szCs w:val="24"/>
        </w:rPr>
        <w:t>collect</w:t>
      </w:r>
      <w:r w:rsidRPr="00557644">
        <w:rPr>
          <w:color w:val="000000"/>
          <w:spacing w:val="27"/>
          <w:sz w:val="24"/>
          <w:szCs w:val="24"/>
        </w:rPr>
        <w:t xml:space="preserve"> </w:t>
      </w:r>
      <w:r w:rsidRPr="00557644">
        <w:rPr>
          <w:color w:val="000000"/>
          <w:sz w:val="24"/>
          <w:szCs w:val="24"/>
        </w:rPr>
        <w:t>data</w:t>
      </w:r>
      <w:r w:rsidRPr="00557644">
        <w:rPr>
          <w:color w:val="000000"/>
          <w:spacing w:val="26"/>
          <w:sz w:val="24"/>
          <w:szCs w:val="24"/>
        </w:rPr>
        <w:t xml:space="preserve"> </w:t>
      </w:r>
      <w:r w:rsidRPr="00557644">
        <w:rPr>
          <w:color w:val="000000"/>
          <w:sz w:val="24"/>
          <w:szCs w:val="24"/>
        </w:rPr>
        <w:t>on</w:t>
      </w:r>
      <w:r w:rsidRPr="00557644">
        <w:rPr>
          <w:color w:val="000000"/>
          <w:spacing w:val="26"/>
          <w:sz w:val="24"/>
          <w:szCs w:val="24"/>
        </w:rPr>
        <w:t xml:space="preserve"> </w:t>
      </w:r>
      <w:r w:rsidRPr="00557644">
        <w:rPr>
          <w:color w:val="000000"/>
          <w:sz w:val="24"/>
          <w:szCs w:val="24"/>
        </w:rPr>
        <w:t>monthly</w:t>
      </w:r>
      <w:r w:rsidRPr="00557644">
        <w:rPr>
          <w:color w:val="000000"/>
          <w:spacing w:val="26"/>
          <w:sz w:val="24"/>
          <w:szCs w:val="24"/>
        </w:rPr>
        <w:t xml:space="preserve"> </w:t>
      </w:r>
      <w:r w:rsidRPr="00557644">
        <w:rPr>
          <w:color w:val="000000"/>
          <w:sz w:val="24"/>
          <w:szCs w:val="24"/>
        </w:rPr>
        <w:t>st</w:t>
      </w:r>
      <w:r w:rsidRPr="00557644">
        <w:rPr>
          <w:color w:val="000000"/>
          <w:spacing w:val="3"/>
          <w:sz w:val="24"/>
          <w:szCs w:val="24"/>
        </w:rPr>
        <w:t>o</w:t>
      </w:r>
      <w:r w:rsidRPr="00557644">
        <w:rPr>
          <w:color w:val="000000"/>
          <w:sz w:val="24"/>
          <w:szCs w:val="24"/>
        </w:rPr>
        <w:t>ck</w:t>
      </w:r>
      <w:r w:rsidRPr="00557644">
        <w:rPr>
          <w:color w:val="000000"/>
          <w:spacing w:val="27"/>
          <w:sz w:val="24"/>
          <w:szCs w:val="24"/>
        </w:rPr>
        <w:t xml:space="preserve"> </w:t>
      </w:r>
      <w:r w:rsidRPr="00557644">
        <w:rPr>
          <w:color w:val="000000"/>
          <w:sz w:val="24"/>
          <w:szCs w:val="24"/>
        </w:rPr>
        <w:t>returns,</w:t>
      </w:r>
      <w:r w:rsidR="005559FF" w:rsidRPr="00557644">
        <w:rPr>
          <w:color w:val="000000"/>
          <w:sz w:val="24"/>
          <w:szCs w:val="24"/>
        </w:rPr>
        <w:t xml:space="preserve"> </w:t>
      </w:r>
      <w:r w:rsidRPr="00557644">
        <w:rPr>
          <w:color w:val="000000"/>
          <w:sz w:val="24"/>
          <w:szCs w:val="24"/>
        </w:rPr>
        <w:t>daily</w:t>
      </w:r>
      <w:r w:rsidRPr="00557644">
        <w:rPr>
          <w:color w:val="000000"/>
          <w:spacing w:val="1"/>
          <w:sz w:val="24"/>
          <w:szCs w:val="24"/>
        </w:rPr>
        <w:t xml:space="preserve"> </w:t>
      </w:r>
      <w:r w:rsidRPr="00557644">
        <w:rPr>
          <w:color w:val="000000"/>
          <w:sz w:val="24"/>
          <w:szCs w:val="24"/>
        </w:rPr>
        <w:t>returns,</w:t>
      </w:r>
      <w:r w:rsidRPr="00557644">
        <w:rPr>
          <w:color w:val="000000"/>
          <w:spacing w:val="1"/>
          <w:sz w:val="24"/>
          <w:szCs w:val="24"/>
        </w:rPr>
        <w:t xml:space="preserve"> </w:t>
      </w:r>
      <w:r w:rsidRPr="00557644">
        <w:rPr>
          <w:color w:val="000000"/>
          <w:sz w:val="24"/>
          <w:szCs w:val="24"/>
        </w:rPr>
        <w:t>daily</w:t>
      </w:r>
      <w:r w:rsidRPr="00557644">
        <w:rPr>
          <w:color w:val="000000"/>
          <w:spacing w:val="1"/>
          <w:sz w:val="24"/>
          <w:szCs w:val="24"/>
        </w:rPr>
        <w:t xml:space="preserve"> </w:t>
      </w:r>
      <w:r w:rsidRPr="00557644">
        <w:rPr>
          <w:color w:val="000000"/>
          <w:sz w:val="24"/>
          <w:szCs w:val="24"/>
        </w:rPr>
        <w:t>trading</w:t>
      </w:r>
      <w:r w:rsidRPr="00557644">
        <w:rPr>
          <w:color w:val="000000"/>
          <w:spacing w:val="1"/>
          <w:sz w:val="24"/>
          <w:szCs w:val="24"/>
        </w:rPr>
        <w:t xml:space="preserve"> </w:t>
      </w:r>
      <w:r w:rsidRPr="00557644">
        <w:rPr>
          <w:color w:val="000000"/>
          <w:sz w:val="24"/>
          <w:szCs w:val="24"/>
        </w:rPr>
        <w:t>volumes,</w:t>
      </w:r>
      <w:r w:rsidRPr="00557644">
        <w:rPr>
          <w:color w:val="000000"/>
          <w:spacing w:val="1"/>
          <w:sz w:val="24"/>
          <w:szCs w:val="24"/>
        </w:rPr>
        <w:t xml:space="preserve"> </w:t>
      </w:r>
      <w:r w:rsidRPr="00557644">
        <w:rPr>
          <w:color w:val="000000"/>
          <w:sz w:val="24"/>
          <w:szCs w:val="24"/>
        </w:rPr>
        <w:t>daily prices per share from CRSP.</w:t>
      </w:r>
      <w:r w:rsidR="005559FF" w:rsidRPr="008E17A2">
        <w:rPr>
          <w:rStyle w:val="FootnoteReference"/>
        </w:rPr>
        <w:footnoteReference w:id="4"/>
      </w:r>
      <w:r w:rsidRPr="00557644">
        <w:rPr>
          <w:color w:val="000000"/>
          <w:sz w:val="24"/>
          <w:szCs w:val="24"/>
        </w:rPr>
        <w:t xml:space="preserve"> We measure the monthly</w:t>
      </w:r>
      <w:bookmarkStart w:id="6" w:name="bkmpage6"/>
      <w:bookmarkEnd w:id="5"/>
      <w:r w:rsidR="005559FF" w:rsidRPr="00557644">
        <w:rPr>
          <w:color w:val="000000"/>
          <w:sz w:val="24"/>
          <w:szCs w:val="24"/>
        </w:rPr>
        <w:t xml:space="preserve"> </w:t>
      </w:r>
      <w:r w:rsidRPr="00557644">
        <w:rPr>
          <w:color w:val="000000"/>
          <w:sz w:val="24"/>
          <w:szCs w:val="24"/>
        </w:rPr>
        <w:t>market</w:t>
      </w:r>
      <w:r w:rsidRPr="00557644">
        <w:rPr>
          <w:color w:val="000000"/>
          <w:spacing w:val="9"/>
          <w:sz w:val="24"/>
          <w:szCs w:val="24"/>
        </w:rPr>
        <w:t xml:space="preserve"> </w:t>
      </w:r>
      <w:r w:rsidRPr="00557644">
        <w:rPr>
          <w:color w:val="000000"/>
          <w:sz w:val="24"/>
          <w:szCs w:val="24"/>
        </w:rPr>
        <w:t>capitalizations</w:t>
      </w:r>
      <w:r w:rsidRPr="00557644">
        <w:rPr>
          <w:color w:val="000000"/>
          <w:spacing w:val="9"/>
          <w:sz w:val="24"/>
          <w:szCs w:val="24"/>
        </w:rPr>
        <w:t xml:space="preserve"> </w:t>
      </w:r>
      <w:r w:rsidRPr="00557644">
        <w:rPr>
          <w:color w:val="000000"/>
          <w:sz w:val="24"/>
          <w:szCs w:val="24"/>
        </w:rPr>
        <w:t>of</w:t>
      </w:r>
      <w:r w:rsidRPr="00557644">
        <w:rPr>
          <w:color w:val="000000"/>
          <w:spacing w:val="8"/>
          <w:sz w:val="24"/>
          <w:szCs w:val="24"/>
        </w:rPr>
        <w:t xml:space="preserve"> </w:t>
      </w:r>
      <w:r w:rsidRPr="00557644">
        <w:rPr>
          <w:color w:val="000000"/>
          <w:sz w:val="24"/>
          <w:szCs w:val="24"/>
        </w:rPr>
        <w:t>sample</w:t>
      </w:r>
      <w:r w:rsidRPr="00557644">
        <w:rPr>
          <w:color w:val="000000"/>
          <w:spacing w:val="7"/>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7"/>
          <w:sz w:val="24"/>
          <w:szCs w:val="24"/>
        </w:rPr>
        <w:t xml:space="preserve"> </w:t>
      </w:r>
      <w:r w:rsidRPr="00557644">
        <w:rPr>
          <w:color w:val="000000"/>
          <w:sz w:val="24"/>
          <w:szCs w:val="24"/>
        </w:rPr>
        <w:t>using</w:t>
      </w:r>
      <w:r w:rsidRPr="00557644">
        <w:rPr>
          <w:color w:val="000000"/>
          <w:spacing w:val="7"/>
          <w:sz w:val="24"/>
          <w:szCs w:val="24"/>
        </w:rPr>
        <w:t xml:space="preserve"> </w:t>
      </w:r>
      <w:r w:rsidRPr="00557644">
        <w:rPr>
          <w:color w:val="000000"/>
          <w:sz w:val="24"/>
          <w:szCs w:val="24"/>
        </w:rPr>
        <w:t>price</w:t>
      </w:r>
      <w:r w:rsidRPr="00557644">
        <w:rPr>
          <w:color w:val="000000"/>
          <w:spacing w:val="8"/>
          <w:sz w:val="24"/>
          <w:szCs w:val="24"/>
        </w:rPr>
        <w:t xml:space="preserve"> </w:t>
      </w:r>
      <w:r w:rsidRPr="00557644">
        <w:rPr>
          <w:color w:val="000000"/>
          <w:spacing w:val="4"/>
          <w:sz w:val="24"/>
          <w:szCs w:val="24"/>
        </w:rPr>
        <w:t>p</w:t>
      </w:r>
      <w:r w:rsidRPr="00557644">
        <w:rPr>
          <w:color w:val="000000"/>
          <w:sz w:val="24"/>
          <w:szCs w:val="24"/>
        </w:rPr>
        <w:t>er</w:t>
      </w:r>
      <w:r w:rsidRPr="00557644">
        <w:rPr>
          <w:color w:val="000000"/>
          <w:spacing w:val="9"/>
          <w:sz w:val="24"/>
          <w:szCs w:val="24"/>
        </w:rPr>
        <w:t xml:space="preserve"> </w:t>
      </w:r>
      <w:r w:rsidRPr="00557644">
        <w:rPr>
          <w:color w:val="000000"/>
          <w:sz w:val="24"/>
          <w:szCs w:val="24"/>
        </w:rPr>
        <w:t>share</w:t>
      </w:r>
      <w:r w:rsidRPr="00557644">
        <w:rPr>
          <w:color w:val="000000"/>
          <w:spacing w:val="9"/>
          <w:sz w:val="24"/>
          <w:szCs w:val="24"/>
        </w:rPr>
        <w:t xml:space="preserve"> </w:t>
      </w:r>
      <w:r w:rsidRPr="00557644">
        <w:rPr>
          <w:color w:val="000000"/>
          <w:sz w:val="24"/>
          <w:szCs w:val="24"/>
        </w:rPr>
        <w:t>and</w:t>
      </w:r>
      <w:r w:rsidRPr="00557644">
        <w:rPr>
          <w:color w:val="000000"/>
          <w:spacing w:val="8"/>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z w:val="24"/>
          <w:szCs w:val="24"/>
        </w:rPr>
        <w:t>num</w:t>
      </w:r>
      <w:r w:rsidRPr="00557644">
        <w:rPr>
          <w:color w:val="000000"/>
          <w:spacing w:val="6"/>
          <w:sz w:val="24"/>
          <w:szCs w:val="24"/>
        </w:rPr>
        <w:t>b</w:t>
      </w:r>
      <w:r w:rsidRPr="00557644">
        <w:rPr>
          <w:color w:val="000000"/>
          <w:sz w:val="24"/>
          <w:szCs w:val="24"/>
        </w:rPr>
        <w:t>er</w:t>
      </w:r>
      <w:r w:rsidRPr="00557644">
        <w:rPr>
          <w:color w:val="000000"/>
          <w:spacing w:val="8"/>
          <w:sz w:val="24"/>
          <w:szCs w:val="24"/>
        </w:rPr>
        <w:t xml:space="preserve"> </w:t>
      </w:r>
      <w:r w:rsidRPr="00557644">
        <w:rPr>
          <w:color w:val="000000"/>
          <w:sz w:val="24"/>
          <w:szCs w:val="24"/>
        </w:rPr>
        <w:t>of</w:t>
      </w:r>
      <w:r w:rsidRPr="00557644">
        <w:rPr>
          <w:color w:val="000000"/>
          <w:spacing w:val="8"/>
          <w:sz w:val="24"/>
          <w:szCs w:val="24"/>
        </w:rPr>
        <w:t xml:space="preserve"> </w:t>
      </w:r>
      <w:r w:rsidRPr="00557644">
        <w:rPr>
          <w:color w:val="000000"/>
          <w:sz w:val="24"/>
          <w:szCs w:val="24"/>
        </w:rPr>
        <w:t>shares</w:t>
      </w:r>
      <w:r w:rsidRPr="00557644">
        <w:rPr>
          <w:color w:val="000000"/>
          <w:spacing w:val="8"/>
          <w:sz w:val="24"/>
          <w:szCs w:val="24"/>
        </w:rPr>
        <w:t xml:space="preserve"> </w:t>
      </w:r>
      <w:r w:rsidRPr="00557644">
        <w:rPr>
          <w:color w:val="000000"/>
          <w:sz w:val="24"/>
          <w:szCs w:val="24"/>
        </w:rPr>
        <w:t>outstanding</w:t>
      </w:r>
      <w:r w:rsidRPr="00557644">
        <w:rPr>
          <w:color w:val="000000"/>
          <w:spacing w:val="35"/>
          <w:sz w:val="24"/>
          <w:szCs w:val="24"/>
        </w:rPr>
        <w:t xml:space="preserve"> </w:t>
      </w:r>
      <w:r w:rsidRPr="00557644">
        <w:rPr>
          <w:color w:val="000000"/>
          <w:sz w:val="24"/>
          <w:szCs w:val="24"/>
        </w:rPr>
        <w:t>from</w:t>
      </w:r>
      <w:r w:rsidRPr="00557644">
        <w:rPr>
          <w:color w:val="000000"/>
          <w:spacing w:val="35"/>
          <w:sz w:val="24"/>
          <w:szCs w:val="24"/>
        </w:rPr>
        <w:t xml:space="preserve"> </w:t>
      </w:r>
      <w:r w:rsidRPr="00557644">
        <w:rPr>
          <w:color w:val="000000"/>
          <w:sz w:val="24"/>
          <w:szCs w:val="24"/>
        </w:rPr>
        <w:t>CRSP.</w:t>
      </w:r>
      <w:r w:rsidRPr="00557644">
        <w:rPr>
          <w:color w:val="000000"/>
          <w:spacing w:val="45"/>
          <w:sz w:val="24"/>
          <w:szCs w:val="24"/>
        </w:rPr>
        <w:t xml:space="preserve"> </w:t>
      </w:r>
      <w:r w:rsidRPr="00557644">
        <w:rPr>
          <w:color w:val="000000"/>
          <w:sz w:val="24"/>
          <w:szCs w:val="24"/>
        </w:rPr>
        <w:t>Using</w:t>
      </w:r>
      <w:r w:rsidRPr="00557644">
        <w:rPr>
          <w:color w:val="000000"/>
          <w:spacing w:val="32"/>
          <w:sz w:val="24"/>
          <w:szCs w:val="24"/>
        </w:rPr>
        <w:t xml:space="preserve"> </w:t>
      </w:r>
      <w:r w:rsidRPr="00557644">
        <w:rPr>
          <w:color w:val="000000"/>
          <w:sz w:val="24"/>
          <w:szCs w:val="24"/>
        </w:rPr>
        <w:t>COMPUSTAT</w:t>
      </w:r>
      <w:r w:rsidRPr="00557644">
        <w:rPr>
          <w:color w:val="000000"/>
          <w:spacing w:val="32"/>
          <w:sz w:val="24"/>
          <w:szCs w:val="24"/>
        </w:rPr>
        <w:t xml:space="preserve"> </w:t>
      </w:r>
      <w:r w:rsidRPr="00557644">
        <w:rPr>
          <w:color w:val="000000"/>
          <w:sz w:val="24"/>
          <w:szCs w:val="24"/>
        </w:rPr>
        <w:t>annual</w:t>
      </w:r>
      <w:r w:rsidRPr="00557644">
        <w:rPr>
          <w:color w:val="000000"/>
          <w:spacing w:val="32"/>
          <w:sz w:val="24"/>
          <w:szCs w:val="24"/>
        </w:rPr>
        <w:t xml:space="preserve"> </w:t>
      </w:r>
      <w:r w:rsidRPr="00557644">
        <w:rPr>
          <w:color w:val="000000"/>
          <w:sz w:val="24"/>
          <w:szCs w:val="24"/>
        </w:rPr>
        <w:t>data,</w:t>
      </w:r>
      <w:r w:rsidRPr="00557644">
        <w:rPr>
          <w:color w:val="000000"/>
          <w:spacing w:val="37"/>
          <w:sz w:val="24"/>
          <w:szCs w:val="24"/>
        </w:rPr>
        <w:t xml:space="preserve"> </w:t>
      </w:r>
      <w:r w:rsidRPr="00557644">
        <w:rPr>
          <w:color w:val="000000"/>
          <w:sz w:val="24"/>
          <w:szCs w:val="24"/>
        </w:rPr>
        <w:t>we</w:t>
      </w:r>
      <w:r w:rsidRPr="00557644">
        <w:rPr>
          <w:color w:val="000000"/>
          <w:spacing w:val="32"/>
          <w:sz w:val="24"/>
          <w:szCs w:val="24"/>
        </w:rPr>
        <w:t xml:space="preserve"> </w:t>
      </w:r>
      <w:r w:rsidRPr="00557644">
        <w:rPr>
          <w:color w:val="000000"/>
          <w:sz w:val="24"/>
          <w:szCs w:val="24"/>
        </w:rPr>
        <w:t>follow</w:t>
      </w:r>
      <w:r w:rsidRPr="00557644">
        <w:rPr>
          <w:color w:val="000000"/>
          <w:spacing w:val="32"/>
          <w:sz w:val="24"/>
          <w:szCs w:val="24"/>
        </w:rPr>
        <w:t xml:space="preserve"> </w:t>
      </w:r>
      <w:r w:rsidRPr="00557644">
        <w:rPr>
          <w:color w:val="000000"/>
          <w:sz w:val="24"/>
          <w:szCs w:val="24"/>
        </w:rPr>
        <w:t>Davis</w:t>
      </w:r>
      <w:r w:rsidRPr="00557644">
        <w:rPr>
          <w:color w:val="000000"/>
          <w:spacing w:val="32"/>
          <w:sz w:val="24"/>
          <w:szCs w:val="24"/>
        </w:rPr>
        <w:t xml:space="preserve"> </w:t>
      </w:r>
      <w:r w:rsidRPr="00557644">
        <w:rPr>
          <w:color w:val="000000"/>
          <w:sz w:val="24"/>
          <w:szCs w:val="24"/>
        </w:rPr>
        <w:t>et</w:t>
      </w:r>
      <w:r w:rsidRPr="00557644">
        <w:rPr>
          <w:color w:val="000000"/>
          <w:spacing w:val="32"/>
          <w:sz w:val="24"/>
          <w:szCs w:val="24"/>
        </w:rPr>
        <w:t xml:space="preserve"> </w:t>
      </w:r>
      <w:r w:rsidRPr="00557644">
        <w:rPr>
          <w:color w:val="000000"/>
          <w:sz w:val="24"/>
          <w:szCs w:val="24"/>
        </w:rPr>
        <w:t>al.</w:t>
      </w:r>
      <w:r w:rsidRPr="00557644">
        <w:rPr>
          <w:color w:val="000000"/>
          <w:spacing w:val="106"/>
          <w:sz w:val="24"/>
          <w:szCs w:val="24"/>
        </w:rPr>
        <w:t xml:space="preserve"> </w:t>
      </w:r>
      <w:r w:rsidRPr="00557644">
        <w:rPr>
          <w:color w:val="000000"/>
          <w:sz w:val="24"/>
          <w:szCs w:val="24"/>
        </w:rPr>
        <w:t>(2000)</w:t>
      </w:r>
      <w:r w:rsidRPr="00557644">
        <w:rPr>
          <w:color w:val="000000"/>
          <w:spacing w:val="43"/>
          <w:sz w:val="24"/>
          <w:szCs w:val="24"/>
        </w:rPr>
        <w:t xml:space="preserve"> </w:t>
      </w:r>
      <w:r w:rsidRPr="00557644">
        <w:rPr>
          <w:color w:val="000000"/>
          <w:sz w:val="24"/>
          <w:szCs w:val="24"/>
        </w:rPr>
        <w:t>to</w:t>
      </w:r>
      <w:r w:rsidRPr="00557644">
        <w:rPr>
          <w:color w:val="000000"/>
          <w:spacing w:val="42"/>
          <w:sz w:val="24"/>
          <w:szCs w:val="24"/>
        </w:rPr>
        <w:t xml:space="preserve"> </w:t>
      </w:r>
      <w:r w:rsidRPr="00557644">
        <w:rPr>
          <w:color w:val="000000"/>
          <w:sz w:val="24"/>
          <w:szCs w:val="24"/>
        </w:rPr>
        <w:lastRenderedPageBreak/>
        <w:t>calculate</w:t>
      </w:r>
      <w:r w:rsidR="005559FF" w:rsidRPr="00557644">
        <w:rPr>
          <w:color w:val="000000"/>
          <w:sz w:val="24"/>
          <w:szCs w:val="24"/>
        </w:rPr>
        <w:t xml:space="preserve"> </w:t>
      </w:r>
      <w:r w:rsidRPr="00557644">
        <w:rPr>
          <w:color w:val="000000"/>
          <w:sz w:val="24"/>
          <w:szCs w:val="24"/>
        </w:rPr>
        <w:t>firms’</w:t>
      </w:r>
      <w:r w:rsidRPr="00557644">
        <w:rPr>
          <w:color w:val="000000"/>
          <w:spacing w:val="89"/>
          <w:sz w:val="24"/>
          <w:szCs w:val="24"/>
        </w:rPr>
        <w:t xml:space="preserve"> </w:t>
      </w:r>
      <w:r w:rsidRPr="00557644">
        <w:rPr>
          <w:color w:val="000000"/>
          <w:spacing w:val="5"/>
          <w:sz w:val="24"/>
          <w:szCs w:val="24"/>
        </w:rPr>
        <w:t>b</w:t>
      </w:r>
      <w:r w:rsidRPr="00557644">
        <w:rPr>
          <w:color w:val="000000"/>
          <w:spacing w:val="6"/>
          <w:sz w:val="24"/>
          <w:szCs w:val="24"/>
        </w:rPr>
        <w:t>o</w:t>
      </w:r>
      <w:r w:rsidRPr="00557644">
        <w:rPr>
          <w:color w:val="000000"/>
          <w:sz w:val="24"/>
          <w:szCs w:val="24"/>
        </w:rPr>
        <w:t>ok</w:t>
      </w:r>
      <w:r w:rsidRPr="00557644">
        <w:rPr>
          <w:color w:val="000000"/>
          <w:spacing w:val="90"/>
          <w:sz w:val="24"/>
          <w:szCs w:val="24"/>
        </w:rPr>
        <w:t xml:space="preserve"> </w:t>
      </w:r>
      <w:r w:rsidRPr="00557644">
        <w:rPr>
          <w:color w:val="000000"/>
          <w:sz w:val="24"/>
          <w:szCs w:val="24"/>
        </w:rPr>
        <w:t>equity</w:t>
      </w:r>
      <w:r w:rsidRPr="00557644">
        <w:rPr>
          <w:color w:val="000000"/>
          <w:spacing w:val="90"/>
          <w:sz w:val="24"/>
          <w:szCs w:val="24"/>
        </w:rPr>
        <w:t xml:space="preserve"> </w:t>
      </w:r>
      <w:r w:rsidRPr="00557644">
        <w:rPr>
          <w:color w:val="000000"/>
          <w:sz w:val="24"/>
          <w:szCs w:val="24"/>
        </w:rPr>
        <w:t>values.</w:t>
      </w:r>
      <w:r w:rsidR="005559FF" w:rsidRPr="008E17A2">
        <w:rPr>
          <w:rStyle w:val="FootnoteReference"/>
        </w:rPr>
        <w:footnoteReference w:id="5"/>
      </w:r>
      <w:r w:rsidRPr="00557644">
        <w:rPr>
          <w:color w:val="000000"/>
          <w:spacing w:val="128"/>
          <w:sz w:val="24"/>
          <w:szCs w:val="24"/>
        </w:rPr>
        <w:t xml:space="preserve"> </w:t>
      </w:r>
      <w:r w:rsidRPr="00557644">
        <w:rPr>
          <w:color w:val="000000"/>
          <w:sz w:val="24"/>
          <w:szCs w:val="24"/>
        </w:rPr>
        <w:t>We</w:t>
      </w:r>
      <w:r w:rsidRPr="00557644">
        <w:rPr>
          <w:color w:val="000000"/>
          <w:spacing w:val="41"/>
          <w:sz w:val="24"/>
          <w:szCs w:val="24"/>
        </w:rPr>
        <w:t xml:space="preserve"> </w:t>
      </w:r>
      <w:r w:rsidRPr="00557644">
        <w:rPr>
          <w:color w:val="000000"/>
          <w:sz w:val="24"/>
          <w:szCs w:val="24"/>
        </w:rPr>
        <w:t>also</w:t>
      </w:r>
      <w:r w:rsidRPr="00557644">
        <w:rPr>
          <w:color w:val="000000"/>
          <w:spacing w:val="41"/>
          <w:sz w:val="24"/>
          <w:szCs w:val="24"/>
        </w:rPr>
        <w:t xml:space="preserve"> </w:t>
      </w:r>
      <w:r w:rsidRPr="00557644">
        <w:rPr>
          <w:color w:val="000000"/>
          <w:sz w:val="24"/>
          <w:szCs w:val="24"/>
        </w:rPr>
        <w:t>calculate</w:t>
      </w:r>
      <w:r w:rsidRPr="00557644">
        <w:rPr>
          <w:color w:val="000000"/>
          <w:spacing w:val="40"/>
          <w:sz w:val="24"/>
          <w:szCs w:val="24"/>
        </w:rPr>
        <w:t xml:space="preserve"> </w:t>
      </w:r>
      <w:r w:rsidRPr="00557644">
        <w:rPr>
          <w:color w:val="000000"/>
          <w:sz w:val="24"/>
          <w:szCs w:val="24"/>
        </w:rPr>
        <w:t>the</w:t>
      </w:r>
      <w:r w:rsidRPr="00557644">
        <w:rPr>
          <w:color w:val="000000"/>
          <w:spacing w:val="40"/>
          <w:sz w:val="24"/>
          <w:szCs w:val="24"/>
        </w:rPr>
        <w:t xml:space="preserve"> </w:t>
      </w:r>
      <w:r w:rsidRPr="00557644">
        <w:rPr>
          <w:color w:val="000000"/>
          <w:spacing w:val="2"/>
          <w:sz w:val="24"/>
          <w:szCs w:val="24"/>
        </w:rPr>
        <w:t>b</w:t>
      </w:r>
      <w:r w:rsidRPr="00557644">
        <w:rPr>
          <w:color w:val="000000"/>
          <w:spacing w:val="3"/>
          <w:sz w:val="24"/>
          <w:szCs w:val="24"/>
        </w:rPr>
        <w:t>o</w:t>
      </w:r>
      <w:r w:rsidRPr="00557644">
        <w:rPr>
          <w:color w:val="000000"/>
          <w:sz w:val="24"/>
          <w:szCs w:val="24"/>
        </w:rPr>
        <w:t>ok-equity-deflated</w:t>
      </w:r>
      <w:r w:rsidRPr="00557644">
        <w:rPr>
          <w:color w:val="000000"/>
          <w:spacing w:val="41"/>
          <w:sz w:val="24"/>
          <w:szCs w:val="24"/>
        </w:rPr>
        <w:t xml:space="preserve"> </w:t>
      </w:r>
      <w:r w:rsidRPr="00557644">
        <w:rPr>
          <w:color w:val="000000"/>
          <w:sz w:val="24"/>
          <w:szCs w:val="24"/>
        </w:rPr>
        <w:t>o</w:t>
      </w:r>
      <w:r w:rsidRPr="00557644">
        <w:rPr>
          <w:color w:val="000000"/>
          <w:spacing w:val="3"/>
          <w:sz w:val="24"/>
          <w:szCs w:val="24"/>
        </w:rPr>
        <w:t>p</w:t>
      </w:r>
      <w:r w:rsidRPr="00557644">
        <w:rPr>
          <w:color w:val="000000"/>
          <w:sz w:val="24"/>
          <w:szCs w:val="24"/>
        </w:rPr>
        <w:t>erating</w:t>
      </w:r>
      <w:r w:rsidRPr="00557644">
        <w:rPr>
          <w:color w:val="000000"/>
          <w:spacing w:val="41"/>
          <w:sz w:val="24"/>
          <w:szCs w:val="24"/>
        </w:rPr>
        <w:t xml:space="preserve"> </w:t>
      </w:r>
      <w:r w:rsidRPr="00557644">
        <w:rPr>
          <w:color w:val="000000"/>
          <w:sz w:val="24"/>
          <w:szCs w:val="24"/>
        </w:rPr>
        <w:t>profitability</w:t>
      </w:r>
      <w:r w:rsidR="005559FF" w:rsidRPr="00557644">
        <w:rPr>
          <w:color w:val="000000"/>
          <w:sz w:val="24"/>
          <w:szCs w:val="24"/>
        </w:rPr>
        <w:t xml:space="preserve"> </w:t>
      </w:r>
      <w:r w:rsidRPr="00557644">
        <w:rPr>
          <w:color w:val="000000"/>
          <w:sz w:val="24"/>
          <w:szCs w:val="24"/>
        </w:rPr>
        <w:t>(</w:t>
      </w:r>
      <w:r w:rsidRPr="00557644">
        <w:rPr>
          <w:i/>
          <w:iCs/>
          <w:color w:val="000000"/>
          <w:sz w:val="24"/>
          <w:szCs w:val="24"/>
        </w:rPr>
        <w:t>O</w:t>
      </w:r>
      <w:r w:rsidRPr="00557644">
        <w:rPr>
          <w:i/>
          <w:iCs/>
          <w:color w:val="000000"/>
          <w:spacing w:val="55"/>
          <w:sz w:val="24"/>
          <w:szCs w:val="24"/>
        </w:rPr>
        <w:t>P</w:t>
      </w:r>
      <w:r w:rsidRPr="00557644">
        <w:rPr>
          <w:color w:val="000000"/>
          <w:sz w:val="24"/>
          <w:szCs w:val="24"/>
        </w:rPr>
        <w:t>)</w:t>
      </w:r>
      <w:r w:rsidRPr="00557644">
        <w:rPr>
          <w:color w:val="000000"/>
          <w:spacing w:val="19"/>
          <w:sz w:val="24"/>
          <w:szCs w:val="24"/>
        </w:rPr>
        <w:t xml:space="preserve"> </w:t>
      </w:r>
      <w:r w:rsidRPr="00557644">
        <w:rPr>
          <w:color w:val="000000"/>
          <w:sz w:val="24"/>
          <w:szCs w:val="24"/>
        </w:rPr>
        <w:t>and</w:t>
      </w:r>
      <w:r w:rsidRPr="00557644">
        <w:rPr>
          <w:color w:val="000000"/>
          <w:spacing w:val="19"/>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z w:val="24"/>
          <w:szCs w:val="24"/>
        </w:rPr>
        <w:t>total</w:t>
      </w:r>
      <w:r w:rsidRPr="00557644">
        <w:rPr>
          <w:color w:val="000000"/>
          <w:spacing w:val="19"/>
          <w:sz w:val="24"/>
          <w:szCs w:val="24"/>
        </w:rPr>
        <w:t xml:space="preserve"> </w:t>
      </w:r>
      <w:r w:rsidRPr="00557644">
        <w:rPr>
          <w:color w:val="000000"/>
          <w:sz w:val="24"/>
          <w:szCs w:val="24"/>
        </w:rPr>
        <w:t>asset</w:t>
      </w:r>
      <w:r w:rsidRPr="00557644">
        <w:rPr>
          <w:color w:val="000000"/>
          <w:spacing w:val="20"/>
          <w:sz w:val="24"/>
          <w:szCs w:val="24"/>
        </w:rPr>
        <w:t xml:space="preserve"> </w:t>
      </w:r>
      <w:r w:rsidRPr="00557644">
        <w:rPr>
          <w:color w:val="000000"/>
          <w:sz w:val="24"/>
          <w:szCs w:val="24"/>
        </w:rPr>
        <w:t>growth</w:t>
      </w:r>
      <w:r w:rsidRPr="00557644">
        <w:rPr>
          <w:color w:val="000000"/>
          <w:spacing w:val="19"/>
          <w:sz w:val="24"/>
          <w:szCs w:val="24"/>
        </w:rPr>
        <w:t xml:space="preserve"> </w:t>
      </w:r>
      <w:r w:rsidRPr="00557644">
        <w:rPr>
          <w:color w:val="000000"/>
          <w:sz w:val="24"/>
          <w:szCs w:val="24"/>
        </w:rPr>
        <w:t>rate</w:t>
      </w:r>
      <w:r w:rsidRPr="00557644">
        <w:rPr>
          <w:color w:val="000000"/>
          <w:spacing w:val="19"/>
          <w:sz w:val="24"/>
          <w:szCs w:val="24"/>
        </w:rPr>
        <w:t xml:space="preserve"> </w:t>
      </w:r>
      <w:r w:rsidRPr="00557644">
        <w:rPr>
          <w:color w:val="000000"/>
          <w:sz w:val="24"/>
          <w:szCs w:val="24"/>
        </w:rPr>
        <w:t>(</w:t>
      </w:r>
      <w:r w:rsidRPr="00557644">
        <w:rPr>
          <w:i/>
          <w:iCs/>
          <w:color w:val="000000"/>
          <w:sz w:val="24"/>
          <w:szCs w:val="24"/>
        </w:rPr>
        <w:t>A</w:t>
      </w:r>
      <w:r w:rsidRPr="00557644">
        <w:rPr>
          <w:i/>
          <w:iCs/>
          <w:color w:val="000000"/>
          <w:spacing w:val="16"/>
          <w:sz w:val="24"/>
          <w:szCs w:val="24"/>
        </w:rPr>
        <w:t>G</w:t>
      </w:r>
      <w:r w:rsidRPr="00557644">
        <w:rPr>
          <w:color w:val="000000"/>
          <w:sz w:val="24"/>
          <w:szCs w:val="24"/>
        </w:rPr>
        <w:t>)</w:t>
      </w:r>
      <w:r w:rsidRPr="00557644">
        <w:rPr>
          <w:color w:val="000000"/>
          <w:spacing w:val="15"/>
          <w:sz w:val="24"/>
          <w:szCs w:val="24"/>
        </w:rPr>
        <w:t xml:space="preserve"> </w:t>
      </w:r>
      <w:r w:rsidRPr="00557644">
        <w:rPr>
          <w:color w:val="000000"/>
          <w:sz w:val="24"/>
          <w:szCs w:val="24"/>
        </w:rPr>
        <w:t>as</w:t>
      </w:r>
      <w:r w:rsidRPr="00557644">
        <w:rPr>
          <w:color w:val="000000"/>
          <w:spacing w:val="15"/>
          <w:sz w:val="24"/>
          <w:szCs w:val="24"/>
        </w:rPr>
        <w:t xml:space="preserve"> </w:t>
      </w:r>
      <w:r w:rsidRPr="00557644">
        <w:rPr>
          <w:color w:val="000000"/>
          <w:sz w:val="24"/>
          <w:szCs w:val="24"/>
        </w:rPr>
        <w:t>in</w:t>
      </w:r>
      <w:r w:rsidR="005559FF" w:rsidRPr="00557644">
        <w:rPr>
          <w:color w:val="000000"/>
          <w:sz w:val="24"/>
          <w:szCs w:val="24"/>
        </w:rPr>
        <w:t xml:space="preserve"> </w:t>
      </w:r>
      <w:proofErr w:type="spellStart"/>
      <w:r w:rsidR="005559FF" w:rsidRPr="00557644">
        <w:rPr>
          <w:color w:val="000000"/>
          <w:spacing w:val="15"/>
          <w:sz w:val="24"/>
          <w:szCs w:val="24"/>
        </w:rPr>
        <w:t>F</w:t>
      </w:r>
      <w:r w:rsidRPr="00557644">
        <w:rPr>
          <w:color w:val="000000"/>
          <w:sz w:val="24"/>
          <w:szCs w:val="24"/>
        </w:rPr>
        <w:t>ama</w:t>
      </w:r>
      <w:proofErr w:type="spellEnd"/>
      <w:r w:rsidRPr="00557644">
        <w:rPr>
          <w:color w:val="000000"/>
          <w:spacing w:val="16"/>
          <w:sz w:val="24"/>
          <w:szCs w:val="24"/>
        </w:rPr>
        <w:t xml:space="preserve"> </w:t>
      </w:r>
      <w:r w:rsidRPr="00557644">
        <w:rPr>
          <w:color w:val="000000"/>
          <w:sz w:val="24"/>
          <w:szCs w:val="24"/>
        </w:rPr>
        <w:t>and</w:t>
      </w:r>
      <w:r w:rsidRPr="00557644">
        <w:rPr>
          <w:color w:val="000000"/>
          <w:spacing w:val="16"/>
          <w:sz w:val="24"/>
          <w:szCs w:val="24"/>
        </w:rPr>
        <w:t xml:space="preserve"> </w:t>
      </w:r>
      <w:r w:rsidRPr="00557644">
        <w:rPr>
          <w:color w:val="000000"/>
          <w:sz w:val="24"/>
          <w:szCs w:val="24"/>
        </w:rPr>
        <w:t>French</w:t>
      </w:r>
      <w:r w:rsidRPr="00557644">
        <w:rPr>
          <w:color w:val="000000"/>
          <w:spacing w:val="16"/>
          <w:sz w:val="24"/>
          <w:szCs w:val="24"/>
        </w:rPr>
        <w:t xml:space="preserve"> </w:t>
      </w:r>
      <w:r w:rsidRPr="00557644">
        <w:rPr>
          <w:color w:val="000000"/>
          <w:sz w:val="24"/>
          <w:szCs w:val="24"/>
        </w:rPr>
        <w:t>(2015).</w:t>
      </w:r>
    </w:p>
    <w:p w14:paraId="3967FCFD" w14:textId="417DA526" w:rsidR="003A642A" w:rsidRDefault="00BE348C" w:rsidP="009E4255">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We</w:t>
      </w:r>
      <w:r w:rsidRPr="00557644">
        <w:rPr>
          <w:color w:val="000000"/>
          <w:spacing w:val="19"/>
          <w:sz w:val="24"/>
          <w:szCs w:val="24"/>
        </w:rPr>
        <w:t xml:space="preserve"> </w:t>
      </w:r>
      <w:r w:rsidRPr="00557644">
        <w:rPr>
          <w:color w:val="000000"/>
          <w:sz w:val="24"/>
          <w:szCs w:val="24"/>
        </w:rPr>
        <w:t>estimate</w:t>
      </w:r>
      <w:r w:rsidRPr="00557644">
        <w:rPr>
          <w:color w:val="000000"/>
          <w:spacing w:val="19"/>
          <w:sz w:val="24"/>
          <w:szCs w:val="24"/>
        </w:rPr>
        <w:t xml:space="preserve"> </w:t>
      </w:r>
      <w:r w:rsidRPr="00557644">
        <w:rPr>
          <w:color w:val="000000"/>
          <w:sz w:val="24"/>
          <w:szCs w:val="24"/>
        </w:rPr>
        <w:t>the</w:t>
      </w:r>
      <w:r w:rsidRPr="00557644">
        <w:rPr>
          <w:color w:val="000000"/>
          <w:spacing w:val="19"/>
          <w:sz w:val="24"/>
          <w:szCs w:val="24"/>
        </w:rPr>
        <w:t xml:space="preserve"> </w:t>
      </w:r>
      <w:r w:rsidRPr="00557644">
        <w:rPr>
          <w:color w:val="000000"/>
          <w:spacing w:val="3"/>
          <w:sz w:val="24"/>
          <w:szCs w:val="24"/>
        </w:rPr>
        <w:t>b</w:t>
      </w:r>
      <w:r w:rsidRPr="00557644">
        <w:rPr>
          <w:color w:val="000000"/>
          <w:sz w:val="24"/>
          <w:szCs w:val="24"/>
        </w:rPr>
        <w:t>eta</w:t>
      </w:r>
      <w:r w:rsidRPr="00557644">
        <w:rPr>
          <w:color w:val="000000"/>
          <w:spacing w:val="18"/>
          <w:sz w:val="24"/>
          <w:szCs w:val="24"/>
        </w:rPr>
        <w:t xml:space="preserve"> </w:t>
      </w:r>
      <w:r w:rsidRPr="00557644">
        <w:rPr>
          <w:color w:val="000000"/>
          <w:sz w:val="24"/>
          <w:szCs w:val="24"/>
        </w:rPr>
        <w:t>(</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lang w:eastAsia="zh-CN"/>
              </w:rPr>
              <m:t>CAPM</m:t>
            </m:r>
          </m:sup>
        </m:sSup>
      </m:oMath>
      <w:r w:rsidRPr="00557644">
        <w:rPr>
          <w:color w:val="000000"/>
          <w:sz w:val="24"/>
          <w:szCs w:val="24"/>
        </w:rPr>
        <w:t>)</w:t>
      </w:r>
      <w:r w:rsidRPr="00557644">
        <w:rPr>
          <w:color w:val="000000"/>
          <w:spacing w:val="20"/>
          <w:sz w:val="24"/>
          <w:szCs w:val="24"/>
        </w:rPr>
        <w:t xml:space="preserve"> </w:t>
      </w:r>
      <w:r w:rsidRPr="00557644">
        <w:rPr>
          <w:color w:val="000000"/>
          <w:sz w:val="24"/>
          <w:szCs w:val="24"/>
        </w:rPr>
        <w:t>from</w:t>
      </w:r>
      <w:r w:rsidRPr="00557644">
        <w:rPr>
          <w:color w:val="000000"/>
          <w:spacing w:val="21"/>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z w:val="24"/>
          <w:szCs w:val="24"/>
        </w:rPr>
        <w:t>CAPM:</w:t>
      </w:r>
      <w:r w:rsidR="005559FF" w:rsidRPr="008E17A2">
        <w:rPr>
          <w:rStyle w:val="FootnoteReference"/>
        </w:rPr>
        <w:footnoteReference w:id="6"/>
      </w:r>
    </w:p>
    <w:p w14:paraId="0C357382" w14:textId="77777777" w:rsidR="00446B2E" w:rsidRPr="00557644" w:rsidRDefault="00446B2E" w:rsidP="009E4255">
      <w:pPr>
        <w:widowControl w:val="0"/>
        <w:autoSpaceDE w:val="0"/>
        <w:autoSpaceDN w:val="0"/>
        <w:adjustRightInd w:val="0"/>
        <w:spacing w:line="480" w:lineRule="auto"/>
        <w:ind w:firstLine="352"/>
        <w:jc w:val="both"/>
        <w:rPr>
          <w:color w:val="000000"/>
          <w:sz w:val="24"/>
          <w:szCs w:val="24"/>
          <w:vertAlign w:val="superscript"/>
        </w:rPr>
      </w:pPr>
    </w:p>
    <w:p w14:paraId="28C24E0B" w14:textId="423A5A29" w:rsidR="009E4255" w:rsidRPr="00446B2E" w:rsidRDefault="00C208AA" w:rsidP="009E4255">
      <w:pPr>
        <w:widowControl w:val="0"/>
        <w:tabs>
          <w:tab w:val="center" w:pos="4820"/>
          <w:tab w:val="right" w:pos="9781"/>
        </w:tabs>
        <w:autoSpaceDE w:val="0"/>
        <w:autoSpaceDN w:val="0"/>
        <w:adjustRightInd w:val="0"/>
        <w:spacing w:line="480" w:lineRule="auto"/>
        <w:ind w:right="454"/>
        <w:jc w:val="both"/>
        <w:rPr>
          <w:iCs/>
          <w:color w:val="000000"/>
          <w:sz w:val="24"/>
          <w:szCs w:val="24"/>
        </w:rPr>
      </w:pPr>
      <m:oMathPara>
        <m:oMath>
          <m:eqArr>
            <m:eqArrPr>
              <m:maxDist m:val="1"/>
              <m:ctrlPr>
                <w:rPr>
                  <w:rFonts w:ascii="Cambria Math" w:hAnsi="Cambria Math"/>
                  <w:i/>
                  <w:iCs/>
                  <w:color w:val="000000"/>
                  <w:sz w:val="24"/>
                  <w:szCs w:val="24"/>
                </w:rPr>
              </m:ctrlPr>
            </m:eqArrPr>
            <m:e>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i,d</m:t>
                  </m:r>
                </m:sub>
              </m:sSub>
              <m: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f,d</m:t>
                  </m:r>
                </m:sub>
              </m:sSub>
              <m:r>
                <m:rPr>
                  <m:sty m:val="p"/>
                </m:rP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rPr>
                    <m:t>i</m:t>
                  </m:r>
                </m:sub>
              </m:sSub>
              <m:r>
                <w:rPr>
                  <w:rFonts w:ascii="Cambria Math" w:hAnsi="Cambria Math"/>
                  <w:color w:val="000000"/>
                  <w:sz w:val="24"/>
                  <w:szCs w:val="24"/>
                </w:rPr>
                <m:t>+</m:t>
              </m:r>
              <m:sSubSup>
                <m:sSubSupPr>
                  <m:ctrlPr>
                    <w:rPr>
                      <w:rFonts w:ascii="Cambria Math" w:hAnsi="Cambria Math"/>
                      <w:i/>
                      <w:iCs/>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MKTRF,d</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i,d</m:t>
                  </m:r>
                </m:sub>
              </m:sSub>
              <m:r>
                <w:rPr>
                  <w:rFonts w:ascii="Cambria Math" w:hAnsi="Cambria Math"/>
                  <w:color w:val="000000"/>
                  <w:sz w:val="24"/>
                  <w:szCs w:val="24"/>
                </w:rPr>
                <m:t>#</m:t>
              </m:r>
              <m:d>
                <m:dPr>
                  <m:ctrlPr>
                    <w:rPr>
                      <w:rFonts w:ascii="Cambria Math" w:hAnsi="Cambria Math"/>
                      <w:i/>
                      <w:iCs/>
                      <w:color w:val="000000"/>
                      <w:sz w:val="24"/>
                      <w:szCs w:val="24"/>
                    </w:rPr>
                  </m:ctrlPr>
                </m:dPr>
                <m:e>
                  <m:r>
                    <w:rPr>
                      <w:rFonts w:ascii="Cambria Math" w:hAnsi="Cambria Math"/>
                      <w:color w:val="000000"/>
                      <w:sz w:val="24"/>
                      <w:szCs w:val="24"/>
                    </w:rPr>
                    <m:t>1</m:t>
                  </m:r>
                </m:e>
              </m:d>
            </m:e>
          </m:eqArr>
        </m:oMath>
      </m:oMathPara>
    </w:p>
    <w:p w14:paraId="53A1B142" w14:textId="77777777" w:rsidR="00446B2E" w:rsidRPr="00557644" w:rsidRDefault="00446B2E" w:rsidP="009E4255">
      <w:pPr>
        <w:widowControl w:val="0"/>
        <w:tabs>
          <w:tab w:val="center" w:pos="4820"/>
          <w:tab w:val="right" w:pos="9781"/>
        </w:tabs>
        <w:autoSpaceDE w:val="0"/>
        <w:autoSpaceDN w:val="0"/>
        <w:adjustRightInd w:val="0"/>
        <w:spacing w:line="480" w:lineRule="auto"/>
        <w:ind w:right="454"/>
        <w:jc w:val="both"/>
        <w:rPr>
          <w:iCs/>
          <w:color w:val="000000"/>
          <w:sz w:val="24"/>
          <w:szCs w:val="24"/>
        </w:rPr>
      </w:pPr>
    </w:p>
    <w:p w14:paraId="5329DE87" w14:textId="364D6C83" w:rsidR="009E4255" w:rsidRPr="00557644" w:rsidRDefault="00BE348C" w:rsidP="009E4255">
      <w:pPr>
        <w:widowControl w:val="0"/>
        <w:autoSpaceDE w:val="0"/>
        <w:autoSpaceDN w:val="0"/>
        <w:adjustRightInd w:val="0"/>
        <w:spacing w:line="480" w:lineRule="auto"/>
        <w:jc w:val="both"/>
        <w:rPr>
          <w:color w:val="000000"/>
          <w:sz w:val="24"/>
          <w:szCs w:val="24"/>
        </w:rPr>
      </w:pPr>
      <w:r w:rsidRPr="00557644">
        <w:rPr>
          <w:color w:val="000000"/>
          <w:sz w:val="24"/>
          <w:szCs w:val="24"/>
        </w:rPr>
        <w:t>where</w:t>
      </w:r>
      <w:r w:rsidRPr="00557644">
        <w:rPr>
          <w:color w:val="000000"/>
          <w:spacing w:val="73"/>
          <w:sz w:val="24"/>
          <w:szCs w:val="24"/>
        </w:rPr>
        <w:t xml:space="preserve"> </w:t>
      </w:r>
      <m:oMath>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i,d</m:t>
            </m:r>
          </m:sub>
        </m:sSub>
      </m:oMath>
      <w:r w:rsidRPr="00557644">
        <w:rPr>
          <w:color w:val="000000"/>
          <w:spacing w:val="80"/>
          <w:sz w:val="24"/>
          <w:szCs w:val="24"/>
        </w:rPr>
        <w:t xml:space="preserve"> </w:t>
      </w:r>
      <w:r w:rsidRPr="00557644">
        <w:rPr>
          <w:color w:val="000000"/>
          <w:sz w:val="24"/>
          <w:szCs w:val="24"/>
        </w:rPr>
        <w:t>is</w:t>
      </w:r>
      <w:r w:rsidRPr="00557644">
        <w:rPr>
          <w:color w:val="000000"/>
          <w:spacing w:val="62"/>
          <w:sz w:val="24"/>
          <w:szCs w:val="24"/>
        </w:rPr>
        <w:t xml:space="preserve"> </w:t>
      </w:r>
      <w:r w:rsidRPr="00557644">
        <w:rPr>
          <w:color w:val="000000"/>
          <w:sz w:val="24"/>
          <w:szCs w:val="24"/>
        </w:rPr>
        <w:t>the</w:t>
      </w:r>
      <w:r w:rsidRPr="00557644">
        <w:rPr>
          <w:color w:val="000000"/>
          <w:spacing w:val="63"/>
          <w:sz w:val="24"/>
          <w:szCs w:val="24"/>
        </w:rPr>
        <w:t xml:space="preserve"> </w:t>
      </w:r>
      <w:r w:rsidRPr="00557644">
        <w:rPr>
          <w:color w:val="000000"/>
          <w:sz w:val="24"/>
          <w:szCs w:val="24"/>
        </w:rPr>
        <w:t>return</w:t>
      </w:r>
      <w:r w:rsidRPr="00557644">
        <w:rPr>
          <w:color w:val="000000"/>
          <w:spacing w:val="63"/>
          <w:sz w:val="24"/>
          <w:szCs w:val="24"/>
        </w:rPr>
        <w:t xml:space="preserve"> </w:t>
      </w:r>
      <w:r w:rsidRPr="00557644">
        <w:rPr>
          <w:color w:val="000000"/>
          <w:sz w:val="24"/>
          <w:szCs w:val="24"/>
        </w:rPr>
        <w:t>of</w:t>
      </w:r>
      <w:r w:rsidRPr="00557644">
        <w:rPr>
          <w:color w:val="000000"/>
          <w:spacing w:val="64"/>
          <w:sz w:val="24"/>
          <w:szCs w:val="24"/>
        </w:rPr>
        <w:t xml:space="preserve"> </w:t>
      </w:r>
      <w:r w:rsidRPr="00557644">
        <w:rPr>
          <w:color w:val="000000"/>
          <w:sz w:val="24"/>
          <w:szCs w:val="24"/>
        </w:rPr>
        <w:t>st</w:t>
      </w:r>
      <w:r w:rsidRPr="00557644">
        <w:rPr>
          <w:color w:val="000000"/>
          <w:spacing w:val="10"/>
          <w:sz w:val="24"/>
          <w:szCs w:val="24"/>
        </w:rPr>
        <w:t>o</w:t>
      </w:r>
      <w:r w:rsidRPr="00557644">
        <w:rPr>
          <w:color w:val="000000"/>
          <w:sz w:val="24"/>
          <w:szCs w:val="24"/>
        </w:rPr>
        <w:t>ck</w:t>
      </w:r>
      <w:r w:rsidRPr="00557644">
        <w:rPr>
          <w:color w:val="000000"/>
          <w:spacing w:val="64"/>
          <w:sz w:val="24"/>
          <w:szCs w:val="24"/>
        </w:rPr>
        <w:t xml:space="preserve"> </w:t>
      </w:r>
      <w:proofErr w:type="spellStart"/>
      <w:r w:rsidRPr="00557644">
        <w:rPr>
          <w:i/>
          <w:iCs/>
          <w:color w:val="000000"/>
          <w:sz w:val="24"/>
          <w:szCs w:val="24"/>
        </w:rPr>
        <w:t>i</w:t>
      </w:r>
      <w:proofErr w:type="spellEnd"/>
      <w:r w:rsidRPr="00557644">
        <w:rPr>
          <w:i/>
          <w:iCs/>
          <w:color w:val="000000"/>
          <w:spacing w:val="53"/>
          <w:sz w:val="24"/>
          <w:szCs w:val="24"/>
        </w:rPr>
        <w:t xml:space="preserve"> </w:t>
      </w:r>
      <w:r w:rsidRPr="00557644">
        <w:rPr>
          <w:color w:val="000000"/>
          <w:sz w:val="24"/>
          <w:szCs w:val="24"/>
        </w:rPr>
        <w:t>on</w:t>
      </w:r>
      <w:r w:rsidRPr="00557644">
        <w:rPr>
          <w:color w:val="000000"/>
          <w:spacing w:val="60"/>
          <w:sz w:val="24"/>
          <w:szCs w:val="24"/>
        </w:rPr>
        <w:t xml:space="preserve"> </w:t>
      </w:r>
      <w:r w:rsidRPr="00557644">
        <w:rPr>
          <w:color w:val="000000"/>
          <w:sz w:val="24"/>
          <w:szCs w:val="24"/>
        </w:rPr>
        <w:t>day</w:t>
      </w:r>
      <w:r w:rsidRPr="00557644">
        <w:rPr>
          <w:color w:val="000000"/>
          <w:spacing w:val="62"/>
          <w:sz w:val="24"/>
          <w:szCs w:val="24"/>
        </w:rPr>
        <w:t xml:space="preserve"> </w:t>
      </w:r>
      <w:r w:rsidRPr="00557644">
        <w:rPr>
          <w:i/>
          <w:iCs/>
          <w:color w:val="000000"/>
          <w:sz w:val="24"/>
          <w:szCs w:val="24"/>
        </w:rPr>
        <w:t>d</w:t>
      </w:r>
      <w:r w:rsidRPr="00557644">
        <w:rPr>
          <w:color w:val="000000"/>
          <w:sz w:val="24"/>
          <w:szCs w:val="24"/>
        </w:rPr>
        <w:t>,</w:t>
      </w:r>
      <w:r w:rsidRPr="00557644">
        <w:rPr>
          <w:color w:val="000000"/>
          <w:spacing w:val="47"/>
          <w:sz w:val="24"/>
          <w:szCs w:val="24"/>
        </w:rPr>
        <w:t xml:space="preserve"> </w:t>
      </w:r>
      <m:oMath>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f,d</m:t>
            </m:r>
          </m:sub>
        </m:sSub>
      </m:oMath>
      <w:r w:rsidRPr="00557644">
        <w:rPr>
          <w:color w:val="000000"/>
          <w:spacing w:val="82"/>
          <w:sz w:val="24"/>
          <w:szCs w:val="24"/>
        </w:rPr>
        <w:t xml:space="preserve"> </w:t>
      </w:r>
      <w:r w:rsidRPr="00557644">
        <w:rPr>
          <w:color w:val="000000"/>
          <w:sz w:val="24"/>
          <w:szCs w:val="24"/>
        </w:rPr>
        <w:t>is</w:t>
      </w:r>
      <w:r w:rsidRPr="00557644">
        <w:rPr>
          <w:color w:val="000000"/>
          <w:spacing w:val="64"/>
          <w:sz w:val="24"/>
          <w:szCs w:val="24"/>
        </w:rPr>
        <w:t xml:space="preserve"> </w:t>
      </w:r>
      <w:r w:rsidRPr="00557644">
        <w:rPr>
          <w:color w:val="000000"/>
          <w:sz w:val="24"/>
          <w:szCs w:val="24"/>
        </w:rPr>
        <w:t>the</w:t>
      </w:r>
      <w:r w:rsidRPr="00557644">
        <w:rPr>
          <w:color w:val="000000"/>
          <w:spacing w:val="62"/>
          <w:sz w:val="24"/>
          <w:szCs w:val="24"/>
        </w:rPr>
        <w:t xml:space="preserve"> </w:t>
      </w:r>
      <w:r w:rsidRPr="00557644">
        <w:rPr>
          <w:color w:val="000000"/>
          <w:sz w:val="24"/>
          <w:szCs w:val="24"/>
        </w:rPr>
        <w:t>risk-free</w:t>
      </w:r>
      <w:r w:rsidRPr="00557644">
        <w:rPr>
          <w:color w:val="000000"/>
          <w:spacing w:val="65"/>
          <w:sz w:val="24"/>
          <w:szCs w:val="24"/>
        </w:rPr>
        <w:t xml:space="preserve"> </w:t>
      </w:r>
      <w:r w:rsidRPr="00557644">
        <w:rPr>
          <w:color w:val="000000"/>
          <w:sz w:val="24"/>
          <w:szCs w:val="24"/>
        </w:rPr>
        <w:t>rate</w:t>
      </w:r>
      <w:r w:rsidRPr="00557644">
        <w:rPr>
          <w:color w:val="000000"/>
          <w:spacing w:val="62"/>
          <w:sz w:val="24"/>
          <w:szCs w:val="24"/>
        </w:rPr>
        <w:t xml:space="preserve"> </w:t>
      </w:r>
      <w:r w:rsidRPr="00557644">
        <w:rPr>
          <w:color w:val="000000"/>
          <w:sz w:val="24"/>
          <w:szCs w:val="24"/>
        </w:rPr>
        <w:t>on</w:t>
      </w:r>
      <w:r w:rsidRPr="00557644">
        <w:rPr>
          <w:color w:val="000000"/>
          <w:spacing w:val="64"/>
          <w:sz w:val="24"/>
          <w:szCs w:val="24"/>
        </w:rPr>
        <w:t xml:space="preserve"> </w:t>
      </w:r>
      <w:r w:rsidRPr="00557644">
        <w:rPr>
          <w:color w:val="000000"/>
          <w:sz w:val="24"/>
          <w:szCs w:val="24"/>
        </w:rPr>
        <w:t>day</w:t>
      </w:r>
      <w:r w:rsidRPr="00557644">
        <w:rPr>
          <w:color w:val="000000"/>
          <w:spacing w:val="67"/>
          <w:sz w:val="24"/>
          <w:szCs w:val="24"/>
        </w:rPr>
        <w:t xml:space="preserve"> </w:t>
      </w:r>
      <w:r w:rsidRPr="00557644">
        <w:rPr>
          <w:i/>
          <w:iCs/>
          <w:color w:val="000000"/>
          <w:sz w:val="24"/>
          <w:szCs w:val="24"/>
        </w:rPr>
        <w:t>d</w:t>
      </w:r>
      <w:r w:rsidRPr="00557644">
        <w:rPr>
          <w:color w:val="000000"/>
          <w:sz w:val="24"/>
          <w:szCs w:val="24"/>
        </w:rPr>
        <w:t>,</w:t>
      </w:r>
      <w:r w:rsidRPr="00557644">
        <w:rPr>
          <w:color w:val="000000"/>
          <w:spacing w:val="68"/>
          <w:sz w:val="24"/>
          <w:szCs w:val="24"/>
        </w:rPr>
        <w:t xml:space="preserve"> </w:t>
      </w:r>
      <w:r w:rsidRPr="00557644">
        <w:rPr>
          <w:color w:val="000000"/>
          <w:sz w:val="24"/>
          <w:szCs w:val="24"/>
        </w:rPr>
        <w:t>and</w:t>
      </w:r>
      <w:r w:rsidRPr="00557644">
        <w:rPr>
          <w:color w:val="000000"/>
          <w:spacing w:val="61"/>
          <w:sz w:val="24"/>
          <w:szCs w:val="24"/>
        </w:rPr>
        <w:t xml:space="preserve"> </w:t>
      </w:r>
      <m:oMath>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MKTRF,d</m:t>
            </m:r>
          </m:sub>
        </m:sSub>
      </m:oMath>
      <w:r w:rsidR="002A7E18" w:rsidRPr="00557644">
        <w:rPr>
          <w:iCs/>
          <w:color w:val="000000"/>
          <w:sz w:val="24"/>
          <w:szCs w:val="24"/>
        </w:rPr>
        <w:t xml:space="preserve"> </w:t>
      </w:r>
      <w:r w:rsidRPr="00557644">
        <w:rPr>
          <w:color w:val="000000"/>
          <w:sz w:val="24"/>
          <w:szCs w:val="24"/>
        </w:rPr>
        <w:t>is</w:t>
      </w:r>
      <w:r w:rsidRPr="00557644">
        <w:rPr>
          <w:color w:val="000000"/>
          <w:spacing w:val="28"/>
          <w:sz w:val="24"/>
          <w:szCs w:val="24"/>
        </w:rPr>
        <w:t xml:space="preserve"> </w:t>
      </w:r>
      <w:r w:rsidRPr="00557644">
        <w:rPr>
          <w:color w:val="000000"/>
          <w:sz w:val="24"/>
          <w:szCs w:val="24"/>
        </w:rPr>
        <w:t>the</w:t>
      </w:r>
      <w:r w:rsidRPr="00557644">
        <w:rPr>
          <w:color w:val="000000"/>
          <w:spacing w:val="28"/>
          <w:sz w:val="24"/>
          <w:szCs w:val="24"/>
        </w:rPr>
        <w:t xml:space="preserve"> </w:t>
      </w:r>
      <w:r w:rsidRPr="00557644">
        <w:rPr>
          <w:color w:val="000000"/>
          <w:sz w:val="24"/>
          <w:szCs w:val="24"/>
        </w:rPr>
        <w:t>market</w:t>
      </w:r>
      <w:r w:rsidRPr="00557644">
        <w:rPr>
          <w:color w:val="000000"/>
          <w:spacing w:val="27"/>
          <w:sz w:val="24"/>
          <w:szCs w:val="24"/>
        </w:rPr>
        <w:t xml:space="preserve"> </w:t>
      </w:r>
      <w:r w:rsidRPr="00557644">
        <w:rPr>
          <w:color w:val="000000"/>
          <w:sz w:val="24"/>
          <w:szCs w:val="24"/>
        </w:rPr>
        <w:t>factor</w:t>
      </w:r>
      <w:r w:rsidRPr="00557644">
        <w:rPr>
          <w:color w:val="000000"/>
          <w:spacing w:val="28"/>
          <w:sz w:val="24"/>
          <w:szCs w:val="24"/>
        </w:rPr>
        <w:t xml:space="preserve"> </w:t>
      </w:r>
      <w:r w:rsidRPr="00557644">
        <w:rPr>
          <w:color w:val="000000"/>
          <w:sz w:val="24"/>
          <w:szCs w:val="24"/>
        </w:rPr>
        <w:t>on</w:t>
      </w:r>
      <w:r w:rsidRPr="00557644">
        <w:rPr>
          <w:color w:val="000000"/>
          <w:spacing w:val="28"/>
          <w:sz w:val="24"/>
          <w:szCs w:val="24"/>
        </w:rPr>
        <w:t xml:space="preserve"> </w:t>
      </w:r>
      <w:r w:rsidRPr="00557644">
        <w:rPr>
          <w:color w:val="000000"/>
          <w:sz w:val="24"/>
          <w:szCs w:val="24"/>
        </w:rPr>
        <w:t>day</w:t>
      </w:r>
      <w:r w:rsidRPr="00557644">
        <w:rPr>
          <w:color w:val="000000"/>
          <w:spacing w:val="27"/>
          <w:sz w:val="24"/>
          <w:szCs w:val="24"/>
        </w:rPr>
        <w:t xml:space="preserve"> </w:t>
      </w:r>
      <w:proofErr w:type="gramStart"/>
      <w:r w:rsidRPr="00557644">
        <w:rPr>
          <w:i/>
          <w:iCs/>
          <w:color w:val="000000"/>
          <w:sz w:val="24"/>
          <w:szCs w:val="24"/>
        </w:rPr>
        <w:t>d</w:t>
      </w:r>
      <w:r w:rsidRPr="00557644">
        <w:rPr>
          <w:color w:val="000000"/>
          <w:sz w:val="24"/>
          <w:szCs w:val="24"/>
        </w:rPr>
        <w:t>.</w:t>
      </w:r>
      <w:proofErr w:type="gramEnd"/>
      <w:r w:rsidRPr="00557644">
        <w:rPr>
          <w:color w:val="000000"/>
          <w:spacing w:val="74"/>
          <w:sz w:val="24"/>
          <w:szCs w:val="24"/>
        </w:rPr>
        <w:t xml:space="preserve"> </w:t>
      </w:r>
      <w:r w:rsidRPr="00557644">
        <w:rPr>
          <w:color w:val="000000"/>
          <w:sz w:val="24"/>
          <w:szCs w:val="24"/>
        </w:rPr>
        <w:t>We</w:t>
      </w:r>
      <w:r w:rsidRPr="00557644">
        <w:rPr>
          <w:color w:val="000000"/>
          <w:spacing w:val="22"/>
          <w:sz w:val="24"/>
          <w:szCs w:val="24"/>
        </w:rPr>
        <w:t xml:space="preserve"> </w:t>
      </w:r>
      <w:r w:rsidRPr="00557644">
        <w:rPr>
          <w:color w:val="000000"/>
          <w:sz w:val="24"/>
          <w:szCs w:val="24"/>
        </w:rPr>
        <w:t>estimate</w:t>
      </w:r>
      <w:r w:rsidR="00217C34" w:rsidRPr="00557644">
        <w:rPr>
          <w:color w:val="000000"/>
          <w:sz w:val="24"/>
          <w:szCs w:val="24"/>
        </w:rPr>
        <w:t xml:space="preserve"> </w:t>
      </w:r>
      <m:oMath>
        <m:sSubSup>
          <m:sSubSupPr>
            <m:ctrlPr>
              <w:rPr>
                <w:rFonts w:ascii="Cambria Math" w:hAnsi="Cambria Math"/>
                <w:i/>
                <w:iCs/>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oMath>
      <w:r w:rsidRPr="00557644">
        <w:rPr>
          <w:color w:val="000000"/>
          <w:spacing w:val="21"/>
          <w:sz w:val="24"/>
          <w:szCs w:val="24"/>
        </w:rPr>
        <w:t xml:space="preserve"> </w:t>
      </w:r>
      <w:r w:rsidRPr="00557644">
        <w:rPr>
          <w:color w:val="000000"/>
          <w:sz w:val="24"/>
          <w:szCs w:val="24"/>
        </w:rPr>
        <w:t>at</w:t>
      </w:r>
      <w:r w:rsidRPr="00557644">
        <w:rPr>
          <w:color w:val="000000"/>
          <w:spacing w:val="25"/>
          <w:sz w:val="24"/>
          <w:szCs w:val="24"/>
        </w:rPr>
        <w:t xml:space="preserve"> </w:t>
      </w:r>
      <w:r w:rsidRPr="00557644">
        <w:rPr>
          <w:color w:val="000000"/>
          <w:sz w:val="24"/>
          <w:szCs w:val="24"/>
        </w:rPr>
        <w:t>the</w:t>
      </w:r>
      <w:r w:rsidRPr="00557644">
        <w:rPr>
          <w:color w:val="000000"/>
          <w:spacing w:val="24"/>
          <w:sz w:val="24"/>
          <w:szCs w:val="24"/>
        </w:rPr>
        <w:t xml:space="preserve"> </w:t>
      </w:r>
      <w:r w:rsidRPr="00557644">
        <w:rPr>
          <w:color w:val="000000"/>
          <w:sz w:val="24"/>
          <w:szCs w:val="24"/>
        </w:rPr>
        <w:t>end</w:t>
      </w:r>
      <w:r w:rsidRPr="00557644">
        <w:rPr>
          <w:color w:val="000000"/>
          <w:spacing w:val="24"/>
          <w:sz w:val="24"/>
          <w:szCs w:val="24"/>
        </w:rPr>
        <w:t xml:space="preserve"> </w:t>
      </w:r>
      <w:r w:rsidRPr="00557644">
        <w:rPr>
          <w:color w:val="000000"/>
          <w:sz w:val="24"/>
          <w:szCs w:val="24"/>
        </w:rPr>
        <w:t>of</w:t>
      </w:r>
      <w:r w:rsidRPr="00557644">
        <w:rPr>
          <w:color w:val="000000"/>
          <w:spacing w:val="24"/>
          <w:sz w:val="24"/>
          <w:szCs w:val="24"/>
        </w:rPr>
        <w:t xml:space="preserve"> </w:t>
      </w:r>
      <w:r w:rsidRPr="00557644">
        <w:rPr>
          <w:color w:val="000000"/>
          <w:sz w:val="24"/>
          <w:szCs w:val="24"/>
        </w:rPr>
        <w:t>each</w:t>
      </w:r>
      <w:r w:rsidRPr="00557644">
        <w:rPr>
          <w:color w:val="000000"/>
          <w:spacing w:val="24"/>
          <w:sz w:val="24"/>
          <w:szCs w:val="24"/>
        </w:rPr>
        <w:t xml:space="preserve"> </w:t>
      </w:r>
      <w:r w:rsidRPr="00557644">
        <w:rPr>
          <w:color w:val="000000"/>
          <w:sz w:val="24"/>
          <w:szCs w:val="24"/>
        </w:rPr>
        <w:t>month</w:t>
      </w:r>
      <w:r w:rsidRPr="00557644">
        <w:rPr>
          <w:color w:val="000000"/>
          <w:spacing w:val="24"/>
          <w:sz w:val="24"/>
          <w:szCs w:val="24"/>
        </w:rPr>
        <w:t xml:space="preserve"> </w:t>
      </w:r>
      <w:r w:rsidRPr="00557644">
        <w:rPr>
          <w:color w:val="000000"/>
          <w:sz w:val="24"/>
          <w:szCs w:val="24"/>
        </w:rPr>
        <w:t>over</w:t>
      </w:r>
      <w:r w:rsidRPr="00557644">
        <w:rPr>
          <w:color w:val="000000"/>
          <w:spacing w:val="24"/>
          <w:sz w:val="24"/>
          <w:szCs w:val="24"/>
        </w:rPr>
        <w:t xml:space="preserve"> </w:t>
      </w:r>
      <w:r w:rsidRPr="00557644">
        <w:rPr>
          <w:color w:val="000000"/>
          <w:sz w:val="24"/>
          <w:szCs w:val="24"/>
        </w:rPr>
        <w:t>the</w:t>
      </w:r>
      <w:r w:rsidRPr="00557644">
        <w:rPr>
          <w:color w:val="000000"/>
          <w:spacing w:val="25"/>
          <w:sz w:val="24"/>
          <w:szCs w:val="24"/>
        </w:rPr>
        <w:t xml:space="preserve"> </w:t>
      </w:r>
      <w:r w:rsidRPr="00557644">
        <w:rPr>
          <w:color w:val="000000"/>
          <w:sz w:val="24"/>
          <w:szCs w:val="24"/>
        </w:rPr>
        <w:t>prior</w:t>
      </w:r>
      <w:r w:rsidRPr="00557644">
        <w:rPr>
          <w:color w:val="000000"/>
          <w:spacing w:val="25"/>
          <w:sz w:val="24"/>
          <w:szCs w:val="24"/>
        </w:rPr>
        <w:t xml:space="preserve"> </w:t>
      </w:r>
      <w:r w:rsidRPr="00557644">
        <w:rPr>
          <w:color w:val="000000"/>
          <w:sz w:val="24"/>
          <w:szCs w:val="24"/>
        </w:rPr>
        <w:t>12</w:t>
      </w:r>
      <w:r w:rsidR="009E4255" w:rsidRPr="00557644">
        <w:rPr>
          <w:color w:val="000000"/>
          <w:sz w:val="24"/>
          <w:szCs w:val="24"/>
        </w:rPr>
        <w:t xml:space="preserve"> </w:t>
      </w:r>
      <w:r w:rsidRPr="00557644">
        <w:rPr>
          <w:color w:val="000000"/>
          <w:sz w:val="24"/>
          <w:szCs w:val="24"/>
        </w:rPr>
        <w:t>mo</w:t>
      </w:r>
      <w:r w:rsidRPr="00557644">
        <w:rPr>
          <w:color w:val="000000"/>
          <w:spacing w:val="-3"/>
          <w:sz w:val="24"/>
          <w:szCs w:val="24"/>
        </w:rPr>
        <w:t>n</w:t>
      </w:r>
      <w:r w:rsidRPr="00557644">
        <w:rPr>
          <w:color w:val="000000"/>
          <w:sz w:val="24"/>
          <w:szCs w:val="24"/>
        </w:rPr>
        <w:t>ths.</w:t>
      </w:r>
    </w:p>
    <w:p w14:paraId="3D3AD7E1" w14:textId="77777777" w:rsidR="009E4255" w:rsidRPr="00557644" w:rsidRDefault="00BE348C" w:rsidP="009E4255">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We</w:t>
      </w:r>
      <w:r w:rsidRPr="00557644">
        <w:rPr>
          <w:color w:val="000000"/>
          <w:spacing w:val="21"/>
          <w:sz w:val="24"/>
          <w:szCs w:val="24"/>
        </w:rPr>
        <w:t xml:space="preserve"> </w:t>
      </w:r>
      <w:r w:rsidRPr="00557644">
        <w:rPr>
          <w:color w:val="000000"/>
          <w:sz w:val="24"/>
          <w:szCs w:val="24"/>
        </w:rPr>
        <w:t>use</w:t>
      </w:r>
      <w:r w:rsidRPr="00557644">
        <w:rPr>
          <w:color w:val="000000"/>
          <w:spacing w:val="21"/>
          <w:sz w:val="24"/>
          <w:szCs w:val="24"/>
        </w:rPr>
        <w:t xml:space="preserve"> </w:t>
      </w:r>
      <w:r w:rsidRPr="00557644">
        <w:rPr>
          <w:color w:val="000000"/>
          <w:sz w:val="24"/>
          <w:szCs w:val="24"/>
        </w:rPr>
        <w:t>four</w:t>
      </w:r>
      <w:r w:rsidRPr="00557644">
        <w:rPr>
          <w:color w:val="000000"/>
          <w:spacing w:val="22"/>
          <w:sz w:val="24"/>
          <w:szCs w:val="24"/>
        </w:rPr>
        <w:t xml:space="preserve"> </w:t>
      </w:r>
      <w:r w:rsidRPr="00557644">
        <w:rPr>
          <w:color w:val="000000"/>
          <w:sz w:val="24"/>
          <w:szCs w:val="24"/>
        </w:rPr>
        <w:t>illiquidity</w:t>
      </w:r>
      <w:r w:rsidRPr="00557644">
        <w:rPr>
          <w:color w:val="000000"/>
          <w:spacing w:val="22"/>
          <w:sz w:val="24"/>
          <w:szCs w:val="24"/>
        </w:rPr>
        <w:t xml:space="preserve"> </w:t>
      </w:r>
      <w:r w:rsidRPr="00557644">
        <w:rPr>
          <w:color w:val="000000"/>
          <w:sz w:val="24"/>
          <w:szCs w:val="24"/>
        </w:rPr>
        <w:t>measures,</w:t>
      </w:r>
      <w:r w:rsidRPr="00557644">
        <w:rPr>
          <w:color w:val="000000"/>
          <w:spacing w:val="21"/>
          <w:sz w:val="24"/>
          <w:szCs w:val="24"/>
        </w:rPr>
        <w:t xml:space="preserve"> </w:t>
      </w:r>
      <w:r w:rsidRPr="00557644">
        <w:rPr>
          <w:i/>
          <w:iCs/>
          <w:color w:val="000000"/>
          <w:sz w:val="24"/>
          <w:szCs w:val="24"/>
        </w:rPr>
        <w:t>DV</w:t>
      </w:r>
      <w:r w:rsidRPr="00557644">
        <w:rPr>
          <w:color w:val="000000"/>
          <w:sz w:val="24"/>
          <w:szCs w:val="24"/>
        </w:rPr>
        <w:t>,</w:t>
      </w:r>
      <w:r w:rsidRPr="00557644">
        <w:rPr>
          <w:color w:val="000000"/>
          <w:spacing w:val="31"/>
          <w:sz w:val="24"/>
          <w:szCs w:val="24"/>
        </w:rPr>
        <w:t xml:space="preserve"> </w:t>
      </w:r>
      <w:r w:rsidRPr="00557644">
        <w:rPr>
          <w:i/>
          <w:iCs/>
          <w:color w:val="000000"/>
          <w:sz w:val="24"/>
          <w:szCs w:val="24"/>
        </w:rPr>
        <w:t>LM</w:t>
      </w:r>
      <w:r w:rsidRPr="00557644">
        <w:rPr>
          <w:color w:val="000000"/>
          <w:sz w:val="24"/>
          <w:szCs w:val="24"/>
        </w:rPr>
        <w:t>,</w:t>
      </w:r>
      <w:r w:rsidRPr="00557644">
        <w:rPr>
          <w:color w:val="000000"/>
          <w:spacing w:val="32"/>
          <w:sz w:val="24"/>
          <w:szCs w:val="24"/>
        </w:rPr>
        <w:t xml:space="preserve"> </w:t>
      </w:r>
      <w:r w:rsidRPr="00557644">
        <w:rPr>
          <w:i/>
          <w:iCs/>
          <w:color w:val="000000"/>
          <w:spacing w:val="-8"/>
          <w:sz w:val="24"/>
          <w:szCs w:val="24"/>
        </w:rPr>
        <w:t>R</w:t>
      </w:r>
      <w:r w:rsidRPr="00557644">
        <w:rPr>
          <w:i/>
          <w:iCs/>
          <w:color w:val="000000"/>
          <w:sz w:val="24"/>
          <w:szCs w:val="24"/>
        </w:rPr>
        <w:t>V</w:t>
      </w:r>
      <w:r w:rsidRPr="00557644">
        <w:rPr>
          <w:color w:val="000000"/>
          <w:sz w:val="24"/>
          <w:szCs w:val="24"/>
        </w:rPr>
        <w:t>,</w:t>
      </w:r>
      <w:r w:rsidRPr="00557644">
        <w:rPr>
          <w:color w:val="000000"/>
          <w:spacing w:val="52"/>
          <w:sz w:val="24"/>
          <w:szCs w:val="24"/>
        </w:rPr>
        <w:t xml:space="preserve"> </w:t>
      </w:r>
      <w:r w:rsidRPr="00557644">
        <w:rPr>
          <w:color w:val="000000"/>
          <w:sz w:val="24"/>
          <w:szCs w:val="24"/>
        </w:rPr>
        <w:t>and</w:t>
      </w:r>
      <w:r w:rsidRPr="00557644">
        <w:rPr>
          <w:color w:val="000000"/>
          <w:spacing w:val="48"/>
          <w:sz w:val="24"/>
          <w:szCs w:val="24"/>
        </w:rPr>
        <w:t xml:space="preserve"> </w:t>
      </w:r>
      <w:r w:rsidR="009E4255" w:rsidRPr="00557644">
        <w:rPr>
          <w:i/>
          <w:iCs/>
          <w:color w:val="000000"/>
          <w:sz w:val="24"/>
          <w:szCs w:val="24"/>
        </w:rPr>
        <w:t>TO</w:t>
      </w:r>
      <w:r w:rsidRPr="00557644">
        <w:rPr>
          <w:color w:val="000000"/>
          <w:sz w:val="24"/>
          <w:szCs w:val="24"/>
        </w:rPr>
        <w:t>,</w:t>
      </w:r>
      <w:r w:rsidRPr="00557644">
        <w:rPr>
          <w:color w:val="000000"/>
          <w:spacing w:val="23"/>
          <w:sz w:val="24"/>
          <w:szCs w:val="24"/>
        </w:rPr>
        <w:t xml:space="preserve"> </w:t>
      </w:r>
      <w:r w:rsidRPr="00557644">
        <w:rPr>
          <w:color w:val="000000"/>
          <w:sz w:val="24"/>
          <w:szCs w:val="24"/>
        </w:rPr>
        <w:t>to</w:t>
      </w:r>
      <w:r w:rsidRPr="00557644">
        <w:rPr>
          <w:color w:val="000000"/>
          <w:spacing w:val="22"/>
          <w:sz w:val="24"/>
          <w:szCs w:val="24"/>
        </w:rPr>
        <w:t xml:space="preserve"> </w:t>
      </w:r>
      <w:r w:rsidRPr="00557644">
        <w:rPr>
          <w:color w:val="000000"/>
          <w:sz w:val="24"/>
          <w:szCs w:val="24"/>
        </w:rPr>
        <w:t>explore</w:t>
      </w:r>
      <w:r w:rsidRPr="00557644">
        <w:rPr>
          <w:color w:val="000000"/>
          <w:spacing w:val="23"/>
          <w:sz w:val="24"/>
          <w:szCs w:val="24"/>
        </w:rPr>
        <w:t xml:space="preserve"> </w:t>
      </w:r>
      <w:r w:rsidRPr="00557644">
        <w:rPr>
          <w:color w:val="000000"/>
          <w:sz w:val="24"/>
          <w:szCs w:val="24"/>
        </w:rPr>
        <w:t>the</w:t>
      </w:r>
      <w:r w:rsidRPr="00557644">
        <w:rPr>
          <w:color w:val="000000"/>
          <w:spacing w:val="23"/>
          <w:sz w:val="24"/>
          <w:szCs w:val="24"/>
        </w:rPr>
        <w:t xml:space="preserve"> </w:t>
      </w:r>
      <w:r w:rsidRPr="00557644">
        <w:rPr>
          <w:color w:val="000000"/>
          <w:sz w:val="24"/>
          <w:szCs w:val="24"/>
        </w:rPr>
        <w:t>multi-dimension</w:t>
      </w:r>
      <w:r w:rsidRPr="00557644">
        <w:rPr>
          <w:color w:val="000000"/>
          <w:spacing w:val="22"/>
          <w:sz w:val="24"/>
          <w:szCs w:val="24"/>
        </w:rPr>
        <w:t xml:space="preserve"> </w:t>
      </w:r>
      <w:r w:rsidRPr="00557644">
        <w:rPr>
          <w:color w:val="000000"/>
          <w:sz w:val="24"/>
          <w:szCs w:val="24"/>
        </w:rPr>
        <w:t>of</w:t>
      </w:r>
      <w:r w:rsidR="009E4255" w:rsidRPr="00557644">
        <w:rPr>
          <w:color w:val="000000"/>
          <w:sz w:val="24"/>
          <w:szCs w:val="24"/>
        </w:rPr>
        <w:t xml:space="preserve"> </w:t>
      </w:r>
      <w:r w:rsidRPr="00557644">
        <w:rPr>
          <w:color w:val="000000"/>
          <w:sz w:val="24"/>
          <w:szCs w:val="24"/>
        </w:rPr>
        <w:t>liquidity:</w:t>
      </w:r>
      <w:r w:rsidRPr="00557644">
        <w:rPr>
          <w:color w:val="000000"/>
          <w:spacing w:val="47"/>
          <w:sz w:val="24"/>
          <w:szCs w:val="24"/>
        </w:rPr>
        <w:t xml:space="preserve"> </w:t>
      </w:r>
      <w:r w:rsidRPr="00557644">
        <w:rPr>
          <w:color w:val="000000"/>
          <w:sz w:val="24"/>
          <w:szCs w:val="24"/>
        </w:rPr>
        <w:t>trading</w:t>
      </w:r>
      <w:r w:rsidRPr="00557644">
        <w:rPr>
          <w:color w:val="000000"/>
          <w:spacing w:val="20"/>
          <w:sz w:val="24"/>
          <w:szCs w:val="24"/>
        </w:rPr>
        <w:t xml:space="preserve"> </w:t>
      </w:r>
      <w:r w:rsidRPr="00557644">
        <w:rPr>
          <w:color w:val="000000"/>
          <w:sz w:val="24"/>
          <w:szCs w:val="24"/>
        </w:rPr>
        <w:t>quantity,</w:t>
      </w:r>
      <w:r w:rsidRPr="00557644">
        <w:rPr>
          <w:color w:val="000000"/>
          <w:spacing w:val="20"/>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z w:val="24"/>
          <w:szCs w:val="24"/>
        </w:rPr>
        <w:t>impact</w:t>
      </w:r>
      <w:r w:rsidRPr="00557644">
        <w:rPr>
          <w:color w:val="000000"/>
          <w:spacing w:val="21"/>
          <w:sz w:val="24"/>
          <w:szCs w:val="24"/>
        </w:rPr>
        <w:t xml:space="preserve"> </w:t>
      </w:r>
      <w:r w:rsidRPr="00557644">
        <w:rPr>
          <w:color w:val="000000"/>
          <w:sz w:val="24"/>
          <w:szCs w:val="24"/>
        </w:rPr>
        <w:t>of</w:t>
      </w:r>
      <w:r w:rsidRPr="00557644">
        <w:rPr>
          <w:color w:val="000000"/>
          <w:spacing w:val="21"/>
          <w:sz w:val="24"/>
          <w:szCs w:val="24"/>
        </w:rPr>
        <w:t xml:space="preserve"> </w:t>
      </w:r>
      <w:r w:rsidRPr="00557644">
        <w:rPr>
          <w:color w:val="000000"/>
          <w:sz w:val="24"/>
          <w:szCs w:val="24"/>
        </w:rPr>
        <w:t>trading</w:t>
      </w:r>
      <w:r w:rsidRPr="00557644">
        <w:rPr>
          <w:color w:val="000000"/>
          <w:spacing w:val="21"/>
          <w:sz w:val="24"/>
          <w:szCs w:val="24"/>
        </w:rPr>
        <w:t xml:space="preserve"> </w:t>
      </w:r>
      <w:r w:rsidRPr="00557644">
        <w:rPr>
          <w:color w:val="000000"/>
          <w:sz w:val="24"/>
          <w:szCs w:val="24"/>
        </w:rPr>
        <w:t>on</w:t>
      </w:r>
      <w:r w:rsidRPr="00557644">
        <w:rPr>
          <w:color w:val="000000"/>
          <w:spacing w:val="21"/>
          <w:sz w:val="24"/>
          <w:szCs w:val="24"/>
        </w:rPr>
        <w:t xml:space="preserve"> </w:t>
      </w:r>
      <w:r w:rsidRPr="00557644">
        <w:rPr>
          <w:color w:val="000000"/>
          <w:sz w:val="24"/>
          <w:szCs w:val="24"/>
        </w:rPr>
        <w:t>price,</w:t>
      </w:r>
      <w:r w:rsidRPr="00557644">
        <w:rPr>
          <w:color w:val="000000"/>
          <w:spacing w:val="21"/>
          <w:sz w:val="24"/>
          <w:szCs w:val="24"/>
        </w:rPr>
        <w:t xml:space="preserve"> </w:t>
      </w:r>
      <w:r w:rsidRPr="00557644">
        <w:rPr>
          <w:color w:val="000000"/>
          <w:sz w:val="24"/>
          <w:szCs w:val="24"/>
        </w:rPr>
        <w:t>and</w:t>
      </w:r>
      <w:r w:rsidRPr="00557644">
        <w:rPr>
          <w:color w:val="000000"/>
          <w:spacing w:val="21"/>
          <w:sz w:val="24"/>
          <w:szCs w:val="24"/>
        </w:rPr>
        <w:t xml:space="preserve"> </w:t>
      </w:r>
      <w:r w:rsidRPr="00557644">
        <w:rPr>
          <w:color w:val="000000"/>
          <w:sz w:val="24"/>
          <w:szCs w:val="24"/>
        </w:rPr>
        <w:t>trading</w:t>
      </w:r>
      <w:r w:rsidRPr="00557644">
        <w:rPr>
          <w:color w:val="000000"/>
          <w:spacing w:val="21"/>
          <w:sz w:val="24"/>
          <w:szCs w:val="24"/>
        </w:rPr>
        <w:t xml:space="preserve"> </w:t>
      </w:r>
      <w:r w:rsidRPr="00557644">
        <w:rPr>
          <w:color w:val="000000"/>
          <w:sz w:val="24"/>
          <w:szCs w:val="24"/>
        </w:rPr>
        <w:t>s</w:t>
      </w:r>
      <w:r w:rsidRPr="00557644">
        <w:rPr>
          <w:color w:val="000000"/>
          <w:spacing w:val="4"/>
          <w:sz w:val="24"/>
          <w:szCs w:val="24"/>
        </w:rPr>
        <w:t>p</w:t>
      </w:r>
      <w:r w:rsidRPr="00557644">
        <w:rPr>
          <w:color w:val="000000"/>
          <w:sz w:val="24"/>
          <w:szCs w:val="24"/>
        </w:rPr>
        <w:t>eed.</w:t>
      </w:r>
      <w:r w:rsidRPr="00557644">
        <w:rPr>
          <w:color w:val="000000"/>
          <w:spacing w:val="53"/>
          <w:sz w:val="24"/>
          <w:szCs w:val="24"/>
        </w:rPr>
        <w:t xml:space="preserve"> </w:t>
      </w:r>
      <w:r w:rsidRPr="00557644">
        <w:rPr>
          <w:color w:val="000000"/>
          <w:sz w:val="24"/>
          <w:szCs w:val="24"/>
        </w:rPr>
        <w:t>Specificall</w:t>
      </w:r>
      <w:r w:rsidRPr="00557644">
        <w:rPr>
          <w:color w:val="000000"/>
          <w:spacing w:val="-2"/>
          <w:sz w:val="24"/>
          <w:szCs w:val="24"/>
        </w:rPr>
        <w:t>y</w:t>
      </w:r>
      <w:r w:rsidRPr="00557644">
        <w:rPr>
          <w:color w:val="000000"/>
          <w:sz w:val="24"/>
          <w:szCs w:val="24"/>
        </w:rPr>
        <w:t>,</w:t>
      </w:r>
    </w:p>
    <w:p w14:paraId="60A23F1E" w14:textId="4B5C4B66" w:rsidR="009E4255" w:rsidRPr="00557644" w:rsidRDefault="00BE348C" w:rsidP="00046899">
      <w:pPr>
        <w:widowControl w:val="0"/>
        <w:numPr>
          <w:ilvl w:val="0"/>
          <w:numId w:val="2"/>
        </w:numPr>
        <w:autoSpaceDE w:val="0"/>
        <w:autoSpaceDN w:val="0"/>
        <w:adjustRightInd w:val="0"/>
        <w:spacing w:line="480" w:lineRule="auto"/>
        <w:ind w:left="567" w:hanging="567"/>
        <w:jc w:val="both"/>
        <w:rPr>
          <w:color w:val="000000"/>
          <w:sz w:val="24"/>
          <w:szCs w:val="24"/>
        </w:rPr>
      </w:pPr>
      <w:r w:rsidRPr="00557644">
        <w:rPr>
          <w:i/>
          <w:iCs/>
          <w:color w:val="000000"/>
          <w:sz w:val="24"/>
          <w:szCs w:val="24"/>
        </w:rPr>
        <w:t>DV</w:t>
      </w:r>
      <w:r w:rsidRPr="00557644">
        <w:rPr>
          <w:i/>
          <w:iCs/>
          <w:color w:val="000000"/>
          <w:spacing w:val="112"/>
          <w:sz w:val="24"/>
          <w:szCs w:val="24"/>
        </w:rPr>
        <w:t xml:space="preserve"> </w:t>
      </w:r>
      <w:r w:rsidRPr="00557644">
        <w:rPr>
          <w:color w:val="000000"/>
          <w:sz w:val="24"/>
          <w:szCs w:val="24"/>
        </w:rPr>
        <w:t>is</w:t>
      </w:r>
      <w:r w:rsidRPr="00557644">
        <w:rPr>
          <w:color w:val="000000"/>
          <w:spacing w:val="31"/>
          <w:sz w:val="24"/>
          <w:szCs w:val="24"/>
        </w:rPr>
        <w:t xml:space="preserve"> </w:t>
      </w:r>
      <w:r w:rsidRPr="00557644">
        <w:rPr>
          <w:color w:val="000000"/>
          <w:sz w:val="24"/>
          <w:szCs w:val="24"/>
        </w:rPr>
        <w:t>the</w:t>
      </w:r>
      <w:r w:rsidRPr="00557644">
        <w:rPr>
          <w:color w:val="000000"/>
          <w:spacing w:val="31"/>
          <w:sz w:val="24"/>
          <w:szCs w:val="24"/>
        </w:rPr>
        <w:t xml:space="preserve"> </w:t>
      </w:r>
      <w:r w:rsidRPr="00557644">
        <w:rPr>
          <w:color w:val="000000"/>
          <w:sz w:val="24"/>
          <w:szCs w:val="24"/>
        </w:rPr>
        <w:t>negative</w:t>
      </w:r>
      <w:r w:rsidRPr="00557644">
        <w:rPr>
          <w:color w:val="000000"/>
          <w:spacing w:val="30"/>
          <w:sz w:val="24"/>
          <w:szCs w:val="24"/>
        </w:rPr>
        <w:t xml:space="preserve"> </w:t>
      </w:r>
      <w:r w:rsidRPr="00557644">
        <w:rPr>
          <w:color w:val="000000"/>
          <w:sz w:val="24"/>
          <w:szCs w:val="24"/>
        </w:rPr>
        <w:t>dollar</w:t>
      </w:r>
      <w:r w:rsidRPr="00557644">
        <w:rPr>
          <w:color w:val="000000"/>
          <w:spacing w:val="31"/>
          <w:sz w:val="24"/>
          <w:szCs w:val="24"/>
        </w:rPr>
        <w:t xml:space="preserve"> </w:t>
      </w:r>
      <w:r w:rsidRPr="00557644">
        <w:rPr>
          <w:color w:val="000000"/>
          <w:sz w:val="24"/>
          <w:szCs w:val="24"/>
        </w:rPr>
        <w:t>volume</w:t>
      </w:r>
      <w:r w:rsidRPr="00557644">
        <w:rPr>
          <w:color w:val="000000"/>
          <w:spacing w:val="31"/>
          <w:sz w:val="24"/>
          <w:szCs w:val="24"/>
        </w:rPr>
        <w:t xml:space="preserve"> </w:t>
      </w:r>
      <w:r w:rsidRPr="00557644">
        <w:rPr>
          <w:color w:val="000000"/>
          <w:sz w:val="24"/>
          <w:szCs w:val="24"/>
        </w:rPr>
        <w:t>measure</w:t>
      </w:r>
      <w:r w:rsidRPr="00557644">
        <w:rPr>
          <w:color w:val="000000"/>
          <w:spacing w:val="31"/>
          <w:sz w:val="24"/>
          <w:szCs w:val="24"/>
        </w:rPr>
        <w:t xml:space="preserve"> </w:t>
      </w:r>
      <w:r w:rsidRPr="00557644">
        <w:rPr>
          <w:color w:val="000000"/>
          <w:sz w:val="24"/>
          <w:szCs w:val="24"/>
        </w:rPr>
        <w:t>of</w:t>
      </w:r>
      <w:r w:rsidRPr="00557644">
        <w:rPr>
          <w:color w:val="000000"/>
          <w:spacing w:val="30"/>
          <w:sz w:val="24"/>
          <w:szCs w:val="24"/>
        </w:rPr>
        <w:t xml:space="preserve"> </w:t>
      </w:r>
      <w:r w:rsidRPr="00557644">
        <w:rPr>
          <w:color w:val="000000"/>
          <w:sz w:val="24"/>
          <w:szCs w:val="24"/>
        </w:rPr>
        <w:t>Brennan</w:t>
      </w:r>
      <w:r w:rsidRPr="00557644">
        <w:rPr>
          <w:color w:val="000000"/>
          <w:spacing w:val="31"/>
          <w:sz w:val="24"/>
          <w:szCs w:val="24"/>
        </w:rPr>
        <w:t xml:space="preserve"> </w:t>
      </w:r>
      <w:r w:rsidRPr="00557644">
        <w:rPr>
          <w:color w:val="000000"/>
          <w:sz w:val="24"/>
          <w:szCs w:val="24"/>
        </w:rPr>
        <w:t>et</w:t>
      </w:r>
      <w:r w:rsidRPr="00557644">
        <w:rPr>
          <w:color w:val="000000"/>
          <w:spacing w:val="31"/>
          <w:sz w:val="24"/>
          <w:szCs w:val="24"/>
        </w:rPr>
        <w:t xml:space="preserve"> </w:t>
      </w:r>
      <w:r w:rsidRPr="00557644">
        <w:rPr>
          <w:color w:val="000000"/>
          <w:sz w:val="24"/>
          <w:szCs w:val="24"/>
        </w:rPr>
        <w:t>al.</w:t>
      </w:r>
      <w:r w:rsidRPr="00557644">
        <w:rPr>
          <w:color w:val="000000"/>
          <w:spacing w:val="38"/>
          <w:sz w:val="24"/>
          <w:szCs w:val="24"/>
        </w:rPr>
        <w:t xml:space="preserve"> </w:t>
      </w:r>
      <w:r w:rsidRPr="00557644">
        <w:rPr>
          <w:color w:val="000000"/>
          <w:sz w:val="24"/>
          <w:szCs w:val="24"/>
        </w:rPr>
        <w:t>(1998),</w:t>
      </w:r>
      <w:r w:rsidRPr="00557644">
        <w:rPr>
          <w:color w:val="000000"/>
          <w:spacing w:val="36"/>
          <w:sz w:val="24"/>
          <w:szCs w:val="24"/>
        </w:rPr>
        <w:t xml:space="preserve"> </w:t>
      </w:r>
      <w:r w:rsidRPr="00557644">
        <w:rPr>
          <w:color w:val="000000"/>
          <w:sz w:val="24"/>
          <w:szCs w:val="24"/>
        </w:rPr>
        <w:t>defined</w:t>
      </w:r>
      <w:r w:rsidRPr="00557644">
        <w:rPr>
          <w:color w:val="000000"/>
          <w:spacing w:val="33"/>
          <w:sz w:val="24"/>
          <w:szCs w:val="24"/>
        </w:rPr>
        <w:t xml:space="preserve"> </w:t>
      </w:r>
      <w:r w:rsidRPr="00557644">
        <w:rPr>
          <w:color w:val="000000"/>
          <w:sz w:val="24"/>
          <w:szCs w:val="24"/>
        </w:rPr>
        <w:t>as</w:t>
      </w:r>
      <w:r w:rsidRPr="00557644">
        <w:rPr>
          <w:color w:val="000000"/>
          <w:spacing w:val="33"/>
          <w:sz w:val="24"/>
          <w:szCs w:val="24"/>
        </w:rPr>
        <w:t xml:space="preserve"> </w:t>
      </w:r>
      <w:r w:rsidRPr="00557644">
        <w:rPr>
          <w:color w:val="000000"/>
          <w:sz w:val="24"/>
          <w:szCs w:val="24"/>
        </w:rPr>
        <w:t>the daily</w:t>
      </w:r>
      <w:r w:rsidR="009E4255" w:rsidRPr="00557644">
        <w:rPr>
          <w:color w:val="000000"/>
          <w:sz w:val="24"/>
          <w:szCs w:val="24"/>
        </w:rPr>
        <w:t xml:space="preserve"> </w:t>
      </w:r>
      <w:r w:rsidRPr="00557644">
        <w:rPr>
          <w:color w:val="000000"/>
          <w:sz w:val="24"/>
          <w:szCs w:val="24"/>
        </w:rPr>
        <w:t>dollar volume averaged over the prior 12 months.</w:t>
      </w:r>
    </w:p>
    <w:p w14:paraId="2DCBE2E8" w14:textId="3B0AEB5C" w:rsidR="002A7E18" w:rsidRPr="00446B2E" w:rsidRDefault="00BE348C" w:rsidP="002A7E18">
      <w:pPr>
        <w:widowControl w:val="0"/>
        <w:numPr>
          <w:ilvl w:val="0"/>
          <w:numId w:val="2"/>
        </w:numPr>
        <w:autoSpaceDE w:val="0"/>
        <w:autoSpaceDN w:val="0"/>
        <w:adjustRightInd w:val="0"/>
        <w:spacing w:line="480" w:lineRule="auto"/>
        <w:ind w:left="567" w:hanging="567"/>
        <w:jc w:val="both"/>
        <w:rPr>
          <w:color w:val="000000"/>
          <w:sz w:val="23"/>
          <w:szCs w:val="23"/>
        </w:rPr>
      </w:pPr>
      <w:r w:rsidRPr="00557644">
        <w:rPr>
          <w:i/>
          <w:iCs/>
          <w:color w:val="000000"/>
          <w:sz w:val="24"/>
          <w:szCs w:val="24"/>
        </w:rPr>
        <w:t>LM</w:t>
      </w:r>
      <w:r w:rsidRPr="00557644">
        <w:rPr>
          <w:color w:val="000000"/>
          <w:sz w:val="24"/>
          <w:szCs w:val="24"/>
        </w:rPr>
        <w:t xml:space="preserve"> is the trading discontinuity measure of Liu (2006), defined as the standardized turnover-adjusted number of zero daily trading volumes over the prior 12 months,</w:t>
      </w:r>
    </w:p>
    <w:p w14:paraId="2CF400FD" w14:textId="77777777" w:rsidR="00446B2E" w:rsidRPr="00557644" w:rsidRDefault="00446B2E" w:rsidP="00446B2E">
      <w:pPr>
        <w:widowControl w:val="0"/>
        <w:autoSpaceDE w:val="0"/>
        <w:autoSpaceDN w:val="0"/>
        <w:adjustRightInd w:val="0"/>
        <w:spacing w:line="480" w:lineRule="auto"/>
        <w:ind w:left="567"/>
        <w:jc w:val="both"/>
        <w:rPr>
          <w:color w:val="000000"/>
          <w:sz w:val="23"/>
          <w:szCs w:val="23"/>
        </w:rPr>
      </w:pPr>
    </w:p>
    <w:p w14:paraId="61E50852" w14:textId="77777777" w:rsidR="002A7E18" w:rsidRPr="00557644" w:rsidRDefault="002A7E18" w:rsidP="002A7E18">
      <w:pPr>
        <w:widowControl w:val="0"/>
        <w:autoSpaceDE w:val="0"/>
        <w:autoSpaceDN w:val="0"/>
        <w:adjustRightInd w:val="0"/>
        <w:jc w:val="both"/>
        <w:rPr>
          <w:color w:val="000000"/>
          <w:sz w:val="23"/>
          <w:szCs w:val="23"/>
        </w:rPr>
      </w:pPr>
    </w:p>
    <w:p w14:paraId="553D0E18" w14:textId="21DD4B77" w:rsidR="00046899" w:rsidRPr="00446B2E" w:rsidRDefault="00C208AA" w:rsidP="00046899">
      <w:pPr>
        <w:widowControl w:val="0"/>
        <w:autoSpaceDE w:val="0"/>
        <w:autoSpaceDN w:val="0"/>
        <w:adjustRightInd w:val="0"/>
        <w:spacing w:line="480" w:lineRule="auto"/>
        <w:jc w:val="both"/>
        <w:rPr>
          <w:color w:val="000000"/>
          <w:sz w:val="19"/>
          <w:szCs w:val="19"/>
        </w:rPr>
      </w:pPr>
      <m:oMathPara>
        <m:oMath>
          <m:eqArr>
            <m:eqArrPr>
              <m:maxDist m:val="1"/>
              <m:ctrlPr>
                <w:rPr>
                  <w:rFonts w:ascii="Cambria Math" w:hAnsi="Cambria Math"/>
                  <w:i/>
                  <w:color w:val="000000"/>
                  <w:sz w:val="19"/>
                  <w:szCs w:val="19"/>
                </w:rPr>
              </m:ctrlPr>
            </m:eqArrPr>
            <m:e>
              <m:r>
                <w:rPr>
                  <w:rFonts w:ascii="Cambria Math" w:hAnsi="Cambria Math"/>
                  <w:color w:val="000000"/>
                  <w:sz w:val="19"/>
                  <w:szCs w:val="19"/>
                </w:rPr>
                <m:t>LM=</m:t>
              </m:r>
              <m:d>
                <m:dPr>
                  <m:begChr m:val="["/>
                  <m:endChr m:val="]"/>
                  <m:ctrlPr>
                    <w:rPr>
                      <w:rFonts w:ascii="Cambria Math" w:hAnsi="Cambria Math"/>
                      <w:i/>
                      <w:color w:val="000000"/>
                      <w:sz w:val="19"/>
                      <w:szCs w:val="19"/>
                    </w:rPr>
                  </m:ctrlPr>
                </m:dPr>
                <m:e>
                  <m:r>
                    <w:rPr>
                      <w:rFonts w:ascii="Cambria Math" w:hAnsi="Cambria Math"/>
                      <w:color w:val="000000"/>
                      <w:sz w:val="19"/>
                      <w:szCs w:val="19"/>
                    </w:rPr>
                    <m:t>Number of zero daily volumes in prior 12 months+</m:t>
                  </m:r>
                  <m:f>
                    <m:fPr>
                      <m:ctrlPr>
                        <w:rPr>
                          <w:rFonts w:ascii="Cambria Math" w:hAnsi="Cambria Math"/>
                          <w:i/>
                          <w:color w:val="000000"/>
                          <w:sz w:val="19"/>
                          <w:szCs w:val="19"/>
                        </w:rPr>
                      </m:ctrlPr>
                    </m:fPr>
                    <m:num>
                      <m:r>
                        <w:rPr>
                          <w:rFonts w:ascii="Cambria Math" w:hAnsi="Cambria Math"/>
                          <w:color w:val="000000"/>
                          <w:sz w:val="19"/>
                          <w:szCs w:val="19"/>
                        </w:rPr>
                        <m:t>1/(</m:t>
                      </m:r>
                      <m:r>
                        <m:rPr>
                          <m:nor/>
                        </m:rPr>
                        <w:rPr>
                          <w:i/>
                          <w:iCs/>
                          <w:color w:val="000000"/>
                          <w:sz w:val="19"/>
                          <w:szCs w:val="19"/>
                        </w:rPr>
                        <m:t>12-month turnover</m:t>
                      </m:r>
                      <m:r>
                        <w:rPr>
                          <w:rFonts w:ascii="Cambria Math" w:hAnsi="Cambria Math"/>
                          <w:color w:val="000000"/>
                          <w:sz w:val="19"/>
                          <w:szCs w:val="19"/>
                        </w:rPr>
                        <m:t>)</m:t>
                      </m:r>
                    </m:num>
                    <m:den>
                      <m:r>
                        <w:rPr>
                          <w:rFonts w:ascii="Cambria Math" w:hAnsi="Cambria Math"/>
                          <w:color w:val="000000"/>
                          <w:sz w:val="19"/>
                          <w:szCs w:val="19"/>
                        </w:rPr>
                        <m:t>20,000</m:t>
                      </m:r>
                    </m:den>
                  </m:f>
                </m:e>
              </m:d>
              <m:r>
                <w:rPr>
                  <w:rFonts w:ascii="Cambria Math" w:hAnsi="Cambria Math"/>
                  <w:color w:val="000000"/>
                  <w:sz w:val="19"/>
                  <w:szCs w:val="19"/>
                </w:rPr>
                <m:t>×</m:t>
              </m:r>
              <m:f>
                <m:fPr>
                  <m:ctrlPr>
                    <w:rPr>
                      <w:rFonts w:ascii="Cambria Math" w:hAnsi="Cambria Math"/>
                      <w:i/>
                      <w:color w:val="000000"/>
                      <w:sz w:val="19"/>
                      <w:szCs w:val="19"/>
                    </w:rPr>
                  </m:ctrlPr>
                </m:fPr>
                <m:num>
                  <m:d>
                    <m:dPr>
                      <m:ctrlPr>
                        <w:rPr>
                          <w:rFonts w:ascii="Cambria Math" w:hAnsi="Cambria Math"/>
                          <w:i/>
                          <w:color w:val="000000"/>
                          <w:sz w:val="19"/>
                          <w:szCs w:val="19"/>
                        </w:rPr>
                      </m:ctrlPr>
                    </m:dPr>
                    <m:e>
                      <m:r>
                        <w:rPr>
                          <w:rFonts w:ascii="Cambria Math" w:hAnsi="Cambria Math"/>
                          <w:color w:val="000000"/>
                          <w:sz w:val="19"/>
                          <w:szCs w:val="19"/>
                        </w:rPr>
                        <m:t>21×12</m:t>
                      </m:r>
                    </m:e>
                  </m:d>
                </m:num>
                <m:den>
                  <m:r>
                    <w:rPr>
                      <w:rFonts w:ascii="Cambria Math" w:hAnsi="Cambria Math"/>
                      <w:color w:val="000000"/>
                      <w:sz w:val="19"/>
                      <w:szCs w:val="19"/>
                    </w:rPr>
                    <m:t>NoTD</m:t>
                  </m:r>
                </m:den>
              </m:f>
              <m:r>
                <w:rPr>
                  <w:rFonts w:ascii="Cambria Math" w:hAnsi="Cambria Math"/>
                  <w:color w:val="000000"/>
                  <w:sz w:val="19"/>
                  <w:szCs w:val="19"/>
                </w:rPr>
                <m:t>#</m:t>
              </m:r>
              <m:d>
                <m:dPr>
                  <m:ctrlPr>
                    <w:rPr>
                      <w:rFonts w:ascii="Cambria Math" w:hAnsi="Cambria Math"/>
                      <w:i/>
                      <w:color w:val="000000"/>
                      <w:sz w:val="19"/>
                      <w:szCs w:val="19"/>
                    </w:rPr>
                  </m:ctrlPr>
                </m:dPr>
                <m:e>
                  <m:r>
                    <w:rPr>
                      <w:rFonts w:ascii="Cambria Math" w:hAnsi="Cambria Math"/>
                      <w:color w:val="000000"/>
                      <w:sz w:val="19"/>
                      <w:szCs w:val="19"/>
                    </w:rPr>
                    <m:t>2</m:t>
                  </m:r>
                </m:e>
              </m:d>
            </m:e>
          </m:eqArr>
        </m:oMath>
      </m:oMathPara>
      <w:bookmarkStart w:id="7" w:name="bkmpage7"/>
      <w:bookmarkEnd w:id="6"/>
    </w:p>
    <w:p w14:paraId="41A4CF33" w14:textId="77777777" w:rsidR="00446B2E" w:rsidRPr="00557644" w:rsidRDefault="00446B2E" w:rsidP="00046899">
      <w:pPr>
        <w:widowControl w:val="0"/>
        <w:autoSpaceDE w:val="0"/>
        <w:autoSpaceDN w:val="0"/>
        <w:adjustRightInd w:val="0"/>
        <w:spacing w:line="480" w:lineRule="auto"/>
        <w:jc w:val="both"/>
        <w:rPr>
          <w:color w:val="000000"/>
          <w:sz w:val="18"/>
          <w:szCs w:val="18"/>
        </w:rPr>
      </w:pPr>
    </w:p>
    <w:p w14:paraId="31A795E7" w14:textId="77777777" w:rsidR="00046899" w:rsidRPr="00557644" w:rsidRDefault="00046899" w:rsidP="00046899">
      <w:pPr>
        <w:widowControl w:val="0"/>
        <w:autoSpaceDE w:val="0"/>
        <w:autoSpaceDN w:val="0"/>
        <w:adjustRightInd w:val="0"/>
        <w:spacing w:line="480" w:lineRule="auto"/>
        <w:jc w:val="both"/>
        <w:rPr>
          <w:color w:val="000000"/>
          <w:sz w:val="18"/>
          <w:szCs w:val="18"/>
        </w:rPr>
      </w:pPr>
    </w:p>
    <w:p w14:paraId="2225F65E" w14:textId="77777777" w:rsidR="002A7E18" w:rsidRPr="00557644" w:rsidRDefault="00BE348C" w:rsidP="002A7E18">
      <w:pPr>
        <w:widowControl w:val="0"/>
        <w:autoSpaceDE w:val="0"/>
        <w:autoSpaceDN w:val="0"/>
        <w:adjustRightInd w:val="0"/>
        <w:spacing w:line="480" w:lineRule="auto"/>
        <w:ind w:left="567"/>
        <w:jc w:val="both"/>
        <w:rPr>
          <w:color w:val="000000"/>
          <w:sz w:val="24"/>
          <w:szCs w:val="24"/>
        </w:rPr>
      </w:pPr>
      <w:r w:rsidRPr="00557644">
        <w:rPr>
          <w:color w:val="000000"/>
          <w:sz w:val="24"/>
          <w:szCs w:val="24"/>
        </w:rPr>
        <w:t>where</w:t>
      </w:r>
      <w:r w:rsidRPr="00557644">
        <w:rPr>
          <w:color w:val="000000"/>
          <w:spacing w:val="77"/>
          <w:sz w:val="24"/>
          <w:szCs w:val="24"/>
        </w:rPr>
        <w:t xml:space="preserve"> </w:t>
      </w:r>
      <w:r w:rsidRPr="00FA38A9">
        <w:rPr>
          <w:i/>
          <w:iCs/>
          <w:color w:val="000000"/>
          <w:sz w:val="24"/>
          <w:szCs w:val="24"/>
        </w:rPr>
        <w:t>12-month</w:t>
      </w:r>
      <w:r w:rsidRPr="00FA38A9">
        <w:rPr>
          <w:i/>
          <w:iCs/>
          <w:color w:val="000000"/>
          <w:spacing w:val="96"/>
          <w:sz w:val="24"/>
          <w:szCs w:val="24"/>
        </w:rPr>
        <w:t xml:space="preserve"> </w:t>
      </w:r>
      <w:r w:rsidRPr="00FA38A9">
        <w:rPr>
          <w:i/>
          <w:iCs/>
          <w:color w:val="000000"/>
          <w:sz w:val="24"/>
          <w:szCs w:val="24"/>
        </w:rPr>
        <w:t>turnover</w:t>
      </w:r>
      <w:r w:rsidRPr="00557644">
        <w:rPr>
          <w:i/>
          <w:iCs/>
          <w:color w:val="000000"/>
          <w:spacing w:val="147"/>
          <w:sz w:val="24"/>
          <w:szCs w:val="24"/>
        </w:rPr>
        <w:t xml:space="preserve"> </w:t>
      </w:r>
      <w:r w:rsidRPr="00557644">
        <w:rPr>
          <w:color w:val="000000"/>
          <w:sz w:val="24"/>
          <w:szCs w:val="24"/>
        </w:rPr>
        <w:t>is</w:t>
      </w:r>
      <w:r w:rsidRPr="00557644">
        <w:rPr>
          <w:color w:val="000000"/>
          <w:spacing w:val="78"/>
          <w:sz w:val="24"/>
          <w:szCs w:val="24"/>
        </w:rPr>
        <w:t xml:space="preserve"> </w:t>
      </w:r>
      <w:r w:rsidRPr="00557644">
        <w:rPr>
          <w:color w:val="000000"/>
          <w:sz w:val="24"/>
          <w:szCs w:val="24"/>
        </w:rPr>
        <w:t>the</w:t>
      </w:r>
      <w:r w:rsidRPr="00557644">
        <w:rPr>
          <w:color w:val="000000"/>
          <w:spacing w:val="78"/>
          <w:sz w:val="24"/>
          <w:szCs w:val="24"/>
        </w:rPr>
        <w:t xml:space="preserve"> </w:t>
      </w:r>
      <w:r w:rsidRPr="00557644">
        <w:rPr>
          <w:color w:val="000000"/>
          <w:sz w:val="24"/>
          <w:szCs w:val="24"/>
        </w:rPr>
        <w:t>sum</w:t>
      </w:r>
      <w:r w:rsidRPr="00557644">
        <w:rPr>
          <w:color w:val="000000"/>
          <w:spacing w:val="76"/>
          <w:sz w:val="24"/>
          <w:szCs w:val="24"/>
        </w:rPr>
        <w:t xml:space="preserve"> </w:t>
      </w:r>
      <w:r w:rsidRPr="00557644">
        <w:rPr>
          <w:color w:val="000000"/>
          <w:sz w:val="24"/>
          <w:szCs w:val="24"/>
        </w:rPr>
        <w:t>of</w:t>
      </w:r>
      <w:r w:rsidRPr="00557644">
        <w:rPr>
          <w:color w:val="000000"/>
          <w:spacing w:val="78"/>
          <w:sz w:val="24"/>
          <w:szCs w:val="24"/>
        </w:rPr>
        <w:t xml:space="preserve"> </w:t>
      </w:r>
      <w:r w:rsidRPr="00557644">
        <w:rPr>
          <w:color w:val="000000"/>
          <w:sz w:val="24"/>
          <w:szCs w:val="24"/>
        </w:rPr>
        <w:t>daily</w:t>
      </w:r>
      <w:r w:rsidRPr="00557644">
        <w:rPr>
          <w:color w:val="000000"/>
          <w:spacing w:val="78"/>
          <w:sz w:val="24"/>
          <w:szCs w:val="24"/>
        </w:rPr>
        <w:t xml:space="preserve"> </w:t>
      </w:r>
      <w:r w:rsidRPr="00557644">
        <w:rPr>
          <w:color w:val="000000"/>
          <w:sz w:val="24"/>
          <w:szCs w:val="24"/>
        </w:rPr>
        <w:t>turnover</w:t>
      </w:r>
      <w:r w:rsidRPr="00557644">
        <w:rPr>
          <w:color w:val="000000"/>
          <w:spacing w:val="78"/>
          <w:sz w:val="24"/>
          <w:szCs w:val="24"/>
        </w:rPr>
        <w:t xml:space="preserve"> </w:t>
      </w:r>
      <w:r w:rsidRPr="00557644">
        <w:rPr>
          <w:color w:val="000000"/>
          <w:sz w:val="24"/>
          <w:szCs w:val="24"/>
        </w:rPr>
        <w:t>(in</w:t>
      </w:r>
      <w:r w:rsidRPr="00557644">
        <w:rPr>
          <w:color w:val="000000"/>
          <w:spacing w:val="78"/>
          <w:sz w:val="24"/>
          <w:szCs w:val="24"/>
        </w:rPr>
        <w:t xml:space="preserve"> </w:t>
      </w:r>
      <w:r w:rsidRPr="00557644">
        <w:rPr>
          <w:color w:val="000000"/>
          <w:spacing w:val="9"/>
          <w:sz w:val="24"/>
          <w:szCs w:val="24"/>
        </w:rPr>
        <w:t>p</w:t>
      </w:r>
      <w:r w:rsidRPr="00557644">
        <w:rPr>
          <w:color w:val="000000"/>
          <w:sz w:val="24"/>
          <w:szCs w:val="24"/>
        </w:rPr>
        <w:t>ercentage)</w:t>
      </w:r>
      <w:r w:rsidRPr="00557644">
        <w:rPr>
          <w:color w:val="000000"/>
          <w:spacing w:val="76"/>
          <w:sz w:val="24"/>
          <w:szCs w:val="24"/>
        </w:rPr>
        <w:t xml:space="preserve"> </w:t>
      </w:r>
      <w:r w:rsidRPr="00557644">
        <w:rPr>
          <w:color w:val="000000"/>
          <w:sz w:val="24"/>
          <w:szCs w:val="24"/>
        </w:rPr>
        <w:t>over</w:t>
      </w:r>
      <w:r w:rsidRPr="00557644">
        <w:rPr>
          <w:color w:val="000000"/>
          <w:spacing w:val="78"/>
          <w:sz w:val="24"/>
          <w:szCs w:val="24"/>
        </w:rPr>
        <w:t xml:space="preserve"> </w:t>
      </w:r>
      <w:r w:rsidRPr="00557644">
        <w:rPr>
          <w:color w:val="000000"/>
          <w:sz w:val="24"/>
          <w:szCs w:val="24"/>
        </w:rPr>
        <w:t>the</w:t>
      </w:r>
      <w:r w:rsidRPr="00557644">
        <w:rPr>
          <w:color w:val="000000"/>
          <w:spacing w:val="78"/>
          <w:sz w:val="24"/>
          <w:szCs w:val="24"/>
        </w:rPr>
        <w:t xml:space="preserve"> </w:t>
      </w:r>
      <w:r w:rsidRPr="00557644">
        <w:rPr>
          <w:color w:val="000000"/>
          <w:sz w:val="24"/>
          <w:szCs w:val="24"/>
        </w:rPr>
        <w:t>prior</w:t>
      </w:r>
      <w:r w:rsidRPr="00557644">
        <w:rPr>
          <w:color w:val="000000"/>
          <w:spacing w:val="80"/>
          <w:sz w:val="24"/>
          <w:szCs w:val="24"/>
        </w:rPr>
        <w:t xml:space="preserve"> </w:t>
      </w:r>
      <w:r w:rsidRPr="00557644">
        <w:rPr>
          <w:color w:val="000000"/>
          <w:sz w:val="24"/>
          <w:szCs w:val="24"/>
        </w:rPr>
        <w:t>12</w:t>
      </w:r>
      <w:r w:rsidR="00046899" w:rsidRPr="00557644">
        <w:rPr>
          <w:color w:val="000000"/>
          <w:sz w:val="24"/>
          <w:szCs w:val="24"/>
        </w:rPr>
        <w:t xml:space="preserve"> </w:t>
      </w:r>
      <w:r w:rsidRPr="00557644">
        <w:rPr>
          <w:color w:val="000000"/>
          <w:sz w:val="24"/>
          <w:szCs w:val="24"/>
        </w:rPr>
        <w:t>months,</w:t>
      </w:r>
      <w:r w:rsidRPr="00557644">
        <w:rPr>
          <w:color w:val="000000"/>
          <w:spacing w:val="43"/>
          <w:sz w:val="24"/>
          <w:szCs w:val="24"/>
        </w:rPr>
        <w:t xml:space="preserve"> </w:t>
      </w:r>
      <w:proofErr w:type="spellStart"/>
      <w:r w:rsidRPr="00557644">
        <w:rPr>
          <w:i/>
          <w:iCs/>
          <w:color w:val="000000"/>
          <w:sz w:val="24"/>
          <w:szCs w:val="24"/>
        </w:rPr>
        <w:t>NoTD</w:t>
      </w:r>
      <w:proofErr w:type="spellEnd"/>
      <w:r w:rsidR="00046899" w:rsidRPr="00557644">
        <w:rPr>
          <w:i/>
          <w:iCs/>
          <w:color w:val="000000"/>
          <w:spacing w:val="135"/>
          <w:sz w:val="24"/>
          <w:szCs w:val="24"/>
        </w:rPr>
        <w:t xml:space="preserve"> </w:t>
      </w:r>
      <w:r w:rsidRPr="00557644">
        <w:rPr>
          <w:color w:val="000000"/>
          <w:sz w:val="24"/>
          <w:szCs w:val="24"/>
        </w:rPr>
        <w:t>is</w:t>
      </w:r>
      <w:r w:rsidRPr="00557644">
        <w:rPr>
          <w:color w:val="000000"/>
          <w:spacing w:val="83"/>
          <w:sz w:val="24"/>
          <w:szCs w:val="24"/>
        </w:rPr>
        <w:t xml:space="preserve"> </w:t>
      </w:r>
      <w:r w:rsidRPr="00557644">
        <w:rPr>
          <w:color w:val="000000"/>
          <w:sz w:val="24"/>
          <w:szCs w:val="24"/>
        </w:rPr>
        <w:t>the</w:t>
      </w:r>
      <w:r w:rsidRPr="00557644">
        <w:rPr>
          <w:color w:val="000000"/>
          <w:spacing w:val="84"/>
          <w:sz w:val="24"/>
          <w:szCs w:val="24"/>
        </w:rPr>
        <w:t xml:space="preserve"> </w:t>
      </w:r>
      <w:r w:rsidRPr="00557644">
        <w:rPr>
          <w:color w:val="000000"/>
          <w:sz w:val="24"/>
          <w:szCs w:val="24"/>
        </w:rPr>
        <w:t>total</w:t>
      </w:r>
      <w:r w:rsidRPr="00557644">
        <w:rPr>
          <w:color w:val="000000"/>
          <w:spacing w:val="84"/>
          <w:sz w:val="24"/>
          <w:szCs w:val="24"/>
        </w:rPr>
        <w:t xml:space="preserve"> </w:t>
      </w:r>
      <w:r w:rsidRPr="00557644">
        <w:rPr>
          <w:color w:val="000000"/>
          <w:sz w:val="24"/>
          <w:szCs w:val="24"/>
        </w:rPr>
        <w:t>num</w:t>
      </w:r>
      <w:r w:rsidRPr="00557644">
        <w:rPr>
          <w:color w:val="000000"/>
          <w:spacing w:val="7"/>
          <w:sz w:val="24"/>
          <w:szCs w:val="24"/>
        </w:rPr>
        <w:t>b</w:t>
      </w:r>
      <w:r w:rsidRPr="00557644">
        <w:rPr>
          <w:color w:val="000000"/>
          <w:sz w:val="24"/>
          <w:szCs w:val="24"/>
        </w:rPr>
        <w:t>er</w:t>
      </w:r>
      <w:r w:rsidRPr="00557644">
        <w:rPr>
          <w:color w:val="000000"/>
          <w:spacing w:val="84"/>
          <w:sz w:val="24"/>
          <w:szCs w:val="24"/>
        </w:rPr>
        <w:t xml:space="preserve"> </w:t>
      </w:r>
      <w:r w:rsidRPr="00557644">
        <w:rPr>
          <w:color w:val="000000"/>
          <w:sz w:val="24"/>
          <w:szCs w:val="24"/>
        </w:rPr>
        <w:t>of</w:t>
      </w:r>
      <w:r w:rsidRPr="00557644">
        <w:rPr>
          <w:color w:val="000000"/>
          <w:spacing w:val="88"/>
          <w:sz w:val="24"/>
          <w:szCs w:val="24"/>
        </w:rPr>
        <w:t xml:space="preserve"> </w:t>
      </w:r>
      <w:r w:rsidRPr="00557644">
        <w:rPr>
          <w:color w:val="000000"/>
          <w:sz w:val="24"/>
          <w:szCs w:val="24"/>
        </w:rPr>
        <w:t>exchange</w:t>
      </w:r>
      <w:r w:rsidRPr="00557644">
        <w:rPr>
          <w:color w:val="000000"/>
          <w:spacing w:val="86"/>
          <w:sz w:val="24"/>
          <w:szCs w:val="24"/>
        </w:rPr>
        <w:t xml:space="preserve"> </w:t>
      </w:r>
      <w:r w:rsidRPr="00557644">
        <w:rPr>
          <w:color w:val="000000"/>
          <w:sz w:val="24"/>
          <w:szCs w:val="24"/>
        </w:rPr>
        <w:t>trading</w:t>
      </w:r>
      <w:r w:rsidRPr="00557644">
        <w:rPr>
          <w:color w:val="000000"/>
          <w:spacing w:val="86"/>
          <w:sz w:val="24"/>
          <w:szCs w:val="24"/>
        </w:rPr>
        <w:t xml:space="preserve"> </w:t>
      </w:r>
      <w:r w:rsidRPr="00557644">
        <w:rPr>
          <w:color w:val="000000"/>
          <w:sz w:val="24"/>
          <w:szCs w:val="24"/>
        </w:rPr>
        <w:t>days</w:t>
      </w:r>
      <w:r w:rsidRPr="00557644">
        <w:rPr>
          <w:color w:val="000000"/>
          <w:spacing w:val="86"/>
          <w:sz w:val="24"/>
          <w:szCs w:val="24"/>
        </w:rPr>
        <w:t xml:space="preserve"> </w:t>
      </w:r>
      <w:r w:rsidRPr="00557644">
        <w:rPr>
          <w:color w:val="000000"/>
          <w:sz w:val="24"/>
          <w:szCs w:val="24"/>
        </w:rPr>
        <w:t>over</w:t>
      </w:r>
      <w:r w:rsidRPr="00557644">
        <w:rPr>
          <w:color w:val="000000"/>
          <w:spacing w:val="84"/>
          <w:sz w:val="24"/>
          <w:szCs w:val="24"/>
        </w:rPr>
        <w:t xml:space="preserve"> </w:t>
      </w:r>
      <w:r w:rsidRPr="00557644">
        <w:rPr>
          <w:color w:val="000000"/>
          <w:sz w:val="24"/>
          <w:szCs w:val="24"/>
        </w:rPr>
        <w:t>the</w:t>
      </w:r>
      <w:r w:rsidRPr="00557644">
        <w:rPr>
          <w:color w:val="000000"/>
          <w:spacing w:val="86"/>
          <w:sz w:val="24"/>
          <w:szCs w:val="24"/>
        </w:rPr>
        <w:t xml:space="preserve"> </w:t>
      </w:r>
      <w:r w:rsidRPr="00557644">
        <w:rPr>
          <w:color w:val="000000"/>
          <w:sz w:val="24"/>
          <w:szCs w:val="24"/>
        </w:rPr>
        <w:lastRenderedPageBreak/>
        <w:t>prior</w:t>
      </w:r>
      <w:r w:rsidRPr="00557644">
        <w:rPr>
          <w:color w:val="000000"/>
          <w:spacing w:val="86"/>
          <w:sz w:val="24"/>
          <w:szCs w:val="24"/>
        </w:rPr>
        <w:t xml:space="preserve"> </w:t>
      </w:r>
      <w:r w:rsidRPr="00557644">
        <w:rPr>
          <w:color w:val="000000"/>
          <w:sz w:val="24"/>
          <w:szCs w:val="24"/>
        </w:rPr>
        <w:t>12</w:t>
      </w:r>
      <w:r w:rsidRPr="00557644">
        <w:rPr>
          <w:color w:val="000000"/>
          <w:spacing w:val="86"/>
          <w:sz w:val="24"/>
          <w:szCs w:val="24"/>
        </w:rPr>
        <w:t xml:space="preserve"> </w:t>
      </w:r>
      <w:r w:rsidRPr="00557644">
        <w:rPr>
          <w:color w:val="000000"/>
          <w:sz w:val="24"/>
          <w:szCs w:val="24"/>
        </w:rPr>
        <w:t>months,</w:t>
      </w:r>
      <w:r w:rsidR="00046899" w:rsidRPr="00557644">
        <w:rPr>
          <w:color w:val="000000"/>
          <w:sz w:val="24"/>
          <w:szCs w:val="24"/>
        </w:rPr>
        <w:t xml:space="preserve"> </w:t>
      </w:r>
      <w:r w:rsidRPr="00557644">
        <w:rPr>
          <w:color w:val="000000"/>
          <w:sz w:val="24"/>
          <w:szCs w:val="24"/>
        </w:rPr>
        <w:t>and</w:t>
      </w:r>
      <w:r w:rsidRPr="00557644">
        <w:rPr>
          <w:color w:val="000000"/>
          <w:spacing w:val="72"/>
          <w:sz w:val="24"/>
          <w:szCs w:val="24"/>
        </w:rPr>
        <w:t xml:space="preserve"> </w:t>
      </w:r>
      <w:r w:rsidRPr="00557644">
        <w:rPr>
          <w:color w:val="000000"/>
          <w:sz w:val="24"/>
          <w:szCs w:val="24"/>
        </w:rPr>
        <w:t>20,000</w:t>
      </w:r>
      <w:r w:rsidRPr="00557644">
        <w:rPr>
          <w:color w:val="000000"/>
          <w:spacing w:val="73"/>
          <w:sz w:val="24"/>
          <w:szCs w:val="24"/>
        </w:rPr>
        <w:t xml:space="preserve"> </w:t>
      </w:r>
      <w:r w:rsidRPr="00557644">
        <w:rPr>
          <w:color w:val="000000"/>
          <w:sz w:val="24"/>
          <w:szCs w:val="24"/>
        </w:rPr>
        <w:t>is</w:t>
      </w:r>
      <w:r w:rsidRPr="00557644">
        <w:rPr>
          <w:color w:val="000000"/>
          <w:spacing w:val="73"/>
          <w:sz w:val="24"/>
          <w:szCs w:val="24"/>
        </w:rPr>
        <w:t xml:space="preserve"> </w:t>
      </w:r>
      <w:r w:rsidRPr="00557644">
        <w:rPr>
          <w:color w:val="000000"/>
          <w:sz w:val="24"/>
          <w:szCs w:val="24"/>
        </w:rPr>
        <w:t>chosen</w:t>
      </w:r>
      <w:r w:rsidRPr="00557644">
        <w:rPr>
          <w:color w:val="000000"/>
          <w:spacing w:val="73"/>
          <w:sz w:val="24"/>
          <w:szCs w:val="24"/>
        </w:rPr>
        <w:t xml:space="preserve"> </w:t>
      </w:r>
      <w:r w:rsidRPr="00557644">
        <w:rPr>
          <w:color w:val="000000"/>
          <w:sz w:val="24"/>
          <w:szCs w:val="24"/>
        </w:rPr>
        <w:t>so</w:t>
      </w:r>
      <w:r w:rsidRPr="00557644">
        <w:rPr>
          <w:color w:val="000000"/>
          <w:spacing w:val="72"/>
          <w:sz w:val="24"/>
          <w:szCs w:val="24"/>
        </w:rPr>
        <w:t xml:space="preserve"> </w:t>
      </w:r>
      <w:r w:rsidRPr="00557644">
        <w:rPr>
          <w:color w:val="000000"/>
          <w:sz w:val="24"/>
          <w:szCs w:val="24"/>
        </w:rPr>
        <w:t>that</w:t>
      </w:r>
      <w:r w:rsidRPr="00557644">
        <w:rPr>
          <w:color w:val="000000"/>
          <w:spacing w:val="73"/>
          <w:sz w:val="24"/>
          <w:szCs w:val="24"/>
        </w:rPr>
        <w:t xml:space="preserve"> </w:t>
      </w:r>
      <m:oMath>
        <m:r>
          <w:rPr>
            <w:rFonts w:ascii="Cambria Math" w:hAnsi="Cambria Math"/>
            <w:color w:val="000000"/>
            <w:sz w:val="24"/>
            <w:szCs w:val="24"/>
          </w:rPr>
          <m:t>0</m:t>
        </m:r>
        <m:r>
          <w:rPr>
            <w:rFonts w:ascii="Cambria Math" w:hAnsi="Cambria Math"/>
            <w:color w:val="000000"/>
            <w:spacing w:val="83"/>
            <w:sz w:val="24"/>
            <w:szCs w:val="24"/>
          </w:rPr>
          <m:t xml:space="preserve"> </m:t>
        </m:r>
        <m:r>
          <w:rPr>
            <w:rFonts w:ascii="Cambria Math" w:hAnsi="Cambria Math"/>
            <w:color w:val="000000"/>
            <w:sz w:val="24"/>
            <w:szCs w:val="24"/>
          </w:rPr>
          <m:t>&lt;</m:t>
        </m:r>
        <m:f>
          <m:fPr>
            <m:ctrlPr>
              <w:rPr>
                <w:rFonts w:ascii="Cambria Math" w:hAnsi="Cambria Math"/>
                <w:i/>
                <w:color w:val="000000"/>
                <w:sz w:val="24"/>
                <w:szCs w:val="24"/>
              </w:rPr>
            </m:ctrlPr>
          </m:fPr>
          <m:num>
            <m:r>
              <w:rPr>
                <w:rFonts w:ascii="Cambria Math" w:hAnsi="Cambria Math"/>
                <w:color w:val="000000"/>
                <w:sz w:val="24"/>
                <w:szCs w:val="24"/>
              </w:rPr>
              <m:t>1/(</m:t>
            </m:r>
            <m:r>
              <m:rPr>
                <m:nor/>
              </m:rPr>
              <w:rPr>
                <w:i/>
                <w:iCs/>
                <w:color w:val="000000"/>
                <w:sz w:val="24"/>
                <w:szCs w:val="24"/>
              </w:rPr>
              <m:t>12-month turnover</m:t>
            </m:r>
            <m:r>
              <w:rPr>
                <w:rFonts w:ascii="Cambria Math" w:hAnsi="Cambria Math"/>
                <w:color w:val="000000"/>
                <w:sz w:val="24"/>
                <w:szCs w:val="24"/>
              </w:rPr>
              <m:t>)</m:t>
            </m:r>
          </m:num>
          <m:den>
            <m:r>
              <w:rPr>
                <w:rFonts w:ascii="Cambria Math" w:hAnsi="Cambria Math"/>
                <w:color w:val="000000"/>
                <w:sz w:val="24"/>
                <w:szCs w:val="24"/>
              </w:rPr>
              <m:t>20,000</m:t>
            </m:r>
          </m:den>
        </m:f>
        <m:r>
          <w:rPr>
            <w:rFonts w:ascii="Cambria Math" w:hAnsi="Cambria Math"/>
            <w:color w:val="000000"/>
            <w:sz w:val="24"/>
            <w:szCs w:val="24"/>
          </w:rPr>
          <m:t>&lt;1</m:t>
        </m:r>
      </m:oMath>
      <w:r w:rsidR="00046899" w:rsidRPr="00557644">
        <w:rPr>
          <w:color w:val="000000"/>
          <w:sz w:val="24"/>
          <w:szCs w:val="24"/>
        </w:rPr>
        <w:t xml:space="preserve"> for all sample stocks. The </w:t>
      </w:r>
      <w:r w:rsidRPr="00557644">
        <w:rPr>
          <w:color w:val="000000"/>
          <w:sz w:val="24"/>
          <w:szCs w:val="24"/>
        </w:rPr>
        <w:t>factor</w:t>
      </w:r>
      <w:r w:rsidRPr="00557644">
        <w:rPr>
          <w:color w:val="000000"/>
          <w:spacing w:val="32"/>
          <w:sz w:val="24"/>
          <w:szCs w:val="24"/>
        </w:rPr>
        <w:t xml:space="preserve"> </w:t>
      </w:r>
      <m:oMath>
        <m:r>
          <w:rPr>
            <w:rFonts w:ascii="Cambria Math" w:hAnsi="Cambria Math"/>
            <w:color w:val="000000"/>
            <w:sz w:val="24"/>
            <w:szCs w:val="24"/>
          </w:rPr>
          <m:t>21</m:t>
        </m:r>
        <m:r>
          <w:rPr>
            <w:rFonts w:ascii="Cambria Math" w:hAnsi="Cambria Math"/>
            <w:color w:val="000000"/>
            <w:spacing w:val="5"/>
            <w:sz w:val="24"/>
            <w:szCs w:val="24"/>
          </w:rPr>
          <m:t>×</m:t>
        </m:r>
        <m:r>
          <w:rPr>
            <w:rFonts w:ascii="Cambria Math" w:hAnsi="Cambria Math"/>
            <w:color w:val="000000"/>
            <w:sz w:val="24"/>
            <w:szCs w:val="24"/>
          </w:rPr>
          <m:t xml:space="preserve">12/NoTD </m:t>
        </m:r>
      </m:oMath>
      <w:r w:rsidRPr="00557644">
        <w:rPr>
          <w:color w:val="000000"/>
          <w:sz w:val="24"/>
          <w:szCs w:val="24"/>
        </w:rPr>
        <w:t>standardizes</w:t>
      </w:r>
      <w:r w:rsidRPr="00557644">
        <w:rPr>
          <w:color w:val="000000"/>
          <w:spacing w:val="29"/>
          <w:sz w:val="24"/>
          <w:szCs w:val="24"/>
        </w:rPr>
        <w:t xml:space="preserve"> </w:t>
      </w:r>
      <w:r w:rsidRPr="00557644">
        <w:rPr>
          <w:color w:val="000000"/>
          <w:sz w:val="24"/>
          <w:szCs w:val="24"/>
        </w:rPr>
        <w:t>the</w:t>
      </w:r>
      <w:r w:rsidRPr="00557644">
        <w:rPr>
          <w:color w:val="000000"/>
          <w:spacing w:val="29"/>
          <w:sz w:val="24"/>
          <w:szCs w:val="24"/>
        </w:rPr>
        <w:t xml:space="preserve"> </w:t>
      </w:r>
      <w:r w:rsidRPr="00557644">
        <w:rPr>
          <w:color w:val="000000"/>
          <w:sz w:val="24"/>
          <w:szCs w:val="24"/>
        </w:rPr>
        <w:t>num</w:t>
      </w:r>
      <w:r w:rsidRPr="00557644">
        <w:rPr>
          <w:color w:val="000000"/>
          <w:spacing w:val="3"/>
          <w:sz w:val="24"/>
          <w:szCs w:val="24"/>
        </w:rPr>
        <w:t>b</w:t>
      </w:r>
      <w:r w:rsidRPr="00557644">
        <w:rPr>
          <w:color w:val="000000"/>
          <w:sz w:val="24"/>
          <w:szCs w:val="24"/>
        </w:rPr>
        <w:t>er</w:t>
      </w:r>
      <w:r w:rsidRPr="00557644">
        <w:rPr>
          <w:color w:val="000000"/>
          <w:spacing w:val="30"/>
          <w:sz w:val="24"/>
          <w:szCs w:val="24"/>
        </w:rPr>
        <w:t xml:space="preserve"> </w:t>
      </w:r>
      <w:r w:rsidRPr="00557644">
        <w:rPr>
          <w:color w:val="000000"/>
          <w:sz w:val="24"/>
          <w:szCs w:val="24"/>
        </w:rPr>
        <w:t>of</w:t>
      </w:r>
      <w:r w:rsidRPr="00557644">
        <w:rPr>
          <w:color w:val="000000"/>
          <w:spacing w:val="29"/>
          <w:sz w:val="24"/>
          <w:szCs w:val="24"/>
        </w:rPr>
        <w:t xml:space="preserve"> </w:t>
      </w:r>
      <w:r w:rsidRPr="00557644">
        <w:rPr>
          <w:color w:val="000000"/>
          <w:sz w:val="24"/>
          <w:szCs w:val="24"/>
        </w:rPr>
        <w:t>one-month</w:t>
      </w:r>
      <w:r w:rsidRPr="00557644">
        <w:rPr>
          <w:color w:val="000000"/>
          <w:spacing w:val="28"/>
          <w:sz w:val="24"/>
          <w:szCs w:val="24"/>
        </w:rPr>
        <w:t xml:space="preserve"> </w:t>
      </w:r>
      <w:r w:rsidRPr="00557644">
        <w:rPr>
          <w:color w:val="000000"/>
          <w:sz w:val="24"/>
          <w:szCs w:val="24"/>
        </w:rPr>
        <w:t>trading</w:t>
      </w:r>
      <w:r w:rsidRPr="00557644">
        <w:rPr>
          <w:color w:val="000000"/>
          <w:spacing w:val="28"/>
          <w:sz w:val="24"/>
          <w:szCs w:val="24"/>
        </w:rPr>
        <w:t xml:space="preserve"> </w:t>
      </w:r>
      <w:r w:rsidRPr="00557644">
        <w:rPr>
          <w:color w:val="000000"/>
          <w:sz w:val="24"/>
          <w:szCs w:val="24"/>
        </w:rPr>
        <w:t>days</w:t>
      </w:r>
      <w:r w:rsidRPr="00557644">
        <w:rPr>
          <w:color w:val="000000"/>
          <w:spacing w:val="28"/>
          <w:sz w:val="24"/>
          <w:szCs w:val="24"/>
        </w:rPr>
        <w:t xml:space="preserve"> </w:t>
      </w:r>
      <w:r w:rsidRPr="00557644">
        <w:rPr>
          <w:color w:val="000000"/>
          <w:sz w:val="24"/>
          <w:szCs w:val="24"/>
        </w:rPr>
        <w:t>in</w:t>
      </w:r>
      <w:r w:rsidRPr="00557644">
        <w:rPr>
          <w:color w:val="000000"/>
          <w:spacing w:val="28"/>
          <w:sz w:val="24"/>
          <w:szCs w:val="24"/>
        </w:rPr>
        <w:t xml:space="preserve"> </w:t>
      </w:r>
      <w:r w:rsidRPr="00557644">
        <w:rPr>
          <w:color w:val="000000"/>
          <w:sz w:val="24"/>
          <w:szCs w:val="24"/>
        </w:rPr>
        <w:t>the</w:t>
      </w:r>
      <w:r w:rsidRPr="00557644">
        <w:rPr>
          <w:color w:val="000000"/>
          <w:spacing w:val="28"/>
          <w:sz w:val="24"/>
          <w:szCs w:val="24"/>
        </w:rPr>
        <w:t xml:space="preserve"> </w:t>
      </w:r>
      <w:r w:rsidRPr="00557644">
        <w:rPr>
          <w:color w:val="000000"/>
          <w:sz w:val="24"/>
          <w:szCs w:val="24"/>
        </w:rPr>
        <w:t>market</w:t>
      </w:r>
      <w:r w:rsidR="00046899" w:rsidRPr="00557644">
        <w:rPr>
          <w:color w:val="000000"/>
          <w:sz w:val="24"/>
          <w:szCs w:val="24"/>
        </w:rPr>
        <w:t xml:space="preserve"> </w:t>
      </w:r>
      <w:r w:rsidRPr="00557644">
        <w:rPr>
          <w:color w:val="000000"/>
          <w:sz w:val="24"/>
          <w:szCs w:val="24"/>
        </w:rPr>
        <w:t>to</w:t>
      </w:r>
      <w:r w:rsidRPr="00557644">
        <w:rPr>
          <w:color w:val="000000"/>
          <w:spacing w:val="24"/>
          <w:sz w:val="24"/>
          <w:szCs w:val="24"/>
        </w:rPr>
        <w:t xml:space="preserve"> </w:t>
      </w:r>
      <w:r w:rsidRPr="00557644">
        <w:rPr>
          <w:color w:val="000000"/>
          <w:sz w:val="24"/>
          <w:szCs w:val="24"/>
        </w:rPr>
        <w:t>21,</w:t>
      </w:r>
      <w:r w:rsidRPr="00557644">
        <w:rPr>
          <w:color w:val="000000"/>
          <w:spacing w:val="25"/>
          <w:sz w:val="24"/>
          <w:szCs w:val="24"/>
        </w:rPr>
        <w:t xml:space="preserve"> </w:t>
      </w:r>
      <w:r w:rsidRPr="00557644">
        <w:rPr>
          <w:color w:val="000000"/>
          <w:sz w:val="24"/>
          <w:szCs w:val="24"/>
        </w:rPr>
        <w:t>which</w:t>
      </w:r>
      <w:r w:rsidRPr="00557644">
        <w:rPr>
          <w:color w:val="000000"/>
          <w:spacing w:val="24"/>
          <w:sz w:val="24"/>
          <w:szCs w:val="24"/>
        </w:rPr>
        <w:t xml:space="preserve"> </w:t>
      </w:r>
      <w:r w:rsidRPr="00557644">
        <w:rPr>
          <w:color w:val="000000"/>
          <w:sz w:val="24"/>
          <w:szCs w:val="24"/>
        </w:rPr>
        <w:t>makes</w:t>
      </w:r>
      <w:r w:rsidRPr="00557644">
        <w:rPr>
          <w:color w:val="000000"/>
          <w:spacing w:val="24"/>
          <w:sz w:val="24"/>
          <w:szCs w:val="24"/>
        </w:rPr>
        <w:t xml:space="preserve"> </w:t>
      </w:r>
      <w:r w:rsidRPr="00557644">
        <w:rPr>
          <w:color w:val="000000"/>
          <w:sz w:val="24"/>
          <w:szCs w:val="24"/>
        </w:rPr>
        <w:t>the</w:t>
      </w:r>
      <w:r w:rsidRPr="00557644">
        <w:rPr>
          <w:color w:val="000000"/>
          <w:spacing w:val="24"/>
          <w:sz w:val="24"/>
          <w:szCs w:val="24"/>
        </w:rPr>
        <w:t xml:space="preserve"> </w:t>
      </w:r>
      <w:r w:rsidRPr="00557644">
        <w:rPr>
          <w:i/>
          <w:iCs/>
          <w:color w:val="000000"/>
          <w:sz w:val="24"/>
          <w:szCs w:val="24"/>
        </w:rPr>
        <w:t>LM</w:t>
      </w:r>
      <w:r w:rsidRPr="00557644">
        <w:rPr>
          <w:i/>
          <w:iCs/>
          <w:color w:val="000000"/>
          <w:spacing w:val="98"/>
          <w:sz w:val="24"/>
          <w:szCs w:val="24"/>
        </w:rPr>
        <w:t xml:space="preserve"> </w:t>
      </w:r>
      <w:r w:rsidRPr="00557644">
        <w:rPr>
          <w:color w:val="000000"/>
          <w:sz w:val="24"/>
          <w:szCs w:val="24"/>
        </w:rPr>
        <w:t>values</w:t>
      </w:r>
      <w:r w:rsidRPr="00557644">
        <w:rPr>
          <w:color w:val="000000"/>
          <w:spacing w:val="17"/>
          <w:sz w:val="24"/>
          <w:szCs w:val="24"/>
        </w:rPr>
        <w:t xml:space="preserve"> </w:t>
      </w:r>
      <w:r w:rsidRPr="00557644">
        <w:rPr>
          <w:color w:val="000000"/>
          <w:sz w:val="24"/>
          <w:szCs w:val="24"/>
        </w:rPr>
        <w:t>comparable</w:t>
      </w:r>
      <w:r w:rsidRPr="00557644">
        <w:rPr>
          <w:color w:val="000000"/>
          <w:spacing w:val="17"/>
          <w:sz w:val="24"/>
          <w:szCs w:val="24"/>
        </w:rPr>
        <w:t xml:space="preserve"> </w:t>
      </w:r>
      <w:r w:rsidRPr="00557644">
        <w:rPr>
          <w:color w:val="000000"/>
          <w:sz w:val="24"/>
          <w:szCs w:val="24"/>
        </w:rPr>
        <w:t>over</w:t>
      </w:r>
      <w:r w:rsidRPr="00557644">
        <w:rPr>
          <w:color w:val="000000"/>
          <w:spacing w:val="17"/>
          <w:sz w:val="24"/>
          <w:szCs w:val="24"/>
        </w:rPr>
        <w:t xml:space="preserve"> </w:t>
      </w:r>
      <w:r w:rsidRPr="00557644">
        <w:rPr>
          <w:color w:val="000000"/>
          <w:sz w:val="24"/>
          <w:szCs w:val="24"/>
        </w:rPr>
        <w:t>time.</w:t>
      </w:r>
      <w:r w:rsidRPr="00557644">
        <w:rPr>
          <w:color w:val="000000"/>
          <w:spacing w:val="65"/>
          <w:sz w:val="24"/>
          <w:szCs w:val="24"/>
        </w:rPr>
        <w:t xml:space="preserve"> </w:t>
      </w:r>
      <w:r w:rsidRPr="00557644">
        <w:rPr>
          <w:color w:val="000000"/>
          <w:sz w:val="24"/>
          <w:szCs w:val="24"/>
        </w:rPr>
        <w:t>The</w:t>
      </w:r>
      <w:r w:rsidRPr="00557644">
        <w:rPr>
          <w:color w:val="000000"/>
          <w:spacing w:val="27"/>
          <w:sz w:val="24"/>
          <w:szCs w:val="24"/>
        </w:rPr>
        <w:t xml:space="preserve"> </w:t>
      </w:r>
      <w:r w:rsidRPr="00557644">
        <w:rPr>
          <w:i/>
          <w:iCs/>
          <w:color w:val="000000"/>
          <w:sz w:val="24"/>
          <w:szCs w:val="24"/>
        </w:rPr>
        <w:t>LM</w:t>
      </w:r>
      <w:r w:rsidRPr="00557644">
        <w:rPr>
          <w:i/>
          <w:iCs/>
          <w:color w:val="000000"/>
          <w:spacing w:val="97"/>
          <w:sz w:val="24"/>
          <w:szCs w:val="24"/>
        </w:rPr>
        <w:t xml:space="preserve"> </w:t>
      </w:r>
      <w:r w:rsidRPr="00557644">
        <w:rPr>
          <w:color w:val="000000"/>
          <w:sz w:val="24"/>
          <w:szCs w:val="24"/>
        </w:rPr>
        <w:t>measure</w:t>
      </w:r>
      <w:r w:rsidRPr="00557644">
        <w:rPr>
          <w:color w:val="000000"/>
          <w:spacing w:val="30"/>
          <w:sz w:val="24"/>
          <w:szCs w:val="24"/>
        </w:rPr>
        <w:t xml:space="preserve"> </w:t>
      </w:r>
      <w:r w:rsidRPr="00557644">
        <w:rPr>
          <w:color w:val="000000"/>
          <w:sz w:val="24"/>
          <w:szCs w:val="24"/>
        </w:rPr>
        <w:t>captures</w:t>
      </w:r>
      <w:r w:rsidRPr="00557644">
        <w:rPr>
          <w:color w:val="000000"/>
          <w:spacing w:val="31"/>
          <w:sz w:val="24"/>
          <w:szCs w:val="24"/>
        </w:rPr>
        <w:t xml:space="preserve"> </w:t>
      </w:r>
      <w:r w:rsidRPr="00557644">
        <w:rPr>
          <w:color w:val="000000"/>
          <w:sz w:val="24"/>
          <w:szCs w:val="24"/>
        </w:rPr>
        <w:t>the</w:t>
      </w:r>
      <w:r w:rsidR="00046899" w:rsidRPr="00557644">
        <w:rPr>
          <w:color w:val="000000"/>
          <w:sz w:val="24"/>
          <w:szCs w:val="24"/>
        </w:rPr>
        <w:t xml:space="preserve"> </w:t>
      </w:r>
      <w:r w:rsidRPr="00557644">
        <w:rPr>
          <w:color w:val="000000"/>
          <w:sz w:val="24"/>
          <w:szCs w:val="24"/>
        </w:rPr>
        <w:t>probability</w:t>
      </w:r>
      <w:r w:rsidRPr="00557644">
        <w:rPr>
          <w:color w:val="000000"/>
          <w:spacing w:val="23"/>
          <w:sz w:val="24"/>
          <w:szCs w:val="24"/>
        </w:rPr>
        <w:t xml:space="preserve"> </w:t>
      </w:r>
      <w:r w:rsidRPr="00557644">
        <w:rPr>
          <w:color w:val="000000"/>
          <w:sz w:val="24"/>
          <w:szCs w:val="24"/>
        </w:rPr>
        <w:t>of</w:t>
      </w:r>
      <w:r w:rsidRPr="00557644">
        <w:rPr>
          <w:color w:val="000000"/>
          <w:spacing w:val="21"/>
          <w:sz w:val="24"/>
          <w:szCs w:val="24"/>
        </w:rPr>
        <w:t xml:space="preserve"> </w:t>
      </w:r>
      <w:r w:rsidRPr="00557644">
        <w:rPr>
          <w:color w:val="000000"/>
          <w:sz w:val="24"/>
          <w:szCs w:val="24"/>
        </w:rPr>
        <w:t>no</w:t>
      </w:r>
      <w:r w:rsidRPr="00557644">
        <w:rPr>
          <w:color w:val="000000"/>
          <w:spacing w:val="22"/>
          <w:sz w:val="24"/>
          <w:szCs w:val="24"/>
        </w:rPr>
        <w:t xml:space="preserve"> </w:t>
      </w:r>
      <w:r w:rsidRPr="00557644">
        <w:rPr>
          <w:color w:val="000000"/>
          <w:sz w:val="24"/>
          <w:szCs w:val="24"/>
        </w:rPr>
        <w:t>trading.</w:t>
      </w:r>
      <w:r w:rsidRPr="00557644">
        <w:rPr>
          <w:color w:val="000000"/>
          <w:spacing w:val="53"/>
          <w:sz w:val="24"/>
          <w:szCs w:val="24"/>
        </w:rPr>
        <w:t xml:space="preserve"> </w:t>
      </w:r>
      <w:r w:rsidRPr="00557644">
        <w:rPr>
          <w:color w:val="000000"/>
          <w:sz w:val="24"/>
          <w:szCs w:val="24"/>
        </w:rPr>
        <w:t>Large</w:t>
      </w:r>
      <w:r w:rsidRPr="00557644">
        <w:rPr>
          <w:color w:val="000000"/>
          <w:spacing w:val="21"/>
          <w:sz w:val="24"/>
          <w:szCs w:val="24"/>
        </w:rPr>
        <w:t xml:space="preserve"> </w:t>
      </w:r>
      <w:r w:rsidRPr="00557644">
        <w:rPr>
          <w:i/>
          <w:iCs/>
          <w:color w:val="000000"/>
          <w:sz w:val="24"/>
          <w:szCs w:val="24"/>
        </w:rPr>
        <w:t>LM</w:t>
      </w:r>
      <w:r w:rsidRPr="00557644">
        <w:rPr>
          <w:i/>
          <w:iCs/>
          <w:color w:val="000000"/>
          <w:spacing w:val="92"/>
          <w:sz w:val="24"/>
          <w:szCs w:val="24"/>
        </w:rPr>
        <w:t xml:space="preserve"> </w:t>
      </w:r>
      <w:r w:rsidRPr="00557644">
        <w:rPr>
          <w:color w:val="000000"/>
          <w:sz w:val="24"/>
          <w:szCs w:val="24"/>
        </w:rPr>
        <w:t>(i.e.,</w:t>
      </w:r>
      <w:r w:rsidRPr="00557644">
        <w:rPr>
          <w:color w:val="000000"/>
          <w:spacing w:val="14"/>
          <w:sz w:val="24"/>
          <w:szCs w:val="24"/>
        </w:rPr>
        <w:t xml:space="preserve"> </w:t>
      </w:r>
      <w:r w:rsidRPr="00557644">
        <w:rPr>
          <w:color w:val="000000"/>
          <w:sz w:val="24"/>
          <w:szCs w:val="24"/>
        </w:rPr>
        <w:t>very</w:t>
      </w:r>
      <w:r w:rsidRPr="00557644">
        <w:rPr>
          <w:color w:val="000000"/>
          <w:spacing w:val="14"/>
          <w:sz w:val="24"/>
          <w:szCs w:val="24"/>
        </w:rPr>
        <w:t xml:space="preserve"> </w:t>
      </w:r>
      <w:r w:rsidRPr="00557644">
        <w:rPr>
          <w:color w:val="000000"/>
          <w:sz w:val="24"/>
          <w:szCs w:val="24"/>
        </w:rPr>
        <w:t>infrequent</w:t>
      </w:r>
      <w:r w:rsidRPr="00557644">
        <w:rPr>
          <w:color w:val="000000"/>
          <w:spacing w:val="13"/>
          <w:sz w:val="24"/>
          <w:szCs w:val="24"/>
        </w:rPr>
        <w:t xml:space="preserve"> </w:t>
      </w:r>
      <w:r w:rsidRPr="00557644">
        <w:rPr>
          <w:color w:val="000000"/>
          <w:sz w:val="24"/>
          <w:szCs w:val="24"/>
        </w:rPr>
        <w:t>trading)</w:t>
      </w:r>
      <w:r w:rsidRPr="00557644">
        <w:rPr>
          <w:color w:val="000000"/>
          <w:spacing w:val="13"/>
          <w:sz w:val="24"/>
          <w:szCs w:val="24"/>
        </w:rPr>
        <w:t xml:space="preserve"> </w:t>
      </w:r>
      <w:r w:rsidRPr="00557644">
        <w:rPr>
          <w:color w:val="000000"/>
          <w:sz w:val="24"/>
          <w:szCs w:val="24"/>
        </w:rPr>
        <w:t>indicates</w:t>
      </w:r>
      <w:r w:rsidRPr="00557644">
        <w:rPr>
          <w:color w:val="000000"/>
          <w:spacing w:val="13"/>
          <w:sz w:val="24"/>
          <w:szCs w:val="24"/>
        </w:rPr>
        <w:t xml:space="preserve"> </w:t>
      </w:r>
      <w:r w:rsidRPr="00557644">
        <w:rPr>
          <w:color w:val="000000"/>
          <w:sz w:val="24"/>
          <w:szCs w:val="24"/>
        </w:rPr>
        <w:t>low</w:t>
      </w:r>
      <w:r w:rsidRPr="00557644">
        <w:rPr>
          <w:color w:val="000000"/>
          <w:spacing w:val="13"/>
          <w:sz w:val="24"/>
          <w:szCs w:val="24"/>
        </w:rPr>
        <w:t xml:space="preserve"> </w:t>
      </w:r>
      <w:r w:rsidRPr="00557644">
        <w:rPr>
          <w:color w:val="000000"/>
          <w:sz w:val="24"/>
          <w:szCs w:val="24"/>
        </w:rPr>
        <w:t>liquidity.</w:t>
      </w:r>
    </w:p>
    <w:p w14:paraId="3EF78809" w14:textId="77777777" w:rsidR="002A7E18" w:rsidRPr="00557644" w:rsidRDefault="00BE348C" w:rsidP="002A7E18">
      <w:pPr>
        <w:widowControl w:val="0"/>
        <w:numPr>
          <w:ilvl w:val="0"/>
          <w:numId w:val="2"/>
        </w:numPr>
        <w:autoSpaceDE w:val="0"/>
        <w:autoSpaceDN w:val="0"/>
        <w:adjustRightInd w:val="0"/>
        <w:spacing w:line="480" w:lineRule="auto"/>
        <w:ind w:left="567" w:hanging="567"/>
        <w:jc w:val="both"/>
        <w:rPr>
          <w:color w:val="000000"/>
          <w:sz w:val="24"/>
          <w:szCs w:val="24"/>
        </w:rPr>
      </w:pPr>
      <w:r w:rsidRPr="00557644">
        <w:rPr>
          <w:i/>
          <w:iCs/>
          <w:color w:val="000000"/>
          <w:sz w:val="24"/>
          <w:szCs w:val="24"/>
        </w:rPr>
        <w:t>RV</w:t>
      </w:r>
      <w:r w:rsidRPr="00557644">
        <w:rPr>
          <w:color w:val="000000"/>
          <w:sz w:val="24"/>
          <w:szCs w:val="24"/>
        </w:rPr>
        <w:t xml:space="preserve"> is the price impact measure of </w:t>
      </w:r>
      <w:proofErr w:type="spellStart"/>
      <w:r w:rsidRPr="00557644">
        <w:rPr>
          <w:color w:val="000000"/>
          <w:sz w:val="24"/>
          <w:szCs w:val="24"/>
        </w:rPr>
        <w:t>Amihud</w:t>
      </w:r>
      <w:proofErr w:type="spellEnd"/>
      <w:r w:rsidRPr="00557644">
        <w:rPr>
          <w:color w:val="000000"/>
          <w:sz w:val="24"/>
          <w:szCs w:val="24"/>
        </w:rPr>
        <w:t xml:space="preserve"> (2002), defined as the daily absolute-return-to-dollar-volume ratio averaged over the prior 12 months.</w:t>
      </w:r>
      <w:r w:rsidR="002A7E18" w:rsidRPr="008E17A2">
        <w:rPr>
          <w:rStyle w:val="FootnoteReference"/>
        </w:rPr>
        <w:footnoteReference w:id="7"/>
      </w:r>
    </w:p>
    <w:p w14:paraId="50BD347D" w14:textId="100C4A4B" w:rsidR="003A642A" w:rsidRPr="00557644" w:rsidRDefault="00BE348C" w:rsidP="002A7E18">
      <w:pPr>
        <w:widowControl w:val="0"/>
        <w:numPr>
          <w:ilvl w:val="0"/>
          <w:numId w:val="2"/>
        </w:numPr>
        <w:autoSpaceDE w:val="0"/>
        <w:autoSpaceDN w:val="0"/>
        <w:adjustRightInd w:val="0"/>
        <w:spacing w:line="480" w:lineRule="auto"/>
        <w:ind w:left="567" w:hanging="567"/>
        <w:jc w:val="both"/>
        <w:rPr>
          <w:color w:val="000000"/>
          <w:sz w:val="24"/>
          <w:szCs w:val="24"/>
        </w:rPr>
      </w:pPr>
      <w:r w:rsidRPr="00557644">
        <w:rPr>
          <w:i/>
          <w:iCs/>
          <w:color w:val="000000"/>
          <w:sz w:val="24"/>
          <w:szCs w:val="24"/>
        </w:rPr>
        <w:t>TO</w:t>
      </w:r>
      <w:r w:rsidRPr="00557644">
        <w:rPr>
          <w:i/>
          <w:iCs/>
          <w:color w:val="000000"/>
          <w:spacing w:val="97"/>
          <w:sz w:val="24"/>
          <w:szCs w:val="24"/>
        </w:rPr>
        <w:t xml:space="preserve"> </w:t>
      </w:r>
      <w:r w:rsidRPr="00557644">
        <w:rPr>
          <w:color w:val="000000"/>
          <w:sz w:val="24"/>
          <w:szCs w:val="24"/>
        </w:rPr>
        <w:t>is</w:t>
      </w:r>
      <w:r w:rsidRPr="00557644">
        <w:rPr>
          <w:color w:val="000000"/>
          <w:spacing w:val="24"/>
          <w:sz w:val="24"/>
          <w:szCs w:val="24"/>
        </w:rPr>
        <w:t xml:space="preserve"> </w:t>
      </w:r>
      <w:r w:rsidRPr="00557644">
        <w:rPr>
          <w:color w:val="000000"/>
          <w:sz w:val="24"/>
          <w:szCs w:val="24"/>
        </w:rPr>
        <w:t>the</w:t>
      </w:r>
      <w:r w:rsidRPr="00557644">
        <w:rPr>
          <w:color w:val="000000"/>
          <w:spacing w:val="24"/>
          <w:sz w:val="24"/>
          <w:szCs w:val="24"/>
        </w:rPr>
        <w:t xml:space="preserve"> </w:t>
      </w:r>
      <w:r w:rsidRPr="00557644">
        <w:rPr>
          <w:color w:val="000000"/>
          <w:sz w:val="24"/>
          <w:szCs w:val="24"/>
        </w:rPr>
        <w:t>negative</w:t>
      </w:r>
      <w:r w:rsidRPr="00557644">
        <w:rPr>
          <w:color w:val="000000"/>
          <w:spacing w:val="25"/>
          <w:sz w:val="24"/>
          <w:szCs w:val="24"/>
        </w:rPr>
        <w:t xml:space="preserve"> </w:t>
      </w:r>
      <w:r w:rsidRPr="00557644">
        <w:rPr>
          <w:color w:val="000000"/>
          <w:sz w:val="24"/>
          <w:szCs w:val="24"/>
        </w:rPr>
        <w:t>turnover</w:t>
      </w:r>
      <w:r w:rsidRPr="00557644">
        <w:rPr>
          <w:color w:val="000000"/>
          <w:spacing w:val="23"/>
          <w:sz w:val="24"/>
          <w:szCs w:val="24"/>
        </w:rPr>
        <w:t xml:space="preserve"> </w:t>
      </w:r>
      <w:r w:rsidRPr="00557644">
        <w:rPr>
          <w:color w:val="000000"/>
          <w:sz w:val="24"/>
          <w:szCs w:val="24"/>
        </w:rPr>
        <w:t>measure</w:t>
      </w:r>
      <w:r w:rsidRPr="00557644">
        <w:rPr>
          <w:color w:val="000000"/>
          <w:spacing w:val="25"/>
          <w:sz w:val="24"/>
          <w:szCs w:val="24"/>
        </w:rPr>
        <w:t xml:space="preserve"> </w:t>
      </w:r>
      <w:r w:rsidRPr="00557644">
        <w:rPr>
          <w:color w:val="000000"/>
          <w:sz w:val="24"/>
          <w:szCs w:val="24"/>
        </w:rPr>
        <w:t>of</w:t>
      </w:r>
      <w:r w:rsidRPr="00557644">
        <w:rPr>
          <w:color w:val="000000"/>
          <w:spacing w:val="25"/>
          <w:sz w:val="24"/>
          <w:szCs w:val="24"/>
        </w:rPr>
        <w:t xml:space="preserve"> </w:t>
      </w:r>
      <w:r w:rsidRPr="00557644">
        <w:rPr>
          <w:color w:val="000000"/>
          <w:sz w:val="24"/>
          <w:szCs w:val="24"/>
        </w:rPr>
        <w:t>Datar</w:t>
      </w:r>
      <w:r w:rsidRPr="00557644">
        <w:rPr>
          <w:color w:val="000000"/>
          <w:spacing w:val="24"/>
          <w:sz w:val="24"/>
          <w:szCs w:val="24"/>
        </w:rPr>
        <w:t xml:space="preserve"> </w:t>
      </w:r>
      <w:r w:rsidRPr="00557644">
        <w:rPr>
          <w:color w:val="000000"/>
          <w:sz w:val="24"/>
          <w:szCs w:val="24"/>
        </w:rPr>
        <w:t>et</w:t>
      </w:r>
      <w:r w:rsidRPr="00557644">
        <w:rPr>
          <w:color w:val="000000"/>
          <w:spacing w:val="24"/>
          <w:sz w:val="24"/>
          <w:szCs w:val="24"/>
        </w:rPr>
        <w:t xml:space="preserve"> </w:t>
      </w:r>
      <w:r w:rsidRPr="00557644">
        <w:rPr>
          <w:color w:val="000000"/>
          <w:sz w:val="24"/>
          <w:szCs w:val="24"/>
        </w:rPr>
        <w:t>al.</w:t>
      </w:r>
      <w:r w:rsidRPr="00557644">
        <w:rPr>
          <w:color w:val="000000"/>
          <w:spacing w:val="30"/>
          <w:sz w:val="24"/>
          <w:szCs w:val="24"/>
        </w:rPr>
        <w:t xml:space="preserve"> </w:t>
      </w:r>
      <w:r w:rsidRPr="00557644">
        <w:rPr>
          <w:color w:val="000000"/>
          <w:sz w:val="24"/>
          <w:szCs w:val="24"/>
        </w:rPr>
        <w:t>(1998),</w:t>
      </w:r>
      <w:r w:rsidRPr="00557644">
        <w:rPr>
          <w:color w:val="000000"/>
          <w:spacing w:val="24"/>
          <w:sz w:val="24"/>
          <w:szCs w:val="24"/>
        </w:rPr>
        <w:t xml:space="preserve"> </w:t>
      </w:r>
      <w:r w:rsidRPr="00557644">
        <w:rPr>
          <w:color w:val="000000"/>
          <w:sz w:val="24"/>
          <w:szCs w:val="24"/>
        </w:rPr>
        <w:t>defined</w:t>
      </w:r>
      <w:r w:rsidRPr="00557644">
        <w:rPr>
          <w:color w:val="000000"/>
          <w:spacing w:val="23"/>
          <w:sz w:val="24"/>
          <w:szCs w:val="24"/>
        </w:rPr>
        <w:t xml:space="preserve"> </w:t>
      </w:r>
      <w:r w:rsidRPr="00557644">
        <w:rPr>
          <w:color w:val="000000"/>
          <w:sz w:val="24"/>
          <w:szCs w:val="24"/>
        </w:rPr>
        <w:t>as</w:t>
      </w:r>
      <w:r w:rsidRPr="00557644">
        <w:rPr>
          <w:color w:val="000000"/>
          <w:spacing w:val="23"/>
          <w:sz w:val="24"/>
          <w:szCs w:val="24"/>
        </w:rPr>
        <w:t xml:space="preserve"> </w:t>
      </w:r>
      <w:r w:rsidRPr="00557644">
        <w:rPr>
          <w:color w:val="000000"/>
          <w:sz w:val="24"/>
          <w:szCs w:val="24"/>
        </w:rPr>
        <w:t>the</w:t>
      </w:r>
      <w:r w:rsidRPr="00557644">
        <w:rPr>
          <w:color w:val="000000"/>
          <w:spacing w:val="25"/>
          <w:sz w:val="24"/>
          <w:szCs w:val="24"/>
        </w:rPr>
        <w:t xml:space="preserve"> </w:t>
      </w:r>
      <w:r w:rsidRPr="00557644">
        <w:rPr>
          <w:color w:val="000000"/>
          <w:sz w:val="24"/>
          <w:szCs w:val="24"/>
        </w:rPr>
        <w:t>daily</w:t>
      </w:r>
      <w:r w:rsidRPr="00557644">
        <w:rPr>
          <w:color w:val="000000"/>
          <w:spacing w:val="23"/>
          <w:sz w:val="24"/>
          <w:szCs w:val="24"/>
        </w:rPr>
        <w:t xml:space="preserve"> </w:t>
      </w:r>
      <w:r w:rsidRPr="00557644">
        <w:rPr>
          <w:color w:val="000000"/>
          <w:sz w:val="24"/>
          <w:szCs w:val="24"/>
        </w:rPr>
        <w:t>turnover</w:t>
      </w:r>
      <w:r w:rsidR="002A7E18" w:rsidRPr="00557644">
        <w:rPr>
          <w:color w:val="000000"/>
          <w:sz w:val="24"/>
          <w:szCs w:val="24"/>
        </w:rPr>
        <w:t xml:space="preserve"> </w:t>
      </w:r>
      <w:r w:rsidRPr="00557644">
        <w:rPr>
          <w:color w:val="000000"/>
          <w:sz w:val="24"/>
          <w:szCs w:val="24"/>
        </w:rPr>
        <w:t>averaged</w:t>
      </w:r>
      <w:r w:rsidRPr="00557644">
        <w:rPr>
          <w:color w:val="000000"/>
          <w:spacing w:val="19"/>
          <w:sz w:val="24"/>
          <w:szCs w:val="24"/>
        </w:rPr>
        <w:t xml:space="preserve"> </w:t>
      </w:r>
      <w:r w:rsidRPr="00557644">
        <w:rPr>
          <w:color w:val="000000"/>
          <w:sz w:val="24"/>
          <w:szCs w:val="24"/>
        </w:rPr>
        <w:t>over</w:t>
      </w:r>
      <w:r w:rsidRPr="00557644">
        <w:rPr>
          <w:color w:val="000000"/>
          <w:spacing w:val="18"/>
          <w:sz w:val="24"/>
          <w:szCs w:val="24"/>
        </w:rPr>
        <w:t xml:space="preserve"> </w:t>
      </w:r>
      <w:r w:rsidRPr="00557644">
        <w:rPr>
          <w:color w:val="000000"/>
          <w:sz w:val="24"/>
          <w:szCs w:val="24"/>
        </w:rPr>
        <w:t>the</w:t>
      </w:r>
      <w:r w:rsidRPr="00557644">
        <w:rPr>
          <w:color w:val="000000"/>
          <w:spacing w:val="18"/>
          <w:sz w:val="24"/>
          <w:szCs w:val="24"/>
        </w:rPr>
        <w:t xml:space="preserve"> </w:t>
      </w:r>
      <w:r w:rsidRPr="00557644">
        <w:rPr>
          <w:color w:val="000000"/>
          <w:sz w:val="24"/>
          <w:szCs w:val="24"/>
        </w:rPr>
        <w:t>prior</w:t>
      </w:r>
      <w:r w:rsidRPr="00557644">
        <w:rPr>
          <w:color w:val="000000"/>
          <w:spacing w:val="19"/>
          <w:sz w:val="24"/>
          <w:szCs w:val="24"/>
        </w:rPr>
        <w:t xml:space="preserve"> </w:t>
      </w:r>
      <w:r w:rsidRPr="00557644">
        <w:rPr>
          <w:color w:val="000000"/>
          <w:sz w:val="24"/>
          <w:szCs w:val="24"/>
        </w:rPr>
        <w:t>12</w:t>
      </w:r>
      <w:r w:rsidRPr="00557644">
        <w:rPr>
          <w:color w:val="000000"/>
          <w:spacing w:val="19"/>
          <w:sz w:val="24"/>
          <w:szCs w:val="24"/>
        </w:rPr>
        <w:t xml:space="preserve"> </w:t>
      </w:r>
      <w:r w:rsidRPr="00557644">
        <w:rPr>
          <w:color w:val="000000"/>
          <w:sz w:val="24"/>
          <w:szCs w:val="24"/>
        </w:rPr>
        <w:t>months.</w:t>
      </w:r>
      <w:r w:rsidR="002A7E18" w:rsidRPr="008E17A2">
        <w:rPr>
          <w:rStyle w:val="FootnoteReference"/>
        </w:rPr>
        <w:footnoteReference w:id="8"/>
      </w:r>
    </w:p>
    <w:p w14:paraId="384A5DBB" w14:textId="77777777" w:rsidR="001074FC" w:rsidRPr="00557644" w:rsidRDefault="00BE348C" w:rsidP="001074FC">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Table 1 provides descriptive statistics for the main variables. Because of the different recording methods on trading volumes between NYSE/AMEX and NASDAQ stocks, we report the</w:t>
      </w:r>
      <w:r w:rsidR="002A7E18" w:rsidRPr="00557644">
        <w:rPr>
          <w:color w:val="000000"/>
          <w:sz w:val="24"/>
          <w:szCs w:val="24"/>
        </w:rPr>
        <w:t xml:space="preserve"> </w:t>
      </w:r>
      <w:r w:rsidRPr="00557644">
        <w:rPr>
          <w:color w:val="000000"/>
          <w:sz w:val="24"/>
          <w:szCs w:val="24"/>
        </w:rPr>
        <w:t>statistics separately for the two groups.</w:t>
      </w:r>
      <w:r w:rsidR="002A7E18" w:rsidRPr="008E17A2">
        <w:rPr>
          <w:rStyle w:val="FootnoteReference"/>
        </w:rPr>
        <w:footnoteReference w:id="9"/>
      </w:r>
      <w:r w:rsidRPr="00557644">
        <w:rPr>
          <w:color w:val="000000"/>
          <w:sz w:val="24"/>
          <w:szCs w:val="24"/>
        </w:rPr>
        <w:t xml:space="preserve"> For NYSE/AMEX stocks, the average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007D6FB5" w:rsidRPr="00557644">
        <w:rPr>
          <w:color w:val="000000"/>
          <w:sz w:val="24"/>
          <w:szCs w:val="24"/>
        </w:rPr>
        <w:t xml:space="preserve"> </w:t>
      </w:r>
      <w:r w:rsidRPr="00557644">
        <w:rPr>
          <w:color w:val="000000"/>
          <w:sz w:val="24"/>
          <w:szCs w:val="24"/>
        </w:rPr>
        <w:t>is 0.792</w:t>
      </w:r>
      <w:r w:rsidR="001074FC" w:rsidRPr="00557644">
        <w:rPr>
          <w:color w:val="000000"/>
          <w:sz w:val="24"/>
          <w:szCs w:val="24"/>
        </w:rPr>
        <w:t xml:space="preserve"> </w:t>
      </w:r>
      <w:r w:rsidRPr="00557644">
        <w:rPr>
          <w:color w:val="000000"/>
          <w:sz w:val="24"/>
          <w:szCs w:val="24"/>
        </w:rPr>
        <w:t>over</w:t>
      </w:r>
      <w:r w:rsidRPr="00557644">
        <w:rPr>
          <w:color w:val="000000"/>
          <w:spacing w:val="48"/>
          <w:sz w:val="24"/>
          <w:szCs w:val="24"/>
        </w:rPr>
        <w:t xml:space="preserve"> </w:t>
      </w:r>
      <w:r w:rsidRPr="00557644">
        <w:rPr>
          <w:color w:val="000000"/>
          <w:sz w:val="24"/>
          <w:szCs w:val="24"/>
        </w:rPr>
        <w:t>1963–2017;</w:t>
      </w:r>
      <w:r w:rsidRPr="00557644">
        <w:rPr>
          <w:color w:val="000000"/>
          <w:spacing w:val="53"/>
          <w:sz w:val="24"/>
          <w:szCs w:val="24"/>
        </w:rPr>
        <w:t xml:space="preserve"> </w:t>
      </w:r>
      <w:r w:rsidRPr="00557644">
        <w:rPr>
          <w:color w:val="000000"/>
          <w:sz w:val="24"/>
          <w:szCs w:val="24"/>
        </w:rPr>
        <w:t>while</w:t>
      </w:r>
      <w:r w:rsidRPr="00557644">
        <w:rPr>
          <w:color w:val="000000"/>
          <w:spacing w:val="48"/>
          <w:sz w:val="24"/>
          <w:szCs w:val="24"/>
        </w:rPr>
        <w:t xml:space="preserve"> </w:t>
      </w:r>
      <w:r w:rsidRPr="00557644">
        <w:rPr>
          <w:color w:val="000000"/>
          <w:sz w:val="24"/>
          <w:szCs w:val="24"/>
        </w:rPr>
        <w:t>it</w:t>
      </w:r>
      <w:r w:rsidRPr="00557644">
        <w:rPr>
          <w:color w:val="000000"/>
          <w:spacing w:val="51"/>
          <w:sz w:val="24"/>
          <w:szCs w:val="24"/>
        </w:rPr>
        <w:t xml:space="preserve"> </w:t>
      </w:r>
      <w:r w:rsidRPr="00557644">
        <w:rPr>
          <w:color w:val="000000"/>
          <w:sz w:val="24"/>
          <w:szCs w:val="24"/>
        </w:rPr>
        <w:t>is</w:t>
      </w:r>
      <w:r w:rsidRPr="00557644">
        <w:rPr>
          <w:color w:val="000000"/>
          <w:spacing w:val="48"/>
          <w:sz w:val="24"/>
          <w:szCs w:val="24"/>
        </w:rPr>
        <w:t xml:space="preserve"> </w:t>
      </w:r>
      <w:r w:rsidRPr="00557644">
        <w:rPr>
          <w:color w:val="000000"/>
          <w:sz w:val="24"/>
          <w:szCs w:val="24"/>
        </w:rPr>
        <w:t>0.673</w:t>
      </w:r>
      <w:r w:rsidRPr="00557644">
        <w:rPr>
          <w:color w:val="000000"/>
          <w:spacing w:val="49"/>
          <w:sz w:val="24"/>
          <w:szCs w:val="24"/>
        </w:rPr>
        <w:t xml:space="preserve"> </w:t>
      </w:r>
      <w:r w:rsidRPr="00557644">
        <w:rPr>
          <w:color w:val="000000"/>
          <w:sz w:val="24"/>
          <w:szCs w:val="24"/>
        </w:rPr>
        <w:t>for</w:t>
      </w:r>
      <w:r w:rsidRPr="00557644">
        <w:rPr>
          <w:color w:val="000000"/>
          <w:spacing w:val="48"/>
          <w:sz w:val="24"/>
          <w:szCs w:val="24"/>
        </w:rPr>
        <w:t xml:space="preserve"> </w:t>
      </w:r>
      <w:r w:rsidRPr="00557644">
        <w:rPr>
          <w:color w:val="000000"/>
          <w:sz w:val="24"/>
          <w:szCs w:val="24"/>
        </w:rPr>
        <w:t>NASDAQ</w:t>
      </w:r>
      <w:r w:rsidRPr="00557644">
        <w:rPr>
          <w:color w:val="000000"/>
          <w:spacing w:val="49"/>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49"/>
          <w:sz w:val="24"/>
          <w:szCs w:val="24"/>
        </w:rPr>
        <w:t xml:space="preserve"> </w:t>
      </w:r>
      <w:r w:rsidRPr="00557644">
        <w:rPr>
          <w:color w:val="000000"/>
          <w:sz w:val="24"/>
          <w:szCs w:val="24"/>
        </w:rPr>
        <w:t>over</w:t>
      </w:r>
      <w:r w:rsidRPr="00557644">
        <w:rPr>
          <w:color w:val="000000"/>
          <w:spacing w:val="50"/>
          <w:sz w:val="24"/>
          <w:szCs w:val="24"/>
        </w:rPr>
        <w:t xml:space="preserve"> </w:t>
      </w:r>
      <w:r w:rsidRPr="00557644">
        <w:rPr>
          <w:color w:val="000000"/>
          <w:sz w:val="24"/>
          <w:szCs w:val="24"/>
        </w:rPr>
        <w:t>1984–2017.</w:t>
      </w:r>
      <w:r w:rsidR="001074FC" w:rsidRPr="008E17A2">
        <w:rPr>
          <w:rStyle w:val="FootnoteReference"/>
        </w:rPr>
        <w:footnoteReference w:id="10"/>
      </w:r>
      <w:r w:rsidRPr="00557644">
        <w:rPr>
          <w:color w:val="000000"/>
          <w:spacing w:val="131"/>
          <w:sz w:val="24"/>
          <w:szCs w:val="24"/>
        </w:rPr>
        <w:t xml:space="preserve"> </w:t>
      </w:r>
      <w:r w:rsidRPr="00557644">
        <w:rPr>
          <w:color w:val="000000"/>
          <w:sz w:val="24"/>
          <w:szCs w:val="24"/>
        </w:rPr>
        <w:t>In</w:t>
      </w:r>
      <w:r w:rsidRPr="00557644">
        <w:rPr>
          <w:color w:val="000000"/>
          <w:spacing w:val="46"/>
          <w:sz w:val="24"/>
          <w:szCs w:val="24"/>
        </w:rPr>
        <w:t xml:space="preserve"> </w:t>
      </w:r>
      <w:r w:rsidRPr="00557644">
        <w:rPr>
          <w:color w:val="000000"/>
          <w:sz w:val="24"/>
          <w:szCs w:val="24"/>
        </w:rPr>
        <w:t>line</w:t>
      </w:r>
      <w:r w:rsidRPr="00557644">
        <w:rPr>
          <w:color w:val="000000"/>
          <w:spacing w:val="46"/>
          <w:sz w:val="24"/>
          <w:szCs w:val="24"/>
        </w:rPr>
        <w:t xml:space="preserve"> </w:t>
      </w:r>
      <w:r w:rsidRPr="00557644">
        <w:rPr>
          <w:color w:val="000000"/>
          <w:sz w:val="24"/>
          <w:szCs w:val="24"/>
        </w:rPr>
        <w:t>with</w:t>
      </w:r>
      <w:r w:rsidRPr="00557644">
        <w:rPr>
          <w:color w:val="000000"/>
          <w:spacing w:val="48"/>
          <w:sz w:val="24"/>
          <w:szCs w:val="24"/>
        </w:rPr>
        <w:t xml:space="preserve"> </w:t>
      </w:r>
      <w:r w:rsidRPr="00557644">
        <w:rPr>
          <w:color w:val="000000"/>
          <w:sz w:val="24"/>
          <w:szCs w:val="24"/>
        </w:rPr>
        <w:t>Bali</w:t>
      </w:r>
      <w:r w:rsidRPr="00557644">
        <w:rPr>
          <w:color w:val="000000"/>
          <w:spacing w:val="46"/>
          <w:sz w:val="24"/>
          <w:szCs w:val="24"/>
        </w:rPr>
        <w:t xml:space="preserve"> </w:t>
      </w:r>
      <w:r w:rsidRPr="00557644">
        <w:rPr>
          <w:color w:val="000000"/>
          <w:sz w:val="24"/>
          <w:szCs w:val="24"/>
        </w:rPr>
        <w:t>et</w:t>
      </w:r>
      <w:r w:rsidRPr="00557644">
        <w:rPr>
          <w:color w:val="000000"/>
          <w:spacing w:val="47"/>
          <w:sz w:val="24"/>
          <w:szCs w:val="24"/>
        </w:rPr>
        <w:t xml:space="preserve"> </w:t>
      </w:r>
      <w:r w:rsidRPr="00557644">
        <w:rPr>
          <w:color w:val="000000"/>
          <w:sz w:val="24"/>
          <w:szCs w:val="24"/>
        </w:rPr>
        <w:t>al.</w:t>
      </w:r>
      <w:r w:rsidR="001074FC" w:rsidRPr="00557644">
        <w:rPr>
          <w:color w:val="000000"/>
          <w:sz w:val="24"/>
          <w:szCs w:val="24"/>
        </w:rPr>
        <w:t xml:space="preserve"> </w:t>
      </w:r>
      <w:r w:rsidRPr="00557644">
        <w:rPr>
          <w:color w:val="000000"/>
          <w:sz w:val="24"/>
          <w:szCs w:val="24"/>
        </w:rPr>
        <w:t>(2017),</w:t>
      </w:r>
      <w:r w:rsidRPr="00557644">
        <w:rPr>
          <w:color w:val="000000"/>
          <w:spacing w:val="15"/>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47"/>
          <w:sz w:val="24"/>
          <w:szCs w:val="24"/>
        </w:rPr>
        <w:t xml:space="preserve"> </w:t>
      </w:r>
      <w:r w:rsidRPr="00557644">
        <w:rPr>
          <w:color w:val="000000"/>
          <w:sz w:val="24"/>
          <w:szCs w:val="24"/>
        </w:rPr>
        <w:t>is</w:t>
      </w:r>
      <w:r w:rsidRPr="00557644">
        <w:rPr>
          <w:color w:val="000000"/>
          <w:spacing w:val="13"/>
          <w:sz w:val="24"/>
          <w:szCs w:val="24"/>
        </w:rPr>
        <w:t xml:space="preserve"> </w:t>
      </w:r>
      <w:r w:rsidRPr="00557644">
        <w:rPr>
          <w:color w:val="000000"/>
          <w:spacing w:val="6"/>
          <w:sz w:val="24"/>
          <w:szCs w:val="24"/>
        </w:rPr>
        <w:t>p</w:t>
      </w:r>
      <w:r w:rsidRPr="00557644">
        <w:rPr>
          <w:color w:val="000000"/>
          <w:sz w:val="24"/>
          <w:szCs w:val="24"/>
        </w:rPr>
        <w:t>ositively</w:t>
      </w:r>
      <w:r w:rsidRPr="00557644">
        <w:rPr>
          <w:color w:val="000000"/>
          <w:spacing w:val="13"/>
          <w:sz w:val="24"/>
          <w:szCs w:val="24"/>
        </w:rPr>
        <w:t xml:space="preserve"> </w:t>
      </w:r>
      <w:r w:rsidRPr="00557644">
        <w:rPr>
          <w:color w:val="000000"/>
          <w:sz w:val="24"/>
          <w:szCs w:val="24"/>
        </w:rPr>
        <w:t>correlated</w:t>
      </w:r>
      <w:r w:rsidRPr="00557644">
        <w:rPr>
          <w:color w:val="000000"/>
          <w:spacing w:val="13"/>
          <w:sz w:val="24"/>
          <w:szCs w:val="24"/>
        </w:rPr>
        <w:t xml:space="preserve"> </w:t>
      </w:r>
      <w:r w:rsidRPr="00557644">
        <w:rPr>
          <w:color w:val="000000"/>
          <w:sz w:val="24"/>
          <w:szCs w:val="24"/>
        </w:rPr>
        <w:t>with</w:t>
      </w:r>
      <w:r w:rsidRPr="00557644">
        <w:rPr>
          <w:color w:val="000000"/>
          <w:spacing w:val="13"/>
          <w:sz w:val="24"/>
          <w:szCs w:val="24"/>
        </w:rPr>
        <w:t xml:space="preserve"> </w:t>
      </w:r>
      <w:r w:rsidRPr="00557644">
        <w:rPr>
          <w:color w:val="000000"/>
          <w:sz w:val="24"/>
          <w:szCs w:val="24"/>
        </w:rPr>
        <w:t>firm</w:t>
      </w:r>
      <w:r w:rsidRPr="00557644">
        <w:rPr>
          <w:color w:val="000000"/>
          <w:spacing w:val="12"/>
          <w:sz w:val="24"/>
          <w:szCs w:val="24"/>
        </w:rPr>
        <w:t xml:space="preserve"> </w:t>
      </w:r>
      <w:r w:rsidRPr="00557644">
        <w:rPr>
          <w:color w:val="000000"/>
          <w:sz w:val="24"/>
          <w:szCs w:val="24"/>
        </w:rPr>
        <w:t>size</w:t>
      </w:r>
      <w:r w:rsidRPr="00557644">
        <w:rPr>
          <w:color w:val="000000"/>
          <w:spacing w:val="14"/>
          <w:sz w:val="24"/>
          <w:szCs w:val="24"/>
        </w:rPr>
        <w:t xml:space="preserve"> </w:t>
      </w:r>
      <w:r w:rsidRPr="00557644">
        <w:rPr>
          <w:color w:val="000000"/>
          <w:sz w:val="24"/>
          <w:szCs w:val="24"/>
        </w:rPr>
        <w:t>(</w:t>
      </w:r>
      <w:r w:rsidR="009E3D55" w:rsidRPr="00557644">
        <w:rPr>
          <w:i/>
          <w:iCs/>
          <w:color w:val="000000"/>
          <w:sz w:val="24"/>
          <w:szCs w:val="24"/>
        </w:rPr>
        <w:t>MV</w:t>
      </w:r>
      <w:r w:rsidR="009E3D55" w:rsidRPr="00557644">
        <w:rPr>
          <w:i/>
          <w:iCs/>
          <w:color w:val="000000"/>
          <w:spacing w:val="-14"/>
          <w:sz w:val="24"/>
          <w:szCs w:val="24"/>
        </w:rPr>
        <w:t>)</w:t>
      </w:r>
      <w:r w:rsidRPr="00557644">
        <w:rPr>
          <w:color w:val="000000"/>
          <w:spacing w:val="19"/>
          <w:sz w:val="24"/>
          <w:szCs w:val="24"/>
        </w:rPr>
        <w:t xml:space="preserve"> </w:t>
      </w:r>
      <w:r w:rsidRPr="00557644">
        <w:rPr>
          <w:color w:val="000000"/>
          <w:sz w:val="24"/>
          <w:szCs w:val="24"/>
        </w:rPr>
        <w:t>and</w:t>
      </w:r>
      <w:r w:rsidRPr="00557644">
        <w:rPr>
          <w:color w:val="000000"/>
          <w:spacing w:val="18"/>
          <w:sz w:val="24"/>
          <w:szCs w:val="24"/>
        </w:rPr>
        <w:t xml:space="preserve"> </w:t>
      </w:r>
      <w:r w:rsidRPr="00557644">
        <w:rPr>
          <w:color w:val="000000"/>
          <w:sz w:val="24"/>
          <w:szCs w:val="24"/>
        </w:rPr>
        <w:t>negatively</w:t>
      </w:r>
      <w:r w:rsidRPr="00557644">
        <w:rPr>
          <w:color w:val="000000"/>
          <w:spacing w:val="18"/>
          <w:sz w:val="24"/>
          <w:szCs w:val="24"/>
        </w:rPr>
        <w:t xml:space="preserve"> </w:t>
      </w:r>
      <w:r w:rsidRPr="00557644">
        <w:rPr>
          <w:color w:val="000000"/>
          <w:sz w:val="24"/>
          <w:szCs w:val="24"/>
        </w:rPr>
        <w:t>correlated</w:t>
      </w:r>
      <w:r w:rsidRPr="00557644">
        <w:rPr>
          <w:color w:val="000000"/>
          <w:spacing w:val="18"/>
          <w:sz w:val="24"/>
          <w:szCs w:val="24"/>
        </w:rPr>
        <w:t xml:space="preserve"> </w:t>
      </w:r>
      <w:r w:rsidRPr="00557644">
        <w:rPr>
          <w:color w:val="000000"/>
          <w:sz w:val="24"/>
          <w:szCs w:val="24"/>
        </w:rPr>
        <w:t>with</w:t>
      </w:r>
      <w:r w:rsidRPr="00557644">
        <w:rPr>
          <w:color w:val="000000"/>
          <w:spacing w:val="18"/>
          <w:sz w:val="24"/>
          <w:szCs w:val="24"/>
        </w:rPr>
        <w:t xml:space="preserve"> </w:t>
      </w:r>
      <w:r w:rsidRPr="00557644">
        <w:rPr>
          <w:color w:val="000000"/>
          <w:spacing w:val="6"/>
          <w:sz w:val="24"/>
          <w:szCs w:val="24"/>
        </w:rPr>
        <w:t>bo</w:t>
      </w:r>
      <w:r w:rsidRPr="00557644">
        <w:rPr>
          <w:color w:val="000000"/>
          <w:sz w:val="24"/>
          <w:szCs w:val="24"/>
        </w:rPr>
        <w:t>ok-to-market</w:t>
      </w:r>
      <w:r w:rsidRPr="00557644">
        <w:rPr>
          <w:color w:val="000000"/>
          <w:spacing w:val="56"/>
          <w:sz w:val="24"/>
          <w:szCs w:val="24"/>
        </w:rPr>
        <w:t xml:space="preserve"> </w:t>
      </w:r>
      <w:r w:rsidRPr="00557644">
        <w:rPr>
          <w:color w:val="000000"/>
          <w:sz w:val="24"/>
          <w:szCs w:val="24"/>
        </w:rPr>
        <w:t>(</w:t>
      </w:r>
      <w:r w:rsidRPr="00557644">
        <w:rPr>
          <w:i/>
          <w:iCs/>
          <w:color w:val="000000"/>
          <w:spacing w:val="-15"/>
          <w:sz w:val="24"/>
          <w:szCs w:val="24"/>
        </w:rPr>
        <w:t>B</w:t>
      </w:r>
      <w:r w:rsidRPr="00557644">
        <w:rPr>
          <w:i/>
          <w:iCs/>
          <w:color w:val="000000"/>
          <w:spacing w:val="-40"/>
          <w:sz w:val="24"/>
          <w:szCs w:val="24"/>
        </w:rPr>
        <w:t>/</w:t>
      </w:r>
      <w:r w:rsidRPr="00557644">
        <w:rPr>
          <w:i/>
          <w:iCs/>
          <w:color w:val="000000"/>
          <w:sz w:val="24"/>
          <w:szCs w:val="24"/>
        </w:rPr>
        <w:t>M</w:t>
      </w:r>
      <w:r w:rsidRPr="00557644">
        <w:rPr>
          <w:color w:val="000000"/>
          <w:sz w:val="24"/>
          <w:szCs w:val="24"/>
        </w:rPr>
        <w:t>).</w:t>
      </w:r>
      <w:r w:rsidRPr="00557644">
        <w:rPr>
          <w:color w:val="000000"/>
          <w:spacing w:val="168"/>
          <w:sz w:val="24"/>
          <w:szCs w:val="24"/>
        </w:rPr>
        <w:t xml:space="preserve"> </w:t>
      </w:r>
      <w:r w:rsidRPr="00557644">
        <w:rPr>
          <w:color w:val="000000"/>
          <w:sz w:val="24"/>
          <w:szCs w:val="24"/>
        </w:rPr>
        <w:t>The</w:t>
      </w:r>
      <w:r w:rsidRPr="00557644">
        <w:rPr>
          <w:color w:val="000000"/>
          <w:spacing w:val="123"/>
          <w:sz w:val="24"/>
          <w:szCs w:val="24"/>
        </w:rPr>
        <w:t xml:space="preserve"> </w:t>
      </w:r>
      <w:r w:rsidRPr="00557644">
        <w:rPr>
          <w:color w:val="000000"/>
          <w:sz w:val="24"/>
          <w:szCs w:val="24"/>
        </w:rPr>
        <w:t>correlation</w:t>
      </w:r>
      <w:r w:rsidRPr="00557644">
        <w:rPr>
          <w:color w:val="000000"/>
          <w:spacing w:val="124"/>
          <w:sz w:val="24"/>
          <w:szCs w:val="24"/>
        </w:rPr>
        <w:t xml:space="preserve"> </w:t>
      </w:r>
      <w:r w:rsidRPr="00557644">
        <w:rPr>
          <w:color w:val="000000"/>
          <w:spacing w:val="7"/>
          <w:sz w:val="24"/>
          <w:szCs w:val="24"/>
        </w:rPr>
        <w:t>b</w:t>
      </w:r>
      <w:r w:rsidRPr="00557644">
        <w:rPr>
          <w:color w:val="000000"/>
          <w:sz w:val="24"/>
          <w:szCs w:val="24"/>
        </w:rPr>
        <w:t>etween</w:t>
      </w:r>
      <w:r w:rsidRPr="00557644">
        <w:rPr>
          <w:color w:val="000000"/>
          <w:spacing w:val="124"/>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157"/>
          <w:sz w:val="24"/>
          <w:szCs w:val="24"/>
        </w:rPr>
        <w:t xml:space="preserve"> </w:t>
      </w:r>
      <w:r w:rsidRPr="00557644">
        <w:rPr>
          <w:color w:val="000000"/>
          <w:sz w:val="24"/>
          <w:szCs w:val="24"/>
        </w:rPr>
        <w:t>and</w:t>
      </w:r>
      <w:r w:rsidRPr="00557644">
        <w:rPr>
          <w:color w:val="000000"/>
          <w:spacing w:val="97"/>
          <w:sz w:val="24"/>
          <w:szCs w:val="24"/>
        </w:rPr>
        <w:t xml:space="preserve"> </w:t>
      </w:r>
      <w:r w:rsidRPr="00557644">
        <w:rPr>
          <w:color w:val="000000"/>
          <w:sz w:val="24"/>
          <w:szCs w:val="24"/>
        </w:rPr>
        <w:t>asset</w:t>
      </w:r>
      <w:r w:rsidRPr="00557644">
        <w:rPr>
          <w:color w:val="000000"/>
          <w:spacing w:val="99"/>
          <w:sz w:val="24"/>
          <w:szCs w:val="24"/>
        </w:rPr>
        <w:t xml:space="preserve"> </w:t>
      </w:r>
      <w:r w:rsidRPr="00557644">
        <w:rPr>
          <w:color w:val="000000"/>
          <w:sz w:val="24"/>
          <w:szCs w:val="24"/>
        </w:rPr>
        <w:t>growth</w:t>
      </w:r>
      <w:r w:rsidRPr="00557644">
        <w:rPr>
          <w:color w:val="000000"/>
          <w:spacing w:val="101"/>
          <w:sz w:val="24"/>
          <w:szCs w:val="24"/>
        </w:rPr>
        <w:t xml:space="preserve"> </w:t>
      </w:r>
      <w:r w:rsidRPr="00557644">
        <w:rPr>
          <w:color w:val="000000"/>
          <w:sz w:val="24"/>
          <w:szCs w:val="24"/>
        </w:rPr>
        <w:t>rate</w:t>
      </w:r>
      <w:r w:rsidRPr="00557644">
        <w:rPr>
          <w:color w:val="000000"/>
          <w:spacing w:val="99"/>
          <w:sz w:val="24"/>
          <w:szCs w:val="24"/>
        </w:rPr>
        <w:t xml:space="preserve"> </w:t>
      </w:r>
      <w:r w:rsidRPr="00557644">
        <w:rPr>
          <w:color w:val="000000"/>
          <w:sz w:val="24"/>
          <w:szCs w:val="24"/>
        </w:rPr>
        <w:t>(</w:t>
      </w:r>
      <w:r w:rsidRPr="00557644">
        <w:rPr>
          <w:i/>
          <w:iCs/>
          <w:color w:val="000000"/>
          <w:sz w:val="24"/>
          <w:szCs w:val="24"/>
        </w:rPr>
        <w:t>A</w:t>
      </w:r>
      <w:r w:rsidRPr="00557644">
        <w:rPr>
          <w:i/>
          <w:iCs/>
          <w:color w:val="000000"/>
          <w:spacing w:val="15"/>
          <w:sz w:val="24"/>
          <w:szCs w:val="24"/>
        </w:rPr>
        <w:t>G</w:t>
      </w:r>
      <w:r w:rsidRPr="00557644">
        <w:rPr>
          <w:color w:val="000000"/>
          <w:sz w:val="24"/>
          <w:szCs w:val="24"/>
        </w:rPr>
        <w:t>)</w:t>
      </w:r>
      <w:r w:rsidRPr="00557644">
        <w:rPr>
          <w:color w:val="000000"/>
          <w:spacing w:val="98"/>
          <w:sz w:val="24"/>
          <w:szCs w:val="24"/>
        </w:rPr>
        <w:t xml:space="preserve"> </w:t>
      </w:r>
      <w:r w:rsidRPr="00557644">
        <w:rPr>
          <w:color w:val="000000"/>
          <w:sz w:val="24"/>
          <w:szCs w:val="24"/>
        </w:rPr>
        <w:t>is</w:t>
      </w:r>
      <w:r w:rsidRPr="00557644">
        <w:rPr>
          <w:color w:val="000000"/>
          <w:spacing w:val="98"/>
          <w:sz w:val="24"/>
          <w:szCs w:val="24"/>
        </w:rPr>
        <w:t xml:space="preserve"> </w:t>
      </w:r>
      <w:r w:rsidRPr="00557644">
        <w:rPr>
          <w:color w:val="000000"/>
          <w:spacing w:val="7"/>
          <w:sz w:val="24"/>
          <w:szCs w:val="24"/>
        </w:rPr>
        <w:t>p</w:t>
      </w:r>
      <w:r w:rsidRPr="00557644">
        <w:rPr>
          <w:color w:val="000000"/>
          <w:sz w:val="24"/>
          <w:szCs w:val="24"/>
        </w:rPr>
        <w:t>ositive,</w:t>
      </w:r>
      <w:r w:rsidR="001074FC" w:rsidRPr="00557644">
        <w:rPr>
          <w:color w:val="000000"/>
          <w:sz w:val="24"/>
          <w:szCs w:val="24"/>
        </w:rPr>
        <w:t xml:space="preserve"> </w:t>
      </w:r>
      <w:r w:rsidRPr="00557644">
        <w:rPr>
          <w:color w:val="000000"/>
          <w:sz w:val="24"/>
          <w:szCs w:val="24"/>
        </w:rPr>
        <w:t>meaning</w:t>
      </w:r>
      <w:r w:rsidRPr="00557644">
        <w:rPr>
          <w:color w:val="000000"/>
          <w:spacing w:val="21"/>
          <w:sz w:val="24"/>
          <w:szCs w:val="24"/>
        </w:rPr>
        <w:t xml:space="preserve"> </w:t>
      </w:r>
      <w:r w:rsidRPr="00557644">
        <w:rPr>
          <w:color w:val="000000"/>
          <w:sz w:val="24"/>
          <w:szCs w:val="24"/>
        </w:rPr>
        <w:t>that</w:t>
      </w:r>
      <w:r w:rsidRPr="00557644">
        <w:rPr>
          <w:color w:val="000000"/>
          <w:spacing w:val="23"/>
          <w:sz w:val="24"/>
          <w:szCs w:val="24"/>
        </w:rPr>
        <w:t xml:space="preserve"> </w:t>
      </w:r>
      <w:r w:rsidRPr="00557644">
        <w:rPr>
          <w:color w:val="000000"/>
          <w:sz w:val="24"/>
          <w:szCs w:val="24"/>
        </w:rPr>
        <w:t>firms</w:t>
      </w:r>
      <w:r w:rsidRPr="00557644">
        <w:rPr>
          <w:color w:val="000000"/>
          <w:spacing w:val="23"/>
          <w:sz w:val="24"/>
          <w:szCs w:val="24"/>
        </w:rPr>
        <w:t xml:space="preserve"> </w:t>
      </w:r>
      <w:r w:rsidRPr="00557644">
        <w:rPr>
          <w:color w:val="000000"/>
          <w:sz w:val="24"/>
          <w:szCs w:val="24"/>
        </w:rPr>
        <w:t>with</w:t>
      </w:r>
      <w:r w:rsidRPr="00557644">
        <w:rPr>
          <w:color w:val="000000"/>
          <w:spacing w:val="23"/>
          <w:sz w:val="24"/>
          <w:szCs w:val="24"/>
        </w:rPr>
        <w:t xml:space="preserve"> </w:t>
      </w:r>
      <w:r w:rsidRPr="00557644">
        <w:rPr>
          <w:color w:val="000000"/>
          <w:sz w:val="24"/>
          <w:szCs w:val="24"/>
        </w:rPr>
        <w:t>high</w:t>
      </w:r>
      <w:r w:rsidRPr="00557644">
        <w:rPr>
          <w:color w:val="000000"/>
          <w:spacing w:val="23"/>
          <w:sz w:val="24"/>
          <w:szCs w:val="24"/>
        </w:rPr>
        <w:t xml:space="preserve"> </w:t>
      </w:r>
      <w:r w:rsidRPr="00557644">
        <w:rPr>
          <w:color w:val="000000"/>
          <w:spacing w:val="3"/>
          <w:sz w:val="24"/>
          <w:szCs w:val="24"/>
        </w:rPr>
        <w:t>b</w:t>
      </w:r>
      <w:r w:rsidRPr="00557644">
        <w:rPr>
          <w:color w:val="000000"/>
          <w:sz w:val="24"/>
          <w:szCs w:val="24"/>
        </w:rPr>
        <w:t>eta</w:t>
      </w:r>
      <w:r w:rsidRPr="00557644">
        <w:rPr>
          <w:color w:val="000000"/>
          <w:spacing w:val="23"/>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23"/>
          <w:sz w:val="24"/>
          <w:szCs w:val="24"/>
        </w:rPr>
        <w:t xml:space="preserve"> </w:t>
      </w:r>
      <w:r w:rsidRPr="00557644">
        <w:rPr>
          <w:color w:val="000000"/>
          <w:sz w:val="24"/>
          <w:szCs w:val="24"/>
        </w:rPr>
        <w:t>have</w:t>
      </w:r>
      <w:r w:rsidRPr="00557644">
        <w:rPr>
          <w:color w:val="000000"/>
          <w:spacing w:val="23"/>
          <w:sz w:val="24"/>
          <w:szCs w:val="24"/>
        </w:rPr>
        <w:t xml:space="preserve"> </w:t>
      </w:r>
      <w:r w:rsidRPr="00557644">
        <w:rPr>
          <w:color w:val="000000"/>
          <w:sz w:val="24"/>
          <w:szCs w:val="24"/>
        </w:rPr>
        <w:t>more</w:t>
      </w:r>
      <w:r w:rsidRPr="00557644">
        <w:rPr>
          <w:color w:val="000000"/>
          <w:spacing w:val="23"/>
          <w:sz w:val="24"/>
          <w:szCs w:val="24"/>
        </w:rPr>
        <w:t xml:space="preserve"> </w:t>
      </w:r>
      <w:r w:rsidRPr="00557644">
        <w:rPr>
          <w:color w:val="000000"/>
          <w:sz w:val="24"/>
          <w:szCs w:val="24"/>
        </w:rPr>
        <w:t>investment</w:t>
      </w:r>
      <w:r w:rsidRPr="00557644">
        <w:rPr>
          <w:color w:val="000000"/>
          <w:spacing w:val="23"/>
          <w:sz w:val="24"/>
          <w:szCs w:val="24"/>
        </w:rPr>
        <w:t xml:space="preserve"> </w:t>
      </w:r>
      <w:r w:rsidRPr="00557644">
        <w:rPr>
          <w:color w:val="000000"/>
          <w:sz w:val="24"/>
          <w:szCs w:val="24"/>
        </w:rPr>
        <w:t>op</w:t>
      </w:r>
      <w:r w:rsidRPr="00557644">
        <w:rPr>
          <w:color w:val="000000"/>
          <w:spacing w:val="3"/>
          <w:sz w:val="24"/>
          <w:szCs w:val="24"/>
        </w:rPr>
        <w:t>p</w:t>
      </w:r>
      <w:r w:rsidRPr="00557644">
        <w:rPr>
          <w:color w:val="000000"/>
          <w:sz w:val="24"/>
          <w:szCs w:val="24"/>
        </w:rPr>
        <w:t>ortunities.</w:t>
      </w:r>
      <w:bookmarkStart w:id="8" w:name="bkmpage8"/>
      <w:bookmarkEnd w:id="7"/>
    </w:p>
    <w:p w14:paraId="32876FBB" w14:textId="4351710A" w:rsidR="003A642A" w:rsidRPr="00557644" w:rsidRDefault="00BE348C" w:rsidP="001074FC">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Consistent</w:t>
      </w:r>
      <w:r w:rsidRPr="00557644">
        <w:rPr>
          <w:color w:val="000000"/>
          <w:spacing w:val="26"/>
          <w:sz w:val="24"/>
          <w:szCs w:val="24"/>
        </w:rPr>
        <w:t xml:space="preserve"> </w:t>
      </w:r>
      <w:r w:rsidRPr="00557644">
        <w:rPr>
          <w:color w:val="000000"/>
          <w:sz w:val="24"/>
          <w:szCs w:val="24"/>
        </w:rPr>
        <w:t>with</w:t>
      </w:r>
      <w:r w:rsidRPr="00557644">
        <w:rPr>
          <w:color w:val="000000"/>
          <w:spacing w:val="27"/>
          <w:sz w:val="24"/>
          <w:szCs w:val="24"/>
        </w:rPr>
        <w:t xml:space="preserve"> </w:t>
      </w:r>
      <w:r w:rsidRPr="00557644">
        <w:rPr>
          <w:color w:val="000000"/>
          <w:sz w:val="24"/>
          <w:szCs w:val="24"/>
        </w:rPr>
        <w:t>our</w:t>
      </w:r>
      <w:r w:rsidRPr="00557644">
        <w:rPr>
          <w:color w:val="000000"/>
          <w:spacing w:val="27"/>
          <w:sz w:val="24"/>
          <w:szCs w:val="24"/>
        </w:rPr>
        <w:t xml:space="preserve"> </w:t>
      </w:r>
      <w:r w:rsidRPr="00557644">
        <w:rPr>
          <w:color w:val="000000"/>
          <w:sz w:val="24"/>
          <w:szCs w:val="24"/>
        </w:rPr>
        <w:t>conjecture,</w:t>
      </w:r>
      <w:r w:rsidRPr="00557644">
        <w:rPr>
          <w:color w:val="000000"/>
          <w:spacing w:val="27"/>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55"/>
          <w:sz w:val="24"/>
          <w:szCs w:val="24"/>
        </w:rPr>
        <w:t xml:space="preserve"> </w:t>
      </w:r>
      <w:r w:rsidRPr="00557644">
        <w:rPr>
          <w:color w:val="000000"/>
          <w:sz w:val="24"/>
          <w:szCs w:val="24"/>
        </w:rPr>
        <w:t>is</w:t>
      </w:r>
      <w:r w:rsidRPr="00557644">
        <w:rPr>
          <w:color w:val="000000"/>
          <w:spacing w:val="21"/>
          <w:sz w:val="24"/>
          <w:szCs w:val="24"/>
        </w:rPr>
        <w:t xml:space="preserve"> </w:t>
      </w:r>
      <w:r w:rsidRPr="00557644">
        <w:rPr>
          <w:color w:val="000000"/>
          <w:sz w:val="24"/>
          <w:szCs w:val="24"/>
        </w:rPr>
        <w:t>negatively</w:t>
      </w:r>
      <w:r w:rsidRPr="00557644">
        <w:rPr>
          <w:color w:val="000000"/>
          <w:spacing w:val="20"/>
          <w:sz w:val="24"/>
          <w:szCs w:val="24"/>
        </w:rPr>
        <w:t xml:space="preserve"> </w:t>
      </w:r>
      <w:r w:rsidRPr="00557644">
        <w:rPr>
          <w:color w:val="000000"/>
          <w:sz w:val="24"/>
          <w:szCs w:val="24"/>
        </w:rPr>
        <w:t>correlated</w:t>
      </w:r>
      <w:r w:rsidRPr="00557644">
        <w:rPr>
          <w:color w:val="000000"/>
          <w:spacing w:val="20"/>
          <w:sz w:val="24"/>
          <w:szCs w:val="24"/>
        </w:rPr>
        <w:t xml:space="preserve"> </w:t>
      </w:r>
      <w:r w:rsidRPr="00557644">
        <w:rPr>
          <w:color w:val="000000"/>
          <w:sz w:val="24"/>
          <w:szCs w:val="24"/>
        </w:rPr>
        <w:t>with</w:t>
      </w:r>
      <w:r w:rsidRPr="00557644">
        <w:rPr>
          <w:color w:val="000000"/>
          <w:spacing w:val="20"/>
          <w:sz w:val="24"/>
          <w:szCs w:val="24"/>
        </w:rPr>
        <w:t xml:space="preserve"> </w:t>
      </w:r>
      <w:r w:rsidRPr="00557644">
        <w:rPr>
          <w:color w:val="000000"/>
          <w:sz w:val="24"/>
          <w:szCs w:val="24"/>
        </w:rPr>
        <w:t>all</w:t>
      </w:r>
      <w:r w:rsidRPr="00557644">
        <w:rPr>
          <w:color w:val="000000"/>
          <w:spacing w:val="22"/>
          <w:sz w:val="24"/>
          <w:szCs w:val="24"/>
        </w:rPr>
        <w:t xml:space="preserve"> </w:t>
      </w:r>
      <w:r w:rsidRPr="00557644">
        <w:rPr>
          <w:color w:val="000000"/>
          <w:sz w:val="24"/>
          <w:szCs w:val="24"/>
        </w:rPr>
        <w:t>four</w:t>
      </w:r>
      <w:r w:rsidRPr="00557644">
        <w:rPr>
          <w:color w:val="000000"/>
          <w:spacing w:val="21"/>
          <w:sz w:val="24"/>
          <w:szCs w:val="24"/>
        </w:rPr>
        <w:t xml:space="preserve"> </w:t>
      </w:r>
      <w:r w:rsidRPr="00557644">
        <w:rPr>
          <w:color w:val="000000"/>
          <w:sz w:val="24"/>
          <w:szCs w:val="24"/>
        </w:rPr>
        <w:t>illiquidity</w:t>
      </w:r>
      <w:r w:rsidRPr="00557644">
        <w:rPr>
          <w:color w:val="000000"/>
          <w:spacing w:val="22"/>
          <w:sz w:val="24"/>
          <w:szCs w:val="24"/>
        </w:rPr>
        <w:t xml:space="preserve"> </w:t>
      </w:r>
      <w:r w:rsidRPr="00557644">
        <w:rPr>
          <w:color w:val="000000"/>
          <w:sz w:val="24"/>
          <w:szCs w:val="24"/>
        </w:rPr>
        <w:t>measure</w:t>
      </w:r>
      <w:r w:rsidRPr="00557644">
        <w:rPr>
          <w:color w:val="000000"/>
          <w:spacing w:val="2"/>
          <w:sz w:val="24"/>
          <w:szCs w:val="24"/>
        </w:rPr>
        <w:t>s</w:t>
      </w:r>
      <w:r w:rsidRPr="00557644">
        <w:rPr>
          <w:color w:val="000000"/>
          <w:sz w:val="24"/>
          <w:szCs w:val="24"/>
        </w:rPr>
        <w:t>.</w:t>
      </w:r>
      <w:r w:rsidRPr="00557644">
        <w:rPr>
          <w:color w:val="000000"/>
          <w:spacing w:val="121"/>
          <w:sz w:val="24"/>
          <w:szCs w:val="24"/>
        </w:rPr>
        <w:t xml:space="preserve"> </w:t>
      </w:r>
      <w:r w:rsidRPr="00557644">
        <w:rPr>
          <w:color w:val="000000"/>
          <w:sz w:val="24"/>
          <w:szCs w:val="24"/>
        </w:rPr>
        <w:t>In</w:t>
      </w:r>
      <w:r w:rsidRPr="00557644">
        <w:rPr>
          <w:color w:val="000000"/>
          <w:spacing w:val="70"/>
          <w:sz w:val="24"/>
          <w:szCs w:val="24"/>
        </w:rPr>
        <w:t xml:space="preserve"> </w:t>
      </w:r>
      <w:r w:rsidRPr="00557644">
        <w:rPr>
          <w:color w:val="000000"/>
          <w:sz w:val="24"/>
          <w:szCs w:val="24"/>
        </w:rPr>
        <w:t>other</w:t>
      </w:r>
      <w:r w:rsidRPr="00557644">
        <w:rPr>
          <w:color w:val="000000"/>
          <w:spacing w:val="72"/>
          <w:sz w:val="24"/>
          <w:szCs w:val="24"/>
        </w:rPr>
        <w:t xml:space="preserve"> </w:t>
      </w:r>
      <w:r w:rsidRPr="00557644">
        <w:rPr>
          <w:color w:val="000000"/>
          <w:sz w:val="24"/>
          <w:szCs w:val="24"/>
        </w:rPr>
        <w:t>words,</w:t>
      </w:r>
      <w:r w:rsidRPr="00557644">
        <w:rPr>
          <w:color w:val="000000"/>
          <w:spacing w:val="83"/>
          <w:sz w:val="24"/>
          <w:szCs w:val="24"/>
        </w:rPr>
        <w:t xml:space="preserve"> </w:t>
      </w:r>
      <w:r w:rsidRPr="00557644">
        <w:rPr>
          <w:color w:val="000000"/>
          <w:sz w:val="24"/>
          <w:szCs w:val="24"/>
        </w:rPr>
        <w:t>low</w:t>
      </w:r>
      <w:r w:rsidRPr="00557644">
        <w:rPr>
          <w:color w:val="000000"/>
          <w:spacing w:val="75"/>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157"/>
          <w:sz w:val="24"/>
          <w:szCs w:val="24"/>
        </w:rPr>
        <w:t xml:space="preserve"> </w:t>
      </w:r>
      <w:r w:rsidRPr="00557644">
        <w:rPr>
          <w:color w:val="000000"/>
          <w:sz w:val="24"/>
          <w:szCs w:val="24"/>
        </w:rPr>
        <w:t>stocks</w:t>
      </w:r>
      <w:r w:rsidRPr="00557644">
        <w:rPr>
          <w:color w:val="000000"/>
          <w:spacing w:val="85"/>
          <w:sz w:val="24"/>
          <w:szCs w:val="24"/>
        </w:rPr>
        <w:t xml:space="preserve"> </w:t>
      </w:r>
      <w:r w:rsidRPr="00557644">
        <w:rPr>
          <w:color w:val="000000"/>
          <w:sz w:val="24"/>
          <w:szCs w:val="24"/>
        </w:rPr>
        <w:t>tend</w:t>
      </w:r>
      <w:r w:rsidRPr="00557644">
        <w:rPr>
          <w:color w:val="000000"/>
          <w:spacing w:val="84"/>
          <w:sz w:val="24"/>
          <w:szCs w:val="24"/>
        </w:rPr>
        <w:t xml:space="preserve"> </w:t>
      </w:r>
      <w:r w:rsidRPr="00557644">
        <w:rPr>
          <w:color w:val="000000"/>
          <w:sz w:val="24"/>
          <w:szCs w:val="24"/>
        </w:rPr>
        <w:t>to</w:t>
      </w:r>
      <w:r w:rsidRPr="00557644">
        <w:rPr>
          <w:color w:val="000000"/>
          <w:spacing w:val="85"/>
          <w:sz w:val="24"/>
          <w:szCs w:val="24"/>
        </w:rPr>
        <w:t xml:space="preserve"> </w:t>
      </w:r>
      <w:r w:rsidRPr="00557644">
        <w:rPr>
          <w:color w:val="000000"/>
          <w:sz w:val="24"/>
          <w:szCs w:val="24"/>
        </w:rPr>
        <w:t>have</w:t>
      </w:r>
      <w:r w:rsidRPr="00557644">
        <w:rPr>
          <w:color w:val="000000"/>
          <w:spacing w:val="82"/>
          <w:sz w:val="24"/>
          <w:szCs w:val="24"/>
        </w:rPr>
        <w:t xml:space="preserve"> </w:t>
      </w:r>
      <w:r w:rsidRPr="00557644">
        <w:rPr>
          <w:color w:val="000000"/>
          <w:sz w:val="24"/>
          <w:szCs w:val="24"/>
        </w:rPr>
        <w:t>lower</w:t>
      </w:r>
      <w:r w:rsidRPr="00557644">
        <w:rPr>
          <w:color w:val="000000"/>
          <w:spacing w:val="84"/>
          <w:sz w:val="24"/>
          <w:szCs w:val="24"/>
        </w:rPr>
        <w:t xml:space="preserve"> </w:t>
      </w:r>
      <w:r w:rsidRPr="00557644">
        <w:rPr>
          <w:color w:val="000000"/>
          <w:sz w:val="24"/>
          <w:szCs w:val="24"/>
        </w:rPr>
        <w:t>trading</w:t>
      </w:r>
      <w:r w:rsidRPr="00557644">
        <w:rPr>
          <w:color w:val="000000"/>
          <w:spacing w:val="85"/>
          <w:sz w:val="24"/>
          <w:szCs w:val="24"/>
        </w:rPr>
        <w:t xml:space="preserve"> </w:t>
      </w:r>
      <w:r w:rsidRPr="00557644">
        <w:rPr>
          <w:color w:val="000000"/>
          <w:sz w:val="24"/>
          <w:szCs w:val="24"/>
        </w:rPr>
        <w:t>volumes,</w:t>
      </w:r>
      <w:r w:rsidRPr="00557644">
        <w:rPr>
          <w:color w:val="000000"/>
          <w:spacing w:val="95"/>
          <w:sz w:val="24"/>
          <w:szCs w:val="24"/>
        </w:rPr>
        <w:t xml:space="preserve"> </w:t>
      </w:r>
      <w:r w:rsidRPr="00557644">
        <w:rPr>
          <w:color w:val="000000"/>
          <w:sz w:val="24"/>
          <w:szCs w:val="24"/>
        </w:rPr>
        <w:lastRenderedPageBreak/>
        <w:t>slower</w:t>
      </w:r>
      <w:r w:rsidR="001074FC" w:rsidRPr="00557644">
        <w:rPr>
          <w:color w:val="000000"/>
          <w:spacing w:val="85"/>
          <w:sz w:val="24"/>
          <w:szCs w:val="24"/>
        </w:rPr>
        <w:t xml:space="preserve"> </w:t>
      </w:r>
      <w:r w:rsidRPr="00557644">
        <w:rPr>
          <w:color w:val="000000"/>
          <w:sz w:val="24"/>
          <w:szCs w:val="24"/>
        </w:rPr>
        <w:t>trading</w:t>
      </w:r>
      <w:r w:rsidR="001074FC" w:rsidRPr="00557644">
        <w:rPr>
          <w:color w:val="000000"/>
          <w:sz w:val="24"/>
          <w:szCs w:val="24"/>
        </w:rPr>
        <w:t xml:space="preserve"> </w:t>
      </w:r>
      <w:r w:rsidRPr="00557644">
        <w:rPr>
          <w:color w:val="000000"/>
          <w:sz w:val="24"/>
          <w:szCs w:val="24"/>
        </w:rPr>
        <w:t>s</w:t>
      </w:r>
      <w:r w:rsidRPr="00557644">
        <w:rPr>
          <w:color w:val="000000"/>
          <w:spacing w:val="7"/>
          <w:sz w:val="24"/>
          <w:szCs w:val="24"/>
        </w:rPr>
        <w:t>p</w:t>
      </w:r>
      <w:r w:rsidRPr="00557644">
        <w:rPr>
          <w:color w:val="000000"/>
          <w:sz w:val="24"/>
          <w:szCs w:val="24"/>
        </w:rPr>
        <w:t>eed,</w:t>
      </w:r>
      <w:r w:rsidRPr="00557644">
        <w:rPr>
          <w:color w:val="000000"/>
          <w:spacing w:val="25"/>
          <w:sz w:val="24"/>
          <w:szCs w:val="24"/>
        </w:rPr>
        <w:t xml:space="preserve"> </w:t>
      </w:r>
      <w:r w:rsidRPr="00557644">
        <w:rPr>
          <w:color w:val="000000"/>
          <w:sz w:val="24"/>
          <w:szCs w:val="24"/>
        </w:rPr>
        <w:t>and</w:t>
      </w:r>
      <w:r w:rsidRPr="00557644">
        <w:rPr>
          <w:color w:val="000000"/>
          <w:spacing w:val="25"/>
          <w:sz w:val="24"/>
          <w:szCs w:val="24"/>
        </w:rPr>
        <w:t xml:space="preserve"> </w:t>
      </w:r>
      <w:r w:rsidRPr="00557644">
        <w:rPr>
          <w:color w:val="000000"/>
          <w:sz w:val="24"/>
          <w:szCs w:val="24"/>
        </w:rPr>
        <w:t>larger</w:t>
      </w:r>
      <w:r w:rsidRPr="00557644">
        <w:rPr>
          <w:color w:val="000000"/>
          <w:spacing w:val="26"/>
          <w:sz w:val="24"/>
          <w:szCs w:val="24"/>
        </w:rPr>
        <w:t xml:space="preserve"> </w:t>
      </w:r>
      <w:r w:rsidRPr="00557644">
        <w:rPr>
          <w:color w:val="000000"/>
          <w:sz w:val="24"/>
          <w:szCs w:val="24"/>
        </w:rPr>
        <w:t>price</w:t>
      </w:r>
      <w:r w:rsidRPr="00557644">
        <w:rPr>
          <w:color w:val="000000"/>
          <w:spacing w:val="25"/>
          <w:sz w:val="24"/>
          <w:szCs w:val="24"/>
        </w:rPr>
        <w:t xml:space="preserve"> </w:t>
      </w:r>
      <w:r w:rsidRPr="00557644">
        <w:rPr>
          <w:color w:val="000000"/>
          <w:sz w:val="24"/>
          <w:szCs w:val="24"/>
        </w:rPr>
        <w:t>impact</w:t>
      </w:r>
      <w:r w:rsidRPr="00557644">
        <w:rPr>
          <w:color w:val="000000"/>
          <w:spacing w:val="25"/>
          <w:sz w:val="24"/>
          <w:szCs w:val="24"/>
        </w:rPr>
        <w:t xml:space="preserve"> </w:t>
      </w:r>
      <w:r w:rsidRPr="00557644">
        <w:rPr>
          <w:color w:val="000000"/>
          <w:sz w:val="24"/>
          <w:szCs w:val="24"/>
        </w:rPr>
        <w:t>than</w:t>
      </w:r>
      <w:r w:rsidRPr="00557644">
        <w:rPr>
          <w:color w:val="000000"/>
          <w:spacing w:val="25"/>
          <w:sz w:val="24"/>
          <w:szCs w:val="24"/>
        </w:rPr>
        <w:t xml:space="preserve"> </w:t>
      </w:r>
      <w:r w:rsidRPr="00557644">
        <w:rPr>
          <w:color w:val="000000"/>
          <w:sz w:val="24"/>
          <w:szCs w:val="24"/>
        </w:rPr>
        <w:t>high</w:t>
      </w:r>
      <w:r w:rsidRPr="00557644">
        <w:rPr>
          <w:color w:val="000000"/>
          <w:spacing w:val="25"/>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57"/>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23"/>
          <w:sz w:val="24"/>
          <w:szCs w:val="24"/>
        </w:rPr>
        <w:t xml:space="preserve"> </w:t>
      </w:r>
      <w:r w:rsidRPr="00557644">
        <w:rPr>
          <w:color w:val="000000"/>
          <w:sz w:val="24"/>
          <w:szCs w:val="24"/>
        </w:rPr>
        <w:t>which</w:t>
      </w:r>
      <w:r w:rsidRPr="00557644">
        <w:rPr>
          <w:color w:val="000000"/>
          <w:spacing w:val="22"/>
          <w:sz w:val="24"/>
          <w:szCs w:val="24"/>
        </w:rPr>
        <w:t xml:space="preserve"> </w:t>
      </w:r>
      <w:r w:rsidRPr="00557644">
        <w:rPr>
          <w:color w:val="000000"/>
          <w:sz w:val="24"/>
          <w:szCs w:val="24"/>
        </w:rPr>
        <w:t>indicates</w:t>
      </w:r>
      <w:r w:rsidRPr="00557644">
        <w:rPr>
          <w:color w:val="000000"/>
          <w:spacing w:val="23"/>
          <w:sz w:val="24"/>
          <w:szCs w:val="24"/>
        </w:rPr>
        <w:t xml:space="preserve"> </w:t>
      </w:r>
      <w:r w:rsidRPr="00557644">
        <w:rPr>
          <w:color w:val="000000"/>
          <w:sz w:val="24"/>
          <w:szCs w:val="24"/>
        </w:rPr>
        <w:t>that</w:t>
      </w:r>
      <w:r w:rsidRPr="00557644">
        <w:rPr>
          <w:color w:val="000000"/>
          <w:spacing w:val="23"/>
          <w:sz w:val="24"/>
          <w:szCs w:val="24"/>
        </w:rPr>
        <w:t xml:space="preserve"> </w:t>
      </w:r>
      <w:r w:rsidRPr="00557644">
        <w:rPr>
          <w:color w:val="000000"/>
          <w:sz w:val="24"/>
          <w:szCs w:val="24"/>
        </w:rPr>
        <w:t>low</w:t>
      </w:r>
      <w:r w:rsidRPr="00557644">
        <w:rPr>
          <w:color w:val="000000"/>
          <w:spacing w:val="22"/>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95"/>
          <w:sz w:val="24"/>
          <w:szCs w:val="24"/>
        </w:rPr>
        <w:t xml:space="preserve"> </w:t>
      </w:r>
      <w:r w:rsidRPr="00557644">
        <w:rPr>
          <w:color w:val="000000"/>
          <w:sz w:val="24"/>
          <w:szCs w:val="24"/>
        </w:rPr>
        <w:t>st</w:t>
      </w:r>
      <w:r w:rsidRPr="00557644">
        <w:rPr>
          <w:color w:val="000000"/>
          <w:spacing w:val="6"/>
          <w:sz w:val="24"/>
          <w:szCs w:val="24"/>
        </w:rPr>
        <w:t>o</w:t>
      </w:r>
      <w:r w:rsidRPr="00557644">
        <w:rPr>
          <w:color w:val="000000"/>
          <w:sz w:val="24"/>
          <w:szCs w:val="24"/>
        </w:rPr>
        <w:t>cks</w:t>
      </w:r>
      <w:r w:rsidR="001074FC" w:rsidRPr="00557644">
        <w:rPr>
          <w:color w:val="000000"/>
          <w:sz w:val="24"/>
          <w:szCs w:val="24"/>
        </w:rPr>
        <w:t xml:space="preserve"> </w:t>
      </w:r>
      <w:r w:rsidRPr="00557644">
        <w:rPr>
          <w:color w:val="000000"/>
          <w:sz w:val="24"/>
          <w:szCs w:val="24"/>
        </w:rPr>
        <w:t>tend to be more illiquid.</w:t>
      </w:r>
    </w:p>
    <w:p w14:paraId="0B678A74" w14:textId="07DD93E6" w:rsidR="003A642A" w:rsidRPr="00557644" w:rsidRDefault="00BE348C" w:rsidP="00073DC1">
      <w:pPr>
        <w:widowControl w:val="0"/>
        <w:autoSpaceDE w:val="0"/>
        <w:autoSpaceDN w:val="0"/>
        <w:adjustRightInd w:val="0"/>
        <w:spacing w:line="480" w:lineRule="auto"/>
        <w:jc w:val="center"/>
        <w:rPr>
          <w:color w:val="000000"/>
          <w:sz w:val="24"/>
          <w:szCs w:val="24"/>
        </w:rPr>
      </w:pPr>
      <w:r w:rsidRPr="00557644">
        <w:rPr>
          <w:color w:val="000000"/>
          <w:sz w:val="24"/>
          <w:szCs w:val="24"/>
        </w:rPr>
        <w:t>[Table 1 about here]</w:t>
      </w:r>
    </w:p>
    <w:p w14:paraId="1C964BDE" w14:textId="77777777" w:rsidR="007A3272" w:rsidRDefault="007A3272" w:rsidP="007A3272">
      <w:pPr>
        <w:rPr>
          <w:b/>
          <w:bCs/>
          <w:sz w:val="34"/>
          <w:szCs w:val="34"/>
        </w:rPr>
      </w:pPr>
    </w:p>
    <w:p w14:paraId="20CB2B93" w14:textId="502EBAE8" w:rsidR="003A642A" w:rsidRPr="00557644" w:rsidRDefault="00BE348C" w:rsidP="007A3272">
      <w:pPr>
        <w:jc w:val="center"/>
        <w:rPr>
          <w:b/>
          <w:bCs/>
          <w:sz w:val="34"/>
          <w:szCs w:val="34"/>
        </w:rPr>
      </w:pPr>
      <w:r w:rsidRPr="00557644">
        <w:rPr>
          <w:b/>
          <w:bCs/>
          <w:sz w:val="34"/>
          <w:szCs w:val="34"/>
        </w:rPr>
        <w:t>3 Empirical results</w:t>
      </w:r>
    </w:p>
    <w:p w14:paraId="2D5358D5" w14:textId="77777777" w:rsidR="003A642A" w:rsidRPr="00557644" w:rsidRDefault="003A642A" w:rsidP="009E4255">
      <w:pPr>
        <w:widowControl w:val="0"/>
        <w:autoSpaceDE w:val="0"/>
        <w:autoSpaceDN w:val="0"/>
        <w:adjustRightInd w:val="0"/>
        <w:spacing w:line="380" w:lineRule="exact"/>
        <w:ind w:right="480"/>
        <w:jc w:val="both"/>
        <w:rPr>
          <w:b/>
          <w:bCs/>
          <w:color w:val="000000"/>
          <w:sz w:val="34"/>
          <w:szCs w:val="34"/>
        </w:rPr>
      </w:pPr>
    </w:p>
    <w:p w14:paraId="7183A038" w14:textId="77777777" w:rsidR="003A642A" w:rsidRPr="00557644" w:rsidRDefault="00BE348C" w:rsidP="00371D88">
      <w:pPr>
        <w:pStyle w:val="Heading2"/>
        <w:spacing w:line="480" w:lineRule="auto"/>
        <w:rPr>
          <w:rFonts w:ascii="Times New Roman" w:hAnsi="Times New Roman" w:cs="Times New Roman"/>
          <w:b/>
          <w:bCs/>
          <w:color w:val="auto"/>
          <w:sz w:val="28"/>
          <w:szCs w:val="28"/>
        </w:rPr>
      </w:pPr>
      <w:r w:rsidRPr="00557644">
        <w:rPr>
          <w:rFonts w:ascii="Times New Roman" w:hAnsi="Times New Roman" w:cs="Times New Roman"/>
          <w:b/>
          <w:bCs/>
          <w:color w:val="auto"/>
          <w:sz w:val="28"/>
          <w:szCs w:val="28"/>
        </w:rPr>
        <w:t>3.1 Return predictability of beta</w:t>
      </w:r>
    </w:p>
    <w:p w14:paraId="61A67110" w14:textId="77777777" w:rsidR="003A642A" w:rsidRPr="00557644" w:rsidRDefault="003A642A" w:rsidP="009E4255">
      <w:pPr>
        <w:widowControl w:val="0"/>
        <w:autoSpaceDE w:val="0"/>
        <w:autoSpaceDN w:val="0"/>
        <w:adjustRightInd w:val="0"/>
        <w:spacing w:line="315" w:lineRule="exact"/>
        <w:ind w:right="480"/>
        <w:jc w:val="both"/>
        <w:rPr>
          <w:b/>
          <w:bCs/>
          <w:color w:val="000000"/>
          <w:sz w:val="28"/>
          <w:szCs w:val="28"/>
        </w:rPr>
      </w:pPr>
    </w:p>
    <w:p w14:paraId="343528D1" w14:textId="77777777" w:rsidR="001074FC" w:rsidRPr="00557644" w:rsidRDefault="00BE348C" w:rsidP="00C2460E">
      <w:pPr>
        <w:widowControl w:val="0"/>
        <w:autoSpaceDE w:val="0"/>
        <w:autoSpaceDN w:val="0"/>
        <w:adjustRightInd w:val="0"/>
        <w:spacing w:line="480" w:lineRule="auto"/>
        <w:jc w:val="both"/>
        <w:rPr>
          <w:color w:val="000000"/>
          <w:sz w:val="24"/>
          <w:szCs w:val="24"/>
        </w:rPr>
      </w:pPr>
      <w:r w:rsidRPr="00557644">
        <w:rPr>
          <w:color w:val="000000"/>
          <w:sz w:val="24"/>
          <w:szCs w:val="24"/>
        </w:rPr>
        <w:t>We use two common approaches to examine the return predictability of CAPM beta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557644">
        <w:rPr>
          <w:color w:val="000000"/>
          <w:sz w:val="24"/>
          <w:szCs w:val="24"/>
        </w:rPr>
        <w:t>):</w:t>
      </w:r>
      <w:r w:rsidR="001074FC" w:rsidRPr="00557644">
        <w:rPr>
          <w:color w:val="000000"/>
          <w:sz w:val="24"/>
          <w:szCs w:val="24"/>
        </w:rPr>
        <w:t xml:space="preserve"> </w:t>
      </w:r>
      <w:r w:rsidRPr="00557644">
        <w:rPr>
          <w:color w:val="000000"/>
          <w:sz w:val="24"/>
          <w:szCs w:val="24"/>
        </w:rPr>
        <w:t xml:space="preserve">portfolio analysis and </w:t>
      </w:r>
      <w:proofErr w:type="spellStart"/>
      <w:r w:rsidRPr="00557644">
        <w:rPr>
          <w:color w:val="000000"/>
          <w:sz w:val="24"/>
          <w:szCs w:val="24"/>
        </w:rPr>
        <w:t>Fama</w:t>
      </w:r>
      <w:proofErr w:type="spellEnd"/>
      <w:r w:rsidRPr="00557644">
        <w:rPr>
          <w:color w:val="000000"/>
          <w:sz w:val="24"/>
          <w:szCs w:val="24"/>
        </w:rPr>
        <w:t xml:space="preserve"> and </w:t>
      </w:r>
      <w:proofErr w:type="spellStart"/>
      <w:r w:rsidRPr="00557644">
        <w:rPr>
          <w:color w:val="000000"/>
          <w:sz w:val="24"/>
          <w:szCs w:val="24"/>
        </w:rPr>
        <w:t>MacBeth</w:t>
      </w:r>
      <w:proofErr w:type="spellEnd"/>
      <w:r w:rsidRPr="00557644">
        <w:rPr>
          <w:color w:val="000000"/>
          <w:sz w:val="24"/>
          <w:szCs w:val="24"/>
        </w:rPr>
        <w:t xml:space="preserve"> (1973) cross-sectional regression analysis. To perform</w:t>
      </w:r>
      <w:r w:rsidR="001074FC" w:rsidRPr="00557644">
        <w:rPr>
          <w:color w:val="000000"/>
          <w:sz w:val="24"/>
          <w:szCs w:val="24"/>
        </w:rPr>
        <w:t xml:space="preserve"> </w:t>
      </w:r>
      <w:r w:rsidRPr="00557644">
        <w:rPr>
          <w:color w:val="000000"/>
          <w:sz w:val="24"/>
          <w:szCs w:val="24"/>
        </w:rPr>
        <w:t>the portfolio analysis, we form equal-weighted portfolios at the end of each month and hold them</w:t>
      </w:r>
      <w:r w:rsidR="001074FC" w:rsidRPr="00557644">
        <w:rPr>
          <w:color w:val="000000"/>
          <w:sz w:val="24"/>
          <w:szCs w:val="24"/>
        </w:rPr>
        <w:t xml:space="preserve"> </w:t>
      </w:r>
      <w:r w:rsidRPr="00557644">
        <w:rPr>
          <w:color w:val="000000"/>
          <w:sz w:val="24"/>
          <w:szCs w:val="24"/>
        </w:rPr>
        <w:t>for the subsequent one month following Bali et al. (2017).</w:t>
      </w:r>
      <w:r w:rsidR="001074FC" w:rsidRPr="008E17A2">
        <w:rPr>
          <w:rStyle w:val="FootnoteReference"/>
        </w:rPr>
        <w:footnoteReference w:id="11"/>
      </w:r>
    </w:p>
    <w:p w14:paraId="5817721C" w14:textId="620203DB" w:rsidR="003A642A" w:rsidRDefault="00BE348C" w:rsidP="004A62B1">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We measure portfolio performance based on several commonly used asset pricing models</w:t>
      </w:r>
      <w:r w:rsidR="001074FC" w:rsidRPr="00557644">
        <w:rPr>
          <w:color w:val="000000"/>
          <w:sz w:val="24"/>
          <w:szCs w:val="24"/>
        </w:rPr>
        <w:t xml:space="preserve"> </w:t>
      </w:r>
      <w:r w:rsidRPr="00557644">
        <w:rPr>
          <w:color w:val="000000"/>
          <w:sz w:val="24"/>
          <w:szCs w:val="24"/>
        </w:rPr>
        <w:t xml:space="preserve">including the </w:t>
      </w:r>
      <w:proofErr w:type="spellStart"/>
      <w:r w:rsidRPr="00557644">
        <w:rPr>
          <w:color w:val="000000"/>
          <w:sz w:val="24"/>
          <w:szCs w:val="24"/>
        </w:rPr>
        <w:t>Fama</w:t>
      </w:r>
      <w:proofErr w:type="spellEnd"/>
      <w:r w:rsidRPr="00557644">
        <w:rPr>
          <w:color w:val="000000"/>
          <w:sz w:val="24"/>
          <w:szCs w:val="24"/>
        </w:rPr>
        <w:t xml:space="preserve">–French (1993) three-factor model (FF3FM), the Carhart (1997) momentum-extended FF3FM, the </w:t>
      </w:r>
      <w:proofErr w:type="spellStart"/>
      <w:r w:rsidRPr="00557644">
        <w:rPr>
          <w:color w:val="000000"/>
          <w:sz w:val="24"/>
          <w:szCs w:val="24"/>
        </w:rPr>
        <w:t>Fama</w:t>
      </w:r>
      <w:proofErr w:type="spellEnd"/>
      <w:r w:rsidRPr="00557644">
        <w:rPr>
          <w:color w:val="000000"/>
          <w:sz w:val="24"/>
          <w:szCs w:val="24"/>
        </w:rPr>
        <w:t>–French (2015) five-factor model (FF5FM), and the Liu (2006)</w:t>
      </w:r>
      <w:bookmarkStart w:id="9" w:name="bkmpage9"/>
      <w:bookmarkEnd w:id="8"/>
      <w:r w:rsidR="001074FC" w:rsidRPr="00557644">
        <w:rPr>
          <w:color w:val="000000"/>
          <w:sz w:val="24"/>
          <w:szCs w:val="24"/>
        </w:rPr>
        <w:t xml:space="preserve"> </w:t>
      </w:r>
      <w:r w:rsidRPr="00557644">
        <w:rPr>
          <w:color w:val="000000"/>
          <w:sz w:val="24"/>
          <w:szCs w:val="24"/>
        </w:rPr>
        <w:t>liquidity-augmented</w:t>
      </w:r>
      <w:r w:rsidRPr="00557644">
        <w:rPr>
          <w:color w:val="000000"/>
          <w:spacing w:val="35"/>
          <w:sz w:val="24"/>
          <w:szCs w:val="24"/>
        </w:rPr>
        <w:t xml:space="preserve"> </w:t>
      </w:r>
      <w:r w:rsidRPr="00557644">
        <w:rPr>
          <w:color w:val="000000"/>
          <w:sz w:val="24"/>
          <w:szCs w:val="24"/>
        </w:rPr>
        <w:t>capital</w:t>
      </w:r>
      <w:r w:rsidRPr="00557644">
        <w:rPr>
          <w:color w:val="000000"/>
          <w:spacing w:val="36"/>
          <w:sz w:val="24"/>
          <w:szCs w:val="24"/>
        </w:rPr>
        <w:t xml:space="preserve"> </w:t>
      </w:r>
      <w:r w:rsidRPr="00557644">
        <w:rPr>
          <w:color w:val="000000"/>
          <w:sz w:val="24"/>
          <w:szCs w:val="24"/>
        </w:rPr>
        <w:t>asset</w:t>
      </w:r>
      <w:r w:rsidRPr="00557644">
        <w:rPr>
          <w:color w:val="000000"/>
          <w:spacing w:val="35"/>
          <w:sz w:val="24"/>
          <w:szCs w:val="24"/>
        </w:rPr>
        <w:t xml:space="preserve"> </w:t>
      </w:r>
      <w:r w:rsidRPr="00557644">
        <w:rPr>
          <w:color w:val="000000"/>
          <w:sz w:val="24"/>
          <w:szCs w:val="24"/>
        </w:rPr>
        <w:t>pricing</w:t>
      </w:r>
      <w:r w:rsidRPr="00557644">
        <w:rPr>
          <w:color w:val="000000"/>
          <w:spacing w:val="35"/>
          <w:sz w:val="24"/>
          <w:szCs w:val="24"/>
        </w:rPr>
        <w:t xml:space="preserve"> </w:t>
      </w:r>
      <w:r w:rsidRPr="00557644">
        <w:rPr>
          <w:color w:val="000000"/>
          <w:sz w:val="24"/>
          <w:szCs w:val="24"/>
        </w:rPr>
        <w:t>m</w:t>
      </w:r>
      <w:r w:rsidRPr="00557644">
        <w:rPr>
          <w:color w:val="000000"/>
          <w:spacing w:val="5"/>
          <w:sz w:val="24"/>
          <w:szCs w:val="24"/>
        </w:rPr>
        <w:t>o</w:t>
      </w:r>
      <w:r w:rsidRPr="00557644">
        <w:rPr>
          <w:color w:val="000000"/>
          <w:sz w:val="24"/>
          <w:szCs w:val="24"/>
        </w:rPr>
        <w:t>del</w:t>
      </w:r>
      <w:r w:rsidRPr="00557644">
        <w:rPr>
          <w:color w:val="000000"/>
          <w:spacing w:val="34"/>
          <w:sz w:val="24"/>
          <w:szCs w:val="24"/>
        </w:rPr>
        <w:t xml:space="preserve"> </w:t>
      </w:r>
      <w:r w:rsidRPr="00557644">
        <w:rPr>
          <w:color w:val="000000"/>
          <w:sz w:val="24"/>
          <w:szCs w:val="24"/>
        </w:rPr>
        <w:t>(LCAPM).</w:t>
      </w:r>
      <w:r w:rsidR="001074FC" w:rsidRPr="008E17A2">
        <w:rPr>
          <w:rStyle w:val="FootnoteReference"/>
        </w:rPr>
        <w:footnoteReference w:id="12"/>
      </w:r>
      <w:r w:rsidRPr="00557644">
        <w:rPr>
          <w:color w:val="000000"/>
          <w:spacing w:val="77"/>
          <w:sz w:val="24"/>
          <w:szCs w:val="24"/>
        </w:rPr>
        <w:t xml:space="preserve"> </w:t>
      </w:r>
      <w:r w:rsidRPr="00557644">
        <w:rPr>
          <w:color w:val="000000"/>
          <w:sz w:val="24"/>
          <w:szCs w:val="24"/>
        </w:rPr>
        <w:t>S</w:t>
      </w:r>
      <w:r w:rsidRPr="00557644">
        <w:rPr>
          <w:color w:val="000000"/>
          <w:spacing w:val="2"/>
          <w:sz w:val="24"/>
          <w:szCs w:val="24"/>
        </w:rPr>
        <w:t>p</w:t>
      </w:r>
      <w:r w:rsidRPr="00557644">
        <w:rPr>
          <w:color w:val="000000"/>
          <w:sz w:val="24"/>
          <w:szCs w:val="24"/>
        </w:rPr>
        <w:t>ecifically,</w:t>
      </w:r>
      <w:r w:rsidRPr="00557644">
        <w:rPr>
          <w:color w:val="000000"/>
          <w:spacing w:val="62"/>
          <w:sz w:val="24"/>
          <w:szCs w:val="24"/>
        </w:rPr>
        <w:t xml:space="preserve"> </w:t>
      </w:r>
      <w:r w:rsidRPr="00557644">
        <w:rPr>
          <w:color w:val="000000"/>
          <w:sz w:val="24"/>
          <w:szCs w:val="24"/>
        </w:rPr>
        <w:t>we</w:t>
      </w:r>
      <w:r w:rsidRPr="00557644">
        <w:rPr>
          <w:color w:val="000000"/>
          <w:spacing w:val="59"/>
          <w:sz w:val="24"/>
          <w:szCs w:val="24"/>
        </w:rPr>
        <w:t xml:space="preserve"> </w:t>
      </w:r>
      <w:r w:rsidRPr="00557644">
        <w:rPr>
          <w:color w:val="000000"/>
          <w:sz w:val="24"/>
          <w:szCs w:val="24"/>
        </w:rPr>
        <w:t>run</w:t>
      </w:r>
      <w:r w:rsidRPr="00557644">
        <w:rPr>
          <w:color w:val="000000"/>
          <w:spacing w:val="58"/>
          <w:sz w:val="24"/>
          <w:szCs w:val="24"/>
        </w:rPr>
        <w:t xml:space="preserve"> </w:t>
      </w:r>
      <w:r w:rsidRPr="00557644">
        <w:rPr>
          <w:color w:val="000000"/>
          <w:sz w:val="24"/>
          <w:szCs w:val="24"/>
        </w:rPr>
        <w:t>the</w:t>
      </w:r>
      <w:r w:rsidRPr="00557644">
        <w:rPr>
          <w:color w:val="000000"/>
          <w:spacing w:val="57"/>
          <w:sz w:val="24"/>
          <w:szCs w:val="24"/>
        </w:rPr>
        <w:t xml:space="preserve"> </w:t>
      </w:r>
      <w:r w:rsidRPr="00557644">
        <w:rPr>
          <w:color w:val="000000"/>
          <w:sz w:val="24"/>
          <w:szCs w:val="24"/>
        </w:rPr>
        <w:t>following</w:t>
      </w:r>
      <w:r w:rsidR="001074FC" w:rsidRPr="00557644">
        <w:rPr>
          <w:color w:val="000000"/>
          <w:sz w:val="24"/>
          <w:szCs w:val="24"/>
        </w:rPr>
        <w:t xml:space="preserve"> </w:t>
      </w:r>
      <w:r w:rsidRPr="00557644">
        <w:rPr>
          <w:color w:val="000000"/>
          <w:sz w:val="24"/>
          <w:szCs w:val="24"/>
        </w:rPr>
        <w:t>time-</w:t>
      </w:r>
      <w:r w:rsidRPr="00557644">
        <w:rPr>
          <w:color w:val="000000"/>
          <w:spacing w:val="1"/>
          <w:sz w:val="24"/>
          <w:szCs w:val="24"/>
        </w:rPr>
        <w:t>s</w:t>
      </w:r>
      <w:r w:rsidRPr="00557644">
        <w:rPr>
          <w:color w:val="000000"/>
          <w:sz w:val="24"/>
          <w:szCs w:val="24"/>
        </w:rPr>
        <w:t>eries</w:t>
      </w:r>
      <w:r w:rsidRPr="00557644">
        <w:rPr>
          <w:color w:val="000000"/>
          <w:spacing w:val="25"/>
          <w:sz w:val="24"/>
          <w:szCs w:val="24"/>
        </w:rPr>
        <w:t xml:space="preserve"> </w:t>
      </w:r>
      <w:r w:rsidRPr="00557644">
        <w:rPr>
          <w:color w:val="000000"/>
          <w:sz w:val="24"/>
          <w:szCs w:val="24"/>
        </w:rPr>
        <w:t>regressions:</w:t>
      </w:r>
    </w:p>
    <w:p w14:paraId="025AC77F" w14:textId="77777777" w:rsidR="00557644" w:rsidRPr="00557644" w:rsidRDefault="00557644" w:rsidP="004A62B1">
      <w:pPr>
        <w:widowControl w:val="0"/>
        <w:autoSpaceDE w:val="0"/>
        <w:autoSpaceDN w:val="0"/>
        <w:adjustRightInd w:val="0"/>
        <w:spacing w:line="480" w:lineRule="auto"/>
        <w:ind w:firstLine="352"/>
        <w:jc w:val="both"/>
        <w:rPr>
          <w:color w:val="000000"/>
          <w:sz w:val="24"/>
          <w:szCs w:val="24"/>
        </w:rPr>
      </w:pPr>
    </w:p>
    <w:p w14:paraId="03530B25" w14:textId="5BADB9B7" w:rsidR="007D6FB5" w:rsidRPr="00557644" w:rsidRDefault="00C208AA" w:rsidP="004A62B1">
      <w:pPr>
        <w:widowControl w:val="0"/>
        <w:tabs>
          <w:tab w:val="center" w:pos="4820"/>
          <w:tab w:val="right" w:pos="9781"/>
        </w:tabs>
        <w:autoSpaceDE w:val="0"/>
        <w:autoSpaceDN w:val="0"/>
        <w:adjustRightInd w:val="0"/>
        <w:spacing w:line="480" w:lineRule="auto"/>
        <w:ind w:right="454"/>
        <w:jc w:val="both"/>
        <w:rPr>
          <w:iCs/>
          <w:color w:val="000000"/>
          <w:sz w:val="24"/>
          <w:szCs w:val="24"/>
        </w:rPr>
      </w:pPr>
      <m:oMath>
        <m:eqArr>
          <m:eqArrPr>
            <m:maxDist m:val="1"/>
            <m:ctrlPr>
              <w:rPr>
                <w:rFonts w:ascii="Cambria Math" w:hAnsi="Cambria Math"/>
                <w:i/>
                <w:iCs/>
                <w:color w:val="000000"/>
                <w:sz w:val="24"/>
                <w:szCs w:val="24"/>
              </w:rPr>
            </m:ctrlPr>
          </m:eqArrPr>
          <m:e>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i,t</m:t>
                </m:r>
              </m:sub>
            </m:sSub>
            <m: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f,t</m:t>
                </m:r>
              </m:sub>
            </m:sSub>
            <m:r>
              <m:rPr>
                <m:sty m:val="p"/>
              </m:rP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rPr>
                  <m:t>i</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i,s</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SMB,t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i,h</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HML,t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i,t</m:t>
                </m:r>
              </m:sub>
            </m:sSub>
            <m:r>
              <w:rPr>
                <w:rFonts w:ascii="Cambria Math" w:hAnsi="Cambria Math"/>
                <w:color w:val="000000"/>
                <w:sz w:val="24"/>
                <w:szCs w:val="24"/>
              </w:rPr>
              <m:t>#</m:t>
            </m:r>
            <m:d>
              <m:dPr>
                <m:ctrlPr>
                  <w:rPr>
                    <w:rFonts w:ascii="Cambria Math" w:hAnsi="Cambria Math"/>
                    <w:i/>
                    <w:iCs/>
                    <w:color w:val="000000"/>
                    <w:sz w:val="24"/>
                    <w:szCs w:val="24"/>
                  </w:rPr>
                </m:ctrlPr>
              </m:dPr>
              <m:e>
                <m:r>
                  <w:rPr>
                    <w:rFonts w:ascii="Cambria Math" w:hAnsi="Cambria Math"/>
                    <w:color w:val="000000"/>
                    <w:sz w:val="24"/>
                    <w:szCs w:val="24"/>
                  </w:rPr>
                  <m:t>3</m:t>
                </m:r>
              </m:e>
            </m:d>
          </m:e>
        </m:eqArr>
      </m:oMath>
      <w:r w:rsidR="00A958F6" w:rsidRPr="00557644">
        <w:rPr>
          <w:i/>
          <w:iCs/>
          <w:color w:val="000000"/>
          <w:sz w:val="24"/>
          <w:szCs w:val="24"/>
          <w:lang w:eastAsia="zh-CN"/>
        </w:rPr>
        <w:t xml:space="preserve"> </w:t>
      </w:r>
      <m:oMath>
        <m:eqArr>
          <m:eqArrPr>
            <m:maxDist m:val="1"/>
            <m:ctrlPr>
              <w:rPr>
                <w:rFonts w:ascii="Cambria Math" w:hAnsi="Cambria Math"/>
                <w:i/>
                <w:iCs/>
                <w:color w:val="000000"/>
                <w:sz w:val="24"/>
                <w:szCs w:val="24"/>
              </w:rPr>
            </m:ctrlPr>
          </m:eqArrPr>
          <m:e>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i,t</m:t>
                </m:r>
              </m:sub>
            </m:sSub>
            <m: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f,t</m:t>
                </m:r>
              </m:sub>
            </m:sSub>
            <m:r>
              <m:rPr>
                <m:sty m:val="p"/>
              </m:rP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rPr>
                  <m:t>i</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i,s</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SMB,t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i,h</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HML,t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i,w</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WML,t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i,t</m:t>
                </m:r>
              </m:sub>
            </m:sSub>
            <m:r>
              <w:rPr>
                <w:rFonts w:ascii="Cambria Math" w:hAnsi="Cambria Math"/>
                <w:color w:val="000000"/>
                <w:sz w:val="24"/>
                <w:szCs w:val="24"/>
              </w:rPr>
              <m:t>#</m:t>
            </m:r>
            <m:d>
              <m:dPr>
                <m:ctrlPr>
                  <w:rPr>
                    <w:rFonts w:ascii="Cambria Math" w:hAnsi="Cambria Math"/>
                    <w:i/>
                    <w:iCs/>
                    <w:color w:val="000000"/>
                    <w:sz w:val="24"/>
                    <w:szCs w:val="24"/>
                  </w:rPr>
                </m:ctrlPr>
              </m:dPr>
              <m:e>
                <m:r>
                  <w:rPr>
                    <w:rFonts w:ascii="Cambria Math" w:hAnsi="Cambria Math"/>
                    <w:color w:val="000000"/>
                    <w:sz w:val="24"/>
                    <w:szCs w:val="24"/>
                  </w:rPr>
                  <m:t>4</m:t>
                </m:r>
              </m:e>
            </m:d>
          </m:e>
        </m:eqArr>
      </m:oMath>
    </w:p>
    <w:p w14:paraId="773F9EE8" w14:textId="77777777" w:rsidR="00557644" w:rsidRDefault="00C208AA" w:rsidP="004A62B1">
      <w:pPr>
        <w:widowControl w:val="0"/>
        <w:tabs>
          <w:tab w:val="center" w:pos="4820"/>
        </w:tabs>
        <w:autoSpaceDE w:val="0"/>
        <w:autoSpaceDN w:val="0"/>
        <w:adjustRightInd w:val="0"/>
        <w:spacing w:line="480" w:lineRule="auto"/>
        <w:ind w:right="4"/>
        <w:jc w:val="both"/>
        <w:rPr>
          <w:i/>
          <w:iCs/>
          <w:color w:val="000000"/>
          <w:sz w:val="24"/>
          <w:szCs w:val="24"/>
          <w:lang w:eastAsia="zh-CN"/>
        </w:rPr>
      </w:pPr>
      <m:oMath>
        <m:eqArr>
          <m:eqArrPr>
            <m:maxDist m:val="1"/>
            <m:ctrlPr>
              <w:rPr>
                <w:rFonts w:ascii="Cambria Math" w:hAnsi="Cambria Math"/>
                <w:i/>
                <w:iCs/>
                <w:color w:val="000000"/>
                <w:sz w:val="24"/>
                <w:szCs w:val="24"/>
                <w:lang w:eastAsia="zh-CN"/>
              </w:rPr>
            </m:ctrlPr>
          </m:eqArrPr>
          <m:e>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i,t</m:t>
                </m:r>
              </m:sub>
            </m:sSub>
            <m: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f,t</m:t>
                </m:r>
              </m:sub>
            </m:sSub>
            <m:r>
              <m:rPr>
                <m:sty m:val="p"/>
              </m:rP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rPr>
                  <m:t>i</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i,s</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SMB,t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i,h</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HML,t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i,r</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RMW,t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i,c</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CMA,t</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i,t</m:t>
                </m:r>
              </m:sub>
            </m:sSub>
            <m:r>
              <w:rPr>
                <w:rFonts w:ascii="Cambria Math" w:hAnsi="Cambria Math"/>
                <w:color w:val="000000"/>
                <w:sz w:val="24"/>
                <w:szCs w:val="24"/>
              </w:rPr>
              <m:t>#</m:t>
            </m:r>
            <m:d>
              <m:dPr>
                <m:ctrlPr>
                  <w:rPr>
                    <w:rFonts w:ascii="Cambria Math" w:hAnsi="Cambria Math"/>
                    <w:i/>
                    <w:iCs/>
                    <w:color w:val="000000"/>
                    <w:sz w:val="24"/>
                    <w:szCs w:val="24"/>
                    <w:lang w:eastAsia="zh-CN"/>
                  </w:rPr>
                </m:ctrlPr>
              </m:dPr>
              <m:e>
                <m:r>
                  <w:rPr>
                    <w:rFonts w:ascii="Cambria Math" w:hAnsi="Cambria Math"/>
                    <w:color w:val="000000"/>
                    <w:sz w:val="24"/>
                    <w:szCs w:val="24"/>
                    <w:lang w:eastAsia="zh-CN"/>
                  </w:rPr>
                  <m:t>5</m:t>
                </m:r>
              </m:e>
            </m:d>
            <m:ctrlPr>
              <w:rPr>
                <w:rFonts w:ascii="Cambria Math" w:hAnsi="Cambria Math"/>
                <w:i/>
                <w:iCs/>
                <w:color w:val="000000"/>
                <w:sz w:val="24"/>
                <w:szCs w:val="24"/>
              </w:rPr>
            </m:ctrlPr>
          </m:e>
        </m:eqArr>
      </m:oMath>
      <w:r w:rsidR="00A958F6" w:rsidRPr="00557644">
        <w:rPr>
          <w:i/>
          <w:iCs/>
          <w:color w:val="000000"/>
          <w:sz w:val="24"/>
          <w:szCs w:val="24"/>
        </w:rPr>
        <w:t xml:space="preserve"> </w:t>
      </w:r>
      <m:oMath>
        <m:eqArr>
          <m:eqArrPr>
            <m:maxDist m:val="1"/>
            <m:ctrlPr>
              <w:rPr>
                <w:rFonts w:ascii="Cambria Math" w:hAnsi="Cambria Math"/>
                <w:i/>
                <w:iCs/>
                <w:color w:val="000000"/>
                <w:sz w:val="24"/>
                <w:szCs w:val="24"/>
                <w:lang w:eastAsia="zh-CN"/>
              </w:rPr>
            </m:ctrlPr>
          </m:eqArrPr>
          <m:e>
            <m:sSub>
              <m:sSubPr>
                <m:ctrlPr>
                  <w:rPr>
                    <w:rFonts w:ascii="Cambria Math" w:hAnsi="Cambria Math"/>
                    <w:i/>
                    <w:iCs/>
                    <w:color w:val="000000"/>
                    <w:sz w:val="24"/>
                    <w:szCs w:val="24"/>
                    <w:lang w:eastAsia="zh-CN"/>
                  </w:rPr>
                </m:ctrlPr>
              </m:sSubPr>
              <m:e>
                <m:r>
                  <w:rPr>
                    <w:rFonts w:ascii="Cambria Math" w:hAnsi="Cambria Math"/>
                    <w:color w:val="000000"/>
                    <w:sz w:val="24"/>
                    <w:szCs w:val="24"/>
                    <w:lang w:eastAsia="zh-CN"/>
                  </w:rPr>
                  <m:t>R</m:t>
                </m:r>
              </m:e>
              <m:sub>
                <m:r>
                  <w:rPr>
                    <w:rFonts w:ascii="Cambria Math" w:hAnsi="Cambria Math"/>
                    <w:color w:val="000000"/>
                    <w:sz w:val="24"/>
                    <w:szCs w:val="24"/>
                    <w:lang w:eastAsia="zh-CN"/>
                  </w:rPr>
                  <m:t>i,t</m:t>
                </m:r>
              </m:sub>
            </m:sSub>
            <m:r>
              <w:rPr>
                <w:rFonts w:ascii="Cambria Math" w:hAnsi="Cambria Math"/>
                <w:color w:val="000000"/>
                <w:sz w:val="24"/>
                <w:szCs w:val="24"/>
                <w:lang w:eastAsia="zh-CN"/>
              </w:rPr>
              <m:t>-</m:t>
            </m:r>
            <m:sSub>
              <m:sSubPr>
                <m:ctrlPr>
                  <w:rPr>
                    <w:rFonts w:ascii="Cambria Math" w:hAnsi="Cambria Math"/>
                    <w:i/>
                    <w:iCs/>
                    <w:color w:val="000000"/>
                    <w:sz w:val="24"/>
                    <w:szCs w:val="24"/>
                    <w:lang w:eastAsia="zh-CN"/>
                  </w:rPr>
                </m:ctrlPr>
              </m:sSubPr>
              <m:e>
                <m:r>
                  <w:rPr>
                    <w:rFonts w:ascii="Cambria Math" w:hAnsi="Cambria Math"/>
                    <w:color w:val="000000"/>
                    <w:sz w:val="24"/>
                    <w:szCs w:val="24"/>
                    <w:lang w:eastAsia="zh-CN"/>
                  </w:rPr>
                  <m:t>R</m:t>
                </m:r>
              </m:e>
              <m:sub>
                <m:r>
                  <w:rPr>
                    <w:rFonts w:ascii="Cambria Math" w:hAnsi="Cambria Math"/>
                    <w:color w:val="000000"/>
                    <w:sz w:val="24"/>
                    <w:szCs w:val="24"/>
                    <w:lang w:eastAsia="zh-CN"/>
                  </w:rPr>
                  <m:t>f,t</m:t>
                </m:r>
              </m:sub>
            </m:sSub>
            <m:r>
              <w:rPr>
                <w:rFonts w:ascii="Cambria Math" w:hAnsi="Cambria Math"/>
                <w:color w:val="000000"/>
                <w:sz w:val="24"/>
                <w:szCs w:val="24"/>
                <w:lang w:eastAsia="zh-CN"/>
              </w:rPr>
              <m:t>=</m:t>
            </m:r>
            <m:sSub>
              <m:sSubPr>
                <m:ctrlPr>
                  <w:rPr>
                    <w:rFonts w:ascii="Cambria Math" w:hAnsi="Cambria Math"/>
                    <w:i/>
                    <w:iCs/>
                    <w:color w:val="000000"/>
                    <w:sz w:val="24"/>
                    <w:szCs w:val="24"/>
                    <w:lang w:eastAsia="zh-CN"/>
                  </w:rPr>
                </m:ctrlPr>
              </m:sSubPr>
              <m:e>
                <m:r>
                  <w:rPr>
                    <w:rFonts w:ascii="Cambria Math" w:hAnsi="Cambria Math"/>
                    <w:color w:val="000000"/>
                    <w:sz w:val="24"/>
                    <w:szCs w:val="24"/>
                    <w:lang w:eastAsia="zh-CN"/>
                  </w:rPr>
                  <m:t>α</m:t>
                </m:r>
              </m:e>
              <m:sub>
                <m:r>
                  <w:rPr>
                    <w:rFonts w:ascii="Cambria Math" w:hAnsi="Cambria Math"/>
                    <w:color w:val="000000"/>
                    <w:sz w:val="24"/>
                    <w:szCs w:val="24"/>
                    <w:lang w:eastAsia="zh-CN"/>
                  </w:rPr>
                  <m:t>i</m:t>
                </m:r>
              </m:sub>
            </m:sSub>
            <m:r>
              <w:rPr>
                <w:rFonts w:ascii="Cambria Math" w:hAnsi="Cambria Math"/>
                <w:color w:val="000000"/>
                <w:sz w:val="24"/>
                <w:szCs w:val="24"/>
                <w:lang w:eastAsia="zh-CN"/>
              </w:rPr>
              <m:t>+</m:t>
            </m:r>
            <m:sSub>
              <m:sSubPr>
                <m:ctrlPr>
                  <w:rPr>
                    <w:rFonts w:ascii="Cambria Math" w:hAnsi="Cambria Math"/>
                    <w:i/>
                    <w:iCs/>
                    <w:color w:val="000000"/>
                    <w:sz w:val="24"/>
                    <w:szCs w:val="24"/>
                    <w:lang w:eastAsia="zh-CN"/>
                  </w:rPr>
                </m:ctrlPr>
              </m:sSubPr>
              <m:e>
                <m:r>
                  <w:rPr>
                    <w:rFonts w:ascii="Cambria Math" w:hAnsi="Cambria Math"/>
                    <w:color w:val="000000"/>
                    <w:sz w:val="24"/>
                    <w:szCs w:val="24"/>
                    <w:lang w:eastAsia="zh-CN"/>
                  </w:rPr>
                  <m:t>β</m:t>
                </m:r>
              </m:e>
              <m:sub>
                <m:r>
                  <w:rPr>
                    <w:rFonts w:ascii="Cambria Math" w:hAnsi="Cambria Math"/>
                    <w:color w:val="000000"/>
                    <w:sz w:val="24"/>
                    <w:szCs w:val="24"/>
                    <w:lang w:eastAsia="zh-CN"/>
                  </w:rPr>
                  <m:t>i,m</m:t>
                </m:r>
              </m:sub>
            </m:sSub>
            <m:sSub>
              <m:sSubPr>
                <m:ctrlPr>
                  <w:rPr>
                    <w:rFonts w:ascii="Cambria Math" w:hAnsi="Cambria Math"/>
                    <w:i/>
                    <w:iCs/>
                    <w:color w:val="000000"/>
                    <w:sz w:val="24"/>
                    <w:szCs w:val="24"/>
                    <w:lang w:eastAsia="zh-CN"/>
                  </w:rPr>
                </m:ctrlPr>
              </m:sSubPr>
              <m:e>
                <m:r>
                  <w:rPr>
                    <w:rFonts w:ascii="Cambria Math" w:hAnsi="Cambria Math"/>
                    <w:color w:val="000000"/>
                    <w:sz w:val="24"/>
                    <w:szCs w:val="24"/>
                    <w:lang w:eastAsia="zh-CN"/>
                  </w:rPr>
                  <m:t>f</m:t>
                </m:r>
              </m:e>
              <m:sub>
                <m:r>
                  <w:rPr>
                    <w:rFonts w:ascii="Cambria Math" w:hAnsi="Cambria Math"/>
                    <w:color w:val="000000"/>
                    <w:sz w:val="24"/>
                    <w:szCs w:val="24"/>
                    <w:lang w:eastAsia="zh-CN"/>
                  </w:rPr>
                  <m:t>MKT,t</m:t>
                </m:r>
              </m:sub>
            </m:sSub>
            <m:r>
              <w:rPr>
                <w:rFonts w:ascii="Cambria Math" w:hAnsi="Cambria Math"/>
                <w:color w:val="000000"/>
                <w:sz w:val="24"/>
                <w:szCs w:val="24"/>
                <w:lang w:eastAsia="zh-CN"/>
              </w:rPr>
              <m:t>+</m:t>
            </m:r>
            <m:sSub>
              <m:sSubPr>
                <m:ctrlPr>
                  <w:rPr>
                    <w:rFonts w:ascii="Cambria Math" w:hAnsi="Cambria Math"/>
                    <w:i/>
                    <w:iCs/>
                    <w:color w:val="000000"/>
                    <w:sz w:val="24"/>
                    <w:szCs w:val="24"/>
                    <w:lang w:eastAsia="zh-CN"/>
                  </w:rPr>
                </m:ctrlPr>
              </m:sSubPr>
              <m:e>
                <m:r>
                  <w:rPr>
                    <w:rFonts w:ascii="Cambria Math" w:hAnsi="Cambria Math"/>
                    <w:color w:val="000000"/>
                    <w:sz w:val="24"/>
                    <w:szCs w:val="24"/>
                    <w:lang w:eastAsia="zh-CN"/>
                  </w:rPr>
                  <m:t>β</m:t>
                </m:r>
              </m:e>
              <m:sub>
                <m:r>
                  <w:rPr>
                    <w:rFonts w:ascii="Cambria Math" w:hAnsi="Cambria Math"/>
                    <w:color w:val="000000"/>
                    <w:sz w:val="24"/>
                    <w:szCs w:val="24"/>
                    <w:lang w:eastAsia="zh-CN"/>
                  </w:rPr>
                  <m:t>i,l</m:t>
                </m:r>
              </m:sub>
            </m:sSub>
            <m:sSub>
              <m:sSubPr>
                <m:ctrlPr>
                  <w:rPr>
                    <w:rFonts w:ascii="Cambria Math" w:hAnsi="Cambria Math"/>
                    <w:i/>
                    <w:iCs/>
                    <w:color w:val="000000"/>
                    <w:sz w:val="24"/>
                    <w:szCs w:val="24"/>
                    <w:lang w:eastAsia="zh-CN"/>
                  </w:rPr>
                </m:ctrlPr>
              </m:sSubPr>
              <m:e>
                <m:r>
                  <w:rPr>
                    <w:rFonts w:ascii="Cambria Math" w:hAnsi="Cambria Math"/>
                    <w:color w:val="000000"/>
                    <w:sz w:val="24"/>
                    <w:szCs w:val="24"/>
                    <w:lang w:eastAsia="zh-CN"/>
                  </w:rPr>
                  <m:t>f</m:t>
                </m:r>
              </m:e>
              <m:sub>
                <m:r>
                  <w:rPr>
                    <w:rFonts w:ascii="Cambria Math" w:hAnsi="Cambria Math"/>
                    <w:color w:val="000000"/>
                    <w:sz w:val="24"/>
                    <w:szCs w:val="24"/>
                    <w:lang w:eastAsia="zh-CN"/>
                  </w:rPr>
                  <m:t>LF,t</m:t>
                </m:r>
              </m:sub>
            </m:sSub>
            <m:r>
              <w:rPr>
                <w:rFonts w:ascii="Cambria Math" w:hAnsi="Cambria Math"/>
                <w:color w:val="000000"/>
                <w:sz w:val="24"/>
                <w:szCs w:val="24"/>
                <w:lang w:eastAsia="zh-CN"/>
              </w:rPr>
              <m:t>+</m:t>
            </m:r>
            <m:sSub>
              <m:sSubPr>
                <m:ctrlPr>
                  <w:rPr>
                    <w:rFonts w:ascii="Cambria Math" w:hAnsi="Cambria Math"/>
                    <w:i/>
                    <w:iCs/>
                    <w:color w:val="000000"/>
                    <w:sz w:val="24"/>
                    <w:szCs w:val="24"/>
                    <w:lang w:eastAsia="zh-CN"/>
                  </w:rPr>
                </m:ctrlPr>
              </m:sSubPr>
              <m:e>
                <m:r>
                  <w:rPr>
                    <w:rFonts w:ascii="Cambria Math" w:hAnsi="Cambria Math"/>
                    <w:color w:val="000000"/>
                    <w:sz w:val="24"/>
                    <w:szCs w:val="24"/>
                    <w:lang w:eastAsia="zh-CN"/>
                  </w:rPr>
                  <m:t>ε</m:t>
                </m:r>
              </m:e>
              <m:sub>
                <m:r>
                  <w:rPr>
                    <w:rFonts w:ascii="Cambria Math" w:hAnsi="Cambria Math"/>
                    <w:color w:val="000000"/>
                    <w:sz w:val="24"/>
                    <w:szCs w:val="24"/>
                    <w:lang w:eastAsia="zh-CN"/>
                  </w:rPr>
                  <m:t>i,t</m:t>
                </m:r>
              </m:sub>
            </m:sSub>
            <m:r>
              <w:rPr>
                <w:rFonts w:ascii="Cambria Math" w:hAnsi="Cambria Math"/>
                <w:color w:val="000000"/>
                <w:sz w:val="24"/>
                <w:szCs w:val="24"/>
                <w:lang w:eastAsia="zh-CN"/>
              </w:rPr>
              <m:t>#</m:t>
            </m:r>
            <m:d>
              <m:dPr>
                <m:ctrlPr>
                  <w:rPr>
                    <w:rFonts w:ascii="Cambria Math" w:hAnsi="Cambria Math"/>
                    <w:i/>
                    <w:iCs/>
                    <w:color w:val="000000"/>
                    <w:sz w:val="24"/>
                    <w:szCs w:val="24"/>
                    <w:lang w:eastAsia="zh-CN"/>
                  </w:rPr>
                </m:ctrlPr>
              </m:dPr>
              <m:e>
                <m:r>
                  <w:rPr>
                    <w:rFonts w:ascii="Cambria Math" w:hAnsi="Cambria Math"/>
                    <w:color w:val="000000"/>
                    <w:sz w:val="24"/>
                    <w:szCs w:val="24"/>
                    <w:lang w:eastAsia="zh-CN"/>
                  </w:rPr>
                  <m:t>6</m:t>
                </m:r>
              </m:e>
            </m:d>
          </m:e>
        </m:eqArr>
      </m:oMath>
    </w:p>
    <w:p w14:paraId="0C2AD462" w14:textId="77777777" w:rsidR="00557644" w:rsidRDefault="00557644" w:rsidP="004A62B1">
      <w:pPr>
        <w:widowControl w:val="0"/>
        <w:tabs>
          <w:tab w:val="center" w:pos="4820"/>
        </w:tabs>
        <w:autoSpaceDE w:val="0"/>
        <w:autoSpaceDN w:val="0"/>
        <w:adjustRightInd w:val="0"/>
        <w:spacing w:line="480" w:lineRule="auto"/>
        <w:ind w:right="4"/>
        <w:jc w:val="both"/>
        <w:rPr>
          <w:i/>
          <w:iCs/>
          <w:color w:val="000000"/>
          <w:sz w:val="24"/>
          <w:szCs w:val="24"/>
          <w:lang w:eastAsia="zh-CN"/>
        </w:rPr>
      </w:pPr>
    </w:p>
    <w:p w14:paraId="55114208" w14:textId="5EC023D0" w:rsidR="004A62B1" w:rsidRPr="00557644" w:rsidRDefault="00BE348C" w:rsidP="004A62B1">
      <w:pPr>
        <w:widowControl w:val="0"/>
        <w:tabs>
          <w:tab w:val="center" w:pos="4820"/>
        </w:tabs>
        <w:autoSpaceDE w:val="0"/>
        <w:autoSpaceDN w:val="0"/>
        <w:adjustRightInd w:val="0"/>
        <w:spacing w:line="480" w:lineRule="auto"/>
        <w:ind w:right="4"/>
        <w:jc w:val="both"/>
        <w:rPr>
          <w:color w:val="000000"/>
          <w:sz w:val="24"/>
          <w:szCs w:val="24"/>
        </w:rPr>
      </w:pPr>
      <w:r w:rsidRPr="00557644">
        <w:rPr>
          <w:color w:val="000000"/>
          <w:sz w:val="24"/>
          <w:szCs w:val="24"/>
        </w:rPr>
        <w:t xml:space="preserve">where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 the month-t return of portfolio </w:t>
      </w:r>
      <w:proofErr w:type="spellStart"/>
      <w:r w:rsidRPr="00366305">
        <w:rPr>
          <w:i/>
          <w:iCs/>
          <w:color w:val="000000"/>
          <w:sz w:val="24"/>
          <w:szCs w:val="24"/>
        </w:rPr>
        <w:t>i</w:t>
      </w:r>
      <w:proofErr w:type="spellEnd"/>
      <w:r w:rsidRPr="00557644">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 the risk-free rate for month </w:t>
      </w:r>
      <w:r w:rsidRPr="00D95949">
        <w:rPr>
          <w:i/>
          <w:iCs/>
          <w:color w:val="000000"/>
          <w:sz w:val="24"/>
          <w:szCs w:val="24"/>
        </w:rPr>
        <w:t>t</w:t>
      </w:r>
      <w:r w:rsidRPr="00557644">
        <w:rPr>
          <w:color w:val="000000"/>
          <w:sz w:val="24"/>
          <w:szCs w:val="24"/>
        </w:rPr>
        <w:t>,</w:t>
      </w:r>
      <w:r w:rsidR="00A958F6" w:rsidRPr="00557644">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 the</w:t>
      </w:r>
      <w:r w:rsidR="004A62B1" w:rsidRPr="00557644">
        <w:rPr>
          <w:color w:val="000000"/>
          <w:sz w:val="24"/>
          <w:szCs w:val="24"/>
        </w:rPr>
        <w:t xml:space="preserve"> </w:t>
      </w:r>
      <w:r w:rsidRPr="00557644">
        <w:rPr>
          <w:color w:val="000000"/>
          <w:sz w:val="24"/>
          <w:szCs w:val="24"/>
        </w:rPr>
        <w:t>month-</w:t>
      </w:r>
      <w:r w:rsidRPr="00D95949">
        <w:rPr>
          <w:i/>
          <w:iCs/>
          <w:color w:val="000000"/>
          <w:sz w:val="24"/>
          <w:szCs w:val="24"/>
        </w:rPr>
        <w:t>t</w:t>
      </w:r>
      <w:r w:rsidRPr="00557644">
        <w:rPr>
          <w:color w:val="000000"/>
          <w:sz w:val="24"/>
          <w:szCs w:val="24"/>
        </w:rPr>
        <w:t xml:space="preserve"> value of the market factor,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SMB</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 the month-</w:t>
      </w:r>
      <w:r w:rsidRPr="00D95949">
        <w:rPr>
          <w:i/>
          <w:iCs/>
          <w:color w:val="000000"/>
          <w:sz w:val="24"/>
          <w:szCs w:val="24"/>
        </w:rPr>
        <w:t>t</w:t>
      </w:r>
      <w:r w:rsidRPr="00557644">
        <w:rPr>
          <w:color w:val="000000"/>
          <w:sz w:val="24"/>
          <w:szCs w:val="24"/>
        </w:rPr>
        <w:t xml:space="preserve"> value of the Fama–French (FF) size</w:t>
      </w:r>
      <w:r w:rsidR="004A62B1" w:rsidRPr="00557644">
        <w:rPr>
          <w:color w:val="000000"/>
          <w:sz w:val="24"/>
          <w:szCs w:val="24"/>
        </w:rPr>
        <w:t xml:space="preserve"> </w:t>
      </w:r>
      <w:r w:rsidRPr="00557644">
        <w:rPr>
          <w:color w:val="000000"/>
          <w:sz w:val="24"/>
          <w:szCs w:val="24"/>
        </w:rPr>
        <w:t xml:space="preserve">factor,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HML</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 the month-</w:t>
      </w:r>
      <w:r w:rsidRPr="00D95949">
        <w:rPr>
          <w:i/>
          <w:iCs/>
          <w:color w:val="000000"/>
          <w:sz w:val="24"/>
          <w:szCs w:val="24"/>
        </w:rPr>
        <w:t>t</w:t>
      </w:r>
      <w:r w:rsidRPr="00557644">
        <w:rPr>
          <w:color w:val="000000"/>
          <w:sz w:val="24"/>
          <w:szCs w:val="24"/>
        </w:rPr>
        <w:t xml:space="preserve"> value of the FF book-to-market factor,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WML</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 the month-</w:t>
      </w:r>
      <w:r w:rsidRPr="00D95949">
        <w:rPr>
          <w:i/>
          <w:iCs/>
          <w:color w:val="000000"/>
          <w:sz w:val="24"/>
          <w:szCs w:val="24"/>
        </w:rPr>
        <w:t>t</w:t>
      </w:r>
      <w:r w:rsidRPr="00557644">
        <w:rPr>
          <w:color w:val="000000"/>
          <w:sz w:val="24"/>
          <w:szCs w:val="24"/>
        </w:rPr>
        <w:t xml:space="preserve"> value</w:t>
      </w:r>
      <w:r w:rsidR="004A62B1" w:rsidRPr="00557644">
        <w:rPr>
          <w:color w:val="000000"/>
          <w:sz w:val="24"/>
          <w:szCs w:val="24"/>
        </w:rPr>
        <w:t xml:space="preserve"> </w:t>
      </w:r>
      <w:r w:rsidRPr="00557644">
        <w:rPr>
          <w:color w:val="000000"/>
          <w:sz w:val="24"/>
          <w:szCs w:val="24"/>
        </w:rPr>
        <w:t xml:space="preserve">of the momentum factor,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RMW</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 the month-</w:t>
      </w:r>
      <w:r w:rsidRPr="006C1160">
        <w:rPr>
          <w:i/>
          <w:iCs/>
          <w:color w:val="000000"/>
          <w:sz w:val="24"/>
          <w:szCs w:val="24"/>
        </w:rPr>
        <w:t>t</w:t>
      </w:r>
      <w:r w:rsidRPr="00557644">
        <w:rPr>
          <w:color w:val="000000"/>
          <w:sz w:val="24"/>
          <w:szCs w:val="24"/>
        </w:rPr>
        <w:t xml:space="preserve"> value of the FF profitability factor,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CMA</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w:t>
      </w:r>
      <w:r w:rsidR="004A62B1" w:rsidRPr="00557644">
        <w:rPr>
          <w:color w:val="000000"/>
          <w:sz w:val="24"/>
          <w:szCs w:val="24"/>
        </w:rPr>
        <w:t xml:space="preserve"> </w:t>
      </w:r>
      <w:r w:rsidRPr="00557644">
        <w:rPr>
          <w:color w:val="000000"/>
          <w:sz w:val="24"/>
          <w:szCs w:val="24"/>
        </w:rPr>
        <w:t>the month-</w:t>
      </w:r>
      <w:r w:rsidRPr="006C1160">
        <w:rPr>
          <w:i/>
          <w:iCs/>
          <w:color w:val="000000"/>
          <w:sz w:val="24"/>
          <w:szCs w:val="24"/>
        </w:rPr>
        <w:t>t</w:t>
      </w:r>
      <w:r w:rsidRPr="00557644">
        <w:rPr>
          <w:color w:val="000000"/>
          <w:sz w:val="24"/>
          <w:szCs w:val="24"/>
        </w:rPr>
        <w:t xml:space="preserve"> value of the FF investment factor, and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LF</m:t>
            </m:r>
            <m:r>
              <m:rPr>
                <m:sty m:val="p"/>
              </m:rPr>
              <w:rPr>
                <w:rFonts w:ascii="Cambria Math" w:hAnsi="Cambria Math"/>
                <w:color w:val="000000"/>
                <w:sz w:val="24"/>
                <w:szCs w:val="24"/>
              </w:rPr>
              <m:t>,</m:t>
            </m:r>
            <m:r>
              <w:rPr>
                <w:rFonts w:ascii="Cambria Math" w:hAnsi="Cambria Math"/>
                <w:color w:val="000000"/>
                <w:sz w:val="24"/>
                <w:szCs w:val="24"/>
              </w:rPr>
              <m:t>t</m:t>
            </m:r>
          </m:sub>
        </m:sSub>
      </m:oMath>
      <w:r w:rsidRPr="00557644">
        <w:rPr>
          <w:color w:val="000000"/>
          <w:sz w:val="24"/>
          <w:szCs w:val="24"/>
        </w:rPr>
        <w:t xml:space="preserve"> is the month-</w:t>
      </w:r>
      <w:r w:rsidRPr="006C1160">
        <w:rPr>
          <w:i/>
          <w:iCs/>
          <w:color w:val="000000"/>
          <w:sz w:val="24"/>
          <w:szCs w:val="24"/>
        </w:rPr>
        <w:t>t</w:t>
      </w:r>
      <w:r w:rsidRPr="00557644">
        <w:rPr>
          <w:color w:val="000000"/>
          <w:sz w:val="24"/>
          <w:szCs w:val="24"/>
        </w:rPr>
        <w:t xml:space="preserve"> value of the Liu (2006)</w:t>
      </w:r>
      <w:r w:rsidR="004A62B1" w:rsidRPr="00557644">
        <w:rPr>
          <w:color w:val="000000"/>
          <w:sz w:val="24"/>
          <w:szCs w:val="24"/>
        </w:rPr>
        <w:t xml:space="preserve"> </w:t>
      </w:r>
      <w:r w:rsidRPr="00557644">
        <w:rPr>
          <w:color w:val="000000"/>
          <w:sz w:val="24"/>
          <w:szCs w:val="24"/>
        </w:rPr>
        <w:t>liquidity factor.</w:t>
      </w:r>
      <w:r w:rsidR="004A62B1" w:rsidRPr="008E17A2">
        <w:rPr>
          <w:rStyle w:val="FootnoteReference"/>
        </w:rPr>
        <w:footnoteReference w:id="13"/>
      </w:r>
    </w:p>
    <w:p w14:paraId="69F3F5C2" w14:textId="0A99A5D4" w:rsidR="008C1311" w:rsidRPr="00557644" w:rsidRDefault="00BE348C" w:rsidP="008C1311">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Table</w:t>
      </w:r>
      <w:r w:rsidRPr="00557644">
        <w:rPr>
          <w:color w:val="000000"/>
          <w:spacing w:val="20"/>
          <w:sz w:val="24"/>
          <w:szCs w:val="24"/>
        </w:rPr>
        <w:t xml:space="preserve"> </w:t>
      </w:r>
      <w:r w:rsidRPr="00557644">
        <w:rPr>
          <w:color w:val="000000"/>
          <w:sz w:val="24"/>
          <w:szCs w:val="24"/>
        </w:rPr>
        <w:t>2</w:t>
      </w:r>
      <w:r w:rsidRPr="00557644">
        <w:rPr>
          <w:color w:val="000000"/>
          <w:spacing w:val="21"/>
          <w:sz w:val="24"/>
          <w:szCs w:val="24"/>
        </w:rPr>
        <w:t xml:space="preserve"> </w:t>
      </w:r>
      <w:r w:rsidRPr="00557644">
        <w:rPr>
          <w:color w:val="000000"/>
          <w:sz w:val="24"/>
          <w:szCs w:val="24"/>
        </w:rPr>
        <w:t>re</w:t>
      </w:r>
      <w:r w:rsidRPr="00557644">
        <w:rPr>
          <w:color w:val="000000"/>
          <w:spacing w:val="4"/>
          <w:sz w:val="24"/>
          <w:szCs w:val="24"/>
        </w:rPr>
        <w:t>p</w:t>
      </w:r>
      <w:r w:rsidRPr="00557644">
        <w:rPr>
          <w:color w:val="000000"/>
          <w:sz w:val="24"/>
          <w:szCs w:val="24"/>
        </w:rPr>
        <w:t>orts</w:t>
      </w:r>
      <w:r w:rsidRPr="00557644">
        <w:rPr>
          <w:color w:val="000000"/>
          <w:spacing w:val="20"/>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pacing w:val="4"/>
          <w:sz w:val="24"/>
          <w:szCs w:val="24"/>
        </w:rPr>
        <w:t>p</w:t>
      </w:r>
      <w:r w:rsidRPr="00557644">
        <w:rPr>
          <w:color w:val="000000"/>
          <w:sz w:val="24"/>
          <w:szCs w:val="24"/>
        </w:rPr>
        <w:t>erformance</w:t>
      </w:r>
      <w:r w:rsidRPr="00557644">
        <w:rPr>
          <w:color w:val="000000"/>
          <w:spacing w:val="20"/>
          <w:sz w:val="24"/>
          <w:szCs w:val="24"/>
        </w:rPr>
        <w:t xml:space="preserve"> </w:t>
      </w:r>
      <w:r w:rsidRPr="00557644">
        <w:rPr>
          <w:color w:val="000000"/>
          <w:sz w:val="24"/>
          <w:szCs w:val="24"/>
        </w:rPr>
        <w:t>of</w:t>
      </w:r>
      <w:r w:rsidRPr="00557644">
        <w:rPr>
          <w:color w:val="000000"/>
          <w:spacing w:val="19"/>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z w:val="24"/>
          <w:szCs w:val="24"/>
        </w:rPr>
        <w:t>decile</w:t>
      </w:r>
      <w:r w:rsidRPr="00557644">
        <w:rPr>
          <w:color w:val="000000"/>
          <w:spacing w:val="20"/>
          <w:sz w:val="24"/>
          <w:szCs w:val="24"/>
        </w:rPr>
        <w:t xml:space="preserve"> </w:t>
      </w:r>
      <w:r w:rsidRPr="00557644">
        <w:rPr>
          <w:color w:val="000000"/>
          <w:spacing w:val="4"/>
          <w:sz w:val="24"/>
          <w:szCs w:val="24"/>
        </w:rPr>
        <w:t>p</w:t>
      </w:r>
      <w:r w:rsidRPr="00557644">
        <w:rPr>
          <w:color w:val="000000"/>
          <w:sz w:val="24"/>
          <w:szCs w:val="24"/>
        </w:rPr>
        <w:t>ortfolios</w:t>
      </w:r>
      <w:r w:rsidRPr="00557644">
        <w:rPr>
          <w:color w:val="000000"/>
          <w:spacing w:val="20"/>
          <w:sz w:val="24"/>
          <w:szCs w:val="24"/>
        </w:rPr>
        <w:t xml:space="preserve"> </w:t>
      </w:r>
      <w:r w:rsidRPr="00557644">
        <w:rPr>
          <w:color w:val="000000"/>
          <w:sz w:val="24"/>
          <w:szCs w:val="24"/>
        </w:rPr>
        <w:t>sorted</w:t>
      </w:r>
      <w:r w:rsidRPr="00557644">
        <w:rPr>
          <w:color w:val="000000"/>
          <w:spacing w:val="20"/>
          <w:sz w:val="24"/>
          <w:szCs w:val="24"/>
        </w:rPr>
        <w:t xml:space="preserve"> </w:t>
      </w:r>
      <w:r w:rsidRPr="00557644">
        <w:rPr>
          <w:color w:val="000000"/>
          <w:sz w:val="24"/>
          <w:szCs w:val="24"/>
        </w:rPr>
        <w:t>by</w:t>
      </w:r>
      <w:r w:rsidRPr="00557644">
        <w:rPr>
          <w:color w:val="000000"/>
          <w:spacing w:val="19"/>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i/>
          <w:iCs/>
          <w:color w:val="000000"/>
          <w:spacing w:val="-18"/>
          <w:sz w:val="24"/>
          <w:szCs w:val="24"/>
          <w:vertAlign w:val="superscript"/>
        </w:rPr>
        <w:t xml:space="preserve"> </w:t>
      </w:r>
      <w:r w:rsidRPr="00557644">
        <w:rPr>
          <w:color w:val="000000"/>
          <w:sz w:val="24"/>
          <w:szCs w:val="24"/>
        </w:rPr>
        <w:t>.</w:t>
      </w:r>
      <w:r w:rsidR="004A62B1" w:rsidRPr="008E17A2">
        <w:rPr>
          <w:rStyle w:val="FootnoteReference"/>
        </w:rPr>
        <w:footnoteReference w:id="14"/>
      </w:r>
      <w:r w:rsidRPr="00557644">
        <w:rPr>
          <w:color w:val="000000"/>
          <w:spacing w:val="121"/>
          <w:sz w:val="24"/>
          <w:szCs w:val="24"/>
        </w:rPr>
        <w:t xml:space="preserve"> </w:t>
      </w:r>
      <w:r w:rsidRPr="00557644">
        <w:rPr>
          <w:color w:val="000000"/>
          <w:sz w:val="24"/>
          <w:szCs w:val="24"/>
        </w:rPr>
        <w:t>In</w:t>
      </w:r>
      <w:r w:rsidRPr="00557644">
        <w:rPr>
          <w:color w:val="000000"/>
          <w:spacing w:val="43"/>
          <w:sz w:val="24"/>
          <w:szCs w:val="24"/>
        </w:rPr>
        <w:t xml:space="preserve"> </w:t>
      </w:r>
      <w:r w:rsidRPr="00557644">
        <w:rPr>
          <w:color w:val="000000"/>
          <w:sz w:val="24"/>
          <w:szCs w:val="24"/>
        </w:rPr>
        <w:t>general,</w:t>
      </w:r>
      <w:r w:rsidRPr="00557644">
        <w:rPr>
          <w:color w:val="000000"/>
          <w:spacing w:val="45"/>
          <w:sz w:val="24"/>
          <w:szCs w:val="24"/>
        </w:rPr>
        <w:t xml:space="preserve"> </w:t>
      </w:r>
      <w:r w:rsidRPr="00557644">
        <w:rPr>
          <w:color w:val="000000"/>
          <w:sz w:val="24"/>
          <w:szCs w:val="24"/>
        </w:rPr>
        <w:t>risk-adjusted</w:t>
      </w:r>
      <w:r w:rsidRPr="00557644">
        <w:rPr>
          <w:color w:val="000000"/>
          <w:spacing w:val="9"/>
          <w:sz w:val="24"/>
          <w:szCs w:val="24"/>
        </w:rPr>
        <w:t xml:space="preserve"> </w:t>
      </w:r>
      <w:r w:rsidRPr="00557644">
        <w:rPr>
          <w:color w:val="000000"/>
          <w:sz w:val="24"/>
          <w:szCs w:val="24"/>
        </w:rPr>
        <w:t>returns</w:t>
      </w:r>
      <w:r w:rsidRPr="00557644">
        <w:rPr>
          <w:color w:val="000000"/>
          <w:spacing w:val="9"/>
          <w:sz w:val="24"/>
          <w:szCs w:val="24"/>
        </w:rPr>
        <w:t xml:space="preserve"> </w:t>
      </w:r>
      <w:r w:rsidRPr="00557644">
        <w:rPr>
          <w:color w:val="000000"/>
          <w:sz w:val="24"/>
          <w:szCs w:val="24"/>
        </w:rPr>
        <w:t>under</w:t>
      </w:r>
      <w:r w:rsidRPr="00557644">
        <w:rPr>
          <w:color w:val="000000"/>
          <w:spacing w:val="10"/>
          <w:sz w:val="24"/>
          <w:szCs w:val="24"/>
        </w:rPr>
        <w:t xml:space="preserve"> </w:t>
      </w:r>
      <w:r w:rsidRPr="00557644">
        <w:rPr>
          <w:color w:val="000000"/>
          <w:sz w:val="24"/>
          <w:szCs w:val="24"/>
        </w:rPr>
        <w:t>the</w:t>
      </w:r>
      <w:r w:rsidRPr="00557644">
        <w:rPr>
          <w:color w:val="000000"/>
          <w:spacing w:val="10"/>
          <w:sz w:val="24"/>
          <w:szCs w:val="24"/>
        </w:rPr>
        <w:t xml:space="preserve"> </w:t>
      </w:r>
      <w:r w:rsidRPr="00557644">
        <w:rPr>
          <w:color w:val="000000"/>
          <w:sz w:val="24"/>
          <w:szCs w:val="24"/>
        </w:rPr>
        <w:t>FF3</w:t>
      </w:r>
      <w:r w:rsidR="00B96629">
        <w:rPr>
          <w:color w:val="000000"/>
          <w:sz w:val="24"/>
          <w:szCs w:val="24"/>
        </w:rPr>
        <w:t>F</w:t>
      </w:r>
      <w:r w:rsidRPr="00557644">
        <w:rPr>
          <w:color w:val="000000"/>
          <w:sz w:val="24"/>
          <w:szCs w:val="24"/>
        </w:rPr>
        <w:t>M,</w:t>
      </w:r>
      <w:r w:rsidRPr="00557644">
        <w:rPr>
          <w:color w:val="000000"/>
          <w:spacing w:val="10"/>
          <w:sz w:val="24"/>
          <w:szCs w:val="24"/>
        </w:rPr>
        <w:t xml:space="preserve"> </w:t>
      </w:r>
      <w:r w:rsidRPr="00557644">
        <w:rPr>
          <w:color w:val="000000"/>
          <w:sz w:val="24"/>
          <w:szCs w:val="24"/>
        </w:rPr>
        <w:t>momentum-extended</w:t>
      </w:r>
      <w:r w:rsidRPr="00557644">
        <w:rPr>
          <w:color w:val="000000"/>
          <w:spacing w:val="10"/>
          <w:sz w:val="24"/>
          <w:szCs w:val="24"/>
        </w:rPr>
        <w:t xml:space="preserve"> </w:t>
      </w:r>
      <w:r w:rsidRPr="00557644">
        <w:rPr>
          <w:color w:val="000000"/>
          <w:sz w:val="24"/>
          <w:szCs w:val="24"/>
        </w:rPr>
        <w:t>FF3FM,</w:t>
      </w:r>
      <w:r w:rsidRPr="00557644">
        <w:rPr>
          <w:color w:val="000000"/>
          <w:spacing w:val="10"/>
          <w:sz w:val="24"/>
          <w:szCs w:val="24"/>
        </w:rPr>
        <w:t xml:space="preserve"> </w:t>
      </w:r>
      <w:r w:rsidRPr="00557644">
        <w:rPr>
          <w:color w:val="000000"/>
          <w:sz w:val="24"/>
          <w:szCs w:val="24"/>
        </w:rPr>
        <w:t>and</w:t>
      </w:r>
      <w:r w:rsidRPr="00557644">
        <w:rPr>
          <w:color w:val="000000"/>
          <w:spacing w:val="10"/>
          <w:sz w:val="24"/>
          <w:szCs w:val="24"/>
        </w:rPr>
        <w:t xml:space="preserve"> </w:t>
      </w:r>
      <w:r w:rsidRPr="00557644">
        <w:rPr>
          <w:color w:val="000000"/>
          <w:sz w:val="24"/>
          <w:szCs w:val="24"/>
        </w:rPr>
        <w:t>FF5FM</w:t>
      </w:r>
      <w:r w:rsidRPr="00557644">
        <w:rPr>
          <w:color w:val="000000"/>
          <w:spacing w:val="9"/>
          <w:sz w:val="24"/>
          <w:szCs w:val="24"/>
        </w:rPr>
        <w:t xml:space="preserve"> </w:t>
      </w:r>
      <w:r w:rsidRPr="00557644">
        <w:rPr>
          <w:color w:val="000000"/>
          <w:sz w:val="24"/>
          <w:szCs w:val="24"/>
        </w:rPr>
        <w:t>decrease</w:t>
      </w:r>
      <w:r w:rsidRPr="00557644">
        <w:rPr>
          <w:color w:val="000000"/>
          <w:spacing w:val="9"/>
          <w:sz w:val="24"/>
          <w:szCs w:val="24"/>
        </w:rPr>
        <w:t xml:space="preserve"> </w:t>
      </w:r>
      <w:r w:rsidRPr="00557644">
        <w:rPr>
          <w:color w:val="000000"/>
          <w:sz w:val="24"/>
          <w:szCs w:val="24"/>
        </w:rPr>
        <w:t>from</w:t>
      </w:r>
      <w:r w:rsidRPr="00557644">
        <w:rPr>
          <w:color w:val="000000"/>
          <w:spacing w:val="9"/>
          <w:sz w:val="24"/>
          <w:szCs w:val="24"/>
        </w:rPr>
        <w:t xml:space="preserve"> </w:t>
      </w:r>
      <w:r w:rsidRPr="00557644">
        <w:rPr>
          <w:color w:val="000000"/>
          <w:sz w:val="24"/>
          <w:szCs w:val="24"/>
        </w:rPr>
        <w:t>low-</w:t>
      </w:r>
      <w:r w:rsidR="00264C7E">
        <w:rPr>
          <w:color w:val="000000"/>
          <w:sz w:val="24"/>
          <w:szCs w:val="24"/>
        </w:rPr>
        <w:t xml:space="preserve"> </w:t>
      </w:r>
      <w:r w:rsidRPr="00557644">
        <w:rPr>
          <w:color w:val="000000"/>
          <w:sz w:val="24"/>
          <w:szCs w:val="24"/>
        </w:rPr>
        <w:t>to</w:t>
      </w:r>
      <w:r w:rsidRPr="00557644">
        <w:rPr>
          <w:color w:val="000000"/>
          <w:spacing w:val="34"/>
          <w:sz w:val="24"/>
          <w:szCs w:val="24"/>
        </w:rPr>
        <w:t xml:space="preserve"> </w:t>
      </w:r>
      <w:r w:rsidRPr="00557644">
        <w:rPr>
          <w:color w:val="000000"/>
          <w:sz w:val="24"/>
          <w:szCs w:val="24"/>
        </w:rPr>
        <w:t>high-</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63"/>
          <w:sz w:val="24"/>
          <w:szCs w:val="24"/>
        </w:rPr>
        <w:t xml:space="preserve"> </w:t>
      </w:r>
      <w:r w:rsidRPr="00557644">
        <w:rPr>
          <w:color w:val="000000"/>
          <w:spacing w:val="4"/>
          <w:sz w:val="24"/>
          <w:szCs w:val="24"/>
        </w:rPr>
        <w:t>p</w:t>
      </w:r>
      <w:r w:rsidRPr="00557644">
        <w:rPr>
          <w:color w:val="000000"/>
          <w:sz w:val="24"/>
          <w:szCs w:val="24"/>
        </w:rPr>
        <w:t>ortfolios,</w:t>
      </w:r>
      <w:r w:rsidRPr="00557644">
        <w:rPr>
          <w:color w:val="000000"/>
          <w:spacing w:val="31"/>
          <w:sz w:val="24"/>
          <w:szCs w:val="24"/>
        </w:rPr>
        <w:t xml:space="preserve"> </w:t>
      </w:r>
      <w:r w:rsidRPr="00557644">
        <w:rPr>
          <w:color w:val="000000"/>
          <w:sz w:val="24"/>
          <w:szCs w:val="24"/>
        </w:rPr>
        <w:t>which</w:t>
      </w:r>
      <w:r w:rsidRPr="00557644">
        <w:rPr>
          <w:color w:val="000000"/>
          <w:spacing w:val="29"/>
          <w:sz w:val="24"/>
          <w:szCs w:val="24"/>
        </w:rPr>
        <w:t xml:space="preserve"> </w:t>
      </w:r>
      <w:r w:rsidRPr="00557644">
        <w:rPr>
          <w:color w:val="000000"/>
          <w:sz w:val="24"/>
          <w:szCs w:val="24"/>
        </w:rPr>
        <w:t>generates</w:t>
      </w:r>
      <w:r w:rsidRPr="00557644">
        <w:rPr>
          <w:color w:val="000000"/>
          <w:spacing w:val="30"/>
          <w:sz w:val="24"/>
          <w:szCs w:val="24"/>
        </w:rPr>
        <w:t xml:space="preserve"> </w:t>
      </w:r>
      <w:r w:rsidRPr="00557644">
        <w:rPr>
          <w:color w:val="000000"/>
          <w:sz w:val="24"/>
          <w:szCs w:val="24"/>
        </w:rPr>
        <w:t>a</w:t>
      </w:r>
      <w:r w:rsidRPr="00557644">
        <w:rPr>
          <w:color w:val="000000"/>
          <w:spacing w:val="29"/>
          <w:sz w:val="24"/>
          <w:szCs w:val="24"/>
        </w:rPr>
        <w:t xml:space="preserve"> </w:t>
      </w:r>
      <w:r w:rsidRPr="00557644">
        <w:rPr>
          <w:color w:val="000000"/>
          <w:sz w:val="24"/>
          <w:szCs w:val="24"/>
        </w:rPr>
        <w:t>significant</w:t>
      </w:r>
      <w:r w:rsidRPr="00557644">
        <w:rPr>
          <w:color w:val="000000"/>
          <w:spacing w:val="29"/>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29"/>
          <w:sz w:val="24"/>
          <w:szCs w:val="24"/>
        </w:rPr>
        <w:t xml:space="preserve"> </w:t>
      </w:r>
      <w:r w:rsidRPr="00557644">
        <w:rPr>
          <w:color w:val="000000"/>
          <w:sz w:val="24"/>
          <w:szCs w:val="24"/>
        </w:rPr>
        <w:t>premium.</w:t>
      </w:r>
      <w:r w:rsidR="004A62B1" w:rsidRPr="00557644">
        <w:rPr>
          <w:color w:val="000000"/>
          <w:spacing w:val="80"/>
          <w:sz w:val="24"/>
          <w:szCs w:val="24"/>
        </w:rPr>
        <w:t xml:space="preserve"> </w:t>
      </w:r>
      <w:r w:rsidR="004A62B1" w:rsidRPr="00557644">
        <w:rPr>
          <w:color w:val="000000"/>
          <w:sz w:val="24"/>
          <w:szCs w:val="24"/>
        </w:rPr>
        <w:t>S</w:t>
      </w:r>
      <w:r w:rsidRPr="00557644">
        <w:rPr>
          <w:color w:val="000000"/>
          <w:sz w:val="24"/>
          <w:szCs w:val="24"/>
        </w:rPr>
        <w:t>pecifically,</w:t>
      </w:r>
      <w:r w:rsidRPr="00557644">
        <w:rPr>
          <w:color w:val="000000"/>
          <w:spacing w:val="31"/>
          <w:sz w:val="24"/>
          <w:szCs w:val="24"/>
        </w:rPr>
        <w:t xml:space="preserve"> </w:t>
      </w:r>
      <w:r w:rsidRPr="00557644">
        <w:rPr>
          <w:color w:val="000000"/>
          <w:sz w:val="24"/>
          <w:szCs w:val="24"/>
        </w:rPr>
        <w:t>the</w:t>
      </w:r>
      <w:r w:rsidRPr="00557644">
        <w:rPr>
          <w:color w:val="000000"/>
          <w:spacing w:val="28"/>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r>
          <w:rPr>
            <w:rFonts w:ascii="Cambria Math" w:hAnsi="Cambria Math"/>
            <w:color w:val="000000"/>
            <w:spacing w:val="18"/>
            <w:sz w:val="24"/>
            <w:szCs w:val="24"/>
          </w:rPr>
          <m:t xml:space="preserve"> </m:t>
        </m:r>
      </m:oMath>
      <w:r w:rsidRPr="00557644">
        <w:rPr>
          <w:color w:val="000000"/>
          <w:sz w:val="24"/>
          <w:szCs w:val="24"/>
        </w:rPr>
        <w:t>premiums</w:t>
      </w:r>
      <w:r w:rsidRPr="00557644">
        <w:rPr>
          <w:color w:val="000000"/>
          <w:spacing w:val="87"/>
          <w:sz w:val="24"/>
          <w:szCs w:val="24"/>
        </w:rPr>
        <w:t xml:space="preserve"> </w:t>
      </w:r>
      <w:r w:rsidRPr="00557644">
        <w:rPr>
          <w:color w:val="000000"/>
          <w:sz w:val="24"/>
          <w:szCs w:val="24"/>
        </w:rPr>
        <w:t>are</w:t>
      </w:r>
      <w:r w:rsidRPr="00557644">
        <w:rPr>
          <w:color w:val="000000"/>
          <w:spacing w:val="90"/>
          <w:sz w:val="24"/>
          <w:szCs w:val="24"/>
        </w:rPr>
        <w:t xml:space="preserve"> </w:t>
      </w:r>
      <w:r w:rsidRPr="00557644">
        <w:rPr>
          <w:color w:val="000000"/>
          <w:sz w:val="24"/>
          <w:szCs w:val="24"/>
        </w:rPr>
        <w:t>0.988%</w:t>
      </w:r>
      <w:r w:rsidRPr="00557644">
        <w:rPr>
          <w:color w:val="000000"/>
          <w:spacing w:val="90"/>
          <w:sz w:val="24"/>
          <w:szCs w:val="24"/>
        </w:rPr>
        <w:t xml:space="preserve"> </w:t>
      </w:r>
      <w:r w:rsidRPr="00557644">
        <w:rPr>
          <w:color w:val="000000"/>
          <w:sz w:val="24"/>
          <w:szCs w:val="24"/>
        </w:rPr>
        <w:t>(</w:t>
      </w:r>
      <w:r w:rsidRPr="00557644">
        <w:rPr>
          <w:i/>
          <w:iCs/>
          <w:color w:val="000000"/>
          <w:sz w:val="24"/>
          <w:szCs w:val="24"/>
        </w:rPr>
        <w:t>t</w:t>
      </w:r>
      <w:r w:rsidRPr="00557644">
        <w:rPr>
          <w:i/>
          <w:iCs/>
          <w:color w:val="000000"/>
          <w:spacing w:val="62"/>
          <w:sz w:val="24"/>
          <w:szCs w:val="24"/>
        </w:rPr>
        <w:t xml:space="preserve"> </w:t>
      </w:r>
      <w:r w:rsidRPr="00557644">
        <w:rPr>
          <w:color w:val="000000"/>
          <w:sz w:val="24"/>
          <w:szCs w:val="24"/>
        </w:rPr>
        <w:t>=</w:t>
      </w:r>
      <w:r w:rsidRPr="00557644">
        <w:rPr>
          <w:color w:val="000000"/>
          <w:spacing w:val="82"/>
          <w:sz w:val="24"/>
          <w:szCs w:val="24"/>
        </w:rPr>
        <w:t xml:space="preserve"> </w:t>
      </w:r>
      <w:r w:rsidRPr="00557644">
        <w:rPr>
          <w:color w:val="000000"/>
          <w:sz w:val="24"/>
          <w:szCs w:val="24"/>
        </w:rPr>
        <w:t>5</w:t>
      </w:r>
      <w:r w:rsidRPr="00557644">
        <w:rPr>
          <w:i/>
          <w:iCs/>
          <w:color w:val="000000"/>
          <w:sz w:val="24"/>
          <w:szCs w:val="24"/>
        </w:rPr>
        <w:t>.</w:t>
      </w:r>
      <w:r w:rsidRPr="00557644">
        <w:rPr>
          <w:color w:val="000000"/>
          <w:sz w:val="24"/>
          <w:szCs w:val="24"/>
        </w:rPr>
        <w:t>66),</w:t>
      </w:r>
      <w:r w:rsidRPr="00557644">
        <w:rPr>
          <w:color w:val="000000"/>
          <w:spacing w:val="89"/>
          <w:sz w:val="24"/>
          <w:szCs w:val="24"/>
        </w:rPr>
        <w:t xml:space="preserve"> </w:t>
      </w:r>
      <w:r w:rsidRPr="00557644">
        <w:rPr>
          <w:color w:val="000000"/>
          <w:sz w:val="24"/>
          <w:szCs w:val="24"/>
        </w:rPr>
        <w:t>0.741%</w:t>
      </w:r>
      <w:r w:rsidRPr="00557644">
        <w:rPr>
          <w:color w:val="000000"/>
          <w:spacing w:val="79"/>
          <w:sz w:val="24"/>
          <w:szCs w:val="24"/>
        </w:rPr>
        <w:t xml:space="preserve"> </w:t>
      </w:r>
      <w:r w:rsidRPr="00557644">
        <w:rPr>
          <w:color w:val="000000"/>
          <w:sz w:val="24"/>
          <w:szCs w:val="24"/>
        </w:rPr>
        <w:t>(</w:t>
      </w:r>
      <w:r w:rsidRPr="00557644">
        <w:rPr>
          <w:i/>
          <w:iCs/>
          <w:color w:val="000000"/>
          <w:sz w:val="24"/>
          <w:szCs w:val="24"/>
        </w:rPr>
        <w:t>t</w:t>
      </w:r>
      <w:r w:rsidRPr="00557644">
        <w:rPr>
          <w:i/>
          <w:iCs/>
          <w:color w:val="000000"/>
          <w:spacing w:val="62"/>
          <w:sz w:val="24"/>
          <w:szCs w:val="24"/>
        </w:rPr>
        <w:t xml:space="preserve"> </w:t>
      </w:r>
      <w:r w:rsidRPr="00557644">
        <w:rPr>
          <w:color w:val="000000"/>
          <w:sz w:val="24"/>
          <w:szCs w:val="24"/>
        </w:rPr>
        <w:t>=</w:t>
      </w:r>
      <w:r w:rsidRPr="00557644">
        <w:rPr>
          <w:color w:val="000000"/>
          <w:spacing w:val="82"/>
          <w:sz w:val="24"/>
          <w:szCs w:val="24"/>
        </w:rPr>
        <w:t xml:space="preserve"> </w:t>
      </w:r>
      <w:r w:rsidRPr="00557644">
        <w:rPr>
          <w:color w:val="000000"/>
          <w:sz w:val="24"/>
          <w:szCs w:val="24"/>
        </w:rPr>
        <w:t>4</w:t>
      </w:r>
      <w:r w:rsidRPr="00557644">
        <w:rPr>
          <w:i/>
          <w:iCs/>
          <w:color w:val="000000"/>
          <w:sz w:val="24"/>
          <w:szCs w:val="24"/>
        </w:rPr>
        <w:t>.</w:t>
      </w:r>
      <w:r w:rsidRPr="00557644">
        <w:rPr>
          <w:color w:val="000000"/>
          <w:sz w:val="24"/>
          <w:szCs w:val="24"/>
        </w:rPr>
        <w:t>01)</w:t>
      </w:r>
      <w:r w:rsidRPr="00557644">
        <w:rPr>
          <w:color w:val="000000"/>
          <w:spacing w:val="79"/>
          <w:sz w:val="24"/>
          <w:szCs w:val="24"/>
        </w:rPr>
        <w:t xml:space="preserve"> </w:t>
      </w:r>
      <w:r w:rsidRPr="00557644">
        <w:rPr>
          <w:color w:val="000000"/>
          <w:sz w:val="24"/>
          <w:szCs w:val="24"/>
        </w:rPr>
        <w:t>and</w:t>
      </w:r>
      <w:r w:rsidRPr="00557644">
        <w:rPr>
          <w:color w:val="000000"/>
          <w:spacing w:val="80"/>
          <w:sz w:val="24"/>
          <w:szCs w:val="24"/>
        </w:rPr>
        <w:t xml:space="preserve"> </w:t>
      </w:r>
      <w:r w:rsidRPr="00557644">
        <w:rPr>
          <w:color w:val="000000"/>
          <w:sz w:val="24"/>
          <w:szCs w:val="24"/>
        </w:rPr>
        <w:t>0.621%</w:t>
      </w:r>
      <w:r w:rsidRPr="00557644">
        <w:rPr>
          <w:color w:val="000000"/>
          <w:spacing w:val="81"/>
          <w:sz w:val="24"/>
          <w:szCs w:val="24"/>
        </w:rPr>
        <w:t xml:space="preserve"> </w:t>
      </w:r>
      <w:r w:rsidRPr="00557644">
        <w:rPr>
          <w:color w:val="000000"/>
          <w:sz w:val="24"/>
          <w:szCs w:val="24"/>
        </w:rPr>
        <w:t>(</w:t>
      </w:r>
      <w:r w:rsidRPr="00557644">
        <w:rPr>
          <w:i/>
          <w:iCs/>
          <w:color w:val="000000"/>
          <w:sz w:val="24"/>
          <w:szCs w:val="24"/>
        </w:rPr>
        <w:t>t</w:t>
      </w:r>
      <w:r w:rsidRPr="00557644">
        <w:rPr>
          <w:i/>
          <w:iCs/>
          <w:color w:val="000000"/>
          <w:spacing w:val="62"/>
          <w:sz w:val="24"/>
          <w:szCs w:val="24"/>
        </w:rPr>
        <w:t xml:space="preserve"> </w:t>
      </w:r>
      <w:r w:rsidRPr="00557644">
        <w:rPr>
          <w:color w:val="000000"/>
          <w:sz w:val="24"/>
          <w:szCs w:val="24"/>
        </w:rPr>
        <w:t>=</w:t>
      </w:r>
      <w:r w:rsidRPr="00557644">
        <w:rPr>
          <w:color w:val="000000"/>
          <w:spacing w:val="41"/>
          <w:sz w:val="24"/>
          <w:szCs w:val="24"/>
        </w:rPr>
        <w:t xml:space="preserve"> </w:t>
      </w:r>
      <w:r w:rsidRPr="00557644">
        <w:rPr>
          <w:color w:val="000000"/>
          <w:sz w:val="24"/>
          <w:szCs w:val="24"/>
        </w:rPr>
        <w:t>3</w:t>
      </w:r>
      <w:r w:rsidRPr="00557644">
        <w:rPr>
          <w:i/>
          <w:iCs/>
          <w:color w:val="000000"/>
          <w:sz w:val="24"/>
          <w:szCs w:val="24"/>
        </w:rPr>
        <w:t>.</w:t>
      </w:r>
      <w:r w:rsidRPr="00557644">
        <w:rPr>
          <w:color w:val="000000"/>
          <w:sz w:val="24"/>
          <w:szCs w:val="24"/>
        </w:rPr>
        <w:t>39)</w:t>
      </w:r>
      <w:r w:rsidRPr="00557644">
        <w:rPr>
          <w:color w:val="000000"/>
          <w:spacing w:val="39"/>
          <w:sz w:val="24"/>
          <w:szCs w:val="24"/>
        </w:rPr>
        <w:t xml:space="preserve"> </w:t>
      </w:r>
      <w:r w:rsidRPr="00557644">
        <w:rPr>
          <w:color w:val="000000"/>
          <w:spacing w:val="5"/>
          <w:sz w:val="24"/>
          <w:szCs w:val="24"/>
        </w:rPr>
        <w:t>p</w:t>
      </w:r>
      <w:r w:rsidRPr="00557644">
        <w:rPr>
          <w:color w:val="000000"/>
          <w:sz w:val="24"/>
          <w:szCs w:val="24"/>
        </w:rPr>
        <w:t>er</w:t>
      </w:r>
      <w:r w:rsidRPr="00557644">
        <w:rPr>
          <w:color w:val="000000"/>
          <w:spacing w:val="40"/>
          <w:sz w:val="24"/>
          <w:szCs w:val="24"/>
        </w:rPr>
        <w:t xml:space="preserve"> </w:t>
      </w:r>
      <w:r w:rsidRPr="00557644">
        <w:rPr>
          <w:color w:val="000000"/>
          <w:sz w:val="24"/>
          <w:szCs w:val="24"/>
        </w:rPr>
        <w:t>month</w:t>
      </w:r>
      <w:r w:rsidRPr="00557644">
        <w:rPr>
          <w:color w:val="000000"/>
          <w:spacing w:val="40"/>
          <w:sz w:val="24"/>
          <w:szCs w:val="24"/>
        </w:rPr>
        <w:t xml:space="preserve"> </w:t>
      </w:r>
      <w:r w:rsidRPr="00557644">
        <w:rPr>
          <w:color w:val="000000"/>
          <w:sz w:val="24"/>
          <w:szCs w:val="24"/>
        </w:rPr>
        <w:t>under</w:t>
      </w:r>
      <w:r w:rsidR="004A62B1" w:rsidRPr="00557644">
        <w:rPr>
          <w:color w:val="000000"/>
          <w:sz w:val="24"/>
          <w:szCs w:val="24"/>
        </w:rPr>
        <w:t xml:space="preserve"> </w:t>
      </w:r>
      <w:r w:rsidRPr="00557644">
        <w:rPr>
          <w:color w:val="000000"/>
          <w:sz w:val="24"/>
          <w:szCs w:val="24"/>
        </w:rPr>
        <w:t>the</w:t>
      </w:r>
      <w:r w:rsidRPr="00557644">
        <w:rPr>
          <w:color w:val="000000"/>
          <w:spacing w:val="13"/>
          <w:sz w:val="24"/>
          <w:szCs w:val="24"/>
        </w:rPr>
        <w:t xml:space="preserve"> </w:t>
      </w:r>
      <w:r w:rsidRPr="00557644">
        <w:rPr>
          <w:color w:val="000000"/>
          <w:sz w:val="24"/>
          <w:szCs w:val="24"/>
        </w:rPr>
        <w:t>FF3FM,</w:t>
      </w:r>
      <w:r w:rsidRPr="00557644">
        <w:rPr>
          <w:color w:val="000000"/>
          <w:spacing w:val="13"/>
          <w:sz w:val="24"/>
          <w:szCs w:val="24"/>
        </w:rPr>
        <w:t xml:space="preserve"> </w:t>
      </w:r>
      <w:proofErr w:type="gramStart"/>
      <w:r w:rsidRPr="00557644">
        <w:rPr>
          <w:color w:val="000000"/>
          <w:sz w:val="24"/>
          <w:szCs w:val="24"/>
        </w:rPr>
        <w:t>momentum-extended</w:t>
      </w:r>
      <w:proofErr w:type="gramEnd"/>
      <w:r w:rsidRPr="00557644">
        <w:rPr>
          <w:color w:val="000000"/>
          <w:spacing w:val="13"/>
          <w:sz w:val="24"/>
          <w:szCs w:val="24"/>
        </w:rPr>
        <w:t xml:space="preserve"> </w:t>
      </w:r>
      <w:r w:rsidRPr="00557644">
        <w:rPr>
          <w:color w:val="000000"/>
          <w:sz w:val="24"/>
          <w:szCs w:val="24"/>
        </w:rPr>
        <w:t>FF3FM,</w:t>
      </w:r>
      <w:r w:rsidRPr="00557644">
        <w:rPr>
          <w:color w:val="000000"/>
          <w:spacing w:val="14"/>
          <w:sz w:val="24"/>
          <w:szCs w:val="24"/>
        </w:rPr>
        <w:t xml:space="preserve"> </w:t>
      </w:r>
      <w:r w:rsidRPr="00557644">
        <w:rPr>
          <w:color w:val="000000"/>
          <w:sz w:val="24"/>
          <w:szCs w:val="24"/>
        </w:rPr>
        <w:t>and</w:t>
      </w:r>
      <w:r w:rsidRPr="00557644">
        <w:rPr>
          <w:color w:val="000000"/>
          <w:spacing w:val="12"/>
          <w:sz w:val="24"/>
          <w:szCs w:val="24"/>
        </w:rPr>
        <w:t xml:space="preserve"> </w:t>
      </w:r>
      <w:r w:rsidRPr="00557644">
        <w:rPr>
          <w:color w:val="000000"/>
          <w:sz w:val="24"/>
          <w:szCs w:val="24"/>
        </w:rPr>
        <w:t>FF5FM,</w:t>
      </w:r>
      <w:r w:rsidRPr="00557644">
        <w:rPr>
          <w:color w:val="000000"/>
          <w:spacing w:val="12"/>
          <w:sz w:val="24"/>
          <w:szCs w:val="24"/>
        </w:rPr>
        <w:t xml:space="preserve"> </w:t>
      </w:r>
      <w:r w:rsidRPr="00557644">
        <w:rPr>
          <w:color w:val="000000"/>
          <w:sz w:val="24"/>
          <w:szCs w:val="24"/>
        </w:rPr>
        <w:t>res</w:t>
      </w:r>
      <w:r w:rsidRPr="00557644">
        <w:rPr>
          <w:color w:val="000000"/>
          <w:spacing w:val="3"/>
          <w:sz w:val="24"/>
          <w:szCs w:val="24"/>
        </w:rPr>
        <w:t>p</w:t>
      </w:r>
      <w:r w:rsidRPr="00557644">
        <w:rPr>
          <w:color w:val="000000"/>
          <w:sz w:val="24"/>
          <w:szCs w:val="24"/>
        </w:rPr>
        <w:t>ectively.</w:t>
      </w:r>
      <w:r w:rsidRPr="00557644">
        <w:rPr>
          <w:color w:val="000000"/>
          <w:spacing w:val="51"/>
          <w:sz w:val="24"/>
          <w:szCs w:val="24"/>
        </w:rPr>
        <w:t xml:space="preserve"> </w:t>
      </w:r>
      <w:r w:rsidRPr="00557644">
        <w:rPr>
          <w:color w:val="000000"/>
          <w:sz w:val="24"/>
          <w:szCs w:val="24"/>
        </w:rPr>
        <w:t>It</w:t>
      </w:r>
      <w:r w:rsidRPr="00557644">
        <w:rPr>
          <w:color w:val="000000"/>
          <w:spacing w:val="14"/>
          <w:sz w:val="24"/>
          <w:szCs w:val="24"/>
        </w:rPr>
        <w:t xml:space="preserve"> </w:t>
      </w:r>
      <w:r w:rsidRPr="00557644">
        <w:rPr>
          <w:color w:val="000000"/>
          <w:sz w:val="24"/>
          <w:szCs w:val="24"/>
        </w:rPr>
        <w:t>is</w:t>
      </w:r>
      <w:r w:rsidRPr="00557644">
        <w:rPr>
          <w:color w:val="000000"/>
          <w:spacing w:val="15"/>
          <w:sz w:val="24"/>
          <w:szCs w:val="24"/>
        </w:rPr>
        <w:t xml:space="preserve"> </w:t>
      </w:r>
      <w:r w:rsidRPr="00557644">
        <w:rPr>
          <w:color w:val="000000"/>
          <w:sz w:val="24"/>
          <w:szCs w:val="24"/>
        </w:rPr>
        <w:t>worth</w:t>
      </w:r>
      <w:r w:rsidRPr="00557644">
        <w:rPr>
          <w:color w:val="000000"/>
          <w:spacing w:val="15"/>
          <w:sz w:val="24"/>
          <w:szCs w:val="24"/>
        </w:rPr>
        <w:t xml:space="preserve"> </w:t>
      </w:r>
      <w:r w:rsidRPr="00557644">
        <w:rPr>
          <w:color w:val="000000"/>
          <w:sz w:val="24"/>
          <w:szCs w:val="24"/>
        </w:rPr>
        <w:t>noting</w:t>
      </w:r>
      <w:r w:rsidRPr="00557644">
        <w:rPr>
          <w:color w:val="000000"/>
          <w:spacing w:val="15"/>
          <w:sz w:val="24"/>
          <w:szCs w:val="24"/>
        </w:rPr>
        <w:t xml:space="preserve"> </w:t>
      </w:r>
      <w:r w:rsidRPr="00557644">
        <w:rPr>
          <w:color w:val="000000"/>
          <w:sz w:val="24"/>
          <w:szCs w:val="24"/>
        </w:rPr>
        <w:t>that</w:t>
      </w:r>
      <w:r w:rsidRPr="00557644">
        <w:rPr>
          <w:color w:val="000000"/>
          <w:spacing w:val="15"/>
          <w:sz w:val="24"/>
          <w:szCs w:val="24"/>
        </w:rPr>
        <w:t xml:space="preserve"> </w:t>
      </w:r>
      <w:r w:rsidRPr="00557644">
        <w:rPr>
          <w:color w:val="000000"/>
          <w:sz w:val="24"/>
          <w:szCs w:val="24"/>
        </w:rPr>
        <w:t>all</w:t>
      </w:r>
      <w:r w:rsidR="004A62B1" w:rsidRPr="00557644">
        <w:rPr>
          <w:color w:val="000000"/>
          <w:sz w:val="24"/>
          <w:szCs w:val="24"/>
        </w:rPr>
        <w:t xml:space="preserve"> </w:t>
      </w:r>
      <w:r w:rsidRPr="00557644">
        <w:rPr>
          <w:color w:val="000000"/>
          <w:sz w:val="24"/>
          <w:szCs w:val="24"/>
        </w:rPr>
        <w:t>the</w:t>
      </w:r>
      <w:r w:rsidRPr="00557644">
        <w:rPr>
          <w:color w:val="000000"/>
          <w:spacing w:val="17"/>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47"/>
          <w:sz w:val="24"/>
          <w:szCs w:val="24"/>
        </w:rPr>
        <w:t xml:space="preserve"> </w:t>
      </w:r>
      <w:r w:rsidRPr="00557644">
        <w:rPr>
          <w:color w:val="000000"/>
          <w:sz w:val="24"/>
          <w:szCs w:val="24"/>
        </w:rPr>
        <w:t>premiums</w:t>
      </w:r>
      <w:r w:rsidRPr="00557644">
        <w:rPr>
          <w:color w:val="000000"/>
          <w:spacing w:val="13"/>
          <w:sz w:val="24"/>
          <w:szCs w:val="24"/>
        </w:rPr>
        <w:t xml:space="preserve"> </w:t>
      </w:r>
      <w:r w:rsidRPr="00557644">
        <w:rPr>
          <w:color w:val="000000"/>
          <w:sz w:val="24"/>
          <w:szCs w:val="24"/>
        </w:rPr>
        <w:t>have</w:t>
      </w:r>
      <w:r w:rsidRPr="00557644">
        <w:rPr>
          <w:color w:val="000000"/>
          <w:spacing w:val="13"/>
          <w:sz w:val="24"/>
          <w:szCs w:val="24"/>
        </w:rPr>
        <w:t xml:space="preserve"> </w:t>
      </w:r>
      <w:r w:rsidRPr="00557644">
        <w:rPr>
          <w:i/>
          <w:iCs/>
          <w:color w:val="000000"/>
          <w:sz w:val="24"/>
          <w:szCs w:val="24"/>
        </w:rPr>
        <w:t>t</w:t>
      </w:r>
      <w:r w:rsidRPr="00557644">
        <w:rPr>
          <w:color w:val="000000"/>
          <w:sz w:val="24"/>
          <w:szCs w:val="24"/>
        </w:rPr>
        <w:t>-statistics</w:t>
      </w:r>
      <w:r w:rsidRPr="00557644">
        <w:rPr>
          <w:color w:val="000000"/>
          <w:spacing w:val="19"/>
          <w:sz w:val="24"/>
          <w:szCs w:val="24"/>
        </w:rPr>
        <w:t xml:space="preserve"> </w:t>
      </w:r>
      <w:r w:rsidRPr="00557644">
        <w:rPr>
          <w:color w:val="000000"/>
          <w:sz w:val="24"/>
          <w:szCs w:val="24"/>
        </w:rPr>
        <w:t>a</w:t>
      </w:r>
      <w:r w:rsidRPr="00557644">
        <w:rPr>
          <w:color w:val="000000"/>
          <w:spacing w:val="4"/>
          <w:sz w:val="24"/>
          <w:szCs w:val="24"/>
        </w:rPr>
        <w:t>b</w:t>
      </w:r>
      <w:r w:rsidRPr="00557644">
        <w:rPr>
          <w:color w:val="000000"/>
          <w:sz w:val="24"/>
          <w:szCs w:val="24"/>
        </w:rPr>
        <w:t>ove</w:t>
      </w:r>
      <w:r w:rsidRPr="00557644">
        <w:rPr>
          <w:color w:val="000000"/>
          <w:spacing w:val="19"/>
          <w:sz w:val="24"/>
          <w:szCs w:val="24"/>
        </w:rPr>
        <w:t xml:space="preserve"> </w:t>
      </w:r>
      <w:r w:rsidRPr="00557644">
        <w:rPr>
          <w:color w:val="000000"/>
          <w:sz w:val="24"/>
          <w:szCs w:val="24"/>
        </w:rPr>
        <w:t>3,</w:t>
      </w:r>
      <w:r w:rsidRPr="00557644">
        <w:rPr>
          <w:color w:val="000000"/>
          <w:spacing w:val="19"/>
          <w:sz w:val="24"/>
          <w:szCs w:val="24"/>
        </w:rPr>
        <w:t xml:space="preserve"> </w:t>
      </w:r>
      <w:r w:rsidR="00DA5257">
        <w:rPr>
          <w:color w:val="000000"/>
          <w:spacing w:val="19"/>
          <w:sz w:val="24"/>
          <w:szCs w:val="24"/>
        </w:rPr>
        <w:t xml:space="preserve">which is </w:t>
      </w:r>
      <w:r w:rsidRPr="00557644">
        <w:rPr>
          <w:color w:val="000000"/>
          <w:sz w:val="24"/>
          <w:szCs w:val="24"/>
        </w:rPr>
        <w:t>the</w:t>
      </w:r>
      <w:r w:rsidRPr="00557644">
        <w:rPr>
          <w:color w:val="000000"/>
          <w:spacing w:val="19"/>
          <w:sz w:val="24"/>
          <w:szCs w:val="24"/>
        </w:rPr>
        <w:t xml:space="preserve"> </w:t>
      </w:r>
      <w:r w:rsidRPr="00557644">
        <w:rPr>
          <w:i/>
          <w:iCs/>
          <w:color w:val="000000"/>
          <w:sz w:val="24"/>
          <w:szCs w:val="24"/>
        </w:rPr>
        <w:t>t</w:t>
      </w:r>
      <w:r w:rsidRPr="00557644">
        <w:rPr>
          <w:color w:val="000000"/>
          <w:sz w:val="24"/>
          <w:szCs w:val="24"/>
        </w:rPr>
        <w:t>-cutoff</w:t>
      </w:r>
      <w:r w:rsidRPr="00557644">
        <w:rPr>
          <w:color w:val="000000"/>
          <w:spacing w:val="15"/>
          <w:sz w:val="24"/>
          <w:szCs w:val="24"/>
        </w:rPr>
        <w:t xml:space="preserve"> </w:t>
      </w:r>
      <w:r w:rsidRPr="00557644">
        <w:rPr>
          <w:color w:val="000000"/>
          <w:spacing w:val="4"/>
          <w:sz w:val="24"/>
          <w:szCs w:val="24"/>
        </w:rPr>
        <w:t>p</w:t>
      </w:r>
      <w:r w:rsidRPr="00557644">
        <w:rPr>
          <w:color w:val="000000"/>
          <w:sz w:val="24"/>
          <w:szCs w:val="24"/>
        </w:rPr>
        <w:t>oint</w:t>
      </w:r>
      <w:r w:rsidRPr="00557644">
        <w:rPr>
          <w:color w:val="000000"/>
          <w:spacing w:val="15"/>
          <w:sz w:val="24"/>
          <w:szCs w:val="24"/>
        </w:rPr>
        <w:t xml:space="preserve"> </w:t>
      </w:r>
      <w:r w:rsidRPr="00557644">
        <w:rPr>
          <w:color w:val="000000"/>
          <w:sz w:val="24"/>
          <w:szCs w:val="24"/>
        </w:rPr>
        <w:t>recommended</w:t>
      </w:r>
      <w:r w:rsidRPr="00557644">
        <w:rPr>
          <w:color w:val="000000"/>
          <w:spacing w:val="15"/>
          <w:sz w:val="24"/>
          <w:szCs w:val="24"/>
        </w:rPr>
        <w:t xml:space="preserve"> </w:t>
      </w:r>
      <w:r w:rsidRPr="00557644">
        <w:rPr>
          <w:color w:val="000000"/>
          <w:sz w:val="24"/>
          <w:szCs w:val="24"/>
        </w:rPr>
        <w:t>by</w:t>
      </w:r>
      <w:r w:rsidRPr="00557644">
        <w:rPr>
          <w:color w:val="000000"/>
          <w:spacing w:val="15"/>
          <w:sz w:val="24"/>
          <w:szCs w:val="24"/>
        </w:rPr>
        <w:t xml:space="preserve"> </w:t>
      </w:r>
      <w:r w:rsidRPr="00557644">
        <w:rPr>
          <w:color w:val="000000"/>
          <w:sz w:val="24"/>
          <w:szCs w:val="24"/>
        </w:rPr>
        <w:t>Harvey</w:t>
      </w:r>
      <w:r w:rsidRPr="00557644">
        <w:rPr>
          <w:color w:val="000000"/>
          <w:spacing w:val="15"/>
          <w:sz w:val="24"/>
          <w:szCs w:val="24"/>
        </w:rPr>
        <w:t xml:space="preserve"> </w:t>
      </w:r>
      <w:r w:rsidRPr="00557644">
        <w:rPr>
          <w:color w:val="000000"/>
          <w:sz w:val="24"/>
          <w:szCs w:val="24"/>
        </w:rPr>
        <w:t>et</w:t>
      </w:r>
      <w:r w:rsidRPr="00557644">
        <w:rPr>
          <w:color w:val="000000"/>
          <w:spacing w:val="15"/>
          <w:sz w:val="24"/>
          <w:szCs w:val="24"/>
        </w:rPr>
        <w:t xml:space="preserve"> </w:t>
      </w:r>
      <w:r w:rsidRPr="00557644">
        <w:rPr>
          <w:color w:val="000000"/>
          <w:sz w:val="24"/>
          <w:szCs w:val="24"/>
        </w:rPr>
        <w:t>al.</w:t>
      </w:r>
      <w:bookmarkStart w:id="10" w:name="bkmpage10"/>
      <w:bookmarkEnd w:id="9"/>
      <w:r w:rsidR="004A62B1" w:rsidRPr="00557644">
        <w:rPr>
          <w:color w:val="000000"/>
          <w:sz w:val="24"/>
          <w:szCs w:val="24"/>
        </w:rPr>
        <w:t xml:space="preserve"> </w:t>
      </w:r>
      <w:r w:rsidRPr="00557644">
        <w:rPr>
          <w:color w:val="000000"/>
          <w:sz w:val="24"/>
          <w:szCs w:val="24"/>
        </w:rPr>
        <w:t>(2016)</w:t>
      </w:r>
      <w:r w:rsidRPr="00557644">
        <w:rPr>
          <w:color w:val="000000"/>
          <w:spacing w:val="2"/>
          <w:sz w:val="24"/>
          <w:szCs w:val="24"/>
        </w:rPr>
        <w:t>.</w:t>
      </w:r>
      <w:r w:rsidR="004A62B1" w:rsidRPr="008E17A2">
        <w:rPr>
          <w:rStyle w:val="FootnoteReference"/>
        </w:rPr>
        <w:footnoteReference w:id="15"/>
      </w:r>
      <w:r w:rsidRPr="00557644">
        <w:rPr>
          <w:color w:val="000000"/>
          <w:spacing w:val="242"/>
          <w:sz w:val="24"/>
          <w:szCs w:val="24"/>
        </w:rPr>
        <w:t xml:space="preserve"> </w:t>
      </w:r>
      <w:r w:rsidRPr="00557644">
        <w:rPr>
          <w:color w:val="000000"/>
          <w:sz w:val="24"/>
          <w:szCs w:val="24"/>
        </w:rPr>
        <w:t>These</w:t>
      </w:r>
      <w:r w:rsidRPr="00557644">
        <w:rPr>
          <w:color w:val="000000"/>
          <w:spacing w:val="82"/>
          <w:sz w:val="24"/>
          <w:szCs w:val="24"/>
        </w:rPr>
        <w:t xml:space="preserve"> </w:t>
      </w:r>
      <w:r w:rsidRPr="00557644">
        <w:rPr>
          <w:color w:val="000000"/>
          <w:sz w:val="24"/>
          <w:szCs w:val="24"/>
        </w:rPr>
        <w:t>findings</w:t>
      </w:r>
      <w:r w:rsidRPr="00557644">
        <w:rPr>
          <w:color w:val="000000"/>
          <w:spacing w:val="83"/>
          <w:sz w:val="24"/>
          <w:szCs w:val="24"/>
        </w:rPr>
        <w:t xml:space="preserve"> </w:t>
      </w:r>
      <w:r w:rsidRPr="00557644">
        <w:rPr>
          <w:color w:val="000000"/>
          <w:sz w:val="24"/>
          <w:szCs w:val="24"/>
        </w:rPr>
        <w:t>are</w:t>
      </w:r>
      <w:r w:rsidRPr="00557644">
        <w:rPr>
          <w:color w:val="000000"/>
          <w:spacing w:val="83"/>
          <w:sz w:val="24"/>
          <w:szCs w:val="24"/>
        </w:rPr>
        <w:t xml:space="preserve"> </w:t>
      </w:r>
      <w:r w:rsidRPr="00557644">
        <w:rPr>
          <w:color w:val="000000"/>
          <w:sz w:val="24"/>
          <w:szCs w:val="24"/>
        </w:rPr>
        <w:t>consistent</w:t>
      </w:r>
      <w:r w:rsidRPr="00557644">
        <w:rPr>
          <w:color w:val="000000"/>
          <w:spacing w:val="83"/>
          <w:sz w:val="24"/>
          <w:szCs w:val="24"/>
        </w:rPr>
        <w:t xml:space="preserve"> </w:t>
      </w:r>
      <w:r w:rsidRPr="00557644">
        <w:rPr>
          <w:color w:val="000000"/>
          <w:sz w:val="24"/>
          <w:szCs w:val="24"/>
        </w:rPr>
        <w:t>with</w:t>
      </w:r>
      <w:r w:rsidRPr="00557644">
        <w:rPr>
          <w:color w:val="000000"/>
          <w:spacing w:val="83"/>
          <w:sz w:val="24"/>
          <w:szCs w:val="24"/>
        </w:rPr>
        <w:t xml:space="preserve"> </w:t>
      </w:r>
      <w:proofErr w:type="spellStart"/>
      <w:r w:rsidRPr="00557644">
        <w:rPr>
          <w:color w:val="000000"/>
          <w:sz w:val="24"/>
          <w:szCs w:val="24"/>
        </w:rPr>
        <w:t>Cederburg</w:t>
      </w:r>
      <w:proofErr w:type="spellEnd"/>
      <w:r w:rsidRPr="00557644">
        <w:rPr>
          <w:color w:val="000000"/>
          <w:spacing w:val="83"/>
          <w:sz w:val="24"/>
          <w:szCs w:val="24"/>
        </w:rPr>
        <w:t xml:space="preserve"> </w:t>
      </w:r>
      <w:r w:rsidRPr="00557644">
        <w:rPr>
          <w:color w:val="000000"/>
          <w:sz w:val="24"/>
          <w:szCs w:val="24"/>
        </w:rPr>
        <w:t>and</w:t>
      </w:r>
      <w:r w:rsidRPr="00557644">
        <w:rPr>
          <w:color w:val="000000"/>
          <w:spacing w:val="83"/>
          <w:sz w:val="24"/>
          <w:szCs w:val="24"/>
        </w:rPr>
        <w:t xml:space="preserve"> </w:t>
      </w:r>
      <w:proofErr w:type="spellStart"/>
      <w:r w:rsidRPr="00557644">
        <w:rPr>
          <w:color w:val="000000"/>
          <w:sz w:val="24"/>
          <w:szCs w:val="24"/>
        </w:rPr>
        <w:t>O’Doherty</w:t>
      </w:r>
      <w:proofErr w:type="spellEnd"/>
      <w:r w:rsidRPr="00557644">
        <w:rPr>
          <w:color w:val="000000"/>
          <w:spacing w:val="83"/>
          <w:sz w:val="24"/>
          <w:szCs w:val="24"/>
        </w:rPr>
        <w:t xml:space="preserve"> </w:t>
      </w:r>
      <w:r w:rsidRPr="00557644">
        <w:rPr>
          <w:color w:val="000000"/>
          <w:sz w:val="24"/>
          <w:szCs w:val="24"/>
        </w:rPr>
        <w:t>(2016)</w:t>
      </w:r>
      <w:r w:rsidRPr="00557644">
        <w:rPr>
          <w:color w:val="000000"/>
          <w:spacing w:val="80"/>
          <w:sz w:val="24"/>
          <w:szCs w:val="24"/>
        </w:rPr>
        <w:t xml:space="preserve"> </w:t>
      </w:r>
      <w:r w:rsidRPr="00557644">
        <w:rPr>
          <w:color w:val="000000"/>
          <w:sz w:val="24"/>
          <w:szCs w:val="24"/>
        </w:rPr>
        <w:t>and</w:t>
      </w:r>
      <w:r w:rsidRPr="00557644">
        <w:rPr>
          <w:color w:val="000000"/>
          <w:spacing w:val="83"/>
          <w:sz w:val="24"/>
          <w:szCs w:val="24"/>
        </w:rPr>
        <w:t xml:space="preserve"> </w:t>
      </w:r>
      <w:r w:rsidRPr="00557644">
        <w:rPr>
          <w:color w:val="000000"/>
          <w:sz w:val="24"/>
          <w:szCs w:val="24"/>
        </w:rPr>
        <w:t>Bali</w:t>
      </w:r>
      <w:r w:rsidRPr="00557644">
        <w:rPr>
          <w:color w:val="000000"/>
          <w:spacing w:val="81"/>
          <w:sz w:val="24"/>
          <w:szCs w:val="24"/>
        </w:rPr>
        <w:t xml:space="preserve"> </w:t>
      </w:r>
      <w:r w:rsidRPr="00557644">
        <w:rPr>
          <w:color w:val="000000"/>
          <w:sz w:val="24"/>
          <w:szCs w:val="24"/>
        </w:rPr>
        <w:t>et</w:t>
      </w:r>
      <w:r w:rsidRPr="00557644">
        <w:rPr>
          <w:color w:val="000000"/>
          <w:spacing w:val="81"/>
          <w:sz w:val="24"/>
          <w:szCs w:val="24"/>
        </w:rPr>
        <w:t xml:space="preserve"> </w:t>
      </w:r>
      <w:r w:rsidRPr="00557644">
        <w:rPr>
          <w:color w:val="000000"/>
          <w:sz w:val="24"/>
          <w:szCs w:val="24"/>
        </w:rPr>
        <w:t>al.</w:t>
      </w:r>
      <w:r w:rsidR="004A62B1" w:rsidRPr="00557644">
        <w:rPr>
          <w:color w:val="000000"/>
          <w:sz w:val="24"/>
          <w:szCs w:val="24"/>
        </w:rPr>
        <w:t xml:space="preserve"> </w:t>
      </w:r>
      <w:r w:rsidRPr="00557644">
        <w:rPr>
          <w:color w:val="000000"/>
          <w:sz w:val="24"/>
          <w:szCs w:val="24"/>
        </w:rPr>
        <w:t>(2017).</w:t>
      </w:r>
    </w:p>
    <w:p w14:paraId="39571FD7" w14:textId="7AA54D75" w:rsidR="00446B2E" w:rsidRPr="00557644" w:rsidRDefault="00BE348C" w:rsidP="00E16E36">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In</w:t>
      </w:r>
      <w:r w:rsidRPr="00557644">
        <w:rPr>
          <w:color w:val="000000"/>
          <w:spacing w:val="30"/>
          <w:sz w:val="24"/>
          <w:szCs w:val="24"/>
        </w:rPr>
        <w:t xml:space="preserve"> </w:t>
      </w:r>
      <w:r w:rsidRPr="00557644">
        <w:rPr>
          <w:color w:val="000000"/>
          <w:sz w:val="24"/>
          <w:szCs w:val="24"/>
        </w:rPr>
        <w:t>contrast,</w:t>
      </w:r>
      <w:r w:rsidRPr="00557644">
        <w:rPr>
          <w:color w:val="000000"/>
          <w:spacing w:val="33"/>
          <w:sz w:val="24"/>
          <w:szCs w:val="24"/>
        </w:rPr>
        <w:t xml:space="preserve"> </w:t>
      </w:r>
      <w:r w:rsidRPr="00557644">
        <w:rPr>
          <w:color w:val="000000"/>
          <w:sz w:val="24"/>
          <w:szCs w:val="24"/>
        </w:rPr>
        <w:t>the</w:t>
      </w:r>
      <w:r w:rsidRPr="00557644">
        <w:rPr>
          <w:color w:val="000000"/>
          <w:spacing w:val="31"/>
          <w:sz w:val="24"/>
          <w:szCs w:val="24"/>
        </w:rPr>
        <w:t xml:space="preserve"> </w:t>
      </w:r>
      <w:r w:rsidRPr="00557644">
        <w:rPr>
          <w:color w:val="000000"/>
          <w:sz w:val="24"/>
          <w:szCs w:val="24"/>
        </w:rPr>
        <w:t>LCAPM</w:t>
      </w:r>
      <w:r w:rsidRPr="00557644">
        <w:rPr>
          <w:color w:val="000000"/>
          <w:spacing w:val="31"/>
          <w:sz w:val="24"/>
          <w:szCs w:val="24"/>
        </w:rPr>
        <w:t xml:space="preserve"> </w:t>
      </w:r>
      <w:r w:rsidRPr="00557644">
        <w:rPr>
          <w:color w:val="000000"/>
          <w:sz w:val="24"/>
          <w:szCs w:val="24"/>
        </w:rPr>
        <w:t>adjusted</w:t>
      </w:r>
      <w:r w:rsidRPr="00557644">
        <w:rPr>
          <w:color w:val="000000"/>
          <w:spacing w:val="31"/>
          <w:sz w:val="24"/>
          <w:szCs w:val="24"/>
        </w:rPr>
        <w:t xml:space="preserve"> </w:t>
      </w:r>
      <w:r w:rsidRPr="00557644">
        <w:rPr>
          <w:color w:val="000000"/>
          <w:sz w:val="24"/>
          <w:szCs w:val="24"/>
        </w:rPr>
        <w:t>return,</w:t>
      </w:r>
      <w:r w:rsidRPr="00557644">
        <w:rPr>
          <w:color w:val="000000"/>
          <w:spacing w:val="34"/>
          <w:sz w:val="24"/>
          <w:szCs w:val="24"/>
        </w:rPr>
        <w:t xml:space="preserve"> </w:t>
      </w:r>
      <w:r w:rsidRPr="00557644">
        <w:rPr>
          <w:color w:val="000000"/>
          <w:sz w:val="24"/>
          <w:szCs w:val="24"/>
        </w:rPr>
        <w:t>i.e.,</w:t>
      </w:r>
      <w:r w:rsidRPr="00557644">
        <w:rPr>
          <w:color w:val="000000"/>
          <w:spacing w:val="34"/>
          <w:sz w:val="24"/>
          <w:szCs w:val="24"/>
        </w:rPr>
        <w:t xml:space="preserve"> </w:t>
      </w:r>
      <w:r w:rsidRPr="00557644">
        <w:rPr>
          <w:color w:val="000000"/>
          <w:sz w:val="24"/>
          <w:szCs w:val="24"/>
        </w:rPr>
        <w:t>the</w:t>
      </w:r>
      <w:r w:rsidRPr="00557644">
        <w:rPr>
          <w:color w:val="000000"/>
          <w:spacing w:val="31"/>
          <w:sz w:val="24"/>
          <w:szCs w:val="24"/>
        </w:rPr>
        <w:t xml:space="preserve"> </w:t>
      </w:r>
      <w:r w:rsidRPr="00557644">
        <w:rPr>
          <w:color w:val="000000"/>
          <w:sz w:val="24"/>
          <w:szCs w:val="24"/>
        </w:rPr>
        <w:t>intercept</w:t>
      </w:r>
      <w:r w:rsidRPr="00557644">
        <w:rPr>
          <w:color w:val="000000"/>
          <w:spacing w:val="31"/>
          <w:sz w:val="24"/>
          <w:szCs w:val="24"/>
        </w:rPr>
        <w:t xml:space="preserve"> </w:t>
      </w:r>
      <w:r w:rsidRPr="00557644">
        <w:rPr>
          <w:color w:val="000000"/>
          <w:sz w:val="24"/>
          <w:szCs w:val="24"/>
        </w:rPr>
        <w:t>of</w:t>
      </w:r>
      <w:r w:rsidRPr="00557644">
        <w:rPr>
          <w:color w:val="000000"/>
          <w:spacing w:val="31"/>
          <w:sz w:val="24"/>
          <w:szCs w:val="24"/>
        </w:rPr>
        <w:t xml:space="preserve"> </w:t>
      </w:r>
      <w:r w:rsidR="00D51467">
        <w:rPr>
          <w:color w:val="000000"/>
          <w:sz w:val="24"/>
          <w:szCs w:val="24"/>
        </w:rPr>
        <w:t>E</w:t>
      </w:r>
      <w:r w:rsidR="00D51467" w:rsidRPr="00557644">
        <w:rPr>
          <w:color w:val="000000"/>
          <w:sz w:val="24"/>
          <w:szCs w:val="24"/>
        </w:rPr>
        <w:t>quation</w:t>
      </w:r>
      <w:r w:rsidR="00D51467" w:rsidRPr="00557644">
        <w:rPr>
          <w:color w:val="000000"/>
          <w:spacing w:val="31"/>
          <w:sz w:val="24"/>
          <w:szCs w:val="24"/>
        </w:rPr>
        <w:t xml:space="preserve"> </w:t>
      </w:r>
      <w:r w:rsidRPr="00557644">
        <w:rPr>
          <w:color w:val="000000"/>
          <w:sz w:val="24"/>
          <w:szCs w:val="24"/>
        </w:rPr>
        <w:t>(6),</w:t>
      </w:r>
      <w:r w:rsidRPr="00557644">
        <w:rPr>
          <w:color w:val="000000"/>
          <w:spacing w:val="33"/>
          <w:sz w:val="24"/>
          <w:szCs w:val="24"/>
        </w:rPr>
        <w:t xml:space="preserve"> </w:t>
      </w:r>
      <w:r w:rsidRPr="00557644">
        <w:rPr>
          <w:color w:val="000000"/>
          <w:sz w:val="24"/>
          <w:szCs w:val="24"/>
        </w:rPr>
        <w:t>is</w:t>
      </w:r>
      <w:r w:rsidRPr="00557644">
        <w:rPr>
          <w:color w:val="000000"/>
          <w:spacing w:val="30"/>
          <w:sz w:val="24"/>
          <w:szCs w:val="24"/>
        </w:rPr>
        <w:t xml:space="preserve"> </w:t>
      </w:r>
      <w:r w:rsidRPr="00557644">
        <w:rPr>
          <w:color w:val="000000"/>
          <w:sz w:val="24"/>
          <w:szCs w:val="24"/>
        </w:rPr>
        <w:t>insignificant</w:t>
      </w:r>
      <w:r w:rsidR="008C1311" w:rsidRPr="00557644">
        <w:rPr>
          <w:color w:val="000000"/>
          <w:sz w:val="24"/>
          <w:szCs w:val="24"/>
        </w:rPr>
        <w:t xml:space="preserve"> </w:t>
      </w:r>
      <w:r w:rsidRPr="00557644">
        <w:rPr>
          <w:color w:val="000000"/>
          <w:sz w:val="24"/>
          <w:szCs w:val="24"/>
        </w:rPr>
        <w:t>across all</w:t>
      </w:r>
      <w:r w:rsidRPr="00557644">
        <w:rPr>
          <w:color w:val="000000"/>
          <w:spacing w:val="-1"/>
          <w:sz w:val="24"/>
          <w:szCs w:val="24"/>
        </w:rPr>
        <w:t xml:space="preserve"> </w:t>
      </w:r>
      <w:r w:rsidRPr="00557644">
        <w:rPr>
          <w:color w:val="000000"/>
          <w:sz w:val="24"/>
          <w:szCs w:val="24"/>
        </w:rPr>
        <w:t>the</w:t>
      </w:r>
      <w:r w:rsidRPr="00557644">
        <w:rPr>
          <w:color w:val="000000"/>
          <w:spacing w:val="-1"/>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37"/>
          <w:sz w:val="24"/>
          <w:szCs w:val="24"/>
        </w:rPr>
        <w:t xml:space="preserve"> </w:t>
      </w:r>
      <w:r w:rsidRPr="00557644">
        <w:rPr>
          <w:color w:val="000000"/>
          <w:sz w:val="24"/>
          <w:szCs w:val="24"/>
        </w:rPr>
        <w:t>decile</w:t>
      </w:r>
      <w:r w:rsidRPr="00557644">
        <w:rPr>
          <w:color w:val="000000"/>
          <w:spacing w:val="4"/>
          <w:sz w:val="24"/>
          <w:szCs w:val="24"/>
        </w:rPr>
        <w:t xml:space="preserve"> </w:t>
      </w:r>
      <w:r w:rsidRPr="00557644">
        <w:rPr>
          <w:color w:val="000000"/>
          <w:spacing w:val="7"/>
          <w:sz w:val="24"/>
          <w:szCs w:val="24"/>
        </w:rPr>
        <w:t>p</w:t>
      </w:r>
      <w:r w:rsidRPr="00557644">
        <w:rPr>
          <w:color w:val="000000"/>
          <w:sz w:val="24"/>
          <w:szCs w:val="24"/>
        </w:rPr>
        <w:t>ortfolios.</w:t>
      </w:r>
      <w:r w:rsidRPr="00557644">
        <w:rPr>
          <w:color w:val="000000"/>
          <w:spacing w:val="46"/>
          <w:sz w:val="24"/>
          <w:szCs w:val="24"/>
        </w:rPr>
        <w:t xml:space="preserve"> </w:t>
      </w:r>
      <w:r w:rsidRPr="00557644">
        <w:rPr>
          <w:color w:val="000000"/>
          <w:sz w:val="24"/>
          <w:szCs w:val="24"/>
        </w:rPr>
        <w:t>The loadings on the liquidi</w:t>
      </w:r>
      <w:r w:rsidRPr="00557644">
        <w:rPr>
          <w:color w:val="000000"/>
          <w:spacing w:val="-1"/>
          <w:sz w:val="24"/>
          <w:szCs w:val="24"/>
        </w:rPr>
        <w:t>t</w:t>
      </w:r>
      <w:r w:rsidRPr="00557644">
        <w:rPr>
          <w:color w:val="000000"/>
          <w:sz w:val="24"/>
          <w:szCs w:val="24"/>
        </w:rPr>
        <w:t>y risk factor sh</w:t>
      </w:r>
      <w:r w:rsidRPr="00557644">
        <w:rPr>
          <w:color w:val="000000"/>
          <w:spacing w:val="-1"/>
          <w:sz w:val="24"/>
          <w:szCs w:val="24"/>
        </w:rPr>
        <w:t>o</w:t>
      </w:r>
      <w:r w:rsidRPr="00557644">
        <w:rPr>
          <w:color w:val="000000"/>
          <w:sz w:val="24"/>
          <w:szCs w:val="24"/>
        </w:rPr>
        <w:t>w that liquidi</w:t>
      </w:r>
      <w:r w:rsidRPr="00557644">
        <w:rPr>
          <w:color w:val="000000"/>
          <w:spacing w:val="-2"/>
          <w:sz w:val="24"/>
          <w:szCs w:val="24"/>
        </w:rPr>
        <w:t>t</w:t>
      </w:r>
      <w:r w:rsidRPr="00557644">
        <w:rPr>
          <w:color w:val="000000"/>
          <w:sz w:val="24"/>
          <w:szCs w:val="24"/>
        </w:rPr>
        <w:t>y</w:t>
      </w:r>
      <w:r w:rsidR="008C1311" w:rsidRPr="00557644">
        <w:rPr>
          <w:color w:val="000000"/>
          <w:sz w:val="24"/>
          <w:szCs w:val="24"/>
        </w:rPr>
        <w:t xml:space="preserve"> </w:t>
      </w:r>
      <w:r w:rsidRPr="00557644">
        <w:rPr>
          <w:color w:val="000000"/>
          <w:spacing w:val="11"/>
          <w:sz w:val="24"/>
          <w:szCs w:val="24"/>
        </w:rPr>
        <w:t>b</w:t>
      </w:r>
      <w:r w:rsidRPr="00557644">
        <w:rPr>
          <w:color w:val="000000"/>
          <w:sz w:val="24"/>
          <w:szCs w:val="24"/>
        </w:rPr>
        <w:t>eta</w:t>
      </w:r>
      <w:r w:rsidRPr="00557644">
        <w:rPr>
          <w:color w:val="000000"/>
          <w:spacing w:val="84"/>
          <w:sz w:val="24"/>
          <w:szCs w:val="24"/>
        </w:rPr>
        <w:t xml:space="preserve"> </w:t>
      </w:r>
      <w:r w:rsidRPr="00557644">
        <w:rPr>
          <w:color w:val="000000"/>
          <w:sz w:val="24"/>
          <w:szCs w:val="24"/>
        </w:rPr>
        <w:t>decreases</w:t>
      </w:r>
      <w:r w:rsidRPr="00557644">
        <w:rPr>
          <w:color w:val="000000"/>
          <w:spacing w:val="86"/>
          <w:sz w:val="24"/>
          <w:szCs w:val="24"/>
        </w:rPr>
        <w:t xml:space="preserve"> </w:t>
      </w:r>
      <w:r w:rsidRPr="00557644">
        <w:rPr>
          <w:color w:val="000000"/>
          <w:sz w:val="24"/>
          <w:szCs w:val="24"/>
        </w:rPr>
        <w:t>steadily</w:t>
      </w:r>
      <w:r w:rsidRPr="00557644">
        <w:rPr>
          <w:color w:val="000000"/>
          <w:spacing w:val="87"/>
          <w:sz w:val="24"/>
          <w:szCs w:val="24"/>
        </w:rPr>
        <w:t xml:space="preserve"> </w:t>
      </w:r>
      <w:r w:rsidRPr="00557644">
        <w:rPr>
          <w:color w:val="000000"/>
          <w:sz w:val="24"/>
          <w:szCs w:val="24"/>
        </w:rPr>
        <w:t>from</w:t>
      </w:r>
      <w:r w:rsidRPr="00557644">
        <w:rPr>
          <w:color w:val="000000"/>
          <w:spacing w:val="86"/>
          <w:sz w:val="24"/>
          <w:szCs w:val="24"/>
        </w:rPr>
        <w:t xml:space="preserve"> </w:t>
      </w:r>
      <w:r w:rsidRPr="00557644">
        <w:rPr>
          <w:color w:val="000000"/>
          <w:sz w:val="24"/>
          <w:szCs w:val="24"/>
        </w:rPr>
        <w:t>low-</w:t>
      </w:r>
      <w:r w:rsidRPr="00557644">
        <w:rPr>
          <w:color w:val="000000"/>
          <w:spacing w:val="87"/>
          <w:sz w:val="24"/>
          <w:szCs w:val="24"/>
        </w:rPr>
        <w:t xml:space="preserve"> </w:t>
      </w:r>
      <w:r w:rsidRPr="00557644">
        <w:rPr>
          <w:color w:val="000000"/>
          <w:sz w:val="24"/>
          <w:szCs w:val="24"/>
        </w:rPr>
        <w:t>to</w:t>
      </w:r>
      <w:r w:rsidRPr="00557644">
        <w:rPr>
          <w:color w:val="000000"/>
          <w:spacing w:val="88"/>
          <w:sz w:val="24"/>
          <w:szCs w:val="24"/>
        </w:rPr>
        <w:t xml:space="preserve"> </w:t>
      </w:r>
      <w:r w:rsidRPr="00557644">
        <w:rPr>
          <w:color w:val="000000"/>
          <w:sz w:val="24"/>
          <w:szCs w:val="24"/>
        </w:rPr>
        <w:t>high-</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130"/>
          <w:sz w:val="24"/>
          <w:szCs w:val="24"/>
        </w:rPr>
        <w:t xml:space="preserve"> </w:t>
      </w:r>
      <w:r w:rsidRPr="00557644">
        <w:rPr>
          <w:color w:val="000000"/>
          <w:spacing w:val="13"/>
          <w:sz w:val="24"/>
          <w:szCs w:val="24"/>
        </w:rPr>
        <w:t>p</w:t>
      </w:r>
      <w:r w:rsidRPr="00557644">
        <w:rPr>
          <w:color w:val="000000"/>
          <w:sz w:val="24"/>
          <w:szCs w:val="24"/>
        </w:rPr>
        <w:t>ortfolios.</w:t>
      </w:r>
      <w:r w:rsidRPr="00557644">
        <w:rPr>
          <w:color w:val="000000"/>
          <w:spacing w:val="112"/>
          <w:sz w:val="24"/>
          <w:szCs w:val="24"/>
        </w:rPr>
        <w:t xml:space="preserve"> </w:t>
      </w:r>
      <w:r w:rsidRPr="00557644">
        <w:rPr>
          <w:color w:val="000000"/>
          <w:sz w:val="24"/>
          <w:szCs w:val="24"/>
        </w:rPr>
        <w:t>Figure</w:t>
      </w:r>
      <w:r w:rsidRPr="00557644">
        <w:rPr>
          <w:color w:val="000000"/>
          <w:spacing w:val="46"/>
          <w:sz w:val="24"/>
          <w:szCs w:val="24"/>
        </w:rPr>
        <w:t xml:space="preserve"> </w:t>
      </w:r>
      <w:r w:rsidRPr="00557644">
        <w:rPr>
          <w:color w:val="000000"/>
          <w:sz w:val="24"/>
          <w:szCs w:val="24"/>
        </w:rPr>
        <w:t>1</w:t>
      </w:r>
      <w:r w:rsidRPr="00557644">
        <w:rPr>
          <w:color w:val="000000"/>
          <w:spacing w:val="46"/>
          <w:sz w:val="24"/>
          <w:szCs w:val="24"/>
        </w:rPr>
        <w:t xml:space="preserve"> </w:t>
      </w:r>
      <w:r w:rsidRPr="00557644">
        <w:rPr>
          <w:color w:val="000000"/>
          <w:sz w:val="24"/>
          <w:szCs w:val="24"/>
        </w:rPr>
        <w:t>exhibits</w:t>
      </w:r>
      <w:r w:rsidRPr="00557644">
        <w:rPr>
          <w:color w:val="000000"/>
          <w:spacing w:val="46"/>
          <w:sz w:val="24"/>
          <w:szCs w:val="24"/>
        </w:rPr>
        <w:t xml:space="preserve"> </w:t>
      </w:r>
      <w:r w:rsidRPr="00557644">
        <w:rPr>
          <w:color w:val="000000"/>
          <w:sz w:val="24"/>
          <w:szCs w:val="24"/>
        </w:rPr>
        <w:t>this</w:t>
      </w:r>
      <w:r w:rsidRPr="00557644">
        <w:rPr>
          <w:color w:val="000000"/>
          <w:spacing w:val="46"/>
          <w:sz w:val="24"/>
          <w:szCs w:val="24"/>
        </w:rPr>
        <w:t xml:space="preserve"> </w:t>
      </w:r>
      <w:r w:rsidRPr="00557644">
        <w:rPr>
          <w:color w:val="000000"/>
          <w:sz w:val="24"/>
          <w:szCs w:val="24"/>
        </w:rPr>
        <w:t>monotonic</w:t>
      </w:r>
      <w:r w:rsidR="008C1311" w:rsidRPr="00557644">
        <w:rPr>
          <w:color w:val="000000"/>
          <w:sz w:val="24"/>
          <w:szCs w:val="24"/>
        </w:rPr>
        <w:t xml:space="preserve"> </w:t>
      </w:r>
      <w:r w:rsidRPr="00557644">
        <w:rPr>
          <w:color w:val="000000"/>
          <w:sz w:val="24"/>
          <w:szCs w:val="24"/>
        </w:rPr>
        <w:t>pattern</w:t>
      </w:r>
      <w:r w:rsidRPr="00557644">
        <w:rPr>
          <w:color w:val="000000"/>
          <w:spacing w:val="9"/>
          <w:sz w:val="24"/>
          <w:szCs w:val="24"/>
        </w:rPr>
        <w:t xml:space="preserve"> </w:t>
      </w:r>
      <w:r w:rsidRPr="00557644">
        <w:rPr>
          <w:color w:val="000000"/>
          <w:sz w:val="24"/>
          <w:szCs w:val="24"/>
        </w:rPr>
        <w:t>under</w:t>
      </w:r>
      <w:r w:rsidRPr="00557644">
        <w:rPr>
          <w:color w:val="000000"/>
          <w:spacing w:val="8"/>
          <w:sz w:val="24"/>
          <w:szCs w:val="24"/>
        </w:rPr>
        <w:t xml:space="preserve"> </w:t>
      </w:r>
      <w:r w:rsidRPr="00557644">
        <w:rPr>
          <w:color w:val="000000"/>
          <w:sz w:val="24"/>
          <w:szCs w:val="24"/>
        </w:rPr>
        <w:t>the</w:t>
      </w:r>
      <w:r w:rsidRPr="00557644">
        <w:rPr>
          <w:color w:val="000000"/>
          <w:spacing w:val="8"/>
          <w:sz w:val="24"/>
          <w:szCs w:val="24"/>
        </w:rPr>
        <w:t xml:space="preserve"> </w:t>
      </w:r>
      <w:r w:rsidRPr="00557644">
        <w:rPr>
          <w:color w:val="000000"/>
          <w:sz w:val="24"/>
          <w:szCs w:val="24"/>
        </w:rPr>
        <w:t>liquidity-augmented</w:t>
      </w:r>
      <w:r w:rsidRPr="00557644">
        <w:rPr>
          <w:color w:val="000000"/>
          <w:spacing w:val="8"/>
          <w:sz w:val="24"/>
          <w:szCs w:val="24"/>
        </w:rPr>
        <w:t xml:space="preserve"> </w:t>
      </w:r>
      <w:r w:rsidRPr="00557644">
        <w:rPr>
          <w:color w:val="000000"/>
          <w:sz w:val="24"/>
          <w:szCs w:val="24"/>
        </w:rPr>
        <w:t>model.</w:t>
      </w:r>
      <w:r w:rsidRPr="00557644">
        <w:rPr>
          <w:color w:val="000000"/>
          <w:spacing w:val="47"/>
          <w:sz w:val="24"/>
          <w:szCs w:val="24"/>
        </w:rPr>
        <w:t xml:space="preserve"> </w:t>
      </w:r>
      <w:r w:rsidRPr="00557644">
        <w:rPr>
          <w:color w:val="000000"/>
          <w:sz w:val="24"/>
          <w:szCs w:val="24"/>
        </w:rPr>
        <w:t>The</w:t>
      </w:r>
      <w:r w:rsidRPr="00557644">
        <w:rPr>
          <w:color w:val="000000"/>
          <w:spacing w:val="-2"/>
          <w:sz w:val="24"/>
          <w:szCs w:val="24"/>
        </w:rPr>
        <w:t xml:space="preserve"> </w:t>
      </w:r>
      <w:r w:rsidRPr="00557644">
        <w:rPr>
          <w:color w:val="000000"/>
          <w:sz w:val="24"/>
          <w:szCs w:val="24"/>
        </w:rPr>
        <w:t>l</w:t>
      </w:r>
      <w:r w:rsidRPr="00557644">
        <w:rPr>
          <w:color w:val="000000"/>
          <w:spacing w:val="-3"/>
          <w:sz w:val="24"/>
          <w:szCs w:val="24"/>
        </w:rPr>
        <w:t>o</w:t>
      </w:r>
      <w:r w:rsidRPr="00557644">
        <w:rPr>
          <w:color w:val="000000"/>
          <w:sz w:val="24"/>
          <w:szCs w:val="24"/>
        </w:rPr>
        <w:t>w-</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37"/>
          <w:sz w:val="24"/>
          <w:szCs w:val="24"/>
        </w:rPr>
        <w:t xml:space="preserve"> </w:t>
      </w:r>
      <w:r w:rsidRPr="00557644">
        <w:rPr>
          <w:color w:val="000000"/>
          <w:spacing w:val="5"/>
          <w:sz w:val="24"/>
          <w:szCs w:val="24"/>
        </w:rPr>
        <w:t>p</w:t>
      </w:r>
      <w:r w:rsidRPr="00557644">
        <w:rPr>
          <w:color w:val="000000"/>
          <w:sz w:val="24"/>
          <w:szCs w:val="24"/>
        </w:rPr>
        <w:t>ortfolio’s</w:t>
      </w:r>
      <w:r w:rsidRPr="00557644">
        <w:rPr>
          <w:color w:val="000000"/>
          <w:spacing w:val="4"/>
          <w:sz w:val="24"/>
          <w:szCs w:val="24"/>
        </w:rPr>
        <w:t xml:space="preserve"> </w:t>
      </w:r>
      <w:r w:rsidRPr="00557644">
        <w:rPr>
          <w:color w:val="000000"/>
          <w:sz w:val="24"/>
          <w:szCs w:val="24"/>
        </w:rPr>
        <w:t>loading</w:t>
      </w:r>
      <w:r w:rsidRPr="00557644">
        <w:rPr>
          <w:color w:val="000000"/>
          <w:spacing w:val="3"/>
          <w:sz w:val="24"/>
          <w:szCs w:val="24"/>
        </w:rPr>
        <w:t xml:space="preserve"> </w:t>
      </w:r>
      <w:r w:rsidRPr="00557644">
        <w:rPr>
          <w:color w:val="000000"/>
          <w:sz w:val="24"/>
          <w:szCs w:val="24"/>
        </w:rPr>
        <w:t>on</w:t>
      </w:r>
      <w:r w:rsidRPr="00557644">
        <w:rPr>
          <w:color w:val="000000"/>
          <w:spacing w:val="3"/>
          <w:sz w:val="24"/>
          <w:szCs w:val="24"/>
        </w:rPr>
        <w:t xml:space="preserve"> </w:t>
      </w:r>
      <w:r w:rsidRPr="00557644">
        <w:rPr>
          <w:color w:val="000000"/>
          <w:sz w:val="24"/>
          <w:szCs w:val="24"/>
        </w:rPr>
        <w:lastRenderedPageBreak/>
        <w:t>the</w:t>
      </w:r>
      <w:r w:rsidRPr="00557644">
        <w:rPr>
          <w:color w:val="000000"/>
          <w:spacing w:val="3"/>
          <w:sz w:val="24"/>
          <w:szCs w:val="24"/>
        </w:rPr>
        <w:t xml:space="preserve"> </w:t>
      </w:r>
      <w:r w:rsidRPr="00557644">
        <w:rPr>
          <w:color w:val="000000"/>
          <w:sz w:val="24"/>
          <w:szCs w:val="24"/>
        </w:rPr>
        <w:t>liquidity</w:t>
      </w:r>
      <w:r w:rsidR="008C1311" w:rsidRPr="00557644">
        <w:rPr>
          <w:color w:val="000000"/>
          <w:sz w:val="24"/>
          <w:szCs w:val="24"/>
        </w:rPr>
        <w:t xml:space="preserve"> </w:t>
      </w:r>
      <w:r w:rsidRPr="00557644">
        <w:rPr>
          <w:color w:val="000000"/>
          <w:sz w:val="24"/>
          <w:szCs w:val="24"/>
        </w:rPr>
        <w:t>risk</w:t>
      </w:r>
      <w:r w:rsidRPr="00557644">
        <w:rPr>
          <w:color w:val="000000"/>
          <w:spacing w:val="11"/>
          <w:sz w:val="24"/>
          <w:szCs w:val="24"/>
        </w:rPr>
        <w:t xml:space="preserve"> </w:t>
      </w:r>
      <w:r w:rsidRPr="00557644">
        <w:rPr>
          <w:color w:val="000000"/>
          <w:sz w:val="24"/>
          <w:szCs w:val="24"/>
        </w:rPr>
        <w:t>factor</w:t>
      </w:r>
      <w:r w:rsidRPr="00557644">
        <w:rPr>
          <w:color w:val="000000"/>
          <w:spacing w:val="12"/>
          <w:sz w:val="24"/>
          <w:szCs w:val="24"/>
        </w:rPr>
        <w:t xml:space="preserve"> </w:t>
      </w:r>
      <w:r w:rsidRPr="00557644">
        <w:rPr>
          <w:color w:val="000000"/>
          <w:sz w:val="24"/>
          <w:szCs w:val="24"/>
        </w:rPr>
        <w:t>is</w:t>
      </w:r>
      <w:r w:rsidRPr="00557644">
        <w:rPr>
          <w:color w:val="000000"/>
          <w:spacing w:val="10"/>
          <w:sz w:val="24"/>
          <w:szCs w:val="24"/>
        </w:rPr>
        <w:t xml:space="preserve"> </w:t>
      </w:r>
      <w:r w:rsidRPr="00557644">
        <w:rPr>
          <w:color w:val="000000"/>
          <w:sz w:val="24"/>
          <w:szCs w:val="24"/>
        </w:rPr>
        <w:t>the</w:t>
      </w:r>
      <w:r w:rsidRPr="00557644">
        <w:rPr>
          <w:color w:val="000000"/>
          <w:spacing w:val="11"/>
          <w:sz w:val="24"/>
          <w:szCs w:val="24"/>
        </w:rPr>
        <w:t xml:space="preserve"> </w:t>
      </w:r>
      <w:r w:rsidRPr="00557644">
        <w:rPr>
          <w:color w:val="000000"/>
          <w:sz w:val="24"/>
          <w:szCs w:val="24"/>
        </w:rPr>
        <w:t>highest</w:t>
      </w:r>
      <w:r w:rsidRPr="00557644">
        <w:rPr>
          <w:color w:val="000000"/>
          <w:spacing w:val="10"/>
          <w:sz w:val="24"/>
          <w:szCs w:val="24"/>
        </w:rPr>
        <w:t xml:space="preserve"> </w:t>
      </w:r>
      <w:r w:rsidRPr="00557644">
        <w:rPr>
          <w:color w:val="000000"/>
          <w:sz w:val="24"/>
          <w:szCs w:val="24"/>
        </w:rPr>
        <w:t>(0.635,</w:t>
      </w:r>
      <w:r w:rsidRPr="00557644">
        <w:rPr>
          <w:color w:val="000000"/>
          <w:spacing w:val="13"/>
          <w:sz w:val="24"/>
          <w:szCs w:val="24"/>
        </w:rPr>
        <w:t xml:space="preserve"> </w:t>
      </w:r>
      <w:r w:rsidRPr="00557644">
        <w:rPr>
          <w:i/>
          <w:iCs/>
          <w:color w:val="000000"/>
          <w:sz w:val="24"/>
          <w:szCs w:val="24"/>
        </w:rPr>
        <w:t>t</w:t>
      </w:r>
      <w:r w:rsidRPr="00557644">
        <w:rPr>
          <w:i/>
          <w:iCs/>
          <w:color w:val="000000"/>
          <w:spacing w:val="8"/>
          <w:sz w:val="24"/>
          <w:szCs w:val="24"/>
        </w:rPr>
        <w:t xml:space="preserve"> </w:t>
      </w:r>
      <w:r w:rsidRPr="00557644">
        <w:rPr>
          <w:color w:val="000000"/>
          <w:sz w:val="24"/>
          <w:szCs w:val="24"/>
        </w:rPr>
        <w:t>=</w:t>
      </w:r>
      <w:r w:rsidRPr="00557644">
        <w:rPr>
          <w:color w:val="000000"/>
          <w:spacing w:val="12"/>
          <w:sz w:val="24"/>
          <w:szCs w:val="24"/>
        </w:rPr>
        <w:t xml:space="preserve"> </w:t>
      </w:r>
      <w:r w:rsidRPr="00557644">
        <w:rPr>
          <w:color w:val="000000"/>
          <w:sz w:val="24"/>
          <w:szCs w:val="24"/>
        </w:rPr>
        <w:t>7</w:t>
      </w:r>
      <w:r w:rsidRPr="00557644">
        <w:rPr>
          <w:i/>
          <w:iCs/>
          <w:color w:val="000000"/>
          <w:sz w:val="24"/>
          <w:szCs w:val="24"/>
        </w:rPr>
        <w:t>.</w:t>
      </w:r>
      <w:r w:rsidRPr="00557644">
        <w:rPr>
          <w:color w:val="000000"/>
          <w:sz w:val="24"/>
          <w:szCs w:val="24"/>
        </w:rPr>
        <w:t>79)</w:t>
      </w:r>
      <w:r w:rsidRPr="00557644">
        <w:rPr>
          <w:color w:val="000000"/>
          <w:spacing w:val="10"/>
          <w:sz w:val="24"/>
          <w:szCs w:val="24"/>
        </w:rPr>
        <w:t xml:space="preserve"> </w:t>
      </w:r>
      <w:r w:rsidRPr="00557644">
        <w:rPr>
          <w:color w:val="000000"/>
          <w:sz w:val="24"/>
          <w:szCs w:val="24"/>
        </w:rPr>
        <w:t>and</w:t>
      </w:r>
      <w:r w:rsidRPr="00557644">
        <w:rPr>
          <w:color w:val="000000"/>
          <w:spacing w:val="9"/>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z w:val="24"/>
          <w:szCs w:val="24"/>
        </w:rPr>
        <w:t>high-</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43"/>
          <w:sz w:val="24"/>
          <w:szCs w:val="24"/>
        </w:rPr>
        <w:t xml:space="preserve"> </w:t>
      </w:r>
      <w:r w:rsidRPr="00557644">
        <w:rPr>
          <w:color w:val="000000"/>
          <w:spacing w:val="5"/>
          <w:sz w:val="24"/>
          <w:szCs w:val="24"/>
        </w:rPr>
        <w:t>p</w:t>
      </w:r>
      <w:r w:rsidRPr="00557644">
        <w:rPr>
          <w:color w:val="000000"/>
          <w:sz w:val="24"/>
          <w:szCs w:val="24"/>
        </w:rPr>
        <w:t>ortfolio’s</w:t>
      </w:r>
      <w:r w:rsidRPr="00557644">
        <w:rPr>
          <w:color w:val="000000"/>
          <w:spacing w:val="9"/>
          <w:sz w:val="24"/>
          <w:szCs w:val="24"/>
        </w:rPr>
        <w:t xml:space="preserve"> </w:t>
      </w:r>
      <w:r w:rsidRPr="00557644">
        <w:rPr>
          <w:color w:val="000000"/>
          <w:sz w:val="24"/>
          <w:szCs w:val="24"/>
        </w:rPr>
        <w:t>loading</w:t>
      </w:r>
      <w:r w:rsidRPr="00557644">
        <w:rPr>
          <w:color w:val="000000"/>
          <w:spacing w:val="9"/>
          <w:sz w:val="24"/>
          <w:szCs w:val="24"/>
        </w:rPr>
        <w:t xml:space="preserve"> </w:t>
      </w:r>
      <w:r w:rsidRPr="00557644">
        <w:rPr>
          <w:color w:val="000000"/>
          <w:sz w:val="24"/>
          <w:szCs w:val="24"/>
        </w:rPr>
        <w:t>on</w:t>
      </w:r>
      <w:r w:rsidRPr="00557644">
        <w:rPr>
          <w:color w:val="000000"/>
          <w:spacing w:val="10"/>
          <w:sz w:val="24"/>
          <w:szCs w:val="24"/>
        </w:rPr>
        <w:t xml:space="preserve"> </w:t>
      </w:r>
      <w:r w:rsidRPr="00557644">
        <w:rPr>
          <w:color w:val="000000"/>
          <w:sz w:val="24"/>
          <w:szCs w:val="24"/>
        </w:rPr>
        <w:t>the</w:t>
      </w:r>
      <w:r w:rsidRPr="00557644">
        <w:rPr>
          <w:color w:val="000000"/>
          <w:spacing w:val="8"/>
          <w:sz w:val="24"/>
          <w:szCs w:val="24"/>
        </w:rPr>
        <w:t xml:space="preserve"> </w:t>
      </w:r>
      <w:r w:rsidRPr="00557644">
        <w:rPr>
          <w:color w:val="000000"/>
          <w:sz w:val="24"/>
          <w:szCs w:val="24"/>
        </w:rPr>
        <w:t>liquidity</w:t>
      </w:r>
      <w:r w:rsidR="008C1311" w:rsidRPr="00557644">
        <w:rPr>
          <w:color w:val="000000"/>
          <w:sz w:val="24"/>
          <w:szCs w:val="24"/>
        </w:rPr>
        <w:t xml:space="preserve"> </w:t>
      </w:r>
      <w:r w:rsidRPr="00557644">
        <w:rPr>
          <w:color w:val="000000"/>
          <w:sz w:val="24"/>
          <w:szCs w:val="24"/>
        </w:rPr>
        <w:t>risk</w:t>
      </w:r>
      <w:r w:rsidRPr="00557644">
        <w:rPr>
          <w:color w:val="000000"/>
          <w:spacing w:val="20"/>
          <w:sz w:val="24"/>
          <w:szCs w:val="24"/>
        </w:rPr>
        <w:t xml:space="preserve"> </w:t>
      </w:r>
      <w:r w:rsidRPr="00557644">
        <w:rPr>
          <w:color w:val="000000"/>
          <w:sz w:val="24"/>
          <w:szCs w:val="24"/>
        </w:rPr>
        <w:t>factor</w:t>
      </w:r>
      <w:r w:rsidRPr="00557644">
        <w:rPr>
          <w:color w:val="000000"/>
          <w:spacing w:val="19"/>
          <w:sz w:val="24"/>
          <w:szCs w:val="24"/>
        </w:rPr>
        <w:t xml:space="preserve"> </w:t>
      </w:r>
      <w:r w:rsidRPr="00557644">
        <w:rPr>
          <w:color w:val="000000"/>
          <w:sz w:val="24"/>
          <w:szCs w:val="24"/>
        </w:rPr>
        <w:t>is</w:t>
      </w:r>
      <w:r w:rsidRPr="00557644">
        <w:rPr>
          <w:color w:val="000000"/>
          <w:spacing w:val="20"/>
          <w:sz w:val="24"/>
          <w:szCs w:val="24"/>
        </w:rPr>
        <w:t xml:space="preserve"> </w:t>
      </w:r>
      <w:r w:rsidRPr="00557644">
        <w:rPr>
          <w:color w:val="000000"/>
          <w:sz w:val="24"/>
          <w:szCs w:val="24"/>
        </w:rPr>
        <w:t>the</w:t>
      </w:r>
      <w:r w:rsidRPr="00557644">
        <w:rPr>
          <w:color w:val="000000"/>
          <w:spacing w:val="19"/>
          <w:sz w:val="24"/>
          <w:szCs w:val="24"/>
        </w:rPr>
        <w:t xml:space="preserve"> </w:t>
      </w:r>
      <w:r w:rsidRPr="00557644">
        <w:rPr>
          <w:color w:val="000000"/>
          <w:sz w:val="24"/>
          <w:szCs w:val="24"/>
        </w:rPr>
        <w:t>lowest</w:t>
      </w:r>
      <w:r w:rsidRPr="00557644">
        <w:rPr>
          <w:color w:val="000000"/>
          <w:spacing w:val="20"/>
          <w:sz w:val="24"/>
          <w:szCs w:val="24"/>
        </w:rPr>
        <w:t xml:space="preserve"> </w:t>
      </w:r>
      <w:r w:rsidRPr="00557644">
        <w:rPr>
          <w:color w:val="000000"/>
          <w:sz w:val="24"/>
          <w:szCs w:val="24"/>
        </w:rPr>
        <w:t>and</w:t>
      </w:r>
      <w:r w:rsidRPr="00557644">
        <w:rPr>
          <w:color w:val="000000"/>
          <w:spacing w:val="20"/>
          <w:sz w:val="24"/>
          <w:szCs w:val="24"/>
        </w:rPr>
        <w:t xml:space="preserve"> </w:t>
      </w:r>
      <w:r w:rsidRPr="00557644">
        <w:rPr>
          <w:color w:val="000000"/>
          <w:sz w:val="24"/>
          <w:szCs w:val="24"/>
        </w:rPr>
        <w:t>even</w:t>
      </w:r>
      <w:r w:rsidRPr="00557644">
        <w:rPr>
          <w:color w:val="000000"/>
          <w:spacing w:val="20"/>
          <w:sz w:val="24"/>
          <w:szCs w:val="24"/>
        </w:rPr>
        <w:t xml:space="preserve"> </w:t>
      </w:r>
      <w:r w:rsidRPr="00557644">
        <w:rPr>
          <w:color w:val="000000"/>
          <w:sz w:val="24"/>
          <w:szCs w:val="24"/>
        </w:rPr>
        <w:t>negative</w:t>
      </w:r>
      <w:r w:rsidRPr="00557644">
        <w:rPr>
          <w:color w:val="000000"/>
          <w:spacing w:val="19"/>
          <w:sz w:val="24"/>
          <w:szCs w:val="24"/>
        </w:rPr>
        <w:t xml:space="preserve"> </w:t>
      </w:r>
      <w:r w:rsidRPr="00557644">
        <w:rPr>
          <w:color w:val="000000"/>
          <w:sz w:val="24"/>
          <w:szCs w:val="24"/>
        </w:rPr>
        <w:t>at</w:t>
      </w:r>
      <w:r w:rsidRPr="00557644">
        <w:rPr>
          <w:color w:val="000000"/>
          <w:spacing w:val="19"/>
          <w:sz w:val="24"/>
          <w:szCs w:val="24"/>
        </w:rPr>
        <w:t xml:space="preserve"> </w:t>
      </w:r>
      <w:r w:rsidRPr="00557644">
        <w:rPr>
          <w:color w:val="000000"/>
          <w:sz w:val="24"/>
          <w:szCs w:val="24"/>
        </w:rPr>
        <w:t>-0.492</w:t>
      </w:r>
      <w:r w:rsidRPr="00557644">
        <w:rPr>
          <w:color w:val="000000"/>
          <w:spacing w:val="19"/>
          <w:sz w:val="24"/>
          <w:szCs w:val="24"/>
        </w:rPr>
        <w:t xml:space="preserve"> </w:t>
      </w:r>
      <w:r w:rsidRPr="00557644">
        <w:rPr>
          <w:color w:val="000000"/>
          <w:sz w:val="24"/>
          <w:szCs w:val="24"/>
        </w:rPr>
        <w:t>(</w:t>
      </w:r>
      <w:r w:rsidRPr="00557644">
        <w:rPr>
          <w:i/>
          <w:iCs/>
          <w:color w:val="000000"/>
          <w:sz w:val="24"/>
          <w:szCs w:val="24"/>
        </w:rPr>
        <w:t>t</w:t>
      </w:r>
      <w:r w:rsidRPr="00557644">
        <w:rPr>
          <w:i/>
          <w:iCs/>
          <w:color w:val="000000"/>
          <w:spacing w:val="12"/>
          <w:sz w:val="24"/>
          <w:szCs w:val="24"/>
        </w:rPr>
        <w:t xml:space="preserve"> </w:t>
      </w:r>
      <w:r w:rsidRPr="00557644">
        <w:rPr>
          <w:color w:val="000000"/>
          <w:sz w:val="24"/>
          <w:szCs w:val="24"/>
        </w:rPr>
        <w:t>=</w:t>
      </w:r>
      <w:r w:rsidRPr="00557644">
        <w:rPr>
          <w:color w:val="000000"/>
          <w:spacing w:val="12"/>
          <w:sz w:val="24"/>
          <w:szCs w:val="24"/>
        </w:rPr>
        <w:t xml:space="preserve"> </w:t>
      </w:r>
      <w:r w:rsidRPr="00557644">
        <w:rPr>
          <w:i/>
          <w:iCs/>
          <w:color w:val="000000"/>
          <w:sz w:val="24"/>
          <w:szCs w:val="24"/>
        </w:rPr>
        <w:t>-</w:t>
      </w:r>
      <w:r w:rsidRPr="00557644">
        <w:rPr>
          <w:color w:val="000000"/>
          <w:sz w:val="24"/>
          <w:szCs w:val="24"/>
        </w:rPr>
        <w:t>4</w:t>
      </w:r>
      <w:r w:rsidRPr="00557644">
        <w:rPr>
          <w:i/>
          <w:iCs/>
          <w:color w:val="000000"/>
          <w:sz w:val="24"/>
          <w:szCs w:val="24"/>
        </w:rPr>
        <w:t>.</w:t>
      </w:r>
      <w:r w:rsidRPr="00557644">
        <w:rPr>
          <w:color w:val="000000"/>
          <w:sz w:val="24"/>
          <w:szCs w:val="24"/>
        </w:rPr>
        <w:t>04),</w:t>
      </w:r>
      <w:r w:rsidRPr="00557644">
        <w:rPr>
          <w:color w:val="000000"/>
          <w:spacing w:val="27"/>
          <w:sz w:val="24"/>
          <w:szCs w:val="24"/>
        </w:rPr>
        <w:t xml:space="preserve"> </w:t>
      </w:r>
      <w:r w:rsidRPr="00557644">
        <w:rPr>
          <w:color w:val="000000"/>
          <w:sz w:val="24"/>
          <w:szCs w:val="24"/>
        </w:rPr>
        <w:t>generating</w:t>
      </w:r>
      <w:r w:rsidRPr="00557644">
        <w:rPr>
          <w:color w:val="000000"/>
          <w:spacing w:val="26"/>
          <w:sz w:val="24"/>
          <w:szCs w:val="24"/>
        </w:rPr>
        <w:t xml:space="preserve"> </w:t>
      </w:r>
      <w:r w:rsidRPr="00557644">
        <w:rPr>
          <w:color w:val="000000"/>
          <w:sz w:val="24"/>
          <w:szCs w:val="24"/>
        </w:rPr>
        <w:t>a</w:t>
      </w:r>
      <w:r w:rsidRPr="00557644">
        <w:rPr>
          <w:color w:val="000000"/>
          <w:spacing w:val="26"/>
          <w:sz w:val="24"/>
          <w:szCs w:val="24"/>
        </w:rPr>
        <w:t xml:space="preserve"> </w:t>
      </w:r>
      <w:r w:rsidRPr="00557644">
        <w:rPr>
          <w:color w:val="000000"/>
          <w:sz w:val="24"/>
          <w:szCs w:val="24"/>
        </w:rPr>
        <w:t>highly</w:t>
      </w:r>
      <w:r w:rsidRPr="00557644">
        <w:rPr>
          <w:color w:val="000000"/>
          <w:spacing w:val="26"/>
          <w:sz w:val="24"/>
          <w:szCs w:val="24"/>
        </w:rPr>
        <w:t xml:space="preserve"> </w:t>
      </w:r>
      <w:r w:rsidRPr="00557644">
        <w:rPr>
          <w:color w:val="000000"/>
          <w:sz w:val="24"/>
          <w:szCs w:val="24"/>
        </w:rPr>
        <w:t>significant</w:t>
      </w:r>
      <w:r w:rsidR="008C1311" w:rsidRPr="00557644">
        <w:rPr>
          <w:color w:val="000000"/>
          <w:sz w:val="24"/>
          <w:szCs w:val="24"/>
        </w:rPr>
        <w:t xml:space="preserve"> </w:t>
      </w:r>
      <w:r w:rsidRPr="00557644">
        <w:rPr>
          <w:color w:val="000000"/>
          <w:sz w:val="24"/>
          <w:szCs w:val="24"/>
        </w:rPr>
        <w:t>difference</w:t>
      </w:r>
      <w:r w:rsidRPr="00557644">
        <w:rPr>
          <w:color w:val="000000"/>
          <w:spacing w:val="58"/>
          <w:sz w:val="24"/>
          <w:szCs w:val="24"/>
        </w:rPr>
        <w:t xml:space="preserve"> </w:t>
      </w:r>
      <w:r w:rsidRPr="00557644">
        <w:rPr>
          <w:color w:val="000000"/>
          <w:sz w:val="24"/>
          <w:szCs w:val="24"/>
        </w:rPr>
        <w:t>of</w:t>
      </w:r>
      <w:r w:rsidRPr="00557644">
        <w:rPr>
          <w:color w:val="000000"/>
          <w:spacing w:val="58"/>
          <w:sz w:val="24"/>
          <w:szCs w:val="24"/>
        </w:rPr>
        <w:t xml:space="preserve"> </w:t>
      </w:r>
      <w:r w:rsidRPr="00557644">
        <w:rPr>
          <w:color w:val="000000"/>
          <w:sz w:val="24"/>
          <w:szCs w:val="24"/>
        </w:rPr>
        <w:t>1.127</w:t>
      </w:r>
      <w:r w:rsidRPr="00557644">
        <w:rPr>
          <w:color w:val="000000"/>
          <w:spacing w:val="59"/>
          <w:sz w:val="24"/>
          <w:szCs w:val="24"/>
        </w:rPr>
        <w:t xml:space="preserve"> </w:t>
      </w:r>
      <w:r w:rsidRPr="00557644">
        <w:rPr>
          <w:color w:val="000000"/>
          <w:sz w:val="24"/>
          <w:szCs w:val="24"/>
        </w:rPr>
        <w:t>(</w:t>
      </w:r>
      <w:r w:rsidRPr="00557644">
        <w:rPr>
          <w:i/>
          <w:iCs/>
          <w:color w:val="000000"/>
          <w:sz w:val="24"/>
          <w:szCs w:val="24"/>
        </w:rPr>
        <w:t>t</w:t>
      </w:r>
      <w:r w:rsidRPr="00557644">
        <w:rPr>
          <w:i/>
          <w:iCs/>
          <w:color w:val="000000"/>
          <w:spacing w:val="58"/>
          <w:sz w:val="24"/>
          <w:szCs w:val="24"/>
        </w:rPr>
        <w:t xml:space="preserve"> </w:t>
      </w:r>
      <w:r w:rsidRPr="00557644">
        <w:rPr>
          <w:color w:val="000000"/>
          <w:sz w:val="24"/>
          <w:szCs w:val="24"/>
        </w:rPr>
        <w:t>=</w:t>
      </w:r>
      <w:r w:rsidRPr="00557644">
        <w:rPr>
          <w:color w:val="000000"/>
          <w:spacing w:val="35"/>
          <w:sz w:val="24"/>
          <w:szCs w:val="24"/>
        </w:rPr>
        <w:t xml:space="preserve"> </w:t>
      </w:r>
      <w:r w:rsidRPr="00557644">
        <w:rPr>
          <w:color w:val="000000"/>
          <w:sz w:val="24"/>
          <w:szCs w:val="24"/>
        </w:rPr>
        <w:t>15</w:t>
      </w:r>
      <w:r w:rsidRPr="00557644">
        <w:rPr>
          <w:i/>
          <w:iCs/>
          <w:color w:val="000000"/>
          <w:sz w:val="24"/>
          <w:szCs w:val="24"/>
        </w:rPr>
        <w:t>.</w:t>
      </w:r>
      <w:r w:rsidRPr="00557644">
        <w:rPr>
          <w:color w:val="000000"/>
          <w:sz w:val="24"/>
          <w:szCs w:val="24"/>
        </w:rPr>
        <w:t>09)</w:t>
      </w:r>
      <w:r w:rsidRPr="00557644">
        <w:rPr>
          <w:color w:val="000000"/>
          <w:spacing w:val="35"/>
          <w:sz w:val="24"/>
          <w:szCs w:val="24"/>
        </w:rPr>
        <w:t xml:space="preserve"> </w:t>
      </w:r>
      <w:r w:rsidRPr="00557644">
        <w:rPr>
          <w:color w:val="000000"/>
          <w:spacing w:val="1"/>
          <w:sz w:val="24"/>
          <w:szCs w:val="24"/>
        </w:rPr>
        <w:t>b</w:t>
      </w:r>
      <w:r w:rsidRPr="00557644">
        <w:rPr>
          <w:color w:val="000000"/>
          <w:sz w:val="24"/>
          <w:szCs w:val="24"/>
        </w:rPr>
        <w:t>etween</w:t>
      </w:r>
      <w:r w:rsidRPr="00557644">
        <w:rPr>
          <w:color w:val="000000"/>
          <w:spacing w:val="36"/>
          <w:sz w:val="24"/>
          <w:szCs w:val="24"/>
        </w:rPr>
        <w:t xml:space="preserve"> </w:t>
      </w:r>
      <w:r w:rsidRPr="00557644">
        <w:rPr>
          <w:color w:val="000000"/>
          <w:sz w:val="24"/>
          <w:szCs w:val="24"/>
        </w:rPr>
        <w:t>the</w:t>
      </w:r>
      <w:r w:rsidRPr="00557644">
        <w:rPr>
          <w:color w:val="000000"/>
          <w:spacing w:val="36"/>
          <w:sz w:val="24"/>
          <w:szCs w:val="24"/>
        </w:rPr>
        <w:t xml:space="preserve"> </w:t>
      </w:r>
      <w:r w:rsidRPr="00557644">
        <w:rPr>
          <w:color w:val="000000"/>
          <w:sz w:val="24"/>
          <w:szCs w:val="24"/>
        </w:rPr>
        <w:t>two.</w:t>
      </w:r>
      <w:r w:rsidRPr="00557644">
        <w:rPr>
          <w:color w:val="000000"/>
          <w:spacing w:val="103"/>
          <w:sz w:val="24"/>
          <w:szCs w:val="24"/>
        </w:rPr>
        <w:t xml:space="preserve"> </w:t>
      </w:r>
      <w:r w:rsidRPr="00557644">
        <w:rPr>
          <w:color w:val="000000"/>
          <w:sz w:val="24"/>
          <w:szCs w:val="24"/>
        </w:rPr>
        <w:t>This</w:t>
      </w:r>
      <w:r w:rsidRPr="00557644">
        <w:rPr>
          <w:color w:val="000000"/>
          <w:spacing w:val="77"/>
          <w:sz w:val="24"/>
          <w:szCs w:val="24"/>
        </w:rPr>
        <w:t xml:space="preserve"> </w:t>
      </w:r>
      <w:r w:rsidRPr="00557644">
        <w:rPr>
          <w:color w:val="000000"/>
          <w:sz w:val="24"/>
          <w:szCs w:val="24"/>
        </w:rPr>
        <w:t>is</w:t>
      </w:r>
      <w:r w:rsidRPr="00557644">
        <w:rPr>
          <w:color w:val="000000"/>
          <w:spacing w:val="80"/>
          <w:sz w:val="24"/>
          <w:szCs w:val="24"/>
        </w:rPr>
        <w:t xml:space="preserve"> </w:t>
      </w:r>
      <w:r w:rsidRPr="00557644">
        <w:rPr>
          <w:color w:val="000000"/>
          <w:sz w:val="24"/>
          <w:szCs w:val="24"/>
        </w:rPr>
        <w:t>in</w:t>
      </w:r>
      <w:r w:rsidRPr="00557644">
        <w:rPr>
          <w:color w:val="000000"/>
          <w:spacing w:val="79"/>
          <w:sz w:val="24"/>
          <w:szCs w:val="24"/>
        </w:rPr>
        <w:t xml:space="preserve"> </w:t>
      </w:r>
      <w:r w:rsidRPr="00557644">
        <w:rPr>
          <w:color w:val="000000"/>
          <w:sz w:val="24"/>
          <w:szCs w:val="24"/>
        </w:rPr>
        <w:t>line</w:t>
      </w:r>
      <w:r w:rsidRPr="00557644">
        <w:rPr>
          <w:color w:val="000000"/>
          <w:spacing w:val="80"/>
          <w:sz w:val="24"/>
          <w:szCs w:val="24"/>
        </w:rPr>
        <w:t xml:space="preserve"> </w:t>
      </w:r>
      <w:r w:rsidRPr="00557644">
        <w:rPr>
          <w:color w:val="000000"/>
          <w:sz w:val="24"/>
          <w:szCs w:val="24"/>
        </w:rPr>
        <w:t>with</w:t>
      </w:r>
      <w:r w:rsidRPr="00557644">
        <w:rPr>
          <w:color w:val="000000"/>
          <w:spacing w:val="79"/>
          <w:sz w:val="24"/>
          <w:szCs w:val="24"/>
        </w:rPr>
        <w:t xml:space="preserve"> </w:t>
      </w:r>
      <w:r w:rsidRPr="00557644">
        <w:rPr>
          <w:color w:val="000000"/>
          <w:sz w:val="24"/>
          <w:szCs w:val="24"/>
        </w:rPr>
        <w:t>our</w:t>
      </w:r>
      <w:r w:rsidRPr="00557644">
        <w:rPr>
          <w:color w:val="000000"/>
          <w:spacing w:val="80"/>
          <w:sz w:val="24"/>
          <w:szCs w:val="24"/>
        </w:rPr>
        <w:t xml:space="preserve"> </w:t>
      </w:r>
      <w:r w:rsidRPr="00557644">
        <w:rPr>
          <w:color w:val="000000"/>
          <w:sz w:val="24"/>
          <w:szCs w:val="24"/>
        </w:rPr>
        <w:t>conjecture</w:t>
      </w:r>
      <w:r w:rsidRPr="00557644">
        <w:rPr>
          <w:color w:val="000000"/>
          <w:spacing w:val="80"/>
          <w:sz w:val="24"/>
          <w:szCs w:val="24"/>
        </w:rPr>
        <w:t xml:space="preserve"> </w:t>
      </w:r>
      <w:r w:rsidRPr="00557644">
        <w:rPr>
          <w:color w:val="000000"/>
          <w:sz w:val="24"/>
          <w:szCs w:val="24"/>
        </w:rPr>
        <w:t>that</w:t>
      </w:r>
      <w:r w:rsidRPr="00557644">
        <w:rPr>
          <w:color w:val="000000"/>
          <w:spacing w:val="81"/>
          <w:sz w:val="24"/>
          <w:szCs w:val="24"/>
        </w:rPr>
        <w:t xml:space="preserve"> </w:t>
      </w:r>
      <w:r w:rsidRPr="00557644">
        <w:rPr>
          <w:color w:val="000000"/>
          <w:sz w:val="24"/>
          <w:szCs w:val="24"/>
        </w:rPr>
        <w:t>low-</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42"/>
          <w:sz w:val="24"/>
          <w:szCs w:val="24"/>
        </w:rPr>
        <w:t xml:space="preserve"> </w:t>
      </w:r>
      <w:r w:rsidRPr="00557644">
        <w:rPr>
          <w:color w:val="000000"/>
          <w:sz w:val="24"/>
          <w:szCs w:val="24"/>
        </w:rPr>
        <w:t>firms</w:t>
      </w:r>
      <w:r w:rsidRPr="00557644">
        <w:rPr>
          <w:color w:val="000000"/>
          <w:spacing w:val="7"/>
          <w:sz w:val="24"/>
          <w:szCs w:val="24"/>
        </w:rPr>
        <w:t xml:space="preserve"> </w:t>
      </w:r>
      <w:r w:rsidRPr="00557644">
        <w:rPr>
          <w:color w:val="000000"/>
          <w:sz w:val="24"/>
          <w:szCs w:val="24"/>
        </w:rPr>
        <w:t>are</w:t>
      </w:r>
      <w:r w:rsidRPr="00557644">
        <w:rPr>
          <w:color w:val="000000"/>
          <w:spacing w:val="9"/>
          <w:sz w:val="24"/>
          <w:szCs w:val="24"/>
        </w:rPr>
        <w:t xml:space="preserve"> </w:t>
      </w:r>
      <w:r w:rsidRPr="00557644">
        <w:rPr>
          <w:color w:val="000000"/>
          <w:sz w:val="24"/>
          <w:szCs w:val="24"/>
        </w:rPr>
        <w:t>ex</w:t>
      </w:r>
      <w:r w:rsidRPr="00557644">
        <w:rPr>
          <w:color w:val="000000"/>
          <w:spacing w:val="6"/>
          <w:sz w:val="24"/>
          <w:szCs w:val="24"/>
        </w:rPr>
        <w:t>p</w:t>
      </w:r>
      <w:r w:rsidRPr="00557644">
        <w:rPr>
          <w:color w:val="000000"/>
          <w:sz w:val="24"/>
          <w:szCs w:val="24"/>
        </w:rPr>
        <w:t>osed</w:t>
      </w:r>
      <w:r w:rsidRPr="00557644">
        <w:rPr>
          <w:color w:val="000000"/>
          <w:spacing w:val="8"/>
          <w:sz w:val="24"/>
          <w:szCs w:val="24"/>
        </w:rPr>
        <w:t xml:space="preserve"> </w:t>
      </w:r>
      <w:r w:rsidRPr="00557644">
        <w:rPr>
          <w:color w:val="000000"/>
          <w:sz w:val="24"/>
          <w:szCs w:val="24"/>
        </w:rPr>
        <w:t>to</w:t>
      </w:r>
      <w:r w:rsidRPr="00557644">
        <w:rPr>
          <w:color w:val="000000"/>
          <w:spacing w:val="8"/>
          <w:sz w:val="24"/>
          <w:szCs w:val="24"/>
        </w:rPr>
        <w:t xml:space="preserve"> </w:t>
      </w:r>
      <w:r w:rsidRPr="00557644">
        <w:rPr>
          <w:color w:val="000000"/>
          <w:sz w:val="24"/>
          <w:szCs w:val="24"/>
        </w:rPr>
        <w:t>high</w:t>
      </w:r>
      <w:r w:rsidRPr="00557644">
        <w:rPr>
          <w:color w:val="000000"/>
          <w:spacing w:val="8"/>
          <w:sz w:val="24"/>
          <w:szCs w:val="24"/>
        </w:rPr>
        <w:t xml:space="preserve"> </w:t>
      </w:r>
      <w:r w:rsidRPr="00557644">
        <w:rPr>
          <w:color w:val="000000"/>
          <w:sz w:val="24"/>
          <w:szCs w:val="24"/>
        </w:rPr>
        <w:t>liquidity</w:t>
      </w:r>
      <w:r w:rsidRPr="00557644">
        <w:rPr>
          <w:color w:val="000000"/>
          <w:spacing w:val="8"/>
          <w:sz w:val="24"/>
          <w:szCs w:val="24"/>
        </w:rPr>
        <w:t xml:space="preserve"> </w:t>
      </w:r>
      <w:r w:rsidRPr="00557644">
        <w:rPr>
          <w:color w:val="000000"/>
          <w:sz w:val="24"/>
          <w:szCs w:val="24"/>
        </w:rPr>
        <w:t>risk</w:t>
      </w:r>
      <w:r w:rsidRPr="00557644">
        <w:rPr>
          <w:color w:val="000000"/>
          <w:spacing w:val="9"/>
          <w:sz w:val="24"/>
          <w:szCs w:val="24"/>
        </w:rPr>
        <w:t xml:space="preserve"> </w:t>
      </w:r>
      <w:r w:rsidRPr="00557644">
        <w:rPr>
          <w:color w:val="000000"/>
          <w:sz w:val="24"/>
          <w:szCs w:val="24"/>
        </w:rPr>
        <w:t>as</w:t>
      </w:r>
      <w:r w:rsidRPr="00557644">
        <w:rPr>
          <w:color w:val="000000"/>
          <w:spacing w:val="9"/>
          <w:sz w:val="24"/>
          <w:szCs w:val="24"/>
        </w:rPr>
        <w:t xml:space="preserve"> </w:t>
      </w:r>
      <w:r w:rsidRPr="00557644">
        <w:rPr>
          <w:color w:val="000000"/>
          <w:sz w:val="24"/>
          <w:szCs w:val="24"/>
        </w:rPr>
        <w:t>compared</w:t>
      </w:r>
      <w:r w:rsidRPr="00557644">
        <w:rPr>
          <w:color w:val="000000"/>
          <w:spacing w:val="9"/>
          <w:sz w:val="24"/>
          <w:szCs w:val="24"/>
        </w:rPr>
        <w:t xml:space="preserve"> </w:t>
      </w:r>
      <w:r w:rsidRPr="00557644">
        <w:rPr>
          <w:color w:val="000000"/>
          <w:sz w:val="24"/>
          <w:szCs w:val="24"/>
        </w:rPr>
        <w:t>to</w:t>
      </w:r>
      <w:r w:rsidRPr="00557644">
        <w:rPr>
          <w:color w:val="000000"/>
          <w:spacing w:val="9"/>
          <w:sz w:val="24"/>
          <w:szCs w:val="24"/>
        </w:rPr>
        <w:t xml:space="preserve"> </w:t>
      </w:r>
      <w:r w:rsidRPr="00557644">
        <w:rPr>
          <w:color w:val="000000"/>
          <w:sz w:val="24"/>
          <w:szCs w:val="24"/>
        </w:rPr>
        <w:t>high-</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61"/>
          <w:sz w:val="24"/>
          <w:szCs w:val="24"/>
        </w:rPr>
        <w:t xml:space="preserve"> </w:t>
      </w:r>
      <w:r w:rsidRPr="00557644">
        <w:rPr>
          <w:color w:val="000000"/>
          <w:sz w:val="24"/>
          <w:szCs w:val="24"/>
        </w:rPr>
        <w:t>firms.</w:t>
      </w:r>
      <w:r w:rsidRPr="00557644">
        <w:rPr>
          <w:color w:val="000000"/>
          <w:spacing w:val="48"/>
          <w:sz w:val="24"/>
          <w:szCs w:val="24"/>
        </w:rPr>
        <w:t xml:space="preserve"> </w:t>
      </w:r>
      <w:r w:rsidRPr="00557644">
        <w:rPr>
          <w:color w:val="000000"/>
          <w:sz w:val="24"/>
          <w:szCs w:val="24"/>
        </w:rPr>
        <w:t>After</w:t>
      </w:r>
      <w:r w:rsidRPr="00557644">
        <w:rPr>
          <w:color w:val="000000"/>
          <w:spacing w:val="14"/>
          <w:sz w:val="24"/>
          <w:szCs w:val="24"/>
        </w:rPr>
        <w:t xml:space="preserve"> </w:t>
      </w:r>
      <w:r w:rsidRPr="00557644">
        <w:rPr>
          <w:color w:val="000000"/>
          <w:sz w:val="24"/>
          <w:szCs w:val="24"/>
        </w:rPr>
        <w:t>adjusting</w:t>
      </w:r>
      <w:r w:rsidR="00E16E36" w:rsidRPr="00557644">
        <w:rPr>
          <w:color w:val="000000"/>
          <w:sz w:val="24"/>
          <w:szCs w:val="24"/>
        </w:rPr>
        <w:t xml:space="preserve"> </w:t>
      </w:r>
      <w:r w:rsidRPr="00557644">
        <w:rPr>
          <w:color w:val="000000"/>
          <w:sz w:val="24"/>
          <w:szCs w:val="24"/>
        </w:rPr>
        <w:t>for</w:t>
      </w:r>
      <w:r w:rsidRPr="00557644">
        <w:rPr>
          <w:color w:val="000000"/>
          <w:spacing w:val="64"/>
          <w:sz w:val="24"/>
          <w:szCs w:val="24"/>
        </w:rPr>
        <w:t xml:space="preserve"> </w:t>
      </w:r>
      <w:r w:rsidRPr="00557644">
        <w:rPr>
          <w:color w:val="000000"/>
          <w:sz w:val="24"/>
          <w:szCs w:val="24"/>
        </w:rPr>
        <w:t>the</w:t>
      </w:r>
      <w:r w:rsidRPr="00557644">
        <w:rPr>
          <w:color w:val="000000"/>
          <w:spacing w:val="65"/>
          <w:sz w:val="24"/>
          <w:szCs w:val="24"/>
        </w:rPr>
        <w:t xml:space="preserve"> </w:t>
      </w:r>
      <w:r w:rsidRPr="00557644">
        <w:rPr>
          <w:color w:val="000000"/>
          <w:sz w:val="24"/>
          <w:szCs w:val="24"/>
        </w:rPr>
        <w:t>LCAPM,</w:t>
      </w:r>
      <w:r w:rsidRPr="00557644">
        <w:rPr>
          <w:color w:val="000000"/>
          <w:spacing w:val="64"/>
          <w:sz w:val="24"/>
          <w:szCs w:val="24"/>
        </w:rPr>
        <w:t xml:space="preserve"> </w:t>
      </w:r>
      <w:r w:rsidRPr="00557644">
        <w:rPr>
          <w:color w:val="000000"/>
          <w:sz w:val="24"/>
          <w:szCs w:val="24"/>
        </w:rPr>
        <w:t>all</w:t>
      </w:r>
      <w:r w:rsidRPr="00557644">
        <w:rPr>
          <w:color w:val="000000"/>
          <w:spacing w:val="65"/>
          <w:sz w:val="24"/>
          <w:szCs w:val="24"/>
        </w:rPr>
        <w:t xml:space="preserve"> </w:t>
      </w:r>
      <m:oMath>
        <m:acc>
          <m:accPr>
            <m:ctrlPr>
              <w:rPr>
                <w:rFonts w:ascii="Cambria Math" w:hAnsi="Cambria Math"/>
                <w:color w:val="000000"/>
                <w:spacing w:val="65"/>
                <w:sz w:val="24"/>
                <w:szCs w:val="24"/>
              </w:rPr>
            </m:ctrlPr>
          </m:accPr>
          <m:e>
            <m:r>
              <w:rPr>
                <w:rFonts w:ascii="Cambria Math" w:hAnsi="Cambria Math"/>
                <w:color w:val="000000"/>
                <w:spacing w:val="65"/>
                <w:sz w:val="24"/>
                <w:szCs w:val="24"/>
              </w:rPr>
              <m:t>α</m:t>
            </m:r>
          </m:e>
        </m:acc>
      </m:oMath>
      <w:r w:rsidRPr="00557644">
        <w:rPr>
          <w:color w:val="000000"/>
          <w:sz w:val="24"/>
          <w:szCs w:val="24"/>
        </w:rPr>
        <w:t>s</w:t>
      </w:r>
      <w:r w:rsidRPr="00557644">
        <w:rPr>
          <w:color w:val="000000"/>
          <w:spacing w:val="35"/>
          <w:sz w:val="24"/>
          <w:szCs w:val="24"/>
        </w:rPr>
        <w:t xml:space="preserve"> </w:t>
      </w:r>
      <w:r w:rsidRPr="00557644">
        <w:rPr>
          <w:color w:val="000000"/>
          <w:sz w:val="24"/>
          <w:szCs w:val="24"/>
        </w:rPr>
        <w:t>in</w:t>
      </w:r>
      <w:r w:rsidRPr="00557644">
        <w:rPr>
          <w:color w:val="000000"/>
          <w:spacing w:val="36"/>
          <w:sz w:val="24"/>
          <w:szCs w:val="24"/>
        </w:rPr>
        <w:t xml:space="preserve"> </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64"/>
          <w:sz w:val="24"/>
          <w:szCs w:val="24"/>
        </w:rPr>
        <w:t xml:space="preserve"> </w:t>
      </w:r>
      <w:r w:rsidRPr="00557644">
        <w:rPr>
          <w:color w:val="000000"/>
          <w:sz w:val="24"/>
          <w:szCs w:val="24"/>
        </w:rPr>
        <w:t>decile</w:t>
      </w:r>
      <w:r w:rsidRPr="00557644">
        <w:rPr>
          <w:color w:val="000000"/>
          <w:spacing w:val="30"/>
          <w:sz w:val="24"/>
          <w:szCs w:val="24"/>
        </w:rPr>
        <w:t xml:space="preserve"> </w:t>
      </w:r>
      <w:r w:rsidRPr="00557644">
        <w:rPr>
          <w:color w:val="000000"/>
          <w:spacing w:val="6"/>
          <w:sz w:val="24"/>
          <w:szCs w:val="24"/>
        </w:rPr>
        <w:t>p</w:t>
      </w:r>
      <w:r w:rsidRPr="00557644">
        <w:rPr>
          <w:color w:val="000000"/>
          <w:sz w:val="24"/>
          <w:szCs w:val="24"/>
        </w:rPr>
        <w:t>ortfolios</w:t>
      </w:r>
      <w:r w:rsidRPr="00557644">
        <w:rPr>
          <w:color w:val="000000"/>
          <w:spacing w:val="30"/>
          <w:sz w:val="24"/>
          <w:szCs w:val="24"/>
        </w:rPr>
        <w:t xml:space="preserve"> </w:t>
      </w:r>
      <w:r w:rsidRPr="00557644">
        <w:rPr>
          <w:color w:val="000000"/>
          <w:sz w:val="24"/>
          <w:szCs w:val="24"/>
        </w:rPr>
        <w:t>turn</w:t>
      </w:r>
      <w:r w:rsidRPr="00557644">
        <w:rPr>
          <w:color w:val="000000"/>
          <w:spacing w:val="31"/>
          <w:sz w:val="24"/>
          <w:szCs w:val="24"/>
        </w:rPr>
        <w:t xml:space="preserve"> </w:t>
      </w:r>
      <w:r w:rsidRPr="00557644">
        <w:rPr>
          <w:color w:val="000000"/>
          <w:sz w:val="24"/>
          <w:szCs w:val="24"/>
        </w:rPr>
        <w:t>insignificant.</w:t>
      </w:r>
      <w:r w:rsidRPr="00557644">
        <w:rPr>
          <w:color w:val="000000"/>
          <w:spacing w:val="72"/>
          <w:sz w:val="24"/>
          <w:szCs w:val="24"/>
        </w:rPr>
        <w:t xml:space="preserve"> </w:t>
      </w:r>
      <w:r w:rsidRPr="00557644">
        <w:rPr>
          <w:color w:val="000000"/>
          <w:sz w:val="24"/>
          <w:szCs w:val="24"/>
        </w:rPr>
        <w:t>Further,</w:t>
      </w:r>
      <w:r w:rsidRPr="00557644">
        <w:rPr>
          <w:color w:val="000000"/>
          <w:spacing w:val="7"/>
          <w:sz w:val="24"/>
          <w:szCs w:val="24"/>
        </w:rPr>
        <w:t xml:space="preserve"> </w:t>
      </w:r>
      <w:r w:rsidRPr="00557644">
        <w:rPr>
          <w:color w:val="000000"/>
          <w:sz w:val="24"/>
          <w:szCs w:val="24"/>
        </w:rPr>
        <w:t>low-</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83"/>
          <w:sz w:val="24"/>
          <w:szCs w:val="24"/>
        </w:rPr>
        <w:t xml:space="preserve"> </w:t>
      </w:r>
      <w:r w:rsidRPr="00557644">
        <w:rPr>
          <w:color w:val="000000"/>
          <w:sz w:val="24"/>
          <w:szCs w:val="24"/>
        </w:rPr>
        <w:t>firms</w:t>
      </w:r>
      <w:r w:rsidR="00E16E36" w:rsidRPr="00557644">
        <w:rPr>
          <w:color w:val="000000"/>
          <w:sz w:val="24"/>
          <w:szCs w:val="24"/>
        </w:rPr>
        <w:t xml:space="preserve"> </w:t>
      </w:r>
      <w:r w:rsidRPr="00557644">
        <w:rPr>
          <w:color w:val="000000"/>
          <w:sz w:val="24"/>
          <w:szCs w:val="24"/>
        </w:rPr>
        <w:t>no</w:t>
      </w:r>
      <w:r w:rsidRPr="00557644">
        <w:rPr>
          <w:color w:val="000000"/>
          <w:spacing w:val="14"/>
          <w:sz w:val="24"/>
          <w:szCs w:val="24"/>
        </w:rPr>
        <w:t xml:space="preserve"> </w:t>
      </w:r>
      <w:r w:rsidRPr="00557644">
        <w:rPr>
          <w:color w:val="000000"/>
          <w:sz w:val="24"/>
          <w:szCs w:val="24"/>
        </w:rPr>
        <w:t>longer</w:t>
      </w:r>
      <w:r w:rsidRPr="00557644">
        <w:rPr>
          <w:color w:val="000000"/>
          <w:spacing w:val="14"/>
          <w:sz w:val="24"/>
          <w:szCs w:val="24"/>
        </w:rPr>
        <w:t xml:space="preserve"> </w:t>
      </w:r>
      <w:r w:rsidRPr="00557644">
        <w:rPr>
          <w:color w:val="000000"/>
          <w:sz w:val="24"/>
          <w:szCs w:val="24"/>
        </w:rPr>
        <w:t>exhibit</w:t>
      </w:r>
      <w:r w:rsidRPr="00557644">
        <w:rPr>
          <w:color w:val="000000"/>
          <w:spacing w:val="14"/>
          <w:sz w:val="24"/>
          <w:szCs w:val="24"/>
        </w:rPr>
        <w:t xml:space="preserve"> </w:t>
      </w:r>
      <w:r w:rsidRPr="00557644">
        <w:rPr>
          <w:color w:val="000000"/>
          <w:sz w:val="24"/>
          <w:szCs w:val="24"/>
        </w:rPr>
        <w:t>abnormal</w:t>
      </w:r>
      <w:r w:rsidRPr="00557644">
        <w:rPr>
          <w:color w:val="000000"/>
          <w:spacing w:val="13"/>
          <w:sz w:val="24"/>
          <w:szCs w:val="24"/>
        </w:rPr>
        <w:t xml:space="preserve"> </w:t>
      </w:r>
      <w:r w:rsidRPr="00557644">
        <w:rPr>
          <w:color w:val="000000"/>
          <w:spacing w:val="5"/>
          <w:sz w:val="24"/>
          <w:szCs w:val="24"/>
        </w:rPr>
        <w:t>p</w:t>
      </w:r>
      <w:r w:rsidRPr="00557644">
        <w:rPr>
          <w:color w:val="000000"/>
          <w:sz w:val="24"/>
          <w:szCs w:val="24"/>
        </w:rPr>
        <w:t>erformance</w:t>
      </w:r>
      <w:r w:rsidRPr="00557644">
        <w:rPr>
          <w:color w:val="000000"/>
          <w:spacing w:val="14"/>
          <w:sz w:val="24"/>
          <w:szCs w:val="24"/>
        </w:rPr>
        <w:t xml:space="preserve"> </w:t>
      </w:r>
      <w:r w:rsidRPr="00557644">
        <w:rPr>
          <w:color w:val="000000"/>
          <w:sz w:val="24"/>
          <w:szCs w:val="24"/>
        </w:rPr>
        <w:t>relative</w:t>
      </w:r>
      <w:r w:rsidRPr="00557644">
        <w:rPr>
          <w:color w:val="000000"/>
          <w:spacing w:val="13"/>
          <w:sz w:val="24"/>
          <w:szCs w:val="24"/>
        </w:rPr>
        <w:t xml:space="preserve"> </w:t>
      </w:r>
      <w:r w:rsidRPr="00557644">
        <w:rPr>
          <w:color w:val="000000"/>
          <w:sz w:val="24"/>
          <w:szCs w:val="24"/>
        </w:rPr>
        <w:t>to</w:t>
      </w:r>
      <w:r w:rsidRPr="00557644">
        <w:rPr>
          <w:color w:val="000000"/>
          <w:spacing w:val="13"/>
          <w:sz w:val="24"/>
          <w:szCs w:val="24"/>
        </w:rPr>
        <w:t xml:space="preserve"> </w:t>
      </w:r>
      <w:r w:rsidRPr="00557644">
        <w:rPr>
          <w:color w:val="000000"/>
          <w:sz w:val="24"/>
          <w:szCs w:val="24"/>
        </w:rPr>
        <w:t>high-</w:t>
      </w:r>
      <m:oMath>
        <m:sSup>
          <m:sSupPr>
            <m:ctrlPr>
              <w:rPr>
                <w:rFonts w:ascii="Cambria Math" w:hAnsi="Cambria Math"/>
                <w:color w:val="000000"/>
                <w:spacing w:val="18"/>
                <w:sz w:val="24"/>
                <w:szCs w:val="24"/>
              </w:rPr>
            </m:ctrlPr>
          </m:sSupPr>
          <m:e>
            <m:r>
              <w:rPr>
                <w:rFonts w:ascii="Cambria Math" w:hAnsi="Cambria Math"/>
                <w:color w:val="000000"/>
                <w:spacing w:val="18"/>
                <w:sz w:val="24"/>
                <w:szCs w:val="24"/>
              </w:rPr>
              <m:t>β</m:t>
            </m:r>
          </m:e>
          <m:sup>
            <m:r>
              <w:rPr>
                <w:rFonts w:ascii="Cambria Math" w:hAnsi="Cambria Math"/>
                <w:color w:val="000000"/>
                <w:spacing w:val="18"/>
                <w:sz w:val="24"/>
                <w:szCs w:val="24"/>
              </w:rPr>
              <m:t>CAPM</m:t>
            </m:r>
          </m:sup>
        </m:sSup>
      </m:oMath>
      <w:r w:rsidRPr="00557644">
        <w:rPr>
          <w:color w:val="000000"/>
          <w:spacing w:val="47"/>
          <w:sz w:val="24"/>
          <w:szCs w:val="24"/>
        </w:rPr>
        <w:t xml:space="preserve"> </w:t>
      </w:r>
      <w:r w:rsidRPr="00557644">
        <w:rPr>
          <w:color w:val="000000"/>
          <w:sz w:val="24"/>
          <w:szCs w:val="24"/>
        </w:rPr>
        <w:t>firms,</w:t>
      </w:r>
      <w:r w:rsidRPr="00557644">
        <w:rPr>
          <w:color w:val="000000"/>
          <w:spacing w:val="14"/>
          <w:sz w:val="24"/>
          <w:szCs w:val="24"/>
        </w:rPr>
        <w:t xml:space="preserve"> </w:t>
      </w:r>
      <w:r w:rsidRPr="00557644">
        <w:rPr>
          <w:color w:val="000000"/>
          <w:sz w:val="24"/>
          <w:szCs w:val="24"/>
        </w:rPr>
        <w:t>leading</w:t>
      </w:r>
      <w:r w:rsidRPr="00557644">
        <w:rPr>
          <w:color w:val="000000"/>
          <w:spacing w:val="12"/>
          <w:sz w:val="24"/>
          <w:szCs w:val="24"/>
        </w:rPr>
        <w:t xml:space="preserve"> </w:t>
      </w:r>
      <w:r w:rsidRPr="00557644">
        <w:rPr>
          <w:color w:val="000000"/>
          <w:sz w:val="24"/>
          <w:szCs w:val="24"/>
        </w:rPr>
        <w:t>to</w:t>
      </w:r>
      <w:r w:rsidRPr="00557644">
        <w:rPr>
          <w:color w:val="000000"/>
          <w:spacing w:val="12"/>
          <w:sz w:val="24"/>
          <w:szCs w:val="24"/>
        </w:rPr>
        <w:t xml:space="preserve"> </w:t>
      </w:r>
      <w:r w:rsidRPr="00557644">
        <w:rPr>
          <w:color w:val="000000"/>
          <w:sz w:val="24"/>
          <w:szCs w:val="24"/>
        </w:rPr>
        <w:t>an</w:t>
      </w:r>
      <w:r w:rsidRPr="00557644">
        <w:rPr>
          <w:color w:val="000000"/>
          <w:spacing w:val="12"/>
          <w:sz w:val="24"/>
          <w:szCs w:val="24"/>
        </w:rPr>
        <w:t xml:space="preserve"> </w:t>
      </w:r>
      <w:r w:rsidR="00E16E36" w:rsidRPr="00557644">
        <w:rPr>
          <w:color w:val="000000"/>
          <w:spacing w:val="12"/>
          <w:sz w:val="24"/>
          <w:szCs w:val="24"/>
        </w:rPr>
        <w:t>i</w:t>
      </w:r>
      <w:r w:rsidRPr="00557644">
        <w:rPr>
          <w:color w:val="000000"/>
          <w:sz w:val="24"/>
          <w:szCs w:val="24"/>
        </w:rPr>
        <w:t>nsignificant</w:t>
      </w:r>
      <w:r w:rsidR="00E16E36" w:rsidRPr="00557644">
        <w:rPr>
          <w:color w:val="000000"/>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30"/>
          <w:sz w:val="24"/>
          <w:szCs w:val="24"/>
        </w:rPr>
        <w:t xml:space="preserve"> </w:t>
      </w:r>
      <w:r w:rsidRPr="00557644">
        <w:rPr>
          <w:color w:val="000000"/>
          <w:sz w:val="24"/>
          <w:szCs w:val="24"/>
        </w:rPr>
        <w:t>premium.</w:t>
      </w:r>
      <w:r w:rsidRPr="00557644">
        <w:rPr>
          <w:color w:val="000000"/>
          <w:spacing w:val="53"/>
          <w:sz w:val="24"/>
          <w:szCs w:val="24"/>
        </w:rPr>
        <w:t xml:space="preserve"> </w:t>
      </w:r>
      <w:r w:rsidRPr="00557644">
        <w:rPr>
          <w:color w:val="000000"/>
          <w:sz w:val="24"/>
          <w:szCs w:val="24"/>
        </w:rPr>
        <w:t>This</w:t>
      </w:r>
      <w:r w:rsidRPr="00557644">
        <w:rPr>
          <w:color w:val="000000"/>
          <w:spacing w:val="22"/>
          <w:sz w:val="24"/>
          <w:szCs w:val="24"/>
        </w:rPr>
        <w:t xml:space="preserve"> </w:t>
      </w:r>
      <w:r w:rsidRPr="00557644">
        <w:rPr>
          <w:color w:val="000000"/>
          <w:sz w:val="24"/>
          <w:szCs w:val="24"/>
        </w:rPr>
        <w:t>evidence</w:t>
      </w:r>
      <w:r w:rsidRPr="00557644">
        <w:rPr>
          <w:color w:val="000000"/>
          <w:spacing w:val="22"/>
          <w:sz w:val="24"/>
          <w:szCs w:val="24"/>
        </w:rPr>
        <w:t xml:space="preserve"> </w:t>
      </w:r>
      <w:r w:rsidRPr="00557644">
        <w:rPr>
          <w:color w:val="000000"/>
          <w:sz w:val="24"/>
          <w:szCs w:val="24"/>
        </w:rPr>
        <w:t>suggests</w:t>
      </w:r>
      <w:r w:rsidRPr="00557644">
        <w:rPr>
          <w:color w:val="000000"/>
          <w:spacing w:val="22"/>
          <w:sz w:val="24"/>
          <w:szCs w:val="24"/>
        </w:rPr>
        <w:t xml:space="preserve"> </w:t>
      </w:r>
      <w:r w:rsidRPr="00557644">
        <w:rPr>
          <w:color w:val="000000"/>
          <w:sz w:val="24"/>
          <w:szCs w:val="24"/>
        </w:rPr>
        <w:t>that</w:t>
      </w:r>
      <w:r w:rsidRPr="00557644">
        <w:rPr>
          <w:color w:val="000000"/>
          <w:spacing w:val="21"/>
          <w:sz w:val="24"/>
          <w:szCs w:val="24"/>
        </w:rPr>
        <w:t xml:space="preserve"> </w:t>
      </w:r>
      <w:r w:rsidRPr="00557644">
        <w:rPr>
          <w:color w:val="000000"/>
          <w:sz w:val="24"/>
          <w:szCs w:val="24"/>
        </w:rPr>
        <w:t>liquidity</w:t>
      </w:r>
      <w:r w:rsidRPr="00557644">
        <w:rPr>
          <w:color w:val="000000"/>
          <w:spacing w:val="21"/>
          <w:sz w:val="24"/>
          <w:szCs w:val="24"/>
        </w:rPr>
        <w:t xml:space="preserve"> </w:t>
      </w:r>
      <w:r w:rsidRPr="00557644">
        <w:rPr>
          <w:color w:val="000000"/>
          <w:sz w:val="24"/>
          <w:szCs w:val="24"/>
        </w:rPr>
        <w:t>risk</w:t>
      </w:r>
      <w:r w:rsidRPr="00557644">
        <w:rPr>
          <w:color w:val="000000"/>
          <w:spacing w:val="20"/>
          <w:sz w:val="24"/>
          <w:szCs w:val="24"/>
        </w:rPr>
        <w:t xml:space="preserve"> </w:t>
      </w:r>
      <w:r w:rsidRPr="00557644">
        <w:rPr>
          <w:color w:val="000000"/>
          <w:sz w:val="24"/>
          <w:szCs w:val="24"/>
        </w:rPr>
        <w:t>plays</w:t>
      </w:r>
      <w:r w:rsidRPr="00557644">
        <w:rPr>
          <w:color w:val="000000"/>
          <w:spacing w:val="22"/>
          <w:sz w:val="24"/>
          <w:szCs w:val="24"/>
        </w:rPr>
        <w:t xml:space="preserve"> </w:t>
      </w:r>
      <w:r w:rsidRPr="00557644">
        <w:rPr>
          <w:color w:val="000000"/>
          <w:sz w:val="24"/>
          <w:szCs w:val="24"/>
        </w:rPr>
        <w:t>a</w:t>
      </w:r>
      <w:r w:rsidRPr="00557644">
        <w:rPr>
          <w:color w:val="000000"/>
          <w:spacing w:val="22"/>
          <w:sz w:val="24"/>
          <w:szCs w:val="24"/>
        </w:rPr>
        <w:t xml:space="preserve"> </w:t>
      </w:r>
      <w:r w:rsidRPr="00557644">
        <w:rPr>
          <w:color w:val="000000"/>
          <w:sz w:val="24"/>
          <w:szCs w:val="24"/>
        </w:rPr>
        <w:t>key</w:t>
      </w:r>
      <w:r w:rsidRPr="00557644">
        <w:rPr>
          <w:color w:val="000000"/>
          <w:spacing w:val="21"/>
          <w:sz w:val="24"/>
          <w:szCs w:val="24"/>
        </w:rPr>
        <w:t xml:space="preserve"> </w:t>
      </w:r>
      <w:r w:rsidRPr="00557644">
        <w:rPr>
          <w:color w:val="000000"/>
          <w:sz w:val="24"/>
          <w:szCs w:val="24"/>
        </w:rPr>
        <w:t>role</w:t>
      </w:r>
      <w:r w:rsidRPr="00557644">
        <w:rPr>
          <w:color w:val="000000"/>
          <w:spacing w:val="22"/>
          <w:sz w:val="24"/>
          <w:szCs w:val="24"/>
        </w:rPr>
        <w:t xml:space="preserve"> </w:t>
      </w:r>
      <w:r w:rsidRPr="00557644">
        <w:rPr>
          <w:color w:val="000000"/>
          <w:sz w:val="24"/>
          <w:szCs w:val="24"/>
        </w:rPr>
        <w:t>in</w:t>
      </w:r>
      <w:r w:rsidRPr="00557644">
        <w:rPr>
          <w:color w:val="000000"/>
          <w:spacing w:val="22"/>
          <w:sz w:val="24"/>
          <w:szCs w:val="24"/>
        </w:rPr>
        <w:t xml:space="preserve"> </w:t>
      </w:r>
      <w:r w:rsidRPr="00557644">
        <w:rPr>
          <w:color w:val="000000"/>
          <w:sz w:val="24"/>
          <w:szCs w:val="24"/>
        </w:rPr>
        <w:t>explaining</w:t>
      </w:r>
      <w:r w:rsidRPr="00557644">
        <w:rPr>
          <w:color w:val="000000"/>
          <w:spacing w:val="22"/>
          <w:sz w:val="24"/>
          <w:szCs w:val="24"/>
        </w:rPr>
        <w:t xml:space="preserve"> </w:t>
      </w:r>
      <w:r w:rsidRPr="00557644">
        <w:rPr>
          <w:color w:val="000000"/>
          <w:sz w:val="24"/>
          <w:szCs w:val="24"/>
        </w:rPr>
        <w:t>the</w:t>
      </w:r>
      <w:r w:rsidRPr="00557644">
        <w:rPr>
          <w:color w:val="000000"/>
          <w:spacing w:val="22"/>
          <w:sz w:val="24"/>
          <w:szCs w:val="24"/>
        </w:rPr>
        <w:t xml:space="preserve"> </w:t>
      </w:r>
      <w:r w:rsidRPr="00557644">
        <w:rPr>
          <w:color w:val="000000"/>
          <w:spacing w:val="6"/>
          <w:sz w:val="24"/>
          <w:szCs w:val="24"/>
        </w:rPr>
        <w:t>b</w:t>
      </w:r>
      <w:r w:rsidRPr="00557644">
        <w:rPr>
          <w:color w:val="000000"/>
          <w:sz w:val="24"/>
          <w:szCs w:val="24"/>
        </w:rPr>
        <w:t>eta</w:t>
      </w:r>
      <w:r w:rsidR="00E16E36" w:rsidRPr="00557644">
        <w:rPr>
          <w:color w:val="000000"/>
          <w:sz w:val="24"/>
          <w:szCs w:val="24"/>
        </w:rPr>
        <w:t xml:space="preserve"> </w:t>
      </w:r>
      <w:r w:rsidRPr="00557644">
        <w:rPr>
          <w:color w:val="000000"/>
          <w:sz w:val="24"/>
          <w:szCs w:val="24"/>
        </w:rPr>
        <w:t>premium.</w:t>
      </w:r>
    </w:p>
    <w:p w14:paraId="7FA49267" w14:textId="7D1A0D0F" w:rsidR="00E16E36" w:rsidRDefault="00BE348C" w:rsidP="00073DC1">
      <w:pPr>
        <w:widowControl w:val="0"/>
        <w:autoSpaceDE w:val="0"/>
        <w:autoSpaceDN w:val="0"/>
        <w:adjustRightInd w:val="0"/>
        <w:spacing w:line="480" w:lineRule="auto"/>
        <w:jc w:val="center"/>
        <w:rPr>
          <w:color w:val="000000"/>
          <w:sz w:val="24"/>
          <w:szCs w:val="24"/>
        </w:rPr>
      </w:pPr>
      <w:r w:rsidRPr="00557644">
        <w:rPr>
          <w:color w:val="000000"/>
          <w:sz w:val="24"/>
          <w:szCs w:val="24"/>
        </w:rPr>
        <w:t>[Table</w:t>
      </w:r>
      <w:r w:rsidRPr="00557644">
        <w:rPr>
          <w:color w:val="000000"/>
          <w:spacing w:val="21"/>
          <w:sz w:val="24"/>
          <w:szCs w:val="24"/>
        </w:rPr>
        <w:t xml:space="preserve"> </w:t>
      </w:r>
      <w:r w:rsidRPr="00557644">
        <w:rPr>
          <w:color w:val="000000"/>
          <w:sz w:val="24"/>
          <w:szCs w:val="24"/>
        </w:rPr>
        <w:t>2</w:t>
      </w:r>
      <w:r w:rsidRPr="00557644">
        <w:rPr>
          <w:color w:val="000000"/>
          <w:spacing w:val="21"/>
          <w:sz w:val="24"/>
          <w:szCs w:val="24"/>
        </w:rPr>
        <w:t xml:space="preserve"> </w:t>
      </w:r>
      <w:r w:rsidRPr="00557644">
        <w:rPr>
          <w:color w:val="000000"/>
          <w:sz w:val="24"/>
          <w:szCs w:val="24"/>
        </w:rPr>
        <w:t>a</w:t>
      </w:r>
      <w:r w:rsidRPr="00557644">
        <w:rPr>
          <w:color w:val="000000"/>
          <w:spacing w:val="2"/>
          <w:sz w:val="24"/>
          <w:szCs w:val="24"/>
        </w:rPr>
        <w:t>b</w:t>
      </w:r>
      <w:r w:rsidRPr="00557644">
        <w:rPr>
          <w:color w:val="000000"/>
          <w:sz w:val="24"/>
          <w:szCs w:val="24"/>
        </w:rPr>
        <w:t>out</w:t>
      </w:r>
      <w:r w:rsidRPr="00557644">
        <w:rPr>
          <w:color w:val="000000"/>
          <w:spacing w:val="21"/>
          <w:sz w:val="24"/>
          <w:szCs w:val="24"/>
        </w:rPr>
        <w:t xml:space="preserve"> </w:t>
      </w:r>
      <w:r w:rsidRPr="00557644">
        <w:rPr>
          <w:color w:val="000000"/>
          <w:sz w:val="24"/>
          <w:szCs w:val="24"/>
        </w:rPr>
        <w:t>here]</w:t>
      </w:r>
    </w:p>
    <w:p w14:paraId="6B7401B7" w14:textId="77777777" w:rsidR="00446B2E" w:rsidRPr="00557644" w:rsidRDefault="00446B2E" w:rsidP="00E16E36">
      <w:pPr>
        <w:widowControl w:val="0"/>
        <w:autoSpaceDE w:val="0"/>
        <w:autoSpaceDN w:val="0"/>
        <w:adjustRightInd w:val="0"/>
        <w:spacing w:line="480" w:lineRule="auto"/>
        <w:ind w:firstLine="352"/>
        <w:jc w:val="center"/>
        <w:rPr>
          <w:color w:val="000000"/>
          <w:sz w:val="24"/>
          <w:szCs w:val="24"/>
        </w:rPr>
      </w:pPr>
    </w:p>
    <w:p w14:paraId="4AAC305F" w14:textId="2814BA50" w:rsidR="002E06D8" w:rsidRPr="00557644" w:rsidRDefault="00BE348C" w:rsidP="002E06D8">
      <w:pPr>
        <w:widowControl w:val="0"/>
        <w:autoSpaceDE w:val="0"/>
        <w:autoSpaceDN w:val="0"/>
        <w:adjustRightInd w:val="0"/>
        <w:spacing w:line="480" w:lineRule="auto"/>
        <w:ind w:firstLine="352"/>
        <w:jc w:val="both"/>
        <w:rPr>
          <w:color w:val="000000"/>
          <w:sz w:val="24"/>
          <w:szCs w:val="24"/>
          <w:vertAlign w:val="superscript"/>
        </w:rPr>
      </w:pPr>
      <w:r w:rsidRPr="00557644">
        <w:rPr>
          <w:color w:val="000000"/>
          <w:sz w:val="24"/>
          <w:szCs w:val="24"/>
        </w:rPr>
        <w:t>Further,</w:t>
      </w:r>
      <w:r w:rsidRPr="00557644">
        <w:rPr>
          <w:color w:val="000000"/>
          <w:spacing w:val="17"/>
          <w:sz w:val="24"/>
          <w:szCs w:val="24"/>
        </w:rPr>
        <w:t xml:space="preserve"> </w:t>
      </w:r>
      <w:r w:rsidRPr="00557644">
        <w:rPr>
          <w:color w:val="000000"/>
          <w:sz w:val="24"/>
          <w:szCs w:val="24"/>
        </w:rPr>
        <w:t>we</w:t>
      </w:r>
      <w:r w:rsidRPr="00557644">
        <w:rPr>
          <w:color w:val="000000"/>
          <w:spacing w:val="16"/>
          <w:sz w:val="24"/>
          <w:szCs w:val="24"/>
        </w:rPr>
        <w:t xml:space="preserve"> </w:t>
      </w:r>
      <w:r w:rsidRPr="00557644">
        <w:rPr>
          <w:color w:val="000000"/>
          <w:sz w:val="24"/>
          <w:szCs w:val="24"/>
        </w:rPr>
        <w:t>test</w:t>
      </w:r>
      <w:r w:rsidRPr="00557644">
        <w:rPr>
          <w:color w:val="000000"/>
          <w:spacing w:val="15"/>
          <w:sz w:val="24"/>
          <w:szCs w:val="24"/>
        </w:rPr>
        <w:t xml:space="preserve"> </w:t>
      </w:r>
      <w:r w:rsidRPr="00557644">
        <w:rPr>
          <w:color w:val="000000"/>
          <w:sz w:val="24"/>
          <w:szCs w:val="24"/>
        </w:rPr>
        <w:t>our</w:t>
      </w:r>
      <w:r w:rsidRPr="00557644">
        <w:rPr>
          <w:color w:val="000000"/>
          <w:spacing w:val="14"/>
          <w:sz w:val="24"/>
          <w:szCs w:val="24"/>
        </w:rPr>
        <w:t xml:space="preserve"> </w:t>
      </w:r>
      <w:r w:rsidRPr="00557644">
        <w:rPr>
          <w:color w:val="000000"/>
          <w:sz w:val="24"/>
          <w:szCs w:val="24"/>
        </w:rPr>
        <w:t>hy</w:t>
      </w:r>
      <w:r w:rsidRPr="00557644">
        <w:rPr>
          <w:color w:val="000000"/>
          <w:spacing w:val="2"/>
          <w:sz w:val="24"/>
          <w:szCs w:val="24"/>
        </w:rPr>
        <w:t>p</w:t>
      </w:r>
      <w:r w:rsidRPr="00557644">
        <w:rPr>
          <w:color w:val="000000"/>
          <w:sz w:val="24"/>
          <w:szCs w:val="24"/>
        </w:rPr>
        <w:t>otheses</w:t>
      </w:r>
      <w:r w:rsidRPr="00557644">
        <w:rPr>
          <w:color w:val="000000"/>
          <w:spacing w:val="15"/>
          <w:sz w:val="24"/>
          <w:szCs w:val="24"/>
        </w:rPr>
        <w:t xml:space="preserve"> </w:t>
      </w:r>
      <w:r w:rsidRPr="00557644">
        <w:rPr>
          <w:color w:val="000000"/>
          <w:sz w:val="24"/>
          <w:szCs w:val="24"/>
        </w:rPr>
        <w:t>on</w:t>
      </w:r>
      <w:r w:rsidRPr="00557644">
        <w:rPr>
          <w:color w:val="000000"/>
          <w:spacing w:val="15"/>
          <w:sz w:val="24"/>
          <w:szCs w:val="24"/>
        </w:rPr>
        <w:t xml:space="preserve"> </w:t>
      </w:r>
      <w:r w:rsidRPr="00557644">
        <w:rPr>
          <w:color w:val="000000"/>
          <w:spacing w:val="2"/>
          <w:sz w:val="24"/>
          <w:szCs w:val="24"/>
        </w:rPr>
        <w:t>p</w:t>
      </w:r>
      <w:r w:rsidRPr="00557644">
        <w:rPr>
          <w:color w:val="000000"/>
          <w:sz w:val="24"/>
          <w:szCs w:val="24"/>
        </w:rPr>
        <w:t>ortfolios</w:t>
      </w:r>
      <w:r w:rsidRPr="00557644">
        <w:rPr>
          <w:color w:val="000000"/>
          <w:spacing w:val="15"/>
          <w:sz w:val="24"/>
          <w:szCs w:val="24"/>
        </w:rPr>
        <w:t xml:space="preserve"> </w:t>
      </w:r>
      <w:r w:rsidRPr="00557644">
        <w:rPr>
          <w:color w:val="000000"/>
          <w:sz w:val="24"/>
          <w:szCs w:val="24"/>
        </w:rPr>
        <w:t>based</w:t>
      </w:r>
      <w:r w:rsidRPr="00557644">
        <w:rPr>
          <w:color w:val="000000"/>
          <w:spacing w:val="15"/>
          <w:sz w:val="24"/>
          <w:szCs w:val="24"/>
        </w:rPr>
        <w:t xml:space="preserve"> </w:t>
      </w:r>
      <w:r w:rsidRPr="00557644">
        <w:rPr>
          <w:color w:val="000000"/>
          <w:sz w:val="24"/>
          <w:szCs w:val="24"/>
        </w:rPr>
        <w:t>on</w:t>
      </w:r>
      <w:r w:rsidRPr="00557644">
        <w:rPr>
          <w:color w:val="000000"/>
          <w:spacing w:val="15"/>
          <w:sz w:val="24"/>
          <w:szCs w:val="24"/>
        </w:rPr>
        <w:t xml:space="preserve"> </w:t>
      </w:r>
      <w:r w:rsidRPr="00557644">
        <w:rPr>
          <w:color w:val="000000"/>
          <w:sz w:val="24"/>
          <w:szCs w:val="24"/>
        </w:rPr>
        <w:t>bivariate</w:t>
      </w:r>
      <w:r w:rsidRPr="00557644">
        <w:rPr>
          <w:color w:val="000000"/>
          <w:spacing w:val="15"/>
          <w:sz w:val="24"/>
          <w:szCs w:val="24"/>
        </w:rPr>
        <w:t xml:space="preserve"> </w:t>
      </w:r>
      <w:r w:rsidRPr="00557644">
        <w:rPr>
          <w:color w:val="000000"/>
          <w:sz w:val="24"/>
          <w:szCs w:val="24"/>
        </w:rPr>
        <w:t>inde</w:t>
      </w:r>
      <w:r w:rsidRPr="00557644">
        <w:rPr>
          <w:color w:val="000000"/>
          <w:spacing w:val="4"/>
          <w:sz w:val="24"/>
          <w:szCs w:val="24"/>
        </w:rPr>
        <w:t>p</w:t>
      </w:r>
      <w:r w:rsidRPr="00557644">
        <w:rPr>
          <w:color w:val="000000"/>
          <w:sz w:val="24"/>
          <w:szCs w:val="24"/>
        </w:rPr>
        <w:t>endent</w:t>
      </w:r>
      <w:r w:rsidRPr="00557644">
        <w:rPr>
          <w:color w:val="000000"/>
          <w:spacing w:val="15"/>
          <w:sz w:val="24"/>
          <w:szCs w:val="24"/>
        </w:rPr>
        <w:t xml:space="preserve"> </w:t>
      </w:r>
      <w:r w:rsidRPr="00557644">
        <w:rPr>
          <w:color w:val="000000"/>
          <w:sz w:val="24"/>
          <w:szCs w:val="24"/>
        </w:rPr>
        <w:t>sorts</w:t>
      </w:r>
      <w:r w:rsidRPr="00557644">
        <w:rPr>
          <w:color w:val="000000"/>
          <w:spacing w:val="16"/>
          <w:sz w:val="24"/>
          <w:szCs w:val="24"/>
        </w:rPr>
        <w:t xml:space="preserve"> </w:t>
      </w:r>
      <w:r w:rsidRPr="00557644">
        <w:rPr>
          <w:color w:val="000000"/>
          <w:sz w:val="24"/>
          <w:szCs w:val="24"/>
        </w:rPr>
        <w:t>of</w:t>
      </w:r>
      <w:r w:rsidRPr="00557644">
        <w:rPr>
          <w:color w:val="000000"/>
          <w:spacing w:val="16"/>
          <w:sz w:val="24"/>
          <w:szCs w:val="24"/>
        </w:rPr>
        <w:t xml:space="preserve"> </w:t>
      </w:r>
      <w:r w:rsidR="00E16E36" w:rsidRPr="00557644">
        <w:rPr>
          <w:color w:val="000000"/>
          <w:spacing w:val="16"/>
          <w:sz w:val="24"/>
          <w:szCs w:val="24"/>
        </w:rPr>
        <w:t>m</w:t>
      </w:r>
      <w:r w:rsidRPr="00557644">
        <w:rPr>
          <w:color w:val="000000"/>
          <w:sz w:val="24"/>
          <w:szCs w:val="24"/>
        </w:rPr>
        <w:t>arket</w:t>
      </w:r>
      <w:r w:rsidR="00E16E36" w:rsidRPr="00557644">
        <w:rPr>
          <w:color w:val="000000"/>
          <w:sz w:val="24"/>
          <w:szCs w:val="24"/>
        </w:rPr>
        <w:t xml:space="preserve"> </w:t>
      </w:r>
      <w:r w:rsidRPr="00557644">
        <w:rPr>
          <w:color w:val="000000"/>
          <w:spacing w:val="10"/>
          <w:sz w:val="24"/>
          <w:szCs w:val="24"/>
        </w:rPr>
        <w:t>b</w:t>
      </w:r>
      <w:r w:rsidRPr="00557644">
        <w:rPr>
          <w:color w:val="000000"/>
          <w:sz w:val="24"/>
          <w:szCs w:val="24"/>
        </w:rPr>
        <w:t>eta</w:t>
      </w:r>
      <w:r w:rsidRPr="00557644">
        <w:rPr>
          <w:color w:val="000000"/>
          <w:spacing w:val="82"/>
          <w:sz w:val="24"/>
          <w:szCs w:val="24"/>
        </w:rPr>
        <w:t xml:space="preserve"> </w:t>
      </w:r>
      <w:r w:rsidRPr="00557644">
        <w:rPr>
          <w:color w:val="000000"/>
          <w:sz w:val="24"/>
          <w:szCs w:val="24"/>
        </w:rPr>
        <w:t>and</w:t>
      </w:r>
      <w:r w:rsidRPr="00557644">
        <w:rPr>
          <w:color w:val="000000"/>
          <w:spacing w:val="85"/>
          <w:sz w:val="24"/>
          <w:szCs w:val="24"/>
        </w:rPr>
        <w:t xml:space="preserve"> </w:t>
      </w:r>
      <w:r w:rsidRPr="00557644">
        <w:rPr>
          <w:color w:val="000000"/>
          <w:sz w:val="24"/>
          <w:szCs w:val="24"/>
        </w:rPr>
        <w:t>one</w:t>
      </w:r>
      <w:r w:rsidRPr="00557644">
        <w:rPr>
          <w:color w:val="000000"/>
          <w:spacing w:val="84"/>
          <w:sz w:val="24"/>
          <w:szCs w:val="24"/>
        </w:rPr>
        <w:t xml:space="preserve"> </w:t>
      </w:r>
      <w:r w:rsidRPr="00557644">
        <w:rPr>
          <w:color w:val="000000"/>
          <w:sz w:val="24"/>
          <w:szCs w:val="24"/>
        </w:rPr>
        <w:t>of</w:t>
      </w:r>
      <w:r w:rsidRPr="00557644">
        <w:rPr>
          <w:color w:val="000000"/>
          <w:spacing w:val="85"/>
          <w:sz w:val="24"/>
          <w:szCs w:val="24"/>
        </w:rPr>
        <w:t xml:space="preserve"> </w:t>
      </w:r>
      <w:r w:rsidRPr="00557644">
        <w:rPr>
          <w:color w:val="000000"/>
          <w:sz w:val="24"/>
          <w:szCs w:val="24"/>
        </w:rPr>
        <w:t>our</w:t>
      </w:r>
      <w:r w:rsidRPr="00557644">
        <w:rPr>
          <w:color w:val="000000"/>
          <w:spacing w:val="84"/>
          <w:sz w:val="24"/>
          <w:szCs w:val="24"/>
        </w:rPr>
        <w:t xml:space="preserve"> </w:t>
      </w:r>
      <w:r w:rsidRPr="00557644">
        <w:rPr>
          <w:color w:val="000000"/>
          <w:sz w:val="24"/>
          <w:szCs w:val="24"/>
        </w:rPr>
        <w:t>four</w:t>
      </w:r>
      <w:r w:rsidRPr="00557644">
        <w:rPr>
          <w:color w:val="000000"/>
          <w:spacing w:val="85"/>
          <w:sz w:val="24"/>
          <w:szCs w:val="24"/>
        </w:rPr>
        <w:t xml:space="preserve"> </w:t>
      </w:r>
      <w:r w:rsidRPr="00557644">
        <w:rPr>
          <w:color w:val="000000"/>
          <w:sz w:val="24"/>
          <w:szCs w:val="24"/>
        </w:rPr>
        <w:t>liquidity</w:t>
      </w:r>
      <w:r w:rsidRPr="00557644">
        <w:rPr>
          <w:color w:val="000000"/>
          <w:spacing w:val="84"/>
          <w:sz w:val="24"/>
          <w:szCs w:val="24"/>
        </w:rPr>
        <w:t xml:space="preserve"> </w:t>
      </w:r>
      <w:r w:rsidRPr="00557644">
        <w:rPr>
          <w:color w:val="000000"/>
          <w:sz w:val="24"/>
          <w:szCs w:val="24"/>
        </w:rPr>
        <w:t>measures</w:t>
      </w:r>
      <w:r w:rsidRPr="00557644">
        <w:rPr>
          <w:color w:val="000000"/>
          <w:spacing w:val="87"/>
          <w:sz w:val="24"/>
          <w:szCs w:val="24"/>
        </w:rPr>
        <w:t xml:space="preserve"> </w:t>
      </w:r>
      <w:r w:rsidRPr="00557644">
        <w:rPr>
          <w:color w:val="000000"/>
          <w:sz w:val="24"/>
          <w:szCs w:val="24"/>
        </w:rPr>
        <w:t>(</w:t>
      </w:r>
      <w:r w:rsidRPr="00557644">
        <w:rPr>
          <w:i/>
          <w:iCs/>
          <w:color w:val="000000"/>
          <w:sz w:val="24"/>
          <w:szCs w:val="24"/>
        </w:rPr>
        <w:t>LM</w:t>
      </w:r>
      <w:r w:rsidRPr="00557644">
        <w:rPr>
          <w:color w:val="000000"/>
          <w:sz w:val="24"/>
          <w:szCs w:val="24"/>
        </w:rPr>
        <w:t>,</w:t>
      </w:r>
      <w:r w:rsidRPr="00557644">
        <w:rPr>
          <w:color w:val="000000"/>
          <w:spacing w:val="55"/>
          <w:sz w:val="24"/>
          <w:szCs w:val="24"/>
        </w:rPr>
        <w:t xml:space="preserve"> </w:t>
      </w:r>
      <w:r w:rsidRPr="00557644">
        <w:rPr>
          <w:i/>
          <w:iCs/>
          <w:color w:val="000000"/>
          <w:sz w:val="24"/>
          <w:szCs w:val="24"/>
        </w:rPr>
        <w:t>DV</w:t>
      </w:r>
      <w:r w:rsidRPr="00557644">
        <w:rPr>
          <w:color w:val="000000"/>
          <w:sz w:val="24"/>
          <w:szCs w:val="24"/>
        </w:rPr>
        <w:t>,</w:t>
      </w:r>
      <w:r w:rsidRPr="00557644">
        <w:rPr>
          <w:color w:val="000000"/>
          <w:spacing w:val="55"/>
          <w:sz w:val="24"/>
          <w:szCs w:val="24"/>
        </w:rPr>
        <w:t xml:space="preserve"> </w:t>
      </w:r>
      <w:r w:rsidRPr="00557644">
        <w:rPr>
          <w:i/>
          <w:iCs/>
          <w:color w:val="000000"/>
          <w:spacing w:val="-8"/>
          <w:sz w:val="24"/>
          <w:szCs w:val="24"/>
        </w:rPr>
        <w:t>R</w:t>
      </w:r>
      <w:r w:rsidRPr="00557644">
        <w:rPr>
          <w:i/>
          <w:iCs/>
          <w:color w:val="000000"/>
          <w:sz w:val="24"/>
          <w:szCs w:val="24"/>
        </w:rPr>
        <w:t>V</w:t>
      </w:r>
      <w:r w:rsidRPr="00557644">
        <w:rPr>
          <w:color w:val="000000"/>
          <w:sz w:val="24"/>
          <w:szCs w:val="24"/>
        </w:rPr>
        <w:t>,</w:t>
      </w:r>
      <w:r w:rsidRPr="00557644">
        <w:rPr>
          <w:color w:val="000000"/>
          <w:spacing w:val="76"/>
          <w:sz w:val="24"/>
          <w:szCs w:val="24"/>
        </w:rPr>
        <w:t xml:space="preserve"> </w:t>
      </w:r>
      <w:r w:rsidRPr="00557644">
        <w:rPr>
          <w:color w:val="000000"/>
          <w:sz w:val="24"/>
          <w:szCs w:val="24"/>
        </w:rPr>
        <w:t>and</w:t>
      </w:r>
      <w:r w:rsidRPr="00557644">
        <w:rPr>
          <w:color w:val="000000"/>
          <w:spacing w:val="67"/>
          <w:sz w:val="24"/>
          <w:szCs w:val="24"/>
        </w:rPr>
        <w:t xml:space="preserve"> </w:t>
      </w:r>
      <w:r w:rsidRPr="00557644">
        <w:rPr>
          <w:i/>
          <w:iCs/>
          <w:color w:val="000000"/>
          <w:sz w:val="24"/>
          <w:szCs w:val="24"/>
        </w:rPr>
        <w:t>T</w:t>
      </w:r>
      <w:r w:rsidRPr="00557644">
        <w:rPr>
          <w:i/>
          <w:iCs/>
          <w:color w:val="000000"/>
          <w:spacing w:val="25"/>
          <w:sz w:val="24"/>
          <w:szCs w:val="24"/>
        </w:rPr>
        <w:t>O</w:t>
      </w:r>
      <w:r w:rsidRPr="00557644">
        <w:rPr>
          <w:color w:val="000000"/>
          <w:sz w:val="24"/>
          <w:szCs w:val="24"/>
        </w:rPr>
        <w:t>).</w:t>
      </w:r>
      <w:r w:rsidRPr="00557644">
        <w:rPr>
          <w:color w:val="000000"/>
          <w:spacing w:val="120"/>
          <w:sz w:val="24"/>
          <w:szCs w:val="24"/>
        </w:rPr>
        <w:t xml:space="preserve"> </w:t>
      </w:r>
      <w:r w:rsidRPr="00557644">
        <w:rPr>
          <w:color w:val="000000"/>
          <w:sz w:val="24"/>
          <w:szCs w:val="24"/>
        </w:rPr>
        <w:t>Specifically,</w:t>
      </w:r>
      <w:r w:rsidRPr="00557644">
        <w:rPr>
          <w:color w:val="000000"/>
          <w:spacing w:val="82"/>
          <w:sz w:val="24"/>
          <w:szCs w:val="24"/>
        </w:rPr>
        <w:t xml:space="preserve"> </w:t>
      </w:r>
      <w:r w:rsidRPr="00557644">
        <w:rPr>
          <w:color w:val="000000"/>
          <w:sz w:val="24"/>
          <w:szCs w:val="24"/>
        </w:rPr>
        <w:t>we</w:t>
      </w:r>
      <w:r w:rsidRPr="00557644">
        <w:rPr>
          <w:color w:val="000000"/>
          <w:spacing w:val="76"/>
          <w:sz w:val="24"/>
          <w:szCs w:val="24"/>
        </w:rPr>
        <w:t xml:space="preserve"> </w:t>
      </w:r>
      <w:r w:rsidRPr="00557644">
        <w:rPr>
          <w:color w:val="000000"/>
          <w:sz w:val="24"/>
          <w:szCs w:val="24"/>
        </w:rPr>
        <w:t>inde</w:t>
      </w:r>
      <w:r w:rsidRPr="00557644">
        <w:rPr>
          <w:color w:val="000000"/>
          <w:spacing w:val="3"/>
          <w:sz w:val="24"/>
          <w:szCs w:val="24"/>
        </w:rPr>
        <w:t>p</w:t>
      </w:r>
      <w:r w:rsidRPr="00557644">
        <w:rPr>
          <w:color w:val="000000"/>
          <w:sz w:val="24"/>
          <w:szCs w:val="24"/>
        </w:rPr>
        <w:t>endently</w:t>
      </w:r>
      <w:r w:rsidRPr="00557644">
        <w:rPr>
          <w:color w:val="000000"/>
          <w:spacing w:val="18"/>
          <w:sz w:val="24"/>
          <w:szCs w:val="24"/>
        </w:rPr>
        <w:t xml:space="preserve"> </w:t>
      </w:r>
      <w:r w:rsidRPr="00557644">
        <w:rPr>
          <w:color w:val="000000"/>
          <w:sz w:val="24"/>
          <w:szCs w:val="24"/>
        </w:rPr>
        <w:t>double-sort</w:t>
      </w:r>
      <w:r w:rsidRPr="00557644">
        <w:rPr>
          <w:color w:val="000000"/>
          <w:spacing w:val="19"/>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19"/>
          <w:sz w:val="24"/>
          <w:szCs w:val="24"/>
        </w:rPr>
        <w:t xml:space="preserve"> </w:t>
      </w:r>
      <w:r w:rsidRPr="00557644">
        <w:rPr>
          <w:color w:val="000000"/>
          <w:sz w:val="24"/>
          <w:szCs w:val="24"/>
        </w:rPr>
        <w:t>into</w:t>
      </w:r>
      <w:r w:rsidRPr="00557644">
        <w:rPr>
          <w:color w:val="000000"/>
          <w:spacing w:val="18"/>
          <w:sz w:val="24"/>
          <w:szCs w:val="24"/>
        </w:rPr>
        <w:t xml:space="preserve"> </w:t>
      </w:r>
      <w:r w:rsidRPr="00557644">
        <w:rPr>
          <w:color w:val="000000"/>
          <w:sz w:val="24"/>
          <w:szCs w:val="24"/>
        </w:rPr>
        <w:t>three</w:t>
      </w:r>
      <w:r w:rsidRPr="00557644">
        <w:rPr>
          <w:color w:val="000000"/>
          <w:spacing w:val="19"/>
          <w:sz w:val="24"/>
          <w:szCs w:val="24"/>
        </w:rPr>
        <w:t xml:space="preserve"> </w:t>
      </w:r>
      <w:r w:rsidRPr="00557644">
        <w:rPr>
          <w:color w:val="000000"/>
          <w:sz w:val="24"/>
          <w:szCs w:val="24"/>
        </w:rPr>
        <w:t>liquidity</w:t>
      </w:r>
      <w:r w:rsidRPr="00557644">
        <w:rPr>
          <w:color w:val="000000"/>
          <w:spacing w:val="18"/>
          <w:sz w:val="24"/>
          <w:szCs w:val="24"/>
        </w:rPr>
        <w:t xml:space="preserve"> </w:t>
      </w:r>
      <w:r w:rsidRPr="00557644">
        <w:rPr>
          <w:color w:val="000000"/>
          <w:sz w:val="24"/>
          <w:szCs w:val="24"/>
        </w:rPr>
        <w:t>(using</w:t>
      </w:r>
      <w:r w:rsidRPr="00557644">
        <w:rPr>
          <w:color w:val="000000"/>
          <w:spacing w:val="18"/>
          <w:sz w:val="24"/>
          <w:szCs w:val="24"/>
        </w:rPr>
        <w:t xml:space="preserve"> </w:t>
      </w:r>
      <w:r w:rsidRPr="00557644">
        <w:rPr>
          <w:color w:val="000000"/>
          <w:sz w:val="24"/>
          <w:szCs w:val="24"/>
        </w:rPr>
        <w:t>one</w:t>
      </w:r>
      <w:r w:rsidRPr="00557644">
        <w:rPr>
          <w:color w:val="000000"/>
          <w:spacing w:val="19"/>
          <w:sz w:val="24"/>
          <w:szCs w:val="24"/>
        </w:rPr>
        <w:t xml:space="preserve"> </w:t>
      </w:r>
      <w:r w:rsidRPr="00557644">
        <w:rPr>
          <w:color w:val="000000"/>
          <w:sz w:val="24"/>
          <w:szCs w:val="24"/>
        </w:rPr>
        <w:t>of</w:t>
      </w:r>
      <w:r w:rsidRPr="00557644">
        <w:rPr>
          <w:color w:val="000000"/>
          <w:spacing w:val="18"/>
          <w:sz w:val="24"/>
          <w:szCs w:val="24"/>
        </w:rPr>
        <w:t xml:space="preserve"> </w:t>
      </w:r>
      <w:r w:rsidRPr="00557644">
        <w:rPr>
          <w:color w:val="000000"/>
          <w:sz w:val="24"/>
          <w:szCs w:val="24"/>
        </w:rPr>
        <w:t>the</w:t>
      </w:r>
      <w:r w:rsidRPr="00557644">
        <w:rPr>
          <w:color w:val="000000"/>
          <w:spacing w:val="18"/>
          <w:sz w:val="24"/>
          <w:szCs w:val="24"/>
        </w:rPr>
        <w:t xml:space="preserve"> </w:t>
      </w:r>
      <w:r w:rsidRPr="00557644">
        <w:rPr>
          <w:color w:val="000000"/>
          <w:sz w:val="24"/>
          <w:szCs w:val="24"/>
        </w:rPr>
        <w:t>liquidity</w:t>
      </w:r>
      <w:r w:rsidRPr="00557644">
        <w:rPr>
          <w:color w:val="000000"/>
          <w:spacing w:val="18"/>
          <w:sz w:val="24"/>
          <w:szCs w:val="24"/>
        </w:rPr>
        <w:t xml:space="preserve"> </w:t>
      </w:r>
      <w:r w:rsidRPr="00557644">
        <w:rPr>
          <w:color w:val="000000"/>
          <w:sz w:val="24"/>
          <w:szCs w:val="24"/>
        </w:rPr>
        <w:t>measures)</w:t>
      </w:r>
      <w:r w:rsidRPr="00557644">
        <w:rPr>
          <w:color w:val="000000"/>
          <w:spacing w:val="19"/>
          <w:sz w:val="24"/>
          <w:szCs w:val="24"/>
        </w:rPr>
        <w:t xml:space="preserve"> </w:t>
      </w:r>
      <w:r w:rsidRPr="00557644">
        <w:rPr>
          <w:color w:val="000000"/>
          <w:sz w:val="24"/>
          <w:szCs w:val="24"/>
        </w:rPr>
        <w:t>and</w:t>
      </w:r>
      <w:r w:rsidRPr="00557644">
        <w:rPr>
          <w:color w:val="000000"/>
          <w:spacing w:val="18"/>
          <w:sz w:val="24"/>
          <w:szCs w:val="24"/>
        </w:rPr>
        <w:t xml:space="preserve"> </w:t>
      </w:r>
      <w:r w:rsidRPr="00557644">
        <w:rPr>
          <w:color w:val="000000"/>
          <w:sz w:val="24"/>
          <w:szCs w:val="24"/>
        </w:rPr>
        <w:t>three</w:t>
      </w:r>
      <w:r w:rsidR="00940832" w:rsidRPr="00557644">
        <w:rPr>
          <w:color w:val="000000"/>
          <w:sz w:val="24"/>
          <w:szCs w:val="24"/>
        </w:rPr>
        <w:t xml:space="preserve"> </w:t>
      </w:r>
      <w:r w:rsidRPr="00557644">
        <w:rPr>
          <w:color w:val="000000"/>
          <w:sz w:val="24"/>
          <w:szCs w:val="24"/>
        </w:rPr>
        <w:t>market</w:t>
      </w:r>
      <w:r w:rsidRPr="00557644">
        <w:rPr>
          <w:color w:val="000000"/>
          <w:spacing w:val="16"/>
          <w:sz w:val="24"/>
          <w:szCs w:val="24"/>
        </w:rPr>
        <w:t xml:space="preserve"> </w:t>
      </w:r>
      <w:r w:rsidRPr="00557644">
        <w:rPr>
          <w:color w:val="000000"/>
          <w:spacing w:val="6"/>
          <w:sz w:val="24"/>
          <w:szCs w:val="24"/>
        </w:rPr>
        <w:t>b</w:t>
      </w:r>
      <w:r w:rsidRPr="00557644">
        <w:rPr>
          <w:color w:val="000000"/>
          <w:sz w:val="24"/>
          <w:szCs w:val="24"/>
        </w:rPr>
        <w:t>eta-based</w:t>
      </w:r>
      <w:r w:rsidRPr="00557644">
        <w:rPr>
          <w:color w:val="000000"/>
          <w:spacing w:val="17"/>
          <w:sz w:val="24"/>
          <w:szCs w:val="24"/>
        </w:rPr>
        <w:t xml:space="preserve"> </w:t>
      </w:r>
      <w:r w:rsidRPr="00557644">
        <w:rPr>
          <w:color w:val="000000"/>
          <w:spacing w:val="6"/>
          <w:sz w:val="24"/>
          <w:szCs w:val="24"/>
        </w:rPr>
        <w:t>p</w:t>
      </w:r>
      <w:r w:rsidRPr="00557644">
        <w:rPr>
          <w:color w:val="000000"/>
          <w:sz w:val="24"/>
          <w:szCs w:val="24"/>
        </w:rPr>
        <w:t>ortfolios</w:t>
      </w:r>
      <w:r w:rsidRPr="00557644">
        <w:rPr>
          <w:color w:val="000000"/>
          <w:spacing w:val="17"/>
          <w:sz w:val="24"/>
          <w:szCs w:val="24"/>
        </w:rPr>
        <w:t xml:space="preserve"> </w:t>
      </w:r>
      <w:r w:rsidRPr="00557644">
        <w:rPr>
          <w:color w:val="000000"/>
          <w:sz w:val="24"/>
          <w:szCs w:val="24"/>
        </w:rPr>
        <w:t>(3×3)</w:t>
      </w:r>
      <w:r w:rsidRPr="00557644">
        <w:rPr>
          <w:color w:val="000000"/>
          <w:spacing w:val="16"/>
          <w:sz w:val="24"/>
          <w:szCs w:val="24"/>
        </w:rPr>
        <w:t xml:space="preserve"> </w:t>
      </w:r>
      <w:r w:rsidRPr="00557644">
        <w:rPr>
          <w:color w:val="000000"/>
          <w:sz w:val="24"/>
          <w:szCs w:val="24"/>
        </w:rPr>
        <w:t>at</w:t>
      </w:r>
      <w:r w:rsidRPr="00557644">
        <w:rPr>
          <w:color w:val="000000"/>
          <w:spacing w:val="15"/>
          <w:sz w:val="24"/>
          <w:szCs w:val="24"/>
        </w:rPr>
        <w:t xml:space="preserve"> </w:t>
      </w:r>
      <w:r w:rsidRPr="00557644">
        <w:rPr>
          <w:color w:val="000000"/>
          <w:sz w:val="24"/>
          <w:szCs w:val="24"/>
        </w:rPr>
        <w:t>the</w:t>
      </w:r>
      <w:r w:rsidRPr="00557644">
        <w:rPr>
          <w:color w:val="000000"/>
          <w:spacing w:val="17"/>
          <w:sz w:val="24"/>
          <w:szCs w:val="24"/>
        </w:rPr>
        <w:t xml:space="preserve"> </w:t>
      </w:r>
      <w:r w:rsidRPr="00557644">
        <w:rPr>
          <w:color w:val="000000"/>
          <w:sz w:val="24"/>
          <w:szCs w:val="24"/>
        </w:rPr>
        <w:t>end</w:t>
      </w:r>
      <w:r w:rsidRPr="00557644">
        <w:rPr>
          <w:color w:val="000000"/>
          <w:spacing w:val="17"/>
          <w:sz w:val="24"/>
          <w:szCs w:val="24"/>
        </w:rPr>
        <w:t xml:space="preserve"> </w:t>
      </w:r>
      <w:r w:rsidRPr="00557644">
        <w:rPr>
          <w:color w:val="000000"/>
          <w:sz w:val="24"/>
          <w:szCs w:val="24"/>
        </w:rPr>
        <w:t>of</w:t>
      </w:r>
      <w:r w:rsidRPr="00557644">
        <w:rPr>
          <w:color w:val="000000"/>
          <w:spacing w:val="17"/>
          <w:sz w:val="24"/>
          <w:szCs w:val="24"/>
        </w:rPr>
        <w:t xml:space="preserve"> </w:t>
      </w:r>
      <w:r w:rsidRPr="00557644">
        <w:rPr>
          <w:color w:val="000000"/>
          <w:sz w:val="24"/>
          <w:szCs w:val="24"/>
        </w:rPr>
        <w:t>each</w:t>
      </w:r>
      <w:r w:rsidRPr="00557644">
        <w:rPr>
          <w:color w:val="000000"/>
          <w:spacing w:val="16"/>
          <w:sz w:val="24"/>
          <w:szCs w:val="24"/>
        </w:rPr>
        <w:t xml:space="preserve"> </w:t>
      </w:r>
      <w:r w:rsidRPr="00557644">
        <w:rPr>
          <w:color w:val="000000"/>
          <w:sz w:val="24"/>
          <w:szCs w:val="24"/>
        </w:rPr>
        <w:t>month.</w:t>
      </w:r>
      <w:r w:rsidRPr="00557644">
        <w:rPr>
          <w:color w:val="000000"/>
          <w:spacing w:val="51"/>
          <w:sz w:val="24"/>
          <w:szCs w:val="24"/>
        </w:rPr>
        <w:t xml:space="preserve"> </w:t>
      </w:r>
      <w:r w:rsidRPr="00557644">
        <w:rPr>
          <w:color w:val="000000"/>
          <w:sz w:val="24"/>
          <w:szCs w:val="24"/>
        </w:rPr>
        <w:t>We</w:t>
      </w:r>
      <w:r w:rsidRPr="00557644">
        <w:rPr>
          <w:color w:val="000000"/>
          <w:spacing w:val="11"/>
          <w:sz w:val="24"/>
          <w:szCs w:val="24"/>
        </w:rPr>
        <w:t xml:space="preserve"> </w:t>
      </w:r>
      <w:r w:rsidRPr="00557644">
        <w:rPr>
          <w:color w:val="000000"/>
          <w:sz w:val="24"/>
          <w:szCs w:val="24"/>
        </w:rPr>
        <w:t>form</w:t>
      </w:r>
      <w:r w:rsidRPr="00557644">
        <w:rPr>
          <w:color w:val="000000"/>
          <w:spacing w:val="11"/>
          <w:sz w:val="24"/>
          <w:szCs w:val="24"/>
        </w:rPr>
        <w:t xml:space="preserve"> </w:t>
      </w:r>
      <w:r w:rsidRPr="00557644">
        <w:rPr>
          <w:color w:val="000000"/>
          <w:sz w:val="24"/>
          <w:szCs w:val="24"/>
        </w:rPr>
        <w:t>equal-weighted</w:t>
      </w:r>
      <w:r w:rsidRPr="00557644">
        <w:rPr>
          <w:color w:val="000000"/>
          <w:spacing w:val="11"/>
          <w:sz w:val="24"/>
          <w:szCs w:val="24"/>
        </w:rPr>
        <w:t xml:space="preserve"> </w:t>
      </w:r>
      <w:r w:rsidRPr="00557644">
        <w:rPr>
          <w:color w:val="000000"/>
          <w:sz w:val="24"/>
          <w:szCs w:val="24"/>
        </w:rPr>
        <w:t>portfo</w:t>
      </w:r>
      <w:bookmarkStart w:id="11" w:name="bkmpage11"/>
      <w:bookmarkEnd w:id="10"/>
      <w:r w:rsidRPr="00557644">
        <w:rPr>
          <w:color w:val="000000"/>
          <w:sz w:val="24"/>
          <w:szCs w:val="24"/>
        </w:rPr>
        <w:t>lios</w:t>
      </w:r>
      <w:r w:rsidRPr="00557644">
        <w:rPr>
          <w:color w:val="000000"/>
          <w:spacing w:val="11"/>
          <w:sz w:val="24"/>
          <w:szCs w:val="24"/>
        </w:rPr>
        <w:t xml:space="preserve"> </w:t>
      </w:r>
      <w:r w:rsidRPr="00557644">
        <w:rPr>
          <w:color w:val="000000"/>
          <w:sz w:val="24"/>
          <w:szCs w:val="24"/>
        </w:rPr>
        <w:t>and</w:t>
      </w:r>
      <w:r w:rsidRPr="00557644">
        <w:rPr>
          <w:color w:val="000000"/>
          <w:spacing w:val="9"/>
          <w:sz w:val="24"/>
          <w:szCs w:val="24"/>
        </w:rPr>
        <w:t xml:space="preserve"> </w:t>
      </w:r>
      <w:r w:rsidRPr="00557644">
        <w:rPr>
          <w:color w:val="000000"/>
          <w:sz w:val="24"/>
          <w:szCs w:val="24"/>
        </w:rPr>
        <w:t>hold</w:t>
      </w:r>
      <w:r w:rsidRPr="00557644">
        <w:rPr>
          <w:color w:val="000000"/>
          <w:spacing w:val="9"/>
          <w:sz w:val="24"/>
          <w:szCs w:val="24"/>
        </w:rPr>
        <w:t xml:space="preserve"> </w:t>
      </w:r>
      <w:r w:rsidRPr="00557644">
        <w:rPr>
          <w:color w:val="000000"/>
          <w:sz w:val="24"/>
          <w:szCs w:val="24"/>
        </w:rPr>
        <w:t>them</w:t>
      </w:r>
      <w:r w:rsidRPr="00557644">
        <w:rPr>
          <w:color w:val="000000"/>
          <w:spacing w:val="10"/>
          <w:sz w:val="24"/>
          <w:szCs w:val="24"/>
        </w:rPr>
        <w:t xml:space="preserve"> </w:t>
      </w:r>
      <w:r w:rsidRPr="00557644">
        <w:rPr>
          <w:color w:val="000000"/>
          <w:sz w:val="24"/>
          <w:szCs w:val="24"/>
        </w:rPr>
        <w:t>for</w:t>
      </w:r>
      <w:r w:rsidRPr="00557644">
        <w:rPr>
          <w:color w:val="000000"/>
          <w:spacing w:val="9"/>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z w:val="24"/>
          <w:szCs w:val="24"/>
        </w:rPr>
        <w:t>subsequent</w:t>
      </w:r>
      <w:r w:rsidRPr="00557644">
        <w:rPr>
          <w:color w:val="000000"/>
          <w:spacing w:val="10"/>
          <w:sz w:val="24"/>
          <w:szCs w:val="24"/>
        </w:rPr>
        <w:t xml:space="preserve"> </w:t>
      </w:r>
      <w:r w:rsidRPr="00557644">
        <w:rPr>
          <w:color w:val="000000"/>
          <w:sz w:val="24"/>
          <w:szCs w:val="24"/>
        </w:rPr>
        <w:t>one</w:t>
      </w:r>
      <w:r w:rsidRPr="00557644">
        <w:rPr>
          <w:color w:val="000000"/>
          <w:spacing w:val="10"/>
          <w:sz w:val="24"/>
          <w:szCs w:val="24"/>
        </w:rPr>
        <w:t xml:space="preserve"> </w:t>
      </w:r>
      <w:r w:rsidRPr="00557644">
        <w:rPr>
          <w:color w:val="000000"/>
          <w:sz w:val="24"/>
          <w:szCs w:val="24"/>
        </w:rPr>
        <w:t>month.</w:t>
      </w:r>
      <w:r w:rsidRPr="00557644">
        <w:rPr>
          <w:color w:val="000000"/>
          <w:spacing w:val="50"/>
          <w:sz w:val="24"/>
          <w:szCs w:val="24"/>
        </w:rPr>
        <w:t xml:space="preserve"> </w:t>
      </w:r>
      <w:r w:rsidRPr="00557644">
        <w:rPr>
          <w:color w:val="000000"/>
          <w:sz w:val="24"/>
          <w:szCs w:val="24"/>
        </w:rPr>
        <w:t>To</w:t>
      </w:r>
      <w:r w:rsidRPr="00557644">
        <w:rPr>
          <w:color w:val="000000"/>
          <w:spacing w:val="13"/>
          <w:sz w:val="24"/>
          <w:szCs w:val="24"/>
        </w:rPr>
        <w:t xml:space="preserve"> </w:t>
      </w:r>
      <w:r w:rsidRPr="00557644">
        <w:rPr>
          <w:color w:val="000000"/>
          <w:sz w:val="24"/>
          <w:szCs w:val="24"/>
        </w:rPr>
        <w:t>preserve</w:t>
      </w:r>
      <w:r w:rsidRPr="00557644">
        <w:rPr>
          <w:color w:val="000000"/>
          <w:spacing w:val="13"/>
          <w:sz w:val="24"/>
          <w:szCs w:val="24"/>
        </w:rPr>
        <w:t xml:space="preserve"> </w:t>
      </w:r>
      <w:r w:rsidRPr="00557644">
        <w:rPr>
          <w:color w:val="000000"/>
          <w:sz w:val="24"/>
          <w:szCs w:val="24"/>
        </w:rPr>
        <w:t>space,</w:t>
      </w:r>
      <w:r w:rsidRPr="00557644">
        <w:rPr>
          <w:color w:val="000000"/>
          <w:spacing w:val="14"/>
          <w:sz w:val="24"/>
          <w:szCs w:val="24"/>
        </w:rPr>
        <w:t xml:space="preserve"> </w:t>
      </w:r>
      <w:r w:rsidRPr="00557644">
        <w:rPr>
          <w:color w:val="000000"/>
          <w:sz w:val="24"/>
          <w:szCs w:val="24"/>
        </w:rPr>
        <w:t>we</w:t>
      </w:r>
      <w:r w:rsidRPr="00557644">
        <w:rPr>
          <w:color w:val="000000"/>
          <w:spacing w:val="12"/>
          <w:sz w:val="24"/>
          <w:szCs w:val="24"/>
        </w:rPr>
        <w:t xml:space="preserve"> </w:t>
      </w:r>
      <w:r w:rsidRPr="00557644">
        <w:rPr>
          <w:color w:val="000000"/>
          <w:sz w:val="24"/>
          <w:szCs w:val="24"/>
        </w:rPr>
        <w:t>re</w:t>
      </w:r>
      <w:r w:rsidRPr="00557644">
        <w:rPr>
          <w:color w:val="000000"/>
          <w:spacing w:val="3"/>
          <w:sz w:val="24"/>
          <w:szCs w:val="24"/>
        </w:rPr>
        <w:t>p</w:t>
      </w:r>
      <w:r w:rsidRPr="00557644">
        <w:rPr>
          <w:color w:val="000000"/>
          <w:sz w:val="24"/>
          <w:szCs w:val="24"/>
        </w:rPr>
        <w:t>ort</w:t>
      </w:r>
      <w:r w:rsidRPr="00557644">
        <w:rPr>
          <w:color w:val="000000"/>
          <w:spacing w:val="12"/>
          <w:sz w:val="24"/>
          <w:szCs w:val="24"/>
        </w:rPr>
        <w:t xml:space="preserve"> </w:t>
      </w:r>
      <w:r w:rsidRPr="00557644">
        <w:rPr>
          <w:color w:val="000000"/>
          <w:sz w:val="24"/>
          <w:szCs w:val="24"/>
        </w:rPr>
        <w:t>the</w:t>
      </w:r>
      <w:r w:rsidRPr="00557644">
        <w:rPr>
          <w:color w:val="000000"/>
          <w:spacing w:val="12"/>
          <w:sz w:val="24"/>
          <w:szCs w:val="24"/>
        </w:rPr>
        <w:t xml:space="preserve"> </w:t>
      </w:r>
      <w:r w:rsidRPr="00557644">
        <w:rPr>
          <w:color w:val="000000"/>
          <w:sz w:val="24"/>
          <w:szCs w:val="24"/>
        </w:rPr>
        <w:t>results</w:t>
      </w:r>
      <w:r w:rsidRPr="00557644">
        <w:rPr>
          <w:color w:val="000000"/>
          <w:spacing w:val="13"/>
          <w:sz w:val="24"/>
          <w:szCs w:val="24"/>
        </w:rPr>
        <w:t xml:space="preserve"> </w:t>
      </w:r>
      <w:r w:rsidRPr="00557644">
        <w:rPr>
          <w:color w:val="000000"/>
          <w:sz w:val="24"/>
          <w:szCs w:val="24"/>
        </w:rPr>
        <w:t>based</w:t>
      </w:r>
      <w:r w:rsidR="002E06D8" w:rsidRPr="00557644">
        <w:rPr>
          <w:color w:val="000000"/>
          <w:sz w:val="24"/>
          <w:szCs w:val="24"/>
        </w:rPr>
        <w:t xml:space="preserve"> </w:t>
      </w:r>
      <w:r w:rsidRPr="00557644">
        <w:rPr>
          <w:color w:val="000000"/>
          <w:sz w:val="24"/>
          <w:szCs w:val="24"/>
        </w:rPr>
        <w:t>on</w:t>
      </w:r>
      <w:r w:rsidRPr="00557644">
        <w:rPr>
          <w:color w:val="000000"/>
          <w:spacing w:val="22"/>
          <w:sz w:val="24"/>
          <w:szCs w:val="24"/>
        </w:rPr>
        <w:t xml:space="preserve"> </w:t>
      </w:r>
      <w:r w:rsidRPr="00557644">
        <w:rPr>
          <w:color w:val="000000"/>
          <w:sz w:val="24"/>
          <w:szCs w:val="24"/>
        </w:rPr>
        <w:t>one</w:t>
      </w:r>
      <w:r w:rsidRPr="00557644">
        <w:rPr>
          <w:color w:val="000000"/>
          <w:spacing w:val="23"/>
          <w:sz w:val="24"/>
          <w:szCs w:val="24"/>
        </w:rPr>
        <w:t xml:space="preserve"> </w:t>
      </w:r>
      <w:r w:rsidRPr="00557644">
        <w:rPr>
          <w:color w:val="000000"/>
          <w:sz w:val="24"/>
          <w:szCs w:val="24"/>
        </w:rPr>
        <w:t>of</w:t>
      </w:r>
      <w:r w:rsidRPr="00557644">
        <w:rPr>
          <w:color w:val="000000"/>
          <w:spacing w:val="22"/>
          <w:sz w:val="24"/>
          <w:szCs w:val="24"/>
        </w:rPr>
        <w:t xml:space="preserve"> </w:t>
      </w:r>
      <w:r w:rsidRPr="00557644">
        <w:rPr>
          <w:color w:val="000000"/>
          <w:sz w:val="24"/>
          <w:szCs w:val="24"/>
        </w:rPr>
        <w:t>the</w:t>
      </w:r>
      <w:r w:rsidRPr="00557644">
        <w:rPr>
          <w:color w:val="000000"/>
          <w:spacing w:val="22"/>
          <w:sz w:val="24"/>
          <w:szCs w:val="24"/>
        </w:rPr>
        <w:t xml:space="preserve"> </w:t>
      </w:r>
      <w:r w:rsidRPr="00557644">
        <w:rPr>
          <w:color w:val="000000"/>
          <w:sz w:val="24"/>
          <w:szCs w:val="24"/>
        </w:rPr>
        <w:t>liquidity</w:t>
      </w:r>
      <w:r w:rsidRPr="00557644">
        <w:rPr>
          <w:color w:val="000000"/>
          <w:spacing w:val="21"/>
          <w:sz w:val="24"/>
          <w:szCs w:val="24"/>
        </w:rPr>
        <w:t xml:space="preserve"> </w:t>
      </w:r>
      <w:r w:rsidRPr="00557644">
        <w:rPr>
          <w:color w:val="000000"/>
          <w:sz w:val="24"/>
          <w:szCs w:val="24"/>
        </w:rPr>
        <w:t>measures</w:t>
      </w:r>
      <w:r w:rsidRPr="00557644">
        <w:rPr>
          <w:color w:val="000000"/>
          <w:spacing w:val="22"/>
          <w:sz w:val="24"/>
          <w:szCs w:val="24"/>
        </w:rPr>
        <w:t xml:space="preserve"> </w:t>
      </w:r>
      <w:r w:rsidRPr="00557644">
        <w:rPr>
          <w:color w:val="000000"/>
          <w:sz w:val="24"/>
          <w:szCs w:val="24"/>
        </w:rPr>
        <w:t>only</w:t>
      </w:r>
      <w:r w:rsidRPr="00557644">
        <w:rPr>
          <w:color w:val="000000"/>
          <w:spacing w:val="22"/>
          <w:sz w:val="24"/>
          <w:szCs w:val="24"/>
        </w:rPr>
        <w:t xml:space="preserve"> </w:t>
      </w:r>
      <w:r w:rsidRPr="00557644">
        <w:rPr>
          <w:color w:val="000000"/>
          <w:sz w:val="24"/>
          <w:szCs w:val="24"/>
        </w:rPr>
        <w:t>(</w:t>
      </w:r>
      <w:r w:rsidR="00074F9E" w:rsidRPr="009020FB">
        <w:rPr>
          <w:sz w:val="24"/>
          <w:szCs w:val="24"/>
        </w:rPr>
        <w:t xml:space="preserve">i.e., </w:t>
      </w:r>
      <w:r w:rsidRPr="00557644">
        <w:rPr>
          <w:i/>
          <w:iCs/>
          <w:color w:val="000000"/>
          <w:sz w:val="24"/>
          <w:szCs w:val="24"/>
        </w:rPr>
        <w:t>LM</w:t>
      </w:r>
      <w:r w:rsidRPr="00557644">
        <w:rPr>
          <w:i/>
          <w:iCs/>
          <w:color w:val="000000"/>
          <w:spacing w:val="94"/>
          <w:sz w:val="24"/>
          <w:szCs w:val="24"/>
        </w:rPr>
        <w:t xml:space="preserve"> </w:t>
      </w:r>
      <w:r w:rsidRPr="00557644">
        <w:rPr>
          <w:color w:val="000000"/>
          <w:sz w:val="24"/>
          <w:szCs w:val="24"/>
        </w:rPr>
        <w:t>of</w:t>
      </w:r>
      <w:r w:rsidRPr="00557644">
        <w:rPr>
          <w:color w:val="000000"/>
          <w:spacing w:val="25"/>
          <w:sz w:val="24"/>
          <w:szCs w:val="24"/>
        </w:rPr>
        <w:t xml:space="preserve"> </w:t>
      </w:r>
      <w:r w:rsidRPr="00557644">
        <w:rPr>
          <w:color w:val="000000"/>
          <w:sz w:val="24"/>
          <w:szCs w:val="24"/>
        </w:rPr>
        <w:t>Liu</w:t>
      </w:r>
      <w:r w:rsidRPr="00557644">
        <w:rPr>
          <w:color w:val="000000"/>
          <w:spacing w:val="25"/>
          <w:sz w:val="24"/>
          <w:szCs w:val="24"/>
        </w:rPr>
        <w:t xml:space="preserve"> </w:t>
      </w:r>
      <w:r w:rsidRPr="00557644">
        <w:rPr>
          <w:color w:val="000000"/>
          <w:sz w:val="24"/>
          <w:szCs w:val="24"/>
        </w:rPr>
        <w:t>(2006)).</w:t>
      </w:r>
      <w:r w:rsidR="002E06D8" w:rsidRPr="008E17A2">
        <w:rPr>
          <w:rStyle w:val="FootnoteReference"/>
        </w:rPr>
        <w:footnoteReference w:id="16"/>
      </w:r>
    </w:p>
    <w:p w14:paraId="17CD9A05" w14:textId="77777777" w:rsidR="002E06D8" w:rsidRPr="00557644" w:rsidRDefault="00BE348C" w:rsidP="002E06D8">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Table</w:t>
      </w:r>
      <w:r w:rsidRPr="00557644">
        <w:rPr>
          <w:color w:val="000000"/>
          <w:spacing w:val="122"/>
          <w:sz w:val="24"/>
          <w:szCs w:val="24"/>
        </w:rPr>
        <w:t xml:space="preserve"> </w:t>
      </w:r>
      <w:r w:rsidRPr="00557644">
        <w:rPr>
          <w:color w:val="000000"/>
          <w:sz w:val="24"/>
          <w:szCs w:val="24"/>
        </w:rPr>
        <w:t>3</w:t>
      </w:r>
      <w:r w:rsidRPr="00557644">
        <w:rPr>
          <w:color w:val="000000"/>
          <w:spacing w:val="124"/>
          <w:sz w:val="24"/>
          <w:szCs w:val="24"/>
        </w:rPr>
        <w:t xml:space="preserve"> </w:t>
      </w:r>
      <w:r w:rsidRPr="00557644">
        <w:rPr>
          <w:color w:val="000000"/>
          <w:sz w:val="24"/>
          <w:szCs w:val="24"/>
        </w:rPr>
        <w:t>shows</w:t>
      </w:r>
      <w:r w:rsidRPr="00557644">
        <w:rPr>
          <w:color w:val="000000"/>
          <w:spacing w:val="123"/>
          <w:sz w:val="24"/>
          <w:szCs w:val="24"/>
        </w:rPr>
        <w:t xml:space="preserve"> </w:t>
      </w:r>
      <w:r w:rsidRPr="00557644">
        <w:rPr>
          <w:color w:val="000000"/>
          <w:sz w:val="24"/>
          <w:szCs w:val="24"/>
        </w:rPr>
        <w:t>that</w:t>
      </w:r>
      <w:r w:rsidRPr="00557644">
        <w:rPr>
          <w:color w:val="000000"/>
          <w:spacing w:val="122"/>
          <w:sz w:val="24"/>
          <w:szCs w:val="24"/>
        </w:rPr>
        <w:t xml:space="preserve"> </w:t>
      </w:r>
      <w:r w:rsidRPr="00557644">
        <w:rPr>
          <w:color w:val="000000"/>
          <w:sz w:val="24"/>
          <w:szCs w:val="24"/>
        </w:rPr>
        <w:t>the</w:t>
      </w:r>
      <w:r w:rsidRPr="00557644">
        <w:rPr>
          <w:color w:val="000000"/>
          <w:spacing w:val="124"/>
          <w:sz w:val="24"/>
          <w:szCs w:val="24"/>
        </w:rPr>
        <w:t xml:space="preserve"> </w:t>
      </w:r>
      <w:r w:rsidRPr="00557644">
        <w:rPr>
          <w:color w:val="000000"/>
          <w:spacing w:val="7"/>
          <w:sz w:val="24"/>
          <w:szCs w:val="24"/>
        </w:rPr>
        <w:t>b</w:t>
      </w:r>
      <w:r w:rsidRPr="00557644">
        <w:rPr>
          <w:color w:val="000000"/>
          <w:sz w:val="24"/>
          <w:szCs w:val="24"/>
        </w:rPr>
        <w:t>eta</w:t>
      </w:r>
      <w:r w:rsidRPr="00557644">
        <w:rPr>
          <w:color w:val="000000"/>
          <w:spacing w:val="124"/>
          <w:sz w:val="24"/>
          <w:szCs w:val="24"/>
        </w:rPr>
        <w:t xml:space="preserve"> </w:t>
      </w:r>
      <w:r w:rsidRPr="00557644">
        <w:rPr>
          <w:color w:val="000000"/>
          <w:sz w:val="24"/>
          <w:szCs w:val="24"/>
        </w:rPr>
        <w:t>premiums</w:t>
      </w:r>
      <w:r w:rsidRPr="00557644">
        <w:rPr>
          <w:color w:val="000000"/>
          <w:spacing w:val="125"/>
          <w:sz w:val="24"/>
          <w:szCs w:val="24"/>
        </w:rPr>
        <w:t xml:space="preserve"> </w:t>
      </w:r>
      <w:r w:rsidRPr="00557644">
        <w:rPr>
          <w:color w:val="000000"/>
          <w:sz w:val="24"/>
          <w:szCs w:val="24"/>
        </w:rPr>
        <w:t>are</w:t>
      </w:r>
      <w:r w:rsidRPr="00557644">
        <w:rPr>
          <w:color w:val="000000"/>
          <w:spacing w:val="122"/>
          <w:sz w:val="24"/>
          <w:szCs w:val="24"/>
        </w:rPr>
        <w:t xml:space="preserve"> </w:t>
      </w:r>
      <w:r w:rsidRPr="00557644">
        <w:rPr>
          <w:color w:val="000000"/>
          <w:sz w:val="24"/>
          <w:szCs w:val="24"/>
        </w:rPr>
        <w:t>insignificant</w:t>
      </w:r>
      <w:r w:rsidRPr="00557644">
        <w:rPr>
          <w:color w:val="000000"/>
          <w:spacing w:val="122"/>
          <w:sz w:val="24"/>
          <w:szCs w:val="24"/>
        </w:rPr>
        <w:t xml:space="preserve"> </w:t>
      </w:r>
      <w:r w:rsidRPr="00557644">
        <w:rPr>
          <w:color w:val="000000"/>
          <w:sz w:val="24"/>
          <w:szCs w:val="24"/>
        </w:rPr>
        <w:t>under</w:t>
      </w:r>
      <w:r w:rsidRPr="00557644">
        <w:rPr>
          <w:color w:val="000000"/>
          <w:spacing w:val="123"/>
          <w:sz w:val="24"/>
          <w:szCs w:val="24"/>
        </w:rPr>
        <w:t xml:space="preserve"> </w:t>
      </w:r>
      <w:r w:rsidRPr="00557644">
        <w:rPr>
          <w:color w:val="000000"/>
          <w:sz w:val="24"/>
          <w:szCs w:val="24"/>
        </w:rPr>
        <w:t>the</w:t>
      </w:r>
      <w:r w:rsidRPr="00557644">
        <w:rPr>
          <w:color w:val="000000"/>
          <w:spacing w:val="124"/>
          <w:sz w:val="24"/>
          <w:szCs w:val="24"/>
        </w:rPr>
        <w:t xml:space="preserve"> </w:t>
      </w:r>
      <w:r w:rsidRPr="00557644">
        <w:rPr>
          <w:color w:val="000000"/>
          <w:sz w:val="24"/>
          <w:szCs w:val="24"/>
        </w:rPr>
        <w:t>FF3FM,</w:t>
      </w:r>
      <w:r w:rsidRPr="00557644">
        <w:rPr>
          <w:color w:val="000000"/>
          <w:spacing w:val="125"/>
          <w:sz w:val="24"/>
          <w:szCs w:val="24"/>
        </w:rPr>
        <w:t xml:space="preserve"> </w:t>
      </w:r>
      <w:proofErr w:type="gramStart"/>
      <w:r w:rsidRPr="00557644">
        <w:rPr>
          <w:color w:val="000000"/>
          <w:sz w:val="24"/>
          <w:szCs w:val="24"/>
        </w:rPr>
        <w:t>momentum-extended</w:t>
      </w:r>
      <w:proofErr w:type="gramEnd"/>
      <w:r w:rsidRPr="00557644">
        <w:rPr>
          <w:color w:val="000000"/>
          <w:spacing w:val="35"/>
          <w:sz w:val="24"/>
          <w:szCs w:val="24"/>
        </w:rPr>
        <w:t xml:space="preserve"> </w:t>
      </w:r>
      <w:r w:rsidRPr="00557644">
        <w:rPr>
          <w:color w:val="000000"/>
          <w:sz w:val="24"/>
          <w:szCs w:val="24"/>
        </w:rPr>
        <w:t>FF3FM,</w:t>
      </w:r>
      <w:r w:rsidRPr="00557644">
        <w:rPr>
          <w:color w:val="000000"/>
          <w:spacing w:val="36"/>
          <w:sz w:val="24"/>
          <w:szCs w:val="24"/>
        </w:rPr>
        <w:t xml:space="preserve"> </w:t>
      </w:r>
      <w:r w:rsidRPr="00557644">
        <w:rPr>
          <w:color w:val="000000"/>
          <w:sz w:val="24"/>
          <w:szCs w:val="24"/>
        </w:rPr>
        <w:t>and</w:t>
      </w:r>
      <w:r w:rsidRPr="00557644">
        <w:rPr>
          <w:color w:val="000000"/>
          <w:spacing w:val="35"/>
          <w:sz w:val="24"/>
          <w:szCs w:val="24"/>
        </w:rPr>
        <w:t xml:space="preserve"> </w:t>
      </w:r>
      <w:r w:rsidRPr="00557644">
        <w:rPr>
          <w:color w:val="000000"/>
          <w:sz w:val="24"/>
          <w:szCs w:val="24"/>
        </w:rPr>
        <w:t>FF5FM</w:t>
      </w:r>
      <w:r w:rsidRPr="00557644">
        <w:rPr>
          <w:color w:val="000000"/>
          <w:spacing w:val="36"/>
          <w:sz w:val="24"/>
          <w:szCs w:val="24"/>
        </w:rPr>
        <w:t xml:space="preserve"> </w:t>
      </w:r>
      <w:r w:rsidRPr="00557644">
        <w:rPr>
          <w:color w:val="000000"/>
          <w:sz w:val="24"/>
          <w:szCs w:val="24"/>
        </w:rPr>
        <w:t>in</w:t>
      </w:r>
      <w:r w:rsidRPr="00557644">
        <w:rPr>
          <w:color w:val="000000"/>
          <w:spacing w:val="35"/>
          <w:sz w:val="24"/>
          <w:szCs w:val="24"/>
        </w:rPr>
        <w:t xml:space="preserve"> </w:t>
      </w:r>
      <w:r w:rsidRPr="00557644">
        <w:rPr>
          <w:color w:val="000000"/>
          <w:sz w:val="24"/>
          <w:szCs w:val="24"/>
        </w:rPr>
        <w:t>the</w:t>
      </w:r>
      <w:r w:rsidRPr="00557644">
        <w:rPr>
          <w:color w:val="000000"/>
          <w:spacing w:val="36"/>
          <w:sz w:val="24"/>
          <w:szCs w:val="24"/>
        </w:rPr>
        <w:t xml:space="preserve"> </w:t>
      </w:r>
      <w:r w:rsidRPr="00557644">
        <w:rPr>
          <w:color w:val="000000"/>
          <w:sz w:val="24"/>
          <w:szCs w:val="24"/>
        </w:rPr>
        <w:t>low</w:t>
      </w:r>
      <w:r w:rsidRPr="00557644">
        <w:rPr>
          <w:color w:val="000000"/>
          <w:spacing w:val="36"/>
          <w:sz w:val="24"/>
          <w:szCs w:val="24"/>
        </w:rPr>
        <w:t xml:space="preserve"> </w:t>
      </w:r>
      <w:r w:rsidRPr="00557644">
        <w:rPr>
          <w:i/>
          <w:iCs/>
          <w:color w:val="000000"/>
          <w:sz w:val="24"/>
          <w:szCs w:val="24"/>
        </w:rPr>
        <w:t>LM</w:t>
      </w:r>
      <w:r w:rsidRPr="00557644">
        <w:rPr>
          <w:i/>
          <w:iCs/>
          <w:color w:val="000000"/>
          <w:spacing w:val="105"/>
          <w:sz w:val="24"/>
          <w:szCs w:val="24"/>
        </w:rPr>
        <w:t xml:space="preserve"> </w:t>
      </w:r>
      <w:r w:rsidRPr="00557644">
        <w:rPr>
          <w:color w:val="000000"/>
          <w:sz w:val="24"/>
          <w:szCs w:val="24"/>
        </w:rPr>
        <w:t>(i.e.,</w:t>
      </w:r>
      <w:r w:rsidRPr="00557644">
        <w:rPr>
          <w:color w:val="000000"/>
          <w:spacing w:val="38"/>
          <w:sz w:val="24"/>
          <w:szCs w:val="24"/>
        </w:rPr>
        <w:t xml:space="preserve"> </w:t>
      </w:r>
      <w:r w:rsidRPr="00557644">
        <w:rPr>
          <w:color w:val="000000"/>
          <w:sz w:val="24"/>
          <w:szCs w:val="24"/>
        </w:rPr>
        <w:t>high</w:t>
      </w:r>
      <w:r w:rsidRPr="00557644">
        <w:rPr>
          <w:color w:val="000000"/>
          <w:spacing w:val="34"/>
          <w:sz w:val="24"/>
          <w:szCs w:val="24"/>
        </w:rPr>
        <w:t xml:space="preserve"> </w:t>
      </w:r>
      <w:r w:rsidRPr="00557644">
        <w:rPr>
          <w:color w:val="000000"/>
          <w:sz w:val="24"/>
          <w:szCs w:val="24"/>
        </w:rPr>
        <w:t>liquidity)</w:t>
      </w:r>
      <w:r w:rsidRPr="00557644">
        <w:rPr>
          <w:color w:val="000000"/>
          <w:spacing w:val="34"/>
          <w:sz w:val="24"/>
          <w:szCs w:val="24"/>
        </w:rPr>
        <w:t xml:space="preserve"> </w:t>
      </w:r>
      <w:r w:rsidRPr="00557644">
        <w:rPr>
          <w:color w:val="000000"/>
          <w:sz w:val="24"/>
          <w:szCs w:val="24"/>
        </w:rPr>
        <w:t>sub-samples,</w:t>
      </w:r>
      <w:r w:rsidRPr="00557644">
        <w:rPr>
          <w:color w:val="000000"/>
          <w:spacing w:val="37"/>
          <w:sz w:val="24"/>
          <w:szCs w:val="24"/>
        </w:rPr>
        <w:t xml:space="preserve"> </w:t>
      </w:r>
      <w:r w:rsidRPr="00557644">
        <w:rPr>
          <w:color w:val="000000"/>
          <w:sz w:val="24"/>
          <w:szCs w:val="24"/>
        </w:rPr>
        <w:t>while</w:t>
      </w:r>
      <w:r w:rsidRPr="00557644">
        <w:rPr>
          <w:color w:val="000000"/>
          <w:spacing w:val="33"/>
          <w:sz w:val="24"/>
          <w:szCs w:val="24"/>
        </w:rPr>
        <w:t xml:space="preserve"> </w:t>
      </w:r>
      <w:r w:rsidRPr="00557644">
        <w:rPr>
          <w:color w:val="000000"/>
          <w:spacing w:val="6"/>
          <w:sz w:val="24"/>
          <w:szCs w:val="24"/>
        </w:rPr>
        <w:t>b</w:t>
      </w:r>
      <w:r w:rsidRPr="00557644">
        <w:rPr>
          <w:color w:val="000000"/>
          <w:sz w:val="24"/>
          <w:szCs w:val="24"/>
        </w:rPr>
        <w:t>ecome</w:t>
      </w:r>
      <w:r w:rsidR="002E06D8" w:rsidRPr="00557644">
        <w:rPr>
          <w:color w:val="000000"/>
          <w:sz w:val="24"/>
          <w:szCs w:val="24"/>
        </w:rPr>
        <w:t xml:space="preserve"> </w:t>
      </w:r>
      <w:r w:rsidRPr="00557644">
        <w:rPr>
          <w:color w:val="000000"/>
          <w:sz w:val="24"/>
          <w:szCs w:val="24"/>
        </w:rPr>
        <w:t>significant</w:t>
      </w:r>
      <w:r w:rsidRPr="00557644">
        <w:rPr>
          <w:color w:val="000000"/>
          <w:spacing w:val="87"/>
          <w:sz w:val="24"/>
          <w:szCs w:val="24"/>
        </w:rPr>
        <w:t xml:space="preserve"> </w:t>
      </w:r>
      <w:r w:rsidRPr="00557644">
        <w:rPr>
          <w:color w:val="000000"/>
          <w:sz w:val="24"/>
          <w:szCs w:val="24"/>
        </w:rPr>
        <w:t>in</w:t>
      </w:r>
      <w:r w:rsidRPr="00557644">
        <w:rPr>
          <w:color w:val="000000"/>
          <w:spacing w:val="87"/>
          <w:sz w:val="24"/>
          <w:szCs w:val="24"/>
        </w:rPr>
        <w:t xml:space="preserve"> </w:t>
      </w:r>
      <w:r w:rsidRPr="00557644">
        <w:rPr>
          <w:color w:val="000000"/>
          <w:sz w:val="24"/>
          <w:szCs w:val="24"/>
        </w:rPr>
        <w:t>the</w:t>
      </w:r>
      <w:r w:rsidRPr="00557644">
        <w:rPr>
          <w:color w:val="000000"/>
          <w:spacing w:val="87"/>
          <w:sz w:val="24"/>
          <w:szCs w:val="24"/>
        </w:rPr>
        <w:t xml:space="preserve"> </w:t>
      </w:r>
      <w:r w:rsidRPr="00557644">
        <w:rPr>
          <w:color w:val="000000"/>
          <w:sz w:val="24"/>
          <w:szCs w:val="24"/>
        </w:rPr>
        <w:t>high</w:t>
      </w:r>
      <w:r w:rsidRPr="00557644">
        <w:rPr>
          <w:color w:val="000000"/>
          <w:spacing w:val="89"/>
          <w:sz w:val="24"/>
          <w:szCs w:val="24"/>
        </w:rPr>
        <w:t xml:space="preserve"> </w:t>
      </w:r>
      <w:r w:rsidRPr="00557644">
        <w:rPr>
          <w:i/>
          <w:iCs/>
          <w:color w:val="000000"/>
          <w:sz w:val="24"/>
          <w:szCs w:val="24"/>
        </w:rPr>
        <w:t>LM</w:t>
      </w:r>
      <w:r w:rsidRPr="00557644">
        <w:rPr>
          <w:i/>
          <w:iCs/>
          <w:color w:val="000000"/>
          <w:spacing w:val="122"/>
          <w:sz w:val="24"/>
          <w:szCs w:val="24"/>
        </w:rPr>
        <w:t xml:space="preserve"> </w:t>
      </w:r>
      <w:r w:rsidRPr="00557644">
        <w:rPr>
          <w:color w:val="000000"/>
          <w:sz w:val="24"/>
          <w:szCs w:val="24"/>
        </w:rPr>
        <w:t>(i.e.,</w:t>
      </w:r>
      <w:r w:rsidRPr="00557644">
        <w:rPr>
          <w:color w:val="000000"/>
          <w:spacing w:val="58"/>
          <w:sz w:val="24"/>
          <w:szCs w:val="24"/>
        </w:rPr>
        <w:t xml:space="preserve"> </w:t>
      </w:r>
      <w:r w:rsidRPr="00557644">
        <w:rPr>
          <w:color w:val="000000"/>
          <w:sz w:val="24"/>
          <w:szCs w:val="24"/>
        </w:rPr>
        <w:t>low</w:t>
      </w:r>
      <w:r w:rsidRPr="00557644">
        <w:rPr>
          <w:color w:val="000000"/>
          <w:spacing w:val="52"/>
          <w:sz w:val="24"/>
          <w:szCs w:val="24"/>
        </w:rPr>
        <w:t xml:space="preserve"> </w:t>
      </w:r>
      <w:r w:rsidRPr="00557644">
        <w:rPr>
          <w:color w:val="000000"/>
          <w:sz w:val="24"/>
          <w:szCs w:val="24"/>
        </w:rPr>
        <w:t>liquidity)</w:t>
      </w:r>
      <w:r w:rsidRPr="00557644">
        <w:rPr>
          <w:color w:val="000000"/>
          <w:spacing w:val="52"/>
          <w:sz w:val="24"/>
          <w:szCs w:val="24"/>
        </w:rPr>
        <w:t xml:space="preserve"> </w:t>
      </w:r>
      <w:r w:rsidRPr="00557644">
        <w:rPr>
          <w:color w:val="000000"/>
          <w:sz w:val="24"/>
          <w:szCs w:val="24"/>
        </w:rPr>
        <w:t>sub-samples.</w:t>
      </w:r>
      <w:r w:rsidRPr="00557644">
        <w:rPr>
          <w:color w:val="000000"/>
          <w:spacing w:val="136"/>
          <w:sz w:val="24"/>
          <w:szCs w:val="24"/>
        </w:rPr>
        <w:t xml:space="preserve"> </w:t>
      </w:r>
      <w:r w:rsidRPr="00557644">
        <w:rPr>
          <w:color w:val="000000"/>
          <w:sz w:val="24"/>
          <w:szCs w:val="24"/>
        </w:rPr>
        <w:t>Hence,</w:t>
      </w:r>
      <w:r w:rsidRPr="00557644">
        <w:rPr>
          <w:color w:val="000000"/>
          <w:spacing w:val="122"/>
          <w:sz w:val="24"/>
          <w:szCs w:val="24"/>
        </w:rPr>
        <w:t xml:space="preserve"> </w:t>
      </w:r>
      <w:r w:rsidRPr="00557644">
        <w:rPr>
          <w:color w:val="000000"/>
          <w:sz w:val="24"/>
          <w:szCs w:val="24"/>
        </w:rPr>
        <w:t>the</w:t>
      </w:r>
      <w:r w:rsidRPr="00557644">
        <w:rPr>
          <w:color w:val="000000"/>
          <w:spacing w:val="106"/>
          <w:sz w:val="24"/>
          <w:szCs w:val="24"/>
        </w:rPr>
        <w:t xml:space="preserve"> </w:t>
      </w:r>
      <w:r w:rsidRPr="00557644">
        <w:rPr>
          <w:color w:val="000000"/>
          <w:spacing w:val="15"/>
          <w:sz w:val="24"/>
          <w:szCs w:val="24"/>
        </w:rPr>
        <w:t>b</w:t>
      </w:r>
      <w:r w:rsidRPr="00557644">
        <w:rPr>
          <w:color w:val="000000"/>
          <w:sz w:val="24"/>
          <w:szCs w:val="24"/>
        </w:rPr>
        <w:t>eta</w:t>
      </w:r>
      <w:r w:rsidRPr="00557644">
        <w:rPr>
          <w:color w:val="000000"/>
          <w:spacing w:val="107"/>
          <w:sz w:val="24"/>
          <w:szCs w:val="24"/>
        </w:rPr>
        <w:t xml:space="preserve"> </w:t>
      </w:r>
      <w:r w:rsidRPr="00557644">
        <w:rPr>
          <w:color w:val="000000"/>
          <w:sz w:val="24"/>
          <w:szCs w:val="24"/>
        </w:rPr>
        <w:t>premiums</w:t>
      </w:r>
      <w:r w:rsidRPr="00557644">
        <w:rPr>
          <w:color w:val="000000"/>
          <w:spacing w:val="106"/>
          <w:sz w:val="24"/>
          <w:szCs w:val="24"/>
        </w:rPr>
        <w:t xml:space="preserve"> </w:t>
      </w:r>
      <w:r w:rsidRPr="00557644">
        <w:rPr>
          <w:color w:val="000000"/>
          <w:sz w:val="24"/>
          <w:szCs w:val="24"/>
        </w:rPr>
        <w:t>only</w:t>
      </w:r>
      <w:r w:rsidR="002E06D8" w:rsidRPr="00557644">
        <w:rPr>
          <w:color w:val="000000"/>
          <w:sz w:val="24"/>
          <w:szCs w:val="24"/>
        </w:rPr>
        <w:t xml:space="preserve"> </w:t>
      </w:r>
      <w:r w:rsidRPr="00557644">
        <w:rPr>
          <w:color w:val="000000"/>
          <w:sz w:val="24"/>
          <w:szCs w:val="24"/>
        </w:rPr>
        <w:t>ap</w:t>
      </w:r>
      <w:r w:rsidRPr="00557644">
        <w:rPr>
          <w:color w:val="000000"/>
          <w:spacing w:val="4"/>
          <w:sz w:val="24"/>
          <w:szCs w:val="24"/>
        </w:rPr>
        <w:t>p</w:t>
      </w:r>
      <w:r w:rsidRPr="00557644">
        <w:rPr>
          <w:color w:val="000000"/>
          <w:sz w:val="24"/>
          <w:szCs w:val="24"/>
        </w:rPr>
        <w:t>ear</w:t>
      </w:r>
      <w:r w:rsidRPr="00557644">
        <w:rPr>
          <w:color w:val="000000"/>
          <w:spacing w:val="14"/>
          <w:sz w:val="24"/>
          <w:szCs w:val="24"/>
        </w:rPr>
        <w:t xml:space="preserve"> </w:t>
      </w:r>
      <w:r w:rsidRPr="00557644">
        <w:rPr>
          <w:color w:val="000000"/>
          <w:sz w:val="24"/>
          <w:szCs w:val="24"/>
        </w:rPr>
        <w:t>in</w:t>
      </w:r>
      <w:r w:rsidRPr="00557644">
        <w:rPr>
          <w:color w:val="000000"/>
          <w:spacing w:val="15"/>
          <w:sz w:val="24"/>
          <w:szCs w:val="24"/>
        </w:rPr>
        <w:t xml:space="preserve"> </w:t>
      </w:r>
      <w:r w:rsidRPr="00557644">
        <w:rPr>
          <w:color w:val="000000"/>
          <w:spacing w:val="3"/>
          <w:sz w:val="24"/>
          <w:szCs w:val="24"/>
        </w:rPr>
        <w:t>p</w:t>
      </w:r>
      <w:r w:rsidRPr="00557644">
        <w:rPr>
          <w:color w:val="000000"/>
          <w:sz w:val="24"/>
          <w:szCs w:val="24"/>
        </w:rPr>
        <w:t>ortfolios</w:t>
      </w:r>
      <w:r w:rsidRPr="00557644">
        <w:rPr>
          <w:color w:val="000000"/>
          <w:spacing w:val="14"/>
          <w:sz w:val="24"/>
          <w:szCs w:val="24"/>
        </w:rPr>
        <w:t xml:space="preserve"> </w:t>
      </w:r>
      <w:r w:rsidRPr="00557644">
        <w:rPr>
          <w:color w:val="000000"/>
          <w:sz w:val="24"/>
          <w:szCs w:val="24"/>
        </w:rPr>
        <w:t>of</w:t>
      </w:r>
      <w:r w:rsidRPr="00557644">
        <w:rPr>
          <w:color w:val="000000"/>
          <w:spacing w:val="14"/>
          <w:sz w:val="24"/>
          <w:szCs w:val="24"/>
        </w:rPr>
        <w:t xml:space="preserve"> </w:t>
      </w:r>
      <w:r w:rsidRPr="00557644">
        <w:rPr>
          <w:color w:val="000000"/>
          <w:sz w:val="24"/>
          <w:szCs w:val="24"/>
        </w:rPr>
        <w:t>low-liquidity</w:t>
      </w:r>
      <w:r w:rsidRPr="00557644">
        <w:rPr>
          <w:color w:val="000000"/>
          <w:spacing w:val="14"/>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cks.</w:t>
      </w:r>
      <w:r w:rsidRPr="00557644">
        <w:rPr>
          <w:color w:val="000000"/>
          <w:spacing w:val="51"/>
          <w:sz w:val="24"/>
          <w:szCs w:val="24"/>
        </w:rPr>
        <w:t xml:space="preserve"> </w:t>
      </w:r>
      <w:r w:rsidRPr="00557644">
        <w:rPr>
          <w:color w:val="000000"/>
          <w:sz w:val="24"/>
          <w:szCs w:val="24"/>
        </w:rPr>
        <w:t>This</w:t>
      </w:r>
      <w:r w:rsidRPr="00557644">
        <w:rPr>
          <w:color w:val="000000"/>
          <w:spacing w:val="19"/>
          <w:sz w:val="24"/>
          <w:szCs w:val="24"/>
        </w:rPr>
        <w:t xml:space="preserve"> </w:t>
      </w:r>
      <w:r w:rsidRPr="00557644">
        <w:rPr>
          <w:color w:val="000000"/>
          <w:sz w:val="24"/>
          <w:szCs w:val="24"/>
        </w:rPr>
        <w:t>indicates</w:t>
      </w:r>
      <w:r w:rsidRPr="00557644">
        <w:rPr>
          <w:color w:val="000000"/>
          <w:spacing w:val="20"/>
          <w:sz w:val="24"/>
          <w:szCs w:val="24"/>
        </w:rPr>
        <w:t xml:space="preserve"> </w:t>
      </w:r>
      <w:r w:rsidRPr="00557644">
        <w:rPr>
          <w:color w:val="000000"/>
          <w:sz w:val="24"/>
          <w:szCs w:val="24"/>
        </w:rPr>
        <w:t>that</w:t>
      </w:r>
      <w:r w:rsidRPr="00557644">
        <w:rPr>
          <w:color w:val="000000"/>
          <w:spacing w:val="18"/>
          <w:sz w:val="24"/>
          <w:szCs w:val="24"/>
        </w:rPr>
        <w:t xml:space="preserve"> </w:t>
      </w:r>
      <w:r w:rsidRPr="00557644">
        <w:rPr>
          <w:color w:val="000000"/>
          <w:sz w:val="24"/>
          <w:szCs w:val="24"/>
        </w:rPr>
        <w:t>the</w:t>
      </w:r>
      <w:r w:rsidRPr="00557644">
        <w:rPr>
          <w:color w:val="000000"/>
          <w:spacing w:val="19"/>
          <w:sz w:val="24"/>
          <w:szCs w:val="24"/>
        </w:rPr>
        <w:t xml:space="preserve"> </w:t>
      </w:r>
      <w:proofErr w:type="gramStart"/>
      <w:r w:rsidRPr="00557644">
        <w:rPr>
          <w:color w:val="000000"/>
          <w:sz w:val="24"/>
          <w:szCs w:val="24"/>
        </w:rPr>
        <w:t>commonly-used</w:t>
      </w:r>
      <w:proofErr w:type="gramEnd"/>
      <w:r w:rsidRPr="00557644">
        <w:rPr>
          <w:color w:val="000000"/>
          <w:spacing w:val="19"/>
          <w:sz w:val="24"/>
          <w:szCs w:val="24"/>
        </w:rPr>
        <w:t xml:space="preserve"> </w:t>
      </w:r>
      <w:r w:rsidRPr="00557644">
        <w:rPr>
          <w:color w:val="000000"/>
          <w:sz w:val="24"/>
          <w:szCs w:val="24"/>
        </w:rPr>
        <w:t>asset</w:t>
      </w:r>
      <w:r w:rsidRPr="00557644">
        <w:rPr>
          <w:color w:val="000000"/>
          <w:spacing w:val="19"/>
          <w:sz w:val="24"/>
          <w:szCs w:val="24"/>
        </w:rPr>
        <w:t xml:space="preserve"> </w:t>
      </w:r>
      <w:r w:rsidRPr="00557644">
        <w:rPr>
          <w:color w:val="000000"/>
          <w:sz w:val="24"/>
          <w:szCs w:val="24"/>
        </w:rPr>
        <w:t>pricing</w:t>
      </w:r>
      <w:r w:rsidR="002E06D8" w:rsidRPr="00557644">
        <w:rPr>
          <w:color w:val="000000"/>
          <w:sz w:val="24"/>
          <w:szCs w:val="24"/>
        </w:rPr>
        <w:t xml:space="preserve"> </w:t>
      </w:r>
      <w:r w:rsidRPr="00557644">
        <w:rPr>
          <w:color w:val="000000"/>
          <w:sz w:val="24"/>
          <w:szCs w:val="24"/>
        </w:rPr>
        <w:t>m</w:t>
      </w:r>
      <w:r w:rsidRPr="00557644">
        <w:rPr>
          <w:color w:val="000000"/>
          <w:spacing w:val="3"/>
          <w:sz w:val="24"/>
          <w:szCs w:val="24"/>
        </w:rPr>
        <w:t>o</w:t>
      </w:r>
      <w:r w:rsidRPr="00557644">
        <w:rPr>
          <w:color w:val="000000"/>
          <w:sz w:val="24"/>
          <w:szCs w:val="24"/>
        </w:rPr>
        <w:t>dels</w:t>
      </w:r>
      <w:r w:rsidRPr="00557644">
        <w:rPr>
          <w:color w:val="000000"/>
          <w:spacing w:val="21"/>
          <w:sz w:val="24"/>
          <w:szCs w:val="24"/>
        </w:rPr>
        <w:t xml:space="preserve"> </w:t>
      </w:r>
      <w:r w:rsidRPr="00557644">
        <w:rPr>
          <w:color w:val="000000"/>
          <w:sz w:val="24"/>
          <w:szCs w:val="24"/>
        </w:rPr>
        <w:t>work</w:t>
      </w:r>
      <w:r w:rsidRPr="00557644">
        <w:rPr>
          <w:color w:val="000000"/>
          <w:spacing w:val="22"/>
          <w:sz w:val="24"/>
          <w:szCs w:val="24"/>
        </w:rPr>
        <w:t xml:space="preserve"> </w:t>
      </w:r>
      <w:r w:rsidRPr="00557644">
        <w:rPr>
          <w:color w:val="000000"/>
          <w:sz w:val="24"/>
          <w:szCs w:val="24"/>
        </w:rPr>
        <w:t>well</w:t>
      </w:r>
      <w:r w:rsidRPr="00557644">
        <w:rPr>
          <w:color w:val="000000"/>
          <w:spacing w:val="22"/>
          <w:sz w:val="24"/>
          <w:szCs w:val="24"/>
        </w:rPr>
        <w:t xml:space="preserve"> </w:t>
      </w:r>
      <w:r w:rsidRPr="00557644">
        <w:rPr>
          <w:color w:val="000000"/>
          <w:sz w:val="24"/>
          <w:szCs w:val="24"/>
        </w:rPr>
        <w:t>in</w:t>
      </w:r>
      <w:r w:rsidRPr="00557644">
        <w:rPr>
          <w:color w:val="000000"/>
          <w:spacing w:val="22"/>
          <w:sz w:val="24"/>
          <w:szCs w:val="24"/>
        </w:rPr>
        <w:t xml:space="preserve"> </w:t>
      </w:r>
      <w:r w:rsidRPr="00557644">
        <w:rPr>
          <w:color w:val="000000"/>
          <w:sz w:val="24"/>
          <w:szCs w:val="24"/>
        </w:rPr>
        <w:t>situations</w:t>
      </w:r>
      <w:r w:rsidRPr="00557644">
        <w:rPr>
          <w:color w:val="000000"/>
          <w:spacing w:val="22"/>
          <w:sz w:val="24"/>
          <w:szCs w:val="24"/>
        </w:rPr>
        <w:t xml:space="preserve"> </w:t>
      </w:r>
      <w:r w:rsidRPr="00557644">
        <w:rPr>
          <w:color w:val="000000"/>
          <w:sz w:val="24"/>
          <w:szCs w:val="24"/>
        </w:rPr>
        <w:t>of</w:t>
      </w:r>
      <w:r w:rsidRPr="00557644">
        <w:rPr>
          <w:color w:val="000000"/>
          <w:spacing w:val="22"/>
          <w:sz w:val="24"/>
          <w:szCs w:val="24"/>
        </w:rPr>
        <w:t xml:space="preserve"> </w:t>
      </w:r>
      <w:r w:rsidRPr="00557644">
        <w:rPr>
          <w:color w:val="000000"/>
          <w:sz w:val="24"/>
          <w:szCs w:val="24"/>
        </w:rPr>
        <w:t>high</w:t>
      </w:r>
      <w:r w:rsidRPr="00557644">
        <w:rPr>
          <w:color w:val="000000"/>
          <w:spacing w:val="22"/>
          <w:sz w:val="24"/>
          <w:szCs w:val="24"/>
        </w:rPr>
        <w:t xml:space="preserve"> </w:t>
      </w:r>
      <w:r w:rsidRPr="00557644">
        <w:rPr>
          <w:color w:val="000000"/>
          <w:sz w:val="24"/>
          <w:szCs w:val="24"/>
        </w:rPr>
        <w:t>st</w:t>
      </w:r>
      <w:r w:rsidRPr="00557644">
        <w:rPr>
          <w:color w:val="000000"/>
          <w:spacing w:val="4"/>
          <w:sz w:val="24"/>
          <w:szCs w:val="24"/>
        </w:rPr>
        <w:t>o</w:t>
      </w:r>
      <w:r w:rsidRPr="00557644">
        <w:rPr>
          <w:color w:val="000000"/>
          <w:sz w:val="24"/>
          <w:szCs w:val="24"/>
        </w:rPr>
        <w:t>ck</w:t>
      </w:r>
      <w:r w:rsidRPr="00557644">
        <w:rPr>
          <w:color w:val="000000"/>
          <w:spacing w:val="22"/>
          <w:sz w:val="24"/>
          <w:szCs w:val="24"/>
        </w:rPr>
        <w:t xml:space="preserve"> </w:t>
      </w:r>
      <w:r w:rsidRPr="00557644">
        <w:rPr>
          <w:color w:val="000000"/>
          <w:sz w:val="24"/>
          <w:szCs w:val="24"/>
        </w:rPr>
        <w:t>liquidity,</w:t>
      </w:r>
      <w:r w:rsidRPr="00557644">
        <w:rPr>
          <w:color w:val="000000"/>
          <w:spacing w:val="23"/>
          <w:sz w:val="24"/>
          <w:szCs w:val="24"/>
        </w:rPr>
        <w:t xml:space="preserve"> </w:t>
      </w:r>
      <w:r w:rsidRPr="00557644">
        <w:rPr>
          <w:color w:val="000000"/>
          <w:sz w:val="24"/>
          <w:szCs w:val="24"/>
        </w:rPr>
        <w:t>but</w:t>
      </w:r>
      <w:r w:rsidRPr="00557644">
        <w:rPr>
          <w:color w:val="000000"/>
          <w:spacing w:val="21"/>
          <w:sz w:val="24"/>
          <w:szCs w:val="24"/>
        </w:rPr>
        <w:t xml:space="preserve"> </w:t>
      </w:r>
      <w:r w:rsidRPr="00557644">
        <w:rPr>
          <w:color w:val="000000"/>
          <w:sz w:val="24"/>
          <w:szCs w:val="24"/>
        </w:rPr>
        <w:t>facing</w:t>
      </w:r>
      <w:r w:rsidRPr="00557644">
        <w:rPr>
          <w:color w:val="000000"/>
          <w:spacing w:val="21"/>
          <w:sz w:val="24"/>
          <w:szCs w:val="24"/>
        </w:rPr>
        <w:t xml:space="preserve"> </w:t>
      </w:r>
      <w:r w:rsidRPr="00557644">
        <w:rPr>
          <w:color w:val="000000"/>
          <w:sz w:val="24"/>
          <w:szCs w:val="24"/>
        </w:rPr>
        <w:lastRenderedPageBreak/>
        <w:t>difficulties</w:t>
      </w:r>
      <w:r w:rsidRPr="00557644">
        <w:rPr>
          <w:color w:val="000000"/>
          <w:spacing w:val="20"/>
          <w:sz w:val="24"/>
          <w:szCs w:val="24"/>
        </w:rPr>
        <w:t xml:space="preserve"> </w:t>
      </w:r>
      <w:r w:rsidRPr="00557644">
        <w:rPr>
          <w:color w:val="000000"/>
          <w:sz w:val="24"/>
          <w:szCs w:val="24"/>
        </w:rPr>
        <w:t>in</w:t>
      </w:r>
      <w:r w:rsidRPr="00557644">
        <w:rPr>
          <w:color w:val="000000"/>
          <w:spacing w:val="21"/>
          <w:sz w:val="24"/>
          <w:szCs w:val="24"/>
        </w:rPr>
        <w:t xml:space="preserve"> </w:t>
      </w:r>
      <w:r w:rsidRPr="00557644">
        <w:rPr>
          <w:color w:val="000000"/>
          <w:sz w:val="24"/>
          <w:szCs w:val="24"/>
        </w:rPr>
        <w:t>circumstances</w:t>
      </w:r>
      <w:r w:rsidRPr="00557644">
        <w:rPr>
          <w:color w:val="000000"/>
          <w:spacing w:val="22"/>
          <w:sz w:val="24"/>
          <w:szCs w:val="24"/>
        </w:rPr>
        <w:t xml:space="preserve"> </w:t>
      </w:r>
      <w:r w:rsidRPr="00557644">
        <w:rPr>
          <w:color w:val="000000"/>
          <w:sz w:val="24"/>
          <w:szCs w:val="24"/>
        </w:rPr>
        <w:t>of</w:t>
      </w:r>
      <w:r w:rsidR="002E06D8" w:rsidRPr="00557644">
        <w:rPr>
          <w:color w:val="000000"/>
          <w:sz w:val="24"/>
          <w:szCs w:val="24"/>
        </w:rPr>
        <w:t xml:space="preserve"> </w:t>
      </w:r>
      <w:r w:rsidRPr="00557644">
        <w:rPr>
          <w:color w:val="000000"/>
          <w:sz w:val="24"/>
          <w:szCs w:val="24"/>
        </w:rPr>
        <w:t>low liquidit</w:t>
      </w:r>
      <w:r w:rsidRPr="00557644">
        <w:rPr>
          <w:color w:val="000000"/>
          <w:spacing w:val="-8"/>
          <w:sz w:val="24"/>
          <w:szCs w:val="24"/>
        </w:rPr>
        <w:t>y</w:t>
      </w:r>
      <w:r w:rsidRPr="00557644">
        <w:rPr>
          <w:color w:val="000000"/>
          <w:sz w:val="24"/>
          <w:szCs w:val="24"/>
        </w:rPr>
        <w:t>.</w:t>
      </w:r>
    </w:p>
    <w:p w14:paraId="0D3968B8" w14:textId="4A5643A4" w:rsidR="002E06D8" w:rsidRPr="00557644" w:rsidRDefault="00BE348C" w:rsidP="00073DC1">
      <w:pPr>
        <w:widowControl w:val="0"/>
        <w:autoSpaceDE w:val="0"/>
        <w:autoSpaceDN w:val="0"/>
        <w:adjustRightInd w:val="0"/>
        <w:spacing w:line="480" w:lineRule="auto"/>
        <w:ind w:firstLine="352"/>
        <w:jc w:val="both"/>
        <w:rPr>
          <w:color w:val="000000"/>
          <w:sz w:val="24"/>
          <w:szCs w:val="24"/>
        </w:rPr>
      </w:pPr>
      <w:r w:rsidRPr="00557644">
        <w:rPr>
          <w:color w:val="000000"/>
          <w:sz w:val="24"/>
          <w:szCs w:val="24"/>
        </w:rPr>
        <w:t>Finally,</w:t>
      </w:r>
      <w:r w:rsidRPr="00557644">
        <w:rPr>
          <w:color w:val="000000"/>
          <w:spacing w:val="104"/>
          <w:sz w:val="24"/>
          <w:szCs w:val="24"/>
        </w:rPr>
        <w:t xml:space="preserve"> </w:t>
      </w:r>
      <w:r w:rsidRPr="00557644">
        <w:rPr>
          <w:color w:val="000000"/>
          <w:sz w:val="24"/>
          <w:szCs w:val="24"/>
        </w:rPr>
        <w:t>we</w:t>
      </w:r>
      <w:r w:rsidRPr="00557644">
        <w:rPr>
          <w:color w:val="000000"/>
          <w:spacing w:val="90"/>
          <w:sz w:val="24"/>
          <w:szCs w:val="24"/>
        </w:rPr>
        <w:t xml:space="preserve"> </w:t>
      </w:r>
      <w:r w:rsidRPr="00557644">
        <w:rPr>
          <w:color w:val="000000"/>
          <w:sz w:val="24"/>
          <w:szCs w:val="24"/>
        </w:rPr>
        <w:t>use</w:t>
      </w:r>
      <w:r w:rsidRPr="00557644">
        <w:rPr>
          <w:color w:val="000000"/>
          <w:spacing w:val="91"/>
          <w:sz w:val="24"/>
          <w:szCs w:val="24"/>
        </w:rPr>
        <w:t xml:space="preserve"> </w:t>
      </w:r>
      <w:r w:rsidRPr="00557644">
        <w:rPr>
          <w:color w:val="000000"/>
          <w:sz w:val="24"/>
          <w:szCs w:val="24"/>
        </w:rPr>
        <w:t>the</w:t>
      </w:r>
      <w:r w:rsidRPr="00557644">
        <w:rPr>
          <w:color w:val="000000"/>
          <w:spacing w:val="90"/>
          <w:sz w:val="24"/>
          <w:szCs w:val="24"/>
        </w:rPr>
        <w:t xml:space="preserve"> </w:t>
      </w:r>
      <w:r w:rsidRPr="00557644">
        <w:rPr>
          <w:color w:val="000000"/>
          <w:sz w:val="24"/>
          <w:szCs w:val="24"/>
        </w:rPr>
        <w:t>GRS</w:t>
      </w:r>
      <w:r w:rsidRPr="00557644">
        <w:rPr>
          <w:color w:val="000000"/>
          <w:spacing w:val="90"/>
          <w:sz w:val="24"/>
          <w:szCs w:val="24"/>
        </w:rPr>
        <w:t xml:space="preserve"> </w:t>
      </w:r>
      <w:r w:rsidRPr="00557644">
        <w:rPr>
          <w:color w:val="000000"/>
          <w:sz w:val="24"/>
          <w:szCs w:val="24"/>
        </w:rPr>
        <w:t>test</w:t>
      </w:r>
      <w:r w:rsidRPr="00557644">
        <w:rPr>
          <w:color w:val="000000"/>
          <w:spacing w:val="91"/>
          <w:sz w:val="24"/>
          <w:szCs w:val="24"/>
        </w:rPr>
        <w:t xml:space="preserve"> </w:t>
      </w:r>
      <w:r w:rsidRPr="00557644">
        <w:rPr>
          <w:color w:val="000000"/>
          <w:sz w:val="24"/>
          <w:szCs w:val="24"/>
        </w:rPr>
        <w:t>of</w:t>
      </w:r>
      <w:r w:rsidRPr="00557644">
        <w:rPr>
          <w:color w:val="000000"/>
          <w:spacing w:val="90"/>
          <w:sz w:val="24"/>
          <w:szCs w:val="24"/>
        </w:rPr>
        <w:t xml:space="preserve"> </w:t>
      </w:r>
      <w:r w:rsidRPr="00557644">
        <w:rPr>
          <w:color w:val="000000"/>
          <w:sz w:val="24"/>
          <w:szCs w:val="24"/>
        </w:rPr>
        <w:t>Gib</w:t>
      </w:r>
      <w:r w:rsidRPr="00557644">
        <w:rPr>
          <w:color w:val="000000"/>
          <w:spacing w:val="7"/>
          <w:sz w:val="24"/>
          <w:szCs w:val="24"/>
        </w:rPr>
        <w:t>b</w:t>
      </w:r>
      <w:r w:rsidRPr="00557644">
        <w:rPr>
          <w:color w:val="000000"/>
          <w:sz w:val="24"/>
          <w:szCs w:val="24"/>
        </w:rPr>
        <w:t>ons</w:t>
      </w:r>
      <w:r w:rsidRPr="00557644">
        <w:rPr>
          <w:color w:val="000000"/>
          <w:spacing w:val="92"/>
          <w:sz w:val="24"/>
          <w:szCs w:val="24"/>
        </w:rPr>
        <w:t xml:space="preserve"> </w:t>
      </w:r>
      <w:r w:rsidRPr="00557644">
        <w:rPr>
          <w:color w:val="000000"/>
          <w:sz w:val="24"/>
          <w:szCs w:val="24"/>
        </w:rPr>
        <w:t>et</w:t>
      </w:r>
      <w:r w:rsidRPr="00557644">
        <w:rPr>
          <w:color w:val="000000"/>
          <w:spacing w:val="93"/>
          <w:sz w:val="24"/>
          <w:szCs w:val="24"/>
        </w:rPr>
        <w:t xml:space="preserve"> </w:t>
      </w:r>
      <w:r w:rsidRPr="00557644">
        <w:rPr>
          <w:color w:val="000000"/>
          <w:sz w:val="24"/>
          <w:szCs w:val="24"/>
        </w:rPr>
        <w:t>al.</w:t>
      </w:r>
      <w:r w:rsidRPr="00557644">
        <w:rPr>
          <w:color w:val="000000"/>
          <w:spacing w:val="157"/>
          <w:sz w:val="24"/>
          <w:szCs w:val="24"/>
        </w:rPr>
        <w:t xml:space="preserve"> </w:t>
      </w:r>
      <w:r w:rsidRPr="00557644">
        <w:rPr>
          <w:color w:val="000000"/>
          <w:sz w:val="24"/>
          <w:szCs w:val="24"/>
        </w:rPr>
        <w:t>(1989)</w:t>
      </w:r>
      <w:r w:rsidRPr="00557644">
        <w:rPr>
          <w:color w:val="000000"/>
          <w:spacing w:val="96"/>
          <w:sz w:val="24"/>
          <w:szCs w:val="24"/>
        </w:rPr>
        <w:t xml:space="preserve"> </w:t>
      </w:r>
      <w:r w:rsidRPr="00557644">
        <w:rPr>
          <w:color w:val="000000"/>
          <w:sz w:val="24"/>
          <w:szCs w:val="24"/>
        </w:rPr>
        <w:t>to</w:t>
      </w:r>
      <w:r w:rsidRPr="00557644">
        <w:rPr>
          <w:color w:val="000000"/>
          <w:spacing w:val="101"/>
          <w:sz w:val="24"/>
          <w:szCs w:val="24"/>
        </w:rPr>
        <w:t xml:space="preserve"> </w:t>
      </w:r>
      <w:r w:rsidRPr="00557644">
        <w:rPr>
          <w:color w:val="000000"/>
          <w:sz w:val="24"/>
          <w:szCs w:val="24"/>
        </w:rPr>
        <w:t>examine</w:t>
      </w:r>
      <w:r w:rsidRPr="00557644">
        <w:rPr>
          <w:color w:val="000000"/>
          <w:spacing w:val="100"/>
          <w:sz w:val="24"/>
          <w:szCs w:val="24"/>
        </w:rPr>
        <w:t xml:space="preserve"> </w:t>
      </w:r>
      <w:r w:rsidRPr="00557644">
        <w:rPr>
          <w:color w:val="000000"/>
          <w:sz w:val="24"/>
          <w:szCs w:val="24"/>
        </w:rPr>
        <w:t>the</w:t>
      </w:r>
      <w:r w:rsidRPr="00557644">
        <w:rPr>
          <w:color w:val="000000"/>
          <w:spacing w:val="101"/>
          <w:sz w:val="24"/>
          <w:szCs w:val="24"/>
        </w:rPr>
        <w:t xml:space="preserve"> </w:t>
      </w:r>
      <w:r w:rsidRPr="00557644">
        <w:rPr>
          <w:color w:val="000000"/>
          <w:sz w:val="24"/>
          <w:szCs w:val="24"/>
        </w:rPr>
        <w:t>pricing</w:t>
      </w:r>
      <w:r w:rsidR="002E06D8" w:rsidRPr="00557644">
        <w:rPr>
          <w:color w:val="000000"/>
          <w:spacing w:val="100"/>
          <w:sz w:val="24"/>
          <w:szCs w:val="24"/>
        </w:rPr>
        <w:t xml:space="preserve"> </w:t>
      </w:r>
      <w:r w:rsidRPr="00557644">
        <w:rPr>
          <w:color w:val="000000"/>
          <w:sz w:val="24"/>
          <w:szCs w:val="24"/>
        </w:rPr>
        <w:t>errors</w:t>
      </w:r>
      <w:r w:rsidRPr="00557644">
        <w:rPr>
          <w:color w:val="000000"/>
          <w:spacing w:val="100"/>
          <w:sz w:val="24"/>
          <w:szCs w:val="24"/>
        </w:rPr>
        <w:t xml:space="preserve"> </w:t>
      </w:r>
      <w:r w:rsidRPr="00557644">
        <w:rPr>
          <w:color w:val="000000"/>
          <w:sz w:val="24"/>
          <w:szCs w:val="24"/>
        </w:rPr>
        <w:t>of</w:t>
      </w:r>
      <w:r w:rsidR="002E06D8" w:rsidRPr="00557644">
        <w:rPr>
          <w:color w:val="000000"/>
          <w:sz w:val="24"/>
          <w:szCs w:val="24"/>
        </w:rPr>
        <w:t xml:space="preserve"> </w:t>
      </w:r>
      <w:r w:rsidRPr="00557644">
        <w:rPr>
          <w:color w:val="000000"/>
          <w:sz w:val="24"/>
          <w:szCs w:val="24"/>
        </w:rPr>
        <w:t>the</w:t>
      </w:r>
      <w:r w:rsidRPr="00557644">
        <w:rPr>
          <w:color w:val="000000"/>
          <w:spacing w:val="111"/>
          <w:sz w:val="24"/>
          <w:szCs w:val="24"/>
        </w:rPr>
        <w:t xml:space="preserve"> </w:t>
      </w:r>
      <w:r w:rsidRPr="00557644">
        <w:rPr>
          <w:color w:val="000000"/>
          <w:sz w:val="24"/>
          <w:szCs w:val="24"/>
        </w:rPr>
        <w:t>asset</w:t>
      </w:r>
      <w:r w:rsidRPr="00557644">
        <w:rPr>
          <w:color w:val="000000"/>
          <w:spacing w:val="108"/>
          <w:sz w:val="24"/>
          <w:szCs w:val="24"/>
        </w:rPr>
        <w:t xml:space="preserve"> </w:t>
      </w:r>
      <w:r w:rsidRPr="00557644">
        <w:rPr>
          <w:color w:val="000000"/>
          <w:sz w:val="24"/>
          <w:szCs w:val="24"/>
        </w:rPr>
        <w:t>pricing</w:t>
      </w:r>
      <w:r w:rsidRPr="00557644">
        <w:rPr>
          <w:color w:val="000000"/>
          <w:spacing w:val="111"/>
          <w:sz w:val="24"/>
          <w:szCs w:val="24"/>
        </w:rPr>
        <w:t xml:space="preserve"> </w:t>
      </w:r>
      <w:r w:rsidRPr="00557644">
        <w:rPr>
          <w:color w:val="000000"/>
          <w:sz w:val="24"/>
          <w:szCs w:val="24"/>
        </w:rPr>
        <w:t>m</w:t>
      </w:r>
      <w:r w:rsidRPr="00557644">
        <w:rPr>
          <w:color w:val="000000"/>
          <w:spacing w:val="14"/>
          <w:sz w:val="24"/>
          <w:szCs w:val="24"/>
        </w:rPr>
        <w:t>o</w:t>
      </w:r>
      <w:r w:rsidRPr="00557644">
        <w:rPr>
          <w:color w:val="000000"/>
          <w:sz w:val="24"/>
          <w:szCs w:val="24"/>
        </w:rPr>
        <w:t>dels.</w:t>
      </w:r>
      <w:r w:rsidRPr="00557644">
        <w:rPr>
          <w:color w:val="000000"/>
          <w:spacing w:val="145"/>
          <w:sz w:val="24"/>
          <w:szCs w:val="24"/>
        </w:rPr>
        <w:t xml:space="preserve"> </w:t>
      </w:r>
      <w:r w:rsidRPr="00557644">
        <w:rPr>
          <w:color w:val="000000"/>
          <w:sz w:val="24"/>
          <w:szCs w:val="24"/>
        </w:rPr>
        <w:t>We</w:t>
      </w:r>
      <w:r w:rsidRPr="00557644">
        <w:rPr>
          <w:color w:val="000000"/>
          <w:spacing w:val="104"/>
          <w:sz w:val="24"/>
          <w:szCs w:val="24"/>
        </w:rPr>
        <w:t xml:space="preserve"> </w:t>
      </w:r>
      <w:r w:rsidRPr="00557644">
        <w:rPr>
          <w:color w:val="000000"/>
          <w:sz w:val="24"/>
          <w:szCs w:val="24"/>
        </w:rPr>
        <w:t>find</w:t>
      </w:r>
      <w:r w:rsidRPr="00557644">
        <w:rPr>
          <w:color w:val="000000"/>
          <w:spacing w:val="105"/>
          <w:sz w:val="24"/>
          <w:szCs w:val="24"/>
        </w:rPr>
        <w:t xml:space="preserve"> </w:t>
      </w:r>
      <w:r w:rsidRPr="00557644">
        <w:rPr>
          <w:color w:val="000000"/>
          <w:sz w:val="24"/>
          <w:szCs w:val="24"/>
        </w:rPr>
        <w:t>that</w:t>
      </w:r>
      <w:r w:rsidRPr="00557644">
        <w:rPr>
          <w:color w:val="000000"/>
          <w:spacing w:val="105"/>
          <w:sz w:val="24"/>
          <w:szCs w:val="24"/>
        </w:rPr>
        <w:t xml:space="preserve"> </w:t>
      </w:r>
      <w:r w:rsidRPr="00557644">
        <w:rPr>
          <w:color w:val="000000"/>
          <w:sz w:val="24"/>
          <w:szCs w:val="24"/>
        </w:rPr>
        <w:t>the</w:t>
      </w:r>
      <w:r w:rsidRPr="00557644">
        <w:rPr>
          <w:color w:val="000000"/>
          <w:spacing w:val="103"/>
          <w:sz w:val="24"/>
          <w:szCs w:val="24"/>
        </w:rPr>
        <w:t xml:space="preserve"> </w:t>
      </w:r>
      <w:r w:rsidRPr="00557644">
        <w:rPr>
          <w:color w:val="000000"/>
          <w:sz w:val="24"/>
          <w:szCs w:val="24"/>
        </w:rPr>
        <w:t>GRS</w:t>
      </w:r>
      <w:r w:rsidRPr="00557644">
        <w:rPr>
          <w:color w:val="000000"/>
          <w:spacing w:val="105"/>
          <w:sz w:val="24"/>
          <w:szCs w:val="24"/>
        </w:rPr>
        <w:t xml:space="preserve"> </w:t>
      </w:r>
      <w:r w:rsidRPr="00557644">
        <w:rPr>
          <w:color w:val="000000"/>
          <w:sz w:val="24"/>
          <w:szCs w:val="24"/>
        </w:rPr>
        <w:t>estimates</w:t>
      </w:r>
      <w:r w:rsidRPr="00557644">
        <w:rPr>
          <w:color w:val="000000"/>
          <w:spacing w:val="107"/>
          <w:sz w:val="24"/>
          <w:szCs w:val="24"/>
        </w:rPr>
        <w:t xml:space="preserve"> </w:t>
      </w:r>
      <w:r w:rsidRPr="00557644">
        <w:rPr>
          <w:color w:val="000000"/>
          <w:sz w:val="24"/>
          <w:szCs w:val="24"/>
        </w:rPr>
        <w:t>are</w:t>
      </w:r>
      <w:r w:rsidRPr="00557644">
        <w:rPr>
          <w:color w:val="000000"/>
          <w:spacing w:val="107"/>
          <w:sz w:val="24"/>
          <w:szCs w:val="24"/>
        </w:rPr>
        <w:t xml:space="preserve"> </w:t>
      </w:r>
      <w:r w:rsidRPr="00557644">
        <w:rPr>
          <w:color w:val="000000"/>
          <w:sz w:val="24"/>
          <w:szCs w:val="24"/>
        </w:rPr>
        <w:t>5.518</w:t>
      </w:r>
      <w:r w:rsidRPr="00557644">
        <w:rPr>
          <w:color w:val="000000"/>
          <w:spacing w:val="107"/>
          <w:sz w:val="24"/>
          <w:szCs w:val="24"/>
        </w:rPr>
        <w:t xml:space="preserve"> </w:t>
      </w:r>
      <w:r w:rsidRPr="00557644">
        <w:rPr>
          <w:color w:val="000000"/>
          <w:sz w:val="24"/>
          <w:szCs w:val="24"/>
        </w:rPr>
        <w:t>(</w:t>
      </w:r>
      <w:r w:rsidRPr="00DA19AA">
        <w:rPr>
          <w:i/>
          <w:iCs/>
          <w:color w:val="000000"/>
          <w:sz w:val="24"/>
          <w:szCs w:val="24"/>
        </w:rPr>
        <w:t>p</w:t>
      </w:r>
      <w:r w:rsidRPr="00557644">
        <w:rPr>
          <w:color w:val="000000"/>
          <w:sz w:val="24"/>
          <w:szCs w:val="24"/>
        </w:rPr>
        <w:t>-value=0.000),</w:t>
      </w:r>
      <w:r w:rsidRPr="00557644">
        <w:rPr>
          <w:color w:val="000000"/>
          <w:spacing w:val="126"/>
          <w:sz w:val="24"/>
          <w:szCs w:val="24"/>
        </w:rPr>
        <w:t xml:space="preserve"> </w:t>
      </w:r>
      <w:r w:rsidRPr="00557644">
        <w:rPr>
          <w:color w:val="000000"/>
          <w:sz w:val="24"/>
          <w:szCs w:val="24"/>
        </w:rPr>
        <w:t>5.218</w:t>
      </w:r>
      <w:r w:rsidR="002E06D8" w:rsidRPr="00557644">
        <w:rPr>
          <w:color w:val="000000"/>
          <w:sz w:val="24"/>
          <w:szCs w:val="24"/>
        </w:rPr>
        <w:t xml:space="preserve"> </w:t>
      </w:r>
      <w:r w:rsidRPr="00557644">
        <w:rPr>
          <w:color w:val="000000"/>
          <w:sz w:val="24"/>
          <w:szCs w:val="24"/>
        </w:rPr>
        <w:t>(</w:t>
      </w:r>
      <w:r w:rsidRPr="00DA19AA">
        <w:rPr>
          <w:i/>
          <w:iCs/>
          <w:color w:val="000000"/>
          <w:sz w:val="24"/>
          <w:szCs w:val="24"/>
        </w:rPr>
        <w:t>p</w:t>
      </w:r>
      <w:r w:rsidRPr="00557644">
        <w:rPr>
          <w:color w:val="000000"/>
          <w:sz w:val="24"/>
          <w:szCs w:val="24"/>
        </w:rPr>
        <w:t>-value=0.000),</w:t>
      </w:r>
      <w:r w:rsidRPr="00557644">
        <w:rPr>
          <w:color w:val="000000"/>
          <w:spacing w:val="11"/>
          <w:sz w:val="24"/>
          <w:szCs w:val="24"/>
        </w:rPr>
        <w:t xml:space="preserve"> </w:t>
      </w:r>
      <w:r w:rsidRPr="00557644">
        <w:rPr>
          <w:color w:val="000000"/>
          <w:sz w:val="24"/>
          <w:szCs w:val="24"/>
        </w:rPr>
        <w:t>3.220</w:t>
      </w:r>
      <w:r w:rsidRPr="00557644">
        <w:rPr>
          <w:color w:val="000000"/>
          <w:spacing w:val="9"/>
          <w:sz w:val="24"/>
          <w:szCs w:val="24"/>
        </w:rPr>
        <w:t xml:space="preserve"> </w:t>
      </w:r>
      <w:r w:rsidRPr="00557644">
        <w:rPr>
          <w:color w:val="000000"/>
          <w:sz w:val="24"/>
          <w:szCs w:val="24"/>
        </w:rPr>
        <w:t>(</w:t>
      </w:r>
      <w:r w:rsidRPr="00DA19AA">
        <w:rPr>
          <w:i/>
          <w:iCs/>
          <w:color w:val="000000"/>
          <w:sz w:val="24"/>
          <w:szCs w:val="24"/>
        </w:rPr>
        <w:t>p</w:t>
      </w:r>
      <w:r w:rsidRPr="00557644">
        <w:rPr>
          <w:color w:val="000000"/>
          <w:sz w:val="24"/>
          <w:szCs w:val="24"/>
        </w:rPr>
        <w:t>-value=0.001),</w:t>
      </w:r>
      <w:r w:rsidRPr="00557644">
        <w:rPr>
          <w:color w:val="000000"/>
          <w:spacing w:val="12"/>
          <w:sz w:val="24"/>
          <w:szCs w:val="24"/>
        </w:rPr>
        <w:t xml:space="preserve"> </w:t>
      </w:r>
      <w:r w:rsidRPr="00557644">
        <w:rPr>
          <w:color w:val="000000"/>
          <w:sz w:val="24"/>
          <w:szCs w:val="24"/>
        </w:rPr>
        <w:t>and</w:t>
      </w:r>
      <w:r w:rsidRPr="00557644">
        <w:rPr>
          <w:color w:val="000000"/>
          <w:spacing w:val="9"/>
          <w:sz w:val="24"/>
          <w:szCs w:val="24"/>
        </w:rPr>
        <w:t xml:space="preserve"> </w:t>
      </w:r>
      <w:r w:rsidRPr="00557644">
        <w:rPr>
          <w:color w:val="000000"/>
          <w:sz w:val="24"/>
          <w:szCs w:val="24"/>
        </w:rPr>
        <w:t>1.587</w:t>
      </w:r>
      <w:r w:rsidRPr="00557644">
        <w:rPr>
          <w:color w:val="000000"/>
          <w:spacing w:val="8"/>
          <w:sz w:val="24"/>
          <w:szCs w:val="24"/>
        </w:rPr>
        <w:t xml:space="preserve"> </w:t>
      </w:r>
      <w:r w:rsidRPr="00557644">
        <w:rPr>
          <w:color w:val="000000"/>
          <w:sz w:val="24"/>
          <w:szCs w:val="24"/>
        </w:rPr>
        <w:t>(</w:t>
      </w:r>
      <w:r w:rsidRPr="00DA19AA">
        <w:rPr>
          <w:i/>
          <w:iCs/>
          <w:color w:val="000000"/>
          <w:sz w:val="24"/>
          <w:szCs w:val="24"/>
        </w:rPr>
        <w:t>p</w:t>
      </w:r>
      <w:r w:rsidRPr="00557644">
        <w:rPr>
          <w:color w:val="000000"/>
          <w:sz w:val="24"/>
          <w:szCs w:val="24"/>
        </w:rPr>
        <w:t>-value=0.115)</w:t>
      </w:r>
      <w:r w:rsidRPr="00557644">
        <w:rPr>
          <w:color w:val="000000"/>
          <w:spacing w:val="9"/>
          <w:sz w:val="24"/>
          <w:szCs w:val="24"/>
        </w:rPr>
        <w:t xml:space="preserve"> </w:t>
      </w:r>
      <w:r w:rsidRPr="00557644">
        <w:rPr>
          <w:color w:val="000000"/>
          <w:sz w:val="24"/>
          <w:szCs w:val="24"/>
        </w:rPr>
        <w:t>for</w:t>
      </w:r>
      <w:r w:rsidRPr="00557644">
        <w:rPr>
          <w:color w:val="000000"/>
          <w:spacing w:val="9"/>
          <w:sz w:val="24"/>
          <w:szCs w:val="24"/>
        </w:rPr>
        <w:t xml:space="preserve"> </w:t>
      </w:r>
      <w:r w:rsidRPr="00557644">
        <w:rPr>
          <w:color w:val="000000"/>
          <w:sz w:val="24"/>
          <w:szCs w:val="24"/>
        </w:rPr>
        <w:t>the</w:t>
      </w:r>
      <w:r w:rsidRPr="00557644">
        <w:rPr>
          <w:color w:val="000000"/>
          <w:spacing w:val="9"/>
          <w:sz w:val="24"/>
          <w:szCs w:val="24"/>
        </w:rPr>
        <w:t xml:space="preserve"> </w:t>
      </w:r>
      <w:r w:rsidRPr="00557644">
        <w:rPr>
          <w:color w:val="000000"/>
          <w:sz w:val="24"/>
          <w:szCs w:val="24"/>
        </w:rPr>
        <w:t>FF3FM,</w:t>
      </w:r>
      <w:r w:rsidRPr="00557644">
        <w:rPr>
          <w:color w:val="000000"/>
          <w:spacing w:val="9"/>
          <w:sz w:val="24"/>
          <w:szCs w:val="24"/>
        </w:rPr>
        <w:t xml:space="preserve"> </w:t>
      </w:r>
      <w:r w:rsidRPr="00557644">
        <w:rPr>
          <w:color w:val="000000"/>
          <w:sz w:val="24"/>
          <w:szCs w:val="24"/>
        </w:rPr>
        <w:t>momentum-extended</w:t>
      </w:r>
      <w:r w:rsidRPr="00557644">
        <w:rPr>
          <w:color w:val="000000"/>
          <w:spacing w:val="42"/>
          <w:sz w:val="24"/>
          <w:szCs w:val="24"/>
        </w:rPr>
        <w:t xml:space="preserve"> </w:t>
      </w:r>
      <w:r w:rsidRPr="00557644">
        <w:rPr>
          <w:color w:val="000000"/>
          <w:sz w:val="24"/>
          <w:szCs w:val="24"/>
        </w:rPr>
        <w:t>FF3FM,</w:t>
      </w:r>
      <w:r w:rsidRPr="00557644">
        <w:rPr>
          <w:color w:val="000000"/>
          <w:spacing w:val="43"/>
          <w:sz w:val="24"/>
          <w:szCs w:val="24"/>
        </w:rPr>
        <w:t xml:space="preserve"> </w:t>
      </w:r>
      <w:r w:rsidRPr="00557644">
        <w:rPr>
          <w:color w:val="000000"/>
          <w:sz w:val="24"/>
          <w:szCs w:val="24"/>
        </w:rPr>
        <w:t>FF5FM,</w:t>
      </w:r>
      <w:r w:rsidRPr="00557644">
        <w:rPr>
          <w:color w:val="000000"/>
          <w:spacing w:val="43"/>
          <w:sz w:val="24"/>
          <w:szCs w:val="24"/>
        </w:rPr>
        <w:t xml:space="preserve"> </w:t>
      </w:r>
      <w:r w:rsidRPr="00557644">
        <w:rPr>
          <w:color w:val="000000"/>
          <w:sz w:val="24"/>
          <w:szCs w:val="24"/>
        </w:rPr>
        <w:t>and</w:t>
      </w:r>
      <w:r w:rsidRPr="00557644">
        <w:rPr>
          <w:color w:val="000000"/>
          <w:spacing w:val="43"/>
          <w:sz w:val="24"/>
          <w:szCs w:val="24"/>
        </w:rPr>
        <w:t xml:space="preserve"> </w:t>
      </w:r>
      <w:r w:rsidRPr="00557644">
        <w:rPr>
          <w:color w:val="000000"/>
          <w:sz w:val="24"/>
          <w:szCs w:val="24"/>
        </w:rPr>
        <w:t>LCAPM,</w:t>
      </w:r>
      <w:r w:rsidRPr="00557644">
        <w:rPr>
          <w:color w:val="000000"/>
          <w:spacing w:val="43"/>
          <w:sz w:val="24"/>
          <w:szCs w:val="24"/>
        </w:rPr>
        <w:t xml:space="preserve"> </w:t>
      </w:r>
      <w:r w:rsidRPr="00557644">
        <w:rPr>
          <w:color w:val="000000"/>
          <w:sz w:val="24"/>
          <w:szCs w:val="24"/>
        </w:rPr>
        <w:t>res</w:t>
      </w:r>
      <w:r w:rsidRPr="00557644">
        <w:rPr>
          <w:color w:val="000000"/>
          <w:spacing w:val="3"/>
          <w:sz w:val="24"/>
          <w:szCs w:val="24"/>
        </w:rPr>
        <w:t>p</w:t>
      </w:r>
      <w:r w:rsidRPr="00557644">
        <w:rPr>
          <w:color w:val="000000"/>
          <w:sz w:val="24"/>
          <w:szCs w:val="24"/>
        </w:rPr>
        <w:t>ectively.</w:t>
      </w:r>
      <w:r w:rsidRPr="00557644">
        <w:rPr>
          <w:color w:val="000000"/>
          <w:spacing w:val="108"/>
          <w:sz w:val="24"/>
          <w:szCs w:val="24"/>
        </w:rPr>
        <w:t xml:space="preserve"> </w:t>
      </w:r>
      <w:r w:rsidRPr="00557644">
        <w:rPr>
          <w:color w:val="000000"/>
          <w:sz w:val="24"/>
          <w:szCs w:val="24"/>
        </w:rPr>
        <w:t>This</w:t>
      </w:r>
      <w:r w:rsidRPr="00557644">
        <w:rPr>
          <w:color w:val="000000"/>
          <w:spacing w:val="43"/>
          <w:sz w:val="24"/>
          <w:szCs w:val="24"/>
        </w:rPr>
        <w:t xml:space="preserve"> </w:t>
      </w:r>
      <w:r w:rsidRPr="00557644">
        <w:rPr>
          <w:color w:val="000000"/>
          <w:sz w:val="24"/>
          <w:szCs w:val="24"/>
        </w:rPr>
        <w:t>sugg</w:t>
      </w:r>
      <w:r w:rsidRPr="00557644">
        <w:rPr>
          <w:color w:val="000000"/>
          <w:spacing w:val="1"/>
          <w:sz w:val="24"/>
          <w:szCs w:val="24"/>
        </w:rPr>
        <w:t>e</w:t>
      </w:r>
      <w:r w:rsidRPr="00557644">
        <w:rPr>
          <w:color w:val="000000"/>
          <w:sz w:val="24"/>
          <w:szCs w:val="24"/>
        </w:rPr>
        <w:t>sts</w:t>
      </w:r>
      <w:r w:rsidRPr="00557644">
        <w:rPr>
          <w:color w:val="000000"/>
          <w:spacing w:val="44"/>
          <w:sz w:val="24"/>
          <w:szCs w:val="24"/>
        </w:rPr>
        <w:t xml:space="preserve"> </w:t>
      </w:r>
      <w:r w:rsidRPr="00557644">
        <w:rPr>
          <w:color w:val="000000"/>
          <w:sz w:val="24"/>
          <w:szCs w:val="24"/>
        </w:rPr>
        <w:t>that</w:t>
      </w:r>
      <w:r w:rsidRPr="00557644">
        <w:rPr>
          <w:color w:val="000000"/>
          <w:spacing w:val="43"/>
          <w:sz w:val="24"/>
          <w:szCs w:val="24"/>
        </w:rPr>
        <w:t xml:space="preserve"> </w:t>
      </w:r>
      <w:r w:rsidRPr="00557644">
        <w:rPr>
          <w:color w:val="000000"/>
          <w:sz w:val="24"/>
          <w:szCs w:val="24"/>
        </w:rPr>
        <w:t>the</w:t>
      </w:r>
      <w:r w:rsidRPr="00557644">
        <w:rPr>
          <w:color w:val="000000"/>
          <w:spacing w:val="44"/>
          <w:sz w:val="24"/>
          <w:szCs w:val="24"/>
        </w:rPr>
        <w:t xml:space="preserve"> </w:t>
      </w:r>
      <w:r w:rsidRPr="00557644">
        <w:rPr>
          <w:color w:val="000000"/>
          <w:sz w:val="24"/>
          <w:szCs w:val="24"/>
        </w:rPr>
        <w:t>LCAPM</w:t>
      </w:r>
      <w:r w:rsidRPr="00557644">
        <w:rPr>
          <w:color w:val="000000"/>
          <w:spacing w:val="44"/>
          <w:sz w:val="24"/>
          <w:szCs w:val="24"/>
        </w:rPr>
        <w:t xml:space="preserve"> </w:t>
      </w:r>
      <w:r w:rsidRPr="00557644">
        <w:rPr>
          <w:color w:val="000000"/>
          <w:sz w:val="24"/>
          <w:szCs w:val="24"/>
        </w:rPr>
        <w:t>yields</w:t>
      </w:r>
      <w:r w:rsidR="002E06D8" w:rsidRPr="00557644">
        <w:rPr>
          <w:color w:val="000000"/>
          <w:sz w:val="24"/>
          <w:szCs w:val="24"/>
        </w:rPr>
        <w:t xml:space="preserve"> </w:t>
      </w:r>
      <w:r w:rsidRPr="00557644">
        <w:rPr>
          <w:color w:val="000000"/>
          <w:sz w:val="24"/>
          <w:szCs w:val="24"/>
        </w:rPr>
        <w:t>smaller</w:t>
      </w:r>
      <w:r w:rsidRPr="00557644">
        <w:rPr>
          <w:color w:val="000000"/>
          <w:spacing w:val="2"/>
          <w:sz w:val="24"/>
          <w:szCs w:val="24"/>
        </w:rPr>
        <w:t xml:space="preserve"> </w:t>
      </w:r>
      <w:r w:rsidRPr="00557644">
        <w:rPr>
          <w:color w:val="000000"/>
          <w:sz w:val="24"/>
          <w:szCs w:val="24"/>
        </w:rPr>
        <w:t>pricing</w:t>
      </w:r>
      <w:r w:rsidRPr="00557644">
        <w:rPr>
          <w:color w:val="000000"/>
          <w:spacing w:val="2"/>
          <w:sz w:val="24"/>
          <w:szCs w:val="24"/>
        </w:rPr>
        <w:t xml:space="preserve"> </w:t>
      </w:r>
      <w:r w:rsidRPr="00557644">
        <w:rPr>
          <w:color w:val="000000"/>
          <w:sz w:val="24"/>
          <w:szCs w:val="24"/>
        </w:rPr>
        <w:t>errors</w:t>
      </w:r>
      <w:r w:rsidRPr="00557644">
        <w:rPr>
          <w:color w:val="000000"/>
          <w:spacing w:val="2"/>
          <w:sz w:val="24"/>
          <w:szCs w:val="24"/>
        </w:rPr>
        <w:t xml:space="preserve"> </w:t>
      </w:r>
      <w:r w:rsidRPr="00557644">
        <w:rPr>
          <w:color w:val="000000"/>
          <w:sz w:val="24"/>
          <w:szCs w:val="24"/>
        </w:rPr>
        <w:t>than</w:t>
      </w:r>
      <w:r w:rsidRPr="00557644">
        <w:rPr>
          <w:color w:val="000000"/>
          <w:spacing w:val="2"/>
          <w:sz w:val="24"/>
          <w:szCs w:val="24"/>
        </w:rPr>
        <w:t xml:space="preserve"> </w:t>
      </w:r>
      <w:r w:rsidRPr="00557644">
        <w:rPr>
          <w:color w:val="000000"/>
          <w:sz w:val="24"/>
          <w:szCs w:val="24"/>
        </w:rPr>
        <w:t>other</w:t>
      </w:r>
      <w:r w:rsidRPr="00557644">
        <w:rPr>
          <w:color w:val="000000"/>
          <w:spacing w:val="2"/>
          <w:sz w:val="24"/>
          <w:szCs w:val="24"/>
        </w:rPr>
        <w:t xml:space="preserve"> </w:t>
      </w:r>
      <w:r w:rsidRPr="00557644">
        <w:rPr>
          <w:color w:val="000000"/>
          <w:sz w:val="24"/>
          <w:szCs w:val="24"/>
        </w:rPr>
        <w:t>models</w:t>
      </w:r>
      <w:r w:rsidRPr="00557644">
        <w:rPr>
          <w:color w:val="000000"/>
          <w:spacing w:val="2"/>
          <w:sz w:val="24"/>
          <w:szCs w:val="24"/>
        </w:rPr>
        <w:t xml:space="preserve"> </w:t>
      </w:r>
      <w:r w:rsidRPr="00557644">
        <w:rPr>
          <w:color w:val="000000"/>
          <w:sz w:val="24"/>
          <w:szCs w:val="24"/>
        </w:rPr>
        <w:t>and</w:t>
      </w:r>
      <w:r w:rsidRPr="00557644">
        <w:rPr>
          <w:color w:val="000000"/>
          <w:spacing w:val="2"/>
          <w:sz w:val="24"/>
          <w:szCs w:val="24"/>
        </w:rPr>
        <w:t xml:space="preserve"> </w:t>
      </w:r>
      <w:r w:rsidRPr="00557644">
        <w:rPr>
          <w:color w:val="000000"/>
          <w:sz w:val="24"/>
          <w:szCs w:val="24"/>
        </w:rPr>
        <w:t>the</w:t>
      </w:r>
      <w:r w:rsidRPr="00557644">
        <w:rPr>
          <w:color w:val="000000"/>
          <w:spacing w:val="2"/>
          <w:sz w:val="24"/>
          <w:szCs w:val="24"/>
        </w:rPr>
        <w:t xml:space="preserve"> </w:t>
      </w:r>
      <w:r w:rsidRPr="00557644">
        <w:rPr>
          <w:color w:val="000000"/>
          <w:sz w:val="24"/>
          <w:szCs w:val="24"/>
        </w:rPr>
        <w:t>GRS</w:t>
      </w:r>
      <w:r w:rsidRPr="00557644">
        <w:rPr>
          <w:color w:val="000000"/>
          <w:spacing w:val="2"/>
          <w:sz w:val="24"/>
          <w:szCs w:val="24"/>
        </w:rPr>
        <w:t xml:space="preserve"> </w:t>
      </w:r>
      <w:r w:rsidRPr="00557644">
        <w:rPr>
          <w:color w:val="000000"/>
          <w:sz w:val="24"/>
          <w:szCs w:val="24"/>
        </w:rPr>
        <w:t>test</w:t>
      </w:r>
      <w:r w:rsidRPr="00557644">
        <w:rPr>
          <w:color w:val="000000"/>
          <w:spacing w:val="1"/>
          <w:sz w:val="24"/>
          <w:szCs w:val="24"/>
        </w:rPr>
        <w:t xml:space="preserve"> </w:t>
      </w:r>
      <w:r w:rsidRPr="00557644">
        <w:rPr>
          <w:color w:val="000000"/>
          <w:sz w:val="24"/>
          <w:szCs w:val="24"/>
        </w:rPr>
        <w:t>cannot</w:t>
      </w:r>
      <w:r w:rsidRPr="00557644">
        <w:rPr>
          <w:color w:val="000000"/>
          <w:spacing w:val="1"/>
          <w:sz w:val="24"/>
          <w:szCs w:val="24"/>
        </w:rPr>
        <w:t xml:space="preserve"> </w:t>
      </w:r>
      <w:r w:rsidRPr="00557644">
        <w:rPr>
          <w:color w:val="000000"/>
          <w:sz w:val="24"/>
          <w:szCs w:val="24"/>
        </w:rPr>
        <w:t>reject</w:t>
      </w:r>
      <w:r w:rsidRPr="00557644">
        <w:rPr>
          <w:color w:val="000000"/>
          <w:spacing w:val="1"/>
          <w:sz w:val="24"/>
          <w:szCs w:val="24"/>
        </w:rPr>
        <w:t xml:space="preserve"> </w:t>
      </w:r>
      <w:r w:rsidRPr="00557644">
        <w:rPr>
          <w:color w:val="000000"/>
          <w:sz w:val="24"/>
          <w:szCs w:val="24"/>
        </w:rPr>
        <w:t>the</w:t>
      </w:r>
      <w:r w:rsidRPr="00557644">
        <w:rPr>
          <w:color w:val="000000"/>
          <w:spacing w:val="1"/>
          <w:sz w:val="24"/>
          <w:szCs w:val="24"/>
        </w:rPr>
        <w:t xml:space="preserve"> </w:t>
      </w:r>
      <w:r w:rsidRPr="00557644">
        <w:rPr>
          <w:color w:val="000000"/>
          <w:sz w:val="24"/>
          <w:szCs w:val="24"/>
        </w:rPr>
        <w:t>null</w:t>
      </w:r>
      <w:r w:rsidRPr="00557644">
        <w:rPr>
          <w:color w:val="000000"/>
          <w:spacing w:val="1"/>
          <w:sz w:val="24"/>
          <w:szCs w:val="24"/>
        </w:rPr>
        <w:t xml:space="preserve"> </w:t>
      </w:r>
      <w:r w:rsidRPr="00557644">
        <w:rPr>
          <w:color w:val="000000"/>
          <w:sz w:val="24"/>
          <w:szCs w:val="24"/>
        </w:rPr>
        <w:t>that</w:t>
      </w:r>
      <w:r w:rsidRPr="00557644">
        <w:rPr>
          <w:color w:val="000000"/>
          <w:spacing w:val="1"/>
          <w:sz w:val="24"/>
          <w:szCs w:val="24"/>
        </w:rPr>
        <w:t xml:space="preserve"> </w:t>
      </w:r>
      <w:r w:rsidRPr="00557644">
        <w:rPr>
          <w:color w:val="000000"/>
          <w:sz w:val="24"/>
          <w:szCs w:val="24"/>
        </w:rPr>
        <w:t>the</w:t>
      </w:r>
      <w:r w:rsidRPr="00557644">
        <w:rPr>
          <w:color w:val="000000"/>
          <w:spacing w:val="1"/>
          <w:sz w:val="24"/>
          <w:szCs w:val="24"/>
        </w:rPr>
        <w:t xml:space="preserve"> </w:t>
      </w:r>
      <w:r w:rsidRPr="00557644">
        <w:rPr>
          <w:color w:val="000000"/>
          <w:sz w:val="24"/>
          <w:szCs w:val="24"/>
        </w:rPr>
        <w:t>LCAPM</w:t>
      </w:r>
      <w:r w:rsidR="002E06D8" w:rsidRPr="00557644">
        <w:rPr>
          <w:color w:val="000000"/>
          <w:sz w:val="24"/>
          <w:szCs w:val="24"/>
        </w:rPr>
        <w:t xml:space="preserve"> </w:t>
      </w:r>
      <w:r w:rsidRPr="00557644">
        <w:rPr>
          <w:color w:val="000000"/>
          <w:sz w:val="24"/>
          <w:szCs w:val="24"/>
        </w:rPr>
        <w:t>alphas</w:t>
      </w:r>
      <w:r w:rsidRPr="00557644">
        <w:rPr>
          <w:color w:val="000000"/>
          <w:spacing w:val="14"/>
          <w:sz w:val="24"/>
          <w:szCs w:val="24"/>
        </w:rPr>
        <w:t xml:space="preserve"> </w:t>
      </w:r>
      <w:r w:rsidRPr="00557644">
        <w:rPr>
          <w:color w:val="000000"/>
          <w:sz w:val="24"/>
          <w:szCs w:val="24"/>
        </w:rPr>
        <w:t>are</w:t>
      </w:r>
      <w:r w:rsidRPr="00557644">
        <w:rPr>
          <w:color w:val="000000"/>
          <w:spacing w:val="15"/>
          <w:sz w:val="24"/>
          <w:szCs w:val="24"/>
        </w:rPr>
        <w:t xml:space="preserve"> </w:t>
      </w:r>
      <w:r w:rsidRPr="00557644">
        <w:rPr>
          <w:color w:val="000000"/>
          <w:sz w:val="24"/>
          <w:szCs w:val="24"/>
        </w:rPr>
        <w:t>jointly</w:t>
      </w:r>
      <w:r w:rsidRPr="00557644">
        <w:rPr>
          <w:color w:val="000000"/>
          <w:spacing w:val="14"/>
          <w:sz w:val="24"/>
          <w:szCs w:val="24"/>
        </w:rPr>
        <w:t xml:space="preserve"> </w:t>
      </w:r>
      <w:r w:rsidRPr="00557644">
        <w:rPr>
          <w:color w:val="000000"/>
          <w:sz w:val="24"/>
          <w:szCs w:val="24"/>
        </w:rPr>
        <w:t>equal</w:t>
      </w:r>
      <w:r w:rsidRPr="00557644">
        <w:rPr>
          <w:color w:val="000000"/>
          <w:spacing w:val="13"/>
          <w:sz w:val="24"/>
          <w:szCs w:val="24"/>
        </w:rPr>
        <w:t xml:space="preserve"> </w:t>
      </w:r>
      <w:r w:rsidRPr="00557644">
        <w:rPr>
          <w:color w:val="000000"/>
          <w:sz w:val="24"/>
          <w:szCs w:val="24"/>
        </w:rPr>
        <w:t>to</w:t>
      </w:r>
      <w:r w:rsidRPr="00557644">
        <w:rPr>
          <w:color w:val="000000"/>
          <w:spacing w:val="14"/>
          <w:sz w:val="24"/>
          <w:szCs w:val="24"/>
        </w:rPr>
        <w:t xml:space="preserve"> </w:t>
      </w:r>
      <w:r w:rsidRPr="00557644">
        <w:rPr>
          <w:color w:val="000000"/>
          <w:sz w:val="24"/>
          <w:szCs w:val="24"/>
        </w:rPr>
        <w:t>zero.</w:t>
      </w:r>
      <w:r w:rsidRPr="00557644">
        <w:rPr>
          <w:color w:val="000000"/>
          <w:spacing w:val="50"/>
          <w:sz w:val="24"/>
          <w:szCs w:val="24"/>
        </w:rPr>
        <w:t xml:space="preserve"> </w:t>
      </w:r>
      <w:r w:rsidRPr="00557644">
        <w:rPr>
          <w:color w:val="000000"/>
          <w:sz w:val="24"/>
          <w:szCs w:val="24"/>
        </w:rPr>
        <w:t>These</w:t>
      </w:r>
      <w:r w:rsidRPr="00557644">
        <w:rPr>
          <w:color w:val="000000"/>
          <w:spacing w:val="9"/>
          <w:sz w:val="24"/>
          <w:szCs w:val="24"/>
        </w:rPr>
        <w:t xml:space="preserve"> </w:t>
      </w:r>
      <w:r w:rsidRPr="00557644">
        <w:rPr>
          <w:color w:val="000000"/>
          <w:sz w:val="24"/>
          <w:szCs w:val="24"/>
        </w:rPr>
        <w:t>results</w:t>
      </w:r>
      <w:r w:rsidRPr="00557644">
        <w:rPr>
          <w:color w:val="000000"/>
          <w:spacing w:val="9"/>
          <w:sz w:val="24"/>
          <w:szCs w:val="24"/>
        </w:rPr>
        <w:t xml:space="preserve"> </w:t>
      </w:r>
      <w:r w:rsidRPr="00557644">
        <w:rPr>
          <w:color w:val="000000"/>
          <w:sz w:val="24"/>
          <w:szCs w:val="24"/>
        </w:rPr>
        <w:t>again</w:t>
      </w:r>
      <w:r w:rsidRPr="00557644">
        <w:rPr>
          <w:color w:val="000000"/>
          <w:spacing w:val="10"/>
          <w:sz w:val="24"/>
          <w:szCs w:val="24"/>
        </w:rPr>
        <w:t xml:space="preserve"> </w:t>
      </w:r>
      <w:r w:rsidRPr="00557644">
        <w:rPr>
          <w:color w:val="000000"/>
          <w:sz w:val="24"/>
          <w:szCs w:val="24"/>
        </w:rPr>
        <w:t>suggest</w:t>
      </w:r>
      <w:r w:rsidRPr="00557644">
        <w:rPr>
          <w:color w:val="000000"/>
          <w:spacing w:val="10"/>
          <w:sz w:val="24"/>
          <w:szCs w:val="24"/>
        </w:rPr>
        <w:t xml:space="preserve"> </w:t>
      </w:r>
      <w:r w:rsidRPr="00557644">
        <w:rPr>
          <w:color w:val="000000"/>
          <w:sz w:val="24"/>
          <w:szCs w:val="24"/>
        </w:rPr>
        <w:t>that</w:t>
      </w:r>
      <w:r w:rsidRPr="00557644">
        <w:rPr>
          <w:color w:val="000000"/>
          <w:spacing w:val="9"/>
          <w:sz w:val="24"/>
          <w:szCs w:val="24"/>
        </w:rPr>
        <w:t xml:space="preserve"> </w:t>
      </w:r>
      <w:r w:rsidRPr="00557644">
        <w:rPr>
          <w:color w:val="000000"/>
          <w:sz w:val="24"/>
          <w:szCs w:val="24"/>
        </w:rPr>
        <w:t>liquidity</w:t>
      </w:r>
      <w:r w:rsidRPr="00557644">
        <w:rPr>
          <w:color w:val="000000"/>
          <w:spacing w:val="10"/>
          <w:sz w:val="24"/>
          <w:szCs w:val="24"/>
        </w:rPr>
        <w:t xml:space="preserve"> </w:t>
      </w:r>
      <w:r w:rsidRPr="00557644">
        <w:rPr>
          <w:color w:val="000000"/>
          <w:sz w:val="24"/>
          <w:szCs w:val="24"/>
        </w:rPr>
        <w:t>risk</w:t>
      </w:r>
      <w:r w:rsidRPr="00557644">
        <w:rPr>
          <w:color w:val="000000"/>
          <w:spacing w:val="9"/>
          <w:sz w:val="24"/>
          <w:szCs w:val="24"/>
        </w:rPr>
        <w:t xml:space="preserve"> </w:t>
      </w:r>
      <w:r w:rsidRPr="00557644">
        <w:rPr>
          <w:color w:val="000000"/>
          <w:sz w:val="24"/>
          <w:szCs w:val="24"/>
        </w:rPr>
        <w:t>plays</w:t>
      </w:r>
      <w:r w:rsidRPr="00557644">
        <w:rPr>
          <w:color w:val="000000"/>
          <w:spacing w:val="9"/>
          <w:sz w:val="24"/>
          <w:szCs w:val="24"/>
        </w:rPr>
        <w:t xml:space="preserve"> </w:t>
      </w:r>
      <w:r w:rsidRPr="00557644">
        <w:rPr>
          <w:color w:val="000000"/>
          <w:sz w:val="24"/>
          <w:szCs w:val="24"/>
        </w:rPr>
        <w:t>a</w:t>
      </w:r>
      <w:r w:rsidRPr="00557644">
        <w:rPr>
          <w:color w:val="000000"/>
          <w:spacing w:val="10"/>
          <w:sz w:val="24"/>
          <w:szCs w:val="24"/>
        </w:rPr>
        <w:t xml:space="preserve"> </w:t>
      </w:r>
      <w:r w:rsidRPr="00557644">
        <w:rPr>
          <w:color w:val="000000"/>
          <w:sz w:val="24"/>
          <w:szCs w:val="24"/>
        </w:rPr>
        <w:t>significant</w:t>
      </w:r>
      <w:r w:rsidR="002E06D8" w:rsidRPr="00557644">
        <w:rPr>
          <w:color w:val="000000"/>
          <w:sz w:val="24"/>
          <w:szCs w:val="24"/>
        </w:rPr>
        <w:t xml:space="preserve"> </w:t>
      </w:r>
      <w:r w:rsidRPr="00557644">
        <w:rPr>
          <w:color w:val="000000"/>
          <w:sz w:val="24"/>
          <w:szCs w:val="24"/>
        </w:rPr>
        <w:t>role</w:t>
      </w:r>
      <w:r w:rsidRPr="00557644">
        <w:rPr>
          <w:color w:val="000000"/>
          <w:spacing w:val="20"/>
          <w:sz w:val="24"/>
          <w:szCs w:val="24"/>
        </w:rPr>
        <w:t xml:space="preserve"> </w:t>
      </w:r>
      <w:r w:rsidRPr="00557644">
        <w:rPr>
          <w:color w:val="000000"/>
          <w:sz w:val="24"/>
          <w:szCs w:val="24"/>
        </w:rPr>
        <w:t>in</w:t>
      </w:r>
      <w:r w:rsidRPr="00557644">
        <w:rPr>
          <w:color w:val="000000"/>
          <w:spacing w:val="21"/>
          <w:sz w:val="24"/>
          <w:szCs w:val="24"/>
        </w:rPr>
        <w:t xml:space="preserve"> </w:t>
      </w:r>
      <w:r w:rsidRPr="00557644">
        <w:rPr>
          <w:color w:val="000000"/>
          <w:sz w:val="24"/>
          <w:szCs w:val="24"/>
        </w:rPr>
        <w:t>explaining</w:t>
      </w:r>
      <w:r w:rsidRPr="00557644">
        <w:rPr>
          <w:color w:val="000000"/>
          <w:spacing w:val="22"/>
          <w:sz w:val="24"/>
          <w:szCs w:val="24"/>
        </w:rPr>
        <w:t xml:space="preserve"> </w:t>
      </w:r>
      <w:r w:rsidRPr="00557644">
        <w:rPr>
          <w:color w:val="000000"/>
          <w:sz w:val="24"/>
          <w:szCs w:val="24"/>
        </w:rPr>
        <w:t>the</w:t>
      </w:r>
      <w:r w:rsidRPr="00557644">
        <w:rPr>
          <w:color w:val="000000"/>
          <w:spacing w:val="20"/>
          <w:sz w:val="24"/>
          <w:szCs w:val="24"/>
        </w:rPr>
        <w:t xml:space="preserve"> </w:t>
      </w:r>
      <w:r w:rsidRPr="00557644">
        <w:rPr>
          <w:color w:val="000000"/>
          <w:spacing w:val="6"/>
          <w:sz w:val="24"/>
          <w:szCs w:val="24"/>
        </w:rPr>
        <w:t>b</w:t>
      </w:r>
      <w:r w:rsidRPr="00557644">
        <w:rPr>
          <w:color w:val="000000"/>
          <w:sz w:val="24"/>
          <w:szCs w:val="24"/>
        </w:rPr>
        <w:t>eta</w:t>
      </w:r>
      <w:r w:rsidRPr="00557644">
        <w:rPr>
          <w:color w:val="000000"/>
          <w:spacing w:val="20"/>
          <w:sz w:val="24"/>
          <w:szCs w:val="24"/>
        </w:rPr>
        <w:t xml:space="preserve"> </w:t>
      </w:r>
      <w:r w:rsidRPr="00557644">
        <w:rPr>
          <w:color w:val="000000"/>
          <w:sz w:val="24"/>
          <w:szCs w:val="24"/>
        </w:rPr>
        <w:t>premium.</w:t>
      </w:r>
    </w:p>
    <w:p w14:paraId="483E072F" w14:textId="77777777" w:rsidR="003A642A" w:rsidRPr="00557644" w:rsidRDefault="00BE348C" w:rsidP="00073DC1">
      <w:pPr>
        <w:widowControl w:val="0"/>
        <w:autoSpaceDE w:val="0"/>
        <w:autoSpaceDN w:val="0"/>
        <w:adjustRightInd w:val="0"/>
        <w:spacing w:line="480" w:lineRule="auto"/>
        <w:jc w:val="center"/>
        <w:rPr>
          <w:color w:val="000000"/>
          <w:sz w:val="24"/>
          <w:szCs w:val="24"/>
        </w:rPr>
      </w:pPr>
      <w:r w:rsidRPr="00557644">
        <w:rPr>
          <w:color w:val="000000"/>
          <w:sz w:val="24"/>
          <w:szCs w:val="24"/>
        </w:rPr>
        <w:t>[Table</w:t>
      </w:r>
      <w:r w:rsidRPr="00557644">
        <w:rPr>
          <w:color w:val="000000"/>
          <w:spacing w:val="21"/>
          <w:sz w:val="24"/>
          <w:szCs w:val="24"/>
        </w:rPr>
        <w:t xml:space="preserve"> </w:t>
      </w:r>
      <w:r w:rsidRPr="00557644">
        <w:rPr>
          <w:color w:val="000000"/>
          <w:sz w:val="24"/>
          <w:szCs w:val="24"/>
        </w:rPr>
        <w:t>3</w:t>
      </w:r>
      <w:r w:rsidRPr="00557644">
        <w:rPr>
          <w:color w:val="000000"/>
          <w:spacing w:val="21"/>
          <w:sz w:val="24"/>
          <w:szCs w:val="24"/>
        </w:rPr>
        <w:t xml:space="preserve"> </w:t>
      </w:r>
      <w:r w:rsidRPr="00557644">
        <w:rPr>
          <w:color w:val="000000"/>
          <w:sz w:val="24"/>
          <w:szCs w:val="24"/>
        </w:rPr>
        <w:t>a</w:t>
      </w:r>
      <w:r w:rsidRPr="00557644">
        <w:rPr>
          <w:color w:val="000000"/>
          <w:spacing w:val="2"/>
          <w:sz w:val="24"/>
          <w:szCs w:val="24"/>
        </w:rPr>
        <w:t>b</w:t>
      </w:r>
      <w:r w:rsidRPr="00557644">
        <w:rPr>
          <w:color w:val="000000"/>
          <w:sz w:val="24"/>
          <w:szCs w:val="24"/>
        </w:rPr>
        <w:t>out</w:t>
      </w:r>
      <w:r w:rsidRPr="00557644">
        <w:rPr>
          <w:color w:val="000000"/>
          <w:spacing w:val="21"/>
          <w:sz w:val="24"/>
          <w:szCs w:val="24"/>
        </w:rPr>
        <w:t xml:space="preserve"> </w:t>
      </w:r>
      <w:r w:rsidRPr="00557644">
        <w:rPr>
          <w:color w:val="000000"/>
          <w:sz w:val="24"/>
          <w:szCs w:val="24"/>
        </w:rPr>
        <w:t>here]</w:t>
      </w:r>
    </w:p>
    <w:p w14:paraId="104E8BF6" w14:textId="77777777" w:rsidR="002E06D8" w:rsidRDefault="002E06D8" w:rsidP="007A3272">
      <w:pPr>
        <w:widowControl w:val="0"/>
        <w:autoSpaceDE w:val="0"/>
        <w:autoSpaceDN w:val="0"/>
        <w:adjustRightInd w:val="0"/>
        <w:spacing w:line="480" w:lineRule="auto"/>
        <w:rPr>
          <w:sz w:val="24"/>
          <w:szCs w:val="24"/>
        </w:rPr>
      </w:pPr>
    </w:p>
    <w:p w14:paraId="6E4F4DB7" w14:textId="6A6DC5EA" w:rsidR="00073DC1" w:rsidRPr="00557644" w:rsidRDefault="00073DC1" w:rsidP="002E06D8">
      <w:pPr>
        <w:widowControl w:val="0"/>
        <w:autoSpaceDE w:val="0"/>
        <w:autoSpaceDN w:val="0"/>
        <w:adjustRightInd w:val="0"/>
        <w:spacing w:line="480" w:lineRule="auto"/>
        <w:ind w:firstLine="352"/>
        <w:jc w:val="center"/>
        <w:rPr>
          <w:sz w:val="24"/>
          <w:szCs w:val="24"/>
        </w:rPr>
        <w:sectPr w:rsidR="00073DC1" w:rsidRPr="00557644" w:rsidSect="005559FF">
          <w:footerReference w:type="default" r:id="rId9"/>
          <w:footerReference w:type="first" r:id="rId10"/>
          <w:type w:val="continuous"/>
          <w:pgSz w:w="12240" w:h="15840" w:code="1"/>
          <w:pgMar w:top="1440" w:right="1440" w:bottom="1440" w:left="1440" w:header="720" w:footer="720" w:gutter="0"/>
          <w:cols w:space="720"/>
          <w:noEndnote/>
        </w:sectPr>
      </w:pPr>
    </w:p>
    <w:p w14:paraId="11237D1E" w14:textId="77777777" w:rsidR="003A642A" w:rsidRPr="00557644" w:rsidRDefault="00BE348C" w:rsidP="00371D88">
      <w:pPr>
        <w:pStyle w:val="Heading2"/>
        <w:spacing w:line="480" w:lineRule="auto"/>
        <w:rPr>
          <w:rFonts w:ascii="Times New Roman" w:hAnsi="Times New Roman" w:cs="Times New Roman"/>
          <w:b/>
          <w:bCs/>
          <w:color w:val="auto"/>
          <w:sz w:val="28"/>
          <w:szCs w:val="28"/>
        </w:rPr>
      </w:pPr>
      <w:bookmarkStart w:id="12" w:name="bkmpage12"/>
      <w:bookmarkEnd w:id="11"/>
      <w:r w:rsidRPr="00557644">
        <w:rPr>
          <w:rFonts w:ascii="Times New Roman" w:hAnsi="Times New Roman" w:cs="Times New Roman"/>
          <w:b/>
          <w:bCs/>
          <w:color w:val="auto"/>
          <w:sz w:val="28"/>
          <w:szCs w:val="28"/>
        </w:rPr>
        <w:t>3.2 Robustness tests</w:t>
      </w:r>
    </w:p>
    <w:p w14:paraId="1983AFC2" w14:textId="77777777" w:rsidR="003A642A" w:rsidRPr="00557644" w:rsidRDefault="003A642A" w:rsidP="009E4255">
      <w:pPr>
        <w:widowControl w:val="0"/>
        <w:autoSpaceDE w:val="0"/>
        <w:autoSpaceDN w:val="0"/>
        <w:adjustRightInd w:val="0"/>
        <w:spacing w:line="315" w:lineRule="exact"/>
        <w:ind w:right="480"/>
        <w:jc w:val="both"/>
        <w:rPr>
          <w:b/>
          <w:bCs/>
          <w:color w:val="000000"/>
          <w:sz w:val="28"/>
          <w:szCs w:val="28"/>
        </w:rPr>
      </w:pPr>
    </w:p>
    <w:p w14:paraId="6BFA605E" w14:textId="77777777" w:rsidR="003A642A" w:rsidRPr="00557644" w:rsidRDefault="00BE348C" w:rsidP="00371D88">
      <w:pPr>
        <w:pStyle w:val="Heading3"/>
        <w:spacing w:line="480" w:lineRule="auto"/>
        <w:rPr>
          <w:rFonts w:ascii="Times New Roman" w:hAnsi="Times New Roman" w:cs="Times New Roman"/>
          <w:color w:val="auto"/>
          <w:sz w:val="28"/>
          <w:szCs w:val="28"/>
        </w:rPr>
      </w:pPr>
      <w:r w:rsidRPr="00557644">
        <w:rPr>
          <w:rFonts w:ascii="Times New Roman" w:hAnsi="Times New Roman" w:cs="Times New Roman"/>
          <w:color w:val="auto"/>
          <w:sz w:val="28"/>
          <w:szCs w:val="28"/>
        </w:rPr>
        <w:t>3.2.</w:t>
      </w:r>
      <w:r w:rsidRPr="00371D88">
        <w:rPr>
          <w:rFonts w:ascii="Times New Roman" w:hAnsi="Times New Roman" w:cs="Times New Roman"/>
          <w:color w:val="auto"/>
          <w:sz w:val="28"/>
          <w:szCs w:val="28"/>
        </w:rPr>
        <w:t xml:space="preserve">1 </w:t>
      </w:r>
      <w:r w:rsidRPr="00557644">
        <w:rPr>
          <w:rFonts w:ascii="Times New Roman" w:hAnsi="Times New Roman" w:cs="Times New Roman"/>
          <w:color w:val="auto"/>
          <w:sz w:val="28"/>
          <w:szCs w:val="28"/>
        </w:rPr>
        <w:t>Alternative</w:t>
      </w:r>
      <w:r w:rsidRPr="00371D88">
        <w:rPr>
          <w:rFonts w:ascii="Times New Roman" w:hAnsi="Times New Roman" w:cs="Times New Roman"/>
          <w:color w:val="auto"/>
          <w:sz w:val="28"/>
          <w:szCs w:val="28"/>
        </w:rPr>
        <w:t xml:space="preserve"> b</w:t>
      </w:r>
      <w:r w:rsidRPr="00557644">
        <w:rPr>
          <w:rFonts w:ascii="Times New Roman" w:hAnsi="Times New Roman" w:cs="Times New Roman"/>
          <w:color w:val="auto"/>
          <w:sz w:val="28"/>
          <w:szCs w:val="28"/>
        </w:rPr>
        <w:t>eta</w:t>
      </w:r>
      <w:r w:rsidRPr="00371D88">
        <w:rPr>
          <w:rFonts w:ascii="Times New Roman" w:hAnsi="Times New Roman" w:cs="Times New Roman"/>
          <w:color w:val="auto"/>
          <w:sz w:val="28"/>
          <w:szCs w:val="28"/>
        </w:rPr>
        <w:t xml:space="preserve"> </w:t>
      </w:r>
      <w:r w:rsidRPr="00557644">
        <w:rPr>
          <w:rFonts w:ascii="Times New Roman" w:hAnsi="Times New Roman" w:cs="Times New Roman"/>
          <w:color w:val="auto"/>
          <w:sz w:val="28"/>
          <w:szCs w:val="28"/>
        </w:rPr>
        <w:t>measures</w:t>
      </w:r>
    </w:p>
    <w:p w14:paraId="7F4FED81" w14:textId="77777777" w:rsidR="003A642A" w:rsidRPr="00557644" w:rsidRDefault="003A642A" w:rsidP="009E4255">
      <w:pPr>
        <w:widowControl w:val="0"/>
        <w:autoSpaceDE w:val="0"/>
        <w:autoSpaceDN w:val="0"/>
        <w:adjustRightInd w:val="0"/>
        <w:spacing w:line="315" w:lineRule="exact"/>
        <w:ind w:right="480"/>
        <w:jc w:val="both"/>
        <w:rPr>
          <w:color w:val="000000"/>
          <w:sz w:val="28"/>
          <w:szCs w:val="28"/>
        </w:rPr>
      </w:pPr>
    </w:p>
    <w:p w14:paraId="6DD11566" w14:textId="20471D73" w:rsidR="004533DA" w:rsidRPr="00371D88" w:rsidRDefault="00BE348C" w:rsidP="00272D43">
      <w:pPr>
        <w:widowControl w:val="0"/>
        <w:autoSpaceDE w:val="0"/>
        <w:autoSpaceDN w:val="0"/>
        <w:adjustRightInd w:val="0"/>
        <w:spacing w:line="480" w:lineRule="auto"/>
        <w:jc w:val="both"/>
        <w:rPr>
          <w:color w:val="000000"/>
          <w:sz w:val="24"/>
          <w:szCs w:val="24"/>
        </w:rPr>
      </w:pPr>
      <w:r w:rsidRPr="00371D88">
        <w:rPr>
          <w:color w:val="000000"/>
          <w:sz w:val="24"/>
          <w:szCs w:val="24"/>
        </w:rPr>
        <w:t>We employ two alternative beta measures to check the robustness of our results. First,</w:t>
      </w:r>
      <w:r w:rsidR="002E06D8" w:rsidRPr="00371D88">
        <w:rPr>
          <w:color w:val="000000"/>
          <w:sz w:val="24"/>
          <w:szCs w:val="24"/>
        </w:rPr>
        <w:t xml:space="preserve"> </w:t>
      </w:r>
      <w:r w:rsidRPr="00371D88">
        <w:rPr>
          <w:color w:val="000000"/>
          <w:sz w:val="24"/>
          <w:szCs w:val="24"/>
        </w:rPr>
        <w:t xml:space="preserve">following </w:t>
      </w:r>
      <w:proofErr w:type="spellStart"/>
      <w:r w:rsidRPr="00371D88">
        <w:rPr>
          <w:color w:val="000000"/>
          <w:sz w:val="24"/>
          <w:szCs w:val="24"/>
        </w:rPr>
        <w:t>Vasicek</w:t>
      </w:r>
      <w:proofErr w:type="spellEnd"/>
      <w:r w:rsidRPr="00371D88">
        <w:rPr>
          <w:color w:val="000000"/>
          <w:sz w:val="24"/>
          <w:szCs w:val="24"/>
        </w:rPr>
        <w:t xml:space="preserve"> (1973) and Liu et al. (2018), we estimate the </w:t>
      </w:r>
      <w:proofErr w:type="spellStart"/>
      <w:r w:rsidRPr="00371D88">
        <w:rPr>
          <w:color w:val="000000"/>
          <w:sz w:val="24"/>
          <w:szCs w:val="24"/>
        </w:rPr>
        <w:t>Vasicek</w:t>
      </w:r>
      <w:proofErr w:type="spellEnd"/>
      <w:r w:rsidRPr="00371D88">
        <w:rPr>
          <w:color w:val="000000"/>
          <w:sz w:val="24"/>
          <w:szCs w:val="24"/>
        </w:rPr>
        <w:t xml:space="preserve"> CAPM beta (</w:t>
      </w:r>
      <m:oMath>
        <m:sSup>
          <m:sSupPr>
            <m:ctrlPr>
              <w:rPr>
                <w:rFonts w:ascii="Cambria Math" w:hAnsi="Cambria Math"/>
                <w:color w:val="000000"/>
                <w:sz w:val="24"/>
                <w:szCs w:val="24"/>
              </w:rPr>
            </m:ctrlPr>
          </m:sSupPr>
          <m:e>
            <m:r>
              <w:rPr>
                <w:rFonts w:ascii="Cambria Math" w:hAnsi="Cambria Math"/>
                <w:color w:val="000000"/>
                <w:sz w:val="24"/>
                <w:szCs w:val="24"/>
              </w:rPr>
              <m:t>VCK</m:t>
            </m:r>
          </m:e>
          <m:sup>
            <m:r>
              <w:rPr>
                <w:rFonts w:ascii="Cambria Math" w:hAnsi="Cambria Math"/>
                <w:color w:val="000000"/>
                <w:sz w:val="24"/>
                <w:szCs w:val="24"/>
              </w:rPr>
              <m:t>Beta</m:t>
            </m:r>
          </m:sup>
        </m:sSup>
      </m:oMath>
      <w:r w:rsidRPr="00371D88">
        <w:rPr>
          <w:color w:val="000000"/>
          <w:sz w:val="24"/>
          <w:szCs w:val="24"/>
        </w:rPr>
        <w:t>)</w:t>
      </w:r>
      <w:r w:rsidR="0058516B">
        <w:rPr>
          <w:color w:val="000000"/>
          <w:sz w:val="24"/>
          <w:szCs w:val="24"/>
        </w:rPr>
        <w:t xml:space="preserve"> </w:t>
      </w:r>
      <w:r w:rsidR="00272D43" w:rsidRPr="00371D88">
        <w:rPr>
          <w:color w:val="000000"/>
          <w:sz w:val="24"/>
          <w:szCs w:val="24"/>
        </w:rPr>
        <w:t>as</w:t>
      </w:r>
      <m:oMath>
        <m:eqArr>
          <m:eqArrPr>
            <m:maxDist m:val="1"/>
            <m:ctrlPr>
              <w:rPr>
                <w:rFonts w:ascii="Cambria Math" w:hAnsi="Cambria Math"/>
                <w:color w:val="000000"/>
                <w:sz w:val="24"/>
                <w:szCs w:val="24"/>
              </w:rPr>
            </m:ctrlPr>
          </m:eqArrPr>
          <m:e>
            <m:sSubSup>
              <m:sSubSupPr>
                <m:ctrlPr>
                  <w:rPr>
                    <w:rFonts w:ascii="Cambria Math" w:hAnsi="Cambria Math"/>
                    <w:color w:val="000000"/>
                    <w:sz w:val="24"/>
                    <w:szCs w:val="24"/>
                  </w:rPr>
                </m:ctrlPr>
              </m:sSubSupPr>
              <m:e>
                <m:r>
                  <w:rPr>
                    <w:rFonts w:ascii="Cambria Math" w:hAnsi="Cambria Math"/>
                    <w:color w:val="000000"/>
                    <w:sz w:val="24"/>
                    <w:szCs w:val="24"/>
                  </w:rPr>
                  <m:t>VCK</m:t>
                </m:r>
              </m:e>
              <m:sub>
                <m:r>
                  <w:rPr>
                    <w:rFonts w:ascii="Cambria Math" w:hAnsi="Cambria Math"/>
                    <w:color w:val="000000"/>
                    <w:sz w:val="24"/>
                    <w:szCs w:val="24"/>
                  </w:rPr>
                  <m:t>i</m:t>
                </m:r>
              </m:sub>
              <m:sup>
                <m:r>
                  <w:rPr>
                    <w:rFonts w:ascii="Cambria Math" w:hAnsi="Cambria Math"/>
                    <w:color w:val="000000"/>
                    <w:sz w:val="24"/>
                    <w:szCs w:val="24"/>
                  </w:rPr>
                  <m:t>Beta</m:t>
                </m:r>
              </m:sup>
            </m:sSubSup>
            <m:r>
              <m:rPr>
                <m:sty m:val="p"/>
              </m:rPr>
              <w:rPr>
                <w:rFonts w:ascii="Cambria Math" w:hAnsi="Cambria Math"/>
                <w:color w:val="000000"/>
                <w:sz w:val="24"/>
                <w:szCs w:val="24"/>
              </w:rPr>
              <m:t>=</m:t>
            </m:r>
            <m:r>
              <w:rPr>
                <w:rFonts w:ascii="Cambria Math" w:hAnsi="Cambria Math"/>
                <w:color w:val="000000"/>
                <w:sz w:val="24"/>
                <w:szCs w:val="24"/>
              </w:rPr>
              <m:t>ω</m:t>
            </m:r>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r>
              <m:rPr>
                <m:sty m:val="p"/>
              </m:rPr>
              <w:rPr>
                <w:rFonts w:ascii="Cambria Math" w:hAnsi="Cambria Math"/>
                <w:color w:val="000000"/>
                <w:sz w:val="24"/>
                <w:szCs w:val="24"/>
              </w:rPr>
              <m:t>+</m:t>
            </m:r>
            <m:d>
              <m:dPr>
                <m:ctrlPr>
                  <w:rPr>
                    <w:rFonts w:ascii="Cambria Math" w:hAnsi="Cambria Math"/>
                    <w:color w:val="000000"/>
                    <w:sz w:val="24"/>
                    <w:szCs w:val="24"/>
                  </w:rPr>
                </m:ctrlPr>
              </m:dPr>
              <m:e>
                <m:r>
                  <m:rPr>
                    <m:sty m:val="p"/>
                  </m:rPr>
                  <w:rPr>
                    <w:rFonts w:ascii="Cambria Math" w:hAnsi="Cambria Math"/>
                    <w:color w:val="000000"/>
                    <w:sz w:val="24"/>
                    <w:szCs w:val="24"/>
                  </w:rPr>
                  <m:t>1-</m:t>
                </m:r>
                <m:r>
                  <w:rPr>
                    <w:rFonts w:ascii="Cambria Math" w:hAnsi="Cambria Math"/>
                    <w:color w:val="000000"/>
                    <w:sz w:val="24"/>
                    <w:szCs w:val="24"/>
                  </w:rPr>
                  <m:t>ω</m:t>
                </m:r>
              </m:e>
            </m:d>
            <m:r>
              <m:rPr>
                <m:sty m:val="p"/>
              </m:rPr>
              <w:rPr>
                <w:rFonts w:ascii="Cambria Math" w:hAnsi="Cambria Math"/>
                <w:color w:val="000000"/>
                <w:sz w:val="24"/>
                <w:szCs w:val="24"/>
              </w:rPr>
              <m:t>×1#</m:t>
            </m:r>
            <m:d>
              <m:dPr>
                <m:ctrlPr>
                  <w:rPr>
                    <w:rFonts w:ascii="Cambria Math" w:hAnsi="Cambria Math"/>
                    <w:color w:val="000000"/>
                    <w:sz w:val="24"/>
                    <w:szCs w:val="24"/>
                  </w:rPr>
                </m:ctrlPr>
              </m:dPr>
              <m:e>
                <m:r>
                  <m:rPr>
                    <m:sty m:val="p"/>
                  </m:rPr>
                  <w:rPr>
                    <w:rFonts w:ascii="Cambria Math" w:hAnsi="Cambria Math"/>
                    <w:color w:val="000000"/>
                    <w:sz w:val="24"/>
                    <w:szCs w:val="24"/>
                  </w:rPr>
                  <m:t>7</m:t>
                </m:r>
              </m:e>
            </m:d>
          </m:e>
        </m:eqArr>
      </m:oMath>
    </w:p>
    <w:p w14:paraId="647C7EB9" w14:textId="77777777" w:rsidR="003A642A" w:rsidRPr="00371D88" w:rsidRDefault="00BE348C" w:rsidP="009E4255">
      <w:pPr>
        <w:widowControl w:val="0"/>
        <w:autoSpaceDE w:val="0"/>
        <w:autoSpaceDN w:val="0"/>
        <w:adjustRightInd w:val="0"/>
        <w:spacing w:after="128" w:line="255" w:lineRule="exact"/>
        <w:jc w:val="both"/>
        <w:rPr>
          <w:color w:val="000000"/>
          <w:sz w:val="24"/>
          <w:szCs w:val="24"/>
        </w:rPr>
      </w:pPr>
      <w:proofErr w:type="gramStart"/>
      <w:r w:rsidRPr="00371D88">
        <w:rPr>
          <w:color w:val="000000"/>
          <w:sz w:val="24"/>
          <w:szCs w:val="24"/>
        </w:rPr>
        <w:t>where</w:t>
      </w:r>
      <w:proofErr w:type="gramEnd"/>
    </w:p>
    <w:p w14:paraId="17167359" w14:textId="59C98FDB" w:rsidR="00563039" w:rsidRPr="00371D88" w:rsidRDefault="00C208AA" w:rsidP="009E4255">
      <w:pPr>
        <w:widowControl w:val="0"/>
        <w:tabs>
          <w:tab w:val="center" w:pos="4820"/>
          <w:tab w:val="right" w:pos="9781"/>
        </w:tabs>
        <w:autoSpaceDE w:val="0"/>
        <w:autoSpaceDN w:val="0"/>
        <w:adjustRightInd w:val="0"/>
        <w:spacing w:line="360" w:lineRule="auto"/>
        <w:ind w:right="454"/>
        <w:jc w:val="both"/>
        <w:rPr>
          <w:iCs/>
          <w:color w:val="000000"/>
          <w:sz w:val="24"/>
          <w:szCs w:val="24"/>
        </w:rPr>
      </w:pPr>
      <m:oMathPara>
        <m:oMath>
          <m:eqArr>
            <m:eqArrPr>
              <m:maxDist m:val="1"/>
              <m:ctrlPr>
                <w:rPr>
                  <w:rFonts w:ascii="Cambria Math" w:hAnsi="Cambria Math"/>
                  <w:i/>
                  <w:color w:val="000000"/>
                  <w:sz w:val="24"/>
                  <w:szCs w:val="24"/>
                </w:rPr>
              </m:ctrlPr>
            </m:eqArrPr>
            <m:e>
              <m:r>
                <w:rPr>
                  <w:rFonts w:ascii="Cambria Math" w:hAnsi="Cambria Math"/>
                  <w:color w:val="000000"/>
                  <w:sz w:val="24"/>
                  <w:szCs w:val="24"/>
                </w:rPr>
                <m:t>ω</m:t>
              </m:r>
              <m:r>
                <m:rPr>
                  <m:sty m:val="p"/>
                </m:rPr>
                <w:rPr>
                  <w:rFonts w:ascii="Cambria Math" w:hAnsi="Cambria Math"/>
                  <w:color w:val="000000"/>
                  <w:sz w:val="24"/>
                  <w:szCs w:val="24"/>
                </w:rPr>
                <m:t>=</m:t>
              </m:r>
              <m:f>
                <m:fPr>
                  <m:ctrlPr>
                    <w:rPr>
                      <w:rFonts w:ascii="Cambria Math" w:hAnsi="Cambria Math"/>
                      <w:color w:val="000000"/>
                      <w:sz w:val="24"/>
                      <w:szCs w:val="24"/>
                    </w:rPr>
                  </m:ctrlPr>
                </m:fPr>
                <m:num>
                  <m:f>
                    <m:fPr>
                      <m:type m:val="lin"/>
                      <m:ctrlPr>
                        <w:rPr>
                          <w:rFonts w:ascii="Cambria Math" w:hAnsi="Cambria Math"/>
                          <w:color w:val="000000"/>
                          <w:sz w:val="24"/>
                          <w:szCs w:val="24"/>
                        </w:rPr>
                      </m:ctrlPr>
                    </m:fPr>
                    <m:num>
                      <m:r>
                        <m:rPr>
                          <m:sty m:val="p"/>
                        </m:rPr>
                        <w:rPr>
                          <w:rFonts w:ascii="Cambria Math" w:hAnsi="Cambria Math"/>
                          <w:color w:val="000000"/>
                          <w:sz w:val="24"/>
                          <w:szCs w:val="24"/>
                        </w:rPr>
                        <m:t>1</m:t>
                      </m:r>
                    </m:num>
                    <m:den>
                      <m:sSup>
                        <m:sSupPr>
                          <m:ctrlPr>
                            <w:rPr>
                              <w:rFonts w:ascii="Cambria Math" w:hAnsi="Cambria Math"/>
                              <w:color w:val="000000"/>
                              <w:sz w:val="24"/>
                              <w:szCs w:val="24"/>
                            </w:rPr>
                          </m:ctrlPr>
                        </m:sSupPr>
                        <m:e>
                          <m:r>
                            <w:rPr>
                              <w:rFonts w:ascii="Cambria Math" w:hAnsi="Cambria Math"/>
                              <w:color w:val="000000"/>
                              <w:sz w:val="24"/>
                              <w:szCs w:val="24"/>
                            </w:rPr>
                            <m:t>σ</m:t>
                          </m:r>
                        </m:e>
                        <m:sup>
                          <m:r>
                            <m:rPr>
                              <m:sty m:val="p"/>
                            </m:rPr>
                            <w:rPr>
                              <w:rFonts w:ascii="Cambria Math" w:hAnsi="Cambria Math"/>
                              <w:color w:val="000000"/>
                              <w:sz w:val="24"/>
                              <w:szCs w:val="24"/>
                            </w:rPr>
                            <m:t>2</m:t>
                          </m:r>
                        </m:sup>
                      </m:sSup>
                      <m:d>
                        <m:dPr>
                          <m:ctrlPr>
                            <w:rPr>
                              <w:rFonts w:ascii="Cambria Math" w:hAnsi="Cambria Math"/>
                              <w:color w:val="000000"/>
                              <w:sz w:val="24"/>
                              <w:szCs w:val="24"/>
                            </w:rPr>
                          </m:ctrlPr>
                        </m:dPr>
                        <m:e>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e>
                      </m:d>
                    </m:den>
                  </m:f>
                </m:num>
                <m:den>
                  <m:f>
                    <m:fPr>
                      <m:type m:val="lin"/>
                      <m:ctrlPr>
                        <w:rPr>
                          <w:rFonts w:ascii="Cambria Math" w:hAnsi="Cambria Math"/>
                          <w:color w:val="000000"/>
                          <w:sz w:val="24"/>
                          <w:szCs w:val="24"/>
                        </w:rPr>
                      </m:ctrlPr>
                    </m:fPr>
                    <m:num>
                      <m:r>
                        <m:rPr>
                          <m:sty m:val="p"/>
                        </m:rPr>
                        <w:rPr>
                          <w:rFonts w:ascii="Cambria Math" w:hAnsi="Cambria Math"/>
                          <w:color w:val="000000"/>
                          <w:sz w:val="24"/>
                          <w:szCs w:val="24"/>
                        </w:rPr>
                        <m:t>1</m:t>
                      </m:r>
                    </m:num>
                    <m:den>
                      <m:sSup>
                        <m:sSupPr>
                          <m:ctrlPr>
                            <w:rPr>
                              <w:rFonts w:ascii="Cambria Math" w:hAnsi="Cambria Math"/>
                              <w:color w:val="000000"/>
                              <w:sz w:val="24"/>
                              <w:szCs w:val="24"/>
                            </w:rPr>
                          </m:ctrlPr>
                        </m:sSupPr>
                        <m:e>
                          <m:r>
                            <w:rPr>
                              <w:rFonts w:ascii="Cambria Math" w:hAnsi="Cambria Math"/>
                              <w:color w:val="000000"/>
                              <w:sz w:val="24"/>
                              <w:szCs w:val="24"/>
                            </w:rPr>
                            <m:t>σ</m:t>
                          </m:r>
                        </m:e>
                        <m:sup>
                          <m:r>
                            <m:rPr>
                              <m:sty m:val="p"/>
                            </m:rPr>
                            <w:rPr>
                              <w:rFonts w:ascii="Cambria Math" w:hAnsi="Cambria Math"/>
                              <w:color w:val="000000"/>
                              <w:sz w:val="24"/>
                              <w:szCs w:val="24"/>
                            </w:rPr>
                            <m:t>2</m:t>
                          </m:r>
                        </m:sup>
                      </m:sSup>
                      <m:d>
                        <m:dPr>
                          <m:ctrlPr>
                            <w:rPr>
                              <w:rFonts w:ascii="Cambria Math" w:hAnsi="Cambria Math"/>
                              <w:color w:val="000000"/>
                              <w:sz w:val="24"/>
                              <w:szCs w:val="24"/>
                            </w:rPr>
                          </m:ctrlPr>
                        </m:dPr>
                        <m:e>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e>
                      </m:d>
                    </m:den>
                  </m:f>
                  <m:r>
                    <m:rPr>
                      <m:sty m:val="p"/>
                    </m:rPr>
                    <w:rPr>
                      <w:rFonts w:ascii="Cambria Math" w:hAnsi="Cambria Math"/>
                      <w:color w:val="000000"/>
                      <w:sz w:val="24"/>
                      <w:szCs w:val="24"/>
                    </w:rPr>
                    <m:t>+</m:t>
                  </m:r>
                  <m:f>
                    <m:fPr>
                      <m:type m:val="lin"/>
                      <m:ctrlPr>
                        <w:rPr>
                          <w:rFonts w:ascii="Cambria Math" w:hAnsi="Cambria Math"/>
                          <w:color w:val="000000"/>
                          <w:sz w:val="24"/>
                          <w:szCs w:val="24"/>
                        </w:rPr>
                      </m:ctrlPr>
                    </m:fPr>
                    <m:num>
                      <m:r>
                        <m:rPr>
                          <m:sty m:val="p"/>
                        </m:rPr>
                        <w:rPr>
                          <w:rFonts w:ascii="Cambria Math" w:hAnsi="Cambria Math"/>
                          <w:color w:val="000000"/>
                          <w:sz w:val="24"/>
                          <w:szCs w:val="24"/>
                        </w:rPr>
                        <m:t>1</m:t>
                      </m:r>
                    </m:num>
                    <m:den>
                      <m:sSup>
                        <m:sSupPr>
                          <m:ctrlPr>
                            <w:rPr>
                              <w:rFonts w:ascii="Cambria Math" w:hAnsi="Cambria Math"/>
                              <w:color w:val="000000"/>
                              <w:sz w:val="24"/>
                              <w:szCs w:val="24"/>
                            </w:rPr>
                          </m:ctrlPr>
                        </m:sSupPr>
                        <m:e>
                          <m:r>
                            <w:rPr>
                              <w:rFonts w:ascii="Cambria Math" w:hAnsi="Cambria Math"/>
                              <w:color w:val="000000"/>
                              <w:sz w:val="24"/>
                              <w:szCs w:val="24"/>
                            </w:rPr>
                            <m:t>σ</m:t>
                          </m:r>
                        </m:e>
                        <m:sup>
                          <m:r>
                            <m:rPr>
                              <m:sty m:val="p"/>
                            </m:rPr>
                            <w:rPr>
                              <w:rFonts w:ascii="Cambria Math" w:hAnsi="Cambria Math"/>
                              <w:color w:val="000000"/>
                              <w:sz w:val="24"/>
                              <w:szCs w:val="24"/>
                            </w:rPr>
                            <m:t>2</m:t>
                          </m:r>
                        </m:sup>
                      </m:sSup>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e>
                      </m:d>
                    </m:den>
                  </m:f>
                </m:den>
              </m:f>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8</m:t>
                  </m:r>
                </m:e>
              </m:d>
              <m:ctrlPr>
                <w:rPr>
                  <w:rFonts w:ascii="Cambria Math" w:hAnsi="Cambria Math"/>
                  <w:i/>
                  <w:iCs/>
                  <w:color w:val="000000"/>
                  <w:sz w:val="24"/>
                  <w:szCs w:val="24"/>
                </w:rPr>
              </m:ctrlPr>
            </m:e>
          </m:eqArr>
        </m:oMath>
      </m:oMathPara>
    </w:p>
    <w:p w14:paraId="40006C47" w14:textId="77777777" w:rsidR="003A642A" w:rsidRPr="00371D88" w:rsidRDefault="003A642A" w:rsidP="009E4255">
      <w:pPr>
        <w:widowControl w:val="0"/>
        <w:autoSpaceDE w:val="0"/>
        <w:autoSpaceDN w:val="0"/>
        <w:adjustRightInd w:val="0"/>
        <w:spacing w:line="255" w:lineRule="exact"/>
        <w:ind w:right="480"/>
        <w:jc w:val="both"/>
        <w:rPr>
          <w:color w:val="000000"/>
          <w:sz w:val="24"/>
          <w:szCs w:val="24"/>
        </w:rPr>
      </w:pPr>
    </w:p>
    <w:p w14:paraId="65EB4BDA" w14:textId="55B0444B" w:rsidR="003A642A" w:rsidRDefault="001835BB" w:rsidP="00272D43">
      <w:pPr>
        <w:widowControl w:val="0"/>
        <w:autoSpaceDE w:val="0"/>
        <w:autoSpaceDN w:val="0"/>
        <w:adjustRightInd w:val="0"/>
        <w:spacing w:line="480" w:lineRule="auto"/>
        <w:jc w:val="both"/>
        <w:rPr>
          <w:color w:val="000000"/>
          <w:sz w:val="24"/>
          <w:szCs w:val="24"/>
        </w:rPr>
      </w:pPr>
      <m:oMath>
        <m:r>
          <w:rPr>
            <w:rFonts w:ascii="Cambria Math" w:hAnsi="Cambria Math"/>
            <w:color w:val="000000"/>
            <w:sz w:val="24"/>
            <w:szCs w:val="24"/>
          </w:rPr>
          <m:t>σ</m:t>
        </m:r>
        <m:d>
          <m:dPr>
            <m:ctrlPr>
              <w:rPr>
                <w:rFonts w:ascii="Cambria Math" w:hAnsi="Cambria Math"/>
                <w:color w:val="000000"/>
                <w:sz w:val="24"/>
                <w:szCs w:val="24"/>
              </w:rPr>
            </m:ctrlPr>
          </m:dPr>
          <m:e>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e>
        </m:d>
      </m:oMath>
      <w:r w:rsidRPr="00371D88">
        <w:rPr>
          <w:color w:val="000000"/>
          <w:sz w:val="24"/>
          <w:szCs w:val="24"/>
        </w:rPr>
        <w:t xml:space="preserve"> is the standard error of </w:t>
      </w:r>
      <m:oMath>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oMath>
      <w:r w:rsidRPr="00371D88">
        <w:rPr>
          <w:color w:val="000000"/>
          <w:sz w:val="24"/>
          <w:szCs w:val="24"/>
        </w:rPr>
        <w:t xml:space="preserve"> and </w:t>
      </w:r>
      <m:oMath>
        <m:sSup>
          <m:sSupPr>
            <m:ctrlPr>
              <w:rPr>
                <w:rFonts w:ascii="Cambria Math" w:hAnsi="Cambria Math"/>
                <w:color w:val="000000"/>
                <w:sz w:val="24"/>
                <w:szCs w:val="24"/>
              </w:rPr>
            </m:ctrlPr>
          </m:sSupPr>
          <m:e>
            <m:r>
              <w:rPr>
                <w:rFonts w:ascii="Cambria Math" w:hAnsi="Cambria Math"/>
                <w:color w:val="000000"/>
                <w:sz w:val="24"/>
                <w:szCs w:val="24"/>
              </w:rPr>
              <m:t>σ</m:t>
            </m:r>
          </m:e>
          <m:sup>
            <m:r>
              <m:rPr>
                <m:sty m:val="p"/>
              </m:rPr>
              <w:rPr>
                <w:rFonts w:ascii="Cambria Math" w:hAnsi="Cambria Math"/>
                <w:color w:val="000000"/>
                <w:sz w:val="24"/>
                <w:szCs w:val="24"/>
              </w:rPr>
              <m:t>2</m:t>
            </m:r>
          </m:sup>
        </m:sSup>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e>
        </m:d>
      </m:oMath>
      <w:r w:rsidRPr="00371D88">
        <w:rPr>
          <w:color w:val="000000"/>
          <w:sz w:val="24"/>
          <w:szCs w:val="24"/>
        </w:rPr>
        <w:t xml:space="preserve"> is an estimate of the cross-sectional</w:t>
      </w:r>
      <w:r w:rsidR="00272D43" w:rsidRPr="00371D88">
        <w:rPr>
          <w:color w:val="000000"/>
          <w:sz w:val="24"/>
          <w:szCs w:val="24"/>
        </w:rPr>
        <w:t xml:space="preserve"> </w:t>
      </w:r>
      <w:r w:rsidR="00BE348C" w:rsidRPr="00371D88">
        <w:rPr>
          <w:color w:val="000000"/>
          <w:sz w:val="24"/>
          <w:szCs w:val="24"/>
        </w:rPr>
        <w:t xml:space="preserve">variance of true </w:t>
      </w:r>
      <w:proofErr w:type="gramStart"/>
      <w:r w:rsidR="00BE348C" w:rsidRPr="00371D88">
        <w:rPr>
          <w:color w:val="000000"/>
          <w:sz w:val="24"/>
          <w:szCs w:val="24"/>
        </w:rPr>
        <w:t>betas.</w:t>
      </w:r>
      <w:proofErr w:type="gramEnd"/>
      <w:r w:rsidR="00BE348C" w:rsidRPr="00371D88">
        <w:rPr>
          <w:color w:val="000000"/>
          <w:sz w:val="24"/>
          <w:szCs w:val="24"/>
        </w:rPr>
        <w:t xml:space="preserve"> </w:t>
      </w:r>
      <m:oMath>
        <m:sSup>
          <m:sSupPr>
            <m:ctrlPr>
              <w:rPr>
                <w:rFonts w:ascii="Cambria Math" w:hAnsi="Cambria Math"/>
                <w:color w:val="000000"/>
                <w:sz w:val="24"/>
                <w:szCs w:val="24"/>
              </w:rPr>
            </m:ctrlPr>
          </m:sSupPr>
          <m:e>
            <m:r>
              <w:rPr>
                <w:rFonts w:ascii="Cambria Math" w:hAnsi="Cambria Math"/>
                <w:color w:val="000000"/>
                <w:sz w:val="24"/>
                <w:szCs w:val="24"/>
              </w:rPr>
              <m:t>σ</m:t>
            </m:r>
          </m:e>
          <m:sup>
            <m:r>
              <m:rPr>
                <m:sty m:val="p"/>
              </m:rPr>
              <w:rPr>
                <w:rFonts w:ascii="Cambria Math" w:hAnsi="Cambria Math"/>
                <w:color w:val="000000"/>
                <w:sz w:val="24"/>
                <w:szCs w:val="24"/>
              </w:rPr>
              <m:t>2</m:t>
            </m:r>
          </m:sup>
        </m:sSup>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e>
        </m:d>
      </m:oMath>
      <w:r w:rsidRPr="00371D88">
        <w:rPr>
          <w:color w:val="000000"/>
          <w:sz w:val="24"/>
          <w:szCs w:val="24"/>
        </w:rPr>
        <w:t xml:space="preserve"> </w:t>
      </w:r>
      <w:r w:rsidR="00BE348C" w:rsidRPr="00371D88">
        <w:rPr>
          <w:color w:val="000000"/>
          <w:sz w:val="24"/>
          <w:szCs w:val="24"/>
        </w:rPr>
        <w:t>is estimated as</w:t>
      </w:r>
    </w:p>
    <w:p w14:paraId="6638C23E" w14:textId="77777777" w:rsidR="00446B2E" w:rsidRPr="00371D88" w:rsidRDefault="00446B2E" w:rsidP="00272D43">
      <w:pPr>
        <w:widowControl w:val="0"/>
        <w:autoSpaceDE w:val="0"/>
        <w:autoSpaceDN w:val="0"/>
        <w:adjustRightInd w:val="0"/>
        <w:spacing w:line="480" w:lineRule="auto"/>
        <w:jc w:val="both"/>
        <w:rPr>
          <w:color w:val="000000"/>
          <w:sz w:val="24"/>
          <w:szCs w:val="24"/>
        </w:rPr>
      </w:pPr>
    </w:p>
    <w:p w14:paraId="0EC9C6E3" w14:textId="3EF6951F" w:rsidR="00692C91" w:rsidRPr="00446B2E" w:rsidRDefault="00C208AA" w:rsidP="00272D43">
      <w:pPr>
        <w:widowControl w:val="0"/>
        <w:tabs>
          <w:tab w:val="center" w:pos="4820"/>
          <w:tab w:val="right" w:pos="9781"/>
        </w:tabs>
        <w:autoSpaceDE w:val="0"/>
        <w:autoSpaceDN w:val="0"/>
        <w:adjustRightInd w:val="0"/>
        <w:spacing w:line="480" w:lineRule="auto"/>
        <w:jc w:val="both"/>
        <w:rPr>
          <w:color w:val="000000"/>
          <w:sz w:val="24"/>
          <w:szCs w:val="24"/>
        </w:rPr>
      </w:pPr>
      <m:oMathPara>
        <m:oMath>
          <m:eqArr>
            <m:eqArrPr>
              <m:maxDist m:val="1"/>
              <m:ctrlPr>
                <w:rPr>
                  <w:rFonts w:ascii="Cambria Math" w:hAnsi="Cambria Math"/>
                  <w:i/>
                  <w:color w:val="000000"/>
                  <w:sz w:val="24"/>
                  <w:szCs w:val="24"/>
                </w:rPr>
              </m:ctrlPr>
            </m:eqArrPr>
            <m:e>
              <m:sSup>
                <m:sSupPr>
                  <m:ctrlPr>
                    <w:rPr>
                      <w:rFonts w:ascii="Cambria Math" w:hAnsi="Cambria Math"/>
                      <w:color w:val="000000"/>
                      <w:sz w:val="24"/>
                      <w:szCs w:val="24"/>
                    </w:rPr>
                  </m:ctrlPr>
                </m:sSupPr>
                <m:e>
                  <m:r>
                    <w:rPr>
                      <w:rFonts w:ascii="Cambria Math" w:hAnsi="Cambria Math"/>
                      <w:color w:val="000000"/>
                      <w:sz w:val="24"/>
                      <w:szCs w:val="24"/>
                    </w:rPr>
                    <m:t>σ</m:t>
                  </m:r>
                </m:e>
                <m:sup>
                  <m:r>
                    <m:rPr>
                      <m:sty m:val="p"/>
                    </m:rPr>
                    <w:rPr>
                      <w:rFonts w:ascii="Cambria Math" w:hAnsi="Cambria Math"/>
                      <w:color w:val="000000"/>
                      <w:sz w:val="24"/>
                      <w:szCs w:val="24"/>
                    </w:rPr>
                    <m:t>2</m:t>
                  </m:r>
                </m:sup>
              </m:sSup>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e>
              </m:d>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CS</m:t>
                  </m:r>
                </m:sub>
                <m:sup>
                  <m:r>
                    <m:rPr>
                      <m:sty m:val="p"/>
                    </m:rPr>
                    <w:rPr>
                      <w:rFonts w:ascii="Cambria Math" w:hAnsi="Cambria Math"/>
                      <w:color w:val="000000"/>
                      <w:sz w:val="24"/>
                      <w:szCs w:val="24"/>
                    </w:rPr>
                    <m:t>2</m:t>
                  </m:r>
                </m:sup>
              </m:sSubSup>
              <m:d>
                <m:dPr>
                  <m:ctrlPr>
                    <w:rPr>
                      <w:rFonts w:ascii="Cambria Math" w:hAnsi="Cambria Math"/>
                      <w:color w:val="000000"/>
                      <w:sz w:val="24"/>
                      <w:szCs w:val="24"/>
                    </w:rPr>
                  </m:ctrlPr>
                </m:dPr>
                <m:e>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e>
              </m:d>
              <m:r>
                <m:rPr>
                  <m:sty m:val="p"/>
                </m:rPr>
                <w:rPr>
                  <w:rFonts w:ascii="Cambria Math" w:hAnsi="Cambria Math"/>
                  <w:color w:val="000000"/>
                  <w:sz w:val="24"/>
                  <w:szCs w:val="24"/>
                </w:rPr>
                <m:t>-</m:t>
              </m:r>
              <m:acc>
                <m:accPr>
                  <m:chr m:val="̅"/>
                  <m:ctrlPr>
                    <w:rPr>
                      <w:rFonts w:ascii="Cambria Math" w:hAnsi="Cambria Math"/>
                      <w:color w:val="000000"/>
                      <w:sz w:val="24"/>
                      <w:szCs w:val="24"/>
                    </w:rPr>
                  </m:ctrlPr>
                </m:accPr>
                <m:e>
                  <m:sSup>
                    <m:sSupPr>
                      <m:ctrlPr>
                        <w:rPr>
                          <w:rFonts w:ascii="Cambria Math" w:hAnsi="Cambria Math"/>
                          <w:color w:val="000000"/>
                          <w:sz w:val="24"/>
                          <w:szCs w:val="24"/>
                        </w:rPr>
                      </m:ctrlPr>
                    </m:sSupPr>
                    <m:e>
                      <m:r>
                        <w:rPr>
                          <w:rFonts w:ascii="Cambria Math" w:hAnsi="Cambria Math"/>
                          <w:color w:val="000000"/>
                          <w:sz w:val="24"/>
                          <w:szCs w:val="24"/>
                        </w:rPr>
                        <m:t>σ</m:t>
                      </m:r>
                    </m:e>
                    <m:sup>
                      <m:r>
                        <m:rPr>
                          <m:sty m:val="p"/>
                        </m:rPr>
                        <w:rPr>
                          <w:rFonts w:ascii="Cambria Math" w:hAnsi="Cambria Math"/>
                          <w:color w:val="000000"/>
                          <w:sz w:val="24"/>
                          <w:szCs w:val="24"/>
                        </w:rPr>
                        <m:t>2</m:t>
                      </m:r>
                    </m:sup>
                  </m:sSup>
                  <m:d>
                    <m:dPr>
                      <m:ctrlPr>
                        <w:rPr>
                          <w:rFonts w:ascii="Cambria Math" w:hAnsi="Cambria Math"/>
                          <w:color w:val="000000"/>
                          <w:sz w:val="24"/>
                          <w:szCs w:val="24"/>
                        </w:rPr>
                      </m:ctrlPr>
                    </m:dPr>
                    <m:e>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e>
                  </m:d>
                </m:e>
              </m:acc>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9</m:t>
                  </m:r>
                </m:e>
              </m:d>
            </m:e>
          </m:eqArr>
        </m:oMath>
      </m:oMathPara>
    </w:p>
    <w:p w14:paraId="2550700D" w14:textId="77777777" w:rsidR="00446B2E" w:rsidRPr="00371D88" w:rsidRDefault="00446B2E" w:rsidP="00272D43">
      <w:pPr>
        <w:widowControl w:val="0"/>
        <w:tabs>
          <w:tab w:val="center" w:pos="4820"/>
          <w:tab w:val="right" w:pos="9781"/>
        </w:tabs>
        <w:autoSpaceDE w:val="0"/>
        <w:autoSpaceDN w:val="0"/>
        <w:adjustRightInd w:val="0"/>
        <w:spacing w:line="480" w:lineRule="auto"/>
        <w:jc w:val="both"/>
        <w:rPr>
          <w:color w:val="000000"/>
          <w:sz w:val="24"/>
          <w:szCs w:val="24"/>
        </w:rPr>
      </w:pPr>
    </w:p>
    <w:p w14:paraId="7924CD52" w14:textId="11492950" w:rsidR="00272D43" w:rsidRPr="00371D88" w:rsidRDefault="00D57334" w:rsidP="00272D43">
      <w:pPr>
        <w:widowControl w:val="0"/>
        <w:autoSpaceDE w:val="0"/>
        <w:autoSpaceDN w:val="0"/>
        <w:adjustRightInd w:val="0"/>
        <w:spacing w:line="480" w:lineRule="auto"/>
        <w:jc w:val="both"/>
        <w:rPr>
          <w:color w:val="000000"/>
          <w:sz w:val="24"/>
          <w:szCs w:val="24"/>
        </w:rPr>
      </w:pPr>
      <w:r w:rsidRPr="00371D88">
        <w:rPr>
          <w:iCs/>
          <w:color w:val="000000"/>
          <w:sz w:val="24"/>
          <w:szCs w:val="24"/>
          <w:lang w:eastAsia="zh-CN"/>
        </w:rPr>
        <w:t>where</w:t>
      </w:r>
      <w:r w:rsidRPr="00371D88">
        <w:rPr>
          <w:i/>
          <w:iCs/>
          <w:color w:val="000000"/>
          <w:sz w:val="24"/>
          <w:szCs w:val="24"/>
          <w:lang w:eastAsia="zh-CN"/>
        </w:rPr>
        <w:t xml:space="preserve"> </w:t>
      </w:r>
      <m:oMath>
        <m:sSubSup>
          <m:sSubSupPr>
            <m:ctrlPr>
              <w:rPr>
                <w:rFonts w:ascii="Cambria Math" w:hAnsi="Cambria Math"/>
                <w:color w:val="000000"/>
                <w:spacing w:val="53"/>
                <w:sz w:val="24"/>
                <w:szCs w:val="24"/>
              </w:rPr>
            </m:ctrlPr>
          </m:sSubSupPr>
          <m:e>
            <m:r>
              <w:rPr>
                <w:rFonts w:ascii="Cambria Math" w:hAnsi="Cambria Math"/>
                <w:color w:val="000000"/>
                <w:spacing w:val="53"/>
                <w:sz w:val="24"/>
                <w:szCs w:val="24"/>
              </w:rPr>
              <m:t>σ</m:t>
            </m:r>
          </m:e>
          <m:sub>
            <m:r>
              <w:rPr>
                <w:rFonts w:ascii="Cambria Math" w:hAnsi="Cambria Math"/>
                <w:color w:val="000000"/>
                <w:spacing w:val="53"/>
                <w:sz w:val="24"/>
                <w:szCs w:val="24"/>
              </w:rPr>
              <m:t>CS</m:t>
            </m:r>
          </m:sub>
          <m:sup>
            <m:r>
              <w:rPr>
                <w:rFonts w:ascii="Cambria Math" w:hAnsi="Cambria Math"/>
                <w:color w:val="000000"/>
                <w:spacing w:val="53"/>
                <w:sz w:val="24"/>
                <w:szCs w:val="24"/>
              </w:rPr>
              <m:t>2</m:t>
            </m:r>
          </m:sup>
        </m:sSubSup>
        <m:d>
          <m:dPr>
            <m:ctrlPr>
              <w:rPr>
                <w:rFonts w:ascii="Cambria Math" w:hAnsi="Cambria Math"/>
                <w:i/>
                <w:color w:val="000000"/>
                <w:spacing w:val="53"/>
                <w:sz w:val="24"/>
                <w:szCs w:val="24"/>
              </w:rPr>
            </m:ctrlPr>
          </m:dPr>
          <m:e>
            <m:sSubSup>
              <m:sSubSupPr>
                <m:ctrlPr>
                  <w:rPr>
                    <w:rFonts w:ascii="Cambria Math" w:hAnsi="Cambria Math"/>
                    <w:i/>
                    <w:iCs/>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e>
        </m:d>
      </m:oMath>
      <w:r w:rsidRPr="00371D88">
        <w:rPr>
          <w:i/>
          <w:color w:val="000000"/>
          <w:spacing w:val="53"/>
          <w:sz w:val="24"/>
          <w:szCs w:val="24"/>
          <w:lang w:eastAsia="zh-CN"/>
        </w:rPr>
        <w:t xml:space="preserve"> </w:t>
      </w:r>
      <w:r w:rsidRPr="00371D88">
        <w:rPr>
          <w:color w:val="000000"/>
          <w:sz w:val="24"/>
          <w:szCs w:val="24"/>
        </w:rPr>
        <w:t>is</w:t>
      </w:r>
      <w:r w:rsidRPr="00371D88">
        <w:rPr>
          <w:color w:val="000000"/>
          <w:spacing w:val="9"/>
          <w:sz w:val="24"/>
          <w:szCs w:val="24"/>
        </w:rPr>
        <w:t xml:space="preserve"> </w:t>
      </w:r>
      <w:r w:rsidRPr="00371D88">
        <w:rPr>
          <w:color w:val="000000"/>
          <w:sz w:val="24"/>
          <w:szCs w:val="24"/>
        </w:rPr>
        <w:t>the</w:t>
      </w:r>
      <w:r w:rsidRPr="00371D88">
        <w:rPr>
          <w:color w:val="000000"/>
          <w:spacing w:val="10"/>
          <w:sz w:val="24"/>
          <w:szCs w:val="24"/>
        </w:rPr>
        <w:t xml:space="preserve"> </w:t>
      </w:r>
      <w:r w:rsidRPr="00371D88">
        <w:rPr>
          <w:color w:val="000000"/>
          <w:sz w:val="24"/>
          <w:szCs w:val="24"/>
        </w:rPr>
        <w:t>cross-sectional</w:t>
      </w:r>
      <w:r w:rsidRPr="00371D88">
        <w:rPr>
          <w:color w:val="000000"/>
          <w:spacing w:val="9"/>
          <w:sz w:val="24"/>
          <w:szCs w:val="24"/>
        </w:rPr>
        <w:t xml:space="preserve"> </w:t>
      </w:r>
      <w:r w:rsidRPr="00371D88">
        <w:rPr>
          <w:color w:val="000000"/>
          <w:sz w:val="24"/>
          <w:szCs w:val="24"/>
        </w:rPr>
        <w:t>variance</w:t>
      </w:r>
      <w:r w:rsidRPr="00371D88">
        <w:rPr>
          <w:color w:val="000000"/>
          <w:spacing w:val="9"/>
          <w:sz w:val="24"/>
          <w:szCs w:val="24"/>
        </w:rPr>
        <w:t xml:space="preserve"> </w:t>
      </w:r>
      <w:r w:rsidRPr="00371D88">
        <w:rPr>
          <w:color w:val="000000"/>
          <w:sz w:val="24"/>
          <w:szCs w:val="24"/>
        </w:rPr>
        <w:t xml:space="preserve">of </w:t>
      </w:r>
      <m:oMath>
        <m:sSubSup>
          <m:sSubSupPr>
            <m:ctrlPr>
              <w:rPr>
                <w:rFonts w:ascii="Cambria Math" w:hAnsi="Cambria Math"/>
                <w:i/>
                <w:iCs/>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oMath>
      <w:r w:rsidRPr="00371D88">
        <w:rPr>
          <w:iCs/>
          <w:color w:val="000000"/>
          <w:sz w:val="24"/>
          <w:szCs w:val="24"/>
          <w:lang w:eastAsia="zh-CN"/>
        </w:rPr>
        <w:t xml:space="preserve"> and </w:t>
      </w:r>
      <m:oMath>
        <m:acc>
          <m:accPr>
            <m:chr m:val="̅"/>
            <m:ctrlPr>
              <w:rPr>
                <w:rFonts w:ascii="Cambria Math" w:hAnsi="Cambria Math"/>
                <w:color w:val="000000"/>
                <w:spacing w:val="53"/>
                <w:sz w:val="24"/>
                <w:szCs w:val="24"/>
              </w:rPr>
            </m:ctrlPr>
          </m:accPr>
          <m:e>
            <m:sSup>
              <m:sSupPr>
                <m:ctrlPr>
                  <w:rPr>
                    <w:rFonts w:ascii="Cambria Math" w:hAnsi="Cambria Math"/>
                    <w:color w:val="000000"/>
                    <w:spacing w:val="53"/>
                    <w:sz w:val="24"/>
                    <w:szCs w:val="24"/>
                  </w:rPr>
                </m:ctrlPr>
              </m:sSupPr>
              <m:e>
                <m:r>
                  <w:rPr>
                    <w:rFonts w:ascii="Cambria Math" w:hAnsi="Cambria Math"/>
                    <w:color w:val="000000"/>
                    <w:spacing w:val="53"/>
                    <w:sz w:val="24"/>
                    <w:szCs w:val="24"/>
                  </w:rPr>
                  <m:t>σ</m:t>
                </m:r>
              </m:e>
              <m:sup>
                <m:r>
                  <w:rPr>
                    <w:rFonts w:ascii="Cambria Math" w:hAnsi="Cambria Math"/>
                    <w:color w:val="000000"/>
                    <w:spacing w:val="53"/>
                    <w:sz w:val="24"/>
                    <w:szCs w:val="24"/>
                  </w:rPr>
                  <m:t>2</m:t>
                </m:r>
              </m:sup>
            </m:sSup>
            <m:d>
              <m:dPr>
                <m:ctrlPr>
                  <w:rPr>
                    <w:rFonts w:ascii="Cambria Math" w:hAnsi="Cambria Math"/>
                    <w:i/>
                    <w:color w:val="000000"/>
                    <w:spacing w:val="53"/>
                    <w:sz w:val="24"/>
                    <w:szCs w:val="24"/>
                  </w:rPr>
                </m:ctrlPr>
              </m:dPr>
              <m:e>
                <m:sSubSup>
                  <m:sSubSupPr>
                    <m:ctrlPr>
                      <w:rPr>
                        <w:rFonts w:ascii="Cambria Math" w:hAnsi="Cambria Math"/>
                        <w:i/>
                        <w:iCs/>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CAPM</m:t>
                    </m:r>
                  </m:sup>
                </m:sSubSup>
              </m:e>
            </m:d>
          </m:e>
        </m:acc>
      </m:oMath>
      <w:r w:rsidRPr="00371D88">
        <w:rPr>
          <w:color w:val="000000"/>
          <w:spacing w:val="53"/>
          <w:sz w:val="24"/>
          <w:szCs w:val="24"/>
          <w:lang w:eastAsia="zh-CN"/>
        </w:rPr>
        <w:t xml:space="preserve"> </w:t>
      </w:r>
      <w:r w:rsidRPr="00371D88">
        <w:rPr>
          <w:color w:val="000000"/>
          <w:sz w:val="24"/>
          <w:szCs w:val="24"/>
        </w:rPr>
        <w:t>is</w:t>
      </w:r>
      <w:r w:rsidRPr="00371D88">
        <w:rPr>
          <w:color w:val="000000"/>
          <w:spacing w:val="14"/>
          <w:sz w:val="24"/>
          <w:szCs w:val="24"/>
        </w:rPr>
        <w:t xml:space="preserve"> </w:t>
      </w:r>
      <w:r w:rsidRPr="00371D88">
        <w:rPr>
          <w:color w:val="000000"/>
          <w:sz w:val="24"/>
          <w:szCs w:val="24"/>
        </w:rPr>
        <w:t>the</w:t>
      </w:r>
      <w:r w:rsidRPr="00371D88">
        <w:rPr>
          <w:color w:val="000000"/>
          <w:spacing w:val="14"/>
          <w:sz w:val="24"/>
          <w:szCs w:val="24"/>
        </w:rPr>
        <w:t xml:space="preserve"> </w:t>
      </w:r>
      <w:r w:rsidRPr="00371D88">
        <w:rPr>
          <w:color w:val="000000"/>
          <w:sz w:val="24"/>
          <w:szCs w:val="24"/>
        </w:rPr>
        <w:t>cross-</w:t>
      </w:r>
      <w:r w:rsidR="00272D43" w:rsidRPr="00371D88">
        <w:rPr>
          <w:color w:val="000000"/>
          <w:sz w:val="24"/>
          <w:szCs w:val="24"/>
        </w:rPr>
        <w:t>s</w:t>
      </w:r>
      <w:r w:rsidRPr="00371D88">
        <w:rPr>
          <w:color w:val="000000"/>
          <w:sz w:val="24"/>
          <w:szCs w:val="24"/>
        </w:rPr>
        <w:t>ectional</w:t>
      </w:r>
      <w:r w:rsidR="00272D43" w:rsidRPr="00371D88">
        <w:rPr>
          <w:color w:val="000000"/>
          <w:sz w:val="24"/>
          <w:szCs w:val="24"/>
        </w:rPr>
        <w:t xml:space="preserve"> </w:t>
      </w:r>
      <w:r w:rsidR="00BE348C" w:rsidRPr="00371D88">
        <w:rPr>
          <w:color w:val="000000"/>
          <w:sz w:val="24"/>
          <w:szCs w:val="24"/>
        </w:rPr>
        <w:t>mean</w:t>
      </w:r>
      <w:r w:rsidR="00BE348C" w:rsidRPr="00371D88">
        <w:rPr>
          <w:color w:val="000000"/>
          <w:spacing w:val="42"/>
          <w:sz w:val="24"/>
          <w:szCs w:val="24"/>
        </w:rPr>
        <w:t xml:space="preserve"> </w:t>
      </w:r>
      <w:r w:rsidR="00BE348C" w:rsidRPr="00371D88">
        <w:rPr>
          <w:color w:val="000000"/>
          <w:sz w:val="24"/>
          <w:szCs w:val="24"/>
        </w:rPr>
        <w:t>of</w:t>
      </w:r>
      <w:r w:rsidR="00BE348C" w:rsidRPr="00371D88">
        <w:rPr>
          <w:color w:val="000000"/>
          <w:spacing w:val="43"/>
          <w:sz w:val="24"/>
          <w:szCs w:val="24"/>
        </w:rPr>
        <w:t xml:space="preserve"> </w:t>
      </w:r>
      <m:oMath>
        <m:sSup>
          <m:sSupPr>
            <m:ctrlPr>
              <w:rPr>
                <w:rFonts w:ascii="Cambria Math" w:hAnsi="Cambria Math"/>
                <w:i/>
                <w:color w:val="000000"/>
                <w:spacing w:val="43"/>
                <w:sz w:val="24"/>
                <w:szCs w:val="24"/>
              </w:rPr>
            </m:ctrlPr>
          </m:sSupPr>
          <m:e>
            <m:r>
              <w:rPr>
                <w:rFonts w:ascii="Cambria Math" w:hAnsi="Cambria Math"/>
                <w:color w:val="000000"/>
                <w:spacing w:val="43"/>
                <w:sz w:val="24"/>
                <w:szCs w:val="24"/>
              </w:rPr>
              <m:t>σ</m:t>
            </m:r>
          </m:e>
          <m:sup>
            <m:r>
              <w:rPr>
                <w:rFonts w:ascii="Cambria Math" w:hAnsi="Cambria Math"/>
                <w:color w:val="000000"/>
                <w:spacing w:val="43"/>
                <w:sz w:val="24"/>
                <w:szCs w:val="24"/>
              </w:rPr>
              <m:t>2</m:t>
            </m:r>
          </m:sup>
        </m:sSup>
        <m:r>
          <w:rPr>
            <w:rFonts w:ascii="Cambria Math" w:hAnsi="Cambria Math"/>
            <w:color w:val="000000"/>
            <w:spacing w:val="43"/>
            <w:sz w:val="24"/>
            <w:szCs w:val="24"/>
          </w:rPr>
          <m:t>(</m:t>
        </m:r>
        <m:sSubSup>
          <m:sSubSupPr>
            <m:ctrlPr>
              <w:rPr>
                <w:rFonts w:ascii="Cambria Math" w:hAnsi="Cambria Math"/>
                <w:i/>
                <w:color w:val="000000"/>
                <w:spacing w:val="43"/>
                <w:sz w:val="24"/>
                <w:szCs w:val="24"/>
              </w:rPr>
            </m:ctrlPr>
          </m:sSubSupPr>
          <m:e>
            <m:r>
              <w:rPr>
                <w:rFonts w:ascii="Cambria Math" w:hAnsi="Cambria Math"/>
                <w:color w:val="000000"/>
                <w:spacing w:val="43"/>
                <w:sz w:val="24"/>
                <w:szCs w:val="24"/>
              </w:rPr>
              <m:t>β</m:t>
            </m:r>
          </m:e>
          <m:sub>
            <m:r>
              <w:rPr>
                <w:rFonts w:ascii="Cambria Math" w:hAnsi="Cambria Math"/>
                <w:color w:val="000000"/>
                <w:spacing w:val="43"/>
                <w:sz w:val="24"/>
                <w:szCs w:val="24"/>
              </w:rPr>
              <m:t>i</m:t>
            </m:r>
          </m:sub>
          <m:sup>
            <m:r>
              <w:rPr>
                <w:rFonts w:ascii="Cambria Math" w:hAnsi="Cambria Math"/>
                <w:color w:val="000000"/>
                <w:spacing w:val="43"/>
                <w:sz w:val="24"/>
                <w:szCs w:val="24"/>
              </w:rPr>
              <m:t>CAPM</m:t>
            </m:r>
          </m:sup>
        </m:sSubSup>
        <m:r>
          <w:rPr>
            <w:rFonts w:ascii="Cambria Math" w:hAnsi="Cambria Math"/>
            <w:color w:val="000000"/>
            <w:spacing w:val="43"/>
            <w:sz w:val="24"/>
            <w:szCs w:val="24"/>
          </w:rPr>
          <m:t>)</m:t>
        </m:r>
      </m:oMath>
      <w:r w:rsidR="00BE348C" w:rsidRPr="00371D88">
        <w:rPr>
          <w:color w:val="000000"/>
          <w:sz w:val="24"/>
          <w:szCs w:val="24"/>
        </w:rPr>
        <w:t>.</w:t>
      </w:r>
    </w:p>
    <w:p w14:paraId="7E791578" w14:textId="19E76B1B" w:rsidR="003A642A" w:rsidRDefault="00BE348C" w:rsidP="00272D43">
      <w:pPr>
        <w:widowControl w:val="0"/>
        <w:autoSpaceDE w:val="0"/>
        <w:autoSpaceDN w:val="0"/>
        <w:adjustRightInd w:val="0"/>
        <w:spacing w:line="480" w:lineRule="auto"/>
        <w:ind w:firstLine="352"/>
        <w:jc w:val="both"/>
        <w:rPr>
          <w:color w:val="000000"/>
          <w:sz w:val="24"/>
          <w:szCs w:val="24"/>
        </w:rPr>
      </w:pPr>
      <w:r w:rsidRPr="00371D88">
        <w:rPr>
          <w:color w:val="000000"/>
          <w:sz w:val="24"/>
          <w:szCs w:val="24"/>
        </w:rPr>
        <w:t>Second,</w:t>
      </w:r>
      <w:r w:rsidRPr="00371D88">
        <w:rPr>
          <w:color w:val="000000"/>
          <w:spacing w:val="25"/>
          <w:sz w:val="24"/>
          <w:szCs w:val="24"/>
        </w:rPr>
        <w:t xml:space="preserve"> </w:t>
      </w:r>
      <w:r w:rsidRPr="00371D88">
        <w:rPr>
          <w:color w:val="000000"/>
          <w:sz w:val="24"/>
          <w:szCs w:val="24"/>
        </w:rPr>
        <w:t>following</w:t>
      </w:r>
      <w:r w:rsidRPr="00371D88">
        <w:rPr>
          <w:color w:val="000000"/>
          <w:spacing w:val="25"/>
          <w:sz w:val="24"/>
          <w:szCs w:val="24"/>
        </w:rPr>
        <w:t xml:space="preserve"> </w:t>
      </w:r>
      <w:r w:rsidRPr="00371D88">
        <w:rPr>
          <w:color w:val="000000"/>
          <w:sz w:val="24"/>
          <w:szCs w:val="24"/>
        </w:rPr>
        <w:t>Bali</w:t>
      </w:r>
      <w:r w:rsidRPr="00371D88">
        <w:rPr>
          <w:color w:val="000000"/>
          <w:spacing w:val="24"/>
          <w:sz w:val="24"/>
          <w:szCs w:val="24"/>
        </w:rPr>
        <w:t xml:space="preserve"> </w:t>
      </w:r>
      <w:r w:rsidRPr="00371D88">
        <w:rPr>
          <w:color w:val="000000"/>
          <w:sz w:val="24"/>
          <w:szCs w:val="24"/>
        </w:rPr>
        <w:t>et</w:t>
      </w:r>
      <w:r w:rsidRPr="00371D88">
        <w:rPr>
          <w:color w:val="000000"/>
          <w:spacing w:val="26"/>
          <w:sz w:val="24"/>
          <w:szCs w:val="24"/>
        </w:rPr>
        <w:t xml:space="preserve"> </w:t>
      </w:r>
      <w:r w:rsidRPr="00371D88">
        <w:rPr>
          <w:color w:val="000000"/>
          <w:sz w:val="24"/>
          <w:szCs w:val="24"/>
        </w:rPr>
        <w:t>al.</w:t>
      </w:r>
      <w:r w:rsidRPr="00371D88">
        <w:rPr>
          <w:color w:val="000000"/>
          <w:spacing w:val="30"/>
          <w:sz w:val="24"/>
          <w:szCs w:val="24"/>
        </w:rPr>
        <w:t xml:space="preserve"> </w:t>
      </w:r>
      <w:r w:rsidRPr="00371D88">
        <w:rPr>
          <w:color w:val="000000"/>
          <w:sz w:val="24"/>
          <w:szCs w:val="24"/>
        </w:rPr>
        <w:t>(2016)</w:t>
      </w:r>
      <w:r w:rsidRPr="00371D88">
        <w:rPr>
          <w:color w:val="000000"/>
          <w:spacing w:val="24"/>
          <w:sz w:val="24"/>
          <w:szCs w:val="24"/>
        </w:rPr>
        <w:t xml:space="preserve"> </w:t>
      </w:r>
      <w:r w:rsidRPr="00371D88">
        <w:rPr>
          <w:color w:val="000000"/>
          <w:sz w:val="24"/>
          <w:szCs w:val="24"/>
        </w:rPr>
        <w:t>and</w:t>
      </w:r>
      <w:r w:rsidRPr="00371D88">
        <w:rPr>
          <w:color w:val="000000"/>
          <w:spacing w:val="24"/>
          <w:sz w:val="24"/>
          <w:szCs w:val="24"/>
        </w:rPr>
        <w:t xml:space="preserve"> </w:t>
      </w:r>
      <w:r w:rsidRPr="00371D88">
        <w:rPr>
          <w:color w:val="000000"/>
          <w:sz w:val="24"/>
          <w:szCs w:val="24"/>
        </w:rPr>
        <w:t>Liu</w:t>
      </w:r>
      <w:r w:rsidRPr="00371D88">
        <w:rPr>
          <w:color w:val="000000"/>
          <w:spacing w:val="24"/>
          <w:sz w:val="24"/>
          <w:szCs w:val="24"/>
        </w:rPr>
        <w:t xml:space="preserve"> </w:t>
      </w:r>
      <w:r w:rsidRPr="00371D88">
        <w:rPr>
          <w:color w:val="000000"/>
          <w:sz w:val="24"/>
          <w:szCs w:val="24"/>
        </w:rPr>
        <w:t>et</w:t>
      </w:r>
      <w:r w:rsidRPr="00371D88">
        <w:rPr>
          <w:color w:val="000000"/>
          <w:spacing w:val="22"/>
          <w:sz w:val="24"/>
          <w:szCs w:val="24"/>
        </w:rPr>
        <w:t xml:space="preserve"> </w:t>
      </w:r>
      <w:r w:rsidRPr="00371D88">
        <w:rPr>
          <w:color w:val="000000"/>
          <w:sz w:val="24"/>
          <w:szCs w:val="24"/>
        </w:rPr>
        <w:t>al.</w:t>
      </w:r>
      <w:r w:rsidRPr="00371D88">
        <w:rPr>
          <w:color w:val="000000"/>
          <w:spacing w:val="29"/>
          <w:sz w:val="24"/>
          <w:szCs w:val="24"/>
        </w:rPr>
        <w:t xml:space="preserve"> </w:t>
      </w:r>
      <w:r w:rsidRPr="00371D88">
        <w:rPr>
          <w:color w:val="000000"/>
          <w:sz w:val="24"/>
          <w:szCs w:val="24"/>
        </w:rPr>
        <w:t>(2018),</w:t>
      </w:r>
      <w:r w:rsidRPr="00371D88">
        <w:rPr>
          <w:color w:val="000000"/>
          <w:spacing w:val="14"/>
          <w:sz w:val="24"/>
          <w:szCs w:val="24"/>
        </w:rPr>
        <w:t xml:space="preserve"> </w:t>
      </w:r>
      <w:r w:rsidRPr="00371D88">
        <w:rPr>
          <w:color w:val="000000"/>
          <w:sz w:val="24"/>
          <w:szCs w:val="24"/>
        </w:rPr>
        <w:t>we</w:t>
      </w:r>
      <w:r w:rsidRPr="00371D88">
        <w:rPr>
          <w:color w:val="000000"/>
          <w:spacing w:val="13"/>
          <w:sz w:val="24"/>
          <w:szCs w:val="24"/>
        </w:rPr>
        <w:t xml:space="preserve"> </w:t>
      </w:r>
      <w:r w:rsidRPr="00371D88">
        <w:rPr>
          <w:color w:val="000000"/>
          <w:sz w:val="24"/>
          <w:szCs w:val="24"/>
        </w:rPr>
        <w:t>estimate</w:t>
      </w:r>
      <w:r w:rsidRPr="00371D88">
        <w:rPr>
          <w:color w:val="000000"/>
          <w:spacing w:val="14"/>
          <w:sz w:val="24"/>
          <w:szCs w:val="24"/>
        </w:rPr>
        <w:t xml:space="preserve"> </w:t>
      </w:r>
      <w:r w:rsidRPr="00371D88">
        <w:rPr>
          <w:color w:val="000000"/>
          <w:sz w:val="24"/>
          <w:szCs w:val="24"/>
        </w:rPr>
        <w:t>the</w:t>
      </w:r>
      <w:r w:rsidRPr="00371D88">
        <w:rPr>
          <w:color w:val="000000"/>
          <w:spacing w:val="14"/>
          <w:sz w:val="24"/>
          <w:szCs w:val="24"/>
        </w:rPr>
        <w:t xml:space="preserve"> </w:t>
      </w:r>
      <w:proofErr w:type="spellStart"/>
      <w:r w:rsidRPr="00371D88">
        <w:rPr>
          <w:color w:val="000000"/>
          <w:sz w:val="24"/>
          <w:szCs w:val="24"/>
        </w:rPr>
        <w:t>Fama</w:t>
      </w:r>
      <w:proofErr w:type="spellEnd"/>
      <w:r w:rsidRPr="00371D88">
        <w:rPr>
          <w:color w:val="000000"/>
          <w:spacing w:val="13"/>
          <w:sz w:val="24"/>
          <w:szCs w:val="24"/>
        </w:rPr>
        <w:t xml:space="preserve"> </w:t>
      </w:r>
      <w:r w:rsidRPr="00371D88">
        <w:rPr>
          <w:color w:val="000000"/>
          <w:sz w:val="24"/>
          <w:szCs w:val="24"/>
        </w:rPr>
        <w:t>and</w:t>
      </w:r>
      <w:r w:rsidRPr="00371D88">
        <w:rPr>
          <w:color w:val="000000"/>
          <w:spacing w:val="13"/>
          <w:sz w:val="24"/>
          <w:szCs w:val="24"/>
        </w:rPr>
        <w:t xml:space="preserve"> </w:t>
      </w:r>
      <w:r w:rsidRPr="00371D88">
        <w:rPr>
          <w:color w:val="000000"/>
          <w:sz w:val="24"/>
          <w:szCs w:val="24"/>
        </w:rPr>
        <w:t>French</w:t>
      </w:r>
      <w:r w:rsidR="00272D43" w:rsidRPr="00371D88">
        <w:rPr>
          <w:color w:val="000000"/>
          <w:sz w:val="24"/>
          <w:szCs w:val="24"/>
        </w:rPr>
        <w:t xml:space="preserve"> </w:t>
      </w:r>
      <w:r w:rsidRPr="00371D88">
        <w:rPr>
          <w:color w:val="000000"/>
          <w:sz w:val="24"/>
          <w:szCs w:val="24"/>
        </w:rPr>
        <w:t>(1992)</w:t>
      </w:r>
      <w:r w:rsidRPr="00371D88">
        <w:rPr>
          <w:color w:val="000000"/>
          <w:spacing w:val="22"/>
          <w:sz w:val="24"/>
          <w:szCs w:val="24"/>
        </w:rPr>
        <w:t xml:space="preserve"> </w:t>
      </w:r>
      <w:r w:rsidRPr="00371D88">
        <w:rPr>
          <w:color w:val="000000"/>
          <w:spacing w:val="7"/>
          <w:sz w:val="24"/>
          <w:szCs w:val="24"/>
        </w:rPr>
        <w:t>b</w:t>
      </w:r>
      <w:r w:rsidRPr="00371D88">
        <w:rPr>
          <w:color w:val="000000"/>
          <w:sz w:val="24"/>
          <w:szCs w:val="24"/>
        </w:rPr>
        <w:t>eta</w:t>
      </w:r>
      <w:r w:rsidRPr="00371D88">
        <w:rPr>
          <w:color w:val="000000"/>
          <w:spacing w:val="21"/>
          <w:sz w:val="24"/>
          <w:szCs w:val="24"/>
        </w:rPr>
        <w:t xml:space="preserve"> </w:t>
      </w:r>
      <w:r w:rsidRPr="00371D88">
        <w:rPr>
          <w:color w:val="000000"/>
          <w:sz w:val="24"/>
          <w:szCs w:val="24"/>
        </w:rPr>
        <w:t>(</w:t>
      </w:r>
      <m:oMath>
        <m:sSup>
          <m:sSupPr>
            <m:ctrlPr>
              <w:rPr>
                <w:rFonts w:ascii="Cambria Math" w:hAnsi="Cambria Math"/>
                <w:i/>
                <w:iCs/>
                <w:color w:val="000000"/>
                <w:sz w:val="24"/>
                <w:szCs w:val="24"/>
              </w:rPr>
            </m:ctrlPr>
          </m:sSupPr>
          <m:e>
            <m:r>
              <w:rPr>
                <w:rFonts w:ascii="Cambria Math" w:hAnsi="Cambria Math"/>
                <w:color w:val="000000"/>
                <w:sz w:val="24"/>
                <w:szCs w:val="24"/>
              </w:rPr>
              <m:t>FF</m:t>
            </m:r>
          </m:e>
          <m:sup>
            <m:r>
              <w:rPr>
                <w:rFonts w:ascii="Cambria Math" w:hAnsi="Cambria Math"/>
                <w:color w:val="000000"/>
                <w:sz w:val="24"/>
                <w:szCs w:val="24"/>
              </w:rPr>
              <m:t>Beta</m:t>
            </m:r>
          </m:sup>
        </m:sSup>
      </m:oMath>
      <w:r w:rsidRPr="00371D88">
        <w:rPr>
          <w:color w:val="000000"/>
          <w:sz w:val="24"/>
          <w:szCs w:val="24"/>
        </w:rPr>
        <w:t>)</w:t>
      </w:r>
      <w:r w:rsidRPr="00371D88">
        <w:rPr>
          <w:color w:val="000000"/>
          <w:spacing w:val="21"/>
          <w:sz w:val="24"/>
          <w:szCs w:val="24"/>
        </w:rPr>
        <w:t xml:space="preserve"> </w:t>
      </w:r>
      <w:r w:rsidRPr="00371D88">
        <w:rPr>
          <w:color w:val="000000"/>
          <w:sz w:val="24"/>
          <w:szCs w:val="24"/>
        </w:rPr>
        <w:t>as</w:t>
      </w:r>
    </w:p>
    <w:p w14:paraId="5E04B01E" w14:textId="77777777" w:rsidR="00446B2E" w:rsidRPr="00371D88" w:rsidRDefault="00446B2E" w:rsidP="00272D43">
      <w:pPr>
        <w:widowControl w:val="0"/>
        <w:autoSpaceDE w:val="0"/>
        <w:autoSpaceDN w:val="0"/>
        <w:adjustRightInd w:val="0"/>
        <w:spacing w:line="480" w:lineRule="auto"/>
        <w:ind w:firstLine="352"/>
        <w:jc w:val="both"/>
        <w:rPr>
          <w:color w:val="000000"/>
          <w:sz w:val="24"/>
          <w:szCs w:val="24"/>
        </w:rPr>
      </w:pPr>
    </w:p>
    <w:p w14:paraId="0639A2B8" w14:textId="74E54969" w:rsidR="00D57334" w:rsidRDefault="00D57334" w:rsidP="00272D43">
      <w:pPr>
        <w:widowControl w:val="0"/>
        <w:tabs>
          <w:tab w:val="center" w:pos="4820"/>
          <w:tab w:val="right" w:pos="9781"/>
        </w:tabs>
        <w:autoSpaceDE w:val="0"/>
        <w:autoSpaceDN w:val="0"/>
        <w:adjustRightInd w:val="0"/>
        <w:spacing w:line="360" w:lineRule="auto"/>
        <w:jc w:val="both"/>
        <w:rPr>
          <w:iCs/>
          <w:color w:val="000000"/>
          <w:sz w:val="24"/>
          <w:szCs w:val="24"/>
        </w:rPr>
      </w:pPr>
      <w:r w:rsidRPr="00371D88">
        <w:rPr>
          <w:iCs/>
          <w:color w:val="000000"/>
          <w:sz w:val="24"/>
          <w:szCs w:val="24"/>
        </w:rPr>
        <w:tab/>
      </w:r>
      <m:oMath>
        <m:eqArr>
          <m:eqArrPr>
            <m:maxDist m:val="1"/>
            <m:ctrlPr>
              <w:rPr>
                <w:rFonts w:ascii="Cambria Math" w:hAnsi="Cambria Math"/>
                <w:i/>
                <w:iCs/>
                <w:color w:val="000000"/>
                <w:sz w:val="24"/>
                <w:szCs w:val="24"/>
                <w:lang w:eastAsia="zh-CN"/>
              </w:rPr>
            </m:ctrlPr>
          </m:eqArrPr>
          <m:e>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i,d</m:t>
                </m:r>
              </m:sub>
            </m:sSub>
            <m: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f,d</m:t>
                </m:r>
              </m:sub>
            </m:sSub>
            <m:r>
              <m:rPr>
                <m:sty m:val="p"/>
              </m:rPr>
              <w:rPr>
                <w:rFonts w:ascii="Cambria Math" w:hAnsi="Cambria Math"/>
                <w:color w:val="000000"/>
                <w:sz w:val="24"/>
                <w:szCs w:val="24"/>
              </w:rPr>
              <m:t>=</m:t>
            </m:r>
            <m:sSub>
              <m:sSubPr>
                <m:ctrlPr>
                  <w:rPr>
                    <w:rFonts w:ascii="Cambria Math" w:hAnsi="Cambria Math"/>
                    <w:iCs/>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rPr>
                  <m:t>i</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i,0</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MKT,d</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i,1</m:t>
                </m:r>
              </m:sub>
            </m:sSub>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MKT,d-1</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i,d</m:t>
                </m:r>
              </m:sub>
            </m:sSub>
            <m:r>
              <w:rPr>
                <w:rFonts w:ascii="Cambria Math" w:hAnsi="Cambria Math"/>
                <w:color w:val="000000"/>
                <w:sz w:val="24"/>
                <w:szCs w:val="24"/>
              </w:rPr>
              <m:t>#</m:t>
            </m:r>
            <m:d>
              <m:dPr>
                <m:ctrlPr>
                  <w:rPr>
                    <w:rFonts w:ascii="Cambria Math" w:hAnsi="Cambria Math"/>
                    <w:i/>
                    <w:iCs/>
                    <w:color w:val="000000"/>
                    <w:sz w:val="24"/>
                    <w:szCs w:val="24"/>
                    <w:lang w:eastAsia="zh-CN"/>
                  </w:rPr>
                </m:ctrlPr>
              </m:dPr>
              <m:e>
                <m:r>
                  <w:rPr>
                    <w:rFonts w:ascii="Cambria Math" w:hAnsi="Cambria Math"/>
                    <w:color w:val="000000"/>
                    <w:sz w:val="24"/>
                    <w:szCs w:val="24"/>
                    <w:lang w:eastAsia="zh-CN"/>
                  </w:rPr>
                  <m:t>10</m:t>
                </m:r>
              </m:e>
            </m:d>
            <m:ctrlPr>
              <w:rPr>
                <w:rFonts w:ascii="Cambria Math" w:hAnsi="Cambria Math"/>
                <w:i/>
                <w:iCs/>
                <w:color w:val="000000"/>
                <w:sz w:val="24"/>
                <w:szCs w:val="24"/>
              </w:rPr>
            </m:ctrlPr>
          </m:e>
        </m:eqArr>
      </m:oMath>
    </w:p>
    <w:p w14:paraId="1B3E2B2C" w14:textId="77777777" w:rsidR="00446B2E" w:rsidRPr="00371D88" w:rsidRDefault="00446B2E" w:rsidP="00272D43">
      <w:pPr>
        <w:widowControl w:val="0"/>
        <w:tabs>
          <w:tab w:val="center" w:pos="4820"/>
          <w:tab w:val="right" w:pos="9781"/>
        </w:tabs>
        <w:autoSpaceDE w:val="0"/>
        <w:autoSpaceDN w:val="0"/>
        <w:adjustRightInd w:val="0"/>
        <w:spacing w:line="360" w:lineRule="auto"/>
        <w:jc w:val="both"/>
        <w:rPr>
          <w:iCs/>
          <w:color w:val="000000"/>
          <w:sz w:val="24"/>
          <w:szCs w:val="24"/>
        </w:rPr>
      </w:pPr>
    </w:p>
    <w:p w14:paraId="173B4217" w14:textId="77777777" w:rsidR="003A642A" w:rsidRPr="00371D88" w:rsidRDefault="003A642A" w:rsidP="009E4255">
      <w:pPr>
        <w:widowControl w:val="0"/>
        <w:autoSpaceDE w:val="0"/>
        <w:autoSpaceDN w:val="0"/>
        <w:adjustRightInd w:val="0"/>
        <w:spacing w:line="255" w:lineRule="exact"/>
        <w:ind w:right="480"/>
        <w:jc w:val="both"/>
        <w:rPr>
          <w:i/>
          <w:iCs/>
          <w:color w:val="000000"/>
          <w:sz w:val="24"/>
          <w:szCs w:val="24"/>
        </w:rPr>
      </w:pPr>
    </w:p>
    <w:p w14:paraId="35C62792" w14:textId="287D8FF2" w:rsidR="00E17E68" w:rsidRPr="00371D88" w:rsidRDefault="00BE348C" w:rsidP="00E17E68">
      <w:pPr>
        <w:widowControl w:val="0"/>
        <w:autoSpaceDE w:val="0"/>
        <w:autoSpaceDN w:val="0"/>
        <w:adjustRightInd w:val="0"/>
        <w:spacing w:after="68" w:line="480" w:lineRule="auto"/>
        <w:jc w:val="both"/>
        <w:rPr>
          <w:color w:val="000000"/>
          <w:sz w:val="24"/>
          <w:szCs w:val="24"/>
        </w:rPr>
      </w:pPr>
      <w:r w:rsidRPr="00371D88">
        <w:rPr>
          <w:color w:val="000000"/>
          <w:sz w:val="24"/>
          <w:szCs w:val="24"/>
        </w:rPr>
        <w:t>where</w:t>
      </w:r>
      <w:r w:rsidRPr="00371D88">
        <w:rPr>
          <w:color w:val="000000"/>
          <w:spacing w:val="63"/>
          <w:sz w:val="24"/>
          <w:szCs w:val="24"/>
        </w:rPr>
        <w:t xml:space="preserve"> </w:t>
      </w:r>
      <m:oMath>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i,d</m:t>
            </m:r>
          </m:sub>
        </m:sSub>
      </m:oMath>
      <w:r w:rsidRPr="00371D88">
        <w:rPr>
          <w:color w:val="000000"/>
          <w:spacing w:val="73"/>
          <w:sz w:val="24"/>
          <w:szCs w:val="24"/>
        </w:rPr>
        <w:t xml:space="preserve"> </w:t>
      </w:r>
      <w:r w:rsidRPr="00371D88">
        <w:rPr>
          <w:color w:val="000000"/>
          <w:sz w:val="24"/>
          <w:szCs w:val="24"/>
        </w:rPr>
        <w:t>is</w:t>
      </w:r>
      <w:r w:rsidRPr="00371D88">
        <w:rPr>
          <w:color w:val="000000"/>
          <w:spacing w:val="53"/>
          <w:sz w:val="24"/>
          <w:szCs w:val="24"/>
        </w:rPr>
        <w:t xml:space="preserve"> </w:t>
      </w:r>
      <w:r w:rsidRPr="00371D88">
        <w:rPr>
          <w:color w:val="000000"/>
          <w:sz w:val="24"/>
          <w:szCs w:val="24"/>
        </w:rPr>
        <w:t>the</w:t>
      </w:r>
      <w:r w:rsidRPr="00371D88">
        <w:rPr>
          <w:color w:val="000000"/>
          <w:spacing w:val="53"/>
          <w:sz w:val="24"/>
          <w:szCs w:val="24"/>
        </w:rPr>
        <w:t xml:space="preserve"> </w:t>
      </w:r>
      <w:r w:rsidRPr="00371D88">
        <w:rPr>
          <w:color w:val="000000"/>
          <w:sz w:val="24"/>
          <w:szCs w:val="24"/>
        </w:rPr>
        <w:t>return</w:t>
      </w:r>
      <w:r w:rsidRPr="00371D88">
        <w:rPr>
          <w:color w:val="000000"/>
          <w:spacing w:val="52"/>
          <w:sz w:val="24"/>
          <w:szCs w:val="24"/>
        </w:rPr>
        <w:t xml:space="preserve"> </w:t>
      </w:r>
      <w:r w:rsidRPr="00371D88">
        <w:rPr>
          <w:color w:val="000000"/>
          <w:sz w:val="24"/>
          <w:szCs w:val="24"/>
        </w:rPr>
        <w:t>of</w:t>
      </w:r>
      <w:r w:rsidRPr="00371D88">
        <w:rPr>
          <w:color w:val="000000"/>
          <w:spacing w:val="53"/>
          <w:sz w:val="24"/>
          <w:szCs w:val="24"/>
        </w:rPr>
        <w:t xml:space="preserve"> </w:t>
      </w:r>
      <w:r w:rsidRPr="00371D88">
        <w:rPr>
          <w:color w:val="000000"/>
          <w:sz w:val="24"/>
          <w:szCs w:val="24"/>
        </w:rPr>
        <w:t>st</w:t>
      </w:r>
      <w:r w:rsidRPr="00371D88">
        <w:rPr>
          <w:color w:val="000000"/>
          <w:spacing w:val="11"/>
          <w:sz w:val="24"/>
          <w:szCs w:val="24"/>
        </w:rPr>
        <w:t>o</w:t>
      </w:r>
      <w:r w:rsidRPr="00371D88">
        <w:rPr>
          <w:color w:val="000000"/>
          <w:sz w:val="24"/>
          <w:szCs w:val="24"/>
        </w:rPr>
        <w:t>ck</w:t>
      </w:r>
      <w:r w:rsidRPr="00371D88">
        <w:rPr>
          <w:color w:val="000000"/>
          <w:spacing w:val="55"/>
          <w:sz w:val="24"/>
          <w:szCs w:val="24"/>
        </w:rPr>
        <w:t xml:space="preserve"> </w:t>
      </w:r>
      <w:proofErr w:type="spellStart"/>
      <w:r w:rsidRPr="00371D88">
        <w:rPr>
          <w:i/>
          <w:iCs/>
          <w:color w:val="000000"/>
          <w:sz w:val="24"/>
          <w:szCs w:val="24"/>
        </w:rPr>
        <w:t>i</w:t>
      </w:r>
      <w:proofErr w:type="spellEnd"/>
      <w:r w:rsidRPr="00371D88">
        <w:rPr>
          <w:i/>
          <w:iCs/>
          <w:color w:val="000000"/>
          <w:spacing w:val="43"/>
          <w:sz w:val="24"/>
          <w:szCs w:val="24"/>
        </w:rPr>
        <w:t xml:space="preserve"> </w:t>
      </w:r>
      <w:r w:rsidRPr="00371D88">
        <w:rPr>
          <w:color w:val="000000"/>
          <w:sz w:val="24"/>
          <w:szCs w:val="24"/>
        </w:rPr>
        <w:t>on</w:t>
      </w:r>
      <w:r w:rsidRPr="00371D88">
        <w:rPr>
          <w:color w:val="000000"/>
          <w:spacing w:val="52"/>
          <w:sz w:val="24"/>
          <w:szCs w:val="24"/>
        </w:rPr>
        <w:t xml:space="preserve"> </w:t>
      </w:r>
      <w:r w:rsidRPr="00371D88">
        <w:rPr>
          <w:color w:val="000000"/>
          <w:sz w:val="24"/>
          <w:szCs w:val="24"/>
        </w:rPr>
        <w:t>day</w:t>
      </w:r>
      <w:r w:rsidRPr="00371D88">
        <w:rPr>
          <w:color w:val="000000"/>
          <w:spacing w:val="52"/>
          <w:sz w:val="24"/>
          <w:szCs w:val="24"/>
        </w:rPr>
        <w:t xml:space="preserve"> </w:t>
      </w:r>
      <w:r w:rsidRPr="00371D88">
        <w:rPr>
          <w:i/>
          <w:iCs/>
          <w:color w:val="000000"/>
          <w:sz w:val="24"/>
          <w:szCs w:val="24"/>
        </w:rPr>
        <w:t>d</w:t>
      </w:r>
      <w:r w:rsidRPr="00371D88">
        <w:rPr>
          <w:color w:val="000000"/>
          <w:sz w:val="24"/>
          <w:szCs w:val="24"/>
        </w:rPr>
        <w:t>,</w:t>
      </w:r>
      <w:r w:rsidRPr="00371D88">
        <w:rPr>
          <w:color w:val="000000"/>
          <w:spacing w:val="36"/>
          <w:sz w:val="24"/>
          <w:szCs w:val="24"/>
        </w:rPr>
        <w:t xml:space="preserve"> </w:t>
      </w:r>
      <m:oMath>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f,d</m:t>
            </m:r>
          </m:sub>
        </m:sSub>
      </m:oMath>
      <w:r w:rsidRPr="00371D88">
        <w:rPr>
          <w:color w:val="000000"/>
          <w:spacing w:val="74"/>
          <w:sz w:val="24"/>
          <w:szCs w:val="24"/>
        </w:rPr>
        <w:t xml:space="preserve"> </w:t>
      </w:r>
      <w:r w:rsidRPr="00371D88">
        <w:rPr>
          <w:color w:val="000000"/>
          <w:sz w:val="24"/>
          <w:szCs w:val="24"/>
        </w:rPr>
        <w:t>is</w:t>
      </w:r>
      <w:r w:rsidRPr="00371D88">
        <w:rPr>
          <w:color w:val="000000"/>
          <w:spacing w:val="55"/>
          <w:sz w:val="24"/>
          <w:szCs w:val="24"/>
        </w:rPr>
        <w:t xml:space="preserve"> </w:t>
      </w:r>
      <w:r w:rsidRPr="00371D88">
        <w:rPr>
          <w:color w:val="000000"/>
          <w:sz w:val="24"/>
          <w:szCs w:val="24"/>
        </w:rPr>
        <w:t>the</w:t>
      </w:r>
      <w:r w:rsidRPr="00371D88">
        <w:rPr>
          <w:color w:val="000000"/>
          <w:spacing w:val="54"/>
          <w:sz w:val="24"/>
          <w:szCs w:val="24"/>
        </w:rPr>
        <w:t xml:space="preserve"> </w:t>
      </w:r>
      <w:r w:rsidRPr="00371D88">
        <w:rPr>
          <w:color w:val="000000"/>
          <w:sz w:val="24"/>
          <w:szCs w:val="24"/>
        </w:rPr>
        <w:t>risk-free</w:t>
      </w:r>
      <w:r w:rsidRPr="00371D88">
        <w:rPr>
          <w:color w:val="000000"/>
          <w:spacing w:val="56"/>
          <w:sz w:val="24"/>
          <w:szCs w:val="24"/>
        </w:rPr>
        <w:t xml:space="preserve"> </w:t>
      </w:r>
      <w:r w:rsidRPr="00371D88">
        <w:rPr>
          <w:color w:val="000000"/>
          <w:sz w:val="24"/>
          <w:szCs w:val="24"/>
        </w:rPr>
        <w:t>rate</w:t>
      </w:r>
      <w:r w:rsidRPr="00371D88">
        <w:rPr>
          <w:color w:val="000000"/>
          <w:spacing w:val="53"/>
          <w:sz w:val="24"/>
          <w:szCs w:val="24"/>
        </w:rPr>
        <w:t xml:space="preserve"> </w:t>
      </w:r>
      <w:r w:rsidRPr="00371D88">
        <w:rPr>
          <w:color w:val="000000"/>
          <w:sz w:val="24"/>
          <w:szCs w:val="24"/>
        </w:rPr>
        <w:t>on</w:t>
      </w:r>
      <w:r w:rsidRPr="00371D88">
        <w:rPr>
          <w:color w:val="000000"/>
          <w:spacing w:val="54"/>
          <w:sz w:val="24"/>
          <w:szCs w:val="24"/>
        </w:rPr>
        <w:t xml:space="preserve"> </w:t>
      </w:r>
      <w:r w:rsidRPr="00371D88">
        <w:rPr>
          <w:color w:val="000000"/>
          <w:sz w:val="24"/>
          <w:szCs w:val="24"/>
        </w:rPr>
        <w:t>day</w:t>
      </w:r>
      <w:r w:rsidRPr="00371D88">
        <w:rPr>
          <w:color w:val="000000"/>
          <w:spacing w:val="53"/>
          <w:sz w:val="24"/>
          <w:szCs w:val="24"/>
        </w:rPr>
        <w:t xml:space="preserve"> </w:t>
      </w:r>
      <w:r w:rsidRPr="00371D88">
        <w:rPr>
          <w:i/>
          <w:iCs/>
          <w:color w:val="000000"/>
          <w:sz w:val="24"/>
          <w:szCs w:val="24"/>
        </w:rPr>
        <w:t>d</w:t>
      </w:r>
      <w:r w:rsidRPr="00371D88">
        <w:rPr>
          <w:color w:val="000000"/>
          <w:sz w:val="24"/>
          <w:szCs w:val="24"/>
        </w:rPr>
        <w:t>,</w:t>
      </w:r>
      <w:r w:rsidRPr="00371D88">
        <w:rPr>
          <w:color w:val="000000"/>
          <w:spacing w:val="36"/>
          <w:sz w:val="24"/>
          <w:szCs w:val="24"/>
        </w:rPr>
        <w:t xml:space="preserve"> </w:t>
      </w:r>
      <m:oMath>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MKT,d</m:t>
            </m:r>
          </m:sub>
        </m:sSub>
      </m:oMath>
      <w:r w:rsidRPr="00371D88">
        <w:rPr>
          <w:color w:val="000000"/>
          <w:spacing w:val="65"/>
          <w:sz w:val="24"/>
          <w:szCs w:val="24"/>
        </w:rPr>
        <w:t xml:space="preserve"> </w:t>
      </w:r>
      <w:r w:rsidRPr="00371D88">
        <w:rPr>
          <w:color w:val="000000"/>
          <w:sz w:val="24"/>
          <w:szCs w:val="24"/>
        </w:rPr>
        <w:t>is</w:t>
      </w:r>
      <w:r w:rsidRPr="00371D88">
        <w:rPr>
          <w:color w:val="000000"/>
          <w:spacing w:val="48"/>
          <w:sz w:val="24"/>
          <w:szCs w:val="24"/>
        </w:rPr>
        <w:t xml:space="preserve"> </w:t>
      </w:r>
      <w:r w:rsidRPr="00371D88">
        <w:rPr>
          <w:color w:val="000000"/>
          <w:sz w:val="24"/>
          <w:szCs w:val="24"/>
        </w:rPr>
        <w:t>the</w:t>
      </w:r>
      <w:r w:rsidR="00E17E68" w:rsidRPr="00371D88">
        <w:rPr>
          <w:color w:val="000000"/>
          <w:sz w:val="24"/>
          <w:szCs w:val="24"/>
        </w:rPr>
        <w:t xml:space="preserve"> </w:t>
      </w:r>
      <w:r w:rsidRPr="00371D88">
        <w:rPr>
          <w:color w:val="000000"/>
          <w:sz w:val="24"/>
          <w:szCs w:val="24"/>
        </w:rPr>
        <w:t>market</w:t>
      </w:r>
      <w:r w:rsidRPr="00371D88">
        <w:rPr>
          <w:color w:val="000000"/>
          <w:spacing w:val="21"/>
          <w:sz w:val="24"/>
          <w:szCs w:val="24"/>
        </w:rPr>
        <w:t xml:space="preserve"> </w:t>
      </w:r>
      <w:r w:rsidRPr="00371D88">
        <w:rPr>
          <w:color w:val="000000"/>
          <w:sz w:val="24"/>
          <w:szCs w:val="24"/>
        </w:rPr>
        <w:t>factor</w:t>
      </w:r>
      <w:r w:rsidRPr="00371D88">
        <w:rPr>
          <w:color w:val="000000"/>
          <w:spacing w:val="20"/>
          <w:sz w:val="24"/>
          <w:szCs w:val="24"/>
        </w:rPr>
        <w:t xml:space="preserve"> </w:t>
      </w:r>
      <w:r w:rsidRPr="00371D88">
        <w:rPr>
          <w:color w:val="000000"/>
          <w:sz w:val="24"/>
          <w:szCs w:val="24"/>
        </w:rPr>
        <w:t>on</w:t>
      </w:r>
      <w:r w:rsidRPr="00371D88">
        <w:rPr>
          <w:color w:val="000000"/>
          <w:spacing w:val="21"/>
          <w:sz w:val="24"/>
          <w:szCs w:val="24"/>
        </w:rPr>
        <w:t xml:space="preserve"> </w:t>
      </w:r>
      <w:r w:rsidRPr="00371D88">
        <w:rPr>
          <w:color w:val="000000"/>
          <w:sz w:val="24"/>
          <w:szCs w:val="24"/>
        </w:rPr>
        <w:t>day</w:t>
      </w:r>
      <w:r w:rsidRPr="00371D88">
        <w:rPr>
          <w:color w:val="000000"/>
          <w:spacing w:val="21"/>
          <w:sz w:val="24"/>
          <w:szCs w:val="24"/>
        </w:rPr>
        <w:t xml:space="preserve"> </w:t>
      </w:r>
      <w:r w:rsidRPr="00371D88">
        <w:rPr>
          <w:i/>
          <w:iCs/>
          <w:color w:val="000000"/>
          <w:sz w:val="24"/>
          <w:szCs w:val="24"/>
        </w:rPr>
        <w:t>d</w:t>
      </w:r>
      <w:r w:rsidRPr="00371D88">
        <w:rPr>
          <w:color w:val="000000"/>
          <w:sz w:val="24"/>
          <w:szCs w:val="24"/>
        </w:rPr>
        <w:t>,</w:t>
      </w:r>
      <w:r w:rsidRPr="00371D88">
        <w:rPr>
          <w:color w:val="000000"/>
          <w:spacing w:val="46"/>
          <w:sz w:val="24"/>
          <w:szCs w:val="24"/>
        </w:rPr>
        <w:t xml:space="preserve"> </w:t>
      </w:r>
      <w:r w:rsidRPr="00371D88">
        <w:rPr>
          <w:color w:val="000000"/>
          <w:sz w:val="24"/>
          <w:szCs w:val="24"/>
        </w:rPr>
        <w:t>and</w:t>
      </w:r>
      <w:r w:rsidRPr="00371D88">
        <w:rPr>
          <w:color w:val="000000"/>
          <w:spacing w:val="46"/>
          <w:sz w:val="24"/>
          <w:szCs w:val="24"/>
        </w:rPr>
        <w:t xml:space="preserve"> </w:t>
      </w:r>
      <m:oMath>
        <m:sSub>
          <m:sSubPr>
            <m:ctrlPr>
              <w:rPr>
                <w:rFonts w:ascii="Cambria Math" w:hAnsi="Cambria Math"/>
                <w:i/>
                <w:iCs/>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MKT,d-1</m:t>
            </m:r>
          </m:sub>
        </m:sSub>
      </m:oMath>
      <w:r w:rsidRPr="00371D88">
        <w:rPr>
          <w:color w:val="000000"/>
          <w:spacing w:val="30"/>
          <w:sz w:val="24"/>
          <w:szCs w:val="24"/>
        </w:rPr>
        <w:t xml:space="preserve"> </w:t>
      </w:r>
      <w:r w:rsidRPr="00371D88">
        <w:rPr>
          <w:color w:val="000000"/>
          <w:sz w:val="24"/>
          <w:szCs w:val="24"/>
        </w:rPr>
        <w:t>is</w:t>
      </w:r>
      <w:r w:rsidRPr="00371D88">
        <w:rPr>
          <w:color w:val="000000"/>
          <w:spacing w:val="20"/>
          <w:sz w:val="24"/>
          <w:szCs w:val="24"/>
        </w:rPr>
        <w:t xml:space="preserve"> </w:t>
      </w:r>
      <w:r w:rsidRPr="00371D88">
        <w:rPr>
          <w:color w:val="000000"/>
          <w:sz w:val="24"/>
          <w:szCs w:val="24"/>
        </w:rPr>
        <w:t>the</w:t>
      </w:r>
      <w:r w:rsidRPr="00371D88">
        <w:rPr>
          <w:color w:val="000000"/>
          <w:spacing w:val="19"/>
          <w:sz w:val="24"/>
          <w:szCs w:val="24"/>
        </w:rPr>
        <w:t xml:space="preserve"> </w:t>
      </w:r>
      <w:r w:rsidRPr="00371D88">
        <w:rPr>
          <w:color w:val="000000"/>
          <w:sz w:val="24"/>
          <w:szCs w:val="24"/>
        </w:rPr>
        <w:t>market</w:t>
      </w:r>
      <w:r w:rsidRPr="00371D88">
        <w:rPr>
          <w:color w:val="000000"/>
          <w:spacing w:val="19"/>
          <w:sz w:val="24"/>
          <w:szCs w:val="24"/>
        </w:rPr>
        <w:t xml:space="preserve"> </w:t>
      </w:r>
      <w:r w:rsidRPr="00371D88">
        <w:rPr>
          <w:color w:val="000000"/>
          <w:sz w:val="24"/>
          <w:szCs w:val="24"/>
        </w:rPr>
        <w:t>factor</w:t>
      </w:r>
      <w:r w:rsidRPr="00371D88">
        <w:rPr>
          <w:color w:val="000000"/>
          <w:spacing w:val="20"/>
          <w:sz w:val="24"/>
          <w:szCs w:val="24"/>
        </w:rPr>
        <w:t xml:space="preserve"> </w:t>
      </w:r>
      <w:r w:rsidRPr="00371D88">
        <w:rPr>
          <w:color w:val="000000"/>
          <w:sz w:val="24"/>
          <w:szCs w:val="24"/>
        </w:rPr>
        <w:t>on</w:t>
      </w:r>
      <w:r w:rsidRPr="00371D88">
        <w:rPr>
          <w:color w:val="000000"/>
          <w:spacing w:val="19"/>
          <w:sz w:val="24"/>
          <w:szCs w:val="24"/>
        </w:rPr>
        <w:t xml:space="preserve"> </w:t>
      </w:r>
      <w:r w:rsidRPr="00371D88">
        <w:rPr>
          <w:color w:val="000000"/>
          <w:sz w:val="24"/>
          <w:szCs w:val="24"/>
        </w:rPr>
        <w:t>day</w:t>
      </w:r>
      <w:r w:rsidRPr="00371D88">
        <w:rPr>
          <w:color w:val="000000"/>
          <w:spacing w:val="20"/>
          <w:sz w:val="24"/>
          <w:szCs w:val="24"/>
        </w:rPr>
        <w:t xml:space="preserve"> </w:t>
      </w:r>
      <w:r w:rsidRPr="008429AA">
        <w:rPr>
          <w:i/>
          <w:iCs/>
          <w:color w:val="000000"/>
          <w:sz w:val="24"/>
          <w:szCs w:val="24"/>
        </w:rPr>
        <w:t>d</w:t>
      </w:r>
      <w:r w:rsidR="008429AA" w:rsidRPr="008429AA">
        <w:rPr>
          <w:i/>
          <w:iCs/>
          <w:color w:val="000000"/>
          <w:sz w:val="24"/>
          <w:szCs w:val="24"/>
        </w:rPr>
        <w:t xml:space="preserve"> </w:t>
      </w:r>
      <w:r w:rsidRPr="008429AA">
        <w:rPr>
          <w:i/>
          <w:iCs/>
          <w:color w:val="000000"/>
          <w:sz w:val="24"/>
          <w:szCs w:val="24"/>
        </w:rPr>
        <w:t>-</w:t>
      </w:r>
      <w:r w:rsidR="008429AA" w:rsidRPr="008429AA">
        <w:rPr>
          <w:i/>
          <w:iCs/>
          <w:color w:val="000000"/>
          <w:sz w:val="24"/>
          <w:szCs w:val="24"/>
        </w:rPr>
        <w:t xml:space="preserve"> </w:t>
      </w:r>
      <w:r w:rsidRPr="008429AA">
        <w:rPr>
          <w:i/>
          <w:iCs/>
          <w:color w:val="000000"/>
          <w:spacing w:val="1"/>
          <w:sz w:val="24"/>
          <w:szCs w:val="24"/>
        </w:rPr>
        <w:t>1</w:t>
      </w:r>
      <w:r w:rsidRPr="00371D88">
        <w:rPr>
          <w:color w:val="000000"/>
          <w:sz w:val="24"/>
          <w:szCs w:val="24"/>
        </w:rPr>
        <w:t>.</w:t>
      </w:r>
      <w:r w:rsidRPr="00371D88">
        <w:rPr>
          <w:color w:val="000000"/>
          <w:spacing w:val="53"/>
          <w:sz w:val="24"/>
          <w:szCs w:val="24"/>
        </w:rPr>
        <w:t xml:space="preserve"> </w:t>
      </w:r>
      <w:r w:rsidRPr="00371D88">
        <w:rPr>
          <w:color w:val="000000"/>
          <w:sz w:val="24"/>
          <w:szCs w:val="24"/>
        </w:rPr>
        <w:t>Following</w:t>
      </w:r>
      <w:r w:rsidRPr="00371D88">
        <w:rPr>
          <w:color w:val="000000"/>
          <w:spacing w:val="14"/>
          <w:sz w:val="24"/>
          <w:szCs w:val="24"/>
        </w:rPr>
        <w:t xml:space="preserve"> </w:t>
      </w:r>
      <w:r w:rsidRPr="00371D88">
        <w:rPr>
          <w:color w:val="000000"/>
          <w:sz w:val="24"/>
          <w:szCs w:val="24"/>
        </w:rPr>
        <w:t>the</w:t>
      </w:r>
      <w:r w:rsidRPr="00371D88">
        <w:rPr>
          <w:color w:val="000000"/>
          <w:spacing w:val="14"/>
          <w:sz w:val="24"/>
          <w:szCs w:val="24"/>
        </w:rPr>
        <w:t xml:space="preserve"> </w:t>
      </w:r>
      <w:r w:rsidRPr="00371D88">
        <w:rPr>
          <w:color w:val="000000"/>
          <w:sz w:val="24"/>
          <w:szCs w:val="24"/>
        </w:rPr>
        <w:t>summed</w:t>
      </w:r>
      <w:bookmarkStart w:id="13" w:name="bkmpage13"/>
      <w:bookmarkEnd w:id="12"/>
      <w:r w:rsidR="00E17E68" w:rsidRPr="00371D88">
        <w:rPr>
          <w:color w:val="000000"/>
          <w:sz w:val="24"/>
          <w:szCs w:val="24"/>
        </w:rPr>
        <w:t xml:space="preserve"> </w:t>
      </w:r>
      <w:r w:rsidRPr="00371D88">
        <w:rPr>
          <w:color w:val="000000"/>
          <w:sz w:val="24"/>
          <w:szCs w:val="24"/>
        </w:rPr>
        <w:t>slo</w:t>
      </w:r>
      <w:r w:rsidRPr="00371D88">
        <w:rPr>
          <w:color w:val="000000"/>
          <w:spacing w:val="7"/>
          <w:sz w:val="24"/>
          <w:szCs w:val="24"/>
        </w:rPr>
        <w:t>p</w:t>
      </w:r>
      <w:r w:rsidRPr="00371D88">
        <w:rPr>
          <w:color w:val="000000"/>
          <w:sz w:val="24"/>
          <w:szCs w:val="24"/>
        </w:rPr>
        <w:t>e</w:t>
      </w:r>
      <w:r w:rsidRPr="00371D88">
        <w:rPr>
          <w:color w:val="000000"/>
          <w:spacing w:val="12"/>
          <w:sz w:val="24"/>
          <w:szCs w:val="24"/>
        </w:rPr>
        <w:t xml:space="preserve"> </w:t>
      </w:r>
      <w:r w:rsidRPr="00371D88">
        <w:rPr>
          <w:color w:val="000000"/>
          <w:sz w:val="24"/>
          <w:szCs w:val="24"/>
        </w:rPr>
        <w:t>meth</w:t>
      </w:r>
      <w:r w:rsidRPr="00371D88">
        <w:rPr>
          <w:color w:val="000000"/>
          <w:spacing w:val="6"/>
          <w:sz w:val="24"/>
          <w:szCs w:val="24"/>
        </w:rPr>
        <w:t>o</w:t>
      </w:r>
      <w:r w:rsidRPr="00371D88">
        <w:rPr>
          <w:color w:val="000000"/>
          <w:sz w:val="24"/>
          <w:szCs w:val="24"/>
        </w:rPr>
        <w:t>d</w:t>
      </w:r>
      <w:r w:rsidRPr="00371D88">
        <w:rPr>
          <w:color w:val="000000"/>
          <w:spacing w:val="13"/>
          <w:sz w:val="24"/>
          <w:szCs w:val="24"/>
        </w:rPr>
        <w:t xml:space="preserve"> </w:t>
      </w:r>
      <w:r w:rsidRPr="00371D88">
        <w:rPr>
          <w:color w:val="000000"/>
          <w:sz w:val="24"/>
          <w:szCs w:val="24"/>
        </w:rPr>
        <w:t>of</w:t>
      </w:r>
      <w:r w:rsidRPr="00371D88">
        <w:rPr>
          <w:color w:val="000000"/>
          <w:spacing w:val="13"/>
          <w:sz w:val="24"/>
          <w:szCs w:val="24"/>
        </w:rPr>
        <w:t xml:space="preserve"> </w:t>
      </w:r>
      <w:r w:rsidRPr="00371D88">
        <w:rPr>
          <w:color w:val="000000"/>
          <w:sz w:val="24"/>
          <w:szCs w:val="24"/>
        </w:rPr>
        <w:t>Dimson</w:t>
      </w:r>
      <w:r w:rsidRPr="00371D88">
        <w:rPr>
          <w:color w:val="000000"/>
          <w:spacing w:val="12"/>
          <w:sz w:val="24"/>
          <w:szCs w:val="24"/>
        </w:rPr>
        <w:t xml:space="preserve"> </w:t>
      </w:r>
      <w:r w:rsidRPr="00371D88">
        <w:rPr>
          <w:color w:val="000000"/>
          <w:sz w:val="24"/>
          <w:szCs w:val="24"/>
        </w:rPr>
        <w:t>(1979),</w:t>
      </w:r>
      <w:r w:rsidRPr="00371D88">
        <w:rPr>
          <w:color w:val="000000"/>
          <w:spacing w:val="13"/>
          <w:sz w:val="24"/>
          <w:szCs w:val="24"/>
        </w:rPr>
        <w:t xml:space="preserve"> </w:t>
      </w:r>
      <m:oMath>
        <m:sSup>
          <m:sSupPr>
            <m:ctrlPr>
              <w:rPr>
                <w:rFonts w:ascii="Cambria Math" w:hAnsi="Cambria Math"/>
                <w:i/>
                <w:iCs/>
                <w:color w:val="000000"/>
                <w:sz w:val="24"/>
                <w:szCs w:val="24"/>
              </w:rPr>
            </m:ctrlPr>
          </m:sSupPr>
          <m:e>
            <m:r>
              <w:rPr>
                <w:rFonts w:ascii="Cambria Math" w:hAnsi="Cambria Math"/>
                <w:color w:val="000000"/>
                <w:sz w:val="24"/>
                <w:szCs w:val="24"/>
              </w:rPr>
              <m:t>FF</m:t>
            </m:r>
          </m:e>
          <m:sup>
            <m:r>
              <w:rPr>
                <w:rFonts w:ascii="Cambria Math" w:hAnsi="Cambria Math"/>
                <w:color w:val="000000"/>
                <w:sz w:val="24"/>
                <w:szCs w:val="24"/>
              </w:rPr>
              <m:t>Beta</m:t>
            </m:r>
          </m:sup>
        </m:sSup>
        <m:r>
          <m:rPr>
            <m:sty m:val="p"/>
          </m:rPr>
          <w:rPr>
            <w:rFonts w:ascii="Cambria Math" w:hAnsi="Cambria Math"/>
            <w:color w:val="000000"/>
            <w:spacing w:val="13"/>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i,0</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i,1</m:t>
            </m:r>
          </m:sub>
        </m:sSub>
      </m:oMath>
      <w:r w:rsidRPr="00371D88">
        <w:rPr>
          <w:color w:val="000000"/>
          <w:spacing w:val="18"/>
          <w:sz w:val="24"/>
          <w:szCs w:val="24"/>
        </w:rPr>
        <w:t xml:space="preserve"> </w:t>
      </w:r>
      <w:r w:rsidRPr="00371D88">
        <w:rPr>
          <w:color w:val="000000"/>
          <w:sz w:val="24"/>
          <w:szCs w:val="24"/>
        </w:rPr>
        <w:t>which</w:t>
      </w:r>
      <w:r w:rsidRPr="00371D88">
        <w:rPr>
          <w:color w:val="000000"/>
          <w:spacing w:val="9"/>
          <w:sz w:val="24"/>
          <w:szCs w:val="24"/>
        </w:rPr>
        <w:t xml:space="preserve"> </w:t>
      </w:r>
      <w:r w:rsidRPr="00371D88">
        <w:rPr>
          <w:color w:val="000000"/>
          <w:sz w:val="24"/>
          <w:szCs w:val="24"/>
        </w:rPr>
        <w:t>is</w:t>
      </w:r>
      <w:r w:rsidRPr="00371D88">
        <w:rPr>
          <w:color w:val="000000"/>
          <w:spacing w:val="9"/>
          <w:sz w:val="24"/>
          <w:szCs w:val="24"/>
        </w:rPr>
        <w:t xml:space="preserve"> </w:t>
      </w:r>
      <w:r w:rsidRPr="00371D88">
        <w:rPr>
          <w:color w:val="000000"/>
          <w:sz w:val="24"/>
          <w:szCs w:val="24"/>
        </w:rPr>
        <w:t>estimated</w:t>
      </w:r>
      <w:r w:rsidRPr="00371D88">
        <w:rPr>
          <w:color w:val="000000"/>
          <w:spacing w:val="9"/>
          <w:sz w:val="24"/>
          <w:szCs w:val="24"/>
        </w:rPr>
        <w:t xml:space="preserve"> </w:t>
      </w:r>
      <w:r w:rsidRPr="00371D88">
        <w:rPr>
          <w:color w:val="000000"/>
          <w:sz w:val="24"/>
          <w:szCs w:val="24"/>
        </w:rPr>
        <w:t>at</w:t>
      </w:r>
      <w:r w:rsidRPr="00371D88">
        <w:rPr>
          <w:color w:val="000000"/>
          <w:spacing w:val="9"/>
          <w:sz w:val="24"/>
          <w:szCs w:val="24"/>
        </w:rPr>
        <w:t xml:space="preserve"> </w:t>
      </w:r>
      <w:r w:rsidRPr="00371D88">
        <w:rPr>
          <w:color w:val="000000"/>
          <w:sz w:val="24"/>
          <w:szCs w:val="24"/>
        </w:rPr>
        <w:t>the</w:t>
      </w:r>
      <w:r w:rsidRPr="00371D88">
        <w:rPr>
          <w:color w:val="000000"/>
          <w:spacing w:val="9"/>
          <w:sz w:val="24"/>
          <w:szCs w:val="24"/>
        </w:rPr>
        <w:t xml:space="preserve"> </w:t>
      </w:r>
      <w:r w:rsidRPr="00371D88">
        <w:rPr>
          <w:color w:val="000000"/>
          <w:sz w:val="24"/>
          <w:szCs w:val="24"/>
        </w:rPr>
        <w:t>end</w:t>
      </w:r>
      <w:r w:rsidRPr="00371D88">
        <w:rPr>
          <w:color w:val="000000"/>
          <w:spacing w:val="10"/>
          <w:sz w:val="24"/>
          <w:szCs w:val="24"/>
        </w:rPr>
        <w:t xml:space="preserve"> </w:t>
      </w:r>
      <w:r w:rsidRPr="00371D88">
        <w:rPr>
          <w:color w:val="000000"/>
          <w:sz w:val="24"/>
          <w:szCs w:val="24"/>
        </w:rPr>
        <w:t>of</w:t>
      </w:r>
      <w:r w:rsidRPr="00371D88">
        <w:rPr>
          <w:color w:val="000000"/>
          <w:spacing w:val="10"/>
          <w:sz w:val="24"/>
          <w:szCs w:val="24"/>
        </w:rPr>
        <w:t xml:space="preserve"> </w:t>
      </w:r>
      <w:r w:rsidRPr="00371D88">
        <w:rPr>
          <w:color w:val="000000"/>
          <w:sz w:val="24"/>
          <w:szCs w:val="24"/>
        </w:rPr>
        <w:t>each</w:t>
      </w:r>
      <w:r w:rsidRPr="00371D88">
        <w:rPr>
          <w:color w:val="000000"/>
          <w:spacing w:val="9"/>
          <w:sz w:val="24"/>
          <w:szCs w:val="24"/>
        </w:rPr>
        <w:t xml:space="preserve"> </w:t>
      </w:r>
      <w:r w:rsidRPr="00371D88">
        <w:rPr>
          <w:color w:val="000000"/>
          <w:sz w:val="24"/>
          <w:szCs w:val="24"/>
        </w:rPr>
        <w:t>month</w:t>
      </w:r>
      <w:r w:rsidR="00E17E68" w:rsidRPr="00371D88">
        <w:rPr>
          <w:color w:val="000000"/>
          <w:sz w:val="24"/>
          <w:szCs w:val="24"/>
        </w:rPr>
        <w:t xml:space="preserve"> </w:t>
      </w:r>
      <w:r w:rsidRPr="00371D88">
        <w:rPr>
          <w:color w:val="000000"/>
          <w:sz w:val="24"/>
          <w:szCs w:val="24"/>
        </w:rPr>
        <w:t>over</w:t>
      </w:r>
      <w:r w:rsidRPr="00371D88">
        <w:rPr>
          <w:color w:val="000000"/>
          <w:spacing w:val="21"/>
          <w:sz w:val="24"/>
          <w:szCs w:val="24"/>
        </w:rPr>
        <w:t xml:space="preserve"> </w:t>
      </w:r>
      <w:r w:rsidRPr="00371D88">
        <w:rPr>
          <w:color w:val="000000"/>
          <w:sz w:val="24"/>
          <w:szCs w:val="24"/>
        </w:rPr>
        <w:t>the</w:t>
      </w:r>
      <w:r w:rsidRPr="00371D88">
        <w:rPr>
          <w:color w:val="000000"/>
          <w:spacing w:val="20"/>
          <w:sz w:val="24"/>
          <w:szCs w:val="24"/>
        </w:rPr>
        <w:t xml:space="preserve"> </w:t>
      </w:r>
      <w:r w:rsidRPr="00371D88">
        <w:rPr>
          <w:color w:val="000000"/>
          <w:sz w:val="24"/>
          <w:szCs w:val="24"/>
        </w:rPr>
        <w:t>prior</w:t>
      </w:r>
      <w:r w:rsidRPr="00371D88">
        <w:rPr>
          <w:color w:val="000000"/>
          <w:spacing w:val="20"/>
          <w:sz w:val="24"/>
          <w:szCs w:val="24"/>
        </w:rPr>
        <w:t xml:space="preserve"> </w:t>
      </w:r>
      <w:r w:rsidRPr="00371D88">
        <w:rPr>
          <w:color w:val="000000"/>
          <w:sz w:val="24"/>
          <w:szCs w:val="24"/>
        </w:rPr>
        <w:t>12</w:t>
      </w:r>
      <w:r w:rsidRPr="00371D88">
        <w:rPr>
          <w:color w:val="000000"/>
          <w:spacing w:val="22"/>
          <w:sz w:val="24"/>
          <w:szCs w:val="24"/>
        </w:rPr>
        <w:t xml:space="preserve"> </w:t>
      </w:r>
      <w:r w:rsidRPr="00371D88">
        <w:rPr>
          <w:color w:val="000000"/>
          <w:sz w:val="24"/>
          <w:szCs w:val="24"/>
        </w:rPr>
        <w:t>months.</w:t>
      </w:r>
    </w:p>
    <w:p w14:paraId="5C57E1C1" w14:textId="3B0247F2" w:rsidR="00557644" w:rsidRPr="00371D88" w:rsidRDefault="00BE348C" w:rsidP="00073DC1">
      <w:pPr>
        <w:widowControl w:val="0"/>
        <w:autoSpaceDE w:val="0"/>
        <w:autoSpaceDN w:val="0"/>
        <w:adjustRightInd w:val="0"/>
        <w:spacing w:line="480" w:lineRule="auto"/>
        <w:ind w:firstLine="352"/>
        <w:jc w:val="both"/>
        <w:rPr>
          <w:color w:val="000000"/>
          <w:sz w:val="24"/>
          <w:szCs w:val="24"/>
        </w:rPr>
      </w:pPr>
      <w:r w:rsidRPr="00371D88">
        <w:rPr>
          <w:color w:val="000000"/>
          <w:sz w:val="24"/>
          <w:szCs w:val="24"/>
        </w:rPr>
        <w:t xml:space="preserve">We form equal-weighted portfolios at the end of each month based on </w:t>
      </w:r>
      <m:oMath>
        <m:sSup>
          <m:sSupPr>
            <m:ctrlPr>
              <w:rPr>
                <w:rFonts w:ascii="Cambria Math" w:hAnsi="Cambria Math"/>
                <w:color w:val="000000"/>
                <w:sz w:val="24"/>
                <w:szCs w:val="24"/>
              </w:rPr>
            </m:ctrlPr>
          </m:sSupPr>
          <m:e>
            <m:r>
              <w:rPr>
                <w:rFonts w:ascii="Cambria Math" w:hAnsi="Cambria Math"/>
                <w:color w:val="000000"/>
                <w:sz w:val="24"/>
                <w:szCs w:val="24"/>
              </w:rPr>
              <m:t>VCK</m:t>
            </m:r>
          </m:e>
          <m:sup>
            <m:r>
              <w:rPr>
                <w:rFonts w:ascii="Cambria Math" w:hAnsi="Cambria Math"/>
                <w:color w:val="000000"/>
                <w:sz w:val="24"/>
                <w:szCs w:val="24"/>
              </w:rPr>
              <m:t>Beta</m:t>
            </m:r>
          </m:sup>
        </m:sSup>
      </m:oMath>
      <w:r w:rsidR="00D57334" w:rsidRPr="00371D88">
        <w:rPr>
          <w:color w:val="000000"/>
          <w:sz w:val="24"/>
          <w:szCs w:val="24"/>
        </w:rPr>
        <w:t xml:space="preserve"> </w:t>
      </w:r>
      <w:r w:rsidRPr="00371D88">
        <w:rPr>
          <w:color w:val="000000"/>
          <w:sz w:val="24"/>
          <w:szCs w:val="24"/>
        </w:rPr>
        <w:t xml:space="preserve">and </w:t>
      </w:r>
      <m:oMath>
        <m:sSup>
          <m:sSupPr>
            <m:ctrlPr>
              <w:rPr>
                <w:rFonts w:ascii="Cambria Math" w:hAnsi="Cambria Math"/>
                <w:color w:val="000000"/>
                <w:sz w:val="24"/>
                <w:szCs w:val="24"/>
              </w:rPr>
            </m:ctrlPr>
          </m:sSupPr>
          <m:e>
            <m:r>
              <w:rPr>
                <w:rFonts w:ascii="Cambria Math" w:hAnsi="Cambria Math"/>
                <w:color w:val="000000"/>
                <w:sz w:val="24"/>
                <w:szCs w:val="24"/>
              </w:rPr>
              <m:t>FF</m:t>
            </m:r>
          </m:e>
          <m:sup>
            <m:r>
              <w:rPr>
                <w:rFonts w:ascii="Cambria Math" w:hAnsi="Cambria Math"/>
                <w:color w:val="000000"/>
                <w:sz w:val="24"/>
                <w:szCs w:val="24"/>
              </w:rPr>
              <m:t>Beta</m:t>
            </m:r>
          </m:sup>
        </m:sSup>
      </m:oMath>
      <w:r w:rsidRPr="00371D88">
        <w:rPr>
          <w:color w:val="000000"/>
          <w:sz w:val="24"/>
          <w:szCs w:val="24"/>
        </w:rPr>
        <w:t>.</w:t>
      </w:r>
      <w:r w:rsidR="00E17E68" w:rsidRPr="00371D88">
        <w:rPr>
          <w:color w:val="000000"/>
          <w:sz w:val="24"/>
          <w:szCs w:val="24"/>
        </w:rPr>
        <w:t xml:space="preserve"> </w:t>
      </w:r>
      <w:r w:rsidRPr="00371D88">
        <w:rPr>
          <w:color w:val="000000"/>
          <w:sz w:val="24"/>
          <w:szCs w:val="24"/>
        </w:rPr>
        <w:t>Results</w:t>
      </w:r>
      <w:r w:rsidRPr="00371D88">
        <w:rPr>
          <w:color w:val="000000"/>
          <w:spacing w:val="69"/>
          <w:sz w:val="24"/>
          <w:szCs w:val="24"/>
        </w:rPr>
        <w:t xml:space="preserve"> </w:t>
      </w:r>
      <w:r w:rsidRPr="00371D88">
        <w:rPr>
          <w:color w:val="000000"/>
          <w:sz w:val="24"/>
          <w:szCs w:val="24"/>
        </w:rPr>
        <w:t>are</w:t>
      </w:r>
      <w:r w:rsidRPr="00371D88">
        <w:rPr>
          <w:color w:val="000000"/>
          <w:spacing w:val="70"/>
          <w:sz w:val="24"/>
          <w:szCs w:val="24"/>
        </w:rPr>
        <w:t xml:space="preserve"> </w:t>
      </w:r>
      <w:r w:rsidRPr="00371D88">
        <w:rPr>
          <w:color w:val="000000"/>
          <w:sz w:val="24"/>
          <w:szCs w:val="24"/>
        </w:rPr>
        <w:t>re</w:t>
      </w:r>
      <w:r w:rsidRPr="00371D88">
        <w:rPr>
          <w:color w:val="000000"/>
          <w:spacing w:val="7"/>
          <w:sz w:val="24"/>
          <w:szCs w:val="24"/>
        </w:rPr>
        <w:t>p</w:t>
      </w:r>
      <w:r w:rsidRPr="00371D88">
        <w:rPr>
          <w:color w:val="000000"/>
          <w:sz w:val="24"/>
          <w:szCs w:val="24"/>
        </w:rPr>
        <w:t>orted</w:t>
      </w:r>
      <w:r w:rsidRPr="00371D88">
        <w:rPr>
          <w:color w:val="000000"/>
          <w:spacing w:val="67"/>
          <w:sz w:val="24"/>
          <w:szCs w:val="24"/>
        </w:rPr>
        <w:t xml:space="preserve"> </w:t>
      </w:r>
      <w:r w:rsidRPr="00371D88">
        <w:rPr>
          <w:color w:val="000000"/>
          <w:sz w:val="24"/>
          <w:szCs w:val="24"/>
        </w:rPr>
        <w:t>in</w:t>
      </w:r>
      <w:r w:rsidRPr="00371D88">
        <w:rPr>
          <w:color w:val="000000"/>
          <w:spacing w:val="69"/>
          <w:sz w:val="24"/>
          <w:szCs w:val="24"/>
        </w:rPr>
        <w:t xml:space="preserve"> </w:t>
      </w:r>
      <w:r w:rsidRPr="00371D88">
        <w:rPr>
          <w:color w:val="000000"/>
          <w:sz w:val="24"/>
          <w:szCs w:val="24"/>
        </w:rPr>
        <w:t>Panels</w:t>
      </w:r>
      <w:r w:rsidRPr="00371D88">
        <w:rPr>
          <w:color w:val="000000"/>
          <w:spacing w:val="72"/>
          <w:sz w:val="24"/>
          <w:szCs w:val="24"/>
        </w:rPr>
        <w:t xml:space="preserve"> </w:t>
      </w:r>
      <w:r w:rsidRPr="00371D88">
        <w:rPr>
          <w:color w:val="000000"/>
          <w:sz w:val="24"/>
          <w:szCs w:val="24"/>
        </w:rPr>
        <w:t>A</w:t>
      </w:r>
      <w:r w:rsidRPr="00371D88">
        <w:rPr>
          <w:color w:val="000000"/>
          <w:spacing w:val="70"/>
          <w:sz w:val="24"/>
          <w:szCs w:val="24"/>
        </w:rPr>
        <w:t xml:space="preserve"> </w:t>
      </w:r>
      <w:r w:rsidRPr="00371D88">
        <w:rPr>
          <w:color w:val="000000"/>
          <w:sz w:val="24"/>
          <w:szCs w:val="24"/>
        </w:rPr>
        <w:t>and</w:t>
      </w:r>
      <w:r w:rsidRPr="00371D88">
        <w:rPr>
          <w:color w:val="000000"/>
          <w:spacing w:val="72"/>
          <w:sz w:val="24"/>
          <w:szCs w:val="24"/>
        </w:rPr>
        <w:t xml:space="preserve"> </w:t>
      </w:r>
      <w:r w:rsidRPr="00371D88">
        <w:rPr>
          <w:color w:val="000000"/>
          <w:sz w:val="24"/>
          <w:szCs w:val="24"/>
        </w:rPr>
        <w:t>B</w:t>
      </w:r>
      <w:r w:rsidRPr="00371D88">
        <w:rPr>
          <w:color w:val="000000"/>
          <w:spacing w:val="69"/>
          <w:sz w:val="24"/>
          <w:szCs w:val="24"/>
        </w:rPr>
        <w:t xml:space="preserve"> </w:t>
      </w:r>
      <w:r w:rsidRPr="00371D88">
        <w:rPr>
          <w:color w:val="000000"/>
          <w:sz w:val="24"/>
          <w:szCs w:val="24"/>
        </w:rPr>
        <w:t>of</w:t>
      </w:r>
      <w:r w:rsidRPr="00371D88">
        <w:rPr>
          <w:color w:val="000000"/>
          <w:spacing w:val="72"/>
          <w:sz w:val="24"/>
          <w:szCs w:val="24"/>
        </w:rPr>
        <w:t xml:space="preserve"> </w:t>
      </w:r>
      <w:r w:rsidRPr="00371D88">
        <w:rPr>
          <w:color w:val="000000"/>
          <w:sz w:val="24"/>
          <w:szCs w:val="24"/>
        </w:rPr>
        <w:t>Table</w:t>
      </w:r>
      <w:r w:rsidRPr="00371D88">
        <w:rPr>
          <w:color w:val="000000"/>
          <w:spacing w:val="70"/>
          <w:sz w:val="24"/>
          <w:szCs w:val="24"/>
        </w:rPr>
        <w:t xml:space="preserve"> </w:t>
      </w:r>
      <w:r w:rsidRPr="00371D88">
        <w:rPr>
          <w:color w:val="000000"/>
          <w:sz w:val="24"/>
          <w:szCs w:val="24"/>
        </w:rPr>
        <w:t>4.</w:t>
      </w:r>
      <w:r w:rsidRPr="00371D88">
        <w:rPr>
          <w:color w:val="000000"/>
          <w:spacing w:val="88"/>
          <w:sz w:val="24"/>
          <w:szCs w:val="24"/>
        </w:rPr>
        <w:t xml:space="preserve"> </w:t>
      </w:r>
      <w:r w:rsidRPr="00371D88">
        <w:rPr>
          <w:color w:val="000000"/>
          <w:sz w:val="24"/>
          <w:szCs w:val="24"/>
        </w:rPr>
        <w:t>We</w:t>
      </w:r>
      <w:r w:rsidRPr="00371D88">
        <w:rPr>
          <w:color w:val="000000"/>
          <w:spacing w:val="31"/>
          <w:sz w:val="24"/>
          <w:szCs w:val="24"/>
        </w:rPr>
        <w:t xml:space="preserve"> </w:t>
      </w:r>
      <w:r w:rsidRPr="00371D88">
        <w:rPr>
          <w:color w:val="000000"/>
          <w:sz w:val="24"/>
          <w:szCs w:val="24"/>
        </w:rPr>
        <w:t>hold</w:t>
      </w:r>
      <w:r w:rsidRPr="00371D88">
        <w:rPr>
          <w:color w:val="000000"/>
          <w:spacing w:val="31"/>
          <w:sz w:val="24"/>
          <w:szCs w:val="24"/>
        </w:rPr>
        <w:t xml:space="preserve"> </w:t>
      </w:r>
      <w:r w:rsidRPr="00371D88">
        <w:rPr>
          <w:color w:val="000000"/>
          <w:sz w:val="24"/>
          <w:szCs w:val="24"/>
        </w:rPr>
        <w:t>the</w:t>
      </w:r>
      <w:r w:rsidRPr="00371D88">
        <w:rPr>
          <w:color w:val="000000"/>
          <w:spacing w:val="31"/>
          <w:sz w:val="24"/>
          <w:szCs w:val="24"/>
        </w:rPr>
        <w:t xml:space="preserve"> </w:t>
      </w:r>
      <w:r w:rsidRPr="00371D88">
        <w:rPr>
          <w:color w:val="000000"/>
          <w:spacing w:val="3"/>
          <w:sz w:val="24"/>
          <w:szCs w:val="24"/>
        </w:rPr>
        <w:t>p</w:t>
      </w:r>
      <w:r w:rsidRPr="00371D88">
        <w:rPr>
          <w:color w:val="000000"/>
          <w:sz w:val="24"/>
          <w:szCs w:val="24"/>
        </w:rPr>
        <w:t>ortfolios</w:t>
      </w:r>
      <w:r w:rsidRPr="00371D88">
        <w:rPr>
          <w:color w:val="000000"/>
          <w:spacing w:val="32"/>
          <w:sz w:val="24"/>
          <w:szCs w:val="24"/>
        </w:rPr>
        <w:t xml:space="preserve"> </w:t>
      </w:r>
      <w:r w:rsidRPr="00371D88">
        <w:rPr>
          <w:color w:val="000000"/>
          <w:sz w:val="24"/>
          <w:szCs w:val="24"/>
        </w:rPr>
        <w:t>for</w:t>
      </w:r>
      <w:r w:rsidRPr="00371D88">
        <w:rPr>
          <w:color w:val="000000"/>
          <w:spacing w:val="33"/>
          <w:sz w:val="24"/>
          <w:szCs w:val="24"/>
        </w:rPr>
        <w:t xml:space="preserve"> </w:t>
      </w:r>
      <w:r w:rsidRPr="00371D88">
        <w:rPr>
          <w:color w:val="000000"/>
          <w:sz w:val="24"/>
          <w:szCs w:val="24"/>
        </w:rPr>
        <w:t>the</w:t>
      </w:r>
      <w:r w:rsidRPr="00371D88">
        <w:rPr>
          <w:color w:val="000000"/>
          <w:spacing w:val="32"/>
          <w:sz w:val="24"/>
          <w:szCs w:val="24"/>
        </w:rPr>
        <w:t xml:space="preserve"> </w:t>
      </w:r>
      <w:r w:rsidRPr="00371D88">
        <w:rPr>
          <w:color w:val="000000"/>
          <w:sz w:val="24"/>
          <w:szCs w:val="24"/>
        </w:rPr>
        <w:t>subsequent</w:t>
      </w:r>
      <w:r w:rsidR="00E17E68" w:rsidRPr="00371D88">
        <w:rPr>
          <w:color w:val="000000"/>
          <w:sz w:val="24"/>
          <w:szCs w:val="24"/>
        </w:rPr>
        <w:t xml:space="preserve"> </w:t>
      </w:r>
      <w:r w:rsidRPr="00371D88">
        <w:rPr>
          <w:color w:val="000000"/>
          <w:sz w:val="24"/>
          <w:szCs w:val="24"/>
        </w:rPr>
        <w:t>one</w:t>
      </w:r>
      <w:r w:rsidRPr="00371D88">
        <w:rPr>
          <w:color w:val="000000"/>
          <w:spacing w:val="18"/>
          <w:sz w:val="24"/>
          <w:szCs w:val="24"/>
        </w:rPr>
        <w:t xml:space="preserve"> </w:t>
      </w:r>
      <w:r w:rsidRPr="00371D88">
        <w:rPr>
          <w:color w:val="000000"/>
          <w:sz w:val="24"/>
          <w:szCs w:val="24"/>
        </w:rPr>
        <w:t>month.</w:t>
      </w:r>
      <w:r w:rsidRPr="00371D88">
        <w:rPr>
          <w:color w:val="000000"/>
          <w:spacing w:val="51"/>
          <w:sz w:val="24"/>
          <w:szCs w:val="24"/>
        </w:rPr>
        <w:t xml:space="preserve"> </w:t>
      </w:r>
      <w:r w:rsidRPr="00371D88">
        <w:rPr>
          <w:color w:val="000000"/>
          <w:sz w:val="24"/>
          <w:szCs w:val="24"/>
        </w:rPr>
        <w:t>Our</w:t>
      </w:r>
      <w:r w:rsidRPr="00371D88">
        <w:rPr>
          <w:color w:val="000000"/>
          <w:spacing w:val="16"/>
          <w:sz w:val="24"/>
          <w:szCs w:val="24"/>
        </w:rPr>
        <w:t xml:space="preserve"> </w:t>
      </w:r>
      <w:r w:rsidRPr="00371D88">
        <w:rPr>
          <w:color w:val="000000"/>
          <w:sz w:val="24"/>
          <w:szCs w:val="24"/>
        </w:rPr>
        <w:t>results</w:t>
      </w:r>
      <w:r w:rsidRPr="00371D88">
        <w:rPr>
          <w:color w:val="000000"/>
          <w:spacing w:val="16"/>
          <w:sz w:val="24"/>
          <w:szCs w:val="24"/>
        </w:rPr>
        <w:t xml:space="preserve"> </w:t>
      </w:r>
      <w:r w:rsidRPr="00371D88">
        <w:rPr>
          <w:color w:val="000000"/>
          <w:sz w:val="24"/>
          <w:szCs w:val="24"/>
        </w:rPr>
        <w:t>show</w:t>
      </w:r>
      <w:r w:rsidRPr="00371D88">
        <w:rPr>
          <w:color w:val="000000"/>
          <w:spacing w:val="17"/>
          <w:sz w:val="24"/>
          <w:szCs w:val="24"/>
        </w:rPr>
        <w:t xml:space="preserve"> </w:t>
      </w:r>
      <w:r w:rsidRPr="00371D88">
        <w:rPr>
          <w:color w:val="000000"/>
          <w:sz w:val="24"/>
          <w:szCs w:val="24"/>
        </w:rPr>
        <w:t>that</w:t>
      </w:r>
      <w:r w:rsidRPr="00371D88">
        <w:rPr>
          <w:color w:val="000000"/>
          <w:spacing w:val="17"/>
          <w:sz w:val="24"/>
          <w:szCs w:val="24"/>
        </w:rPr>
        <w:t xml:space="preserve"> </w:t>
      </w:r>
      <w:r w:rsidRPr="00371D88">
        <w:rPr>
          <w:color w:val="000000"/>
          <w:sz w:val="24"/>
          <w:szCs w:val="24"/>
        </w:rPr>
        <w:t>the</w:t>
      </w:r>
      <w:r w:rsidRPr="00371D88">
        <w:rPr>
          <w:color w:val="000000"/>
          <w:spacing w:val="17"/>
          <w:sz w:val="24"/>
          <w:szCs w:val="24"/>
        </w:rPr>
        <w:t xml:space="preserve"> </w:t>
      </w:r>
      <m:oMath>
        <m:sSup>
          <m:sSupPr>
            <m:ctrlPr>
              <w:rPr>
                <w:rFonts w:ascii="Cambria Math" w:hAnsi="Cambria Math"/>
                <w:i/>
                <w:iCs/>
                <w:color w:val="000000"/>
                <w:sz w:val="24"/>
                <w:szCs w:val="24"/>
              </w:rPr>
            </m:ctrlPr>
          </m:sSupPr>
          <m:e>
            <m:r>
              <w:rPr>
                <w:rFonts w:ascii="Cambria Math" w:hAnsi="Cambria Math"/>
                <w:color w:val="000000"/>
                <w:sz w:val="24"/>
                <w:szCs w:val="24"/>
              </w:rPr>
              <m:t>VCK</m:t>
            </m:r>
          </m:e>
          <m:sup>
            <m:r>
              <w:rPr>
                <w:rFonts w:ascii="Cambria Math" w:hAnsi="Cambria Math"/>
                <w:color w:val="000000"/>
                <w:sz w:val="24"/>
                <w:szCs w:val="24"/>
              </w:rPr>
              <m:t>Beta</m:t>
            </m:r>
          </m:sup>
        </m:sSup>
      </m:oMath>
      <w:r w:rsidR="00D57334" w:rsidRPr="00371D88">
        <w:rPr>
          <w:iCs/>
          <w:color w:val="000000"/>
          <w:sz w:val="24"/>
          <w:szCs w:val="24"/>
          <w:lang w:eastAsia="zh-CN"/>
        </w:rPr>
        <w:t xml:space="preserve"> </w:t>
      </w:r>
      <w:r w:rsidR="00D57334" w:rsidRPr="00371D88">
        <w:rPr>
          <w:color w:val="000000"/>
          <w:sz w:val="24"/>
          <w:szCs w:val="24"/>
        </w:rPr>
        <w:t>and</w:t>
      </w:r>
      <w:r w:rsidR="00D57334" w:rsidRPr="00371D88">
        <w:rPr>
          <w:color w:val="000000"/>
          <w:spacing w:val="21"/>
          <w:sz w:val="24"/>
          <w:szCs w:val="24"/>
        </w:rPr>
        <w:t xml:space="preserve"> </w:t>
      </w:r>
      <m:oMath>
        <m:sSup>
          <m:sSupPr>
            <m:ctrlPr>
              <w:rPr>
                <w:rFonts w:ascii="Cambria Math" w:hAnsi="Cambria Math"/>
                <w:i/>
                <w:iCs/>
                <w:color w:val="000000"/>
                <w:sz w:val="24"/>
                <w:szCs w:val="24"/>
              </w:rPr>
            </m:ctrlPr>
          </m:sSupPr>
          <m:e>
            <m:r>
              <w:rPr>
                <w:rFonts w:ascii="Cambria Math" w:hAnsi="Cambria Math"/>
                <w:color w:val="000000"/>
                <w:sz w:val="24"/>
                <w:szCs w:val="24"/>
              </w:rPr>
              <m:t>FF</m:t>
            </m:r>
          </m:e>
          <m:sup>
            <m:r>
              <w:rPr>
                <w:rFonts w:ascii="Cambria Math" w:hAnsi="Cambria Math"/>
                <w:color w:val="000000"/>
                <w:sz w:val="24"/>
                <w:szCs w:val="24"/>
              </w:rPr>
              <m:t>Beta</m:t>
            </m:r>
          </m:sup>
        </m:sSup>
      </m:oMath>
      <w:r w:rsidR="00D57334" w:rsidRPr="00371D88">
        <w:rPr>
          <w:iCs/>
          <w:color w:val="000000"/>
          <w:sz w:val="24"/>
          <w:szCs w:val="24"/>
          <w:lang w:eastAsia="zh-CN"/>
        </w:rPr>
        <w:t xml:space="preserve"> </w:t>
      </w:r>
      <w:r w:rsidRPr="00371D88">
        <w:rPr>
          <w:color w:val="000000"/>
          <w:sz w:val="24"/>
          <w:szCs w:val="24"/>
        </w:rPr>
        <w:t>premiums</w:t>
      </w:r>
      <w:r w:rsidRPr="00371D88">
        <w:rPr>
          <w:color w:val="000000"/>
          <w:spacing w:val="21"/>
          <w:sz w:val="24"/>
          <w:szCs w:val="24"/>
        </w:rPr>
        <w:t xml:space="preserve"> </w:t>
      </w:r>
      <w:r w:rsidRPr="00371D88">
        <w:rPr>
          <w:color w:val="000000"/>
          <w:sz w:val="24"/>
          <w:szCs w:val="24"/>
        </w:rPr>
        <w:t>are</w:t>
      </w:r>
      <w:r w:rsidRPr="00371D88">
        <w:rPr>
          <w:color w:val="000000"/>
          <w:spacing w:val="20"/>
          <w:sz w:val="24"/>
          <w:szCs w:val="24"/>
        </w:rPr>
        <w:t xml:space="preserve"> </w:t>
      </w:r>
      <w:r w:rsidRPr="00371D88">
        <w:rPr>
          <w:color w:val="000000"/>
          <w:sz w:val="24"/>
          <w:szCs w:val="24"/>
        </w:rPr>
        <w:t>still significant under</w:t>
      </w:r>
      <w:r w:rsidR="00E17E68" w:rsidRPr="00371D88">
        <w:rPr>
          <w:color w:val="000000"/>
          <w:sz w:val="24"/>
          <w:szCs w:val="24"/>
        </w:rPr>
        <w:t xml:space="preserve"> </w:t>
      </w:r>
      <w:r w:rsidRPr="00371D88">
        <w:rPr>
          <w:color w:val="000000"/>
          <w:sz w:val="24"/>
          <w:szCs w:val="24"/>
        </w:rPr>
        <w:t xml:space="preserve">the FF3FM, </w:t>
      </w:r>
      <w:proofErr w:type="gramStart"/>
      <w:r w:rsidRPr="00371D88">
        <w:rPr>
          <w:color w:val="000000"/>
          <w:sz w:val="24"/>
          <w:szCs w:val="24"/>
        </w:rPr>
        <w:t>momentum-extended</w:t>
      </w:r>
      <w:proofErr w:type="gramEnd"/>
      <w:r w:rsidRPr="00371D88">
        <w:rPr>
          <w:color w:val="000000"/>
          <w:sz w:val="24"/>
          <w:szCs w:val="24"/>
        </w:rPr>
        <w:t xml:space="preserve"> FF3FM, and FF5FM, while the LCAPM again captures the</w:t>
      </w:r>
      <w:r w:rsidR="00E17E68" w:rsidRPr="00371D88">
        <w:rPr>
          <w:color w:val="000000"/>
          <w:sz w:val="24"/>
          <w:szCs w:val="24"/>
        </w:rPr>
        <w:t xml:space="preserve"> </w:t>
      </w:r>
      <w:r w:rsidRPr="00371D88">
        <w:rPr>
          <w:color w:val="000000"/>
          <w:sz w:val="24"/>
          <w:szCs w:val="24"/>
        </w:rPr>
        <w:t>beta premium.</w:t>
      </w:r>
    </w:p>
    <w:p w14:paraId="022089B8" w14:textId="622263B4" w:rsidR="003A642A" w:rsidRPr="00371D88" w:rsidRDefault="00BE348C" w:rsidP="00073DC1">
      <w:pPr>
        <w:widowControl w:val="0"/>
        <w:autoSpaceDE w:val="0"/>
        <w:autoSpaceDN w:val="0"/>
        <w:adjustRightInd w:val="0"/>
        <w:spacing w:after="119" w:line="480" w:lineRule="auto"/>
        <w:jc w:val="center"/>
        <w:rPr>
          <w:color w:val="000000"/>
          <w:sz w:val="24"/>
          <w:szCs w:val="24"/>
        </w:rPr>
      </w:pPr>
      <w:r w:rsidRPr="00371D88">
        <w:rPr>
          <w:color w:val="000000"/>
          <w:sz w:val="24"/>
          <w:szCs w:val="24"/>
        </w:rPr>
        <w:t>[Table</w:t>
      </w:r>
      <w:r w:rsidRPr="00371D88">
        <w:rPr>
          <w:color w:val="000000"/>
          <w:spacing w:val="21"/>
          <w:sz w:val="24"/>
          <w:szCs w:val="24"/>
        </w:rPr>
        <w:t xml:space="preserve"> </w:t>
      </w:r>
      <w:r w:rsidRPr="00371D88">
        <w:rPr>
          <w:color w:val="000000"/>
          <w:sz w:val="24"/>
          <w:szCs w:val="24"/>
        </w:rPr>
        <w:t>4</w:t>
      </w:r>
      <w:r w:rsidRPr="00371D88">
        <w:rPr>
          <w:color w:val="000000"/>
          <w:spacing w:val="21"/>
          <w:sz w:val="24"/>
          <w:szCs w:val="24"/>
        </w:rPr>
        <w:t xml:space="preserve"> </w:t>
      </w:r>
      <w:r w:rsidRPr="00371D88">
        <w:rPr>
          <w:color w:val="000000"/>
          <w:sz w:val="24"/>
          <w:szCs w:val="24"/>
        </w:rPr>
        <w:t>a</w:t>
      </w:r>
      <w:r w:rsidRPr="00371D88">
        <w:rPr>
          <w:color w:val="000000"/>
          <w:spacing w:val="2"/>
          <w:sz w:val="24"/>
          <w:szCs w:val="24"/>
        </w:rPr>
        <w:t>b</w:t>
      </w:r>
      <w:r w:rsidRPr="00371D88">
        <w:rPr>
          <w:color w:val="000000"/>
          <w:sz w:val="24"/>
          <w:szCs w:val="24"/>
        </w:rPr>
        <w:t>out</w:t>
      </w:r>
      <w:r w:rsidRPr="00371D88">
        <w:rPr>
          <w:color w:val="000000"/>
          <w:spacing w:val="21"/>
          <w:sz w:val="24"/>
          <w:szCs w:val="24"/>
        </w:rPr>
        <w:t xml:space="preserve"> </w:t>
      </w:r>
      <w:r w:rsidRPr="00371D88">
        <w:rPr>
          <w:color w:val="000000"/>
          <w:sz w:val="24"/>
          <w:szCs w:val="24"/>
        </w:rPr>
        <w:t>here]</w:t>
      </w:r>
    </w:p>
    <w:p w14:paraId="35500B2C" w14:textId="77777777" w:rsidR="003A642A" w:rsidRPr="00557644" w:rsidRDefault="003A642A" w:rsidP="009E4255">
      <w:pPr>
        <w:widowControl w:val="0"/>
        <w:autoSpaceDE w:val="0"/>
        <w:autoSpaceDN w:val="0"/>
        <w:adjustRightInd w:val="0"/>
        <w:spacing w:line="255" w:lineRule="exact"/>
        <w:ind w:right="479"/>
        <w:jc w:val="both"/>
        <w:rPr>
          <w:color w:val="000000"/>
          <w:sz w:val="23"/>
          <w:szCs w:val="23"/>
        </w:rPr>
      </w:pPr>
    </w:p>
    <w:p w14:paraId="5AC95AB8" w14:textId="77777777" w:rsidR="003A642A" w:rsidRPr="00557644" w:rsidRDefault="003A642A" w:rsidP="009E4255">
      <w:pPr>
        <w:widowControl w:val="0"/>
        <w:autoSpaceDE w:val="0"/>
        <w:autoSpaceDN w:val="0"/>
        <w:adjustRightInd w:val="0"/>
        <w:spacing w:line="255" w:lineRule="exact"/>
        <w:ind w:right="479"/>
        <w:jc w:val="both"/>
        <w:rPr>
          <w:color w:val="000000"/>
          <w:sz w:val="23"/>
          <w:szCs w:val="23"/>
        </w:rPr>
      </w:pPr>
    </w:p>
    <w:p w14:paraId="13055C19" w14:textId="51FECEE6" w:rsidR="003A642A" w:rsidRDefault="00BE348C" w:rsidP="00371D88">
      <w:pPr>
        <w:pStyle w:val="Heading3"/>
        <w:spacing w:line="480" w:lineRule="auto"/>
        <w:rPr>
          <w:rFonts w:ascii="Times New Roman" w:hAnsi="Times New Roman" w:cs="Times New Roman"/>
          <w:color w:val="auto"/>
          <w:sz w:val="28"/>
          <w:szCs w:val="28"/>
        </w:rPr>
      </w:pPr>
      <w:r w:rsidRPr="00674CBC">
        <w:rPr>
          <w:rFonts w:ascii="Times New Roman" w:hAnsi="Times New Roman" w:cs="Times New Roman"/>
          <w:color w:val="auto"/>
          <w:sz w:val="28"/>
          <w:szCs w:val="28"/>
        </w:rPr>
        <w:t xml:space="preserve">3.2.2 Alternative holding </w:t>
      </w:r>
      <w:proofErr w:type="gramStart"/>
      <w:r w:rsidRPr="00674CBC">
        <w:rPr>
          <w:rFonts w:ascii="Times New Roman" w:hAnsi="Times New Roman" w:cs="Times New Roman"/>
          <w:color w:val="auto"/>
          <w:sz w:val="28"/>
          <w:szCs w:val="28"/>
        </w:rPr>
        <w:t>period</w:t>
      </w:r>
      <w:proofErr w:type="gramEnd"/>
    </w:p>
    <w:p w14:paraId="37542718" w14:textId="77777777" w:rsidR="00371D88" w:rsidRPr="00371D88" w:rsidRDefault="00371D88" w:rsidP="00371D88"/>
    <w:p w14:paraId="6FFF476A" w14:textId="6907EBFD" w:rsidR="003A642A" w:rsidRPr="00371D88" w:rsidRDefault="00BE348C" w:rsidP="00C2460E">
      <w:pPr>
        <w:widowControl w:val="0"/>
        <w:autoSpaceDE w:val="0"/>
        <w:autoSpaceDN w:val="0"/>
        <w:adjustRightInd w:val="0"/>
        <w:spacing w:after="67" w:line="480" w:lineRule="auto"/>
        <w:jc w:val="both"/>
        <w:rPr>
          <w:color w:val="000000"/>
          <w:sz w:val="24"/>
          <w:szCs w:val="24"/>
          <w:vertAlign w:val="superscript"/>
        </w:rPr>
      </w:pPr>
      <w:r w:rsidRPr="00371D88">
        <w:rPr>
          <w:color w:val="000000"/>
          <w:sz w:val="24"/>
          <w:szCs w:val="24"/>
        </w:rPr>
        <w:t>We</w:t>
      </w:r>
      <w:r w:rsidRPr="00371D88">
        <w:rPr>
          <w:color w:val="000000"/>
          <w:spacing w:val="101"/>
          <w:sz w:val="24"/>
          <w:szCs w:val="24"/>
        </w:rPr>
        <w:t xml:space="preserve"> </w:t>
      </w:r>
      <w:r w:rsidRPr="00371D88">
        <w:rPr>
          <w:color w:val="000000"/>
          <w:sz w:val="24"/>
          <w:szCs w:val="24"/>
        </w:rPr>
        <w:t>form</w:t>
      </w:r>
      <w:r w:rsidRPr="00371D88">
        <w:rPr>
          <w:color w:val="000000"/>
          <w:spacing w:val="100"/>
          <w:sz w:val="24"/>
          <w:szCs w:val="24"/>
        </w:rPr>
        <w:t xml:space="preserve"> </w:t>
      </w:r>
      <w:r w:rsidRPr="00371D88">
        <w:rPr>
          <w:color w:val="000000"/>
          <w:sz w:val="24"/>
          <w:szCs w:val="24"/>
        </w:rPr>
        <w:t>equal-weighted</w:t>
      </w:r>
      <w:r w:rsidRPr="00371D88">
        <w:rPr>
          <w:color w:val="000000"/>
          <w:spacing w:val="100"/>
          <w:sz w:val="24"/>
          <w:szCs w:val="24"/>
        </w:rPr>
        <w:t xml:space="preserve"> </w:t>
      </w:r>
      <w:r w:rsidRPr="00371D88">
        <w:rPr>
          <w:color w:val="000000"/>
          <w:spacing w:val="7"/>
          <w:sz w:val="24"/>
          <w:szCs w:val="24"/>
        </w:rPr>
        <w:t>p</w:t>
      </w:r>
      <w:r w:rsidRPr="00371D88">
        <w:rPr>
          <w:color w:val="000000"/>
          <w:sz w:val="24"/>
          <w:szCs w:val="24"/>
        </w:rPr>
        <w:t>ortfolios</w:t>
      </w:r>
      <w:r w:rsidRPr="00371D88">
        <w:rPr>
          <w:color w:val="000000"/>
          <w:spacing w:val="102"/>
          <w:sz w:val="24"/>
          <w:szCs w:val="24"/>
        </w:rPr>
        <w:t xml:space="preserve"> </w:t>
      </w:r>
      <w:r w:rsidRPr="00371D88">
        <w:rPr>
          <w:color w:val="000000"/>
          <w:sz w:val="24"/>
          <w:szCs w:val="24"/>
        </w:rPr>
        <w:t>at</w:t>
      </w:r>
      <w:r w:rsidRPr="00371D88">
        <w:rPr>
          <w:color w:val="000000"/>
          <w:spacing w:val="100"/>
          <w:sz w:val="24"/>
          <w:szCs w:val="24"/>
        </w:rPr>
        <w:t xml:space="preserve"> </w:t>
      </w:r>
      <w:r w:rsidRPr="00371D88">
        <w:rPr>
          <w:color w:val="000000"/>
          <w:sz w:val="24"/>
          <w:szCs w:val="24"/>
        </w:rPr>
        <w:t>the</w:t>
      </w:r>
      <w:r w:rsidRPr="00371D88">
        <w:rPr>
          <w:color w:val="000000"/>
          <w:spacing w:val="101"/>
          <w:sz w:val="24"/>
          <w:szCs w:val="24"/>
        </w:rPr>
        <w:t xml:space="preserve"> </w:t>
      </w:r>
      <w:r w:rsidRPr="00371D88">
        <w:rPr>
          <w:color w:val="000000"/>
          <w:sz w:val="24"/>
          <w:szCs w:val="24"/>
        </w:rPr>
        <w:t>end</w:t>
      </w:r>
      <w:r w:rsidRPr="00371D88">
        <w:rPr>
          <w:color w:val="000000"/>
          <w:spacing w:val="102"/>
          <w:sz w:val="24"/>
          <w:szCs w:val="24"/>
        </w:rPr>
        <w:t xml:space="preserve"> </w:t>
      </w:r>
      <w:r w:rsidRPr="00371D88">
        <w:rPr>
          <w:color w:val="000000"/>
          <w:sz w:val="24"/>
          <w:szCs w:val="24"/>
        </w:rPr>
        <w:t>of</w:t>
      </w:r>
      <w:r w:rsidRPr="00371D88">
        <w:rPr>
          <w:color w:val="000000"/>
          <w:spacing w:val="100"/>
          <w:sz w:val="24"/>
          <w:szCs w:val="24"/>
        </w:rPr>
        <w:t xml:space="preserve"> </w:t>
      </w:r>
      <w:r w:rsidRPr="00371D88">
        <w:rPr>
          <w:color w:val="000000"/>
          <w:sz w:val="24"/>
          <w:szCs w:val="24"/>
        </w:rPr>
        <w:t>June</w:t>
      </w:r>
      <w:r w:rsidRPr="00371D88">
        <w:rPr>
          <w:color w:val="000000"/>
          <w:spacing w:val="100"/>
          <w:sz w:val="24"/>
          <w:szCs w:val="24"/>
        </w:rPr>
        <w:t xml:space="preserve"> </w:t>
      </w:r>
      <w:r w:rsidRPr="00371D88">
        <w:rPr>
          <w:color w:val="000000"/>
          <w:sz w:val="24"/>
          <w:szCs w:val="24"/>
        </w:rPr>
        <w:t>each</w:t>
      </w:r>
      <w:r w:rsidRPr="00371D88">
        <w:rPr>
          <w:color w:val="000000"/>
          <w:spacing w:val="101"/>
          <w:sz w:val="24"/>
          <w:szCs w:val="24"/>
        </w:rPr>
        <w:t xml:space="preserve"> </w:t>
      </w:r>
      <w:r w:rsidRPr="00371D88">
        <w:rPr>
          <w:color w:val="000000"/>
          <w:sz w:val="24"/>
          <w:szCs w:val="24"/>
        </w:rPr>
        <w:t>year</w:t>
      </w:r>
      <w:r w:rsidRPr="00371D88">
        <w:rPr>
          <w:color w:val="000000"/>
          <w:spacing w:val="102"/>
          <w:sz w:val="24"/>
          <w:szCs w:val="24"/>
        </w:rPr>
        <w:t xml:space="preserve"> </w:t>
      </w:r>
      <w:r w:rsidRPr="00371D88">
        <w:rPr>
          <w:color w:val="000000"/>
          <w:sz w:val="24"/>
          <w:szCs w:val="24"/>
        </w:rPr>
        <w:t>and</w:t>
      </w:r>
      <w:r w:rsidRPr="00371D88">
        <w:rPr>
          <w:color w:val="000000"/>
          <w:spacing w:val="102"/>
          <w:sz w:val="24"/>
          <w:szCs w:val="24"/>
        </w:rPr>
        <w:t xml:space="preserve"> </w:t>
      </w:r>
      <w:r w:rsidRPr="00371D88">
        <w:rPr>
          <w:color w:val="000000"/>
          <w:sz w:val="24"/>
          <w:szCs w:val="24"/>
        </w:rPr>
        <w:t>hold</w:t>
      </w:r>
      <w:r w:rsidRPr="00371D88">
        <w:rPr>
          <w:color w:val="000000"/>
          <w:spacing w:val="101"/>
          <w:sz w:val="24"/>
          <w:szCs w:val="24"/>
        </w:rPr>
        <w:t xml:space="preserve"> </w:t>
      </w:r>
      <w:r w:rsidRPr="00371D88">
        <w:rPr>
          <w:color w:val="000000"/>
          <w:sz w:val="24"/>
          <w:szCs w:val="24"/>
        </w:rPr>
        <w:t>the</w:t>
      </w:r>
      <w:r w:rsidRPr="00371D88">
        <w:rPr>
          <w:color w:val="000000"/>
          <w:spacing w:val="104"/>
          <w:sz w:val="24"/>
          <w:szCs w:val="24"/>
        </w:rPr>
        <w:t xml:space="preserve"> </w:t>
      </w:r>
      <w:r w:rsidRPr="00371D88">
        <w:rPr>
          <w:color w:val="000000"/>
          <w:spacing w:val="7"/>
          <w:sz w:val="24"/>
          <w:szCs w:val="24"/>
        </w:rPr>
        <w:lastRenderedPageBreak/>
        <w:t>p</w:t>
      </w:r>
      <w:r w:rsidRPr="00371D88">
        <w:rPr>
          <w:color w:val="000000"/>
          <w:sz w:val="24"/>
          <w:szCs w:val="24"/>
        </w:rPr>
        <w:t>ortfolios</w:t>
      </w:r>
      <w:r w:rsidR="00674CBC" w:rsidRPr="00371D88">
        <w:rPr>
          <w:color w:val="000000"/>
          <w:sz w:val="24"/>
          <w:szCs w:val="24"/>
        </w:rPr>
        <w:t xml:space="preserve"> </w:t>
      </w:r>
      <w:r w:rsidRPr="00371D88">
        <w:rPr>
          <w:color w:val="000000"/>
          <w:sz w:val="24"/>
          <w:szCs w:val="24"/>
        </w:rPr>
        <w:t>for</w:t>
      </w:r>
      <w:r w:rsidRPr="00371D88">
        <w:rPr>
          <w:color w:val="000000"/>
          <w:spacing w:val="105"/>
          <w:sz w:val="24"/>
          <w:szCs w:val="24"/>
        </w:rPr>
        <w:t xml:space="preserve"> </w:t>
      </w:r>
      <w:r w:rsidRPr="00371D88">
        <w:rPr>
          <w:color w:val="000000"/>
          <w:sz w:val="24"/>
          <w:szCs w:val="24"/>
        </w:rPr>
        <w:t>the</w:t>
      </w:r>
      <w:r w:rsidRPr="00371D88">
        <w:rPr>
          <w:color w:val="000000"/>
          <w:spacing w:val="109"/>
          <w:sz w:val="24"/>
          <w:szCs w:val="24"/>
        </w:rPr>
        <w:t xml:space="preserve"> </w:t>
      </w:r>
      <w:r w:rsidRPr="00371D88">
        <w:rPr>
          <w:color w:val="000000"/>
          <w:sz w:val="24"/>
          <w:szCs w:val="24"/>
        </w:rPr>
        <w:t>subsequent</w:t>
      </w:r>
      <w:r w:rsidRPr="00371D88">
        <w:rPr>
          <w:color w:val="000000"/>
          <w:spacing w:val="108"/>
          <w:sz w:val="24"/>
          <w:szCs w:val="24"/>
        </w:rPr>
        <w:t xml:space="preserve"> </w:t>
      </w:r>
      <w:r w:rsidRPr="00371D88">
        <w:rPr>
          <w:color w:val="000000"/>
          <w:sz w:val="24"/>
          <w:szCs w:val="24"/>
        </w:rPr>
        <w:t>12</w:t>
      </w:r>
      <w:r w:rsidRPr="00371D88">
        <w:rPr>
          <w:color w:val="000000"/>
          <w:spacing w:val="106"/>
          <w:sz w:val="24"/>
          <w:szCs w:val="24"/>
        </w:rPr>
        <w:t xml:space="preserve"> </w:t>
      </w:r>
      <w:r w:rsidRPr="00371D88">
        <w:rPr>
          <w:color w:val="000000"/>
          <w:sz w:val="24"/>
          <w:szCs w:val="24"/>
        </w:rPr>
        <w:t>months</w:t>
      </w:r>
      <w:r w:rsidRPr="00371D88">
        <w:rPr>
          <w:color w:val="000000"/>
          <w:spacing w:val="106"/>
          <w:sz w:val="24"/>
          <w:szCs w:val="24"/>
        </w:rPr>
        <w:t xml:space="preserve"> </w:t>
      </w:r>
      <w:r w:rsidRPr="00371D88">
        <w:rPr>
          <w:color w:val="000000"/>
          <w:sz w:val="24"/>
          <w:szCs w:val="24"/>
        </w:rPr>
        <w:t>following</w:t>
      </w:r>
      <w:r w:rsidRPr="00371D88">
        <w:rPr>
          <w:color w:val="000000"/>
          <w:spacing w:val="108"/>
          <w:sz w:val="24"/>
          <w:szCs w:val="24"/>
        </w:rPr>
        <w:t xml:space="preserve"> </w:t>
      </w:r>
      <w:proofErr w:type="spellStart"/>
      <w:r w:rsidRPr="00371D88">
        <w:rPr>
          <w:color w:val="000000"/>
          <w:sz w:val="24"/>
          <w:szCs w:val="24"/>
        </w:rPr>
        <w:t>Cederburg</w:t>
      </w:r>
      <w:proofErr w:type="spellEnd"/>
      <w:r w:rsidRPr="00371D88">
        <w:rPr>
          <w:color w:val="000000"/>
          <w:spacing w:val="106"/>
          <w:sz w:val="24"/>
          <w:szCs w:val="24"/>
        </w:rPr>
        <w:t xml:space="preserve"> </w:t>
      </w:r>
      <w:r w:rsidRPr="00371D88">
        <w:rPr>
          <w:color w:val="000000"/>
          <w:sz w:val="24"/>
          <w:szCs w:val="24"/>
        </w:rPr>
        <w:t>and</w:t>
      </w:r>
      <w:r w:rsidRPr="00371D88">
        <w:rPr>
          <w:color w:val="000000"/>
          <w:spacing w:val="106"/>
          <w:sz w:val="24"/>
          <w:szCs w:val="24"/>
        </w:rPr>
        <w:t xml:space="preserve"> </w:t>
      </w:r>
      <w:proofErr w:type="spellStart"/>
      <w:r w:rsidRPr="00371D88">
        <w:rPr>
          <w:color w:val="000000"/>
          <w:sz w:val="24"/>
          <w:szCs w:val="24"/>
        </w:rPr>
        <w:t>O’Doherty</w:t>
      </w:r>
      <w:proofErr w:type="spellEnd"/>
      <w:r w:rsidRPr="00371D88">
        <w:rPr>
          <w:color w:val="000000"/>
          <w:spacing w:val="109"/>
          <w:sz w:val="24"/>
          <w:szCs w:val="24"/>
        </w:rPr>
        <w:t xml:space="preserve"> </w:t>
      </w:r>
      <w:r w:rsidRPr="00371D88">
        <w:rPr>
          <w:color w:val="000000"/>
          <w:sz w:val="24"/>
          <w:szCs w:val="24"/>
        </w:rPr>
        <w:t>(2016).</w:t>
      </w:r>
      <w:r w:rsidRPr="00371D88">
        <w:rPr>
          <w:color w:val="000000"/>
          <w:spacing w:val="145"/>
          <w:sz w:val="24"/>
          <w:szCs w:val="24"/>
        </w:rPr>
        <w:t xml:space="preserve"> </w:t>
      </w:r>
      <w:r w:rsidRPr="00371D88">
        <w:rPr>
          <w:color w:val="000000"/>
          <w:sz w:val="24"/>
          <w:szCs w:val="24"/>
        </w:rPr>
        <w:t>We</w:t>
      </w:r>
      <w:r w:rsidRPr="00371D88">
        <w:rPr>
          <w:color w:val="000000"/>
          <w:spacing w:val="46"/>
          <w:sz w:val="24"/>
          <w:szCs w:val="24"/>
        </w:rPr>
        <w:t xml:space="preserve"> </w:t>
      </w:r>
      <w:r w:rsidRPr="00371D88">
        <w:rPr>
          <w:color w:val="000000"/>
          <w:sz w:val="24"/>
          <w:szCs w:val="24"/>
        </w:rPr>
        <w:t>calculate</w:t>
      </w:r>
      <w:r w:rsidRPr="00371D88">
        <w:rPr>
          <w:color w:val="000000"/>
          <w:spacing w:val="47"/>
          <w:sz w:val="24"/>
          <w:szCs w:val="24"/>
        </w:rPr>
        <w:t xml:space="preserve"> </w:t>
      </w:r>
      <w:r w:rsidRPr="00371D88">
        <w:rPr>
          <w:color w:val="000000"/>
          <w:sz w:val="24"/>
          <w:szCs w:val="24"/>
        </w:rPr>
        <w:t>the</w:t>
      </w:r>
      <w:r w:rsidR="00674CBC" w:rsidRPr="00371D88">
        <w:rPr>
          <w:color w:val="000000"/>
          <w:sz w:val="24"/>
          <w:szCs w:val="24"/>
        </w:rPr>
        <w:t xml:space="preserve"> </w:t>
      </w:r>
      <w:r w:rsidRPr="00371D88">
        <w:rPr>
          <w:color w:val="000000"/>
          <w:sz w:val="24"/>
          <w:szCs w:val="24"/>
        </w:rPr>
        <w:t>monthly</w:t>
      </w:r>
      <w:r w:rsidRPr="00371D88">
        <w:rPr>
          <w:color w:val="000000"/>
          <w:spacing w:val="23"/>
          <w:sz w:val="24"/>
          <w:szCs w:val="24"/>
        </w:rPr>
        <w:t xml:space="preserve"> </w:t>
      </w:r>
      <w:r w:rsidRPr="00371D88">
        <w:rPr>
          <w:color w:val="000000"/>
          <w:spacing w:val="5"/>
          <w:sz w:val="24"/>
          <w:szCs w:val="24"/>
        </w:rPr>
        <w:t>p</w:t>
      </w:r>
      <w:r w:rsidRPr="00371D88">
        <w:rPr>
          <w:color w:val="000000"/>
          <w:sz w:val="24"/>
          <w:szCs w:val="24"/>
        </w:rPr>
        <w:t>ortfolio</w:t>
      </w:r>
      <w:r w:rsidRPr="00371D88">
        <w:rPr>
          <w:color w:val="000000"/>
          <w:spacing w:val="23"/>
          <w:sz w:val="24"/>
          <w:szCs w:val="24"/>
        </w:rPr>
        <w:t xml:space="preserve"> </w:t>
      </w:r>
      <w:r w:rsidRPr="00371D88">
        <w:rPr>
          <w:color w:val="000000"/>
          <w:sz w:val="24"/>
          <w:szCs w:val="24"/>
        </w:rPr>
        <w:t>returns</w:t>
      </w:r>
      <w:r w:rsidRPr="00371D88">
        <w:rPr>
          <w:color w:val="000000"/>
          <w:spacing w:val="24"/>
          <w:sz w:val="24"/>
          <w:szCs w:val="24"/>
        </w:rPr>
        <w:t xml:space="preserve"> </w:t>
      </w:r>
      <w:r w:rsidRPr="00371D88">
        <w:rPr>
          <w:color w:val="000000"/>
          <w:sz w:val="24"/>
          <w:szCs w:val="24"/>
        </w:rPr>
        <w:t>over</w:t>
      </w:r>
      <w:r w:rsidRPr="00371D88">
        <w:rPr>
          <w:color w:val="000000"/>
          <w:spacing w:val="24"/>
          <w:sz w:val="24"/>
          <w:szCs w:val="24"/>
        </w:rPr>
        <w:t xml:space="preserve"> </w:t>
      </w:r>
      <w:r w:rsidRPr="00371D88">
        <w:rPr>
          <w:color w:val="000000"/>
          <w:sz w:val="24"/>
          <w:szCs w:val="24"/>
        </w:rPr>
        <w:t>the</w:t>
      </w:r>
      <w:r w:rsidRPr="00371D88">
        <w:rPr>
          <w:color w:val="000000"/>
          <w:spacing w:val="24"/>
          <w:sz w:val="24"/>
          <w:szCs w:val="24"/>
        </w:rPr>
        <w:t xml:space="preserve"> </w:t>
      </w:r>
      <w:r w:rsidRPr="00371D88">
        <w:rPr>
          <w:color w:val="000000"/>
          <w:sz w:val="24"/>
          <w:szCs w:val="24"/>
        </w:rPr>
        <w:t>12-month</w:t>
      </w:r>
      <w:r w:rsidRPr="00371D88">
        <w:rPr>
          <w:color w:val="000000"/>
          <w:spacing w:val="23"/>
          <w:sz w:val="24"/>
          <w:szCs w:val="24"/>
        </w:rPr>
        <w:t xml:space="preserve"> </w:t>
      </w:r>
      <w:r w:rsidRPr="00371D88">
        <w:rPr>
          <w:color w:val="000000"/>
          <w:sz w:val="24"/>
          <w:szCs w:val="24"/>
        </w:rPr>
        <w:t>holding</w:t>
      </w:r>
      <w:r w:rsidRPr="00371D88">
        <w:rPr>
          <w:color w:val="000000"/>
          <w:spacing w:val="22"/>
          <w:sz w:val="24"/>
          <w:szCs w:val="24"/>
        </w:rPr>
        <w:t xml:space="preserve"> </w:t>
      </w:r>
      <w:r w:rsidRPr="00371D88">
        <w:rPr>
          <w:color w:val="000000"/>
          <w:spacing w:val="5"/>
          <w:sz w:val="24"/>
          <w:szCs w:val="24"/>
        </w:rPr>
        <w:t>p</w:t>
      </w:r>
      <w:r w:rsidRPr="00371D88">
        <w:rPr>
          <w:color w:val="000000"/>
          <w:sz w:val="24"/>
          <w:szCs w:val="24"/>
        </w:rPr>
        <w:t>eri</w:t>
      </w:r>
      <w:r w:rsidRPr="00371D88">
        <w:rPr>
          <w:color w:val="000000"/>
          <w:spacing w:val="5"/>
          <w:sz w:val="24"/>
          <w:szCs w:val="24"/>
        </w:rPr>
        <w:t>o</w:t>
      </w:r>
      <w:r w:rsidRPr="00371D88">
        <w:rPr>
          <w:color w:val="000000"/>
          <w:sz w:val="24"/>
          <w:szCs w:val="24"/>
        </w:rPr>
        <w:t>d</w:t>
      </w:r>
      <w:r w:rsidRPr="00371D88">
        <w:rPr>
          <w:color w:val="000000"/>
          <w:spacing w:val="22"/>
          <w:sz w:val="24"/>
          <w:szCs w:val="24"/>
        </w:rPr>
        <w:t xml:space="preserve"> </w:t>
      </w:r>
      <w:r w:rsidRPr="00371D88">
        <w:rPr>
          <w:color w:val="000000"/>
          <w:sz w:val="24"/>
          <w:szCs w:val="24"/>
        </w:rPr>
        <w:t>based</w:t>
      </w:r>
      <w:r w:rsidRPr="00371D88">
        <w:rPr>
          <w:color w:val="000000"/>
          <w:spacing w:val="22"/>
          <w:sz w:val="24"/>
          <w:szCs w:val="24"/>
        </w:rPr>
        <w:t xml:space="preserve"> </w:t>
      </w:r>
      <w:r w:rsidRPr="00371D88">
        <w:rPr>
          <w:color w:val="000000"/>
          <w:sz w:val="24"/>
          <w:szCs w:val="24"/>
        </w:rPr>
        <w:t>on</w:t>
      </w:r>
      <w:r w:rsidRPr="00371D88">
        <w:rPr>
          <w:color w:val="000000"/>
          <w:spacing w:val="23"/>
          <w:sz w:val="24"/>
          <w:szCs w:val="24"/>
        </w:rPr>
        <w:t xml:space="preserve"> </w:t>
      </w:r>
      <w:r w:rsidRPr="00371D88">
        <w:rPr>
          <w:color w:val="000000"/>
          <w:sz w:val="24"/>
          <w:szCs w:val="24"/>
        </w:rPr>
        <w:t>the</w:t>
      </w:r>
      <w:r w:rsidRPr="00371D88">
        <w:rPr>
          <w:color w:val="000000"/>
          <w:spacing w:val="24"/>
          <w:sz w:val="24"/>
          <w:szCs w:val="24"/>
        </w:rPr>
        <w:t xml:space="preserve"> </w:t>
      </w:r>
      <w:r w:rsidRPr="00371D88">
        <w:rPr>
          <w:color w:val="000000"/>
          <w:sz w:val="24"/>
          <w:szCs w:val="24"/>
        </w:rPr>
        <w:t>decom</w:t>
      </w:r>
      <w:r w:rsidRPr="00371D88">
        <w:rPr>
          <w:color w:val="000000"/>
          <w:spacing w:val="6"/>
          <w:sz w:val="24"/>
          <w:szCs w:val="24"/>
        </w:rPr>
        <w:t>p</w:t>
      </w:r>
      <w:r w:rsidRPr="00371D88">
        <w:rPr>
          <w:color w:val="000000"/>
          <w:sz w:val="24"/>
          <w:szCs w:val="24"/>
        </w:rPr>
        <w:t>osed</w:t>
      </w:r>
      <w:r w:rsidRPr="00371D88">
        <w:rPr>
          <w:color w:val="000000"/>
          <w:spacing w:val="24"/>
          <w:sz w:val="24"/>
          <w:szCs w:val="24"/>
        </w:rPr>
        <w:t xml:space="preserve"> </w:t>
      </w:r>
      <w:r w:rsidRPr="00371D88">
        <w:rPr>
          <w:color w:val="000000"/>
          <w:sz w:val="24"/>
          <w:szCs w:val="24"/>
        </w:rPr>
        <w:t>buy-and-hold</w:t>
      </w:r>
      <w:r w:rsidRPr="00371D88">
        <w:rPr>
          <w:color w:val="000000"/>
          <w:spacing w:val="24"/>
          <w:sz w:val="24"/>
          <w:szCs w:val="24"/>
        </w:rPr>
        <w:t xml:space="preserve"> </w:t>
      </w:r>
      <w:r w:rsidRPr="00371D88">
        <w:rPr>
          <w:color w:val="000000"/>
          <w:sz w:val="24"/>
          <w:szCs w:val="24"/>
        </w:rPr>
        <w:t>meth</w:t>
      </w:r>
      <w:r w:rsidRPr="00371D88">
        <w:rPr>
          <w:color w:val="000000"/>
          <w:spacing w:val="5"/>
          <w:sz w:val="24"/>
          <w:szCs w:val="24"/>
        </w:rPr>
        <w:t>o</w:t>
      </w:r>
      <w:r w:rsidRPr="00371D88">
        <w:rPr>
          <w:color w:val="000000"/>
          <w:sz w:val="24"/>
          <w:szCs w:val="24"/>
        </w:rPr>
        <w:t>d</w:t>
      </w:r>
      <w:r w:rsidRPr="00371D88">
        <w:rPr>
          <w:color w:val="000000"/>
          <w:spacing w:val="25"/>
          <w:sz w:val="24"/>
          <w:szCs w:val="24"/>
        </w:rPr>
        <w:t xml:space="preserve"> </w:t>
      </w:r>
      <w:r w:rsidRPr="00371D88">
        <w:rPr>
          <w:color w:val="000000"/>
          <w:sz w:val="24"/>
          <w:szCs w:val="24"/>
        </w:rPr>
        <w:t>of</w:t>
      </w:r>
      <w:r w:rsidRPr="00371D88">
        <w:rPr>
          <w:color w:val="000000"/>
          <w:spacing w:val="25"/>
          <w:sz w:val="24"/>
          <w:szCs w:val="24"/>
        </w:rPr>
        <w:t xml:space="preserve"> </w:t>
      </w:r>
      <w:r w:rsidRPr="00371D88">
        <w:rPr>
          <w:color w:val="000000"/>
          <w:sz w:val="24"/>
          <w:szCs w:val="24"/>
        </w:rPr>
        <w:t>Liu</w:t>
      </w:r>
      <w:r w:rsidRPr="00371D88">
        <w:rPr>
          <w:color w:val="000000"/>
          <w:spacing w:val="25"/>
          <w:sz w:val="24"/>
          <w:szCs w:val="24"/>
        </w:rPr>
        <w:t xml:space="preserve"> </w:t>
      </w:r>
      <w:r w:rsidRPr="00371D88">
        <w:rPr>
          <w:color w:val="000000"/>
          <w:sz w:val="24"/>
          <w:szCs w:val="24"/>
        </w:rPr>
        <w:t>and</w:t>
      </w:r>
      <w:r w:rsidRPr="00371D88">
        <w:rPr>
          <w:color w:val="000000"/>
          <w:spacing w:val="25"/>
          <w:sz w:val="24"/>
          <w:szCs w:val="24"/>
        </w:rPr>
        <w:t xml:space="preserve"> </w:t>
      </w:r>
      <w:r w:rsidRPr="00371D88">
        <w:rPr>
          <w:color w:val="000000"/>
          <w:sz w:val="24"/>
          <w:szCs w:val="24"/>
        </w:rPr>
        <w:t>Strong</w:t>
      </w:r>
      <w:r w:rsidRPr="00371D88">
        <w:rPr>
          <w:color w:val="000000"/>
          <w:spacing w:val="25"/>
          <w:sz w:val="24"/>
          <w:szCs w:val="24"/>
        </w:rPr>
        <w:t xml:space="preserve"> </w:t>
      </w:r>
      <w:r w:rsidRPr="00371D88">
        <w:rPr>
          <w:color w:val="000000"/>
          <w:sz w:val="24"/>
          <w:szCs w:val="24"/>
        </w:rPr>
        <w:t>(2008):</w:t>
      </w:r>
      <w:r w:rsidR="00674CBC" w:rsidRPr="008E17A2">
        <w:rPr>
          <w:rStyle w:val="FootnoteReference"/>
        </w:rPr>
        <w:footnoteReference w:id="17"/>
      </w:r>
    </w:p>
    <w:p w14:paraId="2F639655" w14:textId="77777777" w:rsidR="003A642A" w:rsidRPr="00371D88" w:rsidRDefault="003A642A" w:rsidP="00674CBC">
      <w:pPr>
        <w:widowControl w:val="0"/>
        <w:autoSpaceDE w:val="0"/>
        <w:autoSpaceDN w:val="0"/>
        <w:adjustRightInd w:val="0"/>
        <w:spacing w:line="480" w:lineRule="auto"/>
        <w:ind w:right="479"/>
        <w:jc w:val="both"/>
        <w:rPr>
          <w:color w:val="000000"/>
          <w:sz w:val="24"/>
          <w:szCs w:val="24"/>
        </w:rPr>
      </w:pPr>
    </w:p>
    <w:p w14:paraId="1A8B1937" w14:textId="2FDD0225" w:rsidR="006C2FFB" w:rsidRPr="00371D88" w:rsidRDefault="00C208AA" w:rsidP="00674CBC">
      <w:pPr>
        <w:widowControl w:val="0"/>
        <w:tabs>
          <w:tab w:val="right" w:pos="9781"/>
        </w:tabs>
        <w:autoSpaceDE w:val="0"/>
        <w:autoSpaceDN w:val="0"/>
        <w:adjustRightInd w:val="0"/>
        <w:spacing w:line="480" w:lineRule="auto"/>
        <w:ind w:right="454"/>
        <w:jc w:val="both"/>
        <w:rPr>
          <w:iCs/>
          <w:color w:val="000000"/>
          <w:sz w:val="24"/>
          <w:szCs w:val="24"/>
        </w:rPr>
      </w:pPr>
      <m:oMathPara>
        <m:oMath>
          <m:eqArr>
            <m:eqArrPr>
              <m:maxDist m:val="1"/>
              <m:ctrlPr>
                <w:rPr>
                  <w:rFonts w:ascii="Cambria Math" w:hAnsi="Cambria Math"/>
                  <w:iCs/>
                  <w:color w:val="000000"/>
                  <w:sz w:val="24"/>
                  <w:szCs w:val="24"/>
                </w:rPr>
              </m:ctrlPr>
            </m:eqArrPr>
            <m:e>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p,τ</m:t>
                  </m:r>
                </m:sub>
              </m:sSub>
              <m:r>
                <w:rPr>
                  <w:rFonts w:ascii="Cambria Math" w:hAnsi="Cambria Math"/>
                  <w:color w:val="000000"/>
                  <w:sz w:val="24"/>
                  <w:szCs w:val="24"/>
                </w:rPr>
                <m:t>=</m:t>
              </m:r>
              <m:nary>
                <m:naryPr>
                  <m:chr m:val="∑"/>
                  <m:limLoc m:val="undOvr"/>
                  <m:ctrlPr>
                    <w:rPr>
                      <w:rFonts w:ascii="Cambria Math" w:hAnsi="Cambria Math"/>
                      <w:iCs/>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N</m:t>
                  </m:r>
                </m:sup>
                <m:e>
                  <m:f>
                    <m:fPr>
                      <m:ctrlPr>
                        <w:rPr>
                          <w:rFonts w:ascii="Cambria Math" w:hAnsi="Cambria Math"/>
                          <w:i/>
                          <w:iCs/>
                          <w:color w:val="000000"/>
                          <w:sz w:val="24"/>
                          <w:szCs w:val="24"/>
                        </w:rPr>
                      </m:ctrlPr>
                    </m:fPr>
                    <m:num>
                      <m:sSub>
                        <m:sSubPr>
                          <m:ctrlPr>
                            <w:rPr>
                              <w:rFonts w:ascii="Cambria Math" w:hAnsi="Cambria Math"/>
                              <w:i/>
                              <w:iCs/>
                              <w:color w:val="000000"/>
                              <w:sz w:val="24"/>
                              <w:szCs w:val="24"/>
                            </w:rPr>
                          </m:ctrlPr>
                        </m:sSubPr>
                        <m:e>
                          <m:r>
                            <w:rPr>
                              <w:rFonts w:ascii="Cambria Math" w:hAnsi="Cambria Math"/>
                              <w:color w:val="000000"/>
                              <w:sz w:val="24"/>
                              <w:szCs w:val="24"/>
                            </w:rPr>
                            <m:t>ω</m:t>
                          </m:r>
                        </m:e>
                        <m:sub>
                          <m:r>
                            <w:rPr>
                              <w:rFonts w:ascii="Cambria Math" w:hAnsi="Cambria Math"/>
                              <w:color w:val="000000"/>
                              <w:sz w:val="24"/>
                              <w:szCs w:val="24"/>
                            </w:rPr>
                            <m:t>i</m:t>
                          </m:r>
                        </m:sub>
                      </m:sSub>
                      <m:nary>
                        <m:naryPr>
                          <m:chr m:val="∏"/>
                          <m:limLoc m:val="undOvr"/>
                          <m:ctrlPr>
                            <w:rPr>
                              <w:rFonts w:ascii="Cambria Math" w:hAnsi="Cambria Math"/>
                              <w:i/>
                              <w:iCs/>
                              <w:color w:val="000000"/>
                              <w:sz w:val="24"/>
                              <w:szCs w:val="24"/>
                            </w:rPr>
                          </m:ctrlPr>
                        </m:naryPr>
                        <m:sub>
                          <m:r>
                            <w:rPr>
                              <w:rFonts w:ascii="Cambria Math" w:hAnsi="Cambria Math"/>
                              <w:color w:val="000000"/>
                              <w:sz w:val="24"/>
                              <w:szCs w:val="24"/>
                            </w:rPr>
                            <m:t>t=1</m:t>
                          </m:r>
                        </m:sub>
                        <m:sup>
                          <m:r>
                            <w:rPr>
                              <w:rFonts w:ascii="Cambria Math" w:hAnsi="Cambria Math"/>
                              <w:color w:val="000000"/>
                              <w:sz w:val="24"/>
                              <w:szCs w:val="24"/>
                            </w:rPr>
                            <m:t>τ-1</m:t>
                          </m:r>
                        </m:sup>
                        <m:e>
                          <m:d>
                            <m:dPr>
                              <m:ctrlPr>
                                <w:rPr>
                                  <w:rFonts w:ascii="Cambria Math" w:hAnsi="Cambria Math"/>
                                  <w:i/>
                                  <w:iCs/>
                                  <w:color w:val="000000"/>
                                  <w:sz w:val="24"/>
                                  <w:szCs w:val="24"/>
                                </w:rPr>
                              </m:ctrlPr>
                            </m:dPr>
                            <m:e>
                              <m:r>
                                <w:rPr>
                                  <w:rFonts w:ascii="Cambria Math" w:hAnsi="Cambria Math"/>
                                  <w:color w:val="000000"/>
                                  <w:sz w:val="24"/>
                                  <w:szCs w:val="24"/>
                                </w:rPr>
                                <m:t>1+</m:t>
                              </m:r>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i,t</m:t>
                                  </m:r>
                                </m:sub>
                              </m:sSub>
                            </m:e>
                          </m:d>
                        </m:e>
                      </m:nary>
                    </m:num>
                    <m:den>
                      <m:nary>
                        <m:naryPr>
                          <m:chr m:val="∑"/>
                          <m:limLoc m:val="undOvr"/>
                          <m:ctrlPr>
                            <w:rPr>
                              <w:rFonts w:ascii="Cambria Math" w:hAnsi="Cambria Math"/>
                              <w:i/>
                              <w:iCs/>
                              <w:color w:val="000000"/>
                              <w:sz w:val="24"/>
                              <w:szCs w:val="24"/>
                            </w:rPr>
                          </m:ctrlPr>
                        </m:naryPr>
                        <m:sub>
                          <m:r>
                            <w:rPr>
                              <w:rFonts w:ascii="Cambria Math" w:hAnsi="Cambria Math"/>
                              <w:color w:val="000000"/>
                              <w:sz w:val="24"/>
                              <w:szCs w:val="24"/>
                            </w:rPr>
                            <m:t>j=1</m:t>
                          </m:r>
                        </m:sub>
                        <m:sup>
                          <m:r>
                            <w:rPr>
                              <w:rFonts w:ascii="Cambria Math" w:hAnsi="Cambria Math"/>
                              <w:color w:val="000000"/>
                              <w:sz w:val="24"/>
                              <w:szCs w:val="24"/>
                            </w:rPr>
                            <m:t>N</m:t>
                          </m:r>
                        </m:sup>
                        <m:e>
                          <m:sSub>
                            <m:sSubPr>
                              <m:ctrlPr>
                                <w:rPr>
                                  <w:rFonts w:ascii="Cambria Math" w:hAnsi="Cambria Math"/>
                                  <w:i/>
                                  <w:iCs/>
                                  <w:color w:val="000000"/>
                                  <w:sz w:val="24"/>
                                  <w:szCs w:val="24"/>
                                </w:rPr>
                              </m:ctrlPr>
                            </m:sSubPr>
                            <m:e>
                              <m:r>
                                <w:rPr>
                                  <w:rFonts w:ascii="Cambria Math" w:hAnsi="Cambria Math"/>
                                  <w:color w:val="000000"/>
                                  <w:sz w:val="24"/>
                                  <w:szCs w:val="24"/>
                                </w:rPr>
                                <m:t>ω</m:t>
                              </m:r>
                            </m:e>
                            <m:sub>
                              <m:r>
                                <w:rPr>
                                  <w:rFonts w:ascii="Cambria Math" w:hAnsi="Cambria Math"/>
                                  <w:color w:val="000000"/>
                                  <w:sz w:val="24"/>
                                  <w:szCs w:val="24"/>
                                </w:rPr>
                                <m:t>j</m:t>
                              </m:r>
                            </m:sub>
                          </m:sSub>
                          <m:nary>
                            <m:naryPr>
                              <m:chr m:val="∏"/>
                              <m:limLoc m:val="undOvr"/>
                              <m:ctrlPr>
                                <w:rPr>
                                  <w:rFonts w:ascii="Cambria Math" w:hAnsi="Cambria Math"/>
                                  <w:i/>
                                  <w:iCs/>
                                  <w:color w:val="000000"/>
                                  <w:sz w:val="24"/>
                                  <w:szCs w:val="24"/>
                                </w:rPr>
                              </m:ctrlPr>
                            </m:naryPr>
                            <m:sub>
                              <m:r>
                                <w:rPr>
                                  <w:rFonts w:ascii="Cambria Math" w:hAnsi="Cambria Math"/>
                                  <w:color w:val="000000"/>
                                  <w:sz w:val="24"/>
                                  <w:szCs w:val="24"/>
                                </w:rPr>
                                <m:t>t=1</m:t>
                              </m:r>
                            </m:sub>
                            <m:sup>
                              <m:r>
                                <w:rPr>
                                  <w:rFonts w:ascii="Cambria Math" w:hAnsi="Cambria Math"/>
                                  <w:color w:val="000000"/>
                                  <w:sz w:val="24"/>
                                  <w:szCs w:val="24"/>
                                </w:rPr>
                                <m:t>τ-1</m:t>
                              </m:r>
                            </m:sup>
                            <m:e>
                              <m:d>
                                <m:dPr>
                                  <m:ctrlPr>
                                    <w:rPr>
                                      <w:rFonts w:ascii="Cambria Math" w:hAnsi="Cambria Math"/>
                                      <w:i/>
                                      <w:iCs/>
                                      <w:color w:val="000000"/>
                                      <w:sz w:val="24"/>
                                      <w:szCs w:val="24"/>
                                    </w:rPr>
                                  </m:ctrlPr>
                                </m:dPr>
                                <m:e>
                                  <m:r>
                                    <w:rPr>
                                      <w:rFonts w:ascii="Cambria Math" w:hAnsi="Cambria Math"/>
                                      <w:color w:val="000000"/>
                                      <w:sz w:val="24"/>
                                      <w:szCs w:val="24"/>
                                    </w:rPr>
                                    <m:t>1+</m:t>
                                  </m:r>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j,t</m:t>
                                      </m:r>
                                    </m:sub>
                                  </m:sSub>
                                </m:e>
                              </m:d>
                            </m:e>
                          </m:nary>
                        </m:e>
                      </m:nary>
                    </m:den>
                  </m:f>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i,τ</m:t>
                      </m:r>
                    </m:sub>
                  </m:sSub>
                </m:e>
              </m:nary>
              <m:r>
                <w:rPr>
                  <w:rFonts w:ascii="Cambria Math" w:hAnsi="Cambria Math"/>
                  <w:color w:val="000000"/>
                  <w:sz w:val="24"/>
                  <w:szCs w:val="24"/>
                </w:rPr>
                <m:t xml:space="preserve">, τ=2,⋯,12; </m:t>
              </m:r>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p,1</m:t>
                  </m:r>
                </m:sub>
              </m:sSub>
              <m:r>
                <w:rPr>
                  <w:rFonts w:ascii="Cambria Math" w:hAnsi="Cambria Math"/>
                  <w:color w:val="000000"/>
                  <w:sz w:val="24"/>
                  <w:szCs w:val="24"/>
                </w:rPr>
                <m:t>=</m:t>
              </m:r>
              <m:nary>
                <m:naryPr>
                  <m:chr m:val="∑"/>
                  <m:limLoc m:val="undOvr"/>
                  <m:ctrlPr>
                    <w:rPr>
                      <w:rFonts w:ascii="Cambria Math" w:hAnsi="Cambria Math"/>
                      <w:i/>
                      <w:iCs/>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N</m:t>
                  </m:r>
                </m:sup>
                <m:e>
                  <m:sSub>
                    <m:sSubPr>
                      <m:ctrlPr>
                        <w:rPr>
                          <w:rFonts w:ascii="Cambria Math" w:hAnsi="Cambria Math"/>
                          <w:i/>
                          <w:iCs/>
                          <w:color w:val="000000"/>
                          <w:sz w:val="24"/>
                          <w:szCs w:val="24"/>
                        </w:rPr>
                      </m:ctrlPr>
                    </m:sSubPr>
                    <m:e>
                      <m:r>
                        <w:rPr>
                          <w:rFonts w:ascii="Cambria Math" w:hAnsi="Cambria Math"/>
                          <w:color w:val="000000"/>
                          <w:sz w:val="24"/>
                          <w:szCs w:val="24"/>
                        </w:rPr>
                        <m:t>ω</m:t>
                      </m:r>
                    </m:e>
                    <m:sub>
                      <m:r>
                        <w:rPr>
                          <w:rFonts w:ascii="Cambria Math" w:hAnsi="Cambria Math"/>
                          <w:color w:val="000000"/>
                          <w:sz w:val="24"/>
                          <w:szCs w:val="24"/>
                        </w:rPr>
                        <m:t>i</m:t>
                      </m:r>
                    </m:sub>
                  </m:sSub>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i,1</m:t>
                      </m:r>
                    </m:sub>
                  </m:sSub>
                </m:e>
              </m:nary>
              <m:r>
                <w:rPr>
                  <w:rFonts w:ascii="Cambria Math" w:hAnsi="Cambria Math"/>
                  <w:color w:val="000000"/>
                  <w:sz w:val="24"/>
                  <w:szCs w:val="24"/>
                </w:rPr>
                <m:t>#(11)</m:t>
              </m:r>
              <m:ctrlPr>
                <w:rPr>
                  <w:rFonts w:ascii="Cambria Math" w:hAnsi="Cambria Math"/>
                  <w:i/>
                  <w:iCs/>
                  <w:color w:val="000000"/>
                  <w:sz w:val="24"/>
                  <w:szCs w:val="24"/>
                </w:rPr>
              </m:ctrlPr>
            </m:e>
          </m:eqArr>
        </m:oMath>
      </m:oMathPara>
    </w:p>
    <w:p w14:paraId="12A0AFA0" w14:textId="77777777" w:rsidR="006C2FFB" w:rsidRPr="00371D88" w:rsidRDefault="006C2FFB" w:rsidP="00674CBC">
      <w:pPr>
        <w:widowControl w:val="0"/>
        <w:autoSpaceDE w:val="0"/>
        <w:autoSpaceDN w:val="0"/>
        <w:adjustRightInd w:val="0"/>
        <w:spacing w:line="480" w:lineRule="auto"/>
        <w:ind w:right="479"/>
        <w:jc w:val="both"/>
        <w:rPr>
          <w:i/>
          <w:iCs/>
          <w:color w:val="000000"/>
          <w:sz w:val="24"/>
          <w:szCs w:val="24"/>
        </w:rPr>
      </w:pPr>
    </w:p>
    <w:p w14:paraId="71232424" w14:textId="77777777" w:rsidR="00674CBC" w:rsidRPr="00371D88" w:rsidRDefault="00BE348C" w:rsidP="00674CBC">
      <w:pPr>
        <w:widowControl w:val="0"/>
        <w:autoSpaceDE w:val="0"/>
        <w:autoSpaceDN w:val="0"/>
        <w:adjustRightInd w:val="0"/>
        <w:spacing w:after="67" w:line="480" w:lineRule="auto"/>
        <w:jc w:val="both"/>
        <w:rPr>
          <w:color w:val="000000"/>
          <w:sz w:val="24"/>
          <w:szCs w:val="24"/>
        </w:rPr>
      </w:pPr>
      <w:r w:rsidRPr="00371D88">
        <w:rPr>
          <w:color w:val="000000"/>
          <w:sz w:val="24"/>
          <w:szCs w:val="24"/>
        </w:rPr>
        <w:t>where</w:t>
      </w:r>
      <w:r w:rsidRPr="00371D88">
        <w:rPr>
          <w:color w:val="000000"/>
          <w:spacing w:val="80"/>
          <w:sz w:val="24"/>
          <w:szCs w:val="24"/>
        </w:rPr>
        <w:t xml:space="preserve"> </w:t>
      </w:r>
      <m:oMath>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p,τ</m:t>
            </m:r>
          </m:sub>
        </m:sSub>
      </m:oMath>
      <w:r w:rsidRPr="00371D88">
        <w:rPr>
          <w:color w:val="000000"/>
          <w:spacing w:val="126"/>
          <w:sz w:val="24"/>
          <w:szCs w:val="24"/>
        </w:rPr>
        <w:t xml:space="preserve"> </w:t>
      </w:r>
      <w:r w:rsidRPr="00371D88">
        <w:rPr>
          <w:color w:val="000000"/>
          <w:sz w:val="24"/>
          <w:szCs w:val="24"/>
        </w:rPr>
        <w:t>is</w:t>
      </w:r>
      <w:r w:rsidRPr="00371D88">
        <w:rPr>
          <w:color w:val="000000"/>
          <w:spacing w:val="75"/>
          <w:sz w:val="24"/>
          <w:szCs w:val="24"/>
        </w:rPr>
        <w:t xml:space="preserve"> </w:t>
      </w:r>
      <w:r w:rsidRPr="00371D88">
        <w:rPr>
          <w:color w:val="000000"/>
          <w:sz w:val="24"/>
          <w:szCs w:val="24"/>
        </w:rPr>
        <w:t>the</w:t>
      </w:r>
      <w:r w:rsidRPr="00371D88">
        <w:rPr>
          <w:color w:val="000000"/>
          <w:spacing w:val="77"/>
          <w:sz w:val="24"/>
          <w:szCs w:val="24"/>
        </w:rPr>
        <w:t xml:space="preserve"> </w:t>
      </w:r>
      <w:r w:rsidRPr="00371D88">
        <w:rPr>
          <w:color w:val="000000"/>
          <w:sz w:val="24"/>
          <w:szCs w:val="24"/>
        </w:rPr>
        <w:t>month-</w:t>
      </w:r>
      <m:oMath>
        <m:r>
          <w:rPr>
            <w:rFonts w:ascii="Cambria Math" w:hAnsi="Cambria Math"/>
            <w:color w:val="000000"/>
            <w:sz w:val="24"/>
            <w:szCs w:val="24"/>
          </w:rPr>
          <m:t xml:space="preserve"> τ</m:t>
        </m:r>
      </m:oMath>
      <w:r w:rsidRPr="00371D88">
        <w:rPr>
          <w:i/>
          <w:iCs/>
          <w:color w:val="000000"/>
          <w:spacing w:val="89"/>
          <w:sz w:val="24"/>
          <w:szCs w:val="24"/>
        </w:rPr>
        <w:t xml:space="preserve"> </w:t>
      </w:r>
      <w:r w:rsidRPr="00371D88">
        <w:rPr>
          <w:color w:val="000000"/>
          <w:sz w:val="24"/>
          <w:szCs w:val="24"/>
        </w:rPr>
        <w:t>return</w:t>
      </w:r>
      <w:r w:rsidRPr="00371D88">
        <w:rPr>
          <w:color w:val="000000"/>
          <w:spacing w:val="87"/>
          <w:sz w:val="24"/>
          <w:szCs w:val="24"/>
        </w:rPr>
        <w:t xml:space="preserve"> </w:t>
      </w:r>
      <w:r w:rsidRPr="00371D88">
        <w:rPr>
          <w:color w:val="000000"/>
          <w:sz w:val="24"/>
          <w:szCs w:val="24"/>
        </w:rPr>
        <w:t>of</w:t>
      </w:r>
      <w:r w:rsidRPr="00371D88">
        <w:rPr>
          <w:color w:val="000000"/>
          <w:spacing w:val="88"/>
          <w:sz w:val="24"/>
          <w:szCs w:val="24"/>
        </w:rPr>
        <w:t xml:space="preserve"> </w:t>
      </w:r>
      <w:r w:rsidRPr="00371D88">
        <w:rPr>
          <w:color w:val="000000"/>
          <w:sz w:val="24"/>
          <w:szCs w:val="24"/>
        </w:rPr>
        <w:t>the</w:t>
      </w:r>
      <w:r w:rsidRPr="00371D88">
        <w:rPr>
          <w:color w:val="000000"/>
          <w:spacing w:val="87"/>
          <w:sz w:val="24"/>
          <w:szCs w:val="24"/>
        </w:rPr>
        <w:t xml:space="preserve"> </w:t>
      </w:r>
      <w:r w:rsidRPr="00371D88">
        <w:rPr>
          <w:color w:val="000000"/>
          <w:spacing w:val="13"/>
          <w:sz w:val="24"/>
          <w:szCs w:val="24"/>
        </w:rPr>
        <w:t>p</w:t>
      </w:r>
      <w:r w:rsidRPr="00371D88">
        <w:rPr>
          <w:color w:val="000000"/>
          <w:sz w:val="24"/>
          <w:szCs w:val="24"/>
        </w:rPr>
        <w:t>ortfolio</w:t>
      </w:r>
      <w:r w:rsidRPr="00371D88">
        <w:rPr>
          <w:color w:val="000000"/>
          <w:spacing w:val="87"/>
          <w:sz w:val="24"/>
          <w:szCs w:val="24"/>
        </w:rPr>
        <w:t xml:space="preserve"> </w:t>
      </w:r>
      <w:r w:rsidRPr="00371D88">
        <w:rPr>
          <w:color w:val="000000"/>
          <w:sz w:val="24"/>
          <w:szCs w:val="24"/>
        </w:rPr>
        <w:t>in</w:t>
      </w:r>
      <w:r w:rsidRPr="00371D88">
        <w:rPr>
          <w:color w:val="000000"/>
          <w:spacing w:val="90"/>
          <w:sz w:val="24"/>
          <w:szCs w:val="24"/>
        </w:rPr>
        <w:t xml:space="preserve"> </w:t>
      </w:r>
      <w:r w:rsidRPr="00371D88">
        <w:rPr>
          <w:color w:val="000000"/>
          <w:sz w:val="24"/>
          <w:szCs w:val="24"/>
        </w:rPr>
        <w:t>the</w:t>
      </w:r>
      <w:r w:rsidRPr="00371D88">
        <w:rPr>
          <w:color w:val="000000"/>
          <w:spacing w:val="92"/>
          <w:sz w:val="24"/>
          <w:szCs w:val="24"/>
        </w:rPr>
        <w:t xml:space="preserve"> </w:t>
      </w:r>
      <w:r w:rsidRPr="00371D88">
        <w:rPr>
          <w:color w:val="000000"/>
          <w:sz w:val="24"/>
          <w:szCs w:val="24"/>
        </w:rPr>
        <w:t>12-month</w:t>
      </w:r>
      <w:r w:rsidRPr="00371D88">
        <w:rPr>
          <w:color w:val="000000"/>
          <w:spacing w:val="89"/>
          <w:sz w:val="24"/>
          <w:szCs w:val="24"/>
        </w:rPr>
        <w:t xml:space="preserve"> </w:t>
      </w:r>
      <w:r w:rsidRPr="00371D88">
        <w:rPr>
          <w:color w:val="000000"/>
          <w:sz w:val="24"/>
          <w:szCs w:val="24"/>
        </w:rPr>
        <w:t>holding</w:t>
      </w:r>
      <w:r w:rsidRPr="00371D88">
        <w:rPr>
          <w:color w:val="000000"/>
          <w:spacing w:val="90"/>
          <w:sz w:val="24"/>
          <w:szCs w:val="24"/>
        </w:rPr>
        <w:t xml:space="preserve"> </w:t>
      </w:r>
      <w:r w:rsidRPr="00371D88">
        <w:rPr>
          <w:color w:val="000000"/>
          <w:spacing w:val="15"/>
          <w:sz w:val="24"/>
          <w:szCs w:val="24"/>
        </w:rPr>
        <w:t>p</w:t>
      </w:r>
      <w:r w:rsidRPr="00371D88">
        <w:rPr>
          <w:color w:val="000000"/>
          <w:sz w:val="24"/>
          <w:szCs w:val="24"/>
        </w:rPr>
        <w:t>eri</w:t>
      </w:r>
      <w:r w:rsidRPr="00371D88">
        <w:rPr>
          <w:color w:val="000000"/>
          <w:spacing w:val="14"/>
          <w:sz w:val="24"/>
          <w:szCs w:val="24"/>
        </w:rPr>
        <w:t>o</w:t>
      </w:r>
      <w:r w:rsidRPr="00371D88">
        <w:rPr>
          <w:color w:val="000000"/>
          <w:sz w:val="24"/>
          <w:szCs w:val="24"/>
        </w:rPr>
        <w:t>d,</w:t>
      </w:r>
      <w:r w:rsidRPr="00371D88">
        <w:rPr>
          <w:color w:val="000000"/>
          <w:spacing w:val="103"/>
          <w:sz w:val="24"/>
          <w:szCs w:val="24"/>
        </w:rPr>
        <w:t xml:space="preserve"> </w:t>
      </w:r>
      <m:oMath>
        <m:sSub>
          <m:sSubPr>
            <m:ctrlPr>
              <w:rPr>
                <w:rFonts w:ascii="Cambria Math" w:hAnsi="Cambria Math"/>
                <w:iCs/>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i,t</m:t>
            </m:r>
          </m:sub>
        </m:sSub>
      </m:oMath>
      <w:r w:rsidRPr="00371D88">
        <w:rPr>
          <w:color w:val="000000"/>
          <w:spacing w:val="80"/>
          <w:sz w:val="24"/>
          <w:szCs w:val="24"/>
        </w:rPr>
        <w:t xml:space="preserve"> </w:t>
      </w:r>
      <w:r w:rsidRPr="00371D88">
        <w:rPr>
          <w:color w:val="000000"/>
          <w:sz w:val="24"/>
          <w:szCs w:val="24"/>
        </w:rPr>
        <w:t>is</w:t>
      </w:r>
      <w:r w:rsidRPr="00371D88">
        <w:rPr>
          <w:color w:val="000000"/>
          <w:spacing w:val="66"/>
          <w:sz w:val="24"/>
          <w:szCs w:val="24"/>
        </w:rPr>
        <w:t xml:space="preserve"> </w:t>
      </w:r>
      <w:r w:rsidRPr="00371D88">
        <w:rPr>
          <w:color w:val="000000"/>
          <w:sz w:val="24"/>
          <w:szCs w:val="24"/>
        </w:rPr>
        <w:t>the</w:t>
      </w:r>
      <w:r w:rsidR="00674CBC" w:rsidRPr="00371D88">
        <w:rPr>
          <w:color w:val="000000"/>
          <w:sz w:val="24"/>
          <w:szCs w:val="24"/>
        </w:rPr>
        <w:t xml:space="preserve"> </w:t>
      </w:r>
      <w:r w:rsidRPr="00371D88">
        <w:rPr>
          <w:color w:val="000000"/>
          <w:sz w:val="24"/>
          <w:szCs w:val="24"/>
        </w:rPr>
        <w:t>mo</w:t>
      </w:r>
      <w:r w:rsidRPr="00371D88">
        <w:rPr>
          <w:color w:val="000000"/>
          <w:spacing w:val="-4"/>
          <w:sz w:val="24"/>
          <w:szCs w:val="24"/>
        </w:rPr>
        <w:t>n</w:t>
      </w:r>
      <w:r w:rsidRPr="00371D88">
        <w:rPr>
          <w:color w:val="000000"/>
          <w:sz w:val="24"/>
          <w:szCs w:val="24"/>
        </w:rPr>
        <w:t>th-</w:t>
      </w:r>
      <w:r w:rsidRPr="00371D88">
        <w:rPr>
          <w:i/>
          <w:iCs/>
          <w:color w:val="000000"/>
          <w:sz w:val="24"/>
          <w:szCs w:val="24"/>
        </w:rPr>
        <w:t>t</w:t>
      </w:r>
      <w:r w:rsidRPr="00371D88">
        <w:rPr>
          <w:i/>
          <w:iCs/>
          <w:color w:val="000000"/>
          <w:spacing w:val="60"/>
          <w:sz w:val="24"/>
          <w:szCs w:val="24"/>
        </w:rPr>
        <w:t xml:space="preserve"> </w:t>
      </w:r>
      <w:r w:rsidRPr="00371D88">
        <w:rPr>
          <w:color w:val="000000"/>
          <w:sz w:val="24"/>
          <w:szCs w:val="24"/>
        </w:rPr>
        <w:t>return</w:t>
      </w:r>
      <w:r w:rsidRPr="00371D88">
        <w:rPr>
          <w:color w:val="000000"/>
          <w:spacing w:val="79"/>
          <w:sz w:val="24"/>
          <w:szCs w:val="24"/>
        </w:rPr>
        <w:t xml:space="preserve"> </w:t>
      </w:r>
      <w:r w:rsidRPr="00371D88">
        <w:rPr>
          <w:color w:val="000000"/>
          <w:sz w:val="24"/>
          <w:szCs w:val="24"/>
        </w:rPr>
        <w:t>of</w:t>
      </w:r>
      <w:r w:rsidRPr="00371D88">
        <w:rPr>
          <w:color w:val="000000"/>
          <w:spacing w:val="79"/>
          <w:sz w:val="24"/>
          <w:szCs w:val="24"/>
        </w:rPr>
        <w:t xml:space="preserve"> </w:t>
      </w:r>
      <w:r w:rsidRPr="00371D88">
        <w:rPr>
          <w:color w:val="000000"/>
          <w:sz w:val="24"/>
          <w:szCs w:val="24"/>
        </w:rPr>
        <w:t>st</w:t>
      </w:r>
      <w:r w:rsidRPr="00371D88">
        <w:rPr>
          <w:color w:val="000000"/>
          <w:spacing w:val="8"/>
          <w:sz w:val="24"/>
          <w:szCs w:val="24"/>
        </w:rPr>
        <w:t>o</w:t>
      </w:r>
      <w:r w:rsidRPr="00371D88">
        <w:rPr>
          <w:color w:val="000000"/>
          <w:sz w:val="24"/>
          <w:szCs w:val="24"/>
        </w:rPr>
        <w:t>ck</w:t>
      </w:r>
      <w:r w:rsidRPr="00371D88">
        <w:rPr>
          <w:color w:val="000000"/>
          <w:spacing w:val="82"/>
          <w:sz w:val="24"/>
          <w:szCs w:val="24"/>
        </w:rPr>
        <w:t xml:space="preserve"> </w:t>
      </w:r>
      <w:proofErr w:type="spellStart"/>
      <w:r w:rsidRPr="00371D88">
        <w:rPr>
          <w:i/>
          <w:iCs/>
          <w:color w:val="000000"/>
          <w:sz w:val="24"/>
          <w:szCs w:val="24"/>
        </w:rPr>
        <w:t>i</w:t>
      </w:r>
      <w:proofErr w:type="spellEnd"/>
      <w:r w:rsidRPr="00371D88">
        <w:rPr>
          <w:color w:val="000000"/>
          <w:sz w:val="24"/>
          <w:szCs w:val="24"/>
        </w:rPr>
        <w:t>,</w:t>
      </w:r>
      <w:r w:rsidRPr="00371D88">
        <w:rPr>
          <w:color w:val="000000"/>
          <w:spacing w:val="51"/>
          <w:sz w:val="24"/>
          <w:szCs w:val="24"/>
        </w:rPr>
        <w:t xml:space="preserve"> </w:t>
      </w:r>
      <w:r w:rsidRPr="00371D88">
        <w:rPr>
          <w:i/>
          <w:iCs/>
          <w:color w:val="000000"/>
          <w:sz w:val="24"/>
          <w:szCs w:val="24"/>
        </w:rPr>
        <w:t>N</w:t>
      </w:r>
      <w:r w:rsidRPr="00371D88">
        <w:rPr>
          <w:i/>
          <w:iCs/>
          <w:color w:val="000000"/>
          <w:spacing w:val="98"/>
          <w:sz w:val="24"/>
          <w:szCs w:val="24"/>
        </w:rPr>
        <w:t xml:space="preserve"> </w:t>
      </w:r>
      <w:r w:rsidRPr="00371D88">
        <w:rPr>
          <w:color w:val="000000"/>
          <w:sz w:val="24"/>
          <w:szCs w:val="24"/>
        </w:rPr>
        <w:t>is</w:t>
      </w:r>
      <w:r w:rsidRPr="00371D88">
        <w:rPr>
          <w:color w:val="000000"/>
          <w:spacing w:val="73"/>
          <w:sz w:val="24"/>
          <w:szCs w:val="24"/>
        </w:rPr>
        <w:t xml:space="preserve"> </w:t>
      </w:r>
      <w:r w:rsidRPr="00371D88">
        <w:rPr>
          <w:color w:val="000000"/>
          <w:sz w:val="24"/>
          <w:szCs w:val="24"/>
        </w:rPr>
        <w:t>the</w:t>
      </w:r>
      <w:r w:rsidRPr="00371D88">
        <w:rPr>
          <w:color w:val="000000"/>
          <w:spacing w:val="74"/>
          <w:sz w:val="24"/>
          <w:szCs w:val="24"/>
        </w:rPr>
        <w:t xml:space="preserve"> </w:t>
      </w:r>
      <w:r w:rsidRPr="00371D88">
        <w:rPr>
          <w:color w:val="000000"/>
          <w:sz w:val="24"/>
          <w:szCs w:val="24"/>
        </w:rPr>
        <w:t>num</w:t>
      </w:r>
      <w:r w:rsidRPr="00371D88">
        <w:rPr>
          <w:color w:val="000000"/>
          <w:spacing w:val="10"/>
          <w:sz w:val="24"/>
          <w:szCs w:val="24"/>
        </w:rPr>
        <w:t>b</w:t>
      </w:r>
      <w:r w:rsidRPr="00371D88">
        <w:rPr>
          <w:color w:val="000000"/>
          <w:sz w:val="24"/>
          <w:szCs w:val="24"/>
        </w:rPr>
        <w:t>er</w:t>
      </w:r>
      <w:r w:rsidRPr="00371D88">
        <w:rPr>
          <w:color w:val="000000"/>
          <w:spacing w:val="73"/>
          <w:sz w:val="24"/>
          <w:szCs w:val="24"/>
        </w:rPr>
        <w:t xml:space="preserve"> </w:t>
      </w:r>
      <w:r w:rsidRPr="00371D88">
        <w:rPr>
          <w:color w:val="000000"/>
          <w:sz w:val="24"/>
          <w:szCs w:val="24"/>
        </w:rPr>
        <w:t>of</w:t>
      </w:r>
      <w:r w:rsidRPr="00371D88">
        <w:rPr>
          <w:color w:val="000000"/>
          <w:spacing w:val="74"/>
          <w:sz w:val="24"/>
          <w:szCs w:val="24"/>
        </w:rPr>
        <w:t xml:space="preserve"> </w:t>
      </w:r>
      <w:r w:rsidRPr="00371D88">
        <w:rPr>
          <w:color w:val="000000"/>
          <w:sz w:val="24"/>
          <w:szCs w:val="24"/>
        </w:rPr>
        <w:t>st</w:t>
      </w:r>
      <w:r w:rsidRPr="00371D88">
        <w:rPr>
          <w:color w:val="000000"/>
          <w:spacing w:val="10"/>
          <w:sz w:val="24"/>
          <w:szCs w:val="24"/>
        </w:rPr>
        <w:t>o</w:t>
      </w:r>
      <w:r w:rsidRPr="00371D88">
        <w:rPr>
          <w:color w:val="000000"/>
          <w:sz w:val="24"/>
          <w:szCs w:val="24"/>
        </w:rPr>
        <w:t>cks</w:t>
      </w:r>
      <w:r w:rsidRPr="00371D88">
        <w:rPr>
          <w:color w:val="000000"/>
          <w:spacing w:val="73"/>
          <w:sz w:val="24"/>
          <w:szCs w:val="24"/>
        </w:rPr>
        <w:t xml:space="preserve"> </w:t>
      </w:r>
      <w:r w:rsidRPr="00371D88">
        <w:rPr>
          <w:color w:val="000000"/>
          <w:sz w:val="24"/>
          <w:szCs w:val="24"/>
        </w:rPr>
        <w:t>in</w:t>
      </w:r>
      <w:r w:rsidRPr="00371D88">
        <w:rPr>
          <w:color w:val="000000"/>
          <w:spacing w:val="74"/>
          <w:sz w:val="24"/>
          <w:szCs w:val="24"/>
        </w:rPr>
        <w:t xml:space="preserve"> </w:t>
      </w:r>
      <w:r w:rsidRPr="00371D88">
        <w:rPr>
          <w:color w:val="000000"/>
          <w:sz w:val="24"/>
          <w:szCs w:val="24"/>
        </w:rPr>
        <w:t>the</w:t>
      </w:r>
      <w:r w:rsidRPr="00371D88">
        <w:rPr>
          <w:color w:val="000000"/>
          <w:spacing w:val="76"/>
          <w:sz w:val="24"/>
          <w:szCs w:val="24"/>
        </w:rPr>
        <w:t xml:space="preserve"> </w:t>
      </w:r>
      <w:r w:rsidRPr="00371D88">
        <w:rPr>
          <w:color w:val="000000"/>
          <w:spacing w:val="11"/>
          <w:sz w:val="24"/>
          <w:szCs w:val="24"/>
        </w:rPr>
        <w:t>p</w:t>
      </w:r>
      <w:r w:rsidRPr="00371D88">
        <w:rPr>
          <w:color w:val="000000"/>
          <w:sz w:val="24"/>
          <w:szCs w:val="24"/>
        </w:rPr>
        <w:t>ortfolio,</w:t>
      </w:r>
      <w:r w:rsidRPr="00371D88">
        <w:rPr>
          <w:color w:val="000000"/>
          <w:spacing w:val="86"/>
          <w:sz w:val="24"/>
          <w:szCs w:val="24"/>
        </w:rPr>
        <w:t xml:space="preserve"> </w:t>
      </w:r>
      <w:r w:rsidRPr="00371D88">
        <w:rPr>
          <w:color w:val="000000"/>
          <w:sz w:val="24"/>
          <w:szCs w:val="24"/>
        </w:rPr>
        <w:t>and</w:t>
      </w:r>
      <w:r w:rsidRPr="00371D88">
        <w:rPr>
          <w:color w:val="000000"/>
          <w:spacing w:val="75"/>
          <w:sz w:val="24"/>
          <w:szCs w:val="24"/>
        </w:rPr>
        <w:t xml:space="preserve"> </w:t>
      </w:r>
      <m:oMath>
        <m:sSub>
          <m:sSubPr>
            <m:ctrlPr>
              <w:rPr>
                <w:rFonts w:ascii="Cambria Math" w:hAnsi="Cambria Math"/>
                <w:i/>
                <w:iCs/>
                <w:color w:val="000000"/>
                <w:sz w:val="24"/>
                <w:szCs w:val="24"/>
              </w:rPr>
            </m:ctrlPr>
          </m:sSubPr>
          <m:e>
            <m:r>
              <w:rPr>
                <w:rFonts w:ascii="Cambria Math" w:hAnsi="Cambria Math"/>
                <w:color w:val="000000"/>
                <w:sz w:val="24"/>
                <w:szCs w:val="24"/>
              </w:rPr>
              <m:t>ω</m:t>
            </m:r>
          </m:e>
          <m:sub>
            <m:r>
              <w:rPr>
                <w:rFonts w:ascii="Cambria Math" w:hAnsi="Cambria Math"/>
                <w:color w:val="000000"/>
                <w:sz w:val="24"/>
                <w:szCs w:val="24"/>
              </w:rPr>
              <m:t>i</m:t>
            </m:r>
          </m:sub>
        </m:sSub>
      </m:oMath>
      <w:r w:rsidRPr="00371D88">
        <w:rPr>
          <w:color w:val="000000"/>
          <w:spacing w:val="90"/>
          <w:sz w:val="24"/>
          <w:szCs w:val="24"/>
        </w:rPr>
        <w:t xml:space="preserve"> </w:t>
      </w:r>
      <w:r w:rsidRPr="00371D88">
        <w:rPr>
          <w:color w:val="000000"/>
          <w:sz w:val="24"/>
          <w:szCs w:val="24"/>
        </w:rPr>
        <w:t>is</w:t>
      </w:r>
      <w:r w:rsidRPr="00371D88">
        <w:rPr>
          <w:color w:val="000000"/>
          <w:spacing w:val="72"/>
          <w:sz w:val="24"/>
          <w:szCs w:val="24"/>
        </w:rPr>
        <w:t xml:space="preserve"> </w:t>
      </w:r>
      <w:r w:rsidRPr="00371D88">
        <w:rPr>
          <w:color w:val="000000"/>
          <w:sz w:val="24"/>
          <w:szCs w:val="24"/>
        </w:rPr>
        <w:t>the</w:t>
      </w:r>
      <w:r w:rsidRPr="00371D88">
        <w:rPr>
          <w:color w:val="000000"/>
          <w:spacing w:val="72"/>
          <w:sz w:val="24"/>
          <w:szCs w:val="24"/>
        </w:rPr>
        <w:t xml:space="preserve"> </w:t>
      </w:r>
      <w:r w:rsidRPr="00371D88">
        <w:rPr>
          <w:color w:val="000000"/>
          <w:spacing w:val="11"/>
          <w:sz w:val="24"/>
          <w:szCs w:val="24"/>
        </w:rPr>
        <w:t>p</w:t>
      </w:r>
      <w:r w:rsidRPr="00371D88">
        <w:rPr>
          <w:color w:val="000000"/>
          <w:sz w:val="24"/>
          <w:szCs w:val="24"/>
        </w:rPr>
        <w:t>ortfolio</w:t>
      </w:r>
      <w:r w:rsidR="00674CBC" w:rsidRPr="00371D88">
        <w:rPr>
          <w:color w:val="000000"/>
          <w:sz w:val="24"/>
          <w:szCs w:val="24"/>
        </w:rPr>
        <w:t xml:space="preserve"> </w:t>
      </w:r>
      <w:r w:rsidRPr="00371D88">
        <w:rPr>
          <w:color w:val="000000"/>
          <w:sz w:val="24"/>
          <w:szCs w:val="24"/>
        </w:rPr>
        <w:t>weight</w:t>
      </w:r>
      <w:r w:rsidRPr="00371D88">
        <w:rPr>
          <w:color w:val="000000"/>
          <w:spacing w:val="18"/>
          <w:sz w:val="24"/>
          <w:szCs w:val="24"/>
        </w:rPr>
        <w:t xml:space="preserve"> </w:t>
      </w:r>
      <w:r w:rsidRPr="00371D88">
        <w:rPr>
          <w:color w:val="000000"/>
          <w:sz w:val="24"/>
          <w:szCs w:val="24"/>
        </w:rPr>
        <w:t>in</w:t>
      </w:r>
      <w:r w:rsidRPr="00371D88">
        <w:rPr>
          <w:color w:val="000000"/>
          <w:spacing w:val="18"/>
          <w:sz w:val="24"/>
          <w:szCs w:val="24"/>
        </w:rPr>
        <w:t xml:space="preserve"> </w:t>
      </w:r>
      <w:r w:rsidRPr="00371D88">
        <w:rPr>
          <w:color w:val="000000"/>
          <w:sz w:val="24"/>
          <w:szCs w:val="24"/>
        </w:rPr>
        <w:t>st</w:t>
      </w:r>
      <w:r w:rsidRPr="00371D88">
        <w:rPr>
          <w:color w:val="000000"/>
          <w:spacing w:val="1"/>
          <w:sz w:val="24"/>
          <w:szCs w:val="24"/>
        </w:rPr>
        <w:t>o</w:t>
      </w:r>
      <w:r w:rsidRPr="00371D88">
        <w:rPr>
          <w:color w:val="000000"/>
          <w:sz w:val="24"/>
          <w:szCs w:val="24"/>
        </w:rPr>
        <w:t>ck</w:t>
      </w:r>
      <w:r w:rsidRPr="00371D88">
        <w:rPr>
          <w:color w:val="000000"/>
          <w:spacing w:val="17"/>
          <w:sz w:val="24"/>
          <w:szCs w:val="24"/>
        </w:rPr>
        <w:t xml:space="preserve"> </w:t>
      </w:r>
      <w:proofErr w:type="spellStart"/>
      <w:r w:rsidRPr="00371D88">
        <w:rPr>
          <w:i/>
          <w:iCs/>
          <w:color w:val="000000"/>
          <w:sz w:val="24"/>
          <w:szCs w:val="24"/>
        </w:rPr>
        <w:t>i</w:t>
      </w:r>
      <w:proofErr w:type="spellEnd"/>
      <w:r w:rsidRPr="00371D88">
        <w:rPr>
          <w:color w:val="000000"/>
          <w:sz w:val="24"/>
          <w:szCs w:val="24"/>
        </w:rPr>
        <w:t>.</w:t>
      </w:r>
      <w:bookmarkStart w:id="15" w:name="bkmpage14"/>
      <w:bookmarkEnd w:id="13"/>
    </w:p>
    <w:p w14:paraId="5CD3A97B" w14:textId="618EEFA5" w:rsidR="00194DE7" w:rsidRPr="00371D88" w:rsidRDefault="00BE348C" w:rsidP="00073DC1">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Table 5 shows that the beta premiums remain highly significant at 0.653% (</w:t>
      </w:r>
      <w:r w:rsidRPr="002B38E5">
        <w:rPr>
          <w:i/>
          <w:iCs/>
          <w:color w:val="000000"/>
          <w:sz w:val="24"/>
          <w:szCs w:val="24"/>
        </w:rPr>
        <w:t>t</w:t>
      </w:r>
      <w:r w:rsidRPr="00371D88">
        <w:rPr>
          <w:color w:val="000000"/>
          <w:sz w:val="24"/>
          <w:szCs w:val="24"/>
        </w:rPr>
        <w:t xml:space="preserve"> = 4.99), 0.514%</w:t>
      </w:r>
      <w:r w:rsidR="00194DE7" w:rsidRPr="00371D88">
        <w:rPr>
          <w:color w:val="000000"/>
          <w:sz w:val="24"/>
          <w:szCs w:val="24"/>
        </w:rPr>
        <w:t xml:space="preserve"> </w:t>
      </w:r>
      <w:r w:rsidRPr="00371D88">
        <w:rPr>
          <w:color w:val="000000"/>
          <w:sz w:val="24"/>
          <w:szCs w:val="24"/>
        </w:rPr>
        <w:t>(</w:t>
      </w:r>
      <w:r w:rsidRPr="00371D88">
        <w:rPr>
          <w:i/>
          <w:iCs/>
          <w:color w:val="000000"/>
          <w:sz w:val="24"/>
          <w:szCs w:val="24"/>
        </w:rPr>
        <w:t>t</w:t>
      </w:r>
      <w:r w:rsidRPr="00371D88">
        <w:rPr>
          <w:i/>
          <w:iCs/>
          <w:color w:val="000000"/>
          <w:spacing w:val="38"/>
          <w:sz w:val="24"/>
          <w:szCs w:val="24"/>
        </w:rPr>
        <w:t xml:space="preserve"> </w:t>
      </w:r>
      <w:r w:rsidRPr="00371D88">
        <w:rPr>
          <w:color w:val="000000"/>
          <w:sz w:val="24"/>
          <w:szCs w:val="24"/>
        </w:rPr>
        <w:t>=</w:t>
      </w:r>
      <w:r w:rsidRPr="00371D88">
        <w:rPr>
          <w:color w:val="000000"/>
          <w:spacing w:val="19"/>
          <w:sz w:val="24"/>
          <w:szCs w:val="24"/>
        </w:rPr>
        <w:t xml:space="preserve"> </w:t>
      </w:r>
      <w:r w:rsidRPr="00371D88">
        <w:rPr>
          <w:color w:val="000000"/>
          <w:sz w:val="24"/>
          <w:szCs w:val="24"/>
        </w:rPr>
        <w:t>3</w:t>
      </w:r>
      <w:r w:rsidRPr="00371D88">
        <w:rPr>
          <w:i/>
          <w:iCs/>
          <w:color w:val="000000"/>
          <w:sz w:val="24"/>
          <w:szCs w:val="24"/>
        </w:rPr>
        <w:t>.</w:t>
      </w:r>
      <w:r w:rsidRPr="00371D88">
        <w:rPr>
          <w:color w:val="000000"/>
          <w:sz w:val="24"/>
          <w:szCs w:val="24"/>
        </w:rPr>
        <w:t>71),</w:t>
      </w:r>
      <w:r w:rsidRPr="00371D88">
        <w:rPr>
          <w:color w:val="000000"/>
          <w:spacing w:val="28"/>
          <w:sz w:val="24"/>
          <w:szCs w:val="24"/>
        </w:rPr>
        <w:t xml:space="preserve"> </w:t>
      </w:r>
      <w:r w:rsidRPr="00371D88">
        <w:rPr>
          <w:color w:val="000000"/>
          <w:sz w:val="24"/>
          <w:szCs w:val="24"/>
        </w:rPr>
        <w:t>and</w:t>
      </w:r>
      <w:r w:rsidRPr="00371D88">
        <w:rPr>
          <w:color w:val="000000"/>
          <w:spacing w:val="27"/>
          <w:sz w:val="24"/>
          <w:szCs w:val="24"/>
        </w:rPr>
        <w:t xml:space="preserve"> </w:t>
      </w:r>
      <w:r w:rsidRPr="00371D88">
        <w:rPr>
          <w:color w:val="000000"/>
          <w:sz w:val="24"/>
          <w:szCs w:val="24"/>
        </w:rPr>
        <w:t>0.377%</w:t>
      </w:r>
      <w:r w:rsidRPr="00371D88">
        <w:rPr>
          <w:color w:val="000000"/>
          <w:spacing w:val="27"/>
          <w:sz w:val="24"/>
          <w:szCs w:val="24"/>
        </w:rPr>
        <w:t xml:space="preserve"> </w:t>
      </w:r>
      <w:r w:rsidRPr="00371D88">
        <w:rPr>
          <w:color w:val="000000"/>
          <w:sz w:val="24"/>
          <w:szCs w:val="24"/>
        </w:rPr>
        <w:t>(</w:t>
      </w:r>
      <w:r w:rsidRPr="00371D88">
        <w:rPr>
          <w:i/>
          <w:iCs/>
          <w:color w:val="000000"/>
          <w:sz w:val="24"/>
          <w:szCs w:val="24"/>
        </w:rPr>
        <w:t>t</w:t>
      </w:r>
      <w:r w:rsidRPr="00371D88">
        <w:rPr>
          <w:i/>
          <w:iCs/>
          <w:color w:val="000000"/>
          <w:spacing w:val="38"/>
          <w:sz w:val="24"/>
          <w:szCs w:val="24"/>
        </w:rPr>
        <w:t xml:space="preserve"> </w:t>
      </w:r>
      <w:r w:rsidRPr="00371D88">
        <w:rPr>
          <w:color w:val="000000"/>
          <w:sz w:val="24"/>
          <w:szCs w:val="24"/>
        </w:rPr>
        <w:t>=</w:t>
      </w:r>
      <w:r w:rsidRPr="00371D88">
        <w:rPr>
          <w:color w:val="000000"/>
          <w:spacing w:val="23"/>
          <w:sz w:val="24"/>
          <w:szCs w:val="24"/>
        </w:rPr>
        <w:t xml:space="preserve"> </w:t>
      </w:r>
      <w:r w:rsidRPr="00371D88">
        <w:rPr>
          <w:color w:val="000000"/>
          <w:sz w:val="24"/>
          <w:szCs w:val="24"/>
        </w:rPr>
        <w:t>2</w:t>
      </w:r>
      <w:r w:rsidRPr="00371D88">
        <w:rPr>
          <w:i/>
          <w:iCs/>
          <w:color w:val="000000"/>
          <w:sz w:val="24"/>
          <w:szCs w:val="24"/>
        </w:rPr>
        <w:t>.</w:t>
      </w:r>
      <w:r w:rsidRPr="00371D88">
        <w:rPr>
          <w:color w:val="000000"/>
          <w:sz w:val="24"/>
          <w:szCs w:val="24"/>
        </w:rPr>
        <w:t>98)</w:t>
      </w:r>
      <w:r w:rsidRPr="00371D88">
        <w:rPr>
          <w:color w:val="000000"/>
          <w:spacing w:val="31"/>
          <w:sz w:val="24"/>
          <w:szCs w:val="24"/>
        </w:rPr>
        <w:t xml:space="preserve"> </w:t>
      </w:r>
      <w:r w:rsidRPr="00371D88">
        <w:rPr>
          <w:color w:val="000000"/>
          <w:spacing w:val="4"/>
          <w:sz w:val="24"/>
          <w:szCs w:val="24"/>
        </w:rPr>
        <w:t>p</w:t>
      </w:r>
      <w:r w:rsidRPr="00371D88">
        <w:rPr>
          <w:color w:val="000000"/>
          <w:sz w:val="24"/>
          <w:szCs w:val="24"/>
        </w:rPr>
        <w:t>er</w:t>
      </w:r>
      <w:r w:rsidRPr="00371D88">
        <w:rPr>
          <w:color w:val="000000"/>
          <w:spacing w:val="31"/>
          <w:sz w:val="24"/>
          <w:szCs w:val="24"/>
        </w:rPr>
        <w:t xml:space="preserve"> </w:t>
      </w:r>
      <w:r w:rsidRPr="00371D88">
        <w:rPr>
          <w:color w:val="000000"/>
          <w:sz w:val="24"/>
          <w:szCs w:val="24"/>
        </w:rPr>
        <w:t>month</w:t>
      </w:r>
      <w:r w:rsidRPr="00371D88">
        <w:rPr>
          <w:color w:val="000000"/>
          <w:spacing w:val="31"/>
          <w:sz w:val="24"/>
          <w:szCs w:val="24"/>
        </w:rPr>
        <w:t xml:space="preserve"> </w:t>
      </w:r>
      <w:r w:rsidRPr="00371D88">
        <w:rPr>
          <w:color w:val="000000"/>
          <w:sz w:val="24"/>
          <w:szCs w:val="24"/>
        </w:rPr>
        <w:t>under</w:t>
      </w:r>
      <w:r w:rsidRPr="00371D88">
        <w:rPr>
          <w:color w:val="000000"/>
          <w:spacing w:val="33"/>
          <w:sz w:val="24"/>
          <w:szCs w:val="24"/>
        </w:rPr>
        <w:t xml:space="preserve"> </w:t>
      </w:r>
      <w:r w:rsidRPr="00371D88">
        <w:rPr>
          <w:color w:val="000000"/>
          <w:sz w:val="24"/>
          <w:szCs w:val="24"/>
        </w:rPr>
        <w:t>the</w:t>
      </w:r>
      <w:r w:rsidRPr="00371D88">
        <w:rPr>
          <w:color w:val="000000"/>
          <w:spacing w:val="31"/>
          <w:sz w:val="24"/>
          <w:szCs w:val="24"/>
        </w:rPr>
        <w:t xml:space="preserve"> </w:t>
      </w:r>
      <w:r w:rsidRPr="00371D88">
        <w:rPr>
          <w:color w:val="000000"/>
          <w:sz w:val="24"/>
          <w:szCs w:val="24"/>
        </w:rPr>
        <w:t>FF3FM,</w:t>
      </w:r>
      <w:r w:rsidRPr="00371D88">
        <w:rPr>
          <w:color w:val="000000"/>
          <w:spacing w:val="32"/>
          <w:sz w:val="24"/>
          <w:szCs w:val="24"/>
        </w:rPr>
        <w:t xml:space="preserve"> </w:t>
      </w:r>
      <w:proofErr w:type="gramStart"/>
      <w:r w:rsidRPr="00371D88">
        <w:rPr>
          <w:color w:val="000000"/>
          <w:sz w:val="24"/>
          <w:szCs w:val="24"/>
        </w:rPr>
        <w:t>momentum-extended</w:t>
      </w:r>
      <w:proofErr w:type="gramEnd"/>
      <w:r w:rsidRPr="00371D88">
        <w:rPr>
          <w:color w:val="000000"/>
          <w:spacing w:val="31"/>
          <w:sz w:val="24"/>
          <w:szCs w:val="24"/>
        </w:rPr>
        <w:t xml:space="preserve"> </w:t>
      </w:r>
      <w:r w:rsidRPr="00371D88">
        <w:rPr>
          <w:color w:val="000000"/>
          <w:sz w:val="24"/>
          <w:szCs w:val="24"/>
        </w:rPr>
        <w:t>FF3FM,</w:t>
      </w:r>
      <w:r w:rsidR="00194DE7" w:rsidRPr="00371D88">
        <w:rPr>
          <w:color w:val="000000"/>
          <w:sz w:val="24"/>
          <w:szCs w:val="24"/>
        </w:rPr>
        <w:t xml:space="preserve"> </w:t>
      </w:r>
      <w:r w:rsidRPr="00371D88">
        <w:rPr>
          <w:color w:val="000000"/>
          <w:sz w:val="24"/>
          <w:szCs w:val="24"/>
        </w:rPr>
        <w:t>and</w:t>
      </w:r>
      <w:r w:rsidR="00194DE7" w:rsidRPr="00371D88">
        <w:rPr>
          <w:color w:val="000000"/>
          <w:sz w:val="24"/>
          <w:szCs w:val="24"/>
        </w:rPr>
        <w:t xml:space="preserve"> </w:t>
      </w:r>
      <w:r w:rsidRPr="00371D88">
        <w:rPr>
          <w:color w:val="000000"/>
          <w:sz w:val="24"/>
          <w:szCs w:val="24"/>
        </w:rPr>
        <w:t>FF5FM,</w:t>
      </w:r>
      <w:r w:rsidRPr="00371D88">
        <w:rPr>
          <w:color w:val="000000"/>
          <w:spacing w:val="19"/>
          <w:sz w:val="24"/>
          <w:szCs w:val="24"/>
        </w:rPr>
        <w:t xml:space="preserve"> </w:t>
      </w:r>
      <w:r w:rsidRPr="00371D88">
        <w:rPr>
          <w:color w:val="000000"/>
          <w:sz w:val="24"/>
          <w:szCs w:val="24"/>
        </w:rPr>
        <w:t>respectively.</w:t>
      </w:r>
      <w:r w:rsidRPr="00371D88">
        <w:rPr>
          <w:color w:val="000000"/>
          <w:spacing w:val="53"/>
          <w:sz w:val="24"/>
          <w:szCs w:val="24"/>
        </w:rPr>
        <w:t xml:space="preserve"> </w:t>
      </w:r>
      <w:r w:rsidRPr="00371D88">
        <w:rPr>
          <w:color w:val="000000"/>
          <w:sz w:val="24"/>
          <w:szCs w:val="24"/>
        </w:rPr>
        <w:t>However,</w:t>
      </w:r>
      <w:r w:rsidRPr="00371D88">
        <w:rPr>
          <w:color w:val="000000"/>
          <w:spacing w:val="18"/>
          <w:sz w:val="24"/>
          <w:szCs w:val="24"/>
        </w:rPr>
        <w:t xml:space="preserve"> </w:t>
      </w:r>
      <w:r w:rsidRPr="00371D88">
        <w:rPr>
          <w:color w:val="000000"/>
          <w:sz w:val="24"/>
          <w:szCs w:val="24"/>
        </w:rPr>
        <w:t>the</w:t>
      </w:r>
      <w:r w:rsidRPr="00371D88">
        <w:rPr>
          <w:color w:val="000000"/>
          <w:spacing w:val="17"/>
          <w:sz w:val="24"/>
          <w:szCs w:val="24"/>
        </w:rPr>
        <w:t xml:space="preserve"> </w:t>
      </w:r>
      <w:r w:rsidRPr="00371D88">
        <w:rPr>
          <w:color w:val="000000"/>
          <w:sz w:val="24"/>
          <w:szCs w:val="24"/>
        </w:rPr>
        <w:t>LCAPM</w:t>
      </w:r>
      <w:r w:rsidRPr="00371D88">
        <w:rPr>
          <w:color w:val="000000"/>
          <w:spacing w:val="16"/>
          <w:sz w:val="24"/>
          <w:szCs w:val="24"/>
        </w:rPr>
        <w:t xml:space="preserve"> </w:t>
      </w:r>
      <w:r w:rsidRPr="00371D88">
        <w:rPr>
          <w:color w:val="000000"/>
          <w:sz w:val="24"/>
          <w:szCs w:val="24"/>
        </w:rPr>
        <w:t>subsumes</w:t>
      </w:r>
      <w:r w:rsidRPr="00371D88">
        <w:rPr>
          <w:color w:val="000000"/>
          <w:spacing w:val="17"/>
          <w:sz w:val="24"/>
          <w:szCs w:val="24"/>
        </w:rPr>
        <w:t xml:space="preserve"> </w:t>
      </w:r>
      <w:r w:rsidRPr="00371D88">
        <w:rPr>
          <w:color w:val="000000"/>
          <w:sz w:val="24"/>
          <w:szCs w:val="24"/>
        </w:rPr>
        <w:t>the</w:t>
      </w:r>
      <w:r w:rsidRPr="00371D88">
        <w:rPr>
          <w:color w:val="000000"/>
          <w:spacing w:val="18"/>
          <w:sz w:val="24"/>
          <w:szCs w:val="24"/>
        </w:rPr>
        <w:t xml:space="preserve"> </w:t>
      </w:r>
      <w:r w:rsidRPr="00371D88">
        <w:rPr>
          <w:color w:val="000000"/>
          <w:spacing w:val="5"/>
          <w:sz w:val="24"/>
          <w:szCs w:val="24"/>
        </w:rPr>
        <w:t>b</w:t>
      </w:r>
      <w:r w:rsidRPr="00371D88">
        <w:rPr>
          <w:color w:val="000000"/>
          <w:sz w:val="24"/>
          <w:szCs w:val="24"/>
        </w:rPr>
        <w:t>eta</w:t>
      </w:r>
      <w:r w:rsidRPr="00371D88">
        <w:rPr>
          <w:color w:val="000000"/>
          <w:spacing w:val="18"/>
          <w:sz w:val="24"/>
          <w:szCs w:val="24"/>
        </w:rPr>
        <w:t xml:space="preserve"> </w:t>
      </w:r>
      <w:r w:rsidRPr="00371D88">
        <w:rPr>
          <w:color w:val="000000"/>
          <w:sz w:val="24"/>
          <w:szCs w:val="24"/>
        </w:rPr>
        <w:t>premium.</w:t>
      </w:r>
    </w:p>
    <w:p w14:paraId="4869E891" w14:textId="77777777" w:rsidR="00194DE7" w:rsidRPr="00371D88" w:rsidRDefault="00BE348C" w:rsidP="00073DC1">
      <w:pPr>
        <w:widowControl w:val="0"/>
        <w:autoSpaceDE w:val="0"/>
        <w:autoSpaceDN w:val="0"/>
        <w:adjustRightInd w:val="0"/>
        <w:spacing w:after="67" w:line="480" w:lineRule="auto"/>
        <w:jc w:val="center"/>
        <w:rPr>
          <w:color w:val="000000"/>
          <w:sz w:val="24"/>
          <w:szCs w:val="24"/>
        </w:rPr>
      </w:pPr>
      <w:r w:rsidRPr="00371D88">
        <w:rPr>
          <w:color w:val="000000"/>
          <w:sz w:val="24"/>
          <w:szCs w:val="24"/>
        </w:rPr>
        <w:t>[Table</w:t>
      </w:r>
      <w:r w:rsidRPr="00371D88">
        <w:rPr>
          <w:color w:val="000000"/>
          <w:spacing w:val="21"/>
          <w:sz w:val="24"/>
          <w:szCs w:val="24"/>
        </w:rPr>
        <w:t xml:space="preserve"> </w:t>
      </w:r>
      <w:r w:rsidRPr="00371D88">
        <w:rPr>
          <w:color w:val="000000"/>
          <w:sz w:val="24"/>
          <w:szCs w:val="24"/>
        </w:rPr>
        <w:t>5</w:t>
      </w:r>
      <w:r w:rsidRPr="00371D88">
        <w:rPr>
          <w:color w:val="000000"/>
          <w:spacing w:val="21"/>
          <w:sz w:val="24"/>
          <w:szCs w:val="24"/>
        </w:rPr>
        <w:t xml:space="preserve"> </w:t>
      </w:r>
      <w:r w:rsidRPr="00371D88">
        <w:rPr>
          <w:color w:val="000000"/>
          <w:sz w:val="24"/>
          <w:szCs w:val="24"/>
        </w:rPr>
        <w:t>a</w:t>
      </w:r>
      <w:r w:rsidRPr="00371D88">
        <w:rPr>
          <w:color w:val="000000"/>
          <w:spacing w:val="2"/>
          <w:sz w:val="24"/>
          <w:szCs w:val="24"/>
        </w:rPr>
        <w:t>b</w:t>
      </w:r>
      <w:r w:rsidRPr="00371D88">
        <w:rPr>
          <w:color w:val="000000"/>
          <w:sz w:val="24"/>
          <w:szCs w:val="24"/>
        </w:rPr>
        <w:t>out</w:t>
      </w:r>
      <w:r w:rsidRPr="00371D88">
        <w:rPr>
          <w:color w:val="000000"/>
          <w:spacing w:val="21"/>
          <w:sz w:val="24"/>
          <w:szCs w:val="24"/>
        </w:rPr>
        <w:t xml:space="preserve"> </w:t>
      </w:r>
      <w:r w:rsidRPr="00371D88">
        <w:rPr>
          <w:color w:val="000000"/>
          <w:sz w:val="24"/>
          <w:szCs w:val="24"/>
        </w:rPr>
        <w:t>here]</w:t>
      </w:r>
    </w:p>
    <w:p w14:paraId="3B0951C8" w14:textId="77777777" w:rsidR="00194DE7" w:rsidRDefault="00194DE7" w:rsidP="00194DE7">
      <w:pPr>
        <w:widowControl w:val="0"/>
        <w:autoSpaceDE w:val="0"/>
        <w:autoSpaceDN w:val="0"/>
        <w:adjustRightInd w:val="0"/>
        <w:spacing w:after="67" w:line="480" w:lineRule="auto"/>
        <w:ind w:firstLine="351"/>
        <w:jc w:val="center"/>
        <w:rPr>
          <w:color w:val="000000"/>
          <w:sz w:val="23"/>
          <w:szCs w:val="23"/>
        </w:rPr>
      </w:pPr>
    </w:p>
    <w:p w14:paraId="64950A78" w14:textId="220BD579" w:rsidR="003A642A" w:rsidRPr="00194DE7" w:rsidRDefault="00BE348C" w:rsidP="00194DE7">
      <w:pPr>
        <w:pStyle w:val="Heading3"/>
        <w:rPr>
          <w:rFonts w:ascii="Times New Roman" w:hAnsi="Times New Roman" w:cs="Times New Roman"/>
          <w:color w:val="auto"/>
          <w:sz w:val="28"/>
          <w:szCs w:val="28"/>
        </w:rPr>
      </w:pPr>
      <w:r w:rsidRPr="00194DE7">
        <w:rPr>
          <w:rFonts w:ascii="Times New Roman" w:hAnsi="Times New Roman" w:cs="Times New Roman"/>
          <w:color w:val="auto"/>
          <w:sz w:val="28"/>
          <w:szCs w:val="28"/>
        </w:rPr>
        <w:t>3.2.3 Sub-period and sub-sample analyses</w:t>
      </w:r>
    </w:p>
    <w:p w14:paraId="44BF922F" w14:textId="77777777" w:rsidR="003A642A" w:rsidRPr="00557644" w:rsidRDefault="003A642A" w:rsidP="009E4255">
      <w:pPr>
        <w:widowControl w:val="0"/>
        <w:autoSpaceDE w:val="0"/>
        <w:autoSpaceDN w:val="0"/>
        <w:adjustRightInd w:val="0"/>
        <w:spacing w:line="315" w:lineRule="exact"/>
        <w:ind w:right="289"/>
        <w:jc w:val="both"/>
        <w:rPr>
          <w:color w:val="000000"/>
          <w:sz w:val="28"/>
          <w:szCs w:val="28"/>
        </w:rPr>
      </w:pPr>
    </w:p>
    <w:p w14:paraId="7E31AC67" w14:textId="438C79E3" w:rsidR="00884669" w:rsidRPr="00371D88" w:rsidRDefault="00BE348C" w:rsidP="00C2460E">
      <w:pPr>
        <w:widowControl w:val="0"/>
        <w:autoSpaceDE w:val="0"/>
        <w:autoSpaceDN w:val="0"/>
        <w:adjustRightInd w:val="0"/>
        <w:spacing w:after="67" w:line="480" w:lineRule="auto"/>
        <w:jc w:val="both"/>
        <w:rPr>
          <w:color w:val="000000"/>
          <w:sz w:val="24"/>
          <w:szCs w:val="24"/>
        </w:rPr>
      </w:pPr>
      <w:r w:rsidRPr="00371D88">
        <w:rPr>
          <w:color w:val="000000"/>
          <w:sz w:val="24"/>
          <w:szCs w:val="24"/>
        </w:rPr>
        <w:t>Further, we conduct both sub-period and sub-sample analyses. For the sub-period test, we</w:t>
      </w:r>
      <w:r w:rsidR="00194DE7" w:rsidRPr="00371D88">
        <w:rPr>
          <w:color w:val="000000"/>
          <w:sz w:val="24"/>
          <w:szCs w:val="24"/>
        </w:rPr>
        <w:t xml:space="preserve"> </w:t>
      </w:r>
      <w:r w:rsidRPr="00371D88">
        <w:rPr>
          <w:color w:val="000000"/>
          <w:sz w:val="24"/>
          <w:szCs w:val="24"/>
        </w:rPr>
        <w:t>evenly divide the full sample into two sub-periods (07/1963–06/1990 and 07/1990–06/2017). For</w:t>
      </w:r>
      <w:r w:rsidR="00194DE7" w:rsidRPr="00371D88">
        <w:rPr>
          <w:color w:val="000000"/>
          <w:sz w:val="24"/>
          <w:szCs w:val="24"/>
        </w:rPr>
        <w:t xml:space="preserve"> </w:t>
      </w:r>
      <w:r w:rsidRPr="00371D88">
        <w:rPr>
          <w:color w:val="000000"/>
          <w:sz w:val="24"/>
          <w:szCs w:val="24"/>
        </w:rPr>
        <w:t xml:space="preserve">each sub-period, we form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decile portfolios at the end of each month and hold them for the</w:t>
      </w:r>
      <w:r w:rsidR="00194DE7" w:rsidRPr="00371D88">
        <w:rPr>
          <w:color w:val="000000"/>
          <w:sz w:val="24"/>
          <w:szCs w:val="24"/>
        </w:rPr>
        <w:t xml:space="preserve"> </w:t>
      </w:r>
      <w:r w:rsidRPr="00371D88">
        <w:rPr>
          <w:color w:val="000000"/>
          <w:sz w:val="24"/>
          <w:szCs w:val="24"/>
        </w:rPr>
        <w:t>subsequent one month. Table 6 reports the sub-period results. It shows that the beta premium</w:t>
      </w:r>
      <w:r w:rsidR="00194DE7" w:rsidRPr="00371D88">
        <w:rPr>
          <w:color w:val="000000"/>
          <w:sz w:val="24"/>
          <w:szCs w:val="24"/>
        </w:rPr>
        <w:t xml:space="preserve"> </w:t>
      </w:r>
      <w:r w:rsidRPr="00371D88">
        <w:rPr>
          <w:color w:val="000000"/>
          <w:sz w:val="24"/>
          <w:szCs w:val="24"/>
        </w:rPr>
        <w:t xml:space="preserve">exists </w:t>
      </w:r>
      <w:r w:rsidRPr="00371D88">
        <w:rPr>
          <w:color w:val="000000"/>
          <w:sz w:val="24"/>
          <w:szCs w:val="24"/>
        </w:rPr>
        <w:lastRenderedPageBreak/>
        <w:t xml:space="preserve">in both sub-periods. The LCAPM, </w:t>
      </w:r>
      <w:r w:rsidR="00884669" w:rsidRPr="00371D88">
        <w:rPr>
          <w:color w:val="000000"/>
          <w:sz w:val="24"/>
          <w:szCs w:val="24"/>
        </w:rPr>
        <w:t xml:space="preserve">once </w:t>
      </w:r>
      <w:r w:rsidRPr="00371D88">
        <w:rPr>
          <w:color w:val="000000"/>
          <w:sz w:val="24"/>
          <w:szCs w:val="24"/>
        </w:rPr>
        <w:t>again, captures the beta premium over the second</w:t>
      </w:r>
      <w:r w:rsidR="00884669" w:rsidRPr="00371D88">
        <w:rPr>
          <w:color w:val="000000"/>
          <w:sz w:val="24"/>
          <w:szCs w:val="24"/>
        </w:rPr>
        <w:t xml:space="preserve"> </w:t>
      </w:r>
      <w:r w:rsidRPr="00371D88">
        <w:rPr>
          <w:color w:val="000000"/>
          <w:sz w:val="24"/>
          <w:szCs w:val="24"/>
        </w:rPr>
        <w:t>sub-period, suggesting that liquidity risk plays a role in explaining the return predictability of</w:t>
      </w:r>
      <w:r w:rsidR="00884669" w:rsidRPr="00371D88">
        <w:rPr>
          <w:color w:val="000000"/>
          <w:sz w:val="24"/>
          <w:szCs w:val="24"/>
        </w:rPr>
        <w:t xml:space="preserve"> </w:t>
      </w:r>
      <w:r w:rsidRPr="00371D88">
        <w:rPr>
          <w:color w:val="000000"/>
          <w:sz w:val="24"/>
          <w:szCs w:val="24"/>
        </w:rPr>
        <w:t>CAPM beta.</w:t>
      </w:r>
    </w:p>
    <w:p w14:paraId="4FC12D93" w14:textId="7A508600" w:rsidR="003A642A" w:rsidRPr="00371D88" w:rsidRDefault="00BE348C" w:rsidP="00073DC1">
      <w:pPr>
        <w:widowControl w:val="0"/>
        <w:autoSpaceDE w:val="0"/>
        <w:autoSpaceDN w:val="0"/>
        <w:adjustRightInd w:val="0"/>
        <w:spacing w:after="67" w:line="480" w:lineRule="auto"/>
        <w:jc w:val="center"/>
        <w:rPr>
          <w:color w:val="000000"/>
          <w:sz w:val="24"/>
          <w:szCs w:val="24"/>
        </w:rPr>
      </w:pPr>
      <w:r w:rsidRPr="00371D88">
        <w:rPr>
          <w:color w:val="000000"/>
          <w:sz w:val="24"/>
          <w:szCs w:val="24"/>
        </w:rPr>
        <w:t>[Table 6 about here]</w:t>
      </w:r>
    </w:p>
    <w:p w14:paraId="6CE723AD" w14:textId="77777777" w:rsidR="00884669" w:rsidRPr="00371D88" w:rsidRDefault="00884669" w:rsidP="00884669">
      <w:pPr>
        <w:widowControl w:val="0"/>
        <w:autoSpaceDE w:val="0"/>
        <w:autoSpaceDN w:val="0"/>
        <w:adjustRightInd w:val="0"/>
        <w:spacing w:after="67" w:line="480" w:lineRule="auto"/>
        <w:ind w:firstLine="351"/>
        <w:jc w:val="center"/>
        <w:rPr>
          <w:color w:val="000000"/>
          <w:sz w:val="24"/>
          <w:szCs w:val="24"/>
        </w:rPr>
      </w:pPr>
    </w:p>
    <w:p w14:paraId="0D5897DF" w14:textId="7F2CD759" w:rsidR="00884669" w:rsidRPr="00371D88" w:rsidRDefault="00BE348C" w:rsidP="00073DC1">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 xml:space="preserve">For the sub-sample analyses, we test the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premium separately based on the NYSE/AMEX</w:t>
      </w:r>
      <w:r w:rsidR="00884669" w:rsidRPr="00371D88">
        <w:rPr>
          <w:color w:val="000000"/>
          <w:sz w:val="24"/>
          <w:szCs w:val="24"/>
        </w:rPr>
        <w:t xml:space="preserve"> </w:t>
      </w:r>
      <w:r w:rsidRPr="00371D88">
        <w:rPr>
          <w:color w:val="000000"/>
          <w:sz w:val="24"/>
          <w:szCs w:val="24"/>
        </w:rPr>
        <w:t>sample and the NASDAQ sample to examine whether our results are driven by the inclusion of</w:t>
      </w:r>
      <w:r w:rsidR="00884669" w:rsidRPr="00371D88">
        <w:rPr>
          <w:color w:val="000000"/>
          <w:sz w:val="24"/>
          <w:szCs w:val="24"/>
        </w:rPr>
        <w:t xml:space="preserve"> </w:t>
      </w:r>
      <w:r w:rsidRPr="00371D88">
        <w:rPr>
          <w:color w:val="000000"/>
          <w:sz w:val="24"/>
          <w:szCs w:val="24"/>
        </w:rPr>
        <w:t>relatively small and illiquid NASDAQ stocks. Table 7 presents the results for NYSE/AMEX sample over 1963–2017 (Panel A) and for NASDAQ stocks over 1974–2017 (Panel B), respectively.</w:t>
      </w:r>
      <w:r w:rsidR="00884669" w:rsidRPr="00992B34">
        <w:rPr>
          <w:rStyle w:val="FootnoteReference"/>
        </w:rPr>
        <w:footnoteReference w:id="18"/>
      </w:r>
      <w:r w:rsidR="00884669" w:rsidRPr="00371D88">
        <w:rPr>
          <w:color w:val="000000"/>
          <w:sz w:val="24"/>
          <w:szCs w:val="24"/>
        </w:rPr>
        <w:t xml:space="preserve"> </w:t>
      </w:r>
      <w:r w:rsidRPr="00371D88">
        <w:rPr>
          <w:color w:val="000000"/>
          <w:sz w:val="24"/>
          <w:szCs w:val="24"/>
        </w:rPr>
        <w:t xml:space="preserve">For the NYSE/AMEX sample, the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premiums are significant at 0.841% (</w:t>
      </w:r>
      <w:r w:rsidRPr="00384466">
        <w:rPr>
          <w:i/>
          <w:iCs/>
          <w:color w:val="000000"/>
          <w:sz w:val="24"/>
          <w:szCs w:val="24"/>
        </w:rPr>
        <w:t>t</w:t>
      </w:r>
      <w:r w:rsidRPr="00371D88">
        <w:rPr>
          <w:color w:val="000000"/>
          <w:sz w:val="24"/>
          <w:szCs w:val="24"/>
        </w:rPr>
        <w:t xml:space="preserve"> = 4.67), 0.635%</w:t>
      </w:r>
      <w:r w:rsidR="00884669" w:rsidRPr="00371D88">
        <w:rPr>
          <w:color w:val="000000"/>
          <w:sz w:val="24"/>
          <w:szCs w:val="24"/>
        </w:rPr>
        <w:t xml:space="preserve"> </w:t>
      </w:r>
      <w:r w:rsidRPr="00371D88">
        <w:rPr>
          <w:color w:val="000000"/>
          <w:sz w:val="24"/>
          <w:szCs w:val="24"/>
        </w:rPr>
        <w:t>(</w:t>
      </w:r>
      <w:r w:rsidRPr="00384466">
        <w:rPr>
          <w:i/>
          <w:iCs/>
          <w:color w:val="000000"/>
          <w:sz w:val="24"/>
          <w:szCs w:val="24"/>
        </w:rPr>
        <w:t>t</w:t>
      </w:r>
      <w:r w:rsidRPr="00371D88">
        <w:rPr>
          <w:color w:val="000000"/>
          <w:sz w:val="24"/>
          <w:szCs w:val="24"/>
        </w:rPr>
        <w:t xml:space="preserve"> = 3.17), and 0.754% (</w:t>
      </w:r>
      <w:r w:rsidRPr="00384466">
        <w:rPr>
          <w:i/>
          <w:iCs/>
          <w:color w:val="000000"/>
          <w:sz w:val="24"/>
          <w:szCs w:val="24"/>
        </w:rPr>
        <w:t>t</w:t>
      </w:r>
      <w:r w:rsidRPr="00371D88">
        <w:rPr>
          <w:color w:val="000000"/>
          <w:sz w:val="24"/>
          <w:szCs w:val="24"/>
        </w:rPr>
        <w:t xml:space="preserve"> = 3.94) per month under the FF3FM, momentum-extended FF3FM,</w:t>
      </w:r>
      <w:r w:rsidR="00884669" w:rsidRPr="00371D88">
        <w:rPr>
          <w:color w:val="000000"/>
          <w:sz w:val="24"/>
          <w:szCs w:val="24"/>
        </w:rPr>
        <w:t xml:space="preserve"> </w:t>
      </w:r>
      <w:r w:rsidRPr="00371D88">
        <w:rPr>
          <w:color w:val="000000"/>
          <w:sz w:val="24"/>
          <w:szCs w:val="24"/>
        </w:rPr>
        <w:t>and FF5FM, respectively. Panel B shows consistent results for NASDAQ stocks. In contrast,</w:t>
      </w:r>
      <w:bookmarkStart w:id="16" w:name="bkmpage15"/>
      <w:bookmarkEnd w:id="15"/>
      <w:r w:rsidR="00884669" w:rsidRPr="00371D88">
        <w:rPr>
          <w:color w:val="000000"/>
          <w:sz w:val="24"/>
          <w:szCs w:val="24"/>
        </w:rPr>
        <w:t xml:space="preserve"> </w:t>
      </w:r>
      <w:r w:rsidRPr="00371D88">
        <w:rPr>
          <w:color w:val="000000"/>
          <w:sz w:val="24"/>
          <w:szCs w:val="24"/>
        </w:rPr>
        <w:t xml:space="preserve">the LCAPM, again, explains the performance of the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decile portfolios within both the</w:t>
      </w:r>
      <w:r w:rsidR="00884669" w:rsidRPr="00371D88">
        <w:rPr>
          <w:color w:val="000000"/>
          <w:sz w:val="24"/>
          <w:szCs w:val="24"/>
        </w:rPr>
        <w:t xml:space="preserve"> </w:t>
      </w:r>
      <w:r w:rsidRPr="00371D88">
        <w:rPr>
          <w:color w:val="000000"/>
          <w:sz w:val="24"/>
          <w:szCs w:val="24"/>
        </w:rPr>
        <w:t>NYSE/AMEX and the NASDAQ samples.</w:t>
      </w:r>
    </w:p>
    <w:p w14:paraId="555C2844" w14:textId="1AC6FAFD" w:rsidR="003A642A" w:rsidRPr="00371D88" w:rsidRDefault="00BE348C" w:rsidP="00073DC1">
      <w:pPr>
        <w:widowControl w:val="0"/>
        <w:autoSpaceDE w:val="0"/>
        <w:autoSpaceDN w:val="0"/>
        <w:adjustRightInd w:val="0"/>
        <w:spacing w:after="67" w:line="480" w:lineRule="auto"/>
        <w:jc w:val="center"/>
        <w:rPr>
          <w:color w:val="000000"/>
          <w:sz w:val="24"/>
          <w:szCs w:val="24"/>
        </w:rPr>
      </w:pPr>
      <w:r w:rsidRPr="00371D88">
        <w:rPr>
          <w:color w:val="000000"/>
          <w:sz w:val="24"/>
          <w:szCs w:val="24"/>
        </w:rPr>
        <w:t>[Table 7 about here]</w:t>
      </w:r>
    </w:p>
    <w:p w14:paraId="30A3C446" w14:textId="77777777" w:rsidR="00371D88" w:rsidRPr="00557644" w:rsidRDefault="00371D88" w:rsidP="00B42D8F">
      <w:pPr>
        <w:widowControl w:val="0"/>
        <w:autoSpaceDE w:val="0"/>
        <w:autoSpaceDN w:val="0"/>
        <w:adjustRightInd w:val="0"/>
        <w:spacing w:after="67" w:line="480" w:lineRule="auto"/>
        <w:rPr>
          <w:color w:val="000000"/>
          <w:sz w:val="23"/>
          <w:szCs w:val="23"/>
        </w:rPr>
      </w:pPr>
    </w:p>
    <w:p w14:paraId="1B650CAB" w14:textId="77777777" w:rsidR="003A642A" w:rsidRPr="00884669" w:rsidRDefault="00BE348C" w:rsidP="00371D88">
      <w:pPr>
        <w:pStyle w:val="Heading2"/>
        <w:spacing w:line="480" w:lineRule="auto"/>
        <w:rPr>
          <w:rFonts w:ascii="Times New Roman" w:hAnsi="Times New Roman" w:cs="Times New Roman"/>
          <w:b/>
          <w:bCs/>
          <w:color w:val="auto"/>
          <w:sz w:val="28"/>
          <w:szCs w:val="28"/>
        </w:rPr>
      </w:pPr>
      <w:r w:rsidRPr="00884669">
        <w:rPr>
          <w:rFonts w:ascii="Times New Roman" w:hAnsi="Times New Roman" w:cs="Times New Roman"/>
          <w:b/>
          <w:bCs/>
          <w:color w:val="auto"/>
          <w:sz w:val="28"/>
          <w:szCs w:val="28"/>
        </w:rPr>
        <w:t>3.3 The decomposition of beta</w:t>
      </w:r>
    </w:p>
    <w:p w14:paraId="0EA3BA8A" w14:textId="77777777" w:rsidR="003A642A" w:rsidRPr="00557644" w:rsidRDefault="003A642A" w:rsidP="009E4255">
      <w:pPr>
        <w:widowControl w:val="0"/>
        <w:autoSpaceDE w:val="0"/>
        <w:autoSpaceDN w:val="0"/>
        <w:adjustRightInd w:val="0"/>
        <w:spacing w:line="315" w:lineRule="exact"/>
        <w:ind w:right="479"/>
        <w:jc w:val="both"/>
        <w:rPr>
          <w:b/>
          <w:bCs/>
          <w:color w:val="000000"/>
          <w:sz w:val="28"/>
          <w:szCs w:val="28"/>
        </w:rPr>
      </w:pPr>
    </w:p>
    <w:p w14:paraId="55E1B23F" w14:textId="0C41AE2D" w:rsidR="00884669" w:rsidRPr="00371D88" w:rsidRDefault="00BE348C" w:rsidP="00C2460E">
      <w:pPr>
        <w:widowControl w:val="0"/>
        <w:autoSpaceDE w:val="0"/>
        <w:autoSpaceDN w:val="0"/>
        <w:adjustRightInd w:val="0"/>
        <w:spacing w:after="67" w:line="480" w:lineRule="auto"/>
        <w:jc w:val="both"/>
        <w:rPr>
          <w:color w:val="000000"/>
          <w:sz w:val="24"/>
          <w:szCs w:val="24"/>
        </w:rPr>
      </w:pPr>
      <w:r w:rsidRPr="00371D88">
        <w:rPr>
          <w:color w:val="000000"/>
          <w:sz w:val="24"/>
          <w:szCs w:val="24"/>
        </w:rPr>
        <w:t xml:space="preserve">The CAPM beta, as argued by </w:t>
      </w:r>
      <w:proofErr w:type="spellStart"/>
      <w:r w:rsidRPr="00371D88">
        <w:rPr>
          <w:color w:val="000000"/>
          <w:sz w:val="24"/>
          <w:szCs w:val="24"/>
        </w:rPr>
        <w:t>Asness</w:t>
      </w:r>
      <w:proofErr w:type="spellEnd"/>
      <w:r w:rsidRPr="00371D88">
        <w:rPr>
          <w:color w:val="000000"/>
          <w:sz w:val="24"/>
          <w:szCs w:val="24"/>
        </w:rPr>
        <w:t xml:space="preserve"> et al. (2020), can be decomposed into two components:</w:t>
      </w:r>
      <w:r w:rsidR="00884669" w:rsidRPr="00371D88">
        <w:rPr>
          <w:color w:val="000000"/>
          <w:sz w:val="24"/>
          <w:szCs w:val="24"/>
        </w:rPr>
        <w:t xml:space="preserve"> </w:t>
      </w:r>
      <w:r w:rsidRPr="00371D88">
        <w:rPr>
          <w:color w:val="000000"/>
          <w:sz w:val="24"/>
          <w:szCs w:val="24"/>
        </w:rPr>
        <w:t>correlation and volatility. The correlation part captures the effect of systematic risk without</w:t>
      </w:r>
      <w:r w:rsidR="00884669" w:rsidRPr="00371D88">
        <w:rPr>
          <w:color w:val="000000"/>
          <w:sz w:val="24"/>
          <w:szCs w:val="24"/>
        </w:rPr>
        <w:t xml:space="preserve"> </w:t>
      </w:r>
      <w:r w:rsidRPr="00371D88">
        <w:rPr>
          <w:color w:val="000000"/>
          <w:sz w:val="24"/>
          <w:szCs w:val="24"/>
        </w:rPr>
        <w:t>the effect of idiosyncratic volatility (Liu et al., 2018). In this sub-section, we examine whether</w:t>
      </w:r>
      <w:r w:rsidR="00884669" w:rsidRPr="00371D88">
        <w:rPr>
          <w:color w:val="000000"/>
          <w:sz w:val="24"/>
          <w:szCs w:val="24"/>
        </w:rPr>
        <w:t xml:space="preserve"> </w:t>
      </w:r>
      <w:r w:rsidRPr="00371D88">
        <w:rPr>
          <w:color w:val="000000"/>
          <w:sz w:val="24"/>
          <w:szCs w:val="24"/>
        </w:rPr>
        <w:lastRenderedPageBreak/>
        <w:t xml:space="preserve">liquidity risk </w:t>
      </w:r>
      <w:proofErr w:type="gramStart"/>
      <w:r w:rsidRPr="00371D88">
        <w:rPr>
          <w:color w:val="000000"/>
          <w:sz w:val="24"/>
          <w:szCs w:val="24"/>
        </w:rPr>
        <w:t>is able to</w:t>
      </w:r>
      <w:proofErr w:type="gramEnd"/>
      <w:r w:rsidRPr="00371D88">
        <w:rPr>
          <w:color w:val="000000"/>
          <w:sz w:val="24"/>
          <w:szCs w:val="24"/>
        </w:rPr>
        <w:t xml:space="preserve"> explain the correlation premium.</w:t>
      </w:r>
      <w:r w:rsidR="00884669" w:rsidRPr="00992B34">
        <w:rPr>
          <w:rStyle w:val="FootnoteReference"/>
        </w:rPr>
        <w:footnoteReference w:id="19"/>
      </w:r>
      <w:r w:rsidRPr="00371D88">
        <w:rPr>
          <w:color w:val="000000"/>
          <w:sz w:val="24"/>
          <w:szCs w:val="24"/>
        </w:rPr>
        <w:t xml:space="preserve"> Specifically, we estimate the correlation</w:t>
      </w:r>
      <w:r w:rsidR="00884669" w:rsidRPr="00371D88">
        <w:rPr>
          <w:color w:val="000000"/>
          <w:sz w:val="24"/>
          <w:szCs w:val="24"/>
        </w:rPr>
        <w:t xml:space="preserve"> </w:t>
      </w:r>
      <w:r w:rsidRPr="00371D88">
        <w:rPr>
          <w:color w:val="000000"/>
          <w:sz w:val="24"/>
          <w:szCs w:val="24"/>
        </w:rPr>
        <w:t>as the correlation between the three-day log returns of the stock and three-day log returns of the</w:t>
      </w:r>
      <w:r w:rsidR="00884669" w:rsidRPr="00371D88">
        <w:rPr>
          <w:color w:val="000000"/>
          <w:sz w:val="24"/>
          <w:szCs w:val="24"/>
        </w:rPr>
        <w:t xml:space="preserve"> </w:t>
      </w:r>
      <w:r w:rsidRPr="00371D88">
        <w:rPr>
          <w:color w:val="000000"/>
          <w:sz w:val="24"/>
          <w:szCs w:val="24"/>
        </w:rPr>
        <w:t xml:space="preserve">market using daily returns </w:t>
      </w:r>
      <w:r w:rsidR="00884669" w:rsidRPr="00371D88">
        <w:rPr>
          <w:color w:val="000000"/>
          <w:sz w:val="24"/>
          <w:szCs w:val="24"/>
        </w:rPr>
        <w:t xml:space="preserve">over </w:t>
      </w:r>
      <w:r w:rsidRPr="00371D88">
        <w:rPr>
          <w:color w:val="000000"/>
          <w:sz w:val="24"/>
          <w:szCs w:val="24"/>
        </w:rPr>
        <w:t>five years. We use five years’ data since correlations tend to move</w:t>
      </w:r>
      <w:r w:rsidR="00884669" w:rsidRPr="00371D88">
        <w:rPr>
          <w:color w:val="000000"/>
          <w:sz w:val="24"/>
          <w:szCs w:val="24"/>
        </w:rPr>
        <w:t xml:space="preserve"> </w:t>
      </w:r>
      <w:r w:rsidRPr="00371D88">
        <w:rPr>
          <w:color w:val="000000"/>
          <w:sz w:val="24"/>
          <w:szCs w:val="24"/>
        </w:rPr>
        <w:t>slowly (</w:t>
      </w:r>
      <w:proofErr w:type="spellStart"/>
      <w:r w:rsidRPr="00371D88">
        <w:rPr>
          <w:color w:val="000000"/>
          <w:sz w:val="24"/>
          <w:szCs w:val="24"/>
        </w:rPr>
        <w:t>Asness</w:t>
      </w:r>
      <w:proofErr w:type="spellEnd"/>
      <w:r w:rsidRPr="00371D88">
        <w:rPr>
          <w:color w:val="000000"/>
          <w:sz w:val="24"/>
          <w:szCs w:val="24"/>
        </w:rPr>
        <w:t xml:space="preserve"> et al., 2020).</w:t>
      </w:r>
    </w:p>
    <w:p w14:paraId="20922F57" w14:textId="764E6205" w:rsidR="00371D88" w:rsidRPr="00371D88" w:rsidRDefault="00BE348C" w:rsidP="00073DC1">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 xml:space="preserve">We form equal-weighted portfolios at the end of each month based on </w:t>
      </w:r>
      <w:proofErr w:type="spellStart"/>
      <w:r w:rsidRPr="00932C51">
        <w:rPr>
          <w:i/>
          <w:iCs/>
          <w:color w:val="000000"/>
          <w:sz w:val="24"/>
          <w:szCs w:val="24"/>
        </w:rPr>
        <w:t>Corr</w:t>
      </w:r>
      <w:proofErr w:type="spellEnd"/>
      <w:r w:rsidRPr="00371D88">
        <w:rPr>
          <w:color w:val="000000"/>
          <w:sz w:val="24"/>
          <w:szCs w:val="24"/>
        </w:rPr>
        <w:t xml:space="preserve"> and hold the</w:t>
      </w:r>
      <w:r w:rsidR="00884669" w:rsidRPr="00371D88">
        <w:rPr>
          <w:color w:val="000000"/>
          <w:sz w:val="24"/>
          <w:szCs w:val="24"/>
        </w:rPr>
        <w:t xml:space="preserve"> </w:t>
      </w:r>
      <w:r w:rsidRPr="00371D88">
        <w:rPr>
          <w:color w:val="000000"/>
          <w:sz w:val="24"/>
          <w:szCs w:val="24"/>
        </w:rPr>
        <w:t>portfolios for the subsequent one month. Table 8 shows that the correlation premiums are</w:t>
      </w:r>
      <w:r w:rsidR="00884669" w:rsidRPr="00371D88">
        <w:rPr>
          <w:color w:val="000000"/>
          <w:sz w:val="24"/>
          <w:szCs w:val="24"/>
        </w:rPr>
        <w:t xml:space="preserve"> </w:t>
      </w:r>
      <w:r w:rsidRPr="00371D88">
        <w:rPr>
          <w:color w:val="000000"/>
          <w:sz w:val="24"/>
          <w:szCs w:val="24"/>
        </w:rPr>
        <w:t>0.611% (</w:t>
      </w:r>
      <w:r w:rsidRPr="000C5463">
        <w:rPr>
          <w:i/>
          <w:iCs/>
          <w:color w:val="000000"/>
          <w:sz w:val="24"/>
          <w:szCs w:val="24"/>
        </w:rPr>
        <w:t>t</w:t>
      </w:r>
      <w:r w:rsidRPr="00371D88">
        <w:rPr>
          <w:color w:val="000000"/>
          <w:sz w:val="24"/>
          <w:szCs w:val="24"/>
        </w:rPr>
        <w:t xml:space="preserve"> = 3.66), 0.437% (</w:t>
      </w:r>
      <w:r w:rsidRPr="000C5463">
        <w:rPr>
          <w:i/>
          <w:iCs/>
          <w:color w:val="000000"/>
          <w:sz w:val="24"/>
          <w:szCs w:val="24"/>
        </w:rPr>
        <w:t>t</w:t>
      </w:r>
      <w:r w:rsidRPr="00371D88">
        <w:rPr>
          <w:color w:val="000000"/>
          <w:sz w:val="24"/>
          <w:szCs w:val="24"/>
        </w:rPr>
        <w:t xml:space="preserve"> = 2.49), and 0.636% (</w:t>
      </w:r>
      <w:r w:rsidRPr="000C5463">
        <w:rPr>
          <w:i/>
          <w:iCs/>
          <w:color w:val="000000"/>
          <w:sz w:val="24"/>
          <w:szCs w:val="24"/>
        </w:rPr>
        <w:t>t</w:t>
      </w:r>
      <w:r w:rsidRPr="00371D88">
        <w:rPr>
          <w:color w:val="000000"/>
          <w:sz w:val="24"/>
          <w:szCs w:val="24"/>
        </w:rPr>
        <w:t xml:space="preserve"> = 3.55) per month under the FF3FM,</w:t>
      </w:r>
      <w:r w:rsidR="00884669" w:rsidRPr="00371D88">
        <w:rPr>
          <w:color w:val="000000"/>
          <w:sz w:val="24"/>
          <w:szCs w:val="24"/>
        </w:rPr>
        <w:t xml:space="preserve"> </w:t>
      </w:r>
      <w:proofErr w:type="gramStart"/>
      <w:r w:rsidRPr="00371D88">
        <w:rPr>
          <w:color w:val="000000"/>
          <w:sz w:val="24"/>
          <w:szCs w:val="24"/>
        </w:rPr>
        <w:t>momentum-extended</w:t>
      </w:r>
      <w:proofErr w:type="gramEnd"/>
      <w:r w:rsidRPr="00371D88">
        <w:rPr>
          <w:color w:val="000000"/>
          <w:sz w:val="24"/>
          <w:szCs w:val="24"/>
        </w:rPr>
        <w:t xml:space="preserve"> FF3FM, and FF5FM, respectively. However, the correlation premium becomes insignificant (-0.048%, </w:t>
      </w:r>
      <w:r w:rsidRPr="00F21805">
        <w:rPr>
          <w:i/>
          <w:iCs/>
          <w:color w:val="000000"/>
          <w:sz w:val="24"/>
          <w:szCs w:val="24"/>
        </w:rPr>
        <w:t>t</w:t>
      </w:r>
      <w:r w:rsidRPr="00371D88">
        <w:rPr>
          <w:color w:val="000000"/>
          <w:sz w:val="24"/>
          <w:szCs w:val="24"/>
        </w:rPr>
        <w:t xml:space="preserve"> = -0.28) under the LCAPM.</w:t>
      </w:r>
    </w:p>
    <w:p w14:paraId="30A3A0D3" w14:textId="45107673" w:rsidR="003A642A" w:rsidRPr="00371D88" w:rsidRDefault="00BE348C" w:rsidP="00073DC1">
      <w:pPr>
        <w:widowControl w:val="0"/>
        <w:autoSpaceDE w:val="0"/>
        <w:autoSpaceDN w:val="0"/>
        <w:adjustRightInd w:val="0"/>
        <w:spacing w:after="67" w:line="480" w:lineRule="auto"/>
        <w:jc w:val="center"/>
        <w:rPr>
          <w:color w:val="000000"/>
          <w:sz w:val="24"/>
          <w:szCs w:val="24"/>
        </w:rPr>
      </w:pPr>
      <w:r w:rsidRPr="00371D88">
        <w:rPr>
          <w:color w:val="000000"/>
          <w:sz w:val="24"/>
          <w:szCs w:val="24"/>
        </w:rPr>
        <w:t>[Table 8 about here]</w:t>
      </w:r>
    </w:p>
    <w:p w14:paraId="105D920D" w14:textId="77777777" w:rsidR="003A642A" w:rsidRPr="00557644" w:rsidRDefault="003A642A" w:rsidP="009E4255">
      <w:pPr>
        <w:widowControl w:val="0"/>
        <w:autoSpaceDE w:val="0"/>
        <w:autoSpaceDN w:val="0"/>
        <w:adjustRightInd w:val="0"/>
        <w:spacing w:line="255" w:lineRule="exact"/>
        <w:ind w:right="479"/>
        <w:jc w:val="both"/>
        <w:rPr>
          <w:color w:val="000000"/>
          <w:sz w:val="23"/>
          <w:szCs w:val="23"/>
        </w:rPr>
      </w:pPr>
    </w:p>
    <w:p w14:paraId="07AC937A" w14:textId="77777777" w:rsidR="003A642A" w:rsidRDefault="003A642A" w:rsidP="009E4255">
      <w:pPr>
        <w:widowControl w:val="0"/>
        <w:autoSpaceDE w:val="0"/>
        <w:autoSpaceDN w:val="0"/>
        <w:adjustRightInd w:val="0"/>
        <w:spacing w:line="255" w:lineRule="exact"/>
        <w:ind w:firstLine="4779"/>
        <w:jc w:val="both"/>
        <w:rPr>
          <w:sz w:val="24"/>
          <w:szCs w:val="24"/>
        </w:rPr>
      </w:pPr>
    </w:p>
    <w:p w14:paraId="5355A200" w14:textId="7E5B17CA" w:rsidR="00371D88" w:rsidRPr="00557644" w:rsidRDefault="00371D88" w:rsidP="009E4255">
      <w:pPr>
        <w:widowControl w:val="0"/>
        <w:autoSpaceDE w:val="0"/>
        <w:autoSpaceDN w:val="0"/>
        <w:adjustRightInd w:val="0"/>
        <w:spacing w:line="255" w:lineRule="exact"/>
        <w:ind w:firstLine="4779"/>
        <w:jc w:val="both"/>
        <w:rPr>
          <w:sz w:val="24"/>
          <w:szCs w:val="24"/>
        </w:rPr>
        <w:sectPr w:rsidR="00371D88" w:rsidRPr="00557644" w:rsidSect="005559FF">
          <w:type w:val="continuous"/>
          <w:pgSz w:w="12240" w:h="15840" w:code="1"/>
          <w:pgMar w:top="1440" w:right="1440" w:bottom="1440" w:left="1440" w:header="720" w:footer="720" w:gutter="0"/>
          <w:cols w:space="720"/>
          <w:noEndnote/>
        </w:sectPr>
      </w:pPr>
    </w:p>
    <w:p w14:paraId="1734C334" w14:textId="77777777" w:rsidR="003A642A" w:rsidRPr="00557644" w:rsidRDefault="003A642A" w:rsidP="009E4255">
      <w:pPr>
        <w:widowControl w:val="0"/>
        <w:autoSpaceDE w:val="0"/>
        <w:autoSpaceDN w:val="0"/>
        <w:adjustRightInd w:val="0"/>
        <w:spacing w:before="90" w:line="315" w:lineRule="exact"/>
        <w:ind w:right="479"/>
        <w:jc w:val="both"/>
        <w:rPr>
          <w:b/>
          <w:bCs/>
          <w:color w:val="000000"/>
          <w:sz w:val="28"/>
          <w:szCs w:val="28"/>
        </w:rPr>
      </w:pPr>
      <w:bookmarkStart w:id="17" w:name="bkmpage16"/>
      <w:bookmarkEnd w:id="16"/>
    </w:p>
    <w:p w14:paraId="5E315644" w14:textId="77777777" w:rsidR="003A642A" w:rsidRPr="00371D88" w:rsidRDefault="00BE348C" w:rsidP="00371D88">
      <w:pPr>
        <w:pStyle w:val="Heading2"/>
        <w:spacing w:line="480" w:lineRule="auto"/>
        <w:rPr>
          <w:rFonts w:ascii="Times New Roman" w:hAnsi="Times New Roman" w:cs="Times New Roman"/>
          <w:b/>
          <w:bCs/>
          <w:color w:val="auto"/>
          <w:sz w:val="28"/>
          <w:szCs w:val="28"/>
        </w:rPr>
      </w:pPr>
      <w:r w:rsidRPr="00371D88">
        <w:rPr>
          <w:rFonts w:ascii="Times New Roman" w:hAnsi="Times New Roman" w:cs="Times New Roman"/>
          <w:b/>
          <w:bCs/>
          <w:color w:val="auto"/>
          <w:sz w:val="28"/>
          <w:szCs w:val="28"/>
        </w:rPr>
        <w:t xml:space="preserve">3.4 </w:t>
      </w:r>
      <w:proofErr w:type="spellStart"/>
      <w:r w:rsidRPr="00371D88">
        <w:rPr>
          <w:rFonts w:ascii="Times New Roman" w:hAnsi="Times New Roman" w:cs="Times New Roman"/>
          <w:b/>
          <w:bCs/>
          <w:color w:val="auto"/>
          <w:sz w:val="28"/>
          <w:szCs w:val="28"/>
        </w:rPr>
        <w:t>Fama</w:t>
      </w:r>
      <w:proofErr w:type="spellEnd"/>
      <w:r w:rsidRPr="00371D88">
        <w:rPr>
          <w:rFonts w:ascii="Times New Roman" w:hAnsi="Times New Roman" w:cs="Times New Roman"/>
          <w:b/>
          <w:bCs/>
          <w:color w:val="auto"/>
          <w:sz w:val="28"/>
          <w:szCs w:val="28"/>
        </w:rPr>
        <w:t>–</w:t>
      </w:r>
      <w:proofErr w:type="spellStart"/>
      <w:r w:rsidRPr="00371D88">
        <w:rPr>
          <w:rFonts w:ascii="Times New Roman" w:hAnsi="Times New Roman" w:cs="Times New Roman"/>
          <w:b/>
          <w:bCs/>
          <w:color w:val="auto"/>
          <w:sz w:val="28"/>
          <w:szCs w:val="28"/>
        </w:rPr>
        <w:t>MacBeth</w:t>
      </w:r>
      <w:proofErr w:type="spellEnd"/>
      <w:r w:rsidRPr="00371D88">
        <w:rPr>
          <w:rFonts w:ascii="Times New Roman" w:hAnsi="Times New Roman" w:cs="Times New Roman"/>
          <w:b/>
          <w:bCs/>
          <w:color w:val="auto"/>
          <w:sz w:val="28"/>
          <w:szCs w:val="28"/>
        </w:rPr>
        <w:t xml:space="preserve"> (1973) regressions</w:t>
      </w:r>
    </w:p>
    <w:p w14:paraId="25C74745" w14:textId="77777777" w:rsidR="003A642A" w:rsidRPr="00557644" w:rsidRDefault="003A642A" w:rsidP="009E4255">
      <w:pPr>
        <w:widowControl w:val="0"/>
        <w:autoSpaceDE w:val="0"/>
        <w:autoSpaceDN w:val="0"/>
        <w:adjustRightInd w:val="0"/>
        <w:spacing w:line="315" w:lineRule="exact"/>
        <w:ind w:right="479"/>
        <w:jc w:val="both"/>
        <w:rPr>
          <w:b/>
          <w:bCs/>
          <w:color w:val="000000"/>
          <w:sz w:val="28"/>
          <w:szCs w:val="28"/>
        </w:rPr>
      </w:pPr>
    </w:p>
    <w:p w14:paraId="146827E9" w14:textId="5E6D5744" w:rsidR="003A642A" w:rsidRDefault="00BE348C" w:rsidP="00C2460E">
      <w:pPr>
        <w:widowControl w:val="0"/>
        <w:autoSpaceDE w:val="0"/>
        <w:autoSpaceDN w:val="0"/>
        <w:adjustRightInd w:val="0"/>
        <w:spacing w:after="67" w:line="480" w:lineRule="auto"/>
        <w:jc w:val="both"/>
        <w:rPr>
          <w:color w:val="000000"/>
          <w:sz w:val="24"/>
          <w:szCs w:val="24"/>
        </w:rPr>
      </w:pPr>
      <w:r w:rsidRPr="00371D88">
        <w:rPr>
          <w:color w:val="000000"/>
          <w:sz w:val="24"/>
          <w:szCs w:val="24"/>
        </w:rPr>
        <w:t xml:space="preserve">In this sub-section, we perform the </w:t>
      </w:r>
      <w:proofErr w:type="spellStart"/>
      <w:r w:rsidRPr="00371D88">
        <w:rPr>
          <w:color w:val="000000"/>
          <w:sz w:val="24"/>
          <w:szCs w:val="24"/>
        </w:rPr>
        <w:t>Fama</w:t>
      </w:r>
      <w:proofErr w:type="spellEnd"/>
      <w:r w:rsidRPr="00371D88">
        <w:rPr>
          <w:color w:val="000000"/>
          <w:sz w:val="24"/>
          <w:szCs w:val="24"/>
        </w:rPr>
        <w:t>–</w:t>
      </w:r>
      <w:proofErr w:type="spellStart"/>
      <w:r w:rsidRPr="00371D88">
        <w:rPr>
          <w:color w:val="000000"/>
          <w:sz w:val="24"/>
          <w:szCs w:val="24"/>
        </w:rPr>
        <w:t>MacBeth</w:t>
      </w:r>
      <w:proofErr w:type="spellEnd"/>
      <w:r w:rsidRPr="00371D88">
        <w:rPr>
          <w:color w:val="000000"/>
          <w:sz w:val="24"/>
          <w:szCs w:val="24"/>
        </w:rPr>
        <w:t xml:space="preserve"> (1973) cross-sectional regression analysis</w:t>
      </w:r>
      <w:r w:rsidR="00371D88">
        <w:rPr>
          <w:color w:val="000000"/>
          <w:sz w:val="24"/>
          <w:szCs w:val="24"/>
        </w:rPr>
        <w:t xml:space="preserve"> </w:t>
      </w:r>
      <w:r w:rsidRPr="00371D88">
        <w:rPr>
          <w:color w:val="000000"/>
          <w:sz w:val="24"/>
          <w:szCs w:val="24"/>
        </w:rPr>
        <w:t>as follows:</w:t>
      </w:r>
    </w:p>
    <w:p w14:paraId="23B9B594" w14:textId="77777777" w:rsidR="00446B2E" w:rsidRPr="00371D88" w:rsidRDefault="00446B2E" w:rsidP="00371D88">
      <w:pPr>
        <w:widowControl w:val="0"/>
        <w:autoSpaceDE w:val="0"/>
        <w:autoSpaceDN w:val="0"/>
        <w:adjustRightInd w:val="0"/>
        <w:spacing w:after="67" w:line="480" w:lineRule="auto"/>
        <w:ind w:firstLine="351"/>
        <w:jc w:val="both"/>
        <w:rPr>
          <w:color w:val="000000"/>
          <w:sz w:val="24"/>
          <w:szCs w:val="24"/>
        </w:rPr>
      </w:pPr>
    </w:p>
    <w:p w14:paraId="0F4DDA72" w14:textId="2677BB7E" w:rsidR="00371D88" w:rsidRPr="00446B2E" w:rsidRDefault="00C208AA" w:rsidP="00371D88">
      <w:pPr>
        <w:widowControl w:val="0"/>
        <w:autoSpaceDE w:val="0"/>
        <w:autoSpaceDN w:val="0"/>
        <w:adjustRightInd w:val="0"/>
        <w:spacing w:after="67" w:line="480" w:lineRule="auto"/>
        <w:jc w:val="both"/>
        <w:rPr>
          <w:color w:val="000000"/>
        </w:rPr>
      </w:pPr>
      <m:oMathPara>
        <m:oMath>
          <m:eqArr>
            <m:eqArrPr>
              <m:maxDist m:val="1"/>
              <m:ctrlPr>
                <w:rPr>
                  <w:rFonts w:ascii="Cambria Math" w:hAnsi="Cambria Math"/>
                  <w:i/>
                  <w:color w:val="000000"/>
                </w:rPr>
              </m:ctrlPr>
            </m:eqArrPr>
            <m:e>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m</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f</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m</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0</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1</m:t>
                  </m:r>
                </m:sub>
              </m:sSub>
              <m:sSub>
                <m:sSubPr>
                  <m:ctrlPr>
                    <w:rPr>
                      <w:rFonts w:ascii="Cambria Math" w:hAnsi="Cambria Math"/>
                      <w:color w:val="000000"/>
                    </w:rPr>
                  </m:ctrlPr>
                </m:sSubPr>
                <m:e>
                  <m:sSup>
                    <m:sSupPr>
                      <m:ctrlPr>
                        <w:rPr>
                          <w:rFonts w:ascii="Cambria Math" w:hAnsi="Cambria Math"/>
                          <w:color w:val="000000"/>
                        </w:rPr>
                      </m:ctrlPr>
                    </m:sSupPr>
                    <m:e>
                      <m:r>
                        <w:rPr>
                          <w:rFonts w:ascii="Cambria Math" w:hAnsi="Cambria Math"/>
                          <w:color w:val="000000"/>
                        </w:rPr>
                        <m:t>β</m:t>
                      </m:r>
                    </m:e>
                    <m:sup>
                      <m:r>
                        <w:rPr>
                          <w:rFonts w:ascii="Cambria Math" w:hAnsi="Cambria Math"/>
                          <w:color w:val="000000"/>
                        </w:rPr>
                        <m:t>CAPM</m:t>
                      </m:r>
                    </m:sup>
                  </m:sSup>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2</m:t>
                  </m:r>
                </m:sub>
              </m:sSub>
              <m:sSub>
                <m:sSubPr>
                  <m:ctrlPr>
                    <w:rPr>
                      <w:rFonts w:ascii="Cambria Math" w:hAnsi="Cambria Math"/>
                      <w:color w:val="000000"/>
                    </w:rPr>
                  </m:ctrlPr>
                </m:sSubPr>
                <m:e>
                  <m:r>
                    <w:rPr>
                      <w:rFonts w:ascii="Cambria Math" w:hAnsi="Cambria Math"/>
                      <w:color w:val="000000"/>
                    </w:rPr>
                    <m:t>MV</m:t>
                  </m:r>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3</m:t>
                  </m:r>
                </m:sub>
              </m:sSub>
              <m:sSub>
                <m:sSubPr>
                  <m:ctrlPr>
                    <w:rPr>
                      <w:rFonts w:ascii="Cambria Math" w:hAnsi="Cambria Math"/>
                      <w:color w:val="000000"/>
                    </w:rPr>
                  </m:ctrlPr>
                </m:sSubPr>
                <m:e>
                  <m:f>
                    <m:fPr>
                      <m:type m:val="lin"/>
                      <m:ctrlPr>
                        <w:rPr>
                          <w:rFonts w:ascii="Cambria Math" w:hAnsi="Cambria Math"/>
                          <w:color w:val="000000"/>
                        </w:rPr>
                      </m:ctrlPr>
                    </m:fPr>
                    <m:num>
                      <m:r>
                        <w:rPr>
                          <w:rFonts w:ascii="Cambria Math" w:hAnsi="Cambria Math"/>
                          <w:color w:val="000000"/>
                        </w:rPr>
                        <m:t>B</m:t>
                      </m:r>
                    </m:num>
                    <m:den>
                      <m:r>
                        <w:rPr>
                          <w:rFonts w:ascii="Cambria Math" w:hAnsi="Cambria Math"/>
                          <w:color w:val="000000"/>
                        </w:rPr>
                        <m:t>M</m:t>
                      </m:r>
                    </m:den>
                  </m:f>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4</m:t>
                  </m:r>
                </m:sub>
              </m:sSub>
              <m:sSub>
                <m:sSubPr>
                  <m:ctrlPr>
                    <w:rPr>
                      <w:rFonts w:ascii="Cambria Math" w:hAnsi="Cambria Math"/>
                      <w:color w:val="000000"/>
                    </w:rPr>
                  </m:ctrlPr>
                </m:sSubPr>
                <m:e>
                  <m:r>
                    <w:rPr>
                      <w:rFonts w:ascii="Cambria Math" w:hAnsi="Cambria Math"/>
                      <w:color w:val="000000"/>
                    </w:rPr>
                    <m:t>MOM</m:t>
                  </m:r>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5</m:t>
                  </m:r>
                </m:sub>
              </m:sSub>
              <m:sSub>
                <m:sSubPr>
                  <m:ctrlPr>
                    <w:rPr>
                      <w:rFonts w:ascii="Cambria Math" w:hAnsi="Cambria Math"/>
                      <w:color w:val="000000"/>
                    </w:rPr>
                  </m:ctrlPr>
                </m:sSubPr>
                <m:e>
                  <m:r>
                    <w:rPr>
                      <w:rFonts w:ascii="Cambria Math" w:hAnsi="Cambria Math"/>
                      <w:color w:val="000000"/>
                    </w:rPr>
                    <m:t>OP</m:t>
                  </m:r>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6</m:t>
                  </m:r>
                </m:sub>
              </m:sSub>
              <m:sSub>
                <m:sSubPr>
                  <m:ctrlPr>
                    <w:rPr>
                      <w:rFonts w:ascii="Cambria Math" w:hAnsi="Cambria Math"/>
                      <w:color w:val="000000"/>
                    </w:rPr>
                  </m:ctrlPr>
                </m:sSubPr>
                <m:e>
                  <m:r>
                    <w:rPr>
                      <w:rFonts w:ascii="Cambria Math" w:hAnsi="Cambria Math"/>
                      <w:color w:val="000000"/>
                    </w:rPr>
                    <m:t>AG</m:t>
                  </m:r>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γ</m:t>
                  </m:r>
                </m:e>
                <m:sub>
                  <m:r>
                    <m:rPr>
                      <m:sty m:val="p"/>
                    </m:rPr>
                    <w:rPr>
                      <w:rFonts w:ascii="Cambria Math" w:hAnsi="Cambria Math"/>
                      <w:color w:val="000000"/>
                    </w:rPr>
                    <m:t>7</m:t>
                  </m:r>
                </m:sub>
              </m:sSub>
              <m:sSub>
                <m:sSubPr>
                  <m:ctrlPr>
                    <w:rPr>
                      <w:rFonts w:ascii="Cambria Math" w:hAnsi="Cambria Math"/>
                      <w:color w:val="000000"/>
                    </w:rPr>
                  </m:ctrlPr>
                </m:sSubPr>
                <m:e>
                  <m:r>
                    <w:rPr>
                      <w:rFonts w:ascii="Cambria Math" w:hAnsi="Cambria Math"/>
                      <w:color w:val="000000"/>
                    </w:rPr>
                    <m:t>L</m:t>
                  </m:r>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ϵ</m:t>
                  </m:r>
                </m:e>
                <m:sub>
                  <m:r>
                    <w:rPr>
                      <w:rFonts w:ascii="Cambria Math" w:hAnsi="Cambria Math"/>
                      <w:color w:val="000000"/>
                    </w:rPr>
                    <m:t>i</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m</m:t>
                  </m:r>
                </m:sub>
              </m:sSub>
              <m:r>
                <w:rPr>
                  <w:rFonts w:ascii="Cambria Math" w:hAnsi="Cambria Math"/>
                  <w:color w:val="000000"/>
                </w:rPr>
                <m:t>#</m:t>
              </m:r>
              <m:d>
                <m:dPr>
                  <m:ctrlPr>
                    <w:rPr>
                      <w:rFonts w:ascii="Cambria Math" w:hAnsi="Cambria Math"/>
                      <w:i/>
                      <w:color w:val="000000"/>
                    </w:rPr>
                  </m:ctrlPr>
                </m:dPr>
                <m:e>
                  <m:r>
                    <w:rPr>
                      <w:rFonts w:ascii="Cambria Math" w:hAnsi="Cambria Math"/>
                      <w:color w:val="000000"/>
                    </w:rPr>
                    <m:t>12</m:t>
                  </m:r>
                </m:e>
              </m:d>
            </m:e>
          </m:eqArr>
        </m:oMath>
      </m:oMathPara>
    </w:p>
    <w:p w14:paraId="5A60AA9C" w14:textId="77777777" w:rsidR="00446B2E" w:rsidRPr="00371D88" w:rsidRDefault="00446B2E" w:rsidP="00371D88">
      <w:pPr>
        <w:widowControl w:val="0"/>
        <w:autoSpaceDE w:val="0"/>
        <w:autoSpaceDN w:val="0"/>
        <w:adjustRightInd w:val="0"/>
        <w:spacing w:after="67" w:line="480" w:lineRule="auto"/>
        <w:jc w:val="both"/>
        <w:rPr>
          <w:color w:val="000000"/>
          <w:sz w:val="24"/>
          <w:szCs w:val="24"/>
        </w:rPr>
      </w:pPr>
    </w:p>
    <w:p w14:paraId="25D8FE70" w14:textId="1A90945F" w:rsidR="0036518A" w:rsidRDefault="00BE348C" w:rsidP="0036518A">
      <w:pPr>
        <w:widowControl w:val="0"/>
        <w:autoSpaceDE w:val="0"/>
        <w:autoSpaceDN w:val="0"/>
        <w:adjustRightInd w:val="0"/>
        <w:spacing w:after="67" w:line="480" w:lineRule="auto"/>
        <w:jc w:val="both"/>
        <w:rPr>
          <w:color w:val="000000"/>
          <w:sz w:val="24"/>
          <w:szCs w:val="24"/>
        </w:rPr>
      </w:pPr>
      <w:r w:rsidRPr="00371D88">
        <w:rPr>
          <w:color w:val="000000"/>
          <w:sz w:val="24"/>
          <w:szCs w:val="24"/>
        </w:rPr>
        <w:t xml:space="preserve">where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r>
              <m:rPr>
                <m:sty m:val="p"/>
              </m:rPr>
              <w:rPr>
                <w:rFonts w:ascii="Cambria Math" w:hAnsi="Cambria Math"/>
                <w:color w:val="000000"/>
                <w:sz w:val="24"/>
                <w:szCs w:val="24"/>
              </w:rPr>
              <m:t>+</m:t>
            </m:r>
            <m:r>
              <w:rPr>
                <w:rFonts w:ascii="Cambria Math" w:hAnsi="Cambria Math"/>
                <w:color w:val="000000"/>
                <w:sz w:val="24"/>
                <w:szCs w:val="24"/>
              </w:rPr>
              <m:t>m</m:t>
            </m:r>
          </m:sub>
        </m:sSub>
      </m:oMath>
      <w:r w:rsidRPr="00371D88">
        <w:rPr>
          <w:color w:val="000000"/>
          <w:sz w:val="24"/>
          <w:szCs w:val="24"/>
        </w:rPr>
        <w:t xml:space="preserve"> is stock </w:t>
      </w:r>
      <w:r w:rsidRPr="00932C51">
        <w:rPr>
          <w:i/>
          <w:iCs/>
          <w:color w:val="000000"/>
          <w:sz w:val="24"/>
          <w:szCs w:val="24"/>
        </w:rPr>
        <w:t>i</w:t>
      </w:r>
      <w:r w:rsidRPr="00371D88">
        <w:rPr>
          <w:color w:val="000000"/>
          <w:sz w:val="24"/>
          <w:szCs w:val="24"/>
        </w:rPr>
        <w:t xml:space="preserve">’s return in month </w:t>
      </w:r>
      <w:r w:rsidRPr="00932C51">
        <w:rPr>
          <w:i/>
          <w:iCs/>
          <w:color w:val="000000"/>
          <w:sz w:val="24"/>
          <w:szCs w:val="24"/>
        </w:rPr>
        <w:t>t + m</w:t>
      </w:r>
      <w:r w:rsidRPr="00371D88">
        <w:rPr>
          <w:color w:val="000000"/>
          <w:sz w:val="24"/>
          <w:szCs w:val="24"/>
        </w:rPr>
        <w:t xml:space="preserve"> (</w:t>
      </w:r>
      <w:r w:rsidRPr="00932C51">
        <w:rPr>
          <w:i/>
          <w:iCs/>
          <w:color w:val="000000"/>
          <w:sz w:val="24"/>
          <w:szCs w:val="24"/>
        </w:rPr>
        <w:t>m</w:t>
      </w:r>
      <w:r w:rsidRPr="00371D88">
        <w:rPr>
          <w:color w:val="000000"/>
          <w:sz w:val="24"/>
          <w:szCs w:val="24"/>
        </w:rPr>
        <w:t xml:space="preserve"> = 1, 2, ..., 12),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t</m:t>
            </m:r>
            <m:r>
              <m:rPr>
                <m:sty m:val="p"/>
              </m:rPr>
              <w:rPr>
                <w:rFonts w:ascii="Cambria Math" w:hAnsi="Cambria Math"/>
                <w:color w:val="000000"/>
                <w:sz w:val="24"/>
                <w:szCs w:val="24"/>
              </w:rPr>
              <m:t>+</m:t>
            </m:r>
            <m:r>
              <w:rPr>
                <w:rFonts w:ascii="Cambria Math" w:hAnsi="Cambria Math"/>
                <w:color w:val="000000"/>
                <w:sz w:val="24"/>
                <w:szCs w:val="24"/>
              </w:rPr>
              <m:t>m</m:t>
            </m:r>
          </m:sub>
        </m:sSub>
      </m:oMath>
      <w:r w:rsidRPr="00371D88">
        <w:rPr>
          <w:color w:val="000000"/>
          <w:sz w:val="24"/>
          <w:szCs w:val="24"/>
        </w:rPr>
        <w:t xml:space="preserve"> is the risk-free rate</w:t>
      </w:r>
      <w:r w:rsidR="00371D88">
        <w:rPr>
          <w:color w:val="000000"/>
          <w:sz w:val="24"/>
          <w:szCs w:val="24"/>
        </w:rPr>
        <w:t xml:space="preserve"> </w:t>
      </w:r>
      <w:r w:rsidRPr="00371D88">
        <w:rPr>
          <w:color w:val="000000"/>
          <w:sz w:val="24"/>
          <w:szCs w:val="24"/>
        </w:rPr>
        <w:t xml:space="preserve">for </w:t>
      </w:r>
      <w:r w:rsidRPr="00371D88">
        <w:rPr>
          <w:color w:val="000000"/>
          <w:sz w:val="24"/>
          <w:szCs w:val="24"/>
        </w:rPr>
        <w:lastRenderedPageBreak/>
        <w:t xml:space="preserve">month </w:t>
      </w:r>
      <w:r w:rsidRPr="00932C51">
        <w:rPr>
          <w:i/>
          <w:iCs/>
          <w:color w:val="000000"/>
          <w:sz w:val="24"/>
          <w:szCs w:val="24"/>
        </w:rPr>
        <w:t>t + m</w:t>
      </w:r>
      <w:r w:rsidRPr="00371D88">
        <w:rPr>
          <w:color w:val="000000"/>
          <w:sz w:val="24"/>
          <w:szCs w:val="24"/>
        </w:rPr>
        <w:t xml:space="preserve">, </w:t>
      </w:r>
      <m:oMath>
        <m:sSub>
          <m:sSubPr>
            <m:ctrlPr>
              <w:rPr>
                <w:rFonts w:ascii="Cambria Math" w:hAnsi="Cambria Math"/>
                <w:color w:val="000000"/>
                <w:sz w:val="24"/>
                <w:szCs w:val="24"/>
              </w:rPr>
            </m:ctrlPr>
          </m:sSubPr>
          <m:e>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Pr="00371D88">
        <w:rPr>
          <w:color w:val="000000"/>
          <w:sz w:val="24"/>
          <w:szCs w:val="24"/>
        </w:rPr>
        <w:t xml:space="preserve"> is stock </w:t>
      </w:r>
      <w:r w:rsidRPr="00932C51">
        <w:rPr>
          <w:i/>
          <w:iCs/>
          <w:color w:val="000000"/>
          <w:sz w:val="24"/>
          <w:szCs w:val="24"/>
        </w:rPr>
        <w:t>i</w:t>
      </w:r>
      <w:r w:rsidRPr="00371D88">
        <w:rPr>
          <w:color w:val="000000"/>
          <w:sz w:val="24"/>
          <w:szCs w:val="24"/>
        </w:rPr>
        <w:t xml:space="preserve">’s CAPM beta estimated at the end of month </w:t>
      </w:r>
      <w:r w:rsidRPr="00932C51">
        <w:rPr>
          <w:i/>
          <w:iCs/>
          <w:color w:val="000000"/>
          <w:sz w:val="24"/>
          <w:szCs w:val="24"/>
        </w:rPr>
        <w:t>t</w:t>
      </w:r>
      <w:r w:rsidRP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MOM</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000939C9" w:rsidRPr="00371D88">
        <w:rPr>
          <w:rFonts w:hint="eastAsia"/>
          <w:color w:val="000000"/>
          <w:sz w:val="24"/>
          <w:szCs w:val="24"/>
        </w:rPr>
        <w:t xml:space="preserve"> </w:t>
      </w:r>
      <w:r w:rsidRPr="00371D88">
        <w:rPr>
          <w:color w:val="000000"/>
          <w:sz w:val="24"/>
          <w:szCs w:val="24"/>
        </w:rPr>
        <w:t>is</w:t>
      </w:r>
      <w:r w:rsidR="00371D88">
        <w:rPr>
          <w:color w:val="000000"/>
          <w:sz w:val="24"/>
          <w:szCs w:val="24"/>
        </w:rPr>
        <w:t xml:space="preserve"> </w:t>
      </w:r>
      <w:r w:rsidRPr="00371D88">
        <w:rPr>
          <w:color w:val="000000"/>
          <w:sz w:val="24"/>
          <w:szCs w:val="24"/>
        </w:rPr>
        <w:t xml:space="preserve">the buy-and-hold return of stock </w:t>
      </w:r>
      <w:proofErr w:type="spellStart"/>
      <w:r w:rsidRPr="00932C51">
        <w:rPr>
          <w:i/>
          <w:iCs/>
          <w:color w:val="000000"/>
          <w:sz w:val="24"/>
          <w:szCs w:val="24"/>
        </w:rPr>
        <w:t>i</w:t>
      </w:r>
      <w:proofErr w:type="spellEnd"/>
      <w:r w:rsidRPr="00371D88">
        <w:rPr>
          <w:color w:val="000000"/>
          <w:sz w:val="24"/>
          <w:szCs w:val="24"/>
        </w:rPr>
        <w:t xml:space="preserve"> over month </w:t>
      </w:r>
      <w:r w:rsidRPr="00932C51">
        <w:rPr>
          <w:i/>
          <w:iCs/>
          <w:color w:val="000000"/>
          <w:sz w:val="24"/>
          <w:szCs w:val="24"/>
        </w:rPr>
        <w:t>t - 11</w:t>
      </w:r>
      <w:r w:rsidRPr="00371D88">
        <w:rPr>
          <w:color w:val="000000"/>
          <w:sz w:val="24"/>
          <w:szCs w:val="24"/>
        </w:rPr>
        <w:t xml:space="preserve"> to month </w:t>
      </w:r>
      <w:r w:rsidRPr="00932C51">
        <w:rPr>
          <w:i/>
          <w:iCs/>
          <w:color w:val="000000"/>
          <w:sz w:val="24"/>
          <w:szCs w:val="24"/>
        </w:rPr>
        <w:t>t - 1</w:t>
      </w:r>
      <w:r w:rsidRP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L</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Pr="00371D88">
        <w:rPr>
          <w:color w:val="000000"/>
          <w:sz w:val="24"/>
          <w:szCs w:val="24"/>
        </w:rPr>
        <w:t xml:space="preserve"> is stock </w:t>
      </w:r>
      <w:r w:rsidRPr="00B77EE0">
        <w:rPr>
          <w:i/>
          <w:iCs/>
          <w:color w:val="000000"/>
          <w:sz w:val="24"/>
          <w:szCs w:val="24"/>
        </w:rPr>
        <w:t>i</w:t>
      </w:r>
      <w:r w:rsidRPr="00371D88">
        <w:rPr>
          <w:color w:val="000000"/>
          <w:sz w:val="24"/>
          <w:szCs w:val="24"/>
        </w:rPr>
        <w:t>’s liquidity</w:t>
      </w:r>
      <w:r w:rsidR="00371D88">
        <w:rPr>
          <w:color w:val="000000"/>
          <w:sz w:val="24"/>
          <w:szCs w:val="24"/>
        </w:rPr>
        <w:t xml:space="preserve"> </w:t>
      </w:r>
      <w:r w:rsidRPr="00371D88">
        <w:rPr>
          <w:color w:val="000000"/>
          <w:sz w:val="24"/>
          <w:szCs w:val="24"/>
        </w:rPr>
        <w:t xml:space="preserve">proxy measured at the end of month </w:t>
      </w:r>
      <w:r w:rsidRPr="005673C8">
        <w:rPr>
          <w:i/>
          <w:iCs/>
          <w:color w:val="000000"/>
          <w:sz w:val="24"/>
          <w:szCs w:val="24"/>
        </w:rPr>
        <w:t>t</w:t>
      </w:r>
      <w:r w:rsidRPr="00371D88">
        <w:rPr>
          <w:color w:val="000000"/>
          <w:sz w:val="24"/>
          <w:szCs w:val="24"/>
        </w:rPr>
        <w:t xml:space="preserve"> (i.e., one of the four liquidity measures used in the paper).</w:t>
      </w:r>
      <w:r w:rsidR="00371D88">
        <w:rPr>
          <w:color w:val="000000"/>
          <w:sz w:val="24"/>
          <w:szCs w:val="24"/>
        </w:rPr>
        <w:t xml:space="preserve"> </w:t>
      </w:r>
      <w:r w:rsidRPr="00371D88">
        <w:rPr>
          <w:color w:val="000000"/>
          <w:sz w:val="24"/>
          <w:szCs w:val="24"/>
        </w:rPr>
        <w:t xml:space="preserve">Other regressors are the market capitalization </w:t>
      </w:r>
      <m:oMath>
        <m:sSub>
          <m:sSubPr>
            <m:ctrlPr>
              <w:rPr>
                <w:rFonts w:ascii="Cambria Math" w:hAnsi="Cambria Math"/>
                <w:color w:val="000000"/>
                <w:sz w:val="24"/>
                <w:szCs w:val="24"/>
              </w:rPr>
            </m:ctrlPr>
          </m:sSubPr>
          <m:e>
            <m:r>
              <w:rPr>
                <w:rFonts w:ascii="Cambria Math" w:hAnsi="Cambria Math"/>
                <w:color w:val="000000"/>
                <w:sz w:val="24"/>
                <w:szCs w:val="24"/>
              </w:rPr>
              <m:t>MV</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Pr="00371D88">
        <w:rPr>
          <w:color w:val="000000"/>
          <w:sz w:val="24"/>
          <w:szCs w:val="24"/>
        </w:rPr>
        <w:t xml:space="preserve">, book-to-market ratio </w:t>
      </w:r>
      <m:oMath>
        <m:sSub>
          <m:sSubPr>
            <m:ctrlPr>
              <w:rPr>
                <w:rFonts w:ascii="Cambria Math" w:hAnsi="Cambria Math"/>
                <w:color w:val="000000"/>
                <w:sz w:val="24"/>
                <w:szCs w:val="24"/>
              </w:rPr>
            </m:ctrlPr>
          </m:sSubPr>
          <m:e>
            <m:f>
              <m:fPr>
                <m:type m:val="lin"/>
                <m:ctrlPr>
                  <w:rPr>
                    <w:rFonts w:ascii="Cambria Math" w:hAnsi="Cambria Math"/>
                    <w:color w:val="000000"/>
                    <w:sz w:val="24"/>
                    <w:szCs w:val="24"/>
                  </w:rPr>
                </m:ctrlPr>
              </m:fPr>
              <m:num>
                <m:r>
                  <w:rPr>
                    <w:rFonts w:ascii="Cambria Math" w:hAnsi="Cambria Math"/>
                    <w:color w:val="000000"/>
                    <w:sz w:val="24"/>
                    <w:szCs w:val="24"/>
                  </w:rPr>
                  <m:t>B</m:t>
                </m:r>
              </m:num>
              <m:den>
                <m:r>
                  <w:rPr>
                    <w:rFonts w:ascii="Cambria Math" w:hAnsi="Cambria Math"/>
                    <w:color w:val="000000"/>
                    <w:sz w:val="24"/>
                    <w:szCs w:val="24"/>
                  </w:rPr>
                  <m:t>M</m:t>
                </m:r>
              </m:den>
            </m:f>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Pr="00371D88">
        <w:rPr>
          <w:color w:val="000000"/>
          <w:sz w:val="24"/>
          <w:szCs w:val="24"/>
        </w:rPr>
        <w:t>, operating</w:t>
      </w:r>
      <w:r w:rsidR="00371D88">
        <w:rPr>
          <w:color w:val="000000"/>
          <w:sz w:val="24"/>
          <w:szCs w:val="24"/>
        </w:rPr>
        <w:t xml:space="preserve"> </w:t>
      </w:r>
      <w:r w:rsidRPr="00371D88">
        <w:rPr>
          <w:color w:val="000000"/>
          <w:sz w:val="24"/>
          <w:szCs w:val="24"/>
        </w:rPr>
        <w:t>profitability</w:t>
      </w:r>
      <w:r w:rsid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OP</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Pr="00371D88">
        <w:rPr>
          <w:color w:val="000000"/>
          <w:sz w:val="24"/>
          <w:szCs w:val="24"/>
        </w:rPr>
        <w:t xml:space="preserve">, and asset growth rate </w:t>
      </w:r>
      <m:oMath>
        <m:sSub>
          <m:sSubPr>
            <m:ctrlPr>
              <w:rPr>
                <w:rFonts w:ascii="Cambria Math" w:hAnsi="Cambria Math"/>
                <w:color w:val="000000"/>
                <w:sz w:val="24"/>
                <w:szCs w:val="24"/>
              </w:rPr>
            </m:ctrlPr>
          </m:sSubPr>
          <m:e>
            <m:r>
              <w:rPr>
                <w:rFonts w:ascii="Cambria Math" w:hAnsi="Cambria Math"/>
                <w:color w:val="000000"/>
                <w:sz w:val="24"/>
                <w:szCs w:val="24"/>
              </w:rPr>
              <m:t>AG</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Pr="00371D88">
        <w:rPr>
          <w:color w:val="000000"/>
          <w:sz w:val="24"/>
          <w:szCs w:val="24"/>
        </w:rPr>
        <w:t>. Each regressor is, then, standardized to have</w:t>
      </w:r>
      <w:r w:rsidR="0036518A">
        <w:rPr>
          <w:color w:val="000000"/>
          <w:sz w:val="24"/>
          <w:szCs w:val="24"/>
        </w:rPr>
        <w:t xml:space="preserve"> </w:t>
      </w:r>
      <w:r w:rsidRPr="00AF7B8E">
        <w:rPr>
          <w:color w:val="000000"/>
          <w:sz w:val="24"/>
          <w:szCs w:val="24"/>
        </w:rPr>
        <w:t>a</w:t>
      </w:r>
      <w:r w:rsidRPr="00371D88">
        <w:rPr>
          <w:color w:val="000000"/>
          <w:sz w:val="24"/>
          <w:szCs w:val="24"/>
        </w:rPr>
        <w:t xml:space="preserve"> mean </w:t>
      </w:r>
      <w:r w:rsidR="00A71CB2">
        <w:rPr>
          <w:color w:val="000000"/>
          <w:sz w:val="24"/>
          <w:szCs w:val="24"/>
        </w:rPr>
        <w:t>of</w:t>
      </w:r>
      <w:r w:rsidRPr="00371D88">
        <w:rPr>
          <w:color w:val="000000"/>
          <w:sz w:val="24"/>
          <w:szCs w:val="24"/>
        </w:rPr>
        <w:t xml:space="preserve"> one and </w:t>
      </w:r>
      <w:r w:rsidRPr="00AF7B8E">
        <w:rPr>
          <w:color w:val="000000"/>
          <w:sz w:val="24"/>
          <w:szCs w:val="24"/>
        </w:rPr>
        <w:t>a</w:t>
      </w:r>
      <w:r w:rsidRPr="00371D88">
        <w:rPr>
          <w:color w:val="000000"/>
          <w:sz w:val="24"/>
          <w:szCs w:val="24"/>
        </w:rPr>
        <w:t xml:space="preserve"> variance </w:t>
      </w:r>
      <w:r w:rsidR="00A71CB2">
        <w:rPr>
          <w:color w:val="000000"/>
          <w:sz w:val="24"/>
          <w:szCs w:val="24"/>
        </w:rPr>
        <w:t>of</w:t>
      </w:r>
      <w:r w:rsidRPr="00371D88">
        <w:rPr>
          <w:color w:val="000000"/>
          <w:sz w:val="24"/>
          <w:szCs w:val="24"/>
        </w:rPr>
        <w:t xml:space="preserve"> one (e.g., Green et al. (2017)).</w:t>
      </w:r>
    </w:p>
    <w:p w14:paraId="78BDAE2E" w14:textId="38136136" w:rsidR="0036518A" w:rsidRPr="00371D88" w:rsidRDefault="00BE348C" w:rsidP="00073DC1">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 xml:space="preserve">Table 9 presents the </w:t>
      </w:r>
      <w:proofErr w:type="spellStart"/>
      <w:r w:rsidRPr="00371D88">
        <w:rPr>
          <w:color w:val="000000"/>
          <w:sz w:val="24"/>
          <w:szCs w:val="24"/>
        </w:rPr>
        <w:t>Fama</w:t>
      </w:r>
      <w:proofErr w:type="spellEnd"/>
      <w:r w:rsidRPr="00371D88">
        <w:rPr>
          <w:color w:val="000000"/>
          <w:sz w:val="24"/>
          <w:szCs w:val="24"/>
        </w:rPr>
        <w:t>–</w:t>
      </w:r>
      <w:proofErr w:type="spellStart"/>
      <w:r w:rsidRPr="00371D88">
        <w:rPr>
          <w:color w:val="000000"/>
          <w:sz w:val="24"/>
          <w:szCs w:val="24"/>
        </w:rPr>
        <w:t>MacBeth</w:t>
      </w:r>
      <w:proofErr w:type="spellEnd"/>
      <w:r w:rsidRPr="00371D88">
        <w:rPr>
          <w:color w:val="000000"/>
          <w:sz w:val="24"/>
          <w:szCs w:val="24"/>
        </w:rPr>
        <w:t xml:space="preserve"> regression results. Consistent with the results of portfolio</w:t>
      </w:r>
      <w:r w:rsidR="0036518A">
        <w:rPr>
          <w:color w:val="000000"/>
          <w:sz w:val="24"/>
          <w:szCs w:val="24"/>
        </w:rPr>
        <w:t xml:space="preserve"> </w:t>
      </w:r>
      <w:r w:rsidRPr="00371D88">
        <w:rPr>
          <w:color w:val="000000"/>
          <w:sz w:val="24"/>
          <w:szCs w:val="24"/>
        </w:rPr>
        <w:t xml:space="preserve">sorts, the regression exhibits strong return predictability of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 low (high)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predicts</w:t>
      </w:r>
      <w:r w:rsidR="0036518A">
        <w:rPr>
          <w:color w:val="000000"/>
          <w:sz w:val="24"/>
          <w:szCs w:val="24"/>
        </w:rPr>
        <w:t xml:space="preserve"> </w:t>
      </w:r>
      <w:r w:rsidRPr="00371D88">
        <w:rPr>
          <w:color w:val="000000"/>
          <w:sz w:val="24"/>
          <w:szCs w:val="24"/>
        </w:rPr>
        <w:t>high (low) returns for the next one month, after controlling for market capitalization, book-to-market ratio, momentum, operating profitability, and asset growth. Coefficients on control</w:t>
      </w:r>
      <w:r w:rsidR="0036518A">
        <w:rPr>
          <w:color w:val="000000"/>
          <w:sz w:val="24"/>
          <w:szCs w:val="24"/>
        </w:rPr>
        <w:t xml:space="preserve"> </w:t>
      </w:r>
      <w:r w:rsidRPr="00371D88">
        <w:rPr>
          <w:color w:val="000000"/>
          <w:sz w:val="24"/>
          <w:szCs w:val="24"/>
        </w:rPr>
        <w:t xml:space="preserve">variables are, in general, </w:t>
      </w:r>
      <w:proofErr w:type="gramStart"/>
      <w:r w:rsidRPr="00371D88">
        <w:rPr>
          <w:color w:val="000000"/>
          <w:sz w:val="24"/>
          <w:szCs w:val="24"/>
        </w:rPr>
        <w:t>significant</w:t>
      </w:r>
      <w:proofErr w:type="gramEnd"/>
      <w:r w:rsidRPr="00371D88">
        <w:rPr>
          <w:color w:val="000000"/>
          <w:sz w:val="24"/>
          <w:szCs w:val="24"/>
        </w:rPr>
        <w:t xml:space="preserve"> and as expected. When adding liquidity as a control, the</w:t>
      </w:r>
      <w:r w:rsidR="0036518A">
        <w:rPr>
          <w:color w:val="000000"/>
          <w:sz w:val="24"/>
          <w:szCs w:val="24"/>
        </w:rPr>
        <w:t xml:space="preserv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loses its power in predicting stock returns. The coefficient estimations of all four illiquidity</w:t>
      </w:r>
      <w:r w:rsidR="0036518A">
        <w:rPr>
          <w:color w:val="000000"/>
          <w:sz w:val="24"/>
          <w:szCs w:val="24"/>
        </w:rPr>
        <w:t xml:space="preserve"> </w:t>
      </w:r>
      <w:r w:rsidRPr="00371D88">
        <w:rPr>
          <w:color w:val="000000"/>
          <w:sz w:val="24"/>
          <w:szCs w:val="24"/>
        </w:rPr>
        <w:t>proxies are in line with previous literature.</w:t>
      </w:r>
      <w:r w:rsidR="0036518A" w:rsidRPr="00992B34">
        <w:rPr>
          <w:rStyle w:val="FootnoteReference"/>
        </w:rPr>
        <w:footnoteReference w:id="20"/>
      </w:r>
      <w:r w:rsidRPr="00371D88">
        <w:rPr>
          <w:color w:val="000000"/>
          <w:sz w:val="24"/>
          <w:szCs w:val="24"/>
        </w:rPr>
        <w:t xml:space="preserve"> This evidence suggests that liquidity risk explains</w:t>
      </w:r>
      <w:r w:rsidR="0036518A">
        <w:rPr>
          <w:color w:val="000000"/>
          <w:sz w:val="24"/>
          <w:szCs w:val="24"/>
        </w:rPr>
        <w:t xml:space="preserve"> </w:t>
      </w:r>
      <w:r w:rsidRPr="00371D88">
        <w:rPr>
          <w:color w:val="000000"/>
          <w:sz w:val="24"/>
          <w:szCs w:val="24"/>
        </w:rPr>
        <w:t>returns better than CAPM beta.</w:t>
      </w:r>
    </w:p>
    <w:p w14:paraId="0B847235" w14:textId="1FD00E2D" w:rsidR="003A642A" w:rsidRDefault="00BE348C" w:rsidP="00073DC1">
      <w:pPr>
        <w:widowControl w:val="0"/>
        <w:autoSpaceDE w:val="0"/>
        <w:autoSpaceDN w:val="0"/>
        <w:adjustRightInd w:val="0"/>
        <w:spacing w:after="67" w:line="480" w:lineRule="auto"/>
        <w:jc w:val="center"/>
        <w:rPr>
          <w:color w:val="000000"/>
          <w:sz w:val="24"/>
          <w:szCs w:val="24"/>
        </w:rPr>
      </w:pPr>
      <w:r w:rsidRPr="00371D88">
        <w:rPr>
          <w:color w:val="000000"/>
          <w:sz w:val="24"/>
          <w:szCs w:val="24"/>
        </w:rPr>
        <w:t>[Table 9 about here]</w:t>
      </w:r>
    </w:p>
    <w:p w14:paraId="0BBCAABE" w14:textId="77777777" w:rsidR="0036518A" w:rsidRPr="00371D88" w:rsidRDefault="0036518A" w:rsidP="0036518A">
      <w:pPr>
        <w:widowControl w:val="0"/>
        <w:autoSpaceDE w:val="0"/>
        <w:autoSpaceDN w:val="0"/>
        <w:adjustRightInd w:val="0"/>
        <w:spacing w:after="67" w:line="480" w:lineRule="auto"/>
        <w:ind w:firstLine="351"/>
        <w:jc w:val="center"/>
        <w:rPr>
          <w:color w:val="000000"/>
          <w:sz w:val="24"/>
          <w:szCs w:val="24"/>
        </w:rPr>
      </w:pPr>
    </w:p>
    <w:p w14:paraId="5C607BE3" w14:textId="74E6132A" w:rsidR="003A642A" w:rsidRDefault="00BE348C" w:rsidP="00371D88">
      <w:pPr>
        <w:widowControl w:val="0"/>
        <w:autoSpaceDE w:val="0"/>
        <w:autoSpaceDN w:val="0"/>
        <w:adjustRightInd w:val="0"/>
        <w:spacing w:after="67" w:line="480" w:lineRule="auto"/>
        <w:ind w:firstLine="351"/>
        <w:jc w:val="both"/>
        <w:rPr>
          <w:color w:val="000000"/>
          <w:sz w:val="24"/>
          <w:szCs w:val="24"/>
        </w:rPr>
      </w:pPr>
      <w:bookmarkStart w:id="18" w:name="bkmpage17"/>
      <w:bookmarkEnd w:id="17"/>
      <w:r w:rsidRPr="00371D88">
        <w:rPr>
          <w:color w:val="000000"/>
          <w:sz w:val="24"/>
          <w:szCs w:val="24"/>
        </w:rPr>
        <w:t xml:space="preserve">Since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is correlated with liquidity (</w:t>
      </w:r>
      <w:r w:rsidR="00EE7CD2">
        <w:rPr>
          <w:color w:val="000000"/>
          <w:sz w:val="24"/>
          <w:szCs w:val="24"/>
        </w:rPr>
        <w:t xml:space="preserve">see </w:t>
      </w:r>
      <w:r w:rsidRPr="00371D88">
        <w:rPr>
          <w:color w:val="000000"/>
          <w:sz w:val="24"/>
          <w:szCs w:val="24"/>
        </w:rPr>
        <w:t>Table 1), if liquidity can explain beta anomaly, then</w:t>
      </w:r>
      <w:r w:rsidR="0036518A">
        <w:rPr>
          <w:color w:val="000000"/>
          <w:sz w:val="24"/>
          <w:szCs w:val="24"/>
        </w:rPr>
        <w:t xml:space="preserve"> </w:t>
      </w:r>
      <w:r w:rsidRPr="00371D88">
        <w:rPr>
          <w:color w:val="000000"/>
          <w:sz w:val="24"/>
          <w:szCs w:val="24"/>
        </w:rPr>
        <w:t>beta premium can be eliminated after removing the effect of liquidity on CAPM beta. Following</w:t>
      </w:r>
      <w:r w:rsidR="00D4625B">
        <w:rPr>
          <w:color w:val="000000"/>
          <w:sz w:val="24"/>
          <w:szCs w:val="24"/>
        </w:rPr>
        <w:t xml:space="preserve"> </w:t>
      </w:r>
      <w:r w:rsidRPr="00371D88">
        <w:rPr>
          <w:color w:val="000000"/>
          <w:sz w:val="24"/>
          <w:szCs w:val="24"/>
        </w:rPr>
        <w:t xml:space="preserve">Bali et al. (2017), we regress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on each of the four illiquidity proxies each month to obtain</w:t>
      </w:r>
      <w:r w:rsidR="00D4625B">
        <w:rPr>
          <w:color w:val="000000"/>
          <w:sz w:val="24"/>
          <w:szCs w:val="24"/>
        </w:rPr>
        <w:t xml:space="preserve"> </w:t>
      </w:r>
      <w:r w:rsidRPr="00371D88">
        <w:rPr>
          <w:color w:val="000000"/>
          <w:sz w:val="24"/>
          <w:szCs w:val="24"/>
        </w:rPr>
        <w:t xml:space="preserve">the residual term,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r>
              <m:rPr>
                <m:sty m:val="p"/>
              </m:rPr>
              <w:rPr>
                <w:rFonts w:ascii="Cambria Math" w:hAnsi="Cambria Math"/>
                <w:color w:val="000000"/>
                <w:sz w:val="24"/>
                <w:szCs w:val="24"/>
              </w:rPr>
              <m:t>*</m:t>
            </m:r>
          </m:sup>
        </m:sSup>
      </m:oMath>
      <w:r w:rsidRPr="00371D88">
        <w:rPr>
          <w:color w:val="000000"/>
          <w:sz w:val="24"/>
          <w:szCs w:val="24"/>
        </w:rPr>
        <w:t xml:space="preserve"> , which is essentially the component of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that is orthogonal to the</w:t>
      </w:r>
      <w:r w:rsidR="00D4625B">
        <w:rPr>
          <w:color w:val="000000"/>
          <w:sz w:val="24"/>
          <w:szCs w:val="24"/>
        </w:rPr>
        <w:t xml:space="preserve"> </w:t>
      </w:r>
      <w:r w:rsidRPr="00371D88">
        <w:rPr>
          <w:color w:val="000000"/>
          <w:sz w:val="24"/>
          <w:szCs w:val="24"/>
        </w:rPr>
        <w:t xml:space="preserve">illiquidity proxy. We, then, use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r>
              <m:rPr>
                <m:sty m:val="p"/>
              </m:rPr>
              <w:rPr>
                <w:rFonts w:ascii="Cambria Math" w:hAnsi="Cambria Math"/>
                <w:color w:val="000000"/>
                <w:sz w:val="24"/>
                <w:szCs w:val="24"/>
              </w:rPr>
              <m:t>*</m:t>
            </m:r>
          </m:sup>
        </m:sSup>
      </m:oMath>
      <w:r w:rsidR="00620639" w:rsidRPr="00371D88">
        <w:rPr>
          <w:color w:val="000000"/>
          <w:sz w:val="24"/>
          <w:szCs w:val="24"/>
        </w:rPr>
        <w:t xml:space="preserve"> </w:t>
      </w:r>
      <w:r w:rsidRPr="00371D88">
        <w:rPr>
          <w:color w:val="000000"/>
          <w:sz w:val="24"/>
          <w:szCs w:val="24"/>
        </w:rPr>
        <w:t xml:space="preserve">in the following </w:t>
      </w:r>
      <w:proofErr w:type="spellStart"/>
      <w:r w:rsidRPr="00371D88">
        <w:rPr>
          <w:color w:val="000000"/>
          <w:sz w:val="24"/>
          <w:szCs w:val="24"/>
        </w:rPr>
        <w:t>Fama</w:t>
      </w:r>
      <w:proofErr w:type="spellEnd"/>
      <w:r w:rsidRPr="00371D88">
        <w:rPr>
          <w:color w:val="000000"/>
          <w:sz w:val="24"/>
          <w:szCs w:val="24"/>
        </w:rPr>
        <w:t>–</w:t>
      </w:r>
      <w:proofErr w:type="spellStart"/>
      <w:r w:rsidRPr="00371D88">
        <w:rPr>
          <w:color w:val="000000"/>
          <w:sz w:val="24"/>
          <w:szCs w:val="24"/>
        </w:rPr>
        <w:t>MacBeth</w:t>
      </w:r>
      <w:proofErr w:type="spellEnd"/>
      <w:r w:rsidRPr="00371D88">
        <w:rPr>
          <w:color w:val="000000"/>
          <w:sz w:val="24"/>
          <w:szCs w:val="24"/>
        </w:rPr>
        <w:t xml:space="preserve"> (1973) </w:t>
      </w:r>
      <w:r w:rsidRPr="00371D88">
        <w:rPr>
          <w:color w:val="000000"/>
          <w:sz w:val="24"/>
          <w:szCs w:val="24"/>
        </w:rPr>
        <w:lastRenderedPageBreak/>
        <w:t>cross-sectional</w:t>
      </w:r>
      <w:r w:rsidR="00D4625B">
        <w:rPr>
          <w:color w:val="000000"/>
          <w:sz w:val="24"/>
          <w:szCs w:val="24"/>
        </w:rPr>
        <w:t xml:space="preserve"> </w:t>
      </w:r>
      <w:r w:rsidRPr="00371D88">
        <w:rPr>
          <w:color w:val="000000"/>
          <w:sz w:val="24"/>
          <w:szCs w:val="24"/>
        </w:rPr>
        <w:t>regressions:</w:t>
      </w:r>
    </w:p>
    <w:p w14:paraId="05D36B26" w14:textId="77777777" w:rsidR="00446B2E" w:rsidRPr="00371D88" w:rsidRDefault="00446B2E" w:rsidP="00371D88">
      <w:pPr>
        <w:widowControl w:val="0"/>
        <w:autoSpaceDE w:val="0"/>
        <w:autoSpaceDN w:val="0"/>
        <w:adjustRightInd w:val="0"/>
        <w:spacing w:after="67" w:line="480" w:lineRule="auto"/>
        <w:ind w:firstLine="351"/>
        <w:jc w:val="both"/>
        <w:rPr>
          <w:color w:val="000000"/>
          <w:sz w:val="24"/>
          <w:szCs w:val="24"/>
        </w:rPr>
      </w:pPr>
    </w:p>
    <w:p w14:paraId="77D9588C" w14:textId="1CA47722" w:rsidR="00620639" w:rsidRPr="00446B2E" w:rsidRDefault="00C208AA" w:rsidP="00371D88">
      <w:pPr>
        <w:widowControl w:val="0"/>
        <w:autoSpaceDE w:val="0"/>
        <w:autoSpaceDN w:val="0"/>
        <w:adjustRightInd w:val="0"/>
        <w:spacing w:after="67" w:line="480" w:lineRule="auto"/>
        <w:ind w:firstLine="351"/>
        <w:jc w:val="both"/>
        <w:rPr>
          <w:color w:val="000000"/>
          <w:sz w:val="21"/>
          <w:szCs w:val="21"/>
        </w:rPr>
      </w:pPr>
      <m:oMathPara>
        <m:oMath>
          <m:eqArr>
            <m:eqArrPr>
              <m:maxDist m:val="1"/>
              <m:ctrlPr>
                <w:rPr>
                  <w:rFonts w:ascii="Cambria Math" w:hAnsi="Cambria Math"/>
                  <w:i/>
                  <w:color w:val="000000"/>
                  <w:sz w:val="21"/>
                  <w:szCs w:val="21"/>
                </w:rPr>
              </m:ctrlPr>
            </m:eqArrPr>
            <m:e>
              <m:sSub>
                <m:sSubPr>
                  <m:ctrlPr>
                    <w:rPr>
                      <w:rFonts w:ascii="Cambria Math" w:hAnsi="Cambria Math"/>
                      <w:color w:val="000000"/>
                      <w:sz w:val="21"/>
                      <w:szCs w:val="21"/>
                    </w:rPr>
                  </m:ctrlPr>
                </m:sSubPr>
                <m:e>
                  <m:r>
                    <w:rPr>
                      <w:rFonts w:ascii="Cambria Math" w:hAnsi="Cambria Math"/>
                      <w:color w:val="000000"/>
                      <w:sz w:val="21"/>
                      <w:szCs w:val="21"/>
                    </w:rPr>
                    <m:t>R</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r>
                    <m:rPr>
                      <m:sty m:val="p"/>
                    </m:rPr>
                    <w:rPr>
                      <w:rFonts w:ascii="Cambria Math" w:hAnsi="Cambria Math"/>
                      <w:color w:val="000000"/>
                      <w:sz w:val="21"/>
                      <w:szCs w:val="21"/>
                    </w:rPr>
                    <m:t>+</m:t>
                  </m:r>
                  <m:r>
                    <w:rPr>
                      <w:rFonts w:ascii="Cambria Math" w:hAnsi="Cambria Math"/>
                      <w:color w:val="000000"/>
                      <w:sz w:val="21"/>
                      <w:szCs w:val="21"/>
                    </w:rPr>
                    <m:t>m</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R</m:t>
                  </m:r>
                </m:e>
                <m:sub>
                  <m:r>
                    <w:rPr>
                      <w:rFonts w:ascii="Cambria Math" w:hAnsi="Cambria Math"/>
                      <w:color w:val="000000"/>
                      <w:sz w:val="21"/>
                      <w:szCs w:val="21"/>
                    </w:rPr>
                    <m:t>f,t</m:t>
                  </m:r>
                  <m:r>
                    <m:rPr>
                      <m:sty m:val="p"/>
                    </m:rPr>
                    <w:rPr>
                      <w:rFonts w:ascii="Cambria Math" w:hAnsi="Cambria Math"/>
                      <w:color w:val="000000"/>
                      <w:sz w:val="21"/>
                      <w:szCs w:val="21"/>
                    </w:rPr>
                    <m:t>+</m:t>
                  </m:r>
                  <m:r>
                    <w:rPr>
                      <w:rFonts w:ascii="Cambria Math" w:hAnsi="Cambria Math"/>
                      <w:color w:val="000000"/>
                      <w:sz w:val="21"/>
                      <w:szCs w:val="21"/>
                    </w:rPr>
                    <m:t>m</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0</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1</m:t>
                  </m:r>
                </m:sub>
              </m:sSub>
              <m:sSub>
                <m:sSubPr>
                  <m:ctrlPr>
                    <w:rPr>
                      <w:rFonts w:ascii="Cambria Math" w:hAnsi="Cambria Math"/>
                      <w:color w:val="000000"/>
                      <w:sz w:val="21"/>
                      <w:szCs w:val="21"/>
                    </w:rPr>
                  </m:ctrlPr>
                </m:sSubPr>
                <m:e>
                  <m:sSup>
                    <m:sSupPr>
                      <m:ctrlPr>
                        <w:rPr>
                          <w:rFonts w:ascii="Cambria Math" w:hAnsi="Cambria Math"/>
                          <w:color w:val="000000"/>
                          <w:sz w:val="21"/>
                          <w:szCs w:val="21"/>
                        </w:rPr>
                      </m:ctrlPr>
                    </m:sSupPr>
                    <m:e>
                      <m:r>
                        <w:rPr>
                          <w:rFonts w:ascii="Cambria Math" w:hAnsi="Cambria Math"/>
                          <w:color w:val="000000"/>
                          <w:sz w:val="21"/>
                          <w:szCs w:val="21"/>
                        </w:rPr>
                        <m:t>β</m:t>
                      </m:r>
                    </m:e>
                    <m:sup>
                      <m:r>
                        <w:rPr>
                          <w:rFonts w:ascii="Cambria Math" w:hAnsi="Cambria Math"/>
                          <w:color w:val="000000"/>
                          <w:sz w:val="21"/>
                          <w:szCs w:val="21"/>
                        </w:rPr>
                        <m:t>CAPM</m:t>
                      </m:r>
                      <m:r>
                        <m:rPr>
                          <m:sty m:val="p"/>
                        </m:rPr>
                        <w:rPr>
                          <w:rFonts w:ascii="Cambria Math" w:hAnsi="Cambria Math"/>
                          <w:color w:val="000000"/>
                          <w:sz w:val="21"/>
                          <w:szCs w:val="21"/>
                        </w:rPr>
                        <m:t>*</m:t>
                      </m:r>
                    </m:sup>
                  </m:sSup>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2</m:t>
                  </m:r>
                </m:sub>
              </m:sSub>
              <m:sSub>
                <m:sSubPr>
                  <m:ctrlPr>
                    <w:rPr>
                      <w:rFonts w:ascii="Cambria Math" w:hAnsi="Cambria Math"/>
                      <w:color w:val="000000"/>
                      <w:sz w:val="21"/>
                      <w:szCs w:val="21"/>
                    </w:rPr>
                  </m:ctrlPr>
                </m:sSubPr>
                <m:e>
                  <m:r>
                    <w:rPr>
                      <w:rFonts w:ascii="Cambria Math" w:hAnsi="Cambria Math"/>
                      <w:color w:val="000000"/>
                      <w:sz w:val="21"/>
                      <w:szCs w:val="21"/>
                    </w:rPr>
                    <m:t>MV</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3</m:t>
                  </m:r>
                </m:sub>
              </m:sSub>
              <m:sSub>
                <m:sSubPr>
                  <m:ctrlPr>
                    <w:rPr>
                      <w:rFonts w:ascii="Cambria Math" w:hAnsi="Cambria Math"/>
                      <w:color w:val="000000"/>
                      <w:sz w:val="21"/>
                      <w:szCs w:val="21"/>
                    </w:rPr>
                  </m:ctrlPr>
                </m:sSubPr>
                <m:e>
                  <m:f>
                    <m:fPr>
                      <m:type m:val="lin"/>
                      <m:ctrlPr>
                        <w:rPr>
                          <w:rFonts w:ascii="Cambria Math" w:hAnsi="Cambria Math"/>
                          <w:color w:val="000000"/>
                          <w:sz w:val="21"/>
                          <w:szCs w:val="21"/>
                        </w:rPr>
                      </m:ctrlPr>
                    </m:fPr>
                    <m:num>
                      <m:r>
                        <w:rPr>
                          <w:rFonts w:ascii="Cambria Math" w:hAnsi="Cambria Math"/>
                          <w:color w:val="000000"/>
                          <w:sz w:val="21"/>
                          <w:szCs w:val="21"/>
                        </w:rPr>
                        <m:t>B</m:t>
                      </m:r>
                    </m:num>
                    <m:den>
                      <m:r>
                        <w:rPr>
                          <w:rFonts w:ascii="Cambria Math" w:hAnsi="Cambria Math"/>
                          <w:color w:val="000000"/>
                          <w:sz w:val="21"/>
                          <w:szCs w:val="21"/>
                        </w:rPr>
                        <m:t>M</m:t>
                      </m:r>
                    </m:den>
                  </m:f>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4</m:t>
                  </m:r>
                </m:sub>
              </m:sSub>
              <m:sSub>
                <m:sSubPr>
                  <m:ctrlPr>
                    <w:rPr>
                      <w:rFonts w:ascii="Cambria Math" w:hAnsi="Cambria Math"/>
                      <w:color w:val="000000"/>
                      <w:sz w:val="21"/>
                      <w:szCs w:val="21"/>
                    </w:rPr>
                  </m:ctrlPr>
                </m:sSubPr>
                <m:e>
                  <m:r>
                    <w:rPr>
                      <w:rFonts w:ascii="Cambria Math" w:hAnsi="Cambria Math"/>
                      <w:color w:val="000000"/>
                      <w:sz w:val="21"/>
                      <w:szCs w:val="21"/>
                    </w:rPr>
                    <m:t>MOM</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5</m:t>
                  </m:r>
                </m:sub>
              </m:sSub>
              <m:sSub>
                <m:sSubPr>
                  <m:ctrlPr>
                    <w:rPr>
                      <w:rFonts w:ascii="Cambria Math" w:hAnsi="Cambria Math"/>
                      <w:color w:val="000000"/>
                      <w:sz w:val="21"/>
                      <w:szCs w:val="21"/>
                    </w:rPr>
                  </m:ctrlPr>
                </m:sSubPr>
                <m:e>
                  <m:r>
                    <w:rPr>
                      <w:rFonts w:ascii="Cambria Math" w:hAnsi="Cambria Math"/>
                      <w:color w:val="000000"/>
                      <w:sz w:val="21"/>
                      <w:szCs w:val="21"/>
                    </w:rPr>
                    <m:t>OP</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6</m:t>
                  </m:r>
                </m:sub>
              </m:sSub>
              <m:sSub>
                <m:sSubPr>
                  <m:ctrlPr>
                    <w:rPr>
                      <w:rFonts w:ascii="Cambria Math" w:hAnsi="Cambria Math"/>
                      <w:color w:val="000000"/>
                      <w:sz w:val="21"/>
                      <w:szCs w:val="21"/>
                    </w:rPr>
                  </m:ctrlPr>
                </m:sSubPr>
                <m:e>
                  <m:r>
                    <w:rPr>
                      <w:rFonts w:ascii="Cambria Math" w:hAnsi="Cambria Math"/>
                      <w:color w:val="000000"/>
                      <w:sz w:val="21"/>
                      <w:szCs w:val="21"/>
                    </w:rPr>
                    <m:t>AG</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ϵ</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r>
                    <m:rPr>
                      <m:sty m:val="p"/>
                    </m:rPr>
                    <w:rPr>
                      <w:rFonts w:ascii="Cambria Math" w:hAnsi="Cambria Math"/>
                      <w:color w:val="000000"/>
                      <w:sz w:val="21"/>
                      <w:szCs w:val="21"/>
                    </w:rPr>
                    <m:t>+</m:t>
                  </m:r>
                  <m:r>
                    <w:rPr>
                      <w:rFonts w:ascii="Cambria Math" w:hAnsi="Cambria Math"/>
                      <w:color w:val="000000"/>
                      <w:sz w:val="21"/>
                      <w:szCs w:val="21"/>
                    </w:rPr>
                    <m:t>m</m:t>
                  </m:r>
                </m:sub>
              </m:sSub>
              <m:r>
                <w:rPr>
                  <w:rFonts w:ascii="Cambria Math" w:hAnsi="Cambria Math"/>
                  <w:color w:val="000000"/>
                  <w:sz w:val="21"/>
                  <w:szCs w:val="21"/>
                </w:rPr>
                <m:t>#</m:t>
              </m:r>
              <m:d>
                <m:dPr>
                  <m:ctrlPr>
                    <w:rPr>
                      <w:rFonts w:ascii="Cambria Math" w:hAnsi="Cambria Math"/>
                      <w:i/>
                      <w:color w:val="000000"/>
                      <w:sz w:val="21"/>
                      <w:szCs w:val="21"/>
                    </w:rPr>
                  </m:ctrlPr>
                </m:dPr>
                <m:e>
                  <m:r>
                    <w:rPr>
                      <w:rFonts w:ascii="Cambria Math" w:hAnsi="Cambria Math"/>
                      <w:color w:val="000000"/>
                      <w:sz w:val="21"/>
                      <w:szCs w:val="21"/>
                    </w:rPr>
                    <m:t>13</m:t>
                  </m:r>
                </m:e>
              </m:d>
            </m:e>
          </m:eqArr>
        </m:oMath>
      </m:oMathPara>
    </w:p>
    <w:p w14:paraId="2804C3E0" w14:textId="77777777" w:rsidR="00446B2E" w:rsidRPr="00D4625B" w:rsidRDefault="00446B2E" w:rsidP="00371D88">
      <w:pPr>
        <w:widowControl w:val="0"/>
        <w:autoSpaceDE w:val="0"/>
        <w:autoSpaceDN w:val="0"/>
        <w:adjustRightInd w:val="0"/>
        <w:spacing w:after="67" w:line="480" w:lineRule="auto"/>
        <w:ind w:firstLine="351"/>
        <w:jc w:val="both"/>
        <w:rPr>
          <w:color w:val="000000"/>
          <w:sz w:val="21"/>
          <w:szCs w:val="21"/>
        </w:rPr>
      </w:pPr>
    </w:p>
    <w:p w14:paraId="25E5630E" w14:textId="609CE44D" w:rsidR="00073DC1" w:rsidRDefault="00BE348C" w:rsidP="00073DC1">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 xml:space="preserve">Table 10 presents the </w:t>
      </w:r>
      <w:proofErr w:type="spellStart"/>
      <w:r w:rsidRPr="00371D88">
        <w:rPr>
          <w:color w:val="000000"/>
          <w:sz w:val="24"/>
          <w:szCs w:val="24"/>
        </w:rPr>
        <w:t>Fama</w:t>
      </w:r>
      <w:proofErr w:type="spellEnd"/>
      <w:r w:rsidRPr="00371D88">
        <w:rPr>
          <w:color w:val="000000"/>
          <w:sz w:val="24"/>
          <w:szCs w:val="24"/>
        </w:rPr>
        <w:t>–</w:t>
      </w:r>
      <w:proofErr w:type="spellStart"/>
      <w:r w:rsidRPr="00371D88">
        <w:rPr>
          <w:color w:val="000000"/>
          <w:sz w:val="24"/>
          <w:szCs w:val="24"/>
        </w:rPr>
        <w:t>MacBeth</w:t>
      </w:r>
      <w:proofErr w:type="spellEnd"/>
      <w:r w:rsidRPr="00371D88">
        <w:rPr>
          <w:color w:val="000000"/>
          <w:sz w:val="24"/>
          <w:szCs w:val="24"/>
        </w:rPr>
        <w:t xml:space="preserve"> regression results. We find that the coefficients of</w:t>
      </w:r>
      <w:r w:rsidR="00D4625B">
        <w:rPr>
          <w:color w:val="000000"/>
          <w:sz w:val="24"/>
          <w:szCs w:val="24"/>
        </w:rPr>
        <w:t xml:space="preserv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00620639" w:rsidRPr="00371D88">
        <w:rPr>
          <w:rFonts w:hint="eastAsia"/>
          <w:color w:val="000000"/>
          <w:sz w:val="24"/>
          <w:szCs w:val="24"/>
        </w:rPr>
        <w:t>*</w:t>
      </w:r>
      <w:r w:rsidRPr="00371D88">
        <w:rPr>
          <w:color w:val="000000"/>
          <w:sz w:val="24"/>
          <w:szCs w:val="24"/>
        </w:rPr>
        <w:t xml:space="preserve"> become insignificant, which implies that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has no significant power in predicting</w:t>
      </w:r>
      <w:r w:rsidR="00D4625B">
        <w:rPr>
          <w:color w:val="000000"/>
          <w:sz w:val="24"/>
          <w:szCs w:val="24"/>
        </w:rPr>
        <w:t xml:space="preserve"> </w:t>
      </w:r>
      <w:r w:rsidRPr="00371D88">
        <w:rPr>
          <w:color w:val="000000"/>
          <w:sz w:val="24"/>
          <w:szCs w:val="24"/>
        </w:rPr>
        <w:t xml:space="preserve">returns after removing the liquidity effect. Thus, the predictability of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on stock returns is</w:t>
      </w:r>
      <w:r w:rsidR="00D4625B">
        <w:rPr>
          <w:color w:val="000000"/>
          <w:sz w:val="24"/>
          <w:szCs w:val="24"/>
        </w:rPr>
        <w:t xml:space="preserve"> </w:t>
      </w:r>
      <w:r w:rsidRPr="00371D88">
        <w:rPr>
          <w:color w:val="000000"/>
          <w:sz w:val="24"/>
          <w:szCs w:val="24"/>
        </w:rPr>
        <w:t>attributed to liquidity.</w:t>
      </w:r>
    </w:p>
    <w:p w14:paraId="344AC3A9" w14:textId="43A1812D" w:rsidR="003A642A" w:rsidRPr="00371D88" w:rsidRDefault="00BE348C" w:rsidP="00073DC1">
      <w:pPr>
        <w:widowControl w:val="0"/>
        <w:autoSpaceDE w:val="0"/>
        <w:autoSpaceDN w:val="0"/>
        <w:adjustRightInd w:val="0"/>
        <w:spacing w:after="67" w:line="480" w:lineRule="auto"/>
        <w:jc w:val="center"/>
        <w:rPr>
          <w:color w:val="000000"/>
          <w:sz w:val="24"/>
          <w:szCs w:val="24"/>
        </w:rPr>
      </w:pPr>
      <w:r w:rsidRPr="00371D88">
        <w:rPr>
          <w:color w:val="000000"/>
          <w:sz w:val="24"/>
          <w:szCs w:val="24"/>
        </w:rPr>
        <w:t>[Table 10 about here]</w:t>
      </w:r>
    </w:p>
    <w:p w14:paraId="3340FCAB" w14:textId="77777777" w:rsidR="003A642A" w:rsidRPr="00371D88" w:rsidRDefault="003A642A" w:rsidP="00371D88">
      <w:pPr>
        <w:widowControl w:val="0"/>
        <w:autoSpaceDE w:val="0"/>
        <w:autoSpaceDN w:val="0"/>
        <w:adjustRightInd w:val="0"/>
        <w:spacing w:after="67" w:line="480" w:lineRule="auto"/>
        <w:ind w:firstLine="351"/>
        <w:jc w:val="both"/>
        <w:rPr>
          <w:color w:val="000000"/>
          <w:sz w:val="24"/>
          <w:szCs w:val="24"/>
        </w:rPr>
      </w:pPr>
    </w:p>
    <w:p w14:paraId="08458D9C" w14:textId="59DB345A" w:rsidR="003A642A" w:rsidRDefault="00BE348C" w:rsidP="00371D88">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 xml:space="preserve">In </w:t>
      </w:r>
      <w:proofErr w:type="spellStart"/>
      <w:r w:rsidRPr="00371D88">
        <w:rPr>
          <w:color w:val="000000"/>
          <w:sz w:val="24"/>
          <w:szCs w:val="24"/>
        </w:rPr>
        <w:t>untabulated</w:t>
      </w:r>
      <w:proofErr w:type="spellEnd"/>
      <w:r w:rsidRPr="00371D88">
        <w:rPr>
          <w:color w:val="000000"/>
          <w:sz w:val="24"/>
          <w:szCs w:val="24"/>
        </w:rPr>
        <w:t xml:space="preserve"> results, we also examine the predictability of illiquidity proxies on returns</w:t>
      </w:r>
      <w:r w:rsidR="00A357FE">
        <w:rPr>
          <w:color w:val="000000"/>
          <w:sz w:val="24"/>
          <w:szCs w:val="24"/>
        </w:rPr>
        <w:t xml:space="preserve"> </w:t>
      </w:r>
      <w:r w:rsidRPr="00371D88">
        <w:rPr>
          <w:color w:val="000000"/>
          <w:sz w:val="24"/>
          <w:szCs w:val="24"/>
        </w:rPr>
        <w:t xml:space="preserve">after removing the CAPM beta effect. Specifically, in each month, we regress </w:t>
      </w:r>
      <w:r w:rsidRPr="0049628F">
        <w:rPr>
          <w:i/>
          <w:iCs/>
          <w:color w:val="000000"/>
          <w:sz w:val="24"/>
          <w:szCs w:val="24"/>
        </w:rPr>
        <w:t>L</w:t>
      </w:r>
      <w:r w:rsidRPr="00371D88">
        <w:rPr>
          <w:color w:val="000000"/>
          <w:sz w:val="24"/>
          <w:szCs w:val="24"/>
        </w:rPr>
        <w:t xml:space="preserve"> on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to</w:t>
      </w:r>
      <w:r w:rsidR="00A357FE">
        <w:rPr>
          <w:color w:val="000000"/>
          <w:sz w:val="24"/>
          <w:szCs w:val="24"/>
        </w:rPr>
        <w:t xml:space="preserve"> </w:t>
      </w:r>
      <w:r w:rsidRPr="00371D88">
        <w:rPr>
          <w:color w:val="000000"/>
          <w:sz w:val="24"/>
          <w:szCs w:val="24"/>
        </w:rPr>
        <w:t xml:space="preserve">obtain the residual term, </w:t>
      </w:r>
      <m:oMath>
        <m:sSup>
          <m:sSupPr>
            <m:ctrlPr>
              <w:rPr>
                <w:rFonts w:ascii="Cambria Math" w:hAnsi="Cambria Math"/>
                <w:color w:val="000000"/>
                <w:sz w:val="24"/>
                <w:szCs w:val="24"/>
              </w:rPr>
            </m:ctrlPr>
          </m:sSupPr>
          <m:e>
            <m:r>
              <w:rPr>
                <w:rFonts w:ascii="Cambria Math" w:hAnsi="Cambria Math"/>
                <w:color w:val="000000"/>
                <w:sz w:val="24"/>
                <w:szCs w:val="24"/>
              </w:rPr>
              <m:t>L</m:t>
            </m:r>
          </m:e>
          <m:sup>
            <m:r>
              <m:rPr>
                <m:sty m:val="p"/>
              </m:rPr>
              <w:rPr>
                <w:rFonts w:ascii="Cambria Math" w:hAnsi="Cambria Math"/>
                <w:color w:val="000000"/>
                <w:sz w:val="24"/>
                <w:szCs w:val="24"/>
              </w:rPr>
              <m:t>*</m:t>
            </m:r>
          </m:sup>
        </m:sSup>
      </m:oMath>
      <w:r w:rsidRPr="00371D88">
        <w:rPr>
          <w:color w:val="000000"/>
          <w:sz w:val="24"/>
          <w:szCs w:val="24"/>
        </w:rPr>
        <w:t>, which is the component of illiquidity proxies that is orthogonal to</w:t>
      </w:r>
      <w:r w:rsidR="00A357FE">
        <w:rPr>
          <w:color w:val="000000"/>
          <w:sz w:val="24"/>
          <w:szCs w:val="24"/>
        </w:rPr>
        <w:t xml:space="preserve"> </w:t>
      </w:r>
      <w:r w:rsidRPr="00371D88">
        <w:rPr>
          <w:color w:val="000000"/>
          <w:sz w:val="24"/>
          <w:szCs w:val="24"/>
        </w:rPr>
        <w:t xml:space="preserve">CAPM beta. We, then, use </w:t>
      </w:r>
      <m:oMath>
        <m:sSup>
          <m:sSupPr>
            <m:ctrlPr>
              <w:rPr>
                <w:rFonts w:ascii="Cambria Math" w:hAnsi="Cambria Math"/>
                <w:color w:val="000000"/>
                <w:sz w:val="24"/>
                <w:szCs w:val="24"/>
              </w:rPr>
            </m:ctrlPr>
          </m:sSupPr>
          <m:e>
            <m:r>
              <w:rPr>
                <w:rFonts w:ascii="Cambria Math" w:hAnsi="Cambria Math"/>
                <w:color w:val="000000"/>
                <w:sz w:val="24"/>
                <w:szCs w:val="24"/>
              </w:rPr>
              <m:t>L</m:t>
            </m:r>
          </m:e>
          <m:sup>
            <m:r>
              <m:rPr>
                <m:sty m:val="p"/>
              </m:rPr>
              <w:rPr>
                <w:rFonts w:ascii="Cambria Math" w:hAnsi="Cambria Math"/>
                <w:color w:val="000000"/>
                <w:sz w:val="24"/>
                <w:szCs w:val="24"/>
              </w:rPr>
              <m:t>*</m:t>
            </m:r>
          </m:sup>
        </m:sSup>
      </m:oMath>
      <w:r w:rsidRPr="00371D88">
        <w:rPr>
          <w:color w:val="000000"/>
          <w:sz w:val="24"/>
          <w:szCs w:val="24"/>
        </w:rPr>
        <w:t xml:space="preserve"> in the following Fama–MacBeth (1973) cross-sectional regressions:</w:t>
      </w:r>
    </w:p>
    <w:p w14:paraId="49744194" w14:textId="77777777" w:rsidR="00446B2E" w:rsidRPr="00371D88" w:rsidRDefault="00446B2E" w:rsidP="00371D88">
      <w:pPr>
        <w:widowControl w:val="0"/>
        <w:autoSpaceDE w:val="0"/>
        <w:autoSpaceDN w:val="0"/>
        <w:adjustRightInd w:val="0"/>
        <w:spacing w:after="67" w:line="480" w:lineRule="auto"/>
        <w:ind w:firstLine="351"/>
        <w:jc w:val="both"/>
        <w:rPr>
          <w:color w:val="000000"/>
          <w:sz w:val="24"/>
          <w:szCs w:val="24"/>
        </w:rPr>
      </w:pPr>
    </w:p>
    <w:p w14:paraId="6F564DE5" w14:textId="0C049F4A" w:rsidR="00620639" w:rsidRPr="00446B2E" w:rsidRDefault="00C208AA" w:rsidP="00371D88">
      <w:pPr>
        <w:widowControl w:val="0"/>
        <w:autoSpaceDE w:val="0"/>
        <w:autoSpaceDN w:val="0"/>
        <w:adjustRightInd w:val="0"/>
        <w:spacing w:after="67" w:line="480" w:lineRule="auto"/>
        <w:ind w:firstLine="351"/>
        <w:jc w:val="both"/>
        <w:rPr>
          <w:color w:val="000000"/>
          <w:sz w:val="21"/>
          <w:szCs w:val="21"/>
        </w:rPr>
      </w:pPr>
      <m:oMathPara>
        <m:oMath>
          <m:eqArr>
            <m:eqArrPr>
              <m:maxDist m:val="1"/>
              <m:ctrlPr>
                <w:rPr>
                  <w:rFonts w:ascii="Cambria Math" w:hAnsi="Cambria Math"/>
                  <w:i/>
                  <w:color w:val="000000"/>
                  <w:sz w:val="21"/>
                  <w:szCs w:val="21"/>
                </w:rPr>
              </m:ctrlPr>
            </m:eqArrPr>
            <m:e>
              <m:sSub>
                <m:sSubPr>
                  <m:ctrlPr>
                    <w:rPr>
                      <w:rFonts w:ascii="Cambria Math" w:hAnsi="Cambria Math"/>
                      <w:color w:val="000000"/>
                      <w:sz w:val="21"/>
                      <w:szCs w:val="21"/>
                    </w:rPr>
                  </m:ctrlPr>
                </m:sSubPr>
                <m:e>
                  <m:r>
                    <w:rPr>
                      <w:rFonts w:ascii="Cambria Math" w:hAnsi="Cambria Math"/>
                      <w:color w:val="000000"/>
                      <w:sz w:val="21"/>
                      <w:szCs w:val="21"/>
                    </w:rPr>
                    <m:t>R</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r>
                    <m:rPr>
                      <m:sty m:val="p"/>
                    </m:rPr>
                    <w:rPr>
                      <w:rFonts w:ascii="Cambria Math" w:hAnsi="Cambria Math"/>
                      <w:color w:val="000000"/>
                      <w:sz w:val="21"/>
                      <w:szCs w:val="21"/>
                    </w:rPr>
                    <m:t>+</m:t>
                  </m:r>
                  <m:r>
                    <w:rPr>
                      <w:rFonts w:ascii="Cambria Math" w:hAnsi="Cambria Math"/>
                      <w:color w:val="000000"/>
                      <w:sz w:val="21"/>
                      <w:szCs w:val="21"/>
                    </w:rPr>
                    <m:t>m</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R</m:t>
                  </m:r>
                </m:e>
                <m:sub>
                  <m:r>
                    <w:rPr>
                      <w:rFonts w:ascii="Cambria Math" w:hAnsi="Cambria Math"/>
                      <w:color w:val="000000"/>
                      <w:sz w:val="21"/>
                      <w:szCs w:val="21"/>
                    </w:rPr>
                    <m:t>f</m:t>
                  </m:r>
                  <m:r>
                    <m:rPr>
                      <m:sty m:val="p"/>
                    </m:rPr>
                    <w:rPr>
                      <w:rFonts w:ascii="Cambria Math" w:hAnsi="Cambria Math"/>
                      <w:color w:val="000000"/>
                      <w:sz w:val="21"/>
                      <w:szCs w:val="21"/>
                    </w:rPr>
                    <m:t>,</m:t>
                  </m:r>
                  <m:r>
                    <w:rPr>
                      <w:rFonts w:ascii="Cambria Math" w:hAnsi="Cambria Math"/>
                      <w:color w:val="000000"/>
                      <w:sz w:val="21"/>
                      <w:szCs w:val="21"/>
                    </w:rPr>
                    <m:t>t</m:t>
                  </m:r>
                  <m:r>
                    <m:rPr>
                      <m:sty m:val="p"/>
                    </m:rPr>
                    <w:rPr>
                      <w:rFonts w:ascii="Cambria Math" w:hAnsi="Cambria Math"/>
                      <w:color w:val="000000"/>
                      <w:sz w:val="21"/>
                      <w:szCs w:val="21"/>
                    </w:rPr>
                    <m:t>+</m:t>
                  </m:r>
                  <m:r>
                    <w:rPr>
                      <w:rFonts w:ascii="Cambria Math" w:hAnsi="Cambria Math"/>
                      <w:color w:val="000000"/>
                      <w:sz w:val="21"/>
                      <w:szCs w:val="21"/>
                    </w:rPr>
                    <m:t>m</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0</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1</m:t>
                  </m:r>
                </m:sub>
              </m:sSub>
              <m:sSub>
                <m:sSubPr>
                  <m:ctrlPr>
                    <w:rPr>
                      <w:rFonts w:ascii="Cambria Math" w:hAnsi="Cambria Math"/>
                      <w:color w:val="000000"/>
                      <w:sz w:val="21"/>
                      <w:szCs w:val="21"/>
                    </w:rPr>
                  </m:ctrlPr>
                </m:sSubPr>
                <m:e>
                  <m:sSup>
                    <m:sSupPr>
                      <m:ctrlPr>
                        <w:rPr>
                          <w:rFonts w:ascii="Cambria Math" w:hAnsi="Cambria Math"/>
                          <w:color w:val="000000"/>
                          <w:sz w:val="21"/>
                          <w:szCs w:val="21"/>
                        </w:rPr>
                      </m:ctrlPr>
                    </m:sSupPr>
                    <m:e>
                      <m:r>
                        <w:rPr>
                          <w:rFonts w:ascii="Cambria Math" w:hAnsi="Cambria Math"/>
                          <w:color w:val="000000"/>
                          <w:sz w:val="21"/>
                          <w:szCs w:val="21"/>
                        </w:rPr>
                        <m:t>L</m:t>
                      </m:r>
                    </m:e>
                    <m:sup>
                      <m:r>
                        <m:rPr>
                          <m:sty m:val="p"/>
                        </m:rPr>
                        <w:rPr>
                          <w:rFonts w:ascii="Cambria Math" w:hAnsi="Cambria Math"/>
                          <w:color w:val="000000"/>
                          <w:sz w:val="21"/>
                          <w:szCs w:val="21"/>
                        </w:rPr>
                        <m:t>*</m:t>
                      </m:r>
                    </m:sup>
                  </m:sSup>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2</m:t>
                  </m:r>
                </m:sub>
              </m:sSub>
              <m:sSub>
                <m:sSubPr>
                  <m:ctrlPr>
                    <w:rPr>
                      <w:rFonts w:ascii="Cambria Math" w:hAnsi="Cambria Math"/>
                      <w:color w:val="000000"/>
                      <w:sz w:val="21"/>
                      <w:szCs w:val="21"/>
                    </w:rPr>
                  </m:ctrlPr>
                </m:sSubPr>
                <m:e>
                  <m:r>
                    <w:rPr>
                      <w:rFonts w:ascii="Cambria Math" w:hAnsi="Cambria Math"/>
                      <w:color w:val="000000"/>
                      <w:sz w:val="21"/>
                      <w:szCs w:val="21"/>
                    </w:rPr>
                    <m:t>MV</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3</m:t>
                  </m:r>
                </m:sub>
              </m:sSub>
              <m:sSub>
                <m:sSubPr>
                  <m:ctrlPr>
                    <w:rPr>
                      <w:rFonts w:ascii="Cambria Math" w:hAnsi="Cambria Math"/>
                      <w:color w:val="000000"/>
                      <w:sz w:val="21"/>
                      <w:szCs w:val="21"/>
                    </w:rPr>
                  </m:ctrlPr>
                </m:sSubPr>
                <m:e>
                  <m:f>
                    <m:fPr>
                      <m:type m:val="lin"/>
                      <m:ctrlPr>
                        <w:rPr>
                          <w:rFonts w:ascii="Cambria Math" w:hAnsi="Cambria Math"/>
                          <w:color w:val="000000"/>
                          <w:sz w:val="21"/>
                          <w:szCs w:val="21"/>
                        </w:rPr>
                      </m:ctrlPr>
                    </m:fPr>
                    <m:num>
                      <m:r>
                        <w:rPr>
                          <w:rFonts w:ascii="Cambria Math" w:hAnsi="Cambria Math"/>
                          <w:color w:val="000000"/>
                          <w:sz w:val="21"/>
                          <w:szCs w:val="21"/>
                        </w:rPr>
                        <m:t>B</m:t>
                      </m:r>
                    </m:num>
                    <m:den>
                      <m:r>
                        <w:rPr>
                          <w:rFonts w:ascii="Cambria Math" w:hAnsi="Cambria Math"/>
                          <w:color w:val="000000"/>
                          <w:sz w:val="21"/>
                          <w:szCs w:val="21"/>
                        </w:rPr>
                        <m:t>M</m:t>
                      </m:r>
                    </m:den>
                  </m:f>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4</m:t>
                  </m:r>
                </m:sub>
              </m:sSub>
              <m:sSub>
                <m:sSubPr>
                  <m:ctrlPr>
                    <w:rPr>
                      <w:rFonts w:ascii="Cambria Math" w:hAnsi="Cambria Math"/>
                      <w:color w:val="000000"/>
                      <w:sz w:val="21"/>
                      <w:szCs w:val="21"/>
                    </w:rPr>
                  </m:ctrlPr>
                </m:sSubPr>
                <m:e>
                  <m:r>
                    <w:rPr>
                      <w:rFonts w:ascii="Cambria Math" w:hAnsi="Cambria Math"/>
                      <w:color w:val="000000"/>
                      <w:sz w:val="21"/>
                      <w:szCs w:val="21"/>
                    </w:rPr>
                    <m:t>MOM</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5</m:t>
                  </m:r>
                </m:sub>
              </m:sSub>
              <m:sSub>
                <m:sSubPr>
                  <m:ctrlPr>
                    <w:rPr>
                      <w:rFonts w:ascii="Cambria Math" w:hAnsi="Cambria Math"/>
                      <w:color w:val="000000"/>
                      <w:sz w:val="21"/>
                      <w:szCs w:val="21"/>
                    </w:rPr>
                  </m:ctrlPr>
                </m:sSubPr>
                <m:e>
                  <m:r>
                    <w:rPr>
                      <w:rFonts w:ascii="Cambria Math" w:hAnsi="Cambria Math"/>
                      <w:color w:val="000000"/>
                      <w:sz w:val="21"/>
                      <w:szCs w:val="21"/>
                    </w:rPr>
                    <m:t>OP</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γ</m:t>
                  </m:r>
                </m:e>
                <m:sub>
                  <m:r>
                    <m:rPr>
                      <m:sty m:val="p"/>
                    </m:rPr>
                    <w:rPr>
                      <w:rFonts w:ascii="Cambria Math" w:hAnsi="Cambria Math"/>
                      <w:color w:val="000000"/>
                      <w:sz w:val="21"/>
                      <w:szCs w:val="21"/>
                    </w:rPr>
                    <m:t>6</m:t>
                  </m:r>
                </m:sub>
              </m:sSub>
              <m:sSub>
                <m:sSubPr>
                  <m:ctrlPr>
                    <w:rPr>
                      <w:rFonts w:ascii="Cambria Math" w:hAnsi="Cambria Math"/>
                      <w:color w:val="000000"/>
                      <w:sz w:val="21"/>
                      <w:szCs w:val="21"/>
                    </w:rPr>
                  </m:ctrlPr>
                </m:sSubPr>
                <m:e>
                  <m:r>
                    <w:rPr>
                      <w:rFonts w:ascii="Cambria Math" w:hAnsi="Cambria Math"/>
                      <w:color w:val="000000"/>
                      <w:sz w:val="21"/>
                      <w:szCs w:val="21"/>
                    </w:rPr>
                    <m:t>AG</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sub>
              </m:sSub>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ϵ</m:t>
                  </m:r>
                </m:e>
                <m:sub>
                  <m:r>
                    <w:rPr>
                      <w:rFonts w:ascii="Cambria Math" w:hAnsi="Cambria Math"/>
                      <w:color w:val="000000"/>
                      <w:sz w:val="21"/>
                      <w:szCs w:val="21"/>
                    </w:rPr>
                    <m:t>i</m:t>
                  </m:r>
                  <m:r>
                    <m:rPr>
                      <m:sty m:val="p"/>
                    </m:rPr>
                    <w:rPr>
                      <w:rFonts w:ascii="Cambria Math" w:hAnsi="Cambria Math"/>
                      <w:color w:val="000000"/>
                      <w:sz w:val="21"/>
                      <w:szCs w:val="21"/>
                    </w:rPr>
                    <m:t>,</m:t>
                  </m:r>
                  <m:r>
                    <w:rPr>
                      <w:rFonts w:ascii="Cambria Math" w:hAnsi="Cambria Math"/>
                      <w:color w:val="000000"/>
                      <w:sz w:val="21"/>
                      <w:szCs w:val="21"/>
                    </w:rPr>
                    <m:t>t</m:t>
                  </m:r>
                  <m:r>
                    <m:rPr>
                      <m:sty m:val="p"/>
                    </m:rPr>
                    <w:rPr>
                      <w:rFonts w:ascii="Cambria Math" w:hAnsi="Cambria Math"/>
                      <w:color w:val="000000"/>
                      <w:sz w:val="21"/>
                      <w:szCs w:val="21"/>
                    </w:rPr>
                    <m:t>+</m:t>
                  </m:r>
                  <m:r>
                    <w:rPr>
                      <w:rFonts w:ascii="Cambria Math" w:hAnsi="Cambria Math"/>
                      <w:color w:val="000000"/>
                      <w:sz w:val="21"/>
                      <w:szCs w:val="21"/>
                    </w:rPr>
                    <m:t>m</m:t>
                  </m:r>
                </m:sub>
              </m:sSub>
              <m:r>
                <w:rPr>
                  <w:rFonts w:ascii="Cambria Math" w:hAnsi="Cambria Math"/>
                  <w:color w:val="000000"/>
                  <w:sz w:val="21"/>
                  <w:szCs w:val="21"/>
                </w:rPr>
                <m:t>#</m:t>
              </m:r>
              <m:d>
                <m:dPr>
                  <m:ctrlPr>
                    <w:rPr>
                      <w:rFonts w:ascii="Cambria Math" w:hAnsi="Cambria Math"/>
                      <w:i/>
                      <w:color w:val="000000"/>
                      <w:sz w:val="21"/>
                      <w:szCs w:val="21"/>
                    </w:rPr>
                  </m:ctrlPr>
                </m:dPr>
                <m:e>
                  <m:r>
                    <w:rPr>
                      <w:rFonts w:ascii="Cambria Math" w:hAnsi="Cambria Math"/>
                      <w:color w:val="000000"/>
                      <w:sz w:val="21"/>
                      <w:szCs w:val="21"/>
                    </w:rPr>
                    <m:t>14</m:t>
                  </m:r>
                </m:e>
              </m:d>
            </m:e>
          </m:eqArr>
        </m:oMath>
      </m:oMathPara>
    </w:p>
    <w:p w14:paraId="285F892A" w14:textId="77777777" w:rsidR="00446B2E" w:rsidRPr="00A357FE" w:rsidRDefault="00446B2E" w:rsidP="00371D88">
      <w:pPr>
        <w:widowControl w:val="0"/>
        <w:autoSpaceDE w:val="0"/>
        <w:autoSpaceDN w:val="0"/>
        <w:adjustRightInd w:val="0"/>
        <w:spacing w:after="67" w:line="480" w:lineRule="auto"/>
        <w:ind w:firstLine="351"/>
        <w:jc w:val="both"/>
        <w:rPr>
          <w:color w:val="000000"/>
          <w:sz w:val="21"/>
          <w:szCs w:val="21"/>
        </w:rPr>
      </w:pPr>
    </w:p>
    <w:p w14:paraId="38EAF364" w14:textId="11630C88" w:rsidR="003A642A" w:rsidRPr="00371D88" w:rsidRDefault="00BE348C" w:rsidP="00371D88">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 xml:space="preserve">We find that the coefficients of </w:t>
      </w:r>
      <m:oMath>
        <m:sSup>
          <m:sSupPr>
            <m:ctrlPr>
              <w:rPr>
                <w:rFonts w:ascii="Cambria Math" w:hAnsi="Cambria Math"/>
                <w:color w:val="000000"/>
                <w:sz w:val="24"/>
                <w:szCs w:val="24"/>
              </w:rPr>
            </m:ctrlPr>
          </m:sSupPr>
          <m:e>
            <m:r>
              <w:rPr>
                <w:rFonts w:ascii="Cambria Math" w:hAnsi="Cambria Math"/>
                <w:color w:val="000000"/>
                <w:sz w:val="24"/>
                <w:szCs w:val="24"/>
              </w:rPr>
              <m:t>L</m:t>
            </m:r>
          </m:e>
          <m:sup>
            <m:r>
              <m:rPr>
                <m:sty m:val="p"/>
              </m:rPr>
              <w:rPr>
                <w:rFonts w:ascii="Cambria Math" w:hAnsi="Cambria Math"/>
                <w:color w:val="000000"/>
                <w:sz w:val="24"/>
                <w:szCs w:val="24"/>
              </w:rPr>
              <m:t>*</m:t>
            </m:r>
          </m:sup>
        </m:sSup>
      </m:oMath>
      <w:r w:rsidRPr="00371D88">
        <w:rPr>
          <w:color w:val="000000"/>
          <w:sz w:val="24"/>
          <w:szCs w:val="24"/>
        </w:rPr>
        <w:t xml:space="preserve"> are highly significant in general, which implies that the</w:t>
      </w:r>
      <w:r w:rsidR="00A357FE">
        <w:rPr>
          <w:color w:val="000000"/>
          <w:sz w:val="24"/>
          <w:szCs w:val="24"/>
        </w:rPr>
        <w:t xml:space="preserve"> </w:t>
      </w:r>
      <w:r w:rsidRPr="00371D88">
        <w:rPr>
          <w:color w:val="000000"/>
          <w:sz w:val="24"/>
          <w:szCs w:val="24"/>
        </w:rPr>
        <w:t xml:space="preserve">illiquidity proxies predict returns after removing the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effect.</w:t>
      </w:r>
    </w:p>
    <w:p w14:paraId="38744C3B" w14:textId="2A707758" w:rsidR="00446B2E" w:rsidRPr="00371D88" w:rsidRDefault="00BE348C" w:rsidP="005C2DD9">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Further, we test whether the stock liquidity is simply picking up variation in stock returns</w:t>
      </w:r>
      <w:r w:rsidR="00446B2E">
        <w:rPr>
          <w:color w:val="000000"/>
          <w:sz w:val="24"/>
          <w:szCs w:val="24"/>
        </w:rPr>
        <w:t xml:space="preserve"> </w:t>
      </w:r>
      <w:r w:rsidRPr="00371D88">
        <w:rPr>
          <w:color w:val="000000"/>
          <w:sz w:val="24"/>
          <w:szCs w:val="24"/>
        </w:rPr>
        <w:t>due to a funding constraint (</w:t>
      </w:r>
      <w:proofErr w:type="spellStart"/>
      <w:r w:rsidRPr="00371D88">
        <w:rPr>
          <w:color w:val="000000"/>
          <w:sz w:val="24"/>
          <w:szCs w:val="24"/>
        </w:rPr>
        <w:t>Frazzini</w:t>
      </w:r>
      <w:proofErr w:type="spellEnd"/>
      <w:r w:rsidRPr="00371D88">
        <w:rPr>
          <w:color w:val="000000"/>
          <w:sz w:val="24"/>
          <w:szCs w:val="24"/>
        </w:rPr>
        <w:t xml:space="preserve"> and Pedersen, 2014) or lottery-demand characteristics (Bali</w:t>
      </w:r>
      <w:r w:rsidR="00446B2E">
        <w:rPr>
          <w:color w:val="000000"/>
          <w:sz w:val="24"/>
          <w:szCs w:val="24"/>
        </w:rPr>
        <w:t xml:space="preserve"> </w:t>
      </w:r>
      <w:bookmarkStart w:id="19" w:name="bkmpage18"/>
      <w:bookmarkEnd w:id="18"/>
      <w:r w:rsidRPr="00371D88">
        <w:rPr>
          <w:color w:val="000000"/>
          <w:sz w:val="24"/>
          <w:szCs w:val="24"/>
        </w:rPr>
        <w:t>et al., 2017). Following Bali et al. (2017), we estimate a stock’s exposure to funding liquidity</w:t>
      </w:r>
      <w:r w:rsidR="00446B2E">
        <w:rPr>
          <w:color w:val="000000"/>
          <w:sz w:val="24"/>
          <w:szCs w:val="24"/>
        </w:rPr>
        <w:t xml:space="preserve"> </w:t>
      </w:r>
      <w:r w:rsidRPr="00371D88">
        <w:rPr>
          <w:color w:val="000000"/>
          <w:sz w:val="24"/>
          <w:szCs w:val="24"/>
        </w:rPr>
        <w:t>(</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TB</m:t>
            </m:r>
          </m:sup>
        </m:sSup>
      </m:oMath>
      <w:r w:rsidRPr="00371D88">
        <w:rPr>
          <w:color w:val="000000"/>
          <w:sz w:val="24"/>
          <w:szCs w:val="24"/>
        </w:rPr>
        <w:t>) as</w:t>
      </w:r>
    </w:p>
    <w:p w14:paraId="0A09C47E" w14:textId="2E7E0941" w:rsidR="00620639" w:rsidRPr="00446B2E" w:rsidRDefault="00C208AA" w:rsidP="00371D88">
      <w:pPr>
        <w:widowControl w:val="0"/>
        <w:autoSpaceDE w:val="0"/>
        <w:autoSpaceDN w:val="0"/>
        <w:adjustRightInd w:val="0"/>
        <w:spacing w:after="67" w:line="480" w:lineRule="auto"/>
        <w:ind w:firstLine="351"/>
        <w:jc w:val="both"/>
        <w:rPr>
          <w:color w:val="000000"/>
          <w:sz w:val="24"/>
          <w:szCs w:val="24"/>
        </w:rPr>
      </w:pPr>
      <m:oMathPara>
        <m:oMath>
          <m:eqArr>
            <m:eqArrPr>
              <m:maxDist m:val="1"/>
              <m:ctrlPr>
                <w:rPr>
                  <w:rFonts w:ascii="Cambria Math" w:hAnsi="Cambria Math"/>
                  <w:i/>
                  <w:color w:val="000000"/>
                  <w:sz w:val="24"/>
                  <w:szCs w:val="24"/>
                </w:rPr>
              </m:ctrlPr>
            </m:eqArrPr>
            <m:e>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rPr>
                    <m:t>i</m:t>
                  </m:r>
                </m:sub>
              </m:sSub>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TB</m:t>
                  </m:r>
                </m:sup>
              </m:sSubSup>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TB</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15</m:t>
                  </m:r>
                </m:e>
              </m:d>
            </m:e>
          </m:eqArr>
        </m:oMath>
      </m:oMathPara>
    </w:p>
    <w:p w14:paraId="3435D3E9" w14:textId="77777777" w:rsidR="00446B2E" w:rsidRPr="00446B2E" w:rsidRDefault="00446B2E" w:rsidP="00371D88">
      <w:pPr>
        <w:widowControl w:val="0"/>
        <w:autoSpaceDE w:val="0"/>
        <w:autoSpaceDN w:val="0"/>
        <w:adjustRightInd w:val="0"/>
        <w:spacing w:after="67" w:line="480" w:lineRule="auto"/>
        <w:ind w:firstLine="351"/>
        <w:jc w:val="both"/>
        <w:rPr>
          <w:color w:val="000000"/>
          <w:sz w:val="24"/>
          <w:szCs w:val="24"/>
        </w:rPr>
      </w:pPr>
    </w:p>
    <w:p w14:paraId="0E1BDFA9" w14:textId="77777777" w:rsidR="00446B2E" w:rsidRDefault="00BE348C" w:rsidP="00446B2E">
      <w:pPr>
        <w:widowControl w:val="0"/>
        <w:autoSpaceDE w:val="0"/>
        <w:autoSpaceDN w:val="0"/>
        <w:adjustRightInd w:val="0"/>
        <w:spacing w:after="67" w:line="480" w:lineRule="auto"/>
        <w:jc w:val="both"/>
        <w:rPr>
          <w:color w:val="000000"/>
          <w:sz w:val="24"/>
          <w:szCs w:val="24"/>
        </w:rPr>
      </w:pPr>
      <w:r w:rsidRPr="00371D88">
        <w:rPr>
          <w:color w:val="000000"/>
          <w:sz w:val="24"/>
          <w:szCs w:val="24"/>
        </w:rPr>
        <w:t xml:space="preserve">where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return of stock </w:t>
      </w:r>
      <w:proofErr w:type="spellStart"/>
      <w:r w:rsidRPr="0049628F">
        <w:rPr>
          <w:i/>
          <w:iCs/>
          <w:color w:val="000000"/>
          <w:sz w:val="24"/>
          <w:szCs w:val="24"/>
        </w:rPr>
        <w:t>i</w:t>
      </w:r>
      <w:proofErr w:type="spellEnd"/>
      <w:r w:rsidRPr="00371D88">
        <w:rPr>
          <w:color w:val="000000"/>
          <w:sz w:val="24"/>
          <w:szCs w:val="24"/>
        </w:rPr>
        <w:t xml:space="preserve"> on day </w:t>
      </w:r>
      <w:r w:rsidRPr="00176183">
        <w:rPr>
          <w:i/>
          <w:iCs/>
          <w:color w:val="000000"/>
          <w:sz w:val="24"/>
          <w:szCs w:val="24"/>
        </w:rPr>
        <w:t>d</w:t>
      </w:r>
      <w:r w:rsidRP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risk-free rate on day </w:t>
      </w:r>
      <w:r w:rsidRPr="0049628F">
        <w:rPr>
          <w:i/>
          <w:iCs/>
          <w:color w:val="000000"/>
          <w:sz w:val="24"/>
          <w:szCs w:val="24"/>
        </w:rPr>
        <w:t>d</w:t>
      </w:r>
      <w:r w:rsidRPr="00371D88">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TB</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w:t>
      </w:r>
      <w:r w:rsidR="00446B2E">
        <w:rPr>
          <w:color w:val="000000"/>
          <w:sz w:val="24"/>
          <w:szCs w:val="24"/>
        </w:rPr>
        <w:t xml:space="preserve"> </w:t>
      </w:r>
      <w:r w:rsidRPr="00371D88">
        <w:rPr>
          <w:color w:val="000000"/>
          <w:sz w:val="24"/>
          <w:szCs w:val="24"/>
        </w:rPr>
        <w:t xml:space="preserve">3-month treasury bill rate on day </w:t>
      </w:r>
      <w:proofErr w:type="gramStart"/>
      <w:r w:rsidRPr="0049628F">
        <w:rPr>
          <w:i/>
          <w:iCs/>
          <w:color w:val="000000"/>
          <w:sz w:val="24"/>
          <w:szCs w:val="24"/>
        </w:rPr>
        <w:t>d</w:t>
      </w:r>
      <w:r w:rsidRPr="00371D88">
        <w:rPr>
          <w:color w:val="000000"/>
          <w:sz w:val="24"/>
          <w:szCs w:val="24"/>
        </w:rPr>
        <w:t>.</w:t>
      </w:r>
      <w:proofErr w:type="gramEnd"/>
      <w:r w:rsidRPr="00371D88">
        <w:rPr>
          <w:color w:val="000000"/>
          <w:sz w:val="24"/>
          <w:szCs w:val="24"/>
        </w:rPr>
        <w:t xml:space="preserve"> We estimate </w:t>
      </w:r>
      <m:oMath>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TB</m:t>
            </m:r>
          </m:sup>
        </m:sSubSup>
      </m:oMath>
      <w:r w:rsidR="00620639" w:rsidRPr="00371D88">
        <w:rPr>
          <w:rFonts w:hint="eastAsia"/>
          <w:color w:val="000000"/>
          <w:sz w:val="24"/>
          <w:szCs w:val="24"/>
        </w:rPr>
        <w:t xml:space="preserve"> </w:t>
      </w:r>
      <w:r w:rsidRPr="00371D88">
        <w:rPr>
          <w:color w:val="000000"/>
          <w:sz w:val="24"/>
          <w:szCs w:val="24"/>
        </w:rPr>
        <w:t>at the end of each month over the prior</w:t>
      </w:r>
      <w:r w:rsidR="00446B2E">
        <w:rPr>
          <w:color w:val="000000"/>
          <w:sz w:val="24"/>
          <w:szCs w:val="24"/>
        </w:rPr>
        <w:t xml:space="preserve"> </w:t>
      </w:r>
      <w:r w:rsidRPr="00371D88">
        <w:rPr>
          <w:color w:val="000000"/>
          <w:sz w:val="24"/>
          <w:szCs w:val="24"/>
        </w:rPr>
        <w:t>12-month period.</w:t>
      </w:r>
    </w:p>
    <w:p w14:paraId="5227D40F" w14:textId="1B1572C1" w:rsidR="00620639" w:rsidRDefault="00BE348C" w:rsidP="00371D88">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Next, we use three proxies to capture the lottery-demand characteristics. Following Bali et</w:t>
      </w:r>
      <w:r w:rsidR="00446B2E">
        <w:rPr>
          <w:color w:val="000000"/>
          <w:sz w:val="24"/>
          <w:szCs w:val="24"/>
        </w:rPr>
        <w:t xml:space="preserve"> </w:t>
      </w:r>
      <w:r w:rsidRPr="00371D88">
        <w:rPr>
          <w:color w:val="000000"/>
          <w:sz w:val="24"/>
          <w:szCs w:val="24"/>
        </w:rPr>
        <w:t>al. (2011), we measure the lottery demands of a stock (</w:t>
      </w:r>
      <w:r w:rsidRPr="0049628F">
        <w:rPr>
          <w:i/>
          <w:iCs/>
          <w:color w:val="000000"/>
          <w:sz w:val="24"/>
          <w:szCs w:val="24"/>
        </w:rPr>
        <w:t>MAX</w:t>
      </w:r>
      <w:r w:rsidRPr="00371D88">
        <w:rPr>
          <w:color w:val="000000"/>
          <w:sz w:val="24"/>
          <w:szCs w:val="24"/>
        </w:rPr>
        <w:t>) as the average of the five highest</w:t>
      </w:r>
      <w:r w:rsidR="00446B2E">
        <w:rPr>
          <w:color w:val="000000"/>
          <w:sz w:val="24"/>
          <w:szCs w:val="24"/>
        </w:rPr>
        <w:t xml:space="preserve"> </w:t>
      </w:r>
      <w:r w:rsidRPr="00371D88">
        <w:rPr>
          <w:color w:val="000000"/>
          <w:sz w:val="24"/>
          <w:szCs w:val="24"/>
        </w:rPr>
        <w:t>daily returns during a month. Following Kumar (2009), Han and Kumar (2013), and Bali et</w:t>
      </w:r>
      <w:r w:rsidR="00446B2E">
        <w:rPr>
          <w:color w:val="000000"/>
          <w:sz w:val="24"/>
          <w:szCs w:val="24"/>
        </w:rPr>
        <w:t xml:space="preserve"> </w:t>
      </w:r>
      <w:r w:rsidRPr="00371D88">
        <w:rPr>
          <w:color w:val="000000"/>
          <w:sz w:val="24"/>
          <w:szCs w:val="24"/>
        </w:rPr>
        <w:t>al. (2017), we also use idiosyncratic volatility (</w:t>
      </w:r>
      <w:r w:rsidRPr="0049628F">
        <w:rPr>
          <w:i/>
          <w:iCs/>
          <w:color w:val="000000"/>
          <w:sz w:val="24"/>
          <w:szCs w:val="24"/>
        </w:rPr>
        <w:t>IVOL</w:t>
      </w:r>
      <w:r w:rsidRPr="00371D88">
        <w:rPr>
          <w:color w:val="000000"/>
          <w:sz w:val="24"/>
          <w:szCs w:val="24"/>
        </w:rPr>
        <w:t>) and idiosyncratic skewness (</w:t>
      </w:r>
      <w:r w:rsidRPr="0049628F">
        <w:rPr>
          <w:i/>
          <w:iCs/>
          <w:color w:val="000000"/>
          <w:sz w:val="24"/>
          <w:szCs w:val="24"/>
        </w:rPr>
        <w:t>ISKEW</w:t>
      </w:r>
      <w:r w:rsidRPr="00371D88">
        <w:rPr>
          <w:color w:val="000000"/>
          <w:sz w:val="24"/>
          <w:szCs w:val="24"/>
        </w:rPr>
        <w:t>) to</w:t>
      </w:r>
      <w:r w:rsidR="00446B2E">
        <w:rPr>
          <w:color w:val="000000"/>
          <w:sz w:val="24"/>
          <w:szCs w:val="24"/>
        </w:rPr>
        <w:t xml:space="preserve"> </w:t>
      </w:r>
      <w:r w:rsidRPr="00371D88">
        <w:rPr>
          <w:color w:val="000000"/>
          <w:sz w:val="24"/>
          <w:szCs w:val="24"/>
        </w:rPr>
        <w:t xml:space="preserve">proxy for the lottery feature of a stock. Specifically, we estimate </w:t>
      </w:r>
      <w:r w:rsidRPr="0049628F">
        <w:rPr>
          <w:i/>
          <w:iCs/>
          <w:color w:val="000000"/>
          <w:sz w:val="24"/>
          <w:szCs w:val="24"/>
        </w:rPr>
        <w:t>IVOL</w:t>
      </w:r>
      <w:r w:rsidRPr="00371D88">
        <w:rPr>
          <w:color w:val="000000"/>
          <w:sz w:val="24"/>
          <w:szCs w:val="24"/>
        </w:rPr>
        <w:t xml:space="preserve"> and </w:t>
      </w:r>
      <w:r w:rsidRPr="0049628F">
        <w:rPr>
          <w:i/>
          <w:iCs/>
          <w:color w:val="000000"/>
          <w:sz w:val="24"/>
          <w:szCs w:val="24"/>
        </w:rPr>
        <w:t>ISKEW</w:t>
      </w:r>
      <w:r w:rsidRPr="00371D88">
        <w:rPr>
          <w:color w:val="000000"/>
          <w:sz w:val="24"/>
          <w:szCs w:val="24"/>
        </w:rPr>
        <w:t xml:space="preserve"> in month</w:t>
      </w:r>
      <w:r w:rsidR="00446B2E">
        <w:rPr>
          <w:color w:val="000000"/>
          <w:sz w:val="24"/>
          <w:szCs w:val="24"/>
        </w:rPr>
        <w:t xml:space="preserve"> </w:t>
      </w:r>
      <w:r w:rsidRPr="0049628F">
        <w:rPr>
          <w:i/>
          <w:iCs/>
          <w:color w:val="000000"/>
          <w:sz w:val="24"/>
          <w:szCs w:val="24"/>
        </w:rPr>
        <w:t>t</w:t>
      </w:r>
      <w:r w:rsidRPr="00371D88">
        <w:rPr>
          <w:color w:val="000000"/>
          <w:sz w:val="24"/>
          <w:szCs w:val="24"/>
        </w:rPr>
        <w:t xml:space="preserve"> as the standard deviation and skewness of the residuals from regressing stock’s excess returns</w:t>
      </w:r>
      <w:r w:rsidR="00446B2E">
        <w:rPr>
          <w:color w:val="000000"/>
          <w:sz w:val="24"/>
          <w:szCs w:val="24"/>
        </w:rPr>
        <w:t xml:space="preserve"> </w:t>
      </w:r>
      <w:r w:rsidRPr="00371D88">
        <w:rPr>
          <w:color w:val="000000"/>
          <w:sz w:val="24"/>
          <w:szCs w:val="24"/>
        </w:rPr>
        <w:t xml:space="preserve">on the </w:t>
      </w:r>
      <w:proofErr w:type="spellStart"/>
      <w:r w:rsidRPr="00371D88">
        <w:rPr>
          <w:color w:val="000000"/>
          <w:sz w:val="24"/>
          <w:szCs w:val="24"/>
        </w:rPr>
        <w:t>Fama</w:t>
      </w:r>
      <w:proofErr w:type="spellEnd"/>
      <w:r w:rsidRPr="00371D88">
        <w:rPr>
          <w:color w:val="000000"/>
          <w:sz w:val="24"/>
          <w:szCs w:val="24"/>
        </w:rPr>
        <w:t>-French (1993) three factors</w:t>
      </w:r>
    </w:p>
    <w:p w14:paraId="20E00D56" w14:textId="77777777" w:rsidR="00446B2E" w:rsidRPr="00371D88" w:rsidRDefault="00446B2E" w:rsidP="00371D88">
      <w:pPr>
        <w:widowControl w:val="0"/>
        <w:autoSpaceDE w:val="0"/>
        <w:autoSpaceDN w:val="0"/>
        <w:adjustRightInd w:val="0"/>
        <w:spacing w:after="67" w:line="480" w:lineRule="auto"/>
        <w:ind w:firstLine="351"/>
        <w:jc w:val="both"/>
        <w:rPr>
          <w:color w:val="000000"/>
          <w:sz w:val="24"/>
          <w:szCs w:val="24"/>
        </w:rPr>
      </w:pPr>
    </w:p>
    <w:p w14:paraId="5CFF1A5D" w14:textId="4E6C710F" w:rsidR="00620639" w:rsidRPr="00446B2E" w:rsidRDefault="00C208AA" w:rsidP="00371D88">
      <w:pPr>
        <w:widowControl w:val="0"/>
        <w:autoSpaceDE w:val="0"/>
        <w:autoSpaceDN w:val="0"/>
        <w:adjustRightInd w:val="0"/>
        <w:spacing w:after="67" w:line="480" w:lineRule="auto"/>
        <w:ind w:firstLine="351"/>
        <w:jc w:val="both"/>
        <w:rPr>
          <w:color w:val="000000"/>
          <w:sz w:val="24"/>
          <w:szCs w:val="24"/>
        </w:rPr>
      </w:pPr>
      <m:oMathPara>
        <m:oMath>
          <m:eqArr>
            <m:eqArrPr>
              <m:maxDist m:val="1"/>
              <m:ctrlPr>
                <w:rPr>
                  <w:rFonts w:ascii="Cambria Math" w:hAnsi="Cambria Math"/>
                  <w:i/>
                  <w:color w:val="000000"/>
                  <w:sz w:val="24"/>
                  <w:szCs w:val="24"/>
                </w:rPr>
              </m:ctrlPr>
            </m:eqArrPr>
            <m:e>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rPr>
                    <m:t>i</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m</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s</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SMB</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h</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HML</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16</m:t>
                  </m:r>
                </m:e>
              </m:d>
            </m:e>
          </m:eqArr>
        </m:oMath>
      </m:oMathPara>
    </w:p>
    <w:p w14:paraId="313A3DF8" w14:textId="77777777" w:rsidR="00446B2E" w:rsidRPr="00446B2E" w:rsidRDefault="00446B2E" w:rsidP="00371D88">
      <w:pPr>
        <w:widowControl w:val="0"/>
        <w:autoSpaceDE w:val="0"/>
        <w:autoSpaceDN w:val="0"/>
        <w:adjustRightInd w:val="0"/>
        <w:spacing w:after="67" w:line="480" w:lineRule="auto"/>
        <w:ind w:firstLine="351"/>
        <w:jc w:val="both"/>
        <w:rPr>
          <w:color w:val="000000"/>
          <w:sz w:val="24"/>
          <w:szCs w:val="24"/>
        </w:rPr>
      </w:pPr>
    </w:p>
    <w:p w14:paraId="40D8286E" w14:textId="2DB47EDA" w:rsidR="003A642A" w:rsidRPr="00371D88" w:rsidRDefault="00BE348C" w:rsidP="00446B2E">
      <w:pPr>
        <w:widowControl w:val="0"/>
        <w:autoSpaceDE w:val="0"/>
        <w:autoSpaceDN w:val="0"/>
        <w:adjustRightInd w:val="0"/>
        <w:spacing w:after="67" w:line="480" w:lineRule="auto"/>
        <w:jc w:val="both"/>
        <w:rPr>
          <w:color w:val="000000"/>
          <w:sz w:val="24"/>
          <w:szCs w:val="24"/>
        </w:rPr>
      </w:pPr>
      <w:r w:rsidRPr="00371D88">
        <w:rPr>
          <w:color w:val="000000"/>
          <w:sz w:val="24"/>
          <w:szCs w:val="24"/>
        </w:rPr>
        <w:t xml:space="preserve">where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return of stock </w:t>
      </w:r>
      <w:proofErr w:type="spellStart"/>
      <w:r w:rsidRPr="0049628F">
        <w:rPr>
          <w:i/>
          <w:iCs/>
          <w:color w:val="000000"/>
          <w:sz w:val="24"/>
          <w:szCs w:val="24"/>
        </w:rPr>
        <w:t>i</w:t>
      </w:r>
      <w:proofErr w:type="spellEnd"/>
      <w:r w:rsidRPr="00371D88">
        <w:rPr>
          <w:color w:val="000000"/>
          <w:sz w:val="24"/>
          <w:szCs w:val="24"/>
        </w:rPr>
        <w:t xml:space="preserve"> on day </w:t>
      </w:r>
      <w:r w:rsidRPr="0049628F">
        <w:rPr>
          <w:i/>
          <w:iCs/>
          <w:color w:val="000000"/>
          <w:sz w:val="24"/>
          <w:szCs w:val="24"/>
        </w:rPr>
        <w:t>d</w:t>
      </w:r>
      <w:r w:rsidRP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risk-free rate on day </w:t>
      </w:r>
      <w:r w:rsidRPr="0049628F">
        <w:rPr>
          <w:i/>
          <w:iCs/>
          <w:color w:val="000000"/>
          <w:sz w:val="24"/>
          <w:szCs w:val="24"/>
        </w:rPr>
        <w:t>d</w:t>
      </w:r>
      <w:r w:rsidRP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market</w:t>
      </w:r>
      <w:r w:rsidR="00446B2E">
        <w:rPr>
          <w:color w:val="000000"/>
          <w:sz w:val="24"/>
          <w:szCs w:val="24"/>
        </w:rPr>
        <w:t xml:space="preserve"> </w:t>
      </w:r>
      <w:r w:rsidRPr="00371D88">
        <w:rPr>
          <w:color w:val="000000"/>
          <w:sz w:val="24"/>
          <w:szCs w:val="24"/>
        </w:rPr>
        <w:t xml:space="preserve">factor on day </w:t>
      </w:r>
      <w:r w:rsidRPr="0049628F">
        <w:rPr>
          <w:i/>
          <w:iCs/>
          <w:color w:val="000000"/>
          <w:sz w:val="24"/>
          <w:szCs w:val="24"/>
        </w:rPr>
        <w:t>d</w:t>
      </w:r>
      <w:r w:rsidRP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SMB</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Fama–French size factor on day </w:t>
      </w:r>
      <w:r w:rsidRPr="0049628F">
        <w:rPr>
          <w:i/>
          <w:iCs/>
          <w:color w:val="000000"/>
          <w:sz w:val="24"/>
          <w:szCs w:val="24"/>
        </w:rPr>
        <w:t>d</w:t>
      </w:r>
      <w:r w:rsidRPr="00371D88">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HML</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Fama–French</w:t>
      </w:r>
      <w:r w:rsidR="00446B2E">
        <w:rPr>
          <w:color w:val="000000"/>
          <w:sz w:val="24"/>
          <w:szCs w:val="24"/>
        </w:rPr>
        <w:t xml:space="preserve"> </w:t>
      </w:r>
      <w:r w:rsidRPr="00371D88">
        <w:rPr>
          <w:color w:val="000000"/>
          <w:sz w:val="24"/>
          <w:szCs w:val="24"/>
        </w:rPr>
        <w:t xml:space="preserve">book-to-market factor on day </w:t>
      </w:r>
      <w:r w:rsidRPr="0049628F">
        <w:rPr>
          <w:i/>
          <w:iCs/>
          <w:color w:val="000000"/>
          <w:sz w:val="24"/>
          <w:szCs w:val="24"/>
        </w:rPr>
        <w:t>d</w:t>
      </w:r>
      <w:r w:rsidRPr="00371D88">
        <w:rPr>
          <w:color w:val="000000"/>
          <w:sz w:val="24"/>
          <w:szCs w:val="24"/>
        </w:rPr>
        <w:t>.</w:t>
      </w:r>
    </w:p>
    <w:p w14:paraId="64667901" w14:textId="698AE083" w:rsidR="003A642A" w:rsidRPr="00371D88" w:rsidRDefault="00BE348C" w:rsidP="00371D88">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Finally, we estimate the liquidity beta using the Liu (2006) model as</w:t>
      </w:r>
      <w:bookmarkStart w:id="20" w:name="bkmpage19"/>
      <w:bookmarkEnd w:id="19"/>
    </w:p>
    <w:p w14:paraId="73C5D1AF" w14:textId="37CE3A34" w:rsidR="00446B2E" w:rsidRPr="00446B2E" w:rsidRDefault="00620639" w:rsidP="00446B2E">
      <w:pPr>
        <w:widowControl w:val="0"/>
        <w:autoSpaceDE w:val="0"/>
        <w:autoSpaceDN w:val="0"/>
        <w:adjustRightInd w:val="0"/>
        <w:spacing w:after="67" w:line="480" w:lineRule="auto"/>
        <w:jc w:val="both"/>
        <w:rPr>
          <w:color w:val="000000"/>
          <w:sz w:val="24"/>
          <w:szCs w:val="24"/>
        </w:rPr>
      </w:pPr>
      <w:r w:rsidRPr="00371D88">
        <w:rPr>
          <w:color w:val="000000"/>
          <w:sz w:val="24"/>
          <w:szCs w:val="24"/>
        </w:rPr>
        <w:tab/>
      </w:r>
      <m:oMath>
        <m:eqArr>
          <m:eqArrPr>
            <m:maxDist m:val="1"/>
            <m:ctrlPr>
              <w:rPr>
                <w:rFonts w:ascii="Cambria Math" w:hAnsi="Cambria Math"/>
                <w:i/>
                <w:color w:val="000000"/>
                <w:sz w:val="24"/>
                <w:szCs w:val="24"/>
              </w:rPr>
            </m:ctrlPr>
          </m:eqArrPr>
          <m:e>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rPr>
                  <m:t>i</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m</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l</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LF</m:t>
                </m:r>
                <m:r>
                  <m:rPr>
                    <m:sty m:val="p"/>
                  </m:rPr>
                  <w:rPr>
                    <w:rFonts w:ascii="Cambria Math" w:hAnsi="Cambria Math"/>
                    <w:color w:val="000000"/>
                    <w:sz w:val="24"/>
                    <w:szCs w:val="24"/>
                  </w:rPr>
                  <m:t>,</m:t>
                </m:r>
                <m:r>
                  <w:rPr>
                    <w:rFonts w:ascii="Cambria Math" w:hAnsi="Cambria Math"/>
                    <w:color w:val="000000"/>
                    <w:sz w:val="24"/>
                    <w:szCs w:val="24"/>
                  </w:rPr>
                  <m:t>d</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17</m:t>
                </m:r>
              </m:e>
            </m:d>
          </m:e>
        </m:eqArr>
      </m:oMath>
    </w:p>
    <w:p w14:paraId="02A82DC6" w14:textId="77777777" w:rsidR="003A642A" w:rsidRPr="00371D88" w:rsidRDefault="003A642A" w:rsidP="00371D88">
      <w:pPr>
        <w:widowControl w:val="0"/>
        <w:autoSpaceDE w:val="0"/>
        <w:autoSpaceDN w:val="0"/>
        <w:adjustRightInd w:val="0"/>
        <w:spacing w:after="67" w:line="480" w:lineRule="auto"/>
        <w:ind w:firstLine="351"/>
        <w:jc w:val="both"/>
        <w:rPr>
          <w:color w:val="000000"/>
          <w:sz w:val="24"/>
          <w:szCs w:val="24"/>
        </w:rPr>
      </w:pPr>
    </w:p>
    <w:p w14:paraId="1915967C" w14:textId="7BDF9B2C" w:rsidR="003A642A" w:rsidRPr="00371D88" w:rsidRDefault="00BE348C" w:rsidP="00446B2E">
      <w:pPr>
        <w:widowControl w:val="0"/>
        <w:autoSpaceDE w:val="0"/>
        <w:autoSpaceDN w:val="0"/>
        <w:adjustRightInd w:val="0"/>
        <w:spacing w:after="67" w:line="480" w:lineRule="auto"/>
        <w:jc w:val="both"/>
        <w:rPr>
          <w:color w:val="000000"/>
          <w:sz w:val="24"/>
          <w:szCs w:val="24"/>
        </w:rPr>
      </w:pPr>
      <w:r w:rsidRPr="00371D88">
        <w:rPr>
          <w:color w:val="000000"/>
          <w:sz w:val="24"/>
          <w:szCs w:val="24"/>
        </w:rPr>
        <w:lastRenderedPageBreak/>
        <w:t xml:space="preserve">where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return of stock </w:t>
      </w:r>
      <w:proofErr w:type="spellStart"/>
      <w:r w:rsidRPr="0049628F">
        <w:rPr>
          <w:i/>
          <w:iCs/>
          <w:color w:val="000000"/>
          <w:sz w:val="24"/>
          <w:szCs w:val="24"/>
        </w:rPr>
        <w:t>i</w:t>
      </w:r>
      <w:proofErr w:type="spellEnd"/>
      <w:r w:rsidRPr="00371D88">
        <w:rPr>
          <w:color w:val="000000"/>
          <w:sz w:val="24"/>
          <w:szCs w:val="24"/>
        </w:rPr>
        <w:t xml:space="preserve"> on day </w:t>
      </w:r>
      <w:r w:rsidRPr="0049628F">
        <w:rPr>
          <w:i/>
          <w:iCs/>
          <w:color w:val="000000"/>
          <w:sz w:val="24"/>
          <w:szCs w:val="24"/>
        </w:rPr>
        <w:t>d</w:t>
      </w:r>
      <w:r w:rsidRP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risk-free rate on day </w:t>
      </w:r>
      <w:r w:rsidRPr="0049628F">
        <w:rPr>
          <w:i/>
          <w:iCs/>
          <w:color w:val="000000"/>
          <w:sz w:val="24"/>
          <w:szCs w:val="24"/>
        </w:rPr>
        <w:t>d</w:t>
      </w:r>
      <w:r w:rsidRPr="00371D88">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w:t>
      </w:r>
      <w:r w:rsidR="00446B2E">
        <w:rPr>
          <w:color w:val="000000"/>
          <w:sz w:val="24"/>
          <w:szCs w:val="24"/>
        </w:rPr>
        <w:t xml:space="preserve"> </w:t>
      </w:r>
      <w:r w:rsidRPr="00371D88">
        <w:rPr>
          <w:color w:val="000000"/>
          <w:sz w:val="24"/>
          <w:szCs w:val="24"/>
        </w:rPr>
        <w:t xml:space="preserve">market factor on day </w:t>
      </w:r>
      <w:r w:rsidRPr="0049628F">
        <w:rPr>
          <w:i/>
          <w:iCs/>
          <w:color w:val="000000"/>
          <w:sz w:val="24"/>
          <w:szCs w:val="24"/>
        </w:rPr>
        <w:t>d</w:t>
      </w:r>
      <w:r w:rsidRPr="00371D88">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LF</m:t>
            </m:r>
            <m:r>
              <m:rPr>
                <m:sty m:val="p"/>
              </m:rPr>
              <w:rPr>
                <w:rFonts w:ascii="Cambria Math" w:hAnsi="Cambria Math"/>
                <w:color w:val="000000"/>
                <w:sz w:val="24"/>
                <w:szCs w:val="24"/>
              </w:rPr>
              <m:t>,</m:t>
            </m:r>
            <m:r>
              <w:rPr>
                <w:rFonts w:ascii="Cambria Math" w:hAnsi="Cambria Math"/>
                <w:color w:val="000000"/>
                <w:sz w:val="24"/>
                <w:szCs w:val="24"/>
              </w:rPr>
              <m:t>d</m:t>
            </m:r>
          </m:sub>
        </m:sSub>
      </m:oMath>
      <w:r w:rsidRPr="00371D88">
        <w:rPr>
          <w:color w:val="000000"/>
          <w:sz w:val="24"/>
          <w:szCs w:val="24"/>
        </w:rPr>
        <w:t xml:space="preserve"> is the liquidity factor on day </w:t>
      </w:r>
      <w:r w:rsidRPr="0049628F">
        <w:rPr>
          <w:i/>
          <w:iCs/>
          <w:color w:val="000000"/>
          <w:sz w:val="24"/>
          <w:szCs w:val="24"/>
        </w:rPr>
        <w:t>d</w:t>
      </w:r>
      <w:r w:rsidRPr="00371D88">
        <w:rPr>
          <w:color w:val="000000"/>
          <w:sz w:val="24"/>
          <w:szCs w:val="24"/>
        </w:rPr>
        <w:t>. We estimate the liquidity beta</w:t>
      </w:r>
      <w:r w:rsidR="00446B2E">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l</m:t>
            </m:r>
          </m:sub>
        </m:sSub>
      </m:oMath>
      <w:r w:rsidRPr="00371D88">
        <w:rPr>
          <w:color w:val="000000"/>
          <w:sz w:val="24"/>
          <w:szCs w:val="24"/>
        </w:rPr>
        <w:t xml:space="preserve"> at the end of each month over the prior 12-month period.</w:t>
      </w:r>
    </w:p>
    <w:p w14:paraId="0A1D482F" w14:textId="6C15E367" w:rsidR="003A642A" w:rsidRPr="00371D88" w:rsidRDefault="00BE348C" w:rsidP="00073DC1">
      <w:pPr>
        <w:widowControl w:val="0"/>
        <w:autoSpaceDE w:val="0"/>
        <w:autoSpaceDN w:val="0"/>
        <w:adjustRightInd w:val="0"/>
        <w:spacing w:after="67" w:line="480" w:lineRule="auto"/>
        <w:ind w:firstLine="351"/>
        <w:jc w:val="both"/>
        <w:rPr>
          <w:color w:val="000000"/>
          <w:sz w:val="24"/>
          <w:szCs w:val="24"/>
        </w:rPr>
      </w:pPr>
      <w:r w:rsidRPr="00371D88">
        <w:rPr>
          <w:color w:val="000000"/>
          <w:sz w:val="24"/>
          <w:szCs w:val="24"/>
        </w:rPr>
        <w:t xml:space="preserve">Table 11 presents the results. In terms of the effect of funding liquidity, it shows that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00446B2E">
        <w:rPr>
          <w:color w:val="000000"/>
          <w:sz w:val="24"/>
          <w:szCs w:val="24"/>
        </w:rPr>
        <w:t xml:space="preserve"> </w:t>
      </w:r>
      <w:r w:rsidRPr="00371D88">
        <w:rPr>
          <w:color w:val="000000"/>
          <w:sz w:val="24"/>
          <w:szCs w:val="24"/>
        </w:rPr>
        <w:t>remains significant after controlling for funding liquidity (</w:t>
      </w:r>
      <m:oMath>
        <m:sSubSup>
          <m:sSubSupPr>
            <m:ctrlPr>
              <w:rPr>
                <w:rFonts w:ascii="Cambria Math" w:hAnsi="Cambria Math"/>
                <w:color w:val="000000"/>
                <w:sz w:val="24"/>
                <w:szCs w:val="24"/>
              </w:rPr>
            </m:ctrlPr>
          </m:sSubSupPr>
          <m:e>
            <m:r>
              <w:rPr>
                <w:rFonts w:ascii="Cambria Math" w:hAnsi="Cambria Math"/>
                <w:color w:val="000000"/>
                <w:sz w:val="24"/>
                <w:szCs w:val="24"/>
              </w:rPr>
              <m:t>β</m:t>
            </m:r>
          </m:e>
          <m:sub>
            <m:r>
              <w:rPr>
                <w:rFonts w:ascii="Cambria Math" w:hAnsi="Cambria Math"/>
                <w:color w:val="000000"/>
                <w:sz w:val="24"/>
                <w:szCs w:val="24"/>
              </w:rPr>
              <m:t>i</m:t>
            </m:r>
          </m:sub>
          <m:sup>
            <m:r>
              <w:rPr>
                <w:rFonts w:ascii="Cambria Math" w:hAnsi="Cambria Math"/>
                <w:color w:val="000000"/>
                <w:sz w:val="24"/>
                <w:szCs w:val="24"/>
              </w:rPr>
              <m:t>TB</m:t>
            </m:r>
          </m:sup>
        </m:sSubSup>
      </m:oMath>
      <w:r w:rsidRPr="00371D88">
        <w:rPr>
          <w:color w:val="000000"/>
          <w:sz w:val="24"/>
          <w:szCs w:val="24"/>
        </w:rPr>
        <w:t>). In untabulated results, we find</w:t>
      </w:r>
      <w:r w:rsidR="00446B2E">
        <w:rPr>
          <w:color w:val="000000"/>
          <w:sz w:val="24"/>
          <w:szCs w:val="24"/>
        </w:rPr>
        <w:t xml:space="preserve"> </w:t>
      </w:r>
      <w:r w:rsidRPr="00371D88">
        <w:rPr>
          <w:color w:val="000000"/>
          <w:sz w:val="24"/>
          <w:szCs w:val="24"/>
        </w:rPr>
        <w:t>that all our liquidity measures remain significant after controlling for funding liquidity. This</w:t>
      </w:r>
      <w:r w:rsidR="00446B2E">
        <w:rPr>
          <w:color w:val="000000"/>
          <w:sz w:val="24"/>
          <w:szCs w:val="24"/>
        </w:rPr>
        <w:t xml:space="preserve"> </w:t>
      </w:r>
      <w:r w:rsidRPr="00371D88">
        <w:rPr>
          <w:color w:val="000000"/>
          <w:sz w:val="24"/>
          <w:szCs w:val="24"/>
        </w:rPr>
        <w:t>suggests that funding liquidity is not the same as stock liquidity. In terms of the effect of lottery</w:t>
      </w:r>
      <w:r w:rsidR="00446B2E">
        <w:rPr>
          <w:color w:val="000000"/>
          <w:sz w:val="24"/>
          <w:szCs w:val="24"/>
        </w:rPr>
        <w:t xml:space="preserve"> </w:t>
      </w:r>
      <w:r w:rsidRPr="00371D88">
        <w:rPr>
          <w:color w:val="000000"/>
          <w:sz w:val="24"/>
          <w:szCs w:val="24"/>
        </w:rPr>
        <w:t xml:space="preserve">characteristics, it shows that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is either insignificant or marginally significant depends</w:t>
      </w:r>
      <w:r w:rsidR="00446B2E">
        <w:rPr>
          <w:color w:val="000000"/>
          <w:sz w:val="24"/>
          <w:szCs w:val="24"/>
        </w:rPr>
        <w:t xml:space="preserve"> </w:t>
      </w:r>
      <w:r w:rsidRPr="00371D88">
        <w:rPr>
          <w:color w:val="000000"/>
          <w:sz w:val="24"/>
          <w:szCs w:val="24"/>
        </w:rPr>
        <w:t>on which lottery proxies are used. This suggests that the effect of lottery characteristics on</w:t>
      </w:r>
      <w:r w:rsidR="00C12109">
        <w:rPr>
          <w:color w:val="000000"/>
          <w:sz w:val="24"/>
          <w:szCs w:val="24"/>
        </w:rPr>
        <w:t xml:space="preserve"> </w:t>
      </w:r>
      <w:r w:rsidRPr="00371D88">
        <w:rPr>
          <w:color w:val="000000"/>
          <w:sz w:val="24"/>
          <w:szCs w:val="24"/>
        </w:rPr>
        <w:t xml:space="preserve">beta premium is not very consistent. Finally, consistent with our main results,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371D88">
        <w:rPr>
          <w:color w:val="000000"/>
          <w:sz w:val="24"/>
          <w:szCs w:val="24"/>
        </w:rPr>
        <w:t xml:space="preserve"> turns</w:t>
      </w:r>
      <w:r w:rsidR="00C12109">
        <w:rPr>
          <w:color w:val="000000"/>
          <w:sz w:val="24"/>
          <w:szCs w:val="24"/>
        </w:rPr>
        <w:t xml:space="preserve"> </w:t>
      </w:r>
      <w:r w:rsidRPr="00371D88">
        <w:rPr>
          <w:color w:val="000000"/>
          <w:sz w:val="24"/>
          <w:szCs w:val="24"/>
        </w:rPr>
        <w:t xml:space="preserve">insignificant </w:t>
      </w:r>
      <w:r w:rsidR="00C12109">
        <w:rPr>
          <w:color w:val="000000"/>
          <w:sz w:val="24"/>
          <w:szCs w:val="24"/>
        </w:rPr>
        <w:t>a</w:t>
      </w:r>
      <w:r w:rsidRPr="00371D88">
        <w:rPr>
          <w:color w:val="000000"/>
          <w:sz w:val="24"/>
          <w:szCs w:val="24"/>
        </w:rPr>
        <w:t>fter controlling for the liquidity beta of Liu (2006).</w:t>
      </w:r>
    </w:p>
    <w:p w14:paraId="2066DF82" w14:textId="77777777" w:rsidR="003A642A" w:rsidRPr="00371D88" w:rsidRDefault="00BE348C" w:rsidP="00073DC1">
      <w:pPr>
        <w:widowControl w:val="0"/>
        <w:autoSpaceDE w:val="0"/>
        <w:autoSpaceDN w:val="0"/>
        <w:adjustRightInd w:val="0"/>
        <w:spacing w:after="67" w:line="480" w:lineRule="auto"/>
        <w:jc w:val="center"/>
        <w:rPr>
          <w:color w:val="000000"/>
          <w:sz w:val="24"/>
          <w:szCs w:val="24"/>
        </w:rPr>
      </w:pPr>
      <w:r w:rsidRPr="00371D88">
        <w:rPr>
          <w:color w:val="000000"/>
          <w:sz w:val="24"/>
          <w:szCs w:val="24"/>
        </w:rPr>
        <w:t>[Table 11 about here]</w:t>
      </w:r>
    </w:p>
    <w:p w14:paraId="25994D0E" w14:textId="77777777" w:rsidR="003A642A" w:rsidRPr="00557644" w:rsidRDefault="003A642A" w:rsidP="009E4255">
      <w:pPr>
        <w:widowControl w:val="0"/>
        <w:autoSpaceDE w:val="0"/>
        <w:autoSpaceDN w:val="0"/>
        <w:adjustRightInd w:val="0"/>
        <w:spacing w:line="255" w:lineRule="exact"/>
        <w:ind w:right="479"/>
        <w:jc w:val="both"/>
        <w:rPr>
          <w:color w:val="000000"/>
          <w:sz w:val="23"/>
          <w:szCs w:val="23"/>
        </w:rPr>
      </w:pPr>
    </w:p>
    <w:p w14:paraId="052DC8DD" w14:textId="77777777" w:rsidR="003A642A" w:rsidRPr="00557644" w:rsidRDefault="003A642A" w:rsidP="009E4255">
      <w:pPr>
        <w:widowControl w:val="0"/>
        <w:autoSpaceDE w:val="0"/>
        <w:autoSpaceDN w:val="0"/>
        <w:adjustRightInd w:val="0"/>
        <w:spacing w:line="255" w:lineRule="exact"/>
        <w:ind w:right="479"/>
        <w:jc w:val="both"/>
        <w:rPr>
          <w:color w:val="000000"/>
          <w:sz w:val="23"/>
          <w:szCs w:val="23"/>
        </w:rPr>
      </w:pPr>
    </w:p>
    <w:p w14:paraId="487F714B" w14:textId="77777777" w:rsidR="003A642A" w:rsidRPr="00371D88" w:rsidRDefault="00BE348C" w:rsidP="00371D88">
      <w:pPr>
        <w:pStyle w:val="Heading2"/>
        <w:spacing w:line="480" w:lineRule="auto"/>
        <w:rPr>
          <w:rFonts w:ascii="Times New Roman" w:hAnsi="Times New Roman" w:cs="Times New Roman"/>
          <w:b/>
          <w:bCs/>
          <w:color w:val="auto"/>
          <w:sz w:val="28"/>
          <w:szCs w:val="28"/>
        </w:rPr>
      </w:pPr>
      <w:r w:rsidRPr="00371D88">
        <w:rPr>
          <w:rFonts w:ascii="Times New Roman" w:hAnsi="Times New Roman" w:cs="Times New Roman"/>
          <w:b/>
          <w:bCs/>
          <w:color w:val="auto"/>
          <w:sz w:val="28"/>
          <w:szCs w:val="28"/>
        </w:rPr>
        <w:t>3.5 Pricing ability of risk factors</w:t>
      </w:r>
    </w:p>
    <w:p w14:paraId="5C2A2E20" w14:textId="77777777" w:rsidR="003A642A" w:rsidRPr="00557644" w:rsidRDefault="003A642A" w:rsidP="009E4255">
      <w:pPr>
        <w:widowControl w:val="0"/>
        <w:autoSpaceDE w:val="0"/>
        <w:autoSpaceDN w:val="0"/>
        <w:adjustRightInd w:val="0"/>
        <w:spacing w:line="315" w:lineRule="exact"/>
        <w:ind w:right="479"/>
        <w:jc w:val="both"/>
        <w:rPr>
          <w:b/>
          <w:bCs/>
          <w:color w:val="000000"/>
          <w:sz w:val="28"/>
          <w:szCs w:val="28"/>
        </w:rPr>
      </w:pPr>
    </w:p>
    <w:p w14:paraId="69444F2B" w14:textId="69F65CFF" w:rsidR="003A642A" w:rsidRPr="00C12109" w:rsidRDefault="00BE348C" w:rsidP="00C2460E">
      <w:pPr>
        <w:widowControl w:val="0"/>
        <w:autoSpaceDE w:val="0"/>
        <w:autoSpaceDN w:val="0"/>
        <w:adjustRightInd w:val="0"/>
        <w:spacing w:after="67" w:line="480" w:lineRule="auto"/>
        <w:jc w:val="both"/>
        <w:rPr>
          <w:color w:val="000000"/>
          <w:sz w:val="24"/>
          <w:szCs w:val="24"/>
        </w:rPr>
      </w:pPr>
      <w:r w:rsidRPr="00C12109">
        <w:rPr>
          <w:color w:val="000000"/>
          <w:sz w:val="24"/>
          <w:szCs w:val="24"/>
        </w:rPr>
        <w:t xml:space="preserve">In this sub-section, we provide further evidence on why liquidity risk </w:t>
      </w:r>
      <w:proofErr w:type="gramStart"/>
      <w:r w:rsidRPr="00C12109">
        <w:rPr>
          <w:color w:val="000000"/>
          <w:sz w:val="24"/>
          <w:szCs w:val="24"/>
        </w:rPr>
        <w:t>is able to</w:t>
      </w:r>
      <w:proofErr w:type="gramEnd"/>
      <w:r w:rsidRPr="00C12109">
        <w:rPr>
          <w:color w:val="000000"/>
          <w:sz w:val="24"/>
          <w:szCs w:val="24"/>
        </w:rPr>
        <w:t xml:space="preserve"> explain the</w:t>
      </w:r>
      <w:r w:rsidR="00E8095D">
        <w:rPr>
          <w:color w:val="000000"/>
          <w:sz w:val="24"/>
          <w:szCs w:val="24"/>
        </w:rPr>
        <w:t xml:space="preserve"> </w:t>
      </w:r>
      <w:r w:rsidRPr="00C12109">
        <w:rPr>
          <w:color w:val="000000"/>
          <w:sz w:val="24"/>
          <w:szCs w:val="24"/>
        </w:rPr>
        <w:t>beta premium by examining the pricing ability of liquidity risk factor relative to other risk factors.</w:t>
      </w:r>
      <w:r w:rsidR="00E8095D">
        <w:rPr>
          <w:color w:val="000000"/>
          <w:sz w:val="24"/>
          <w:szCs w:val="24"/>
        </w:rPr>
        <w:t xml:space="preserve"> </w:t>
      </w:r>
      <w:r w:rsidRPr="00C12109">
        <w:rPr>
          <w:color w:val="000000"/>
          <w:sz w:val="24"/>
          <w:szCs w:val="24"/>
        </w:rPr>
        <w:t>We conduct our assessments based on several testing procedures including recent methods by</w:t>
      </w:r>
      <w:r w:rsidR="00E8095D">
        <w:rPr>
          <w:color w:val="000000"/>
          <w:sz w:val="24"/>
          <w:szCs w:val="24"/>
        </w:rPr>
        <w:t xml:space="preserve"> </w:t>
      </w:r>
      <w:r w:rsidRPr="00C12109">
        <w:rPr>
          <w:color w:val="000000"/>
          <w:sz w:val="24"/>
          <w:szCs w:val="24"/>
        </w:rPr>
        <w:t xml:space="preserve">Kan et al. (2013) and </w:t>
      </w:r>
      <w:proofErr w:type="spellStart"/>
      <w:r w:rsidRPr="00C12109">
        <w:rPr>
          <w:color w:val="000000"/>
          <w:sz w:val="24"/>
          <w:szCs w:val="24"/>
        </w:rPr>
        <w:t>Gospodinov</w:t>
      </w:r>
      <w:proofErr w:type="spellEnd"/>
      <w:r w:rsidRPr="00C12109">
        <w:rPr>
          <w:color w:val="000000"/>
          <w:sz w:val="24"/>
          <w:szCs w:val="24"/>
        </w:rPr>
        <w:t xml:space="preserve"> et al. (2014).</w:t>
      </w:r>
    </w:p>
    <w:p w14:paraId="6AAF0E28" w14:textId="20C2C905"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Firstly, we follow Kan et al. (2013)’s approach to examine the pricing ability of risk factors</w:t>
      </w:r>
      <w:r w:rsidR="00E8095D">
        <w:rPr>
          <w:color w:val="000000"/>
          <w:sz w:val="24"/>
          <w:szCs w:val="24"/>
        </w:rPr>
        <w:t xml:space="preserve"> </w:t>
      </w:r>
      <w:r w:rsidRPr="00C12109">
        <w:rPr>
          <w:color w:val="000000"/>
          <w:sz w:val="24"/>
          <w:szCs w:val="24"/>
        </w:rPr>
        <w:t>by looking at both factor’s loading and covariance risk. Specifically, Kan et al. (2013) point out</w:t>
      </w:r>
      <w:r w:rsidR="00E8095D">
        <w:rPr>
          <w:color w:val="000000"/>
          <w:sz w:val="24"/>
          <w:szCs w:val="24"/>
        </w:rPr>
        <w:t xml:space="preserve"> </w:t>
      </w:r>
      <w:bookmarkStart w:id="21" w:name="bkmpage20"/>
      <w:bookmarkEnd w:id="20"/>
      <w:r w:rsidRPr="00C12109">
        <w:rPr>
          <w:color w:val="000000"/>
          <w:sz w:val="24"/>
          <w:szCs w:val="24"/>
        </w:rPr>
        <w:t xml:space="preserve">that </w:t>
      </w:r>
      <w:r w:rsidR="00E8095D">
        <w:rPr>
          <w:color w:val="000000"/>
          <w:sz w:val="24"/>
          <w:szCs w:val="24"/>
        </w:rPr>
        <w:t>e</w:t>
      </w:r>
      <w:r w:rsidRPr="00C12109">
        <w:rPr>
          <w:color w:val="000000"/>
          <w:sz w:val="24"/>
          <w:szCs w:val="24"/>
        </w:rPr>
        <w:t>xamining whether a factor makes an incremental contribution to a multi-factor model’s</w:t>
      </w:r>
      <w:r w:rsidR="00E8095D">
        <w:rPr>
          <w:color w:val="000000"/>
          <w:sz w:val="24"/>
          <w:szCs w:val="24"/>
        </w:rPr>
        <w:t xml:space="preserve"> </w:t>
      </w:r>
      <w:r w:rsidRPr="00C12109">
        <w:rPr>
          <w:color w:val="000000"/>
          <w:sz w:val="24"/>
          <w:szCs w:val="24"/>
        </w:rPr>
        <w:t xml:space="preserve">goodness-of-fit is different from testing whether the factor is priced. They argue that, in a multi-factor model, </w:t>
      </w:r>
      <w:r w:rsidR="00E8095D">
        <w:rPr>
          <w:color w:val="000000"/>
          <w:sz w:val="24"/>
          <w:szCs w:val="24"/>
        </w:rPr>
        <w:lastRenderedPageBreak/>
        <w:t>i</w:t>
      </w:r>
      <w:r w:rsidRPr="00C12109">
        <w:rPr>
          <w:color w:val="000000"/>
          <w:sz w:val="24"/>
          <w:szCs w:val="24"/>
        </w:rPr>
        <w:t>t is important to test the significance of covariance risk (the covariance between</w:t>
      </w:r>
      <w:r w:rsidR="00E8095D">
        <w:rPr>
          <w:color w:val="000000"/>
          <w:sz w:val="24"/>
          <w:szCs w:val="24"/>
        </w:rPr>
        <w:t xml:space="preserve"> </w:t>
      </w:r>
      <w:r w:rsidRPr="00C12109">
        <w:rPr>
          <w:color w:val="000000"/>
          <w:sz w:val="24"/>
          <w:szCs w:val="24"/>
        </w:rPr>
        <w:t>asset return and a risk factor of interest). If the coefficient of the covariance is significantly</w:t>
      </w:r>
      <w:r w:rsidR="00E8095D">
        <w:rPr>
          <w:color w:val="000000"/>
          <w:sz w:val="24"/>
          <w:szCs w:val="24"/>
        </w:rPr>
        <w:t xml:space="preserve"> </w:t>
      </w:r>
      <w:r w:rsidRPr="00C12109">
        <w:rPr>
          <w:color w:val="000000"/>
          <w:sz w:val="24"/>
          <w:szCs w:val="24"/>
        </w:rPr>
        <w:t>different from zero, then the factor makes an incremental contribution to the model’s overall</w:t>
      </w:r>
      <w:r w:rsidR="00E8095D">
        <w:rPr>
          <w:color w:val="000000"/>
          <w:sz w:val="24"/>
          <w:szCs w:val="24"/>
        </w:rPr>
        <w:t xml:space="preserve"> </w:t>
      </w:r>
      <w:r w:rsidRPr="00C12109">
        <w:rPr>
          <w:color w:val="000000"/>
          <w:sz w:val="24"/>
          <w:szCs w:val="24"/>
        </w:rPr>
        <w:t>explanatory power.</w:t>
      </w:r>
    </w:p>
    <w:p w14:paraId="7DE7009B" w14:textId="26333C4B"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To conduct the above tests, we test the pricing ability of risk factors using 25 portfolios</w:t>
      </w:r>
      <w:r w:rsidR="001335A7">
        <w:rPr>
          <w:color w:val="000000"/>
          <w:sz w:val="24"/>
          <w:szCs w:val="24"/>
        </w:rPr>
        <w:t xml:space="preserve"> </w:t>
      </w:r>
      <w:r w:rsidRPr="00C12109">
        <w:rPr>
          <w:color w:val="000000"/>
          <w:sz w:val="24"/>
          <w:szCs w:val="24"/>
        </w:rPr>
        <w:t xml:space="preserve">formed with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C12109">
        <w:rPr>
          <w:color w:val="000000"/>
          <w:sz w:val="24"/>
          <w:szCs w:val="24"/>
        </w:rPr>
        <w:t xml:space="preserve"> </w:t>
      </w:r>
      <w:proofErr w:type="gramStart"/>
      <w:r w:rsidRPr="00C12109">
        <w:rPr>
          <w:color w:val="000000"/>
          <w:sz w:val="24"/>
          <w:szCs w:val="24"/>
        </w:rPr>
        <w:t>and also</w:t>
      </w:r>
      <w:proofErr w:type="gramEnd"/>
      <w:r w:rsidRPr="00C12109">
        <w:rPr>
          <w:color w:val="000000"/>
          <w:sz w:val="24"/>
          <w:szCs w:val="24"/>
        </w:rPr>
        <w:t xml:space="preserve"> expand these portfolios with industry portfolios. Specifically, we</w:t>
      </w:r>
      <w:r w:rsidR="001335A7">
        <w:rPr>
          <w:color w:val="000000"/>
          <w:sz w:val="24"/>
          <w:szCs w:val="24"/>
        </w:rPr>
        <w:t xml:space="preserve"> </w:t>
      </w:r>
      <w:r w:rsidRPr="00C12109">
        <w:rPr>
          <w:color w:val="000000"/>
          <w:sz w:val="24"/>
          <w:szCs w:val="24"/>
        </w:rPr>
        <w:t xml:space="preserve">sort sample stocks into 25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C12109">
        <w:rPr>
          <w:color w:val="000000"/>
          <w:sz w:val="24"/>
          <w:szCs w:val="24"/>
        </w:rPr>
        <w:t xml:space="preserve"> portfolios at the end of each month starting from 1963. We</w:t>
      </w:r>
      <w:r w:rsidR="001335A7">
        <w:rPr>
          <w:color w:val="000000"/>
          <w:sz w:val="24"/>
          <w:szCs w:val="24"/>
        </w:rPr>
        <w:t xml:space="preserve"> </w:t>
      </w:r>
      <w:r w:rsidRPr="00C12109">
        <w:rPr>
          <w:color w:val="000000"/>
          <w:sz w:val="24"/>
          <w:szCs w:val="24"/>
        </w:rPr>
        <w:t>hold the 25 portfolios for one month and calculate their equal-weighted monthly returns. In</w:t>
      </w:r>
      <w:r w:rsidR="001335A7">
        <w:rPr>
          <w:color w:val="000000"/>
          <w:sz w:val="24"/>
          <w:szCs w:val="24"/>
        </w:rPr>
        <w:t xml:space="preserve"> </w:t>
      </w:r>
      <w:r w:rsidRPr="00C12109">
        <w:rPr>
          <w:color w:val="000000"/>
          <w:sz w:val="24"/>
          <w:szCs w:val="24"/>
        </w:rPr>
        <w:t xml:space="preserve">addition, we expand the 25 </w:t>
      </w:r>
      <m:oMath>
        <m:sSup>
          <m:sSupPr>
            <m:ctrlPr>
              <w:rPr>
                <w:rFonts w:ascii="Cambria Math" w:hAnsi="Cambria Math"/>
                <w:color w:val="000000"/>
                <w:sz w:val="24"/>
                <w:szCs w:val="24"/>
              </w:rPr>
            </m:ctrlPr>
          </m:sSupPr>
          <m:e>
            <m:r>
              <w:rPr>
                <w:rFonts w:ascii="Cambria Math" w:hAnsi="Cambria Math"/>
                <w:color w:val="000000"/>
                <w:sz w:val="24"/>
                <w:szCs w:val="24"/>
              </w:rPr>
              <m:t>β</m:t>
            </m:r>
          </m:e>
          <m:sup>
            <m:r>
              <w:rPr>
                <w:rFonts w:ascii="Cambria Math" w:hAnsi="Cambria Math"/>
                <w:color w:val="000000"/>
                <w:sz w:val="24"/>
                <w:szCs w:val="24"/>
              </w:rPr>
              <m:t>CAPM</m:t>
            </m:r>
          </m:sup>
        </m:sSup>
      </m:oMath>
      <w:r w:rsidRPr="00C12109">
        <w:rPr>
          <w:color w:val="000000"/>
          <w:sz w:val="24"/>
          <w:szCs w:val="24"/>
        </w:rPr>
        <w:t xml:space="preserve"> portfolios with five industry portfolios as in Gomes et al.</w:t>
      </w:r>
      <w:r w:rsidR="001335A7">
        <w:rPr>
          <w:color w:val="000000"/>
          <w:sz w:val="24"/>
          <w:szCs w:val="24"/>
        </w:rPr>
        <w:t xml:space="preserve"> </w:t>
      </w:r>
      <w:r w:rsidRPr="00C12109">
        <w:rPr>
          <w:color w:val="000000"/>
          <w:sz w:val="24"/>
          <w:szCs w:val="24"/>
        </w:rPr>
        <w:t xml:space="preserve">(2009). This is because that although </w:t>
      </w:r>
      <w:proofErr w:type="spellStart"/>
      <w:r w:rsidRPr="00C12109">
        <w:rPr>
          <w:color w:val="000000"/>
          <w:sz w:val="24"/>
          <w:szCs w:val="24"/>
        </w:rPr>
        <w:t>Fama</w:t>
      </w:r>
      <w:proofErr w:type="spellEnd"/>
      <w:r w:rsidRPr="00C12109">
        <w:rPr>
          <w:color w:val="000000"/>
          <w:sz w:val="24"/>
          <w:szCs w:val="24"/>
        </w:rPr>
        <w:t xml:space="preserve">–French 25 </w:t>
      </w:r>
      <w:r w:rsidRPr="009C0826">
        <w:rPr>
          <w:i/>
          <w:iCs/>
          <w:color w:val="000000"/>
          <w:sz w:val="24"/>
          <w:szCs w:val="24"/>
        </w:rPr>
        <w:t>MV</w:t>
      </w:r>
      <w:r w:rsidRPr="00C12109">
        <w:rPr>
          <w:color w:val="000000"/>
          <w:sz w:val="24"/>
          <w:szCs w:val="24"/>
        </w:rPr>
        <w:t>-</w:t>
      </w:r>
      <w:r w:rsidRPr="009C0826">
        <w:rPr>
          <w:i/>
          <w:iCs/>
          <w:color w:val="000000"/>
          <w:sz w:val="24"/>
          <w:szCs w:val="24"/>
        </w:rPr>
        <w:t>B</w:t>
      </w:r>
      <w:r w:rsidRPr="00C12109">
        <w:rPr>
          <w:color w:val="000000"/>
          <w:sz w:val="24"/>
          <w:szCs w:val="24"/>
        </w:rPr>
        <w:t>/</w:t>
      </w:r>
      <w:r w:rsidRPr="009C0826">
        <w:rPr>
          <w:i/>
          <w:iCs/>
          <w:color w:val="000000"/>
          <w:sz w:val="24"/>
          <w:szCs w:val="24"/>
        </w:rPr>
        <w:t>M</w:t>
      </w:r>
      <w:r w:rsidRPr="00C12109">
        <w:rPr>
          <w:color w:val="000000"/>
          <w:sz w:val="24"/>
          <w:szCs w:val="24"/>
        </w:rPr>
        <w:t xml:space="preserve"> portfolios are commonly used</w:t>
      </w:r>
      <w:r w:rsidR="001335A7">
        <w:rPr>
          <w:color w:val="000000"/>
          <w:sz w:val="24"/>
          <w:szCs w:val="24"/>
        </w:rPr>
        <w:t xml:space="preserve"> </w:t>
      </w:r>
      <w:r w:rsidRPr="00C12109">
        <w:rPr>
          <w:color w:val="000000"/>
          <w:sz w:val="24"/>
          <w:szCs w:val="24"/>
        </w:rPr>
        <w:t xml:space="preserve">in asset pricing tests, Lewellen et al. (2010) point out that the </w:t>
      </w:r>
      <w:r w:rsidR="001335A7" w:rsidRPr="00BC53DC">
        <w:rPr>
          <w:i/>
          <w:iCs/>
          <w:color w:val="000000"/>
          <w:sz w:val="24"/>
          <w:szCs w:val="24"/>
        </w:rPr>
        <w:t>MV</w:t>
      </w:r>
      <w:r w:rsidR="001335A7" w:rsidRPr="00C12109">
        <w:rPr>
          <w:color w:val="000000"/>
          <w:sz w:val="24"/>
          <w:szCs w:val="24"/>
        </w:rPr>
        <w:t>-</w:t>
      </w:r>
      <w:r w:rsidR="001335A7" w:rsidRPr="00BC53DC">
        <w:rPr>
          <w:i/>
          <w:iCs/>
          <w:color w:val="000000"/>
          <w:sz w:val="24"/>
          <w:szCs w:val="24"/>
        </w:rPr>
        <w:t>B</w:t>
      </w:r>
      <w:r w:rsidR="001335A7" w:rsidRPr="00C12109">
        <w:rPr>
          <w:color w:val="000000"/>
          <w:sz w:val="24"/>
          <w:szCs w:val="24"/>
        </w:rPr>
        <w:t>/</w:t>
      </w:r>
      <w:r w:rsidR="001335A7" w:rsidRPr="00BC53DC">
        <w:rPr>
          <w:i/>
          <w:iCs/>
          <w:color w:val="000000"/>
          <w:sz w:val="24"/>
          <w:szCs w:val="24"/>
        </w:rPr>
        <w:t>M</w:t>
      </w:r>
      <w:r w:rsidR="001335A7" w:rsidRPr="00C12109" w:rsidDel="001335A7">
        <w:rPr>
          <w:color w:val="000000"/>
          <w:sz w:val="24"/>
          <w:szCs w:val="24"/>
        </w:rPr>
        <w:t xml:space="preserve"> </w:t>
      </w:r>
      <w:r w:rsidRPr="00C12109">
        <w:rPr>
          <w:color w:val="000000"/>
          <w:sz w:val="24"/>
          <w:szCs w:val="24"/>
        </w:rPr>
        <w:t>portfolios have a strong</w:t>
      </w:r>
      <w:r w:rsidR="001335A7">
        <w:rPr>
          <w:color w:val="000000"/>
          <w:sz w:val="24"/>
          <w:szCs w:val="24"/>
        </w:rPr>
        <w:t xml:space="preserve"> </w:t>
      </w:r>
      <w:r w:rsidRPr="00C12109">
        <w:rPr>
          <w:color w:val="000000"/>
          <w:sz w:val="24"/>
          <w:szCs w:val="24"/>
        </w:rPr>
        <w:t xml:space="preserve">factor structure, and </w:t>
      </w:r>
      <w:proofErr w:type="gramStart"/>
      <w:r w:rsidRPr="00C12109">
        <w:rPr>
          <w:color w:val="000000"/>
          <w:sz w:val="24"/>
          <w:szCs w:val="24"/>
        </w:rPr>
        <w:t>a number of</w:t>
      </w:r>
      <w:proofErr w:type="gramEnd"/>
      <w:r w:rsidRPr="00C12109">
        <w:rPr>
          <w:color w:val="000000"/>
          <w:sz w:val="24"/>
          <w:szCs w:val="24"/>
        </w:rPr>
        <w:t xml:space="preserve"> pricing models have already included the size and/or book-to-market factors. One way to mitigate this problem is to use testing portfolios sorted by other</w:t>
      </w:r>
      <w:r w:rsidR="001335A7">
        <w:rPr>
          <w:color w:val="000000"/>
          <w:sz w:val="24"/>
          <w:szCs w:val="24"/>
        </w:rPr>
        <w:t xml:space="preserve"> </w:t>
      </w:r>
      <w:r w:rsidRPr="00C12109">
        <w:rPr>
          <w:color w:val="000000"/>
          <w:sz w:val="24"/>
          <w:szCs w:val="24"/>
        </w:rPr>
        <w:t xml:space="preserve">characteristics or by industry other than </w:t>
      </w:r>
      <w:r w:rsidR="001335A7" w:rsidRPr="00BC53DC">
        <w:rPr>
          <w:i/>
          <w:iCs/>
          <w:color w:val="000000"/>
          <w:sz w:val="24"/>
          <w:szCs w:val="24"/>
        </w:rPr>
        <w:t>MV</w:t>
      </w:r>
      <w:r w:rsidR="001335A7" w:rsidRPr="00C12109">
        <w:rPr>
          <w:color w:val="000000"/>
          <w:sz w:val="24"/>
          <w:szCs w:val="24"/>
        </w:rPr>
        <w:t>-</w:t>
      </w:r>
      <w:r w:rsidR="001335A7" w:rsidRPr="00BC53DC">
        <w:rPr>
          <w:i/>
          <w:iCs/>
          <w:color w:val="000000"/>
          <w:sz w:val="24"/>
          <w:szCs w:val="24"/>
        </w:rPr>
        <w:t>B</w:t>
      </w:r>
      <w:r w:rsidR="001335A7" w:rsidRPr="00C12109">
        <w:rPr>
          <w:color w:val="000000"/>
          <w:sz w:val="24"/>
          <w:szCs w:val="24"/>
        </w:rPr>
        <w:t>/</w:t>
      </w:r>
      <w:r w:rsidR="001335A7" w:rsidRPr="00BC53DC">
        <w:rPr>
          <w:i/>
          <w:iCs/>
          <w:color w:val="000000"/>
          <w:sz w:val="24"/>
          <w:szCs w:val="24"/>
        </w:rPr>
        <w:t>M</w:t>
      </w:r>
      <w:r w:rsidR="001335A7" w:rsidRPr="00C12109" w:rsidDel="001335A7">
        <w:rPr>
          <w:color w:val="000000"/>
          <w:sz w:val="24"/>
          <w:szCs w:val="24"/>
        </w:rPr>
        <w:t xml:space="preserve"> </w:t>
      </w:r>
      <w:r w:rsidRPr="00C12109">
        <w:rPr>
          <w:color w:val="000000"/>
          <w:sz w:val="24"/>
          <w:szCs w:val="24"/>
        </w:rPr>
        <w:t>portfolios (Lewellen et al., 2010).</w:t>
      </w:r>
    </w:p>
    <w:p w14:paraId="141BAD99" w14:textId="544ED02D"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With the 30 testing portfolios, we run the following cross-sectional regression to test whether</w:t>
      </w:r>
      <w:r w:rsidR="00557127">
        <w:rPr>
          <w:color w:val="000000"/>
          <w:sz w:val="24"/>
          <w:szCs w:val="24"/>
        </w:rPr>
        <w:t xml:space="preserve"> </w:t>
      </w:r>
      <w:r w:rsidRPr="00C12109">
        <w:rPr>
          <w:color w:val="000000"/>
          <w:sz w:val="24"/>
          <w:szCs w:val="24"/>
        </w:rPr>
        <w:t>a factor loading in a multi-factor asset pricing model is priced:</w:t>
      </w:r>
    </w:p>
    <w:p w14:paraId="04DF9350" w14:textId="77777777" w:rsidR="00524651" w:rsidRPr="00C12109" w:rsidRDefault="00C208AA" w:rsidP="00C12109">
      <w:pPr>
        <w:widowControl w:val="0"/>
        <w:autoSpaceDE w:val="0"/>
        <w:autoSpaceDN w:val="0"/>
        <w:adjustRightInd w:val="0"/>
        <w:spacing w:after="67" w:line="480" w:lineRule="auto"/>
        <w:ind w:firstLine="351"/>
        <w:jc w:val="both"/>
        <w:rPr>
          <w:color w:val="000000"/>
          <w:sz w:val="24"/>
          <w:szCs w:val="24"/>
        </w:rPr>
      </w:pPr>
      <m:oMathPara>
        <m:oMath>
          <m:eqArr>
            <m:eqArrPr>
              <m:maxDist m:val="1"/>
              <m:ctrlPr>
                <w:rPr>
                  <w:rFonts w:ascii="Cambria Math" w:hAnsi="Cambria Math"/>
                  <w:color w:val="000000"/>
                  <w:sz w:val="24"/>
                  <w:szCs w:val="24"/>
                </w:rPr>
              </m:ctrlPr>
            </m:eqArrPr>
            <m:e>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γ</m:t>
                  </m:r>
                </m:e>
                <m:sub>
                  <m:r>
                    <m:rPr>
                      <m:sty m:val="p"/>
                    </m:rPr>
                    <w:rPr>
                      <w:rFonts w:ascii="Cambria Math" w:hAnsi="Cambria Math" w:hint="eastAsia"/>
                      <w:color w:val="000000"/>
                      <w:sz w:val="24"/>
                      <w:szCs w:val="24"/>
                    </w:rPr>
                    <m:t>0</m:t>
                  </m:r>
                </m:sub>
              </m:sSub>
              <m:r>
                <m:rPr>
                  <m:sty m:val="p"/>
                </m:rPr>
                <w:rPr>
                  <w:rFonts w:ascii="Cambria Math" w:hAnsi="Cambria Math"/>
                  <w:color w:val="000000"/>
                  <w:sz w:val="24"/>
                  <w:szCs w:val="24"/>
                </w:rPr>
                <m:t>+</m:t>
              </m:r>
              <m:nary>
                <m:naryPr>
                  <m:chr m:val="∑"/>
                  <m:limLoc m:val="undOvr"/>
                  <m:ctrlPr>
                    <w:rPr>
                      <w:rFonts w:ascii="Cambria Math" w:hAnsi="Cambria Math"/>
                      <w:color w:val="000000"/>
                      <w:sz w:val="24"/>
                      <w:szCs w:val="24"/>
                    </w:rPr>
                  </m:ctrlPr>
                </m:naryPr>
                <m:sub>
                  <m:r>
                    <w:rPr>
                      <w:rFonts w:ascii="Cambria Math" w:hAnsi="Cambria Math"/>
                      <w:color w:val="000000"/>
                      <w:sz w:val="24"/>
                      <w:szCs w:val="24"/>
                    </w:rPr>
                    <m:t>k</m:t>
                  </m:r>
                  <m:r>
                    <m:rPr>
                      <m:sty m:val="p"/>
                    </m:rPr>
                    <w:rPr>
                      <w:rFonts w:ascii="Cambria Math" w:hAnsi="Cambria Math"/>
                      <w:color w:val="000000"/>
                      <w:sz w:val="24"/>
                      <w:szCs w:val="24"/>
                    </w:rPr>
                    <m:t>=1</m:t>
                  </m:r>
                </m:sub>
                <m:sup>
                  <m:r>
                    <w:rPr>
                      <w:rFonts w:ascii="Cambria Math" w:hAnsi="Cambria Math" w:hint="eastAsia"/>
                      <w:color w:val="000000"/>
                      <w:sz w:val="24"/>
                      <w:szCs w:val="24"/>
                    </w:rPr>
                    <m:t>K</m:t>
                  </m:r>
                </m:sup>
                <m:e>
                  <m:sSub>
                    <m:sSubPr>
                      <m:ctrlPr>
                        <w:rPr>
                          <w:rFonts w:ascii="Cambria Math" w:hAnsi="Cambria Math"/>
                          <w:color w:val="000000"/>
                          <w:sz w:val="24"/>
                          <w:szCs w:val="24"/>
                        </w:rPr>
                      </m:ctrlPr>
                    </m:sSubPr>
                    <m:e>
                      <m:r>
                        <w:rPr>
                          <w:rFonts w:ascii="Cambria Math" w:hAnsi="Cambria Math"/>
                          <w:color w:val="000000"/>
                          <w:sz w:val="24"/>
                          <w:szCs w:val="24"/>
                        </w:rPr>
                        <m:t>γ</m:t>
                      </m:r>
                    </m:e>
                    <m:sub>
                      <m:r>
                        <w:rPr>
                          <w:rFonts w:ascii="Cambria Math" w:hAnsi="Cambria Math"/>
                          <w:color w:val="000000"/>
                          <w:sz w:val="24"/>
                          <w:szCs w:val="24"/>
                        </w:rPr>
                        <m:t>k</m:t>
                      </m:r>
                    </m:sub>
                  </m:sSub>
                  <m:sSub>
                    <m:sSubPr>
                      <m:ctrlPr>
                        <w:rPr>
                          <w:rFonts w:ascii="Cambria Math" w:hAnsi="Cambria Math"/>
                          <w:color w:val="000000"/>
                          <w:sz w:val="24"/>
                          <w:szCs w:val="24"/>
                        </w:rPr>
                      </m:ctrlPr>
                    </m:sSubPr>
                    <m:e>
                      <m:acc>
                        <m:accPr>
                          <m:ctrlPr>
                            <w:rPr>
                              <w:rFonts w:ascii="Cambria Math" w:hAnsi="Cambria Math"/>
                              <w:color w:val="000000"/>
                              <w:sz w:val="24"/>
                              <w:szCs w:val="24"/>
                            </w:rPr>
                          </m:ctrlPr>
                        </m:accPr>
                        <m:e>
                          <m:r>
                            <w:rPr>
                              <w:rFonts w:ascii="Cambria Math" w:hAnsi="Cambria Math"/>
                              <w:color w:val="000000"/>
                              <w:sz w:val="24"/>
                              <w:szCs w:val="24"/>
                            </w:rPr>
                            <m:t>β</m:t>
                          </m:r>
                        </m:e>
                      </m:acc>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k</m:t>
                      </m:r>
                    </m:sub>
                  </m:sSub>
                </m:e>
              </m:nary>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e</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d>
                <m:dPr>
                  <m:ctrlPr>
                    <w:rPr>
                      <w:rFonts w:ascii="Cambria Math" w:hAnsi="Cambria Math"/>
                      <w:color w:val="000000"/>
                      <w:sz w:val="24"/>
                      <w:szCs w:val="24"/>
                    </w:rPr>
                  </m:ctrlPr>
                </m:dPr>
                <m:e>
                  <m:r>
                    <m:rPr>
                      <m:sty m:val="p"/>
                    </m:rPr>
                    <w:rPr>
                      <w:rFonts w:ascii="Cambria Math" w:hAnsi="Cambria Math"/>
                      <w:color w:val="000000"/>
                      <w:sz w:val="24"/>
                      <w:szCs w:val="24"/>
                    </w:rPr>
                    <m:t>18</m:t>
                  </m:r>
                </m:e>
              </m:d>
            </m:e>
          </m:eqArr>
        </m:oMath>
      </m:oMathPara>
    </w:p>
    <w:p w14:paraId="1C96E5A1" w14:textId="77777777" w:rsidR="00557127" w:rsidRDefault="00557127" w:rsidP="00557127">
      <w:pPr>
        <w:widowControl w:val="0"/>
        <w:autoSpaceDE w:val="0"/>
        <w:autoSpaceDN w:val="0"/>
        <w:adjustRightInd w:val="0"/>
        <w:spacing w:after="67" w:line="480" w:lineRule="auto"/>
        <w:jc w:val="both"/>
        <w:rPr>
          <w:color w:val="000000"/>
          <w:sz w:val="24"/>
          <w:szCs w:val="24"/>
        </w:rPr>
      </w:pPr>
    </w:p>
    <w:p w14:paraId="7B97DB89" w14:textId="3B82B831" w:rsidR="003A642A" w:rsidRPr="00C12109" w:rsidRDefault="00BE348C" w:rsidP="00557127">
      <w:pPr>
        <w:widowControl w:val="0"/>
        <w:autoSpaceDE w:val="0"/>
        <w:autoSpaceDN w:val="0"/>
        <w:adjustRightInd w:val="0"/>
        <w:spacing w:after="67" w:line="480" w:lineRule="auto"/>
        <w:jc w:val="both"/>
        <w:rPr>
          <w:color w:val="000000"/>
          <w:sz w:val="24"/>
          <w:szCs w:val="24"/>
        </w:rPr>
      </w:pPr>
      <w:r w:rsidRPr="00C12109">
        <w:rPr>
          <w:color w:val="000000"/>
          <w:sz w:val="24"/>
          <w:szCs w:val="24"/>
        </w:rPr>
        <w:t xml:space="preserve">where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oMath>
      <w:r w:rsidRPr="00C12109">
        <w:rPr>
          <w:color w:val="000000"/>
          <w:sz w:val="24"/>
          <w:szCs w:val="24"/>
        </w:rPr>
        <w:t xml:space="preserve"> is the month-</w:t>
      </w:r>
      <w:r w:rsidRPr="00557127">
        <w:rPr>
          <w:i/>
          <w:iCs/>
          <w:color w:val="000000"/>
          <w:sz w:val="24"/>
          <w:szCs w:val="24"/>
        </w:rPr>
        <w:t>t</w:t>
      </w:r>
      <w:r w:rsidRPr="00C12109">
        <w:rPr>
          <w:color w:val="000000"/>
          <w:sz w:val="24"/>
          <w:szCs w:val="24"/>
        </w:rPr>
        <w:t xml:space="preserve"> return of testing portfolio </w:t>
      </w:r>
      <w:proofErr w:type="spellStart"/>
      <w:r w:rsidRPr="00557127">
        <w:rPr>
          <w:i/>
          <w:iCs/>
          <w:color w:val="000000"/>
          <w:sz w:val="24"/>
          <w:szCs w:val="24"/>
        </w:rPr>
        <w:t>i</w:t>
      </w:r>
      <w:proofErr w:type="spellEnd"/>
      <w:r w:rsidRPr="00C12109">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t</m:t>
            </m:r>
          </m:sub>
        </m:sSub>
      </m:oMath>
      <w:r w:rsidRPr="00C12109">
        <w:rPr>
          <w:color w:val="000000"/>
          <w:sz w:val="24"/>
          <w:szCs w:val="24"/>
        </w:rPr>
        <w:t xml:space="preserve"> is the risk-free rate for month </w:t>
      </w:r>
      <w:r w:rsidRPr="00557127">
        <w:rPr>
          <w:i/>
          <w:iCs/>
          <w:color w:val="000000"/>
          <w:sz w:val="24"/>
          <w:szCs w:val="24"/>
        </w:rPr>
        <w:t>t</w:t>
      </w:r>
      <w:r w:rsidRPr="00C12109">
        <w:rPr>
          <w:color w:val="000000"/>
          <w:sz w:val="24"/>
          <w:szCs w:val="24"/>
        </w:rPr>
        <w:t xml:space="preserve">, </w:t>
      </w:r>
      <m:oMath>
        <m:sSub>
          <m:sSubPr>
            <m:ctrlPr>
              <w:rPr>
                <w:rFonts w:ascii="Cambria Math" w:hAnsi="Cambria Math"/>
                <w:color w:val="000000"/>
                <w:sz w:val="24"/>
                <w:szCs w:val="24"/>
              </w:rPr>
            </m:ctrlPr>
          </m:sSubPr>
          <m:e>
            <m:acc>
              <m:accPr>
                <m:ctrlPr>
                  <w:rPr>
                    <w:rFonts w:ascii="Cambria Math" w:hAnsi="Cambria Math"/>
                    <w:color w:val="000000"/>
                    <w:sz w:val="24"/>
                    <w:szCs w:val="24"/>
                  </w:rPr>
                </m:ctrlPr>
              </m:accPr>
              <m:e>
                <m:r>
                  <w:rPr>
                    <w:rFonts w:ascii="Cambria Math" w:hAnsi="Cambria Math"/>
                    <w:color w:val="000000"/>
                    <w:sz w:val="24"/>
                    <w:szCs w:val="24"/>
                  </w:rPr>
                  <m:t>β</m:t>
                </m:r>
              </m:e>
            </m:acc>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k</m:t>
            </m:r>
          </m:sub>
        </m:sSub>
      </m:oMath>
      <w:r w:rsidRPr="00C12109">
        <w:rPr>
          <w:color w:val="000000"/>
          <w:sz w:val="24"/>
          <w:szCs w:val="24"/>
        </w:rPr>
        <w:t xml:space="preserve"> is</w:t>
      </w:r>
      <w:r w:rsidR="00557127">
        <w:rPr>
          <w:color w:val="000000"/>
          <w:sz w:val="24"/>
          <w:szCs w:val="24"/>
        </w:rPr>
        <w:t xml:space="preserve"> </w:t>
      </w:r>
      <w:r w:rsidRPr="00C12109">
        <w:rPr>
          <w:color w:val="000000"/>
          <w:sz w:val="24"/>
          <w:szCs w:val="24"/>
        </w:rPr>
        <w:t xml:space="preserve">the loading estimate of portfolio </w:t>
      </w:r>
      <w:proofErr w:type="spellStart"/>
      <w:r w:rsidRPr="00557127">
        <w:rPr>
          <w:i/>
          <w:iCs/>
          <w:color w:val="000000"/>
          <w:sz w:val="24"/>
          <w:szCs w:val="24"/>
        </w:rPr>
        <w:t>i</w:t>
      </w:r>
      <w:proofErr w:type="spellEnd"/>
      <w:r w:rsidRPr="00C12109">
        <w:rPr>
          <w:color w:val="000000"/>
          <w:sz w:val="24"/>
          <w:szCs w:val="24"/>
        </w:rPr>
        <w:t xml:space="preserve"> on risk factor </w:t>
      </w:r>
      <w:r w:rsidRPr="00557127">
        <w:rPr>
          <w:i/>
          <w:iCs/>
          <w:color w:val="000000"/>
          <w:sz w:val="24"/>
          <w:szCs w:val="24"/>
        </w:rPr>
        <w:t>k</w:t>
      </w:r>
      <w:r w:rsidRPr="00C12109">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γ</m:t>
            </m:r>
          </m:e>
          <m:sub>
            <m:r>
              <w:rPr>
                <w:rFonts w:ascii="Cambria Math" w:hAnsi="Cambria Math"/>
                <w:color w:val="000000"/>
                <w:sz w:val="24"/>
                <w:szCs w:val="24"/>
              </w:rPr>
              <m:t>k</m:t>
            </m:r>
          </m:sub>
        </m:sSub>
      </m:oMath>
      <w:r w:rsidRPr="00C12109">
        <w:rPr>
          <w:color w:val="000000"/>
          <w:sz w:val="24"/>
          <w:szCs w:val="24"/>
        </w:rPr>
        <w:t xml:space="preserve"> is the price of beta risk with respect to</w:t>
      </w:r>
      <w:bookmarkStart w:id="22" w:name="bkmpage21"/>
      <w:bookmarkEnd w:id="21"/>
      <w:r w:rsidR="00557127">
        <w:rPr>
          <w:color w:val="000000"/>
          <w:sz w:val="24"/>
          <w:szCs w:val="24"/>
        </w:rPr>
        <w:t xml:space="preserve"> </w:t>
      </w:r>
      <w:r w:rsidRPr="00C12109">
        <w:rPr>
          <w:color w:val="000000"/>
          <w:sz w:val="24"/>
          <w:szCs w:val="24"/>
        </w:rPr>
        <w:t xml:space="preserve">risk factor </w:t>
      </w:r>
      <w:r w:rsidRPr="00E470CC">
        <w:rPr>
          <w:i/>
          <w:iCs/>
          <w:color w:val="000000"/>
          <w:sz w:val="24"/>
          <w:szCs w:val="24"/>
        </w:rPr>
        <w:t>k</w:t>
      </w:r>
      <w:r w:rsidRPr="00C12109">
        <w:rPr>
          <w:color w:val="000000"/>
          <w:sz w:val="24"/>
          <w:szCs w:val="24"/>
        </w:rPr>
        <w:t>. We estimate the factor loadings for each testing portfolio by running the following</w:t>
      </w:r>
      <w:r w:rsidR="00557127">
        <w:rPr>
          <w:color w:val="000000"/>
          <w:sz w:val="24"/>
          <w:szCs w:val="24"/>
        </w:rPr>
        <w:t xml:space="preserve"> </w:t>
      </w:r>
      <w:r w:rsidRPr="00C12109">
        <w:rPr>
          <w:color w:val="000000"/>
          <w:sz w:val="24"/>
          <w:szCs w:val="24"/>
        </w:rPr>
        <w:lastRenderedPageBreak/>
        <w:t>time-series regression using data over the full sample period (1963–2017):</w:t>
      </w:r>
      <w:r w:rsidR="00633FEC" w:rsidRPr="00992B34">
        <w:rPr>
          <w:rStyle w:val="FootnoteReference"/>
        </w:rPr>
        <w:footnoteReference w:id="21"/>
      </w:r>
    </w:p>
    <w:p w14:paraId="0BCE22E4" w14:textId="77777777" w:rsidR="003A642A" w:rsidRPr="00C12109" w:rsidRDefault="003A642A" w:rsidP="00C12109">
      <w:pPr>
        <w:widowControl w:val="0"/>
        <w:autoSpaceDE w:val="0"/>
        <w:autoSpaceDN w:val="0"/>
        <w:adjustRightInd w:val="0"/>
        <w:spacing w:after="67" w:line="480" w:lineRule="auto"/>
        <w:ind w:firstLine="351"/>
        <w:jc w:val="both"/>
        <w:rPr>
          <w:color w:val="000000"/>
          <w:sz w:val="24"/>
          <w:szCs w:val="24"/>
        </w:rPr>
      </w:pPr>
    </w:p>
    <w:p w14:paraId="7E1D2BB6" w14:textId="77777777" w:rsidR="00524651" w:rsidRPr="00C12109" w:rsidRDefault="00C208AA" w:rsidP="00C12109">
      <w:pPr>
        <w:widowControl w:val="0"/>
        <w:autoSpaceDE w:val="0"/>
        <w:autoSpaceDN w:val="0"/>
        <w:adjustRightInd w:val="0"/>
        <w:spacing w:after="67" w:line="480" w:lineRule="auto"/>
        <w:ind w:firstLine="351"/>
        <w:jc w:val="both"/>
        <w:rPr>
          <w:color w:val="000000"/>
          <w:sz w:val="24"/>
          <w:szCs w:val="24"/>
        </w:rPr>
      </w:pPr>
      <m:oMathPara>
        <m:oMath>
          <m:eqArr>
            <m:eqArrPr>
              <m:maxDist m:val="1"/>
              <m:ctrlPr>
                <w:rPr>
                  <w:rFonts w:ascii="Cambria Math" w:hAnsi="Cambria Math"/>
                  <w:color w:val="000000"/>
                  <w:sz w:val="24"/>
                  <w:szCs w:val="24"/>
                </w:rPr>
              </m:ctrlPr>
            </m:eqArrPr>
            <m:e>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α</m:t>
                  </m:r>
                </m:e>
                <m:sub>
                  <m:r>
                    <m:rPr>
                      <m:sty m:val="p"/>
                    </m:rPr>
                    <w:rPr>
                      <w:rFonts w:ascii="Cambria Math" w:hAnsi="Cambria Math" w:hint="eastAsia"/>
                      <w:color w:val="000000"/>
                      <w:sz w:val="24"/>
                      <w:szCs w:val="24"/>
                    </w:rPr>
                    <m:t>0</m:t>
                  </m:r>
                </m:sub>
              </m:sSub>
              <m:r>
                <m:rPr>
                  <m:sty m:val="p"/>
                </m:rPr>
                <w:rPr>
                  <w:rFonts w:ascii="Cambria Math" w:hAnsi="Cambria Math"/>
                  <w:color w:val="000000"/>
                  <w:sz w:val="24"/>
                  <w:szCs w:val="24"/>
                </w:rPr>
                <m:t>+</m:t>
              </m:r>
              <m:nary>
                <m:naryPr>
                  <m:chr m:val="∑"/>
                  <m:limLoc m:val="undOvr"/>
                  <m:ctrlPr>
                    <w:rPr>
                      <w:rFonts w:ascii="Cambria Math" w:hAnsi="Cambria Math"/>
                      <w:color w:val="000000"/>
                      <w:sz w:val="24"/>
                      <w:szCs w:val="24"/>
                    </w:rPr>
                  </m:ctrlPr>
                </m:naryPr>
                <m:sub>
                  <m:r>
                    <w:rPr>
                      <w:rFonts w:ascii="Cambria Math" w:hAnsi="Cambria Math"/>
                      <w:color w:val="000000"/>
                      <w:sz w:val="24"/>
                      <w:szCs w:val="24"/>
                    </w:rPr>
                    <m:t>k</m:t>
                  </m:r>
                  <m:r>
                    <m:rPr>
                      <m:sty m:val="p"/>
                    </m:rPr>
                    <w:rPr>
                      <w:rFonts w:ascii="Cambria Math" w:hAnsi="Cambria Math"/>
                      <w:color w:val="000000"/>
                      <w:sz w:val="24"/>
                      <w:szCs w:val="24"/>
                    </w:rPr>
                    <m:t>=1</m:t>
                  </m:r>
                </m:sub>
                <m:sup>
                  <m:r>
                    <w:rPr>
                      <w:rFonts w:ascii="Cambria Math" w:hAnsi="Cambria Math" w:hint="eastAsia"/>
                      <w:color w:val="000000"/>
                      <w:sz w:val="24"/>
                      <w:szCs w:val="24"/>
                    </w:rPr>
                    <m:t>K</m:t>
                  </m:r>
                </m:sup>
                <m:e>
                  <m:sSub>
                    <m:sSubPr>
                      <m:ctrlPr>
                        <w:rPr>
                          <w:rFonts w:ascii="Cambria Math" w:hAnsi="Cambria Math"/>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k</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k</m:t>
                      </m:r>
                    </m:sub>
                  </m:sSub>
                </m:e>
              </m:nary>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d>
                <m:dPr>
                  <m:ctrlPr>
                    <w:rPr>
                      <w:rFonts w:ascii="Cambria Math" w:hAnsi="Cambria Math"/>
                      <w:color w:val="000000"/>
                      <w:sz w:val="24"/>
                      <w:szCs w:val="24"/>
                    </w:rPr>
                  </m:ctrlPr>
                </m:dPr>
                <m:e>
                  <m:r>
                    <m:rPr>
                      <m:sty m:val="p"/>
                    </m:rPr>
                    <w:rPr>
                      <w:rFonts w:ascii="Cambria Math" w:hAnsi="Cambria Math"/>
                      <w:color w:val="000000"/>
                      <w:sz w:val="24"/>
                      <w:szCs w:val="24"/>
                    </w:rPr>
                    <m:t>19</m:t>
                  </m:r>
                </m:e>
              </m:d>
            </m:e>
          </m:eqArr>
        </m:oMath>
      </m:oMathPara>
    </w:p>
    <w:p w14:paraId="44F18FFF" w14:textId="77777777" w:rsidR="00524651" w:rsidRPr="00C12109" w:rsidRDefault="00524651" w:rsidP="00C12109">
      <w:pPr>
        <w:widowControl w:val="0"/>
        <w:autoSpaceDE w:val="0"/>
        <w:autoSpaceDN w:val="0"/>
        <w:adjustRightInd w:val="0"/>
        <w:spacing w:after="67" w:line="480" w:lineRule="auto"/>
        <w:ind w:firstLine="351"/>
        <w:jc w:val="both"/>
        <w:rPr>
          <w:color w:val="000000"/>
          <w:sz w:val="24"/>
          <w:szCs w:val="24"/>
        </w:rPr>
      </w:pPr>
    </w:p>
    <w:p w14:paraId="19F78426" w14:textId="1A89187F" w:rsidR="003A642A" w:rsidRPr="00C12109" w:rsidRDefault="00BE348C" w:rsidP="00633FEC">
      <w:pPr>
        <w:widowControl w:val="0"/>
        <w:autoSpaceDE w:val="0"/>
        <w:autoSpaceDN w:val="0"/>
        <w:adjustRightInd w:val="0"/>
        <w:spacing w:after="67" w:line="480" w:lineRule="auto"/>
        <w:jc w:val="both"/>
        <w:rPr>
          <w:color w:val="000000"/>
          <w:sz w:val="24"/>
          <w:szCs w:val="24"/>
        </w:rPr>
      </w:pPr>
      <w:r w:rsidRPr="00C12109">
        <w:rPr>
          <w:color w:val="000000"/>
          <w:sz w:val="24"/>
          <w:szCs w:val="24"/>
        </w:rPr>
        <w:t xml:space="preserve">where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k</m:t>
            </m:r>
          </m:sub>
        </m:sSub>
      </m:oMath>
      <w:r w:rsidRPr="00C12109">
        <w:rPr>
          <w:color w:val="000000"/>
          <w:sz w:val="24"/>
          <w:szCs w:val="24"/>
        </w:rPr>
        <w:t xml:space="preserve"> denotes the value of the </w:t>
      </w:r>
      <w:r w:rsidRPr="00ED07CA">
        <w:rPr>
          <w:i/>
          <w:iCs/>
          <w:color w:val="000000"/>
          <w:sz w:val="24"/>
          <w:szCs w:val="24"/>
        </w:rPr>
        <w:t>k</w:t>
      </w:r>
      <w:r w:rsidRPr="00ED07CA">
        <w:rPr>
          <w:i/>
          <w:iCs/>
          <w:color w:val="000000"/>
          <w:sz w:val="24"/>
          <w:szCs w:val="24"/>
          <w:vertAlign w:val="superscript"/>
        </w:rPr>
        <w:t>th</w:t>
      </w:r>
      <w:r w:rsidRPr="00C12109">
        <w:rPr>
          <w:color w:val="000000"/>
          <w:sz w:val="24"/>
          <w:szCs w:val="24"/>
        </w:rPr>
        <w:t xml:space="preserve"> risk factor (</w:t>
      </w:r>
      <w:r w:rsidRPr="00ED07CA">
        <w:rPr>
          <w:i/>
          <w:iCs/>
          <w:color w:val="000000"/>
          <w:sz w:val="24"/>
          <w:szCs w:val="24"/>
        </w:rPr>
        <w:t>k = 1, 2, ..., K</w:t>
      </w:r>
      <w:r w:rsidRPr="00C12109">
        <w:rPr>
          <w:color w:val="000000"/>
          <w:sz w:val="24"/>
          <w:szCs w:val="24"/>
        </w:rPr>
        <w:t>).</w:t>
      </w:r>
    </w:p>
    <w:p w14:paraId="393CAF7B" w14:textId="2C2F0243" w:rsidR="003A642A" w:rsidRPr="00C12109" w:rsidRDefault="00BE348C" w:rsidP="00D44F4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Following Kan et al. (2013), we also run the following cross-sectional regression to estimate</w:t>
      </w:r>
      <w:r w:rsidR="00633FEC">
        <w:rPr>
          <w:color w:val="000000"/>
          <w:sz w:val="24"/>
          <w:szCs w:val="24"/>
        </w:rPr>
        <w:t xml:space="preserve"> </w:t>
      </w:r>
      <w:r w:rsidRPr="00C12109">
        <w:rPr>
          <w:color w:val="000000"/>
          <w:sz w:val="24"/>
          <w:szCs w:val="24"/>
        </w:rPr>
        <w:t>the price of covariance risk:</w:t>
      </w:r>
    </w:p>
    <w:p w14:paraId="32E1CBD3" w14:textId="3BFB1066" w:rsidR="003A642A" w:rsidRPr="00C12109" w:rsidRDefault="00C208AA" w:rsidP="00D44F49">
      <w:pPr>
        <w:widowControl w:val="0"/>
        <w:autoSpaceDE w:val="0"/>
        <w:autoSpaceDN w:val="0"/>
        <w:adjustRightInd w:val="0"/>
        <w:spacing w:after="67" w:line="480" w:lineRule="auto"/>
        <w:ind w:firstLine="351"/>
        <w:jc w:val="both"/>
        <w:rPr>
          <w:color w:val="000000"/>
          <w:sz w:val="24"/>
          <w:szCs w:val="24"/>
        </w:rPr>
      </w:pPr>
      <m:oMathPara>
        <m:oMath>
          <m:eqArr>
            <m:eqArrPr>
              <m:maxDist m:val="1"/>
              <m:ctrlPr>
                <w:rPr>
                  <w:rFonts w:ascii="Cambria Math" w:hAnsi="Cambria Math"/>
                  <w:color w:val="000000"/>
                  <w:sz w:val="24"/>
                  <w:szCs w:val="24"/>
                </w:rPr>
              </m:ctrlPr>
            </m:eqArrPr>
            <m:e>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f</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λ</m:t>
                  </m:r>
                </m:e>
                <m:sub>
                  <m:r>
                    <m:rPr>
                      <m:sty m:val="p"/>
                    </m:rPr>
                    <w:rPr>
                      <w:rFonts w:ascii="Cambria Math" w:hAnsi="Cambria Math" w:hint="eastAsia"/>
                      <w:color w:val="000000"/>
                      <w:sz w:val="24"/>
                      <w:szCs w:val="24"/>
                    </w:rPr>
                    <m:t>0</m:t>
                  </m:r>
                </m:sub>
              </m:sSub>
              <m:r>
                <m:rPr>
                  <m:sty m:val="p"/>
                </m:rPr>
                <w:rPr>
                  <w:rFonts w:ascii="Cambria Math" w:hAnsi="Cambria Math"/>
                  <w:color w:val="000000"/>
                  <w:sz w:val="24"/>
                  <w:szCs w:val="24"/>
                </w:rPr>
                <m:t>+</m:t>
              </m:r>
              <m:nary>
                <m:naryPr>
                  <m:chr m:val="∑"/>
                  <m:limLoc m:val="undOvr"/>
                  <m:ctrlPr>
                    <w:rPr>
                      <w:rFonts w:ascii="Cambria Math" w:hAnsi="Cambria Math"/>
                      <w:color w:val="000000"/>
                      <w:sz w:val="24"/>
                      <w:szCs w:val="24"/>
                    </w:rPr>
                  </m:ctrlPr>
                </m:naryPr>
                <m:sub>
                  <m:r>
                    <w:rPr>
                      <w:rFonts w:ascii="Cambria Math" w:hAnsi="Cambria Math"/>
                      <w:color w:val="000000"/>
                      <w:sz w:val="24"/>
                      <w:szCs w:val="24"/>
                    </w:rPr>
                    <m:t>k</m:t>
                  </m:r>
                  <m:r>
                    <m:rPr>
                      <m:sty m:val="p"/>
                    </m:rPr>
                    <w:rPr>
                      <w:rFonts w:ascii="Cambria Math" w:hAnsi="Cambria Math"/>
                      <w:color w:val="000000"/>
                      <w:sz w:val="24"/>
                      <w:szCs w:val="24"/>
                    </w:rPr>
                    <m:t>=1</m:t>
                  </m:r>
                </m:sub>
                <m:sup>
                  <m:r>
                    <w:rPr>
                      <w:rFonts w:ascii="Cambria Math" w:hAnsi="Cambria Math" w:hint="eastAsia"/>
                      <w:color w:val="000000"/>
                      <w:sz w:val="24"/>
                      <w:szCs w:val="24"/>
                    </w:rPr>
                    <m:t>K</m:t>
                  </m:r>
                </m:sup>
                <m:e>
                  <m:sSub>
                    <m:sSubPr>
                      <m:ctrlPr>
                        <w:rPr>
                          <w:rFonts w:ascii="Cambria Math" w:hAnsi="Cambria Math"/>
                          <w:color w:val="000000"/>
                          <w:sz w:val="24"/>
                          <w:szCs w:val="24"/>
                        </w:rPr>
                      </m:ctrlPr>
                    </m:sSubPr>
                    <m:e>
                      <m:r>
                        <w:rPr>
                          <w:rFonts w:ascii="Cambria Math" w:hAnsi="Cambria Math"/>
                          <w:color w:val="000000"/>
                          <w:sz w:val="24"/>
                          <w:szCs w:val="24"/>
                        </w:rPr>
                        <m:t>λ</m:t>
                      </m:r>
                    </m:e>
                    <m:sub>
                      <m:r>
                        <w:rPr>
                          <w:rFonts w:ascii="Cambria Math" w:hAnsi="Cambria Math"/>
                          <w:color w:val="000000"/>
                          <w:sz w:val="24"/>
                          <w:szCs w:val="24"/>
                        </w:rPr>
                        <m:t>k</m:t>
                      </m:r>
                    </m:sub>
                  </m:sSub>
                  <m:acc>
                    <m:accPr>
                      <m:ctrlPr>
                        <w:rPr>
                          <w:rFonts w:ascii="Cambria Math" w:hAnsi="Cambria Math"/>
                          <w:color w:val="000000"/>
                          <w:sz w:val="24"/>
                          <w:szCs w:val="24"/>
                        </w:rPr>
                      </m:ctrlPr>
                    </m:accPr>
                    <m:e>
                      <m:r>
                        <w:rPr>
                          <w:rFonts w:ascii="Cambria Math" w:hAnsi="Cambria Math"/>
                          <w:color w:val="000000"/>
                          <w:sz w:val="24"/>
                          <w:szCs w:val="24"/>
                        </w:rPr>
                        <m:t>Cov</m:t>
                      </m:r>
                    </m:e>
                  </m:acc>
                  <m:d>
                    <m:dPr>
                      <m:ctrlPr>
                        <w:rPr>
                          <w:rFonts w:ascii="Cambria Math" w:hAnsi="Cambria Math"/>
                          <w:color w:val="000000"/>
                          <w:sz w:val="24"/>
                          <w:szCs w:val="24"/>
                        </w:rPr>
                      </m:ctrlPr>
                    </m:dPr>
                    <m:e>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k</m:t>
                          </m:r>
                        </m:sub>
                      </m:sSub>
                    </m:e>
                  </m:d>
                </m:e>
              </m:nary>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hint="eastAsia"/>
                      <w:color w:val="000000"/>
                      <w:sz w:val="24"/>
                      <w:szCs w:val="24"/>
                    </w:rPr>
                    <m:t>e</m:t>
                  </m:r>
                </m:e>
                <m:sub>
                  <m:r>
                    <w:rPr>
                      <w:rFonts w:ascii="Cambria Math" w:hAnsi="Cambria Math"/>
                      <w:color w:val="000000"/>
                      <w:sz w:val="24"/>
                      <w:szCs w:val="24"/>
                    </w:rPr>
                    <m:t>i</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d>
                <m:dPr>
                  <m:ctrlPr>
                    <w:rPr>
                      <w:rFonts w:ascii="Cambria Math" w:hAnsi="Cambria Math"/>
                      <w:color w:val="000000"/>
                      <w:sz w:val="24"/>
                      <w:szCs w:val="24"/>
                    </w:rPr>
                  </m:ctrlPr>
                </m:dPr>
                <m:e>
                  <m:r>
                    <m:rPr>
                      <m:sty m:val="p"/>
                    </m:rPr>
                    <w:rPr>
                      <w:rFonts w:ascii="Cambria Math" w:hAnsi="Cambria Math" w:hint="eastAsia"/>
                      <w:color w:val="000000"/>
                      <w:sz w:val="24"/>
                      <w:szCs w:val="24"/>
                    </w:rPr>
                    <m:t>20</m:t>
                  </m:r>
                </m:e>
              </m:d>
            </m:e>
          </m:eqArr>
        </m:oMath>
      </m:oMathPara>
    </w:p>
    <w:p w14:paraId="76F510E4" w14:textId="77777777" w:rsidR="00633FEC" w:rsidRPr="00633FEC" w:rsidRDefault="00BE348C" w:rsidP="00633FEC">
      <w:pPr>
        <w:widowControl w:val="0"/>
        <w:autoSpaceDE w:val="0"/>
        <w:autoSpaceDN w:val="0"/>
        <w:adjustRightInd w:val="0"/>
        <w:spacing w:after="67" w:line="480" w:lineRule="auto"/>
        <w:jc w:val="both"/>
        <w:rPr>
          <w:iCs/>
          <w:color w:val="000000"/>
          <w:sz w:val="24"/>
          <w:szCs w:val="24"/>
        </w:rPr>
      </w:pPr>
      <w:r w:rsidRPr="00C12109">
        <w:rPr>
          <w:color w:val="000000"/>
          <w:sz w:val="24"/>
          <w:szCs w:val="24"/>
        </w:rPr>
        <w:t xml:space="preserve">where </w:t>
      </w:r>
      <m:oMath>
        <m:acc>
          <m:accPr>
            <m:ctrlPr>
              <w:rPr>
                <w:rFonts w:ascii="Cambria Math" w:hAnsi="Cambria Math"/>
                <w:color w:val="000000"/>
                <w:sz w:val="24"/>
                <w:szCs w:val="24"/>
              </w:rPr>
            </m:ctrlPr>
          </m:accPr>
          <m:e>
            <m:r>
              <w:rPr>
                <w:rFonts w:ascii="Cambria Math" w:hAnsi="Cambria Math"/>
                <w:color w:val="000000"/>
                <w:sz w:val="24"/>
                <w:szCs w:val="24"/>
              </w:rPr>
              <m:t>Cov</m:t>
            </m:r>
          </m:e>
        </m:acc>
        <m:d>
          <m:dPr>
            <m:ctrlPr>
              <w:rPr>
                <w:rFonts w:ascii="Cambria Math" w:hAnsi="Cambria Math"/>
                <w:color w:val="000000"/>
                <w:sz w:val="24"/>
                <w:szCs w:val="24"/>
              </w:rPr>
            </m:ctrlPr>
          </m:dPr>
          <m:e>
            <m:sSub>
              <m:sSubPr>
                <m:ctrlPr>
                  <w:rPr>
                    <w:rFonts w:ascii="Cambria Math" w:hAnsi="Cambria Math"/>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k</m:t>
                </m:r>
              </m:sub>
            </m:sSub>
          </m:e>
        </m:d>
      </m:oMath>
      <w:r w:rsidRPr="00C12109">
        <w:rPr>
          <w:color w:val="000000"/>
          <w:sz w:val="24"/>
          <w:szCs w:val="24"/>
        </w:rPr>
        <w:t xml:space="preserve"> stands for the estimate of the covariance between returns of asset </w:t>
      </w:r>
      <w:proofErr w:type="spellStart"/>
      <w:r w:rsidRPr="00633FEC">
        <w:rPr>
          <w:i/>
          <w:iCs/>
          <w:color w:val="000000"/>
          <w:sz w:val="24"/>
          <w:szCs w:val="24"/>
        </w:rPr>
        <w:t>i</w:t>
      </w:r>
      <w:proofErr w:type="spellEnd"/>
      <w:r w:rsidRPr="00C12109">
        <w:rPr>
          <w:color w:val="000000"/>
          <w:sz w:val="24"/>
          <w:szCs w:val="24"/>
        </w:rPr>
        <w:t xml:space="preserve"> and the</w:t>
      </w:r>
      <w:r w:rsidR="00633FEC">
        <w:rPr>
          <w:color w:val="000000"/>
          <w:sz w:val="24"/>
          <w:szCs w:val="24"/>
        </w:rPr>
        <w:t xml:space="preserve"> </w:t>
      </w:r>
      <m:oMath>
        <m:sSup>
          <m:sSupPr>
            <m:ctrlPr>
              <w:rPr>
                <w:rFonts w:ascii="Cambria Math" w:hAnsi="Cambria Math"/>
                <w:i/>
                <w:iCs/>
                <w:color w:val="000000"/>
                <w:sz w:val="24"/>
                <w:szCs w:val="24"/>
              </w:rPr>
            </m:ctrlPr>
          </m:sSupPr>
          <m:e>
            <m:r>
              <w:rPr>
                <w:rFonts w:ascii="Cambria Math" w:hAnsi="Cambria Math"/>
                <w:color w:val="000000"/>
                <w:sz w:val="24"/>
                <w:szCs w:val="24"/>
              </w:rPr>
              <m:t>k</m:t>
            </m:r>
          </m:e>
          <m:sup>
            <m:r>
              <w:rPr>
                <w:rFonts w:ascii="Cambria Math" w:hAnsi="Cambria Math"/>
                <w:color w:val="000000"/>
                <w:sz w:val="24"/>
                <w:szCs w:val="24"/>
                <w:vertAlign w:val="superscript"/>
              </w:rPr>
              <m:t>th</m:t>
            </m:r>
          </m:sup>
        </m:sSup>
      </m:oMath>
    </w:p>
    <w:p w14:paraId="583BAC4E" w14:textId="3F714B56" w:rsidR="003A642A" w:rsidRPr="00C12109" w:rsidRDefault="00BE348C" w:rsidP="00A2478B">
      <w:pPr>
        <w:widowControl w:val="0"/>
        <w:autoSpaceDE w:val="0"/>
        <w:autoSpaceDN w:val="0"/>
        <w:adjustRightInd w:val="0"/>
        <w:spacing w:after="67" w:line="480" w:lineRule="auto"/>
        <w:jc w:val="both"/>
        <w:rPr>
          <w:color w:val="000000"/>
          <w:sz w:val="24"/>
          <w:szCs w:val="24"/>
        </w:rPr>
      </w:pPr>
      <w:r w:rsidRPr="00C12109">
        <w:rPr>
          <w:color w:val="000000"/>
          <w:sz w:val="24"/>
          <w:szCs w:val="24"/>
        </w:rPr>
        <w:t xml:space="preserve"> risk factor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k</m:t>
            </m:r>
          </m:sub>
        </m:sSub>
      </m:oMath>
      <w:r w:rsidRPr="00C12109">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λ</m:t>
            </m:r>
          </m:e>
          <m:sub>
            <m:r>
              <w:rPr>
                <w:rFonts w:ascii="Cambria Math" w:hAnsi="Cambria Math"/>
                <w:color w:val="000000"/>
                <w:sz w:val="24"/>
                <w:szCs w:val="24"/>
              </w:rPr>
              <m:t>k</m:t>
            </m:r>
          </m:sub>
        </m:sSub>
      </m:oMath>
      <w:r w:rsidRPr="00C12109">
        <w:rPr>
          <w:color w:val="000000"/>
          <w:sz w:val="24"/>
          <w:szCs w:val="24"/>
        </w:rPr>
        <w:t xml:space="preserve"> </w:t>
      </w:r>
      <w:r w:rsidR="009263C5">
        <w:rPr>
          <w:color w:val="000000"/>
          <w:sz w:val="24"/>
          <w:szCs w:val="24"/>
        </w:rPr>
        <w:t xml:space="preserve">stands </w:t>
      </w:r>
      <w:r w:rsidRPr="00C12109">
        <w:rPr>
          <w:color w:val="000000"/>
          <w:sz w:val="24"/>
          <w:szCs w:val="24"/>
        </w:rPr>
        <w:t xml:space="preserve">for the price of covariance risk associated with the </w:t>
      </w:r>
      <m:oMath>
        <m:sSup>
          <m:sSupPr>
            <m:ctrlPr>
              <w:rPr>
                <w:rFonts w:ascii="Cambria Math" w:hAnsi="Cambria Math"/>
                <w:i/>
                <w:iCs/>
                <w:color w:val="000000"/>
                <w:sz w:val="24"/>
                <w:szCs w:val="24"/>
              </w:rPr>
            </m:ctrlPr>
          </m:sSupPr>
          <m:e>
            <m:r>
              <w:rPr>
                <w:rFonts w:ascii="Cambria Math" w:hAnsi="Cambria Math"/>
                <w:color w:val="000000"/>
                <w:sz w:val="24"/>
                <w:szCs w:val="24"/>
              </w:rPr>
              <m:t>k</m:t>
            </m:r>
          </m:e>
          <m:sup>
            <m:r>
              <w:rPr>
                <w:rFonts w:ascii="Cambria Math" w:hAnsi="Cambria Math"/>
                <w:color w:val="000000"/>
                <w:sz w:val="24"/>
                <w:szCs w:val="24"/>
                <w:vertAlign w:val="superscript"/>
              </w:rPr>
              <m:t>th</m:t>
            </m:r>
          </m:sup>
        </m:sSup>
      </m:oMath>
      <w:r w:rsidRPr="00C12109">
        <w:rPr>
          <w:color w:val="000000"/>
          <w:sz w:val="24"/>
          <w:szCs w:val="24"/>
        </w:rPr>
        <w:t xml:space="preserve"> risk factor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k</m:t>
            </m:r>
          </m:sub>
        </m:sSub>
      </m:oMath>
      <w:r w:rsidRPr="00C12109">
        <w:rPr>
          <w:color w:val="000000"/>
          <w:sz w:val="24"/>
          <w:szCs w:val="24"/>
        </w:rPr>
        <w:t>.</w:t>
      </w:r>
      <w:r w:rsidR="00633FEC">
        <w:rPr>
          <w:color w:val="000000"/>
          <w:sz w:val="24"/>
          <w:szCs w:val="24"/>
        </w:rPr>
        <w:t xml:space="preserve"> </w:t>
      </w:r>
      <w:r w:rsidRPr="00C12109">
        <w:rPr>
          <w:color w:val="000000"/>
          <w:sz w:val="24"/>
          <w:szCs w:val="24"/>
        </w:rPr>
        <w:t xml:space="preserve">For each testing portfolio, we estimate its return covariances with </w:t>
      </w:r>
      <w:r w:rsidRPr="00A2478B">
        <w:rPr>
          <w:i/>
          <w:iCs/>
          <w:color w:val="000000"/>
          <w:sz w:val="24"/>
          <w:szCs w:val="24"/>
        </w:rPr>
        <w:t>K</w:t>
      </w:r>
      <w:r w:rsidRPr="00C12109">
        <w:rPr>
          <w:color w:val="000000"/>
          <w:sz w:val="24"/>
          <w:szCs w:val="24"/>
        </w:rPr>
        <w:t xml:space="preserve"> risk factors using data over</w:t>
      </w:r>
      <w:r w:rsidR="00A2478B">
        <w:rPr>
          <w:color w:val="000000"/>
          <w:sz w:val="24"/>
          <w:szCs w:val="24"/>
        </w:rPr>
        <w:t xml:space="preserve"> </w:t>
      </w:r>
      <w:r w:rsidRPr="00C12109">
        <w:rPr>
          <w:color w:val="000000"/>
          <w:sz w:val="24"/>
          <w:szCs w:val="24"/>
        </w:rPr>
        <w:t>the full sample period (1963–2017).</w:t>
      </w:r>
    </w:p>
    <w:p w14:paraId="77F618DA" w14:textId="52E6F6F6"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 xml:space="preserve">If </w:t>
      </w:r>
      <m:oMath>
        <m:sSub>
          <m:sSubPr>
            <m:ctrlPr>
              <w:rPr>
                <w:rFonts w:ascii="Cambria Math" w:hAnsi="Cambria Math"/>
                <w:color w:val="000000"/>
                <w:sz w:val="24"/>
                <w:szCs w:val="24"/>
              </w:rPr>
            </m:ctrlPr>
          </m:sSubPr>
          <m:e>
            <m:r>
              <w:rPr>
                <w:rFonts w:ascii="Cambria Math" w:hAnsi="Cambria Math"/>
                <w:color w:val="000000"/>
                <w:sz w:val="24"/>
                <w:szCs w:val="24"/>
              </w:rPr>
              <m:t>γ</m:t>
            </m:r>
          </m:e>
          <m:sub>
            <m:r>
              <w:rPr>
                <w:rFonts w:ascii="Cambria Math" w:hAnsi="Cambria Math"/>
                <w:color w:val="000000"/>
                <w:sz w:val="24"/>
                <w:szCs w:val="24"/>
              </w:rPr>
              <m:t>k</m:t>
            </m:r>
          </m:sub>
        </m:sSub>
      </m:oMath>
      <w:r w:rsidRPr="00C12109">
        <w:rPr>
          <w:color w:val="000000"/>
          <w:sz w:val="24"/>
          <w:szCs w:val="24"/>
        </w:rPr>
        <w:t xml:space="preserve"> in </w:t>
      </w:r>
      <w:r w:rsidR="00C04CBF">
        <w:rPr>
          <w:color w:val="000000"/>
          <w:sz w:val="24"/>
          <w:szCs w:val="24"/>
        </w:rPr>
        <w:t>E</w:t>
      </w:r>
      <w:r w:rsidRPr="00C12109">
        <w:rPr>
          <w:color w:val="000000"/>
          <w:sz w:val="24"/>
          <w:szCs w:val="24"/>
        </w:rPr>
        <w:t xml:space="preserve">quation (18) and </w:t>
      </w:r>
      <m:oMath>
        <m:sSub>
          <m:sSubPr>
            <m:ctrlPr>
              <w:rPr>
                <w:rFonts w:ascii="Cambria Math" w:hAnsi="Cambria Math"/>
                <w:color w:val="000000"/>
                <w:sz w:val="24"/>
                <w:szCs w:val="24"/>
              </w:rPr>
            </m:ctrlPr>
          </m:sSubPr>
          <m:e>
            <m:r>
              <w:rPr>
                <w:rFonts w:ascii="Cambria Math" w:hAnsi="Cambria Math"/>
                <w:color w:val="000000"/>
                <w:sz w:val="24"/>
                <w:szCs w:val="24"/>
              </w:rPr>
              <m:t>λ</m:t>
            </m:r>
          </m:e>
          <m:sub>
            <m:r>
              <w:rPr>
                <w:rFonts w:ascii="Cambria Math" w:hAnsi="Cambria Math"/>
                <w:color w:val="000000"/>
                <w:sz w:val="24"/>
                <w:szCs w:val="24"/>
              </w:rPr>
              <m:t>k</m:t>
            </m:r>
          </m:sub>
        </m:sSub>
      </m:oMath>
      <w:r w:rsidRPr="00C12109">
        <w:rPr>
          <w:color w:val="000000"/>
          <w:sz w:val="24"/>
          <w:szCs w:val="24"/>
        </w:rPr>
        <w:t xml:space="preserve"> in </w:t>
      </w:r>
      <w:r w:rsidR="00C04CBF">
        <w:rPr>
          <w:color w:val="000000"/>
          <w:sz w:val="24"/>
          <w:szCs w:val="24"/>
        </w:rPr>
        <w:t>E</w:t>
      </w:r>
      <w:r w:rsidRPr="00C12109">
        <w:rPr>
          <w:color w:val="000000"/>
          <w:sz w:val="24"/>
          <w:szCs w:val="24"/>
        </w:rPr>
        <w:t>quation (20) are statistically significant, then the risk factor</w:t>
      </w:r>
      <w:r w:rsidR="00A2478B">
        <w:rPr>
          <w:color w:val="000000"/>
          <w:sz w:val="24"/>
          <w:szCs w:val="24"/>
        </w:rPr>
        <w:t xml:space="preserve"> </w:t>
      </w:r>
      <w:r w:rsidRPr="00A2478B">
        <w:rPr>
          <w:i/>
          <w:iCs/>
          <w:color w:val="000000"/>
          <w:sz w:val="24"/>
          <w:szCs w:val="24"/>
        </w:rPr>
        <w:t>k</w:t>
      </w:r>
      <w:r w:rsidRPr="00C12109">
        <w:rPr>
          <w:color w:val="000000"/>
          <w:sz w:val="24"/>
          <w:szCs w:val="24"/>
        </w:rPr>
        <w:t xml:space="preserve"> has significant pricing power. To test the significance of </w:t>
      </w:r>
      <m:oMath>
        <m:sSub>
          <m:sSubPr>
            <m:ctrlPr>
              <w:rPr>
                <w:rFonts w:ascii="Cambria Math" w:hAnsi="Cambria Math"/>
                <w:color w:val="000000"/>
                <w:sz w:val="24"/>
                <w:szCs w:val="24"/>
              </w:rPr>
            </m:ctrlPr>
          </m:sSubPr>
          <m:e>
            <m:r>
              <w:rPr>
                <w:rFonts w:ascii="Cambria Math" w:hAnsi="Cambria Math"/>
                <w:color w:val="000000"/>
                <w:sz w:val="24"/>
                <w:szCs w:val="24"/>
              </w:rPr>
              <m:t>γ</m:t>
            </m:r>
          </m:e>
          <m:sub>
            <m:r>
              <w:rPr>
                <w:rFonts w:ascii="Cambria Math" w:hAnsi="Cambria Math"/>
                <w:color w:val="000000"/>
                <w:sz w:val="24"/>
                <w:szCs w:val="24"/>
              </w:rPr>
              <m:t>k</m:t>
            </m:r>
          </m:sub>
        </m:sSub>
      </m:oMath>
      <w:r w:rsidRPr="00C12109">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λ</m:t>
            </m:r>
          </m:e>
          <m:sub>
            <m:r>
              <w:rPr>
                <w:rFonts w:ascii="Cambria Math" w:hAnsi="Cambria Math"/>
                <w:color w:val="000000"/>
                <w:sz w:val="24"/>
                <w:szCs w:val="24"/>
              </w:rPr>
              <m:t>k</m:t>
            </m:r>
          </m:sub>
        </m:sSub>
      </m:oMath>
      <w:r w:rsidRPr="00C12109">
        <w:rPr>
          <w:color w:val="000000"/>
          <w:sz w:val="24"/>
          <w:szCs w:val="24"/>
        </w:rPr>
        <w:t>, we use not only the</w:t>
      </w:r>
      <w:r w:rsidR="00A2478B">
        <w:rPr>
          <w:color w:val="000000"/>
          <w:sz w:val="24"/>
          <w:szCs w:val="24"/>
        </w:rPr>
        <w:t xml:space="preserve"> </w:t>
      </w:r>
      <w:r w:rsidRPr="00C12109">
        <w:rPr>
          <w:color w:val="000000"/>
          <w:sz w:val="24"/>
          <w:szCs w:val="24"/>
        </w:rPr>
        <w:t xml:space="preserve">conventional </w:t>
      </w:r>
      <w:proofErr w:type="spellStart"/>
      <w:r w:rsidRPr="00C12109">
        <w:rPr>
          <w:color w:val="000000"/>
          <w:sz w:val="24"/>
          <w:szCs w:val="24"/>
        </w:rPr>
        <w:t>Fama</w:t>
      </w:r>
      <w:proofErr w:type="spellEnd"/>
      <w:r w:rsidRPr="00C12109">
        <w:rPr>
          <w:color w:val="000000"/>
          <w:sz w:val="24"/>
          <w:szCs w:val="24"/>
        </w:rPr>
        <w:t>–</w:t>
      </w:r>
      <w:proofErr w:type="spellStart"/>
      <w:r w:rsidRPr="00C12109">
        <w:rPr>
          <w:color w:val="000000"/>
          <w:sz w:val="24"/>
          <w:szCs w:val="24"/>
        </w:rPr>
        <w:t>MacBeth</w:t>
      </w:r>
      <w:proofErr w:type="spellEnd"/>
      <w:r w:rsidRPr="00C12109">
        <w:rPr>
          <w:color w:val="000000"/>
          <w:sz w:val="24"/>
          <w:szCs w:val="24"/>
        </w:rPr>
        <w:t xml:space="preserve"> </w:t>
      </w:r>
      <w:r w:rsidRPr="00A2478B">
        <w:rPr>
          <w:i/>
          <w:iCs/>
          <w:color w:val="000000"/>
          <w:sz w:val="24"/>
          <w:szCs w:val="24"/>
        </w:rPr>
        <w:t>t</w:t>
      </w:r>
      <w:r w:rsidRPr="00C12109">
        <w:rPr>
          <w:color w:val="000000"/>
          <w:sz w:val="24"/>
          <w:szCs w:val="24"/>
        </w:rPr>
        <w:t>-statistic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FM</m:t>
            </m:r>
          </m:sub>
        </m:sSub>
      </m:oMath>
      <w:r w:rsidRPr="00C12109">
        <w:rPr>
          <w:color w:val="000000"/>
          <w:sz w:val="24"/>
          <w:szCs w:val="24"/>
        </w:rPr>
        <w:t xml:space="preserve">) but also the Shanken (1992) </w:t>
      </w:r>
      <w:r w:rsidRPr="00A2478B">
        <w:rPr>
          <w:i/>
          <w:iCs/>
          <w:color w:val="000000"/>
          <w:sz w:val="24"/>
          <w:szCs w:val="24"/>
        </w:rPr>
        <w:t>t</w:t>
      </w:r>
      <w:r w:rsidRPr="00C12109">
        <w:rPr>
          <w:color w:val="000000"/>
          <w:sz w:val="24"/>
          <w:szCs w:val="24"/>
        </w:rPr>
        <w:t>-statistic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S</m:t>
            </m:r>
          </m:sub>
        </m:sSub>
      </m:oMath>
      <w:r w:rsidRPr="00C12109">
        <w:rPr>
          <w:color w:val="000000"/>
          <w:sz w:val="24"/>
          <w:szCs w:val="24"/>
        </w:rPr>
        <w:t>), the</w:t>
      </w:r>
      <w:r w:rsidR="00A2478B">
        <w:rPr>
          <w:color w:val="000000"/>
          <w:sz w:val="24"/>
          <w:szCs w:val="24"/>
        </w:rPr>
        <w:t xml:space="preserve"> </w:t>
      </w:r>
      <w:r w:rsidRPr="00C12109">
        <w:rPr>
          <w:color w:val="000000"/>
          <w:sz w:val="24"/>
          <w:szCs w:val="24"/>
        </w:rPr>
        <w:t xml:space="preserve">Jagannathan and Wang (1996) </w:t>
      </w:r>
      <w:r w:rsidRPr="006644F0">
        <w:rPr>
          <w:i/>
          <w:iCs/>
          <w:color w:val="000000"/>
          <w:sz w:val="24"/>
          <w:szCs w:val="24"/>
        </w:rPr>
        <w:t>t</w:t>
      </w:r>
      <w:r w:rsidRPr="00C12109">
        <w:rPr>
          <w:color w:val="000000"/>
          <w:sz w:val="24"/>
          <w:szCs w:val="24"/>
        </w:rPr>
        <w:t>-statistic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JW</m:t>
            </m:r>
          </m:sub>
        </m:sSub>
      </m:oMath>
      <w:r w:rsidRPr="00C12109">
        <w:rPr>
          <w:color w:val="000000"/>
          <w:sz w:val="24"/>
          <w:szCs w:val="24"/>
        </w:rPr>
        <w:t xml:space="preserve"> ), and the Kan et al. (2013) </w:t>
      </w:r>
      <w:r w:rsidRPr="00A2478B">
        <w:rPr>
          <w:i/>
          <w:iCs/>
          <w:color w:val="000000"/>
          <w:sz w:val="24"/>
          <w:szCs w:val="24"/>
        </w:rPr>
        <w:t>t</w:t>
      </w:r>
      <w:r w:rsidRPr="00C12109">
        <w:rPr>
          <w:color w:val="000000"/>
          <w:sz w:val="24"/>
          <w:szCs w:val="24"/>
        </w:rPr>
        <w:t>-statistic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KRS</m:t>
            </m:r>
          </m:sub>
        </m:sSub>
      </m:oMath>
      <w:r w:rsidRPr="00C12109">
        <w:rPr>
          <w:color w:val="000000"/>
          <w:sz w:val="24"/>
          <w:szCs w:val="24"/>
        </w:rPr>
        <w:t xml:space="preserve"> ).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S</m:t>
            </m:r>
          </m:sub>
        </m:sSub>
      </m:oMath>
      <w:r w:rsidR="00A2478B">
        <w:rPr>
          <w:color w:val="000000"/>
          <w:sz w:val="24"/>
          <w:szCs w:val="24"/>
        </w:rPr>
        <w:t xml:space="preserve"> </w:t>
      </w:r>
      <w:r w:rsidRPr="00C12109">
        <w:rPr>
          <w:color w:val="000000"/>
          <w:sz w:val="24"/>
          <w:szCs w:val="24"/>
        </w:rPr>
        <w:t xml:space="preserve">adjusts for the errors-in-variables problem.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JW</m:t>
            </m:r>
          </m:sub>
        </m:sSub>
      </m:oMath>
      <w:r w:rsidRPr="00C12109">
        <w:rPr>
          <w:color w:val="000000"/>
          <w:sz w:val="24"/>
          <w:szCs w:val="24"/>
        </w:rPr>
        <w:t xml:space="preserve"> corrects the sampling errors in the estimated</w:t>
      </w:r>
      <w:r w:rsidR="00A2478B">
        <w:rPr>
          <w:color w:val="000000"/>
          <w:sz w:val="24"/>
          <w:szCs w:val="24"/>
        </w:rPr>
        <w:t xml:space="preserve"> </w:t>
      </w:r>
      <w:r w:rsidRPr="00C12109">
        <w:rPr>
          <w:color w:val="000000"/>
          <w:sz w:val="24"/>
          <w:szCs w:val="24"/>
        </w:rPr>
        <w:t xml:space="preserve">betas or covariances.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KRS</m:t>
            </m:r>
          </m:sub>
        </m:sSub>
      </m:oMath>
      <w:r w:rsidRPr="00C12109">
        <w:rPr>
          <w:color w:val="000000"/>
          <w:sz w:val="24"/>
          <w:szCs w:val="24"/>
        </w:rPr>
        <w:t xml:space="preserve"> </w:t>
      </w:r>
      <w:proofErr w:type="gramStart"/>
      <w:r w:rsidRPr="00C12109">
        <w:rPr>
          <w:color w:val="000000"/>
          <w:sz w:val="24"/>
          <w:szCs w:val="24"/>
        </w:rPr>
        <w:t>takes into account</w:t>
      </w:r>
      <w:proofErr w:type="gramEnd"/>
      <w:r w:rsidRPr="00C12109">
        <w:rPr>
          <w:color w:val="000000"/>
          <w:sz w:val="24"/>
          <w:szCs w:val="24"/>
        </w:rPr>
        <w:t xml:space="preserve"> the issue of potentially misspecified models.</w:t>
      </w:r>
    </w:p>
    <w:p w14:paraId="76B93DAE" w14:textId="507AD45E"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lastRenderedPageBreak/>
        <w:t xml:space="preserve">Secondly, we follow the stochastic discount factor (SDF) framework of </w:t>
      </w:r>
      <w:proofErr w:type="spellStart"/>
      <w:r w:rsidRPr="00C12109">
        <w:rPr>
          <w:color w:val="000000"/>
          <w:sz w:val="24"/>
          <w:szCs w:val="24"/>
        </w:rPr>
        <w:t>Gospodinov</w:t>
      </w:r>
      <w:proofErr w:type="spellEnd"/>
      <w:r w:rsidRPr="00C12109">
        <w:rPr>
          <w:color w:val="000000"/>
          <w:sz w:val="24"/>
          <w:szCs w:val="24"/>
        </w:rPr>
        <w:t xml:space="preserve"> et al.</w:t>
      </w:r>
      <w:r w:rsidR="00A2478B">
        <w:rPr>
          <w:color w:val="000000"/>
          <w:sz w:val="24"/>
          <w:szCs w:val="24"/>
        </w:rPr>
        <w:t xml:space="preserve"> </w:t>
      </w:r>
      <w:r w:rsidRPr="00C12109">
        <w:rPr>
          <w:color w:val="000000"/>
          <w:sz w:val="24"/>
          <w:szCs w:val="24"/>
        </w:rPr>
        <w:t xml:space="preserve">(2014) to further test the pricing ability of risk factors. Specifically, </w:t>
      </w:r>
      <w:proofErr w:type="spellStart"/>
      <w:r w:rsidRPr="00C12109">
        <w:rPr>
          <w:color w:val="000000"/>
          <w:sz w:val="24"/>
          <w:szCs w:val="24"/>
        </w:rPr>
        <w:t>Gospodinov</w:t>
      </w:r>
      <w:proofErr w:type="spellEnd"/>
      <w:r w:rsidRPr="00C12109">
        <w:rPr>
          <w:color w:val="000000"/>
          <w:sz w:val="24"/>
          <w:szCs w:val="24"/>
        </w:rPr>
        <w:t xml:space="preserve"> et al. (2014)</w:t>
      </w:r>
      <w:bookmarkStart w:id="23" w:name="bkmpage22"/>
      <w:bookmarkEnd w:id="22"/>
      <w:r w:rsidR="00A2478B">
        <w:rPr>
          <w:color w:val="000000"/>
          <w:sz w:val="24"/>
          <w:szCs w:val="24"/>
        </w:rPr>
        <w:t xml:space="preserve"> </w:t>
      </w:r>
      <w:r w:rsidRPr="00C12109">
        <w:rPr>
          <w:color w:val="000000"/>
          <w:sz w:val="24"/>
          <w:szCs w:val="24"/>
        </w:rPr>
        <w:t>generalize the testing procedure of Kan et al. (2013) and others to allow for possible identification</w:t>
      </w:r>
      <w:r w:rsidR="00A2478B">
        <w:rPr>
          <w:color w:val="000000"/>
          <w:sz w:val="24"/>
          <w:szCs w:val="24"/>
        </w:rPr>
        <w:t xml:space="preserve"> </w:t>
      </w:r>
      <w:r w:rsidRPr="00C12109">
        <w:rPr>
          <w:color w:val="000000"/>
          <w:sz w:val="24"/>
          <w:szCs w:val="24"/>
        </w:rPr>
        <w:t>failure in a SDF framework. This approach is robust to the potential model misspecification in</w:t>
      </w:r>
      <w:r w:rsidR="00A2478B">
        <w:rPr>
          <w:color w:val="000000"/>
          <w:sz w:val="24"/>
          <w:szCs w:val="24"/>
        </w:rPr>
        <w:t xml:space="preserve"> </w:t>
      </w:r>
      <w:r w:rsidRPr="00C12109">
        <w:rPr>
          <w:color w:val="000000"/>
          <w:sz w:val="24"/>
          <w:szCs w:val="24"/>
        </w:rPr>
        <w:t>selecting risk factors and in determining whether the selected risk factors are priced.</w:t>
      </w:r>
    </w:p>
    <w:p w14:paraId="64153578" w14:textId="1168D889"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Let</w:t>
      </w:r>
      <w:r w:rsidR="00F310FA" w:rsidRPr="00C12109">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d>
          <m:dPr>
            <m:ctrlPr>
              <w:rPr>
                <w:rFonts w:ascii="Cambria Math" w:hAnsi="Cambria Math"/>
                <w:color w:val="000000"/>
                <w:sz w:val="24"/>
                <w:szCs w:val="24"/>
              </w:rPr>
            </m:ctrlPr>
          </m:dPr>
          <m:e>
            <m:r>
              <w:rPr>
                <w:rFonts w:ascii="Cambria Math" w:hAnsi="Cambria Math"/>
                <w:color w:val="000000"/>
                <w:sz w:val="24"/>
                <w:szCs w:val="24"/>
              </w:rPr>
              <m:t>μ</m:t>
            </m:r>
          </m:e>
        </m:d>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acc>
              <m:accPr>
                <m:chr m:val="̃"/>
                <m:ctrlPr>
                  <w:rPr>
                    <w:rFonts w:ascii="Cambria Math" w:hAnsi="Cambria Math"/>
                    <w:color w:val="000000"/>
                    <w:sz w:val="24"/>
                    <w:szCs w:val="24"/>
                  </w:rPr>
                </m:ctrlPr>
              </m:accPr>
              <m:e>
                <m:r>
                  <w:rPr>
                    <w:rFonts w:ascii="Cambria Math" w:hAnsi="Cambria Math"/>
                    <w:color w:val="000000"/>
                    <w:sz w:val="24"/>
                    <w:szCs w:val="24"/>
                  </w:rPr>
                  <m:t>f</m:t>
                </m:r>
              </m:e>
            </m:acc>
          </m:e>
          <m:sub>
            <m:r>
              <w:rPr>
                <w:rFonts w:ascii="Cambria Math" w:hAnsi="Cambria Math"/>
                <w:color w:val="000000"/>
                <w:sz w:val="24"/>
                <w:szCs w:val="24"/>
              </w:rPr>
              <m:t>t</m:t>
            </m:r>
          </m:sub>
          <m:sup>
            <m:r>
              <m:rPr>
                <m:sty m:val="p"/>
              </m:rPr>
              <w:rPr>
                <w:rFonts w:ascii="Cambria Math" w:hAnsi="Cambria Math"/>
                <w:color w:val="000000"/>
                <w:sz w:val="24"/>
                <w:szCs w:val="24"/>
              </w:rPr>
              <m:t>'</m:t>
            </m:r>
          </m:sup>
        </m:sSubSup>
        <m:r>
          <w:rPr>
            <w:rFonts w:ascii="Cambria Math" w:hAnsi="Cambria Math"/>
            <w:color w:val="000000"/>
            <w:sz w:val="24"/>
            <w:szCs w:val="24"/>
          </w:rPr>
          <m:t>μ</m:t>
        </m:r>
      </m:oMath>
      <w:r w:rsidRPr="00C12109">
        <w:rPr>
          <w:color w:val="000000"/>
          <w:sz w:val="24"/>
          <w:szCs w:val="24"/>
        </w:rPr>
        <w:t xml:space="preserve"> be a linear risk factor model, where </w:t>
      </w:r>
      <m:oMath>
        <m:sSubSup>
          <m:sSubSupPr>
            <m:ctrlPr>
              <w:rPr>
                <w:rFonts w:ascii="Cambria Math" w:hAnsi="Cambria Math"/>
                <w:color w:val="000000"/>
                <w:sz w:val="24"/>
                <w:szCs w:val="24"/>
              </w:rPr>
            </m:ctrlPr>
          </m:sSubSupPr>
          <m:e>
            <m:acc>
              <m:accPr>
                <m:chr m:val="̃"/>
                <m:ctrlPr>
                  <w:rPr>
                    <w:rFonts w:ascii="Cambria Math" w:hAnsi="Cambria Math"/>
                    <w:color w:val="000000"/>
                    <w:sz w:val="24"/>
                    <w:szCs w:val="24"/>
                  </w:rPr>
                </m:ctrlPr>
              </m:accPr>
              <m:e>
                <m:r>
                  <w:rPr>
                    <w:rFonts w:ascii="Cambria Math" w:hAnsi="Cambria Math"/>
                    <w:color w:val="000000"/>
                    <w:sz w:val="24"/>
                    <w:szCs w:val="24"/>
                  </w:rPr>
                  <m:t>f</m:t>
                </m:r>
              </m:e>
            </m:acc>
          </m:e>
          <m:sub>
            <m:r>
              <w:rPr>
                <w:rFonts w:ascii="Cambria Math" w:hAnsi="Cambria Math"/>
                <w:color w:val="000000"/>
                <w:sz w:val="24"/>
                <w:szCs w:val="24"/>
              </w:rPr>
              <m:t>t</m:t>
            </m:r>
          </m:sub>
          <m:sup>
            <m:r>
              <m:rPr>
                <m:sty m:val="p"/>
              </m:rPr>
              <w:rPr>
                <w:rFonts w:ascii="Cambria Math" w:hAnsi="Cambria Math"/>
                <w:color w:val="000000"/>
                <w:sz w:val="24"/>
                <w:szCs w:val="24"/>
              </w:rPr>
              <m:t>'</m:t>
            </m:r>
          </m:sup>
        </m:sSubSup>
        <m:r>
          <m:rPr>
            <m:sty m:val="p"/>
          </m:rPr>
          <w:rPr>
            <w:rFonts w:ascii="Cambria Math" w:hAnsi="Cambria Math"/>
            <w:color w:val="000000"/>
            <w:sz w:val="24"/>
            <w:szCs w:val="24"/>
          </w:rPr>
          <m:t>=</m:t>
        </m:r>
        <m:sSup>
          <m:sSupPr>
            <m:ctrlPr>
              <w:rPr>
                <w:rFonts w:ascii="Cambria Math" w:hAnsi="Cambria Math"/>
                <w:color w:val="000000"/>
                <w:sz w:val="24"/>
                <w:szCs w:val="24"/>
              </w:rPr>
            </m:ctrlPr>
          </m:sSupPr>
          <m:e>
            <m:d>
              <m:dPr>
                <m:begChr m:val="["/>
                <m:endChr m:val="]"/>
                <m:ctrlPr>
                  <w:rPr>
                    <w:rFonts w:ascii="Cambria Math" w:hAnsi="Cambria Math"/>
                    <w:color w:val="000000"/>
                    <w:sz w:val="24"/>
                    <w:szCs w:val="24"/>
                  </w:rPr>
                </m:ctrlPr>
              </m:dPr>
              <m:e>
                <m:r>
                  <m:rPr>
                    <m:sty m:val="p"/>
                  </m:rPr>
                  <w:rPr>
                    <w:rFonts w:ascii="Cambria Math" w:hAnsi="Cambria Math"/>
                    <w:color w:val="000000"/>
                    <w:sz w:val="24"/>
                    <w:szCs w:val="24"/>
                  </w:rPr>
                  <m:t>1,</m:t>
                </m:r>
                <m:sSubSup>
                  <m:sSubSupPr>
                    <m:ctrlPr>
                      <w:rPr>
                        <w:rFonts w:ascii="Cambria Math" w:hAnsi="Cambria Math"/>
                        <w:color w:val="000000"/>
                        <w:sz w:val="24"/>
                        <w:szCs w:val="24"/>
                      </w:rPr>
                    </m:ctrlPr>
                  </m:sSubSupPr>
                  <m:e>
                    <m:r>
                      <w:rPr>
                        <w:rFonts w:ascii="Cambria Math" w:hAnsi="Cambria Math"/>
                        <w:color w:val="000000"/>
                        <w:sz w:val="24"/>
                        <w:szCs w:val="24"/>
                      </w:rPr>
                      <m:t>f</m:t>
                    </m:r>
                  </m:e>
                  <m:sub>
                    <m:r>
                      <w:rPr>
                        <w:rFonts w:ascii="Cambria Math" w:hAnsi="Cambria Math"/>
                        <w:color w:val="000000"/>
                        <w:sz w:val="24"/>
                        <w:szCs w:val="24"/>
                      </w:rPr>
                      <m:t>t</m:t>
                    </m:r>
                  </m:sub>
                  <m:sup>
                    <m:r>
                      <m:rPr>
                        <m:sty m:val="p"/>
                      </m:rPr>
                      <w:rPr>
                        <w:rFonts w:ascii="Cambria Math" w:hAnsi="Cambria Math"/>
                        <w:color w:val="000000"/>
                        <w:sz w:val="24"/>
                        <w:szCs w:val="24"/>
                      </w:rPr>
                      <m:t>'</m:t>
                    </m:r>
                  </m:sup>
                </m:sSubSup>
              </m:e>
            </m:d>
          </m:e>
          <m:sup>
            <m:r>
              <m:rPr>
                <m:sty m:val="p"/>
              </m:rPr>
              <w:rPr>
                <w:rFonts w:ascii="Cambria Math" w:hAnsi="Cambria Math"/>
                <w:color w:val="000000"/>
                <w:sz w:val="24"/>
                <w:szCs w:val="24"/>
              </w:rPr>
              <m:t>'</m:t>
            </m:r>
          </m:sup>
        </m:sSup>
      </m:oMath>
      <w:r w:rsidRPr="00C12109">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t</m:t>
            </m:r>
          </m:sub>
        </m:sSub>
      </m:oMath>
      <w:r w:rsidR="00F310FA" w:rsidRPr="00C12109">
        <w:rPr>
          <w:rFonts w:hint="eastAsia"/>
          <w:color w:val="000000"/>
          <w:sz w:val="24"/>
          <w:szCs w:val="24"/>
        </w:rPr>
        <w:t xml:space="preserve"> </w:t>
      </w:r>
      <w:r w:rsidRPr="00C12109">
        <w:rPr>
          <w:color w:val="000000"/>
          <w:sz w:val="24"/>
          <w:szCs w:val="24"/>
        </w:rPr>
        <w:t>is a vector containing</w:t>
      </w:r>
      <w:r w:rsidR="00A2478B">
        <w:rPr>
          <w:color w:val="000000"/>
          <w:sz w:val="24"/>
          <w:szCs w:val="24"/>
        </w:rPr>
        <w:t xml:space="preserve"> </w:t>
      </w:r>
      <w:r w:rsidRPr="00C12109">
        <w:rPr>
          <w:color w:val="000000"/>
          <w:sz w:val="24"/>
          <w:szCs w:val="24"/>
        </w:rPr>
        <w:t>the month-</w:t>
      </w:r>
      <w:r w:rsidRPr="00A2478B">
        <w:rPr>
          <w:i/>
          <w:iCs/>
          <w:color w:val="000000"/>
          <w:sz w:val="24"/>
          <w:szCs w:val="24"/>
        </w:rPr>
        <w:t>t</w:t>
      </w:r>
      <w:r w:rsidRPr="00C12109">
        <w:rPr>
          <w:color w:val="000000"/>
          <w:sz w:val="24"/>
          <w:szCs w:val="24"/>
        </w:rPr>
        <w:t xml:space="preserve"> values of </w:t>
      </w:r>
      <m:oMath>
        <m:r>
          <w:rPr>
            <w:rFonts w:ascii="Cambria Math" w:hAnsi="Cambria Math"/>
            <w:color w:val="000000"/>
            <w:sz w:val="24"/>
            <w:szCs w:val="24"/>
          </w:rPr>
          <m:t>K-1</m:t>
        </m:r>
      </m:oMath>
      <w:r w:rsidRPr="00C12109">
        <w:rPr>
          <w:color w:val="000000"/>
          <w:sz w:val="24"/>
          <w:szCs w:val="24"/>
        </w:rPr>
        <w:t xml:space="preserve"> risk factors. To test the SDF parameters, </w:t>
      </w:r>
      <m:oMath>
        <m:r>
          <w:rPr>
            <w:rFonts w:ascii="Cambria Math" w:hAnsi="Cambria Math"/>
            <w:color w:val="000000"/>
            <w:sz w:val="24"/>
            <w:szCs w:val="24"/>
          </w:rPr>
          <m:t>μ</m:t>
        </m:r>
      </m:oMath>
      <w:r w:rsidRPr="00C12109">
        <w:rPr>
          <w:color w:val="000000"/>
          <w:sz w:val="24"/>
          <w:szCs w:val="24"/>
        </w:rPr>
        <w:t>, the pricing error of the</w:t>
      </w:r>
      <w:r w:rsidR="00A2478B">
        <w:rPr>
          <w:color w:val="000000"/>
          <w:sz w:val="24"/>
          <w:szCs w:val="24"/>
        </w:rPr>
        <w:t xml:space="preserve"> </w:t>
      </w:r>
      <w:r w:rsidRPr="00C12109">
        <w:rPr>
          <w:color w:val="000000"/>
          <w:sz w:val="24"/>
          <w:szCs w:val="24"/>
        </w:rPr>
        <w:t>risk factor model is defined as:</w:t>
      </w:r>
    </w:p>
    <w:p w14:paraId="520E7DCB" w14:textId="77777777" w:rsidR="00A2478B" w:rsidRDefault="00A2478B" w:rsidP="00A2478B">
      <w:pPr>
        <w:widowControl w:val="0"/>
        <w:autoSpaceDE w:val="0"/>
        <w:autoSpaceDN w:val="0"/>
        <w:adjustRightInd w:val="0"/>
        <w:spacing w:after="67" w:line="480" w:lineRule="auto"/>
        <w:jc w:val="both"/>
        <w:rPr>
          <w:color w:val="000000"/>
          <w:sz w:val="24"/>
          <w:szCs w:val="24"/>
        </w:rPr>
      </w:pPr>
    </w:p>
    <w:p w14:paraId="7BD0C231" w14:textId="28A160E2" w:rsidR="00F310FA" w:rsidRPr="00A2478B" w:rsidRDefault="00C208AA" w:rsidP="00A2478B">
      <w:pPr>
        <w:widowControl w:val="0"/>
        <w:autoSpaceDE w:val="0"/>
        <w:autoSpaceDN w:val="0"/>
        <w:adjustRightInd w:val="0"/>
        <w:spacing w:after="67" w:line="480" w:lineRule="auto"/>
        <w:jc w:val="both"/>
        <w:rPr>
          <w:iCs/>
          <w:color w:val="000000"/>
          <w:sz w:val="24"/>
          <w:szCs w:val="24"/>
        </w:rPr>
      </w:pPr>
      <m:oMathPara>
        <m:oMath>
          <m:eqArr>
            <m:eqArrPr>
              <m:maxDist m:val="1"/>
              <m:ctrlPr>
                <w:rPr>
                  <w:rFonts w:ascii="Cambria Math" w:hAnsi="Cambria Math"/>
                  <w:i/>
                  <w:color w:val="000000"/>
                  <w:sz w:val="24"/>
                  <w:szCs w:val="24"/>
                </w:rPr>
              </m:ctrlPr>
            </m:eqArrPr>
            <m:e>
              <m:r>
                <w:rPr>
                  <w:rFonts w:ascii="Cambria Math" w:hAnsi="Cambria Math"/>
                  <w:color w:val="000000"/>
                  <w:sz w:val="24"/>
                  <w:szCs w:val="24"/>
                </w:rPr>
                <m:t>e</m:t>
              </m:r>
              <m:d>
                <m:dPr>
                  <m:ctrlPr>
                    <w:rPr>
                      <w:rFonts w:ascii="Cambria Math" w:hAnsi="Cambria Math"/>
                      <w:color w:val="000000"/>
                      <w:sz w:val="24"/>
                      <w:szCs w:val="24"/>
                    </w:rPr>
                  </m:ctrlPr>
                </m:dPr>
                <m:e>
                  <m:r>
                    <w:rPr>
                      <w:rFonts w:ascii="Cambria Math" w:hAnsi="Cambria Math"/>
                      <w:color w:val="000000"/>
                      <w:sz w:val="24"/>
                      <w:szCs w:val="24"/>
                    </w:rPr>
                    <m:t>μ</m:t>
                  </m:r>
                </m:e>
              </m:d>
              <m:r>
                <m:rPr>
                  <m:sty m:val="p"/>
                </m:rPr>
                <w:rPr>
                  <w:rFonts w:ascii="Cambria Math" w:hAnsi="Cambria Math"/>
                  <w:color w:val="000000"/>
                  <w:sz w:val="24"/>
                  <w:szCs w:val="24"/>
                </w:rPr>
                <m:t>=</m:t>
              </m:r>
              <m:r>
                <w:rPr>
                  <w:rFonts w:ascii="Cambria Math" w:hAnsi="Cambria Math"/>
                  <w:color w:val="000000"/>
                  <w:sz w:val="24"/>
                  <w:szCs w:val="24"/>
                </w:rPr>
                <m:t>E</m:t>
              </m:r>
              <m:d>
                <m:dPr>
                  <m:begChr m:val="["/>
                  <m:endChr m:val="]"/>
                  <m:ctrlPr>
                    <w:rPr>
                      <w:rFonts w:ascii="Cambria Math" w:hAnsi="Cambria Math"/>
                      <w:color w:val="000000"/>
                      <w:sz w:val="24"/>
                      <w:szCs w:val="24"/>
                    </w:rPr>
                  </m:ctrlPr>
                </m:dPr>
                <m:e>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t</m:t>
                      </m:r>
                    </m:sub>
                  </m:sSub>
                  <m:sSub>
                    <m:sSubPr>
                      <m:ctrlPr>
                        <w:rPr>
                          <w:rFonts w:ascii="Cambria Math" w:hAnsi="Cambria Math"/>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d>
                    <m:dPr>
                      <m:ctrlPr>
                        <w:rPr>
                          <w:rFonts w:ascii="Cambria Math" w:hAnsi="Cambria Math"/>
                          <w:color w:val="000000"/>
                          <w:sz w:val="24"/>
                          <w:szCs w:val="24"/>
                        </w:rPr>
                      </m:ctrlPr>
                    </m:dPr>
                    <m:e>
                      <m:r>
                        <w:rPr>
                          <w:rFonts w:ascii="Cambria Math" w:hAnsi="Cambria Math"/>
                          <w:color w:val="000000"/>
                          <w:sz w:val="24"/>
                          <w:szCs w:val="24"/>
                        </w:rPr>
                        <m:t>μ</m:t>
                      </m:r>
                    </m:e>
                  </m:d>
                  <m:r>
                    <m:rPr>
                      <m:sty m:val="p"/>
                    </m:rPr>
                    <w:rPr>
                      <w:rFonts w:ascii="Cambria Math" w:hAnsi="Cambria Math"/>
                      <w:color w:val="000000"/>
                      <w:sz w:val="24"/>
                      <w:szCs w:val="24"/>
                    </w:rPr>
                    <m:t>-</m:t>
                  </m:r>
                  <m:r>
                    <w:rPr>
                      <w:rFonts w:ascii="Cambria Math" w:hAnsi="Cambria Math"/>
                      <w:color w:val="000000"/>
                      <w:sz w:val="24"/>
                      <w:szCs w:val="24"/>
                    </w:rPr>
                    <m:t>q</m:t>
                  </m:r>
                </m:e>
              </m:d>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21</m:t>
                  </m:r>
                </m:e>
              </m:d>
              <m:ctrlPr>
                <w:rPr>
                  <w:rFonts w:ascii="Cambria Math" w:hAnsi="Cambria Math"/>
                  <w:i/>
                  <w:iCs/>
                  <w:color w:val="000000"/>
                  <w:sz w:val="24"/>
                  <w:szCs w:val="24"/>
                </w:rPr>
              </m:ctrlPr>
            </m:e>
          </m:eqArr>
        </m:oMath>
      </m:oMathPara>
    </w:p>
    <w:p w14:paraId="5CA945A0" w14:textId="77777777" w:rsidR="003A642A" w:rsidRPr="00C12109" w:rsidRDefault="003A642A" w:rsidP="00C12109">
      <w:pPr>
        <w:widowControl w:val="0"/>
        <w:autoSpaceDE w:val="0"/>
        <w:autoSpaceDN w:val="0"/>
        <w:adjustRightInd w:val="0"/>
        <w:spacing w:after="67" w:line="480" w:lineRule="auto"/>
        <w:ind w:firstLine="351"/>
        <w:jc w:val="both"/>
        <w:rPr>
          <w:color w:val="000000"/>
          <w:sz w:val="24"/>
          <w:szCs w:val="24"/>
        </w:rPr>
      </w:pPr>
    </w:p>
    <w:p w14:paraId="64E0E556" w14:textId="77777777" w:rsidR="003A642A" w:rsidRPr="00C12109" w:rsidRDefault="00BE348C" w:rsidP="00A2478B">
      <w:pPr>
        <w:widowControl w:val="0"/>
        <w:autoSpaceDE w:val="0"/>
        <w:autoSpaceDN w:val="0"/>
        <w:adjustRightInd w:val="0"/>
        <w:spacing w:after="67" w:line="480" w:lineRule="auto"/>
        <w:jc w:val="both"/>
        <w:rPr>
          <w:color w:val="000000"/>
          <w:sz w:val="24"/>
          <w:szCs w:val="24"/>
        </w:rPr>
      </w:pPr>
      <w:r w:rsidRPr="00C12109">
        <w:rPr>
          <w:color w:val="000000"/>
          <w:sz w:val="24"/>
          <w:szCs w:val="24"/>
        </w:rPr>
        <w:t xml:space="preserve">where </w:t>
      </w:r>
      <m:oMath>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t</m:t>
            </m:r>
          </m:sub>
        </m:sSub>
      </m:oMath>
      <w:r w:rsidRPr="00C12109">
        <w:rPr>
          <w:color w:val="000000"/>
          <w:sz w:val="24"/>
          <w:szCs w:val="24"/>
        </w:rPr>
        <w:t xml:space="preserve"> stands for the month-</w:t>
      </w:r>
      <w:r w:rsidRPr="00A2478B">
        <w:rPr>
          <w:i/>
          <w:iCs/>
          <w:color w:val="000000"/>
          <w:sz w:val="24"/>
          <w:szCs w:val="24"/>
        </w:rPr>
        <w:t>t</w:t>
      </w:r>
      <w:r w:rsidRPr="00C12109">
        <w:rPr>
          <w:color w:val="000000"/>
          <w:sz w:val="24"/>
          <w:szCs w:val="24"/>
        </w:rPr>
        <w:t xml:space="preserve"> payoffs of </w:t>
      </w:r>
      <w:r w:rsidRPr="00A2478B">
        <w:rPr>
          <w:i/>
          <w:iCs/>
          <w:color w:val="000000"/>
          <w:sz w:val="24"/>
          <w:szCs w:val="24"/>
        </w:rPr>
        <w:t>N</w:t>
      </w:r>
      <w:r w:rsidRPr="00C12109">
        <w:rPr>
          <w:color w:val="000000"/>
          <w:sz w:val="24"/>
          <w:szCs w:val="24"/>
        </w:rPr>
        <w:t xml:space="preserve"> assets and </w:t>
      </w:r>
      <w:r w:rsidRPr="00A2478B">
        <w:rPr>
          <w:i/>
          <w:iCs/>
          <w:color w:val="000000"/>
          <w:sz w:val="24"/>
          <w:szCs w:val="24"/>
        </w:rPr>
        <w:t>q</w:t>
      </w:r>
      <w:r w:rsidRPr="00C12109">
        <w:rPr>
          <w:color w:val="000000"/>
          <w:sz w:val="24"/>
          <w:szCs w:val="24"/>
        </w:rPr>
        <w:t xml:space="preserve"> for a vector of the costs of </w:t>
      </w:r>
      <w:r w:rsidRPr="00A2478B">
        <w:rPr>
          <w:i/>
          <w:iCs/>
          <w:color w:val="000000"/>
          <w:sz w:val="24"/>
          <w:szCs w:val="24"/>
        </w:rPr>
        <w:t>N</w:t>
      </w:r>
      <w:r w:rsidRPr="00C12109">
        <w:rPr>
          <w:color w:val="000000"/>
          <w:sz w:val="24"/>
          <w:szCs w:val="24"/>
        </w:rPr>
        <w:t xml:space="preserve"> assets.</w:t>
      </w:r>
    </w:p>
    <w:p w14:paraId="08D98F49" w14:textId="10FCAE5D"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To estimate the SDF parameters,</w:t>
      </w:r>
      <w:r w:rsidR="00F310FA" w:rsidRPr="00C12109">
        <w:rPr>
          <w:color w:val="000000"/>
          <w:sz w:val="24"/>
          <w:szCs w:val="24"/>
        </w:rPr>
        <w:t xml:space="preserve"> </w:t>
      </w:r>
      <m:oMath>
        <m:r>
          <w:rPr>
            <w:rFonts w:ascii="Cambria Math" w:hAnsi="Cambria Math"/>
            <w:color w:val="000000"/>
            <w:sz w:val="24"/>
            <w:szCs w:val="24"/>
          </w:rPr>
          <m:t>μ</m:t>
        </m:r>
      </m:oMath>
      <w:r w:rsidRPr="00C12109">
        <w:rPr>
          <w:color w:val="000000"/>
          <w:sz w:val="24"/>
          <w:szCs w:val="24"/>
        </w:rPr>
        <w:t>, the mathematical problem is:</w:t>
      </w:r>
    </w:p>
    <w:p w14:paraId="3A0BA788" w14:textId="624CCCE3" w:rsidR="00F310FA" w:rsidRPr="00A2478B" w:rsidRDefault="00F310FA"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ab/>
      </w:r>
      <m:oMath>
        <m:eqArr>
          <m:eqArrPr>
            <m:maxDist m:val="1"/>
            <m:ctrlPr>
              <w:rPr>
                <w:rFonts w:ascii="Cambria Math" w:hAnsi="Cambria Math"/>
                <w:i/>
                <w:color w:val="000000"/>
                <w:sz w:val="24"/>
                <w:szCs w:val="24"/>
              </w:rPr>
            </m:ctrlPr>
          </m:eqArrPr>
          <m:e>
            <m:func>
              <m:funcPr>
                <m:ctrlPr>
                  <w:rPr>
                    <w:rFonts w:ascii="Cambria Math" w:hAnsi="Cambria Math"/>
                    <w:color w:val="000000"/>
                    <w:sz w:val="24"/>
                    <w:szCs w:val="24"/>
                  </w:rPr>
                </m:ctrlPr>
              </m:funcPr>
              <m:fName>
                <m:r>
                  <m:rPr>
                    <m:sty m:val="p"/>
                  </m:rPr>
                  <w:rPr>
                    <w:rFonts w:ascii="Cambria Math" w:hAnsi="Cambria Math"/>
                    <w:color w:val="000000"/>
                    <w:sz w:val="24"/>
                    <w:szCs w:val="24"/>
                  </w:rPr>
                  <m:t>min</m:t>
                </m:r>
              </m:fName>
              <m:e>
                <m:acc>
                  <m:accPr>
                    <m:ctrlPr>
                      <w:rPr>
                        <w:rFonts w:ascii="Cambria Math" w:hAnsi="Cambria Math"/>
                        <w:color w:val="000000"/>
                        <w:sz w:val="24"/>
                        <w:szCs w:val="24"/>
                      </w:rPr>
                    </m:ctrlPr>
                  </m:accPr>
                  <m:e>
                    <m:r>
                      <w:rPr>
                        <w:rFonts w:ascii="Cambria Math" w:hAnsi="Cambria Math"/>
                        <w:color w:val="000000"/>
                        <w:sz w:val="24"/>
                        <w:szCs w:val="24"/>
                      </w:rPr>
                      <m:t>e</m:t>
                    </m:r>
                  </m:e>
                </m:acc>
                <m:sSup>
                  <m:sSupPr>
                    <m:ctrlPr>
                      <w:rPr>
                        <w:rFonts w:ascii="Cambria Math" w:hAnsi="Cambria Math"/>
                        <w:color w:val="000000"/>
                        <w:sz w:val="24"/>
                        <w:szCs w:val="24"/>
                      </w:rPr>
                    </m:ctrlPr>
                  </m:sSupPr>
                  <m:e>
                    <m:d>
                      <m:dPr>
                        <m:ctrlPr>
                          <w:rPr>
                            <w:rFonts w:ascii="Cambria Math" w:hAnsi="Cambria Math"/>
                            <w:color w:val="000000"/>
                            <w:sz w:val="24"/>
                            <w:szCs w:val="24"/>
                          </w:rPr>
                        </m:ctrlPr>
                      </m:dPr>
                      <m:e>
                        <m:r>
                          <w:rPr>
                            <w:rFonts w:ascii="Cambria Math" w:hAnsi="Cambria Math"/>
                            <w:color w:val="000000"/>
                            <w:sz w:val="24"/>
                            <w:szCs w:val="24"/>
                          </w:rPr>
                          <m:t>μ</m:t>
                        </m:r>
                      </m:e>
                    </m:d>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acc>
                      <m:accPr>
                        <m:ctrlPr>
                          <w:rPr>
                            <w:rFonts w:ascii="Cambria Math" w:hAnsi="Cambria Math"/>
                            <w:color w:val="000000"/>
                            <w:sz w:val="24"/>
                            <w:szCs w:val="24"/>
                          </w:rPr>
                        </m:ctrlPr>
                      </m:accPr>
                      <m:e>
                        <m:r>
                          <w:rPr>
                            <w:rFonts w:ascii="Cambria Math" w:hAnsi="Cambria Math"/>
                            <w:color w:val="000000"/>
                            <w:sz w:val="24"/>
                            <w:szCs w:val="24"/>
                          </w:rPr>
                          <m:t>U</m:t>
                        </m:r>
                      </m:e>
                    </m:acc>
                  </m:e>
                  <m:sup>
                    <m:r>
                      <m:rPr>
                        <m:sty m:val="p"/>
                      </m:rPr>
                      <w:rPr>
                        <w:rFonts w:ascii="Cambria Math" w:hAnsi="Cambria Math"/>
                        <w:color w:val="000000"/>
                        <w:sz w:val="24"/>
                        <w:szCs w:val="24"/>
                      </w:rPr>
                      <m:t>-1</m:t>
                    </m:r>
                  </m:sup>
                </m:sSup>
                <m:acc>
                  <m:accPr>
                    <m:ctrlPr>
                      <w:rPr>
                        <w:rFonts w:ascii="Cambria Math" w:hAnsi="Cambria Math"/>
                        <w:color w:val="000000"/>
                        <w:sz w:val="24"/>
                        <w:szCs w:val="24"/>
                      </w:rPr>
                    </m:ctrlPr>
                  </m:accPr>
                  <m:e>
                    <m:r>
                      <w:rPr>
                        <w:rFonts w:ascii="Cambria Math" w:hAnsi="Cambria Math"/>
                        <w:color w:val="000000"/>
                        <w:sz w:val="24"/>
                        <w:szCs w:val="24"/>
                      </w:rPr>
                      <m:t>e</m:t>
                    </m:r>
                  </m:e>
                </m:acc>
                <m:d>
                  <m:dPr>
                    <m:ctrlPr>
                      <w:rPr>
                        <w:rFonts w:ascii="Cambria Math" w:hAnsi="Cambria Math"/>
                        <w:color w:val="000000"/>
                        <w:sz w:val="24"/>
                        <w:szCs w:val="24"/>
                      </w:rPr>
                    </m:ctrlPr>
                  </m:dPr>
                  <m:e>
                    <m:r>
                      <w:rPr>
                        <w:rFonts w:ascii="Cambria Math" w:hAnsi="Cambria Math"/>
                        <w:color w:val="000000"/>
                        <w:sz w:val="24"/>
                        <w:szCs w:val="24"/>
                      </w:rPr>
                      <m:t>μ</m:t>
                    </m:r>
                  </m:e>
                </m:d>
              </m:e>
            </m:func>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22</m:t>
                </m:r>
              </m:e>
            </m:d>
          </m:e>
        </m:eqArr>
      </m:oMath>
    </w:p>
    <w:p w14:paraId="208B993D" w14:textId="77777777" w:rsidR="00A2478B" w:rsidRPr="00A2478B" w:rsidRDefault="00A2478B" w:rsidP="00C12109">
      <w:pPr>
        <w:widowControl w:val="0"/>
        <w:autoSpaceDE w:val="0"/>
        <w:autoSpaceDN w:val="0"/>
        <w:adjustRightInd w:val="0"/>
        <w:spacing w:after="67" w:line="480" w:lineRule="auto"/>
        <w:ind w:firstLine="351"/>
        <w:jc w:val="both"/>
        <w:rPr>
          <w:color w:val="000000"/>
          <w:sz w:val="24"/>
          <w:szCs w:val="24"/>
        </w:rPr>
      </w:pPr>
    </w:p>
    <w:p w14:paraId="0D81F0DF" w14:textId="36CCA8F2" w:rsidR="003A642A" w:rsidRPr="00C12109" w:rsidRDefault="00BE348C" w:rsidP="00A2478B">
      <w:pPr>
        <w:widowControl w:val="0"/>
        <w:autoSpaceDE w:val="0"/>
        <w:autoSpaceDN w:val="0"/>
        <w:adjustRightInd w:val="0"/>
        <w:spacing w:after="67" w:line="480" w:lineRule="auto"/>
        <w:jc w:val="both"/>
        <w:rPr>
          <w:color w:val="000000"/>
          <w:sz w:val="24"/>
          <w:szCs w:val="24"/>
        </w:rPr>
      </w:pPr>
      <w:r w:rsidRPr="00C12109">
        <w:rPr>
          <w:color w:val="000000"/>
          <w:sz w:val="24"/>
          <w:szCs w:val="24"/>
        </w:rPr>
        <w:t xml:space="preserve">where </w:t>
      </w:r>
      <m:oMath>
        <m:acc>
          <m:accPr>
            <m:ctrlPr>
              <w:rPr>
                <w:rFonts w:ascii="Cambria Math" w:hAnsi="Cambria Math"/>
                <w:color w:val="000000"/>
                <w:sz w:val="24"/>
                <w:szCs w:val="24"/>
              </w:rPr>
            </m:ctrlPr>
          </m:accPr>
          <m:e>
            <m:r>
              <w:rPr>
                <w:rFonts w:ascii="Cambria Math" w:hAnsi="Cambria Math"/>
                <w:color w:val="000000"/>
                <w:sz w:val="24"/>
                <w:szCs w:val="24"/>
              </w:rPr>
              <m:t>U</m:t>
            </m:r>
          </m:e>
        </m:acc>
        <m:r>
          <m:rPr>
            <m:sty m:val="p"/>
          </m:rPr>
          <w:rPr>
            <w:rFonts w:ascii="Cambria Math" w:hAnsi="Cambria Math"/>
            <w:color w:val="000000"/>
            <w:sz w:val="24"/>
            <w:szCs w:val="24"/>
          </w:rPr>
          <m:t>=</m:t>
        </m:r>
        <m:f>
          <m:fPr>
            <m:ctrlPr>
              <w:rPr>
                <w:rFonts w:ascii="Cambria Math" w:hAnsi="Cambria Math"/>
                <w:color w:val="000000"/>
                <w:sz w:val="24"/>
                <w:szCs w:val="24"/>
              </w:rPr>
            </m:ctrlPr>
          </m:fPr>
          <m:num>
            <m:r>
              <m:rPr>
                <m:sty m:val="p"/>
              </m:rPr>
              <w:rPr>
                <w:rFonts w:ascii="Cambria Math" w:hAnsi="Cambria Math"/>
                <w:color w:val="000000"/>
                <w:sz w:val="24"/>
                <w:szCs w:val="24"/>
              </w:rPr>
              <m:t>1</m:t>
            </m:r>
          </m:num>
          <m:den>
            <m:r>
              <w:rPr>
                <w:rFonts w:ascii="Cambria Math" w:hAnsi="Cambria Math"/>
                <w:color w:val="000000"/>
                <w:sz w:val="24"/>
                <w:szCs w:val="24"/>
              </w:rPr>
              <m:t>T</m:t>
            </m:r>
          </m:den>
        </m:f>
        <m:nary>
          <m:naryPr>
            <m:chr m:val="∑"/>
            <m:limLoc m:val="undOvr"/>
            <m:ctrlPr>
              <w:rPr>
                <w:rFonts w:ascii="Cambria Math" w:hAnsi="Cambria Math"/>
                <w:color w:val="000000"/>
                <w:sz w:val="24"/>
                <w:szCs w:val="24"/>
              </w:rPr>
            </m:ctrlPr>
          </m:naryPr>
          <m:sub>
            <m:r>
              <w:rPr>
                <w:rFonts w:ascii="Cambria Math" w:hAnsi="Cambria Math"/>
                <w:color w:val="000000"/>
                <w:sz w:val="24"/>
                <w:szCs w:val="24"/>
              </w:rPr>
              <m:t>t</m:t>
            </m:r>
            <m:r>
              <m:rPr>
                <m:sty m:val="p"/>
              </m:rPr>
              <w:rPr>
                <w:rFonts w:ascii="Cambria Math" w:hAnsi="Cambria Math"/>
                <w:color w:val="000000"/>
                <w:sz w:val="24"/>
                <w:szCs w:val="24"/>
              </w:rPr>
              <m:t>=1</m:t>
            </m:r>
          </m:sub>
          <m:sup>
            <m:r>
              <w:rPr>
                <w:rFonts w:ascii="Cambria Math" w:hAnsi="Cambria Math"/>
                <w:color w:val="000000"/>
                <w:sz w:val="24"/>
                <w:szCs w:val="24"/>
              </w:rPr>
              <m:t>T</m:t>
            </m:r>
          </m:sup>
          <m:e>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t</m:t>
                </m:r>
              </m:sub>
            </m:sSub>
            <m:sSubSup>
              <m:sSubSupPr>
                <m:ctrlPr>
                  <w:rPr>
                    <w:rFonts w:ascii="Cambria Math" w:hAnsi="Cambria Math"/>
                    <w:color w:val="000000"/>
                    <w:sz w:val="24"/>
                    <w:szCs w:val="24"/>
                  </w:rPr>
                </m:ctrlPr>
              </m:sSubSupPr>
              <m:e>
                <m:r>
                  <w:rPr>
                    <w:rFonts w:ascii="Cambria Math" w:hAnsi="Cambria Math"/>
                    <w:color w:val="000000"/>
                    <w:sz w:val="24"/>
                    <w:szCs w:val="24"/>
                  </w:rPr>
                  <m:t>x</m:t>
                </m:r>
              </m:e>
              <m:sub>
                <m:r>
                  <w:rPr>
                    <w:rFonts w:ascii="Cambria Math" w:hAnsi="Cambria Math"/>
                    <w:color w:val="000000"/>
                    <w:sz w:val="24"/>
                    <w:szCs w:val="24"/>
                  </w:rPr>
                  <m:t>t</m:t>
                </m:r>
              </m:sub>
              <m:sup>
                <m:r>
                  <m:rPr>
                    <m:sty m:val="p"/>
                  </m:rPr>
                  <w:rPr>
                    <w:rFonts w:ascii="Cambria Math" w:hAnsi="Cambria Math"/>
                    <w:color w:val="000000"/>
                    <w:sz w:val="24"/>
                    <w:szCs w:val="24"/>
                  </w:rPr>
                  <m:t>'</m:t>
                </m:r>
              </m:sup>
            </m:sSubSup>
          </m:e>
        </m:nary>
      </m:oMath>
      <w:r w:rsidRPr="00C12109">
        <w:rPr>
          <w:color w:val="000000"/>
          <w:sz w:val="24"/>
          <w:szCs w:val="24"/>
        </w:rPr>
        <w:t xml:space="preserve">, </w:t>
      </w:r>
      <m:oMath>
        <m:acc>
          <m:accPr>
            <m:ctrlPr>
              <w:rPr>
                <w:rFonts w:ascii="Cambria Math" w:hAnsi="Cambria Math"/>
                <w:color w:val="000000"/>
                <w:sz w:val="24"/>
                <w:szCs w:val="24"/>
              </w:rPr>
            </m:ctrlPr>
          </m:accPr>
          <m:e>
            <m:r>
              <w:rPr>
                <w:rFonts w:ascii="Cambria Math" w:hAnsi="Cambria Math"/>
                <w:color w:val="000000"/>
                <w:sz w:val="24"/>
                <w:szCs w:val="24"/>
              </w:rPr>
              <m:t>e</m:t>
            </m:r>
          </m:e>
        </m:acc>
        <m:d>
          <m:dPr>
            <m:ctrlPr>
              <w:rPr>
                <w:rFonts w:ascii="Cambria Math" w:hAnsi="Cambria Math"/>
                <w:color w:val="000000"/>
                <w:sz w:val="24"/>
                <w:szCs w:val="24"/>
              </w:rPr>
            </m:ctrlPr>
          </m:dPr>
          <m:e>
            <m:r>
              <w:rPr>
                <w:rFonts w:ascii="Cambria Math" w:hAnsi="Cambria Math"/>
                <w:color w:val="000000"/>
                <w:sz w:val="24"/>
                <w:szCs w:val="24"/>
              </w:rPr>
              <m:t>μ</m:t>
            </m:r>
          </m:e>
        </m:d>
        <m:r>
          <m:rPr>
            <m:sty m:val="p"/>
          </m:rPr>
          <w:rPr>
            <w:rFonts w:ascii="Cambria Math" w:hAnsi="Cambria Math"/>
            <w:color w:val="000000"/>
            <w:sz w:val="24"/>
            <w:szCs w:val="24"/>
          </w:rPr>
          <m:t>=</m:t>
        </m:r>
        <m:acc>
          <m:accPr>
            <m:ctrlPr>
              <w:rPr>
                <w:rFonts w:ascii="Cambria Math" w:hAnsi="Cambria Math"/>
                <w:color w:val="000000"/>
                <w:sz w:val="24"/>
                <w:szCs w:val="24"/>
              </w:rPr>
            </m:ctrlPr>
          </m:accPr>
          <m:e>
            <m:r>
              <w:rPr>
                <w:rFonts w:ascii="Cambria Math" w:hAnsi="Cambria Math"/>
                <w:color w:val="000000"/>
                <w:sz w:val="24"/>
                <w:szCs w:val="24"/>
              </w:rPr>
              <m:t>B</m:t>
            </m:r>
          </m:e>
        </m:acc>
        <m:r>
          <w:rPr>
            <w:rFonts w:ascii="Cambria Math" w:hAnsi="Cambria Math"/>
            <w:color w:val="000000"/>
            <w:sz w:val="24"/>
            <w:szCs w:val="24"/>
          </w:rPr>
          <m:t>μ</m:t>
        </m:r>
        <m:r>
          <m:rPr>
            <m:sty m:val="p"/>
          </m:rPr>
          <w:rPr>
            <w:rFonts w:ascii="Cambria Math" w:hAnsi="Cambria Math"/>
            <w:color w:val="000000"/>
            <w:sz w:val="24"/>
            <w:szCs w:val="24"/>
          </w:rPr>
          <m:t>-</m:t>
        </m:r>
        <m:r>
          <w:rPr>
            <w:rFonts w:ascii="Cambria Math" w:hAnsi="Cambria Math"/>
            <w:color w:val="000000"/>
            <w:sz w:val="24"/>
            <w:szCs w:val="24"/>
          </w:rPr>
          <m:t>q</m:t>
        </m:r>
      </m:oMath>
      <w:r w:rsidR="00F310FA" w:rsidRPr="00C12109">
        <w:rPr>
          <w:color w:val="000000"/>
          <w:sz w:val="24"/>
          <w:szCs w:val="24"/>
        </w:rPr>
        <w:t xml:space="preserve"> </w:t>
      </w:r>
      <w:r w:rsidRPr="00C12109">
        <w:rPr>
          <w:color w:val="000000"/>
          <w:sz w:val="24"/>
          <w:szCs w:val="24"/>
        </w:rPr>
        <w:t>and where</w:t>
      </w:r>
      <w:r w:rsidR="00C5738D" w:rsidRPr="00C12109">
        <w:rPr>
          <w:color w:val="000000"/>
          <w:sz w:val="24"/>
          <w:szCs w:val="24"/>
        </w:rPr>
        <w:t xml:space="preserve"> </w:t>
      </w:r>
      <m:oMath>
        <m:acc>
          <m:accPr>
            <m:ctrlPr>
              <w:rPr>
                <w:rFonts w:ascii="Cambria Math" w:hAnsi="Cambria Math"/>
                <w:color w:val="000000"/>
                <w:sz w:val="24"/>
                <w:szCs w:val="24"/>
              </w:rPr>
            </m:ctrlPr>
          </m:accPr>
          <m:e>
            <m:r>
              <w:rPr>
                <w:rFonts w:ascii="Cambria Math" w:hAnsi="Cambria Math"/>
                <w:color w:val="000000"/>
                <w:sz w:val="24"/>
                <w:szCs w:val="24"/>
              </w:rPr>
              <m:t>B</m:t>
            </m:r>
          </m:e>
        </m:acc>
        <m:r>
          <m:rPr>
            <m:sty m:val="p"/>
          </m:rPr>
          <w:rPr>
            <w:rFonts w:ascii="Cambria Math" w:hAnsi="Cambria Math"/>
            <w:color w:val="000000"/>
            <w:sz w:val="24"/>
            <w:szCs w:val="24"/>
          </w:rPr>
          <m:t>=</m:t>
        </m:r>
        <m:f>
          <m:fPr>
            <m:ctrlPr>
              <w:rPr>
                <w:rFonts w:ascii="Cambria Math" w:hAnsi="Cambria Math"/>
                <w:color w:val="000000"/>
                <w:sz w:val="24"/>
                <w:szCs w:val="24"/>
              </w:rPr>
            </m:ctrlPr>
          </m:fPr>
          <m:num>
            <m:r>
              <m:rPr>
                <m:sty m:val="p"/>
              </m:rPr>
              <w:rPr>
                <w:rFonts w:ascii="Cambria Math" w:hAnsi="Cambria Math"/>
                <w:color w:val="000000"/>
                <w:sz w:val="24"/>
                <w:szCs w:val="24"/>
              </w:rPr>
              <m:t>1</m:t>
            </m:r>
          </m:num>
          <m:den>
            <m:r>
              <w:rPr>
                <w:rFonts w:ascii="Cambria Math" w:hAnsi="Cambria Math"/>
                <w:color w:val="000000"/>
                <w:sz w:val="24"/>
                <w:szCs w:val="24"/>
              </w:rPr>
              <m:t>T</m:t>
            </m:r>
          </m:den>
        </m:f>
        <m:nary>
          <m:naryPr>
            <m:chr m:val="∑"/>
            <m:limLoc m:val="undOvr"/>
            <m:ctrlPr>
              <w:rPr>
                <w:rFonts w:ascii="Cambria Math" w:hAnsi="Cambria Math"/>
                <w:color w:val="000000"/>
                <w:sz w:val="24"/>
                <w:szCs w:val="24"/>
              </w:rPr>
            </m:ctrlPr>
          </m:naryPr>
          <m:sub>
            <m:r>
              <w:rPr>
                <w:rFonts w:ascii="Cambria Math" w:hAnsi="Cambria Math"/>
                <w:color w:val="000000"/>
                <w:sz w:val="24"/>
                <w:szCs w:val="24"/>
              </w:rPr>
              <m:t>t</m:t>
            </m:r>
            <m:r>
              <m:rPr>
                <m:sty m:val="p"/>
              </m:rPr>
              <w:rPr>
                <w:rFonts w:ascii="Cambria Math" w:hAnsi="Cambria Math"/>
                <w:color w:val="000000"/>
                <w:sz w:val="24"/>
                <w:szCs w:val="24"/>
              </w:rPr>
              <m:t>=1</m:t>
            </m:r>
          </m:sub>
          <m:sup>
            <m:r>
              <w:rPr>
                <w:rFonts w:ascii="Cambria Math" w:hAnsi="Cambria Math"/>
                <w:color w:val="000000"/>
                <w:sz w:val="24"/>
                <w:szCs w:val="24"/>
              </w:rPr>
              <m:t>T</m:t>
            </m:r>
          </m:sup>
          <m:e>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t</m:t>
                </m:r>
              </m:sub>
            </m:sSub>
            <m:sSubSup>
              <m:sSubSupPr>
                <m:ctrlPr>
                  <w:rPr>
                    <w:rFonts w:ascii="Cambria Math" w:hAnsi="Cambria Math"/>
                    <w:color w:val="000000"/>
                    <w:sz w:val="24"/>
                    <w:szCs w:val="24"/>
                  </w:rPr>
                </m:ctrlPr>
              </m:sSubSupPr>
              <m:e>
                <m:acc>
                  <m:accPr>
                    <m:chr m:val="̃"/>
                    <m:ctrlPr>
                      <w:rPr>
                        <w:rFonts w:ascii="Cambria Math" w:hAnsi="Cambria Math"/>
                        <w:color w:val="000000"/>
                        <w:sz w:val="24"/>
                        <w:szCs w:val="24"/>
                      </w:rPr>
                    </m:ctrlPr>
                  </m:accPr>
                  <m:e>
                    <m:r>
                      <w:rPr>
                        <w:rFonts w:ascii="Cambria Math" w:hAnsi="Cambria Math"/>
                        <w:color w:val="000000"/>
                        <w:sz w:val="24"/>
                        <w:szCs w:val="24"/>
                      </w:rPr>
                      <m:t>f</m:t>
                    </m:r>
                  </m:e>
                </m:acc>
              </m:e>
              <m:sub>
                <m:r>
                  <w:rPr>
                    <w:rFonts w:ascii="Cambria Math" w:hAnsi="Cambria Math"/>
                    <w:color w:val="000000"/>
                    <w:sz w:val="24"/>
                    <w:szCs w:val="24"/>
                  </w:rPr>
                  <m:t>t</m:t>
                </m:r>
              </m:sub>
              <m:sup>
                <m:r>
                  <m:rPr>
                    <m:sty m:val="p"/>
                  </m:rPr>
                  <w:rPr>
                    <w:rFonts w:ascii="Cambria Math" w:hAnsi="Cambria Math"/>
                    <w:color w:val="000000"/>
                    <w:sz w:val="24"/>
                    <w:szCs w:val="24"/>
                  </w:rPr>
                  <m:t>'</m:t>
                </m:r>
              </m:sup>
            </m:sSubSup>
          </m:e>
        </m:nary>
      </m:oMath>
      <w:r w:rsidRPr="00C12109">
        <w:rPr>
          <w:color w:val="000000"/>
          <w:sz w:val="24"/>
          <w:szCs w:val="24"/>
        </w:rPr>
        <w:t>. Solving the minimization</w:t>
      </w:r>
      <w:r w:rsidR="00A2478B">
        <w:rPr>
          <w:color w:val="000000"/>
          <w:sz w:val="24"/>
          <w:szCs w:val="24"/>
        </w:rPr>
        <w:t xml:space="preserve"> </w:t>
      </w:r>
      <w:r w:rsidRPr="00C12109">
        <w:rPr>
          <w:color w:val="000000"/>
          <w:sz w:val="24"/>
          <w:szCs w:val="24"/>
        </w:rPr>
        <w:t>problem above yields</w:t>
      </w:r>
    </w:p>
    <w:p w14:paraId="4D0248B8" w14:textId="77777777" w:rsidR="003A642A" w:rsidRPr="00C12109" w:rsidRDefault="003A642A" w:rsidP="00C12109">
      <w:pPr>
        <w:widowControl w:val="0"/>
        <w:autoSpaceDE w:val="0"/>
        <w:autoSpaceDN w:val="0"/>
        <w:adjustRightInd w:val="0"/>
        <w:spacing w:after="67" w:line="480" w:lineRule="auto"/>
        <w:ind w:firstLine="351"/>
        <w:jc w:val="both"/>
        <w:rPr>
          <w:color w:val="000000"/>
          <w:sz w:val="24"/>
          <w:szCs w:val="24"/>
        </w:rPr>
      </w:pPr>
    </w:p>
    <w:p w14:paraId="6BAC8D0A" w14:textId="647A2500" w:rsidR="003A642A" w:rsidRPr="00C12109" w:rsidRDefault="00C208AA" w:rsidP="00C12109">
      <w:pPr>
        <w:widowControl w:val="0"/>
        <w:autoSpaceDE w:val="0"/>
        <w:autoSpaceDN w:val="0"/>
        <w:adjustRightInd w:val="0"/>
        <w:spacing w:after="67" w:line="480" w:lineRule="auto"/>
        <w:ind w:firstLine="351"/>
        <w:jc w:val="both"/>
        <w:rPr>
          <w:color w:val="000000"/>
          <w:sz w:val="24"/>
          <w:szCs w:val="24"/>
        </w:rPr>
      </w:pPr>
      <m:oMathPara>
        <m:oMath>
          <m:eqArr>
            <m:eqArrPr>
              <m:maxDist m:val="1"/>
              <m:ctrlPr>
                <w:rPr>
                  <w:rFonts w:ascii="Cambria Math" w:hAnsi="Cambria Math"/>
                  <w:color w:val="000000"/>
                  <w:sz w:val="24"/>
                  <w:szCs w:val="24"/>
                </w:rPr>
              </m:ctrlPr>
            </m:eqArrPr>
            <m:e>
              <m:acc>
                <m:accPr>
                  <m:ctrlPr>
                    <w:rPr>
                      <w:rFonts w:ascii="Cambria Math" w:hAnsi="Cambria Math"/>
                      <w:color w:val="000000"/>
                      <w:sz w:val="24"/>
                      <w:szCs w:val="24"/>
                    </w:rPr>
                  </m:ctrlPr>
                </m:accPr>
                <m:e>
                  <m:r>
                    <w:rPr>
                      <w:rFonts w:ascii="Cambria Math" w:hAnsi="Cambria Math"/>
                      <w:color w:val="000000"/>
                      <w:sz w:val="24"/>
                      <w:szCs w:val="24"/>
                    </w:rPr>
                    <m:t>μ</m:t>
                  </m:r>
                </m:e>
              </m:acc>
              <m:r>
                <m:rPr>
                  <m:sty m:val="p"/>
                </m:rPr>
                <w:rPr>
                  <w:rFonts w:ascii="Cambria Math" w:hAnsi="Cambria Math"/>
                  <w:color w:val="000000"/>
                  <w:sz w:val="24"/>
                  <w:szCs w:val="24"/>
                </w:rPr>
                <m:t>=</m:t>
              </m:r>
              <m:sSup>
                <m:sSupPr>
                  <m:ctrlPr>
                    <w:rPr>
                      <w:rFonts w:ascii="Cambria Math" w:hAnsi="Cambria Math"/>
                      <w:color w:val="000000"/>
                      <w:sz w:val="24"/>
                      <w:szCs w:val="24"/>
                    </w:rPr>
                  </m:ctrlPr>
                </m:sSupPr>
                <m:e>
                  <m:d>
                    <m:dPr>
                      <m:ctrlPr>
                        <w:rPr>
                          <w:rFonts w:ascii="Cambria Math" w:hAnsi="Cambria Math"/>
                          <w:color w:val="000000"/>
                          <w:sz w:val="24"/>
                          <w:szCs w:val="24"/>
                        </w:rPr>
                      </m:ctrlPr>
                    </m:dPr>
                    <m:e>
                      <m:sSup>
                        <m:sSupPr>
                          <m:ctrlPr>
                            <w:rPr>
                              <w:rFonts w:ascii="Cambria Math" w:hAnsi="Cambria Math"/>
                              <w:color w:val="000000"/>
                              <w:sz w:val="24"/>
                              <w:szCs w:val="24"/>
                            </w:rPr>
                          </m:ctrlPr>
                        </m:sSupPr>
                        <m:e>
                          <m:acc>
                            <m:accPr>
                              <m:ctrlPr>
                                <w:rPr>
                                  <w:rFonts w:ascii="Cambria Math" w:hAnsi="Cambria Math"/>
                                  <w:color w:val="000000"/>
                                  <w:sz w:val="24"/>
                                  <w:szCs w:val="24"/>
                                </w:rPr>
                              </m:ctrlPr>
                            </m:accPr>
                            <m:e>
                              <m:r>
                                <w:rPr>
                                  <w:rFonts w:ascii="Cambria Math" w:hAnsi="Cambria Math"/>
                                  <w:color w:val="000000"/>
                                  <w:sz w:val="24"/>
                                  <w:szCs w:val="24"/>
                                </w:rPr>
                                <m:t>B</m:t>
                              </m:r>
                            </m:e>
                          </m:acc>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acc>
                            <m:accPr>
                              <m:ctrlPr>
                                <w:rPr>
                                  <w:rFonts w:ascii="Cambria Math" w:hAnsi="Cambria Math"/>
                                  <w:color w:val="000000"/>
                                  <w:sz w:val="24"/>
                                  <w:szCs w:val="24"/>
                                </w:rPr>
                              </m:ctrlPr>
                            </m:accPr>
                            <m:e>
                              <m:r>
                                <w:rPr>
                                  <w:rFonts w:ascii="Cambria Math" w:hAnsi="Cambria Math"/>
                                  <w:color w:val="000000"/>
                                  <w:sz w:val="24"/>
                                  <w:szCs w:val="24"/>
                                </w:rPr>
                                <m:t>U</m:t>
                              </m:r>
                            </m:e>
                          </m:acc>
                        </m:e>
                        <m:sup>
                          <m:r>
                            <m:rPr>
                              <m:sty m:val="p"/>
                            </m:rPr>
                            <w:rPr>
                              <w:rFonts w:ascii="Cambria Math" w:hAnsi="Cambria Math"/>
                              <w:color w:val="000000"/>
                              <w:sz w:val="24"/>
                              <w:szCs w:val="24"/>
                            </w:rPr>
                            <m:t>-1</m:t>
                          </m:r>
                        </m:sup>
                      </m:sSup>
                      <m:acc>
                        <m:accPr>
                          <m:ctrlPr>
                            <w:rPr>
                              <w:rFonts w:ascii="Cambria Math" w:hAnsi="Cambria Math"/>
                              <w:color w:val="000000"/>
                              <w:sz w:val="24"/>
                              <w:szCs w:val="24"/>
                            </w:rPr>
                          </m:ctrlPr>
                        </m:accPr>
                        <m:e>
                          <m:r>
                            <w:rPr>
                              <w:rFonts w:ascii="Cambria Math" w:hAnsi="Cambria Math"/>
                              <w:color w:val="000000"/>
                              <w:sz w:val="24"/>
                              <w:szCs w:val="24"/>
                            </w:rPr>
                            <m:t>B</m:t>
                          </m:r>
                        </m:e>
                      </m:acc>
                    </m:e>
                  </m:d>
                </m:e>
                <m:sup>
                  <m:r>
                    <m:rPr>
                      <m:sty m:val="p"/>
                    </m:rPr>
                    <w:rPr>
                      <w:rFonts w:ascii="Cambria Math" w:hAnsi="Cambria Math"/>
                      <w:color w:val="000000"/>
                      <w:sz w:val="24"/>
                      <w:szCs w:val="24"/>
                    </w:rPr>
                    <m:t>-1</m:t>
                  </m:r>
                </m:sup>
              </m:sSup>
              <m:sSup>
                <m:sSupPr>
                  <m:ctrlPr>
                    <w:rPr>
                      <w:rFonts w:ascii="Cambria Math" w:hAnsi="Cambria Math"/>
                      <w:color w:val="000000"/>
                      <w:sz w:val="24"/>
                      <w:szCs w:val="24"/>
                    </w:rPr>
                  </m:ctrlPr>
                </m:sSupPr>
                <m:e>
                  <m:acc>
                    <m:accPr>
                      <m:ctrlPr>
                        <w:rPr>
                          <w:rFonts w:ascii="Cambria Math" w:hAnsi="Cambria Math"/>
                          <w:color w:val="000000"/>
                          <w:sz w:val="24"/>
                          <w:szCs w:val="24"/>
                        </w:rPr>
                      </m:ctrlPr>
                    </m:accPr>
                    <m:e>
                      <m:r>
                        <w:rPr>
                          <w:rFonts w:ascii="Cambria Math" w:hAnsi="Cambria Math"/>
                          <w:color w:val="000000"/>
                          <w:sz w:val="24"/>
                          <w:szCs w:val="24"/>
                        </w:rPr>
                        <m:t>B</m:t>
                      </m:r>
                    </m:e>
                  </m:acc>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acc>
                    <m:accPr>
                      <m:ctrlPr>
                        <w:rPr>
                          <w:rFonts w:ascii="Cambria Math" w:hAnsi="Cambria Math"/>
                          <w:color w:val="000000"/>
                          <w:sz w:val="24"/>
                          <w:szCs w:val="24"/>
                        </w:rPr>
                      </m:ctrlPr>
                    </m:accPr>
                    <m:e>
                      <m:r>
                        <w:rPr>
                          <w:rFonts w:ascii="Cambria Math" w:hAnsi="Cambria Math"/>
                          <w:color w:val="000000"/>
                          <w:sz w:val="24"/>
                          <w:szCs w:val="24"/>
                        </w:rPr>
                        <m:t>U</m:t>
                      </m:r>
                    </m:e>
                  </m:acc>
                </m:e>
                <m:sup>
                  <m:r>
                    <m:rPr>
                      <m:sty m:val="p"/>
                    </m:rPr>
                    <w:rPr>
                      <w:rFonts w:ascii="Cambria Math" w:hAnsi="Cambria Math"/>
                      <w:color w:val="000000"/>
                      <w:sz w:val="24"/>
                      <w:szCs w:val="24"/>
                    </w:rPr>
                    <m:t>-1</m:t>
                  </m:r>
                </m:sup>
              </m:sSup>
              <m:r>
                <w:rPr>
                  <w:rFonts w:ascii="Cambria Math" w:hAnsi="Cambria Math"/>
                  <w:color w:val="000000"/>
                  <w:sz w:val="24"/>
                  <w:szCs w:val="24"/>
                </w:rPr>
                <m:t>q</m:t>
              </m:r>
              <m:r>
                <m:rPr>
                  <m:sty m:val="p"/>
                </m:rPr>
                <w:rPr>
                  <w:rFonts w:ascii="Cambria Math" w:hAnsi="Cambria Math"/>
                  <w:color w:val="000000"/>
                  <w:sz w:val="24"/>
                  <w:szCs w:val="24"/>
                </w:rPr>
                <m:t>#</m:t>
              </m:r>
              <m:d>
                <m:dPr>
                  <m:ctrlPr>
                    <w:rPr>
                      <w:rFonts w:ascii="Cambria Math" w:hAnsi="Cambria Math"/>
                      <w:color w:val="000000"/>
                      <w:sz w:val="24"/>
                      <w:szCs w:val="24"/>
                    </w:rPr>
                  </m:ctrlPr>
                </m:dPr>
                <m:e>
                  <m:r>
                    <m:rPr>
                      <m:sty m:val="p"/>
                    </m:rPr>
                    <w:rPr>
                      <w:rFonts w:ascii="Cambria Math" w:hAnsi="Cambria Math" w:hint="eastAsia"/>
                      <w:color w:val="000000"/>
                      <w:sz w:val="24"/>
                      <w:szCs w:val="24"/>
                    </w:rPr>
                    <m:t>2</m:t>
                  </m:r>
                  <m:r>
                    <m:rPr>
                      <m:sty m:val="p"/>
                    </m:rPr>
                    <w:rPr>
                      <w:rFonts w:ascii="Cambria Math" w:hAnsi="Cambria Math"/>
                      <w:color w:val="000000"/>
                      <w:sz w:val="24"/>
                      <w:szCs w:val="24"/>
                    </w:rPr>
                    <m:t>3</m:t>
                  </m:r>
                </m:e>
              </m:d>
            </m:e>
          </m:eqArr>
        </m:oMath>
      </m:oMathPara>
    </w:p>
    <w:p w14:paraId="194518D0" w14:textId="77777777" w:rsidR="003A642A" w:rsidRPr="00C12109" w:rsidRDefault="003A642A" w:rsidP="00C12109">
      <w:pPr>
        <w:widowControl w:val="0"/>
        <w:autoSpaceDE w:val="0"/>
        <w:autoSpaceDN w:val="0"/>
        <w:adjustRightInd w:val="0"/>
        <w:spacing w:after="67" w:line="480" w:lineRule="auto"/>
        <w:ind w:firstLine="351"/>
        <w:jc w:val="both"/>
        <w:rPr>
          <w:color w:val="000000"/>
          <w:sz w:val="24"/>
          <w:szCs w:val="24"/>
        </w:rPr>
      </w:pPr>
    </w:p>
    <w:p w14:paraId="1D052D3B" w14:textId="34E8C90D"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lastRenderedPageBreak/>
        <w:t>Suppose that the null hypothesis is</w:t>
      </w:r>
      <w:r w:rsidR="00995111" w:rsidRPr="00C12109">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μ</m:t>
            </m:r>
          </m:e>
          <m:sub>
            <m:r>
              <w:rPr>
                <w:rFonts w:ascii="Cambria Math" w:hAnsi="Cambria Math"/>
                <w:color w:val="000000"/>
                <w:sz w:val="24"/>
                <w:szCs w:val="24"/>
              </w:rPr>
              <m:t>i</m:t>
            </m:r>
          </m:sub>
        </m:sSub>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r>
              <w:rPr>
                <w:rFonts w:ascii="Cambria Math" w:hAnsi="Cambria Math"/>
                <w:color w:val="000000"/>
                <w:sz w:val="24"/>
                <w:szCs w:val="24"/>
              </w:rPr>
              <m:t>μ</m:t>
            </m:r>
          </m:e>
          <m:sub>
            <m:r>
              <w:rPr>
                <w:rFonts w:ascii="Cambria Math" w:hAnsi="Cambria Math"/>
                <w:color w:val="000000"/>
                <w:sz w:val="24"/>
                <w:szCs w:val="24"/>
              </w:rPr>
              <m:t>i</m:t>
            </m:r>
          </m:sub>
          <m:sup>
            <m:r>
              <m:rPr>
                <m:sty m:val="p"/>
              </m:rPr>
              <w:rPr>
                <w:rFonts w:ascii="Cambria Math" w:hAnsi="Cambria Math"/>
                <w:color w:val="000000"/>
                <w:sz w:val="24"/>
                <w:szCs w:val="24"/>
              </w:rPr>
              <m:t>*</m:t>
            </m:r>
          </m:sup>
        </m:sSubSup>
      </m:oMath>
      <w:r w:rsidR="00A2478B">
        <w:rPr>
          <w:color w:val="000000"/>
          <w:sz w:val="24"/>
          <w:szCs w:val="24"/>
        </w:rPr>
        <w:t>.</w:t>
      </w:r>
      <w:r w:rsidRPr="00C12109">
        <w:rPr>
          <w:color w:val="000000"/>
          <w:sz w:val="24"/>
          <w:szCs w:val="24"/>
        </w:rPr>
        <w:t xml:space="preserve"> </w:t>
      </w:r>
      <w:proofErr w:type="spellStart"/>
      <w:r w:rsidRPr="00C12109">
        <w:rPr>
          <w:color w:val="000000"/>
          <w:sz w:val="24"/>
          <w:szCs w:val="24"/>
        </w:rPr>
        <w:t>Gospodinov</w:t>
      </w:r>
      <w:proofErr w:type="spellEnd"/>
      <w:r w:rsidRPr="00C12109">
        <w:rPr>
          <w:color w:val="000000"/>
          <w:sz w:val="24"/>
          <w:szCs w:val="24"/>
        </w:rPr>
        <w:t xml:space="preserve"> et al. (2014) propose two </w:t>
      </w:r>
      <w:r w:rsidRPr="00004ECA">
        <w:rPr>
          <w:i/>
          <w:iCs/>
          <w:color w:val="000000"/>
          <w:sz w:val="24"/>
          <w:szCs w:val="24"/>
        </w:rPr>
        <w:t>t</w:t>
      </w:r>
      <w:r w:rsidRPr="00C12109">
        <w:rPr>
          <w:color w:val="000000"/>
          <w:sz w:val="24"/>
          <w:szCs w:val="24"/>
        </w:rPr>
        <w:t>-statistics</w:t>
      </w:r>
      <w:r w:rsidR="00A2478B">
        <w:rPr>
          <w:color w:val="000000"/>
          <w:sz w:val="24"/>
          <w:szCs w:val="24"/>
        </w:rPr>
        <w:t xml:space="preserve"> </w:t>
      </w:r>
      <w:r w:rsidRPr="00C12109">
        <w:rPr>
          <w:color w:val="000000"/>
          <w:sz w:val="24"/>
          <w:szCs w:val="24"/>
        </w:rPr>
        <w:t>for testing the pricing ability of risk factors: one assumes the correct model specification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GKR</m:t>
            </m:r>
            <m:r>
              <m:rPr>
                <m:sty m:val="p"/>
              </m:rPr>
              <w:rPr>
                <w:rFonts w:ascii="Cambria Math" w:hAnsi="Cambria Math"/>
                <w:color w:val="000000"/>
                <w:sz w:val="24"/>
                <w:szCs w:val="24"/>
              </w:rPr>
              <m:t>,</m:t>
            </m:r>
            <m:r>
              <w:rPr>
                <w:rFonts w:ascii="Cambria Math" w:hAnsi="Cambria Math"/>
                <w:color w:val="000000"/>
                <w:sz w:val="24"/>
                <w:szCs w:val="24"/>
              </w:rPr>
              <m:t>c</m:t>
            </m:r>
          </m:sub>
        </m:sSub>
      </m:oMath>
      <w:r w:rsidRPr="00C12109">
        <w:rPr>
          <w:color w:val="000000"/>
          <w:sz w:val="24"/>
          <w:szCs w:val="24"/>
        </w:rPr>
        <w:t>)</w:t>
      </w:r>
      <w:r w:rsidR="00A2478B">
        <w:rPr>
          <w:color w:val="000000"/>
          <w:sz w:val="24"/>
          <w:szCs w:val="24"/>
        </w:rPr>
        <w:t xml:space="preserve"> </w:t>
      </w:r>
      <w:r w:rsidRPr="00C12109">
        <w:rPr>
          <w:color w:val="000000"/>
          <w:sz w:val="24"/>
          <w:szCs w:val="24"/>
        </w:rPr>
        <w:t>and the other is based on model misspecification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GKR</m:t>
            </m:r>
            <m:r>
              <m:rPr>
                <m:sty m:val="p"/>
              </m:rPr>
              <w:rPr>
                <w:rFonts w:ascii="Cambria Math" w:hAnsi="Cambria Math"/>
                <w:color w:val="000000"/>
                <w:sz w:val="24"/>
                <w:szCs w:val="24"/>
              </w:rPr>
              <m:t>,</m:t>
            </m:r>
            <m:r>
              <w:rPr>
                <w:rFonts w:ascii="Cambria Math" w:hAnsi="Cambria Math"/>
                <w:color w:val="000000"/>
                <w:sz w:val="24"/>
                <w:szCs w:val="24"/>
              </w:rPr>
              <m:t>m</m:t>
            </m:r>
          </m:sub>
        </m:sSub>
      </m:oMath>
      <w:r w:rsidRPr="00C12109">
        <w:rPr>
          <w:color w:val="000000"/>
          <w:sz w:val="24"/>
          <w:szCs w:val="24"/>
        </w:rPr>
        <w:t>):</w:t>
      </w:r>
    </w:p>
    <w:p w14:paraId="5C485C7B" w14:textId="77777777" w:rsidR="003A642A" w:rsidRPr="00C12109" w:rsidRDefault="003A642A" w:rsidP="00C12109">
      <w:pPr>
        <w:widowControl w:val="0"/>
        <w:autoSpaceDE w:val="0"/>
        <w:autoSpaceDN w:val="0"/>
        <w:adjustRightInd w:val="0"/>
        <w:spacing w:after="67" w:line="480" w:lineRule="auto"/>
        <w:ind w:firstLine="351"/>
        <w:jc w:val="both"/>
        <w:rPr>
          <w:color w:val="000000"/>
          <w:sz w:val="24"/>
          <w:szCs w:val="24"/>
        </w:rPr>
      </w:pPr>
    </w:p>
    <w:p w14:paraId="5F10D51D" w14:textId="1218143D" w:rsidR="00995111" w:rsidRPr="00C12109" w:rsidRDefault="00C208AA" w:rsidP="00C12109">
      <w:pPr>
        <w:widowControl w:val="0"/>
        <w:autoSpaceDE w:val="0"/>
        <w:autoSpaceDN w:val="0"/>
        <w:adjustRightInd w:val="0"/>
        <w:spacing w:after="67" w:line="480" w:lineRule="auto"/>
        <w:ind w:firstLine="351"/>
        <w:jc w:val="both"/>
        <w:rPr>
          <w:color w:val="000000"/>
          <w:sz w:val="24"/>
          <w:szCs w:val="24"/>
        </w:rPr>
      </w:pPr>
      <m:oMathPara>
        <m:oMath>
          <m:eqArr>
            <m:eqArrPr>
              <m:maxDist m:val="1"/>
              <m:ctrlPr>
                <w:rPr>
                  <w:rFonts w:ascii="Cambria Math" w:hAnsi="Cambria Math"/>
                  <w:color w:val="000000"/>
                  <w:sz w:val="24"/>
                  <w:szCs w:val="24"/>
                </w:rPr>
              </m:ctrlPr>
            </m:eqArrPr>
            <m:e>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GKR</m:t>
                  </m:r>
                  <m:r>
                    <m:rPr>
                      <m:sty m:val="p"/>
                    </m:rPr>
                    <w:rPr>
                      <w:rFonts w:ascii="Cambria Math" w:hAnsi="Cambria Math"/>
                      <w:color w:val="000000"/>
                      <w:sz w:val="24"/>
                      <w:szCs w:val="24"/>
                    </w:rPr>
                    <m:t>,</m:t>
                  </m:r>
                  <m:r>
                    <w:rPr>
                      <w:rFonts w:ascii="Cambria Math" w:hAnsi="Cambria Math"/>
                      <w:color w:val="000000"/>
                      <w:sz w:val="24"/>
                      <w:szCs w:val="24"/>
                    </w:rPr>
                    <m:t>c</m:t>
                  </m:r>
                </m:sub>
              </m:sSub>
              <m:d>
                <m:dPr>
                  <m:ctrlPr>
                    <w:rPr>
                      <w:rFonts w:ascii="Cambria Math" w:hAnsi="Cambria Math"/>
                      <w:color w:val="000000"/>
                      <w:sz w:val="24"/>
                      <w:szCs w:val="24"/>
                    </w:rPr>
                  </m:ctrlPr>
                </m:dPr>
                <m:e>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acc>
                        <m:accPr>
                          <m:ctrlPr>
                            <w:rPr>
                              <w:rFonts w:ascii="Cambria Math" w:hAnsi="Cambria Math"/>
                              <w:color w:val="000000"/>
                              <w:sz w:val="24"/>
                              <w:szCs w:val="24"/>
                            </w:rPr>
                          </m:ctrlPr>
                        </m:accPr>
                        <m:e>
                          <m:r>
                            <w:rPr>
                              <w:rFonts w:ascii="Cambria Math" w:hAnsi="Cambria Math"/>
                              <w:color w:val="000000"/>
                              <w:sz w:val="24"/>
                              <w:szCs w:val="24"/>
                            </w:rPr>
                            <m:t>μ</m:t>
                          </m:r>
                        </m:e>
                      </m:acc>
                    </m:e>
                    <m:sub>
                      <m:r>
                        <w:rPr>
                          <w:rFonts w:ascii="Cambria Math" w:hAnsi="Cambria Math"/>
                          <w:color w:val="000000"/>
                          <w:sz w:val="24"/>
                          <w:szCs w:val="24"/>
                        </w:rPr>
                        <m:t>i</m:t>
                      </m:r>
                    </m:sub>
                  </m:sSub>
                </m:e>
              </m:d>
              <m:r>
                <m:rPr>
                  <m:sty m:val="p"/>
                </m:rPr>
                <w:rPr>
                  <w:rFonts w:ascii="Cambria Math" w:hAnsi="Cambria Math"/>
                  <w:color w:val="000000"/>
                  <w:sz w:val="24"/>
                  <w:szCs w:val="24"/>
                </w:rPr>
                <m:t>=</m:t>
              </m:r>
              <m:f>
                <m:fPr>
                  <m:ctrlPr>
                    <w:rPr>
                      <w:rFonts w:ascii="Cambria Math" w:hAnsi="Cambria Math"/>
                      <w:color w:val="000000"/>
                      <w:sz w:val="24"/>
                      <w:szCs w:val="24"/>
                    </w:rPr>
                  </m:ctrlPr>
                </m:fPr>
                <m:num>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acc>
                        <m:accPr>
                          <m:ctrlPr>
                            <w:rPr>
                              <w:rFonts w:ascii="Cambria Math" w:hAnsi="Cambria Math"/>
                              <w:color w:val="000000"/>
                              <w:sz w:val="24"/>
                              <w:szCs w:val="24"/>
                            </w:rPr>
                          </m:ctrlPr>
                        </m:accPr>
                        <m:e>
                          <m:r>
                            <w:rPr>
                              <w:rFonts w:ascii="Cambria Math" w:hAnsi="Cambria Math"/>
                              <w:color w:val="000000"/>
                              <w:sz w:val="24"/>
                              <w:szCs w:val="24"/>
                            </w:rPr>
                            <m:t>μ</m:t>
                          </m:r>
                        </m:e>
                      </m:acc>
                    </m:e>
                    <m:sub>
                      <m:r>
                        <w:rPr>
                          <w:rFonts w:ascii="Cambria Math" w:hAnsi="Cambria Math"/>
                          <w:color w:val="000000"/>
                          <w:sz w:val="24"/>
                          <w:szCs w:val="24"/>
                        </w:rPr>
                        <m:t>i</m:t>
                      </m:r>
                    </m:sub>
                  </m:sSub>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r>
                        <w:rPr>
                          <w:rFonts w:ascii="Cambria Math" w:hAnsi="Cambria Math"/>
                          <w:color w:val="000000"/>
                          <w:sz w:val="24"/>
                          <w:szCs w:val="24"/>
                        </w:rPr>
                        <m:t>μ</m:t>
                      </m:r>
                    </m:e>
                    <m:sub>
                      <m:r>
                        <w:rPr>
                          <w:rFonts w:ascii="Cambria Math" w:hAnsi="Cambria Math"/>
                          <w:color w:val="000000"/>
                          <w:sz w:val="24"/>
                          <w:szCs w:val="24"/>
                        </w:rPr>
                        <m:t>i</m:t>
                      </m:r>
                    </m:sub>
                    <m:sup>
                      <m:r>
                        <m:rPr>
                          <m:sty m:val="p"/>
                        </m:rPr>
                        <w:rPr>
                          <w:rFonts w:ascii="Cambria Math" w:hAnsi="Cambria Math"/>
                          <w:color w:val="000000"/>
                          <w:sz w:val="24"/>
                          <w:szCs w:val="24"/>
                        </w:rPr>
                        <m:t>*</m:t>
                      </m:r>
                    </m:sup>
                  </m:sSubSup>
                </m:num>
                <m:den>
                  <m:rad>
                    <m:radPr>
                      <m:degHide m:val="1"/>
                      <m:ctrlPr>
                        <w:rPr>
                          <w:rFonts w:ascii="Cambria Math" w:hAnsi="Cambria Math"/>
                          <w:color w:val="000000"/>
                          <w:sz w:val="24"/>
                          <w:szCs w:val="24"/>
                        </w:rPr>
                      </m:ctrlPr>
                    </m:radPr>
                    <m:deg/>
                    <m:e>
                      <m:sSubSup>
                        <m:sSubSupPr>
                          <m:ctrlPr>
                            <w:rPr>
                              <w:rFonts w:ascii="Cambria Math" w:hAnsi="Cambria Math"/>
                              <w:i/>
                              <w:color w:val="000000"/>
                              <w:sz w:val="24"/>
                              <w:szCs w:val="24"/>
                            </w:rPr>
                          </m:ctrlPr>
                        </m:sSubSupPr>
                        <m:e>
                          <m:r>
                            <w:rPr>
                              <w:rFonts w:ascii="Cambria Math" w:hAnsi="Cambria Math"/>
                              <w:color w:val="000000"/>
                              <w:sz w:val="24"/>
                              <w:szCs w:val="24"/>
                            </w:rPr>
                            <m:t>ι</m:t>
                          </m:r>
                        </m:e>
                        <m:sub>
                          <m:r>
                            <w:rPr>
                              <w:rFonts w:ascii="Cambria Math" w:hAnsi="Cambria Math"/>
                              <w:color w:val="000000"/>
                              <w:sz w:val="24"/>
                              <w:szCs w:val="24"/>
                            </w:rPr>
                            <m:t>i</m:t>
                          </m:r>
                        </m:sub>
                        <m:sup>
                          <m:r>
                            <w:rPr>
                              <w:rFonts w:ascii="Cambria Math" w:hAnsi="Cambria Math"/>
                              <w:color w:val="000000"/>
                              <w:sz w:val="24"/>
                              <w:szCs w:val="24"/>
                            </w:rPr>
                            <m:t>'</m:t>
                          </m:r>
                        </m:sup>
                      </m:sSubSup>
                      <m:sSubSup>
                        <m:sSubSupPr>
                          <m:ctrlPr>
                            <w:rPr>
                              <w:rFonts w:ascii="Cambria Math" w:hAnsi="Cambria Math"/>
                              <w:color w:val="000000"/>
                              <w:sz w:val="24"/>
                              <w:szCs w:val="24"/>
                            </w:rPr>
                          </m:ctrlPr>
                        </m:sSubSupPr>
                        <m:e>
                          <m:acc>
                            <m:accPr>
                              <m:ctrlPr>
                                <w:rPr>
                                  <w:rFonts w:ascii="Cambria Math" w:hAnsi="Cambria Math"/>
                                  <w:color w:val="000000"/>
                                  <w:sz w:val="24"/>
                                  <w:szCs w:val="24"/>
                                </w:rPr>
                              </m:ctrlPr>
                            </m:accPr>
                            <m:e>
                              <m:r>
                                <m:rPr>
                                  <m:sty m:val="p"/>
                                </m:rPr>
                                <w:rPr>
                                  <w:rFonts w:ascii="Cambria Math" w:hAnsi="Cambria Math"/>
                                  <w:color w:val="000000"/>
                                  <w:sz w:val="24"/>
                                  <w:szCs w:val="24"/>
                                </w:rPr>
                                <m:t>Σ</m:t>
                              </m:r>
                            </m:e>
                          </m:acc>
                        </m:e>
                        <m:sub>
                          <m:sSub>
                            <m:sSubPr>
                              <m:ctrlPr>
                                <w:rPr>
                                  <w:rFonts w:ascii="Cambria Math" w:hAnsi="Cambria Math"/>
                                  <w:color w:val="000000"/>
                                  <w:sz w:val="24"/>
                                  <w:szCs w:val="24"/>
                                </w:rPr>
                              </m:ctrlPr>
                            </m:sSubPr>
                            <m:e>
                              <m:r>
                                <w:rPr>
                                  <w:rFonts w:ascii="Cambria Math" w:hAnsi="Cambria Math"/>
                                  <w:color w:val="000000"/>
                                  <w:sz w:val="24"/>
                                  <w:szCs w:val="24"/>
                                </w:rPr>
                                <m:t>μ</m:t>
                              </m:r>
                            </m:e>
                            <m:sub>
                              <m:r>
                                <w:rPr>
                                  <w:rFonts w:ascii="Cambria Math" w:hAnsi="Cambria Math"/>
                                  <w:color w:val="000000"/>
                                  <w:sz w:val="24"/>
                                  <w:szCs w:val="24"/>
                                </w:rPr>
                                <m:t>i</m:t>
                              </m:r>
                            </m:sub>
                          </m:sSub>
                        </m:sub>
                        <m:sup>
                          <m:r>
                            <m:rPr>
                              <m:sty m:val="p"/>
                            </m:rPr>
                            <w:rPr>
                              <w:rFonts w:ascii="Cambria Math" w:hAnsi="Cambria Math"/>
                              <w:color w:val="000000"/>
                              <w:sz w:val="24"/>
                              <w:szCs w:val="24"/>
                            </w:rPr>
                            <m:t>0</m:t>
                          </m:r>
                        </m:sup>
                      </m:sSubSup>
                      <m:sSub>
                        <m:sSubPr>
                          <m:ctrlPr>
                            <w:rPr>
                              <w:rFonts w:ascii="Cambria Math" w:hAnsi="Cambria Math"/>
                              <w:color w:val="000000"/>
                              <w:sz w:val="24"/>
                              <w:szCs w:val="24"/>
                            </w:rPr>
                          </m:ctrlPr>
                        </m:sSubPr>
                        <m:e>
                          <m:r>
                            <w:rPr>
                              <w:rFonts w:ascii="Cambria Math" w:hAnsi="Cambria Math"/>
                              <w:color w:val="000000"/>
                              <w:sz w:val="24"/>
                              <w:szCs w:val="24"/>
                            </w:rPr>
                            <m:t>ι</m:t>
                          </m:r>
                        </m:e>
                        <m:sub>
                          <m:r>
                            <w:rPr>
                              <w:rFonts w:ascii="Cambria Math" w:hAnsi="Cambria Math"/>
                              <w:color w:val="000000"/>
                              <w:sz w:val="24"/>
                              <w:szCs w:val="24"/>
                            </w:rPr>
                            <m:t>i</m:t>
                          </m:r>
                        </m:sub>
                      </m:sSub>
                    </m:e>
                  </m:rad>
                </m:den>
              </m:f>
              <m:r>
                <m:rPr>
                  <m:sty m:val="p"/>
                </m:rPr>
                <w:rPr>
                  <w:rFonts w:ascii="Cambria Math" w:hAnsi="Cambria Math"/>
                  <w:color w:val="000000"/>
                  <w:sz w:val="24"/>
                  <w:szCs w:val="24"/>
                </w:rPr>
                <m:t>#</m:t>
              </m:r>
              <m:d>
                <m:dPr>
                  <m:ctrlPr>
                    <w:rPr>
                      <w:rFonts w:ascii="Cambria Math" w:hAnsi="Cambria Math"/>
                      <w:color w:val="000000"/>
                      <w:sz w:val="24"/>
                      <w:szCs w:val="24"/>
                    </w:rPr>
                  </m:ctrlPr>
                </m:dPr>
                <m:e>
                  <m:r>
                    <m:rPr>
                      <m:sty m:val="p"/>
                    </m:rPr>
                    <w:rPr>
                      <w:rFonts w:ascii="Cambria Math" w:hAnsi="Cambria Math" w:hint="eastAsia"/>
                      <w:color w:val="000000"/>
                      <w:sz w:val="24"/>
                      <w:szCs w:val="24"/>
                    </w:rPr>
                    <m:t>2</m:t>
                  </m:r>
                  <m:r>
                    <m:rPr>
                      <m:sty m:val="p"/>
                    </m:rPr>
                    <w:rPr>
                      <w:rFonts w:ascii="Cambria Math" w:hAnsi="Cambria Math"/>
                      <w:color w:val="000000"/>
                      <w:sz w:val="24"/>
                      <w:szCs w:val="24"/>
                    </w:rPr>
                    <m:t>4</m:t>
                  </m:r>
                </m:e>
              </m:d>
            </m:e>
          </m:eqArr>
        </m:oMath>
      </m:oMathPara>
    </w:p>
    <w:p w14:paraId="74F61FDD" w14:textId="77777777" w:rsidR="00995111" w:rsidRPr="00C12109" w:rsidRDefault="00995111" w:rsidP="00C12109">
      <w:pPr>
        <w:widowControl w:val="0"/>
        <w:autoSpaceDE w:val="0"/>
        <w:autoSpaceDN w:val="0"/>
        <w:adjustRightInd w:val="0"/>
        <w:spacing w:after="67" w:line="480" w:lineRule="auto"/>
        <w:ind w:firstLine="351"/>
        <w:jc w:val="both"/>
        <w:rPr>
          <w:color w:val="000000"/>
          <w:sz w:val="24"/>
          <w:szCs w:val="24"/>
        </w:rPr>
      </w:pPr>
    </w:p>
    <w:p w14:paraId="21315A4C" w14:textId="77777777" w:rsidR="003A642A" w:rsidRPr="00C12109" w:rsidRDefault="00BE348C" w:rsidP="00A2478B">
      <w:pPr>
        <w:widowControl w:val="0"/>
        <w:autoSpaceDE w:val="0"/>
        <w:autoSpaceDN w:val="0"/>
        <w:adjustRightInd w:val="0"/>
        <w:spacing w:after="67" w:line="480" w:lineRule="auto"/>
        <w:jc w:val="both"/>
        <w:rPr>
          <w:color w:val="000000"/>
          <w:sz w:val="24"/>
          <w:szCs w:val="24"/>
        </w:rPr>
      </w:pPr>
      <w:r w:rsidRPr="00C12109">
        <w:rPr>
          <w:color w:val="000000"/>
          <w:sz w:val="24"/>
          <w:szCs w:val="24"/>
        </w:rPr>
        <w:t>and</w:t>
      </w:r>
    </w:p>
    <w:p w14:paraId="2D718B63" w14:textId="7FBEB570" w:rsidR="003A642A" w:rsidRPr="00C12109" w:rsidRDefault="003A642A" w:rsidP="00A2478B">
      <w:pPr>
        <w:widowControl w:val="0"/>
        <w:autoSpaceDE w:val="0"/>
        <w:autoSpaceDN w:val="0"/>
        <w:adjustRightInd w:val="0"/>
        <w:spacing w:after="67" w:line="480" w:lineRule="auto"/>
        <w:jc w:val="both"/>
        <w:rPr>
          <w:color w:val="000000"/>
          <w:sz w:val="24"/>
          <w:szCs w:val="24"/>
        </w:rPr>
        <w:sectPr w:rsidR="003A642A" w:rsidRPr="00C12109" w:rsidSect="005559FF">
          <w:type w:val="continuous"/>
          <w:pgSz w:w="12240" w:h="15840" w:code="1"/>
          <w:pgMar w:top="1440" w:right="1440" w:bottom="1440" w:left="1440" w:header="720" w:footer="720" w:gutter="0"/>
          <w:cols w:space="720"/>
          <w:noEndnote/>
        </w:sectPr>
      </w:pPr>
    </w:p>
    <w:p w14:paraId="77FD219D" w14:textId="77777777" w:rsidR="003A642A" w:rsidRPr="00C12109" w:rsidRDefault="003A642A" w:rsidP="00C12109">
      <w:pPr>
        <w:widowControl w:val="0"/>
        <w:autoSpaceDE w:val="0"/>
        <w:autoSpaceDN w:val="0"/>
        <w:adjustRightInd w:val="0"/>
        <w:spacing w:after="67" w:line="480" w:lineRule="auto"/>
        <w:ind w:firstLine="351"/>
        <w:jc w:val="both"/>
        <w:rPr>
          <w:color w:val="000000"/>
          <w:sz w:val="24"/>
          <w:szCs w:val="24"/>
        </w:rPr>
      </w:pPr>
      <w:bookmarkStart w:id="24" w:name="bkmpage23"/>
      <w:bookmarkEnd w:id="23"/>
    </w:p>
    <w:p w14:paraId="44FF7D45" w14:textId="3882FF58" w:rsidR="00DF54F0" w:rsidRPr="00C12109" w:rsidRDefault="00C208AA" w:rsidP="00C12109">
      <w:pPr>
        <w:widowControl w:val="0"/>
        <w:autoSpaceDE w:val="0"/>
        <w:autoSpaceDN w:val="0"/>
        <w:adjustRightInd w:val="0"/>
        <w:spacing w:after="67" w:line="480" w:lineRule="auto"/>
        <w:ind w:firstLine="351"/>
        <w:jc w:val="both"/>
        <w:rPr>
          <w:color w:val="000000"/>
          <w:sz w:val="24"/>
          <w:szCs w:val="24"/>
        </w:rPr>
      </w:pPr>
      <m:oMathPara>
        <m:oMath>
          <m:eqArr>
            <m:eqArrPr>
              <m:maxDist m:val="1"/>
              <m:ctrlPr>
                <w:rPr>
                  <w:rFonts w:ascii="Cambria Math" w:hAnsi="Cambria Math"/>
                  <w:color w:val="000000"/>
                  <w:sz w:val="24"/>
                  <w:szCs w:val="24"/>
                </w:rPr>
              </m:ctrlPr>
            </m:eqArrPr>
            <m:e>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GKR</m:t>
                  </m:r>
                  <m:r>
                    <m:rPr>
                      <m:sty m:val="p"/>
                    </m:rPr>
                    <w:rPr>
                      <w:rFonts w:ascii="Cambria Math" w:hAnsi="Cambria Math"/>
                      <w:color w:val="000000"/>
                      <w:sz w:val="24"/>
                      <w:szCs w:val="24"/>
                    </w:rPr>
                    <m:t>,</m:t>
                  </m:r>
                  <m:r>
                    <w:rPr>
                      <w:rFonts w:ascii="Cambria Math" w:hAnsi="Cambria Math"/>
                      <w:color w:val="000000"/>
                      <w:sz w:val="24"/>
                      <w:szCs w:val="24"/>
                    </w:rPr>
                    <m:t>m</m:t>
                  </m:r>
                </m:sub>
              </m:sSub>
              <m:d>
                <m:dPr>
                  <m:ctrlPr>
                    <w:rPr>
                      <w:rFonts w:ascii="Cambria Math" w:hAnsi="Cambria Math"/>
                      <w:color w:val="000000"/>
                      <w:sz w:val="24"/>
                      <w:szCs w:val="24"/>
                    </w:rPr>
                  </m:ctrlPr>
                </m:dPr>
                <m:e>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acc>
                        <m:accPr>
                          <m:ctrlPr>
                            <w:rPr>
                              <w:rFonts w:ascii="Cambria Math" w:hAnsi="Cambria Math"/>
                              <w:color w:val="000000"/>
                              <w:sz w:val="24"/>
                              <w:szCs w:val="24"/>
                            </w:rPr>
                          </m:ctrlPr>
                        </m:accPr>
                        <m:e>
                          <m:r>
                            <w:rPr>
                              <w:rFonts w:ascii="Cambria Math" w:hAnsi="Cambria Math"/>
                              <w:color w:val="000000"/>
                              <w:sz w:val="24"/>
                              <w:szCs w:val="24"/>
                            </w:rPr>
                            <m:t>μ</m:t>
                          </m:r>
                        </m:e>
                      </m:acc>
                    </m:e>
                    <m:sub>
                      <m:r>
                        <w:rPr>
                          <w:rFonts w:ascii="Cambria Math" w:hAnsi="Cambria Math"/>
                          <w:color w:val="000000"/>
                          <w:sz w:val="24"/>
                          <w:szCs w:val="24"/>
                        </w:rPr>
                        <m:t>i</m:t>
                      </m:r>
                    </m:sub>
                  </m:sSub>
                </m:e>
              </m:d>
              <m:r>
                <m:rPr>
                  <m:sty m:val="p"/>
                </m:rPr>
                <w:rPr>
                  <w:rFonts w:ascii="Cambria Math" w:hAnsi="Cambria Math"/>
                  <w:color w:val="000000"/>
                  <w:sz w:val="24"/>
                  <w:szCs w:val="24"/>
                </w:rPr>
                <m:t>=</m:t>
              </m:r>
              <m:f>
                <m:fPr>
                  <m:ctrlPr>
                    <w:rPr>
                      <w:rFonts w:ascii="Cambria Math" w:hAnsi="Cambria Math"/>
                      <w:color w:val="000000"/>
                      <w:sz w:val="24"/>
                      <w:szCs w:val="24"/>
                    </w:rPr>
                  </m:ctrlPr>
                </m:fPr>
                <m:num>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acc>
                        <m:accPr>
                          <m:ctrlPr>
                            <w:rPr>
                              <w:rFonts w:ascii="Cambria Math" w:hAnsi="Cambria Math"/>
                              <w:color w:val="000000"/>
                              <w:sz w:val="24"/>
                              <w:szCs w:val="24"/>
                            </w:rPr>
                          </m:ctrlPr>
                        </m:accPr>
                        <m:e>
                          <m:r>
                            <w:rPr>
                              <w:rFonts w:ascii="Cambria Math" w:hAnsi="Cambria Math"/>
                              <w:color w:val="000000"/>
                              <w:sz w:val="24"/>
                              <w:szCs w:val="24"/>
                            </w:rPr>
                            <m:t>μ</m:t>
                          </m:r>
                        </m:e>
                      </m:acc>
                    </m:e>
                    <m:sub>
                      <m:r>
                        <w:rPr>
                          <w:rFonts w:ascii="Cambria Math" w:hAnsi="Cambria Math"/>
                          <w:color w:val="000000"/>
                          <w:sz w:val="24"/>
                          <w:szCs w:val="24"/>
                        </w:rPr>
                        <m:t>i</m:t>
                      </m:r>
                    </m:sub>
                  </m:sSub>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r>
                        <w:rPr>
                          <w:rFonts w:ascii="Cambria Math" w:hAnsi="Cambria Math"/>
                          <w:color w:val="000000"/>
                          <w:sz w:val="24"/>
                          <w:szCs w:val="24"/>
                        </w:rPr>
                        <m:t>μ</m:t>
                      </m:r>
                    </m:e>
                    <m:sub>
                      <m:r>
                        <w:rPr>
                          <w:rFonts w:ascii="Cambria Math" w:hAnsi="Cambria Math"/>
                          <w:color w:val="000000"/>
                          <w:sz w:val="24"/>
                          <w:szCs w:val="24"/>
                        </w:rPr>
                        <m:t>i</m:t>
                      </m:r>
                    </m:sub>
                    <m:sup>
                      <m:r>
                        <m:rPr>
                          <m:sty m:val="p"/>
                        </m:rPr>
                        <w:rPr>
                          <w:rFonts w:ascii="Cambria Math" w:hAnsi="Cambria Math"/>
                          <w:color w:val="000000"/>
                          <w:sz w:val="24"/>
                          <w:szCs w:val="24"/>
                        </w:rPr>
                        <m:t>*</m:t>
                      </m:r>
                    </m:sup>
                  </m:sSubSup>
                </m:num>
                <m:den>
                  <m:rad>
                    <m:radPr>
                      <m:degHide m:val="1"/>
                      <m:ctrlPr>
                        <w:rPr>
                          <w:rFonts w:ascii="Cambria Math" w:hAnsi="Cambria Math"/>
                          <w:color w:val="000000"/>
                          <w:sz w:val="24"/>
                          <w:szCs w:val="24"/>
                        </w:rPr>
                      </m:ctrlPr>
                    </m:radPr>
                    <m:deg/>
                    <m:e>
                      <m:sSubSup>
                        <m:sSubSupPr>
                          <m:ctrlPr>
                            <w:rPr>
                              <w:rFonts w:ascii="Cambria Math" w:hAnsi="Cambria Math"/>
                              <w:i/>
                              <w:color w:val="000000"/>
                              <w:sz w:val="24"/>
                              <w:szCs w:val="24"/>
                            </w:rPr>
                          </m:ctrlPr>
                        </m:sSubSupPr>
                        <m:e>
                          <m:r>
                            <w:rPr>
                              <w:rFonts w:ascii="Cambria Math" w:hAnsi="Cambria Math"/>
                              <w:color w:val="000000"/>
                              <w:sz w:val="24"/>
                              <w:szCs w:val="24"/>
                            </w:rPr>
                            <m:t>ι</m:t>
                          </m:r>
                        </m:e>
                        <m:sub>
                          <m:r>
                            <w:rPr>
                              <w:rFonts w:ascii="Cambria Math" w:hAnsi="Cambria Math"/>
                              <w:color w:val="000000"/>
                              <w:sz w:val="24"/>
                              <w:szCs w:val="24"/>
                            </w:rPr>
                            <m:t>i</m:t>
                          </m:r>
                        </m:sub>
                        <m:sup>
                          <m:r>
                            <w:rPr>
                              <w:rFonts w:ascii="Cambria Math" w:hAnsi="Cambria Math"/>
                              <w:color w:val="000000"/>
                              <w:sz w:val="24"/>
                              <w:szCs w:val="24"/>
                            </w:rPr>
                            <m:t>'</m:t>
                          </m:r>
                        </m:sup>
                      </m:sSubSup>
                      <m:sSub>
                        <m:sSubPr>
                          <m:ctrlPr>
                            <w:rPr>
                              <w:rFonts w:ascii="Cambria Math" w:hAnsi="Cambria Math"/>
                              <w:color w:val="000000"/>
                              <w:sz w:val="24"/>
                              <w:szCs w:val="24"/>
                            </w:rPr>
                          </m:ctrlPr>
                        </m:sSubPr>
                        <m:e>
                          <m:acc>
                            <m:accPr>
                              <m:ctrlPr>
                                <w:rPr>
                                  <w:rFonts w:ascii="Cambria Math" w:hAnsi="Cambria Math"/>
                                  <w:color w:val="000000"/>
                                  <w:sz w:val="24"/>
                                  <w:szCs w:val="24"/>
                                </w:rPr>
                              </m:ctrlPr>
                            </m:accPr>
                            <m:e>
                              <m:r>
                                <m:rPr>
                                  <m:sty m:val="p"/>
                                </m:rPr>
                                <w:rPr>
                                  <w:rFonts w:ascii="Cambria Math" w:hAnsi="Cambria Math"/>
                                  <w:color w:val="000000"/>
                                  <w:sz w:val="24"/>
                                  <w:szCs w:val="24"/>
                                </w:rPr>
                                <m:t>Σ</m:t>
                              </m:r>
                            </m:e>
                          </m:acc>
                        </m:e>
                        <m:sub>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r>
                                <w:rPr>
                                  <w:rFonts w:ascii="Cambria Math" w:hAnsi="Cambria Math"/>
                                  <w:color w:val="000000"/>
                                  <w:sz w:val="24"/>
                                  <w:szCs w:val="24"/>
                                </w:rPr>
                                <m:t>μ</m:t>
                              </m:r>
                            </m:e>
                            <m:sub>
                              <m:r>
                                <w:rPr>
                                  <w:rFonts w:ascii="Cambria Math" w:hAnsi="Cambria Math"/>
                                  <w:color w:val="000000"/>
                                  <w:sz w:val="24"/>
                                  <w:szCs w:val="24"/>
                                </w:rPr>
                                <m:t>i</m:t>
                              </m:r>
                            </m:sub>
                          </m:sSub>
                        </m:sub>
                      </m:sSub>
                      <m:sSub>
                        <m:sSubPr>
                          <m:ctrlPr>
                            <w:rPr>
                              <w:rFonts w:ascii="Cambria Math" w:hAnsi="Cambria Math"/>
                              <w:color w:val="000000"/>
                              <w:sz w:val="24"/>
                              <w:szCs w:val="24"/>
                            </w:rPr>
                          </m:ctrlPr>
                        </m:sSubPr>
                        <m:e>
                          <m:r>
                            <w:rPr>
                              <w:rFonts w:ascii="Cambria Math" w:hAnsi="Cambria Math"/>
                              <w:color w:val="000000"/>
                              <w:sz w:val="24"/>
                              <w:szCs w:val="24"/>
                            </w:rPr>
                            <m:t>ι</m:t>
                          </m:r>
                        </m:e>
                        <m:sub>
                          <m:r>
                            <w:rPr>
                              <w:rFonts w:ascii="Cambria Math" w:hAnsi="Cambria Math"/>
                              <w:color w:val="000000"/>
                              <w:sz w:val="24"/>
                              <w:szCs w:val="24"/>
                            </w:rPr>
                            <m:t>i</m:t>
                          </m:r>
                        </m:sub>
                      </m:sSub>
                    </m:e>
                  </m:rad>
                </m:den>
              </m:f>
              <m:r>
                <m:rPr>
                  <m:sty m:val="p"/>
                </m:rPr>
                <w:rPr>
                  <w:rFonts w:ascii="Cambria Math" w:hAnsi="Cambria Math"/>
                  <w:color w:val="000000"/>
                  <w:sz w:val="24"/>
                  <w:szCs w:val="24"/>
                </w:rPr>
                <m:t>#</m:t>
              </m:r>
              <m:d>
                <m:dPr>
                  <m:ctrlPr>
                    <w:rPr>
                      <w:rFonts w:ascii="Cambria Math" w:hAnsi="Cambria Math"/>
                      <w:color w:val="000000"/>
                      <w:sz w:val="24"/>
                      <w:szCs w:val="24"/>
                    </w:rPr>
                  </m:ctrlPr>
                </m:dPr>
                <m:e>
                  <m:r>
                    <m:rPr>
                      <m:sty m:val="p"/>
                    </m:rPr>
                    <w:rPr>
                      <w:rFonts w:ascii="Cambria Math" w:hAnsi="Cambria Math" w:hint="eastAsia"/>
                      <w:color w:val="000000"/>
                      <w:sz w:val="24"/>
                      <w:szCs w:val="24"/>
                    </w:rPr>
                    <m:t>2</m:t>
                  </m:r>
                  <m:r>
                    <m:rPr>
                      <m:sty m:val="p"/>
                    </m:rPr>
                    <w:rPr>
                      <w:rFonts w:ascii="Cambria Math" w:hAnsi="Cambria Math"/>
                      <w:color w:val="000000"/>
                      <w:sz w:val="24"/>
                      <w:szCs w:val="24"/>
                    </w:rPr>
                    <m:t>5</m:t>
                  </m:r>
                </m:e>
              </m:d>
            </m:e>
          </m:eqArr>
        </m:oMath>
      </m:oMathPara>
    </w:p>
    <w:p w14:paraId="1C397D43" w14:textId="77777777" w:rsidR="003A642A" w:rsidRPr="00C12109" w:rsidRDefault="003A642A" w:rsidP="00C12109">
      <w:pPr>
        <w:widowControl w:val="0"/>
        <w:autoSpaceDE w:val="0"/>
        <w:autoSpaceDN w:val="0"/>
        <w:adjustRightInd w:val="0"/>
        <w:spacing w:after="67" w:line="480" w:lineRule="auto"/>
        <w:ind w:firstLine="351"/>
        <w:jc w:val="both"/>
        <w:rPr>
          <w:color w:val="000000"/>
          <w:sz w:val="24"/>
          <w:szCs w:val="24"/>
        </w:rPr>
      </w:pPr>
    </w:p>
    <w:p w14:paraId="3360BEC7" w14:textId="0F8263F4" w:rsidR="003A642A" w:rsidRPr="00C12109" w:rsidRDefault="00BE348C" w:rsidP="009C0826">
      <w:pPr>
        <w:widowControl w:val="0"/>
        <w:autoSpaceDE w:val="0"/>
        <w:autoSpaceDN w:val="0"/>
        <w:adjustRightInd w:val="0"/>
        <w:spacing w:after="67" w:line="480" w:lineRule="auto"/>
        <w:jc w:val="both"/>
        <w:rPr>
          <w:color w:val="000000"/>
          <w:sz w:val="24"/>
          <w:szCs w:val="24"/>
        </w:rPr>
      </w:pPr>
      <w:r w:rsidRPr="00C12109">
        <w:rPr>
          <w:color w:val="000000"/>
          <w:sz w:val="24"/>
          <w:szCs w:val="24"/>
        </w:rPr>
        <w:t>where</w:t>
      </w:r>
      <w:r w:rsidR="007E6124" w:rsidRPr="00C12109">
        <w:rPr>
          <w:color w:val="000000"/>
          <w:sz w:val="24"/>
          <w:szCs w:val="24"/>
        </w:rPr>
        <w:t xml:space="preserve"> </w:t>
      </w:r>
      <m:oMath>
        <m:sSubSup>
          <m:sSubSupPr>
            <m:ctrlPr>
              <w:rPr>
                <w:rFonts w:ascii="Cambria Math" w:hAnsi="Cambria Math"/>
                <w:color w:val="000000"/>
                <w:sz w:val="24"/>
                <w:szCs w:val="24"/>
              </w:rPr>
            </m:ctrlPr>
          </m:sSubSupPr>
          <m:e>
            <m:acc>
              <m:accPr>
                <m:ctrlPr>
                  <w:rPr>
                    <w:rFonts w:ascii="Cambria Math" w:hAnsi="Cambria Math"/>
                    <w:color w:val="000000"/>
                    <w:sz w:val="24"/>
                    <w:szCs w:val="24"/>
                  </w:rPr>
                </m:ctrlPr>
              </m:accPr>
              <m:e>
                <m:r>
                  <m:rPr>
                    <m:sty m:val="p"/>
                  </m:rPr>
                  <w:rPr>
                    <w:rFonts w:ascii="Cambria Math" w:hAnsi="Cambria Math"/>
                    <w:color w:val="000000"/>
                    <w:sz w:val="24"/>
                    <w:szCs w:val="24"/>
                  </w:rPr>
                  <m:t>Σ</m:t>
                </m:r>
              </m:e>
            </m:acc>
          </m:e>
          <m:sub>
            <m:sSub>
              <m:sSubPr>
                <m:ctrlPr>
                  <w:rPr>
                    <w:rFonts w:ascii="Cambria Math" w:hAnsi="Cambria Math"/>
                    <w:color w:val="000000"/>
                    <w:sz w:val="24"/>
                    <w:szCs w:val="24"/>
                  </w:rPr>
                </m:ctrlPr>
              </m:sSubPr>
              <m:e>
                <m:r>
                  <w:rPr>
                    <w:rFonts w:ascii="Cambria Math" w:hAnsi="Cambria Math"/>
                    <w:color w:val="000000"/>
                    <w:sz w:val="24"/>
                    <w:szCs w:val="24"/>
                  </w:rPr>
                  <m:t>μ</m:t>
                </m:r>
              </m:e>
              <m:sub>
                <m:r>
                  <w:rPr>
                    <w:rFonts w:ascii="Cambria Math" w:hAnsi="Cambria Math"/>
                    <w:color w:val="000000"/>
                    <w:sz w:val="24"/>
                    <w:szCs w:val="24"/>
                  </w:rPr>
                  <m:t>i</m:t>
                </m:r>
              </m:sub>
            </m:sSub>
          </m:sub>
          <m:sup>
            <m:r>
              <m:rPr>
                <m:sty m:val="p"/>
              </m:rPr>
              <w:rPr>
                <w:rFonts w:ascii="Cambria Math" w:hAnsi="Cambria Math"/>
                <w:color w:val="000000"/>
                <w:sz w:val="24"/>
                <w:szCs w:val="24"/>
              </w:rPr>
              <m:t>0</m:t>
            </m:r>
          </m:sup>
        </m:sSubSup>
      </m:oMath>
      <w:r w:rsidR="007E6124" w:rsidRPr="00C12109">
        <w:rPr>
          <w:rFonts w:hint="eastAsia"/>
          <w:color w:val="000000"/>
          <w:sz w:val="24"/>
          <w:szCs w:val="24"/>
        </w:rPr>
        <w:t xml:space="preserve"> </w:t>
      </w:r>
      <w:r w:rsidRPr="00C12109">
        <w:rPr>
          <w:color w:val="000000"/>
          <w:sz w:val="24"/>
          <w:szCs w:val="24"/>
        </w:rPr>
        <w:t>is an estimator of</w:t>
      </w:r>
      <w:r w:rsidR="007E6124" w:rsidRPr="00C12109">
        <w:rPr>
          <w:color w:val="000000"/>
          <w:sz w:val="24"/>
          <w:szCs w:val="24"/>
        </w:rPr>
        <w:t xml:space="preserve"> </w:t>
      </w: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e>
          <m:sub>
            <m:sSub>
              <m:sSubPr>
                <m:ctrlPr>
                  <w:rPr>
                    <w:rFonts w:ascii="Cambria Math" w:hAnsi="Cambria Math"/>
                    <w:color w:val="000000"/>
                    <w:sz w:val="24"/>
                    <w:szCs w:val="24"/>
                  </w:rPr>
                </m:ctrlPr>
              </m:sSubPr>
              <m:e>
                <m:r>
                  <w:rPr>
                    <w:rFonts w:ascii="Cambria Math" w:hAnsi="Cambria Math"/>
                    <w:color w:val="000000"/>
                    <w:sz w:val="24"/>
                    <w:szCs w:val="24"/>
                  </w:rPr>
                  <m:t>μ</m:t>
                </m:r>
              </m:e>
              <m:sub>
                <m:r>
                  <w:rPr>
                    <w:rFonts w:ascii="Cambria Math" w:hAnsi="Cambria Math"/>
                    <w:color w:val="000000"/>
                    <w:sz w:val="24"/>
                    <w:szCs w:val="24"/>
                  </w:rPr>
                  <m:t>i</m:t>
                </m:r>
              </m:sub>
            </m:sSub>
          </m:sub>
          <m:sup>
            <m:r>
              <m:rPr>
                <m:sty m:val="p"/>
              </m:rPr>
              <w:rPr>
                <w:rFonts w:ascii="Cambria Math" w:hAnsi="Cambria Math"/>
                <w:color w:val="000000"/>
                <w:sz w:val="24"/>
                <w:szCs w:val="24"/>
              </w:rPr>
              <m:t>0</m:t>
            </m:r>
          </m:sup>
        </m:sSubSup>
        <m:r>
          <m:rPr>
            <m:sty m:val="p"/>
          </m:rPr>
          <w:rPr>
            <w:rFonts w:ascii="Cambria Math" w:hAnsi="Cambria Math"/>
            <w:color w:val="000000"/>
            <w:sz w:val="24"/>
            <w:szCs w:val="24"/>
          </w:rPr>
          <m:t>=</m:t>
        </m:r>
        <m:sSup>
          <m:sSupPr>
            <m:ctrlPr>
              <w:rPr>
                <w:rFonts w:ascii="Cambria Math" w:hAnsi="Cambria Math"/>
                <w:color w:val="000000"/>
                <w:sz w:val="24"/>
                <w:szCs w:val="24"/>
              </w:rPr>
            </m:ctrlPr>
          </m:sSupPr>
          <m:e>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B</m:t>
                    </m:r>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r>
                  <w:rPr>
                    <w:rFonts w:ascii="Cambria Math" w:hAnsi="Cambria Math"/>
                    <w:color w:val="000000"/>
                    <w:sz w:val="24"/>
                    <w:szCs w:val="24"/>
                  </w:rPr>
                  <m:t>B</m:t>
                </m:r>
              </m:e>
            </m:d>
          </m:e>
          <m:sup>
            <m:r>
              <m:rPr>
                <m:sty m:val="p"/>
              </m:rPr>
              <w:rPr>
                <w:rFonts w:ascii="Cambria Math" w:hAnsi="Cambria Math"/>
                <w:color w:val="000000"/>
                <w:sz w:val="24"/>
                <w:szCs w:val="24"/>
              </w:rPr>
              <m:t>-1</m:t>
            </m:r>
          </m:sup>
        </m:sSup>
        <m:sSup>
          <m:sSupPr>
            <m:ctrlPr>
              <w:rPr>
                <w:rFonts w:ascii="Cambria Math" w:hAnsi="Cambria Math"/>
                <w:color w:val="000000"/>
                <w:sz w:val="24"/>
                <w:szCs w:val="24"/>
              </w:rPr>
            </m:ctrlPr>
          </m:sSupPr>
          <m:e>
            <m:r>
              <w:rPr>
                <w:rFonts w:ascii="Cambria Math" w:hAnsi="Cambria Math"/>
                <w:color w:val="000000"/>
                <w:sz w:val="24"/>
                <w:szCs w:val="24"/>
              </w:rPr>
              <m:t>B</m:t>
            </m:r>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r>
          <w:rPr>
            <w:rFonts w:ascii="Cambria Math" w:hAnsi="Cambria Math"/>
            <w:color w:val="000000"/>
            <w:sz w:val="24"/>
            <w:szCs w:val="24"/>
          </w:rPr>
          <m:t>S</m:t>
        </m:r>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r>
          <w:rPr>
            <w:rFonts w:ascii="Cambria Math" w:hAnsi="Cambria Math"/>
            <w:color w:val="000000"/>
            <w:sz w:val="24"/>
            <w:szCs w:val="24"/>
          </w:rPr>
          <m:t>B</m:t>
        </m:r>
        <m:sSup>
          <m:sSupPr>
            <m:ctrlPr>
              <w:rPr>
                <w:rFonts w:ascii="Cambria Math" w:hAnsi="Cambria Math"/>
                <w:color w:val="000000"/>
                <w:sz w:val="24"/>
                <w:szCs w:val="24"/>
              </w:rPr>
            </m:ctrlPr>
          </m:sSupPr>
          <m:e>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B</m:t>
                    </m:r>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r>
                  <w:rPr>
                    <w:rFonts w:ascii="Cambria Math" w:hAnsi="Cambria Math"/>
                    <w:color w:val="000000"/>
                    <w:sz w:val="24"/>
                    <w:szCs w:val="24"/>
                  </w:rPr>
                  <m:t>B</m:t>
                </m:r>
              </m:e>
            </m:d>
          </m:e>
          <m:sup>
            <m:r>
              <m:rPr>
                <m:sty m:val="p"/>
              </m:rPr>
              <w:rPr>
                <w:rFonts w:ascii="Cambria Math" w:hAnsi="Cambria Math"/>
                <w:color w:val="000000"/>
                <w:sz w:val="24"/>
                <w:szCs w:val="24"/>
              </w:rPr>
              <m:t>-1</m:t>
            </m:r>
          </m:sup>
        </m:sSup>
        <m:r>
          <w:rPr>
            <w:rFonts w:ascii="Cambria Math" w:hAnsi="Cambria Math"/>
            <w:color w:val="000000"/>
            <w:sz w:val="24"/>
            <w:szCs w:val="24"/>
          </w:rPr>
          <m:t>, S</m:t>
        </m:r>
        <m:r>
          <m:rPr>
            <m:sty m:val="p"/>
          </m:rPr>
          <w:rPr>
            <w:rFonts w:ascii="Cambria Math" w:hAnsi="Cambria Math"/>
            <w:color w:val="000000"/>
            <w:sz w:val="24"/>
            <w:szCs w:val="24"/>
          </w:rPr>
          <m:t>=</m:t>
        </m:r>
        <m:r>
          <w:rPr>
            <w:rFonts w:ascii="Cambria Math" w:hAnsi="Cambria Math"/>
            <w:color w:val="000000"/>
            <w:sz w:val="24"/>
            <w:szCs w:val="24"/>
          </w:rPr>
          <m:t>E</m:t>
        </m:r>
        <m:d>
          <m:dPr>
            <m:begChr m:val="["/>
            <m:endChr m:val="]"/>
            <m:ctrlPr>
              <w:rPr>
                <w:rFonts w:ascii="Cambria Math" w:hAnsi="Cambria Math"/>
                <w:color w:val="000000"/>
                <w:sz w:val="24"/>
                <w:szCs w:val="24"/>
              </w:rPr>
            </m:ctrlPr>
          </m:dPr>
          <m:e>
            <m:sSub>
              <m:sSubPr>
                <m:ctrlPr>
                  <w:rPr>
                    <w:rFonts w:ascii="Cambria Math" w:hAnsi="Cambria Math"/>
                    <w:color w:val="000000"/>
                    <w:sz w:val="24"/>
                    <w:szCs w:val="24"/>
                  </w:rPr>
                </m:ctrlPr>
              </m:sSubPr>
              <m:e>
                <m:r>
                  <w:rPr>
                    <w:rFonts w:ascii="Cambria Math" w:hAnsi="Cambria Math"/>
                    <w:color w:val="000000"/>
                    <w:sz w:val="24"/>
                    <w:szCs w:val="24"/>
                  </w:rPr>
                  <m:t>e</m:t>
                </m:r>
              </m:e>
              <m:sub>
                <m:r>
                  <w:rPr>
                    <w:rFonts w:ascii="Cambria Math" w:hAnsi="Cambria Math"/>
                    <w:color w:val="000000"/>
                    <w:sz w:val="24"/>
                    <w:szCs w:val="24"/>
                  </w:rPr>
                  <m:t>t</m:t>
                </m:r>
              </m:sub>
            </m:sSub>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μ</m:t>
                    </m:r>
                  </m:e>
                  <m:sup>
                    <m:r>
                      <m:rPr>
                        <m:sty m:val="p"/>
                      </m:rPr>
                      <w:rPr>
                        <w:rFonts w:ascii="Cambria Math" w:hAnsi="Cambria Math"/>
                        <w:color w:val="000000"/>
                        <w:sz w:val="24"/>
                        <w:szCs w:val="24"/>
                      </w:rPr>
                      <m:t>*</m:t>
                    </m:r>
                  </m:sup>
                </m:sSup>
              </m:e>
            </m:d>
            <m:sSup>
              <m:sSupPr>
                <m:ctrlPr>
                  <w:rPr>
                    <w:rFonts w:ascii="Cambria Math" w:hAnsi="Cambria Math"/>
                    <w:color w:val="000000"/>
                    <w:sz w:val="24"/>
                    <w:szCs w:val="24"/>
                  </w:rPr>
                </m:ctrlPr>
              </m:sSupPr>
              <m:e>
                <m:sSub>
                  <m:sSubPr>
                    <m:ctrlPr>
                      <w:rPr>
                        <w:rFonts w:ascii="Cambria Math" w:hAnsi="Cambria Math"/>
                        <w:color w:val="000000"/>
                        <w:sz w:val="24"/>
                        <w:szCs w:val="24"/>
                      </w:rPr>
                    </m:ctrlPr>
                  </m:sSubPr>
                  <m:e>
                    <m:r>
                      <w:rPr>
                        <w:rFonts w:ascii="Cambria Math" w:hAnsi="Cambria Math"/>
                        <w:color w:val="000000"/>
                        <w:sz w:val="24"/>
                        <w:szCs w:val="24"/>
                      </w:rPr>
                      <m:t>e</m:t>
                    </m:r>
                  </m:e>
                  <m:sub>
                    <m:r>
                      <w:rPr>
                        <w:rFonts w:ascii="Cambria Math" w:hAnsi="Cambria Math"/>
                        <w:color w:val="000000"/>
                        <w:sz w:val="24"/>
                        <w:szCs w:val="24"/>
                      </w:rPr>
                      <m:t>t</m:t>
                    </m:r>
                  </m:sub>
                </m:sSub>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μ</m:t>
                        </m:r>
                      </m:e>
                      <m:sup>
                        <m:r>
                          <m:rPr>
                            <m:sty m:val="p"/>
                          </m:rPr>
                          <w:rPr>
                            <w:rFonts w:ascii="Cambria Math" w:hAnsi="Cambria Math"/>
                            <w:color w:val="000000"/>
                            <w:sz w:val="24"/>
                            <w:szCs w:val="24"/>
                          </w:rPr>
                          <m:t>*</m:t>
                        </m:r>
                      </m:sup>
                    </m:sSup>
                  </m:e>
                </m:d>
              </m:e>
              <m:sup>
                <m:r>
                  <m:rPr>
                    <m:sty m:val="p"/>
                  </m:rPr>
                  <w:rPr>
                    <w:rFonts w:ascii="Cambria Math" w:hAnsi="Cambria Math"/>
                    <w:color w:val="000000"/>
                    <w:sz w:val="24"/>
                    <w:szCs w:val="24"/>
                  </w:rPr>
                  <m:t>'</m:t>
                </m:r>
              </m:sup>
            </m:sSup>
          </m:e>
        </m:d>
        <m:r>
          <w:rPr>
            <w:rFonts w:ascii="Cambria Math" w:hAnsi="Cambria Math"/>
            <w:color w:val="000000"/>
            <w:sz w:val="24"/>
            <w:szCs w:val="24"/>
          </w:rPr>
          <m:t xml:space="preserve">, </m:t>
        </m:r>
        <m:sSub>
          <m:sSubPr>
            <m:ctrlPr>
              <w:rPr>
                <w:rFonts w:ascii="Cambria Math" w:hAnsi="Cambria Math"/>
                <w:color w:val="000000"/>
                <w:sz w:val="24"/>
                <w:szCs w:val="24"/>
              </w:rPr>
            </m:ctrlPr>
          </m:sSubPr>
          <m:e>
            <m:r>
              <w:rPr>
                <w:rFonts w:ascii="Cambria Math" w:hAnsi="Cambria Math"/>
                <w:color w:val="000000"/>
                <w:sz w:val="24"/>
                <w:szCs w:val="24"/>
              </w:rPr>
              <m:t>e</m:t>
            </m:r>
          </m:e>
          <m:sub>
            <m:r>
              <w:rPr>
                <w:rFonts w:ascii="Cambria Math" w:hAnsi="Cambria Math"/>
                <w:color w:val="000000"/>
                <w:sz w:val="24"/>
                <w:szCs w:val="24"/>
              </w:rPr>
              <m:t>t</m:t>
            </m:r>
          </m:sub>
        </m:sSub>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μ</m:t>
                </m:r>
              </m:e>
              <m:sup>
                <m:r>
                  <m:rPr>
                    <m:sty m:val="p"/>
                  </m:rPr>
                  <w:rPr>
                    <w:rFonts w:ascii="Cambria Math" w:hAnsi="Cambria Math"/>
                    <w:color w:val="000000"/>
                    <w:sz w:val="24"/>
                    <w:szCs w:val="24"/>
                  </w:rPr>
                  <m:t>*</m:t>
                </m:r>
              </m:sup>
            </m:sSup>
          </m:e>
        </m:d>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t</m:t>
            </m:r>
          </m:sub>
        </m:sSub>
        <m:sSub>
          <m:sSubPr>
            <m:ctrlPr>
              <w:rPr>
                <w:rFonts w:ascii="Cambria Math" w:hAnsi="Cambria Math"/>
                <w:color w:val="000000"/>
                <w:sz w:val="24"/>
                <w:szCs w:val="24"/>
              </w:rPr>
            </m:ctrlPr>
          </m:sSubPr>
          <m:e>
            <m:sSup>
              <m:sSupPr>
                <m:ctrlPr>
                  <w:rPr>
                    <w:rFonts w:ascii="Cambria Math" w:hAnsi="Cambria Math"/>
                    <w:color w:val="000000"/>
                    <w:sz w:val="24"/>
                    <w:szCs w:val="24"/>
                  </w:rPr>
                </m:ctrlPr>
              </m:sSupPr>
              <m:e>
                <m:acc>
                  <m:accPr>
                    <m:chr m:val="̃"/>
                    <m:ctrlPr>
                      <w:rPr>
                        <w:rFonts w:ascii="Cambria Math" w:hAnsi="Cambria Math"/>
                        <w:color w:val="000000"/>
                        <w:sz w:val="24"/>
                        <w:szCs w:val="24"/>
                      </w:rPr>
                    </m:ctrlPr>
                  </m:accPr>
                  <m:e>
                    <m:r>
                      <w:rPr>
                        <w:rFonts w:ascii="Cambria Math" w:hAnsi="Cambria Math"/>
                        <w:color w:val="000000"/>
                        <w:sz w:val="24"/>
                        <w:szCs w:val="24"/>
                      </w:rPr>
                      <m:t>f</m:t>
                    </m:r>
                  </m:e>
                </m:acc>
              </m:e>
              <m:sup>
                <m:r>
                  <m:rPr>
                    <m:sty m:val="p"/>
                  </m:rPr>
                  <w:rPr>
                    <w:rFonts w:ascii="Cambria Math" w:hAnsi="Cambria Math"/>
                    <w:color w:val="000000"/>
                    <w:sz w:val="24"/>
                    <w:szCs w:val="24"/>
                  </w:rPr>
                  <m:t>'</m:t>
                </m:r>
              </m:sup>
            </m:sSup>
          </m:e>
          <m:sub>
            <m:r>
              <w:rPr>
                <w:rFonts w:ascii="Cambria Math" w:hAnsi="Cambria Math"/>
                <w:color w:val="000000"/>
                <w:sz w:val="24"/>
                <w:szCs w:val="24"/>
              </w:rPr>
              <m:t>t</m:t>
            </m:r>
          </m:sub>
        </m:sSub>
        <m:sSup>
          <m:sSupPr>
            <m:ctrlPr>
              <w:rPr>
                <w:rFonts w:ascii="Cambria Math" w:hAnsi="Cambria Math"/>
                <w:color w:val="000000"/>
                <w:sz w:val="24"/>
                <w:szCs w:val="24"/>
              </w:rPr>
            </m:ctrlPr>
          </m:sSupPr>
          <m:e>
            <m:r>
              <w:rPr>
                <w:rFonts w:ascii="Cambria Math" w:hAnsi="Cambria Math"/>
                <w:color w:val="000000"/>
                <w:sz w:val="24"/>
                <w:szCs w:val="24"/>
              </w:rPr>
              <m:t>μ</m:t>
            </m:r>
          </m:e>
          <m:sup>
            <m:r>
              <m:rPr>
                <m:sty m:val="p"/>
              </m:rPr>
              <w:rPr>
                <w:rFonts w:ascii="Cambria Math" w:hAnsi="Cambria Math"/>
                <w:color w:val="000000"/>
                <w:sz w:val="24"/>
                <w:szCs w:val="24"/>
              </w:rPr>
              <m:t>*</m:t>
            </m:r>
          </m:sup>
        </m:sSup>
        <m:r>
          <m:rPr>
            <m:sty m:val="p"/>
          </m:rPr>
          <w:rPr>
            <w:rFonts w:ascii="Cambria Math" w:hAnsi="Cambria Math"/>
            <w:color w:val="000000"/>
            <w:sz w:val="24"/>
            <w:szCs w:val="24"/>
          </w:rPr>
          <m:t>-</m:t>
        </m:r>
        <m:r>
          <w:rPr>
            <w:rFonts w:ascii="Cambria Math" w:hAnsi="Cambria Math"/>
            <w:color w:val="000000"/>
            <w:sz w:val="24"/>
            <w:szCs w:val="24"/>
          </w:rPr>
          <m:t>q,</m:t>
        </m:r>
      </m:oMath>
      <w:r w:rsidRPr="00C12109">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ι</m:t>
            </m:r>
          </m:e>
          <m:sub>
            <m:r>
              <w:rPr>
                <w:rFonts w:ascii="Cambria Math" w:hAnsi="Cambria Math"/>
                <w:color w:val="000000"/>
                <w:sz w:val="24"/>
                <w:szCs w:val="24"/>
              </w:rPr>
              <m:t>i</m:t>
            </m:r>
          </m:sub>
        </m:sSub>
      </m:oMath>
      <w:r w:rsidRPr="00C12109">
        <w:rPr>
          <w:color w:val="000000"/>
          <w:sz w:val="24"/>
          <w:szCs w:val="24"/>
        </w:rPr>
        <w:t xml:space="preserve"> is a vector with its </w:t>
      </w:r>
      <m:oMath>
        <m:sSup>
          <m:sSupPr>
            <m:ctrlPr>
              <w:rPr>
                <w:rFonts w:ascii="Cambria Math" w:hAnsi="Cambria Math"/>
                <w:i/>
                <w:color w:val="000000"/>
                <w:sz w:val="24"/>
                <w:szCs w:val="24"/>
              </w:rPr>
            </m:ctrlPr>
          </m:sSupPr>
          <m:e>
            <m:r>
              <w:rPr>
                <w:rFonts w:ascii="Cambria Math" w:hAnsi="Cambria Math"/>
                <w:color w:val="000000"/>
                <w:sz w:val="24"/>
                <w:szCs w:val="24"/>
              </w:rPr>
              <m:t>i</m:t>
            </m:r>
          </m:e>
          <m:sup>
            <m:r>
              <w:rPr>
                <w:rFonts w:ascii="Cambria Math" w:hAnsi="Cambria Math"/>
                <w:color w:val="000000"/>
                <w:sz w:val="24"/>
                <w:szCs w:val="24"/>
              </w:rPr>
              <m:t>th</m:t>
            </m:r>
          </m:sup>
        </m:sSup>
        <m:r>
          <w:rPr>
            <w:rFonts w:ascii="Cambria Math" w:hAnsi="Cambria Math"/>
            <w:color w:val="000000"/>
            <w:sz w:val="24"/>
            <w:szCs w:val="24"/>
          </w:rPr>
          <m:t xml:space="preserve"> </m:t>
        </m:r>
      </m:oMath>
      <w:r w:rsidRPr="00C12109">
        <w:rPr>
          <w:color w:val="000000"/>
          <w:sz w:val="24"/>
          <w:szCs w:val="24"/>
        </w:rPr>
        <w:t xml:space="preserve"> element equal</w:t>
      </w:r>
      <w:r w:rsidR="00124A93">
        <w:rPr>
          <w:color w:val="000000"/>
          <w:sz w:val="24"/>
          <w:szCs w:val="24"/>
        </w:rPr>
        <w:t>s</w:t>
      </w:r>
      <w:r w:rsidRPr="00C12109">
        <w:rPr>
          <w:color w:val="000000"/>
          <w:sz w:val="24"/>
          <w:szCs w:val="24"/>
        </w:rPr>
        <w:t xml:space="preserve"> one and zero otherwise, and</w:t>
      </w:r>
      <m:oMath>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acc>
              <m:accPr>
                <m:ctrlPr>
                  <w:rPr>
                    <w:rFonts w:ascii="Cambria Math" w:hAnsi="Cambria Math"/>
                    <w:color w:val="000000"/>
                    <w:sz w:val="24"/>
                    <w:szCs w:val="24"/>
                  </w:rPr>
                </m:ctrlPr>
              </m:accPr>
              <m:e>
                <m:r>
                  <m:rPr>
                    <m:sty m:val="p"/>
                  </m:rPr>
                  <w:rPr>
                    <w:rFonts w:ascii="Cambria Math" w:hAnsi="Cambria Math"/>
                    <w:color w:val="000000"/>
                    <w:sz w:val="24"/>
                    <w:szCs w:val="24"/>
                  </w:rPr>
                  <m:t>Σ</m:t>
                </m:r>
              </m:e>
            </m:acc>
          </m:e>
          <m:sub>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r>
                  <w:rPr>
                    <w:rFonts w:ascii="Cambria Math" w:hAnsi="Cambria Math"/>
                    <w:color w:val="000000"/>
                    <w:sz w:val="24"/>
                    <w:szCs w:val="24"/>
                  </w:rPr>
                  <m:t>μ</m:t>
                </m:r>
              </m:e>
              <m:sub>
                <m:r>
                  <w:rPr>
                    <w:rFonts w:ascii="Cambria Math" w:hAnsi="Cambria Math"/>
                    <w:color w:val="000000"/>
                    <w:sz w:val="24"/>
                    <w:szCs w:val="24"/>
                  </w:rPr>
                  <m:t>i</m:t>
                </m:r>
              </m:sub>
            </m:sSub>
          </m:sub>
        </m:sSub>
      </m:oMath>
      <w:r w:rsidR="007E6124" w:rsidRPr="00C12109">
        <w:rPr>
          <w:rFonts w:hint="eastAsia"/>
          <w:color w:val="000000"/>
          <w:sz w:val="24"/>
          <w:szCs w:val="24"/>
        </w:rPr>
        <w:t xml:space="preserve"> </w:t>
      </w:r>
      <w:r w:rsidRPr="00C12109">
        <w:rPr>
          <w:color w:val="000000"/>
          <w:sz w:val="24"/>
          <w:szCs w:val="24"/>
        </w:rPr>
        <w:t>is</w:t>
      </w:r>
      <w:r w:rsidR="00B23A76">
        <w:rPr>
          <w:color w:val="000000"/>
          <w:sz w:val="24"/>
          <w:szCs w:val="24"/>
        </w:rPr>
        <w:t xml:space="preserve"> </w:t>
      </w:r>
      <w:r w:rsidRPr="00C12109">
        <w:rPr>
          <w:color w:val="000000"/>
          <w:sz w:val="24"/>
          <w:szCs w:val="24"/>
        </w:rPr>
        <w:t>an estimator of</w:t>
      </w:r>
      <m:oMath>
        <m:r>
          <m:rPr>
            <m:sty m:val="p"/>
          </m:rPr>
          <w:rPr>
            <w:rFonts w:ascii="Cambria Math" w:hAnsi="Cambria Math"/>
            <w:color w:val="000000"/>
            <w:sz w:val="24"/>
            <w:szCs w:val="24"/>
          </w:rPr>
          <m:t xml:space="preserve"> </m:t>
        </m:r>
        <m:sSub>
          <m:sSubPr>
            <m:ctrlPr>
              <w:rPr>
                <w:rFonts w:ascii="Cambria Math" w:hAnsi="Cambria Math"/>
                <w:color w:val="000000"/>
                <w:sz w:val="24"/>
                <w:szCs w:val="24"/>
              </w:rPr>
            </m:ctrlPr>
          </m:sSubPr>
          <m:e>
            <m:r>
              <m:rPr>
                <m:sty m:val="p"/>
              </m:rPr>
              <w:rPr>
                <w:rFonts w:ascii="Cambria Math" w:hAnsi="Cambria Math"/>
                <w:color w:val="000000"/>
                <w:sz w:val="24"/>
                <w:szCs w:val="24"/>
              </w:rPr>
              <m:t>Σ</m:t>
            </m:r>
          </m:e>
          <m:sub>
            <m:sSub>
              <m:sSubPr>
                <m:ctrlPr>
                  <w:rPr>
                    <w:rFonts w:ascii="Cambria Math" w:hAnsi="Cambria Math"/>
                    <w:color w:val="000000"/>
                    <w:sz w:val="24"/>
                    <w:szCs w:val="24"/>
                  </w:rPr>
                </m:ctrlPr>
              </m:sSubPr>
              <m:e>
                <m:r>
                  <w:rPr>
                    <w:rFonts w:ascii="Cambria Math" w:hAnsi="Cambria Math"/>
                    <w:color w:val="000000"/>
                    <w:sz w:val="24"/>
                    <w:szCs w:val="24"/>
                  </w:rPr>
                  <m:t>μ</m:t>
                </m:r>
              </m:e>
              <m:sub>
                <m:r>
                  <w:rPr>
                    <w:rFonts w:ascii="Cambria Math" w:hAnsi="Cambria Math"/>
                    <w:color w:val="000000"/>
                    <w:sz w:val="24"/>
                    <w:szCs w:val="24"/>
                  </w:rPr>
                  <m:t>i</m:t>
                </m:r>
              </m:sub>
            </m:sSub>
          </m:sub>
        </m:sSub>
        <m:r>
          <m:rPr>
            <m:sty m:val="p"/>
          </m:rPr>
          <w:rPr>
            <w:rFonts w:ascii="Cambria Math" w:hAnsi="Cambria Math"/>
            <w:color w:val="000000"/>
            <w:sz w:val="24"/>
            <w:szCs w:val="24"/>
          </w:rPr>
          <m:t>=</m:t>
        </m:r>
        <m:sSup>
          <m:sSupPr>
            <m:ctrlPr>
              <w:rPr>
                <w:rFonts w:ascii="Cambria Math" w:hAnsi="Cambria Math"/>
                <w:color w:val="000000"/>
                <w:sz w:val="24"/>
                <w:szCs w:val="24"/>
              </w:rPr>
            </m:ctrlPr>
          </m:sSupPr>
          <m:e>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B</m:t>
                    </m:r>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r>
                  <w:rPr>
                    <w:rFonts w:ascii="Cambria Math" w:hAnsi="Cambria Math"/>
                    <w:color w:val="000000"/>
                    <w:sz w:val="24"/>
                    <w:szCs w:val="24"/>
                  </w:rPr>
                  <m:t>B</m:t>
                </m:r>
              </m:e>
            </m:d>
          </m:e>
          <m:sup>
            <m:r>
              <m:rPr>
                <m:sty m:val="p"/>
              </m:rPr>
              <w:rPr>
                <w:rFonts w:ascii="Cambria Math" w:hAnsi="Cambria Math"/>
                <w:color w:val="000000"/>
                <w:sz w:val="24"/>
                <w:szCs w:val="24"/>
              </w:rPr>
              <m:t>-1</m:t>
            </m:r>
          </m:sup>
        </m:sSup>
        <m:sSup>
          <m:sSupPr>
            <m:ctrlPr>
              <w:rPr>
                <w:rFonts w:ascii="Cambria Math" w:hAnsi="Cambria Math"/>
                <w:color w:val="000000"/>
                <w:sz w:val="24"/>
                <w:szCs w:val="24"/>
              </w:rPr>
            </m:ctrlPr>
          </m:sSupPr>
          <m:e>
            <m:r>
              <w:rPr>
                <w:rFonts w:ascii="Cambria Math" w:hAnsi="Cambria Math"/>
                <w:color w:val="000000"/>
                <w:sz w:val="24"/>
                <w:szCs w:val="24"/>
              </w:rPr>
              <m:t>B</m:t>
            </m:r>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sSub>
          <m:sSubPr>
            <m:ctrlPr>
              <w:rPr>
                <w:rFonts w:ascii="Cambria Math" w:hAnsi="Cambria Math"/>
                <w:color w:val="000000"/>
                <w:sz w:val="24"/>
                <w:szCs w:val="24"/>
              </w:rPr>
            </m:ctrlPr>
          </m:sSubPr>
          <m:e>
            <m:r>
              <w:rPr>
                <w:rFonts w:ascii="Cambria Math" w:hAnsi="Cambria Math"/>
                <w:color w:val="000000"/>
                <w:sz w:val="24"/>
                <w:szCs w:val="24"/>
              </w:rPr>
              <m:t>e</m:t>
            </m:r>
          </m:e>
          <m:sub>
            <m:r>
              <w:rPr>
                <w:rFonts w:ascii="Cambria Math" w:hAnsi="Cambria Math"/>
                <w:color w:val="000000"/>
                <w:sz w:val="24"/>
                <w:szCs w:val="24"/>
              </w:rPr>
              <m:t>t</m:t>
            </m:r>
          </m:sub>
        </m:sSub>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μ</m:t>
                </m:r>
              </m:e>
              <m:sup>
                <m:r>
                  <m:rPr>
                    <m:sty m:val="p"/>
                  </m:rPr>
                  <w:rPr>
                    <w:rFonts w:ascii="Cambria Math" w:hAnsi="Cambria Math"/>
                    <w:color w:val="000000"/>
                    <w:sz w:val="24"/>
                    <w:szCs w:val="24"/>
                  </w:rPr>
                  <m:t>*</m:t>
                </m:r>
              </m:sup>
            </m:sSup>
          </m:e>
        </m:d>
        <m:r>
          <m:rPr>
            <m:sty m:val="p"/>
          </m:rPr>
          <w:rPr>
            <w:rFonts w:ascii="Cambria Math" w:hAnsi="Cambria Math"/>
            <w:color w:val="000000"/>
            <w:sz w:val="24"/>
            <w:szCs w:val="24"/>
          </w:rPr>
          <m:t>+</m:t>
        </m:r>
        <m:sSup>
          <m:sSupPr>
            <m:ctrlPr>
              <w:rPr>
                <w:rFonts w:ascii="Cambria Math" w:hAnsi="Cambria Math"/>
                <w:color w:val="000000"/>
                <w:sz w:val="24"/>
                <w:szCs w:val="24"/>
              </w:rPr>
            </m:ctrlPr>
          </m:sSupPr>
          <m:e>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B</m:t>
                    </m:r>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r>
                  <w:rPr>
                    <w:rFonts w:ascii="Cambria Math" w:hAnsi="Cambria Math"/>
                    <w:color w:val="000000"/>
                    <w:sz w:val="24"/>
                    <w:szCs w:val="24"/>
                  </w:rPr>
                  <m:t>B</m:t>
                </m:r>
              </m:e>
            </m:d>
          </m:e>
          <m:sup>
            <m:r>
              <m:rPr>
                <m:sty m:val="p"/>
              </m:rPr>
              <w:rPr>
                <w:rFonts w:ascii="Cambria Math" w:hAnsi="Cambria Math"/>
                <w:color w:val="000000"/>
                <w:sz w:val="24"/>
                <w:szCs w:val="24"/>
              </w:rPr>
              <m:t>-1</m:t>
            </m:r>
          </m:sup>
        </m:sSup>
        <m:d>
          <m:dPr>
            <m:ctrlPr>
              <w:rPr>
                <w:rFonts w:ascii="Cambria Math" w:hAnsi="Cambria Math"/>
                <w:color w:val="000000"/>
                <w:sz w:val="24"/>
                <w:szCs w:val="24"/>
              </w:rPr>
            </m:ctrlPr>
          </m:dPr>
          <m:e>
            <m:sSub>
              <m:sSubPr>
                <m:ctrlPr>
                  <w:rPr>
                    <w:rFonts w:ascii="Cambria Math" w:hAnsi="Cambria Math"/>
                    <w:color w:val="000000"/>
                    <w:sz w:val="24"/>
                    <w:szCs w:val="24"/>
                  </w:rPr>
                </m:ctrlPr>
              </m:sSubPr>
              <m:e>
                <m:sSup>
                  <m:sSupPr>
                    <m:ctrlPr>
                      <w:rPr>
                        <w:rFonts w:ascii="Cambria Math" w:hAnsi="Cambria Math"/>
                        <w:color w:val="000000"/>
                        <w:sz w:val="24"/>
                        <w:szCs w:val="24"/>
                      </w:rPr>
                    </m:ctrlPr>
                  </m:sSupPr>
                  <m:e>
                    <m:acc>
                      <m:accPr>
                        <m:chr m:val="̃"/>
                        <m:ctrlPr>
                          <w:rPr>
                            <w:rFonts w:ascii="Cambria Math" w:hAnsi="Cambria Math"/>
                            <w:color w:val="000000"/>
                            <w:sz w:val="24"/>
                            <w:szCs w:val="24"/>
                          </w:rPr>
                        </m:ctrlPr>
                      </m:accPr>
                      <m:e>
                        <m:r>
                          <w:rPr>
                            <w:rFonts w:ascii="Cambria Math" w:hAnsi="Cambria Math"/>
                            <w:color w:val="000000"/>
                            <w:sz w:val="24"/>
                            <w:szCs w:val="24"/>
                          </w:rPr>
                          <m:t>f</m:t>
                        </m:r>
                      </m:e>
                    </m:acc>
                  </m:e>
                  <m:sup>
                    <m:r>
                      <m:rPr>
                        <m:sty m:val="p"/>
                      </m:rPr>
                      <w:rPr>
                        <w:rFonts w:ascii="Cambria Math" w:hAnsi="Cambria Math"/>
                        <w:color w:val="000000"/>
                        <w:sz w:val="24"/>
                        <w:szCs w:val="24"/>
                      </w:rPr>
                      <m:t>'</m:t>
                    </m:r>
                  </m:sup>
                </m:sSup>
              </m:e>
              <m:sub>
                <m:r>
                  <w:rPr>
                    <w:rFonts w:ascii="Cambria Math" w:hAnsi="Cambria Math"/>
                    <w:color w:val="000000"/>
                    <w:sz w:val="24"/>
                    <w:szCs w:val="24"/>
                  </w:rPr>
                  <m:t>t</m:t>
                </m:r>
              </m:sub>
            </m:sSub>
            <m:sSup>
              <m:sSupPr>
                <m:ctrlPr>
                  <w:rPr>
                    <w:rFonts w:ascii="Cambria Math" w:hAnsi="Cambria Math"/>
                    <w:color w:val="000000"/>
                    <w:sz w:val="24"/>
                    <w:szCs w:val="24"/>
                  </w:rPr>
                </m:ctrlPr>
              </m:sSupPr>
              <m:e>
                <m:r>
                  <w:rPr>
                    <w:rFonts w:ascii="Cambria Math" w:hAnsi="Cambria Math"/>
                    <w:color w:val="000000"/>
                    <w:sz w:val="24"/>
                    <w:szCs w:val="24"/>
                  </w:rPr>
                  <m:t>B</m:t>
                </m:r>
              </m:e>
              <m:sup>
                <m:r>
                  <m:rPr>
                    <m:sty m:val="p"/>
                  </m:rPr>
                  <w:rPr>
                    <w:rFonts w:ascii="Cambria Math" w:hAnsi="Cambria Math"/>
                    <w:color w:val="000000"/>
                    <w:sz w:val="24"/>
                    <w:szCs w:val="24"/>
                  </w:rPr>
                  <m:t>'</m:t>
                </m:r>
              </m:sup>
            </m:sSup>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t</m:t>
                </m:r>
              </m:sub>
            </m:sSub>
          </m:e>
        </m:d>
        <m:sSub>
          <m:sSubPr>
            <m:ctrlPr>
              <w:rPr>
                <w:rFonts w:ascii="Cambria Math" w:hAnsi="Cambria Math"/>
                <w:color w:val="000000"/>
                <w:sz w:val="24"/>
                <w:szCs w:val="24"/>
              </w:rPr>
            </m:ctrlPr>
          </m:sSubPr>
          <m:e>
            <m:r>
              <w:rPr>
                <w:rFonts w:ascii="Cambria Math" w:hAnsi="Cambria Math"/>
                <w:color w:val="000000"/>
                <w:sz w:val="24"/>
                <w:szCs w:val="24"/>
              </w:rPr>
              <m:t>e</m:t>
            </m:r>
          </m:e>
          <m:sub>
            <m:r>
              <w:rPr>
                <w:rFonts w:ascii="Cambria Math" w:hAnsi="Cambria Math"/>
                <w:color w:val="000000"/>
                <w:sz w:val="24"/>
                <w:szCs w:val="24"/>
              </w:rPr>
              <m:t>t</m:t>
            </m:r>
          </m:sub>
        </m:sSub>
        <m:d>
          <m:dPr>
            <m:ctrlPr>
              <w:rPr>
                <w:rFonts w:ascii="Cambria Math" w:hAnsi="Cambria Math"/>
                <w:color w:val="000000"/>
                <w:sz w:val="24"/>
                <w:szCs w:val="24"/>
              </w:rPr>
            </m:ctrlPr>
          </m:dPr>
          <m:e>
            <m:sSup>
              <m:sSupPr>
                <m:ctrlPr>
                  <w:rPr>
                    <w:rFonts w:ascii="Cambria Math" w:hAnsi="Cambria Math"/>
                    <w:color w:val="000000"/>
                    <w:sz w:val="24"/>
                    <w:szCs w:val="24"/>
                  </w:rPr>
                </m:ctrlPr>
              </m:sSupPr>
              <m:e>
                <m:r>
                  <w:rPr>
                    <w:rFonts w:ascii="Cambria Math" w:hAnsi="Cambria Math"/>
                    <w:color w:val="000000"/>
                    <w:sz w:val="24"/>
                    <w:szCs w:val="24"/>
                  </w:rPr>
                  <m:t>μ</m:t>
                </m:r>
              </m:e>
              <m:sup>
                <m:r>
                  <m:rPr>
                    <m:sty m:val="p"/>
                  </m:rPr>
                  <w:rPr>
                    <w:rFonts w:ascii="Cambria Math" w:hAnsi="Cambria Math"/>
                    <w:color w:val="000000"/>
                    <w:sz w:val="24"/>
                    <w:szCs w:val="24"/>
                  </w:rPr>
                  <m:t>*</m:t>
                </m:r>
              </m:sup>
            </m:sSup>
          </m:e>
        </m:d>
        <m:sSup>
          <m:sSupPr>
            <m:ctrlPr>
              <w:rPr>
                <w:rFonts w:ascii="Cambria Math" w:hAnsi="Cambria Math"/>
                <w:color w:val="000000"/>
                <w:sz w:val="24"/>
                <w:szCs w:val="24"/>
              </w:rPr>
            </m:ctrlPr>
          </m:sSupPr>
          <m:e>
            <m:r>
              <w:rPr>
                <w:rFonts w:ascii="Cambria Math" w:hAnsi="Cambria Math"/>
                <w:color w:val="000000"/>
                <w:sz w:val="24"/>
                <w:szCs w:val="24"/>
              </w:rPr>
              <m:t>U</m:t>
            </m:r>
          </m:e>
          <m:sup>
            <m:r>
              <m:rPr>
                <m:sty m:val="p"/>
              </m:rPr>
              <w:rPr>
                <w:rFonts w:ascii="Cambria Math" w:hAnsi="Cambria Math"/>
                <w:color w:val="000000"/>
                <w:sz w:val="24"/>
                <w:szCs w:val="24"/>
              </w:rPr>
              <m:t>-1</m:t>
            </m:r>
          </m:sup>
        </m:sSup>
        <m:sSub>
          <m:sSubPr>
            <m:ctrlPr>
              <w:rPr>
                <w:rFonts w:ascii="Cambria Math" w:hAnsi="Cambria Math"/>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t</m:t>
            </m:r>
          </m:sub>
        </m:sSub>
      </m:oMath>
      <w:r w:rsidRPr="00C12109">
        <w:rPr>
          <w:color w:val="000000"/>
          <w:sz w:val="24"/>
          <w:szCs w:val="24"/>
        </w:rPr>
        <w:t>.</w:t>
      </w:r>
    </w:p>
    <w:p w14:paraId="01757B39" w14:textId="5EB6D869"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 xml:space="preserve">Consider the 30 testing portfolios and the FF3FM, for example, </w:t>
      </w:r>
      <w:r w:rsidRPr="00FE670A">
        <w:rPr>
          <w:i/>
          <w:iCs/>
          <w:color w:val="000000"/>
          <w:sz w:val="24"/>
          <w:szCs w:val="24"/>
        </w:rPr>
        <w:t>x</w:t>
      </w:r>
      <w:r w:rsidRPr="00C12109">
        <w:rPr>
          <w:color w:val="000000"/>
          <w:sz w:val="24"/>
          <w:szCs w:val="24"/>
        </w:rPr>
        <w:t xml:space="preserve"> represents the excess</w:t>
      </w:r>
      <w:r w:rsidR="00FE670A">
        <w:rPr>
          <w:color w:val="000000"/>
          <w:sz w:val="24"/>
          <w:szCs w:val="24"/>
        </w:rPr>
        <w:t xml:space="preserve"> </w:t>
      </w:r>
      <w:r w:rsidRPr="00C12109">
        <w:rPr>
          <w:color w:val="000000"/>
          <w:sz w:val="24"/>
          <w:szCs w:val="24"/>
        </w:rPr>
        <w:t xml:space="preserve">returns of the 30 testing portfolios, </w:t>
      </w:r>
      <w:r w:rsidRPr="00FE670A">
        <w:rPr>
          <w:i/>
          <w:iCs/>
          <w:color w:val="000000"/>
          <w:sz w:val="24"/>
          <w:szCs w:val="24"/>
        </w:rPr>
        <w:t>q</w:t>
      </w:r>
      <w:r w:rsidRPr="00C12109">
        <w:rPr>
          <w:color w:val="000000"/>
          <w:sz w:val="24"/>
          <w:szCs w:val="24"/>
        </w:rPr>
        <w:t xml:space="preserve"> represents the original costs (which are equal to zero), and</w:t>
      </w:r>
      <w:r w:rsidR="00FE670A">
        <w:rPr>
          <w:color w:val="000000"/>
          <w:sz w:val="24"/>
          <w:szCs w:val="24"/>
        </w:rPr>
        <w:t xml:space="preserve"> </w:t>
      </w:r>
      <m:oMath>
        <m:sSub>
          <m:sSubPr>
            <m:ctrlPr>
              <w:rPr>
                <w:rFonts w:ascii="Cambria Math" w:hAnsi="Cambria Math"/>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t</m:t>
            </m:r>
          </m:sub>
        </m:sSub>
        <m:d>
          <m:dPr>
            <m:ctrlPr>
              <w:rPr>
                <w:rFonts w:ascii="Cambria Math" w:hAnsi="Cambria Math"/>
                <w:color w:val="000000"/>
                <w:sz w:val="24"/>
                <w:szCs w:val="24"/>
              </w:rPr>
            </m:ctrlPr>
          </m:dPr>
          <m:e>
            <m:r>
              <w:rPr>
                <w:rFonts w:ascii="Cambria Math" w:hAnsi="Cambria Math"/>
                <w:color w:val="000000"/>
                <w:sz w:val="24"/>
                <w:szCs w:val="24"/>
              </w:rPr>
              <m:t>μ</m:t>
            </m:r>
          </m:e>
        </m:d>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μ</m:t>
            </m:r>
          </m:e>
          <m:sub>
            <m:r>
              <m:rPr>
                <m:sty m:val="p"/>
              </m:rPr>
              <w:rPr>
                <w:rFonts w:ascii="Cambria Math" w:hAnsi="Cambria Math"/>
                <w:color w:val="000000"/>
                <w:sz w:val="24"/>
                <w:szCs w:val="24"/>
              </w:rPr>
              <m:t>0</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μ</m:t>
            </m:r>
          </m:e>
          <m:sub>
            <m:r>
              <m:rPr>
                <m:sty m:val="p"/>
              </m:rPr>
              <w:rPr>
                <w:rFonts w:ascii="Cambria Math" w:hAnsi="Cambria Math"/>
                <w:color w:val="000000"/>
                <w:sz w:val="24"/>
                <w:szCs w:val="24"/>
              </w:rPr>
              <m:t>1</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MKT</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μ</m:t>
            </m:r>
          </m:e>
          <m:sub>
            <m:r>
              <m:rPr>
                <m:sty m:val="p"/>
              </m:rPr>
              <w:rPr>
                <w:rFonts w:ascii="Cambria Math" w:hAnsi="Cambria Math"/>
                <w:color w:val="000000"/>
                <w:sz w:val="24"/>
                <w:szCs w:val="24"/>
              </w:rPr>
              <m:t>2</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SMB</m:t>
            </m:r>
            <m:r>
              <m:rPr>
                <m:sty m:val="p"/>
              </m:rPr>
              <w:rPr>
                <w:rFonts w:ascii="Cambria Math" w:hAnsi="Cambria Math"/>
                <w:color w:val="000000"/>
                <w:sz w:val="24"/>
                <w:szCs w:val="24"/>
              </w:rPr>
              <m:t>,</m:t>
            </m:r>
            <m:r>
              <w:rPr>
                <w:rFonts w:ascii="Cambria Math" w:hAnsi="Cambria Math"/>
                <w:color w:val="000000"/>
                <w:sz w:val="24"/>
                <w:szCs w:val="24"/>
              </w:rPr>
              <m:t>t</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μ</m:t>
            </m:r>
          </m:e>
          <m:sub>
            <m:r>
              <m:rPr>
                <m:sty m:val="p"/>
              </m:rPr>
              <w:rPr>
                <w:rFonts w:ascii="Cambria Math" w:hAnsi="Cambria Math"/>
                <w:color w:val="000000"/>
                <w:sz w:val="24"/>
                <w:szCs w:val="24"/>
              </w:rPr>
              <m:t>3</m:t>
            </m:r>
          </m:sub>
        </m:sSub>
        <m:sSub>
          <m:sSubPr>
            <m:ctrlPr>
              <w:rPr>
                <w:rFonts w:ascii="Cambria Math" w:hAnsi="Cambria Math"/>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HML</m:t>
            </m:r>
            <m:r>
              <m:rPr>
                <m:sty m:val="p"/>
              </m:rPr>
              <w:rPr>
                <w:rFonts w:ascii="Cambria Math" w:hAnsi="Cambria Math"/>
                <w:color w:val="000000"/>
                <w:sz w:val="24"/>
                <w:szCs w:val="24"/>
              </w:rPr>
              <m:t>,</m:t>
            </m:r>
            <m:r>
              <w:rPr>
                <w:rFonts w:ascii="Cambria Math" w:hAnsi="Cambria Math"/>
                <w:color w:val="000000"/>
                <w:sz w:val="24"/>
                <w:szCs w:val="24"/>
              </w:rPr>
              <m:t>t</m:t>
            </m:r>
          </m:sub>
        </m:sSub>
      </m:oMath>
      <w:r w:rsidRPr="00C12109">
        <w:rPr>
          <w:color w:val="000000"/>
          <w:sz w:val="24"/>
          <w:szCs w:val="24"/>
        </w:rPr>
        <w:t xml:space="preserve">. The estimate of </w:t>
      </w:r>
      <m:oMath>
        <m:sSub>
          <m:sSubPr>
            <m:ctrlPr>
              <w:rPr>
                <w:rFonts w:ascii="Cambria Math" w:hAnsi="Cambria Math"/>
                <w:color w:val="000000"/>
                <w:sz w:val="24"/>
                <w:szCs w:val="24"/>
              </w:rPr>
            </m:ctrlPr>
          </m:sSubPr>
          <m:e>
            <m:r>
              <w:rPr>
                <w:rFonts w:ascii="Cambria Math" w:hAnsi="Cambria Math"/>
                <w:color w:val="000000"/>
                <w:sz w:val="24"/>
                <w:szCs w:val="24"/>
              </w:rPr>
              <m:t>μ</m:t>
            </m:r>
          </m:e>
          <m:sub>
            <m:r>
              <w:rPr>
                <w:rFonts w:ascii="Cambria Math" w:hAnsi="Cambria Math"/>
                <w:color w:val="000000"/>
                <w:sz w:val="24"/>
                <w:szCs w:val="24"/>
              </w:rPr>
              <m:t>k</m:t>
            </m:r>
          </m:sub>
        </m:sSub>
      </m:oMath>
      <w:r w:rsidRPr="00C12109">
        <w:rPr>
          <w:color w:val="000000"/>
          <w:sz w:val="24"/>
          <w:szCs w:val="24"/>
        </w:rPr>
        <w:t xml:space="preserve"> is expected to be negative, while</w:t>
      </w:r>
      <w:r w:rsidR="00FE670A">
        <w:rPr>
          <w:color w:val="000000"/>
          <w:sz w:val="24"/>
          <w:szCs w:val="24"/>
        </w:rPr>
        <w:t xml:space="preserve"> </w:t>
      </w:r>
      <w:r w:rsidRPr="00C12109">
        <w:rPr>
          <w:color w:val="000000"/>
          <w:sz w:val="24"/>
          <w:szCs w:val="24"/>
        </w:rPr>
        <w:t xml:space="preserve">the estimates of </w:t>
      </w:r>
      <m:oMath>
        <m:sSub>
          <m:sSubPr>
            <m:ctrlPr>
              <w:rPr>
                <w:rFonts w:ascii="Cambria Math" w:hAnsi="Cambria Math"/>
                <w:color w:val="000000"/>
                <w:sz w:val="24"/>
                <w:szCs w:val="24"/>
              </w:rPr>
            </m:ctrlPr>
          </m:sSubPr>
          <m:e>
            <m:r>
              <w:rPr>
                <w:rFonts w:ascii="Cambria Math" w:hAnsi="Cambria Math"/>
                <w:color w:val="000000"/>
                <w:sz w:val="24"/>
                <w:szCs w:val="24"/>
              </w:rPr>
              <m:t>γ</m:t>
            </m:r>
          </m:e>
          <m:sub>
            <m:r>
              <w:rPr>
                <w:rFonts w:ascii="Cambria Math" w:hAnsi="Cambria Math"/>
                <w:color w:val="000000"/>
                <w:sz w:val="24"/>
                <w:szCs w:val="24"/>
              </w:rPr>
              <m:t>k</m:t>
            </m:r>
          </m:sub>
        </m:sSub>
      </m:oMath>
      <w:r w:rsidR="003C4C6A" w:rsidRPr="00C12109">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λ</m:t>
            </m:r>
          </m:e>
          <m:sub>
            <m:r>
              <w:rPr>
                <w:rFonts w:ascii="Cambria Math" w:hAnsi="Cambria Math"/>
                <w:color w:val="000000"/>
                <w:sz w:val="24"/>
                <w:szCs w:val="24"/>
              </w:rPr>
              <m:t>k</m:t>
            </m:r>
          </m:sub>
        </m:sSub>
      </m:oMath>
      <w:r w:rsidRPr="00C12109">
        <w:rPr>
          <w:color w:val="000000"/>
          <w:sz w:val="24"/>
          <w:szCs w:val="24"/>
        </w:rPr>
        <w:t xml:space="preserve"> are expected to be positive.</w:t>
      </w:r>
    </w:p>
    <w:p w14:paraId="055285F0" w14:textId="688E6610"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 xml:space="preserve">Table 12 reports the results on testing the pricing ability of risk factors. By looking at </w:t>
      </w:r>
      <w:r w:rsidRPr="00FE670A">
        <w:rPr>
          <w:i/>
          <w:iCs/>
          <w:color w:val="000000"/>
          <w:sz w:val="24"/>
          <w:szCs w:val="24"/>
        </w:rPr>
        <w:t>t</w:t>
      </w:r>
      <w:r w:rsidRPr="00C12109">
        <w:rPr>
          <w:color w:val="000000"/>
          <w:sz w:val="24"/>
          <w:szCs w:val="24"/>
        </w:rPr>
        <w:t xml:space="preserve">-ratios </w:t>
      </w:r>
      <w:r w:rsidRPr="00C12109">
        <w:rPr>
          <w:color w:val="000000"/>
          <w:sz w:val="24"/>
          <w:szCs w:val="24"/>
        </w:rPr>
        <w:lastRenderedPageBreak/>
        <w:t xml:space="preserve">of factor’s loading, we find that, consistent with early studies such as </w:t>
      </w:r>
      <w:proofErr w:type="spellStart"/>
      <w:r w:rsidRPr="00C12109">
        <w:rPr>
          <w:color w:val="000000"/>
          <w:sz w:val="24"/>
          <w:szCs w:val="24"/>
        </w:rPr>
        <w:t>Fama</w:t>
      </w:r>
      <w:proofErr w:type="spellEnd"/>
      <w:r w:rsidRPr="00C12109">
        <w:rPr>
          <w:color w:val="000000"/>
          <w:sz w:val="24"/>
          <w:szCs w:val="24"/>
        </w:rPr>
        <w:t xml:space="preserve"> and French</w:t>
      </w:r>
      <w:r w:rsidR="009C3B3E">
        <w:rPr>
          <w:color w:val="000000"/>
          <w:sz w:val="24"/>
          <w:szCs w:val="24"/>
        </w:rPr>
        <w:t xml:space="preserve"> </w:t>
      </w:r>
      <w:r w:rsidRPr="00C12109">
        <w:rPr>
          <w:color w:val="000000"/>
          <w:sz w:val="24"/>
          <w:szCs w:val="24"/>
        </w:rPr>
        <w:t>(1992), CAPM beta alone lacks the power to predict returns. In fact, the market factor loading</w:t>
      </w:r>
      <w:r w:rsidR="009C3B3E">
        <w:rPr>
          <w:color w:val="000000"/>
          <w:sz w:val="24"/>
          <w:szCs w:val="24"/>
        </w:rPr>
        <w:t xml:space="preserve"> </w:t>
      </w:r>
      <w:r w:rsidRPr="00C12109">
        <w:rPr>
          <w:color w:val="000000"/>
          <w:sz w:val="24"/>
          <w:szCs w:val="24"/>
        </w:rPr>
        <w:t>is even negatively related to the cross-section of average returns, showing the beta anomaly.</w:t>
      </w:r>
      <w:r w:rsidR="009C3B3E" w:rsidRPr="00992B34">
        <w:rPr>
          <w:rStyle w:val="FootnoteReference"/>
        </w:rPr>
        <w:footnoteReference w:id="22"/>
      </w:r>
      <w:r w:rsidR="009C3B3E">
        <w:rPr>
          <w:color w:val="000000"/>
          <w:sz w:val="24"/>
          <w:szCs w:val="24"/>
        </w:rPr>
        <w:t xml:space="preserve"> </w:t>
      </w:r>
      <w:r w:rsidRPr="00C12109">
        <w:rPr>
          <w:color w:val="000000"/>
          <w:sz w:val="24"/>
          <w:szCs w:val="24"/>
        </w:rPr>
        <w:t>The size factor, the book-to-market factor, the momentum factor, the profitability factor, and</w:t>
      </w:r>
      <w:r w:rsidR="009C3B3E">
        <w:rPr>
          <w:color w:val="000000"/>
          <w:sz w:val="24"/>
          <w:szCs w:val="24"/>
        </w:rPr>
        <w:t xml:space="preserve"> </w:t>
      </w:r>
      <w:r w:rsidRPr="00C12109">
        <w:rPr>
          <w:color w:val="000000"/>
          <w:sz w:val="24"/>
          <w:szCs w:val="24"/>
        </w:rPr>
        <w:t>the investment factor are insignificant.</w:t>
      </w:r>
    </w:p>
    <w:p w14:paraId="70F96253" w14:textId="4FF982E5"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sectPr w:rsidR="003A642A" w:rsidRPr="00C12109" w:rsidSect="005559FF">
          <w:type w:val="continuous"/>
          <w:pgSz w:w="12240" w:h="15840" w:code="1"/>
          <w:pgMar w:top="1440" w:right="1440" w:bottom="1440" w:left="1440" w:header="720" w:footer="720" w:gutter="0"/>
          <w:cols w:space="720"/>
          <w:noEndnote/>
        </w:sectPr>
      </w:pPr>
      <w:r w:rsidRPr="00C12109">
        <w:rPr>
          <w:color w:val="000000"/>
          <w:sz w:val="24"/>
          <w:szCs w:val="24"/>
        </w:rPr>
        <w:t>In contrast, the liquidity risk (i.e., the loading on the liquidity risk factor of the LCAPM)</w:t>
      </w:r>
      <w:r w:rsidR="00F2468C">
        <w:rPr>
          <w:color w:val="000000"/>
          <w:sz w:val="24"/>
          <w:szCs w:val="24"/>
        </w:rPr>
        <w:t xml:space="preserve"> </w:t>
      </w:r>
      <w:r w:rsidRPr="00C12109">
        <w:rPr>
          <w:color w:val="000000"/>
          <w:sz w:val="24"/>
          <w:szCs w:val="24"/>
        </w:rPr>
        <w:t xml:space="preserve">is significantly priced based on the FM </w:t>
      </w:r>
      <w:r w:rsidRPr="00F2468C">
        <w:rPr>
          <w:i/>
          <w:iCs/>
          <w:color w:val="000000"/>
          <w:sz w:val="24"/>
          <w:szCs w:val="24"/>
        </w:rPr>
        <w:t>t</w:t>
      </w:r>
      <w:r w:rsidRPr="00C12109">
        <w:rPr>
          <w:color w:val="000000"/>
          <w:sz w:val="24"/>
          <w:szCs w:val="24"/>
        </w:rPr>
        <w:t xml:space="preserve">-ratio, the SH </w:t>
      </w:r>
      <w:r w:rsidRPr="00F2468C">
        <w:rPr>
          <w:i/>
          <w:iCs/>
          <w:color w:val="000000"/>
          <w:sz w:val="24"/>
          <w:szCs w:val="24"/>
        </w:rPr>
        <w:t>t</w:t>
      </w:r>
      <w:r w:rsidRPr="00C12109">
        <w:rPr>
          <w:color w:val="000000"/>
          <w:sz w:val="24"/>
          <w:szCs w:val="24"/>
        </w:rPr>
        <w:t xml:space="preserve">-ratio, the JW </w:t>
      </w:r>
      <w:r w:rsidRPr="00F2468C">
        <w:rPr>
          <w:i/>
          <w:iCs/>
          <w:color w:val="000000"/>
          <w:sz w:val="24"/>
          <w:szCs w:val="24"/>
        </w:rPr>
        <w:t>t</w:t>
      </w:r>
      <w:r w:rsidRPr="00C12109">
        <w:rPr>
          <w:color w:val="000000"/>
          <w:sz w:val="24"/>
          <w:szCs w:val="24"/>
        </w:rPr>
        <w:t>-ratio, and the KRS</w:t>
      </w:r>
      <w:r w:rsidR="00F2468C">
        <w:rPr>
          <w:color w:val="000000"/>
          <w:sz w:val="24"/>
          <w:szCs w:val="24"/>
        </w:rPr>
        <w:t xml:space="preserve"> </w:t>
      </w:r>
      <w:r w:rsidRPr="00F2468C">
        <w:rPr>
          <w:i/>
          <w:iCs/>
          <w:color w:val="000000"/>
          <w:sz w:val="24"/>
          <w:szCs w:val="24"/>
        </w:rPr>
        <w:t>t</w:t>
      </w:r>
      <w:r w:rsidRPr="00C12109">
        <w:rPr>
          <w:color w:val="000000"/>
          <w:sz w:val="24"/>
          <w:szCs w:val="24"/>
        </w:rPr>
        <w:t>-ratio. It suggests that investors are concerned about liquidity risk and require a high return</w:t>
      </w:r>
      <w:r w:rsidR="00F2468C">
        <w:rPr>
          <w:color w:val="000000"/>
          <w:sz w:val="24"/>
          <w:szCs w:val="24"/>
        </w:rPr>
        <w:t xml:space="preserve"> </w:t>
      </w:r>
      <w:r w:rsidRPr="00C12109">
        <w:rPr>
          <w:color w:val="000000"/>
          <w:sz w:val="24"/>
          <w:szCs w:val="24"/>
        </w:rPr>
        <w:t>for bearing such risk.</w:t>
      </w:r>
    </w:p>
    <w:p w14:paraId="3B94DFE2" w14:textId="169F7B1A"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bookmarkStart w:id="25" w:name="bkmpage24"/>
      <w:bookmarkEnd w:id="24"/>
      <w:r w:rsidRPr="00C12109">
        <w:rPr>
          <w:color w:val="000000"/>
          <w:sz w:val="24"/>
          <w:szCs w:val="24"/>
        </w:rPr>
        <w:t xml:space="preserve">In terms of </w:t>
      </w:r>
      <w:r w:rsidRPr="00F2468C">
        <w:rPr>
          <w:i/>
          <w:iCs/>
          <w:color w:val="000000"/>
          <w:sz w:val="24"/>
          <w:szCs w:val="24"/>
        </w:rPr>
        <w:t>t</w:t>
      </w:r>
      <w:r w:rsidRPr="00C12109">
        <w:rPr>
          <w:color w:val="000000"/>
          <w:sz w:val="24"/>
          <w:szCs w:val="24"/>
        </w:rPr>
        <w:t>-ratios of covariance risk, the coefficient of the covariance between stock return</w:t>
      </w:r>
      <w:r w:rsidR="00257801" w:rsidRPr="00DA2532">
        <w:rPr>
          <w:sz w:val="24"/>
          <w:szCs w:val="24"/>
        </w:rPr>
        <w:t>s</w:t>
      </w:r>
      <w:r w:rsidR="00F2468C">
        <w:rPr>
          <w:color w:val="000000"/>
          <w:sz w:val="24"/>
          <w:szCs w:val="24"/>
        </w:rPr>
        <w:t xml:space="preserve"> </w:t>
      </w:r>
      <w:r w:rsidRPr="00C12109">
        <w:rPr>
          <w:color w:val="000000"/>
          <w:sz w:val="24"/>
          <w:szCs w:val="24"/>
        </w:rPr>
        <w:t xml:space="preserve">and the liquidity risk factor is significantly positive no matter which </w:t>
      </w:r>
      <w:r w:rsidRPr="00F2468C">
        <w:rPr>
          <w:i/>
          <w:iCs/>
          <w:color w:val="000000"/>
          <w:sz w:val="24"/>
          <w:szCs w:val="24"/>
        </w:rPr>
        <w:t>t</w:t>
      </w:r>
      <w:r w:rsidRPr="00C12109">
        <w:rPr>
          <w:color w:val="000000"/>
          <w:sz w:val="24"/>
          <w:szCs w:val="24"/>
        </w:rPr>
        <w:t>-ratio is used. This evidence</w:t>
      </w:r>
      <w:r w:rsidR="00F2468C">
        <w:rPr>
          <w:color w:val="000000"/>
          <w:sz w:val="24"/>
          <w:szCs w:val="24"/>
        </w:rPr>
        <w:t xml:space="preserve"> </w:t>
      </w:r>
      <w:r w:rsidRPr="00C12109">
        <w:rPr>
          <w:color w:val="000000"/>
          <w:sz w:val="24"/>
          <w:szCs w:val="24"/>
        </w:rPr>
        <w:t>indicates that the liquidity risk factor adds significant explanatory power to the cross-sectional</w:t>
      </w:r>
      <w:r w:rsidR="00F2468C">
        <w:rPr>
          <w:color w:val="000000"/>
          <w:sz w:val="24"/>
          <w:szCs w:val="24"/>
        </w:rPr>
        <w:t xml:space="preserve"> </w:t>
      </w:r>
      <w:r w:rsidRPr="00C12109">
        <w:rPr>
          <w:color w:val="000000"/>
          <w:sz w:val="24"/>
          <w:szCs w:val="24"/>
        </w:rPr>
        <w:t xml:space="preserve">variations of stock returns. However, the covariance risk, relative to the market factor, </w:t>
      </w:r>
      <w:r w:rsidR="001E0632">
        <w:rPr>
          <w:color w:val="000000"/>
          <w:sz w:val="24"/>
          <w:szCs w:val="24"/>
        </w:rPr>
        <w:t xml:space="preserve">the </w:t>
      </w:r>
      <w:r w:rsidRPr="00C12109">
        <w:rPr>
          <w:color w:val="000000"/>
          <w:sz w:val="24"/>
          <w:szCs w:val="24"/>
        </w:rPr>
        <w:t xml:space="preserve">book-to-market factor, </w:t>
      </w:r>
      <w:r w:rsidR="001E0632">
        <w:rPr>
          <w:color w:val="000000"/>
          <w:sz w:val="24"/>
          <w:szCs w:val="24"/>
        </w:rPr>
        <w:t xml:space="preserve">the </w:t>
      </w:r>
      <w:r w:rsidRPr="00C12109">
        <w:rPr>
          <w:color w:val="000000"/>
          <w:sz w:val="24"/>
          <w:szCs w:val="24"/>
        </w:rPr>
        <w:t xml:space="preserve">momentum factor, </w:t>
      </w:r>
      <w:r w:rsidR="001E0632">
        <w:rPr>
          <w:color w:val="000000"/>
          <w:sz w:val="24"/>
          <w:szCs w:val="24"/>
        </w:rPr>
        <w:t xml:space="preserve">the </w:t>
      </w:r>
      <w:r w:rsidRPr="00C12109">
        <w:rPr>
          <w:color w:val="000000"/>
          <w:sz w:val="24"/>
          <w:szCs w:val="24"/>
        </w:rPr>
        <w:t xml:space="preserve">profitability factor, and </w:t>
      </w:r>
      <w:r w:rsidR="0061091E">
        <w:rPr>
          <w:color w:val="000000"/>
          <w:sz w:val="24"/>
          <w:szCs w:val="24"/>
        </w:rPr>
        <w:t xml:space="preserve">the </w:t>
      </w:r>
      <w:r w:rsidRPr="00C12109">
        <w:rPr>
          <w:color w:val="000000"/>
          <w:sz w:val="24"/>
          <w:szCs w:val="24"/>
        </w:rPr>
        <w:t>investment factor does not exhibit</w:t>
      </w:r>
      <w:r w:rsidR="00F2468C">
        <w:rPr>
          <w:color w:val="000000"/>
          <w:sz w:val="24"/>
          <w:szCs w:val="24"/>
        </w:rPr>
        <w:t xml:space="preserve"> </w:t>
      </w:r>
      <w:r w:rsidRPr="00C12109">
        <w:rPr>
          <w:color w:val="000000"/>
          <w:sz w:val="24"/>
          <w:szCs w:val="24"/>
        </w:rPr>
        <w:t>any significant power in predicting stock returns.</w:t>
      </w:r>
    </w:p>
    <w:p w14:paraId="33496F73" w14:textId="22274089" w:rsidR="003A642A" w:rsidRPr="00C12109" w:rsidRDefault="00BE348C" w:rsidP="00C12109">
      <w:pPr>
        <w:widowControl w:val="0"/>
        <w:autoSpaceDE w:val="0"/>
        <w:autoSpaceDN w:val="0"/>
        <w:adjustRightInd w:val="0"/>
        <w:spacing w:after="67" w:line="480" w:lineRule="auto"/>
        <w:ind w:firstLine="351"/>
        <w:jc w:val="both"/>
        <w:rPr>
          <w:color w:val="000000"/>
          <w:sz w:val="24"/>
          <w:szCs w:val="24"/>
        </w:rPr>
      </w:pPr>
      <w:r w:rsidRPr="00C12109">
        <w:rPr>
          <w:color w:val="000000"/>
          <w:sz w:val="24"/>
          <w:szCs w:val="24"/>
        </w:rPr>
        <w:t xml:space="preserve">Under the SDF framework, the two </w:t>
      </w:r>
      <w:r w:rsidRPr="00F2468C">
        <w:rPr>
          <w:i/>
          <w:iCs/>
          <w:color w:val="000000"/>
          <w:sz w:val="24"/>
          <w:szCs w:val="24"/>
        </w:rPr>
        <w:t>t</w:t>
      </w:r>
      <w:r w:rsidRPr="00C12109">
        <w:rPr>
          <w:color w:val="000000"/>
          <w:sz w:val="24"/>
          <w:szCs w:val="24"/>
        </w:rPr>
        <w:t>-statistics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GKR</m:t>
            </m:r>
            <m:r>
              <m:rPr>
                <m:sty m:val="p"/>
              </m:rPr>
              <w:rPr>
                <w:rFonts w:ascii="Cambria Math" w:hAnsi="Cambria Math"/>
                <w:color w:val="000000"/>
                <w:sz w:val="24"/>
                <w:szCs w:val="24"/>
              </w:rPr>
              <m:t>,</m:t>
            </m:r>
            <m:r>
              <w:rPr>
                <w:rFonts w:ascii="Cambria Math" w:hAnsi="Cambria Math"/>
                <w:color w:val="000000"/>
                <w:sz w:val="24"/>
                <w:szCs w:val="24"/>
              </w:rPr>
              <m:t>c</m:t>
            </m:r>
          </m:sub>
        </m:sSub>
      </m:oMath>
      <w:r w:rsidRPr="00C12109">
        <w:rPr>
          <w:color w:val="000000"/>
          <w:sz w:val="24"/>
          <w:szCs w:val="24"/>
        </w:rPr>
        <w:t xml:space="preserve"> and </w:t>
      </w:r>
      <m:oMath>
        <m:sSub>
          <m:sSubPr>
            <m:ctrlPr>
              <w:rPr>
                <w:rFonts w:ascii="Cambria Math" w:hAnsi="Cambria Math"/>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GKR</m:t>
            </m:r>
            <m:r>
              <m:rPr>
                <m:sty m:val="p"/>
              </m:rPr>
              <w:rPr>
                <w:rFonts w:ascii="Cambria Math" w:hAnsi="Cambria Math"/>
                <w:color w:val="000000"/>
                <w:sz w:val="24"/>
                <w:szCs w:val="24"/>
              </w:rPr>
              <m:t>,</m:t>
            </m:r>
            <m:r>
              <w:rPr>
                <w:rFonts w:ascii="Cambria Math" w:hAnsi="Cambria Math"/>
                <w:color w:val="000000"/>
                <w:sz w:val="24"/>
                <w:szCs w:val="24"/>
              </w:rPr>
              <m:t>m</m:t>
            </m:r>
          </m:sub>
        </m:sSub>
      </m:oMath>
      <w:r w:rsidRPr="00C12109">
        <w:rPr>
          <w:color w:val="000000"/>
          <w:sz w:val="24"/>
          <w:szCs w:val="24"/>
        </w:rPr>
        <w:t>) of Gospodinov et al.</w:t>
      </w:r>
      <w:r w:rsidR="00F2468C">
        <w:rPr>
          <w:color w:val="000000"/>
          <w:sz w:val="24"/>
          <w:szCs w:val="24"/>
        </w:rPr>
        <w:t xml:space="preserve"> </w:t>
      </w:r>
      <w:r w:rsidRPr="00C12109">
        <w:rPr>
          <w:color w:val="000000"/>
          <w:sz w:val="24"/>
          <w:szCs w:val="24"/>
        </w:rPr>
        <w:t>(2014) show strong pricing ability for the liquidity risk factor, no matter whether the model is</w:t>
      </w:r>
      <w:r w:rsidR="00F2468C">
        <w:rPr>
          <w:color w:val="000000"/>
          <w:sz w:val="24"/>
          <w:szCs w:val="24"/>
        </w:rPr>
        <w:t xml:space="preserve"> </w:t>
      </w:r>
      <w:r w:rsidRPr="00C12109">
        <w:rPr>
          <w:color w:val="000000"/>
          <w:sz w:val="24"/>
          <w:szCs w:val="24"/>
        </w:rPr>
        <w:t>correctly specified or potentially mis</w:t>
      </w:r>
      <w:r w:rsidR="004458DB">
        <w:rPr>
          <w:color w:val="000000"/>
          <w:sz w:val="24"/>
          <w:szCs w:val="24"/>
        </w:rPr>
        <w:t>-</w:t>
      </w:r>
      <w:r w:rsidRPr="00C12109">
        <w:rPr>
          <w:color w:val="000000"/>
          <w:sz w:val="24"/>
          <w:szCs w:val="24"/>
        </w:rPr>
        <w:t>specified. However, the size factor under all models, the</w:t>
      </w:r>
      <w:r w:rsidR="001E0632">
        <w:rPr>
          <w:color w:val="000000"/>
          <w:sz w:val="24"/>
          <w:szCs w:val="24"/>
        </w:rPr>
        <w:t xml:space="preserve"> </w:t>
      </w:r>
      <w:r w:rsidRPr="00C12109">
        <w:rPr>
          <w:color w:val="000000"/>
          <w:sz w:val="24"/>
          <w:szCs w:val="24"/>
        </w:rPr>
        <w:t xml:space="preserve">book-to-market </w:t>
      </w:r>
      <w:proofErr w:type="gramStart"/>
      <w:r w:rsidRPr="00C12109">
        <w:rPr>
          <w:color w:val="000000"/>
          <w:sz w:val="24"/>
          <w:szCs w:val="24"/>
        </w:rPr>
        <w:t>factor</w:t>
      </w:r>
      <w:proofErr w:type="gramEnd"/>
      <w:r w:rsidRPr="00C12109">
        <w:rPr>
          <w:color w:val="000000"/>
          <w:sz w:val="24"/>
          <w:szCs w:val="24"/>
        </w:rPr>
        <w:t xml:space="preserve"> and </w:t>
      </w:r>
      <w:r w:rsidR="001E0632">
        <w:rPr>
          <w:color w:val="000000"/>
          <w:sz w:val="24"/>
          <w:szCs w:val="24"/>
        </w:rPr>
        <w:t xml:space="preserve">the </w:t>
      </w:r>
      <w:r w:rsidRPr="00C12109">
        <w:rPr>
          <w:color w:val="000000"/>
          <w:sz w:val="24"/>
          <w:szCs w:val="24"/>
        </w:rPr>
        <w:t xml:space="preserve">investment factor under the FF5FM do not survive the </w:t>
      </w:r>
      <w:proofErr w:type="spellStart"/>
      <w:r w:rsidRPr="00C12109">
        <w:rPr>
          <w:color w:val="000000"/>
          <w:sz w:val="24"/>
          <w:szCs w:val="24"/>
        </w:rPr>
        <w:t>Gospodinov</w:t>
      </w:r>
      <w:proofErr w:type="spellEnd"/>
      <w:r w:rsidR="001E0632">
        <w:rPr>
          <w:color w:val="000000"/>
          <w:sz w:val="24"/>
          <w:szCs w:val="24"/>
        </w:rPr>
        <w:t xml:space="preserve"> </w:t>
      </w:r>
      <w:r w:rsidRPr="00C12109">
        <w:rPr>
          <w:color w:val="000000"/>
          <w:sz w:val="24"/>
          <w:szCs w:val="24"/>
        </w:rPr>
        <w:t>et al. (2014) test. Overall, from the perspective of pricing ability of risk factors, this sub-section</w:t>
      </w:r>
      <w:r w:rsidR="001E0632">
        <w:rPr>
          <w:color w:val="000000"/>
          <w:sz w:val="24"/>
          <w:szCs w:val="24"/>
        </w:rPr>
        <w:t xml:space="preserve"> </w:t>
      </w:r>
      <w:r w:rsidRPr="00C12109">
        <w:rPr>
          <w:color w:val="000000"/>
          <w:sz w:val="24"/>
          <w:szCs w:val="24"/>
        </w:rPr>
        <w:t xml:space="preserve">provides </w:t>
      </w:r>
      <w:r w:rsidRPr="00C12109">
        <w:rPr>
          <w:color w:val="000000"/>
          <w:sz w:val="24"/>
          <w:szCs w:val="24"/>
        </w:rPr>
        <w:lastRenderedPageBreak/>
        <w:t xml:space="preserve">further evidence on why liquidity risk </w:t>
      </w:r>
      <w:proofErr w:type="gramStart"/>
      <w:r w:rsidRPr="00C12109">
        <w:rPr>
          <w:color w:val="000000"/>
          <w:sz w:val="24"/>
          <w:szCs w:val="24"/>
        </w:rPr>
        <w:t>is able to</w:t>
      </w:r>
      <w:proofErr w:type="gramEnd"/>
      <w:r w:rsidRPr="00C12109">
        <w:rPr>
          <w:color w:val="000000"/>
          <w:sz w:val="24"/>
          <w:szCs w:val="24"/>
        </w:rPr>
        <w:t xml:space="preserve"> explain the beta premium.</w:t>
      </w:r>
      <w:r w:rsidR="001E0632" w:rsidRPr="00992B34">
        <w:rPr>
          <w:rStyle w:val="FootnoteReference"/>
        </w:rPr>
        <w:footnoteReference w:id="23"/>
      </w:r>
    </w:p>
    <w:p w14:paraId="2ECF22A0" w14:textId="77777777" w:rsidR="003A642A" w:rsidRPr="00C12109" w:rsidRDefault="00BE348C" w:rsidP="00073DC1">
      <w:pPr>
        <w:widowControl w:val="0"/>
        <w:autoSpaceDE w:val="0"/>
        <w:autoSpaceDN w:val="0"/>
        <w:adjustRightInd w:val="0"/>
        <w:spacing w:after="67" w:line="480" w:lineRule="auto"/>
        <w:jc w:val="center"/>
        <w:rPr>
          <w:color w:val="000000"/>
          <w:sz w:val="24"/>
          <w:szCs w:val="24"/>
        </w:rPr>
      </w:pPr>
      <w:r w:rsidRPr="00C12109">
        <w:rPr>
          <w:color w:val="000000"/>
          <w:sz w:val="24"/>
          <w:szCs w:val="24"/>
        </w:rPr>
        <w:t>[Table 12 about here]</w:t>
      </w:r>
    </w:p>
    <w:p w14:paraId="5B701709" w14:textId="77777777" w:rsidR="003A642A" w:rsidRPr="00557644" w:rsidRDefault="003A642A" w:rsidP="009E4255">
      <w:pPr>
        <w:widowControl w:val="0"/>
        <w:autoSpaceDE w:val="0"/>
        <w:autoSpaceDN w:val="0"/>
        <w:adjustRightInd w:val="0"/>
        <w:spacing w:line="255" w:lineRule="exact"/>
        <w:ind w:right="479"/>
        <w:jc w:val="both"/>
        <w:rPr>
          <w:color w:val="000000"/>
          <w:sz w:val="23"/>
          <w:szCs w:val="23"/>
        </w:rPr>
      </w:pPr>
    </w:p>
    <w:p w14:paraId="763095F9" w14:textId="77777777" w:rsidR="003A642A" w:rsidRPr="00557644" w:rsidRDefault="003A642A" w:rsidP="009E4255">
      <w:pPr>
        <w:widowControl w:val="0"/>
        <w:autoSpaceDE w:val="0"/>
        <w:autoSpaceDN w:val="0"/>
        <w:adjustRightInd w:val="0"/>
        <w:spacing w:line="255" w:lineRule="exact"/>
        <w:ind w:right="479"/>
        <w:jc w:val="both"/>
        <w:rPr>
          <w:color w:val="000000"/>
          <w:sz w:val="23"/>
          <w:szCs w:val="23"/>
        </w:rPr>
      </w:pPr>
    </w:p>
    <w:p w14:paraId="48A43B74" w14:textId="50AFB278" w:rsidR="003A642A" w:rsidRPr="001E0632" w:rsidRDefault="00BE348C" w:rsidP="00E65D72">
      <w:pPr>
        <w:pStyle w:val="Heading1"/>
        <w:jc w:val="center"/>
        <w:rPr>
          <w:rFonts w:ascii="Times New Roman" w:hAnsi="Times New Roman" w:cs="Times New Roman"/>
          <w:b/>
          <w:bCs/>
          <w:color w:val="auto"/>
          <w:sz w:val="34"/>
          <w:szCs w:val="34"/>
        </w:rPr>
      </w:pPr>
      <w:r w:rsidRPr="001E0632">
        <w:rPr>
          <w:rFonts w:ascii="Times New Roman" w:hAnsi="Times New Roman" w:cs="Times New Roman"/>
          <w:b/>
          <w:bCs/>
          <w:color w:val="auto"/>
          <w:sz w:val="34"/>
          <w:szCs w:val="34"/>
        </w:rPr>
        <w:t>4 Conclusion</w:t>
      </w:r>
    </w:p>
    <w:p w14:paraId="5F89A74E" w14:textId="77777777" w:rsidR="003A642A" w:rsidRPr="00557644" w:rsidRDefault="003A642A" w:rsidP="009E4255">
      <w:pPr>
        <w:widowControl w:val="0"/>
        <w:autoSpaceDE w:val="0"/>
        <w:autoSpaceDN w:val="0"/>
        <w:adjustRightInd w:val="0"/>
        <w:spacing w:line="380" w:lineRule="exact"/>
        <w:ind w:right="479"/>
        <w:jc w:val="both"/>
        <w:rPr>
          <w:b/>
          <w:bCs/>
          <w:color w:val="000000"/>
          <w:sz w:val="34"/>
          <w:szCs w:val="34"/>
        </w:rPr>
      </w:pPr>
    </w:p>
    <w:p w14:paraId="249EE331" w14:textId="19E9168C" w:rsidR="003A642A" w:rsidRPr="001E0632" w:rsidRDefault="00BE348C" w:rsidP="00C2460E">
      <w:pPr>
        <w:widowControl w:val="0"/>
        <w:autoSpaceDE w:val="0"/>
        <w:autoSpaceDN w:val="0"/>
        <w:adjustRightInd w:val="0"/>
        <w:spacing w:after="67" w:line="480" w:lineRule="auto"/>
        <w:jc w:val="both"/>
        <w:rPr>
          <w:color w:val="000000"/>
          <w:sz w:val="24"/>
          <w:szCs w:val="24"/>
        </w:rPr>
      </w:pPr>
      <w:r w:rsidRPr="001E0632">
        <w:rPr>
          <w:color w:val="000000"/>
          <w:sz w:val="24"/>
          <w:szCs w:val="24"/>
        </w:rPr>
        <w:t>In this paper, we show that stocks of firms with low beta are less liquid and hence exposed</w:t>
      </w:r>
      <w:r w:rsidR="001E0632">
        <w:rPr>
          <w:color w:val="000000"/>
          <w:sz w:val="24"/>
          <w:szCs w:val="24"/>
        </w:rPr>
        <w:t xml:space="preserve"> </w:t>
      </w:r>
      <w:r w:rsidRPr="001E0632">
        <w:rPr>
          <w:color w:val="000000"/>
          <w:sz w:val="24"/>
          <w:szCs w:val="24"/>
        </w:rPr>
        <w:t>to high liquidity risk than stocks of firms with high beta. After adjusting for liquidity risk, the</w:t>
      </w:r>
      <w:r w:rsidR="001E0632">
        <w:rPr>
          <w:color w:val="000000"/>
          <w:sz w:val="24"/>
          <w:szCs w:val="24"/>
        </w:rPr>
        <w:t xml:space="preserve"> </w:t>
      </w:r>
      <w:r w:rsidRPr="001E0632">
        <w:rPr>
          <w:color w:val="000000"/>
          <w:sz w:val="24"/>
          <w:szCs w:val="24"/>
        </w:rPr>
        <w:t xml:space="preserve">predictive power of beta </w:t>
      </w:r>
      <w:proofErr w:type="gramStart"/>
      <w:r w:rsidRPr="001E0632">
        <w:rPr>
          <w:color w:val="000000"/>
          <w:sz w:val="24"/>
          <w:szCs w:val="24"/>
        </w:rPr>
        <w:t>diminishes</w:t>
      </w:r>
      <w:proofErr w:type="gramEnd"/>
      <w:r w:rsidRPr="001E0632">
        <w:rPr>
          <w:color w:val="000000"/>
          <w:sz w:val="24"/>
          <w:szCs w:val="24"/>
        </w:rPr>
        <w:t xml:space="preserve"> and the beta premium turns insignificant.</w:t>
      </w:r>
    </w:p>
    <w:p w14:paraId="7A5266B1" w14:textId="44FDF860" w:rsidR="003A642A" w:rsidRPr="001E0632" w:rsidRDefault="00BE348C" w:rsidP="001E0632">
      <w:pPr>
        <w:widowControl w:val="0"/>
        <w:autoSpaceDE w:val="0"/>
        <w:autoSpaceDN w:val="0"/>
        <w:adjustRightInd w:val="0"/>
        <w:spacing w:after="67" w:line="480" w:lineRule="auto"/>
        <w:ind w:firstLine="351"/>
        <w:jc w:val="both"/>
        <w:rPr>
          <w:color w:val="000000"/>
          <w:sz w:val="24"/>
          <w:szCs w:val="24"/>
        </w:rPr>
      </w:pPr>
      <w:r w:rsidRPr="001E0632">
        <w:rPr>
          <w:color w:val="000000"/>
          <w:sz w:val="24"/>
          <w:szCs w:val="24"/>
        </w:rPr>
        <w:t xml:space="preserve">Because common asset pricing models, such as the </w:t>
      </w:r>
      <w:proofErr w:type="spellStart"/>
      <w:r w:rsidRPr="001E0632">
        <w:rPr>
          <w:color w:val="000000"/>
          <w:sz w:val="24"/>
          <w:szCs w:val="24"/>
        </w:rPr>
        <w:t>Fama</w:t>
      </w:r>
      <w:proofErr w:type="spellEnd"/>
      <w:r w:rsidRPr="001E0632">
        <w:rPr>
          <w:color w:val="000000"/>
          <w:sz w:val="24"/>
          <w:szCs w:val="24"/>
        </w:rPr>
        <w:t>–French three- and five-factor models</w:t>
      </w:r>
      <w:r w:rsidR="001E0632">
        <w:rPr>
          <w:color w:val="000000"/>
          <w:sz w:val="24"/>
          <w:szCs w:val="24"/>
        </w:rPr>
        <w:t xml:space="preserve"> </w:t>
      </w:r>
      <w:r w:rsidRPr="001E0632">
        <w:rPr>
          <w:color w:val="000000"/>
          <w:sz w:val="24"/>
          <w:szCs w:val="24"/>
        </w:rPr>
        <w:t xml:space="preserve">and momentum-extended </w:t>
      </w:r>
      <w:proofErr w:type="spellStart"/>
      <w:r w:rsidRPr="001E0632">
        <w:rPr>
          <w:color w:val="000000"/>
          <w:sz w:val="24"/>
          <w:szCs w:val="24"/>
        </w:rPr>
        <w:t>Fama</w:t>
      </w:r>
      <w:proofErr w:type="spellEnd"/>
      <w:r w:rsidRPr="001E0632">
        <w:rPr>
          <w:color w:val="000000"/>
          <w:sz w:val="24"/>
          <w:szCs w:val="24"/>
        </w:rPr>
        <w:t>–French three-factor model</w:t>
      </w:r>
      <w:r w:rsidR="001E0632">
        <w:rPr>
          <w:color w:val="000000"/>
          <w:sz w:val="24"/>
          <w:szCs w:val="24"/>
        </w:rPr>
        <w:t>,</w:t>
      </w:r>
      <w:r w:rsidRPr="001E0632">
        <w:rPr>
          <w:color w:val="000000"/>
          <w:sz w:val="24"/>
          <w:szCs w:val="24"/>
        </w:rPr>
        <w:t xml:space="preserve"> show limited success in accounting</w:t>
      </w:r>
      <w:r w:rsidR="001E0632">
        <w:rPr>
          <w:color w:val="000000"/>
          <w:sz w:val="24"/>
          <w:szCs w:val="24"/>
        </w:rPr>
        <w:t xml:space="preserve"> </w:t>
      </w:r>
      <w:r w:rsidRPr="001E0632">
        <w:rPr>
          <w:color w:val="000000"/>
          <w:sz w:val="24"/>
          <w:szCs w:val="24"/>
        </w:rPr>
        <w:t xml:space="preserve">for the beta premium, we perform further analysis on the explanatory power of liquidity </w:t>
      </w:r>
      <w:r w:rsidR="001E0632" w:rsidRPr="001E0632">
        <w:rPr>
          <w:color w:val="000000"/>
          <w:sz w:val="24"/>
          <w:szCs w:val="24"/>
        </w:rPr>
        <w:t>risk</w:t>
      </w:r>
      <w:bookmarkStart w:id="26" w:name="bkmpage25"/>
      <w:bookmarkEnd w:id="25"/>
      <w:r w:rsidR="001E0632">
        <w:rPr>
          <w:color w:val="000000"/>
          <w:sz w:val="24"/>
          <w:szCs w:val="24"/>
        </w:rPr>
        <w:t xml:space="preserve"> </w:t>
      </w:r>
      <w:r w:rsidRPr="001E0632">
        <w:rPr>
          <w:color w:val="000000"/>
          <w:sz w:val="24"/>
          <w:szCs w:val="24"/>
        </w:rPr>
        <w:t>in asset pricing. That is, we conduct an exercise to evaluate empirically the pricing ability of</w:t>
      </w:r>
      <w:r w:rsidR="001E0632">
        <w:rPr>
          <w:color w:val="000000"/>
          <w:sz w:val="24"/>
          <w:szCs w:val="24"/>
        </w:rPr>
        <w:t xml:space="preserve"> </w:t>
      </w:r>
      <w:r w:rsidRPr="001E0632">
        <w:rPr>
          <w:color w:val="000000"/>
          <w:sz w:val="24"/>
          <w:szCs w:val="24"/>
        </w:rPr>
        <w:t>the liquidity risk factor of the LCAPM in comparison with the other pricing factors. Based on</w:t>
      </w:r>
      <w:r w:rsidR="001E0632">
        <w:rPr>
          <w:color w:val="000000"/>
          <w:sz w:val="24"/>
          <w:szCs w:val="24"/>
        </w:rPr>
        <w:t xml:space="preserve"> </w:t>
      </w:r>
      <w:r w:rsidRPr="001E0632">
        <w:rPr>
          <w:color w:val="000000"/>
          <w:sz w:val="24"/>
          <w:szCs w:val="24"/>
        </w:rPr>
        <w:t>recent technical advances together with traditional approaches on testing asset pricing models,</w:t>
      </w:r>
      <w:r w:rsidR="001E0632">
        <w:rPr>
          <w:color w:val="000000"/>
          <w:sz w:val="24"/>
          <w:szCs w:val="24"/>
        </w:rPr>
        <w:t xml:space="preserve"> </w:t>
      </w:r>
      <w:r w:rsidRPr="001E0632">
        <w:rPr>
          <w:color w:val="000000"/>
          <w:sz w:val="24"/>
          <w:szCs w:val="24"/>
        </w:rPr>
        <w:t>we obtain consistent results that liquidity risk exhibits a robust pricing ability and significantly</w:t>
      </w:r>
      <w:r w:rsidR="001E0632">
        <w:rPr>
          <w:color w:val="000000"/>
          <w:sz w:val="24"/>
          <w:szCs w:val="24"/>
        </w:rPr>
        <w:t xml:space="preserve"> </w:t>
      </w:r>
      <w:r w:rsidRPr="001E0632">
        <w:rPr>
          <w:color w:val="000000"/>
          <w:sz w:val="24"/>
          <w:szCs w:val="24"/>
        </w:rPr>
        <w:t>contributes to explaining the cross-section of expected stock returns.</w:t>
      </w:r>
    </w:p>
    <w:p w14:paraId="64043202" w14:textId="2A013F23" w:rsidR="003A642A" w:rsidRPr="001E0632" w:rsidRDefault="00BE348C" w:rsidP="001E0632">
      <w:pPr>
        <w:widowControl w:val="0"/>
        <w:autoSpaceDE w:val="0"/>
        <w:autoSpaceDN w:val="0"/>
        <w:adjustRightInd w:val="0"/>
        <w:spacing w:after="67" w:line="480" w:lineRule="auto"/>
        <w:ind w:firstLine="351"/>
        <w:jc w:val="both"/>
        <w:rPr>
          <w:color w:val="000000"/>
          <w:sz w:val="24"/>
          <w:szCs w:val="24"/>
        </w:rPr>
      </w:pPr>
      <w:r w:rsidRPr="001E0632">
        <w:rPr>
          <w:color w:val="000000"/>
          <w:sz w:val="24"/>
          <w:szCs w:val="24"/>
        </w:rPr>
        <w:t>Our work draws some practical implications for fund managers and corporate executives.</w:t>
      </w:r>
      <w:r w:rsidR="001E0632">
        <w:rPr>
          <w:color w:val="000000"/>
          <w:sz w:val="24"/>
          <w:szCs w:val="24"/>
        </w:rPr>
        <w:t xml:space="preserve"> </w:t>
      </w:r>
      <w:r w:rsidRPr="001E0632">
        <w:rPr>
          <w:color w:val="000000"/>
          <w:sz w:val="24"/>
          <w:szCs w:val="24"/>
        </w:rPr>
        <w:t>While the CAPM beta is widely used as a measure of systematic risk, we show that low-beta</w:t>
      </w:r>
      <w:r w:rsidR="001E0632">
        <w:rPr>
          <w:color w:val="000000"/>
          <w:sz w:val="24"/>
          <w:szCs w:val="24"/>
        </w:rPr>
        <w:t xml:space="preserve"> </w:t>
      </w:r>
      <w:r w:rsidRPr="001E0632">
        <w:rPr>
          <w:color w:val="000000"/>
          <w:sz w:val="24"/>
          <w:szCs w:val="24"/>
        </w:rPr>
        <w:t>stocks are not necessarily less risky given their high liquidity risk. Since many funds build beta</w:t>
      </w:r>
      <w:r w:rsidR="001E0632">
        <w:rPr>
          <w:color w:val="000000"/>
          <w:sz w:val="24"/>
          <w:szCs w:val="24"/>
        </w:rPr>
        <w:t xml:space="preserve"> </w:t>
      </w:r>
      <w:r w:rsidRPr="001E0632">
        <w:rPr>
          <w:color w:val="000000"/>
          <w:sz w:val="24"/>
          <w:szCs w:val="24"/>
        </w:rPr>
        <w:t>trading strategies to take advantage of the beta premium, fund managers ought to understand</w:t>
      </w:r>
      <w:r w:rsidR="001E0632">
        <w:rPr>
          <w:color w:val="000000"/>
          <w:sz w:val="24"/>
          <w:szCs w:val="24"/>
        </w:rPr>
        <w:t xml:space="preserve"> </w:t>
      </w:r>
      <w:r w:rsidRPr="001E0632">
        <w:rPr>
          <w:color w:val="000000"/>
          <w:sz w:val="24"/>
          <w:szCs w:val="24"/>
        </w:rPr>
        <w:t>the role of liquidity risk in delivering such a strategy. Our results also have the potential to be</w:t>
      </w:r>
      <w:r w:rsidR="001E0632">
        <w:rPr>
          <w:color w:val="000000"/>
          <w:sz w:val="24"/>
          <w:szCs w:val="24"/>
        </w:rPr>
        <w:t xml:space="preserve"> </w:t>
      </w:r>
      <w:r w:rsidRPr="001E0632">
        <w:rPr>
          <w:color w:val="000000"/>
          <w:sz w:val="24"/>
          <w:szCs w:val="24"/>
        </w:rPr>
        <w:t xml:space="preserve">used in </w:t>
      </w:r>
      <w:r w:rsidRPr="001E0632">
        <w:rPr>
          <w:color w:val="000000"/>
          <w:sz w:val="24"/>
          <w:szCs w:val="24"/>
        </w:rPr>
        <w:lastRenderedPageBreak/>
        <w:t>corporate financial decision-making. Since most firms are still using CAPM to estimate</w:t>
      </w:r>
      <w:r w:rsidR="001E0632">
        <w:rPr>
          <w:color w:val="000000"/>
          <w:sz w:val="24"/>
          <w:szCs w:val="24"/>
        </w:rPr>
        <w:t xml:space="preserve"> </w:t>
      </w:r>
      <w:r w:rsidRPr="001E0632">
        <w:rPr>
          <w:color w:val="000000"/>
          <w:sz w:val="24"/>
          <w:szCs w:val="24"/>
        </w:rPr>
        <w:t>their costs of capital, our evidence suggests that the CAPM beta, the key input for cost-of-capital</w:t>
      </w:r>
      <w:r w:rsidR="001E0632">
        <w:rPr>
          <w:color w:val="000000"/>
          <w:sz w:val="24"/>
          <w:szCs w:val="24"/>
        </w:rPr>
        <w:t xml:space="preserve"> </w:t>
      </w:r>
      <w:r w:rsidRPr="001E0632">
        <w:rPr>
          <w:color w:val="000000"/>
          <w:sz w:val="24"/>
          <w:szCs w:val="24"/>
        </w:rPr>
        <w:t>estimation, can be misleading. A low-beta project can be associated with high liquidity risk,</w:t>
      </w:r>
      <w:r w:rsidR="001E0632">
        <w:rPr>
          <w:color w:val="000000"/>
          <w:sz w:val="24"/>
          <w:szCs w:val="24"/>
        </w:rPr>
        <w:t xml:space="preserve"> </w:t>
      </w:r>
      <w:r w:rsidRPr="001E0632">
        <w:rPr>
          <w:color w:val="000000"/>
          <w:sz w:val="24"/>
          <w:szCs w:val="24"/>
        </w:rPr>
        <w:t>and, hence, its actual cost of capital is likely to be higher than what its beta suggests, implying</w:t>
      </w:r>
      <w:r w:rsidR="001E0632">
        <w:rPr>
          <w:color w:val="000000"/>
          <w:sz w:val="24"/>
          <w:szCs w:val="24"/>
        </w:rPr>
        <w:t xml:space="preserve"> </w:t>
      </w:r>
      <w:r w:rsidRPr="001E0632">
        <w:rPr>
          <w:color w:val="000000"/>
          <w:sz w:val="24"/>
          <w:szCs w:val="24"/>
        </w:rPr>
        <w:t>a lower NPV of the project.</w:t>
      </w:r>
    </w:p>
    <w:p w14:paraId="71D744D4" w14:textId="6A78619D" w:rsidR="0023624B" w:rsidRDefault="0023624B">
      <w:pPr>
        <w:rPr>
          <w:color w:val="000000"/>
          <w:sz w:val="24"/>
          <w:szCs w:val="24"/>
          <w:lang w:eastAsia="zh-CN"/>
        </w:rPr>
      </w:pPr>
      <w:bookmarkStart w:id="27" w:name="bkmpage26"/>
      <w:bookmarkEnd w:id="26"/>
    </w:p>
    <w:p w14:paraId="567539F6" w14:textId="77777777" w:rsidR="00C00BBC" w:rsidRDefault="00C00BBC">
      <w:pPr>
        <w:rPr>
          <w:rFonts w:eastAsiaTheme="majorEastAsia"/>
          <w:b/>
          <w:bCs/>
          <w:sz w:val="34"/>
          <w:szCs w:val="34"/>
        </w:rPr>
      </w:pPr>
      <w:r>
        <w:rPr>
          <w:b/>
          <w:bCs/>
          <w:sz w:val="34"/>
          <w:szCs w:val="34"/>
        </w:rPr>
        <w:br w:type="page"/>
      </w:r>
    </w:p>
    <w:p w14:paraId="4295EF5D" w14:textId="590CADD2" w:rsidR="003A642A" w:rsidRDefault="00BE348C" w:rsidP="00B05EA3">
      <w:pPr>
        <w:pStyle w:val="Heading1"/>
        <w:jc w:val="both"/>
        <w:rPr>
          <w:rFonts w:ascii="Times New Roman" w:hAnsi="Times New Roman" w:cs="Times New Roman"/>
          <w:b/>
          <w:bCs/>
          <w:color w:val="auto"/>
          <w:sz w:val="34"/>
          <w:szCs w:val="34"/>
        </w:rPr>
      </w:pPr>
      <w:r w:rsidRPr="00B05EA3">
        <w:rPr>
          <w:rFonts w:ascii="Times New Roman" w:hAnsi="Times New Roman" w:cs="Times New Roman"/>
          <w:b/>
          <w:bCs/>
          <w:color w:val="auto"/>
          <w:sz w:val="34"/>
          <w:szCs w:val="34"/>
        </w:rPr>
        <w:lastRenderedPageBreak/>
        <w:t>References</w:t>
      </w:r>
    </w:p>
    <w:p w14:paraId="4D4E081D" w14:textId="77777777" w:rsidR="00B05EA3" w:rsidRPr="00B05EA3" w:rsidRDefault="00B05EA3" w:rsidP="00B05EA3"/>
    <w:p w14:paraId="350758A6" w14:textId="54EAD929" w:rsidR="003A642A" w:rsidRPr="00556B37" w:rsidRDefault="00BE348C" w:rsidP="00C00BBC">
      <w:pPr>
        <w:widowControl w:val="0"/>
        <w:autoSpaceDE w:val="0"/>
        <w:autoSpaceDN w:val="0"/>
        <w:adjustRightInd w:val="0"/>
        <w:spacing w:after="120" w:line="360" w:lineRule="auto"/>
        <w:ind w:left="284" w:hanging="284"/>
        <w:jc w:val="both"/>
        <w:rPr>
          <w:i/>
          <w:iCs/>
          <w:color w:val="000000"/>
          <w:sz w:val="24"/>
          <w:szCs w:val="24"/>
        </w:rPr>
      </w:pPr>
      <w:r w:rsidRPr="00556B37">
        <w:rPr>
          <w:color w:val="000000"/>
          <w:sz w:val="24"/>
          <w:szCs w:val="24"/>
        </w:rPr>
        <w:t>A</w:t>
      </w:r>
      <w:r w:rsidRPr="00556B37">
        <w:rPr>
          <w:color w:val="000000"/>
          <w:spacing w:val="-1"/>
          <w:sz w:val="24"/>
          <w:szCs w:val="24"/>
        </w:rPr>
        <w:t>c</w:t>
      </w:r>
      <w:r w:rsidRPr="00556B37">
        <w:rPr>
          <w:color w:val="000000"/>
          <w:sz w:val="24"/>
          <w:szCs w:val="24"/>
        </w:rPr>
        <w:t>har</w:t>
      </w:r>
      <w:r w:rsidRPr="00556B37">
        <w:rPr>
          <w:color w:val="000000"/>
          <w:spacing w:val="-3"/>
          <w:sz w:val="24"/>
          <w:szCs w:val="24"/>
        </w:rPr>
        <w:t>y</w:t>
      </w:r>
      <w:r w:rsidRPr="00556B37">
        <w:rPr>
          <w:color w:val="000000"/>
          <w:sz w:val="24"/>
          <w:szCs w:val="24"/>
        </w:rPr>
        <w:t>a, V.</w:t>
      </w:r>
      <w:r w:rsidRPr="00556B37">
        <w:rPr>
          <w:color w:val="000000"/>
          <w:spacing w:val="13"/>
          <w:sz w:val="24"/>
          <w:szCs w:val="24"/>
        </w:rPr>
        <w:t xml:space="preserve"> </w:t>
      </w:r>
      <w:proofErr w:type="gramStart"/>
      <w:r w:rsidRPr="00556B37">
        <w:rPr>
          <w:color w:val="000000"/>
          <w:spacing w:val="1"/>
          <w:sz w:val="24"/>
          <w:szCs w:val="24"/>
        </w:rPr>
        <w:t>V</w:t>
      </w:r>
      <w:r w:rsidRPr="00556B37">
        <w:rPr>
          <w:color w:val="000000"/>
          <w:sz w:val="24"/>
          <w:szCs w:val="24"/>
        </w:rPr>
        <w:t>.</w:t>
      </w:r>
      <w:proofErr w:type="gramEnd"/>
      <w:r w:rsidRPr="00556B37">
        <w:rPr>
          <w:color w:val="000000"/>
          <w:spacing w:val="13"/>
          <w:sz w:val="24"/>
          <w:szCs w:val="24"/>
        </w:rPr>
        <w:t xml:space="preserve"> </w:t>
      </w:r>
      <w:r w:rsidRPr="00556B37">
        <w:rPr>
          <w:color w:val="000000"/>
          <w:sz w:val="24"/>
          <w:szCs w:val="24"/>
        </w:rPr>
        <w:t>and</w:t>
      </w:r>
      <w:r w:rsidRPr="00556B37">
        <w:rPr>
          <w:color w:val="000000"/>
          <w:spacing w:val="9"/>
          <w:sz w:val="24"/>
          <w:szCs w:val="24"/>
        </w:rPr>
        <w:t xml:space="preserve"> </w:t>
      </w:r>
      <w:r w:rsidRPr="00556B37">
        <w:rPr>
          <w:color w:val="000000"/>
          <w:sz w:val="24"/>
          <w:szCs w:val="24"/>
        </w:rPr>
        <w:t>L.</w:t>
      </w:r>
      <w:r w:rsidRPr="00556B37">
        <w:rPr>
          <w:color w:val="000000"/>
          <w:spacing w:val="13"/>
          <w:sz w:val="24"/>
          <w:szCs w:val="24"/>
        </w:rPr>
        <w:t xml:space="preserve"> </w:t>
      </w:r>
      <w:r w:rsidRPr="00556B37">
        <w:rPr>
          <w:color w:val="000000"/>
          <w:sz w:val="24"/>
          <w:szCs w:val="24"/>
        </w:rPr>
        <w:t>H.</w:t>
      </w:r>
      <w:r w:rsidRPr="00556B37">
        <w:rPr>
          <w:color w:val="000000"/>
          <w:spacing w:val="13"/>
          <w:sz w:val="24"/>
          <w:szCs w:val="24"/>
        </w:rPr>
        <w:t xml:space="preserve"> </w:t>
      </w:r>
      <w:r w:rsidRPr="00556B37">
        <w:rPr>
          <w:color w:val="000000"/>
          <w:sz w:val="24"/>
          <w:szCs w:val="24"/>
        </w:rPr>
        <w:t>Pedersen (2005).</w:t>
      </w:r>
      <w:r w:rsidRPr="00556B37">
        <w:rPr>
          <w:color w:val="000000"/>
          <w:spacing w:val="30"/>
          <w:sz w:val="24"/>
          <w:szCs w:val="24"/>
        </w:rPr>
        <w:t xml:space="preserve"> </w:t>
      </w:r>
      <w:r w:rsidRPr="00556B37">
        <w:rPr>
          <w:color w:val="000000"/>
          <w:sz w:val="24"/>
          <w:szCs w:val="24"/>
        </w:rPr>
        <w:t>Asset</w:t>
      </w:r>
      <w:r w:rsidRPr="00556B37">
        <w:rPr>
          <w:color w:val="000000"/>
          <w:spacing w:val="8"/>
          <w:sz w:val="24"/>
          <w:szCs w:val="24"/>
        </w:rPr>
        <w:t xml:space="preserve"> </w:t>
      </w:r>
      <w:r w:rsidRPr="00556B37">
        <w:rPr>
          <w:color w:val="000000"/>
          <w:sz w:val="24"/>
          <w:szCs w:val="24"/>
        </w:rPr>
        <w:t>pricing</w:t>
      </w:r>
      <w:r w:rsidRPr="00556B37">
        <w:rPr>
          <w:color w:val="000000"/>
          <w:spacing w:val="8"/>
          <w:sz w:val="24"/>
          <w:szCs w:val="24"/>
        </w:rPr>
        <w:t xml:space="preserve"> </w:t>
      </w:r>
      <w:r w:rsidRPr="00556B37">
        <w:rPr>
          <w:color w:val="000000"/>
          <w:sz w:val="24"/>
          <w:szCs w:val="24"/>
        </w:rPr>
        <w:t>with</w:t>
      </w:r>
      <w:r w:rsidRPr="00556B37">
        <w:rPr>
          <w:color w:val="000000"/>
          <w:spacing w:val="7"/>
          <w:sz w:val="24"/>
          <w:szCs w:val="24"/>
        </w:rPr>
        <w:t xml:space="preserve"> </w:t>
      </w:r>
      <w:r w:rsidRPr="00556B37">
        <w:rPr>
          <w:color w:val="000000"/>
          <w:sz w:val="24"/>
          <w:szCs w:val="24"/>
        </w:rPr>
        <w:t>liquidity</w:t>
      </w:r>
      <w:r w:rsidRPr="00556B37">
        <w:rPr>
          <w:color w:val="000000"/>
          <w:spacing w:val="8"/>
          <w:sz w:val="24"/>
          <w:szCs w:val="24"/>
        </w:rPr>
        <w:t xml:space="preserve"> </w:t>
      </w:r>
      <w:r w:rsidRPr="00556B37">
        <w:rPr>
          <w:color w:val="000000"/>
          <w:sz w:val="24"/>
          <w:szCs w:val="24"/>
        </w:rPr>
        <w:t>risk.</w:t>
      </w:r>
      <w:r w:rsidRPr="00556B37">
        <w:rPr>
          <w:color w:val="000000"/>
          <w:spacing w:val="30"/>
          <w:sz w:val="24"/>
          <w:szCs w:val="24"/>
        </w:rPr>
        <w:t xml:space="preserve"> </w:t>
      </w:r>
      <w:r w:rsidRPr="00556B37">
        <w:rPr>
          <w:i/>
          <w:iCs/>
          <w:color w:val="000000"/>
          <w:sz w:val="24"/>
          <w:szCs w:val="24"/>
        </w:rPr>
        <w:t>Journal</w:t>
      </w:r>
      <w:r w:rsidRPr="00556B37">
        <w:rPr>
          <w:i/>
          <w:iCs/>
          <w:color w:val="000000"/>
          <w:spacing w:val="19"/>
          <w:sz w:val="24"/>
          <w:szCs w:val="24"/>
        </w:rPr>
        <w:t xml:space="preserve"> </w:t>
      </w:r>
      <w:r w:rsidRPr="00556B37">
        <w:rPr>
          <w:i/>
          <w:iCs/>
          <w:color w:val="000000"/>
          <w:sz w:val="24"/>
          <w:szCs w:val="24"/>
        </w:rPr>
        <w:t>of</w:t>
      </w:r>
      <w:r w:rsidRPr="00556B37">
        <w:rPr>
          <w:i/>
          <w:iCs/>
          <w:color w:val="000000"/>
          <w:spacing w:val="18"/>
          <w:sz w:val="24"/>
          <w:szCs w:val="24"/>
        </w:rPr>
        <w:t xml:space="preserve"> </w:t>
      </w:r>
      <w:r w:rsidRPr="00556B37">
        <w:rPr>
          <w:i/>
          <w:iCs/>
          <w:color w:val="000000"/>
          <w:sz w:val="24"/>
          <w:szCs w:val="24"/>
        </w:rPr>
        <w:t>Financial</w:t>
      </w:r>
      <w:r w:rsidR="00B05EA3" w:rsidRPr="00556B37">
        <w:rPr>
          <w:i/>
          <w:iCs/>
          <w:color w:val="000000"/>
          <w:sz w:val="24"/>
          <w:szCs w:val="24"/>
        </w:rPr>
        <w:t xml:space="preserve"> </w:t>
      </w:r>
      <w:r w:rsidRPr="00556B37">
        <w:rPr>
          <w:i/>
          <w:iCs/>
          <w:color w:val="000000"/>
          <w:sz w:val="24"/>
          <w:szCs w:val="24"/>
        </w:rPr>
        <w:t>Economics</w:t>
      </w:r>
      <w:r w:rsidRPr="00556B37">
        <w:rPr>
          <w:i/>
          <w:iCs/>
          <w:color w:val="000000"/>
          <w:spacing w:val="7"/>
          <w:sz w:val="24"/>
          <w:szCs w:val="24"/>
        </w:rPr>
        <w:t xml:space="preserve"> </w:t>
      </w:r>
      <w:r w:rsidRPr="00556B37">
        <w:rPr>
          <w:i/>
          <w:iCs/>
          <w:color w:val="000000"/>
          <w:sz w:val="24"/>
          <w:szCs w:val="24"/>
        </w:rPr>
        <w:t>77</w:t>
      </w:r>
      <w:r w:rsidRPr="00556B37">
        <w:rPr>
          <w:i/>
          <w:iCs/>
          <w:color w:val="000000"/>
          <w:spacing w:val="4"/>
          <w:sz w:val="24"/>
          <w:szCs w:val="24"/>
        </w:rPr>
        <w:t xml:space="preserve"> </w:t>
      </w:r>
      <w:r w:rsidRPr="00556B37">
        <w:rPr>
          <w:color w:val="000000"/>
          <w:sz w:val="24"/>
          <w:szCs w:val="24"/>
        </w:rPr>
        <w:t>(2),</w:t>
      </w:r>
      <w:r w:rsidRPr="00556B37">
        <w:rPr>
          <w:color w:val="000000"/>
          <w:spacing w:val="29"/>
          <w:sz w:val="24"/>
          <w:szCs w:val="24"/>
        </w:rPr>
        <w:t xml:space="preserve"> </w:t>
      </w:r>
      <w:r w:rsidRPr="00556B37">
        <w:rPr>
          <w:color w:val="000000"/>
          <w:sz w:val="24"/>
          <w:szCs w:val="24"/>
        </w:rPr>
        <w:t>375–410.</w:t>
      </w:r>
    </w:p>
    <w:p w14:paraId="43F1B739" w14:textId="14FC6BA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Amihud</w:t>
      </w:r>
      <w:proofErr w:type="spellEnd"/>
      <w:r w:rsidRPr="00556B37">
        <w:rPr>
          <w:color w:val="000000"/>
          <w:sz w:val="24"/>
          <w:szCs w:val="24"/>
        </w:rPr>
        <w:t>,</w:t>
      </w:r>
      <w:r w:rsidRPr="00556B37">
        <w:rPr>
          <w:color w:val="000000"/>
          <w:spacing w:val="22"/>
          <w:sz w:val="24"/>
          <w:szCs w:val="24"/>
        </w:rPr>
        <w:t xml:space="preserve"> </w:t>
      </w:r>
      <w:r w:rsidRPr="00556B37">
        <w:rPr>
          <w:color w:val="000000"/>
          <w:sz w:val="24"/>
          <w:szCs w:val="24"/>
        </w:rPr>
        <w:t>Y.</w:t>
      </w:r>
      <w:r w:rsidRPr="00556B37">
        <w:rPr>
          <w:color w:val="000000"/>
          <w:spacing w:val="29"/>
          <w:sz w:val="24"/>
          <w:szCs w:val="24"/>
        </w:rPr>
        <w:t xml:space="preserve"> </w:t>
      </w:r>
      <w:r w:rsidRPr="00556B37">
        <w:rPr>
          <w:color w:val="000000"/>
          <w:sz w:val="24"/>
          <w:szCs w:val="24"/>
        </w:rPr>
        <w:t>(200</w:t>
      </w:r>
      <w:r w:rsidRPr="00556B37">
        <w:rPr>
          <w:color w:val="000000"/>
          <w:spacing w:val="-1"/>
          <w:sz w:val="24"/>
          <w:szCs w:val="24"/>
        </w:rPr>
        <w:t>2</w:t>
      </w:r>
      <w:r w:rsidRPr="00556B37">
        <w:rPr>
          <w:color w:val="000000"/>
          <w:sz w:val="24"/>
          <w:szCs w:val="24"/>
        </w:rPr>
        <w:t>).</w:t>
      </w:r>
      <w:r w:rsidRPr="00556B37">
        <w:rPr>
          <w:color w:val="000000"/>
          <w:spacing w:val="60"/>
          <w:sz w:val="24"/>
          <w:szCs w:val="24"/>
        </w:rPr>
        <w:t xml:space="preserve"> </w:t>
      </w:r>
      <w:r w:rsidRPr="00556B37">
        <w:rPr>
          <w:color w:val="000000"/>
          <w:sz w:val="24"/>
          <w:szCs w:val="24"/>
        </w:rPr>
        <w:t>Illiquidity</w:t>
      </w:r>
      <w:r w:rsidRPr="00556B37">
        <w:rPr>
          <w:color w:val="000000"/>
          <w:spacing w:val="23"/>
          <w:sz w:val="24"/>
          <w:szCs w:val="24"/>
        </w:rPr>
        <w:t xml:space="preserve"> </w:t>
      </w:r>
      <w:r w:rsidRPr="00556B37">
        <w:rPr>
          <w:color w:val="000000"/>
          <w:sz w:val="24"/>
          <w:szCs w:val="24"/>
        </w:rPr>
        <w:t>and</w:t>
      </w:r>
      <w:r w:rsidRPr="00556B37">
        <w:rPr>
          <w:color w:val="000000"/>
          <w:spacing w:val="22"/>
          <w:sz w:val="24"/>
          <w:szCs w:val="24"/>
        </w:rPr>
        <w:t xml:space="preserve"> </w:t>
      </w:r>
      <w:r w:rsidRPr="00556B37">
        <w:rPr>
          <w:color w:val="000000"/>
          <w:sz w:val="24"/>
          <w:szCs w:val="24"/>
        </w:rPr>
        <w:t>st</w:t>
      </w:r>
      <w:r w:rsidRPr="00556B37">
        <w:rPr>
          <w:color w:val="000000"/>
          <w:spacing w:val="5"/>
          <w:sz w:val="24"/>
          <w:szCs w:val="24"/>
        </w:rPr>
        <w:t>o</w:t>
      </w:r>
      <w:r w:rsidRPr="00556B37">
        <w:rPr>
          <w:color w:val="000000"/>
          <w:sz w:val="24"/>
          <w:szCs w:val="24"/>
        </w:rPr>
        <w:t>ck</w:t>
      </w:r>
      <w:r w:rsidRPr="00556B37">
        <w:rPr>
          <w:color w:val="000000"/>
          <w:spacing w:val="22"/>
          <w:sz w:val="24"/>
          <w:szCs w:val="24"/>
        </w:rPr>
        <w:t xml:space="preserve"> </w:t>
      </w:r>
      <w:r w:rsidRPr="00556B37">
        <w:rPr>
          <w:color w:val="000000"/>
          <w:sz w:val="24"/>
          <w:szCs w:val="24"/>
        </w:rPr>
        <w:t>returns:</w:t>
      </w:r>
      <w:r w:rsidRPr="00556B37">
        <w:rPr>
          <w:color w:val="000000"/>
          <w:spacing w:val="51"/>
          <w:sz w:val="24"/>
          <w:szCs w:val="24"/>
        </w:rPr>
        <w:t xml:space="preserve"> </w:t>
      </w:r>
      <w:r w:rsidRPr="00556B37">
        <w:rPr>
          <w:color w:val="000000"/>
          <w:sz w:val="24"/>
          <w:szCs w:val="24"/>
        </w:rPr>
        <w:t>Cross-section</w:t>
      </w:r>
      <w:r w:rsidRPr="00556B37">
        <w:rPr>
          <w:color w:val="000000"/>
          <w:spacing w:val="23"/>
          <w:sz w:val="24"/>
          <w:szCs w:val="24"/>
        </w:rPr>
        <w:t xml:space="preserve"> </w:t>
      </w:r>
      <w:r w:rsidRPr="00556B37">
        <w:rPr>
          <w:color w:val="000000"/>
          <w:sz w:val="24"/>
          <w:szCs w:val="24"/>
        </w:rPr>
        <w:t>and</w:t>
      </w:r>
      <w:r w:rsidRPr="00556B37">
        <w:rPr>
          <w:color w:val="000000"/>
          <w:spacing w:val="24"/>
          <w:sz w:val="24"/>
          <w:szCs w:val="24"/>
        </w:rPr>
        <w:t xml:space="preserve"> </w:t>
      </w:r>
      <w:r w:rsidRPr="00556B37">
        <w:rPr>
          <w:color w:val="000000"/>
          <w:sz w:val="24"/>
          <w:szCs w:val="24"/>
        </w:rPr>
        <w:t>time-series</w:t>
      </w:r>
      <w:r w:rsidRPr="00556B37">
        <w:rPr>
          <w:color w:val="000000"/>
          <w:spacing w:val="23"/>
          <w:sz w:val="24"/>
          <w:szCs w:val="24"/>
        </w:rPr>
        <w:t xml:space="preserve"> </w:t>
      </w:r>
      <w:r w:rsidRPr="00556B37">
        <w:rPr>
          <w:color w:val="000000"/>
          <w:sz w:val="24"/>
          <w:szCs w:val="24"/>
        </w:rPr>
        <w:t>effects.</w:t>
      </w:r>
      <w:r w:rsidRPr="00556B37">
        <w:rPr>
          <w:color w:val="000000"/>
          <w:spacing w:val="60"/>
          <w:sz w:val="24"/>
          <w:szCs w:val="24"/>
        </w:rPr>
        <w:t xml:space="preserve"> </w:t>
      </w:r>
      <w:r w:rsidRPr="00556B37">
        <w:rPr>
          <w:i/>
          <w:iCs/>
          <w:color w:val="000000"/>
          <w:sz w:val="24"/>
          <w:szCs w:val="24"/>
        </w:rPr>
        <w:t>Journal</w:t>
      </w:r>
      <w:r w:rsidR="00B05EA3" w:rsidRPr="00556B37">
        <w:rPr>
          <w:i/>
          <w:iCs/>
          <w:color w:val="000000"/>
          <w:sz w:val="24"/>
          <w:szCs w:val="24"/>
        </w:rPr>
        <w:t xml:space="preserve"> </w:t>
      </w:r>
      <w:r w:rsidRPr="00556B37">
        <w:rPr>
          <w:i/>
          <w:iCs/>
          <w:color w:val="000000"/>
          <w:sz w:val="24"/>
          <w:szCs w:val="24"/>
        </w:rPr>
        <w:t>of</w:t>
      </w:r>
      <w:r w:rsidRPr="00556B37">
        <w:rPr>
          <w:i/>
          <w:iCs/>
          <w:color w:val="000000"/>
          <w:spacing w:val="22"/>
          <w:sz w:val="24"/>
          <w:szCs w:val="24"/>
        </w:rPr>
        <w:t xml:space="preserve"> </w:t>
      </w:r>
      <w:r w:rsidRPr="00556B37">
        <w:rPr>
          <w:i/>
          <w:iCs/>
          <w:color w:val="000000"/>
          <w:sz w:val="24"/>
          <w:szCs w:val="24"/>
        </w:rPr>
        <w:t>Financial</w:t>
      </w:r>
      <w:r w:rsidRPr="00556B37">
        <w:rPr>
          <w:i/>
          <w:iCs/>
          <w:color w:val="000000"/>
          <w:spacing w:val="23"/>
          <w:sz w:val="24"/>
          <w:szCs w:val="24"/>
        </w:rPr>
        <w:t xml:space="preserve"> </w:t>
      </w:r>
      <w:r w:rsidRPr="00556B37">
        <w:rPr>
          <w:i/>
          <w:iCs/>
          <w:color w:val="000000"/>
          <w:sz w:val="24"/>
          <w:szCs w:val="24"/>
        </w:rPr>
        <w:t>Markets</w:t>
      </w:r>
      <w:r w:rsidRPr="00556B37">
        <w:rPr>
          <w:i/>
          <w:iCs/>
          <w:color w:val="000000"/>
          <w:spacing w:val="37"/>
          <w:sz w:val="24"/>
          <w:szCs w:val="24"/>
        </w:rPr>
        <w:t xml:space="preserve"> </w:t>
      </w:r>
      <w:r w:rsidRPr="00556B37">
        <w:rPr>
          <w:i/>
          <w:iCs/>
          <w:color w:val="000000"/>
          <w:sz w:val="24"/>
          <w:szCs w:val="24"/>
        </w:rPr>
        <w:t>5</w:t>
      </w:r>
      <w:r w:rsidRPr="00556B37">
        <w:rPr>
          <w:i/>
          <w:iCs/>
          <w:color w:val="000000"/>
          <w:spacing w:val="5"/>
          <w:sz w:val="24"/>
          <w:szCs w:val="24"/>
        </w:rPr>
        <w:t xml:space="preserve"> </w:t>
      </w:r>
      <w:r w:rsidRPr="00556B37">
        <w:rPr>
          <w:color w:val="000000"/>
          <w:sz w:val="24"/>
          <w:szCs w:val="24"/>
        </w:rPr>
        <w:t>(1),</w:t>
      </w:r>
      <w:r w:rsidRPr="00556B37">
        <w:rPr>
          <w:color w:val="000000"/>
          <w:spacing w:val="24"/>
          <w:sz w:val="24"/>
          <w:szCs w:val="24"/>
        </w:rPr>
        <w:t xml:space="preserve"> </w:t>
      </w:r>
      <w:r w:rsidRPr="00556B37">
        <w:rPr>
          <w:color w:val="000000"/>
          <w:sz w:val="24"/>
          <w:szCs w:val="24"/>
        </w:rPr>
        <w:t>31–56.</w:t>
      </w:r>
    </w:p>
    <w:p w14:paraId="745DD2A2" w14:textId="3F9176E8"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Amihud</w:t>
      </w:r>
      <w:proofErr w:type="spellEnd"/>
      <w:r w:rsidRPr="00556B37">
        <w:rPr>
          <w:color w:val="000000"/>
          <w:sz w:val="24"/>
          <w:szCs w:val="24"/>
        </w:rPr>
        <w:t>,</w:t>
      </w:r>
      <w:r w:rsidRPr="00556B37">
        <w:rPr>
          <w:color w:val="000000"/>
          <w:spacing w:val="4"/>
          <w:sz w:val="24"/>
          <w:szCs w:val="24"/>
        </w:rPr>
        <w:t xml:space="preserve"> </w:t>
      </w:r>
      <w:r w:rsidRPr="00556B37">
        <w:rPr>
          <w:color w:val="000000"/>
          <w:sz w:val="24"/>
          <w:szCs w:val="24"/>
        </w:rPr>
        <w:t>Y.</w:t>
      </w:r>
      <w:r w:rsidRPr="00556B37">
        <w:rPr>
          <w:color w:val="000000"/>
          <w:spacing w:val="3"/>
          <w:sz w:val="24"/>
          <w:szCs w:val="24"/>
        </w:rPr>
        <w:t xml:space="preserve"> </w:t>
      </w:r>
      <w:r w:rsidRPr="00556B37">
        <w:rPr>
          <w:color w:val="000000"/>
          <w:sz w:val="24"/>
          <w:szCs w:val="24"/>
        </w:rPr>
        <w:t>and</w:t>
      </w:r>
      <w:r w:rsidRPr="00556B37">
        <w:rPr>
          <w:color w:val="000000"/>
          <w:spacing w:val="4"/>
          <w:sz w:val="24"/>
          <w:szCs w:val="24"/>
        </w:rPr>
        <w:t xml:space="preserve"> </w:t>
      </w:r>
      <w:r w:rsidRPr="00556B37">
        <w:rPr>
          <w:color w:val="000000"/>
          <w:sz w:val="24"/>
          <w:szCs w:val="24"/>
        </w:rPr>
        <w:t>H.</w:t>
      </w:r>
      <w:r w:rsidRPr="00556B37">
        <w:rPr>
          <w:color w:val="000000"/>
          <w:spacing w:val="2"/>
          <w:sz w:val="24"/>
          <w:szCs w:val="24"/>
        </w:rPr>
        <w:t xml:space="preserve"> </w:t>
      </w:r>
      <w:r w:rsidRPr="00556B37">
        <w:rPr>
          <w:color w:val="000000"/>
          <w:sz w:val="24"/>
          <w:szCs w:val="24"/>
        </w:rPr>
        <w:t>Mendelson</w:t>
      </w:r>
      <w:r w:rsidRPr="00556B37">
        <w:rPr>
          <w:color w:val="000000"/>
          <w:spacing w:val="2"/>
          <w:sz w:val="24"/>
          <w:szCs w:val="24"/>
        </w:rPr>
        <w:t xml:space="preserve"> </w:t>
      </w:r>
      <w:r w:rsidRPr="00556B37">
        <w:rPr>
          <w:color w:val="000000"/>
          <w:sz w:val="24"/>
          <w:szCs w:val="24"/>
        </w:rPr>
        <w:t>(1986).</w:t>
      </w:r>
      <w:r w:rsidRPr="00556B37">
        <w:rPr>
          <w:color w:val="000000"/>
          <w:spacing w:val="23"/>
          <w:sz w:val="24"/>
          <w:szCs w:val="24"/>
        </w:rPr>
        <w:t xml:space="preserve"> </w:t>
      </w:r>
      <w:r w:rsidRPr="00556B37">
        <w:rPr>
          <w:color w:val="000000"/>
          <w:sz w:val="24"/>
          <w:szCs w:val="24"/>
        </w:rPr>
        <w:t>Asset</w:t>
      </w:r>
      <w:r w:rsidRPr="00556B37">
        <w:rPr>
          <w:color w:val="000000"/>
          <w:spacing w:val="3"/>
          <w:sz w:val="24"/>
          <w:szCs w:val="24"/>
        </w:rPr>
        <w:t xml:space="preserve"> </w:t>
      </w:r>
      <w:r w:rsidRPr="00556B37">
        <w:rPr>
          <w:color w:val="000000"/>
          <w:sz w:val="24"/>
          <w:szCs w:val="24"/>
        </w:rPr>
        <w:t>pricing</w:t>
      </w:r>
      <w:r w:rsidRPr="00556B37">
        <w:rPr>
          <w:color w:val="000000"/>
          <w:spacing w:val="4"/>
          <w:sz w:val="24"/>
          <w:szCs w:val="24"/>
        </w:rPr>
        <w:t xml:space="preserve"> </w:t>
      </w:r>
      <w:r w:rsidRPr="00556B37">
        <w:rPr>
          <w:color w:val="000000"/>
          <w:sz w:val="24"/>
          <w:szCs w:val="24"/>
        </w:rPr>
        <w:t>and</w:t>
      </w:r>
      <w:r w:rsidRPr="00556B37">
        <w:rPr>
          <w:color w:val="000000"/>
          <w:spacing w:val="4"/>
          <w:sz w:val="24"/>
          <w:szCs w:val="24"/>
        </w:rPr>
        <w:t xml:space="preserve"> </w:t>
      </w:r>
      <w:r w:rsidRPr="00556B37">
        <w:rPr>
          <w:color w:val="000000"/>
          <w:sz w:val="24"/>
          <w:szCs w:val="24"/>
        </w:rPr>
        <w:t>the</w:t>
      </w:r>
      <w:r w:rsidRPr="00556B37">
        <w:rPr>
          <w:color w:val="000000"/>
          <w:spacing w:val="4"/>
          <w:sz w:val="24"/>
          <w:szCs w:val="24"/>
        </w:rPr>
        <w:t xml:space="preserve"> </w:t>
      </w:r>
      <w:r w:rsidRPr="00556B37">
        <w:rPr>
          <w:color w:val="000000"/>
          <w:sz w:val="24"/>
          <w:szCs w:val="24"/>
        </w:rPr>
        <w:t>bid-ask</w:t>
      </w:r>
      <w:r w:rsidRPr="00556B37">
        <w:rPr>
          <w:color w:val="000000"/>
          <w:spacing w:val="3"/>
          <w:sz w:val="24"/>
          <w:szCs w:val="24"/>
        </w:rPr>
        <w:t xml:space="preserve"> </w:t>
      </w:r>
      <w:r w:rsidRPr="00556B37">
        <w:rPr>
          <w:color w:val="000000"/>
          <w:sz w:val="24"/>
          <w:szCs w:val="24"/>
        </w:rPr>
        <w:t>spread.</w:t>
      </w:r>
      <w:r w:rsidRPr="00556B37">
        <w:rPr>
          <w:color w:val="000000"/>
          <w:spacing w:val="23"/>
          <w:sz w:val="24"/>
          <w:szCs w:val="24"/>
        </w:rPr>
        <w:t xml:space="preserve"> </w:t>
      </w:r>
      <w:r w:rsidRPr="00556B37">
        <w:rPr>
          <w:i/>
          <w:iCs/>
          <w:color w:val="000000"/>
          <w:sz w:val="24"/>
          <w:szCs w:val="24"/>
        </w:rPr>
        <w:t>Journal</w:t>
      </w:r>
      <w:r w:rsidRPr="00556B37">
        <w:rPr>
          <w:i/>
          <w:iCs/>
          <w:color w:val="000000"/>
          <w:spacing w:val="15"/>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Financial</w:t>
      </w:r>
      <w:r w:rsidR="00B05EA3" w:rsidRPr="00556B37">
        <w:rPr>
          <w:i/>
          <w:iCs/>
          <w:color w:val="000000"/>
          <w:sz w:val="24"/>
          <w:szCs w:val="24"/>
        </w:rPr>
        <w:t xml:space="preserve"> </w:t>
      </w:r>
      <w:r w:rsidRPr="00556B37">
        <w:rPr>
          <w:i/>
          <w:iCs/>
          <w:color w:val="000000"/>
          <w:sz w:val="24"/>
          <w:szCs w:val="24"/>
        </w:rPr>
        <w:t>Economics</w:t>
      </w:r>
      <w:r w:rsidRPr="00556B37">
        <w:rPr>
          <w:i/>
          <w:iCs/>
          <w:color w:val="000000"/>
          <w:spacing w:val="7"/>
          <w:sz w:val="24"/>
          <w:szCs w:val="24"/>
        </w:rPr>
        <w:t xml:space="preserve"> </w:t>
      </w:r>
      <w:r w:rsidRPr="00556B37">
        <w:rPr>
          <w:i/>
          <w:iCs/>
          <w:color w:val="000000"/>
          <w:sz w:val="24"/>
          <w:szCs w:val="24"/>
        </w:rPr>
        <w:t>17</w:t>
      </w:r>
      <w:r w:rsidRPr="00556B37">
        <w:rPr>
          <w:i/>
          <w:iCs/>
          <w:color w:val="000000"/>
          <w:spacing w:val="4"/>
          <w:sz w:val="24"/>
          <w:szCs w:val="24"/>
        </w:rPr>
        <w:t xml:space="preserve"> </w:t>
      </w:r>
      <w:r w:rsidRPr="00556B37">
        <w:rPr>
          <w:color w:val="000000"/>
          <w:sz w:val="24"/>
          <w:szCs w:val="24"/>
        </w:rPr>
        <w:t>(2),</w:t>
      </w:r>
      <w:r w:rsidRPr="00556B37">
        <w:rPr>
          <w:color w:val="000000"/>
          <w:spacing w:val="29"/>
          <w:sz w:val="24"/>
          <w:szCs w:val="24"/>
        </w:rPr>
        <w:t xml:space="preserve"> </w:t>
      </w:r>
      <w:r w:rsidRPr="00556B37">
        <w:rPr>
          <w:color w:val="000000"/>
          <w:sz w:val="24"/>
          <w:szCs w:val="24"/>
        </w:rPr>
        <w:t>223–249.</w:t>
      </w:r>
    </w:p>
    <w:p w14:paraId="4D59748B" w14:textId="60D868F4"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Amihud</w:t>
      </w:r>
      <w:proofErr w:type="spellEnd"/>
      <w:r w:rsidRPr="00556B37">
        <w:rPr>
          <w:color w:val="000000"/>
          <w:sz w:val="24"/>
          <w:szCs w:val="24"/>
        </w:rPr>
        <w:t>,</w:t>
      </w:r>
      <w:r w:rsidRPr="00556B37">
        <w:rPr>
          <w:color w:val="000000"/>
          <w:spacing w:val="60"/>
          <w:sz w:val="24"/>
          <w:szCs w:val="24"/>
        </w:rPr>
        <w:t xml:space="preserve"> </w:t>
      </w:r>
      <w:r w:rsidRPr="00556B37">
        <w:rPr>
          <w:color w:val="000000"/>
          <w:sz w:val="24"/>
          <w:szCs w:val="24"/>
        </w:rPr>
        <w:t>Y.</w:t>
      </w:r>
      <w:r w:rsidRPr="00556B37">
        <w:rPr>
          <w:color w:val="000000"/>
          <w:spacing w:val="60"/>
          <w:sz w:val="24"/>
          <w:szCs w:val="24"/>
        </w:rPr>
        <w:t xml:space="preserve"> </w:t>
      </w:r>
      <w:r w:rsidRPr="00556B37">
        <w:rPr>
          <w:color w:val="000000"/>
          <w:sz w:val="24"/>
          <w:szCs w:val="24"/>
        </w:rPr>
        <w:t>and</w:t>
      </w:r>
      <w:r w:rsidRPr="00556B37">
        <w:rPr>
          <w:color w:val="000000"/>
          <w:spacing w:val="128"/>
          <w:sz w:val="24"/>
          <w:szCs w:val="24"/>
        </w:rPr>
        <w:t xml:space="preserve"> </w:t>
      </w:r>
      <w:r w:rsidRPr="00556B37">
        <w:rPr>
          <w:color w:val="000000"/>
          <w:sz w:val="24"/>
          <w:szCs w:val="24"/>
        </w:rPr>
        <w:t>J.</w:t>
      </w:r>
      <w:r w:rsidRPr="00556B37">
        <w:rPr>
          <w:color w:val="000000"/>
          <w:spacing w:val="60"/>
          <w:sz w:val="24"/>
          <w:szCs w:val="24"/>
        </w:rPr>
        <w:t xml:space="preserve"> </w:t>
      </w:r>
      <w:r w:rsidRPr="00556B37">
        <w:rPr>
          <w:color w:val="000000"/>
          <w:sz w:val="24"/>
          <w:szCs w:val="24"/>
        </w:rPr>
        <w:t>Noh</w:t>
      </w:r>
      <w:r w:rsidRPr="00556B37">
        <w:rPr>
          <w:color w:val="000000"/>
          <w:spacing w:val="116"/>
          <w:sz w:val="24"/>
          <w:szCs w:val="24"/>
        </w:rPr>
        <w:t xml:space="preserve"> </w:t>
      </w:r>
      <w:r w:rsidRPr="00556B37">
        <w:rPr>
          <w:color w:val="000000"/>
          <w:sz w:val="24"/>
          <w:szCs w:val="24"/>
        </w:rPr>
        <w:t>(2020).</w:t>
      </w:r>
      <w:r w:rsidRPr="00556B37">
        <w:rPr>
          <w:color w:val="000000"/>
          <w:spacing w:val="152"/>
          <w:sz w:val="24"/>
          <w:szCs w:val="24"/>
        </w:rPr>
        <w:t xml:space="preserve"> </w:t>
      </w:r>
      <w:r w:rsidRPr="00556B37">
        <w:rPr>
          <w:color w:val="000000"/>
          <w:sz w:val="24"/>
          <w:szCs w:val="24"/>
        </w:rPr>
        <w:t>The</w:t>
      </w:r>
      <w:r w:rsidRPr="00556B37">
        <w:rPr>
          <w:color w:val="000000"/>
          <w:spacing w:val="106"/>
          <w:sz w:val="24"/>
          <w:szCs w:val="24"/>
        </w:rPr>
        <w:t xml:space="preserve"> </w:t>
      </w:r>
      <w:r w:rsidRPr="00556B37">
        <w:rPr>
          <w:color w:val="000000"/>
          <w:sz w:val="24"/>
          <w:szCs w:val="24"/>
        </w:rPr>
        <w:t>pricing</w:t>
      </w:r>
      <w:r w:rsidRPr="00556B37">
        <w:rPr>
          <w:color w:val="000000"/>
          <w:spacing w:val="106"/>
          <w:sz w:val="24"/>
          <w:szCs w:val="24"/>
        </w:rPr>
        <w:t xml:space="preserve"> </w:t>
      </w:r>
      <w:r w:rsidRPr="00556B37">
        <w:rPr>
          <w:color w:val="000000"/>
          <w:sz w:val="24"/>
          <w:szCs w:val="24"/>
        </w:rPr>
        <w:t>of</w:t>
      </w:r>
      <w:r w:rsidRPr="00556B37">
        <w:rPr>
          <w:color w:val="000000"/>
          <w:spacing w:val="106"/>
          <w:sz w:val="24"/>
          <w:szCs w:val="24"/>
        </w:rPr>
        <w:t xml:space="preserve"> </w:t>
      </w:r>
      <w:r w:rsidRPr="00556B37">
        <w:rPr>
          <w:color w:val="000000"/>
          <w:sz w:val="24"/>
          <w:szCs w:val="24"/>
        </w:rPr>
        <w:t>the</w:t>
      </w:r>
      <w:r w:rsidRPr="00556B37">
        <w:rPr>
          <w:color w:val="000000"/>
          <w:spacing w:val="106"/>
          <w:sz w:val="24"/>
          <w:szCs w:val="24"/>
        </w:rPr>
        <w:t xml:space="preserve"> </w:t>
      </w:r>
      <w:r w:rsidRPr="00556B37">
        <w:rPr>
          <w:color w:val="000000"/>
          <w:sz w:val="24"/>
          <w:szCs w:val="24"/>
        </w:rPr>
        <w:t>illiquidity</w:t>
      </w:r>
      <w:r w:rsidRPr="00556B37">
        <w:rPr>
          <w:color w:val="000000"/>
          <w:spacing w:val="109"/>
          <w:sz w:val="24"/>
          <w:szCs w:val="24"/>
        </w:rPr>
        <w:t xml:space="preserve"> </w:t>
      </w:r>
      <w:r w:rsidRPr="00556B37">
        <w:rPr>
          <w:color w:val="000000"/>
          <w:sz w:val="24"/>
          <w:szCs w:val="24"/>
        </w:rPr>
        <w:t>factor’s</w:t>
      </w:r>
      <w:r w:rsidRPr="00556B37">
        <w:rPr>
          <w:color w:val="000000"/>
          <w:spacing w:val="106"/>
          <w:sz w:val="24"/>
          <w:szCs w:val="24"/>
        </w:rPr>
        <w:t xml:space="preserve"> </w:t>
      </w:r>
      <w:r w:rsidRPr="00556B37">
        <w:rPr>
          <w:color w:val="000000"/>
          <w:sz w:val="24"/>
          <w:szCs w:val="24"/>
        </w:rPr>
        <w:t>conditional</w:t>
      </w:r>
      <w:r w:rsidRPr="00556B37">
        <w:rPr>
          <w:color w:val="000000"/>
          <w:spacing w:val="110"/>
          <w:sz w:val="24"/>
          <w:szCs w:val="24"/>
        </w:rPr>
        <w:t xml:space="preserve"> </w:t>
      </w:r>
      <w:r w:rsidRPr="00556B37">
        <w:rPr>
          <w:color w:val="000000"/>
          <w:sz w:val="24"/>
          <w:szCs w:val="24"/>
        </w:rPr>
        <w:t>risk</w:t>
      </w:r>
      <w:r w:rsidRPr="00556B37">
        <w:rPr>
          <w:color w:val="000000"/>
          <w:spacing w:val="108"/>
          <w:sz w:val="24"/>
          <w:szCs w:val="24"/>
        </w:rPr>
        <w:t xml:space="preserve"> </w:t>
      </w:r>
      <w:r w:rsidRPr="00556B37">
        <w:rPr>
          <w:color w:val="000000"/>
          <w:sz w:val="24"/>
          <w:szCs w:val="24"/>
        </w:rPr>
        <w:t>with</w:t>
      </w:r>
      <w:r w:rsidR="00B05EA3" w:rsidRPr="00556B37">
        <w:rPr>
          <w:color w:val="000000"/>
          <w:sz w:val="24"/>
          <w:szCs w:val="24"/>
        </w:rPr>
        <w:t xml:space="preserve"> </w:t>
      </w:r>
      <w:r w:rsidRPr="00556B37">
        <w:rPr>
          <w:color w:val="000000"/>
          <w:sz w:val="24"/>
          <w:szCs w:val="24"/>
        </w:rPr>
        <w:t>time-varying</w:t>
      </w:r>
      <w:r w:rsidRPr="00556B37">
        <w:rPr>
          <w:color w:val="000000"/>
          <w:spacing w:val="12"/>
          <w:sz w:val="24"/>
          <w:szCs w:val="24"/>
        </w:rPr>
        <w:t xml:space="preserve"> </w:t>
      </w:r>
      <w:r w:rsidRPr="00556B37">
        <w:rPr>
          <w:color w:val="000000"/>
          <w:sz w:val="24"/>
          <w:szCs w:val="24"/>
        </w:rPr>
        <w:t>premium.</w:t>
      </w:r>
      <w:r w:rsidRPr="00556B37">
        <w:rPr>
          <w:color w:val="000000"/>
          <w:spacing w:val="53"/>
          <w:sz w:val="24"/>
          <w:szCs w:val="24"/>
        </w:rPr>
        <w:t xml:space="preserve"> </w:t>
      </w:r>
      <w:r w:rsidRPr="00556B37">
        <w:rPr>
          <w:i/>
          <w:iCs/>
          <w:color w:val="000000"/>
          <w:sz w:val="24"/>
          <w:szCs w:val="24"/>
        </w:rPr>
        <w:t>Journal</w:t>
      </w:r>
      <w:r w:rsidRPr="00556B37">
        <w:rPr>
          <w:i/>
          <w:iCs/>
          <w:color w:val="000000"/>
          <w:spacing w:val="21"/>
          <w:sz w:val="24"/>
          <w:szCs w:val="24"/>
        </w:rPr>
        <w:t xml:space="preserve"> </w:t>
      </w:r>
      <w:r w:rsidRPr="00556B37">
        <w:rPr>
          <w:i/>
          <w:iCs/>
          <w:color w:val="000000"/>
          <w:sz w:val="24"/>
          <w:szCs w:val="24"/>
        </w:rPr>
        <w:t>of</w:t>
      </w:r>
      <w:r w:rsidRPr="00556B37">
        <w:rPr>
          <w:i/>
          <w:iCs/>
          <w:color w:val="000000"/>
          <w:spacing w:val="21"/>
          <w:sz w:val="24"/>
          <w:szCs w:val="24"/>
        </w:rPr>
        <w:t xml:space="preserve"> </w:t>
      </w:r>
      <w:r w:rsidRPr="00556B37">
        <w:rPr>
          <w:i/>
          <w:iCs/>
          <w:color w:val="000000"/>
          <w:sz w:val="24"/>
          <w:szCs w:val="24"/>
        </w:rPr>
        <w:t>Financial</w:t>
      </w:r>
      <w:r w:rsidRPr="00556B37">
        <w:rPr>
          <w:i/>
          <w:iCs/>
          <w:color w:val="000000"/>
          <w:spacing w:val="21"/>
          <w:sz w:val="24"/>
          <w:szCs w:val="24"/>
        </w:rPr>
        <w:t xml:space="preserve"> </w:t>
      </w:r>
      <w:r w:rsidRPr="00556B37">
        <w:rPr>
          <w:i/>
          <w:iCs/>
          <w:color w:val="000000"/>
          <w:sz w:val="24"/>
          <w:szCs w:val="24"/>
        </w:rPr>
        <w:t>Markets</w:t>
      </w:r>
      <w:r w:rsidRPr="00556B37">
        <w:rPr>
          <w:color w:val="000000"/>
          <w:sz w:val="24"/>
          <w:szCs w:val="24"/>
        </w:rPr>
        <w:t>,</w:t>
      </w:r>
      <w:r w:rsidRPr="00556B37">
        <w:rPr>
          <w:color w:val="000000"/>
          <w:spacing w:val="22"/>
          <w:sz w:val="24"/>
          <w:szCs w:val="24"/>
        </w:rPr>
        <w:t xml:space="preserve"> </w:t>
      </w:r>
      <w:r w:rsidRPr="00556B37">
        <w:rPr>
          <w:color w:val="000000"/>
          <w:sz w:val="24"/>
          <w:szCs w:val="24"/>
        </w:rPr>
        <w:t>forthcoming.</w:t>
      </w:r>
    </w:p>
    <w:p w14:paraId="4823DDC0" w14:textId="66B21269"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Antoniou,</w:t>
      </w:r>
      <w:r w:rsidRPr="00556B37">
        <w:rPr>
          <w:color w:val="000000"/>
          <w:spacing w:val="32"/>
          <w:sz w:val="24"/>
          <w:szCs w:val="24"/>
        </w:rPr>
        <w:t xml:space="preserve"> </w:t>
      </w:r>
      <w:r w:rsidRPr="00556B37">
        <w:rPr>
          <w:color w:val="000000"/>
          <w:sz w:val="24"/>
          <w:szCs w:val="24"/>
        </w:rPr>
        <w:t>C.,</w:t>
      </w:r>
      <w:r w:rsidRPr="00556B37">
        <w:rPr>
          <w:color w:val="000000"/>
          <w:spacing w:val="32"/>
          <w:sz w:val="24"/>
          <w:szCs w:val="24"/>
        </w:rPr>
        <w:t xml:space="preserve"> </w:t>
      </w:r>
      <w:r w:rsidRPr="00556B37">
        <w:rPr>
          <w:color w:val="000000"/>
          <w:sz w:val="24"/>
          <w:szCs w:val="24"/>
        </w:rPr>
        <w:t>J.</w:t>
      </w:r>
      <w:r w:rsidRPr="00556B37">
        <w:rPr>
          <w:color w:val="000000"/>
          <w:spacing w:val="38"/>
          <w:sz w:val="24"/>
          <w:szCs w:val="24"/>
        </w:rPr>
        <w:t xml:space="preserve"> </w:t>
      </w:r>
      <w:r w:rsidRPr="00556B37">
        <w:rPr>
          <w:color w:val="000000"/>
          <w:sz w:val="24"/>
          <w:szCs w:val="24"/>
        </w:rPr>
        <w:t>A.</w:t>
      </w:r>
      <w:r w:rsidRPr="00556B37">
        <w:rPr>
          <w:color w:val="000000"/>
          <w:spacing w:val="38"/>
          <w:sz w:val="24"/>
          <w:szCs w:val="24"/>
        </w:rPr>
        <w:t xml:space="preserve"> </w:t>
      </w:r>
      <w:proofErr w:type="spellStart"/>
      <w:r w:rsidRPr="00556B37">
        <w:rPr>
          <w:color w:val="000000"/>
          <w:sz w:val="24"/>
          <w:szCs w:val="24"/>
        </w:rPr>
        <w:t>Doukas</w:t>
      </w:r>
      <w:proofErr w:type="spellEnd"/>
      <w:r w:rsidRPr="00556B37">
        <w:rPr>
          <w:color w:val="000000"/>
          <w:sz w:val="24"/>
          <w:szCs w:val="24"/>
        </w:rPr>
        <w:t>,</w:t>
      </w:r>
      <w:r w:rsidRPr="00556B37">
        <w:rPr>
          <w:color w:val="000000"/>
          <w:spacing w:val="32"/>
          <w:sz w:val="24"/>
          <w:szCs w:val="24"/>
        </w:rPr>
        <w:t xml:space="preserve"> </w:t>
      </w:r>
      <w:r w:rsidRPr="00556B37">
        <w:rPr>
          <w:color w:val="000000"/>
          <w:sz w:val="24"/>
          <w:szCs w:val="24"/>
        </w:rPr>
        <w:t>and</w:t>
      </w:r>
      <w:r w:rsidRPr="00556B37">
        <w:rPr>
          <w:color w:val="000000"/>
          <w:spacing w:val="29"/>
          <w:sz w:val="24"/>
          <w:szCs w:val="24"/>
        </w:rPr>
        <w:t xml:space="preserve"> </w:t>
      </w:r>
      <w:r w:rsidRPr="00556B37">
        <w:rPr>
          <w:color w:val="000000"/>
          <w:sz w:val="24"/>
          <w:szCs w:val="24"/>
        </w:rPr>
        <w:t>A.</w:t>
      </w:r>
      <w:r w:rsidRPr="00556B37">
        <w:rPr>
          <w:color w:val="000000"/>
          <w:spacing w:val="39"/>
          <w:sz w:val="24"/>
          <w:szCs w:val="24"/>
        </w:rPr>
        <w:t xml:space="preserve"> </w:t>
      </w:r>
      <w:r w:rsidRPr="00556B37">
        <w:rPr>
          <w:color w:val="000000"/>
          <w:sz w:val="24"/>
          <w:szCs w:val="24"/>
        </w:rPr>
        <w:t>Subrahmanyam</w:t>
      </w:r>
      <w:r w:rsidRPr="00556B37">
        <w:rPr>
          <w:color w:val="000000"/>
          <w:spacing w:val="27"/>
          <w:sz w:val="24"/>
          <w:szCs w:val="24"/>
        </w:rPr>
        <w:t xml:space="preserve"> </w:t>
      </w:r>
      <w:r w:rsidRPr="00556B37">
        <w:rPr>
          <w:color w:val="000000"/>
          <w:sz w:val="24"/>
          <w:szCs w:val="24"/>
        </w:rPr>
        <w:t>(2015).</w:t>
      </w:r>
      <w:r w:rsidRPr="00556B37">
        <w:rPr>
          <w:color w:val="000000"/>
          <w:spacing w:val="87"/>
          <w:sz w:val="24"/>
          <w:szCs w:val="24"/>
        </w:rPr>
        <w:t xml:space="preserve"> </w:t>
      </w:r>
      <w:r w:rsidRPr="00556B37">
        <w:rPr>
          <w:color w:val="000000"/>
          <w:sz w:val="24"/>
          <w:szCs w:val="24"/>
        </w:rPr>
        <w:t>Investor</w:t>
      </w:r>
      <w:r w:rsidRPr="00556B37">
        <w:rPr>
          <w:color w:val="000000"/>
          <w:spacing w:val="32"/>
          <w:sz w:val="24"/>
          <w:szCs w:val="24"/>
        </w:rPr>
        <w:t xml:space="preserve"> </w:t>
      </w:r>
      <w:r w:rsidRPr="00556B37">
        <w:rPr>
          <w:color w:val="000000"/>
          <w:sz w:val="24"/>
          <w:szCs w:val="24"/>
        </w:rPr>
        <w:t>sentiment,</w:t>
      </w:r>
      <w:r w:rsidRPr="00556B37">
        <w:rPr>
          <w:color w:val="000000"/>
          <w:spacing w:val="36"/>
          <w:sz w:val="24"/>
          <w:szCs w:val="24"/>
        </w:rPr>
        <w:t xml:space="preserve"> </w:t>
      </w:r>
      <w:r w:rsidRPr="00556B37">
        <w:rPr>
          <w:color w:val="000000"/>
          <w:spacing w:val="1"/>
          <w:sz w:val="24"/>
          <w:szCs w:val="24"/>
        </w:rPr>
        <w:t>b</w:t>
      </w:r>
      <w:r w:rsidRPr="00556B37">
        <w:rPr>
          <w:color w:val="000000"/>
          <w:sz w:val="24"/>
          <w:szCs w:val="24"/>
        </w:rPr>
        <w:t>eta,</w:t>
      </w:r>
      <w:r w:rsidRPr="00556B37">
        <w:rPr>
          <w:color w:val="000000"/>
          <w:spacing w:val="35"/>
          <w:sz w:val="24"/>
          <w:szCs w:val="24"/>
        </w:rPr>
        <w:t xml:space="preserve"> </w:t>
      </w:r>
      <w:r w:rsidRPr="00556B37">
        <w:rPr>
          <w:color w:val="000000"/>
          <w:sz w:val="24"/>
          <w:szCs w:val="24"/>
        </w:rPr>
        <w:t>and</w:t>
      </w:r>
      <w:r w:rsidRPr="00556B37">
        <w:rPr>
          <w:color w:val="000000"/>
          <w:spacing w:val="31"/>
          <w:sz w:val="24"/>
          <w:szCs w:val="24"/>
        </w:rPr>
        <w:t xml:space="preserve"> </w:t>
      </w:r>
      <w:r w:rsidRPr="00556B37">
        <w:rPr>
          <w:color w:val="000000"/>
          <w:sz w:val="24"/>
          <w:szCs w:val="24"/>
        </w:rPr>
        <w:t>the</w:t>
      </w:r>
      <w:r w:rsidR="00B05EA3" w:rsidRPr="00556B37">
        <w:rPr>
          <w:color w:val="000000"/>
          <w:sz w:val="24"/>
          <w:szCs w:val="24"/>
        </w:rPr>
        <w:t xml:space="preserve"> </w:t>
      </w:r>
      <w:r w:rsidRPr="00556B37">
        <w:rPr>
          <w:color w:val="000000"/>
          <w:sz w:val="24"/>
          <w:szCs w:val="24"/>
        </w:rPr>
        <w:t>cost</w:t>
      </w:r>
      <w:r w:rsidRPr="00556B37">
        <w:rPr>
          <w:color w:val="000000"/>
          <w:spacing w:val="24"/>
          <w:sz w:val="24"/>
          <w:szCs w:val="24"/>
        </w:rPr>
        <w:t xml:space="preserve"> </w:t>
      </w:r>
      <w:r w:rsidRPr="00556B37">
        <w:rPr>
          <w:color w:val="000000"/>
          <w:sz w:val="24"/>
          <w:szCs w:val="24"/>
        </w:rPr>
        <w:t>of</w:t>
      </w:r>
      <w:r w:rsidRPr="00556B37">
        <w:rPr>
          <w:color w:val="000000"/>
          <w:spacing w:val="24"/>
          <w:sz w:val="24"/>
          <w:szCs w:val="24"/>
        </w:rPr>
        <w:t xml:space="preserve"> </w:t>
      </w:r>
      <w:r w:rsidRPr="00556B37">
        <w:rPr>
          <w:color w:val="000000"/>
          <w:sz w:val="24"/>
          <w:szCs w:val="24"/>
        </w:rPr>
        <w:t>equity</w:t>
      </w:r>
      <w:r w:rsidRPr="00556B37">
        <w:rPr>
          <w:color w:val="000000"/>
          <w:spacing w:val="23"/>
          <w:sz w:val="24"/>
          <w:szCs w:val="24"/>
        </w:rPr>
        <w:t xml:space="preserve"> </w:t>
      </w:r>
      <w:r w:rsidRPr="00556B37">
        <w:rPr>
          <w:color w:val="000000"/>
          <w:sz w:val="24"/>
          <w:szCs w:val="24"/>
        </w:rPr>
        <w:t>capital.</w:t>
      </w:r>
      <w:r w:rsidRPr="00556B37">
        <w:rPr>
          <w:color w:val="000000"/>
          <w:spacing w:val="51"/>
          <w:sz w:val="24"/>
          <w:szCs w:val="24"/>
        </w:rPr>
        <w:t xml:space="preserve"> </w:t>
      </w:r>
      <w:r w:rsidRPr="00556B37">
        <w:rPr>
          <w:i/>
          <w:iCs/>
          <w:color w:val="000000"/>
          <w:sz w:val="24"/>
          <w:szCs w:val="24"/>
        </w:rPr>
        <w:t>Management</w:t>
      </w:r>
      <w:r w:rsidRPr="00556B37">
        <w:rPr>
          <w:i/>
          <w:iCs/>
          <w:color w:val="000000"/>
          <w:spacing w:val="12"/>
          <w:sz w:val="24"/>
          <w:szCs w:val="24"/>
        </w:rPr>
        <w:t xml:space="preserve"> </w:t>
      </w:r>
      <w:r w:rsidRPr="00556B37">
        <w:rPr>
          <w:i/>
          <w:iCs/>
          <w:color w:val="000000"/>
          <w:sz w:val="24"/>
          <w:szCs w:val="24"/>
        </w:rPr>
        <w:t>Science</w:t>
      </w:r>
      <w:r w:rsidRPr="00556B37">
        <w:rPr>
          <w:i/>
          <w:iCs/>
          <w:color w:val="000000"/>
          <w:spacing w:val="23"/>
          <w:sz w:val="24"/>
          <w:szCs w:val="24"/>
        </w:rPr>
        <w:t xml:space="preserve"> </w:t>
      </w:r>
      <w:r w:rsidRPr="00556B37">
        <w:rPr>
          <w:i/>
          <w:iCs/>
          <w:color w:val="000000"/>
          <w:sz w:val="24"/>
          <w:szCs w:val="24"/>
        </w:rPr>
        <w:t>62</w:t>
      </w:r>
      <w:r w:rsidRPr="00556B37">
        <w:rPr>
          <w:i/>
          <w:iCs/>
          <w:color w:val="000000"/>
          <w:spacing w:val="4"/>
          <w:sz w:val="24"/>
          <w:szCs w:val="24"/>
        </w:rPr>
        <w:t xml:space="preserve"> </w:t>
      </w:r>
      <w:r w:rsidRPr="00556B37">
        <w:rPr>
          <w:color w:val="000000"/>
          <w:sz w:val="24"/>
          <w:szCs w:val="24"/>
        </w:rPr>
        <w:t>(2),</w:t>
      </w:r>
      <w:r w:rsidRPr="00556B37">
        <w:rPr>
          <w:color w:val="000000"/>
          <w:spacing w:val="30"/>
          <w:sz w:val="24"/>
          <w:szCs w:val="24"/>
        </w:rPr>
        <w:t xml:space="preserve"> </w:t>
      </w:r>
      <w:r w:rsidRPr="00556B37">
        <w:rPr>
          <w:color w:val="000000"/>
          <w:sz w:val="24"/>
          <w:szCs w:val="24"/>
        </w:rPr>
        <w:t>347–367.</w:t>
      </w:r>
    </w:p>
    <w:p w14:paraId="285038FA" w14:textId="3A23145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Asness</w:t>
      </w:r>
      <w:proofErr w:type="spellEnd"/>
      <w:r w:rsidRPr="00556B37">
        <w:rPr>
          <w:color w:val="000000"/>
          <w:sz w:val="24"/>
          <w:szCs w:val="24"/>
        </w:rPr>
        <w:t>,</w:t>
      </w:r>
      <w:r w:rsidRPr="00556B37">
        <w:rPr>
          <w:color w:val="000000"/>
          <w:spacing w:val="23"/>
          <w:sz w:val="24"/>
          <w:szCs w:val="24"/>
        </w:rPr>
        <w:t xml:space="preserve"> </w:t>
      </w:r>
      <w:r w:rsidRPr="00556B37">
        <w:rPr>
          <w:color w:val="000000"/>
          <w:sz w:val="24"/>
          <w:szCs w:val="24"/>
        </w:rPr>
        <w:t>C.,</w:t>
      </w:r>
      <w:r w:rsidRPr="00556B37">
        <w:rPr>
          <w:color w:val="000000"/>
          <w:spacing w:val="23"/>
          <w:sz w:val="24"/>
          <w:szCs w:val="24"/>
        </w:rPr>
        <w:t xml:space="preserve"> </w:t>
      </w:r>
      <w:r w:rsidRPr="00556B37">
        <w:rPr>
          <w:color w:val="000000"/>
          <w:sz w:val="24"/>
          <w:szCs w:val="24"/>
        </w:rPr>
        <w:t>A.</w:t>
      </w:r>
      <w:r w:rsidRPr="00556B37">
        <w:rPr>
          <w:color w:val="000000"/>
          <w:spacing w:val="27"/>
          <w:sz w:val="24"/>
          <w:szCs w:val="24"/>
        </w:rPr>
        <w:t xml:space="preserve"> </w:t>
      </w:r>
      <w:proofErr w:type="spellStart"/>
      <w:r w:rsidRPr="00556B37">
        <w:rPr>
          <w:color w:val="000000"/>
          <w:sz w:val="24"/>
          <w:szCs w:val="24"/>
        </w:rPr>
        <w:t>Frazzini</w:t>
      </w:r>
      <w:proofErr w:type="spellEnd"/>
      <w:r w:rsidRPr="00556B37">
        <w:rPr>
          <w:color w:val="000000"/>
          <w:sz w:val="24"/>
          <w:szCs w:val="24"/>
        </w:rPr>
        <w:t>,</w:t>
      </w:r>
      <w:r w:rsidRPr="00556B37">
        <w:rPr>
          <w:color w:val="000000"/>
          <w:spacing w:val="9"/>
          <w:sz w:val="24"/>
          <w:szCs w:val="24"/>
        </w:rPr>
        <w:t xml:space="preserve"> </w:t>
      </w:r>
      <w:r w:rsidRPr="00556B37">
        <w:rPr>
          <w:color w:val="000000"/>
          <w:sz w:val="24"/>
          <w:szCs w:val="24"/>
        </w:rPr>
        <w:t>N.</w:t>
      </w:r>
      <w:r w:rsidRPr="00556B37">
        <w:rPr>
          <w:color w:val="000000"/>
          <w:spacing w:val="27"/>
          <w:sz w:val="24"/>
          <w:szCs w:val="24"/>
        </w:rPr>
        <w:t xml:space="preserve"> </w:t>
      </w:r>
      <w:r w:rsidRPr="00556B37">
        <w:rPr>
          <w:color w:val="000000"/>
          <w:sz w:val="24"/>
          <w:szCs w:val="24"/>
        </w:rPr>
        <w:t>J.</w:t>
      </w:r>
      <w:r w:rsidRPr="00556B37">
        <w:rPr>
          <w:color w:val="000000"/>
          <w:spacing w:val="27"/>
          <w:sz w:val="24"/>
          <w:szCs w:val="24"/>
        </w:rPr>
        <w:t xml:space="preserve"> </w:t>
      </w:r>
      <w:proofErr w:type="spellStart"/>
      <w:r w:rsidRPr="00556B37">
        <w:rPr>
          <w:color w:val="000000"/>
          <w:sz w:val="24"/>
          <w:szCs w:val="24"/>
        </w:rPr>
        <w:t>Gormsen</w:t>
      </w:r>
      <w:proofErr w:type="spellEnd"/>
      <w:r w:rsidRPr="00556B37">
        <w:rPr>
          <w:color w:val="000000"/>
          <w:sz w:val="24"/>
          <w:szCs w:val="24"/>
        </w:rPr>
        <w:t>,</w:t>
      </w:r>
      <w:r w:rsidRPr="00556B37">
        <w:rPr>
          <w:color w:val="000000"/>
          <w:spacing w:val="25"/>
          <w:sz w:val="24"/>
          <w:szCs w:val="24"/>
        </w:rPr>
        <w:t xml:space="preserve"> </w:t>
      </w:r>
      <w:r w:rsidRPr="00556B37">
        <w:rPr>
          <w:color w:val="000000"/>
          <w:sz w:val="24"/>
          <w:szCs w:val="24"/>
        </w:rPr>
        <w:t>and</w:t>
      </w:r>
      <w:r w:rsidRPr="00556B37">
        <w:rPr>
          <w:color w:val="000000"/>
          <w:spacing w:val="24"/>
          <w:sz w:val="24"/>
          <w:szCs w:val="24"/>
        </w:rPr>
        <w:t xml:space="preserve"> </w:t>
      </w:r>
      <w:r w:rsidRPr="00556B37">
        <w:rPr>
          <w:color w:val="000000"/>
          <w:sz w:val="24"/>
          <w:szCs w:val="24"/>
        </w:rPr>
        <w:t>L.</w:t>
      </w:r>
      <w:r w:rsidRPr="00556B37">
        <w:rPr>
          <w:color w:val="000000"/>
          <w:spacing w:val="27"/>
          <w:sz w:val="24"/>
          <w:szCs w:val="24"/>
        </w:rPr>
        <w:t xml:space="preserve"> </w:t>
      </w:r>
      <w:r w:rsidRPr="00556B37">
        <w:rPr>
          <w:color w:val="000000"/>
          <w:spacing w:val="1"/>
          <w:sz w:val="24"/>
          <w:szCs w:val="24"/>
        </w:rPr>
        <w:t>H</w:t>
      </w:r>
      <w:r w:rsidRPr="00556B37">
        <w:rPr>
          <w:color w:val="000000"/>
          <w:sz w:val="24"/>
          <w:szCs w:val="24"/>
        </w:rPr>
        <w:t>.</w:t>
      </w:r>
      <w:r w:rsidRPr="00556B37">
        <w:rPr>
          <w:color w:val="000000"/>
          <w:spacing w:val="27"/>
          <w:sz w:val="24"/>
          <w:szCs w:val="24"/>
        </w:rPr>
        <w:t xml:space="preserve"> </w:t>
      </w:r>
      <w:r w:rsidRPr="00556B37">
        <w:rPr>
          <w:color w:val="000000"/>
          <w:sz w:val="24"/>
          <w:szCs w:val="24"/>
        </w:rPr>
        <w:t>Pedersen</w:t>
      </w:r>
      <w:r w:rsidRPr="00556B37">
        <w:rPr>
          <w:color w:val="000000"/>
          <w:spacing w:val="29"/>
          <w:sz w:val="24"/>
          <w:szCs w:val="24"/>
        </w:rPr>
        <w:t xml:space="preserve"> </w:t>
      </w:r>
      <w:r w:rsidRPr="00556B37">
        <w:rPr>
          <w:color w:val="000000"/>
          <w:sz w:val="24"/>
          <w:szCs w:val="24"/>
        </w:rPr>
        <w:t>(2020).</w:t>
      </w:r>
      <w:r w:rsidRPr="00556B37">
        <w:rPr>
          <w:color w:val="000000"/>
          <w:spacing w:val="53"/>
          <w:sz w:val="24"/>
          <w:szCs w:val="24"/>
        </w:rPr>
        <w:t xml:space="preserve"> </w:t>
      </w:r>
      <w:r w:rsidRPr="00556B37">
        <w:rPr>
          <w:color w:val="000000"/>
          <w:sz w:val="24"/>
          <w:szCs w:val="24"/>
        </w:rPr>
        <w:t>Betting</w:t>
      </w:r>
      <w:r w:rsidRPr="00556B37">
        <w:rPr>
          <w:color w:val="000000"/>
          <w:spacing w:val="26"/>
          <w:sz w:val="24"/>
          <w:szCs w:val="24"/>
        </w:rPr>
        <w:t xml:space="preserve"> </w:t>
      </w:r>
      <w:r w:rsidRPr="00556B37">
        <w:rPr>
          <w:color w:val="000000"/>
          <w:sz w:val="24"/>
          <w:szCs w:val="24"/>
        </w:rPr>
        <w:t>against</w:t>
      </w:r>
      <w:r w:rsidRPr="00556B37">
        <w:rPr>
          <w:color w:val="000000"/>
          <w:spacing w:val="25"/>
          <w:sz w:val="24"/>
          <w:szCs w:val="24"/>
        </w:rPr>
        <w:t xml:space="preserve"> </w:t>
      </w:r>
      <w:r w:rsidRPr="00556B37">
        <w:rPr>
          <w:color w:val="000000"/>
          <w:sz w:val="24"/>
          <w:szCs w:val="24"/>
        </w:rPr>
        <w:t>correlation:</w:t>
      </w:r>
      <w:r w:rsidR="00B05EA3" w:rsidRPr="00556B37">
        <w:rPr>
          <w:color w:val="000000"/>
          <w:sz w:val="24"/>
          <w:szCs w:val="24"/>
        </w:rPr>
        <w:t xml:space="preserve"> </w:t>
      </w:r>
      <w:r w:rsidRPr="00556B37">
        <w:rPr>
          <w:color w:val="000000"/>
          <w:sz w:val="24"/>
          <w:szCs w:val="24"/>
        </w:rPr>
        <w:t>Testing</w:t>
      </w:r>
      <w:r w:rsidRPr="00556B37">
        <w:rPr>
          <w:color w:val="000000"/>
          <w:spacing w:val="21"/>
          <w:sz w:val="24"/>
          <w:szCs w:val="24"/>
        </w:rPr>
        <w:t xml:space="preserve"> </w:t>
      </w:r>
      <w:r w:rsidRPr="00556B37">
        <w:rPr>
          <w:color w:val="000000"/>
          <w:sz w:val="24"/>
          <w:szCs w:val="24"/>
        </w:rPr>
        <w:t>theories</w:t>
      </w:r>
      <w:r w:rsidRPr="00556B37">
        <w:rPr>
          <w:color w:val="000000"/>
          <w:spacing w:val="21"/>
          <w:sz w:val="24"/>
          <w:szCs w:val="24"/>
        </w:rPr>
        <w:t xml:space="preserve"> </w:t>
      </w:r>
      <w:r w:rsidRPr="00556B37">
        <w:rPr>
          <w:color w:val="000000"/>
          <w:sz w:val="24"/>
          <w:szCs w:val="24"/>
        </w:rPr>
        <w:t>of</w:t>
      </w:r>
      <w:r w:rsidRPr="00556B37">
        <w:rPr>
          <w:color w:val="000000"/>
          <w:spacing w:val="21"/>
          <w:sz w:val="24"/>
          <w:szCs w:val="24"/>
        </w:rPr>
        <w:t xml:space="preserve"> </w:t>
      </w:r>
      <w:r w:rsidRPr="00556B37">
        <w:rPr>
          <w:color w:val="000000"/>
          <w:sz w:val="24"/>
          <w:szCs w:val="24"/>
        </w:rPr>
        <w:t>the</w:t>
      </w:r>
      <w:r w:rsidRPr="00556B37">
        <w:rPr>
          <w:color w:val="000000"/>
          <w:spacing w:val="21"/>
          <w:sz w:val="24"/>
          <w:szCs w:val="24"/>
        </w:rPr>
        <w:t xml:space="preserve"> </w:t>
      </w:r>
      <w:r w:rsidRPr="00556B37">
        <w:rPr>
          <w:color w:val="000000"/>
          <w:sz w:val="24"/>
          <w:szCs w:val="24"/>
        </w:rPr>
        <w:t>low-risk</w:t>
      </w:r>
      <w:r w:rsidRPr="00556B37">
        <w:rPr>
          <w:color w:val="000000"/>
          <w:spacing w:val="21"/>
          <w:sz w:val="24"/>
          <w:szCs w:val="24"/>
        </w:rPr>
        <w:t xml:space="preserve"> </w:t>
      </w:r>
      <w:r w:rsidRPr="00556B37">
        <w:rPr>
          <w:color w:val="000000"/>
          <w:sz w:val="24"/>
          <w:szCs w:val="24"/>
        </w:rPr>
        <w:t>effect.</w:t>
      </w:r>
      <w:r w:rsidRPr="00556B37">
        <w:rPr>
          <w:color w:val="000000"/>
          <w:spacing w:val="51"/>
          <w:sz w:val="24"/>
          <w:szCs w:val="24"/>
        </w:rPr>
        <w:t xml:space="preserve"> </w:t>
      </w:r>
      <w:r w:rsidRPr="00556B37">
        <w:rPr>
          <w:i/>
          <w:iCs/>
          <w:color w:val="000000"/>
          <w:sz w:val="24"/>
          <w:szCs w:val="24"/>
        </w:rPr>
        <w:t>Journal</w:t>
      </w:r>
      <w:r w:rsidRPr="00556B37">
        <w:rPr>
          <w:i/>
          <w:iCs/>
          <w:color w:val="000000"/>
          <w:spacing w:val="19"/>
          <w:sz w:val="24"/>
          <w:szCs w:val="24"/>
        </w:rPr>
        <w:t xml:space="preserve"> </w:t>
      </w:r>
      <w:r w:rsidRPr="00556B37">
        <w:rPr>
          <w:i/>
          <w:iCs/>
          <w:color w:val="000000"/>
          <w:sz w:val="24"/>
          <w:szCs w:val="24"/>
        </w:rPr>
        <w:t>of</w:t>
      </w:r>
      <w:r w:rsidRPr="00556B37">
        <w:rPr>
          <w:i/>
          <w:iCs/>
          <w:color w:val="000000"/>
          <w:spacing w:val="20"/>
          <w:sz w:val="24"/>
          <w:szCs w:val="24"/>
        </w:rPr>
        <w:t xml:space="preserve"> </w:t>
      </w:r>
      <w:r w:rsidRPr="00556B37">
        <w:rPr>
          <w:i/>
          <w:iCs/>
          <w:color w:val="000000"/>
          <w:sz w:val="24"/>
          <w:szCs w:val="24"/>
        </w:rPr>
        <w:t>Financial</w:t>
      </w:r>
      <w:r w:rsidRPr="00556B37">
        <w:rPr>
          <w:i/>
          <w:iCs/>
          <w:color w:val="000000"/>
          <w:spacing w:val="19"/>
          <w:sz w:val="24"/>
          <w:szCs w:val="24"/>
        </w:rPr>
        <w:t xml:space="preserve"> </w:t>
      </w:r>
      <w:r w:rsidRPr="00556B37">
        <w:rPr>
          <w:i/>
          <w:iCs/>
          <w:color w:val="000000"/>
          <w:sz w:val="24"/>
          <w:szCs w:val="24"/>
        </w:rPr>
        <w:t>Economics</w:t>
      </w:r>
      <w:r w:rsidRPr="00556B37">
        <w:rPr>
          <w:i/>
          <w:iCs/>
          <w:color w:val="000000"/>
          <w:spacing w:val="34"/>
          <w:sz w:val="24"/>
          <w:szCs w:val="24"/>
        </w:rPr>
        <w:t xml:space="preserve"> </w:t>
      </w:r>
      <w:r w:rsidRPr="00556B37">
        <w:rPr>
          <w:i/>
          <w:iCs/>
          <w:color w:val="000000"/>
          <w:sz w:val="24"/>
          <w:szCs w:val="24"/>
        </w:rPr>
        <w:t>135</w:t>
      </w:r>
      <w:r w:rsidRPr="00556B37">
        <w:rPr>
          <w:i/>
          <w:iCs/>
          <w:color w:val="000000"/>
          <w:spacing w:val="2"/>
          <w:sz w:val="24"/>
          <w:szCs w:val="24"/>
        </w:rPr>
        <w:t xml:space="preserve"> </w:t>
      </w:r>
      <w:r w:rsidRPr="00556B37">
        <w:rPr>
          <w:color w:val="000000"/>
          <w:sz w:val="24"/>
          <w:szCs w:val="24"/>
        </w:rPr>
        <w:t>(3),</w:t>
      </w:r>
      <w:r w:rsidRPr="00556B37">
        <w:rPr>
          <w:color w:val="000000"/>
          <w:spacing w:val="29"/>
          <w:sz w:val="24"/>
          <w:szCs w:val="24"/>
        </w:rPr>
        <w:t xml:space="preserve"> </w:t>
      </w:r>
      <w:r w:rsidRPr="00556B37">
        <w:rPr>
          <w:color w:val="000000"/>
          <w:sz w:val="24"/>
          <w:szCs w:val="24"/>
        </w:rPr>
        <w:t>629–652.</w:t>
      </w:r>
    </w:p>
    <w:p w14:paraId="1AE680FC" w14:textId="412D219B"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Bali,</w:t>
      </w:r>
      <w:r w:rsidRPr="00556B37">
        <w:rPr>
          <w:color w:val="000000"/>
          <w:spacing w:val="29"/>
          <w:sz w:val="24"/>
          <w:szCs w:val="24"/>
        </w:rPr>
        <w:t xml:space="preserve"> </w:t>
      </w:r>
      <w:r w:rsidRPr="00556B37">
        <w:rPr>
          <w:color w:val="000000"/>
          <w:sz w:val="24"/>
          <w:szCs w:val="24"/>
        </w:rPr>
        <w:t>T.</w:t>
      </w:r>
      <w:r w:rsidRPr="00556B37">
        <w:rPr>
          <w:color w:val="000000"/>
          <w:spacing w:val="33"/>
          <w:sz w:val="24"/>
          <w:szCs w:val="24"/>
        </w:rPr>
        <w:t xml:space="preserve"> </w:t>
      </w:r>
      <w:r w:rsidRPr="00556B37">
        <w:rPr>
          <w:color w:val="000000"/>
          <w:sz w:val="24"/>
          <w:szCs w:val="24"/>
        </w:rPr>
        <w:t>G.,</w:t>
      </w:r>
      <w:r w:rsidRPr="00556B37">
        <w:rPr>
          <w:color w:val="000000"/>
          <w:spacing w:val="60"/>
          <w:sz w:val="24"/>
          <w:szCs w:val="24"/>
        </w:rPr>
        <w:t xml:space="preserve"> </w:t>
      </w:r>
      <w:r w:rsidRPr="00556B37">
        <w:rPr>
          <w:color w:val="000000"/>
          <w:sz w:val="24"/>
          <w:szCs w:val="24"/>
        </w:rPr>
        <w:t>S.</w:t>
      </w:r>
      <w:r w:rsidRPr="00556B37">
        <w:rPr>
          <w:color w:val="000000"/>
          <w:spacing w:val="33"/>
          <w:sz w:val="24"/>
          <w:szCs w:val="24"/>
        </w:rPr>
        <w:t xml:space="preserve"> </w:t>
      </w:r>
      <w:r w:rsidRPr="00556B37">
        <w:rPr>
          <w:color w:val="000000"/>
          <w:sz w:val="24"/>
          <w:szCs w:val="24"/>
        </w:rPr>
        <w:t>J.</w:t>
      </w:r>
      <w:r w:rsidRPr="00556B37">
        <w:rPr>
          <w:color w:val="000000"/>
          <w:spacing w:val="33"/>
          <w:sz w:val="24"/>
          <w:szCs w:val="24"/>
        </w:rPr>
        <w:t xml:space="preserve"> </w:t>
      </w:r>
      <w:r w:rsidRPr="00556B37">
        <w:rPr>
          <w:color w:val="000000"/>
          <w:sz w:val="24"/>
          <w:szCs w:val="24"/>
        </w:rPr>
        <w:t>Brown,</w:t>
      </w:r>
      <w:r w:rsidRPr="00556B37">
        <w:rPr>
          <w:color w:val="000000"/>
          <w:spacing w:val="24"/>
          <w:sz w:val="24"/>
          <w:szCs w:val="24"/>
        </w:rPr>
        <w:t xml:space="preserve"> </w:t>
      </w:r>
      <w:r w:rsidRPr="00556B37">
        <w:rPr>
          <w:color w:val="000000"/>
          <w:sz w:val="24"/>
          <w:szCs w:val="24"/>
        </w:rPr>
        <w:t>S.</w:t>
      </w:r>
      <w:r w:rsidRPr="00556B37">
        <w:rPr>
          <w:color w:val="000000"/>
          <w:spacing w:val="33"/>
          <w:sz w:val="24"/>
          <w:szCs w:val="24"/>
        </w:rPr>
        <w:t xml:space="preserve"> </w:t>
      </w:r>
      <w:r w:rsidRPr="00556B37">
        <w:rPr>
          <w:color w:val="000000"/>
          <w:sz w:val="24"/>
          <w:szCs w:val="24"/>
        </w:rPr>
        <w:t>Murray,</w:t>
      </w:r>
      <w:r w:rsidRPr="00556B37">
        <w:rPr>
          <w:color w:val="000000"/>
          <w:spacing w:val="17"/>
          <w:sz w:val="24"/>
          <w:szCs w:val="24"/>
        </w:rPr>
        <w:t xml:space="preserve"> </w:t>
      </w:r>
      <w:r w:rsidRPr="00556B37">
        <w:rPr>
          <w:color w:val="000000"/>
          <w:sz w:val="24"/>
          <w:szCs w:val="24"/>
        </w:rPr>
        <w:t>and</w:t>
      </w:r>
      <w:r w:rsidRPr="00556B37">
        <w:rPr>
          <w:color w:val="000000"/>
          <w:spacing w:val="15"/>
          <w:sz w:val="24"/>
          <w:szCs w:val="24"/>
        </w:rPr>
        <w:t xml:space="preserve"> </w:t>
      </w:r>
      <w:r w:rsidRPr="00556B37">
        <w:rPr>
          <w:color w:val="000000"/>
          <w:sz w:val="24"/>
          <w:szCs w:val="24"/>
        </w:rPr>
        <w:t>Y.</w:t>
      </w:r>
      <w:r w:rsidRPr="00556B37">
        <w:rPr>
          <w:color w:val="000000"/>
          <w:spacing w:val="33"/>
          <w:sz w:val="24"/>
          <w:szCs w:val="24"/>
        </w:rPr>
        <w:t xml:space="preserve"> </w:t>
      </w:r>
      <w:r w:rsidRPr="00556B37">
        <w:rPr>
          <w:color w:val="000000"/>
          <w:sz w:val="24"/>
          <w:szCs w:val="24"/>
        </w:rPr>
        <w:t>Tang</w:t>
      </w:r>
      <w:r w:rsidRPr="00556B37">
        <w:rPr>
          <w:color w:val="000000"/>
          <w:spacing w:val="12"/>
          <w:sz w:val="24"/>
          <w:szCs w:val="24"/>
        </w:rPr>
        <w:t xml:space="preserve"> </w:t>
      </w:r>
      <w:r w:rsidRPr="00556B37">
        <w:rPr>
          <w:color w:val="000000"/>
          <w:sz w:val="24"/>
          <w:szCs w:val="24"/>
        </w:rPr>
        <w:t>(2017).</w:t>
      </w:r>
      <w:r w:rsidRPr="00556B37">
        <w:rPr>
          <w:color w:val="000000"/>
          <w:spacing w:val="71"/>
          <w:sz w:val="24"/>
          <w:szCs w:val="24"/>
        </w:rPr>
        <w:t xml:space="preserve"> </w:t>
      </w:r>
      <w:r w:rsidRPr="00556B37">
        <w:rPr>
          <w:color w:val="000000"/>
          <w:sz w:val="24"/>
          <w:szCs w:val="24"/>
        </w:rPr>
        <w:t>A</w:t>
      </w:r>
      <w:r w:rsidRPr="00556B37">
        <w:rPr>
          <w:color w:val="000000"/>
          <w:spacing w:val="29"/>
          <w:sz w:val="24"/>
          <w:szCs w:val="24"/>
        </w:rPr>
        <w:t xml:space="preserve"> </w:t>
      </w:r>
      <w:r w:rsidRPr="00556B37">
        <w:rPr>
          <w:color w:val="000000"/>
          <w:sz w:val="24"/>
          <w:szCs w:val="24"/>
        </w:rPr>
        <w:t>lottery-demand-bas</w:t>
      </w:r>
      <w:r w:rsidRPr="00556B37">
        <w:rPr>
          <w:color w:val="000000"/>
          <w:spacing w:val="1"/>
          <w:sz w:val="24"/>
          <w:szCs w:val="24"/>
        </w:rPr>
        <w:t>e</w:t>
      </w:r>
      <w:r w:rsidRPr="00556B37">
        <w:rPr>
          <w:color w:val="000000"/>
          <w:sz w:val="24"/>
          <w:szCs w:val="24"/>
        </w:rPr>
        <w:t>d</w:t>
      </w:r>
      <w:r w:rsidRPr="00556B37">
        <w:rPr>
          <w:color w:val="000000"/>
          <w:spacing w:val="27"/>
          <w:sz w:val="24"/>
          <w:szCs w:val="24"/>
        </w:rPr>
        <w:t xml:space="preserve"> </w:t>
      </w:r>
      <w:r w:rsidRPr="00556B37">
        <w:rPr>
          <w:color w:val="000000"/>
          <w:sz w:val="24"/>
          <w:szCs w:val="24"/>
        </w:rPr>
        <w:t>explanation</w:t>
      </w:r>
      <w:r w:rsidR="00B05EA3" w:rsidRPr="00556B37">
        <w:rPr>
          <w:color w:val="000000"/>
          <w:sz w:val="24"/>
          <w:szCs w:val="24"/>
        </w:rPr>
        <w:t xml:space="preserve"> </w:t>
      </w:r>
      <w:r w:rsidRPr="00556B37">
        <w:rPr>
          <w:color w:val="000000"/>
          <w:sz w:val="24"/>
          <w:szCs w:val="24"/>
        </w:rPr>
        <w:t>of</w:t>
      </w:r>
      <w:r w:rsidRPr="00556B37">
        <w:rPr>
          <w:color w:val="000000"/>
          <w:spacing w:val="19"/>
          <w:sz w:val="24"/>
          <w:szCs w:val="24"/>
        </w:rPr>
        <w:t xml:space="preserve"> </w:t>
      </w:r>
      <w:r w:rsidRPr="00556B37">
        <w:rPr>
          <w:color w:val="000000"/>
          <w:sz w:val="24"/>
          <w:szCs w:val="24"/>
        </w:rPr>
        <w:t>the</w:t>
      </w:r>
      <w:r w:rsidRPr="00556B37">
        <w:rPr>
          <w:color w:val="000000"/>
          <w:spacing w:val="18"/>
          <w:sz w:val="24"/>
          <w:szCs w:val="24"/>
        </w:rPr>
        <w:t xml:space="preserve"> </w:t>
      </w:r>
      <w:r w:rsidRPr="00556B37">
        <w:rPr>
          <w:color w:val="000000"/>
          <w:spacing w:val="2"/>
          <w:sz w:val="24"/>
          <w:szCs w:val="24"/>
        </w:rPr>
        <w:t>b</w:t>
      </w:r>
      <w:r w:rsidRPr="00556B37">
        <w:rPr>
          <w:color w:val="000000"/>
          <w:sz w:val="24"/>
          <w:szCs w:val="24"/>
        </w:rPr>
        <w:t>eta</w:t>
      </w:r>
      <w:r w:rsidRPr="00556B37">
        <w:rPr>
          <w:color w:val="000000"/>
          <w:spacing w:val="18"/>
          <w:sz w:val="24"/>
          <w:szCs w:val="24"/>
        </w:rPr>
        <w:t xml:space="preserve"> </w:t>
      </w:r>
      <w:r w:rsidRPr="00556B37">
        <w:rPr>
          <w:color w:val="000000"/>
          <w:sz w:val="24"/>
          <w:szCs w:val="24"/>
        </w:rPr>
        <w:t>anomaly.</w:t>
      </w:r>
      <w:r w:rsidRPr="00556B37">
        <w:rPr>
          <w:color w:val="000000"/>
          <w:spacing w:val="53"/>
          <w:sz w:val="24"/>
          <w:szCs w:val="24"/>
        </w:rPr>
        <w:t xml:space="preserve"> </w:t>
      </w:r>
      <w:r w:rsidRPr="00556B37">
        <w:rPr>
          <w:i/>
          <w:iCs/>
          <w:color w:val="000000"/>
          <w:sz w:val="24"/>
          <w:szCs w:val="24"/>
        </w:rPr>
        <w:t>Journal</w:t>
      </w:r>
      <w:r w:rsidRPr="00556B37">
        <w:rPr>
          <w:i/>
          <w:iCs/>
          <w:color w:val="000000"/>
          <w:spacing w:val="21"/>
          <w:sz w:val="24"/>
          <w:szCs w:val="24"/>
        </w:rPr>
        <w:t xml:space="preserve"> </w:t>
      </w:r>
      <w:r w:rsidRPr="00556B37">
        <w:rPr>
          <w:i/>
          <w:iCs/>
          <w:color w:val="000000"/>
          <w:sz w:val="24"/>
          <w:szCs w:val="24"/>
        </w:rPr>
        <w:t>of</w:t>
      </w:r>
      <w:r w:rsidRPr="00556B37">
        <w:rPr>
          <w:i/>
          <w:iCs/>
          <w:color w:val="000000"/>
          <w:spacing w:val="22"/>
          <w:sz w:val="24"/>
          <w:szCs w:val="24"/>
        </w:rPr>
        <w:t xml:space="preserve"> </w:t>
      </w:r>
      <w:r w:rsidRPr="00556B37">
        <w:rPr>
          <w:i/>
          <w:iCs/>
          <w:color w:val="000000"/>
          <w:sz w:val="24"/>
          <w:szCs w:val="24"/>
        </w:rPr>
        <w:t>Financial</w:t>
      </w:r>
      <w:r w:rsidRPr="00556B37">
        <w:rPr>
          <w:i/>
          <w:iCs/>
          <w:color w:val="000000"/>
          <w:spacing w:val="22"/>
          <w:sz w:val="24"/>
          <w:szCs w:val="24"/>
        </w:rPr>
        <w:t xml:space="preserve"> </w:t>
      </w:r>
      <w:r w:rsidRPr="00556B37">
        <w:rPr>
          <w:i/>
          <w:iCs/>
          <w:color w:val="000000"/>
          <w:sz w:val="24"/>
          <w:szCs w:val="24"/>
        </w:rPr>
        <w:t>and</w:t>
      </w:r>
      <w:r w:rsidRPr="00556B37">
        <w:rPr>
          <w:i/>
          <w:iCs/>
          <w:color w:val="000000"/>
          <w:spacing w:val="21"/>
          <w:sz w:val="24"/>
          <w:szCs w:val="24"/>
        </w:rPr>
        <w:t xml:space="preserve"> </w:t>
      </w:r>
      <w:r w:rsidRPr="00556B37">
        <w:rPr>
          <w:i/>
          <w:iCs/>
          <w:color w:val="000000"/>
          <w:sz w:val="24"/>
          <w:szCs w:val="24"/>
        </w:rPr>
        <w:t>Quantitative</w:t>
      </w:r>
      <w:r w:rsidRPr="00556B37">
        <w:rPr>
          <w:i/>
          <w:iCs/>
          <w:color w:val="000000"/>
          <w:spacing w:val="21"/>
          <w:sz w:val="24"/>
          <w:szCs w:val="24"/>
        </w:rPr>
        <w:t xml:space="preserve"> </w:t>
      </w:r>
      <w:r w:rsidRPr="00556B37">
        <w:rPr>
          <w:i/>
          <w:iCs/>
          <w:color w:val="000000"/>
          <w:sz w:val="24"/>
          <w:szCs w:val="24"/>
        </w:rPr>
        <w:t>Analysis</w:t>
      </w:r>
      <w:r w:rsidRPr="00556B37">
        <w:rPr>
          <w:i/>
          <w:iCs/>
          <w:color w:val="000000"/>
          <w:spacing w:val="35"/>
          <w:sz w:val="24"/>
          <w:szCs w:val="24"/>
        </w:rPr>
        <w:t xml:space="preserve"> </w:t>
      </w:r>
      <w:r w:rsidRPr="00556B37">
        <w:rPr>
          <w:i/>
          <w:iCs/>
          <w:color w:val="000000"/>
          <w:sz w:val="24"/>
          <w:szCs w:val="24"/>
        </w:rPr>
        <w:t>52</w:t>
      </w:r>
      <w:r w:rsidRPr="00556B37">
        <w:rPr>
          <w:i/>
          <w:iCs/>
          <w:color w:val="000000"/>
          <w:spacing w:val="1"/>
          <w:sz w:val="24"/>
          <w:szCs w:val="24"/>
        </w:rPr>
        <w:t xml:space="preserve"> </w:t>
      </w:r>
      <w:r w:rsidRPr="00556B37">
        <w:rPr>
          <w:color w:val="000000"/>
          <w:sz w:val="24"/>
          <w:szCs w:val="24"/>
        </w:rPr>
        <w:t>(6),</w:t>
      </w:r>
      <w:r w:rsidRPr="00556B37">
        <w:rPr>
          <w:color w:val="000000"/>
          <w:spacing w:val="24"/>
          <w:sz w:val="24"/>
          <w:szCs w:val="24"/>
        </w:rPr>
        <w:t xml:space="preserve"> </w:t>
      </w:r>
      <w:r w:rsidRPr="00556B37">
        <w:rPr>
          <w:color w:val="000000"/>
          <w:sz w:val="24"/>
          <w:szCs w:val="24"/>
        </w:rPr>
        <w:t>2369–2397.</w:t>
      </w:r>
    </w:p>
    <w:p w14:paraId="48954FAD" w14:textId="6E45383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Bali,</w:t>
      </w:r>
      <w:r w:rsidRPr="00556B37">
        <w:rPr>
          <w:color w:val="000000"/>
          <w:spacing w:val="112"/>
          <w:sz w:val="24"/>
          <w:szCs w:val="24"/>
        </w:rPr>
        <w:t xml:space="preserve"> </w:t>
      </w:r>
      <w:r w:rsidRPr="00556B37">
        <w:rPr>
          <w:color w:val="000000"/>
          <w:sz w:val="24"/>
          <w:szCs w:val="24"/>
        </w:rPr>
        <w:t>T.</w:t>
      </w:r>
      <w:r w:rsidRPr="00556B37">
        <w:rPr>
          <w:color w:val="000000"/>
          <w:spacing w:val="49"/>
          <w:sz w:val="24"/>
          <w:szCs w:val="24"/>
        </w:rPr>
        <w:t xml:space="preserve"> </w:t>
      </w:r>
      <w:r w:rsidRPr="00556B37">
        <w:rPr>
          <w:color w:val="000000"/>
          <w:sz w:val="24"/>
          <w:szCs w:val="24"/>
        </w:rPr>
        <w:t>G.,</w:t>
      </w:r>
      <w:r w:rsidRPr="00556B37">
        <w:rPr>
          <w:color w:val="000000"/>
          <w:spacing w:val="89"/>
          <w:sz w:val="24"/>
          <w:szCs w:val="24"/>
        </w:rPr>
        <w:t xml:space="preserve"> </w:t>
      </w:r>
      <w:r w:rsidRPr="00556B37">
        <w:rPr>
          <w:color w:val="000000"/>
          <w:sz w:val="24"/>
          <w:szCs w:val="24"/>
        </w:rPr>
        <w:t>N.</w:t>
      </w:r>
      <w:r w:rsidRPr="00556B37">
        <w:rPr>
          <w:color w:val="000000"/>
          <w:spacing w:val="49"/>
          <w:sz w:val="24"/>
          <w:szCs w:val="24"/>
        </w:rPr>
        <w:t xml:space="preserve"> </w:t>
      </w:r>
      <w:proofErr w:type="spellStart"/>
      <w:r w:rsidRPr="00556B37">
        <w:rPr>
          <w:color w:val="000000"/>
          <w:sz w:val="24"/>
          <w:szCs w:val="24"/>
        </w:rPr>
        <w:t>Cakici</w:t>
      </w:r>
      <w:proofErr w:type="spellEnd"/>
      <w:r w:rsidRPr="00556B37">
        <w:rPr>
          <w:color w:val="000000"/>
          <w:sz w:val="24"/>
          <w:szCs w:val="24"/>
        </w:rPr>
        <w:t>,</w:t>
      </w:r>
      <w:r w:rsidRPr="00556B37">
        <w:rPr>
          <w:color w:val="000000"/>
          <w:spacing w:val="108"/>
          <w:sz w:val="24"/>
          <w:szCs w:val="24"/>
        </w:rPr>
        <w:t xml:space="preserve"> </w:t>
      </w:r>
      <w:r w:rsidRPr="00556B37">
        <w:rPr>
          <w:color w:val="000000"/>
          <w:sz w:val="24"/>
          <w:szCs w:val="24"/>
        </w:rPr>
        <w:t>and</w:t>
      </w:r>
      <w:r w:rsidRPr="00556B37">
        <w:rPr>
          <w:color w:val="000000"/>
          <w:spacing w:val="97"/>
          <w:sz w:val="24"/>
          <w:szCs w:val="24"/>
        </w:rPr>
        <w:t xml:space="preserve"> </w:t>
      </w:r>
      <w:r w:rsidRPr="00556B37">
        <w:rPr>
          <w:color w:val="000000"/>
          <w:sz w:val="24"/>
          <w:szCs w:val="24"/>
        </w:rPr>
        <w:t>R.</w:t>
      </w:r>
      <w:r w:rsidRPr="00556B37">
        <w:rPr>
          <w:color w:val="000000"/>
          <w:spacing w:val="49"/>
          <w:sz w:val="24"/>
          <w:szCs w:val="24"/>
        </w:rPr>
        <w:t xml:space="preserve"> </w:t>
      </w:r>
      <w:r w:rsidRPr="00556B37">
        <w:rPr>
          <w:color w:val="000000"/>
          <w:sz w:val="24"/>
          <w:szCs w:val="24"/>
        </w:rPr>
        <w:t>F.</w:t>
      </w:r>
      <w:r w:rsidRPr="00556B37">
        <w:rPr>
          <w:color w:val="000000"/>
          <w:spacing w:val="49"/>
          <w:sz w:val="24"/>
          <w:szCs w:val="24"/>
        </w:rPr>
        <w:t xml:space="preserve"> </w:t>
      </w:r>
      <w:r w:rsidRPr="00556B37">
        <w:rPr>
          <w:color w:val="000000"/>
          <w:sz w:val="24"/>
          <w:szCs w:val="24"/>
        </w:rPr>
        <w:t>Whitelaw</w:t>
      </w:r>
      <w:r w:rsidRPr="00556B37">
        <w:rPr>
          <w:color w:val="000000"/>
          <w:spacing w:val="49"/>
          <w:sz w:val="24"/>
          <w:szCs w:val="24"/>
        </w:rPr>
        <w:t xml:space="preserve"> </w:t>
      </w:r>
      <w:r w:rsidRPr="00556B37">
        <w:rPr>
          <w:color w:val="000000"/>
          <w:sz w:val="24"/>
          <w:szCs w:val="24"/>
        </w:rPr>
        <w:t>(2011).</w:t>
      </w:r>
      <w:r w:rsidRPr="00556B37">
        <w:rPr>
          <w:color w:val="000000"/>
          <w:spacing w:val="118"/>
          <w:sz w:val="24"/>
          <w:szCs w:val="24"/>
        </w:rPr>
        <w:t xml:space="preserve"> </w:t>
      </w:r>
      <w:r w:rsidRPr="00556B37">
        <w:rPr>
          <w:color w:val="000000"/>
          <w:sz w:val="24"/>
          <w:szCs w:val="24"/>
        </w:rPr>
        <w:t>Maxing</w:t>
      </w:r>
      <w:r w:rsidRPr="00556B37">
        <w:rPr>
          <w:color w:val="000000"/>
          <w:spacing w:val="86"/>
          <w:sz w:val="24"/>
          <w:szCs w:val="24"/>
        </w:rPr>
        <w:t xml:space="preserve"> </w:t>
      </w:r>
      <w:r w:rsidRPr="00556B37">
        <w:rPr>
          <w:color w:val="000000"/>
          <w:sz w:val="24"/>
          <w:szCs w:val="24"/>
        </w:rPr>
        <w:t>out:</w:t>
      </w:r>
      <w:r w:rsidRPr="00556B37">
        <w:rPr>
          <w:color w:val="000000"/>
          <w:spacing w:val="187"/>
          <w:sz w:val="24"/>
          <w:szCs w:val="24"/>
        </w:rPr>
        <w:t xml:space="preserve"> </w:t>
      </w:r>
      <w:r w:rsidRPr="00556B37">
        <w:rPr>
          <w:color w:val="000000"/>
          <w:sz w:val="24"/>
          <w:szCs w:val="24"/>
        </w:rPr>
        <w:t>St</w:t>
      </w:r>
      <w:r w:rsidRPr="00556B37">
        <w:rPr>
          <w:color w:val="000000"/>
          <w:spacing w:val="10"/>
          <w:sz w:val="24"/>
          <w:szCs w:val="24"/>
        </w:rPr>
        <w:t>o</w:t>
      </w:r>
      <w:r w:rsidRPr="00556B37">
        <w:rPr>
          <w:color w:val="000000"/>
          <w:sz w:val="24"/>
          <w:szCs w:val="24"/>
        </w:rPr>
        <w:t>cks</w:t>
      </w:r>
      <w:r w:rsidRPr="00556B37">
        <w:rPr>
          <w:color w:val="000000"/>
          <w:spacing w:val="87"/>
          <w:sz w:val="24"/>
          <w:szCs w:val="24"/>
        </w:rPr>
        <w:t xml:space="preserve"> </w:t>
      </w:r>
      <w:r w:rsidRPr="00556B37">
        <w:rPr>
          <w:color w:val="000000"/>
          <w:sz w:val="24"/>
          <w:szCs w:val="24"/>
        </w:rPr>
        <w:t>as</w:t>
      </w:r>
      <w:r w:rsidRPr="00556B37">
        <w:rPr>
          <w:color w:val="000000"/>
          <w:spacing w:val="86"/>
          <w:sz w:val="24"/>
          <w:szCs w:val="24"/>
        </w:rPr>
        <w:t xml:space="preserve"> </w:t>
      </w:r>
      <w:r w:rsidRPr="00556B37">
        <w:rPr>
          <w:color w:val="000000"/>
          <w:sz w:val="24"/>
          <w:szCs w:val="24"/>
        </w:rPr>
        <w:t>lotteries</w:t>
      </w:r>
      <w:r w:rsidRPr="00556B37">
        <w:rPr>
          <w:color w:val="000000"/>
          <w:spacing w:val="86"/>
          <w:sz w:val="24"/>
          <w:szCs w:val="24"/>
        </w:rPr>
        <w:t xml:space="preserve"> </w:t>
      </w:r>
      <w:r w:rsidRPr="00556B37">
        <w:rPr>
          <w:color w:val="000000"/>
          <w:sz w:val="24"/>
          <w:szCs w:val="24"/>
        </w:rPr>
        <w:t>and</w:t>
      </w:r>
      <w:r w:rsidRPr="00556B37">
        <w:rPr>
          <w:color w:val="000000"/>
          <w:spacing w:val="89"/>
          <w:sz w:val="24"/>
          <w:szCs w:val="24"/>
        </w:rPr>
        <w:t xml:space="preserve"> </w:t>
      </w:r>
      <w:r w:rsidRPr="00556B37">
        <w:rPr>
          <w:color w:val="000000"/>
          <w:sz w:val="24"/>
          <w:szCs w:val="24"/>
        </w:rPr>
        <w:t>the</w:t>
      </w:r>
      <w:r w:rsidR="00B05EA3" w:rsidRPr="00556B37">
        <w:rPr>
          <w:color w:val="000000"/>
          <w:sz w:val="24"/>
          <w:szCs w:val="24"/>
        </w:rPr>
        <w:t xml:space="preserve"> </w:t>
      </w:r>
      <w:r w:rsidRPr="00556B37">
        <w:rPr>
          <w:color w:val="000000"/>
          <w:sz w:val="24"/>
          <w:szCs w:val="24"/>
        </w:rPr>
        <w:t>cross-section</w:t>
      </w:r>
      <w:r w:rsidRPr="00556B37">
        <w:rPr>
          <w:color w:val="000000"/>
          <w:spacing w:val="18"/>
          <w:sz w:val="24"/>
          <w:szCs w:val="24"/>
        </w:rPr>
        <w:t xml:space="preserve"> </w:t>
      </w:r>
      <w:r w:rsidRPr="00556B37">
        <w:rPr>
          <w:color w:val="000000"/>
          <w:sz w:val="24"/>
          <w:szCs w:val="24"/>
        </w:rPr>
        <w:t>of</w:t>
      </w:r>
      <w:r w:rsidRPr="00556B37">
        <w:rPr>
          <w:color w:val="000000"/>
          <w:spacing w:val="20"/>
          <w:sz w:val="24"/>
          <w:szCs w:val="24"/>
        </w:rPr>
        <w:t xml:space="preserve"> </w:t>
      </w:r>
      <w:r w:rsidRPr="00556B37">
        <w:rPr>
          <w:color w:val="000000"/>
          <w:sz w:val="24"/>
          <w:szCs w:val="24"/>
        </w:rPr>
        <w:t>ex</w:t>
      </w:r>
      <w:r w:rsidRPr="00556B37">
        <w:rPr>
          <w:color w:val="000000"/>
          <w:spacing w:val="6"/>
          <w:sz w:val="24"/>
          <w:szCs w:val="24"/>
        </w:rPr>
        <w:t>p</w:t>
      </w:r>
      <w:r w:rsidRPr="00556B37">
        <w:rPr>
          <w:color w:val="000000"/>
          <w:sz w:val="24"/>
          <w:szCs w:val="24"/>
        </w:rPr>
        <w:t>ected</w:t>
      </w:r>
      <w:r w:rsidRPr="00556B37">
        <w:rPr>
          <w:color w:val="000000"/>
          <w:spacing w:val="20"/>
          <w:sz w:val="24"/>
          <w:szCs w:val="24"/>
        </w:rPr>
        <w:t xml:space="preserve"> </w:t>
      </w:r>
      <w:r w:rsidRPr="00556B37">
        <w:rPr>
          <w:color w:val="000000"/>
          <w:sz w:val="24"/>
          <w:szCs w:val="24"/>
        </w:rPr>
        <w:t>returns.</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9"/>
          <w:sz w:val="24"/>
          <w:szCs w:val="24"/>
        </w:rPr>
        <w:t xml:space="preserve"> </w:t>
      </w:r>
      <w:r w:rsidRPr="00556B37">
        <w:rPr>
          <w:i/>
          <w:iCs/>
          <w:color w:val="000000"/>
          <w:sz w:val="24"/>
          <w:szCs w:val="24"/>
        </w:rPr>
        <w:t>of</w:t>
      </w:r>
      <w:r w:rsidRPr="00556B37">
        <w:rPr>
          <w:i/>
          <w:iCs/>
          <w:color w:val="000000"/>
          <w:spacing w:val="20"/>
          <w:sz w:val="24"/>
          <w:szCs w:val="24"/>
        </w:rPr>
        <w:t xml:space="preserve"> </w:t>
      </w:r>
      <w:r w:rsidRPr="00556B37">
        <w:rPr>
          <w:i/>
          <w:iCs/>
          <w:color w:val="000000"/>
          <w:sz w:val="24"/>
          <w:szCs w:val="24"/>
        </w:rPr>
        <w:t>Financial</w:t>
      </w:r>
      <w:r w:rsidRPr="00556B37">
        <w:rPr>
          <w:i/>
          <w:iCs/>
          <w:color w:val="000000"/>
          <w:spacing w:val="20"/>
          <w:sz w:val="24"/>
          <w:szCs w:val="24"/>
        </w:rPr>
        <w:t xml:space="preserve"> </w:t>
      </w:r>
      <w:r w:rsidRPr="00556B37">
        <w:rPr>
          <w:i/>
          <w:iCs/>
          <w:color w:val="000000"/>
          <w:sz w:val="24"/>
          <w:szCs w:val="24"/>
        </w:rPr>
        <w:t>Economics</w:t>
      </w:r>
      <w:r w:rsidRPr="00556B37">
        <w:rPr>
          <w:i/>
          <w:iCs/>
          <w:color w:val="000000"/>
          <w:spacing w:val="35"/>
          <w:sz w:val="24"/>
          <w:szCs w:val="24"/>
        </w:rPr>
        <w:t xml:space="preserve"> </w:t>
      </w:r>
      <w:r w:rsidRPr="00556B37">
        <w:rPr>
          <w:i/>
          <w:iCs/>
          <w:color w:val="000000"/>
          <w:sz w:val="24"/>
          <w:szCs w:val="24"/>
        </w:rPr>
        <w:t>99</w:t>
      </w:r>
      <w:r w:rsidRPr="00556B37">
        <w:rPr>
          <w:i/>
          <w:iCs/>
          <w:color w:val="000000"/>
          <w:spacing w:val="3"/>
          <w:sz w:val="24"/>
          <w:szCs w:val="24"/>
        </w:rPr>
        <w:t xml:space="preserve"> </w:t>
      </w:r>
      <w:r w:rsidRPr="00556B37">
        <w:rPr>
          <w:color w:val="000000"/>
          <w:sz w:val="24"/>
          <w:szCs w:val="24"/>
        </w:rPr>
        <w:t>(2),</w:t>
      </w:r>
      <w:r w:rsidRPr="00556B37">
        <w:rPr>
          <w:color w:val="000000"/>
          <w:spacing w:val="30"/>
          <w:sz w:val="24"/>
          <w:szCs w:val="24"/>
        </w:rPr>
        <w:t xml:space="preserve"> </w:t>
      </w:r>
      <w:r w:rsidRPr="00556B37">
        <w:rPr>
          <w:color w:val="000000"/>
          <w:sz w:val="24"/>
          <w:szCs w:val="24"/>
        </w:rPr>
        <w:t>427–446.</w:t>
      </w:r>
    </w:p>
    <w:p w14:paraId="61DBF5DE" w14:textId="293334FF"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Bali,</w:t>
      </w:r>
      <w:r w:rsidRPr="00556B37">
        <w:rPr>
          <w:color w:val="000000"/>
          <w:spacing w:val="20"/>
          <w:sz w:val="24"/>
          <w:szCs w:val="24"/>
        </w:rPr>
        <w:t xml:space="preserve"> </w:t>
      </w:r>
      <w:r w:rsidRPr="00556B37">
        <w:rPr>
          <w:color w:val="000000"/>
          <w:sz w:val="24"/>
          <w:szCs w:val="24"/>
        </w:rPr>
        <w:t>T.</w:t>
      </w:r>
      <w:r w:rsidRPr="00556B37">
        <w:rPr>
          <w:color w:val="000000"/>
          <w:spacing w:val="26"/>
          <w:sz w:val="24"/>
          <w:szCs w:val="24"/>
        </w:rPr>
        <w:t xml:space="preserve"> </w:t>
      </w:r>
      <w:r w:rsidRPr="00556B37">
        <w:rPr>
          <w:color w:val="000000"/>
          <w:sz w:val="24"/>
          <w:szCs w:val="24"/>
        </w:rPr>
        <w:t>G.,</w:t>
      </w:r>
      <w:r w:rsidRPr="00556B37">
        <w:rPr>
          <w:color w:val="000000"/>
          <w:spacing w:val="20"/>
          <w:sz w:val="24"/>
          <w:szCs w:val="24"/>
        </w:rPr>
        <w:t xml:space="preserve"> </w:t>
      </w:r>
      <w:r w:rsidRPr="00556B37">
        <w:rPr>
          <w:color w:val="000000"/>
          <w:sz w:val="24"/>
          <w:szCs w:val="24"/>
        </w:rPr>
        <w:t>R.</w:t>
      </w:r>
      <w:r w:rsidRPr="00556B37">
        <w:rPr>
          <w:color w:val="000000"/>
          <w:spacing w:val="26"/>
          <w:sz w:val="24"/>
          <w:szCs w:val="24"/>
        </w:rPr>
        <w:t xml:space="preserve"> </w:t>
      </w:r>
      <w:r w:rsidRPr="00556B37">
        <w:rPr>
          <w:color w:val="000000"/>
          <w:sz w:val="24"/>
          <w:szCs w:val="24"/>
        </w:rPr>
        <w:t>F.</w:t>
      </w:r>
      <w:r w:rsidRPr="00556B37">
        <w:rPr>
          <w:color w:val="000000"/>
          <w:spacing w:val="26"/>
          <w:sz w:val="24"/>
          <w:szCs w:val="24"/>
        </w:rPr>
        <w:t xml:space="preserve"> </w:t>
      </w:r>
      <w:r w:rsidRPr="00556B37">
        <w:rPr>
          <w:color w:val="000000"/>
          <w:sz w:val="24"/>
          <w:szCs w:val="24"/>
        </w:rPr>
        <w:t>Engle,</w:t>
      </w:r>
      <w:r w:rsidRPr="00556B37">
        <w:rPr>
          <w:color w:val="000000"/>
          <w:spacing w:val="21"/>
          <w:sz w:val="24"/>
          <w:szCs w:val="24"/>
        </w:rPr>
        <w:t xml:space="preserve"> </w:t>
      </w:r>
      <w:r w:rsidRPr="00556B37">
        <w:rPr>
          <w:color w:val="000000"/>
          <w:sz w:val="24"/>
          <w:szCs w:val="24"/>
        </w:rPr>
        <w:t>and</w:t>
      </w:r>
      <w:r w:rsidRPr="00556B37">
        <w:rPr>
          <w:color w:val="000000"/>
          <w:spacing w:val="21"/>
          <w:sz w:val="24"/>
          <w:szCs w:val="24"/>
        </w:rPr>
        <w:t xml:space="preserve"> </w:t>
      </w:r>
      <w:r w:rsidRPr="00556B37">
        <w:rPr>
          <w:color w:val="000000"/>
          <w:sz w:val="24"/>
          <w:szCs w:val="24"/>
        </w:rPr>
        <w:t>Y.</w:t>
      </w:r>
      <w:r w:rsidRPr="00556B37">
        <w:rPr>
          <w:color w:val="000000"/>
          <w:spacing w:val="26"/>
          <w:sz w:val="24"/>
          <w:szCs w:val="24"/>
        </w:rPr>
        <w:t xml:space="preserve"> </w:t>
      </w:r>
      <w:r w:rsidRPr="00556B37">
        <w:rPr>
          <w:color w:val="000000"/>
          <w:sz w:val="24"/>
          <w:szCs w:val="24"/>
        </w:rPr>
        <w:t>Tang</w:t>
      </w:r>
      <w:r w:rsidRPr="00556B37">
        <w:rPr>
          <w:color w:val="000000"/>
          <w:spacing w:val="5"/>
          <w:sz w:val="24"/>
          <w:szCs w:val="24"/>
        </w:rPr>
        <w:t xml:space="preserve"> </w:t>
      </w:r>
      <w:r w:rsidRPr="00556B37">
        <w:rPr>
          <w:color w:val="000000"/>
          <w:sz w:val="24"/>
          <w:szCs w:val="24"/>
        </w:rPr>
        <w:t>(2016).</w:t>
      </w:r>
      <w:r w:rsidRPr="00556B37">
        <w:rPr>
          <w:color w:val="000000"/>
          <w:spacing w:val="51"/>
          <w:sz w:val="24"/>
          <w:szCs w:val="24"/>
        </w:rPr>
        <w:t xml:space="preserve"> </w:t>
      </w:r>
      <w:r w:rsidRPr="00556B37">
        <w:rPr>
          <w:color w:val="000000"/>
          <w:sz w:val="24"/>
          <w:szCs w:val="24"/>
        </w:rPr>
        <w:t>Dynamic</w:t>
      </w:r>
      <w:r w:rsidRPr="00556B37">
        <w:rPr>
          <w:color w:val="000000"/>
          <w:spacing w:val="19"/>
          <w:sz w:val="24"/>
          <w:szCs w:val="24"/>
        </w:rPr>
        <w:t xml:space="preserve"> </w:t>
      </w:r>
      <w:r w:rsidRPr="00556B37">
        <w:rPr>
          <w:color w:val="000000"/>
          <w:sz w:val="24"/>
          <w:szCs w:val="24"/>
        </w:rPr>
        <w:t>conditional</w:t>
      </w:r>
      <w:r w:rsidRPr="00556B37">
        <w:rPr>
          <w:color w:val="000000"/>
          <w:spacing w:val="19"/>
          <w:sz w:val="24"/>
          <w:szCs w:val="24"/>
        </w:rPr>
        <w:t xml:space="preserve"> </w:t>
      </w:r>
      <w:r w:rsidRPr="00556B37">
        <w:rPr>
          <w:color w:val="000000"/>
          <w:spacing w:val="4"/>
          <w:sz w:val="24"/>
          <w:szCs w:val="24"/>
        </w:rPr>
        <w:t>b</w:t>
      </w:r>
      <w:r w:rsidRPr="00556B37">
        <w:rPr>
          <w:color w:val="000000"/>
          <w:sz w:val="24"/>
          <w:szCs w:val="24"/>
        </w:rPr>
        <w:t>eta</w:t>
      </w:r>
      <w:r w:rsidRPr="00556B37">
        <w:rPr>
          <w:color w:val="000000"/>
          <w:spacing w:val="19"/>
          <w:sz w:val="24"/>
          <w:szCs w:val="24"/>
        </w:rPr>
        <w:t xml:space="preserve"> </w:t>
      </w:r>
      <w:r w:rsidRPr="00556B37">
        <w:rPr>
          <w:color w:val="000000"/>
          <w:sz w:val="24"/>
          <w:szCs w:val="24"/>
        </w:rPr>
        <w:t>is</w:t>
      </w:r>
      <w:r w:rsidRPr="00556B37">
        <w:rPr>
          <w:color w:val="000000"/>
          <w:spacing w:val="19"/>
          <w:sz w:val="24"/>
          <w:szCs w:val="24"/>
        </w:rPr>
        <w:t xml:space="preserve"> </w:t>
      </w:r>
      <w:r w:rsidRPr="00556B37">
        <w:rPr>
          <w:color w:val="000000"/>
          <w:sz w:val="24"/>
          <w:szCs w:val="24"/>
        </w:rPr>
        <w:t>alive</w:t>
      </w:r>
      <w:r w:rsidRPr="00556B37">
        <w:rPr>
          <w:color w:val="000000"/>
          <w:spacing w:val="20"/>
          <w:sz w:val="24"/>
          <w:szCs w:val="24"/>
        </w:rPr>
        <w:t xml:space="preserve"> </w:t>
      </w:r>
      <w:r w:rsidRPr="00556B37">
        <w:rPr>
          <w:color w:val="000000"/>
          <w:sz w:val="24"/>
          <w:szCs w:val="24"/>
        </w:rPr>
        <w:t>and</w:t>
      </w:r>
      <w:r w:rsidRPr="00556B37">
        <w:rPr>
          <w:color w:val="000000"/>
          <w:spacing w:val="20"/>
          <w:sz w:val="24"/>
          <w:szCs w:val="24"/>
        </w:rPr>
        <w:t xml:space="preserve"> </w:t>
      </w:r>
      <w:r w:rsidRPr="00556B37">
        <w:rPr>
          <w:color w:val="000000"/>
          <w:sz w:val="24"/>
          <w:szCs w:val="24"/>
        </w:rPr>
        <w:t>well</w:t>
      </w:r>
      <w:r w:rsidRPr="00556B37">
        <w:rPr>
          <w:color w:val="000000"/>
          <w:spacing w:val="19"/>
          <w:sz w:val="24"/>
          <w:szCs w:val="24"/>
        </w:rPr>
        <w:t xml:space="preserve"> </w:t>
      </w:r>
      <w:r w:rsidRPr="00556B37">
        <w:rPr>
          <w:color w:val="000000"/>
          <w:sz w:val="24"/>
          <w:szCs w:val="24"/>
        </w:rPr>
        <w:t>in</w:t>
      </w:r>
      <w:r w:rsidRPr="00556B37">
        <w:rPr>
          <w:color w:val="000000"/>
          <w:spacing w:val="19"/>
          <w:sz w:val="24"/>
          <w:szCs w:val="24"/>
        </w:rPr>
        <w:t xml:space="preserve"> </w:t>
      </w:r>
      <w:r w:rsidRPr="00556B37">
        <w:rPr>
          <w:color w:val="000000"/>
          <w:sz w:val="24"/>
          <w:szCs w:val="24"/>
        </w:rPr>
        <w:t>the</w:t>
      </w:r>
      <w:r w:rsidR="00B05EA3" w:rsidRPr="00556B37">
        <w:rPr>
          <w:color w:val="000000"/>
          <w:sz w:val="24"/>
          <w:szCs w:val="24"/>
        </w:rPr>
        <w:t xml:space="preserve"> </w:t>
      </w:r>
      <w:r w:rsidRPr="00556B37">
        <w:rPr>
          <w:color w:val="000000"/>
          <w:sz w:val="24"/>
          <w:szCs w:val="24"/>
        </w:rPr>
        <w:t>cross</w:t>
      </w:r>
      <w:r w:rsidRPr="00556B37">
        <w:rPr>
          <w:color w:val="000000"/>
          <w:spacing w:val="24"/>
          <w:sz w:val="24"/>
          <w:szCs w:val="24"/>
        </w:rPr>
        <w:t xml:space="preserve"> </w:t>
      </w:r>
      <w:r w:rsidRPr="00556B37">
        <w:rPr>
          <w:color w:val="000000"/>
          <w:sz w:val="24"/>
          <w:szCs w:val="24"/>
        </w:rPr>
        <w:t>section</w:t>
      </w:r>
      <w:r w:rsidRPr="00556B37">
        <w:rPr>
          <w:color w:val="000000"/>
          <w:spacing w:val="24"/>
          <w:sz w:val="24"/>
          <w:szCs w:val="24"/>
        </w:rPr>
        <w:t xml:space="preserve"> </w:t>
      </w:r>
      <w:r w:rsidRPr="00556B37">
        <w:rPr>
          <w:color w:val="000000"/>
          <w:sz w:val="24"/>
          <w:szCs w:val="24"/>
        </w:rPr>
        <w:t>of</w:t>
      </w:r>
      <w:r w:rsidRPr="00556B37">
        <w:rPr>
          <w:color w:val="000000"/>
          <w:spacing w:val="24"/>
          <w:sz w:val="24"/>
          <w:szCs w:val="24"/>
        </w:rPr>
        <w:t xml:space="preserve"> </w:t>
      </w:r>
      <w:r w:rsidRPr="00556B37">
        <w:rPr>
          <w:color w:val="000000"/>
          <w:sz w:val="24"/>
          <w:szCs w:val="24"/>
        </w:rPr>
        <w:t>daily</w:t>
      </w:r>
      <w:r w:rsidRPr="00556B37">
        <w:rPr>
          <w:color w:val="000000"/>
          <w:spacing w:val="24"/>
          <w:sz w:val="24"/>
          <w:szCs w:val="24"/>
        </w:rPr>
        <w:t xml:space="preserve"> </w:t>
      </w:r>
      <w:r w:rsidRPr="00556B37">
        <w:rPr>
          <w:color w:val="000000"/>
          <w:sz w:val="24"/>
          <w:szCs w:val="24"/>
        </w:rPr>
        <w:t>st</w:t>
      </w:r>
      <w:r w:rsidRPr="00556B37">
        <w:rPr>
          <w:color w:val="000000"/>
          <w:spacing w:val="6"/>
          <w:sz w:val="24"/>
          <w:szCs w:val="24"/>
        </w:rPr>
        <w:t>o</w:t>
      </w:r>
      <w:r w:rsidRPr="00556B37">
        <w:rPr>
          <w:color w:val="000000"/>
          <w:sz w:val="24"/>
          <w:szCs w:val="24"/>
        </w:rPr>
        <w:t>ck</w:t>
      </w:r>
      <w:r w:rsidRPr="00556B37">
        <w:rPr>
          <w:color w:val="000000"/>
          <w:spacing w:val="24"/>
          <w:sz w:val="24"/>
          <w:szCs w:val="24"/>
        </w:rPr>
        <w:t xml:space="preserve"> </w:t>
      </w:r>
      <w:r w:rsidRPr="00556B37">
        <w:rPr>
          <w:color w:val="000000"/>
          <w:sz w:val="24"/>
          <w:szCs w:val="24"/>
        </w:rPr>
        <w:t>returns.</w:t>
      </w:r>
      <w:r w:rsidRPr="00556B37">
        <w:rPr>
          <w:color w:val="000000"/>
          <w:spacing w:val="53"/>
          <w:sz w:val="24"/>
          <w:szCs w:val="24"/>
        </w:rPr>
        <w:t xml:space="preserve"> </w:t>
      </w:r>
      <w:r w:rsidRPr="00556B37">
        <w:rPr>
          <w:i/>
          <w:iCs/>
          <w:color w:val="000000"/>
          <w:sz w:val="24"/>
          <w:szCs w:val="24"/>
        </w:rPr>
        <w:t>Management</w:t>
      </w:r>
      <w:r w:rsidRPr="00556B37">
        <w:rPr>
          <w:i/>
          <w:iCs/>
          <w:color w:val="000000"/>
          <w:spacing w:val="12"/>
          <w:sz w:val="24"/>
          <w:szCs w:val="24"/>
        </w:rPr>
        <w:t xml:space="preserve"> </w:t>
      </w:r>
      <w:r w:rsidRPr="00556B37">
        <w:rPr>
          <w:i/>
          <w:iCs/>
          <w:color w:val="000000"/>
          <w:sz w:val="24"/>
          <w:szCs w:val="24"/>
        </w:rPr>
        <w:t>Science</w:t>
      </w:r>
      <w:r w:rsidRPr="00556B37">
        <w:rPr>
          <w:i/>
          <w:iCs/>
          <w:color w:val="000000"/>
          <w:spacing w:val="24"/>
          <w:sz w:val="24"/>
          <w:szCs w:val="24"/>
        </w:rPr>
        <w:t xml:space="preserve"> </w:t>
      </w:r>
      <w:r w:rsidRPr="00556B37">
        <w:rPr>
          <w:i/>
          <w:iCs/>
          <w:color w:val="000000"/>
          <w:sz w:val="24"/>
          <w:szCs w:val="24"/>
        </w:rPr>
        <w:t>63</w:t>
      </w:r>
      <w:r w:rsidRPr="00556B37">
        <w:rPr>
          <w:i/>
          <w:iCs/>
          <w:color w:val="000000"/>
          <w:spacing w:val="3"/>
          <w:sz w:val="24"/>
          <w:szCs w:val="24"/>
        </w:rPr>
        <w:t xml:space="preserve"> </w:t>
      </w:r>
      <w:r w:rsidRPr="00556B37">
        <w:rPr>
          <w:color w:val="000000"/>
          <w:sz w:val="24"/>
          <w:szCs w:val="24"/>
        </w:rPr>
        <w:t>(11),</w:t>
      </w:r>
      <w:r w:rsidRPr="00556B37">
        <w:rPr>
          <w:color w:val="000000"/>
          <w:spacing w:val="21"/>
          <w:sz w:val="24"/>
          <w:szCs w:val="24"/>
        </w:rPr>
        <w:t xml:space="preserve"> </w:t>
      </w:r>
      <w:r w:rsidRPr="00556B37">
        <w:rPr>
          <w:color w:val="000000"/>
          <w:sz w:val="24"/>
          <w:szCs w:val="24"/>
        </w:rPr>
        <w:t>3760–3779.</w:t>
      </w:r>
    </w:p>
    <w:p w14:paraId="5BBA241C" w14:textId="7E84F8F6"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Bekaert,</w:t>
      </w:r>
      <w:r w:rsidRPr="00556B37">
        <w:rPr>
          <w:color w:val="000000"/>
          <w:spacing w:val="34"/>
          <w:sz w:val="24"/>
          <w:szCs w:val="24"/>
        </w:rPr>
        <w:t xml:space="preserve"> </w:t>
      </w:r>
      <w:r w:rsidRPr="00556B37">
        <w:rPr>
          <w:color w:val="000000"/>
          <w:sz w:val="24"/>
          <w:szCs w:val="24"/>
        </w:rPr>
        <w:t>G.,</w:t>
      </w:r>
      <w:r w:rsidRPr="00556B37">
        <w:rPr>
          <w:color w:val="000000"/>
          <w:spacing w:val="33"/>
          <w:sz w:val="24"/>
          <w:szCs w:val="24"/>
        </w:rPr>
        <w:t xml:space="preserve"> </w:t>
      </w:r>
      <w:r w:rsidRPr="00556B37">
        <w:rPr>
          <w:color w:val="000000"/>
          <w:sz w:val="24"/>
          <w:szCs w:val="24"/>
        </w:rPr>
        <w:t>C.</w:t>
      </w:r>
      <w:r w:rsidRPr="00556B37">
        <w:rPr>
          <w:color w:val="000000"/>
          <w:spacing w:val="41"/>
          <w:sz w:val="24"/>
          <w:szCs w:val="24"/>
        </w:rPr>
        <w:t xml:space="preserve"> </w:t>
      </w:r>
      <w:r w:rsidRPr="00556B37">
        <w:rPr>
          <w:color w:val="000000"/>
          <w:spacing w:val="1"/>
          <w:sz w:val="24"/>
          <w:szCs w:val="24"/>
        </w:rPr>
        <w:t>R</w:t>
      </w:r>
      <w:r w:rsidRPr="00556B37">
        <w:rPr>
          <w:color w:val="000000"/>
          <w:sz w:val="24"/>
          <w:szCs w:val="24"/>
        </w:rPr>
        <w:t>.</w:t>
      </w:r>
      <w:r w:rsidRPr="00556B37">
        <w:rPr>
          <w:color w:val="000000"/>
          <w:spacing w:val="41"/>
          <w:sz w:val="24"/>
          <w:szCs w:val="24"/>
        </w:rPr>
        <w:t xml:space="preserve"> </w:t>
      </w:r>
      <w:r w:rsidRPr="00556B37">
        <w:rPr>
          <w:color w:val="000000"/>
          <w:sz w:val="24"/>
          <w:szCs w:val="24"/>
        </w:rPr>
        <w:t>Harvey,</w:t>
      </w:r>
      <w:r w:rsidRPr="00556B37">
        <w:rPr>
          <w:color w:val="000000"/>
          <w:spacing w:val="28"/>
          <w:sz w:val="24"/>
          <w:szCs w:val="24"/>
        </w:rPr>
        <w:t xml:space="preserve"> </w:t>
      </w:r>
      <w:r w:rsidRPr="00556B37">
        <w:rPr>
          <w:color w:val="000000"/>
          <w:sz w:val="24"/>
          <w:szCs w:val="24"/>
        </w:rPr>
        <w:t>and</w:t>
      </w:r>
      <w:r w:rsidRPr="00556B37">
        <w:rPr>
          <w:color w:val="000000"/>
          <w:spacing w:val="23"/>
          <w:sz w:val="24"/>
          <w:szCs w:val="24"/>
        </w:rPr>
        <w:t xml:space="preserve"> </w:t>
      </w:r>
      <w:r w:rsidRPr="00556B37">
        <w:rPr>
          <w:color w:val="000000"/>
          <w:sz w:val="24"/>
          <w:szCs w:val="24"/>
        </w:rPr>
        <w:t>C.</w:t>
      </w:r>
      <w:r w:rsidRPr="00556B37">
        <w:rPr>
          <w:color w:val="000000"/>
          <w:spacing w:val="41"/>
          <w:sz w:val="24"/>
          <w:szCs w:val="24"/>
        </w:rPr>
        <w:t xml:space="preserve"> </w:t>
      </w:r>
      <w:r w:rsidRPr="00556B37">
        <w:rPr>
          <w:color w:val="000000"/>
          <w:sz w:val="24"/>
          <w:szCs w:val="24"/>
        </w:rPr>
        <w:t>Lundblad</w:t>
      </w:r>
      <w:r w:rsidRPr="00556B37">
        <w:rPr>
          <w:color w:val="000000"/>
          <w:spacing w:val="44"/>
          <w:sz w:val="24"/>
          <w:szCs w:val="24"/>
        </w:rPr>
        <w:t xml:space="preserve"> </w:t>
      </w:r>
      <w:r w:rsidRPr="00556B37">
        <w:rPr>
          <w:color w:val="000000"/>
          <w:sz w:val="24"/>
          <w:szCs w:val="24"/>
        </w:rPr>
        <w:t>(2007).</w:t>
      </w:r>
      <w:r w:rsidRPr="00556B37">
        <w:rPr>
          <w:color w:val="000000"/>
          <w:spacing w:val="94"/>
          <w:sz w:val="24"/>
          <w:szCs w:val="24"/>
        </w:rPr>
        <w:t xml:space="preserve"> </w:t>
      </w:r>
      <w:r w:rsidRPr="00556B37">
        <w:rPr>
          <w:color w:val="000000"/>
          <w:sz w:val="24"/>
          <w:szCs w:val="24"/>
        </w:rPr>
        <w:t>Liquidity</w:t>
      </w:r>
      <w:r w:rsidRPr="00556B37">
        <w:rPr>
          <w:color w:val="000000"/>
          <w:spacing w:val="41"/>
          <w:sz w:val="24"/>
          <w:szCs w:val="24"/>
        </w:rPr>
        <w:t xml:space="preserve"> </w:t>
      </w:r>
      <w:r w:rsidRPr="00556B37">
        <w:rPr>
          <w:color w:val="000000"/>
          <w:sz w:val="24"/>
          <w:szCs w:val="24"/>
        </w:rPr>
        <w:t>and</w:t>
      </w:r>
      <w:r w:rsidRPr="00556B37">
        <w:rPr>
          <w:color w:val="000000"/>
          <w:spacing w:val="41"/>
          <w:sz w:val="24"/>
          <w:szCs w:val="24"/>
        </w:rPr>
        <w:t xml:space="preserve"> </w:t>
      </w:r>
      <w:r w:rsidRPr="00556B37">
        <w:rPr>
          <w:color w:val="000000"/>
          <w:sz w:val="24"/>
          <w:szCs w:val="24"/>
        </w:rPr>
        <w:t>ex</w:t>
      </w:r>
      <w:r w:rsidRPr="00556B37">
        <w:rPr>
          <w:color w:val="000000"/>
          <w:spacing w:val="5"/>
          <w:sz w:val="24"/>
          <w:szCs w:val="24"/>
        </w:rPr>
        <w:t>p</w:t>
      </w:r>
      <w:r w:rsidRPr="00556B37">
        <w:rPr>
          <w:color w:val="000000"/>
          <w:sz w:val="24"/>
          <w:szCs w:val="24"/>
        </w:rPr>
        <w:t>ected</w:t>
      </w:r>
      <w:r w:rsidRPr="00556B37">
        <w:rPr>
          <w:color w:val="000000"/>
          <w:spacing w:val="43"/>
          <w:sz w:val="24"/>
          <w:szCs w:val="24"/>
        </w:rPr>
        <w:t xml:space="preserve"> </w:t>
      </w:r>
      <w:r w:rsidRPr="00556B37">
        <w:rPr>
          <w:color w:val="000000"/>
          <w:sz w:val="24"/>
          <w:szCs w:val="24"/>
        </w:rPr>
        <w:t>returns:</w:t>
      </w:r>
      <w:r w:rsidRPr="00556B37">
        <w:rPr>
          <w:color w:val="000000"/>
          <w:spacing w:val="81"/>
          <w:sz w:val="24"/>
          <w:szCs w:val="24"/>
        </w:rPr>
        <w:t xml:space="preserve"> </w:t>
      </w:r>
      <w:r w:rsidRPr="00556B37">
        <w:rPr>
          <w:color w:val="000000"/>
          <w:sz w:val="24"/>
          <w:szCs w:val="24"/>
        </w:rPr>
        <w:t>Lessons</w:t>
      </w:r>
      <w:r w:rsidR="00B05EA3" w:rsidRPr="00556B37">
        <w:rPr>
          <w:color w:val="000000"/>
          <w:sz w:val="24"/>
          <w:szCs w:val="24"/>
        </w:rPr>
        <w:t xml:space="preserve"> </w:t>
      </w:r>
      <w:r w:rsidRPr="00556B37">
        <w:rPr>
          <w:color w:val="000000"/>
          <w:sz w:val="24"/>
          <w:szCs w:val="24"/>
        </w:rPr>
        <w:t>from</w:t>
      </w:r>
      <w:r w:rsidRPr="00556B37">
        <w:rPr>
          <w:color w:val="000000"/>
          <w:spacing w:val="25"/>
          <w:sz w:val="24"/>
          <w:szCs w:val="24"/>
        </w:rPr>
        <w:t xml:space="preserve"> </w:t>
      </w:r>
      <w:r w:rsidRPr="00556B37">
        <w:rPr>
          <w:color w:val="000000"/>
          <w:sz w:val="24"/>
          <w:szCs w:val="24"/>
        </w:rPr>
        <w:t>emerging</w:t>
      </w:r>
      <w:r w:rsidRPr="00556B37">
        <w:rPr>
          <w:color w:val="000000"/>
          <w:spacing w:val="25"/>
          <w:sz w:val="24"/>
          <w:szCs w:val="24"/>
        </w:rPr>
        <w:t xml:space="preserve"> </w:t>
      </w:r>
      <w:r w:rsidRPr="00556B37">
        <w:rPr>
          <w:color w:val="000000"/>
          <w:sz w:val="24"/>
          <w:szCs w:val="24"/>
        </w:rPr>
        <w:t>markets.</w:t>
      </w:r>
      <w:r w:rsidRPr="00556B37">
        <w:rPr>
          <w:color w:val="000000"/>
          <w:spacing w:val="53"/>
          <w:sz w:val="24"/>
          <w:szCs w:val="24"/>
        </w:rPr>
        <w:t xml:space="preserve"> </w:t>
      </w:r>
      <w:r w:rsidRPr="00556B37">
        <w:rPr>
          <w:i/>
          <w:iCs/>
          <w:color w:val="000000"/>
          <w:sz w:val="24"/>
          <w:szCs w:val="24"/>
        </w:rPr>
        <w:t>Review</w:t>
      </w:r>
      <w:r w:rsidRPr="00556B37">
        <w:rPr>
          <w:i/>
          <w:iCs/>
          <w:color w:val="000000"/>
          <w:spacing w:val="18"/>
          <w:sz w:val="24"/>
          <w:szCs w:val="24"/>
        </w:rPr>
        <w:t xml:space="preserve"> </w:t>
      </w:r>
      <w:r w:rsidRPr="00556B37">
        <w:rPr>
          <w:i/>
          <w:iCs/>
          <w:color w:val="000000"/>
          <w:sz w:val="24"/>
          <w:szCs w:val="24"/>
        </w:rPr>
        <w:t>of</w:t>
      </w:r>
      <w:r w:rsidRPr="00556B37">
        <w:rPr>
          <w:i/>
          <w:iCs/>
          <w:color w:val="000000"/>
          <w:spacing w:val="19"/>
          <w:sz w:val="24"/>
          <w:szCs w:val="24"/>
        </w:rPr>
        <w:t xml:space="preserve"> </w:t>
      </w:r>
      <w:r w:rsidRPr="00556B37">
        <w:rPr>
          <w:i/>
          <w:iCs/>
          <w:color w:val="000000"/>
          <w:sz w:val="24"/>
          <w:szCs w:val="24"/>
        </w:rPr>
        <w:t>Financial</w:t>
      </w:r>
      <w:r w:rsidRPr="00556B37">
        <w:rPr>
          <w:i/>
          <w:iCs/>
          <w:color w:val="000000"/>
          <w:spacing w:val="19"/>
          <w:sz w:val="24"/>
          <w:szCs w:val="24"/>
        </w:rPr>
        <w:t xml:space="preserve"> </w:t>
      </w:r>
      <w:r w:rsidRPr="00556B37">
        <w:rPr>
          <w:i/>
          <w:iCs/>
          <w:color w:val="000000"/>
          <w:sz w:val="24"/>
          <w:szCs w:val="24"/>
        </w:rPr>
        <w:t>Studies</w:t>
      </w:r>
      <w:r w:rsidRPr="00556B37">
        <w:rPr>
          <w:i/>
          <w:iCs/>
          <w:color w:val="000000"/>
          <w:spacing w:val="33"/>
          <w:sz w:val="24"/>
          <w:szCs w:val="24"/>
        </w:rPr>
        <w:t xml:space="preserve"> </w:t>
      </w:r>
      <w:r w:rsidRPr="00556B37">
        <w:rPr>
          <w:i/>
          <w:iCs/>
          <w:color w:val="000000"/>
          <w:sz w:val="24"/>
          <w:szCs w:val="24"/>
        </w:rPr>
        <w:t>20</w:t>
      </w:r>
      <w:r w:rsidRPr="00556B37">
        <w:rPr>
          <w:i/>
          <w:iCs/>
          <w:color w:val="000000"/>
          <w:spacing w:val="1"/>
          <w:sz w:val="24"/>
          <w:szCs w:val="24"/>
        </w:rPr>
        <w:t xml:space="preserve"> </w:t>
      </w:r>
      <w:r w:rsidRPr="00556B37">
        <w:rPr>
          <w:color w:val="000000"/>
          <w:sz w:val="24"/>
          <w:szCs w:val="24"/>
        </w:rPr>
        <w:t>(6),</w:t>
      </w:r>
      <w:r w:rsidRPr="00556B37">
        <w:rPr>
          <w:color w:val="000000"/>
          <w:spacing w:val="24"/>
          <w:sz w:val="24"/>
          <w:szCs w:val="24"/>
        </w:rPr>
        <w:t xml:space="preserve"> </w:t>
      </w:r>
      <w:r w:rsidRPr="00556B37">
        <w:rPr>
          <w:color w:val="000000"/>
          <w:sz w:val="24"/>
          <w:szCs w:val="24"/>
        </w:rPr>
        <w:t>1783–1831.</w:t>
      </w:r>
    </w:p>
    <w:p w14:paraId="486D05FB" w14:textId="6C647598"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Black,</w:t>
      </w:r>
      <w:r w:rsidRPr="00556B37">
        <w:rPr>
          <w:color w:val="000000"/>
          <w:spacing w:val="107"/>
          <w:sz w:val="24"/>
          <w:szCs w:val="24"/>
        </w:rPr>
        <w:t xml:space="preserve"> </w:t>
      </w:r>
      <w:r w:rsidRPr="00556B37">
        <w:rPr>
          <w:color w:val="000000"/>
          <w:sz w:val="24"/>
          <w:szCs w:val="24"/>
        </w:rPr>
        <w:t>F.,</w:t>
      </w:r>
      <w:r w:rsidRPr="00556B37">
        <w:rPr>
          <w:color w:val="000000"/>
          <w:spacing w:val="107"/>
          <w:sz w:val="24"/>
          <w:szCs w:val="24"/>
        </w:rPr>
        <w:t xml:space="preserve"> </w:t>
      </w:r>
      <w:r w:rsidRPr="00556B37">
        <w:rPr>
          <w:color w:val="000000"/>
          <w:sz w:val="24"/>
          <w:szCs w:val="24"/>
        </w:rPr>
        <w:t>M.</w:t>
      </w:r>
      <w:r w:rsidRPr="00556B37">
        <w:rPr>
          <w:color w:val="000000"/>
          <w:spacing w:val="60"/>
          <w:sz w:val="24"/>
          <w:szCs w:val="24"/>
        </w:rPr>
        <w:t xml:space="preserve"> </w:t>
      </w:r>
      <w:r w:rsidRPr="00556B37">
        <w:rPr>
          <w:color w:val="000000"/>
          <w:spacing w:val="1"/>
          <w:sz w:val="24"/>
          <w:szCs w:val="24"/>
        </w:rPr>
        <w:t>C</w:t>
      </w:r>
      <w:r w:rsidRPr="00556B37">
        <w:rPr>
          <w:color w:val="000000"/>
          <w:sz w:val="24"/>
          <w:szCs w:val="24"/>
        </w:rPr>
        <w:t>.</w:t>
      </w:r>
      <w:r w:rsidRPr="00556B37">
        <w:rPr>
          <w:color w:val="000000"/>
          <w:spacing w:val="60"/>
          <w:sz w:val="24"/>
          <w:szCs w:val="24"/>
        </w:rPr>
        <w:t xml:space="preserve"> </w:t>
      </w:r>
      <w:r w:rsidRPr="00556B37">
        <w:rPr>
          <w:color w:val="000000"/>
          <w:sz w:val="24"/>
          <w:szCs w:val="24"/>
        </w:rPr>
        <w:t>Jensen,</w:t>
      </w:r>
      <w:r w:rsidRPr="00556B37">
        <w:rPr>
          <w:color w:val="000000"/>
          <w:spacing w:val="146"/>
          <w:sz w:val="24"/>
          <w:szCs w:val="24"/>
        </w:rPr>
        <w:t xml:space="preserve"> </w:t>
      </w:r>
      <w:r w:rsidRPr="00556B37">
        <w:rPr>
          <w:color w:val="000000"/>
          <w:sz w:val="24"/>
          <w:szCs w:val="24"/>
        </w:rPr>
        <w:t>M.</w:t>
      </w:r>
      <w:r w:rsidRPr="00556B37">
        <w:rPr>
          <w:color w:val="000000"/>
          <w:spacing w:val="60"/>
          <w:sz w:val="24"/>
          <w:szCs w:val="24"/>
        </w:rPr>
        <w:t xml:space="preserve"> </w:t>
      </w:r>
      <w:r w:rsidRPr="00556B37">
        <w:rPr>
          <w:color w:val="000000"/>
          <w:sz w:val="24"/>
          <w:szCs w:val="24"/>
        </w:rPr>
        <w:t>Scholes,</w:t>
      </w:r>
      <w:r w:rsidRPr="00556B37">
        <w:rPr>
          <w:color w:val="000000"/>
          <w:spacing w:val="100"/>
          <w:sz w:val="24"/>
          <w:szCs w:val="24"/>
        </w:rPr>
        <w:t xml:space="preserve"> </w:t>
      </w:r>
      <w:r w:rsidRPr="00556B37">
        <w:rPr>
          <w:color w:val="000000"/>
          <w:sz w:val="24"/>
          <w:szCs w:val="24"/>
        </w:rPr>
        <w:t>et</w:t>
      </w:r>
      <w:r w:rsidRPr="00556B37">
        <w:rPr>
          <w:color w:val="000000"/>
          <w:spacing w:val="88"/>
          <w:sz w:val="24"/>
          <w:szCs w:val="24"/>
        </w:rPr>
        <w:t xml:space="preserve"> </w:t>
      </w:r>
      <w:r w:rsidRPr="00556B37">
        <w:rPr>
          <w:color w:val="000000"/>
          <w:sz w:val="24"/>
          <w:szCs w:val="24"/>
        </w:rPr>
        <w:t>al.</w:t>
      </w:r>
      <w:r w:rsidRPr="00556B37">
        <w:rPr>
          <w:color w:val="000000"/>
          <w:spacing w:val="60"/>
          <w:sz w:val="24"/>
          <w:szCs w:val="24"/>
        </w:rPr>
        <w:t xml:space="preserve"> </w:t>
      </w:r>
      <w:r w:rsidRPr="00556B37">
        <w:rPr>
          <w:color w:val="000000"/>
          <w:sz w:val="24"/>
          <w:szCs w:val="24"/>
        </w:rPr>
        <w:t>(1972</w:t>
      </w:r>
      <w:r w:rsidRPr="00556B37">
        <w:rPr>
          <w:color w:val="000000"/>
          <w:spacing w:val="5"/>
          <w:sz w:val="24"/>
          <w:szCs w:val="24"/>
        </w:rPr>
        <w:t>)</w:t>
      </w:r>
      <w:r w:rsidRPr="00556B37">
        <w:rPr>
          <w:color w:val="000000"/>
          <w:sz w:val="24"/>
          <w:szCs w:val="24"/>
        </w:rPr>
        <w:t>.</w:t>
      </w:r>
      <w:r w:rsidRPr="00556B37">
        <w:rPr>
          <w:color w:val="000000"/>
          <w:spacing w:val="152"/>
          <w:sz w:val="24"/>
          <w:szCs w:val="24"/>
        </w:rPr>
        <w:t xml:space="preserve"> </w:t>
      </w:r>
      <w:r w:rsidRPr="00556B37">
        <w:rPr>
          <w:color w:val="000000"/>
          <w:sz w:val="24"/>
          <w:szCs w:val="24"/>
        </w:rPr>
        <w:t>The</w:t>
      </w:r>
      <w:r w:rsidRPr="00556B37">
        <w:rPr>
          <w:color w:val="000000"/>
          <w:spacing w:val="114"/>
          <w:sz w:val="24"/>
          <w:szCs w:val="24"/>
        </w:rPr>
        <w:t xml:space="preserve"> </w:t>
      </w:r>
      <w:r w:rsidRPr="00556B37">
        <w:rPr>
          <w:color w:val="000000"/>
          <w:sz w:val="24"/>
          <w:szCs w:val="24"/>
        </w:rPr>
        <w:t>capital</w:t>
      </w:r>
      <w:r w:rsidRPr="00556B37">
        <w:rPr>
          <w:color w:val="000000"/>
          <w:spacing w:val="119"/>
          <w:sz w:val="24"/>
          <w:szCs w:val="24"/>
        </w:rPr>
        <w:t xml:space="preserve"> </w:t>
      </w:r>
      <w:r w:rsidRPr="00556B37">
        <w:rPr>
          <w:color w:val="000000"/>
          <w:sz w:val="24"/>
          <w:szCs w:val="24"/>
        </w:rPr>
        <w:t>asset</w:t>
      </w:r>
      <w:r w:rsidRPr="00556B37">
        <w:rPr>
          <w:color w:val="000000"/>
          <w:spacing w:val="116"/>
          <w:sz w:val="24"/>
          <w:szCs w:val="24"/>
        </w:rPr>
        <w:t xml:space="preserve"> </w:t>
      </w:r>
      <w:r w:rsidRPr="00556B37">
        <w:rPr>
          <w:color w:val="000000"/>
          <w:sz w:val="24"/>
          <w:szCs w:val="24"/>
        </w:rPr>
        <w:t>pricing</w:t>
      </w:r>
      <w:r w:rsidRPr="00556B37">
        <w:rPr>
          <w:color w:val="000000"/>
          <w:spacing w:val="117"/>
          <w:sz w:val="24"/>
          <w:szCs w:val="24"/>
        </w:rPr>
        <w:t xml:space="preserve"> </w:t>
      </w:r>
      <w:r w:rsidRPr="00556B37">
        <w:rPr>
          <w:color w:val="000000"/>
          <w:sz w:val="24"/>
          <w:szCs w:val="24"/>
        </w:rPr>
        <w:t>m</w:t>
      </w:r>
      <w:r w:rsidRPr="00556B37">
        <w:rPr>
          <w:color w:val="000000"/>
          <w:spacing w:val="16"/>
          <w:sz w:val="24"/>
          <w:szCs w:val="24"/>
        </w:rPr>
        <w:t>o</w:t>
      </w:r>
      <w:r w:rsidRPr="00556B37">
        <w:rPr>
          <w:color w:val="000000"/>
          <w:sz w:val="24"/>
          <w:szCs w:val="24"/>
        </w:rPr>
        <w:t>del:</w:t>
      </w:r>
      <w:r w:rsidRPr="00556B37">
        <w:rPr>
          <w:color w:val="000000"/>
          <w:spacing w:val="112"/>
          <w:sz w:val="24"/>
          <w:szCs w:val="24"/>
        </w:rPr>
        <w:t xml:space="preserve"> </w:t>
      </w:r>
      <w:r w:rsidRPr="00556B37">
        <w:rPr>
          <w:color w:val="000000"/>
          <w:sz w:val="24"/>
          <w:szCs w:val="24"/>
        </w:rPr>
        <w:t>Some</w:t>
      </w:r>
      <w:r w:rsidR="00B05EA3" w:rsidRPr="00556B37">
        <w:rPr>
          <w:color w:val="000000"/>
          <w:sz w:val="24"/>
          <w:szCs w:val="24"/>
        </w:rPr>
        <w:t xml:space="preserve"> </w:t>
      </w:r>
      <w:r w:rsidRPr="00556B37">
        <w:rPr>
          <w:color w:val="000000"/>
          <w:sz w:val="24"/>
          <w:szCs w:val="24"/>
        </w:rPr>
        <w:t>empirical</w:t>
      </w:r>
      <w:r w:rsidRPr="00556B37">
        <w:rPr>
          <w:color w:val="000000"/>
          <w:spacing w:val="28"/>
          <w:sz w:val="24"/>
          <w:szCs w:val="24"/>
        </w:rPr>
        <w:t xml:space="preserve"> </w:t>
      </w:r>
      <w:r w:rsidRPr="00556B37">
        <w:rPr>
          <w:color w:val="000000"/>
          <w:sz w:val="24"/>
          <w:szCs w:val="24"/>
        </w:rPr>
        <w:t>tests.</w:t>
      </w:r>
      <w:r w:rsidRPr="00556B37">
        <w:rPr>
          <w:color w:val="000000"/>
          <w:spacing w:val="53"/>
          <w:sz w:val="24"/>
          <w:szCs w:val="24"/>
        </w:rPr>
        <w:t xml:space="preserve"> </w:t>
      </w:r>
      <w:r w:rsidRPr="00556B37">
        <w:rPr>
          <w:i/>
          <w:iCs/>
          <w:color w:val="000000"/>
          <w:sz w:val="24"/>
          <w:szCs w:val="24"/>
        </w:rPr>
        <w:t>Studies</w:t>
      </w:r>
      <w:r w:rsidRPr="00556B37">
        <w:rPr>
          <w:i/>
          <w:iCs/>
          <w:color w:val="000000"/>
          <w:spacing w:val="24"/>
          <w:sz w:val="24"/>
          <w:szCs w:val="24"/>
        </w:rPr>
        <w:t xml:space="preserve"> </w:t>
      </w:r>
      <w:r w:rsidRPr="00556B37">
        <w:rPr>
          <w:i/>
          <w:iCs/>
          <w:color w:val="000000"/>
          <w:sz w:val="24"/>
          <w:szCs w:val="24"/>
        </w:rPr>
        <w:t>in</w:t>
      </w:r>
      <w:r w:rsidRPr="00556B37">
        <w:rPr>
          <w:i/>
          <w:iCs/>
          <w:color w:val="000000"/>
          <w:spacing w:val="24"/>
          <w:sz w:val="24"/>
          <w:szCs w:val="24"/>
        </w:rPr>
        <w:t xml:space="preserve"> </w:t>
      </w:r>
      <w:r w:rsidRPr="00556B37">
        <w:rPr>
          <w:i/>
          <w:iCs/>
          <w:color w:val="000000"/>
          <w:sz w:val="24"/>
          <w:szCs w:val="24"/>
        </w:rPr>
        <w:t>the</w:t>
      </w:r>
      <w:r w:rsidRPr="00556B37">
        <w:rPr>
          <w:i/>
          <w:iCs/>
          <w:color w:val="000000"/>
          <w:spacing w:val="24"/>
          <w:sz w:val="24"/>
          <w:szCs w:val="24"/>
        </w:rPr>
        <w:t xml:space="preserve"> </w:t>
      </w:r>
      <w:r w:rsidRPr="00556B37">
        <w:rPr>
          <w:i/>
          <w:iCs/>
          <w:color w:val="000000"/>
          <w:sz w:val="24"/>
          <w:szCs w:val="24"/>
        </w:rPr>
        <w:t>Theory</w:t>
      </w:r>
      <w:r w:rsidRPr="00556B37">
        <w:rPr>
          <w:i/>
          <w:iCs/>
          <w:color w:val="000000"/>
          <w:spacing w:val="24"/>
          <w:sz w:val="24"/>
          <w:szCs w:val="24"/>
        </w:rPr>
        <w:t xml:space="preserve"> </w:t>
      </w:r>
      <w:r w:rsidRPr="00556B37">
        <w:rPr>
          <w:i/>
          <w:iCs/>
          <w:color w:val="000000"/>
          <w:sz w:val="24"/>
          <w:szCs w:val="24"/>
        </w:rPr>
        <w:t>of</w:t>
      </w:r>
      <w:r w:rsidRPr="00556B37">
        <w:rPr>
          <w:i/>
          <w:iCs/>
          <w:color w:val="000000"/>
          <w:spacing w:val="25"/>
          <w:sz w:val="24"/>
          <w:szCs w:val="24"/>
        </w:rPr>
        <w:t xml:space="preserve"> </w:t>
      </w:r>
      <w:r w:rsidRPr="00556B37">
        <w:rPr>
          <w:i/>
          <w:iCs/>
          <w:color w:val="000000"/>
          <w:sz w:val="24"/>
          <w:szCs w:val="24"/>
        </w:rPr>
        <w:t>Capital</w:t>
      </w:r>
      <w:r w:rsidRPr="00556B37">
        <w:rPr>
          <w:i/>
          <w:iCs/>
          <w:color w:val="000000"/>
          <w:spacing w:val="25"/>
          <w:sz w:val="24"/>
          <w:szCs w:val="24"/>
        </w:rPr>
        <w:t xml:space="preserve"> </w:t>
      </w:r>
      <w:r w:rsidRPr="00556B37">
        <w:rPr>
          <w:i/>
          <w:iCs/>
          <w:color w:val="000000"/>
          <w:sz w:val="24"/>
          <w:szCs w:val="24"/>
        </w:rPr>
        <w:t>Markets</w:t>
      </w:r>
      <w:r w:rsidRPr="00556B37">
        <w:rPr>
          <w:i/>
          <w:iCs/>
          <w:color w:val="000000"/>
          <w:spacing w:val="39"/>
          <w:sz w:val="24"/>
          <w:szCs w:val="24"/>
        </w:rPr>
        <w:t xml:space="preserve"> </w:t>
      </w:r>
      <w:r w:rsidRPr="00556B37">
        <w:rPr>
          <w:i/>
          <w:iCs/>
          <w:color w:val="000000"/>
          <w:sz w:val="24"/>
          <w:szCs w:val="24"/>
        </w:rPr>
        <w:t>81</w:t>
      </w:r>
      <w:r w:rsidRPr="00556B37">
        <w:rPr>
          <w:i/>
          <w:iCs/>
          <w:color w:val="000000"/>
          <w:spacing w:val="4"/>
          <w:sz w:val="24"/>
          <w:szCs w:val="24"/>
        </w:rPr>
        <w:t xml:space="preserve"> </w:t>
      </w:r>
      <w:r w:rsidRPr="00556B37">
        <w:rPr>
          <w:color w:val="000000"/>
          <w:sz w:val="24"/>
          <w:szCs w:val="24"/>
        </w:rPr>
        <w:t>(3),</w:t>
      </w:r>
      <w:r w:rsidRPr="00556B37">
        <w:rPr>
          <w:color w:val="000000"/>
          <w:spacing w:val="21"/>
          <w:sz w:val="24"/>
          <w:szCs w:val="24"/>
        </w:rPr>
        <w:t xml:space="preserve"> </w:t>
      </w:r>
      <w:r w:rsidRPr="00556B37">
        <w:rPr>
          <w:color w:val="000000"/>
          <w:sz w:val="24"/>
          <w:szCs w:val="24"/>
        </w:rPr>
        <w:t>79–121.</w:t>
      </w:r>
    </w:p>
    <w:p w14:paraId="11C3C3EC" w14:textId="55071E81"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Brennan,</w:t>
      </w:r>
      <w:r w:rsidRPr="00556B37">
        <w:rPr>
          <w:color w:val="000000"/>
          <w:spacing w:val="49"/>
          <w:sz w:val="24"/>
          <w:szCs w:val="24"/>
        </w:rPr>
        <w:t xml:space="preserve"> </w:t>
      </w:r>
      <w:r w:rsidRPr="00556B37">
        <w:rPr>
          <w:color w:val="000000"/>
          <w:sz w:val="24"/>
          <w:szCs w:val="24"/>
        </w:rPr>
        <w:t>M.</w:t>
      </w:r>
      <w:r w:rsidRPr="00556B37">
        <w:rPr>
          <w:color w:val="000000"/>
          <w:spacing w:val="44"/>
          <w:sz w:val="24"/>
          <w:szCs w:val="24"/>
        </w:rPr>
        <w:t xml:space="preserve"> </w:t>
      </w:r>
      <w:r w:rsidRPr="00556B37">
        <w:rPr>
          <w:color w:val="000000"/>
          <w:sz w:val="24"/>
          <w:szCs w:val="24"/>
        </w:rPr>
        <w:t>J.,</w:t>
      </w:r>
      <w:r w:rsidRPr="00556B37">
        <w:rPr>
          <w:color w:val="000000"/>
          <w:spacing w:val="43"/>
          <w:sz w:val="24"/>
          <w:szCs w:val="24"/>
        </w:rPr>
        <w:t xml:space="preserve"> </w:t>
      </w:r>
      <w:r w:rsidRPr="00556B37">
        <w:rPr>
          <w:color w:val="000000"/>
          <w:sz w:val="24"/>
          <w:szCs w:val="24"/>
        </w:rPr>
        <w:t>T.</w:t>
      </w:r>
      <w:r w:rsidRPr="00556B37">
        <w:rPr>
          <w:color w:val="000000"/>
          <w:spacing w:val="45"/>
          <w:sz w:val="24"/>
          <w:szCs w:val="24"/>
        </w:rPr>
        <w:t xml:space="preserve"> </w:t>
      </w:r>
      <w:r w:rsidRPr="00556B37">
        <w:rPr>
          <w:color w:val="000000"/>
          <w:sz w:val="24"/>
          <w:szCs w:val="24"/>
        </w:rPr>
        <w:t>Chordia,</w:t>
      </w:r>
      <w:r w:rsidRPr="00556B37">
        <w:rPr>
          <w:color w:val="000000"/>
          <w:spacing w:val="48"/>
          <w:sz w:val="24"/>
          <w:szCs w:val="24"/>
        </w:rPr>
        <w:t xml:space="preserve"> </w:t>
      </w:r>
      <w:r w:rsidRPr="00556B37">
        <w:rPr>
          <w:color w:val="000000"/>
          <w:sz w:val="24"/>
          <w:szCs w:val="24"/>
        </w:rPr>
        <w:t>and</w:t>
      </w:r>
      <w:r w:rsidRPr="00556B37">
        <w:rPr>
          <w:color w:val="000000"/>
          <w:spacing w:val="44"/>
          <w:sz w:val="24"/>
          <w:szCs w:val="24"/>
        </w:rPr>
        <w:t xml:space="preserve"> </w:t>
      </w:r>
      <w:r w:rsidRPr="00556B37">
        <w:rPr>
          <w:color w:val="000000"/>
          <w:sz w:val="24"/>
          <w:szCs w:val="24"/>
        </w:rPr>
        <w:t>A.</w:t>
      </w:r>
      <w:r w:rsidRPr="00556B37">
        <w:rPr>
          <w:color w:val="000000"/>
          <w:spacing w:val="45"/>
          <w:sz w:val="24"/>
          <w:szCs w:val="24"/>
        </w:rPr>
        <w:t xml:space="preserve"> </w:t>
      </w:r>
      <w:r w:rsidRPr="00556B37">
        <w:rPr>
          <w:color w:val="000000"/>
          <w:sz w:val="24"/>
          <w:szCs w:val="24"/>
        </w:rPr>
        <w:t>Subrahmanyam</w:t>
      </w:r>
      <w:r w:rsidRPr="00556B37">
        <w:rPr>
          <w:color w:val="000000"/>
          <w:spacing w:val="33"/>
          <w:sz w:val="24"/>
          <w:szCs w:val="24"/>
        </w:rPr>
        <w:t xml:space="preserve"> </w:t>
      </w:r>
      <w:r w:rsidRPr="00556B37">
        <w:rPr>
          <w:color w:val="000000"/>
          <w:sz w:val="24"/>
          <w:szCs w:val="24"/>
        </w:rPr>
        <w:t>(1998).</w:t>
      </w:r>
      <w:r w:rsidRPr="00556B37">
        <w:rPr>
          <w:color w:val="000000"/>
          <w:spacing w:val="106"/>
          <w:sz w:val="24"/>
          <w:szCs w:val="24"/>
        </w:rPr>
        <w:t xml:space="preserve"> </w:t>
      </w:r>
      <w:r w:rsidRPr="00556B37">
        <w:rPr>
          <w:color w:val="000000"/>
          <w:sz w:val="24"/>
          <w:szCs w:val="24"/>
        </w:rPr>
        <w:t>Alternative</w:t>
      </w:r>
      <w:r w:rsidRPr="00556B37">
        <w:rPr>
          <w:color w:val="000000"/>
          <w:spacing w:val="47"/>
          <w:sz w:val="24"/>
          <w:szCs w:val="24"/>
        </w:rPr>
        <w:t xml:space="preserve"> </w:t>
      </w:r>
      <w:r w:rsidRPr="00556B37">
        <w:rPr>
          <w:color w:val="000000"/>
          <w:sz w:val="24"/>
          <w:szCs w:val="24"/>
        </w:rPr>
        <w:t>factor</w:t>
      </w:r>
      <w:r w:rsidRPr="00556B37">
        <w:rPr>
          <w:color w:val="000000"/>
          <w:spacing w:val="47"/>
          <w:sz w:val="24"/>
          <w:szCs w:val="24"/>
        </w:rPr>
        <w:t xml:space="preserve"> </w:t>
      </w:r>
      <w:r w:rsidRPr="00556B37">
        <w:rPr>
          <w:color w:val="000000"/>
          <w:sz w:val="24"/>
          <w:szCs w:val="24"/>
        </w:rPr>
        <w:t>s</w:t>
      </w:r>
      <w:r w:rsidRPr="00556B37">
        <w:rPr>
          <w:color w:val="000000"/>
          <w:spacing w:val="4"/>
          <w:sz w:val="24"/>
          <w:szCs w:val="24"/>
        </w:rPr>
        <w:t>p</w:t>
      </w:r>
      <w:r w:rsidRPr="00556B37">
        <w:rPr>
          <w:color w:val="000000"/>
          <w:sz w:val="24"/>
          <w:szCs w:val="24"/>
        </w:rPr>
        <w:t>ecifications,</w:t>
      </w:r>
      <w:r w:rsidR="00B05EA3" w:rsidRPr="00556B37">
        <w:rPr>
          <w:color w:val="000000"/>
          <w:sz w:val="24"/>
          <w:szCs w:val="24"/>
        </w:rPr>
        <w:t xml:space="preserve"> </w:t>
      </w:r>
      <w:r w:rsidRPr="00556B37">
        <w:rPr>
          <w:color w:val="000000"/>
          <w:sz w:val="24"/>
          <w:szCs w:val="24"/>
        </w:rPr>
        <w:t>security</w:t>
      </w:r>
      <w:r w:rsidRPr="00556B37">
        <w:rPr>
          <w:color w:val="000000"/>
          <w:spacing w:val="10"/>
          <w:sz w:val="24"/>
          <w:szCs w:val="24"/>
        </w:rPr>
        <w:t xml:space="preserve"> </w:t>
      </w:r>
      <w:r w:rsidRPr="00556B37">
        <w:rPr>
          <w:color w:val="000000"/>
          <w:sz w:val="24"/>
          <w:szCs w:val="24"/>
        </w:rPr>
        <w:t>characteristics,</w:t>
      </w:r>
      <w:r w:rsidRPr="00556B37">
        <w:rPr>
          <w:color w:val="000000"/>
          <w:spacing w:val="13"/>
          <w:sz w:val="24"/>
          <w:szCs w:val="24"/>
        </w:rPr>
        <w:t xml:space="preserve"> </w:t>
      </w:r>
      <w:r w:rsidRPr="00556B37">
        <w:rPr>
          <w:color w:val="000000"/>
          <w:sz w:val="24"/>
          <w:szCs w:val="24"/>
        </w:rPr>
        <w:t>and</w:t>
      </w:r>
      <w:r w:rsidRPr="00556B37">
        <w:rPr>
          <w:color w:val="000000"/>
          <w:spacing w:val="11"/>
          <w:sz w:val="24"/>
          <w:szCs w:val="24"/>
        </w:rPr>
        <w:t xml:space="preserve"> </w:t>
      </w:r>
      <w:r w:rsidRPr="00556B37">
        <w:rPr>
          <w:color w:val="000000"/>
          <w:sz w:val="24"/>
          <w:szCs w:val="24"/>
        </w:rPr>
        <w:t>the</w:t>
      </w:r>
      <w:r w:rsidRPr="00556B37">
        <w:rPr>
          <w:color w:val="000000"/>
          <w:spacing w:val="11"/>
          <w:sz w:val="24"/>
          <w:szCs w:val="24"/>
        </w:rPr>
        <w:t xml:space="preserve"> </w:t>
      </w:r>
      <w:r w:rsidRPr="00556B37">
        <w:rPr>
          <w:color w:val="000000"/>
          <w:sz w:val="24"/>
          <w:szCs w:val="24"/>
        </w:rPr>
        <w:t>cross-section</w:t>
      </w:r>
      <w:r w:rsidRPr="00556B37">
        <w:rPr>
          <w:color w:val="000000"/>
          <w:spacing w:val="10"/>
          <w:sz w:val="24"/>
          <w:szCs w:val="24"/>
        </w:rPr>
        <w:t xml:space="preserve"> </w:t>
      </w:r>
      <w:r w:rsidRPr="00556B37">
        <w:rPr>
          <w:color w:val="000000"/>
          <w:sz w:val="24"/>
          <w:szCs w:val="24"/>
        </w:rPr>
        <w:t>of</w:t>
      </w:r>
      <w:r w:rsidRPr="00556B37">
        <w:rPr>
          <w:color w:val="000000"/>
          <w:spacing w:val="10"/>
          <w:sz w:val="24"/>
          <w:szCs w:val="24"/>
        </w:rPr>
        <w:t xml:space="preserve"> </w:t>
      </w:r>
      <w:r w:rsidRPr="00556B37">
        <w:rPr>
          <w:color w:val="000000"/>
          <w:sz w:val="24"/>
          <w:szCs w:val="24"/>
        </w:rPr>
        <w:t>ex</w:t>
      </w:r>
      <w:r w:rsidRPr="00556B37">
        <w:rPr>
          <w:color w:val="000000"/>
          <w:spacing w:val="4"/>
          <w:sz w:val="24"/>
          <w:szCs w:val="24"/>
        </w:rPr>
        <w:t>p</w:t>
      </w:r>
      <w:r w:rsidRPr="00556B37">
        <w:rPr>
          <w:color w:val="000000"/>
          <w:sz w:val="24"/>
          <w:szCs w:val="24"/>
        </w:rPr>
        <w:t>ected</w:t>
      </w:r>
      <w:r w:rsidRPr="00556B37">
        <w:rPr>
          <w:color w:val="000000"/>
          <w:spacing w:val="10"/>
          <w:sz w:val="24"/>
          <w:szCs w:val="24"/>
        </w:rPr>
        <w:t xml:space="preserve"> </w:t>
      </w:r>
      <w:r w:rsidRPr="00556B37">
        <w:rPr>
          <w:color w:val="000000"/>
          <w:sz w:val="24"/>
          <w:szCs w:val="24"/>
        </w:rPr>
        <w:t>st</w:t>
      </w:r>
      <w:r w:rsidRPr="00556B37">
        <w:rPr>
          <w:color w:val="000000"/>
          <w:spacing w:val="5"/>
          <w:sz w:val="24"/>
          <w:szCs w:val="24"/>
        </w:rPr>
        <w:t>o</w:t>
      </w:r>
      <w:r w:rsidRPr="00556B37">
        <w:rPr>
          <w:color w:val="000000"/>
          <w:sz w:val="24"/>
          <w:szCs w:val="24"/>
        </w:rPr>
        <w:t>ck</w:t>
      </w:r>
      <w:r w:rsidRPr="00556B37">
        <w:rPr>
          <w:color w:val="000000"/>
          <w:spacing w:val="10"/>
          <w:sz w:val="24"/>
          <w:szCs w:val="24"/>
        </w:rPr>
        <w:t xml:space="preserve"> </w:t>
      </w:r>
      <w:r w:rsidRPr="00556B37">
        <w:rPr>
          <w:color w:val="000000"/>
          <w:sz w:val="24"/>
          <w:szCs w:val="24"/>
        </w:rPr>
        <w:t>returns1.</w:t>
      </w:r>
      <w:r w:rsidRPr="00556B37">
        <w:rPr>
          <w:color w:val="000000"/>
          <w:spacing w:val="40"/>
          <w:sz w:val="24"/>
          <w:szCs w:val="24"/>
        </w:rPr>
        <w:t xml:space="preserve"> </w:t>
      </w:r>
      <w:r w:rsidRPr="00556B37">
        <w:rPr>
          <w:i/>
          <w:iCs/>
          <w:color w:val="000000"/>
          <w:sz w:val="24"/>
          <w:szCs w:val="24"/>
        </w:rPr>
        <w:t>Journal</w:t>
      </w:r>
      <w:r w:rsidRPr="00556B37">
        <w:rPr>
          <w:i/>
          <w:iCs/>
          <w:color w:val="000000"/>
          <w:spacing w:val="24"/>
          <w:sz w:val="24"/>
          <w:szCs w:val="24"/>
        </w:rPr>
        <w:t xml:space="preserve"> </w:t>
      </w:r>
      <w:r w:rsidRPr="00556B37">
        <w:rPr>
          <w:i/>
          <w:iCs/>
          <w:color w:val="000000"/>
          <w:sz w:val="24"/>
          <w:szCs w:val="24"/>
        </w:rPr>
        <w:t>of</w:t>
      </w:r>
      <w:r w:rsidRPr="00556B37">
        <w:rPr>
          <w:i/>
          <w:iCs/>
          <w:color w:val="000000"/>
          <w:spacing w:val="24"/>
          <w:sz w:val="24"/>
          <w:szCs w:val="24"/>
        </w:rPr>
        <w:t xml:space="preserve"> </w:t>
      </w:r>
      <w:r w:rsidRPr="00556B37">
        <w:rPr>
          <w:i/>
          <w:iCs/>
          <w:color w:val="000000"/>
          <w:sz w:val="24"/>
          <w:szCs w:val="24"/>
        </w:rPr>
        <w:t>Financial Economics</w:t>
      </w:r>
      <w:r w:rsidRPr="00556B37">
        <w:rPr>
          <w:i/>
          <w:iCs/>
          <w:color w:val="000000"/>
          <w:spacing w:val="7"/>
          <w:sz w:val="24"/>
          <w:szCs w:val="24"/>
        </w:rPr>
        <w:t xml:space="preserve"> </w:t>
      </w:r>
      <w:r w:rsidRPr="00556B37">
        <w:rPr>
          <w:i/>
          <w:iCs/>
          <w:color w:val="000000"/>
          <w:sz w:val="24"/>
          <w:szCs w:val="24"/>
        </w:rPr>
        <w:t>49</w:t>
      </w:r>
      <w:r w:rsidRPr="00556B37">
        <w:rPr>
          <w:i/>
          <w:iCs/>
          <w:color w:val="000000"/>
          <w:spacing w:val="4"/>
          <w:sz w:val="24"/>
          <w:szCs w:val="24"/>
        </w:rPr>
        <w:t xml:space="preserve"> </w:t>
      </w:r>
      <w:r w:rsidRPr="00556B37">
        <w:rPr>
          <w:color w:val="000000"/>
          <w:sz w:val="24"/>
          <w:szCs w:val="24"/>
        </w:rPr>
        <w:t>(3),</w:t>
      </w:r>
      <w:r w:rsidRPr="00556B37">
        <w:rPr>
          <w:color w:val="000000"/>
          <w:spacing w:val="38"/>
          <w:sz w:val="24"/>
          <w:szCs w:val="24"/>
        </w:rPr>
        <w:t xml:space="preserve"> </w:t>
      </w:r>
      <w:r w:rsidRPr="00556B37">
        <w:rPr>
          <w:color w:val="000000"/>
          <w:sz w:val="24"/>
          <w:szCs w:val="24"/>
        </w:rPr>
        <w:t>345</w:t>
      </w:r>
      <w:r w:rsidRPr="00556B37">
        <w:rPr>
          <w:color w:val="000000"/>
          <w:spacing w:val="41"/>
          <w:sz w:val="24"/>
          <w:szCs w:val="24"/>
        </w:rPr>
        <w:t xml:space="preserve"> </w:t>
      </w:r>
      <w:r w:rsidRPr="00556B37">
        <w:rPr>
          <w:color w:val="000000"/>
          <w:sz w:val="24"/>
          <w:szCs w:val="24"/>
        </w:rPr>
        <w:t>–</w:t>
      </w:r>
      <w:r w:rsidRPr="00556B37">
        <w:rPr>
          <w:color w:val="000000"/>
          <w:spacing w:val="41"/>
          <w:sz w:val="24"/>
          <w:szCs w:val="24"/>
        </w:rPr>
        <w:t xml:space="preserve"> </w:t>
      </w:r>
      <w:r w:rsidRPr="00556B37">
        <w:rPr>
          <w:color w:val="000000"/>
          <w:sz w:val="24"/>
          <w:szCs w:val="24"/>
        </w:rPr>
        <w:t>373.</w:t>
      </w:r>
    </w:p>
    <w:p w14:paraId="137FFF85" w14:textId="21FEB3DA"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Carhart,</w:t>
      </w:r>
      <w:r w:rsidRPr="00556B37">
        <w:rPr>
          <w:color w:val="000000"/>
          <w:spacing w:val="22"/>
          <w:sz w:val="24"/>
          <w:szCs w:val="24"/>
        </w:rPr>
        <w:t xml:space="preserve"> </w:t>
      </w:r>
      <w:r w:rsidRPr="00556B37">
        <w:rPr>
          <w:color w:val="000000"/>
          <w:sz w:val="24"/>
          <w:szCs w:val="24"/>
        </w:rPr>
        <w:t>M.</w:t>
      </w:r>
      <w:r w:rsidRPr="00556B37">
        <w:rPr>
          <w:color w:val="000000"/>
          <w:spacing w:val="28"/>
          <w:sz w:val="24"/>
          <w:szCs w:val="24"/>
        </w:rPr>
        <w:t xml:space="preserve"> </w:t>
      </w:r>
      <w:r w:rsidRPr="00556B37">
        <w:rPr>
          <w:color w:val="000000"/>
          <w:spacing w:val="1"/>
          <w:sz w:val="24"/>
          <w:szCs w:val="24"/>
        </w:rPr>
        <w:t>M</w:t>
      </w:r>
      <w:r w:rsidRPr="00556B37">
        <w:rPr>
          <w:color w:val="000000"/>
          <w:sz w:val="24"/>
          <w:szCs w:val="24"/>
        </w:rPr>
        <w:t>.</w:t>
      </w:r>
      <w:r w:rsidRPr="00556B37">
        <w:rPr>
          <w:color w:val="000000"/>
          <w:spacing w:val="27"/>
          <w:sz w:val="24"/>
          <w:szCs w:val="24"/>
        </w:rPr>
        <w:t xml:space="preserve"> </w:t>
      </w:r>
      <w:r w:rsidRPr="00556B37">
        <w:rPr>
          <w:color w:val="000000"/>
          <w:sz w:val="24"/>
          <w:szCs w:val="24"/>
        </w:rPr>
        <w:t>(1997).</w:t>
      </w:r>
      <w:r w:rsidRPr="00556B37">
        <w:rPr>
          <w:color w:val="000000"/>
          <w:spacing w:val="53"/>
          <w:sz w:val="24"/>
          <w:szCs w:val="24"/>
        </w:rPr>
        <w:t xml:space="preserve"> </w:t>
      </w:r>
      <w:r w:rsidRPr="00556B37">
        <w:rPr>
          <w:color w:val="000000"/>
          <w:sz w:val="24"/>
          <w:szCs w:val="24"/>
        </w:rPr>
        <w:t>On</w:t>
      </w:r>
      <w:r w:rsidRPr="00556B37">
        <w:rPr>
          <w:color w:val="000000"/>
          <w:spacing w:val="28"/>
          <w:sz w:val="24"/>
          <w:szCs w:val="24"/>
        </w:rPr>
        <w:t xml:space="preserve"> </w:t>
      </w:r>
      <w:r w:rsidRPr="00556B37">
        <w:rPr>
          <w:color w:val="000000"/>
          <w:spacing w:val="5"/>
          <w:sz w:val="24"/>
          <w:szCs w:val="24"/>
        </w:rPr>
        <w:t>p</w:t>
      </w:r>
      <w:r w:rsidRPr="00556B37">
        <w:rPr>
          <w:color w:val="000000"/>
          <w:sz w:val="24"/>
          <w:szCs w:val="24"/>
        </w:rPr>
        <w:t>ersistence</w:t>
      </w:r>
      <w:r w:rsidRPr="00556B37">
        <w:rPr>
          <w:color w:val="000000"/>
          <w:spacing w:val="27"/>
          <w:sz w:val="24"/>
          <w:szCs w:val="24"/>
        </w:rPr>
        <w:t xml:space="preserve"> </w:t>
      </w:r>
      <w:r w:rsidRPr="00556B37">
        <w:rPr>
          <w:color w:val="000000"/>
          <w:sz w:val="24"/>
          <w:szCs w:val="24"/>
        </w:rPr>
        <w:t>in</w:t>
      </w:r>
      <w:r w:rsidRPr="00556B37">
        <w:rPr>
          <w:color w:val="000000"/>
          <w:spacing w:val="26"/>
          <w:sz w:val="24"/>
          <w:szCs w:val="24"/>
        </w:rPr>
        <w:t xml:space="preserve"> </w:t>
      </w:r>
      <w:r w:rsidRPr="00556B37">
        <w:rPr>
          <w:color w:val="000000"/>
          <w:sz w:val="24"/>
          <w:szCs w:val="24"/>
        </w:rPr>
        <w:t>mutual</w:t>
      </w:r>
      <w:r w:rsidRPr="00556B37">
        <w:rPr>
          <w:color w:val="000000"/>
          <w:spacing w:val="26"/>
          <w:sz w:val="24"/>
          <w:szCs w:val="24"/>
        </w:rPr>
        <w:t xml:space="preserve"> </w:t>
      </w:r>
      <w:r w:rsidRPr="00556B37">
        <w:rPr>
          <w:color w:val="000000"/>
          <w:sz w:val="24"/>
          <w:szCs w:val="24"/>
        </w:rPr>
        <w:t>fund</w:t>
      </w:r>
      <w:r w:rsidRPr="00556B37">
        <w:rPr>
          <w:color w:val="000000"/>
          <w:spacing w:val="26"/>
          <w:sz w:val="24"/>
          <w:szCs w:val="24"/>
        </w:rPr>
        <w:t xml:space="preserve"> </w:t>
      </w:r>
      <w:r w:rsidRPr="00556B37">
        <w:rPr>
          <w:color w:val="000000"/>
          <w:spacing w:val="7"/>
          <w:sz w:val="24"/>
          <w:szCs w:val="24"/>
        </w:rPr>
        <w:t>p</w:t>
      </w:r>
      <w:r w:rsidRPr="00556B37">
        <w:rPr>
          <w:color w:val="000000"/>
          <w:sz w:val="24"/>
          <w:szCs w:val="24"/>
        </w:rPr>
        <w:t>erformance.</w:t>
      </w:r>
      <w:r w:rsidRPr="00556B37">
        <w:rPr>
          <w:color w:val="000000"/>
          <w:spacing w:val="54"/>
          <w:sz w:val="24"/>
          <w:szCs w:val="24"/>
        </w:rPr>
        <w:t xml:space="preserve"> </w:t>
      </w:r>
      <w:r w:rsidRPr="00556B37">
        <w:rPr>
          <w:i/>
          <w:iCs/>
          <w:color w:val="000000"/>
          <w:sz w:val="24"/>
          <w:szCs w:val="24"/>
        </w:rPr>
        <w:t>Journal</w:t>
      </w:r>
      <w:r w:rsidRPr="00556B37">
        <w:rPr>
          <w:i/>
          <w:iCs/>
          <w:color w:val="000000"/>
          <w:spacing w:val="15"/>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52</w:t>
      </w:r>
      <w:r w:rsidRPr="00556B37">
        <w:rPr>
          <w:i/>
          <w:iCs/>
          <w:color w:val="000000"/>
          <w:spacing w:val="1"/>
          <w:sz w:val="24"/>
          <w:szCs w:val="24"/>
        </w:rPr>
        <w:t xml:space="preserve"> </w:t>
      </w:r>
      <w:r w:rsidRPr="00556B37">
        <w:rPr>
          <w:color w:val="000000"/>
          <w:sz w:val="24"/>
          <w:szCs w:val="24"/>
        </w:rPr>
        <w:t>(1),</w:t>
      </w:r>
      <w:r w:rsidR="00B05EA3" w:rsidRPr="00556B37">
        <w:rPr>
          <w:color w:val="000000"/>
          <w:sz w:val="24"/>
          <w:szCs w:val="24"/>
        </w:rPr>
        <w:t xml:space="preserve"> </w:t>
      </w:r>
      <w:r w:rsidRPr="00556B37">
        <w:rPr>
          <w:color w:val="000000"/>
          <w:sz w:val="24"/>
          <w:szCs w:val="24"/>
        </w:rPr>
        <w:lastRenderedPageBreak/>
        <w:t>57–82.</w:t>
      </w:r>
    </w:p>
    <w:p w14:paraId="5C8E7E59" w14:textId="7E80AB9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Cederburg</w:t>
      </w:r>
      <w:proofErr w:type="spellEnd"/>
      <w:r w:rsidRPr="00556B37">
        <w:rPr>
          <w:color w:val="000000"/>
          <w:sz w:val="24"/>
          <w:szCs w:val="24"/>
        </w:rPr>
        <w:t>,</w:t>
      </w:r>
      <w:r w:rsidRPr="00556B37">
        <w:rPr>
          <w:color w:val="000000"/>
          <w:spacing w:val="22"/>
          <w:sz w:val="24"/>
          <w:szCs w:val="24"/>
        </w:rPr>
        <w:t xml:space="preserve"> </w:t>
      </w:r>
      <w:r w:rsidRPr="00556B37">
        <w:rPr>
          <w:color w:val="000000"/>
          <w:sz w:val="24"/>
          <w:szCs w:val="24"/>
        </w:rPr>
        <w:t>S.</w:t>
      </w:r>
      <w:r w:rsidRPr="00556B37">
        <w:rPr>
          <w:color w:val="000000"/>
          <w:spacing w:val="21"/>
          <w:sz w:val="24"/>
          <w:szCs w:val="24"/>
        </w:rPr>
        <w:t xml:space="preserve"> </w:t>
      </w:r>
      <w:r w:rsidRPr="00556B37">
        <w:rPr>
          <w:color w:val="000000"/>
          <w:sz w:val="24"/>
          <w:szCs w:val="24"/>
        </w:rPr>
        <w:t>and</w:t>
      </w:r>
      <w:r w:rsidRPr="00556B37">
        <w:rPr>
          <w:color w:val="000000"/>
          <w:spacing w:val="15"/>
          <w:sz w:val="24"/>
          <w:szCs w:val="24"/>
        </w:rPr>
        <w:t xml:space="preserve"> </w:t>
      </w:r>
      <w:r w:rsidRPr="00556B37">
        <w:rPr>
          <w:color w:val="000000"/>
          <w:sz w:val="24"/>
          <w:szCs w:val="24"/>
        </w:rPr>
        <w:t>M.</w:t>
      </w:r>
      <w:r w:rsidRPr="00556B37">
        <w:rPr>
          <w:color w:val="000000"/>
          <w:spacing w:val="21"/>
          <w:sz w:val="24"/>
          <w:szCs w:val="24"/>
        </w:rPr>
        <w:t xml:space="preserve"> </w:t>
      </w:r>
      <w:r w:rsidRPr="00556B37">
        <w:rPr>
          <w:color w:val="000000"/>
          <w:spacing w:val="1"/>
          <w:sz w:val="24"/>
          <w:szCs w:val="24"/>
        </w:rPr>
        <w:t>S</w:t>
      </w:r>
      <w:r w:rsidRPr="00556B37">
        <w:rPr>
          <w:color w:val="000000"/>
          <w:sz w:val="24"/>
          <w:szCs w:val="24"/>
        </w:rPr>
        <w:t>.</w:t>
      </w:r>
      <w:r w:rsidRPr="00556B37">
        <w:rPr>
          <w:color w:val="000000"/>
          <w:spacing w:val="21"/>
          <w:sz w:val="24"/>
          <w:szCs w:val="24"/>
        </w:rPr>
        <w:t xml:space="preserve"> </w:t>
      </w:r>
      <w:proofErr w:type="spellStart"/>
      <w:r w:rsidRPr="00556B37">
        <w:rPr>
          <w:color w:val="000000"/>
          <w:sz w:val="24"/>
          <w:szCs w:val="24"/>
        </w:rPr>
        <w:t>O’Doherty</w:t>
      </w:r>
      <w:proofErr w:type="spellEnd"/>
      <w:r w:rsidRPr="00556B37">
        <w:rPr>
          <w:color w:val="000000"/>
          <w:spacing w:val="13"/>
          <w:sz w:val="24"/>
          <w:szCs w:val="24"/>
        </w:rPr>
        <w:t xml:space="preserve"> </w:t>
      </w:r>
      <w:r w:rsidRPr="00556B37">
        <w:rPr>
          <w:color w:val="000000"/>
          <w:sz w:val="24"/>
          <w:szCs w:val="24"/>
        </w:rPr>
        <w:t>(2016).</w:t>
      </w:r>
      <w:r w:rsidRPr="00556B37">
        <w:rPr>
          <w:color w:val="000000"/>
          <w:spacing w:val="43"/>
          <w:sz w:val="24"/>
          <w:szCs w:val="24"/>
        </w:rPr>
        <w:t xml:space="preserve"> </w:t>
      </w:r>
      <w:r w:rsidRPr="00556B37">
        <w:rPr>
          <w:color w:val="000000"/>
          <w:sz w:val="24"/>
          <w:szCs w:val="24"/>
        </w:rPr>
        <w:t>D</w:t>
      </w:r>
      <w:r w:rsidRPr="00556B37">
        <w:rPr>
          <w:color w:val="000000"/>
          <w:spacing w:val="6"/>
          <w:sz w:val="24"/>
          <w:szCs w:val="24"/>
        </w:rPr>
        <w:t>o</w:t>
      </w:r>
      <w:r w:rsidRPr="00556B37">
        <w:rPr>
          <w:color w:val="000000"/>
          <w:sz w:val="24"/>
          <w:szCs w:val="24"/>
        </w:rPr>
        <w:t>es</w:t>
      </w:r>
      <w:r w:rsidRPr="00556B37">
        <w:rPr>
          <w:color w:val="000000"/>
          <w:spacing w:val="15"/>
          <w:sz w:val="24"/>
          <w:szCs w:val="24"/>
        </w:rPr>
        <w:t xml:space="preserve"> </w:t>
      </w:r>
      <w:r w:rsidRPr="00556B37">
        <w:rPr>
          <w:color w:val="000000"/>
          <w:sz w:val="24"/>
          <w:szCs w:val="24"/>
        </w:rPr>
        <w:t>it</w:t>
      </w:r>
      <w:r w:rsidRPr="00556B37">
        <w:rPr>
          <w:color w:val="000000"/>
          <w:spacing w:val="15"/>
          <w:sz w:val="24"/>
          <w:szCs w:val="24"/>
        </w:rPr>
        <w:t xml:space="preserve"> </w:t>
      </w:r>
      <w:r w:rsidRPr="00556B37">
        <w:rPr>
          <w:color w:val="000000"/>
          <w:sz w:val="24"/>
          <w:szCs w:val="24"/>
        </w:rPr>
        <w:t>pay</w:t>
      </w:r>
      <w:r w:rsidRPr="00556B37">
        <w:rPr>
          <w:color w:val="000000"/>
          <w:spacing w:val="15"/>
          <w:sz w:val="24"/>
          <w:szCs w:val="24"/>
        </w:rPr>
        <w:t xml:space="preserve"> </w:t>
      </w:r>
      <w:r w:rsidRPr="00556B37">
        <w:rPr>
          <w:color w:val="000000"/>
          <w:sz w:val="24"/>
          <w:szCs w:val="24"/>
        </w:rPr>
        <w:t>to</w:t>
      </w:r>
      <w:r w:rsidRPr="00556B37">
        <w:rPr>
          <w:color w:val="000000"/>
          <w:spacing w:val="14"/>
          <w:sz w:val="24"/>
          <w:szCs w:val="24"/>
        </w:rPr>
        <w:t xml:space="preserve"> </w:t>
      </w:r>
      <w:r w:rsidRPr="00556B37">
        <w:rPr>
          <w:color w:val="000000"/>
          <w:spacing w:val="6"/>
          <w:sz w:val="24"/>
          <w:szCs w:val="24"/>
        </w:rPr>
        <w:t>b</w:t>
      </w:r>
      <w:r w:rsidRPr="00556B37">
        <w:rPr>
          <w:color w:val="000000"/>
          <w:sz w:val="24"/>
          <w:szCs w:val="24"/>
        </w:rPr>
        <w:t>et</w:t>
      </w:r>
      <w:r w:rsidRPr="00556B37">
        <w:rPr>
          <w:color w:val="000000"/>
          <w:spacing w:val="16"/>
          <w:sz w:val="24"/>
          <w:szCs w:val="24"/>
        </w:rPr>
        <w:t xml:space="preserve"> </w:t>
      </w:r>
      <w:r w:rsidRPr="00556B37">
        <w:rPr>
          <w:color w:val="000000"/>
          <w:sz w:val="24"/>
          <w:szCs w:val="24"/>
        </w:rPr>
        <w:t>against</w:t>
      </w:r>
      <w:r w:rsidRPr="00556B37">
        <w:rPr>
          <w:color w:val="000000"/>
          <w:spacing w:val="16"/>
          <w:sz w:val="24"/>
          <w:szCs w:val="24"/>
        </w:rPr>
        <w:t xml:space="preserve"> </w:t>
      </w:r>
      <w:r w:rsidRPr="00556B37">
        <w:rPr>
          <w:color w:val="000000"/>
          <w:spacing w:val="7"/>
          <w:sz w:val="24"/>
          <w:szCs w:val="24"/>
        </w:rPr>
        <w:t>b</w:t>
      </w:r>
      <w:r w:rsidRPr="00556B37">
        <w:rPr>
          <w:color w:val="000000"/>
          <w:sz w:val="24"/>
          <w:szCs w:val="24"/>
        </w:rPr>
        <w:t>eta?</w:t>
      </w:r>
      <w:r w:rsidRPr="00556B37">
        <w:rPr>
          <w:color w:val="000000"/>
          <w:spacing w:val="46"/>
          <w:sz w:val="24"/>
          <w:szCs w:val="24"/>
        </w:rPr>
        <w:t xml:space="preserve"> </w:t>
      </w:r>
      <w:r w:rsidRPr="00556B37">
        <w:rPr>
          <w:color w:val="000000"/>
          <w:sz w:val="24"/>
          <w:szCs w:val="24"/>
        </w:rPr>
        <w:t>On</w:t>
      </w:r>
      <w:r w:rsidRPr="00556B37">
        <w:rPr>
          <w:color w:val="000000"/>
          <w:spacing w:val="16"/>
          <w:sz w:val="24"/>
          <w:szCs w:val="24"/>
        </w:rPr>
        <w:t xml:space="preserve"> </w:t>
      </w:r>
      <w:r w:rsidRPr="00556B37">
        <w:rPr>
          <w:color w:val="000000"/>
          <w:sz w:val="24"/>
          <w:szCs w:val="24"/>
        </w:rPr>
        <w:t>the</w:t>
      </w:r>
      <w:r w:rsidRPr="00556B37">
        <w:rPr>
          <w:color w:val="000000"/>
          <w:spacing w:val="14"/>
          <w:sz w:val="24"/>
          <w:szCs w:val="24"/>
        </w:rPr>
        <w:t xml:space="preserve"> </w:t>
      </w:r>
      <w:r w:rsidRPr="00556B37">
        <w:rPr>
          <w:color w:val="000000"/>
          <w:sz w:val="24"/>
          <w:szCs w:val="24"/>
        </w:rPr>
        <w:t>conditional</w:t>
      </w:r>
      <w:r w:rsidR="00B05EA3" w:rsidRPr="00556B37">
        <w:rPr>
          <w:color w:val="000000"/>
          <w:sz w:val="24"/>
          <w:szCs w:val="24"/>
        </w:rPr>
        <w:t xml:space="preserve"> </w:t>
      </w:r>
      <w:r w:rsidRPr="00556B37">
        <w:rPr>
          <w:color w:val="000000"/>
          <w:spacing w:val="3"/>
          <w:sz w:val="24"/>
          <w:szCs w:val="24"/>
        </w:rPr>
        <w:t>p</w:t>
      </w:r>
      <w:r w:rsidRPr="00556B37">
        <w:rPr>
          <w:color w:val="000000"/>
          <w:sz w:val="24"/>
          <w:szCs w:val="24"/>
        </w:rPr>
        <w:t>erformance</w:t>
      </w:r>
      <w:r w:rsidRPr="00556B37">
        <w:rPr>
          <w:color w:val="000000"/>
          <w:spacing w:val="22"/>
          <w:sz w:val="24"/>
          <w:szCs w:val="24"/>
        </w:rPr>
        <w:t xml:space="preserve"> </w:t>
      </w:r>
      <w:r w:rsidRPr="00556B37">
        <w:rPr>
          <w:color w:val="000000"/>
          <w:sz w:val="24"/>
          <w:szCs w:val="24"/>
        </w:rPr>
        <w:t>of</w:t>
      </w:r>
      <w:r w:rsidRPr="00556B37">
        <w:rPr>
          <w:color w:val="000000"/>
          <w:spacing w:val="23"/>
          <w:sz w:val="24"/>
          <w:szCs w:val="24"/>
        </w:rPr>
        <w:t xml:space="preserve"> </w:t>
      </w:r>
      <w:r w:rsidRPr="00556B37">
        <w:rPr>
          <w:color w:val="000000"/>
          <w:sz w:val="24"/>
          <w:szCs w:val="24"/>
        </w:rPr>
        <w:t>the</w:t>
      </w:r>
      <w:r w:rsidRPr="00556B37">
        <w:rPr>
          <w:color w:val="000000"/>
          <w:spacing w:val="23"/>
          <w:sz w:val="24"/>
          <w:szCs w:val="24"/>
        </w:rPr>
        <w:t xml:space="preserve"> </w:t>
      </w:r>
      <w:r w:rsidRPr="00556B37">
        <w:rPr>
          <w:color w:val="000000"/>
          <w:spacing w:val="3"/>
          <w:sz w:val="24"/>
          <w:szCs w:val="24"/>
        </w:rPr>
        <w:t>b</w:t>
      </w:r>
      <w:r w:rsidRPr="00556B37">
        <w:rPr>
          <w:color w:val="000000"/>
          <w:sz w:val="24"/>
          <w:szCs w:val="24"/>
        </w:rPr>
        <w:t>eta</w:t>
      </w:r>
      <w:r w:rsidRPr="00556B37">
        <w:rPr>
          <w:color w:val="000000"/>
          <w:spacing w:val="23"/>
          <w:sz w:val="24"/>
          <w:szCs w:val="24"/>
        </w:rPr>
        <w:t xml:space="preserve"> </w:t>
      </w:r>
      <w:r w:rsidRPr="00556B37">
        <w:rPr>
          <w:color w:val="000000"/>
          <w:sz w:val="24"/>
          <w:szCs w:val="24"/>
        </w:rPr>
        <w:t>anomaly.</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4"/>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71</w:t>
      </w:r>
      <w:r w:rsidRPr="00556B37">
        <w:rPr>
          <w:i/>
          <w:iCs/>
          <w:color w:val="000000"/>
          <w:spacing w:val="1"/>
          <w:sz w:val="24"/>
          <w:szCs w:val="24"/>
        </w:rPr>
        <w:t xml:space="preserve"> </w:t>
      </w:r>
      <w:r w:rsidRPr="00556B37">
        <w:rPr>
          <w:color w:val="000000"/>
          <w:sz w:val="24"/>
          <w:szCs w:val="24"/>
        </w:rPr>
        <w:t>(2),</w:t>
      </w:r>
      <w:r w:rsidRPr="00556B37">
        <w:rPr>
          <w:color w:val="000000"/>
          <w:spacing w:val="30"/>
          <w:sz w:val="24"/>
          <w:szCs w:val="24"/>
        </w:rPr>
        <w:t xml:space="preserve"> </w:t>
      </w:r>
      <w:r w:rsidRPr="00556B37">
        <w:rPr>
          <w:color w:val="000000"/>
          <w:sz w:val="24"/>
          <w:szCs w:val="24"/>
        </w:rPr>
        <w:t>737–774.</w:t>
      </w:r>
    </w:p>
    <w:p w14:paraId="2D334A3A" w14:textId="77777777" w:rsidR="00B05EA3"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Chaieb</w:t>
      </w:r>
      <w:proofErr w:type="spellEnd"/>
      <w:r w:rsidRPr="00556B37">
        <w:rPr>
          <w:color w:val="000000"/>
          <w:sz w:val="24"/>
          <w:szCs w:val="24"/>
        </w:rPr>
        <w:t>,</w:t>
      </w:r>
      <w:r w:rsidRPr="00556B37">
        <w:rPr>
          <w:color w:val="000000"/>
          <w:spacing w:val="19"/>
          <w:sz w:val="24"/>
          <w:szCs w:val="24"/>
        </w:rPr>
        <w:t xml:space="preserve"> </w:t>
      </w:r>
      <w:r w:rsidRPr="00556B37">
        <w:rPr>
          <w:color w:val="000000"/>
          <w:sz w:val="24"/>
          <w:szCs w:val="24"/>
        </w:rPr>
        <w:t>I.,</w:t>
      </w:r>
      <w:r w:rsidRPr="00556B37">
        <w:rPr>
          <w:color w:val="000000"/>
          <w:spacing w:val="19"/>
          <w:sz w:val="24"/>
          <w:szCs w:val="24"/>
        </w:rPr>
        <w:t xml:space="preserve"> </w:t>
      </w:r>
      <w:r w:rsidRPr="00556B37">
        <w:rPr>
          <w:color w:val="000000"/>
          <w:sz w:val="24"/>
          <w:szCs w:val="24"/>
        </w:rPr>
        <w:t>V.</w:t>
      </w:r>
      <w:r w:rsidRPr="00556B37">
        <w:rPr>
          <w:color w:val="000000"/>
          <w:spacing w:val="21"/>
          <w:sz w:val="24"/>
          <w:szCs w:val="24"/>
        </w:rPr>
        <w:t xml:space="preserve"> </w:t>
      </w:r>
      <w:r w:rsidRPr="00556B37">
        <w:rPr>
          <w:color w:val="000000"/>
          <w:sz w:val="24"/>
          <w:szCs w:val="24"/>
        </w:rPr>
        <w:t>R.</w:t>
      </w:r>
      <w:r w:rsidRPr="00556B37">
        <w:rPr>
          <w:color w:val="000000"/>
          <w:spacing w:val="20"/>
          <w:sz w:val="24"/>
          <w:szCs w:val="24"/>
        </w:rPr>
        <w:t xml:space="preserve"> </w:t>
      </w:r>
      <w:proofErr w:type="spellStart"/>
      <w:r w:rsidRPr="00556B37">
        <w:rPr>
          <w:color w:val="000000"/>
          <w:sz w:val="24"/>
          <w:szCs w:val="24"/>
        </w:rPr>
        <w:t>Errunza</w:t>
      </w:r>
      <w:proofErr w:type="spellEnd"/>
      <w:r w:rsidRPr="00556B37">
        <w:rPr>
          <w:color w:val="000000"/>
          <w:sz w:val="24"/>
          <w:szCs w:val="24"/>
        </w:rPr>
        <w:t>,</w:t>
      </w:r>
      <w:r w:rsidRPr="00556B37">
        <w:rPr>
          <w:color w:val="000000"/>
          <w:spacing w:val="17"/>
          <w:sz w:val="24"/>
          <w:szCs w:val="24"/>
        </w:rPr>
        <w:t xml:space="preserve"> </w:t>
      </w:r>
      <w:r w:rsidRPr="00556B37">
        <w:rPr>
          <w:color w:val="000000"/>
          <w:sz w:val="24"/>
          <w:szCs w:val="24"/>
        </w:rPr>
        <w:t>and</w:t>
      </w:r>
      <w:r w:rsidRPr="00556B37">
        <w:rPr>
          <w:color w:val="000000"/>
          <w:spacing w:val="15"/>
          <w:sz w:val="24"/>
          <w:szCs w:val="24"/>
        </w:rPr>
        <w:t xml:space="preserve"> </w:t>
      </w:r>
      <w:r w:rsidRPr="00556B37">
        <w:rPr>
          <w:color w:val="000000"/>
          <w:sz w:val="24"/>
          <w:szCs w:val="24"/>
        </w:rPr>
        <w:t>H.</w:t>
      </w:r>
      <w:r w:rsidRPr="00556B37">
        <w:rPr>
          <w:color w:val="000000"/>
          <w:spacing w:val="20"/>
          <w:sz w:val="24"/>
          <w:szCs w:val="24"/>
        </w:rPr>
        <w:t xml:space="preserve"> </w:t>
      </w:r>
      <w:r w:rsidRPr="00556B37">
        <w:rPr>
          <w:color w:val="000000"/>
          <w:sz w:val="24"/>
          <w:szCs w:val="24"/>
        </w:rPr>
        <w:t>Langlois</w:t>
      </w:r>
      <w:r w:rsidRPr="00556B37">
        <w:rPr>
          <w:color w:val="000000"/>
          <w:spacing w:val="21"/>
          <w:sz w:val="24"/>
          <w:szCs w:val="24"/>
        </w:rPr>
        <w:t xml:space="preserve"> </w:t>
      </w:r>
      <w:r w:rsidRPr="00556B37">
        <w:rPr>
          <w:color w:val="000000"/>
          <w:sz w:val="24"/>
          <w:szCs w:val="24"/>
        </w:rPr>
        <w:t>(2018).</w:t>
      </w:r>
      <w:r w:rsidRPr="00556B37">
        <w:rPr>
          <w:color w:val="000000"/>
          <w:spacing w:val="43"/>
          <w:sz w:val="24"/>
          <w:szCs w:val="24"/>
        </w:rPr>
        <w:t xml:space="preserve"> </w:t>
      </w:r>
      <w:r w:rsidRPr="00556B37">
        <w:rPr>
          <w:color w:val="000000"/>
          <w:sz w:val="24"/>
          <w:szCs w:val="24"/>
        </w:rPr>
        <w:t>Is</w:t>
      </w:r>
      <w:r w:rsidRPr="00556B37">
        <w:rPr>
          <w:color w:val="000000"/>
          <w:spacing w:val="18"/>
          <w:sz w:val="24"/>
          <w:szCs w:val="24"/>
        </w:rPr>
        <w:t xml:space="preserve"> </w:t>
      </w:r>
      <w:r w:rsidRPr="00556B37">
        <w:rPr>
          <w:color w:val="000000"/>
          <w:sz w:val="24"/>
          <w:szCs w:val="24"/>
        </w:rPr>
        <w:t>liquidity</w:t>
      </w:r>
      <w:r w:rsidRPr="00556B37">
        <w:rPr>
          <w:color w:val="000000"/>
          <w:spacing w:val="18"/>
          <w:sz w:val="24"/>
          <w:szCs w:val="24"/>
        </w:rPr>
        <w:t xml:space="preserve"> </w:t>
      </w:r>
      <w:r w:rsidRPr="00556B37">
        <w:rPr>
          <w:color w:val="000000"/>
          <w:sz w:val="24"/>
          <w:szCs w:val="24"/>
        </w:rPr>
        <w:t>risk</w:t>
      </w:r>
      <w:r w:rsidRPr="00556B37">
        <w:rPr>
          <w:color w:val="000000"/>
          <w:spacing w:val="16"/>
          <w:sz w:val="24"/>
          <w:szCs w:val="24"/>
        </w:rPr>
        <w:t xml:space="preserve"> </w:t>
      </w:r>
      <w:r w:rsidRPr="00556B37">
        <w:rPr>
          <w:color w:val="000000"/>
          <w:sz w:val="24"/>
          <w:szCs w:val="24"/>
        </w:rPr>
        <w:t>priced</w:t>
      </w:r>
      <w:r w:rsidRPr="00556B37">
        <w:rPr>
          <w:color w:val="000000"/>
          <w:spacing w:val="17"/>
          <w:sz w:val="24"/>
          <w:szCs w:val="24"/>
        </w:rPr>
        <w:t xml:space="preserve"> </w:t>
      </w:r>
      <w:r w:rsidRPr="00556B37">
        <w:rPr>
          <w:color w:val="000000"/>
          <w:sz w:val="24"/>
          <w:szCs w:val="24"/>
        </w:rPr>
        <w:t>in</w:t>
      </w:r>
      <w:r w:rsidRPr="00556B37">
        <w:rPr>
          <w:color w:val="000000"/>
          <w:spacing w:val="18"/>
          <w:sz w:val="24"/>
          <w:szCs w:val="24"/>
        </w:rPr>
        <w:t xml:space="preserve"> </w:t>
      </w:r>
      <w:r w:rsidRPr="00556B37">
        <w:rPr>
          <w:color w:val="000000"/>
          <w:sz w:val="24"/>
          <w:szCs w:val="24"/>
        </w:rPr>
        <w:t>partially</w:t>
      </w:r>
      <w:r w:rsidRPr="00556B37">
        <w:rPr>
          <w:color w:val="000000"/>
          <w:spacing w:val="18"/>
          <w:sz w:val="24"/>
          <w:szCs w:val="24"/>
        </w:rPr>
        <w:t xml:space="preserve"> </w:t>
      </w:r>
      <w:r w:rsidRPr="00556B37">
        <w:rPr>
          <w:color w:val="000000"/>
          <w:sz w:val="24"/>
          <w:szCs w:val="24"/>
        </w:rPr>
        <w:t>segmented</w:t>
      </w:r>
      <w:r w:rsidR="00B05EA3" w:rsidRPr="00556B37">
        <w:rPr>
          <w:color w:val="000000"/>
          <w:sz w:val="24"/>
          <w:szCs w:val="24"/>
        </w:rPr>
        <w:t xml:space="preserve"> </w:t>
      </w:r>
      <w:r w:rsidRPr="00556B37">
        <w:rPr>
          <w:color w:val="000000"/>
          <w:sz w:val="24"/>
          <w:szCs w:val="24"/>
        </w:rPr>
        <w:t>markets?</w:t>
      </w:r>
      <w:r w:rsidRPr="00556B37">
        <w:rPr>
          <w:color w:val="000000"/>
          <w:spacing w:val="65"/>
          <w:sz w:val="24"/>
          <w:szCs w:val="24"/>
        </w:rPr>
        <w:t xml:space="preserve"> </w:t>
      </w:r>
      <w:r w:rsidRPr="00556B37">
        <w:rPr>
          <w:color w:val="000000"/>
          <w:sz w:val="24"/>
          <w:szCs w:val="24"/>
        </w:rPr>
        <w:t>Working</w:t>
      </w:r>
      <w:r w:rsidRPr="00556B37">
        <w:rPr>
          <w:color w:val="000000"/>
          <w:spacing w:val="13"/>
          <w:sz w:val="24"/>
          <w:szCs w:val="24"/>
        </w:rPr>
        <w:t xml:space="preserve"> </w:t>
      </w:r>
      <w:r w:rsidRPr="00556B37">
        <w:rPr>
          <w:color w:val="000000"/>
          <w:sz w:val="24"/>
          <w:szCs w:val="24"/>
        </w:rPr>
        <w:t>Paper.</w:t>
      </w:r>
      <w:bookmarkStart w:id="28" w:name="bkmpage27"/>
      <w:bookmarkEnd w:id="27"/>
    </w:p>
    <w:p w14:paraId="30C79442" w14:textId="111351B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Corwin,</w:t>
      </w:r>
      <w:r w:rsidRPr="00556B37">
        <w:rPr>
          <w:color w:val="000000"/>
          <w:spacing w:val="27"/>
          <w:sz w:val="24"/>
          <w:szCs w:val="24"/>
        </w:rPr>
        <w:t xml:space="preserve"> </w:t>
      </w:r>
      <w:r w:rsidRPr="00556B37">
        <w:rPr>
          <w:color w:val="000000"/>
          <w:sz w:val="24"/>
          <w:szCs w:val="24"/>
        </w:rPr>
        <w:t>S.</w:t>
      </w:r>
      <w:r w:rsidRPr="00556B37">
        <w:rPr>
          <w:color w:val="000000"/>
          <w:spacing w:val="29"/>
          <w:sz w:val="24"/>
          <w:szCs w:val="24"/>
        </w:rPr>
        <w:t xml:space="preserve"> </w:t>
      </w:r>
      <w:proofErr w:type="gramStart"/>
      <w:r w:rsidRPr="00556B37">
        <w:rPr>
          <w:color w:val="000000"/>
          <w:spacing w:val="1"/>
          <w:sz w:val="24"/>
          <w:szCs w:val="24"/>
        </w:rPr>
        <w:t>A</w:t>
      </w:r>
      <w:r w:rsidRPr="00556B37">
        <w:rPr>
          <w:color w:val="000000"/>
          <w:sz w:val="24"/>
          <w:szCs w:val="24"/>
        </w:rPr>
        <w:t>.</w:t>
      </w:r>
      <w:proofErr w:type="gramEnd"/>
      <w:r w:rsidRPr="00556B37">
        <w:rPr>
          <w:color w:val="000000"/>
          <w:spacing w:val="29"/>
          <w:sz w:val="24"/>
          <w:szCs w:val="24"/>
        </w:rPr>
        <w:t xml:space="preserve"> </w:t>
      </w:r>
      <w:r w:rsidRPr="00556B37">
        <w:rPr>
          <w:color w:val="000000"/>
          <w:sz w:val="24"/>
          <w:szCs w:val="24"/>
        </w:rPr>
        <w:t>and</w:t>
      </w:r>
      <w:r w:rsidRPr="00556B37">
        <w:rPr>
          <w:color w:val="000000"/>
          <w:spacing w:val="5"/>
          <w:sz w:val="24"/>
          <w:szCs w:val="24"/>
        </w:rPr>
        <w:t xml:space="preserve"> </w:t>
      </w:r>
      <w:r w:rsidRPr="00556B37">
        <w:rPr>
          <w:color w:val="000000"/>
          <w:sz w:val="24"/>
          <w:szCs w:val="24"/>
        </w:rPr>
        <w:t>P.</w:t>
      </w:r>
      <w:r w:rsidRPr="00556B37">
        <w:rPr>
          <w:color w:val="000000"/>
          <w:spacing w:val="29"/>
          <w:sz w:val="24"/>
          <w:szCs w:val="24"/>
        </w:rPr>
        <w:t xml:space="preserve"> </w:t>
      </w:r>
      <w:r w:rsidRPr="00556B37">
        <w:rPr>
          <w:color w:val="000000"/>
          <w:sz w:val="24"/>
          <w:szCs w:val="24"/>
        </w:rPr>
        <w:t>Schultz</w:t>
      </w:r>
      <w:r w:rsidRPr="00556B37">
        <w:rPr>
          <w:color w:val="000000"/>
          <w:spacing w:val="14"/>
          <w:sz w:val="24"/>
          <w:szCs w:val="24"/>
        </w:rPr>
        <w:t xml:space="preserve"> </w:t>
      </w:r>
      <w:r w:rsidRPr="00556B37">
        <w:rPr>
          <w:color w:val="000000"/>
          <w:sz w:val="24"/>
          <w:szCs w:val="24"/>
        </w:rPr>
        <w:t>(2012).</w:t>
      </w:r>
      <w:r w:rsidRPr="00556B37">
        <w:rPr>
          <w:color w:val="000000"/>
          <w:spacing w:val="58"/>
          <w:sz w:val="24"/>
          <w:szCs w:val="24"/>
        </w:rPr>
        <w:t xml:space="preserve"> </w:t>
      </w:r>
      <w:r w:rsidRPr="00556B37">
        <w:rPr>
          <w:color w:val="000000"/>
          <w:sz w:val="24"/>
          <w:szCs w:val="24"/>
        </w:rPr>
        <w:t>A</w:t>
      </w:r>
      <w:r w:rsidRPr="00556B37">
        <w:rPr>
          <w:color w:val="000000"/>
          <w:spacing w:val="21"/>
          <w:sz w:val="24"/>
          <w:szCs w:val="24"/>
        </w:rPr>
        <w:t xml:space="preserve"> </w:t>
      </w:r>
      <w:r w:rsidRPr="00556B37">
        <w:rPr>
          <w:color w:val="000000"/>
          <w:sz w:val="24"/>
          <w:szCs w:val="24"/>
        </w:rPr>
        <w:t>simple</w:t>
      </w:r>
      <w:r w:rsidRPr="00556B37">
        <w:rPr>
          <w:color w:val="000000"/>
          <w:spacing w:val="21"/>
          <w:sz w:val="24"/>
          <w:szCs w:val="24"/>
        </w:rPr>
        <w:t xml:space="preserve"> </w:t>
      </w:r>
      <w:r w:rsidRPr="00556B37">
        <w:rPr>
          <w:color w:val="000000"/>
          <w:sz w:val="24"/>
          <w:szCs w:val="24"/>
        </w:rPr>
        <w:t>way</w:t>
      </w:r>
      <w:r w:rsidRPr="00556B37">
        <w:rPr>
          <w:color w:val="000000"/>
          <w:spacing w:val="21"/>
          <w:sz w:val="24"/>
          <w:szCs w:val="24"/>
        </w:rPr>
        <w:t xml:space="preserve"> </w:t>
      </w:r>
      <w:r w:rsidRPr="00556B37">
        <w:rPr>
          <w:color w:val="000000"/>
          <w:sz w:val="24"/>
          <w:szCs w:val="24"/>
        </w:rPr>
        <w:t>to</w:t>
      </w:r>
      <w:r w:rsidRPr="00556B37">
        <w:rPr>
          <w:color w:val="000000"/>
          <w:spacing w:val="20"/>
          <w:sz w:val="24"/>
          <w:szCs w:val="24"/>
        </w:rPr>
        <w:t xml:space="preserve"> </w:t>
      </w:r>
      <w:r w:rsidRPr="00556B37">
        <w:rPr>
          <w:color w:val="000000"/>
          <w:sz w:val="24"/>
          <w:szCs w:val="24"/>
        </w:rPr>
        <w:t>estimate</w:t>
      </w:r>
      <w:r w:rsidRPr="00556B37">
        <w:rPr>
          <w:color w:val="000000"/>
          <w:spacing w:val="21"/>
          <w:sz w:val="24"/>
          <w:szCs w:val="24"/>
        </w:rPr>
        <w:t xml:space="preserve"> </w:t>
      </w:r>
      <w:r w:rsidRPr="00556B37">
        <w:rPr>
          <w:color w:val="000000"/>
          <w:sz w:val="24"/>
          <w:szCs w:val="24"/>
        </w:rPr>
        <w:t>bid-ask</w:t>
      </w:r>
      <w:r w:rsidRPr="00556B37">
        <w:rPr>
          <w:color w:val="000000"/>
          <w:spacing w:val="21"/>
          <w:sz w:val="24"/>
          <w:szCs w:val="24"/>
        </w:rPr>
        <w:t xml:space="preserve"> </w:t>
      </w:r>
      <w:r w:rsidRPr="00556B37">
        <w:rPr>
          <w:color w:val="000000"/>
          <w:sz w:val="24"/>
          <w:szCs w:val="24"/>
        </w:rPr>
        <w:t>spreads</w:t>
      </w:r>
      <w:r w:rsidRPr="00556B37">
        <w:rPr>
          <w:color w:val="000000"/>
          <w:spacing w:val="21"/>
          <w:sz w:val="24"/>
          <w:szCs w:val="24"/>
        </w:rPr>
        <w:t xml:space="preserve"> </w:t>
      </w:r>
      <w:r w:rsidRPr="00556B37">
        <w:rPr>
          <w:color w:val="000000"/>
          <w:sz w:val="24"/>
          <w:szCs w:val="24"/>
        </w:rPr>
        <w:t>from</w:t>
      </w:r>
      <w:r w:rsidRPr="00556B37">
        <w:rPr>
          <w:color w:val="000000"/>
          <w:spacing w:val="21"/>
          <w:sz w:val="24"/>
          <w:szCs w:val="24"/>
        </w:rPr>
        <w:t xml:space="preserve"> </w:t>
      </w:r>
      <w:r w:rsidRPr="00556B37">
        <w:rPr>
          <w:color w:val="000000"/>
          <w:sz w:val="24"/>
          <w:szCs w:val="24"/>
        </w:rPr>
        <w:t>daily</w:t>
      </w:r>
      <w:r w:rsidRPr="00556B37">
        <w:rPr>
          <w:color w:val="000000"/>
          <w:spacing w:val="21"/>
          <w:sz w:val="24"/>
          <w:szCs w:val="24"/>
        </w:rPr>
        <w:t xml:space="preserve"> </w:t>
      </w:r>
      <w:r w:rsidRPr="00556B37">
        <w:rPr>
          <w:color w:val="000000"/>
          <w:sz w:val="24"/>
          <w:szCs w:val="24"/>
        </w:rPr>
        <w:t>high</w:t>
      </w:r>
      <w:r w:rsidR="00B05EA3" w:rsidRPr="00556B37">
        <w:rPr>
          <w:color w:val="000000"/>
          <w:sz w:val="24"/>
          <w:szCs w:val="24"/>
        </w:rPr>
        <w:t xml:space="preserve"> </w:t>
      </w:r>
      <w:r w:rsidRPr="00556B37">
        <w:rPr>
          <w:color w:val="000000"/>
          <w:sz w:val="24"/>
          <w:szCs w:val="24"/>
        </w:rPr>
        <w:t>and</w:t>
      </w:r>
      <w:r w:rsidRPr="00556B37">
        <w:rPr>
          <w:color w:val="000000"/>
          <w:spacing w:val="21"/>
          <w:sz w:val="24"/>
          <w:szCs w:val="24"/>
        </w:rPr>
        <w:t xml:space="preserve"> </w:t>
      </w:r>
      <w:r w:rsidRPr="00556B37">
        <w:rPr>
          <w:color w:val="000000"/>
          <w:sz w:val="24"/>
          <w:szCs w:val="24"/>
        </w:rPr>
        <w:t>low</w:t>
      </w:r>
      <w:r w:rsidRPr="00556B37">
        <w:rPr>
          <w:color w:val="000000"/>
          <w:spacing w:val="21"/>
          <w:sz w:val="24"/>
          <w:szCs w:val="24"/>
        </w:rPr>
        <w:t xml:space="preserve"> </w:t>
      </w:r>
      <w:r w:rsidRPr="00556B37">
        <w:rPr>
          <w:color w:val="000000"/>
          <w:sz w:val="24"/>
          <w:szCs w:val="24"/>
        </w:rPr>
        <w:t>prices.</w:t>
      </w:r>
      <w:r w:rsidRPr="00556B37">
        <w:rPr>
          <w:color w:val="000000"/>
          <w:spacing w:val="51"/>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67</w:t>
      </w:r>
      <w:r w:rsidRPr="00556B37">
        <w:rPr>
          <w:i/>
          <w:iCs/>
          <w:color w:val="000000"/>
          <w:spacing w:val="1"/>
          <w:sz w:val="24"/>
          <w:szCs w:val="24"/>
        </w:rPr>
        <w:t xml:space="preserve"> </w:t>
      </w:r>
      <w:r w:rsidRPr="00556B37">
        <w:rPr>
          <w:color w:val="000000"/>
          <w:sz w:val="24"/>
          <w:szCs w:val="24"/>
        </w:rPr>
        <w:t>(2),</w:t>
      </w:r>
      <w:r w:rsidRPr="00556B37">
        <w:rPr>
          <w:color w:val="000000"/>
          <w:spacing w:val="30"/>
          <w:sz w:val="24"/>
          <w:szCs w:val="24"/>
        </w:rPr>
        <w:t xml:space="preserve"> </w:t>
      </w:r>
      <w:r w:rsidRPr="00556B37">
        <w:rPr>
          <w:color w:val="000000"/>
          <w:sz w:val="24"/>
          <w:szCs w:val="24"/>
        </w:rPr>
        <w:t>719–760.</w:t>
      </w:r>
    </w:p>
    <w:p w14:paraId="608E61F6" w14:textId="5031AB99"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Datar,</w:t>
      </w:r>
      <w:r w:rsidRPr="00556B37">
        <w:rPr>
          <w:color w:val="000000"/>
          <w:spacing w:val="30"/>
          <w:sz w:val="24"/>
          <w:szCs w:val="24"/>
        </w:rPr>
        <w:t xml:space="preserve"> </w:t>
      </w:r>
      <w:r w:rsidRPr="00556B37">
        <w:rPr>
          <w:color w:val="000000"/>
          <w:sz w:val="24"/>
          <w:szCs w:val="24"/>
        </w:rPr>
        <w:t>V.</w:t>
      </w:r>
      <w:r w:rsidRPr="00556B37">
        <w:rPr>
          <w:color w:val="000000"/>
          <w:spacing w:val="32"/>
          <w:sz w:val="24"/>
          <w:szCs w:val="24"/>
        </w:rPr>
        <w:t xml:space="preserve"> </w:t>
      </w:r>
      <w:r w:rsidRPr="00556B37">
        <w:rPr>
          <w:color w:val="000000"/>
          <w:sz w:val="24"/>
          <w:szCs w:val="24"/>
        </w:rPr>
        <w:t>T.,</w:t>
      </w:r>
      <w:r w:rsidRPr="00556B37">
        <w:rPr>
          <w:color w:val="000000"/>
          <w:spacing w:val="26"/>
          <w:sz w:val="24"/>
          <w:szCs w:val="24"/>
        </w:rPr>
        <w:t xml:space="preserve"> </w:t>
      </w:r>
      <w:r w:rsidRPr="00556B37">
        <w:rPr>
          <w:color w:val="000000"/>
          <w:sz w:val="24"/>
          <w:szCs w:val="24"/>
        </w:rPr>
        <w:t>N.</w:t>
      </w:r>
      <w:r w:rsidRPr="00556B37">
        <w:rPr>
          <w:color w:val="000000"/>
          <w:spacing w:val="31"/>
          <w:sz w:val="24"/>
          <w:szCs w:val="24"/>
        </w:rPr>
        <w:t xml:space="preserve"> </w:t>
      </w:r>
      <w:r w:rsidRPr="00556B37">
        <w:rPr>
          <w:color w:val="000000"/>
          <w:sz w:val="24"/>
          <w:szCs w:val="24"/>
        </w:rPr>
        <w:t>Y.</w:t>
      </w:r>
      <w:r w:rsidRPr="00556B37">
        <w:rPr>
          <w:color w:val="000000"/>
          <w:spacing w:val="32"/>
          <w:sz w:val="24"/>
          <w:szCs w:val="24"/>
        </w:rPr>
        <w:t xml:space="preserve"> </w:t>
      </w:r>
      <w:r w:rsidRPr="00556B37">
        <w:rPr>
          <w:color w:val="000000"/>
          <w:sz w:val="24"/>
          <w:szCs w:val="24"/>
        </w:rPr>
        <w:t>Naik,</w:t>
      </w:r>
      <w:r w:rsidRPr="00556B37">
        <w:rPr>
          <w:color w:val="000000"/>
          <w:spacing w:val="29"/>
          <w:sz w:val="24"/>
          <w:szCs w:val="24"/>
        </w:rPr>
        <w:t xml:space="preserve"> </w:t>
      </w:r>
      <w:r w:rsidRPr="00556B37">
        <w:rPr>
          <w:color w:val="000000"/>
          <w:sz w:val="24"/>
          <w:szCs w:val="24"/>
        </w:rPr>
        <w:t>and</w:t>
      </w:r>
      <w:r w:rsidRPr="00556B37">
        <w:rPr>
          <w:color w:val="000000"/>
          <w:spacing w:val="27"/>
          <w:sz w:val="24"/>
          <w:szCs w:val="24"/>
        </w:rPr>
        <w:t xml:space="preserve"> </w:t>
      </w:r>
      <w:r w:rsidRPr="00556B37">
        <w:rPr>
          <w:color w:val="000000"/>
          <w:sz w:val="24"/>
          <w:szCs w:val="24"/>
        </w:rPr>
        <w:t>R.</w:t>
      </w:r>
      <w:r w:rsidRPr="00556B37">
        <w:rPr>
          <w:color w:val="000000"/>
          <w:spacing w:val="32"/>
          <w:sz w:val="24"/>
          <w:szCs w:val="24"/>
        </w:rPr>
        <w:t xml:space="preserve"> </w:t>
      </w:r>
      <w:r w:rsidRPr="00556B37">
        <w:rPr>
          <w:color w:val="000000"/>
          <w:sz w:val="24"/>
          <w:szCs w:val="24"/>
        </w:rPr>
        <w:t>Radcliffe</w:t>
      </w:r>
      <w:r w:rsidRPr="00556B37">
        <w:rPr>
          <w:color w:val="000000"/>
          <w:spacing w:val="38"/>
          <w:sz w:val="24"/>
          <w:szCs w:val="24"/>
        </w:rPr>
        <w:t xml:space="preserve"> </w:t>
      </w:r>
      <w:r w:rsidRPr="00556B37">
        <w:rPr>
          <w:color w:val="000000"/>
          <w:sz w:val="24"/>
          <w:szCs w:val="24"/>
        </w:rPr>
        <w:t>(1998).</w:t>
      </w:r>
      <w:r w:rsidRPr="00556B37">
        <w:rPr>
          <w:color w:val="000000"/>
          <w:spacing w:val="67"/>
          <w:sz w:val="24"/>
          <w:szCs w:val="24"/>
        </w:rPr>
        <w:t xml:space="preserve"> </w:t>
      </w:r>
      <w:r w:rsidRPr="00556B37">
        <w:rPr>
          <w:color w:val="000000"/>
          <w:sz w:val="24"/>
          <w:szCs w:val="24"/>
        </w:rPr>
        <w:t>Liquidity</w:t>
      </w:r>
      <w:r w:rsidRPr="00556B37">
        <w:rPr>
          <w:color w:val="000000"/>
          <w:spacing w:val="27"/>
          <w:sz w:val="24"/>
          <w:szCs w:val="24"/>
        </w:rPr>
        <w:t xml:space="preserve"> </w:t>
      </w:r>
      <w:r w:rsidRPr="00556B37">
        <w:rPr>
          <w:color w:val="000000"/>
          <w:sz w:val="24"/>
          <w:szCs w:val="24"/>
        </w:rPr>
        <w:t>and</w:t>
      </w:r>
      <w:r w:rsidRPr="00556B37">
        <w:rPr>
          <w:color w:val="000000"/>
          <w:spacing w:val="26"/>
          <w:sz w:val="24"/>
          <w:szCs w:val="24"/>
        </w:rPr>
        <w:t xml:space="preserve"> </w:t>
      </w:r>
      <w:r w:rsidRPr="00556B37">
        <w:rPr>
          <w:color w:val="000000"/>
          <w:sz w:val="24"/>
          <w:szCs w:val="24"/>
        </w:rPr>
        <w:t>st</w:t>
      </w:r>
      <w:r w:rsidRPr="00556B37">
        <w:rPr>
          <w:color w:val="000000"/>
          <w:spacing w:val="3"/>
          <w:sz w:val="24"/>
          <w:szCs w:val="24"/>
        </w:rPr>
        <w:t>o</w:t>
      </w:r>
      <w:r w:rsidRPr="00556B37">
        <w:rPr>
          <w:color w:val="000000"/>
          <w:sz w:val="24"/>
          <w:szCs w:val="24"/>
        </w:rPr>
        <w:t>ck</w:t>
      </w:r>
      <w:r w:rsidRPr="00556B37">
        <w:rPr>
          <w:color w:val="000000"/>
          <w:spacing w:val="27"/>
          <w:sz w:val="24"/>
          <w:szCs w:val="24"/>
        </w:rPr>
        <w:t xml:space="preserve"> </w:t>
      </w:r>
      <w:r w:rsidRPr="00556B37">
        <w:rPr>
          <w:color w:val="000000"/>
          <w:sz w:val="24"/>
          <w:szCs w:val="24"/>
        </w:rPr>
        <w:t>returns:</w:t>
      </w:r>
      <w:r w:rsidRPr="00556B37">
        <w:rPr>
          <w:color w:val="000000"/>
          <w:spacing w:val="57"/>
          <w:sz w:val="24"/>
          <w:szCs w:val="24"/>
        </w:rPr>
        <w:t xml:space="preserve"> </w:t>
      </w:r>
      <w:r w:rsidRPr="00556B37">
        <w:rPr>
          <w:color w:val="000000"/>
          <w:sz w:val="24"/>
          <w:szCs w:val="24"/>
        </w:rPr>
        <w:t>An</w:t>
      </w:r>
      <w:r w:rsidRPr="00556B37">
        <w:rPr>
          <w:color w:val="000000"/>
          <w:spacing w:val="27"/>
          <w:sz w:val="24"/>
          <w:szCs w:val="24"/>
        </w:rPr>
        <w:t xml:space="preserve"> </w:t>
      </w:r>
      <w:r w:rsidRPr="00556B37">
        <w:rPr>
          <w:color w:val="000000"/>
          <w:sz w:val="24"/>
          <w:szCs w:val="24"/>
        </w:rPr>
        <w:t>alternative</w:t>
      </w:r>
      <w:r w:rsidR="00F406E5" w:rsidRPr="00556B37">
        <w:rPr>
          <w:color w:val="000000"/>
          <w:sz w:val="24"/>
          <w:szCs w:val="24"/>
        </w:rPr>
        <w:t xml:space="preserve"> </w:t>
      </w:r>
      <w:r w:rsidRPr="00556B37">
        <w:rPr>
          <w:color w:val="000000"/>
          <w:sz w:val="24"/>
          <w:szCs w:val="24"/>
        </w:rPr>
        <w:t>tes</w:t>
      </w:r>
      <w:r w:rsidRPr="00556B37">
        <w:rPr>
          <w:color w:val="000000"/>
          <w:spacing w:val="1"/>
          <w:sz w:val="24"/>
          <w:szCs w:val="24"/>
        </w:rPr>
        <w:t>t</w:t>
      </w:r>
      <w:r w:rsidRPr="00556B37">
        <w:rPr>
          <w:color w:val="000000"/>
          <w:sz w:val="24"/>
          <w:szCs w:val="24"/>
        </w:rPr>
        <w:t>.</w:t>
      </w:r>
      <w:r w:rsidRPr="00556B37">
        <w:rPr>
          <w:color w:val="000000"/>
          <w:spacing w:val="51"/>
          <w:sz w:val="24"/>
          <w:szCs w:val="24"/>
        </w:rPr>
        <w:t xml:space="preserve"> </w:t>
      </w:r>
      <w:r w:rsidRPr="00556B37">
        <w:rPr>
          <w:i/>
          <w:iCs/>
          <w:color w:val="000000"/>
          <w:sz w:val="24"/>
          <w:szCs w:val="24"/>
        </w:rPr>
        <w:t>Journal</w:t>
      </w:r>
      <w:r w:rsidRPr="00556B37">
        <w:rPr>
          <w:i/>
          <w:iCs/>
          <w:color w:val="000000"/>
          <w:spacing w:val="20"/>
          <w:sz w:val="24"/>
          <w:szCs w:val="24"/>
        </w:rPr>
        <w:t xml:space="preserve"> </w:t>
      </w:r>
      <w:r w:rsidRPr="00556B37">
        <w:rPr>
          <w:i/>
          <w:iCs/>
          <w:color w:val="000000"/>
          <w:sz w:val="24"/>
          <w:szCs w:val="24"/>
        </w:rPr>
        <w:t>of</w:t>
      </w:r>
      <w:r w:rsidRPr="00556B37">
        <w:rPr>
          <w:i/>
          <w:iCs/>
          <w:color w:val="000000"/>
          <w:spacing w:val="20"/>
          <w:sz w:val="24"/>
          <w:szCs w:val="24"/>
        </w:rPr>
        <w:t xml:space="preserve"> </w:t>
      </w:r>
      <w:r w:rsidRPr="00556B37">
        <w:rPr>
          <w:i/>
          <w:iCs/>
          <w:color w:val="000000"/>
          <w:sz w:val="24"/>
          <w:szCs w:val="24"/>
        </w:rPr>
        <w:t>Financial</w:t>
      </w:r>
      <w:r w:rsidRPr="00556B37">
        <w:rPr>
          <w:i/>
          <w:iCs/>
          <w:color w:val="000000"/>
          <w:spacing w:val="22"/>
          <w:sz w:val="24"/>
          <w:szCs w:val="24"/>
        </w:rPr>
        <w:t xml:space="preserve"> </w:t>
      </w:r>
      <w:r w:rsidRPr="00556B37">
        <w:rPr>
          <w:i/>
          <w:iCs/>
          <w:color w:val="000000"/>
          <w:sz w:val="24"/>
          <w:szCs w:val="24"/>
        </w:rPr>
        <w:t>Markets</w:t>
      </w:r>
      <w:r w:rsidRPr="00556B37">
        <w:rPr>
          <w:i/>
          <w:iCs/>
          <w:color w:val="000000"/>
          <w:spacing w:val="36"/>
          <w:sz w:val="24"/>
          <w:szCs w:val="24"/>
        </w:rPr>
        <w:t xml:space="preserve"> </w:t>
      </w:r>
      <w:r w:rsidRPr="00556B37">
        <w:rPr>
          <w:i/>
          <w:iCs/>
          <w:color w:val="000000"/>
          <w:sz w:val="24"/>
          <w:szCs w:val="24"/>
        </w:rPr>
        <w:t>1</w:t>
      </w:r>
      <w:r w:rsidRPr="00556B37">
        <w:rPr>
          <w:i/>
          <w:iCs/>
          <w:color w:val="000000"/>
          <w:spacing w:val="1"/>
          <w:sz w:val="24"/>
          <w:szCs w:val="24"/>
        </w:rPr>
        <w:t xml:space="preserve"> </w:t>
      </w:r>
      <w:r w:rsidRPr="00556B37">
        <w:rPr>
          <w:color w:val="000000"/>
          <w:sz w:val="24"/>
          <w:szCs w:val="24"/>
        </w:rPr>
        <w:t>(2),</w:t>
      </w:r>
      <w:r w:rsidRPr="00556B37">
        <w:rPr>
          <w:color w:val="000000"/>
          <w:spacing w:val="29"/>
          <w:sz w:val="24"/>
          <w:szCs w:val="24"/>
        </w:rPr>
        <w:t xml:space="preserve"> </w:t>
      </w:r>
      <w:r w:rsidRPr="00556B37">
        <w:rPr>
          <w:color w:val="000000"/>
          <w:sz w:val="24"/>
          <w:szCs w:val="24"/>
        </w:rPr>
        <w:t>203–219.</w:t>
      </w:r>
    </w:p>
    <w:p w14:paraId="6FBB5F05" w14:textId="3649903E" w:rsidR="00F406E5"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Davis,</w:t>
      </w:r>
      <w:r w:rsidRPr="00556B37">
        <w:rPr>
          <w:color w:val="000000"/>
          <w:spacing w:val="39"/>
          <w:sz w:val="24"/>
          <w:szCs w:val="24"/>
        </w:rPr>
        <w:t xml:space="preserve"> </w:t>
      </w:r>
      <w:r w:rsidRPr="00556B37">
        <w:rPr>
          <w:color w:val="000000"/>
          <w:sz w:val="24"/>
          <w:szCs w:val="24"/>
        </w:rPr>
        <w:t>J.</w:t>
      </w:r>
      <w:r w:rsidRPr="00556B37">
        <w:rPr>
          <w:color w:val="000000"/>
          <w:spacing w:val="44"/>
          <w:sz w:val="24"/>
          <w:szCs w:val="24"/>
        </w:rPr>
        <w:t xml:space="preserve"> </w:t>
      </w:r>
      <w:r w:rsidRPr="00556B37">
        <w:rPr>
          <w:color w:val="000000"/>
          <w:sz w:val="24"/>
          <w:szCs w:val="24"/>
        </w:rPr>
        <w:t>L.,</w:t>
      </w:r>
      <w:r w:rsidRPr="00556B37">
        <w:rPr>
          <w:color w:val="000000"/>
          <w:spacing w:val="82"/>
          <w:sz w:val="24"/>
          <w:szCs w:val="24"/>
        </w:rPr>
        <w:t xml:space="preserve"> </w:t>
      </w:r>
      <w:r w:rsidRPr="00556B37">
        <w:rPr>
          <w:color w:val="000000"/>
          <w:sz w:val="24"/>
          <w:szCs w:val="24"/>
        </w:rPr>
        <w:t>E.</w:t>
      </w:r>
      <w:r w:rsidRPr="00556B37">
        <w:rPr>
          <w:color w:val="000000"/>
          <w:spacing w:val="45"/>
          <w:sz w:val="24"/>
          <w:szCs w:val="24"/>
        </w:rPr>
        <w:t xml:space="preserve"> </w:t>
      </w:r>
      <w:r w:rsidRPr="00556B37">
        <w:rPr>
          <w:color w:val="000000"/>
          <w:sz w:val="24"/>
          <w:szCs w:val="24"/>
        </w:rPr>
        <w:t>F.</w:t>
      </w:r>
      <w:r w:rsidRPr="00556B37">
        <w:rPr>
          <w:color w:val="000000"/>
          <w:spacing w:val="45"/>
          <w:sz w:val="24"/>
          <w:szCs w:val="24"/>
        </w:rPr>
        <w:t xml:space="preserve"> </w:t>
      </w:r>
      <w:proofErr w:type="spellStart"/>
      <w:r w:rsidRPr="00556B37">
        <w:rPr>
          <w:color w:val="000000"/>
          <w:sz w:val="24"/>
          <w:szCs w:val="24"/>
        </w:rPr>
        <w:t>Fama</w:t>
      </w:r>
      <w:proofErr w:type="spellEnd"/>
      <w:r w:rsidRPr="00556B37">
        <w:rPr>
          <w:color w:val="000000"/>
          <w:sz w:val="24"/>
          <w:szCs w:val="24"/>
        </w:rPr>
        <w:t>,</w:t>
      </w:r>
      <w:r w:rsidRPr="00556B37">
        <w:rPr>
          <w:color w:val="000000"/>
          <w:spacing w:val="37"/>
          <w:sz w:val="24"/>
          <w:szCs w:val="24"/>
        </w:rPr>
        <w:t xml:space="preserve"> </w:t>
      </w:r>
      <w:r w:rsidRPr="00556B37">
        <w:rPr>
          <w:color w:val="000000"/>
          <w:sz w:val="24"/>
          <w:szCs w:val="24"/>
        </w:rPr>
        <w:t>and</w:t>
      </w:r>
      <w:r w:rsidRPr="00556B37">
        <w:rPr>
          <w:color w:val="000000"/>
          <w:spacing w:val="32"/>
          <w:sz w:val="24"/>
          <w:szCs w:val="24"/>
        </w:rPr>
        <w:t xml:space="preserve"> </w:t>
      </w:r>
      <w:r w:rsidRPr="00556B37">
        <w:rPr>
          <w:color w:val="000000"/>
          <w:sz w:val="24"/>
          <w:szCs w:val="24"/>
        </w:rPr>
        <w:t>K.</w:t>
      </w:r>
      <w:r w:rsidRPr="00556B37">
        <w:rPr>
          <w:color w:val="000000"/>
          <w:spacing w:val="44"/>
          <w:sz w:val="24"/>
          <w:szCs w:val="24"/>
        </w:rPr>
        <w:t xml:space="preserve"> </w:t>
      </w:r>
      <w:r w:rsidRPr="00556B37">
        <w:rPr>
          <w:color w:val="000000"/>
          <w:sz w:val="24"/>
          <w:szCs w:val="24"/>
        </w:rPr>
        <w:t>R.</w:t>
      </w:r>
      <w:r w:rsidRPr="00556B37">
        <w:rPr>
          <w:color w:val="000000"/>
          <w:spacing w:val="45"/>
          <w:sz w:val="24"/>
          <w:szCs w:val="24"/>
        </w:rPr>
        <w:t xml:space="preserve"> </w:t>
      </w:r>
      <w:r w:rsidRPr="00556B37">
        <w:rPr>
          <w:color w:val="000000"/>
          <w:sz w:val="24"/>
          <w:szCs w:val="24"/>
        </w:rPr>
        <w:t>French</w:t>
      </w:r>
      <w:r w:rsidRPr="00556B37">
        <w:rPr>
          <w:color w:val="000000"/>
          <w:spacing w:val="17"/>
          <w:sz w:val="24"/>
          <w:szCs w:val="24"/>
        </w:rPr>
        <w:t xml:space="preserve"> </w:t>
      </w:r>
      <w:r w:rsidRPr="00556B37">
        <w:rPr>
          <w:color w:val="000000"/>
          <w:sz w:val="24"/>
          <w:szCs w:val="24"/>
        </w:rPr>
        <w:t>(2000).</w:t>
      </w:r>
      <w:r w:rsidRPr="00556B37">
        <w:rPr>
          <w:color w:val="000000"/>
          <w:spacing w:val="105"/>
          <w:sz w:val="24"/>
          <w:szCs w:val="24"/>
        </w:rPr>
        <w:t xml:space="preserve"> </w:t>
      </w:r>
      <w:r w:rsidRPr="00556B37">
        <w:rPr>
          <w:color w:val="000000"/>
          <w:sz w:val="24"/>
          <w:szCs w:val="24"/>
        </w:rPr>
        <w:t>Characteristics,</w:t>
      </w:r>
      <w:r w:rsidRPr="00556B37">
        <w:rPr>
          <w:color w:val="000000"/>
          <w:spacing w:val="37"/>
          <w:sz w:val="24"/>
          <w:szCs w:val="24"/>
        </w:rPr>
        <w:t xml:space="preserve"> </w:t>
      </w:r>
      <w:r w:rsidRPr="00556B37">
        <w:rPr>
          <w:color w:val="000000"/>
          <w:sz w:val="24"/>
          <w:szCs w:val="24"/>
        </w:rPr>
        <w:t>covariances,</w:t>
      </w:r>
      <w:r w:rsidRPr="00556B37">
        <w:rPr>
          <w:color w:val="000000"/>
          <w:spacing w:val="37"/>
          <w:sz w:val="24"/>
          <w:szCs w:val="24"/>
        </w:rPr>
        <w:t xml:space="preserve"> </w:t>
      </w:r>
      <w:r w:rsidRPr="00556B37">
        <w:rPr>
          <w:color w:val="000000"/>
          <w:sz w:val="24"/>
          <w:szCs w:val="24"/>
        </w:rPr>
        <w:t>and</w:t>
      </w:r>
      <w:r w:rsidRPr="00556B37">
        <w:rPr>
          <w:color w:val="000000"/>
          <w:spacing w:val="32"/>
          <w:sz w:val="24"/>
          <w:szCs w:val="24"/>
        </w:rPr>
        <w:t xml:space="preserve"> </w:t>
      </w:r>
      <w:r w:rsidRPr="00556B37">
        <w:rPr>
          <w:color w:val="000000"/>
          <w:sz w:val="24"/>
          <w:szCs w:val="24"/>
        </w:rPr>
        <w:t>average</w:t>
      </w:r>
      <w:r w:rsidR="00F406E5" w:rsidRPr="00556B37">
        <w:rPr>
          <w:color w:val="000000"/>
          <w:sz w:val="24"/>
          <w:szCs w:val="24"/>
        </w:rPr>
        <w:t xml:space="preserve"> </w:t>
      </w:r>
      <w:r w:rsidRPr="00556B37">
        <w:rPr>
          <w:color w:val="000000"/>
          <w:sz w:val="24"/>
          <w:szCs w:val="24"/>
        </w:rPr>
        <w:t>returns:</w:t>
      </w:r>
      <w:r w:rsidRPr="00556B37">
        <w:rPr>
          <w:color w:val="000000"/>
          <w:spacing w:val="45"/>
          <w:sz w:val="24"/>
          <w:szCs w:val="24"/>
        </w:rPr>
        <w:t xml:space="preserve"> </w:t>
      </w:r>
      <w:r w:rsidRPr="00556B37">
        <w:rPr>
          <w:color w:val="000000"/>
          <w:sz w:val="24"/>
          <w:szCs w:val="24"/>
        </w:rPr>
        <w:t>1929</w:t>
      </w:r>
      <w:r w:rsidRPr="00556B37">
        <w:rPr>
          <w:color w:val="000000"/>
          <w:spacing w:val="20"/>
          <w:sz w:val="24"/>
          <w:szCs w:val="24"/>
        </w:rPr>
        <w:t xml:space="preserve"> </w:t>
      </w:r>
      <w:r w:rsidRPr="00556B37">
        <w:rPr>
          <w:color w:val="000000"/>
          <w:sz w:val="24"/>
          <w:szCs w:val="24"/>
        </w:rPr>
        <w:t>to</w:t>
      </w:r>
      <w:r w:rsidRPr="00556B37">
        <w:rPr>
          <w:color w:val="000000"/>
          <w:spacing w:val="20"/>
          <w:sz w:val="24"/>
          <w:szCs w:val="24"/>
        </w:rPr>
        <w:t xml:space="preserve"> </w:t>
      </w:r>
      <w:r w:rsidRPr="00556B37">
        <w:rPr>
          <w:color w:val="000000"/>
          <w:sz w:val="24"/>
          <w:szCs w:val="24"/>
        </w:rPr>
        <w:t>1997.</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55</w:t>
      </w:r>
      <w:r w:rsidRPr="00556B37">
        <w:rPr>
          <w:i/>
          <w:iCs/>
          <w:color w:val="000000"/>
          <w:spacing w:val="1"/>
          <w:sz w:val="24"/>
          <w:szCs w:val="24"/>
        </w:rPr>
        <w:t xml:space="preserve"> </w:t>
      </w:r>
      <w:r w:rsidRPr="00556B37">
        <w:rPr>
          <w:color w:val="000000"/>
          <w:sz w:val="24"/>
          <w:szCs w:val="24"/>
        </w:rPr>
        <w:t>(1),</w:t>
      </w:r>
      <w:r w:rsidRPr="00556B37">
        <w:rPr>
          <w:color w:val="000000"/>
          <w:spacing w:val="30"/>
          <w:sz w:val="24"/>
          <w:szCs w:val="24"/>
        </w:rPr>
        <w:t xml:space="preserve"> </w:t>
      </w:r>
      <w:r w:rsidRPr="00556B37">
        <w:rPr>
          <w:color w:val="000000"/>
          <w:sz w:val="24"/>
          <w:szCs w:val="24"/>
        </w:rPr>
        <w:t>389–406.</w:t>
      </w:r>
    </w:p>
    <w:p w14:paraId="128B31A2" w14:textId="5F37837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Dimson,</w:t>
      </w:r>
      <w:r w:rsidRPr="00556B37">
        <w:rPr>
          <w:color w:val="000000"/>
          <w:spacing w:val="22"/>
          <w:sz w:val="24"/>
          <w:szCs w:val="24"/>
        </w:rPr>
        <w:t xml:space="preserve"> </w:t>
      </w:r>
      <w:r w:rsidRPr="00556B37">
        <w:rPr>
          <w:color w:val="000000"/>
          <w:sz w:val="24"/>
          <w:szCs w:val="24"/>
        </w:rPr>
        <w:t>E.</w:t>
      </w:r>
      <w:r w:rsidRPr="00556B37">
        <w:rPr>
          <w:color w:val="000000"/>
          <w:spacing w:val="20"/>
          <w:sz w:val="24"/>
          <w:szCs w:val="24"/>
        </w:rPr>
        <w:t xml:space="preserve"> </w:t>
      </w:r>
      <w:r w:rsidRPr="00556B37">
        <w:rPr>
          <w:color w:val="000000"/>
          <w:sz w:val="24"/>
          <w:szCs w:val="24"/>
        </w:rPr>
        <w:t>(1979).</w:t>
      </w:r>
      <w:r w:rsidRPr="00556B37">
        <w:rPr>
          <w:color w:val="000000"/>
          <w:spacing w:val="42"/>
          <w:sz w:val="24"/>
          <w:szCs w:val="24"/>
        </w:rPr>
        <w:t xml:space="preserve"> </w:t>
      </w:r>
      <w:r w:rsidRPr="00556B37">
        <w:rPr>
          <w:color w:val="000000"/>
          <w:sz w:val="24"/>
          <w:szCs w:val="24"/>
        </w:rPr>
        <w:t>Risk</w:t>
      </w:r>
      <w:r w:rsidRPr="00556B37">
        <w:rPr>
          <w:color w:val="000000"/>
          <w:spacing w:val="17"/>
          <w:sz w:val="24"/>
          <w:szCs w:val="24"/>
        </w:rPr>
        <w:t xml:space="preserve"> </w:t>
      </w:r>
      <w:r w:rsidRPr="00556B37">
        <w:rPr>
          <w:color w:val="000000"/>
          <w:sz w:val="24"/>
          <w:szCs w:val="24"/>
        </w:rPr>
        <w:t>measurement</w:t>
      </w:r>
      <w:r w:rsidRPr="00556B37">
        <w:rPr>
          <w:color w:val="000000"/>
          <w:spacing w:val="17"/>
          <w:sz w:val="24"/>
          <w:szCs w:val="24"/>
        </w:rPr>
        <w:t xml:space="preserve"> </w:t>
      </w:r>
      <w:r w:rsidRPr="00556B37">
        <w:rPr>
          <w:color w:val="000000"/>
          <w:sz w:val="24"/>
          <w:szCs w:val="24"/>
        </w:rPr>
        <w:t>when</w:t>
      </w:r>
      <w:r w:rsidRPr="00556B37">
        <w:rPr>
          <w:color w:val="000000"/>
          <w:spacing w:val="17"/>
          <w:sz w:val="24"/>
          <w:szCs w:val="24"/>
        </w:rPr>
        <w:t xml:space="preserve"> </w:t>
      </w:r>
      <w:r w:rsidRPr="00556B37">
        <w:rPr>
          <w:color w:val="000000"/>
          <w:sz w:val="24"/>
          <w:szCs w:val="24"/>
        </w:rPr>
        <w:t>shares</w:t>
      </w:r>
      <w:r w:rsidRPr="00556B37">
        <w:rPr>
          <w:color w:val="000000"/>
          <w:spacing w:val="16"/>
          <w:sz w:val="24"/>
          <w:szCs w:val="24"/>
        </w:rPr>
        <w:t xml:space="preserve"> </w:t>
      </w:r>
      <w:r w:rsidRPr="00556B37">
        <w:rPr>
          <w:color w:val="000000"/>
          <w:sz w:val="24"/>
          <w:szCs w:val="24"/>
        </w:rPr>
        <w:t>are</w:t>
      </w:r>
      <w:r w:rsidRPr="00556B37">
        <w:rPr>
          <w:color w:val="000000"/>
          <w:spacing w:val="17"/>
          <w:sz w:val="24"/>
          <w:szCs w:val="24"/>
        </w:rPr>
        <w:t xml:space="preserve"> </w:t>
      </w:r>
      <w:r w:rsidRPr="00556B37">
        <w:rPr>
          <w:color w:val="000000"/>
          <w:sz w:val="24"/>
          <w:szCs w:val="24"/>
        </w:rPr>
        <w:t>su</w:t>
      </w:r>
      <w:r w:rsidRPr="00556B37">
        <w:rPr>
          <w:color w:val="000000"/>
          <w:spacing w:val="12"/>
          <w:sz w:val="24"/>
          <w:szCs w:val="24"/>
        </w:rPr>
        <w:t>b</w:t>
      </w:r>
      <w:r w:rsidRPr="00556B37">
        <w:rPr>
          <w:color w:val="000000"/>
          <w:sz w:val="24"/>
          <w:szCs w:val="24"/>
        </w:rPr>
        <w:t>ject</w:t>
      </w:r>
      <w:r w:rsidRPr="00556B37">
        <w:rPr>
          <w:color w:val="000000"/>
          <w:spacing w:val="16"/>
          <w:sz w:val="24"/>
          <w:szCs w:val="24"/>
        </w:rPr>
        <w:t xml:space="preserve"> </w:t>
      </w:r>
      <w:r w:rsidRPr="00556B37">
        <w:rPr>
          <w:color w:val="000000"/>
          <w:sz w:val="24"/>
          <w:szCs w:val="24"/>
        </w:rPr>
        <w:t>to</w:t>
      </w:r>
      <w:r w:rsidRPr="00556B37">
        <w:rPr>
          <w:color w:val="000000"/>
          <w:spacing w:val="16"/>
          <w:sz w:val="24"/>
          <w:szCs w:val="24"/>
        </w:rPr>
        <w:t xml:space="preserve"> </w:t>
      </w:r>
      <w:r w:rsidRPr="00556B37">
        <w:rPr>
          <w:color w:val="000000"/>
          <w:sz w:val="24"/>
          <w:szCs w:val="24"/>
        </w:rPr>
        <w:t>infrequent</w:t>
      </w:r>
      <w:r w:rsidRPr="00556B37">
        <w:rPr>
          <w:color w:val="000000"/>
          <w:spacing w:val="17"/>
          <w:sz w:val="24"/>
          <w:szCs w:val="24"/>
        </w:rPr>
        <w:t xml:space="preserve"> </w:t>
      </w:r>
      <w:r w:rsidRPr="00556B37">
        <w:rPr>
          <w:color w:val="000000"/>
          <w:sz w:val="24"/>
          <w:szCs w:val="24"/>
        </w:rPr>
        <w:t>trading.</w:t>
      </w:r>
      <w:r w:rsidRPr="00556B37">
        <w:rPr>
          <w:color w:val="000000"/>
          <w:spacing w:val="42"/>
          <w:sz w:val="24"/>
          <w:szCs w:val="24"/>
        </w:rPr>
        <w:t xml:space="preserve"> </w:t>
      </w:r>
      <w:r w:rsidRPr="00556B37">
        <w:rPr>
          <w:i/>
          <w:iCs/>
          <w:color w:val="000000"/>
          <w:sz w:val="24"/>
          <w:szCs w:val="24"/>
        </w:rPr>
        <w:t>Journal</w:t>
      </w:r>
      <w:r w:rsidRPr="00556B37">
        <w:rPr>
          <w:i/>
          <w:iCs/>
          <w:color w:val="000000"/>
          <w:spacing w:val="27"/>
          <w:sz w:val="24"/>
          <w:szCs w:val="24"/>
        </w:rPr>
        <w:t xml:space="preserve"> </w:t>
      </w:r>
      <w:r w:rsidRPr="00556B37">
        <w:rPr>
          <w:i/>
          <w:iCs/>
          <w:color w:val="000000"/>
          <w:sz w:val="24"/>
          <w:szCs w:val="24"/>
        </w:rPr>
        <w:t>of</w:t>
      </w:r>
      <w:r w:rsidR="00F406E5" w:rsidRPr="00556B37">
        <w:rPr>
          <w:i/>
          <w:iCs/>
          <w:color w:val="000000"/>
          <w:sz w:val="24"/>
          <w:szCs w:val="24"/>
        </w:rPr>
        <w:t xml:space="preserve"> </w:t>
      </w:r>
      <w:r w:rsidRPr="00556B37">
        <w:rPr>
          <w:i/>
          <w:iCs/>
          <w:color w:val="000000"/>
          <w:sz w:val="24"/>
          <w:szCs w:val="24"/>
        </w:rPr>
        <w:t>Financial</w:t>
      </w:r>
      <w:r w:rsidRPr="00556B37">
        <w:rPr>
          <w:i/>
          <w:iCs/>
          <w:color w:val="000000"/>
          <w:spacing w:val="12"/>
          <w:sz w:val="24"/>
          <w:szCs w:val="24"/>
        </w:rPr>
        <w:t xml:space="preserve"> </w:t>
      </w:r>
      <w:r w:rsidRPr="00556B37">
        <w:rPr>
          <w:i/>
          <w:iCs/>
          <w:color w:val="000000"/>
          <w:sz w:val="24"/>
          <w:szCs w:val="24"/>
        </w:rPr>
        <w:t>Economics</w:t>
      </w:r>
      <w:r w:rsidRPr="00556B37">
        <w:rPr>
          <w:i/>
          <w:iCs/>
          <w:color w:val="000000"/>
          <w:spacing w:val="27"/>
          <w:sz w:val="24"/>
          <w:szCs w:val="24"/>
        </w:rPr>
        <w:t xml:space="preserve"> </w:t>
      </w:r>
      <w:r w:rsidRPr="00556B37">
        <w:rPr>
          <w:i/>
          <w:iCs/>
          <w:color w:val="000000"/>
          <w:sz w:val="24"/>
          <w:szCs w:val="24"/>
        </w:rPr>
        <w:t>7</w:t>
      </w:r>
      <w:r w:rsidRPr="00556B37">
        <w:rPr>
          <w:i/>
          <w:iCs/>
          <w:color w:val="000000"/>
          <w:spacing w:val="5"/>
          <w:sz w:val="24"/>
          <w:szCs w:val="24"/>
        </w:rPr>
        <w:t xml:space="preserve"> </w:t>
      </w:r>
      <w:r w:rsidRPr="00556B37">
        <w:rPr>
          <w:color w:val="000000"/>
          <w:sz w:val="24"/>
          <w:szCs w:val="24"/>
        </w:rPr>
        <w:t>(2),</w:t>
      </w:r>
      <w:r w:rsidRPr="00556B37">
        <w:rPr>
          <w:color w:val="000000"/>
          <w:spacing w:val="30"/>
          <w:sz w:val="24"/>
          <w:szCs w:val="24"/>
        </w:rPr>
        <w:t xml:space="preserve"> </w:t>
      </w:r>
      <w:r w:rsidRPr="00556B37">
        <w:rPr>
          <w:color w:val="000000"/>
          <w:sz w:val="24"/>
          <w:szCs w:val="24"/>
        </w:rPr>
        <w:t>197–226.</w:t>
      </w:r>
    </w:p>
    <w:p w14:paraId="59790C63" w14:textId="659F98A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D</w:t>
      </w:r>
      <w:r w:rsidRPr="00556B37">
        <w:rPr>
          <w:color w:val="000000"/>
          <w:spacing w:val="6"/>
          <w:sz w:val="24"/>
          <w:szCs w:val="24"/>
        </w:rPr>
        <w:t>o</w:t>
      </w:r>
      <w:r w:rsidRPr="00556B37">
        <w:rPr>
          <w:color w:val="000000"/>
          <w:sz w:val="24"/>
          <w:szCs w:val="24"/>
        </w:rPr>
        <w:t>es</w:t>
      </w:r>
      <w:r w:rsidRPr="00556B37">
        <w:rPr>
          <w:color w:val="000000"/>
          <w:spacing w:val="1"/>
          <w:sz w:val="24"/>
          <w:szCs w:val="24"/>
        </w:rPr>
        <w:t>w</w:t>
      </w:r>
      <w:r w:rsidRPr="00556B37">
        <w:rPr>
          <w:color w:val="000000"/>
          <w:sz w:val="24"/>
          <w:szCs w:val="24"/>
        </w:rPr>
        <w:t>ijk</w:t>
      </w:r>
      <w:proofErr w:type="spellEnd"/>
      <w:r w:rsidRPr="00556B37">
        <w:rPr>
          <w:color w:val="000000"/>
          <w:sz w:val="24"/>
          <w:szCs w:val="24"/>
        </w:rPr>
        <w:t>,</w:t>
      </w:r>
      <w:r w:rsidRPr="00556B37">
        <w:rPr>
          <w:color w:val="000000"/>
          <w:spacing w:val="14"/>
          <w:sz w:val="24"/>
          <w:szCs w:val="24"/>
        </w:rPr>
        <w:t xml:space="preserve"> </w:t>
      </w:r>
      <w:r w:rsidRPr="00556B37">
        <w:rPr>
          <w:color w:val="000000"/>
          <w:sz w:val="24"/>
          <w:szCs w:val="24"/>
        </w:rPr>
        <w:t>R.,</w:t>
      </w:r>
      <w:r w:rsidRPr="00556B37">
        <w:rPr>
          <w:color w:val="000000"/>
          <w:spacing w:val="14"/>
          <w:sz w:val="24"/>
          <w:szCs w:val="24"/>
        </w:rPr>
        <w:t xml:space="preserve"> </w:t>
      </w:r>
      <w:r w:rsidRPr="00556B37">
        <w:rPr>
          <w:color w:val="000000"/>
          <w:sz w:val="24"/>
          <w:szCs w:val="24"/>
        </w:rPr>
        <w:t>T.</w:t>
      </w:r>
      <w:r w:rsidRPr="00556B37">
        <w:rPr>
          <w:color w:val="000000"/>
          <w:spacing w:val="16"/>
          <w:sz w:val="24"/>
          <w:szCs w:val="24"/>
        </w:rPr>
        <w:t xml:space="preserve"> </w:t>
      </w:r>
      <w:r w:rsidRPr="00556B37">
        <w:rPr>
          <w:color w:val="000000"/>
          <w:sz w:val="24"/>
          <w:szCs w:val="24"/>
        </w:rPr>
        <w:t>Lam,</w:t>
      </w:r>
      <w:r w:rsidRPr="00556B37">
        <w:rPr>
          <w:color w:val="000000"/>
          <w:spacing w:val="15"/>
          <w:sz w:val="24"/>
          <w:szCs w:val="24"/>
        </w:rPr>
        <w:t xml:space="preserve"> </w:t>
      </w:r>
      <w:r w:rsidRPr="00556B37">
        <w:rPr>
          <w:color w:val="000000"/>
          <w:sz w:val="24"/>
          <w:szCs w:val="24"/>
        </w:rPr>
        <w:t>and</w:t>
      </w:r>
      <w:r w:rsidRPr="00556B37">
        <w:rPr>
          <w:color w:val="000000"/>
          <w:spacing w:val="13"/>
          <w:sz w:val="24"/>
          <w:szCs w:val="24"/>
        </w:rPr>
        <w:t xml:space="preserve"> </w:t>
      </w:r>
      <w:r w:rsidRPr="00556B37">
        <w:rPr>
          <w:color w:val="000000"/>
          <w:sz w:val="24"/>
          <w:szCs w:val="24"/>
        </w:rPr>
        <w:t>L.</w:t>
      </w:r>
      <w:r w:rsidRPr="00556B37">
        <w:rPr>
          <w:color w:val="000000"/>
          <w:spacing w:val="16"/>
          <w:sz w:val="24"/>
          <w:szCs w:val="24"/>
        </w:rPr>
        <w:t xml:space="preserve"> </w:t>
      </w:r>
      <w:r w:rsidRPr="00556B37">
        <w:rPr>
          <w:color w:val="000000"/>
          <w:sz w:val="24"/>
          <w:szCs w:val="24"/>
        </w:rPr>
        <w:t>Swinkels</w:t>
      </w:r>
      <w:r w:rsidRPr="00556B37">
        <w:rPr>
          <w:color w:val="000000"/>
          <w:spacing w:val="13"/>
          <w:sz w:val="24"/>
          <w:szCs w:val="24"/>
        </w:rPr>
        <w:t xml:space="preserve"> </w:t>
      </w:r>
      <w:r w:rsidRPr="00556B37">
        <w:rPr>
          <w:color w:val="000000"/>
          <w:sz w:val="24"/>
          <w:szCs w:val="24"/>
        </w:rPr>
        <w:t>(2020).</w:t>
      </w:r>
      <w:r w:rsidRPr="00556B37">
        <w:rPr>
          <w:color w:val="000000"/>
          <w:spacing w:val="34"/>
          <w:sz w:val="24"/>
          <w:szCs w:val="24"/>
        </w:rPr>
        <w:t xml:space="preserve"> </w:t>
      </w:r>
      <w:r w:rsidRPr="00556B37">
        <w:rPr>
          <w:color w:val="000000"/>
          <w:sz w:val="24"/>
          <w:szCs w:val="24"/>
        </w:rPr>
        <w:t>Historical</w:t>
      </w:r>
      <w:r w:rsidRPr="00556B37">
        <w:rPr>
          <w:color w:val="000000"/>
          <w:spacing w:val="11"/>
          <w:sz w:val="24"/>
          <w:szCs w:val="24"/>
        </w:rPr>
        <w:t xml:space="preserve"> </w:t>
      </w:r>
      <w:r w:rsidRPr="00556B37">
        <w:rPr>
          <w:color w:val="000000"/>
          <w:sz w:val="24"/>
          <w:szCs w:val="24"/>
        </w:rPr>
        <w:t>returns</w:t>
      </w:r>
      <w:r w:rsidRPr="00556B37">
        <w:rPr>
          <w:color w:val="000000"/>
          <w:spacing w:val="10"/>
          <w:sz w:val="24"/>
          <w:szCs w:val="24"/>
        </w:rPr>
        <w:t xml:space="preserve"> </w:t>
      </w:r>
      <w:r w:rsidRPr="00556B37">
        <w:rPr>
          <w:color w:val="000000"/>
          <w:sz w:val="24"/>
          <w:szCs w:val="24"/>
        </w:rPr>
        <w:t>of</w:t>
      </w:r>
      <w:r w:rsidRPr="00556B37">
        <w:rPr>
          <w:color w:val="000000"/>
          <w:spacing w:val="10"/>
          <w:sz w:val="24"/>
          <w:szCs w:val="24"/>
        </w:rPr>
        <w:t xml:space="preserve"> </w:t>
      </w:r>
      <w:r w:rsidRPr="00556B37">
        <w:rPr>
          <w:color w:val="000000"/>
          <w:sz w:val="24"/>
          <w:szCs w:val="24"/>
        </w:rPr>
        <w:t>the</w:t>
      </w:r>
      <w:r w:rsidRPr="00556B37">
        <w:rPr>
          <w:color w:val="000000"/>
          <w:spacing w:val="11"/>
          <w:sz w:val="24"/>
          <w:szCs w:val="24"/>
        </w:rPr>
        <w:t xml:space="preserve"> </w:t>
      </w:r>
      <w:r w:rsidRPr="00556B37">
        <w:rPr>
          <w:color w:val="000000"/>
          <w:sz w:val="24"/>
          <w:szCs w:val="24"/>
        </w:rPr>
        <w:t>market</w:t>
      </w:r>
      <w:r w:rsidRPr="00556B37">
        <w:rPr>
          <w:color w:val="000000"/>
          <w:spacing w:val="11"/>
          <w:sz w:val="24"/>
          <w:szCs w:val="24"/>
        </w:rPr>
        <w:t xml:space="preserve"> </w:t>
      </w:r>
      <w:r w:rsidRPr="00556B37">
        <w:rPr>
          <w:color w:val="000000"/>
          <w:spacing w:val="5"/>
          <w:sz w:val="24"/>
          <w:szCs w:val="24"/>
        </w:rPr>
        <w:t>p</w:t>
      </w:r>
      <w:r w:rsidRPr="00556B37">
        <w:rPr>
          <w:color w:val="000000"/>
          <w:sz w:val="24"/>
          <w:szCs w:val="24"/>
        </w:rPr>
        <w:t>ortfolio.</w:t>
      </w:r>
      <w:r w:rsidRPr="00556B37">
        <w:rPr>
          <w:color w:val="000000"/>
          <w:spacing w:val="34"/>
          <w:sz w:val="24"/>
          <w:szCs w:val="24"/>
        </w:rPr>
        <w:t xml:space="preserve"> </w:t>
      </w:r>
      <w:r w:rsidRPr="00556B37">
        <w:rPr>
          <w:i/>
          <w:iCs/>
          <w:color w:val="000000"/>
          <w:spacing w:val="-10"/>
          <w:sz w:val="24"/>
          <w:szCs w:val="24"/>
        </w:rPr>
        <w:t>R</w:t>
      </w:r>
      <w:r w:rsidRPr="00556B37">
        <w:rPr>
          <w:i/>
          <w:iCs/>
          <w:color w:val="000000"/>
          <w:sz w:val="24"/>
          <w:szCs w:val="24"/>
        </w:rPr>
        <w:t>eview</w:t>
      </w:r>
      <w:r w:rsidR="00F406E5" w:rsidRPr="00556B37">
        <w:rPr>
          <w:i/>
          <w:iCs/>
          <w:color w:val="000000"/>
          <w:sz w:val="24"/>
          <w:szCs w:val="24"/>
        </w:rPr>
        <w:t xml:space="preserve"> </w:t>
      </w:r>
      <w:r w:rsidRPr="00556B37">
        <w:rPr>
          <w:i/>
          <w:iCs/>
          <w:color w:val="000000"/>
          <w:sz w:val="24"/>
          <w:szCs w:val="24"/>
        </w:rPr>
        <w:t>of</w:t>
      </w:r>
      <w:r w:rsidRPr="00556B37">
        <w:rPr>
          <w:i/>
          <w:iCs/>
          <w:color w:val="000000"/>
          <w:spacing w:val="21"/>
          <w:sz w:val="24"/>
          <w:szCs w:val="24"/>
        </w:rPr>
        <w:t xml:space="preserve"> </w:t>
      </w:r>
      <w:r w:rsidRPr="00556B37">
        <w:rPr>
          <w:i/>
          <w:iCs/>
          <w:color w:val="000000"/>
          <w:sz w:val="24"/>
          <w:szCs w:val="24"/>
        </w:rPr>
        <w:t>Asset</w:t>
      </w:r>
      <w:r w:rsidRPr="00556B37">
        <w:rPr>
          <w:i/>
          <w:iCs/>
          <w:color w:val="000000"/>
          <w:spacing w:val="22"/>
          <w:sz w:val="24"/>
          <w:szCs w:val="24"/>
        </w:rPr>
        <w:t xml:space="preserve"> </w:t>
      </w:r>
      <w:r w:rsidRPr="00556B37">
        <w:rPr>
          <w:i/>
          <w:iCs/>
          <w:color w:val="000000"/>
          <w:sz w:val="24"/>
          <w:szCs w:val="24"/>
        </w:rPr>
        <w:t>Pricing</w:t>
      </w:r>
      <w:r w:rsidRPr="00556B37">
        <w:rPr>
          <w:i/>
          <w:iCs/>
          <w:color w:val="000000"/>
          <w:spacing w:val="20"/>
          <w:sz w:val="24"/>
          <w:szCs w:val="24"/>
        </w:rPr>
        <w:t xml:space="preserve"> </w:t>
      </w:r>
      <w:r w:rsidRPr="00556B37">
        <w:rPr>
          <w:i/>
          <w:iCs/>
          <w:color w:val="000000"/>
          <w:sz w:val="24"/>
          <w:szCs w:val="24"/>
        </w:rPr>
        <w:t>Studies</w:t>
      </w:r>
      <w:r w:rsidRPr="00556B37">
        <w:rPr>
          <w:i/>
          <w:iCs/>
          <w:color w:val="000000"/>
          <w:spacing w:val="35"/>
          <w:sz w:val="24"/>
          <w:szCs w:val="24"/>
        </w:rPr>
        <w:t xml:space="preserve"> </w:t>
      </w:r>
      <w:r w:rsidRPr="00556B37">
        <w:rPr>
          <w:i/>
          <w:iCs/>
          <w:color w:val="000000"/>
          <w:sz w:val="24"/>
          <w:szCs w:val="24"/>
        </w:rPr>
        <w:t>10</w:t>
      </w:r>
      <w:r w:rsidRPr="00556B37">
        <w:rPr>
          <w:i/>
          <w:iCs/>
          <w:color w:val="000000"/>
          <w:spacing w:val="1"/>
          <w:sz w:val="24"/>
          <w:szCs w:val="24"/>
        </w:rPr>
        <w:t xml:space="preserve"> </w:t>
      </w:r>
      <w:r w:rsidRPr="00556B37">
        <w:rPr>
          <w:color w:val="000000"/>
          <w:sz w:val="24"/>
          <w:szCs w:val="24"/>
        </w:rPr>
        <w:t>(3),</w:t>
      </w:r>
      <w:r w:rsidRPr="00556B37">
        <w:rPr>
          <w:color w:val="000000"/>
          <w:spacing w:val="29"/>
          <w:sz w:val="24"/>
          <w:szCs w:val="24"/>
        </w:rPr>
        <w:t xml:space="preserve"> </w:t>
      </w:r>
      <w:r w:rsidRPr="00556B37">
        <w:rPr>
          <w:color w:val="000000"/>
          <w:sz w:val="24"/>
          <w:szCs w:val="24"/>
        </w:rPr>
        <w:t>521–567.</w:t>
      </w:r>
    </w:p>
    <w:p w14:paraId="267BC889" w14:textId="3A28682A"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Fama</w:t>
      </w:r>
      <w:proofErr w:type="spellEnd"/>
      <w:r w:rsidRPr="00556B37">
        <w:rPr>
          <w:color w:val="000000"/>
          <w:sz w:val="24"/>
          <w:szCs w:val="24"/>
        </w:rPr>
        <w:t>,</w:t>
      </w:r>
      <w:r w:rsidRPr="00556B37">
        <w:rPr>
          <w:color w:val="000000"/>
          <w:spacing w:val="17"/>
          <w:sz w:val="24"/>
          <w:szCs w:val="24"/>
        </w:rPr>
        <w:t xml:space="preserve"> </w:t>
      </w:r>
      <w:r w:rsidRPr="00556B37">
        <w:rPr>
          <w:color w:val="000000"/>
          <w:sz w:val="24"/>
          <w:szCs w:val="24"/>
        </w:rPr>
        <w:t>E.</w:t>
      </w:r>
      <w:r w:rsidRPr="00556B37">
        <w:rPr>
          <w:color w:val="000000"/>
          <w:spacing w:val="36"/>
          <w:sz w:val="24"/>
          <w:szCs w:val="24"/>
        </w:rPr>
        <w:t xml:space="preserve"> </w:t>
      </w:r>
      <w:r w:rsidRPr="00556B37">
        <w:rPr>
          <w:color w:val="000000"/>
          <w:sz w:val="24"/>
          <w:szCs w:val="24"/>
        </w:rPr>
        <w:t>F.</w:t>
      </w:r>
      <w:r w:rsidRPr="00556B37">
        <w:rPr>
          <w:color w:val="000000"/>
          <w:spacing w:val="36"/>
          <w:sz w:val="24"/>
          <w:szCs w:val="24"/>
        </w:rPr>
        <w:t xml:space="preserve"> </w:t>
      </w:r>
      <w:r w:rsidRPr="00556B37">
        <w:rPr>
          <w:color w:val="000000"/>
          <w:sz w:val="24"/>
          <w:szCs w:val="24"/>
        </w:rPr>
        <w:t>and</w:t>
      </w:r>
      <w:r w:rsidRPr="00556B37">
        <w:rPr>
          <w:color w:val="000000"/>
          <w:spacing w:val="33"/>
          <w:sz w:val="24"/>
          <w:szCs w:val="24"/>
        </w:rPr>
        <w:t xml:space="preserve"> </w:t>
      </w:r>
      <w:r w:rsidRPr="00556B37">
        <w:rPr>
          <w:color w:val="000000"/>
          <w:sz w:val="24"/>
          <w:szCs w:val="24"/>
        </w:rPr>
        <w:t>K.</w:t>
      </w:r>
      <w:r w:rsidRPr="00556B37">
        <w:rPr>
          <w:color w:val="000000"/>
          <w:spacing w:val="36"/>
          <w:sz w:val="24"/>
          <w:szCs w:val="24"/>
        </w:rPr>
        <w:t xml:space="preserve"> </w:t>
      </w:r>
      <w:r w:rsidRPr="00556B37">
        <w:rPr>
          <w:color w:val="000000"/>
          <w:sz w:val="24"/>
          <w:szCs w:val="24"/>
        </w:rPr>
        <w:t>R.</w:t>
      </w:r>
      <w:r w:rsidRPr="00556B37">
        <w:rPr>
          <w:color w:val="000000"/>
          <w:spacing w:val="36"/>
          <w:sz w:val="24"/>
          <w:szCs w:val="24"/>
        </w:rPr>
        <w:t xml:space="preserve"> </w:t>
      </w:r>
      <w:r w:rsidRPr="00556B37">
        <w:rPr>
          <w:color w:val="000000"/>
          <w:sz w:val="24"/>
          <w:szCs w:val="24"/>
        </w:rPr>
        <w:t>French</w:t>
      </w:r>
      <w:r w:rsidRPr="00556B37">
        <w:rPr>
          <w:color w:val="000000"/>
          <w:spacing w:val="8"/>
          <w:sz w:val="24"/>
          <w:szCs w:val="24"/>
        </w:rPr>
        <w:t xml:space="preserve"> </w:t>
      </w:r>
      <w:r w:rsidRPr="00556B37">
        <w:rPr>
          <w:color w:val="000000"/>
          <w:sz w:val="24"/>
          <w:szCs w:val="24"/>
        </w:rPr>
        <w:t>(1992).</w:t>
      </w:r>
      <w:r w:rsidRPr="00556B37">
        <w:rPr>
          <w:color w:val="000000"/>
          <w:spacing w:val="80"/>
          <w:sz w:val="24"/>
          <w:szCs w:val="24"/>
        </w:rPr>
        <w:t xml:space="preserve"> </w:t>
      </w:r>
      <w:r w:rsidRPr="00556B37">
        <w:rPr>
          <w:color w:val="000000"/>
          <w:sz w:val="24"/>
          <w:szCs w:val="24"/>
        </w:rPr>
        <w:t>The</w:t>
      </w:r>
      <w:r w:rsidRPr="00556B37">
        <w:rPr>
          <w:color w:val="000000"/>
          <w:spacing w:val="31"/>
          <w:sz w:val="24"/>
          <w:szCs w:val="24"/>
        </w:rPr>
        <w:t xml:space="preserve"> </w:t>
      </w:r>
      <w:r w:rsidRPr="00556B37">
        <w:rPr>
          <w:color w:val="000000"/>
          <w:sz w:val="24"/>
          <w:szCs w:val="24"/>
        </w:rPr>
        <w:t>cross-section</w:t>
      </w:r>
      <w:r w:rsidRPr="00556B37">
        <w:rPr>
          <w:color w:val="000000"/>
          <w:spacing w:val="30"/>
          <w:sz w:val="24"/>
          <w:szCs w:val="24"/>
        </w:rPr>
        <w:t xml:space="preserve"> </w:t>
      </w:r>
      <w:r w:rsidRPr="00556B37">
        <w:rPr>
          <w:color w:val="000000"/>
          <w:sz w:val="24"/>
          <w:szCs w:val="24"/>
        </w:rPr>
        <w:t>of</w:t>
      </w:r>
      <w:r w:rsidRPr="00556B37">
        <w:rPr>
          <w:color w:val="000000"/>
          <w:spacing w:val="30"/>
          <w:sz w:val="24"/>
          <w:szCs w:val="24"/>
        </w:rPr>
        <w:t xml:space="preserve"> </w:t>
      </w:r>
      <w:r w:rsidRPr="00556B37">
        <w:rPr>
          <w:color w:val="000000"/>
          <w:sz w:val="24"/>
          <w:szCs w:val="24"/>
        </w:rPr>
        <w:t>ex</w:t>
      </w:r>
      <w:r w:rsidRPr="00556B37">
        <w:rPr>
          <w:color w:val="000000"/>
          <w:spacing w:val="5"/>
          <w:sz w:val="24"/>
          <w:szCs w:val="24"/>
        </w:rPr>
        <w:t>p</w:t>
      </w:r>
      <w:r w:rsidRPr="00556B37">
        <w:rPr>
          <w:color w:val="000000"/>
          <w:sz w:val="24"/>
          <w:szCs w:val="24"/>
        </w:rPr>
        <w:t>ected</w:t>
      </w:r>
      <w:r w:rsidRPr="00556B37">
        <w:rPr>
          <w:color w:val="000000"/>
          <w:spacing w:val="30"/>
          <w:sz w:val="24"/>
          <w:szCs w:val="24"/>
        </w:rPr>
        <w:t xml:space="preserve"> </w:t>
      </w:r>
      <w:r w:rsidRPr="00556B37">
        <w:rPr>
          <w:color w:val="000000"/>
          <w:sz w:val="24"/>
          <w:szCs w:val="24"/>
        </w:rPr>
        <w:t>st</w:t>
      </w:r>
      <w:r w:rsidRPr="00556B37">
        <w:rPr>
          <w:color w:val="000000"/>
          <w:spacing w:val="6"/>
          <w:sz w:val="24"/>
          <w:szCs w:val="24"/>
        </w:rPr>
        <w:t>o</w:t>
      </w:r>
      <w:r w:rsidRPr="00556B37">
        <w:rPr>
          <w:color w:val="000000"/>
          <w:sz w:val="24"/>
          <w:szCs w:val="24"/>
        </w:rPr>
        <w:t>ck</w:t>
      </w:r>
      <w:r w:rsidRPr="00556B37">
        <w:rPr>
          <w:color w:val="000000"/>
          <w:spacing w:val="30"/>
          <w:sz w:val="24"/>
          <w:szCs w:val="24"/>
        </w:rPr>
        <w:t xml:space="preserve"> </w:t>
      </w:r>
      <w:r w:rsidRPr="00556B37">
        <w:rPr>
          <w:color w:val="000000"/>
          <w:sz w:val="24"/>
          <w:szCs w:val="24"/>
        </w:rPr>
        <w:t>returns.</w:t>
      </w:r>
      <w:r w:rsidRPr="00556B37">
        <w:rPr>
          <w:color w:val="000000"/>
          <w:spacing w:val="79"/>
          <w:sz w:val="24"/>
          <w:szCs w:val="24"/>
        </w:rPr>
        <w:t xml:space="preserve"> </w:t>
      </w:r>
      <w:r w:rsidRPr="00556B37">
        <w:rPr>
          <w:i/>
          <w:iCs/>
          <w:color w:val="000000"/>
          <w:sz w:val="24"/>
          <w:szCs w:val="24"/>
        </w:rPr>
        <w:t>Journal</w:t>
      </w:r>
      <w:r w:rsidRPr="00556B37">
        <w:rPr>
          <w:i/>
          <w:iCs/>
          <w:color w:val="000000"/>
          <w:spacing w:val="41"/>
          <w:sz w:val="24"/>
          <w:szCs w:val="24"/>
        </w:rPr>
        <w:t xml:space="preserve"> </w:t>
      </w:r>
      <w:r w:rsidRPr="00556B37">
        <w:rPr>
          <w:i/>
          <w:iCs/>
          <w:color w:val="000000"/>
          <w:sz w:val="24"/>
          <w:szCs w:val="24"/>
        </w:rPr>
        <w:t>of</w:t>
      </w:r>
      <w:r w:rsidR="00F406E5" w:rsidRPr="00556B37">
        <w:rPr>
          <w:i/>
          <w:iCs/>
          <w:color w:val="000000"/>
          <w:sz w:val="24"/>
          <w:szCs w:val="24"/>
        </w:rPr>
        <w:t xml:space="preserve"> </w:t>
      </w:r>
      <w:r w:rsidRPr="00556B37">
        <w:rPr>
          <w:i/>
          <w:iCs/>
          <w:color w:val="000000"/>
          <w:sz w:val="24"/>
          <w:szCs w:val="24"/>
        </w:rPr>
        <w:t>Finance</w:t>
      </w:r>
      <w:r w:rsidRPr="00556B37">
        <w:rPr>
          <w:i/>
          <w:iCs/>
          <w:color w:val="000000"/>
          <w:spacing w:val="7"/>
          <w:sz w:val="24"/>
          <w:szCs w:val="24"/>
        </w:rPr>
        <w:t xml:space="preserve"> </w:t>
      </w:r>
      <w:r w:rsidRPr="00556B37">
        <w:rPr>
          <w:i/>
          <w:iCs/>
          <w:color w:val="000000"/>
          <w:sz w:val="24"/>
          <w:szCs w:val="24"/>
        </w:rPr>
        <w:t>47</w:t>
      </w:r>
      <w:r w:rsidRPr="00556B37">
        <w:rPr>
          <w:i/>
          <w:iCs/>
          <w:color w:val="000000"/>
          <w:spacing w:val="5"/>
          <w:sz w:val="24"/>
          <w:szCs w:val="24"/>
        </w:rPr>
        <w:t xml:space="preserve"> </w:t>
      </w:r>
      <w:r w:rsidRPr="00556B37">
        <w:rPr>
          <w:color w:val="000000"/>
          <w:sz w:val="24"/>
          <w:szCs w:val="24"/>
        </w:rPr>
        <w:t>(2),</w:t>
      </w:r>
      <w:r w:rsidRPr="00556B37">
        <w:rPr>
          <w:color w:val="000000"/>
          <w:spacing w:val="29"/>
          <w:sz w:val="24"/>
          <w:szCs w:val="24"/>
        </w:rPr>
        <w:t xml:space="preserve"> </w:t>
      </w:r>
      <w:r w:rsidRPr="00556B37">
        <w:rPr>
          <w:color w:val="000000"/>
          <w:sz w:val="24"/>
          <w:szCs w:val="24"/>
        </w:rPr>
        <w:t>427–465.</w:t>
      </w:r>
    </w:p>
    <w:p w14:paraId="3BD8DEF9" w14:textId="1CB03A7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Fama</w:t>
      </w:r>
      <w:proofErr w:type="spellEnd"/>
      <w:r w:rsidRPr="00556B37">
        <w:rPr>
          <w:color w:val="000000"/>
          <w:sz w:val="24"/>
          <w:szCs w:val="24"/>
        </w:rPr>
        <w:t>,</w:t>
      </w:r>
      <w:r w:rsidRPr="00556B37">
        <w:rPr>
          <w:color w:val="000000"/>
          <w:spacing w:val="4"/>
          <w:sz w:val="24"/>
          <w:szCs w:val="24"/>
        </w:rPr>
        <w:t xml:space="preserve"> </w:t>
      </w:r>
      <w:r w:rsidRPr="00556B37">
        <w:rPr>
          <w:color w:val="000000"/>
          <w:sz w:val="24"/>
          <w:szCs w:val="24"/>
        </w:rPr>
        <w:t>E.</w:t>
      </w:r>
      <w:r w:rsidRPr="00556B37">
        <w:rPr>
          <w:color w:val="000000"/>
          <w:spacing w:val="25"/>
          <w:sz w:val="24"/>
          <w:szCs w:val="24"/>
        </w:rPr>
        <w:t xml:space="preserve"> </w:t>
      </w:r>
      <w:r w:rsidRPr="00556B37">
        <w:rPr>
          <w:color w:val="000000"/>
          <w:spacing w:val="1"/>
          <w:sz w:val="24"/>
          <w:szCs w:val="24"/>
        </w:rPr>
        <w:t>F</w:t>
      </w:r>
      <w:r w:rsidRPr="00556B37">
        <w:rPr>
          <w:color w:val="000000"/>
          <w:sz w:val="24"/>
          <w:szCs w:val="24"/>
        </w:rPr>
        <w:t>.</w:t>
      </w:r>
      <w:r w:rsidRPr="00556B37">
        <w:rPr>
          <w:color w:val="000000"/>
          <w:spacing w:val="26"/>
          <w:sz w:val="24"/>
          <w:szCs w:val="24"/>
        </w:rPr>
        <w:t xml:space="preserve"> </w:t>
      </w:r>
      <w:r w:rsidRPr="00556B37">
        <w:rPr>
          <w:color w:val="000000"/>
          <w:sz w:val="24"/>
          <w:szCs w:val="24"/>
        </w:rPr>
        <w:t>and</w:t>
      </w:r>
      <w:r w:rsidRPr="00556B37">
        <w:rPr>
          <w:color w:val="000000"/>
          <w:spacing w:val="22"/>
          <w:sz w:val="24"/>
          <w:szCs w:val="24"/>
        </w:rPr>
        <w:t xml:space="preserve"> </w:t>
      </w:r>
      <w:r w:rsidRPr="00556B37">
        <w:rPr>
          <w:color w:val="000000"/>
          <w:sz w:val="24"/>
          <w:szCs w:val="24"/>
        </w:rPr>
        <w:t>K.</w:t>
      </w:r>
      <w:r w:rsidRPr="00556B37">
        <w:rPr>
          <w:color w:val="000000"/>
          <w:spacing w:val="24"/>
          <w:sz w:val="24"/>
          <w:szCs w:val="24"/>
        </w:rPr>
        <w:t xml:space="preserve"> </w:t>
      </w:r>
      <w:r w:rsidRPr="00556B37">
        <w:rPr>
          <w:color w:val="000000"/>
          <w:sz w:val="24"/>
          <w:szCs w:val="24"/>
        </w:rPr>
        <w:t>R.</w:t>
      </w:r>
      <w:r w:rsidRPr="00556B37">
        <w:rPr>
          <w:color w:val="000000"/>
          <w:spacing w:val="25"/>
          <w:sz w:val="24"/>
          <w:szCs w:val="24"/>
        </w:rPr>
        <w:t xml:space="preserve"> </w:t>
      </w:r>
      <w:r w:rsidRPr="00556B37">
        <w:rPr>
          <w:color w:val="000000"/>
          <w:spacing w:val="-3"/>
          <w:sz w:val="24"/>
          <w:szCs w:val="24"/>
        </w:rPr>
        <w:t>F</w:t>
      </w:r>
      <w:r w:rsidRPr="00556B37">
        <w:rPr>
          <w:color w:val="000000"/>
          <w:sz w:val="24"/>
          <w:szCs w:val="24"/>
        </w:rPr>
        <w:t>rench (1993).</w:t>
      </w:r>
      <w:r w:rsidRPr="00556B37">
        <w:rPr>
          <w:color w:val="000000"/>
          <w:spacing w:val="49"/>
          <w:sz w:val="24"/>
          <w:szCs w:val="24"/>
        </w:rPr>
        <w:t xml:space="preserve"> </w:t>
      </w:r>
      <w:r w:rsidRPr="00556B37">
        <w:rPr>
          <w:color w:val="000000"/>
          <w:sz w:val="24"/>
          <w:szCs w:val="24"/>
        </w:rPr>
        <w:t>Common</w:t>
      </w:r>
      <w:r w:rsidRPr="00556B37">
        <w:rPr>
          <w:color w:val="000000"/>
          <w:spacing w:val="18"/>
          <w:sz w:val="24"/>
          <w:szCs w:val="24"/>
        </w:rPr>
        <w:t xml:space="preserve"> </w:t>
      </w:r>
      <w:r w:rsidRPr="00556B37">
        <w:rPr>
          <w:color w:val="000000"/>
          <w:sz w:val="24"/>
          <w:szCs w:val="24"/>
        </w:rPr>
        <w:t>risk</w:t>
      </w:r>
      <w:r w:rsidRPr="00556B37">
        <w:rPr>
          <w:color w:val="000000"/>
          <w:spacing w:val="18"/>
          <w:sz w:val="24"/>
          <w:szCs w:val="24"/>
        </w:rPr>
        <w:t xml:space="preserve"> </w:t>
      </w:r>
      <w:r w:rsidRPr="00556B37">
        <w:rPr>
          <w:color w:val="000000"/>
          <w:sz w:val="24"/>
          <w:szCs w:val="24"/>
        </w:rPr>
        <w:t>factors</w:t>
      </w:r>
      <w:r w:rsidRPr="00556B37">
        <w:rPr>
          <w:color w:val="000000"/>
          <w:spacing w:val="18"/>
          <w:sz w:val="24"/>
          <w:szCs w:val="24"/>
        </w:rPr>
        <w:t xml:space="preserve"> </w:t>
      </w:r>
      <w:r w:rsidRPr="00556B37">
        <w:rPr>
          <w:color w:val="000000"/>
          <w:sz w:val="24"/>
          <w:szCs w:val="24"/>
        </w:rPr>
        <w:t>in</w:t>
      </w:r>
      <w:r w:rsidRPr="00556B37">
        <w:rPr>
          <w:color w:val="000000"/>
          <w:spacing w:val="18"/>
          <w:sz w:val="24"/>
          <w:szCs w:val="24"/>
        </w:rPr>
        <w:t xml:space="preserve"> </w:t>
      </w:r>
      <w:r w:rsidRPr="00556B37">
        <w:rPr>
          <w:color w:val="000000"/>
          <w:sz w:val="24"/>
          <w:szCs w:val="24"/>
        </w:rPr>
        <w:t>the</w:t>
      </w:r>
      <w:r w:rsidRPr="00556B37">
        <w:rPr>
          <w:color w:val="000000"/>
          <w:spacing w:val="18"/>
          <w:sz w:val="24"/>
          <w:szCs w:val="24"/>
        </w:rPr>
        <w:t xml:space="preserve"> </w:t>
      </w:r>
      <w:r w:rsidRPr="00556B37">
        <w:rPr>
          <w:color w:val="000000"/>
          <w:sz w:val="24"/>
          <w:szCs w:val="24"/>
        </w:rPr>
        <w:t>returns</w:t>
      </w:r>
      <w:r w:rsidRPr="00556B37">
        <w:rPr>
          <w:color w:val="000000"/>
          <w:spacing w:val="17"/>
          <w:sz w:val="24"/>
          <w:szCs w:val="24"/>
        </w:rPr>
        <w:t xml:space="preserve"> </w:t>
      </w:r>
      <w:r w:rsidRPr="00556B37">
        <w:rPr>
          <w:color w:val="000000"/>
          <w:sz w:val="24"/>
          <w:szCs w:val="24"/>
        </w:rPr>
        <w:t>on</w:t>
      </w:r>
      <w:r w:rsidRPr="00556B37">
        <w:rPr>
          <w:color w:val="000000"/>
          <w:spacing w:val="17"/>
          <w:sz w:val="24"/>
          <w:szCs w:val="24"/>
        </w:rPr>
        <w:t xml:space="preserve"> </w:t>
      </w:r>
      <w:r w:rsidRPr="00556B37">
        <w:rPr>
          <w:color w:val="000000"/>
          <w:sz w:val="24"/>
          <w:szCs w:val="24"/>
        </w:rPr>
        <w:t>st</w:t>
      </w:r>
      <w:r w:rsidRPr="00556B37">
        <w:rPr>
          <w:color w:val="000000"/>
          <w:spacing w:val="6"/>
          <w:sz w:val="24"/>
          <w:szCs w:val="24"/>
        </w:rPr>
        <w:t>o</w:t>
      </w:r>
      <w:r w:rsidRPr="00556B37">
        <w:rPr>
          <w:color w:val="000000"/>
          <w:sz w:val="24"/>
          <w:szCs w:val="24"/>
        </w:rPr>
        <w:t>cks</w:t>
      </w:r>
      <w:r w:rsidRPr="00556B37">
        <w:rPr>
          <w:color w:val="000000"/>
          <w:spacing w:val="18"/>
          <w:sz w:val="24"/>
          <w:szCs w:val="24"/>
        </w:rPr>
        <w:t xml:space="preserve"> </w:t>
      </w:r>
      <w:r w:rsidRPr="00556B37">
        <w:rPr>
          <w:color w:val="000000"/>
          <w:sz w:val="24"/>
          <w:szCs w:val="24"/>
        </w:rPr>
        <w:t>and</w:t>
      </w:r>
      <w:r w:rsidRPr="00556B37">
        <w:rPr>
          <w:color w:val="000000"/>
          <w:spacing w:val="18"/>
          <w:sz w:val="24"/>
          <w:szCs w:val="24"/>
        </w:rPr>
        <w:t xml:space="preserve"> </w:t>
      </w:r>
      <w:r w:rsidRPr="00556B37">
        <w:rPr>
          <w:color w:val="000000"/>
          <w:spacing w:val="7"/>
          <w:sz w:val="24"/>
          <w:szCs w:val="24"/>
        </w:rPr>
        <w:t>b</w:t>
      </w:r>
      <w:r w:rsidRPr="00556B37">
        <w:rPr>
          <w:color w:val="000000"/>
          <w:sz w:val="24"/>
          <w:szCs w:val="24"/>
        </w:rPr>
        <w:t>onds.</w:t>
      </w:r>
      <w:r w:rsidR="00F406E5" w:rsidRPr="00556B37">
        <w:rPr>
          <w:color w:val="000000"/>
          <w:sz w:val="24"/>
          <w:szCs w:val="24"/>
        </w:rPr>
        <w:t xml:space="preserve"> </w:t>
      </w:r>
      <w:r w:rsidRPr="00556B37">
        <w:rPr>
          <w:i/>
          <w:iCs/>
          <w:color w:val="000000"/>
          <w:sz w:val="24"/>
          <w:szCs w:val="24"/>
        </w:rPr>
        <w:t>Journal</w:t>
      </w:r>
      <w:r w:rsidRPr="00556B37">
        <w:rPr>
          <w:i/>
          <w:iCs/>
          <w:color w:val="000000"/>
          <w:spacing w:val="20"/>
          <w:sz w:val="24"/>
          <w:szCs w:val="24"/>
        </w:rPr>
        <w:t xml:space="preserve"> </w:t>
      </w:r>
      <w:r w:rsidRPr="00556B37">
        <w:rPr>
          <w:i/>
          <w:iCs/>
          <w:color w:val="000000"/>
          <w:sz w:val="24"/>
          <w:szCs w:val="24"/>
        </w:rPr>
        <w:t>of</w:t>
      </w:r>
      <w:r w:rsidRPr="00556B37">
        <w:rPr>
          <w:i/>
          <w:iCs/>
          <w:color w:val="000000"/>
          <w:spacing w:val="21"/>
          <w:sz w:val="24"/>
          <w:szCs w:val="24"/>
        </w:rPr>
        <w:t xml:space="preserve"> </w:t>
      </w:r>
      <w:r w:rsidRPr="00556B37">
        <w:rPr>
          <w:i/>
          <w:iCs/>
          <w:color w:val="000000"/>
          <w:sz w:val="24"/>
          <w:szCs w:val="24"/>
        </w:rPr>
        <w:t>Financial</w:t>
      </w:r>
      <w:r w:rsidRPr="00556B37">
        <w:rPr>
          <w:i/>
          <w:iCs/>
          <w:color w:val="000000"/>
          <w:spacing w:val="19"/>
          <w:sz w:val="24"/>
          <w:szCs w:val="24"/>
        </w:rPr>
        <w:t xml:space="preserve"> </w:t>
      </w:r>
      <w:r w:rsidRPr="00556B37">
        <w:rPr>
          <w:i/>
          <w:iCs/>
          <w:color w:val="000000"/>
          <w:sz w:val="24"/>
          <w:szCs w:val="24"/>
        </w:rPr>
        <w:t>Economics</w:t>
      </w:r>
      <w:r w:rsidRPr="00556B37">
        <w:rPr>
          <w:i/>
          <w:iCs/>
          <w:color w:val="000000"/>
          <w:spacing w:val="34"/>
          <w:sz w:val="24"/>
          <w:szCs w:val="24"/>
        </w:rPr>
        <w:t xml:space="preserve"> </w:t>
      </w:r>
      <w:r w:rsidRPr="00556B37">
        <w:rPr>
          <w:i/>
          <w:iCs/>
          <w:color w:val="000000"/>
          <w:sz w:val="24"/>
          <w:szCs w:val="24"/>
        </w:rPr>
        <w:t>33</w:t>
      </w:r>
      <w:r w:rsidRPr="00556B37">
        <w:rPr>
          <w:i/>
          <w:iCs/>
          <w:color w:val="000000"/>
          <w:spacing w:val="3"/>
          <w:sz w:val="24"/>
          <w:szCs w:val="24"/>
        </w:rPr>
        <w:t xml:space="preserve"> </w:t>
      </w:r>
      <w:r w:rsidRPr="00556B37">
        <w:rPr>
          <w:color w:val="000000"/>
          <w:sz w:val="24"/>
          <w:szCs w:val="24"/>
        </w:rPr>
        <w:t>(1),</w:t>
      </w:r>
      <w:r w:rsidRPr="00556B37">
        <w:rPr>
          <w:color w:val="000000"/>
          <w:spacing w:val="27"/>
          <w:sz w:val="24"/>
          <w:szCs w:val="24"/>
        </w:rPr>
        <w:t xml:space="preserve"> </w:t>
      </w:r>
      <w:r w:rsidRPr="00556B37">
        <w:rPr>
          <w:color w:val="000000"/>
          <w:sz w:val="24"/>
          <w:szCs w:val="24"/>
        </w:rPr>
        <w:t>3–56.</w:t>
      </w:r>
    </w:p>
    <w:p w14:paraId="2B9CAF8E" w14:textId="01A854FE"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Fama</w:t>
      </w:r>
      <w:proofErr w:type="spellEnd"/>
      <w:r w:rsidRPr="00556B37">
        <w:rPr>
          <w:color w:val="000000"/>
          <w:sz w:val="24"/>
          <w:szCs w:val="24"/>
        </w:rPr>
        <w:t>,</w:t>
      </w:r>
      <w:r w:rsidRPr="00556B37">
        <w:rPr>
          <w:color w:val="000000"/>
          <w:spacing w:val="20"/>
          <w:sz w:val="24"/>
          <w:szCs w:val="24"/>
        </w:rPr>
        <w:t xml:space="preserve"> </w:t>
      </w:r>
      <w:r w:rsidRPr="00556B37">
        <w:rPr>
          <w:color w:val="000000"/>
          <w:sz w:val="24"/>
          <w:szCs w:val="24"/>
        </w:rPr>
        <w:t>E.</w:t>
      </w:r>
      <w:r w:rsidRPr="00556B37">
        <w:rPr>
          <w:color w:val="000000"/>
          <w:spacing w:val="38"/>
          <w:sz w:val="24"/>
          <w:szCs w:val="24"/>
        </w:rPr>
        <w:t xml:space="preserve"> </w:t>
      </w:r>
      <w:r w:rsidRPr="00556B37">
        <w:rPr>
          <w:color w:val="000000"/>
          <w:sz w:val="24"/>
          <w:szCs w:val="24"/>
        </w:rPr>
        <w:t>F.</w:t>
      </w:r>
      <w:r w:rsidRPr="00556B37">
        <w:rPr>
          <w:color w:val="000000"/>
          <w:spacing w:val="38"/>
          <w:sz w:val="24"/>
          <w:szCs w:val="24"/>
        </w:rPr>
        <w:t xml:space="preserve"> </w:t>
      </w:r>
      <w:r w:rsidRPr="00556B37">
        <w:rPr>
          <w:color w:val="000000"/>
          <w:sz w:val="24"/>
          <w:szCs w:val="24"/>
        </w:rPr>
        <w:t>and</w:t>
      </w:r>
      <w:r w:rsidRPr="00556B37">
        <w:rPr>
          <w:color w:val="000000"/>
          <w:spacing w:val="36"/>
          <w:sz w:val="24"/>
          <w:szCs w:val="24"/>
        </w:rPr>
        <w:t xml:space="preserve"> </w:t>
      </w:r>
      <w:r w:rsidRPr="00556B37">
        <w:rPr>
          <w:color w:val="000000"/>
          <w:sz w:val="24"/>
          <w:szCs w:val="24"/>
        </w:rPr>
        <w:t>K.</w:t>
      </w:r>
      <w:r w:rsidRPr="00556B37">
        <w:rPr>
          <w:color w:val="000000"/>
          <w:spacing w:val="38"/>
          <w:sz w:val="24"/>
          <w:szCs w:val="24"/>
        </w:rPr>
        <w:t xml:space="preserve"> </w:t>
      </w:r>
      <w:r w:rsidRPr="00556B37">
        <w:rPr>
          <w:color w:val="000000"/>
          <w:spacing w:val="1"/>
          <w:sz w:val="24"/>
          <w:szCs w:val="24"/>
        </w:rPr>
        <w:t>R</w:t>
      </w:r>
      <w:r w:rsidRPr="00556B37">
        <w:rPr>
          <w:color w:val="000000"/>
          <w:sz w:val="24"/>
          <w:szCs w:val="24"/>
        </w:rPr>
        <w:t>.</w:t>
      </w:r>
      <w:r w:rsidRPr="00556B37">
        <w:rPr>
          <w:color w:val="000000"/>
          <w:spacing w:val="38"/>
          <w:sz w:val="24"/>
          <w:szCs w:val="24"/>
        </w:rPr>
        <w:t xml:space="preserve"> </w:t>
      </w:r>
      <w:r w:rsidRPr="00556B37">
        <w:rPr>
          <w:color w:val="000000"/>
          <w:sz w:val="24"/>
          <w:szCs w:val="24"/>
        </w:rPr>
        <w:t>French</w:t>
      </w:r>
      <w:r w:rsidRPr="00556B37">
        <w:rPr>
          <w:color w:val="000000"/>
          <w:spacing w:val="11"/>
          <w:sz w:val="24"/>
          <w:szCs w:val="24"/>
        </w:rPr>
        <w:t xml:space="preserve"> </w:t>
      </w:r>
      <w:r w:rsidRPr="00556B37">
        <w:rPr>
          <w:color w:val="000000"/>
          <w:sz w:val="24"/>
          <w:szCs w:val="24"/>
        </w:rPr>
        <w:t>(2015).</w:t>
      </w:r>
      <w:r w:rsidRPr="00556B37">
        <w:rPr>
          <w:color w:val="000000"/>
          <w:spacing w:val="86"/>
          <w:sz w:val="24"/>
          <w:szCs w:val="24"/>
        </w:rPr>
        <w:t xml:space="preserve"> </w:t>
      </w:r>
      <w:r w:rsidRPr="00556B37">
        <w:rPr>
          <w:color w:val="000000"/>
          <w:sz w:val="24"/>
          <w:szCs w:val="24"/>
        </w:rPr>
        <w:t>A</w:t>
      </w:r>
      <w:r w:rsidRPr="00556B37">
        <w:rPr>
          <w:color w:val="000000"/>
          <w:spacing w:val="35"/>
          <w:sz w:val="24"/>
          <w:szCs w:val="24"/>
        </w:rPr>
        <w:t xml:space="preserve"> </w:t>
      </w:r>
      <w:r w:rsidRPr="00556B37">
        <w:rPr>
          <w:color w:val="000000"/>
          <w:sz w:val="24"/>
          <w:szCs w:val="24"/>
        </w:rPr>
        <w:t>five-factor</w:t>
      </w:r>
      <w:r w:rsidRPr="00556B37">
        <w:rPr>
          <w:color w:val="000000"/>
          <w:spacing w:val="35"/>
          <w:sz w:val="24"/>
          <w:szCs w:val="24"/>
        </w:rPr>
        <w:t xml:space="preserve"> </w:t>
      </w:r>
      <w:r w:rsidRPr="00556B37">
        <w:rPr>
          <w:color w:val="000000"/>
          <w:sz w:val="24"/>
          <w:szCs w:val="24"/>
        </w:rPr>
        <w:t>asset</w:t>
      </w:r>
      <w:r w:rsidRPr="00556B37">
        <w:rPr>
          <w:color w:val="000000"/>
          <w:spacing w:val="36"/>
          <w:sz w:val="24"/>
          <w:szCs w:val="24"/>
        </w:rPr>
        <w:t xml:space="preserve"> </w:t>
      </w:r>
      <w:r w:rsidRPr="00556B37">
        <w:rPr>
          <w:color w:val="000000"/>
          <w:sz w:val="24"/>
          <w:szCs w:val="24"/>
        </w:rPr>
        <w:t>pricing</w:t>
      </w:r>
      <w:r w:rsidRPr="00556B37">
        <w:rPr>
          <w:color w:val="000000"/>
          <w:spacing w:val="36"/>
          <w:sz w:val="24"/>
          <w:szCs w:val="24"/>
        </w:rPr>
        <w:t xml:space="preserve"> </w:t>
      </w:r>
      <w:r w:rsidRPr="00556B37">
        <w:rPr>
          <w:color w:val="000000"/>
          <w:sz w:val="24"/>
          <w:szCs w:val="24"/>
        </w:rPr>
        <w:t>m</w:t>
      </w:r>
      <w:r w:rsidRPr="00556B37">
        <w:rPr>
          <w:color w:val="000000"/>
          <w:spacing w:val="5"/>
          <w:sz w:val="24"/>
          <w:szCs w:val="24"/>
        </w:rPr>
        <w:t>o</w:t>
      </w:r>
      <w:r w:rsidRPr="00556B37">
        <w:rPr>
          <w:color w:val="000000"/>
          <w:sz w:val="24"/>
          <w:szCs w:val="24"/>
        </w:rPr>
        <w:t>del.</w:t>
      </w:r>
      <w:r w:rsidRPr="00556B37">
        <w:rPr>
          <w:color w:val="000000"/>
          <w:spacing w:val="86"/>
          <w:sz w:val="24"/>
          <w:szCs w:val="24"/>
        </w:rPr>
        <w:t xml:space="preserve"> </w:t>
      </w:r>
      <w:r w:rsidRPr="00556B37">
        <w:rPr>
          <w:i/>
          <w:iCs/>
          <w:color w:val="000000"/>
          <w:sz w:val="24"/>
          <w:szCs w:val="24"/>
        </w:rPr>
        <w:t>Journal</w:t>
      </w:r>
      <w:r w:rsidRPr="00556B37">
        <w:rPr>
          <w:i/>
          <w:iCs/>
          <w:color w:val="000000"/>
          <w:spacing w:val="42"/>
          <w:sz w:val="24"/>
          <w:szCs w:val="24"/>
        </w:rPr>
        <w:t xml:space="preserve"> </w:t>
      </w:r>
      <w:r w:rsidRPr="00556B37">
        <w:rPr>
          <w:i/>
          <w:iCs/>
          <w:color w:val="000000"/>
          <w:sz w:val="24"/>
          <w:szCs w:val="24"/>
        </w:rPr>
        <w:t>of</w:t>
      </w:r>
      <w:r w:rsidRPr="00556B37">
        <w:rPr>
          <w:i/>
          <w:iCs/>
          <w:color w:val="000000"/>
          <w:spacing w:val="41"/>
          <w:sz w:val="24"/>
          <w:szCs w:val="24"/>
        </w:rPr>
        <w:t xml:space="preserve"> </w:t>
      </w:r>
      <w:r w:rsidRPr="00556B37">
        <w:rPr>
          <w:i/>
          <w:iCs/>
          <w:color w:val="000000"/>
          <w:sz w:val="24"/>
          <w:szCs w:val="24"/>
        </w:rPr>
        <w:t>Financial</w:t>
      </w:r>
      <w:r w:rsidR="00F406E5" w:rsidRPr="00556B37">
        <w:rPr>
          <w:i/>
          <w:iCs/>
          <w:color w:val="000000"/>
          <w:sz w:val="24"/>
          <w:szCs w:val="24"/>
        </w:rPr>
        <w:t xml:space="preserve"> </w:t>
      </w:r>
      <w:r w:rsidRPr="00556B37">
        <w:rPr>
          <w:i/>
          <w:iCs/>
          <w:color w:val="000000"/>
          <w:sz w:val="24"/>
          <w:szCs w:val="24"/>
        </w:rPr>
        <w:t>Economics</w:t>
      </w:r>
      <w:r w:rsidRPr="00556B37">
        <w:rPr>
          <w:i/>
          <w:iCs/>
          <w:color w:val="000000"/>
          <w:spacing w:val="5"/>
          <w:sz w:val="24"/>
          <w:szCs w:val="24"/>
        </w:rPr>
        <w:t xml:space="preserve"> </w:t>
      </w:r>
      <w:r w:rsidRPr="00556B37">
        <w:rPr>
          <w:i/>
          <w:iCs/>
          <w:color w:val="000000"/>
          <w:sz w:val="24"/>
          <w:szCs w:val="24"/>
        </w:rPr>
        <w:t>116</w:t>
      </w:r>
      <w:r w:rsidRPr="00556B37">
        <w:rPr>
          <w:i/>
          <w:iCs/>
          <w:color w:val="000000"/>
          <w:spacing w:val="2"/>
          <w:sz w:val="24"/>
          <w:szCs w:val="24"/>
        </w:rPr>
        <w:t xml:space="preserve"> </w:t>
      </w:r>
      <w:r w:rsidRPr="00556B37">
        <w:rPr>
          <w:color w:val="000000"/>
          <w:sz w:val="24"/>
          <w:szCs w:val="24"/>
        </w:rPr>
        <w:t>(1),</w:t>
      </w:r>
      <w:r w:rsidRPr="00556B37">
        <w:rPr>
          <w:color w:val="000000"/>
          <w:spacing w:val="18"/>
          <w:sz w:val="24"/>
          <w:szCs w:val="24"/>
        </w:rPr>
        <w:t xml:space="preserve"> </w:t>
      </w:r>
      <w:r w:rsidRPr="00556B37">
        <w:rPr>
          <w:color w:val="000000"/>
          <w:sz w:val="24"/>
          <w:szCs w:val="24"/>
        </w:rPr>
        <w:t>1–22.</w:t>
      </w:r>
    </w:p>
    <w:p w14:paraId="034B4F27" w14:textId="45D9D57E"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Fama</w:t>
      </w:r>
      <w:proofErr w:type="spellEnd"/>
      <w:r w:rsidRPr="00556B37">
        <w:rPr>
          <w:color w:val="000000"/>
          <w:sz w:val="24"/>
          <w:szCs w:val="24"/>
        </w:rPr>
        <w:t>,</w:t>
      </w:r>
      <w:r w:rsidRPr="00556B37">
        <w:rPr>
          <w:color w:val="000000"/>
          <w:spacing w:val="4"/>
          <w:sz w:val="24"/>
          <w:szCs w:val="24"/>
        </w:rPr>
        <w:t xml:space="preserve"> </w:t>
      </w:r>
      <w:r w:rsidRPr="00556B37">
        <w:rPr>
          <w:color w:val="000000"/>
          <w:sz w:val="24"/>
          <w:szCs w:val="24"/>
        </w:rPr>
        <w:t>E.</w:t>
      </w:r>
      <w:r w:rsidRPr="00556B37">
        <w:rPr>
          <w:color w:val="000000"/>
          <w:spacing w:val="25"/>
          <w:sz w:val="24"/>
          <w:szCs w:val="24"/>
        </w:rPr>
        <w:t xml:space="preserve"> </w:t>
      </w:r>
      <w:r w:rsidRPr="00556B37">
        <w:rPr>
          <w:color w:val="000000"/>
          <w:sz w:val="24"/>
          <w:szCs w:val="24"/>
        </w:rPr>
        <w:t>F.</w:t>
      </w:r>
      <w:r w:rsidRPr="00556B37">
        <w:rPr>
          <w:color w:val="000000"/>
          <w:spacing w:val="25"/>
          <w:sz w:val="24"/>
          <w:szCs w:val="24"/>
        </w:rPr>
        <w:t xml:space="preserve"> </w:t>
      </w:r>
      <w:r w:rsidRPr="00556B37">
        <w:rPr>
          <w:color w:val="000000"/>
          <w:sz w:val="24"/>
          <w:szCs w:val="24"/>
        </w:rPr>
        <w:t>and</w:t>
      </w:r>
      <w:r w:rsidRPr="00556B37">
        <w:rPr>
          <w:color w:val="000000"/>
          <w:spacing w:val="22"/>
          <w:sz w:val="24"/>
          <w:szCs w:val="24"/>
        </w:rPr>
        <w:t xml:space="preserve"> </w:t>
      </w:r>
      <w:r w:rsidRPr="00556B37">
        <w:rPr>
          <w:color w:val="000000"/>
          <w:sz w:val="24"/>
          <w:szCs w:val="24"/>
        </w:rPr>
        <w:t>J.</w:t>
      </w:r>
      <w:r w:rsidRPr="00556B37">
        <w:rPr>
          <w:color w:val="000000"/>
          <w:spacing w:val="25"/>
          <w:sz w:val="24"/>
          <w:szCs w:val="24"/>
        </w:rPr>
        <w:t xml:space="preserve"> </w:t>
      </w:r>
      <w:r w:rsidRPr="00556B37">
        <w:rPr>
          <w:color w:val="000000"/>
          <w:sz w:val="24"/>
          <w:szCs w:val="24"/>
        </w:rPr>
        <w:t>D.</w:t>
      </w:r>
      <w:r w:rsidRPr="00556B37">
        <w:rPr>
          <w:color w:val="000000"/>
          <w:spacing w:val="25"/>
          <w:sz w:val="24"/>
          <w:szCs w:val="24"/>
        </w:rPr>
        <w:t xml:space="preserve"> </w:t>
      </w:r>
      <w:proofErr w:type="spellStart"/>
      <w:r w:rsidRPr="00556B37">
        <w:rPr>
          <w:color w:val="000000"/>
          <w:sz w:val="24"/>
          <w:szCs w:val="24"/>
        </w:rPr>
        <w:t>MacBeth</w:t>
      </w:r>
      <w:proofErr w:type="spellEnd"/>
      <w:r w:rsidRPr="00556B37">
        <w:rPr>
          <w:color w:val="000000"/>
          <w:spacing w:val="16"/>
          <w:sz w:val="24"/>
          <w:szCs w:val="24"/>
        </w:rPr>
        <w:t xml:space="preserve"> </w:t>
      </w:r>
      <w:r w:rsidRPr="00556B37">
        <w:rPr>
          <w:color w:val="000000"/>
          <w:sz w:val="24"/>
          <w:szCs w:val="24"/>
        </w:rPr>
        <w:t>(1973).</w:t>
      </w:r>
      <w:r w:rsidRPr="00556B37">
        <w:rPr>
          <w:color w:val="000000"/>
          <w:spacing w:val="49"/>
          <w:sz w:val="24"/>
          <w:szCs w:val="24"/>
        </w:rPr>
        <w:t xml:space="preserve"> </w:t>
      </w:r>
      <w:r w:rsidRPr="00556B37">
        <w:rPr>
          <w:color w:val="000000"/>
          <w:sz w:val="24"/>
          <w:szCs w:val="24"/>
        </w:rPr>
        <w:t>Risk,</w:t>
      </w:r>
      <w:r w:rsidRPr="00556B37">
        <w:rPr>
          <w:color w:val="000000"/>
          <w:spacing w:val="19"/>
          <w:sz w:val="24"/>
          <w:szCs w:val="24"/>
        </w:rPr>
        <w:t xml:space="preserve"> </w:t>
      </w:r>
      <w:r w:rsidRPr="00556B37">
        <w:rPr>
          <w:color w:val="000000"/>
          <w:sz w:val="24"/>
          <w:szCs w:val="24"/>
        </w:rPr>
        <w:t>return,</w:t>
      </w:r>
      <w:r w:rsidRPr="00556B37">
        <w:rPr>
          <w:color w:val="000000"/>
          <w:spacing w:val="19"/>
          <w:sz w:val="24"/>
          <w:szCs w:val="24"/>
        </w:rPr>
        <w:t xml:space="preserve"> </w:t>
      </w:r>
      <w:r w:rsidRPr="00556B37">
        <w:rPr>
          <w:color w:val="000000"/>
          <w:sz w:val="24"/>
          <w:szCs w:val="24"/>
        </w:rPr>
        <w:t>and</w:t>
      </w:r>
      <w:r w:rsidRPr="00556B37">
        <w:rPr>
          <w:color w:val="000000"/>
          <w:spacing w:val="19"/>
          <w:sz w:val="24"/>
          <w:szCs w:val="24"/>
        </w:rPr>
        <w:t xml:space="preserve"> </w:t>
      </w:r>
      <w:r w:rsidRPr="00556B37">
        <w:rPr>
          <w:color w:val="000000"/>
          <w:sz w:val="24"/>
          <w:szCs w:val="24"/>
        </w:rPr>
        <w:t>equilibrium:</w:t>
      </w:r>
      <w:r w:rsidRPr="00556B37">
        <w:rPr>
          <w:color w:val="000000"/>
          <w:spacing w:val="46"/>
          <w:sz w:val="24"/>
          <w:szCs w:val="24"/>
        </w:rPr>
        <w:t xml:space="preserve"> </w:t>
      </w:r>
      <w:r w:rsidRPr="00556B37">
        <w:rPr>
          <w:color w:val="000000"/>
          <w:sz w:val="24"/>
          <w:szCs w:val="24"/>
        </w:rPr>
        <w:t>Empirical</w:t>
      </w:r>
      <w:r w:rsidRPr="00556B37">
        <w:rPr>
          <w:color w:val="000000"/>
          <w:spacing w:val="20"/>
          <w:sz w:val="24"/>
          <w:szCs w:val="24"/>
        </w:rPr>
        <w:t xml:space="preserve"> </w:t>
      </w:r>
      <w:r w:rsidRPr="00556B37">
        <w:rPr>
          <w:color w:val="000000"/>
          <w:sz w:val="24"/>
          <w:szCs w:val="24"/>
        </w:rPr>
        <w:t>tests.</w:t>
      </w:r>
      <w:r w:rsidRPr="00556B37">
        <w:rPr>
          <w:color w:val="000000"/>
          <w:spacing w:val="50"/>
          <w:sz w:val="24"/>
          <w:szCs w:val="24"/>
        </w:rPr>
        <w:t xml:space="preserve"> </w:t>
      </w:r>
      <w:r w:rsidRPr="00556B37">
        <w:rPr>
          <w:i/>
          <w:iCs/>
          <w:color w:val="000000"/>
          <w:sz w:val="24"/>
          <w:szCs w:val="24"/>
        </w:rPr>
        <w:t>Journal</w:t>
      </w:r>
      <w:r w:rsidR="00F406E5" w:rsidRPr="00556B37">
        <w:rPr>
          <w:i/>
          <w:iCs/>
          <w:color w:val="000000"/>
          <w:sz w:val="24"/>
          <w:szCs w:val="24"/>
        </w:rPr>
        <w:t xml:space="preserve"> </w:t>
      </w:r>
      <w:r w:rsidRPr="00556B37">
        <w:rPr>
          <w:i/>
          <w:iCs/>
          <w:color w:val="000000"/>
          <w:sz w:val="24"/>
          <w:szCs w:val="24"/>
        </w:rPr>
        <w:t>of</w:t>
      </w:r>
      <w:r w:rsidRPr="00556B37">
        <w:rPr>
          <w:i/>
          <w:iCs/>
          <w:color w:val="000000"/>
          <w:spacing w:val="9"/>
          <w:sz w:val="24"/>
          <w:szCs w:val="24"/>
        </w:rPr>
        <w:t xml:space="preserve"> </w:t>
      </w:r>
      <w:r w:rsidRPr="00556B37">
        <w:rPr>
          <w:i/>
          <w:iCs/>
          <w:color w:val="000000"/>
          <w:sz w:val="24"/>
          <w:szCs w:val="24"/>
        </w:rPr>
        <w:t>Political</w:t>
      </w:r>
      <w:r w:rsidRPr="00556B37">
        <w:rPr>
          <w:i/>
          <w:iCs/>
          <w:color w:val="000000"/>
          <w:spacing w:val="10"/>
          <w:sz w:val="24"/>
          <w:szCs w:val="24"/>
        </w:rPr>
        <w:t xml:space="preserve"> </w:t>
      </w:r>
      <w:r w:rsidRPr="00556B37">
        <w:rPr>
          <w:i/>
          <w:iCs/>
          <w:color w:val="000000"/>
          <w:sz w:val="24"/>
          <w:szCs w:val="24"/>
        </w:rPr>
        <w:t>Economy</w:t>
      </w:r>
      <w:r w:rsidRPr="00556B37">
        <w:rPr>
          <w:i/>
          <w:iCs/>
          <w:color w:val="000000"/>
          <w:spacing w:val="25"/>
          <w:sz w:val="24"/>
          <w:szCs w:val="24"/>
        </w:rPr>
        <w:t xml:space="preserve"> </w:t>
      </w:r>
      <w:r w:rsidRPr="00556B37">
        <w:rPr>
          <w:i/>
          <w:iCs/>
          <w:color w:val="000000"/>
          <w:sz w:val="24"/>
          <w:szCs w:val="24"/>
        </w:rPr>
        <w:t xml:space="preserve">81 </w:t>
      </w:r>
      <w:r w:rsidRPr="00556B37">
        <w:rPr>
          <w:color w:val="000000"/>
          <w:sz w:val="24"/>
          <w:szCs w:val="24"/>
        </w:rPr>
        <w:t>(4),</w:t>
      </w:r>
      <w:r w:rsidRPr="00556B37">
        <w:rPr>
          <w:color w:val="000000"/>
          <w:spacing w:val="30"/>
          <w:sz w:val="24"/>
          <w:szCs w:val="24"/>
        </w:rPr>
        <w:t xml:space="preserve"> </w:t>
      </w:r>
      <w:r w:rsidRPr="00556B37">
        <w:rPr>
          <w:color w:val="000000"/>
          <w:sz w:val="24"/>
          <w:szCs w:val="24"/>
        </w:rPr>
        <w:t>607–636.</w:t>
      </w:r>
    </w:p>
    <w:p w14:paraId="532E83A6" w14:textId="3E1A32D0"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Frazzini</w:t>
      </w:r>
      <w:proofErr w:type="spellEnd"/>
      <w:r w:rsidRPr="00556B37">
        <w:rPr>
          <w:color w:val="000000"/>
          <w:sz w:val="24"/>
          <w:szCs w:val="24"/>
        </w:rPr>
        <w:t>,</w:t>
      </w:r>
      <w:r w:rsidRPr="00556B37">
        <w:rPr>
          <w:color w:val="000000"/>
          <w:spacing w:val="64"/>
          <w:sz w:val="24"/>
          <w:szCs w:val="24"/>
        </w:rPr>
        <w:t xml:space="preserve"> </w:t>
      </w:r>
      <w:r w:rsidRPr="00556B37">
        <w:rPr>
          <w:color w:val="000000"/>
          <w:sz w:val="24"/>
          <w:szCs w:val="24"/>
        </w:rPr>
        <w:t>A.</w:t>
      </w:r>
      <w:r w:rsidRPr="00556B37">
        <w:rPr>
          <w:color w:val="000000"/>
          <w:spacing w:val="70"/>
          <w:sz w:val="24"/>
          <w:szCs w:val="24"/>
        </w:rPr>
        <w:t xml:space="preserve"> </w:t>
      </w:r>
      <w:r w:rsidRPr="00556B37">
        <w:rPr>
          <w:color w:val="000000"/>
          <w:sz w:val="24"/>
          <w:szCs w:val="24"/>
        </w:rPr>
        <w:t>and</w:t>
      </w:r>
      <w:r w:rsidRPr="00556B37">
        <w:rPr>
          <w:color w:val="000000"/>
          <w:spacing w:val="115"/>
          <w:sz w:val="24"/>
          <w:szCs w:val="24"/>
        </w:rPr>
        <w:t xml:space="preserve"> </w:t>
      </w:r>
      <w:r w:rsidRPr="00556B37">
        <w:rPr>
          <w:color w:val="000000"/>
          <w:sz w:val="24"/>
          <w:szCs w:val="24"/>
        </w:rPr>
        <w:t>L.</w:t>
      </w:r>
      <w:r w:rsidRPr="00556B37">
        <w:rPr>
          <w:color w:val="000000"/>
          <w:spacing w:val="71"/>
          <w:sz w:val="24"/>
          <w:szCs w:val="24"/>
        </w:rPr>
        <w:t xml:space="preserve"> </w:t>
      </w:r>
      <w:r w:rsidRPr="00556B37">
        <w:rPr>
          <w:color w:val="000000"/>
          <w:spacing w:val="1"/>
          <w:sz w:val="24"/>
          <w:szCs w:val="24"/>
        </w:rPr>
        <w:t>H</w:t>
      </w:r>
      <w:r w:rsidRPr="00556B37">
        <w:rPr>
          <w:color w:val="000000"/>
          <w:sz w:val="24"/>
          <w:szCs w:val="24"/>
        </w:rPr>
        <w:t>.</w:t>
      </w:r>
      <w:r w:rsidRPr="00556B37">
        <w:rPr>
          <w:color w:val="000000"/>
          <w:spacing w:val="71"/>
          <w:sz w:val="24"/>
          <w:szCs w:val="24"/>
        </w:rPr>
        <w:t xml:space="preserve"> </w:t>
      </w:r>
      <w:r w:rsidRPr="00556B37">
        <w:rPr>
          <w:color w:val="000000"/>
          <w:sz w:val="24"/>
          <w:szCs w:val="24"/>
        </w:rPr>
        <w:t>Pedersen</w:t>
      </w:r>
      <w:r w:rsidRPr="00556B37">
        <w:rPr>
          <w:color w:val="000000"/>
          <w:spacing w:val="58"/>
          <w:sz w:val="24"/>
          <w:szCs w:val="24"/>
        </w:rPr>
        <w:t xml:space="preserve"> </w:t>
      </w:r>
      <w:r w:rsidRPr="00556B37">
        <w:rPr>
          <w:color w:val="000000"/>
          <w:sz w:val="24"/>
          <w:szCs w:val="24"/>
        </w:rPr>
        <w:t>(2014).</w:t>
      </w:r>
      <w:r w:rsidRPr="00556B37">
        <w:rPr>
          <w:color w:val="000000"/>
          <w:spacing w:val="183"/>
          <w:sz w:val="24"/>
          <w:szCs w:val="24"/>
        </w:rPr>
        <w:t xml:space="preserve"> </w:t>
      </w:r>
      <w:r w:rsidRPr="00556B37">
        <w:rPr>
          <w:color w:val="000000"/>
          <w:sz w:val="24"/>
          <w:szCs w:val="24"/>
        </w:rPr>
        <w:t>Betting</w:t>
      </w:r>
      <w:r w:rsidRPr="00556B37">
        <w:rPr>
          <w:color w:val="000000"/>
          <w:spacing w:val="66"/>
          <w:sz w:val="24"/>
          <w:szCs w:val="24"/>
        </w:rPr>
        <w:t xml:space="preserve"> </w:t>
      </w:r>
      <w:r w:rsidRPr="00556B37">
        <w:rPr>
          <w:color w:val="000000"/>
          <w:sz w:val="24"/>
          <w:szCs w:val="24"/>
        </w:rPr>
        <w:t>against</w:t>
      </w:r>
      <w:r w:rsidRPr="00556B37">
        <w:rPr>
          <w:color w:val="000000"/>
          <w:spacing w:val="65"/>
          <w:sz w:val="24"/>
          <w:szCs w:val="24"/>
        </w:rPr>
        <w:t xml:space="preserve"> </w:t>
      </w:r>
      <w:r w:rsidRPr="00556B37">
        <w:rPr>
          <w:color w:val="000000"/>
          <w:spacing w:val="7"/>
          <w:sz w:val="24"/>
          <w:szCs w:val="24"/>
        </w:rPr>
        <w:t>b</w:t>
      </w:r>
      <w:r w:rsidRPr="00556B37">
        <w:rPr>
          <w:color w:val="000000"/>
          <w:sz w:val="24"/>
          <w:szCs w:val="24"/>
        </w:rPr>
        <w:t>eta.</w:t>
      </w:r>
      <w:r w:rsidRPr="00556B37">
        <w:rPr>
          <w:color w:val="000000"/>
          <w:spacing w:val="183"/>
          <w:sz w:val="24"/>
          <w:szCs w:val="24"/>
        </w:rPr>
        <w:t xml:space="preserve"> </w:t>
      </w:r>
      <w:r w:rsidRPr="00556B37">
        <w:rPr>
          <w:i/>
          <w:iCs/>
          <w:color w:val="000000"/>
          <w:sz w:val="24"/>
          <w:szCs w:val="24"/>
        </w:rPr>
        <w:t>Journal</w:t>
      </w:r>
      <w:r w:rsidRPr="00556B37">
        <w:rPr>
          <w:i/>
          <w:iCs/>
          <w:color w:val="000000"/>
          <w:spacing w:val="122"/>
          <w:sz w:val="24"/>
          <w:szCs w:val="24"/>
        </w:rPr>
        <w:t xml:space="preserve"> </w:t>
      </w:r>
      <w:r w:rsidRPr="00556B37">
        <w:rPr>
          <w:i/>
          <w:iCs/>
          <w:color w:val="000000"/>
          <w:sz w:val="24"/>
          <w:szCs w:val="24"/>
        </w:rPr>
        <w:t>of</w:t>
      </w:r>
      <w:r w:rsidRPr="00556B37">
        <w:rPr>
          <w:i/>
          <w:iCs/>
          <w:color w:val="000000"/>
          <w:spacing w:val="122"/>
          <w:sz w:val="24"/>
          <w:szCs w:val="24"/>
        </w:rPr>
        <w:t xml:space="preserve"> </w:t>
      </w:r>
      <w:r w:rsidRPr="00556B37">
        <w:rPr>
          <w:i/>
          <w:iCs/>
          <w:color w:val="000000"/>
          <w:sz w:val="24"/>
          <w:szCs w:val="24"/>
        </w:rPr>
        <w:t>Financial</w:t>
      </w:r>
      <w:r w:rsidRPr="00556B37">
        <w:rPr>
          <w:i/>
          <w:iCs/>
          <w:color w:val="000000"/>
          <w:spacing w:val="122"/>
          <w:sz w:val="24"/>
          <w:szCs w:val="24"/>
        </w:rPr>
        <w:t xml:space="preserve"> </w:t>
      </w:r>
      <w:r w:rsidRPr="00556B37">
        <w:rPr>
          <w:i/>
          <w:iCs/>
          <w:color w:val="000000"/>
          <w:sz w:val="24"/>
          <w:szCs w:val="24"/>
        </w:rPr>
        <w:t>Economics</w:t>
      </w:r>
      <w:r w:rsidRPr="00556B37">
        <w:rPr>
          <w:i/>
          <w:iCs/>
          <w:color w:val="000000"/>
          <w:spacing w:val="15"/>
          <w:sz w:val="24"/>
          <w:szCs w:val="24"/>
        </w:rPr>
        <w:t xml:space="preserve"> </w:t>
      </w:r>
      <w:r w:rsidRPr="00556B37">
        <w:rPr>
          <w:i/>
          <w:iCs/>
          <w:color w:val="000000"/>
          <w:sz w:val="24"/>
          <w:szCs w:val="24"/>
        </w:rPr>
        <w:t xml:space="preserve">111 </w:t>
      </w:r>
      <w:r w:rsidRPr="00556B37">
        <w:rPr>
          <w:color w:val="000000"/>
          <w:sz w:val="24"/>
          <w:szCs w:val="24"/>
        </w:rPr>
        <w:t>(1),</w:t>
      </w:r>
      <w:r w:rsidRPr="00556B37">
        <w:rPr>
          <w:color w:val="000000"/>
          <w:spacing w:val="19"/>
          <w:sz w:val="24"/>
          <w:szCs w:val="24"/>
        </w:rPr>
        <w:t xml:space="preserve"> </w:t>
      </w:r>
      <w:r w:rsidRPr="00556B37">
        <w:rPr>
          <w:color w:val="000000"/>
          <w:sz w:val="24"/>
          <w:szCs w:val="24"/>
        </w:rPr>
        <w:t>1–25.</w:t>
      </w:r>
    </w:p>
    <w:p w14:paraId="748D8AE3" w14:textId="6AA3D07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pacing w:val="-10"/>
          <w:sz w:val="24"/>
          <w:szCs w:val="24"/>
        </w:rPr>
        <w:t>F</w:t>
      </w:r>
      <w:r w:rsidRPr="00556B37">
        <w:rPr>
          <w:color w:val="000000"/>
          <w:sz w:val="24"/>
          <w:szCs w:val="24"/>
        </w:rPr>
        <w:t>riend,</w:t>
      </w:r>
      <w:r w:rsidRPr="00556B37">
        <w:rPr>
          <w:color w:val="000000"/>
          <w:spacing w:val="-4"/>
          <w:sz w:val="24"/>
          <w:szCs w:val="24"/>
        </w:rPr>
        <w:t xml:space="preserve"> </w:t>
      </w:r>
      <w:proofErr w:type="gramStart"/>
      <w:r w:rsidRPr="00556B37">
        <w:rPr>
          <w:color w:val="000000"/>
          <w:sz w:val="24"/>
          <w:szCs w:val="24"/>
        </w:rPr>
        <w:t>I.</w:t>
      </w:r>
      <w:proofErr w:type="gramEnd"/>
      <w:r w:rsidRPr="00556B37">
        <w:rPr>
          <w:color w:val="000000"/>
          <w:spacing w:val="2"/>
          <w:sz w:val="24"/>
          <w:szCs w:val="24"/>
        </w:rPr>
        <w:t xml:space="preserve"> </w:t>
      </w:r>
      <w:r w:rsidRPr="00556B37">
        <w:rPr>
          <w:color w:val="000000"/>
          <w:sz w:val="24"/>
          <w:szCs w:val="24"/>
        </w:rPr>
        <w:t>and</w:t>
      </w:r>
      <w:r w:rsidRPr="00556B37">
        <w:rPr>
          <w:color w:val="000000"/>
          <w:spacing w:val="4"/>
          <w:sz w:val="24"/>
          <w:szCs w:val="24"/>
        </w:rPr>
        <w:t xml:space="preserve"> </w:t>
      </w:r>
      <w:r w:rsidRPr="00556B37">
        <w:rPr>
          <w:color w:val="000000"/>
          <w:sz w:val="24"/>
          <w:szCs w:val="24"/>
        </w:rPr>
        <w:t>M.</w:t>
      </w:r>
      <w:r w:rsidRPr="00556B37">
        <w:rPr>
          <w:color w:val="000000"/>
          <w:spacing w:val="2"/>
          <w:sz w:val="24"/>
          <w:szCs w:val="24"/>
        </w:rPr>
        <w:t xml:space="preserve"> </w:t>
      </w:r>
      <w:r w:rsidRPr="00556B37">
        <w:rPr>
          <w:color w:val="000000"/>
          <w:sz w:val="24"/>
          <w:szCs w:val="24"/>
        </w:rPr>
        <w:t>Blume</w:t>
      </w:r>
      <w:r w:rsidRPr="00556B37">
        <w:rPr>
          <w:color w:val="000000"/>
          <w:spacing w:val="8"/>
          <w:sz w:val="24"/>
          <w:szCs w:val="24"/>
        </w:rPr>
        <w:t xml:space="preserve"> </w:t>
      </w:r>
      <w:r w:rsidRPr="00556B37">
        <w:rPr>
          <w:color w:val="000000"/>
          <w:sz w:val="24"/>
          <w:szCs w:val="24"/>
        </w:rPr>
        <w:t>(1970).</w:t>
      </w:r>
      <w:r w:rsidRPr="00556B37">
        <w:rPr>
          <w:color w:val="000000"/>
          <w:spacing w:val="25"/>
          <w:sz w:val="24"/>
          <w:szCs w:val="24"/>
        </w:rPr>
        <w:t xml:space="preserve"> </w:t>
      </w:r>
      <w:r w:rsidRPr="00556B37">
        <w:rPr>
          <w:color w:val="000000"/>
          <w:sz w:val="24"/>
          <w:szCs w:val="24"/>
        </w:rPr>
        <w:t>Measurement of portfolio performance under uncertaint</w:t>
      </w:r>
      <w:r w:rsidRPr="00556B37">
        <w:rPr>
          <w:color w:val="000000"/>
          <w:spacing w:val="-10"/>
          <w:sz w:val="24"/>
          <w:szCs w:val="24"/>
        </w:rPr>
        <w:t>y</w:t>
      </w:r>
      <w:r w:rsidRPr="00556B37">
        <w:rPr>
          <w:color w:val="000000"/>
          <w:sz w:val="24"/>
          <w:szCs w:val="24"/>
        </w:rPr>
        <w:t>.</w:t>
      </w:r>
      <w:r w:rsidRPr="00556B37">
        <w:rPr>
          <w:color w:val="000000"/>
          <w:spacing w:val="24"/>
          <w:sz w:val="24"/>
          <w:szCs w:val="24"/>
        </w:rPr>
        <w:t xml:space="preserve"> </w:t>
      </w:r>
      <w:r w:rsidRPr="00556B37">
        <w:rPr>
          <w:i/>
          <w:iCs/>
          <w:color w:val="000000"/>
          <w:spacing w:val="-2"/>
          <w:sz w:val="24"/>
          <w:szCs w:val="24"/>
        </w:rPr>
        <w:t>A</w:t>
      </w:r>
      <w:r w:rsidRPr="00556B37">
        <w:rPr>
          <w:i/>
          <w:iCs/>
          <w:color w:val="000000"/>
          <w:sz w:val="24"/>
          <w:szCs w:val="24"/>
        </w:rPr>
        <w:t>merican</w:t>
      </w:r>
      <w:r w:rsidRPr="00556B37">
        <w:rPr>
          <w:i/>
          <w:iCs/>
          <w:color w:val="000000"/>
          <w:spacing w:val="10"/>
          <w:sz w:val="24"/>
          <w:szCs w:val="24"/>
        </w:rPr>
        <w:t xml:space="preserve"> </w:t>
      </w:r>
      <w:r w:rsidRPr="00556B37">
        <w:rPr>
          <w:i/>
          <w:iCs/>
          <w:color w:val="000000"/>
          <w:sz w:val="24"/>
          <w:szCs w:val="24"/>
        </w:rPr>
        <w:t>Economic</w:t>
      </w:r>
      <w:r w:rsidRPr="00556B37">
        <w:rPr>
          <w:i/>
          <w:iCs/>
          <w:color w:val="000000"/>
          <w:spacing w:val="9"/>
          <w:sz w:val="24"/>
          <w:szCs w:val="24"/>
        </w:rPr>
        <w:t xml:space="preserve"> </w:t>
      </w:r>
      <w:r w:rsidRPr="00556B37">
        <w:rPr>
          <w:i/>
          <w:iCs/>
          <w:color w:val="000000"/>
          <w:sz w:val="24"/>
          <w:szCs w:val="24"/>
        </w:rPr>
        <w:t>Review</w:t>
      </w:r>
      <w:r w:rsidRPr="00556B37">
        <w:rPr>
          <w:i/>
          <w:iCs/>
          <w:color w:val="000000"/>
          <w:spacing w:val="30"/>
          <w:sz w:val="24"/>
          <w:szCs w:val="24"/>
        </w:rPr>
        <w:t xml:space="preserve"> </w:t>
      </w:r>
      <w:r w:rsidRPr="00556B37">
        <w:rPr>
          <w:i/>
          <w:iCs/>
          <w:color w:val="000000"/>
          <w:sz w:val="24"/>
          <w:szCs w:val="24"/>
        </w:rPr>
        <w:t>60</w:t>
      </w:r>
      <w:r w:rsidRPr="00556B37">
        <w:rPr>
          <w:i/>
          <w:iCs/>
          <w:color w:val="000000"/>
          <w:spacing w:val="4"/>
          <w:sz w:val="24"/>
          <w:szCs w:val="24"/>
        </w:rPr>
        <w:t xml:space="preserve"> </w:t>
      </w:r>
      <w:r w:rsidRPr="00556B37">
        <w:rPr>
          <w:color w:val="000000"/>
          <w:sz w:val="24"/>
          <w:szCs w:val="24"/>
        </w:rPr>
        <w:t>(4),</w:t>
      </w:r>
      <w:r w:rsidRPr="00556B37">
        <w:rPr>
          <w:color w:val="000000"/>
          <w:spacing w:val="30"/>
          <w:sz w:val="24"/>
          <w:szCs w:val="24"/>
        </w:rPr>
        <w:t xml:space="preserve"> </w:t>
      </w:r>
      <w:r w:rsidRPr="00556B37">
        <w:rPr>
          <w:color w:val="000000"/>
          <w:sz w:val="24"/>
          <w:szCs w:val="24"/>
        </w:rPr>
        <w:t>561–575.</w:t>
      </w:r>
    </w:p>
    <w:p w14:paraId="6BB9D82E" w14:textId="6400664A"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lastRenderedPageBreak/>
        <w:t>Gib</w:t>
      </w:r>
      <w:r w:rsidRPr="00556B37">
        <w:rPr>
          <w:color w:val="000000"/>
          <w:spacing w:val="6"/>
          <w:sz w:val="24"/>
          <w:szCs w:val="24"/>
        </w:rPr>
        <w:t>b</w:t>
      </w:r>
      <w:r w:rsidRPr="00556B37">
        <w:rPr>
          <w:color w:val="000000"/>
          <w:sz w:val="24"/>
          <w:szCs w:val="24"/>
        </w:rPr>
        <w:t>ons,</w:t>
      </w:r>
      <w:r w:rsidRPr="00556B37">
        <w:rPr>
          <w:color w:val="000000"/>
          <w:spacing w:val="28"/>
          <w:sz w:val="24"/>
          <w:szCs w:val="24"/>
        </w:rPr>
        <w:t xml:space="preserve"> </w:t>
      </w:r>
      <w:r w:rsidRPr="00556B37">
        <w:rPr>
          <w:color w:val="000000"/>
          <w:sz w:val="24"/>
          <w:szCs w:val="24"/>
        </w:rPr>
        <w:t>M.</w:t>
      </w:r>
      <w:r w:rsidRPr="00556B37">
        <w:rPr>
          <w:color w:val="000000"/>
          <w:spacing w:val="26"/>
          <w:sz w:val="24"/>
          <w:szCs w:val="24"/>
        </w:rPr>
        <w:t xml:space="preserve"> </w:t>
      </w:r>
      <w:r w:rsidRPr="00556B37">
        <w:rPr>
          <w:color w:val="000000"/>
          <w:sz w:val="24"/>
          <w:szCs w:val="24"/>
        </w:rPr>
        <w:t>R.,</w:t>
      </w:r>
      <w:r w:rsidRPr="00556B37">
        <w:rPr>
          <w:color w:val="000000"/>
          <w:spacing w:val="22"/>
          <w:sz w:val="24"/>
          <w:szCs w:val="24"/>
        </w:rPr>
        <w:t xml:space="preserve"> </w:t>
      </w:r>
      <w:r w:rsidRPr="00556B37">
        <w:rPr>
          <w:color w:val="000000"/>
          <w:sz w:val="24"/>
          <w:szCs w:val="24"/>
        </w:rPr>
        <w:t>S.</w:t>
      </w:r>
      <w:r w:rsidRPr="00556B37">
        <w:rPr>
          <w:color w:val="000000"/>
          <w:spacing w:val="26"/>
          <w:sz w:val="24"/>
          <w:szCs w:val="24"/>
        </w:rPr>
        <w:t xml:space="preserve"> </w:t>
      </w:r>
      <w:r w:rsidRPr="00556B37">
        <w:rPr>
          <w:color w:val="000000"/>
          <w:sz w:val="24"/>
          <w:szCs w:val="24"/>
        </w:rPr>
        <w:t>A.</w:t>
      </w:r>
      <w:r w:rsidRPr="00556B37">
        <w:rPr>
          <w:color w:val="000000"/>
          <w:spacing w:val="25"/>
          <w:sz w:val="24"/>
          <w:szCs w:val="24"/>
        </w:rPr>
        <w:t xml:space="preserve"> </w:t>
      </w:r>
      <w:r w:rsidRPr="00556B37">
        <w:rPr>
          <w:color w:val="000000"/>
          <w:sz w:val="24"/>
          <w:szCs w:val="24"/>
        </w:rPr>
        <w:t>Ros</w:t>
      </w:r>
      <w:r w:rsidRPr="00556B37">
        <w:rPr>
          <w:color w:val="000000"/>
          <w:spacing w:val="1"/>
          <w:sz w:val="24"/>
          <w:szCs w:val="24"/>
        </w:rPr>
        <w:t>s</w:t>
      </w:r>
      <w:r w:rsidRPr="00556B37">
        <w:rPr>
          <w:color w:val="000000"/>
          <w:sz w:val="24"/>
          <w:szCs w:val="24"/>
        </w:rPr>
        <w:t>,</w:t>
      </w:r>
      <w:r w:rsidRPr="00556B37">
        <w:rPr>
          <w:color w:val="000000"/>
          <w:spacing w:val="22"/>
          <w:sz w:val="24"/>
          <w:szCs w:val="24"/>
        </w:rPr>
        <w:t xml:space="preserve"> </w:t>
      </w:r>
      <w:r w:rsidRPr="00556B37">
        <w:rPr>
          <w:color w:val="000000"/>
          <w:sz w:val="24"/>
          <w:szCs w:val="24"/>
        </w:rPr>
        <w:t>and</w:t>
      </w:r>
      <w:r w:rsidRPr="00556B37">
        <w:rPr>
          <w:color w:val="000000"/>
          <w:spacing w:val="20"/>
          <w:sz w:val="24"/>
          <w:szCs w:val="24"/>
        </w:rPr>
        <w:t xml:space="preserve"> </w:t>
      </w:r>
      <w:r w:rsidRPr="00556B37">
        <w:rPr>
          <w:color w:val="000000"/>
          <w:sz w:val="24"/>
          <w:szCs w:val="24"/>
        </w:rPr>
        <w:t>J.</w:t>
      </w:r>
      <w:r w:rsidRPr="00556B37">
        <w:rPr>
          <w:color w:val="000000"/>
          <w:spacing w:val="25"/>
          <w:sz w:val="24"/>
          <w:szCs w:val="24"/>
        </w:rPr>
        <w:t xml:space="preserve"> </w:t>
      </w:r>
      <w:proofErr w:type="spellStart"/>
      <w:r w:rsidRPr="00556B37">
        <w:rPr>
          <w:color w:val="000000"/>
          <w:sz w:val="24"/>
          <w:szCs w:val="24"/>
        </w:rPr>
        <w:t>Shanken</w:t>
      </w:r>
      <w:proofErr w:type="spellEnd"/>
      <w:r w:rsidRPr="00556B37">
        <w:rPr>
          <w:color w:val="000000"/>
          <w:spacing w:val="19"/>
          <w:sz w:val="24"/>
          <w:szCs w:val="24"/>
        </w:rPr>
        <w:t xml:space="preserve"> </w:t>
      </w:r>
      <w:r w:rsidRPr="00556B37">
        <w:rPr>
          <w:color w:val="000000"/>
          <w:sz w:val="24"/>
          <w:szCs w:val="24"/>
        </w:rPr>
        <w:t>(1989).</w:t>
      </w:r>
      <w:r w:rsidRPr="00556B37">
        <w:rPr>
          <w:color w:val="000000"/>
          <w:spacing w:val="50"/>
          <w:sz w:val="24"/>
          <w:szCs w:val="24"/>
        </w:rPr>
        <w:t xml:space="preserve"> </w:t>
      </w:r>
      <w:r w:rsidRPr="00556B37">
        <w:rPr>
          <w:color w:val="000000"/>
          <w:sz w:val="24"/>
          <w:szCs w:val="24"/>
        </w:rPr>
        <w:t>A</w:t>
      </w:r>
      <w:r w:rsidRPr="00556B37">
        <w:rPr>
          <w:color w:val="000000"/>
          <w:spacing w:val="22"/>
          <w:sz w:val="24"/>
          <w:szCs w:val="24"/>
        </w:rPr>
        <w:t xml:space="preserve"> </w:t>
      </w:r>
      <w:r w:rsidRPr="00556B37">
        <w:rPr>
          <w:color w:val="000000"/>
          <w:sz w:val="24"/>
          <w:szCs w:val="24"/>
        </w:rPr>
        <w:t>test</w:t>
      </w:r>
      <w:r w:rsidRPr="00556B37">
        <w:rPr>
          <w:color w:val="000000"/>
          <w:spacing w:val="22"/>
          <w:sz w:val="24"/>
          <w:szCs w:val="24"/>
        </w:rPr>
        <w:t xml:space="preserve"> </w:t>
      </w:r>
      <w:r w:rsidRPr="00556B37">
        <w:rPr>
          <w:color w:val="000000"/>
          <w:sz w:val="24"/>
          <w:szCs w:val="24"/>
        </w:rPr>
        <w:t>of</w:t>
      </w:r>
      <w:r w:rsidRPr="00556B37">
        <w:rPr>
          <w:color w:val="000000"/>
          <w:spacing w:val="22"/>
          <w:sz w:val="24"/>
          <w:szCs w:val="24"/>
        </w:rPr>
        <w:t xml:space="preserve"> </w:t>
      </w:r>
      <w:r w:rsidRPr="00556B37">
        <w:rPr>
          <w:color w:val="000000"/>
          <w:sz w:val="24"/>
          <w:szCs w:val="24"/>
        </w:rPr>
        <w:t>the</w:t>
      </w:r>
      <w:r w:rsidRPr="00556B37">
        <w:rPr>
          <w:color w:val="000000"/>
          <w:spacing w:val="22"/>
          <w:sz w:val="24"/>
          <w:szCs w:val="24"/>
        </w:rPr>
        <w:t xml:space="preserve"> </w:t>
      </w:r>
      <w:r w:rsidRPr="00556B37">
        <w:rPr>
          <w:color w:val="000000"/>
          <w:sz w:val="24"/>
          <w:szCs w:val="24"/>
        </w:rPr>
        <w:t>efficiency</w:t>
      </w:r>
      <w:r w:rsidRPr="00556B37">
        <w:rPr>
          <w:color w:val="000000"/>
          <w:spacing w:val="22"/>
          <w:sz w:val="24"/>
          <w:szCs w:val="24"/>
        </w:rPr>
        <w:t xml:space="preserve"> </w:t>
      </w:r>
      <w:r w:rsidRPr="00556B37">
        <w:rPr>
          <w:color w:val="000000"/>
          <w:sz w:val="24"/>
          <w:szCs w:val="24"/>
        </w:rPr>
        <w:t>of</w:t>
      </w:r>
      <w:r w:rsidRPr="00556B37">
        <w:rPr>
          <w:color w:val="000000"/>
          <w:spacing w:val="22"/>
          <w:sz w:val="24"/>
          <w:szCs w:val="24"/>
        </w:rPr>
        <w:t xml:space="preserve"> </w:t>
      </w:r>
      <w:r w:rsidRPr="00556B37">
        <w:rPr>
          <w:color w:val="000000"/>
          <w:sz w:val="24"/>
          <w:szCs w:val="24"/>
        </w:rPr>
        <w:t>a</w:t>
      </w:r>
      <w:r w:rsidRPr="00556B37">
        <w:rPr>
          <w:color w:val="000000"/>
          <w:spacing w:val="21"/>
          <w:sz w:val="24"/>
          <w:szCs w:val="24"/>
        </w:rPr>
        <w:t xml:space="preserve"> </w:t>
      </w:r>
      <w:r w:rsidRPr="00556B37">
        <w:rPr>
          <w:color w:val="000000"/>
          <w:sz w:val="24"/>
          <w:szCs w:val="24"/>
        </w:rPr>
        <w:t>given</w:t>
      </w:r>
      <w:r w:rsidRPr="00556B37">
        <w:rPr>
          <w:color w:val="000000"/>
          <w:spacing w:val="22"/>
          <w:sz w:val="24"/>
          <w:szCs w:val="24"/>
        </w:rPr>
        <w:t xml:space="preserve"> </w:t>
      </w:r>
      <w:r w:rsidRPr="00556B37">
        <w:rPr>
          <w:color w:val="000000"/>
          <w:spacing w:val="6"/>
          <w:sz w:val="24"/>
          <w:szCs w:val="24"/>
        </w:rPr>
        <w:t>p</w:t>
      </w:r>
      <w:r w:rsidRPr="00556B37">
        <w:rPr>
          <w:color w:val="000000"/>
          <w:sz w:val="24"/>
          <w:szCs w:val="24"/>
        </w:rPr>
        <w:t>ortfolio.</w:t>
      </w:r>
      <w:r w:rsidR="00F406E5" w:rsidRPr="00556B37">
        <w:rPr>
          <w:color w:val="000000"/>
          <w:sz w:val="24"/>
          <w:szCs w:val="24"/>
        </w:rPr>
        <w:t xml:space="preserve"> </w:t>
      </w:r>
      <w:proofErr w:type="spellStart"/>
      <w:r w:rsidRPr="00556B37">
        <w:rPr>
          <w:i/>
          <w:iCs/>
          <w:color w:val="000000"/>
          <w:sz w:val="24"/>
          <w:szCs w:val="24"/>
        </w:rPr>
        <w:t>Econometrica</w:t>
      </w:r>
      <w:proofErr w:type="spellEnd"/>
      <w:r w:rsidRPr="00556B37">
        <w:rPr>
          <w:i/>
          <w:iCs/>
          <w:color w:val="000000"/>
          <w:spacing w:val="2"/>
          <w:sz w:val="24"/>
          <w:szCs w:val="24"/>
        </w:rPr>
        <w:t xml:space="preserve"> </w:t>
      </w:r>
      <w:r w:rsidRPr="00556B37">
        <w:rPr>
          <w:i/>
          <w:iCs/>
          <w:color w:val="000000"/>
          <w:sz w:val="24"/>
          <w:szCs w:val="24"/>
        </w:rPr>
        <w:t>57</w:t>
      </w:r>
      <w:r w:rsidRPr="00556B37">
        <w:rPr>
          <w:i/>
          <w:iCs/>
          <w:color w:val="000000"/>
          <w:spacing w:val="2"/>
          <w:sz w:val="24"/>
          <w:szCs w:val="24"/>
        </w:rPr>
        <w:t xml:space="preserve"> </w:t>
      </w:r>
      <w:r w:rsidRPr="00556B37">
        <w:rPr>
          <w:color w:val="000000"/>
          <w:sz w:val="24"/>
          <w:szCs w:val="24"/>
        </w:rPr>
        <w:t>(5),</w:t>
      </w:r>
      <w:r w:rsidRPr="00556B37">
        <w:rPr>
          <w:color w:val="000000"/>
          <w:spacing w:val="23"/>
          <w:sz w:val="24"/>
          <w:szCs w:val="24"/>
        </w:rPr>
        <w:t xml:space="preserve"> </w:t>
      </w:r>
      <w:r w:rsidRPr="00556B37">
        <w:rPr>
          <w:color w:val="000000"/>
          <w:sz w:val="24"/>
          <w:szCs w:val="24"/>
        </w:rPr>
        <w:t>1121–1152.</w:t>
      </w:r>
    </w:p>
    <w:p w14:paraId="53A744A3" w14:textId="7777777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Giglio,</w:t>
      </w:r>
      <w:r w:rsidRPr="00556B37">
        <w:rPr>
          <w:color w:val="000000"/>
          <w:spacing w:val="20"/>
          <w:sz w:val="24"/>
          <w:szCs w:val="24"/>
        </w:rPr>
        <w:t xml:space="preserve"> </w:t>
      </w:r>
      <w:r w:rsidRPr="00556B37">
        <w:rPr>
          <w:color w:val="000000"/>
          <w:sz w:val="24"/>
          <w:szCs w:val="24"/>
        </w:rPr>
        <w:t>S.</w:t>
      </w:r>
      <w:r w:rsidRPr="00556B37">
        <w:rPr>
          <w:color w:val="000000"/>
          <w:spacing w:val="27"/>
          <w:sz w:val="24"/>
          <w:szCs w:val="24"/>
        </w:rPr>
        <w:t xml:space="preserve"> </w:t>
      </w:r>
      <w:r w:rsidRPr="00556B37">
        <w:rPr>
          <w:color w:val="000000"/>
          <w:sz w:val="24"/>
          <w:szCs w:val="24"/>
        </w:rPr>
        <w:t>and</w:t>
      </w:r>
      <w:r w:rsidRPr="00556B37">
        <w:rPr>
          <w:color w:val="000000"/>
          <w:spacing w:val="21"/>
          <w:sz w:val="24"/>
          <w:szCs w:val="24"/>
        </w:rPr>
        <w:t xml:space="preserve"> </w:t>
      </w:r>
      <w:r w:rsidRPr="00556B37">
        <w:rPr>
          <w:color w:val="000000"/>
          <w:sz w:val="24"/>
          <w:szCs w:val="24"/>
        </w:rPr>
        <w:t>D.</w:t>
      </w:r>
      <w:r w:rsidRPr="00556B37">
        <w:rPr>
          <w:color w:val="000000"/>
          <w:spacing w:val="27"/>
          <w:sz w:val="24"/>
          <w:szCs w:val="24"/>
        </w:rPr>
        <w:t xml:space="preserve"> </w:t>
      </w:r>
      <w:r w:rsidRPr="00556B37">
        <w:rPr>
          <w:color w:val="000000"/>
          <w:sz w:val="24"/>
          <w:szCs w:val="24"/>
        </w:rPr>
        <w:t>Xiu</w:t>
      </w:r>
      <w:r w:rsidRPr="00556B37">
        <w:rPr>
          <w:color w:val="000000"/>
          <w:spacing w:val="21"/>
          <w:sz w:val="24"/>
          <w:szCs w:val="24"/>
        </w:rPr>
        <w:t xml:space="preserve"> </w:t>
      </w:r>
      <w:r w:rsidRPr="00556B37">
        <w:rPr>
          <w:color w:val="000000"/>
          <w:sz w:val="24"/>
          <w:szCs w:val="24"/>
        </w:rPr>
        <w:t>(2019).</w:t>
      </w:r>
      <w:r w:rsidRPr="00556B37">
        <w:rPr>
          <w:color w:val="000000"/>
          <w:spacing w:val="53"/>
          <w:sz w:val="24"/>
          <w:szCs w:val="24"/>
        </w:rPr>
        <w:t xml:space="preserve"> </w:t>
      </w:r>
      <w:r w:rsidRPr="00556B37">
        <w:rPr>
          <w:color w:val="000000"/>
          <w:sz w:val="24"/>
          <w:szCs w:val="24"/>
        </w:rPr>
        <w:t>Asset</w:t>
      </w:r>
      <w:r w:rsidRPr="00556B37">
        <w:rPr>
          <w:color w:val="000000"/>
          <w:spacing w:val="22"/>
          <w:sz w:val="24"/>
          <w:szCs w:val="24"/>
        </w:rPr>
        <w:t xml:space="preserve"> </w:t>
      </w:r>
      <w:r w:rsidRPr="00556B37">
        <w:rPr>
          <w:color w:val="000000"/>
          <w:sz w:val="24"/>
          <w:szCs w:val="24"/>
        </w:rPr>
        <w:t>pricing</w:t>
      </w:r>
      <w:r w:rsidRPr="00556B37">
        <w:rPr>
          <w:color w:val="000000"/>
          <w:spacing w:val="23"/>
          <w:sz w:val="24"/>
          <w:szCs w:val="24"/>
        </w:rPr>
        <w:t xml:space="preserve"> </w:t>
      </w:r>
      <w:r w:rsidRPr="00556B37">
        <w:rPr>
          <w:color w:val="000000"/>
          <w:sz w:val="24"/>
          <w:szCs w:val="24"/>
        </w:rPr>
        <w:t>with</w:t>
      </w:r>
      <w:r w:rsidRPr="00556B37">
        <w:rPr>
          <w:color w:val="000000"/>
          <w:spacing w:val="23"/>
          <w:sz w:val="24"/>
          <w:szCs w:val="24"/>
        </w:rPr>
        <w:t xml:space="preserve"> </w:t>
      </w:r>
      <w:r w:rsidRPr="00556B37">
        <w:rPr>
          <w:color w:val="000000"/>
          <w:sz w:val="24"/>
          <w:szCs w:val="24"/>
        </w:rPr>
        <w:t>omitted</w:t>
      </w:r>
      <w:r w:rsidRPr="00556B37">
        <w:rPr>
          <w:color w:val="000000"/>
          <w:spacing w:val="22"/>
          <w:sz w:val="24"/>
          <w:szCs w:val="24"/>
        </w:rPr>
        <w:t xml:space="preserve"> </w:t>
      </w:r>
      <w:r w:rsidRPr="00556B37">
        <w:rPr>
          <w:color w:val="000000"/>
          <w:sz w:val="24"/>
          <w:szCs w:val="24"/>
        </w:rPr>
        <w:t>factors.</w:t>
      </w:r>
      <w:r w:rsidRPr="00556B37">
        <w:rPr>
          <w:color w:val="000000"/>
          <w:spacing w:val="53"/>
          <w:sz w:val="24"/>
          <w:szCs w:val="24"/>
        </w:rPr>
        <w:t xml:space="preserve"> </w:t>
      </w:r>
      <w:r w:rsidRPr="00556B37">
        <w:rPr>
          <w:color w:val="000000"/>
          <w:sz w:val="24"/>
          <w:szCs w:val="24"/>
        </w:rPr>
        <w:t>Working</w:t>
      </w:r>
      <w:r w:rsidRPr="00556B37">
        <w:rPr>
          <w:color w:val="000000"/>
          <w:spacing w:val="13"/>
          <w:sz w:val="24"/>
          <w:szCs w:val="24"/>
        </w:rPr>
        <w:t xml:space="preserve"> </w:t>
      </w:r>
      <w:r w:rsidRPr="00556B37">
        <w:rPr>
          <w:color w:val="000000"/>
          <w:sz w:val="24"/>
          <w:szCs w:val="24"/>
        </w:rPr>
        <w:t>paper.</w:t>
      </w:r>
    </w:p>
    <w:p w14:paraId="67501DE5" w14:textId="6A74CCBD"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Giorgi,</w:t>
      </w:r>
      <w:r w:rsidRPr="00556B37">
        <w:rPr>
          <w:color w:val="000000"/>
          <w:spacing w:val="108"/>
          <w:sz w:val="24"/>
          <w:szCs w:val="24"/>
        </w:rPr>
        <w:t xml:space="preserve"> </w:t>
      </w:r>
      <w:r w:rsidRPr="00556B37">
        <w:rPr>
          <w:color w:val="000000"/>
          <w:sz w:val="24"/>
          <w:szCs w:val="24"/>
        </w:rPr>
        <w:t>E.</w:t>
      </w:r>
      <w:r w:rsidRPr="00556B37">
        <w:rPr>
          <w:color w:val="000000"/>
          <w:spacing w:val="46"/>
          <w:sz w:val="24"/>
          <w:szCs w:val="24"/>
        </w:rPr>
        <w:t xml:space="preserve"> </w:t>
      </w:r>
      <w:r w:rsidRPr="00556B37">
        <w:rPr>
          <w:color w:val="000000"/>
          <w:sz w:val="24"/>
          <w:szCs w:val="24"/>
        </w:rPr>
        <w:t>G.</w:t>
      </w:r>
      <w:r w:rsidRPr="00556B37">
        <w:rPr>
          <w:color w:val="000000"/>
          <w:spacing w:val="47"/>
          <w:sz w:val="24"/>
          <w:szCs w:val="24"/>
        </w:rPr>
        <w:t xml:space="preserve"> </w:t>
      </w:r>
      <w:r w:rsidRPr="00556B37">
        <w:rPr>
          <w:color w:val="000000"/>
          <w:sz w:val="24"/>
          <w:szCs w:val="24"/>
        </w:rPr>
        <w:t>D.,</w:t>
      </w:r>
      <w:r w:rsidRPr="00556B37">
        <w:rPr>
          <w:color w:val="000000"/>
          <w:spacing w:val="101"/>
          <w:sz w:val="24"/>
          <w:szCs w:val="24"/>
        </w:rPr>
        <w:t xml:space="preserve"> </w:t>
      </w:r>
      <w:r w:rsidRPr="00556B37">
        <w:rPr>
          <w:color w:val="000000"/>
          <w:sz w:val="24"/>
          <w:szCs w:val="24"/>
        </w:rPr>
        <w:t>T.</w:t>
      </w:r>
      <w:r w:rsidRPr="00556B37">
        <w:rPr>
          <w:color w:val="000000"/>
          <w:spacing w:val="47"/>
          <w:sz w:val="24"/>
          <w:szCs w:val="24"/>
        </w:rPr>
        <w:t xml:space="preserve"> </w:t>
      </w:r>
      <w:r w:rsidRPr="00556B37">
        <w:rPr>
          <w:color w:val="000000"/>
          <w:sz w:val="24"/>
          <w:szCs w:val="24"/>
        </w:rPr>
        <w:t>Post,</w:t>
      </w:r>
      <w:r w:rsidRPr="00556B37">
        <w:rPr>
          <w:color w:val="000000"/>
          <w:spacing w:val="44"/>
          <w:sz w:val="24"/>
          <w:szCs w:val="24"/>
        </w:rPr>
        <w:t xml:space="preserve"> </w:t>
      </w:r>
      <w:r w:rsidRPr="00556B37">
        <w:rPr>
          <w:color w:val="000000"/>
          <w:sz w:val="24"/>
          <w:szCs w:val="24"/>
        </w:rPr>
        <w:t>and</w:t>
      </w:r>
      <w:r w:rsidRPr="00556B37">
        <w:rPr>
          <w:color w:val="000000"/>
          <w:spacing w:val="41"/>
          <w:sz w:val="24"/>
          <w:szCs w:val="24"/>
        </w:rPr>
        <w:t xml:space="preserve"> </w:t>
      </w:r>
      <w:r w:rsidRPr="00556B37">
        <w:rPr>
          <w:color w:val="000000"/>
          <w:sz w:val="24"/>
          <w:szCs w:val="24"/>
        </w:rPr>
        <w:t>A.</w:t>
      </w:r>
      <w:r w:rsidRPr="00556B37">
        <w:rPr>
          <w:color w:val="000000"/>
          <w:spacing w:val="47"/>
          <w:sz w:val="24"/>
          <w:szCs w:val="24"/>
        </w:rPr>
        <w:t xml:space="preserve"> </w:t>
      </w:r>
      <w:proofErr w:type="spellStart"/>
      <w:r w:rsidRPr="00556B37">
        <w:rPr>
          <w:color w:val="000000"/>
          <w:sz w:val="24"/>
          <w:szCs w:val="24"/>
        </w:rPr>
        <w:t>Yalçın</w:t>
      </w:r>
      <w:proofErr w:type="spellEnd"/>
      <w:r w:rsidRPr="00556B37">
        <w:rPr>
          <w:color w:val="000000"/>
          <w:spacing w:val="22"/>
          <w:sz w:val="24"/>
          <w:szCs w:val="24"/>
        </w:rPr>
        <w:t xml:space="preserve"> </w:t>
      </w:r>
      <w:r w:rsidRPr="00556B37">
        <w:rPr>
          <w:color w:val="000000"/>
          <w:sz w:val="24"/>
          <w:szCs w:val="24"/>
        </w:rPr>
        <w:t>(2019).</w:t>
      </w:r>
      <w:r w:rsidRPr="00556B37">
        <w:rPr>
          <w:color w:val="000000"/>
          <w:spacing w:val="112"/>
          <w:sz w:val="24"/>
          <w:szCs w:val="24"/>
        </w:rPr>
        <w:t xml:space="preserve"> </w:t>
      </w:r>
      <w:r w:rsidRPr="00556B37">
        <w:rPr>
          <w:color w:val="000000"/>
          <w:sz w:val="24"/>
          <w:szCs w:val="24"/>
        </w:rPr>
        <w:t>A</w:t>
      </w:r>
      <w:r w:rsidRPr="00556B37">
        <w:rPr>
          <w:color w:val="000000"/>
          <w:spacing w:val="35"/>
          <w:sz w:val="24"/>
          <w:szCs w:val="24"/>
        </w:rPr>
        <w:t xml:space="preserve"> </w:t>
      </w:r>
      <w:r w:rsidRPr="00556B37">
        <w:rPr>
          <w:color w:val="000000"/>
          <w:sz w:val="24"/>
          <w:szCs w:val="24"/>
        </w:rPr>
        <w:t>concave</w:t>
      </w:r>
      <w:r w:rsidRPr="00556B37">
        <w:rPr>
          <w:color w:val="000000"/>
          <w:spacing w:val="34"/>
          <w:sz w:val="24"/>
          <w:szCs w:val="24"/>
        </w:rPr>
        <w:t xml:space="preserve"> </w:t>
      </w:r>
      <w:r w:rsidRPr="00556B37">
        <w:rPr>
          <w:color w:val="000000"/>
          <w:sz w:val="24"/>
          <w:szCs w:val="24"/>
        </w:rPr>
        <w:t>security</w:t>
      </w:r>
      <w:r w:rsidRPr="00556B37">
        <w:rPr>
          <w:color w:val="000000"/>
          <w:spacing w:val="33"/>
          <w:sz w:val="24"/>
          <w:szCs w:val="24"/>
        </w:rPr>
        <w:t xml:space="preserve"> </w:t>
      </w:r>
      <w:r w:rsidRPr="00556B37">
        <w:rPr>
          <w:color w:val="000000"/>
          <w:sz w:val="24"/>
          <w:szCs w:val="24"/>
        </w:rPr>
        <w:t>market</w:t>
      </w:r>
      <w:r w:rsidRPr="00556B37">
        <w:rPr>
          <w:color w:val="000000"/>
          <w:spacing w:val="35"/>
          <w:sz w:val="24"/>
          <w:szCs w:val="24"/>
        </w:rPr>
        <w:t xml:space="preserve"> </w:t>
      </w:r>
      <w:r w:rsidRPr="00556B37">
        <w:rPr>
          <w:color w:val="000000"/>
          <w:sz w:val="24"/>
          <w:szCs w:val="24"/>
        </w:rPr>
        <w:t>line.</w:t>
      </w:r>
      <w:r w:rsidRPr="00556B37">
        <w:rPr>
          <w:color w:val="000000"/>
          <w:spacing w:val="111"/>
          <w:sz w:val="24"/>
          <w:szCs w:val="24"/>
        </w:rPr>
        <w:t xml:space="preserve"> </w:t>
      </w:r>
      <w:r w:rsidRPr="00556B37">
        <w:rPr>
          <w:i/>
          <w:iCs/>
          <w:color w:val="000000"/>
          <w:sz w:val="24"/>
          <w:szCs w:val="24"/>
        </w:rPr>
        <w:t>Journal</w:t>
      </w:r>
      <w:r w:rsidRPr="00556B37">
        <w:rPr>
          <w:i/>
          <w:iCs/>
          <w:color w:val="000000"/>
          <w:spacing w:val="51"/>
          <w:sz w:val="24"/>
          <w:szCs w:val="24"/>
        </w:rPr>
        <w:t xml:space="preserve"> </w:t>
      </w:r>
      <w:r w:rsidRPr="00556B37">
        <w:rPr>
          <w:i/>
          <w:iCs/>
          <w:color w:val="000000"/>
          <w:sz w:val="24"/>
          <w:szCs w:val="24"/>
        </w:rPr>
        <w:t>of</w:t>
      </w:r>
      <w:r w:rsidR="00F406E5" w:rsidRPr="00556B37">
        <w:rPr>
          <w:i/>
          <w:iCs/>
          <w:color w:val="000000"/>
          <w:sz w:val="24"/>
          <w:szCs w:val="24"/>
        </w:rPr>
        <w:t xml:space="preserve"> </w:t>
      </w:r>
      <w:r w:rsidRPr="00556B37">
        <w:rPr>
          <w:i/>
          <w:iCs/>
          <w:color w:val="000000"/>
          <w:sz w:val="24"/>
          <w:szCs w:val="24"/>
        </w:rPr>
        <w:t>Banking</w:t>
      </w:r>
      <w:r w:rsidRPr="00556B37">
        <w:rPr>
          <w:i/>
          <w:iCs/>
          <w:color w:val="000000"/>
          <w:spacing w:val="28"/>
          <w:sz w:val="24"/>
          <w:szCs w:val="24"/>
        </w:rPr>
        <w:t xml:space="preserve"> </w:t>
      </w:r>
      <w:r w:rsidRPr="00556B37">
        <w:rPr>
          <w:i/>
          <w:iCs/>
          <w:color w:val="000000"/>
          <w:sz w:val="24"/>
          <w:szCs w:val="24"/>
        </w:rPr>
        <w:t>&amp;</w:t>
      </w:r>
      <w:r w:rsidRPr="00556B37">
        <w:rPr>
          <w:i/>
          <w:iCs/>
          <w:color w:val="000000"/>
          <w:spacing w:val="28"/>
          <w:sz w:val="24"/>
          <w:szCs w:val="24"/>
        </w:rPr>
        <w:t xml:space="preserve"> </w:t>
      </w:r>
      <w:r w:rsidRPr="00556B37">
        <w:rPr>
          <w:i/>
          <w:iCs/>
          <w:color w:val="000000"/>
          <w:sz w:val="24"/>
          <w:szCs w:val="24"/>
        </w:rPr>
        <w:t>Finance</w:t>
      </w:r>
      <w:r w:rsidRPr="00556B37">
        <w:rPr>
          <w:i/>
          <w:iCs/>
          <w:color w:val="000000"/>
          <w:spacing w:val="40"/>
          <w:sz w:val="24"/>
          <w:szCs w:val="24"/>
        </w:rPr>
        <w:t xml:space="preserve"> </w:t>
      </w:r>
      <w:r w:rsidRPr="00556B37">
        <w:rPr>
          <w:i/>
          <w:iCs/>
          <w:color w:val="000000"/>
          <w:sz w:val="24"/>
          <w:szCs w:val="24"/>
        </w:rPr>
        <w:t>106</w:t>
      </w:r>
      <w:r w:rsidRPr="00556B37">
        <w:rPr>
          <w:color w:val="000000"/>
          <w:sz w:val="24"/>
          <w:szCs w:val="24"/>
        </w:rPr>
        <w:t>,</w:t>
      </w:r>
      <w:r w:rsidRPr="00556B37">
        <w:rPr>
          <w:color w:val="000000"/>
          <w:spacing w:val="29"/>
          <w:sz w:val="24"/>
          <w:szCs w:val="24"/>
        </w:rPr>
        <w:t xml:space="preserve"> </w:t>
      </w:r>
      <w:r w:rsidRPr="00556B37">
        <w:rPr>
          <w:color w:val="000000"/>
          <w:sz w:val="24"/>
          <w:szCs w:val="24"/>
        </w:rPr>
        <w:t>65</w:t>
      </w:r>
      <w:r w:rsidRPr="00556B37">
        <w:rPr>
          <w:color w:val="000000"/>
          <w:spacing w:val="28"/>
          <w:sz w:val="24"/>
          <w:szCs w:val="24"/>
        </w:rPr>
        <w:t xml:space="preserve"> </w:t>
      </w:r>
      <w:r w:rsidRPr="00556B37">
        <w:rPr>
          <w:color w:val="000000"/>
          <w:sz w:val="24"/>
          <w:szCs w:val="24"/>
        </w:rPr>
        <w:t>–</w:t>
      </w:r>
      <w:r w:rsidRPr="00556B37">
        <w:rPr>
          <w:color w:val="000000"/>
          <w:spacing w:val="28"/>
          <w:sz w:val="24"/>
          <w:szCs w:val="24"/>
        </w:rPr>
        <w:t xml:space="preserve"> </w:t>
      </w:r>
      <w:r w:rsidRPr="00556B37">
        <w:rPr>
          <w:color w:val="000000"/>
          <w:sz w:val="24"/>
          <w:szCs w:val="24"/>
        </w:rPr>
        <w:t>81.</w:t>
      </w:r>
    </w:p>
    <w:p w14:paraId="64550C62" w14:textId="1D1D8372"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Gomes,</w:t>
      </w:r>
      <w:r w:rsidRPr="00556B37">
        <w:rPr>
          <w:color w:val="000000"/>
          <w:spacing w:val="22"/>
          <w:sz w:val="24"/>
          <w:szCs w:val="24"/>
        </w:rPr>
        <w:t xml:space="preserve"> </w:t>
      </w:r>
      <w:r w:rsidRPr="00556B37">
        <w:rPr>
          <w:color w:val="000000"/>
          <w:sz w:val="24"/>
          <w:szCs w:val="24"/>
        </w:rPr>
        <w:t>J.</w:t>
      </w:r>
      <w:r w:rsidRPr="00556B37">
        <w:rPr>
          <w:color w:val="000000"/>
          <w:spacing w:val="29"/>
          <w:sz w:val="24"/>
          <w:szCs w:val="24"/>
        </w:rPr>
        <w:t xml:space="preserve"> </w:t>
      </w:r>
      <w:r w:rsidRPr="00556B37">
        <w:rPr>
          <w:color w:val="000000"/>
          <w:sz w:val="24"/>
          <w:szCs w:val="24"/>
        </w:rPr>
        <w:t>F.,</w:t>
      </w:r>
      <w:r w:rsidRPr="00556B37">
        <w:rPr>
          <w:color w:val="000000"/>
          <w:spacing w:val="22"/>
          <w:sz w:val="24"/>
          <w:szCs w:val="24"/>
        </w:rPr>
        <w:t xml:space="preserve"> </w:t>
      </w:r>
      <w:r w:rsidRPr="00556B37">
        <w:rPr>
          <w:color w:val="000000"/>
          <w:sz w:val="24"/>
          <w:szCs w:val="24"/>
        </w:rPr>
        <w:t>L.</w:t>
      </w:r>
      <w:r w:rsidRPr="00556B37">
        <w:rPr>
          <w:color w:val="000000"/>
          <w:spacing w:val="28"/>
          <w:sz w:val="24"/>
          <w:szCs w:val="24"/>
        </w:rPr>
        <w:t xml:space="preserve"> </w:t>
      </w:r>
      <w:r w:rsidRPr="00556B37">
        <w:rPr>
          <w:color w:val="000000"/>
          <w:sz w:val="24"/>
          <w:szCs w:val="24"/>
        </w:rPr>
        <w:t>Kogan,</w:t>
      </w:r>
      <w:r w:rsidRPr="00556B37">
        <w:rPr>
          <w:color w:val="000000"/>
          <w:spacing w:val="26"/>
          <w:sz w:val="24"/>
          <w:szCs w:val="24"/>
        </w:rPr>
        <w:t xml:space="preserve"> </w:t>
      </w:r>
      <w:r w:rsidRPr="00556B37">
        <w:rPr>
          <w:color w:val="000000"/>
          <w:sz w:val="24"/>
          <w:szCs w:val="24"/>
        </w:rPr>
        <w:t>and</w:t>
      </w:r>
      <w:r w:rsidRPr="00556B37">
        <w:rPr>
          <w:color w:val="000000"/>
          <w:spacing w:val="25"/>
          <w:sz w:val="24"/>
          <w:szCs w:val="24"/>
        </w:rPr>
        <w:t xml:space="preserve"> </w:t>
      </w:r>
      <w:r w:rsidRPr="00556B37">
        <w:rPr>
          <w:color w:val="000000"/>
          <w:sz w:val="24"/>
          <w:szCs w:val="24"/>
        </w:rPr>
        <w:t>M.</w:t>
      </w:r>
      <w:r w:rsidRPr="00556B37">
        <w:rPr>
          <w:color w:val="000000"/>
          <w:spacing w:val="28"/>
          <w:sz w:val="24"/>
          <w:szCs w:val="24"/>
        </w:rPr>
        <w:t xml:space="preserve"> </w:t>
      </w:r>
      <w:proofErr w:type="spellStart"/>
      <w:r w:rsidRPr="00556B37">
        <w:rPr>
          <w:color w:val="000000"/>
          <w:sz w:val="24"/>
          <w:szCs w:val="24"/>
        </w:rPr>
        <w:t>Yogo</w:t>
      </w:r>
      <w:proofErr w:type="spellEnd"/>
      <w:r w:rsidRPr="00556B37">
        <w:rPr>
          <w:color w:val="000000"/>
          <w:spacing w:val="6"/>
          <w:sz w:val="24"/>
          <w:szCs w:val="24"/>
        </w:rPr>
        <w:t xml:space="preserve"> </w:t>
      </w:r>
      <w:r w:rsidRPr="00556B37">
        <w:rPr>
          <w:color w:val="000000"/>
          <w:sz w:val="24"/>
          <w:szCs w:val="24"/>
        </w:rPr>
        <w:t>(2009).</w:t>
      </w:r>
      <w:r w:rsidRPr="00556B37">
        <w:rPr>
          <w:color w:val="000000"/>
          <w:spacing w:val="56"/>
          <w:sz w:val="24"/>
          <w:szCs w:val="24"/>
        </w:rPr>
        <w:t xml:space="preserve"> </w:t>
      </w:r>
      <w:r w:rsidRPr="00556B37">
        <w:rPr>
          <w:color w:val="000000"/>
          <w:sz w:val="24"/>
          <w:szCs w:val="24"/>
        </w:rPr>
        <w:t>Durability</w:t>
      </w:r>
      <w:r w:rsidRPr="00556B37">
        <w:rPr>
          <w:color w:val="000000"/>
          <w:spacing w:val="25"/>
          <w:sz w:val="24"/>
          <w:szCs w:val="24"/>
        </w:rPr>
        <w:t xml:space="preserve"> </w:t>
      </w:r>
      <w:r w:rsidRPr="00556B37">
        <w:rPr>
          <w:color w:val="000000"/>
          <w:sz w:val="24"/>
          <w:szCs w:val="24"/>
        </w:rPr>
        <w:t>of</w:t>
      </w:r>
      <w:r w:rsidRPr="00556B37">
        <w:rPr>
          <w:color w:val="000000"/>
          <w:spacing w:val="25"/>
          <w:sz w:val="24"/>
          <w:szCs w:val="24"/>
        </w:rPr>
        <w:t xml:space="preserve"> </w:t>
      </w:r>
      <w:r w:rsidRPr="00556B37">
        <w:rPr>
          <w:color w:val="000000"/>
          <w:sz w:val="24"/>
          <w:szCs w:val="24"/>
        </w:rPr>
        <w:t>output</w:t>
      </w:r>
      <w:r w:rsidRPr="00556B37">
        <w:rPr>
          <w:color w:val="000000"/>
          <w:spacing w:val="25"/>
          <w:sz w:val="24"/>
          <w:szCs w:val="24"/>
        </w:rPr>
        <w:t xml:space="preserve"> </w:t>
      </w:r>
      <w:r w:rsidRPr="00556B37">
        <w:rPr>
          <w:color w:val="000000"/>
          <w:sz w:val="24"/>
          <w:szCs w:val="24"/>
        </w:rPr>
        <w:t>and</w:t>
      </w:r>
      <w:r w:rsidRPr="00556B37">
        <w:rPr>
          <w:color w:val="000000"/>
          <w:spacing w:val="26"/>
          <w:sz w:val="24"/>
          <w:szCs w:val="24"/>
        </w:rPr>
        <w:t xml:space="preserve"> </w:t>
      </w:r>
      <w:r w:rsidRPr="00556B37">
        <w:rPr>
          <w:color w:val="000000"/>
          <w:sz w:val="24"/>
          <w:szCs w:val="24"/>
        </w:rPr>
        <w:t>ex</w:t>
      </w:r>
      <w:r w:rsidRPr="00556B37">
        <w:rPr>
          <w:color w:val="000000"/>
          <w:spacing w:val="4"/>
          <w:sz w:val="24"/>
          <w:szCs w:val="24"/>
        </w:rPr>
        <w:t>p</w:t>
      </w:r>
      <w:r w:rsidRPr="00556B37">
        <w:rPr>
          <w:color w:val="000000"/>
          <w:sz w:val="24"/>
          <w:szCs w:val="24"/>
        </w:rPr>
        <w:t>ected</w:t>
      </w:r>
      <w:r w:rsidRPr="00556B37">
        <w:rPr>
          <w:color w:val="000000"/>
          <w:spacing w:val="26"/>
          <w:sz w:val="24"/>
          <w:szCs w:val="24"/>
        </w:rPr>
        <w:t xml:space="preserve"> </w:t>
      </w:r>
      <w:r w:rsidRPr="00556B37">
        <w:rPr>
          <w:color w:val="000000"/>
          <w:sz w:val="24"/>
          <w:szCs w:val="24"/>
        </w:rPr>
        <w:t>st</w:t>
      </w:r>
      <w:r w:rsidRPr="00556B37">
        <w:rPr>
          <w:color w:val="000000"/>
          <w:spacing w:val="5"/>
          <w:sz w:val="24"/>
          <w:szCs w:val="24"/>
        </w:rPr>
        <w:t>o</w:t>
      </w:r>
      <w:r w:rsidRPr="00556B37">
        <w:rPr>
          <w:color w:val="000000"/>
          <w:sz w:val="24"/>
          <w:szCs w:val="24"/>
        </w:rPr>
        <w:t>ck</w:t>
      </w:r>
      <w:r w:rsidRPr="00556B37">
        <w:rPr>
          <w:color w:val="000000"/>
          <w:spacing w:val="24"/>
          <w:sz w:val="24"/>
          <w:szCs w:val="24"/>
        </w:rPr>
        <w:t xml:space="preserve"> </w:t>
      </w:r>
      <w:r w:rsidRPr="00556B37">
        <w:rPr>
          <w:color w:val="000000"/>
          <w:sz w:val="24"/>
          <w:szCs w:val="24"/>
        </w:rPr>
        <w:t>returns.</w:t>
      </w:r>
      <w:r w:rsidR="00F406E5" w:rsidRPr="00556B37">
        <w:rPr>
          <w:color w:val="000000"/>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Political</w:t>
      </w:r>
      <w:r w:rsidRPr="00556B37">
        <w:rPr>
          <w:i/>
          <w:iCs/>
          <w:color w:val="000000"/>
          <w:spacing w:val="15"/>
          <w:sz w:val="24"/>
          <w:szCs w:val="24"/>
        </w:rPr>
        <w:t xml:space="preserve"> </w:t>
      </w:r>
      <w:r w:rsidRPr="00556B37">
        <w:rPr>
          <w:i/>
          <w:iCs/>
          <w:color w:val="000000"/>
          <w:sz w:val="24"/>
          <w:szCs w:val="24"/>
        </w:rPr>
        <w:t>Economy</w:t>
      </w:r>
      <w:r w:rsidRPr="00556B37">
        <w:rPr>
          <w:i/>
          <w:iCs/>
          <w:color w:val="000000"/>
          <w:spacing w:val="30"/>
          <w:sz w:val="24"/>
          <w:szCs w:val="24"/>
        </w:rPr>
        <w:t xml:space="preserve"> </w:t>
      </w:r>
      <w:r w:rsidRPr="00556B37">
        <w:rPr>
          <w:i/>
          <w:iCs/>
          <w:color w:val="000000"/>
          <w:sz w:val="24"/>
          <w:szCs w:val="24"/>
        </w:rPr>
        <w:t>117</w:t>
      </w:r>
      <w:r w:rsidRPr="00556B37">
        <w:rPr>
          <w:i/>
          <w:iCs/>
          <w:color w:val="000000"/>
          <w:spacing w:val="1"/>
          <w:sz w:val="24"/>
          <w:szCs w:val="24"/>
        </w:rPr>
        <w:t xml:space="preserve"> </w:t>
      </w:r>
      <w:r w:rsidRPr="00556B37">
        <w:rPr>
          <w:color w:val="000000"/>
          <w:sz w:val="24"/>
          <w:szCs w:val="24"/>
        </w:rPr>
        <w:t>(5),</w:t>
      </w:r>
      <w:r w:rsidRPr="00556B37">
        <w:rPr>
          <w:color w:val="000000"/>
          <w:spacing w:val="29"/>
          <w:sz w:val="24"/>
          <w:szCs w:val="24"/>
        </w:rPr>
        <w:t xml:space="preserve"> </w:t>
      </w:r>
      <w:r w:rsidRPr="00556B37">
        <w:rPr>
          <w:color w:val="000000"/>
          <w:sz w:val="24"/>
          <w:szCs w:val="24"/>
        </w:rPr>
        <w:t>941–986.</w:t>
      </w:r>
    </w:p>
    <w:p w14:paraId="125E4BF6" w14:textId="10487253"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Gos</w:t>
      </w:r>
      <w:r w:rsidRPr="00556B37">
        <w:rPr>
          <w:color w:val="000000"/>
          <w:spacing w:val="5"/>
          <w:sz w:val="24"/>
          <w:szCs w:val="24"/>
        </w:rPr>
        <w:t>p</w:t>
      </w:r>
      <w:r w:rsidRPr="00556B37">
        <w:rPr>
          <w:color w:val="000000"/>
          <w:spacing w:val="4"/>
          <w:sz w:val="24"/>
          <w:szCs w:val="24"/>
        </w:rPr>
        <w:t>o</w:t>
      </w:r>
      <w:r w:rsidRPr="00556B37">
        <w:rPr>
          <w:color w:val="000000"/>
          <w:sz w:val="24"/>
          <w:szCs w:val="24"/>
        </w:rPr>
        <w:t>dinov</w:t>
      </w:r>
      <w:proofErr w:type="spellEnd"/>
      <w:r w:rsidRPr="00556B37">
        <w:rPr>
          <w:color w:val="000000"/>
          <w:sz w:val="24"/>
          <w:szCs w:val="24"/>
        </w:rPr>
        <w:t>,</w:t>
      </w:r>
      <w:r w:rsidRPr="00556B37">
        <w:rPr>
          <w:color w:val="000000"/>
          <w:spacing w:val="10"/>
          <w:sz w:val="24"/>
          <w:szCs w:val="24"/>
        </w:rPr>
        <w:t xml:space="preserve"> </w:t>
      </w:r>
      <w:r w:rsidRPr="00556B37">
        <w:rPr>
          <w:color w:val="000000"/>
          <w:sz w:val="24"/>
          <w:szCs w:val="24"/>
        </w:rPr>
        <w:t>N.,</w:t>
      </w:r>
      <w:r w:rsidRPr="00556B37">
        <w:rPr>
          <w:color w:val="000000"/>
          <w:spacing w:val="10"/>
          <w:sz w:val="24"/>
          <w:szCs w:val="24"/>
        </w:rPr>
        <w:t xml:space="preserve"> </w:t>
      </w:r>
      <w:r w:rsidRPr="00556B37">
        <w:rPr>
          <w:color w:val="000000"/>
          <w:sz w:val="24"/>
          <w:szCs w:val="24"/>
        </w:rPr>
        <w:t>R.</w:t>
      </w:r>
      <w:r w:rsidRPr="00556B37">
        <w:rPr>
          <w:color w:val="000000"/>
          <w:spacing w:val="3"/>
          <w:sz w:val="24"/>
          <w:szCs w:val="24"/>
        </w:rPr>
        <w:t xml:space="preserve"> </w:t>
      </w:r>
      <w:r w:rsidRPr="00556B37">
        <w:rPr>
          <w:color w:val="000000"/>
          <w:sz w:val="24"/>
          <w:szCs w:val="24"/>
        </w:rPr>
        <w:t>Kan,</w:t>
      </w:r>
      <w:r w:rsidRPr="00556B37">
        <w:rPr>
          <w:color w:val="000000"/>
          <w:spacing w:val="6"/>
          <w:sz w:val="24"/>
          <w:szCs w:val="24"/>
        </w:rPr>
        <w:t xml:space="preserve"> </w:t>
      </w:r>
      <w:r w:rsidRPr="00556B37">
        <w:rPr>
          <w:color w:val="000000"/>
          <w:sz w:val="24"/>
          <w:szCs w:val="24"/>
        </w:rPr>
        <w:t>and</w:t>
      </w:r>
      <w:r w:rsidRPr="00556B37">
        <w:rPr>
          <w:color w:val="000000"/>
          <w:spacing w:val="3"/>
          <w:sz w:val="24"/>
          <w:szCs w:val="24"/>
        </w:rPr>
        <w:t xml:space="preserve"> </w:t>
      </w:r>
      <w:r w:rsidRPr="00556B37">
        <w:rPr>
          <w:color w:val="000000"/>
          <w:sz w:val="24"/>
          <w:szCs w:val="24"/>
        </w:rPr>
        <w:t>C.</w:t>
      </w:r>
      <w:r w:rsidRPr="00556B37">
        <w:rPr>
          <w:color w:val="000000"/>
          <w:spacing w:val="3"/>
          <w:sz w:val="24"/>
          <w:szCs w:val="24"/>
        </w:rPr>
        <w:t xml:space="preserve"> </w:t>
      </w:r>
      <w:proofErr w:type="spellStart"/>
      <w:r w:rsidRPr="00556B37">
        <w:rPr>
          <w:color w:val="000000"/>
          <w:sz w:val="24"/>
          <w:szCs w:val="24"/>
        </w:rPr>
        <w:t>Ro</w:t>
      </w:r>
      <w:r w:rsidRPr="00556B37">
        <w:rPr>
          <w:color w:val="000000"/>
          <w:spacing w:val="5"/>
          <w:sz w:val="24"/>
          <w:szCs w:val="24"/>
        </w:rPr>
        <w:t>b</w:t>
      </w:r>
      <w:r w:rsidRPr="00556B37">
        <w:rPr>
          <w:color w:val="000000"/>
          <w:sz w:val="24"/>
          <w:szCs w:val="24"/>
        </w:rPr>
        <w:t>otti</w:t>
      </w:r>
      <w:proofErr w:type="spellEnd"/>
      <w:r w:rsidRPr="00556B37">
        <w:rPr>
          <w:color w:val="000000"/>
          <w:spacing w:val="11"/>
          <w:sz w:val="24"/>
          <w:szCs w:val="24"/>
        </w:rPr>
        <w:t xml:space="preserve"> </w:t>
      </w:r>
      <w:r w:rsidRPr="00556B37">
        <w:rPr>
          <w:color w:val="000000"/>
          <w:sz w:val="24"/>
          <w:szCs w:val="24"/>
        </w:rPr>
        <w:t>(2014).</w:t>
      </w:r>
      <w:r w:rsidRPr="00556B37">
        <w:rPr>
          <w:color w:val="000000"/>
          <w:spacing w:val="25"/>
          <w:sz w:val="24"/>
          <w:szCs w:val="24"/>
        </w:rPr>
        <w:t xml:space="preserve"> </w:t>
      </w:r>
      <w:r w:rsidRPr="00556B37">
        <w:rPr>
          <w:color w:val="000000"/>
          <w:sz w:val="24"/>
          <w:szCs w:val="24"/>
        </w:rPr>
        <w:t>Mis</w:t>
      </w:r>
      <w:r w:rsidRPr="00556B37">
        <w:rPr>
          <w:color w:val="000000"/>
          <w:spacing w:val="1"/>
          <w:sz w:val="24"/>
          <w:szCs w:val="24"/>
        </w:rPr>
        <w:t>s</w:t>
      </w:r>
      <w:r w:rsidRPr="00556B37">
        <w:rPr>
          <w:color w:val="000000"/>
          <w:spacing w:val="6"/>
          <w:sz w:val="24"/>
          <w:szCs w:val="24"/>
        </w:rPr>
        <w:t>p</w:t>
      </w:r>
      <w:r w:rsidRPr="00556B37">
        <w:rPr>
          <w:color w:val="000000"/>
          <w:sz w:val="24"/>
          <w:szCs w:val="24"/>
        </w:rPr>
        <w:t>ecifi</w:t>
      </w:r>
      <w:r w:rsidRPr="00556B37">
        <w:rPr>
          <w:color w:val="000000"/>
          <w:spacing w:val="1"/>
          <w:sz w:val="24"/>
          <w:szCs w:val="24"/>
        </w:rPr>
        <w:t>c</w:t>
      </w:r>
      <w:r w:rsidRPr="00556B37">
        <w:rPr>
          <w:color w:val="000000"/>
          <w:sz w:val="24"/>
          <w:szCs w:val="24"/>
        </w:rPr>
        <w:t>ation-robu</w:t>
      </w:r>
      <w:r w:rsidRPr="00556B37">
        <w:rPr>
          <w:color w:val="000000"/>
          <w:spacing w:val="1"/>
          <w:sz w:val="24"/>
          <w:szCs w:val="24"/>
        </w:rPr>
        <w:t>s</w:t>
      </w:r>
      <w:r w:rsidRPr="00556B37">
        <w:rPr>
          <w:color w:val="000000"/>
          <w:sz w:val="24"/>
          <w:szCs w:val="24"/>
        </w:rPr>
        <w:t>t</w:t>
      </w:r>
      <w:r w:rsidRPr="00556B37">
        <w:rPr>
          <w:color w:val="000000"/>
          <w:spacing w:val="7"/>
          <w:sz w:val="24"/>
          <w:szCs w:val="24"/>
        </w:rPr>
        <w:t xml:space="preserve"> </w:t>
      </w:r>
      <w:r w:rsidRPr="00556B37">
        <w:rPr>
          <w:color w:val="000000"/>
          <w:sz w:val="24"/>
          <w:szCs w:val="24"/>
        </w:rPr>
        <w:t>inference</w:t>
      </w:r>
      <w:r w:rsidRPr="00556B37">
        <w:rPr>
          <w:color w:val="000000"/>
          <w:spacing w:val="7"/>
          <w:sz w:val="24"/>
          <w:szCs w:val="24"/>
        </w:rPr>
        <w:t xml:space="preserve"> </w:t>
      </w:r>
      <w:r w:rsidRPr="00556B37">
        <w:rPr>
          <w:color w:val="000000"/>
          <w:sz w:val="24"/>
          <w:szCs w:val="24"/>
        </w:rPr>
        <w:t>in</w:t>
      </w:r>
      <w:r w:rsidRPr="00556B37">
        <w:rPr>
          <w:color w:val="000000"/>
          <w:spacing w:val="7"/>
          <w:sz w:val="24"/>
          <w:szCs w:val="24"/>
        </w:rPr>
        <w:t xml:space="preserve"> </w:t>
      </w:r>
      <w:r w:rsidRPr="00556B37">
        <w:rPr>
          <w:color w:val="000000"/>
          <w:sz w:val="24"/>
          <w:szCs w:val="24"/>
        </w:rPr>
        <w:t>linear</w:t>
      </w:r>
      <w:r w:rsidRPr="00556B37">
        <w:rPr>
          <w:color w:val="000000"/>
          <w:spacing w:val="6"/>
          <w:sz w:val="24"/>
          <w:szCs w:val="24"/>
        </w:rPr>
        <w:t xml:space="preserve"> </w:t>
      </w:r>
      <w:r w:rsidRPr="00556B37">
        <w:rPr>
          <w:color w:val="000000"/>
          <w:sz w:val="24"/>
          <w:szCs w:val="24"/>
        </w:rPr>
        <w:t>asset-pricing</w:t>
      </w:r>
      <w:r w:rsidRPr="00556B37">
        <w:rPr>
          <w:color w:val="000000"/>
          <w:spacing w:val="19"/>
          <w:sz w:val="24"/>
          <w:szCs w:val="24"/>
        </w:rPr>
        <w:t xml:space="preserve"> </w:t>
      </w:r>
      <w:r w:rsidRPr="00556B37">
        <w:rPr>
          <w:color w:val="000000"/>
          <w:sz w:val="24"/>
          <w:szCs w:val="24"/>
        </w:rPr>
        <w:t>m</w:t>
      </w:r>
      <w:r w:rsidRPr="00556B37">
        <w:rPr>
          <w:color w:val="000000"/>
          <w:spacing w:val="2"/>
          <w:sz w:val="24"/>
          <w:szCs w:val="24"/>
        </w:rPr>
        <w:t>o</w:t>
      </w:r>
      <w:r w:rsidRPr="00556B37">
        <w:rPr>
          <w:color w:val="000000"/>
          <w:sz w:val="24"/>
          <w:szCs w:val="24"/>
        </w:rPr>
        <w:t>dels</w:t>
      </w:r>
      <w:r w:rsidRPr="00556B37">
        <w:rPr>
          <w:color w:val="000000"/>
          <w:spacing w:val="21"/>
          <w:sz w:val="24"/>
          <w:szCs w:val="24"/>
        </w:rPr>
        <w:t xml:space="preserve"> </w:t>
      </w:r>
      <w:r w:rsidRPr="00556B37">
        <w:rPr>
          <w:color w:val="000000"/>
          <w:sz w:val="24"/>
          <w:szCs w:val="24"/>
        </w:rPr>
        <w:t>with</w:t>
      </w:r>
      <w:r w:rsidRPr="00556B37">
        <w:rPr>
          <w:color w:val="000000"/>
          <w:spacing w:val="20"/>
          <w:sz w:val="24"/>
          <w:szCs w:val="24"/>
        </w:rPr>
        <w:t xml:space="preserve"> </w:t>
      </w:r>
      <w:r w:rsidRPr="00556B37">
        <w:rPr>
          <w:color w:val="000000"/>
          <w:sz w:val="24"/>
          <w:szCs w:val="24"/>
        </w:rPr>
        <w:t>irrelevant</w:t>
      </w:r>
      <w:r w:rsidRPr="00556B37">
        <w:rPr>
          <w:color w:val="000000"/>
          <w:spacing w:val="20"/>
          <w:sz w:val="24"/>
          <w:szCs w:val="24"/>
        </w:rPr>
        <w:t xml:space="preserve"> </w:t>
      </w:r>
      <w:r w:rsidRPr="00556B37">
        <w:rPr>
          <w:color w:val="000000"/>
          <w:sz w:val="24"/>
          <w:szCs w:val="24"/>
        </w:rPr>
        <w:t>risk</w:t>
      </w:r>
      <w:r w:rsidRPr="00556B37">
        <w:rPr>
          <w:color w:val="000000"/>
          <w:spacing w:val="20"/>
          <w:sz w:val="24"/>
          <w:szCs w:val="24"/>
        </w:rPr>
        <w:t xml:space="preserve"> </w:t>
      </w:r>
      <w:r w:rsidRPr="00556B37">
        <w:rPr>
          <w:color w:val="000000"/>
          <w:sz w:val="24"/>
          <w:szCs w:val="24"/>
        </w:rPr>
        <w:t>factors.</w:t>
      </w:r>
      <w:r w:rsidRPr="00556B37">
        <w:rPr>
          <w:color w:val="000000"/>
          <w:spacing w:val="51"/>
          <w:sz w:val="24"/>
          <w:szCs w:val="24"/>
        </w:rPr>
        <w:t xml:space="preserve"> </w:t>
      </w:r>
      <w:r w:rsidRPr="00556B37">
        <w:rPr>
          <w:i/>
          <w:iCs/>
          <w:color w:val="000000"/>
          <w:sz w:val="24"/>
          <w:szCs w:val="24"/>
        </w:rPr>
        <w:t>Review</w:t>
      </w:r>
      <w:r w:rsidRPr="00556B37">
        <w:rPr>
          <w:i/>
          <w:iCs/>
          <w:color w:val="000000"/>
          <w:spacing w:val="18"/>
          <w:sz w:val="24"/>
          <w:szCs w:val="24"/>
        </w:rPr>
        <w:t xml:space="preserve"> </w:t>
      </w:r>
      <w:r w:rsidRPr="00556B37">
        <w:rPr>
          <w:i/>
          <w:iCs/>
          <w:color w:val="000000"/>
          <w:sz w:val="24"/>
          <w:szCs w:val="24"/>
        </w:rPr>
        <w:t>of</w:t>
      </w:r>
      <w:r w:rsidRPr="00556B37">
        <w:rPr>
          <w:i/>
          <w:iCs/>
          <w:color w:val="000000"/>
          <w:spacing w:val="19"/>
          <w:sz w:val="24"/>
          <w:szCs w:val="24"/>
        </w:rPr>
        <w:t xml:space="preserve"> </w:t>
      </w:r>
      <w:r w:rsidRPr="00556B37">
        <w:rPr>
          <w:i/>
          <w:iCs/>
          <w:color w:val="000000"/>
          <w:sz w:val="24"/>
          <w:szCs w:val="24"/>
        </w:rPr>
        <w:t>Financial</w:t>
      </w:r>
      <w:r w:rsidRPr="00556B37">
        <w:rPr>
          <w:i/>
          <w:iCs/>
          <w:color w:val="000000"/>
          <w:spacing w:val="19"/>
          <w:sz w:val="24"/>
          <w:szCs w:val="24"/>
        </w:rPr>
        <w:t xml:space="preserve"> </w:t>
      </w:r>
      <w:r w:rsidRPr="00556B37">
        <w:rPr>
          <w:i/>
          <w:iCs/>
          <w:color w:val="000000"/>
          <w:sz w:val="24"/>
          <w:szCs w:val="24"/>
        </w:rPr>
        <w:t>Studies</w:t>
      </w:r>
      <w:r w:rsidRPr="00556B37">
        <w:rPr>
          <w:i/>
          <w:iCs/>
          <w:color w:val="000000"/>
          <w:spacing w:val="33"/>
          <w:sz w:val="24"/>
          <w:szCs w:val="24"/>
        </w:rPr>
        <w:t xml:space="preserve"> </w:t>
      </w:r>
      <w:r w:rsidRPr="00556B37">
        <w:rPr>
          <w:i/>
          <w:iCs/>
          <w:color w:val="000000"/>
          <w:sz w:val="24"/>
          <w:szCs w:val="24"/>
        </w:rPr>
        <w:t>27</w:t>
      </w:r>
      <w:r w:rsidRPr="00556B37">
        <w:rPr>
          <w:i/>
          <w:iCs/>
          <w:color w:val="000000"/>
          <w:spacing w:val="2"/>
          <w:sz w:val="24"/>
          <w:szCs w:val="24"/>
        </w:rPr>
        <w:t xml:space="preserve"> </w:t>
      </w:r>
      <w:r w:rsidRPr="00556B37">
        <w:rPr>
          <w:color w:val="000000"/>
          <w:sz w:val="24"/>
          <w:szCs w:val="24"/>
        </w:rPr>
        <w:t>(7),</w:t>
      </w:r>
      <w:r w:rsidRPr="00556B37">
        <w:rPr>
          <w:color w:val="000000"/>
          <w:spacing w:val="23"/>
          <w:sz w:val="24"/>
          <w:szCs w:val="24"/>
        </w:rPr>
        <w:t xml:space="preserve"> </w:t>
      </w:r>
      <w:r w:rsidRPr="00556B37">
        <w:rPr>
          <w:color w:val="000000"/>
          <w:sz w:val="24"/>
          <w:szCs w:val="24"/>
        </w:rPr>
        <w:t>2139–2170.</w:t>
      </w:r>
    </w:p>
    <w:p w14:paraId="1D93C1FB" w14:textId="77777777" w:rsidR="00F406E5"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Graham,</w:t>
      </w:r>
      <w:r w:rsidRPr="00556B37">
        <w:rPr>
          <w:color w:val="000000"/>
          <w:spacing w:val="20"/>
          <w:sz w:val="24"/>
          <w:szCs w:val="24"/>
        </w:rPr>
        <w:t xml:space="preserve"> </w:t>
      </w:r>
      <w:r w:rsidRPr="00556B37">
        <w:rPr>
          <w:color w:val="000000"/>
          <w:sz w:val="24"/>
          <w:szCs w:val="24"/>
        </w:rPr>
        <w:t>J.</w:t>
      </w:r>
      <w:r w:rsidRPr="00556B37">
        <w:rPr>
          <w:color w:val="000000"/>
          <w:spacing w:val="18"/>
          <w:sz w:val="24"/>
          <w:szCs w:val="24"/>
        </w:rPr>
        <w:t xml:space="preserve"> </w:t>
      </w:r>
      <w:proofErr w:type="gramStart"/>
      <w:r w:rsidRPr="00556B37">
        <w:rPr>
          <w:color w:val="000000"/>
          <w:spacing w:val="1"/>
          <w:sz w:val="24"/>
          <w:szCs w:val="24"/>
        </w:rPr>
        <w:t>R</w:t>
      </w:r>
      <w:r w:rsidRPr="00556B37">
        <w:rPr>
          <w:color w:val="000000"/>
          <w:sz w:val="24"/>
          <w:szCs w:val="24"/>
        </w:rPr>
        <w:t>.</w:t>
      </w:r>
      <w:proofErr w:type="gramEnd"/>
      <w:r w:rsidRPr="00556B37">
        <w:rPr>
          <w:color w:val="000000"/>
          <w:spacing w:val="17"/>
          <w:sz w:val="24"/>
          <w:szCs w:val="24"/>
        </w:rPr>
        <w:t xml:space="preserve"> </w:t>
      </w:r>
      <w:r w:rsidRPr="00556B37">
        <w:rPr>
          <w:color w:val="000000"/>
          <w:sz w:val="24"/>
          <w:szCs w:val="24"/>
        </w:rPr>
        <w:t>and</w:t>
      </w:r>
      <w:r w:rsidRPr="00556B37">
        <w:rPr>
          <w:color w:val="000000"/>
          <w:spacing w:val="11"/>
          <w:sz w:val="24"/>
          <w:szCs w:val="24"/>
        </w:rPr>
        <w:t xml:space="preserve"> </w:t>
      </w:r>
      <w:r w:rsidRPr="00556B37">
        <w:rPr>
          <w:color w:val="000000"/>
          <w:sz w:val="24"/>
          <w:szCs w:val="24"/>
        </w:rPr>
        <w:t>C.</w:t>
      </w:r>
      <w:r w:rsidRPr="00556B37">
        <w:rPr>
          <w:color w:val="000000"/>
          <w:spacing w:val="17"/>
          <w:sz w:val="24"/>
          <w:szCs w:val="24"/>
        </w:rPr>
        <w:t xml:space="preserve"> </w:t>
      </w:r>
      <w:r w:rsidRPr="00556B37">
        <w:rPr>
          <w:color w:val="000000"/>
          <w:sz w:val="24"/>
          <w:szCs w:val="24"/>
        </w:rPr>
        <w:t>R.</w:t>
      </w:r>
      <w:r w:rsidRPr="00556B37">
        <w:rPr>
          <w:color w:val="000000"/>
          <w:spacing w:val="17"/>
          <w:sz w:val="24"/>
          <w:szCs w:val="24"/>
        </w:rPr>
        <w:t xml:space="preserve"> </w:t>
      </w:r>
      <w:r w:rsidRPr="00556B37">
        <w:rPr>
          <w:color w:val="000000"/>
          <w:sz w:val="24"/>
          <w:szCs w:val="24"/>
        </w:rPr>
        <w:t>Harvey</w:t>
      </w:r>
      <w:r w:rsidRPr="00556B37">
        <w:rPr>
          <w:color w:val="000000"/>
          <w:spacing w:val="17"/>
          <w:sz w:val="24"/>
          <w:szCs w:val="24"/>
        </w:rPr>
        <w:t xml:space="preserve"> </w:t>
      </w:r>
      <w:r w:rsidRPr="00556B37">
        <w:rPr>
          <w:color w:val="000000"/>
          <w:sz w:val="24"/>
          <w:szCs w:val="24"/>
        </w:rPr>
        <w:t>(2001).</w:t>
      </w:r>
      <w:r w:rsidRPr="00556B37">
        <w:rPr>
          <w:color w:val="000000"/>
          <w:spacing w:val="37"/>
          <w:sz w:val="24"/>
          <w:szCs w:val="24"/>
        </w:rPr>
        <w:t xml:space="preserve"> </w:t>
      </w:r>
      <w:r w:rsidRPr="00556B37">
        <w:rPr>
          <w:color w:val="000000"/>
          <w:sz w:val="24"/>
          <w:szCs w:val="24"/>
        </w:rPr>
        <w:t>The</w:t>
      </w:r>
      <w:r w:rsidRPr="00556B37">
        <w:rPr>
          <w:color w:val="000000"/>
          <w:spacing w:val="14"/>
          <w:sz w:val="24"/>
          <w:szCs w:val="24"/>
        </w:rPr>
        <w:t xml:space="preserve"> </w:t>
      </w:r>
      <w:r w:rsidRPr="00556B37">
        <w:rPr>
          <w:color w:val="000000"/>
          <w:sz w:val="24"/>
          <w:szCs w:val="24"/>
        </w:rPr>
        <w:t>theory</w:t>
      </w:r>
      <w:r w:rsidRPr="00556B37">
        <w:rPr>
          <w:color w:val="000000"/>
          <w:spacing w:val="15"/>
          <w:sz w:val="24"/>
          <w:szCs w:val="24"/>
        </w:rPr>
        <w:t xml:space="preserve"> </w:t>
      </w:r>
      <w:r w:rsidRPr="00556B37">
        <w:rPr>
          <w:color w:val="000000"/>
          <w:sz w:val="24"/>
          <w:szCs w:val="24"/>
        </w:rPr>
        <w:t>and</w:t>
      </w:r>
      <w:r w:rsidRPr="00556B37">
        <w:rPr>
          <w:color w:val="000000"/>
          <w:spacing w:val="16"/>
          <w:sz w:val="24"/>
          <w:szCs w:val="24"/>
        </w:rPr>
        <w:t xml:space="preserve"> </w:t>
      </w:r>
      <w:r w:rsidRPr="00556B37">
        <w:rPr>
          <w:color w:val="000000"/>
          <w:sz w:val="24"/>
          <w:szCs w:val="24"/>
        </w:rPr>
        <w:t>practice</w:t>
      </w:r>
      <w:r w:rsidRPr="00556B37">
        <w:rPr>
          <w:color w:val="000000"/>
          <w:spacing w:val="15"/>
          <w:sz w:val="24"/>
          <w:szCs w:val="24"/>
        </w:rPr>
        <w:t xml:space="preserve"> </w:t>
      </w:r>
      <w:r w:rsidRPr="00556B37">
        <w:rPr>
          <w:color w:val="000000"/>
          <w:sz w:val="24"/>
          <w:szCs w:val="24"/>
        </w:rPr>
        <w:t>of</w:t>
      </w:r>
      <w:r w:rsidRPr="00556B37">
        <w:rPr>
          <w:color w:val="000000"/>
          <w:spacing w:val="14"/>
          <w:sz w:val="24"/>
          <w:szCs w:val="24"/>
        </w:rPr>
        <w:t xml:space="preserve"> </w:t>
      </w:r>
      <w:r w:rsidRPr="00556B37">
        <w:rPr>
          <w:color w:val="000000"/>
          <w:sz w:val="24"/>
          <w:szCs w:val="24"/>
        </w:rPr>
        <w:t>cor</w:t>
      </w:r>
      <w:r w:rsidRPr="00556B37">
        <w:rPr>
          <w:color w:val="000000"/>
          <w:spacing w:val="6"/>
          <w:sz w:val="24"/>
          <w:szCs w:val="24"/>
        </w:rPr>
        <w:t>p</w:t>
      </w:r>
      <w:r w:rsidRPr="00556B37">
        <w:rPr>
          <w:color w:val="000000"/>
          <w:sz w:val="24"/>
          <w:szCs w:val="24"/>
        </w:rPr>
        <w:t>orate</w:t>
      </w:r>
      <w:r w:rsidRPr="00556B37">
        <w:rPr>
          <w:color w:val="000000"/>
          <w:spacing w:val="14"/>
          <w:sz w:val="24"/>
          <w:szCs w:val="24"/>
        </w:rPr>
        <w:t xml:space="preserve"> </w:t>
      </w:r>
      <w:r w:rsidRPr="00556B37">
        <w:rPr>
          <w:color w:val="000000"/>
          <w:sz w:val="24"/>
          <w:szCs w:val="24"/>
        </w:rPr>
        <w:t>finance:</w:t>
      </w:r>
      <w:r w:rsidRPr="00556B37">
        <w:rPr>
          <w:color w:val="000000"/>
          <w:spacing w:val="45"/>
          <w:sz w:val="24"/>
          <w:szCs w:val="24"/>
        </w:rPr>
        <w:t xml:space="preserve"> </w:t>
      </w:r>
      <w:r w:rsidRPr="00556B37">
        <w:rPr>
          <w:color w:val="000000"/>
          <w:sz w:val="24"/>
          <w:szCs w:val="24"/>
        </w:rPr>
        <w:t>Evidence</w:t>
      </w:r>
      <w:r w:rsidR="00F406E5" w:rsidRPr="00556B37">
        <w:rPr>
          <w:color w:val="000000"/>
          <w:sz w:val="24"/>
          <w:szCs w:val="24"/>
        </w:rPr>
        <w:t xml:space="preserve"> </w:t>
      </w:r>
      <w:r w:rsidRPr="00556B37">
        <w:rPr>
          <w:color w:val="000000"/>
          <w:sz w:val="24"/>
          <w:szCs w:val="24"/>
        </w:rPr>
        <w:t>from</w:t>
      </w:r>
      <w:r w:rsidRPr="00556B37">
        <w:rPr>
          <w:color w:val="000000"/>
          <w:spacing w:val="22"/>
          <w:sz w:val="24"/>
          <w:szCs w:val="24"/>
        </w:rPr>
        <w:t xml:space="preserve"> </w:t>
      </w:r>
      <w:r w:rsidRPr="00556B37">
        <w:rPr>
          <w:color w:val="000000"/>
          <w:sz w:val="24"/>
          <w:szCs w:val="24"/>
        </w:rPr>
        <w:t>the</w:t>
      </w:r>
      <w:r w:rsidRPr="00556B37">
        <w:rPr>
          <w:color w:val="000000"/>
          <w:spacing w:val="21"/>
          <w:sz w:val="24"/>
          <w:szCs w:val="24"/>
        </w:rPr>
        <w:t xml:space="preserve"> </w:t>
      </w:r>
      <w:r w:rsidRPr="00556B37">
        <w:rPr>
          <w:color w:val="000000"/>
          <w:sz w:val="24"/>
          <w:szCs w:val="24"/>
        </w:rPr>
        <w:t>field.</w:t>
      </w:r>
      <w:r w:rsidRPr="00556B37">
        <w:rPr>
          <w:color w:val="000000"/>
          <w:spacing w:val="53"/>
          <w:sz w:val="24"/>
          <w:szCs w:val="24"/>
        </w:rPr>
        <w:t xml:space="preserve"> </w:t>
      </w:r>
      <w:r w:rsidRPr="00556B37">
        <w:rPr>
          <w:i/>
          <w:iCs/>
          <w:color w:val="000000"/>
          <w:sz w:val="24"/>
          <w:szCs w:val="24"/>
        </w:rPr>
        <w:t>Journal</w:t>
      </w:r>
      <w:r w:rsidRPr="00556B37">
        <w:rPr>
          <w:i/>
          <w:iCs/>
          <w:color w:val="000000"/>
          <w:spacing w:val="20"/>
          <w:sz w:val="24"/>
          <w:szCs w:val="24"/>
        </w:rPr>
        <w:t xml:space="preserve"> </w:t>
      </w:r>
      <w:r w:rsidRPr="00556B37">
        <w:rPr>
          <w:i/>
          <w:iCs/>
          <w:color w:val="000000"/>
          <w:sz w:val="24"/>
          <w:szCs w:val="24"/>
        </w:rPr>
        <w:t>of</w:t>
      </w:r>
      <w:r w:rsidRPr="00556B37">
        <w:rPr>
          <w:i/>
          <w:iCs/>
          <w:color w:val="000000"/>
          <w:spacing w:val="21"/>
          <w:sz w:val="24"/>
          <w:szCs w:val="24"/>
        </w:rPr>
        <w:t xml:space="preserve"> </w:t>
      </w:r>
      <w:r w:rsidRPr="00556B37">
        <w:rPr>
          <w:i/>
          <w:iCs/>
          <w:color w:val="000000"/>
          <w:sz w:val="24"/>
          <w:szCs w:val="24"/>
        </w:rPr>
        <w:t>Financial</w:t>
      </w:r>
      <w:r w:rsidRPr="00556B37">
        <w:rPr>
          <w:i/>
          <w:iCs/>
          <w:color w:val="000000"/>
          <w:spacing w:val="19"/>
          <w:sz w:val="24"/>
          <w:szCs w:val="24"/>
        </w:rPr>
        <w:t xml:space="preserve"> </w:t>
      </w:r>
      <w:r w:rsidRPr="00556B37">
        <w:rPr>
          <w:i/>
          <w:iCs/>
          <w:color w:val="000000"/>
          <w:sz w:val="24"/>
          <w:szCs w:val="24"/>
        </w:rPr>
        <w:t>Economics</w:t>
      </w:r>
      <w:r w:rsidRPr="00556B37">
        <w:rPr>
          <w:i/>
          <w:iCs/>
          <w:color w:val="000000"/>
          <w:spacing w:val="34"/>
          <w:sz w:val="24"/>
          <w:szCs w:val="24"/>
        </w:rPr>
        <w:t xml:space="preserve"> </w:t>
      </w:r>
      <w:r w:rsidRPr="00556B37">
        <w:rPr>
          <w:i/>
          <w:iCs/>
          <w:color w:val="000000"/>
          <w:sz w:val="24"/>
          <w:szCs w:val="24"/>
        </w:rPr>
        <w:t>60</w:t>
      </w:r>
      <w:r w:rsidRPr="00556B37">
        <w:rPr>
          <w:i/>
          <w:iCs/>
          <w:color w:val="000000"/>
          <w:spacing w:val="3"/>
          <w:sz w:val="24"/>
          <w:szCs w:val="24"/>
        </w:rPr>
        <w:t xml:space="preserve"> </w:t>
      </w:r>
      <w:r w:rsidRPr="00556B37">
        <w:rPr>
          <w:color w:val="000000"/>
          <w:sz w:val="24"/>
          <w:szCs w:val="24"/>
        </w:rPr>
        <w:t>(2-3),</w:t>
      </w:r>
      <w:r w:rsidRPr="00556B37">
        <w:rPr>
          <w:color w:val="000000"/>
          <w:spacing w:val="26"/>
          <w:sz w:val="24"/>
          <w:szCs w:val="24"/>
        </w:rPr>
        <w:t xml:space="preserve"> </w:t>
      </w:r>
      <w:r w:rsidRPr="00556B37">
        <w:rPr>
          <w:color w:val="000000"/>
          <w:sz w:val="24"/>
          <w:szCs w:val="24"/>
        </w:rPr>
        <w:t>187–243.</w:t>
      </w:r>
      <w:bookmarkStart w:id="29" w:name="bkmpage28"/>
      <w:bookmarkEnd w:id="28"/>
    </w:p>
    <w:p w14:paraId="099A1C3A" w14:textId="1C7A5ECE"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Green,</w:t>
      </w:r>
      <w:r w:rsidRPr="00556B37">
        <w:rPr>
          <w:color w:val="000000"/>
          <w:spacing w:val="39"/>
          <w:sz w:val="24"/>
          <w:szCs w:val="24"/>
        </w:rPr>
        <w:t xml:space="preserve"> </w:t>
      </w:r>
      <w:r w:rsidRPr="00556B37">
        <w:rPr>
          <w:color w:val="000000"/>
          <w:sz w:val="24"/>
          <w:szCs w:val="24"/>
        </w:rPr>
        <w:t>J.,</w:t>
      </w:r>
      <w:r w:rsidRPr="00556B37">
        <w:rPr>
          <w:color w:val="000000"/>
          <w:spacing w:val="37"/>
          <w:sz w:val="24"/>
          <w:szCs w:val="24"/>
        </w:rPr>
        <w:t xml:space="preserve"> </w:t>
      </w:r>
      <w:r w:rsidRPr="00556B37">
        <w:rPr>
          <w:color w:val="000000"/>
          <w:sz w:val="24"/>
          <w:szCs w:val="24"/>
        </w:rPr>
        <w:t>J.</w:t>
      </w:r>
      <w:r w:rsidRPr="00556B37">
        <w:rPr>
          <w:color w:val="000000"/>
          <w:spacing w:val="41"/>
          <w:sz w:val="24"/>
          <w:szCs w:val="24"/>
        </w:rPr>
        <w:t xml:space="preserve"> </w:t>
      </w:r>
      <w:r w:rsidRPr="00556B37">
        <w:rPr>
          <w:color w:val="000000"/>
          <w:spacing w:val="1"/>
          <w:sz w:val="24"/>
          <w:szCs w:val="24"/>
        </w:rPr>
        <w:t>R</w:t>
      </w:r>
      <w:r w:rsidRPr="00556B37">
        <w:rPr>
          <w:color w:val="000000"/>
          <w:sz w:val="24"/>
          <w:szCs w:val="24"/>
        </w:rPr>
        <w:t>.</w:t>
      </w:r>
      <w:r w:rsidRPr="00556B37">
        <w:rPr>
          <w:color w:val="000000"/>
          <w:spacing w:val="41"/>
          <w:sz w:val="24"/>
          <w:szCs w:val="24"/>
        </w:rPr>
        <w:t xml:space="preserve"> </w:t>
      </w:r>
      <w:r w:rsidRPr="00556B37">
        <w:rPr>
          <w:color w:val="000000"/>
          <w:sz w:val="24"/>
          <w:szCs w:val="24"/>
        </w:rPr>
        <w:t>Hand,</w:t>
      </w:r>
      <w:r w:rsidRPr="00556B37">
        <w:rPr>
          <w:color w:val="000000"/>
          <w:spacing w:val="43"/>
          <w:sz w:val="24"/>
          <w:szCs w:val="24"/>
        </w:rPr>
        <w:t xml:space="preserve"> </w:t>
      </w:r>
      <w:r w:rsidRPr="00556B37">
        <w:rPr>
          <w:color w:val="000000"/>
          <w:sz w:val="24"/>
          <w:szCs w:val="24"/>
        </w:rPr>
        <w:t>and</w:t>
      </w:r>
      <w:r w:rsidRPr="00556B37">
        <w:rPr>
          <w:color w:val="000000"/>
          <w:spacing w:val="38"/>
          <w:sz w:val="24"/>
          <w:szCs w:val="24"/>
        </w:rPr>
        <w:t xml:space="preserve"> </w:t>
      </w:r>
      <w:r w:rsidRPr="00556B37">
        <w:rPr>
          <w:color w:val="000000"/>
          <w:sz w:val="24"/>
          <w:szCs w:val="24"/>
        </w:rPr>
        <w:t>X.</w:t>
      </w:r>
      <w:r w:rsidRPr="00556B37">
        <w:rPr>
          <w:color w:val="000000"/>
          <w:spacing w:val="41"/>
          <w:sz w:val="24"/>
          <w:szCs w:val="24"/>
        </w:rPr>
        <w:t xml:space="preserve"> </w:t>
      </w:r>
      <w:r w:rsidRPr="00556B37">
        <w:rPr>
          <w:color w:val="000000"/>
          <w:sz w:val="24"/>
          <w:szCs w:val="24"/>
        </w:rPr>
        <w:t>F.</w:t>
      </w:r>
      <w:r w:rsidRPr="00556B37">
        <w:rPr>
          <w:color w:val="000000"/>
          <w:spacing w:val="40"/>
          <w:sz w:val="24"/>
          <w:szCs w:val="24"/>
        </w:rPr>
        <w:t xml:space="preserve"> </w:t>
      </w:r>
      <w:r w:rsidRPr="00556B37">
        <w:rPr>
          <w:color w:val="000000"/>
          <w:sz w:val="24"/>
          <w:szCs w:val="24"/>
        </w:rPr>
        <w:t>Zhang</w:t>
      </w:r>
      <w:r w:rsidRPr="00556B37">
        <w:rPr>
          <w:color w:val="000000"/>
          <w:spacing w:val="32"/>
          <w:sz w:val="24"/>
          <w:szCs w:val="24"/>
        </w:rPr>
        <w:t xml:space="preserve"> </w:t>
      </w:r>
      <w:r w:rsidRPr="00556B37">
        <w:rPr>
          <w:color w:val="000000"/>
          <w:sz w:val="24"/>
          <w:szCs w:val="24"/>
        </w:rPr>
        <w:t>(2017).</w:t>
      </w:r>
      <w:r w:rsidRPr="00556B37">
        <w:rPr>
          <w:color w:val="000000"/>
          <w:spacing w:val="93"/>
          <w:sz w:val="24"/>
          <w:szCs w:val="24"/>
        </w:rPr>
        <w:t xml:space="preserve"> </w:t>
      </w:r>
      <w:r w:rsidRPr="00556B37">
        <w:rPr>
          <w:color w:val="000000"/>
          <w:sz w:val="24"/>
          <w:szCs w:val="24"/>
        </w:rPr>
        <w:t>The</w:t>
      </w:r>
      <w:r w:rsidRPr="00556B37">
        <w:rPr>
          <w:color w:val="000000"/>
          <w:spacing w:val="33"/>
          <w:sz w:val="24"/>
          <w:szCs w:val="24"/>
        </w:rPr>
        <w:t xml:space="preserve"> </w:t>
      </w:r>
      <w:r w:rsidRPr="00556B37">
        <w:rPr>
          <w:color w:val="000000"/>
          <w:sz w:val="24"/>
          <w:szCs w:val="24"/>
        </w:rPr>
        <w:t>characteristics</w:t>
      </w:r>
      <w:r w:rsidRPr="00556B37">
        <w:rPr>
          <w:color w:val="000000"/>
          <w:spacing w:val="33"/>
          <w:sz w:val="24"/>
          <w:szCs w:val="24"/>
        </w:rPr>
        <w:t xml:space="preserve"> </w:t>
      </w:r>
      <w:r w:rsidRPr="00556B37">
        <w:rPr>
          <w:color w:val="000000"/>
          <w:sz w:val="24"/>
          <w:szCs w:val="24"/>
        </w:rPr>
        <w:t>that</w:t>
      </w:r>
      <w:r w:rsidRPr="00556B37">
        <w:rPr>
          <w:color w:val="000000"/>
          <w:spacing w:val="31"/>
          <w:sz w:val="24"/>
          <w:szCs w:val="24"/>
        </w:rPr>
        <w:t xml:space="preserve"> </w:t>
      </w:r>
      <w:r w:rsidRPr="00556B37">
        <w:rPr>
          <w:color w:val="000000"/>
          <w:sz w:val="24"/>
          <w:szCs w:val="24"/>
        </w:rPr>
        <w:t>provide</w:t>
      </w:r>
      <w:r w:rsidRPr="00556B37">
        <w:rPr>
          <w:color w:val="000000"/>
          <w:spacing w:val="31"/>
          <w:sz w:val="24"/>
          <w:szCs w:val="24"/>
        </w:rPr>
        <w:t xml:space="preserve"> </w:t>
      </w:r>
      <w:r w:rsidRPr="00556B37">
        <w:rPr>
          <w:color w:val="000000"/>
          <w:sz w:val="24"/>
          <w:szCs w:val="24"/>
        </w:rPr>
        <w:t>inde</w:t>
      </w:r>
      <w:r w:rsidRPr="00556B37">
        <w:rPr>
          <w:color w:val="000000"/>
          <w:spacing w:val="3"/>
          <w:sz w:val="24"/>
          <w:szCs w:val="24"/>
        </w:rPr>
        <w:t>p</w:t>
      </w:r>
      <w:r w:rsidRPr="00556B37">
        <w:rPr>
          <w:color w:val="000000"/>
          <w:sz w:val="24"/>
          <w:szCs w:val="24"/>
        </w:rPr>
        <w:t>endent</w:t>
      </w:r>
      <w:r w:rsidR="00F406E5" w:rsidRPr="00556B37">
        <w:rPr>
          <w:color w:val="000000"/>
          <w:sz w:val="24"/>
          <w:szCs w:val="24"/>
        </w:rPr>
        <w:t xml:space="preserve"> </w:t>
      </w:r>
      <w:r w:rsidRPr="00556B37">
        <w:rPr>
          <w:color w:val="000000"/>
          <w:sz w:val="24"/>
          <w:szCs w:val="24"/>
        </w:rPr>
        <w:t>information</w:t>
      </w:r>
      <w:r w:rsidRPr="00556B37">
        <w:rPr>
          <w:color w:val="000000"/>
          <w:spacing w:val="7"/>
          <w:sz w:val="24"/>
          <w:szCs w:val="24"/>
        </w:rPr>
        <w:t xml:space="preserve"> </w:t>
      </w:r>
      <w:r w:rsidRPr="00556B37">
        <w:rPr>
          <w:color w:val="000000"/>
          <w:sz w:val="24"/>
          <w:szCs w:val="24"/>
        </w:rPr>
        <w:t>a</w:t>
      </w:r>
      <w:r w:rsidRPr="00556B37">
        <w:rPr>
          <w:color w:val="000000"/>
          <w:spacing w:val="2"/>
          <w:sz w:val="24"/>
          <w:szCs w:val="24"/>
        </w:rPr>
        <w:t>b</w:t>
      </w:r>
      <w:r w:rsidRPr="00556B37">
        <w:rPr>
          <w:color w:val="000000"/>
          <w:sz w:val="24"/>
          <w:szCs w:val="24"/>
        </w:rPr>
        <w:t>out</w:t>
      </w:r>
      <w:r w:rsidRPr="00556B37">
        <w:rPr>
          <w:color w:val="000000"/>
          <w:spacing w:val="8"/>
          <w:sz w:val="24"/>
          <w:szCs w:val="24"/>
        </w:rPr>
        <w:t xml:space="preserve"> </w:t>
      </w:r>
      <w:r w:rsidRPr="00556B37">
        <w:rPr>
          <w:color w:val="000000"/>
          <w:sz w:val="24"/>
          <w:szCs w:val="24"/>
        </w:rPr>
        <w:t>average</w:t>
      </w:r>
      <w:r w:rsidRPr="00556B37">
        <w:rPr>
          <w:color w:val="000000"/>
          <w:spacing w:val="8"/>
          <w:sz w:val="24"/>
          <w:szCs w:val="24"/>
        </w:rPr>
        <w:t xml:space="preserve"> </w:t>
      </w:r>
      <w:r w:rsidRPr="00556B37">
        <w:rPr>
          <w:color w:val="000000"/>
          <w:sz w:val="24"/>
          <w:szCs w:val="24"/>
        </w:rPr>
        <w:t>us</w:t>
      </w:r>
      <w:r w:rsidRPr="00556B37">
        <w:rPr>
          <w:color w:val="000000"/>
          <w:spacing w:val="7"/>
          <w:sz w:val="24"/>
          <w:szCs w:val="24"/>
        </w:rPr>
        <w:t xml:space="preserve"> </w:t>
      </w:r>
      <w:r w:rsidRPr="00556B37">
        <w:rPr>
          <w:color w:val="000000"/>
          <w:sz w:val="24"/>
          <w:szCs w:val="24"/>
        </w:rPr>
        <w:t>monthly</w:t>
      </w:r>
      <w:r w:rsidRPr="00556B37">
        <w:rPr>
          <w:color w:val="000000"/>
          <w:spacing w:val="7"/>
          <w:sz w:val="24"/>
          <w:szCs w:val="24"/>
        </w:rPr>
        <w:t xml:space="preserve"> </w:t>
      </w:r>
      <w:r w:rsidRPr="00556B37">
        <w:rPr>
          <w:color w:val="000000"/>
          <w:sz w:val="24"/>
          <w:szCs w:val="24"/>
        </w:rPr>
        <w:t>st</w:t>
      </w:r>
      <w:r w:rsidRPr="00556B37">
        <w:rPr>
          <w:color w:val="000000"/>
          <w:spacing w:val="3"/>
          <w:sz w:val="24"/>
          <w:szCs w:val="24"/>
        </w:rPr>
        <w:t>o</w:t>
      </w:r>
      <w:r w:rsidRPr="00556B37">
        <w:rPr>
          <w:color w:val="000000"/>
          <w:sz w:val="24"/>
          <w:szCs w:val="24"/>
        </w:rPr>
        <w:t>ck</w:t>
      </w:r>
      <w:r w:rsidRPr="00556B37">
        <w:rPr>
          <w:color w:val="000000"/>
          <w:spacing w:val="7"/>
          <w:sz w:val="24"/>
          <w:szCs w:val="24"/>
        </w:rPr>
        <w:t xml:space="preserve"> </w:t>
      </w:r>
      <w:r w:rsidRPr="00556B37">
        <w:rPr>
          <w:color w:val="000000"/>
          <w:sz w:val="24"/>
          <w:szCs w:val="24"/>
        </w:rPr>
        <w:t>returns.</w:t>
      </w:r>
      <w:r w:rsidRPr="00556B37">
        <w:rPr>
          <w:color w:val="000000"/>
          <w:spacing w:val="36"/>
          <w:sz w:val="24"/>
          <w:szCs w:val="24"/>
        </w:rPr>
        <w:t xml:space="preserve"> </w:t>
      </w:r>
      <w:r w:rsidRPr="00556B37">
        <w:rPr>
          <w:i/>
          <w:iCs/>
          <w:color w:val="000000"/>
          <w:sz w:val="24"/>
          <w:szCs w:val="24"/>
        </w:rPr>
        <w:t>The</w:t>
      </w:r>
      <w:r w:rsidRPr="00556B37">
        <w:rPr>
          <w:i/>
          <w:iCs/>
          <w:color w:val="000000"/>
          <w:spacing w:val="15"/>
          <w:sz w:val="24"/>
          <w:szCs w:val="24"/>
        </w:rPr>
        <w:t xml:space="preserve"> </w:t>
      </w:r>
      <w:r w:rsidRPr="00556B37">
        <w:rPr>
          <w:i/>
          <w:iCs/>
          <w:color w:val="000000"/>
          <w:sz w:val="24"/>
          <w:szCs w:val="24"/>
        </w:rPr>
        <w:t>Review</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4"/>
          <w:sz w:val="24"/>
          <w:szCs w:val="24"/>
        </w:rPr>
        <w:t xml:space="preserve"> </w:t>
      </w:r>
      <w:r w:rsidRPr="00556B37">
        <w:rPr>
          <w:i/>
          <w:iCs/>
          <w:color w:val="000000"/>
          <w:sz w:val="24"/>
          <w:szCs w:val="24"/>
        </w:rPr>
        <w:t>Financial</w:t>
      </w:r>
      <w:r w:rsidRPr="00556B37">
        <w:rPr>
          <w:i/>
          <w:iCs/>
          <w:color w:val="000000"/>
          <w:spacing w:val="15"/>
          <w:sz w:val="24"/>
          <w:szCs w:val="24"/>
        </w:rPr>
        <w:t xml:space="preserve"> </w:t>
      </w:r>
      <w:r w:rsidRPr="00556B37">
        <w:rPr>
          <w:i/>
          <w:iCs/>
          <w:color w:val="000000"/>
          <w:sz w:val="24"/>
          <w:szCs w:val="24"/>
        </w:rPr>
        <w:t>Studies</w:t>
      </w:r>
      <w:r w:rsidRPr="00556B37">
        <w:rPr>
          <w:i/>
          <w:iCs/>
          <w:color w:val="000000"/>
          <w:spacing w:val="28"/>
          <w:sz w:val="24"/>
          <w:szCs w:val="24"/>
        </w:rPr>
        <w:t xml:space="preserve"> </w:t>
      </w:r>
      <w:r w:rsidRPr="00556B37">
        <w:rPr>
          <w:i/>
          <w:iCs/>
          <w:color w:val="000000"/>
          <w:sz w:val="24"/>
          <w:szCs w:val="24"/>
        </w:rPr>
        <w:t>30</w:t>
      </w:r>
      <w:r w:rsidRPr="00556B37">
        <w:rPr>
          <w:i/>
          <w:iCs/>
          <w:color w:val="000000"/>
          <w:spacing w:val="5"/>
          <w:sz w:val="24"/>
          <w:szCs w:val="24"/>
        </w:rPr>
        <w:t xml:space="preserve"> </w:t>
      </w:r>
      <w:r w:rsidRPr="00556B37">
        <w:rPr>
          <w:color w:val="000000"/>
          <w:sz w:val="24"/>
          <w:szCs w:val="24"/>
        </w:rPr>
        <w:t>(12), 4389–4436.</w:t>
      </w:r>
    </w:p>
    <w:p w14:paraId="537AD4D3" w14:textId="58324B82"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Han,</w:t>
      </w:r>
      <w:r w:rsidRPr="00556B37">
        <w:rPr>
          <w:color w:val="000000"/>
          <w:spacing w:val="18"/>
          <w:sz w:val="24"/>
          <w:szCs w:val="24"/>
        </w:rPr>
        <w:t xml:space="preserve"> </w:t>
      </w:r>
      <w:proofErr w:type="gramStart"/>
      <w:r w:rsidRPr="00556B37">
        <w:rPr>
          <w:color w:val="000000"/>
          <w:sz w:val="24"/>
          <w:szCs w:val="24"/>
        </w:rPr>
        <w:t>B.</w:t>
      </w:r>
      <w:proofErr w:type="gramEnd"/>
      <w:r w:rsidRPr="00556B37">
        <w:rPr>
          <w:color w:val="000000"/>
          <w:spacing w:val="25"/>
          <w:sz w:val="24"/>
          <w:szCs w:val="24"/>
        </w:rPr>
        <w:t xml:space="preserve"> </w:t>
      </w:r>
      <w:r w:rsidRPr="00556B37">
        <w:rPr>
          <w:color w:val="000000"/>
          <w:sz w:val="24"/>
          <w:szCs w:val="24"/>
        </w:rPr>
        <w:t>and</w:t>
      </w:r>
      <w:r w:rsidRPr="00556B37">
        <w:rPr>
          <w:color w:val="000000"/>
          <w:spacing w:val="21"/>
          <w:sz w:val="24"/>
          <w:szCs w:val="24"/>
        </w:rPr>
        <w:t xml:space="preserve"> </w:t>
      </w:r>
      <w:r w:rsidRPr="00556B37">
        <w:rPr>
          <w:color w:val="000000"/>
          <w:sz w:val="24"/>
          <w:szCs w:val="24"/>
        </w:rPr>
        <w:t>A.</w:t>
      </w:r>
      <w:r w:rsidRPr="00556B37">
        <w:rPr>
          <w:color w:val="000000"/>
          <w:spacing w:val="25"/>
          <w:sz w:val="24"/>
          <w:szCs w:val="24"/>
        </w:rPr>
        <w:t xml:space="preserve"> </w:t>
      </w:r>
      <w:r w:rsidRPr="00556B37">
        <w:rPr>
          <w:color w:val="000000"/>
          <w:sz w:val="24"/>
          <w:szCs w:val="24"/>
        </w:rPr>
        <w:t>Kumar</w:t>
      </w:r>
      <w:r w:rsidRPr="00556B37">
        <w:rPr>
          <w:color w:val="000000"/>
          <w:spacing w:val="27"/>
          <w:sz w:val="24"/>
          <w:szCs w:val="24"/>
        </w:rPr>
        <w:t xml:space="preserve"> </w:t>
      </w:r>
      <w:r w:rsidRPr="00556B37">
        <w:rPr>
          <w:color w:val="000000"/>
          <w:sz w:val="24"/>
          <w:szCs w:val="24"/>
        </w:rPr>
        <w:t>(2013).</w:t>
      </w:r>
      <w:r w:rsidRPr="00556B37">
        <w:rPr>
          <w:color w:val="000000"/>
          <w:spacing w:val="50"/>
          <w:sz w:val="24"/>
          <w:szCs w:val="24"/>
        </w:rPr>
        <w:t xml:space="preserve"> </w:t>
      </w:r>
      <w:r w:rsidRPr="00556B37">
        <w:rPr>
          <w:color w:val="000000"/>
          <w:sz w:val="24"/>
          <w:szCs w:val="24"/>
        </w:rPr>
        <w:t>S</w:t>
      </w:r>
      <w:r w:rsidRPr="00556B37">
        <w:rPr>
          <w:color w:val="000000"/>
          <w:spacing w:val="5"/>
          <w:sz w:val="24"/>
          <w:szCs w:val="24"/>
        </w:rPr>
        <w:t>p</w:t>
      </w:r>
      <w:r w:rsidRPr="00556B37">
        <w:rPr>
          <w:color w:val="000000"/>
          <w:sz w:val="24"/>
          <w:szCs w:val="24"/>
        </w:rPr>
        <w:t>eculative</w:t>
      </w:r>
      <w:r w:rsidRPr="00556B37">
        <w:rPr>
          <w:color w:val="000000"/>
          <w:spacing w:val="24"/>
          <w:sz w:val="24"/>
          <w:szCs w:val="24"/>
        </w:rPr>
        <w:t xml:space="preserve"> </w:t>
      </w:r>
      <w:r w:rsidRPr="00556B37">
        <w:rPr>
          <w:color w:val="000000"/>
          <w:sz w:val="24"/>
          <w:szCs w:val="24"/>
        </w:rPr>
        <w:t>retail</w:t>
      </w:r>
      <w:r w:rsidRPr="00556B37">
        <w:rPr>
          <w:color w:val="000000"/>
          <w:spacing w:val="23"/>
          <w:sz w:val="24"/>
          <w:szCs w:val="24"/>
        </w:rPr>
        <w:t xml:space="preserve"> </w:t>
      </w:r>
      <w:r w:rsidRPr="00556B37">
        <w:rPr>
          <w:color w:val="000000"/>
          <w:sz w:val="24"/>
          <w:szCs w:val="24"/>
        </w:rPr>
        <w:t>trading</w:t>
      </w:r>
      <w:r w:rsidRPr="00556B37">
        <w:rPr>
          <w:color w:val="000000"/>
          <w:spacing w:val="23"/>
          <w:sz w:val="24"/>
          <w:szCs w:val="24"/>
        </w:rPr>
        <w:t xml:space="preserve"> </w:t>
      </w:r>
      <w:r w:rsidRPr="00556B37">
        <w:rPr>
          <w:color w:val="000000"/>
          <w:sz w:val="24"/>
          <w:szCs w:val="24"/>
        </w:rPr>
        <w:t>and</w:t>
      </w:r>
      <w:r w:rsidRPr="00556B37">
        <w:rPr>
          <w:color w:val="000000"/>
          <w:spacing w:val="23"/>
          <w:sz w:val="24"/>
          <w:szCs w:val="24"/>
        </w:rPr>
        <w:t xml:space="preserve"> </w:t>
      </w:r>
      <w:r w:rsidRPr="00556B37">
        <w:rPr>
          <w:color w:val="000000"/>
          <w:sz w:val="24"/>
          <w:szCs w:val="24"/>
        </w:rPr>
        <w:t>asset</w:t>
      </w:r>
      <w:r w:rsidRPr="00556B37">
        <w:rPr>
          <w:color w:val="000000"/>
          <w:spacing w:val="23"/>
          <w:sz w:val="24"/>
          <w:szCs w:val="24"/>
        </w:rPr>
        <w:t xml:space="preserve"> </w:t>
      </w:r>
      <w:r w:rsidRPr="00556B37">
        <w:rPr>
          <w:color w:val="000000"/>
          <w:sz w:val="24"/>
          <w:szCs w:val="24"/>
        </w:rPr>
        <w:t>prices.</w:t>
      </w:r>
      <w:r w:rsidRPr="00556B37">
        <w:rPr>
          <w:color w:val="000000"/>
          <w:spacing w:val="50"/>
          <w:sz w:val="24"/>
          <w:szCs w:val="24"/>
        </w:rPr>
        <w:t xml:space="preserve"> </w:t>
      </w:r>
      <w:r w:rsidRPr="00556B37">
        <w:rPr>
          <w:i/>
          <w:iCs/>
          <w:color w:val="000000"/>
          <w:sz w:val="24"/>
          <w:szCs w:val="24"/>
        </w:rPr>
        <w:t>Journal</w:t>
      </w:r>
      <w:r w:rsidRPr="00556B37">
        <w:rPr>
          <w:i/>
          <w:iCs/>
          <w:color w:val="000000"/>
          <w:spacing w:val="30"/>
          <w:sz w:val="24"/>
          <w:szCs w:val="24"/>
        </w:rPr>
        <w:t xml:space="preserve"> </w:t>
      </w:r>
      <w:r w:rsidRPr="00556B37">
        <w:rPr>
          <w:i/>
          <w:iCs/>
          <w:color w:val="000000"/>
          <w:sz w:val="24"/>
          <w:szCs w:val="24"/>
        </w:rPr>
        <w:t>of</w:t>
      </w:r>
      <w:r w:rsidRPr="00556B37">
        <w:rPr>
          <w:i/>
          <w:iCs/>
          <w:color w:val="000000"/>
          <w:spacing w:val="29"/>
          <w:sz w:val="24"/>
          <w:szCs w:val="24"/>
        </w:rPr>
        <w:t xml:space="preserve"> </w:t>
      </w:r>
      <w:r w:rsidRPr="00556B37">
        <w:rPr>
          <w:i/>
          <w:iCs/>
          <w:color w:val="000000"/>
          <w:sz w:val="24"/>
          <w:szCs w:val="24"/>
        </w:rPr>
        <w:t>Financial</w:t>
      </w:r>
      <w:r w:rsidR="00F406E5" w:rsidRPr="00556B37">
        <w:rPr>
          <w:i/>
          <w:iCs/>
          <w:color w:val="000000"/>
          <w:sz w:val="24"/>
          <w:szCs w:val="24"/>
        </w:rPr>
        <w:t xml:space="preserve"> </w:t>
      </w:r>
      <w:r w:rsidRPr="00556B37">
        <w:rPr>
          <w:i/>
          <w:iCs/>
          <w:color w:val="000000"/>
          <w:sz w:val="24"/>
          <w:szCs w:val="24"/>
        </w:rPr>
        <w:t>and</w:t>
      </w:r>
      <w:r w:rsidRPr="00556B37">
        <w:rPr>
          <w:i/>
          <w:iCs/>
          <w:color w:val="000000"/>
          <w:spacing w:val="19"/>
          <w:sz w:val="24"/>
          <w:szCs w:val="24"/>
        </w:rPr>
        <w:t xml:space="preserve"> </w:t>
      </w:r>
      <w:r w:rsidRPr="00556B37">
        <w:rPr>
          <w:i/>
          <w:iCs/>
          <w:color w:val="000000"/>
          <w:sz w:val="24"/>
          <w:szCs w:val="24"/>
        </w:rPr>
        <w:t>Quantitative</w:t>
      </w:r>
      <w:r w:rsidRPr="00556B37">
        <w:rPr>
          <w:i/>
          <w:iCs/>
          <w:color w:val="000000"/>
          <w:spacing w:val="20"/>
          <w:sz w:val="24"/>
          <w:szCs w:val="24"/>
        </w:rPr>
        <w:t xml:space="preserve"> </w:t>
      </w:r>
      <w:r w:rsidRPr="00556B37">
        <w:rPr>
          <w:i/>
          <w:iCs/>
          <w:color w:val="000000"/>
          <w:sz w:val="24"/>
          <w:szCs w:val="24"/>
        </w:rPr>
        <w:t>Analysis</w:t>
      </w:r>
      <w:r w:rsidRPr="00556B37">
        <w:rPr>
          <w:i/>
          <w:iCs/>
          <w:color w:val="000000"/>
          <w:spacing w:val="33"/>
          <w:sz w:val="24"/>
          <w:szCs w:val="24"/>
        </w:rPr>
        <w:t xml:space="preserve"> </w:t>
      </w:r>
      <w:r w:rsidRPr="00556B37">
        <w:rPr>
          <w:i/>
          <w:iCs/>
          <w:color w:val="000000"/>
          <w:sz w:val="24"/>
          <w:szCs w:val="24"/>
        </w:rPr>
        <w:t>48</w:t>
      </w:r>
      <w:r w:rsidRPr="00556B37">
        <w:rPr>
          <w:i/>
          <w:iCs/>
          <w:color w:val="000000"/>
          <w:spacing w:val="4"/>
          <w:sz w:val="24"/>
          <w:szCs w:val="24"/>
        </w:rPr>
        <w:t xml:space="preserve"> </w:t>
      </w:r>
      <w:r w:rsidRPr="00556B37">
        <w:rPr>
          <w:color w:val="000000"/>
          <w:sz w:val="24"/>
          <w:szCs w:val="24"/>
        </w:rPr>
        <w:t>(2),</w:t>
      </w:r>
      <w:r w:rsidRPr="00556B37">
        <w:rPr>
          <w:color w:val="000000"/>
          <w:spacing w:val="30"/>
          <w:sz w:val="24"/>
          <w:szCs w:val="24"/>
        </w:rPr>
        <w:t xml:space="preserve"> </w:t>
      </w:r>
      <w:r w:rsidRPr="00556B37">
        <w:rPr>
          <w:color w:val="000000"/>
          <w:sz w:val="24"/>
          <w:szCs w:val="24"/>
        </w:rPr>
        <w:t>377–404.</w:t>
      </w:r>
    </w:p>
    <w:p w14:paraId="7D1F5C02" w14:textId="18004515"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Harvey,</w:t>
      </w:r>
      <w:r w:rsidRPr="00556B37">
        <w:rPr>
          <w:color w:val="000000"/>
          <w:spacing w:val="1"/>
          <w:sz w:val="24"/>
          <w:szCs w:val="24"/>
        </w:rPr>
        <w:t xml:space="preserve"> </w:t>
      </w:r>
      <w:r w:rsidRPr="00556B37">
        <w:rPr>
          <w:color w:val="000000"/>
          <w:sz w:val="24"/>
          <w:szCs w:val="24"/>
        </w:rPr>
        <w:t>C.</w:t>
      </w:r>
      <w:r w:rsidRPr="00556B37">
        <w:rPr>
          <w:color w:val="000000"/>
          <w:spacing w:val="29"/>
          <w:sz w:val="24"/>
          <w:szCs w:val="24"/>
        </w:rPr>
        <w:t xml:space="preserve"> </w:t>
      </w:r>
      <w:r w:rsidRPr="00556B37">
        <w:rPr>
          <w:color w:val="000000"/>
          <w:sz w:val="24"/>
          <w:szCs w:val="24"/>
        </w:rPr>
        <w:t>R.,</w:t>
      </w:r>
      <w:r w:rsidRPr="00556B37">
        <w:rPr>
          <w:color w:val="000000"/>
          <w:spacing w:val="25"/>
          <w:sz w:val="24"/>
          <w:szCs w:val="24"/>
        </w:rPr>
        <w:t xml:space="preserve"> </w:t>
      </w:r>
      <w:r w:rsidRPr="00556B37">
        <w:rPr>
          <w:color w:val="000000"/>
          <w:sz w:val="24"/>
          <w:szCs w:val="24"/>
        </w:rPr>
        <w:t>Y.</w:t>
      </w:r>
      <w:r w:rsidRPr="00556B37">
        <w:rPr>
          <w:color w:val="000000"/>
          <w:spacing w:val="29"/>
          <w:sz w:val="24"/>
          <w:szCs w:val="24"/>
        </w:rPr>
        <w:t xml:space="preserve"> </w:t>
      </w:r>
      <w:r w:rsidRPr="00556B37">
        <w:rPr>
          <w:color w:val="000000"/>
          <w:sz w:val="24"/>
          <w:szCs w:val="24"/>
        </w:rPr>
        <w:t>Liu,</w:t>
      </w:r>
      <w:r w:rsidRPr="00556B37">
        <w:rPr>
          <w:color w:val="000000"/>
          <w:spacing w:val="25"/>
          <w:sz w:val="24"/>
          <w:szCs w:val="24"/>
        </w:rPr>
        <w:t xml:space="preserve"> </w:t>
      </w:r>
      <w:r w:rsidRPr="00556B37">
        <w:rPr>
          <w:color w:val="000000"/>
          <w:sz w:val="24"/>
          <w:szCs w:val="24"/>
        </w:rPr>
        <w:t>and</w:t>
      </w:r>
      <w:r w:rsidRPr="00556B37">
        <w:rPr>
          <w:color w:val="000000"/>
          <w:spacing w:val="24"/>
          <w:sz w:val="24"/>
          <w:szCs w:val="24"/>
        </w:rPr>
        <w:t xml:space="preserve"> </w:t>
      </w:r>
      <w:r w:rsidRPr="00556B37">
        <w:rPr>
          <w:color w:val="000000"/>
          <w:sz w:val="24"/>
          <w:szCs w:val="24"/>
        </w:rPr>
        <w:t>H.</w:t>
      </w:r>
      <w:r w:rsidRPr="00556B37">
        <w:rPr>
          <w:color w:val="000000"/>
          <w:spacing w:val="29"/>
          <w:sz w:val="24"/>
          <w:szCs w:val="24"/>
        </w:rPr>
        <w:t xml:space="preserve"> </w:t>
      </w:r>
      <w:r w:rsidRPr="00556B37">
        <w:rPr>
          <w:color w:val="000000"/>
          <w:sz w:val="24"/>
          <w:szCs w:val="24"/>
        </w:rPr>
        <w:t>Zhu</w:t>
      </w:r>
      <w:r w:rsidRPr="00556B37">
        <w:rPr>
          <w:color w:val="000000"/>
          <w:spacing w:val="22"/>
          <w:sz w:val="24"/>
          <w:szCs w:val="24"/>
        </w:rPr>
        <w:t xml:space="preserve"> </w:t>
      </w:r>
      <w:r w:rsidRPr="00556B37">
        <w:rPr>
          <w:color w:val="000000"/>
          <w:sz w:val="24"/>
          <w:szCs w:val="24"/>
        </w:rPr>
        <w:t>(2016).</w:t>
      </w:r>
      <w:r w:rsidRPr="00556B37">
        <w:rPr>
          <w:color w:val="000000"/>
          <w:spacing w:val="72"/>
          <w:sz w:val="24"/>
          <w:szCs w:val="24"/>
        </w:rPr>
        <w:t xml:space="preserve"> </w:t>
      </w:r>
      <w:r w:rsidRPr="00556B37">
        <w:rPr>
          <w:color w:val="000000"/>
          <w:sz w:val="24"/>
          <w:szCs w:val="24"/>
        </w:rPr>
        <w:t>...</w:t>
      </w:r>
      <w:r w:rsidRPr="00556B37">
        <w:rPr>
          <w:color w:val="000000"/>
          <w:spacing w:val="30"/>
          <w:sz w:val="24"/>
          <w:szCs w:val="24"/>
        </w:rPr>
        <w:t xml:space="preserve"> </w:t>
      </w:r>
      <w:r w:rsidRPr="00556B37">
        <w:rPr>
          <w:color w:val="000000"/>
          <w:sz w:val="24"/>
          <w:szCs w:val="24"/>
        </w:rPr>
        <w:t>and</w:t>
      </w:r>
      <w:r w:rsidRPr="00556B37">
        <w:rPr>
          <w:color w:val="000000"/>
          <w:spacing w:val="28"/>
          <w:sz w:val="24"/>
          <w:szCs w:val="24"/>
        </w:rPr>
        <w:t xml:space="preserve"> </w:t>
      </w:r>
      <w:r w:rsidRPr="00556B37">
        <w:rPr>
          <w:color w:val="000000"/>
          <w:sz w:val="24"/>
          <w:szCs w:val="24"/>
        </w:rPr>
        <w:t>the</w:t>
      </w:r>
      <w:r w:rsidRPr="00556B37">
        <w:rPr>
          <w:color w:val="000000"/>
          <w:spacing w:val="29"/>
          <w:sz w:val="24"/>
          <w:szCs w:val="24"/>
        </w:rPr>
        <w:t xml:space="preserve"> </w:t>
      </w:r>
      <w:r w:rsidRPr="00556B37">
        <w:rPr>
          <w:color w:val="000000"/>
          <w:sz w:val="24"/>
          <w:szCs w:val="24"/>
        </w:rPr>
        <w:t>cross-section</w:t>
      </w:r>
      <w:r w:rsidRPr="00556B37">
        <w:rPr>
          <w:color w:val="000000"/>
          <w:spacing w:val="28"/>
          <w:sz w:val="24"/>
          <w:szCs w:val="24"/>
        </w:rPr>
        <w:t xml:space="preserve"> </w:t>
      </w:r>
      <w:r w:rsidRPr="00556B37">
        <w:rPr>
          <w:color w:val="000000"/>
          <w:sz w:val="24"/>
          <w:szCs w:val="24"/>
        </w:rPr>
        <w:t>of</w:t>
      </w:r>
      <w:r w:rsidRPr="00556B37">
        <w:rPr>
          <w:color w:val="000000"/>
          <w:spacing w:val="28"/>
          <w:sz w:val="24"/>
          <w:szCs w:val="24"/>
        </w:rPr>
        <w:t xml:space="preserve"> </w:t>
      </w:r>
      <w:r w:rsidRPr="00556B37">
        <w:rPr>
          <w:color w:val="000000"/>
          <w:sz w:val="24"/>
          <w:szCs w:val="24"/>
        </w:rPr>
        <w:t>ex</w:t>
      </w:r>
      <w:r w:rsidRPr="00556B37">
        <w:rPr>
          <w:color w:val="000000"/>
          <w:spacing w:val="6"/>
          <w:sz w:val="24"/>
          <w:szCs w:val="24"/>
        </w:rPr>
        <w:t>p</w:t>
      </w:r>
      <w:r w:rsidRPr="00556B37">
        <w:rPr>
          <w:color w:val="000000"/>
          <w:sz w:val="24"/>
          <w:szCs w:val="24"/>
        </w:rPr>
        <w:t>ected</w:t>
      </w:r>
      <w:r w:rsidRPr="00556B37">
        <w:rPr>
          <w:color w:val="000000"/>
          <w:spacing w:val="28"/>
          <w:sz w:val="24"/>
          <w:szCs w:val="24"/>
        </w:rPr>
        <w:t xml:space="preserve"> </w:t>
      </w:r>
      <w:r w:rsidRPr="00556B37">
        <w:rPr>
          <w:color w:val="000000"/>
          <w:sz w:val="24"/>
          <w:szCs w:val="24"/>
        </w:rPr>
        <w:t>returns.</w:t>
      </w:r>
      <w:r w:rsidRPr="00556B37">
        <w:rPr>
          <w:color w:val="000000"/>
          <w:spacing w:val="58"/>
          <w:sz w:val="24"/>
          <w:szCs w:val="24"/>
        </w:rPr>
        <w:t xml:space="preserve"> </w:t>
      </w:r>
      <w:r w:rsidRPr="00556B37">
        <w:rPr>
          <w:i/>
          <w:iCs/>
          <w:color w:val="000000"/>
          <w:spacing w:val="-10"/>
          <w:sz w:val="24"/>
          <w:szCs w:val="24"/>
        </w:rPr>
        <w:t>R</w:t>
      </w:r>
      <w:r w:rsidRPr="00556B37">
        <w:rPr>
          <w:i/>
          <w:iCs/>
          <w:color w:val="000000"/>
          <w:sz w:val="24"/>
          <w:szCs w:val="24"/>
        </w:rPr>
        <w:t>eview</w:t>
      </w:r>
      <w:r w:rsidR="00F406E5" w:rsidRPr="00556B37">
        <w:rPr>
          <w:i/>
          <w:iCs/>
          <w:color w:val="000000"/>
          <w:sz w:val="24"/>
          <w:szCs w:val="24"/>
        </w:rPr>
        <w:t xml:space="preserve"> </w:t>
      </w:r>
      <w:r w:rsidRPr="00556B37">
        <w:rPr>
          <w:i/>
          <w:iCs/>
          <w:color w:val="000000"/>
          <w:sz w:val="24"/>
          <w:szCs w:val="24"/>
        </w:rPr>
        <w:t>of</w:t>
      </w:r>
      <w:r w:rsidRPr="00556B37">
        <w:rPr>
          <w:i/>
          <w:iCs/>
          <w:color w:val="000000"/>
          <w:spacing w:val="18"/>
          <w:sz w:val="24"/>
          <w:szCs w:val="24"/>
        </w:rPr>
        <w:t xml:space="preserve"> </w:t>
      </w:r>
      <w:r w:rsidRPr="00556B37">
        <w:rPr>
          <w:i/>
          <w:iCs/>
          <w:color w:val="000000"/>
          <w:sz w:val="24"/>
          <w:szCs w:val="24"/>
        </w:rPr>
        <w:t>Financial</w:t>
      </w:r>
      <w:r w:rsidRPr="00556B37">
        <w:rPr>
          <w:i/>
          <w:iCs/>
          <w:color w:val="000000"/>
          <w:spacing w:val="19"/>
          <w:sz w:val="24"/>
          <w:szCs w:val="24"/>
        </w:rPr>
        <w:t xml:space="preserve"> </w:t>
      </w:r>
      <w:r w:rsidRPr="00556B37">
        <w:rPr>
          <w:i/>
          <w:iCs/>
          <w:color w:val="000000"/>
          <w:sz w:val="24"/>
          <w:szCs w:val="24"/>
        </w:rPr>
        <w:t>Studies</w:t>
      </w:r>
      <w:r w:rsidRPr="00556B37">
        <w:rPr>
          <w:i/>
          <w:iCs/>
          <w:color w:val="000000"/>
          <w:spacing w:val="33"/>
          <w:sz w:val="24"/>
          <w:szCs w:val="24"/>
        </w:rPr>
        <w:t xml:space="preserve"> </w:t>
      </w:r>
      <w:r w:rsidRPr="00556B37">
        <w:rPr>
          <w:i/>
          <w:iCs/>
          <w:color w:val="000000"/>
          <w:sz w:val="24"/>
          <w:szCs w:val="24"/>
        </w:rPr>
        <w:t xml:space="preserve">29 </w:t>
      </w:r>
      <w:r w:rsidRPr="00556B37">
        <w:rPr>
          <w:color w:val="000000"/>
          <w:sz w:val="24"/>
          <w:szCs w:val="24"/>
        </w:rPr>
        <w:t>(1),</w:t>
      </w:r>
      <w:r w:rsidRPr="00556B37">
        <w:rPr>
          <w:color w:val="000000"/>
          <w:spacing w:val="27"/>
          <w:sz w:val="24"/>
          <w:szCs w:val="24"/>
        </w:rPr>
        <w:t xml:space="preserve"> </w:t>
      </w:r>
      <w:r w:rsidRPr="00556B37">
        <w:rPr>
          <w:color w:val="000000"/>
          <w:sz w:val="24"/>
          <w:szCs w:val="24"/>
        </w:rPr>
        <w:t>5–68.</w:t>
      </w:r>
    </w:p>
    <w:p w14:paraId="6E48F1B1" w14:textId="540F92DD"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Hendershott</w:t>
      </w:r>
      <w:proofErr w:type="spellEnd"/>
      <w:r w:rsidRPr="00556B37">
        <w:rPr>
          <w:color w:val="000000"/>
          <w:sz w:val="24"/>
          <w:szCs w:val="24"/>
        </w:rPr>
        <w:t>,</w:t>
      </w:r>
      <w:r w:rsidRPr="00556B37">
        <w:rPr>
          <w:color w:val="000000"/>
          <w:spacing w:val="11"/>
          <w:sz w:val="24"/>
          <w:szCs w:val="24"/>
        </w:rPr>
        <w:t xml:space="preserve"> </w:t>
      </w:r>
      <w:r w:rsidRPr="00556B37">
        <w:rPr>
          <w:color w:val="000000"/>
          <w:sz w:val="24"/>
          <w:szCs w:val="24"/>
        </w:rPr>
        <w:t>T.,</w:t>
      </w:r>
      <w:r w:rsidRPr="00556B37">
        <w:rPr>
          <w:color w:val="000000"/>
          <w:spacing w:val="9"/>
          <w:sz w:val="24"/>
          <w:szCs w:val="24"/>
        </w:rPr>
        <w:t xml:space="preserve"> </w:t>
      </w:r>
      <w:r w:rsidRPr="00556B37">
        <w:rPr>
          <w:color w:val="000000"/>
          <w:sz w:val="24"/>
          <w:szCs w:val="24"/>
        </w:rPr>
        <w:t>D.</w:t>
      </w:r>
      <w:r w:rsidRPr="00556B37">
        <w:rPr>
          <w:color w:val="000000"/>
          <w:spacing w:val="3"/>
          <w:sz w:val="24"/>
          <w:szCs w:val="24"/>
        </w:rPr>
        <w:t xml:space="preserve"> </w:t>
      </w:r>
      <w:proofErr w:type="spellStart"/>
      <w:r w:rsidRPr="00556B37">
        <w:rPr>
          <w:color w:val="000000"/>
          <w:sz w:val="24"/>
          <w:szCs w:val="24"/>
        </w:rPr>
        <w:t>Livdan</w:t>
      </w:r>
      <w:proofErr w:type="spellEnd"/>
      <w:r w:rsidRPr="00556B37">
        <w:rPr>
          <w:color w:val="000000"/>
          <w:sz w:val="24"/>
          <w:szCs w:val="24"/>
        </w:rPr>
        <w:t>,</w:t>
      </w:r>
      <w:r w:rsidRPr="00556B37">
        <w:rPr>
          <w:color w:val="000000"/>
          <w:spacing w:val="10"/>
          <w:sz w:val="24"/>
          <w:szCs w:val="24"/>
        </w:rPr>
        <w:t xml:space="preserve"> </w:t>
      </w:r>
      <w:r w:rsidRPr="00556B37">
        <w:rPr>
          <w:color w:val="000000"/>
          <w:sz w:val="24"/>
          <w:szCs w:val="24"/>
        </w:rPr>
        <w:t>and</w:t>
      </w:r>
      <w:r w:rsidRPr="00556B37">
        <w:rPr>
          <w:color w:val="000000"/>
          <w:spacing w:val="7"/>
          <w:sz w:val="24"/>
          <w:szCs w:val="24"/>
        </w:rPr>
        <w:t xml:space="preserve"> </w:t>
      </w:r>
      <w:r w:rsidRPr="00556B37">
        <w:rPr>
          <w:color w:val="000000"/>
          <w:sz w:val="24"/>
          <w:szCs w:val="24"/>
        </w:rPr>
        <w:t>D.</w:t>
      </w:r>
      <w:r w:rsidRPr="00556B37">
        <w:rPr>
          <w:color w:val="000000"/>
          <w:spacing w:val="3"/>
          <w:sz w:val="24"/>
          <w:szCs w:val="24"/>
        </w:rPr>
        <w:t xml:space="preserve"> </w:t>
      </w:r>
      <w:proofErr w:type="spellStart"/>
      <w:r w:rsidRPr="00556B37">
        <w:rPr>
          <w:color w:val="000000"/>
          <w:sz w:val="24"/>
          <w:szCs w:val="24"/>
        </w:rPr>
        <w:t>Rös</w:t>
      </w:r>
      <w:r w:rsidRPr="00556B37">
        <w:rPr>
          <w:color w:val="000000"/>
          <w:spacing w:val="-2"/>
          <w:sz w:val="24"/>
          <w:szCs w:val="24"/>
        </w:rPr>
        <w:t>c</w:t>
      </w:r>
      <w:r w:rsidRPr="00556B37">
        <w:rPr>
          <w:color w:val="000000"/>
          <w:sz w:val="24"/>
          <w:szCs w:val="24"/>
        </w:rPr>
        <w:t>h</w:t>
      </w:r>
      <w:proofErr w:type="spellEnd"/>
      <w:r w:rsidRPr="00556B37">
        <w:rPr>
          <w:color w:val="000000"/>
          <w:sz w:val="24"/>
          <w:szCs w:val="24"/>
        </w:rPr>
        <w:t xml:space="preserve"> (2020).</w:t>
      </w:r>
      <w:r w:rsidRPr="00556B37">
        <w:rPr>
          <w:color w:val="000000"/>
          <w:spacing w:val="25"/>
          <w:sz w:val="24"/>
          <w:szCs w:val="24"/>
        </w:rPr>
        <w:t xml:space="preserve"> </w:t>
      </w:r>
      <w:r w:rsidRPr="00556B37">
        <w:rPr>
          <w:color w:val="000000"/>
          <w:sz w:val="24"/>
          <w:szCs w:val="24"/>
        </w:rPr>
        <w:t>Asset</w:t>
      </w:r>
      <w:r w:rsidRPr="00556B37">
        <w:rPr>
          <w:color w:val="000000"/>
          <w:spacing w:val="3"/>
          <w:sz w:val="24"/>
          <w:szCs w:val="24"/>
        </w:rPr>
        <w:t xml:space="preserve"> </w:t>
      </w:r>
      <w:r w:rsidRPr="00556B37">
        <w:rPr>
          <w:color w:val="000000"/>
          <w:sz w:val="24"/>
          <w:szCs w:val="24"/>
        </w:rPr>
        <w:t>pricing:</w:t>
      </w:r>
      <w:r w:rsidRPr="00556B37">
        <w:rPr>
          <w:color w:val="000000"/>
          <w:spacing w:val="24"/>
          <w:sz w:val="24"/>
          <w:szCs w:val="24"/>
        </w:rPr>
        <w:t xml:space="preserve"> </w:t>
      </w:r>
      <w:r w:rsidRPr="00556B37">
        <w:rPr>
          <w:color w:val="000000"/>
          <w:sz w:val="24"/>
          <w:szCs w:val="24"/>
        </w:rPr>
        <w:t>A</w:t>
      </w:r>
      <w:r w:rsidRPr="00556B37">
        <w:rPr>
          <w:color w:val="000000"/>
          <w:spacing w:val="3"/>
          <w:sz w:val="24"/>
          <w:szCs w:val="24"/>
        </w:rPr>
        <w:t xml:space="preserve"> </w:t>
      </w:r>
      <w:r w:rsidRPr="00556B37">
        <w:rPr>
          <w:color w:val="000000"/>
          <w:sz w:val="24"/>
          <w:szCs w:val="24"/>
        </w:rPr>
        <w:t>tale</w:t>
      </w:r>
      <w:r w:rsidRPr="00556B37">
        <w:rPr>
          <w:color w:val="000000"/>
          <w:spacing w:val="3"/>
          <w:sz w:val="24"/>
          <w:szCs w:val="24"/>
        </w:rPr>
        <w:t xml:space="preserve"> </w:t>
      </w:r>
      <w:r w:rsidRPr="00556B37">
        <w:rPr>
          <w:color w:val="000000"/>
          <w:sz w:val="24"/>
          <w:szCs w:val="24"/>
        </w:rPr>
        <w:t>of</w:t>
      </w:r>
      <w:r w:rsidRPr="00556B37">
        <w:rPr>
          <w:color w:val="000000"/>
          <w:spacing w:val="3"/>
          <w:sz w:val="24"/>
          <w:szCs w:val="24"/>
        </w:rPr>
        <w:t xml:space="preserve"> </w:t>
      </w:r>
      <w:r w:rsidRPr="00556B37">
        <w:rPr>
          <w:color w:val="000000"/>
          <w:sz w:val="24"/>
          <w:szCs w:val="24"/>
        </w:rPr>
        <w:t>night</w:t>
      </w:r>
      <w:r w:rsidRPr="00556B37">
        <w:rPr>
          <w:color w:val="000000"/>
          <w:spacing w:val="2"/>
          <w:sz w:val="24"/>
          <w:szCs w:val="24"/>
        </w:rPr>
        <w:t xml:space="preserve"> </w:t>
      </w:r>
      <w:r w:rsidRPr="00556B37">
        <w:rPr>
          <w:color w:val="000000"/>
          <w:sz w:val="24"/>
          <w:szCs w:val="24"/>
        </w:rPr>
        <w:t>and</w:t>
      </w:r>
      <w:r w:rsidRPr="00556B37">
        <w:rPr>
          <w:color w:val="000000"/>
          <w:spacing w:val="2"/>
          <w:sz w:val="24"/>
          <w:szCs w:val="24"/>
        </w:rPr>
        <w:t xml:space="preserve"> </w:t>
      </w:r>
      <w:r w:rsidRPr="00556B37">
        <w:rPr>
          <w:color w:val="000000"/>
          <w:sz w:val="24"/>
          <w:szCs w:val="24"/>
        </w:rPr>
        <w:t>day.</w:t>
      </w:r>
      <w:r w:rsidRPr="00556B37">
        <w:rPr>
          <w:color w:val="000000"/>
          <w:spacing w:val="25"/>
          <w:sz w:val="24"/>
          <w:szCs w:val="24"/>
        </w:rPr>
        <w:t xml:space="preserve"> </w:t>
      </w:r>
      <w:r w:rsidRPr="00556B37">
        <w:rPr>
          <w:i/>
          <w:iCs/>
          <w:color w:val="000000"/>
          <w:sz w:val="24"/>
          <w:szCs w:val="24"/>
        </w:rPr>
        <w:t>Journal</w:t>
      </w:r>
      <w:r w:rsidR="00F406E5" w:rsidRPr="00556B37">
        <w:rPr>
          <w:i/>
          <w:iCs/>
          <w:color w:val="000000"/>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Financial</w:t>
      </w:r>
      <w:r w:rsidRPr="00556B37">
        <w:rPr>
          <w:i/>
          <w:iCs/>
          <w:color w:val="000000"/>
          <w:spacing w:val="15"/>
          <w:sz w:val="24"/>
          <w:szCs w:val="24"/>
        </w:rPr>
        <w:t xml:space="preserve"> </w:t>
      </w:r>
      <w:r w:rsidRPr="00556B37">
        <w:rPr>
          <w:i/>
          <w:iCs/>
          <w:color w:val="000000"/>
          <w:sz w:val="24"/>
          <w:szCs w:val="24"/>
        </w:rPr>
        <w:t>Economics</w:t>
      </w:r>
      <w:r w:rsidRPr="00556B37">
        <w:rPr>
          <w:i/>
          <w:iCs/>
          <w:color w:val="000000"/>
          <w:spacing w:val="29"/>
          <w:sz w:val="24"/>
          <w:szCs w:val="24"/>
        </w:rPr>
        <w:t xml:space="preserve"> </w:t>
      </w:r>
      <w:r w:rsidRPr="00556B37">
        <w:rPr>
          <w:i/>
          <w:iCs/>
          <w:color w:val="000000"/>
          <w:sz w:val="24"/>
          <w:szCs w:val="24"/>
        </w:rPr>
        <w:t>138</w:t>
      </w:r>
      <w:r w:rsidRPr="00556B37">
        <w:rPr>
          <w:i/>
          <w:iCs/>
          <w:color w:val="000000"/>
          <w:spacing w:val="1"/>
          <w:sz w:val="24"/>
          <w:szCs w:val="24"/>
        </w:rPr>
        <w:t xml:space="preserve"> </w:t>
      </w:r>
      <w:r w:rsidRPr="00556B37">
        <w:rPr>
          <w:color w:val="000000"/>
          <w:sz w:val="24"/>
          <w:szCs w:val="24"/>
        </w:rPr>
        <w:t>(3),</w:t>
      </w:r>
      <w:r w:rsidRPr="00556B37">
        <w:rPr>
          <w:color w:val="000000"/>
          <w:spacing w:val="30"/>
          <w:sz w:val="24"/>
          <w:szCs w:val="24"/>
        </w:rPr>
        <w:t xml:space="preserve"> </w:t>
      </w:r>
      <w:r w:rsidRPr="00556B37">
        <w:rPr>
          <w:color w:val="000000"/>
          <w:sz w:val="24"/>
          <w:szCs w:val="24"/>
        </w:rPr>
        <w:t>635–662.</w:t>
      </w:r>
    </w:p>
    <w:p w14:paraId="7F6D0689" w14:textId="7777777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Hong,</w:t>
      </w:r>
      <w:r w:rsidRPr="00556B37">
        <w:rPr>
          <w:color w:val="000000"/>
          <w:spacing w:val="25"/>
          <w:sz w:val="24"/>
          <w:szCs w:val="24"/>
        </w:rPr>
        <w:t xml:space="preserve"> </w:t>
      </w:r>
      <w:proofErr w:type="gramStart"/>
      <w:r w:rsidRPr="00556B37">
        <w:rPr>
          <w:color w:val="000000"/>
          <w:sz w:val="24"/>
          <w:szCs w:val="24"/>
        </w:rPr>
        <w:t>H.</w:t>
      </w:r>
      <w:proofErr w:type="gramEnd"/>
      <w:r w:rsidRPr="00556B37">
        <w:rPr>
          <w:color w:val="000000"/>
          <w:spacing w:val="27"/>
          <w:sz w:val="24"/>
          <w:szCs w:val="24"/>
        </w:rPr>
        <w:t xml:space="preserve"> </w:t>
      </w:r>
      <w:r w:rsidRPr="00556B37">
        <w:rPr>
          <w:color w:val="000000"/>
          <w:sz w:val="24"/>
          <w:szCs w:val="24"/>
        </w:rPr>
        <w:t>and</w:t>
      </w:r>
      <w:r w:rsidRPr="00556B37">
        <w:rPr>
          <w:color w:val="000000"/>
          <w:spacing w:val="21"/>
          <w:sz w:val="24"/>
          <w:szCs w:val="24"/>
        </w:rPr>
        <w:t xml:space="preserve"> </w:t>
      </w:r>
      <w:r w:rsidRPr="00556B37">
        <w:rPr>
          <w:color w:val="000000"/>
          <w:sz w:val="24"/>
          <w:szCs w:val="24"/>
        </w:rPr>
        <w:t>D.</w:t>
      </w:r>
      <w:r w:rsidRPr="00556B37">
        <w:rPr>
          <w:color w:val="000000"/>
          <w:spacing w:val="27"/>
          <w:sz w:val="24"/>
          <w:szCs w:val="24"/>
        </w:rPr>
        <w:t xml:space="preserve"> </w:t>
      </w:r>
      <w:r w:rsidRPr="00556B37">
        <w:rPr>
          <w:color w:val="000000"/>
          <w:sz w:val="24"/>
          <w:szCs w:val="24"/>
        </w:rPr>
        <w:t>A.</w:t>
      </w:r>
      <w:r w:rsidRPr="00556B37">
        <w:rPr>
          <w:color w:val="000000"/>
          <w:spacing w:val="27"/>
          <w:sz w:val="24"/>
          <w:szCs w:val="24"/>
        </w:rPr>
        <w:t xml:space="preserve"> </w:t>
      </w:r>
      <w:proofErr w:type="spellStart"/>
      <w:r w:rsidRPr="00556B37">
        <w:rPr>
          <w:color w:val="000000"/>
          <w:sz w:val="24"/>
          <w:szCs w:val="24"/>
        </w:rPr>
        <w:t>Sraer</w:t>
      </w:r>
      <w:proofErr w:type="spellEnd"/>
      <w:r w:rsidRPr="00556B37">
        <w:rPr>
          <w:color w:val="000000"/>
          <w:spacing w:val="24"/>
          <w:sz w:val="24"/>
          <w:szCs w:val="24"/>
        </w:rPr>
        <w:t xml:space="preserve"> </w:t>
      </w:r>
      <w:r w:rsidRPr="00556B37">
        <w:rPr>
          <w:color w:val="000000"/>
          <w:sz w:val="24"/>
          <w:szCs w:val="24"/>
        </w:rPr>
        <w:t>(2016).</w:t>
      </w:r>
      <w:r w:rsidRPr="00556B37">
        <w:rPr>
          <w:color w:val="000000"/>
          <w:spacing w:val="51"/>
          <w:sz w:val="24"/>
          <w:szCs w:val="24"/>
        </w:rPr>
        <w:t xml:space="preserve"> </w:t>
      </w:r>
      <w:r w:rsidRPr="00556B37">
        <w:rPr>
          <w:color w:val="000000"/>
          <w:sz w:val="24"/>
          <w:szCs w:val="24"/>
        </w:rPr>
        <w:t>S</w:t>
      </w:r>
      <w:r w:rsidRPr="00556B37">
        <w:rPr>
          <w:color w:val="000000"/>
          <w:spacing w:val="4"/>
          <w:sz w:val="24"/>
          <w:szCs w:val="24"/>
        </w:rPr>
        <w:t>p</w:t>
      </w:r>
      <w:r w:rsidRPr="00556B37">
        <w:rPr>
          <w:color w:val="000000"/>
          <w:sz w:val="24"/>
          <w:szCs w:val="24"/>
        </w:rPr>
        <w:t>eculative</w:t>
      </w:r>
      <w:r w:rsidRPr="00556B37">
        <w:rPr>
          <w:color w:val="000000"/>
          <w:spacing w:val="27"/>
          <w:sz w:val="24"/>
          <w:szCs w:val="24"/>
        </w:rPr>
        <w:t xml:space="preserve"> </w:t>
      </w:r>
      <w:r w:rsidRPr="00556B37">
        <w:rPr>
          <w:color w:val="000000"/>
          <w:spacing w:val="4"/>
          <w:sz w:val="24"/>
          <w:szCs w:val="24"/>
        </w:rPr>
        <w:t>b</w:t>
      </w:r>
      <w:r w:rsidRPr="00556B37">
        <w:rPr>
          <w:color w:val="000000"/>
          <w:sz w:val="24"/>
          <w:szCs w:val="24"/>
        </w:rPr>
        <w:t>etas.</w:t>
      </w:r>
      <w:r w:rsidRPr="00556B37">
        <w:rPr>
          <w:color w:val="000000"/>
          <w:spacing w:val="51"/>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71</w:t>
      </w:r>
      <w:r w:rsidRPr="00556B37">
        <w:rPr>
          <w:i/>
          <w:iCs/>
          <w:color w:val="000000"/>
          <w:spacing w:val="1"/>
          <w:sz w:val="24"/>
          <w:szCs w:val="24"/>
        </w:rPr>
        <w:t xml:space="preserve"> </w:t>
      </w:r>
      <w:r w:rsidRPr="00556B37">
        <w:rPr>
          <w:color w:val="000000"/>
          <w:sz w:val="24"/>
          <w:szCs w:val="24"/>
        </w:rPr>
        <w:t>(5),</w:t>
      </w:r>
      <w:r w:rsidRPr="00556B37">
        <w:rPr>
          <w:color w:val="000000"/>
          <w:spacing w:val="24"/>
          <w:sz w:val="24"/>
          <w:szCs w:val="24"/>
        </w:rPr>
        <w:t xml:space="preserve"> </w:t>
      </w:r>
      <w:r w:rsidRPr="00556B37">
        <w:rPr>
          <w:color w:val="000000"/>
          <w:sz w:val="24"/>
          <w:szCs w:val="24"/>
        </w:rPr>
        <w:t>2095–2144.</w:t>
      </w:r>
    </w:p>
    <w:p w14:paraId="768E4AE3" w14:textId="3A2DFC15"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Jacobs,</w:t>
      </w:r>
      <w:r w:rsidRPr="00556B37">
        <w:rPr>
          <w:color w:val="000000"/>
          <w:spacing w:val="26"/>
          <w:sz w:val="24"/>
          <w:szCs w:val="24"/>
        </w:rPr>
        <w:t xml:space="preserve"> </w:t>
      </w:r>
      <w:r w:rsidRPr="00556B37">
        <w:rPr>
          <w:color w:val="000000"/>
          <w:sz w:val="24"/>
          <w:szCs w:val="24"/>
        </w:rPr>
        <w:t>M.</w:t>
      </w:r>
      <w:r w:rsidRPr="00556B37">
        <w:rPr>
          <w:color w:val="000000"/>
          <w:spacing w:val="31"/>
          <w:sz w:val="24"/>
          <w:szCs w:val="24"/>
        </w:rPr>
        <w:t xml:space="preserve"> </w:t>
      </w:r>
      <w:proofErr w:type="gramStart"/>
      <w:r w:rsidRPr="00556B37">
        <w:rPr>
          <w:color w:val="000000"/>
          <w:sz w:val="24"/>
          <w:szCs w:val="24"/>
        </w:rPr>
        <w:t>T.</w:t>
      </w:r>
      <w:proofErr w:type="gramEnd"/>
      <w:r w:rsidRPr="00556B37">
        <w:rPr>
          <w:color w:val="000000"/>
          <w:spacing w:val="31"/>
          <w:sz w:val="24"/>
          <w:szCs w:val="24"/>
        </w:rPr>
        <w:t xml:space="preserve"> </w:t>
      </w:r>
      <w:r w:rsidRPr="00556B37">
        <w:rPr>
          <w:color w:val="000000"/>
          <w:sz w:val="24"/>
          <w:szCs w:val="24"/>
        </w:rPr>
        <w:t>and</w:t>
      </w:r>
      <w:r w:rsidRPr="00556B37">
        <w:rPr>
          <w:color w:val="000000"/>
          <w:spacing w:val="28"/>
          <w:sz w:val="24"/>
          <w:szCs w:val="24"/>
        </w:rPr>
        <w:t xml:space="preserve"> </w:t>
      </w:r>
      <w:r w:rsidRPr="00556B37">
        <w:rPr>
          <w:color w:val="000000"/>
          <w:sz w:val="24"/>
          <w:szCs w:val="24"/>
        </w:rPr>
        <w:t>A.</w:t>
      </w:r>
      <w:r w:rsidRPr="00556B37">
        <w:rPr>
          <w:color w:val="000000"/>
          <w:spacing w:val="31"/>
          <w:sz w:val="24"/>
          <w:szCs w:val="24"/>
        </w:rPr>
        <w:t xml:space="preserve"> </w:t>
      </w:r>
      <w:proofErr w:type="spellStart"/>
      <w:r w:rsidRPr="00556B37">
        <w:rPr>
          <w:color w:val="000000"/>
          <w:sz w:val="24"/>
          <w:szCs w:val="24"/>
        </w:rPr>
        <w:t>Shivdasani</w:t>
      </w:r>
      <w:proofErr w:type="spellEnd"/>
      <w:r w:rsidRPr="00556B37">
        <w:rPr>
          <w:color w:val="000000"/>
          <w:spacing w:val="34"/>
          <w:sz w:val="24"/>
          <w:szCs w:val="24"/>
        </w:rPr>
        <w:t xml:space="preserve"> </w:t>
      </w:r>
      <w:r w:rsidRPr="00556B37">
        <w:rPr>
          <w:color w:val="000000"/>
          <w:sz w:val="24"/>
          <w:szCs w:val="24"/>
        </w:rPr>
        <w:t>(2012).</w:t>
      </w:r>
      <w:r w:rsidRPr="00556B37">
        <w:rPr>
          <w:color w:val="000000"/>
          <w:spacing w:val="65"/>
          <w:sz w:val="24"/>
          <w:szCs w:val="24"/>
        </w:rPr>
        <w:t xml:space="preserve"> </w:t>
      </w:r>
      <w:r w:rsidRPr="00556B37">
        <w:rPr>
          <w:color w:val="000000"/>
          <w:sz w:val="24"/>
          <w:szCs w:val="24"/>
        </w:rPr>
        <w:t>Do</w:t>
      </w:r>
      <w:r w:rsidRPr="00556B37">
        <w:rPr>
          <w:color w:val="000000"/>
          <w:spacing w:val="43"/>
          <w:sz w:val="24"/>
          <w:szCs w:val="24"/>
        </w:rPr>
        <w:t xml:space="preserve"> </w:t>
      </w:r>
      <w:r w:rsidRPr="00556B37">
        <w:rPr>
          <w:color w:val="000000"/>
          <w:sz w:val="24"/>
          <w:szCs w:val="24"/>
        </w:rPr>
        <w:t>you</w:t>
      </w:r>
      <w:r w:rsidRPr="00556B37">
        <w:rPr>
          <w:color w:val="000000"/>
          <w:spacing w:val="43"/>
          <w:sz w:val="24"/>
          <w:szCs w:val="24"/>
        </w:rPr>
        <w:t xml:space="preserve"> </w:t>
      </w:r>
      <w:r w:rsidRPr="00556B37">
        <w:rPr>
          <w:color w:val="000000"/>
          <w:sz w:val="24"/>
          <w:szCs w:val="24"/>
        </w:rPr>
        <w:t>know</w:t>
      </w:r>
      <w:r w:rsidRPr="00556B37">
        <w:rPr>
          <w:color w:val="000000"/>
          <w:spacing w:val="45"/>
          <w:sz w:val="24"/>
          <w:szCs w:val="24"/>
        </w:rPr>
        <w:t xml:space="preserve"> </w:t>
      </w:r>
      <w:r w:rsidRPr="00556B37">
        <w:rPr>
          <w:color w:val="000000"/>
          <w:sz w:val="24"/>
          <w:szCs w:val="24"/>
        </w:rPr>
        <w:t>your</w:t>
      </w:r>
      <w:r w:rsidRPr="00556B37">
        <w:rPr>
          <w:color w:val="000000"/>
          <w:spacing w:val="43"/>
          <w:sz w:val="24"/>
          <w:szCs w:val="24"/>
        </w:rPr>
        <w:t xml:space="preserve"> </w:t>
      </w:r>
      <w:r w:rsidRPr="00556B37">
        <w:rPr>
          <w:color w:val="000000"/>
          <w:sz w:val="24"/>
          <w:szCs w:val="24"/>
        </w:rPr>
        <w:t>cost</w:t>
      </w:r>
      <w:r w:rsidRPr="00556B37">
        <w:rPr>
          <w:color w:val="000000"/>
          <w:spacing w:val="43"/>
          <w:sz w:val="24"/>
          <w:szCs w:val="24"/>
        </w:rPr>
        <w:t xml:space="preserve"> </w:t>
      </w:r>
      <w:r w:rsidRPr="00556B37">
        <w:rPr>
          <w:color w:val="000000"/>
          <w:sz w:val="24"/>
          <w:szCs w:val="24"/>
        </w:rPr>
        <w:t>of</w:t>
      </w:r>
      <w:r w:rsidRPr="00556B37">
        <w:rPr>
          <w:color w:val="000000"/>
          <w:spacing w:val="43"/>
          <w:sz w:val="24"/>
          <w:szCs w:val="24"/>
        </w:rPr>
        <w:t xml:space="preserve"> </w:t>
      </w:r>
      <w:r w:rsidRPr="00556B37">
        <w:rPr>
          <w:color w:val="000000"/>
          <w:sz w:val="24"/>
          <w:szCs w:val="24"/>
        </w:rPr>
        <w:t>capital?</w:t>
      </w:r>
      <w:r w:rsidRPr="00556B37">
        <w:rPr>
          <w:color w:val="000000"/>
          <w:spacing w:val="188"/>
          <w:sz w:val="24"/>
          <w:szCs w:val="24"/>
        </w:rPr>
        <w:t xml:space="preserve"> </w:t>
      </w:r>
      <w:r w:rsidRPr="00556B37">
        <w:rPr>
          <w:i/>
          <w:iCs/>
          <w:color w:val="000000"/>
          <w:sz w:val="24"/>
          <w:szCs w:val="24"/>
        </w:rPr>
        <w:t>Harvard</w:t>
      </w:r>
      <w:r w:rsidRPr="00556B37">
        <w:rPr>
          <w:i/>
          <w:iCs/>
          <w:color w:val="000000"/>
          <w:spacing w:val="29"/>
          <w:sz w:val="24"/>
          <w:szCs w:val="24"/>
        </w:rPr>
        <w:t xml:space="preserve"> </w:t>
      </w:r>
      <w:r w:rsidRPr="00556B37">
        <w:rPr>
          <w:i/>
          <w:iCs/>
          <w:color w:val="000000"/>
          <w:sz w:val="24"/>
          <w:szCs w:val="24"/>
        </w:rPr>
        <w:t>Business</w:t>
      </w:r>
      <w:r w:rsidR="00F406E5" w:rsidRPr="00556B37">
        <w:rPr>
          <w:i/>
          <w:iCs/>
          <w:color w:val="000000"/>
          <w:sz w:val="24"/>
          <w:szCs w:val="24"/>
        </w:rPr>
        <w:t xml:space="preserve"> </w:t>
      </w:r>
      <w:r w:rsidRPr="00556B37">
        <w:rPr>
          <w:i/>
          <w:iCs/>
          <w:color w:val="000000"/>
          <w:sz w:val="24"/>
          <w:szCs w:val="24"/>
        </w:rPr>
        <w:t>Review</w:t>
      </w:r>
      <w:r w:rsidRPr="00556B37">
        <w:rPr>
          <w:i/>
          <w:iCs/>
          <w:color w:val="000000"/>
          <w:spacing w:val="11"/>
          <w:sz w:val="24"/>
          <w:szCs w:val="24"/>
        </w:rPr>
        <w:t xml:space="preserve"> </w:t>
      </w:r>
      <w:r w:rsidRPr="00556B37">
        <w:rPr>
          <w:i/>
          <w:iCs/>
          <w:color w:val="000000"/>
          <w:sz w:val="24"/>
          <w:szCs w:val="24"/>
        </w:rPr>
        <w:t>90</w:t>
      </w:r>
      <w:r w:rsidRPr="00556B37">
        <w:rPr>
          <w:i/>
          <w:iCs/>
          <w:color w:val="000000"/>
          <w:spacing w:val="2"/>
          <w:sz w:val="24"/>
          <w:szCs w:val="24"/>
        </w:rPr>
        <w:t xml:space="preserve"> </w:t>
      </w:r>
      <w:r w:rsidRPr="00556B37">
        <w:rPr>
          <w:color w:val="000000"/>
          <w:sz w:val="24"/>
          <w:szCs w:val="24"/>
        </w:rPr>
        <w:t>(7-8),</w:t>
      </w:r>
      <w:r w:rsidRPr="00556B37">
        <w:rPr>
          <w:color w:val="000000"/>
          <w:spacing w:val="26"/>
          <w:sz w:val="24"/>
          <w:szCs w:val="24"/>
        </w:rPr>
        <w:t xml:space="preserve"> </w:t>
      </w:r>
      <w:r w:rsidRPr="00556B37">
        <w:rPr>
          <w:color w:val="000000"/>
          <w:sz w:val="24"/>
          <w:szCs w:val="24"/>
        </w:rPr>
        <w:t>118–124.</w:t>
      </w:r>
    </w:p>
    <w:p w14:paraId="4E07A1A0" w14:textId="74BB8E9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Jagannathan,</w:t>
      </w:r>
      <w:r w:rsidRPr="00556B37">
        <w:rPr>
          <w:color w:val="000000"/>
          <w:spacing w:val="25"/>
          <w:sz w:val="24"/>
          <w:szCs w:val="24"/>
        </w:rPr>
        <w:t xml:space="preserve"> </w:t>
      </w:r>
      <w:r w:rsidRPr="00556B37">
        <w:rPr>
          <w:color w:val="000000"/>
          <w:sz w:val="24"/>
          <w:szCs w:val="24"/>
        </w:rPr>
        <w:t>R.</w:t>
      </w:r>
      <w:r w:rsidRPr="00556B37">
        <w:rPr>
          <w:color w:val="000000"/>
          <w:spacing w:val="21"/>
          <w:sz w:val="24"/>
          <w:szCs w:val="24"/>
        </w:rPr>
        <w:t xml:space="preserve"> </w:t>
      </w:r>
      <w:r w:rsidRPr="00556B37">
        <w:rPr>
          <w:color w:val="000000"/>
          <w:sz w:val="24"/>
          <w:szCs w:val="24"/>
        </w:rPr>
        <w:t>and</w:t>
      </w:r>
      <w:r w:rsidRPr="00556B37">
        <w:rPr>
          <w:color w:val="000000"/>
          <w:spacing w:val="14"/>
          <w:sz w:val="24"/>
          <w:szCs w:val="24"/>
        </w:rPr>
        <w:t xml:space="preserve"> </w:t>
      </w:r>
      <w:r w:rsidRPr="00556B37">
        <w:rPr>
          <w:color w:val="000000"/>
          <w:sz w:val="24"/>
          <w:szCs w:val="24"/>
        </w:rPr>
        <w:t>Z.</w:t>
      </w:r>
      <w:r w:rsidRPr="00556B37">
        <w:rPr>
          <w:color w:val="000000"/>
          <w:spacing w:val="22"/>
          <w:sz w:val="24"/>
          <w:szCs w:val="24"/>
        </w:rPr>
        <w:t xml:space="preserve"> </w:t>
      </w:r>
      <w:r w:rsidRPr="00556B37">
        <w:rPr>
          <w:color w:val="000000"/>
          <w:sz w:val="24"/>
          <w:szCs w:val="24"/>
        </w:rPr>
        <w:t>Wang</w:t>
      </w:r>
      <w:r w:rsidRPr="00556B37">
        <w:rPr>
          <w:color w:val="000000"/>
          <w:spacing w:val="1"/>
          <w:sz w:val="24"/>
          <w:szCs w:val="24"/>
        </w:rPr>
        <w:t xml:space="preserve"> </w:t>
      </w:r>
      <w:r w:rsidRPr="00556B37">
        <w:rPr>
          <w:color w:val="000000"/>
          <w:sz w:val="24"/>
          <w:szCs w:val="24"/>
        </w:rPr>
        <w:t>(1996).</w:t>
      </w:r>
      <w:r w:rsidRPr="00556B37">
        <w:rPr>
          <w:color w:val="000000"/>
          <w:spacing w:val="44"/>
          <w:sz w:val="24"/>
          <w:szCs w:val="24"/>
        </w:rPr>
        <w:t xml:space="preserve"> </w:t>
      </w:r>
      <w:r w:rsidRPr="00556B37">
        <w:rPr>
          <w:color w:val="000000"/>
          <w:sz w:val="24"/>
          <w:szCs w:val="24"/>
        </w:rPr>
        <w:t>The</w:t>
      </w:r>
      <w:r w:rsidRPr="00556B37">
        <w:rPr>
          <w:color w:val="000000"/>
          <w:spacing w:val="19"/>
          <w:sz w:val="24"/>
          <w:szCs w:val="24"/>
        </w:rPr>
        <w:t xml:space="preserve"> </w:t>
      </w:r>
      <w:r w:rsidRPr="00556B37">
        <w:rPr>
          <w:color w:val="000000"/>
          <w:sz w:val="24"/>
          <w:szCs w:val="24"/>
        </w:rPr>
        <w:t>conditional</w:t>
      </w:r>
      <w:r w:rsidRPr="00556B37">
        <w:rPr>
          <w:color w:val="000000"/>
          <w:spacing w:val="18"/>
          <w:sz w:val="24"/>
          <w:szCs w:val="24"/>
        </w:rPr>
        <w:t xml:space="preserve"> </w:t>
      </w:r>
      <w:r w:rsidRPr="00556B37">
        <w:rPr>
          <w:color w:val="000000"/>
          <w:sz w:val="24"/>
          <w:szCs w:val="24"/>
        </w:rPr>
        <w:t>CAPM</w:t>
      </w:r>
      <w:r w:rsidRPr="00556B37">
        <w:rPr>
          <w:color w:val="000000"/>
          <w:spacing w:val="19"/>
          <w:sz w:val="24"/>
          <w:szCs w:val="24"/>
        </w:rPr>
        <w:t xml:space="preserve"> </w:t>
      </w:r>
      <w:r w:rsidRPr="00556B37">
        <w:rPr>
          <w:color w:val="000000"/>
          <w:sz w:val="24"/>
          <w:szCs w:val="24"/>
        </w:rPr>
        <w:t>and</w:t>
      </w:r>
      <w:r w:rsidRPr="00556B37">
        <w:rPr>
          <w:color w:val="000000"/>
          <w:spacing w:val="19"/>
          <w:sz w:val="24"/>
          <w:szCs w:val="24"/>
        </w:rPr>
        <w:t xml:space="preserve"> </w:t>
      </w:r>
      <w:r w:rsidRPr="00556B37">
        <w:rPr>
          <w:color w:val="000000"/>
          <w:sz w:val="24"/>
          <w:szCs w:val="24"/>
        </w:rPr>
        <w:t>the</w:t>
      </w:r>
      <w:r w:rsidRPr="00556B37">
        <w:rPr>
          <w:color w:val="000000"/>
          <w:spacing w:val="19"/>
          <w:sz w:val="24"/>
          <w:szCs w:val="24"/>
        </w:rPr>
        <w:t xml:space="preserve"> </w:t>
      </w:r>
      <w:r w:rsidRPr="00556B37">
        <w:rPr>
          <w:color w:val="000000"/>
          <w:sz w:val="24"/>
          <w:szCs w:val="24"/>
        </w:rPr>
        <w:t>cross-section</w:t>
      </w:r>
      <w:r w:rsidRPr="00556B37">
        <w:rPr>
          <w:color w:val="000000"/>
          <w:spacing w:val="18"/>
          <w:sz w:val="24"/>
          <w:szCs w:val="24"/>
        </w:rPr>
        <w:t xml:space="preserve"> </w:t>
      </w:r>
      <w:r w:rsidRPr="00556B37">
        <w:rPr>
          <w:color w:val="000000"/>
          <w:sz w:val="24"/>
          <w:szCs w:val="24"/>
        </w:rPr>
        <w:t>of</w:t>
      </w:r>
      <w:r w:rsidRPr="00556B37">
        <w:rPr>
          <w:color w:val="000000"/>
          <w:spacing w:val="18"/>
          <w:sz w:val="24"/>
          <w:szCs w:val="24"/>
        </w:rPr>
        <w:t xml:space="preserve"> </w:t>
      </w:r>
      <w:r w:rsidRPr="00556B37">
        <w:rPr>
          <w:color w:val="000000"/>
          <w:sz w:val="24"/>
          <w:szCs w:val="24"/>
        </w:rPr>
        <w:t>ex</w:t>
      </w:r>
      <w:r w:rsidRPr="00556B37">
        <w:rPr>
          <w:color w:val="000000"/>
          <w:spacing w:val="6"/>
          <w:sz w:val="24"/>
          <w:szCs w:val="24"/>
        </w:rPr>
        <w:t>p</w:t>
      </w:r>
      <w:r w:rsidRPr="00556B37">
        <w:rPr>
          <w:color w:val="000000"/>
          <w:sz w:val="24"/>
          <w:szCs w:val="24"/>
        </w:rPr>
        <w:t>ected</w:t>
      </w:r>
      <w:r w:rsidR="00F406E5" w:rsidRPr="00556B37">
        <w:rPr>
          <w:color w:val="000000"/>
          <w:sz w:val="24"/>
          <w:szCs w:val="24"/>
        </w:rPr>
        <w:t xml:space="preserve"> </w:t>
      </w:r>
      <w:r w:rsidRPr="00556B37">
        <w:rPr>
          <w:color w:val="000000"/>
          <w:sz w:val="24"/>
          <w:szCs w:val="24"/>
        </w:rPr>
        <w:t>returns.</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5"/>
          <w:sz w:val="24"/>
          <w:szCs w:val="24"/>
        </w:rPr>
        <w:t xml:space="preserve"> </w:t>
      </w:r>
      <w:r w:rsidRPr="00556B37">
        <w:rPr>
          <w:i/>
          <w:iCs/>
          <w:color w:val="000000"/>
          <w:sz w:val="24"/>
          <w:szCs w:val="24"/>
        </w:rPr>
        <w:t>of</w:t>
      </w:r>
      <w:r w:rsidRPr="00556B37">
        <w:rPr>
          <w:i/>
          <w:iCs/>
          <w:color w:val="000000"/>
          <w:spacing w:val="14"/>
          <w:sz w:val="24"/>
          <w:szCs w:val="24"/>
        </w:rPr>
        <w:t xml:space="preserve"> </w:t>
      </w:r>
      <w:r w:rsidRPr="00556B37">
        <w:rPr>
          <w:i/>
          <w:iCs/>
          <w:color w:val="000000"/>
          <w:sz w:val="24"/>
          <w:szCs w:val="24"/>
        </w:rPr>
        <w:t>Finance</w:t>
      </w:r>
      <w:r w:rsidRPr="00556B37">
        <w:rPr>
          <w:i/>
          <w:iCs/>
          <w:color w:val="000000"/>
          <w:spacing w:val="26"/>
          <w:sz w:val="24"/>
          <w:szCs w:val="24"/>
        </w:rPr>
        <w:t xml:space="preserve"> </w:t>
      </w:r>
      <w:r w:rsidRPr="00556B37">
        <w:rPr>
          <w:i/>
          <w:iCs/>
          <w:color w:val="000000"/>
          <w:sz w:val="24"/>
          <w:szCs w:val="24"/>
        </w:rPr>
        <w:t>51</w:t>
      </w:r>
      <w:r w:rsidRPr="00556B37">
        <w:rPr>
          <w:i/>
          <w:iCs/>
          <w:color w:val="000000"/>
          <w:spacing w:val="1"/>
          <w:sz w:val="24"/>
          <w:szCs w:val="24"/>
        </w:rPr>
        <w:t xml:space="preserve"> </w:t>
      </w:r>
      <w:r w:rsidRPr="00556B37">
        <w:rPr>
          <w:color w:val="000000"/>
          <w:sz w:val="24"/>
          <w:szCs w:val="24"/>
        </w:rPr>
        <w:t>(1),</w:t>
      </w:r>
      <w:r w:rsidRPr="00556B37">
        <w:rPr>
          <w:color w:val="000000"/>
          <w:spacing w:val="19"/>
          <w:sz w:val="24"/>
          <w:szCs w:val="24"/>
        </w:rPr>
        <w:t xml:space="preserve"> </w:t>
      </w:r>
      <w:r w:rsidRPr="00556B37">
        <w:rPr>
          <w:color w:val="000000"/>
          <w:sz w:val="24"/>
          <w:szCs w:val="24"/>
        </w:rPr>
        <w:t>3–53.</w:t>
      </w:r>
    </w:p>
    <w:p w14:paraId="724C1615" w14:textId="518C115E"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Jylhä</w:t>
      </w:r>
      <w:proofErr w:type="spellEnd"/>
      <w:r w:rsidRPr="00556B37">
        <w:rPr>
          <w:color w:val="000000"/>
          <w:sz w:val="24"/>
          <w:szCs w:val="24"/>
        </w:rPr>
        <w:t>,</w:t>
      </w:r>
      <w:r w:rsidRPr="00556B37">
        <w:rPr>
          <w:color w:val="000000"/>
          <w:spacing w:val="11"/>
          <w:sz w:val="24"/>
          <w:szCs w:val="24"/>
        </w:rPr>
        <w:t xml:space="preserve"> </w:t>
      </w:r>
      <w:r w:rsidRPr="00556B37">
        <w:rPr>
          <w:color w:val="000000"/>
          <w:sz w:val="24"/>
          <w:szCs w:val="24"/>
        </w:rPr>
        <w:t>P.</w:t>
      </w:r>
      <w:r w:rsidRPr="00556B37">
        <w:rPr>
          <w:color w:val="000000"/>
          <w:spacing w:val="30"/>
          <w:sz w:val="24"/>
          <w:szCs w:val="24"/>
        </w:rPr>
        <w:t xml:space="preserve"> </w:t>
      </w:r>
      <w:r w:rsidRPr="00556B37">
        <w:rPr>
          <w:color w:val="000000"/>
          <w:sz w:val="24"/>
          <w:szCs w:val="24"/>
        </w:rPr>
        <w:t>(2018).</w:t>
      </w:r>
      <w:r w:rsidRPr="00556B37">
        <w:rPr>
          <w:color w:val="000000"/>
          <w:spacing w:val="60"/>
          <w:sz w:val="24"/>
          <w:szCs w:val="24"/>
        </w:rPr>
        <w:t xml:space="preserve"> </w:t>
      </w:r>
      <w:r w:rsidRPr="00556B37">
        <w:rPr>
          <w:color w:val="000000"/>
          <w:sz w:val="24"/>
          <w:szCs w:val="24"/>
        </w:rPr>
        <w:t>Margin</w:t>
      </w:r>
      <w:r w:rsidRPr="00556B37">
        <w:rPr>
          <w:color w:val="000000"/>
          <w:spacing w:val="26"/>
          <w:sz w:val="24"/>
          <w:szCs w:val="24"/>
        </w:rPr>
        <w:t xml:space="preserve"> </w:t>
      </w:r>
      <w:r w:rsidRPr="00556B37">
        <w:rPr>
          <w:color w:val="000000"/>
          <w:sz w:val="24"/>
          <w:szCs w:val="24"/>
        </w:rPr>
        <w:t>requirements</w:t>
      </w:r>
      <w:r w:rsidRPr="00556B37">
        <w:rPr>
          <w:color w:val="000000"/>
          <w:spacing w:val="25"/>
          <w:sz w:val="24"/>
          <w:szCs w:val="24"/>
        </w:rPr>
        <w:t xml:space="preserve"> </w:t>
      </w:r>
      <w:r w:rsidRPr="00556B37">
        <w:rPr>
          <w:color w:val="000000"/>
          <w:sz w:val="24"/>
          <w:szCs w:val="24"/>
        </w:rPr>
        <w:t>and</w:t>
      </w:r>
      <w:r w:rsidRPr="00556B37">
        <w:rPr>
          <w:color w:val="000000"/>
          <w:spacing w:val="25"/>
          <w:sz w:val="24"/>
          <w:szCs w:val="24"/>
        </w:rPr>
        <w:t xml:space="preserve"> </w:t>
      </w:r>
      <w:r w:rsidRPr="00556B37">
        <w:rPr>
          <w:color w:val="000000"/>
          <w:sz w:val="24"/>
          <w:szCs w:val="24"/>
        </w:rPr>
        <w:t>the</w:t>
      </w:r>
      <w:r w:rsidRPr="00556B37">
        <w:rPr>
          <w:color w:val="000000"/>
          <w:spacing w:val="26"/>
          <w:sz w:val="24"/>
          <w:szCs w:val="24"/>
        </w:rPr>
        <w:t xml:space="preserve"> </w:t>
      </w:r>
      <w:r w:rsidRPr="00556B37">
        <w:rPr>
          <w:color w:val="000000"/>
          <w:sz w:val="24"/>
          <w:szCs w:val="24"/>
        </w:rPr>
        <w:t>security</w:t>
      </w:r>
      <w:r w:rsidRPr="00556B37">
        <w:rPr>
          <w:color w:val="000000"/>
          <w:spacing w:val="26"/>
          <w:sz w:val="24"/>
          <w:szCs w:val="24"/>
        </w:rPr>
        <w:t xml:space="preserve"> </w:t>
      </w:r>
      <w:r w:rsidRPr="00556B37">
        <w:rPr>
          <w:color w:val="000000"/>
          <w:sz w:val="24"/>
          <w:szCs w:val="24"/>
        </w:rPr>
        <w:t>market</w:t>
      </w:r>
      <w:r w:rsidRPr="00556B37">
        <w:rPr>
          <w:color w:val="000000"/>
          <w:spacing w:val="26"/>
          <w:sz w:val="24"/>
          <w:szCs w:val="24"/>
        </w:rPr>
        <w:t xml:space="preserve"> </w:t>
      </w:r>
      <w:r w:rsidRPr="00556B37">
        <w:rPr>
          <w:color w:val="000000"/>
          <w:sz w:val="24"/>
          <w:szCs w:val="24"/>
        </w:rPr>
        <w:t>line.</w:t>
      </w:r>
      <w:r w:rsidRPr="00556B37">
        <w:rPr>
          <w:color w:val="000000"/>
          <w:spacing w:val="61"/>
          <w:sz w:val="24"/>
          <w:szCs w:val="24"/>
        </w:rPr>
        <w:t xml:space="preserve"> </w:t>
      </w:r>
      <w:r w:rsidRPr="00556B37">
        <w:rPr>
          <w:i/>
          <w:iCs/>
          <w:color w:val="000000"/>
          <w:sz w:val="24"/>
          <w:szCs w:val="24"/>
        </w:rPr>
        <w:t>Journal</w:t>
      </w:r>
      <w:r w:rsidRPr="00556B37">
        <w:rPr>
          <w:i/>
          <w:iCs/>
          <w:color w:val="000000"/>
          <w:spacing w:val="17"/>
          <w:sz w:val="24"/>
          <w:szCs w:val="24"/>
        </w:rPr>
        <w:t xml:space="preserve"> </w:t>
      </w:r>
      <w:r w:rsidRPr="00556B37">
        <w:rPr>
          <w:i/>
          <w:iCs/>
          <w:color w:val="000000"/>
          <w:sz w:val="24"/>
          <w:szCs w:val="24"/>
        </w:rPr>
        <w:t>of</w:t>
      </w:r>
      <w:r w:rsidRPr="00556B37">
        <w:rPr>
          <w:i/>
          <w:iCs/>
          <w:color w:val="000000"/>
          <w:spacing w:val="17"/>
          <w:sz w:val="24"/>
          <w:szCs w:val="24"/>
        </w:rPr>
        <w:t xml:space="preserve"> </w:t>
      </w:r>
      <w:r w:rsidRPr="00556B37">
        <w:rPr>
          <w:i/>
          <w:iCs/>
          <w:color w:val="000000"/>
          <w:sz w:val="24"/>
          <w:szCs w:val="24"/>
        </w:rPr>
        <w:t>Finance</w:t>
      </w:r>
      <w:r w:rsidRPr="00556B37">
        <w:rPr>
          <w:i/>
          <w:iCs/>
          <w:color w:val="000000"/>
          <w:spacing w:val="30"/>
          <w:sz w:val="24"/>
          <w:szCs w:val="24"/>
        </w:rPr>
        <w:t xml:space="preserve"> </w:t>
      </w:r>
      <w:r w:rsidRPr="00556B37">
        <w:rPr>
          <w:i/>
          <w:iCs/>
          <w:color w:val="000000"/>
          <w:sz w:val="24"/>
          <w:szCs w:val="24"/>
        </w:rPr>
        <w:t>73</w:t>
      </w:r>
      <w:r w:rsidRPr="00556B37">
        <w:rPr>
          <w:i/>
          <w:iCs/>
          <w:color w:val="000000"/>
          <w:spacing w:val="1"/>
          <w:sz w:val="24"/>
          <w:szCs w:val="24"/>
        </w:rPr>
        <w:t xml:space="preserve"> </w:t>
      </w:r>
      <w:r w:rsidRPr="00556B37">
        <w:rPr>
          <w:color w:val="000000"/>
          <w:sz w:val="24"/>
          <w:szCs w:val="24"/>
        </w:rPr>
        <w:t>(3),</w:t>
      </w:r>
      <w:r w:rsidR="00F406E5" w:rsidRPr="00556B37">
        <w:rPr>
          <w:color w:val="000000"/>
          <w:sz w:val="24"/>
          <w:szCs w:val="24"/>
        </w:rPr>
        <w:t xml:space="preserve"> </w:t>
      </w:r>
      <w:r w:rsidRPr="00556B37">
        <w:rPr>
          <w:color w:val="000000"/>
          <w:sz w:val="24"/>
          <w:szCs w:val="24"/>
        </w:rPr>
        <w:t>1281–1321.</w:t>
      </w:r>
    </w:p>
    <w:p w14:paraId="28A05E45" w14:textId="14AAE8AD"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lastRenderedPageBreak/>
        <w:t>Kan,</w:t>
      </w:r>
      <w:r w:rsidRPr="00556B37">
        <w:rPr>
          <w:color w:val="000000"/>
          <w:spacing w:val="114"/>
          <w:sz w:val="24"/>
          <w:szCs w:val="24"/>
        </w:rPr>
        <w:t xml:space="preserve"> </w:t>
      </w:r>
      <w:r w:rsidRPr="00556B37">
        <w:rPr>
          <w:color w:val="000000"/>
          <w:sz w:val="24"/>
          <w:szCs w:val="24"/>
        </w:rPr>
        <w:t>R.,</w:t>
      </w:r>
      <w:r w:rsidRPr="00556B37">
        <w:rPr>
          <w:color w:val="000000"/>
          <w:spacing w:val="115"/>
          <w:sz w:val="24"/>
          <w:szCs w:val="24"/>
        </w:rPr>
        <w:t xml:space="preserve"> </w:t>
      </w:r>
      <w:r w:rsidRPr="00556B37">
        <w:rPr>
          <w:color w:val="000000"/>
          <w:sz w:val="24"/>
          <w:szCs w:val="24"/>
        </w:rPr>
        <w:t>C.</w:t>
      </w:r>
      <w:r w:rsidRPr="00556B37">
        <w:rPr>
          <w:color w:val="000000"/>
          <w:spacing w:val="61"/>
          <w:sz w:val="24"/>
          <w:szCs w:val="24"/>
        </w:rPr>
        <w:t xml:space="preserve"> </w:t>
      </w:r>
      <w:proofErr w:type="spellStart"/>
      <w:r w:rsidRPr="00556B37">
        <w:rPr>
          <w:color w:val="000000"/>
          <w:sz w:val="24"/>
          <w:szCs w:val="24"/>
        </w:rPr>
        <w:t>Ro</w:t>
      </w:r>
      <w:r w:rsidRPr="00556B37">
        <w:rPr>
          <w:color w:val="000000"/>
          <w:spacing w:val="12"/>
          <w:sz w:val="24"/>
          <w:szCs w:val="24"/>
        </w:rPr>
        <w:t>b</w:t>
      </w:r>
      <w:r w:rsidRPr="00556B37">
        <w:rPr>
          <w:color w:val="000000"/>
          <w:sz w:val="24"/>
          <w:szCs w:val="24"/>
        </w:rPr>
        <w:t>otti</w:t>
      </w:r>
      <w:proofErr w:type="spellEnd"/>
      <w:r w:rsidRPr="00556B37">
        <w:rPr>
          <w:color w:val="000000"/>
          <w:sz w:val="24"/>
          <w:szCs w:val="24"/>
        </w:rPr>
        <w:t>,</w:t>
      </w:r>
      <w:r w:rsidRPr="00556B37">
        <w:rPr>
          <w:color w:val="000000"/>
          <w:spacing w:val="155"/>
          <w:sz w:val="24"/>
          <w:szCs w:val="24"/>
        </w:rPr>
        <w:t xml:space="preserve"> </w:t>
      </w:r>
      <w:r w:rsidRPr="00556B37">
        <w:rPr>
          <w:color w:val="000000"/>
          <w:sz w:val="24"/>
          <w:szCs w:val="24"/>
        </w:rPr>
        <w:t>and</w:t>
      </w:r>
      <w:r w:rsidRPr="00556B37">
        <w:rPr>
          <w:color w:val="000000"/>
          <w:spacing w:val="134"/>
          <w:sz w:val="24"/>
          <w:szCs w:val="24"/>
        </w:rPr>
        <w:t xml:space="preserve"> </w:t>
      </w:r>
      <w:r w:rsidRPr="00556B37">
        <w:rPr>
          <w:color w:val="000000"/>
          <w:sz w:val="24"/>
          <w:szCs w:val="24"/>
        </w:rPr>
        <w:t>J.</w:t>
      </w:r>
      <w:r w:rsidRPr="00556B37">
        <w:rPr>
          <w:color w:val="000000"/>
          <w:spacing w:val="60"/>
          <w:sz w:val="24"/>
          <w:szCs w:val="24"/>
        </w:rPr>
        <w:t xml:space="preserve"> </w:t>
      </w:r>
      <w:proofErr w:type="spellStart"/>
      <w:r w:rsidRPr="00556B37">
        <w:rPr>
          <w:color w:val="000000"/>
          <w:sz w:val="24"/>
          <w:szCs w:val="24"/>
        </w:rPr>
        <w:t>Shanken</w:t>
      </w:r>
      <w:proofErr w:type="spellEnd"/>
      <w:r w:rsidRPr="00556B37">
        <w:rPr>
          <w:color w:val="000000"/>
          <w:spacing w:val="54"/>
          <w:sz w:val="24"/>
          <w:szCs w:val="24"/>
        </w:rPr>
        <w:t xml:space="preserve"> </w:t>
      </w:r>
      <w:r w:rsidRPr="00556B37">
        <w:rPr>
          <w:color w:val="000000"/>
          <w:sz w:val="24"/>
          <w:szCs w:val="24"/>
        </w:rPr>
        <w:t>(2013).</w:t>
      </w:r>
      <w:r w:rsidRPr="00556B37">
        <w:rPr>
          <w:color w:val="000000"/>
          <w:spacing w:val="156"/>
          <w:sz w:val="24"/>
          <w:szCs w:val="24"/>
        </w:rPr>
        <w:t xml:space="preserve"> </w:t>
      </w:r>
      <w:r w:rsidRPr="00556B37">
        <w:rPr>
          <w:color w:val="000000"/>
          <w:sz w:val="24"/>
          <w:szCs w:val="24"/>
        </w:rPr>
        <w:t>Pricing</w:t>
      </w:r>
      <w:r w:rsidRPr="00556B37">
        <w:rPr>
          <w:color w:val="000000"/>
          <w:spacing w:val="120"/>
          <w:sz w:val="24"/>
          <w:szCs w:val="24"/>
        </w:rPr>
        <w:t xml:space="preserve"> </w:t>
      </w:r>
      <w:r w:rsidRPr="00556B37">
        <w:rPr>
          <w:color w:val="000000"/>
          <w:sz w:val="24"/>
          <w:szCs w:val="24"/>
        </w:rPr>
        <w:t>m</w:t>
      </w:r>
      <w:r w:rsidRPr="00556B37">
        <w:rPr>
          <w:color w:val="000000"/>
          <w:spacing w:val="11"/>
          <w:sz w:val="24"/>
          <w:szCs w:val="24"/>
        </w:rPr>
        <w:t>o</w:t>
      </w:r>
      <w:r w:rsidRPr="00556B37">
        <w:rPr>
          <w:color w:val="000000"/>
          <w:sz w:val="24"/>
          <w:szCs w:val="24"/>
        </w:rPr>
        <w:t>del</w:t>
      </w:r>
      <w:r w:rsidRPr="00556B37">
        <w:rPr>
          <w:color w:val="000000"/>
          <w:spacing w:val="121"/>
          <w:sz w:val="24"/>
          <w:szCs w:val="24"/>
        </w:rPr>
        <w:t xml:space="preserve"> </w:t>
      </w:r>
      <w:r w:rsidRPr="00556B37">
        <w:rPr>
          <w:color w:val="000000"/>
          <w:spacing w:val="11"/>
          <w:sz w:val="24"/>
          <w:szCs w:val="24"/>
        </w:rPr>
        <w:t>p</w:t>
      </w:r>
      <w:r w:rsidRPr="00556B37">
        <w:rPr>
          <w:color w:val="000000"/>
          <w:sz w:val="24"/>
          <w:szCs w:val="24"/>
        </w:rPr>
        <w:t>erformance</w:t>
      </w:r>
      <w:r w:rsidRPr="00556B37">
        <w:rPr>
          <w:color w:val="000000"/>
          <w:spacing w:val="123"/>
          <w:sz w:val="24"/>
          <w:szCs w:val="24"/>
        </w:rPr>
        <w:t xml:space="preserve"> </w:t>
      </w:r>
      <w:r w:rsidRPr="00556B37">
        <w:rPr>
          <w:color w:val="000000"/>
          <w:sz w:val="24"/>
          <w:szCs w:val="24"/>
        </w:rPr>
        <w:t>and</w:t>
      </w:r>
      <w:r w:rsidRPr="00556B37">
        <w:rPr>
          <w:color w:val="000000"/>
          <w:spacing w:val="120"/>
          <w:sz w:val="24"/>
          <w:szCs w:val="24"/>
        </w:rPr>
        <w:t xml:space="preserve"> </w:t>
      </w:r>
      <w:r w:rsidRPr="00556B37">
        <w:rPr>
          <w:color w:val="000000"/>
          <w:sz w:val="24"/>
          <w:szCs w:val="24"/>
        </w:rPr>
        <w:t>the</w:t>
      </w:r>
      <w:r w:rsidRPr="00556B37">
        <w:rPr>
          <w:color w:val="000000"/>
          <w:spacing w:val="123"/>
          <w:sz w:val="24"/>
          <w:szCs w:val="24"/>
        </w:rPr>
        <w:t xml:space="preserve"> </w:t>
      </w:r>
      <w:r w:rsidRPr="00556B37">
        <w:rPr>
          <w:color w:val="000000"/>
          <w:sz w:val="24"/>
          <w:szCs w:val="24"/>
        </w:rPr>
        <w:t>two-pass</w:t>
      </w:r>
      <w:r w:rsidR="00F406E5" w:rsidRPr="00556B37">
        <w:rPr>
          <w:color w:val="000000"/>
          <w:sz w:val="24"/>
          <w:szCs w:val="24"/>
        </w:rPr>
        <w:t xml:space="preserve"> </w:t>
      </w:r>
      <w:r w:rsidRPr="00556B37">
        <w:rPr>
          <w:color w:val="000000"/>
          <w:sz w:val="24"/>
          <w:szCs w:val="24"/>
        </w:rPr>
        <w:t>cross-sectional</w:t>
      </w:r>
      <w:r w:rsidRPr="00556B37">
        <w:rPr>
          <w:color w:val="000000"/>
          <w:spacing w:val="27"/>
          <w:sz w:val="24"/>
          <w:szCs w:val="24"/>
        </w:rPr>
        <w:t xml:space="preserve"> </w:t>
      </w:r>
      <w:r w:rsidRPr="00556B37">
        <w:rPr>
          <w:color w:val="000000"/>
          <w:sz w:val="24"/>
          <w:szCs w:val="24"/>
        </w:rPr>
        <w:t>regression</w:t>
      </w:r>
      <w:r w:rsidRPr="00556B37">
        <w:rPr>
          <w:color w:val="000000"/>
          <w:spacing w:val="27"/>
          <w:sz w:val="24"/>
          <w:szCs w:val="24"/>
        </w:rPr>
        <w:t xml:space="preserve"> </w:t>
      </w:r>
      <w:r w:rsidRPr="00556B37">
        <w:rPr>
          <w:color w:val="000000"/>
          <w:sz w:val="24"/>
          <w:szCs w:val="24"/>
        </w:rPr>
        <w:t>methodology.</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68</w:t>
      </w:r>
      <w:r w:rsidRPr="00556B37">
        <w:rPr>
          <w:i/>
          <w:iCs/>
          <w:color w:val="000000"/>
          <w:spacing w:val="1"/>
          <w:sz w:val="24"/>
          <w:szCs w:val="24"/>
        </w:rPr>
        <w:t xml:space="preserve"> </w:t>
      </w:r>
      <w:r w:rsidRPr="00556B37">
        <w:rPr>
          <w:color w:val="000000"/>
          <w:sz w:val="24"/>
          <w:szCs w:val="24"/>
        </w:rPr>
        <w:t>(6),</w:t>
      </w:r>
      <w:r w:rsidRPr="00556B37">
        <w:rPr>
          <w:color w:val="000000"/>
          <w:spacing w:val="23"/>
          <w:sz w:val="24"/>
          <w:szCs w:val="24"/>
        </w:rPr>
        <w:t xml:space="preserve"> </w:t>
      </w:r>
      <w:r w:rsidRPr="00556B37">
        <w:rPr>
          <w:color w:val="000000"/>
          <w:sz w:val="24"/>
          <w:szCs w:val="24"/>
        </w:rPr>
        <w:t>2617–2649.</w:t>
      </w:r>
    </w:p>
    <w:p w14:paraId="2B4D42D4" w14:textId="7777777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Kumar,</w:t>
      </w:r>
      <w:r w:rsidRPr="00556B37">
        <w:rPr>
          <w:color w:val="000000"/>
          <w:spacing w:val="21"/>
          <w:sz w:val="24"/>
          <w:szCs w:val="24"/>
        </w:rPr>
        <w:t xml:space="preserve"> </w:t>
      </w:r>
      <w:r w:rsidRPr="00556B37">
        <w:rPr>
          <w:color w:val="000000"/>
          <w:sz w:val="24"/>
          <w:szCs w:val="24"/>
        </w:rPr>
        <w:t>A.</w:t>
      </w:r>
      <w:r w:rsidRPr="00556B37">
        <w:rPr>
          <w:color w:val="000000"/>
          <w:spacing w:val="27"/>
          <w:sz w:val="24"/>
          <w:szCs w:val="24"/>
        </w:rPr>
        <w:t xml:space="preserve"> </w:t>
      </w:r>
      <w:r w:rsidRPr="00556B37">
        <w:rPr>
          <w:color w:val="000000"/>
          <w:sz w:val="24"/>
          <w:szCs w:val="24"/>
        </w:rPr>
        <w:t>(200</w:t>
      </w:r>
      <w:r w:rsidRPr="00556B37">
        <w:rPr>
          <w:color w:val="000000"/>
          <w:spacing w:val="-1"/>
          <w:sz w:val="24"/>
          <w:szCs w:val="24"/>
        </w:rPr>
        <w:t>9</w:t>
      </w:r>
      <w:r w:rsidRPr="00556B37">
        <w:rPr>
          <w:color w:val="000000"/>
          <w:sz w:val="24"/>
          <w:szCs w:val="24"/>
        </w:rPr>
        <w:t>).</w:t>
      </w:r>
      <w:r w:rsidRPr="00556B37">
        <w:rPr>
          <w:color w:val="000000"/>
          <w:spacing w:val="53"/>
          <w:sz w:val="24"/>
          <w:szCs w:val="24"/>
        </w:rPr>
        <w:t xml:space="preserve"> </w:t>
      </w:r>
      <w:r w:rsidRPr="00556B37">
        <w:rPr>
          <w:color w:val="000000"/>
          <w:sz w:val="24"/>
          <w:szCs w:val="24"/>
        </w:rPr>
        <w:t>Who</w:t>
      </w:r>
      <w:r w:rsidRPr="00556B37">
        <w:rPr>
          <w:color w:val="000000"/>
          <w:spacing w:val="22"/>
          <w:sz w:val="24"/>
          <w:szCs w:val="24"/>
        </w:rPr>
        <w:t xml:space="preserve"> </w:t>
      </w:r>
      <w:r w:rsidRPr="00556B37">
        <w:rPr>
          <w:color w:val="000000"/>
          <w:sz w:val="24"/>
          <w:szCs w:val="24"/>
        </w:rPr>
        <w:t>gambles</w:t>
      </w:r>
      <w:r w:rsidRPr="00556B37">
        <w:rPr>
          <w:color w:val="000000"/>
          <w:spacing w:val="22"/>
          <w:sz w:val="24"/>
          <w:szCs w:val="24"/>
        </w:rPr>
        <w:t xml:space="preserve"> </w:t>
      </w:r>
      <w:r w:rsidRPr="00556B37">
        <w:rPr>
          <w:color w:val="000000"/>
          <w:sz w:val="24"/>
          <w:szCs w:val="24"/>
        </w:rPr>
        <w:t>in</w:t>
      </w:r>
      <w:r w:rsidRPr="00556B37">
        <w:rPr>
          <w:color w:val="000000"/>
          <w:spacing w:val="22"/>
          <w:sz w:val="24"/>
          <w:szCs w:val="24"/>
        </w:rPr>
        <w:t xml:space="preserve"> </w:t>
      </w:r>
      <w:r w:rsidRPr="00556B37">
        <w:rPr>
          <w:color w:val="000000"/>
          <w:sz w:val="24"/>
          <w:szCs w:val="24"/>
        </w:rPr>
        <w:t>the</w:t>
      </w:r>
      <w:r w:rsidRPr="00556B37">
        <w:rPr>
          <w:color w:val="000000"/>
          <w:spacing w:val="22"/>
          <w:sz w:val="24"/>
          <w:szCs w:val="24"/>
        </w:rPr>
        <w:t xml:space="preserve"> </w:t>
      </w:r>
      <w:r w:rsidRPr="00556B37">
        <w:rPr>
          <w:color w:val="000000"/>
          <w:sz w:val="24"/>
          <w:szCs w:val="24"/>
        </w:rPr>
        <w:t>st</w:t>
      </w:r>
      <w:r w:rsidRPr="00556B37">
        <w:rPr>
          <w:color w:val="000000"/>
          <w:spacing w:val="4"/>
          <w:sz w:val="24"/>
          <w:szCs w:val="24"/>
        </w:rPr>
        <w:t>o</w:t>
      </w:r>
      <w:r w:rsidRPr="00556B37">
        <w:rPr>
          <w:color w:val="000000"/>
          <w:sz w:val="24"/>
          <w:szCs w:val="24"/>
        </w:rPr>
        <w:t>ck</w:t>
      </w:r>
      <w:r w:rsidRPr="00556B37">
        <w:rPr>
          <w:color w:val="000000"/>
          <w:spacing w:val="23"/>
          <w:sz w:val="24"/>
          <w:szCs w:val="24"/>
        </w:rPr>
        <w:t xml:space="preserve"> </w:t>
      </w:r>
      <w:r w:rsidRPr="00556B37">
        <w:rPr>
          <w:color w:val="000000"/>
          <w:sz w:val="24"/>
          <w:szCs w:val="24"/>
        </w:rPr>
        <w:t>market?</w:t>
      </w:r>
      <w:r w:rsidRPr="00556B37">
        <w:rPr>
          <w:color w:val="000000"/>
          <w:spacing w:val="75"/>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64</w:t>
      </w:r>
      <w:r w:rsidRPr="00556B37">
        <w:rPr>
          <w:i/>
          <w:iCs/>
          <w:color w:val="000000"/>
          <w:spacing w:val="1"/>
          <w:sz w:val="24"/>
          <w:szCs w:val="24"/>
        </w:rPr>
        <w:t xml:space="preserve"> </w:t>
      </w:r>
      <w:r w:rsidRPr="00556B37">
        <w:rPr>
          <w:color w:val="000000"/>
          <w:sz w:val="24"/>
          <w:szCs w:val="24"/>
        </w:rPr>
        <w:t>(4),</w:t>
      </w:r>
      <w:r w:rsidRPr="00556B37">
        <w:rPr>
          <w:color w:val="000000"/>
          <w:spacing w:val="24"/>
          <w:sz w:val="24"/>
          <w:szCs w:val="24"/>
        </w:rPr>
        <w:t xml:space="preserve"> </w:t>
      </w:r>
      <w:r w:rsidRPr="00556B37">
        <w:rPr>
          <w:color w:val="000000"/>
          <w:sz w:val="24"/>
          <w:szCs w:val="24"/>
        </w:rPr>
        <w:t>1889–1933.</w:t>
      </w:r>
    </w:p>
    <w:p w14:paraId="5C183655" w14:textId="35285501"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Lee,</w:t>
      </w:r>
      <w:r w:rsidRPr="00556B37">
        <w:rPr>
          <w:color w:val="000000"/>
          <w:spacing w:val="100"/>
          <w:sz w:val="24"/>
          <w:szCs w:val="24"/>
        </w:rPr>
        <w:t xml:space="preserve"> </w:t>
      </w:r>
      <w:r w:rsidRPr="00556B37">
        <w:rPr>
          <w:color w:val="000000"/>
          <w:sz w:val="24"/>
          <w:szCs w:val="24"/>
        </w:rPr>
        <w:t>K.-H.</w:t>
      </w:r>
      <w:r w:rsidRPr="00556B37">
        <w:rPr>
          <w:color w:val="000000"/>
          <w:spacing w:val="49"/>
          <w:sz w:val="24"/>
          <w:szCs w:val="24"/>
        </w:rPr>
        <w:t xml:space="preserve"> </w:t>
      </w:r>
      <w:r w:rsidRPr="00556B37">
        <w:rPr>
          <w:color w:val="000000"/>
          <w:sz w:val="24"/>
          <w:szCs w:val="24"/>
        </w:rPr>
        <w:t>(2011).</w:t>
      </w:r>
      <w:r w:rsidRPr="00556B37">
        <w:rPr>
          <w:color w:val="000000"/>
          <w:spacing w:val="120"/>
          <w:sz w:val="24"/>
          <w:szCs w:val="24"/>
        </w:rPr>
        <w:t xml:space="preserve"> </w:t>
      </w:r>
      <w:r w:rsidRPr="00556B37">
        <w:rPr>
          <w:color w:val="000000"/>
          <w:sz w:val="24"/>
          <w:szCs w:val="24"/>
        </w:rPr>
        <w:t>The</w:t>
      </w:r>
      <w:r w:rsidRPr="00556B37">
        <w:rPr>
          <w:color w:val="000000"/>
          <w:spacing w:val="82"/>
          <w:sz w:val="24"/>
          <w:szCs w:val="24"/>
        </w:rPr>
        <w:t xml:space="preserve"> </w:t>
      </w:r>
      <w:r w:rsidRPr="00556B37">
        <w:rPr>
          <w:color w:val="000000"/>
          <w:sz w:val="24"/>
          <w:szCs w:val="24"/>
        </w:rPr>
        <w:t>world</w:t>
      </w:r>
      <w:r w:rsidRPr="00556B37">
        <w:rPr>
          <w:color w:val="000000"/>
          <w:spacing w:val="84"/>
          <w:sz w:val="24"/>
          <w:szCs w:val="24"/>
        </w:rPr>
        <w:t xml:space="preserve"> </w:t>
      </w:r>
      <w:r w:rsidRPr="00556B37">
        <w:rPr>
          <w:color w:val="000000"/>
          <w:sz w:val="24"/>
          <w:szCs w:val="24"/>
        </w:rPr>
        <w:t>price</w:t>
      </w:r>
      <w:r w:rsidRPr="00556B37">
        <w:rPr>
          <w:color w:val="000000"/>
          <w:spacing w:val="87"/>
          <w:sz w:val="24"/>
          <w:szCs w:val="24"/>
        </w:rPr>
        <w:t xml:space="preserve"> </w:t>
      </w:r>
      <w:r w:rsidRPr="00556B37">
        <w:rPr>
          <w:color w:val="000000"/>
          <w:sz w:val="24"/>
          <w:szCs w:val="24"/>
        </w:rPr>
        <w:t>of</w:t>
      </w:r>
      <w:r w:rsidRPr="00556B37">
        <w:rPr>
          <w:color w:val="000000"/>
          <w:spacing w:val="84"/>
          <w:sz w:val="24"/>
          <w:szCs w:val="24"/>
        </w:rPr>
        <w:t xml:space="preserve"> </w:t>
      </w:r>
      <w:r w:rsidRPr="00556B37">
        <w:rPr>
          <w:color w:val="000000"/>
          <w:sz w:val="24"/>
          <w:szCs w:val="24"/>
        </w:rPr>
        <w:t>liquidity</w:t>
      </w:r>
      <w:r w:rsidRPr="00556B37">
        <w:rPr>
          <w:color w:val="000000"/>
          <w:spacing w:val="84"/>
          <w:sz w:val="24"/>
          <w:szCs w:val="24"/>
        </w:rPr>
        <w:t xml:space="preserve"> </w:t>
      </w:r>
      <w:r w:rsidRPr="00556B37">
        <w:rPr>
          <w:color w:val="000000"/>
          <w:sz w:val="24"/>
          <w:szCs w:val="24"/>
        </w:rPr>
        <w:t>risk.</w:t>
      </w:r>
      <w:r w:rsidRPr="00556B37">
        <w:rPr>
          <w:color w:val="000000"/>
          <w:spacing w:val="121"/>
          <w:sz w:val="24"/>
          <w:szCs w:val="24"/>
        </w:rPr>
        <w:t xml:space="preserve"> </w:t>
      </w:r>
      <w:r w:rsidRPr="00556B37">
        <w:rPr>
          <w:i/>
          <w:iCs/>
          <w:color w:val="000000"/>
          <w:sz w:val="24"/>
          <w:szCs w:val="24"/>
        </w:rPr>
        <w:t>Journal</w:t>
      </w:r>
      <w:r w:rsidRPr="00556B37">
        <w:rPr>
          <w:i/>
          <w:iCs/>
          <w:color w:val="000000"/>
          <w:spacing w:val="40"/>
          <w:sz w:val="24"/>
          <w:szCs w:val="24"/>
        </w:rPr>
        <w:t xml:space="preserve"> </w:t>
      </w:r>
      <w:r w:rsidRPr="00556B37">
        <w:rPr>
          <w:i/>
          <w:iCs/>
          <w:color w:val="000000"/>
          <w:sz w:val="24"/>
          <w:szCs w:val="24"/>
        </w:rPr>
        <w:t>of</w:t>
      </w:r>
      <w:r w:rsidRPr="00556B37">
        <w:rPr>
          <w:i/>
          <w:iCs/>
          <w:color w:val="000000"/>
          <w:spacing w:val="41"/>
          <w:sz w:val="24"/>
          <w:szCs w:val="24"/>
        </w:rPr>
        <w:t xml:space="preserve"> </w:t>
      </w:r>
      <w:r w:rsidRPr="00556B37">
        <w:rPr>
          <w:i/>
          <w:iCs/>
          <w:color w:val="000000"/>
          <w:sz w:val="24"/>
          <w:szCs w:val="24"/>
        </w:rPr>
        <w:t>Financial</w:t>
      </w:r>
      <w:r w:rsidRPr="00556B37">
        <w:rPr>
          <w:i/>
          <w:iCs/>
          <w:color w:val="000000"/>
          <w:spacing w:val="41"/>
          <w:sz w:val="24"/>
          <w:szCs w:val="24"/>
        </w:rPr>
        <w:t xml:space="preserve"> </w:t>
      </w:r>
      <w:r w:rsidRPr="00556B37">
        <w:rPr>
          <w:i/>
          <w:iCs/>
          <w:color w:val="000000"/>
          <w:sz w:val="24"/>
          <w:szCs w:val="24"/>
        </w:rPr>
        <w:t>Economics</w:t>
      </w:r>
      <w:r w:rsidRPr="00556B37">
        <w:rPr>
          <w:i/>
          <w:iCs/>
          <w:color w:val="000000"/>
          <w:spacing w:val="58"/>
          <w:sz w:val="24"/>
          <w:szCs w:val="24"/>
        </w:rPr>
        <w:t xml:space="preserve"> </w:t>
      </w:r>
      <w:r w:rsidRPr="00556B37">
        <w:rPr>
          <w:i/>
          <w:iCs/>
          <w:color w:val="000000"/>
          <w:sz w:val="24"/>
          <w:szCs w:val="24"/>
        </w:rPr>
        <w:t>99</w:t>
      </w:r>
      <w:r w:rsidRPr="00556B37">
        <w:rPr>
          <w:i/>
          <w:iCs/>
          <w:color w:val="000000"/>
          <w:spacing w:val="3"/>
          <w:sz w:val="24"/>
          <w:szCs w:val="24"/>
        </w:rPr>
        <w:t xml:space="preserve"> </w:t>
      </w:r>
      <w:r w:rsidRPr="00556B37">
        <w:rPr>
          <w:color w:val="000000"/>
          <w:sz w:val="24"/>
          <w:szCs w:val="24"/>
        </w:rPr>
        <w:t>(1),</w:t>
      </w:r>
      <w:r w:rsidR="00F406E5" w:rsidRPr="00556B37">
        <w:rPr>
          <w:color w:val="000000"/>
          <w:sz w:val="24"/>
          <w:szCs w:val="24"/>
        </w:rPr>
        <w:t xml:space="preserve"> </w:t>
      </w:r>
      <w:r w:rsidRPr="00556B37">
        <w:rPr>
          <w:color w:val="000000"/>
          <w:sz w:val="24"/>
          <w:szCs w:val="24"/>
        </w:rPr>
        <w:t>136–161.</w:t>
      </w:r>
    </w:p>
    <w:p w14:paraId="390E2337" w14:textId="4978EDBD"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Lettau</w:t>
      </w:r>
      <w:proofErr w:type="spellEnd"/>
      <w:r w:rsidRPr="00556B37">
        <w:rPr>
          <w:color w:val="000000"/>
          <w:sz w:val="24"/>
          <w:szCs w:val="24"/>
        </w:rPr>
        <w:t>,</w:t>
      </w:r>
      <w:r w:rsidRPr="00556B37">
        <w:rPr>
          <w:color w:val="000000"/>
          <w:spacing w:val="34"/>
          <w:sz w:val="24"/>
          <w:szCs w:val="24"/>
        </w:rPr>
        <w:t xml:space="preserve"> </w:t>
      </w:r>
      <w:r w:rsidRPr="00556B37">
        <w:rPr>
          <w:color w:val="000000"/>
          <w:sz w:val="24"/>
          <w:szCs w:val="24"/>
        </w:rPr>
        <w:t>M.</w:t>
      </w:r>
      <w:r w:rsidRPr="00556B37">
        <w:rPr>
          <w:color w:val="000000"/>
          <w:spacing w:val="39"/>
          <w:sz w:val="24"/>
          <w:szCs w:val="24"/>
        </w:rPr>
        <w:t xml:space="preserve"> </w:t>
      </w:r>
      <w:r w:rsidRPr="00556B37">
        <w:rPr>
          <w:color w:val="000000"/>
          <w:sz w:val="24"/>
          <w:szCs w:val="24"/>
        </w:rPr>
        <w:t>and</w:t>
      </w:r>
      <w:r w:rsidRPr="00556B37">
        <w:rPr>
          <w:color w:val="000000"/>
          <w:spacing w:val="31"/>
          <w:sz w:val="24"/>
          <w:szCs w:val="24"/>
        </w:rPr>
        <w:t xml:space="preserve"> </w:t>
      </w:r>
      <w:r w:rsidRPr="00556B37">
        <w:rPr>
          <w:color w:val="000000"/>
          <w:sz w:val="24"/>
          <w:szCs w:val="24"/>
        </w:rPr>
        <w:t>S.</w:t>
      </w:r>
      <w:r w:rsidRPr="00556B37">
        <w:rPr>
          <w:color w:val="000000"/>
          <w:spacing w:val="39"/>
          <w:sz w:val="24"/>
          <w:szCs w:val="24"/>
        </w:rPr>
        <w:t xml:space="preserve"> </w:t>
      </w:r>
      <w:proofErr w:type="spellStart"/>
      <w:r w:rsidRPr="00556B37">
        <w:rPr>
          <w:color w:val="000000"/>
          <w:sz w:val="24"/>
          <w:szCs w:val="24"/>
        </w:rPr>
        <w:t>Ludvigson</w:t>
      </w:r>
      <w:proofErr w:type="spellEnd"/>
      <w:r w:rsidRPr="00556B37">
        <w:rPr>
          <w:color w:val="000000"/>
          <w:spacing w:val="36"/>
          <w:sz w:val="24"/>
          <w:szCs w:val="24"/>
        </w:rPr>
        <w:t xml:space="preserve"> </w:t>
      </w:r>
      <w:r w:rsidRPr="00556B37">
        <w:rPr>
          <w:color w:val="000000"/>
          <w:sz w:val="24"/>
          <w:szCs w:val="24"/>
        </w:rPr>
        <w:t>(2001).</w:t>
      </w:r>
      <w:r w:rsidRPr="00556B37">
        <w:rPr>
          <w:color w:val="000000"/>
          <w:spacing w:val="87"/>
          <w:sz w:val="24"/>
          <w:szCs w:val="24"/>
        </w:rPr>
        <w:t xml:space="preserve"> </w:t>
      </w:r>
      <w:r w:rsidRPr="00556B37">
        <w:rPr>
          <w:color w:val="000000"/>
          <w:sz w:val="24"/>
          <w:szCs w:val="24"/>
        </w:rPr>
        <w:t>Resurrecting</w:t>
      </w:r>
      <w:r w:rsidRPr="00556B37">
        <w:rPr>
          <w:color w:val="000000"/>
          <w:spacing w:val="33"/>
          <w:sz w:val="24"/>
          <w:szCs w:val="24"/>
        </w:rPr>
        <w:t xml:space="preserve"> </w:t>
      </w:r>
      <w:r w:rsidRPr="00556B37">
        <w:rPr>
          <w:color w:val="000000"/>
          <w:sz w:val="24"/>
          <w:szCs w:val="24"/>
        </w:rPr>
        <w:t>the</w:t>
      </w:r>
      <w:r w:rsidRPr="00556B37">
        <w:rPr>
          <w:color w:val="000000"/>
          <w:spacing w:val="33"/>
          <w:sz w:val="24"/>
          <w:szCs w:val="24"/>
        </w:rPr>
        <w:t xml:space="preserve"> </w:t>
      </w:r>
      <w:r w:rsidRPr="00556B37">
        <w:rPr>
          <w:color w:val="000000"/>
          <w:sz w:val="24"/>
          <w:szCs w:val="24"/>
        </w:rPr>
        <w:t>(C)CAPM:</w:t>
      </w:r>
      <w:r w:rsidRPr="00556B37">
        <w:rPr>
          <w:color w:val="000000"/>
          <w:spacing w:val="33"/>
          <w:sz w:val="24"/>
          <w:szCs w:val="24"/>
        </w:rPr>
        <w:t xml:space="preserve"> </w:t>
      </w:r>
      <w:r w:rsidRPr="00556B37">
        <w:rPr>
          <w:color w:val="000000"/>
          <w:sz w:val="24"/>
          <w:szCs w:val="24"/>
        </w:rPr>
        <w:t>A</w:t>
      </w:r>
      <w:r w:rsidRPr="00556B37">
        <w:rPr>
          <w:color w:val="000000"/>
          <w:spacing w:val="33"/>
          <w:sz w:val="24"/>
          <w:szCs w:val="24"/>
        </w:rPr>
        <w:t xml:space="preserve"> </w:t>
      </w:r>
      <w:r w:rsidRPr="00556B37">
        <w:rPr>
          <w:color w:val="000000"/>
          <w:sz w:val="24"/>
          <w:szCs w:val="24"/>
        </w:rPr>
        <w:t>cross-sectional</w:t>
      </w:r>
      <w:r w:rsidRPr="00556B37">
        <w:rPr>
          <w:color w:val="000000"/>
          <w:spacing w:val="33"/>
          <w:sz w:val="24"/>
          <w:szCs w:val="24"/>
        </w:rPr>
        <w:t xml:space="preserve"> </w:t>
      </w:r>
      <w:r w:rsidRPr="00556B37">
        <w:rPr>
          <w:color w:val="000000"/>
          <w:sz w:val="24"/>
          <w:szCs w:val="24"/>
        </w:rPr>
        <w:t>te</w:t>
      </w:r>
      <w:r w:rsidRPr="00556B37">
        <w:rPr>
          <w:color w:val="000000"/>
          <w:spacing w:val="1"/>
          <w:sz w:val="24"/>
          <w:szCs w:val="24"/>
        </w:rPr>
        <w:t>s</w:t>
      </w:r>
      <w:r w:rsidRPr="00556B37">
        <w:rPr>
          <w:color w:val="000000"/>
          <w:sz w:val="24"/>
          <w:szCs w:val="24"/>
        </w:rPr>
        <w:t>t</w:t>
      </w:r>
      <w:r w:rsidRPr="00556B37">
        <w:rPr>
          <w:color w:val="000000"/>
          <w:spacing w:val="32"/>
          <w:sz w:val="24"/>
          <w:szCs w:val="24"/>
        </w:rPr>
        <w:t xml:space="preserve"> </w:t>
      </w:r>
      <w:r w:rsidRPr="00556B37">
        <w:rPr>
          <w:color w:val="000000"/>
          <w:sz w:val="24"/>
          <w:szCs w:val="24"/>
        </w:rPr>
        <w:t>when</w:t>
      </w:r>
      <w:r w:rsidR="00F406E5" w:rsidRPr="00556B37">
        <w:rPr>
          <w:color w:val="000000"/>
          <w:sz w:val="24"/>
          <w:szCs w:val="24"/>
        </w:rPr>
        <w:t xml:space="preserve"> </w:t>
      </w:r>
      <w:r w:rsidRPr="00556B37">
        <w:rPr>
          <w:color w:val="000000"/>
          <w:sz w:val="24"/>
          <w:szCs w:val="24"/>
        </w:rPr>
        <w:t>risk</w:t>
      </w:r>
      <w:r w:rsidRPr="00556B37">
        <w:rPr>
          <w:color w:val="000000"/>
          <w:spacing w:val="24"/>
          <w:sz w:val="24"/>
          <w:szCs w:val="24"/>
        </w:rPr>
        <w:t xml:space="preserve"> </w:t>
      </w:r>
      <w:r w:rsidRPr="00556B37">
        <w:rPr>
          <w:color w:val="000000"/>
          <w:sz w:val="24"/>
          <w:szCs w:val="24"/>
        </w:rPr>
        <w:t>premia</w:t>
      </w:r>
      <w:r w:rsidRPr="00556B37">
        <w:rPr>
          <w:color w:val="000000"/>
          <w:spacing w:val="24"/>
          <w:sz w:val="24"/>
          <w:szCs w:val="24"/>
        </w:rPr>
        <w:t xml:space="preserve"> </w:t>
      </w:r>
      <w:r w:rsidRPr="00556B37">
        <w:rPr>
          <w:color w:val="000000"/>
          <w:sz w:val="24"/>
          <w:szCs w:val="24"/>
        </w:rPr>
        <w:t>are</w:t>
      </w:r>
      <w:r w:rsidRPr="00556B37">
        <w:rPr>
          <w:color w:val="000000"/>
          <w:spacing w:val="24"/>
          <w:sz w:val="24"/>
          <w:szCs w:val="24"/>
        </w:rPr>
        <w:t xml:space="preserve"> </w:t>
      </w:r>
      <w:r w:rsidRPr="00556B37">
        <w:rPr>
          <w:color w:val="000000"/>
          <w:sz w:val="24"/>
          <w:szCs w:val="24"/>
        </w:rPr>
        <w:t>time-varying.</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Political</w:t>
      </w:r>
      <w:r w:rsidRPr="00556B37">
        <w:rPr>
          <w:i/>
          <w:iCs/>
          <w:color w:val="000000"/>
          <w:spacing w:val="15"/>
          <w:sz w:val="24"/>
          <w:szCs w:val="24"/>
        </w:rPr>
        <w:t xml:space="preserve"> </w:t>
      </w:r>
      <w:r w:rsidRPr="00556B37">
        <w:rPr>
          <w:i/>
          <w:iCs/>
          <w:color w:val="000000"/>
          <w:sz w:val="24"/>
          <w:szCs w:val="24"/>
        </w:rPr>
        <w:t>Economy</w:t>
      </w:r>
      <w:r w:rsidRPr="00556B37">
        <w:rPr>
          <w:i/>
          <w:iCs/>
          <w:color w:val="000000"/>
          <w:spacing w:val="30"/>
          <w:sz w:val="24"/>
          <w:szCs w:val="24"/>
        </w:rPr>
        <w:t xml:space="preserve"> </w:t>
      </w:r>
      <w:r w:rsidRPr="00556B37">
        <w:rPr>
          <w:i/>
          <w:iCs/>
          <w:color w:val="000000"/>
          <w:sz w:val="24"/>
          <w:szCs w:val="24"/>
        </w:rPr>
        <w:t>109</w:t>
      </w:r>
      <w:r w:rsidRPr="00556B37">
        <w:rPr>
          <w:i/>
          <w:iCs/>
          <w:color w:val="000000"/>
          <w:spacing w:val="1"/>
          <w:sz w:val="24"/>
          <w:szCs w:val="24"/>
        </w:rPr>
        <w:t xml:space="preserve"> </w:t>
      </w:r>
      <w:r w:rsidRPr="00556B37">
        <w:rPr>
          <w:color w:val="000000"/>
          <w:sz w:val="24"/>
          <w:szCs w:val="24"/>
        </w:rPr>
        <w:t>(6),</w:t>
      </w:r>
      <w:r w:rsidRPr="00556B37">
        <w:rPr>
          <w:color w:val="000000"/>
          <w:spacing w:val="23"/>
          <w:sz w:val="24"/>
          <w:szCs w:val="24"/>
        </w:rPr>
        <w:t xml:space="preserve"> </w:t>
      </w:r>
      <w:r w:rsidRPr="00556B37">
        <w:rPr>
          <w:color w:val="000000"/>
          <w:sz w:val="24"/>
          <w:szCs w:val="24"/>
        </w:rPr>
        <w:t>1238–1287.</w:t>
      </w:r>
    </w:p>
    <w:p w14:paraId="69CBDB81" w14:textId="5E1261F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Lewellen,</w:t>
      </w:r>
      <w:r w:rsidRPr="00556B37">
        <w:rPr>
          <w:color w:val="000000"/>
          <w:spacing w:val="22"/>
          <w:sz w:val="24"/>
          <w:szCs w:val="24"/>
        </w:rPr>
        <w:t xml:space="preserve"> </w:t>
      </w:r>
      <w:r w:rsidRPr="00556B37">
        <w:rPr>
          <w:color w:val="000000"/>
          <w:sz w:val="24"/>
          <w:szCs w:val="24"/>
        </w:rPr>
        <w:t>J.</w:t>
      </w:r>
      <w:r w:rsidRPr="00556B37">
        <w:rPr>
          <w:color w:val="000000"/>
          <w:spacing w:val="29"/>
          <w:sz w:val="24"/>
          <w:szCs w:val="24"/>
        </w:rPr>
        <w:t xml:space="preserve"> </w:t>
      </w:r>
      <w:r w:rsidRPr="00556B37">
        <w:rPr>
          <w:color w:val="000000"/>
          <w:sz w:val="24"/>
          <w:szCs w:val="24"/>
        </w:rPr>
        <w:t>(2015</w:t>
      </w:r>
      <w:r w:rsidRPr="00556B37">
        <w:rPr>
          <w:color w:val="000000"/>
          <w:spacing w:val="5"/>
          <w:sz w:val="24"/>
          <w:szCs w:val="24"/>
        </w:rPr>
        <w:t>)</w:t>
      </w:r>
      <w:r w:rsidRPr="00556B37">
        <w:rPr>
          <w:color w:val="000000"/>
          <w:sz w:val="24"/>
          <w:szCs w:val="24"/>
        </w:rPr>
        <w:t>.</w:t>
      </w:r>
      <w:r w:rsidRPr="00556B37">
        <w:rPr>
          <w:color w:val="000000"/>
          <w:spacing w:val="59"/>
          <w:sz w:val="24"/>
          <w:szCs w:val="24"/>
        </w:rPr>
        <w:t xml:space="preserve"> </w:t>
      </w:r>
      <w:r w:rsidRPr="00556B37">
        <w:rPr>
          <w:color w:val="000000"/>
          <w:sz w:val="24"/>
          <w:szCs w:val="24"/>
        </w:rPr>
        <w:t>The</w:t>
      </w:r>
      <w:r w:rsidRPr="00556B37">
        <w:rPr>
          <w:color w:val="000000"/>
          <w:spacing w:val="23"/>
          <w:sz w:val="24"/>
          <w:szCs w:val="24"/>
        </w:rPr>
        <w:t xml:space="preserve"> </w:t>
      </w:r>
      <w:r w:rsidRPr="00556B37">
        <w:rPr>
          <w:color w:val="000000"/>
          <w:sz w:val="24"/>
          <w:szCs w:val="24"/>
        </w:rPr>
        <w:t>cross-section</w:t>
      </w:r>
      <w:r w:rsidRPr="00556B37">
        <w:rPr>
          <w:color w:val="000000"/>
          <w:spacing w:val="23"/>
          <w:sz w:val="24"/>
          <w:szCs w:val="24"/>
        </w:rPr>
        <w:t xml:space="preserve"> </w:t>
      </w:r>
      <w:r w:rsidRPr="00556B37">
        <w:rPr>
          <w:color w:val="000000"/>
          <w:sz w:val="24"/>
          <w:szCs w:val="24"/>
        </w:rPr>
        <w:t>of</w:t>
      </w:r>
      <w:r w:rsidRPr="00556B37">
        <w:rPr>
          <w:color w:val="000000"/>
          <w:spacing w:val="23"/>
          <w:sz w:val="24"/>
          <w:szCs w:val="24"/>
        </w:rPr>
        <w:t xml:space="preserve"> </w:t>
      </w:r>
      <w:r w:rsidRPr="00556B37">
        <w:rPr>
          <w:color w:val="000000"/>
          <w:sz w:val="24"/>
          <w:szCs w:val="24"/>
        </w:rPr>
        <w:t>ex</w:t>
      </w:r>
      <w:r w:rsidRPr="00556B37">
        <w:rPr>
          <w:color w:val="000000"/>
          <w:spacing w:val="6"/>
          <w:sz w:val="24"/>
          <w:szCs w:val="24"/>
        </w:rPr>
        <w:t>p</w:t>
      </w:r>
      <w:r w:rsidRPr="00556B37">
        <w:rPr>
          <w:color w:val="000000"/>
          <w:sz w:val="24"/>
          <w:szCs w:val="24"/>
        </w:rPr>
        <w:t>ected</w:t>
      </w:r>
      <w:r w:rsidRPr="00556B37">
        <w:rPr>
          <w:color w:val="000000"/>
          <w:spacing w:val="23"/>
          <w:sz w:val="24"/>
          <w:szCs w:val="24"/>
        </w:rPr>
        <w:t xml:space="preserve"> </w:t>
      </w:r>
      <w:r w:rsidRPr="00556B37">
        <w:rPr>
          <w:color w:val="000000"/>
          <w:sz w:val="24"/>
          <w:szCs w:val="24"/>
        </w:rPr>
        <w:t>st</w:t>
      </w:r>
      <w:r w:rsidRPr="00556B37">
        <w:rPr>
          <w:color w:val="000000"/>
          <w:spacing w:val="6"/>
          <w:sz w:val="24"/>
          <w:szCs w:val="24"/>
        </w:rPr>
        <w:t>o</w:t>
      </w:r>
      <w:r w:rsidRPr="00556B37">
        <w:rPr>
          <w:color w:val="000000"/>
          <w:sz w:val="24"/>
          <w:szCs w:val="24"/>
        </w:rPr>
        <w:t>ck</w:t>
      </w:r>
      <w:r w:rsidRPr="00556B37">
        <w:rPr>
          <w:color w:val="000000"/>
          <w:spacing w:val="23"/>
          <w:sz w:val="24"/>
          <w:szCs w:val="24"/>
        </w:rPr>
        <w:t xml:space="preserve"> </w:t>
      </w:r>
      <w:r w:rsidRPr="00556B37">
        <w:rPr>
          <w:color w:val="000000"/>
          <w:sz w:val="24"/>
          <w:szCs w:val="24"/>
        </w:rPr>
        <w:t>returns.</w:t>
      </w:r>
      <w:r w:rsidRPr="00556B37">
        <w:rPr>
          <w:color w:val="000000"/>
          <w:spacing w:val="59"/>
          <w:sz w:val="24"/>
          <w:szCs w:val="24"/>
        </w:rPr>
        <w:t xml:space="preserve"> </w:t>
      </w:r>
      <w:r w:rsidRPr="00556B37">
        <w:rPr>
          <w:i/>
          <w:iCs/>
          <w:color w:val="000000"/>
          <w:sz w:val="24"/>
          <w:szCs w:val="24"/>
        </w:rPr>
        <w:t>Critical</w:t>
      </w:r>
      <w:r w:rsidRPr="00556B37">
        <w:rPr>
          <w:i/>
          <w:iCs/>
          <w:color w:val="000000"/>
          <w:spacing w:val="11"/>
          <w:sz w:val="24"/>
          <w:szCs w:val="24"/>
        </w:rPr>
        <w:t xml:space="preserve"> </w:t>
      </w:r>
      <w:r w:rsidRPr="00556B37">
        <w:rPr>
          <w:i/>
          <w:iCs/>
          <w:color w:val="000000"/>
          <w:sz w:val="24"/>
          <w:szCs w:val="24"/>
        </w:rPr>
        <w:t>Finance</w:t>
      </w:r>
      <w:r w:rsidRPr="00556B37">
        <w:rPr>
          <w:i/>
          <w:iCs/>
          <w:color w:val="000000"/>
          <w:spacing w:val="11"/>
          <w:sz w:val="24"/>
          <w:szCs w:val="24"/>
        </w:rPr>
        <w:t xml:space="preserve"> </w:t>
      </w:r>
      <w:r w:rsidRPr="00556B37">
        <w:rPr>
          <w:i/>
          <w:iCs/>
          <w:color w:val="000000"/>
          <w:sz w:val="24"/>
          <w:szCs w:val="24"/>
        </w:rPr>
        <w:t>Review</w:t>
      </w:r>
      <w:r w:rsidRPr="00556B37">
        <w:rPr>
          <w:i/>
          <w:iCs/>
          <w:color w:val="000000"/>
          <w:spacing w:val="32"/>
          <w:sz w:val="24"/>
          <w:szCs w:val="24"/>
        </w:rPr>
        <w:t xml:space="preserve"> </w:t>
      </w:r>
      <w:r w:rsidRPr="00556B37">
        <w:rPr>
          <w:i/>
          <w:iCs/>
          <w:color w:val="000000"/>
          <w:sz w:val="24"/>
          <w:szCs w:val="24"/>
        </w:rPr>
        <w:t>4</w:t>
      </w:r>
      <w:r w:rsidRPr="00556B37">
        <w:rPr>
          <w:i/>
          <w:iCs/>
          <w:color w:val="000000"/>
          <w:spacing w:val="3"/>
          <w:sz w:val="24"/>
          <w:szCs w:val="24"/>
        </w:rPr>
        <w:t xml:space="preserve"> </w:t>
      </w:r>
      <w:r w:rsidRPr="00556B37">
        <w:rPr>
          <w:color w:val="000000"/>
          <w:sz w:val="24"/>
          <w:szCs w:val="24"/>
        </w:rPr>
        <w:t>(1),</w:t>
      </w:r>
      <w:r w:rsidR="00F406E5" w:rsidRPr="00556B37">
        <w:rPr>
          <w:color w:val="000000"/>
          <w:sz w:val="24"/>
          <w:szCs w:val="24"/>
        </w:rPr>
        <w:t xml:space="preserve"> </w:t>
      </w:r>
      <w:r w:rsidRPr="00556B37">
        <w:rPr>
          <w:color w:val="000000"/>
          <w:sz w:val="24"/>
          <w:szCs w:val="24"/>
        </w:rPr>
        <w:t>1–44.</w:t>
      </w:r>
    </w:p>
    <w:p w14:paraId="386C7A62" w14:textId="4C92DCBD"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Lewellen,</w:t>
      </w:r>
      <w:r w:rsidRPr="00556B37">
        <w:rPr>
          <w:color w:val="000000"/>
          <w:spacing w:val="4"/>
          <w:sz w:val="24"/>
          <w:szCs w:val="24"/>
        </w:rPr>
        <w:t xml:space="preserve"> </w:t>
      </w:r>
      <w:r w:rsidRPr="00556B37">
        <w:rPr>
          <w:color w:val="000000"/>
          <w:sz w:val="24"/>
          <w:szCs w:val="24"/>
        </w:rPr>
        <w:t>J.,</w:t>
      </w:r>
      <w:r w:rsidRPr="00556B37">
        <w:rPr>
          <w:color w:val="000000"/>
          <w:spacing w:val="5"/>
          <w:sz w:val="24"/>
          <w:szCs w:val="24"/>
        </w:rPr>
        <w:t xml:space="preserve"> </w:t>
      </w:r>
      <w:r w:rsidRPr="00556B37">
        <w:rPr>
          <w:color w:val="000000"/>
          <w:sz w:val="24"/>
          <w:szCs w:val="24"/>
        </w:rPr>
        <w:t>S.</w:t>
      </w:r>
      <w:r w:rsidRPr="00556B37">
        <w:rPr>
          <w:color w:val="000000"/>
          <w:spacing w:val="2"/>
          <w:sz w:val="24"/>
          <w:szCs w:val="24"/>
        </w:rPr>
        <w:t xml:space="preserve"> </w:t>
      </w:r>
      <w:r w:rsidRPr="00556B37">
        <w:rPr>
          <w:color w:val="000000"/>
          <w:sz w:val="24"/>
          <w:szCs w:val="24"/>
        </w:rPr>
        <w:t>Nagel,</w:t>
      </w:r>
      <w:r w:rsidRPr="00556B37">
        <w:rPr>
          <w:color w:val="000000"/>
          <w:spacing w:val="11"/>
          <w:sz w:val="24"/>
          <w:szCs w:val="24"/>
        </w:rPr>
        <w:t xml:space="preserve"> </w:t>
      </w:r>
      <w:r w:rsidRPr="00556B37">
        <w:rPr>
          <w:color w:val="000000"/>
          <w:sz w:val="24"/>
          <w:szCs w:val="24"/>
        </w:rPr>
        <w:t>and</w:t>
      </w:r>
      <w:r w:rsidRPr="00556B37">
        <w:rPr>
          <w:color w:val="000000"/>
          <w:spacing w:val="6"/>
          <w:sz w:val="24"/>
          <w:szCs w:val="24"/>
        </w:rPr>
        <w:t xml:space="preserve"> </w:t>
      </w:r>
      <w:r w:rsidRPr="00556B37">
        <w:rPr>
          <w:color w:val="000000"/>
          <w:sz w:val="24"/>
          <w:szCs w:val="24"/>
        </w:rPr>
        <w:t>J.</w:t>
      </w:r>
      <w:r w:rsidRPr="00556B37">
        <w:rPr>
          <w:color w:val="000000"/>
          <w:spacing w:val="1"/>
          <w:sz w:val="24"/>
          <w:szCs w:val="24"/>
        </w:rPr>
        <w:t xml:space="preserve"> </w:t>
      </w:r>
      <w:proofErr w:type="spellStart"/>
      <w:r w:rsidRPr="00556B37">
        <w:rPr>
          <w:color w:val="000000"/>
          <w:sz w:val="24"/>
          <w:szCs w:val="24"/>
        </w:rPr>
        <w:t>Shanken</w:t>
      </w:r>
      <w:proofErr w:type="spellEnd"/>
      <w:r w:rsidRPr="00556B37">
        <w:rPr>
          <w:color w:val="000000"/>
          <w:spacing w:val="2"/>
          <w:sz w:val="24"/>
          <w:szCs w:val="24"/>
        </w:rPr>
        <w:t xml:space="preserve"> </w:t>
      </w:r>
      <w:r w:rsidRPr="00556B37">
        <w:rPr>
          <w:color w:val="000000"/>
          <w:sz w:val="24"/>
          <w:szCs w:val="24"/>
        </w:rPr>
        <w:t>(2010).</w:t>
      </w:r>
      <w:r w:rsidRPr="00556B37">
        <w:rPr>
          <w:color w:val="000000"/>
          <w:spacing w:val="22"/>
          <w:sz w:val="24"/>
          <w:szCs w:val="24"/>
        </w:rPr>
        <w:t xml:space="preserve"> </w:t>
      </w:r>
      <w:r w:rsidRPr="00556B37">
        <w:rPr>
          <w:color w:val="000000"/>
          <w:sz w:val="24"/>
          <w:szCs w:val="24"/>
        </w:rPr>
        <w:t>A</w:t>
      </w:r>
      <w:r w:rsidRPr="00556B37">
        <w:rPr>
          <w:color w:val="000000"/>
          <w:spacing w:val="6"/>
          <w:sz w:val="24"/>
          <w:szCs w:val="24"/>
        </w:rPr>
        <w:t xml:space="preserve"> </w:t>
      </w:r>
      <w:r w:rsidRPr="00556B37">
        <w:rPr>
          <w:color w:val="000000"/>
          <w:sz w:val="24"/>
          <w:szCs w:val="24"/>
        </w:rPr>
        <w:t>skeptical</w:t>
      </w:r>
      <w:r w:rsidRPr="00556B37">
        <w:rPr>
          <w:color w:val="000000"/>
          <w:spacing w:val="6"/>
          <w:sz w:val="24"/>
          <w:szCs w:val="24"/>
        </w:rPr>
        <w:t xml:space="preserve"> </w:t>
      </w:r>
      <w:r w:rsidRPr="00556B37">
        <w:rPr>
          <w:color w:val="000000"/>
          <w:sz w:val="24"/>
          <w:szCs w:val="24"/>
        </w:rPr>
        <w:t>appraisal</w:t>
      </w:r>
      <w:r w:rsidRPr="00556B37">
        <w:rPr>
          <w:color w:val="000000"/>
          <w:spacing w:val="6"/>
          <w:sz w:val="24"/>
          <w:szCs w:val="24"/>
        </w:rPr>
        <w:t xml:space="preserve"> </w:t>
      </w:r>
      <w:r w:rsidRPr="00556B37">
        <w:rPr>
          <w:color w:val="000000"/>
          <w:sz w:val="24"/>
          <w:szCs w:val="24"/>
        </w:rPr>
        <w:t>of</w:t>
      </w:r>
      <w:r w:rsidRPr="00556B37">
        <w:rPr>
          <w:color w:val="000000"/>
          <w:spacing w:val="5"/>
          <w:sz w:val="24"/>
          <w:szCs w:val="24"/>
        </w:rPr>
        <w:t xml:space="preserve"> </w:t>
      </w:r>
      <w:r w:rsidRPr="00556B37">
        <w:rPr>
          <w:color w:val="000000"/>
          <w:sz w:val="24"/>
          <w:szCs w:val="24"/>
        </w:rPr>
        <w:t>asset</w:t>
      </w:r>
      <w:r w:rsidRPr="00556B37">
        <w:rPr>
          <w:color w:val="000000"/>
          <w:spacing w:val="6"/>
          <w:sz w:val="24"/>
          <w:szCs w:val="24"/>
        </w:rPr>
        <w:t xml:space="preserve"> </w:t>
      </w:r>
      <w:r w:rsidRPr="00556B37">
        <w:rPr>
          <w:color w:val="000000"/>
          <w:sz w:val="24"/>
          <w:szCs w:val="24"/>
        </w:rPr>
        <w:t>pricing</w:t>
      </w:r>
      <w:r w:rsidRPr="00556B37">
        <w:rPr>
          <w:color w:val="000000"/>
          <w:spacing w:val="6"/>
          <w:sz w:val="24"/>
          <w:szCs w:val="24"/>
        </w:rPr>
        <w:t xml:space="preserve"> </w:t>
      </w:r>
      <w:r w:rsidRPr="00556B37">
        <w:rPr>
          <w:color w:val="000000"/>
          <w:sz w:val="24"/>
          <w:szCs w:val="24"/>
        </w:rPr>
        <w:t>tests.</w:t>
      </w:r>
      <w:r w:rsidRPr="00556B37">
        <w:rPr>
          <w:color w:val="000000"/>
          <w:spacing w:val="23"/>
          <w:sz w:val="24"/>
          <w:szCs w:val="24"/>
        </w:rPr>
        <w:t xml:space="preserve"> </w:t>
      </w:r>
      <w:r w:rsidRPr="00556B37">
        <w:rPr>
          <w:i/>
          <w:iCs/>
          <w:color w:val="000000"/>
          <w:sz w:val="24"/>
          <w:szCs w:val="24"/>
        </w:rPr>
        <w:t>Journal</w:t>
      </w:r>
      <w:r w:rsidR="00F406E5" w:rsidRPr="00556B37">
        <w:rPr>
          <w:i/>
          <w:iCs/>
          <w:color w:val="000000"/>
          <w:sz w:val="24"/>
          <w:szCs w:val="24"/>
        </w:rPr>
        <w:t xml:space="preserve"> </w:t>
      </w:r>
      <w:r w:rsidRPr="00556B37">
        <w:rPr>
          <w:i/>
          <w:iCs/>
          <w:color w:val="000000"/>
          <w:sz w:val="24"/>
          <w:szCs w:val="24"/>
        </w:rPr>
        <w:t>of</w:t>
      </w:r>
      <w:r w:rsidRPr="00556B37">
        <w:rPr>
          <w:i/>
          <w:iCs/>
          <w:color w:val="000000"/>
          <w:spacing w:val="16"/>
          <w:sz w:val="24"/>
          <w:szCs w:val="24"/>
        </w:rPr>
        <w:t xml:space="preserve"> </w:t>
      </w:r>
      <w:r w:rsidRPr="00556B37">
        <w:rPr>
          <w:i/>
          <w:iCs/>
          <w:color w:val="000000"/>
          <w:sz w:val="24"/>
          <w:szCs w:val="24"/>
        </w:rPr>
        <w:t>Financial</w:t>
      </w:r>
      <w:r w:rsidRPr="00556B37">
        <w:rPr>
          <w:i/>
          <w:iCs/>
          <w:color w:val="000000"/>
          <w:spacing w:val="16"/>
          <w:sz w:val="24"/>
          <w:szCs w:val="24"/>
        </w:rPr>
        <w:t xml:space="preserve"> </w:t>
      </w:r>
      <w:r w:rsidRPr="00556B37">
        <w:rPr>
          <w:i/>
          <w:iCs/>
          <w:color w:val="000000"/>
          <w:sz w:val="24"/>
          <w:szCs w:val="24"/>
        </w:rPr>
        <w:t>Economics</w:t>
      </w:r>
      <w:r w:rsidRPr="00556B37">
        <w:rPr>
          <w:i/>
          <w:iCs/>
          <w:color w:val="000000"/>
          <w:spacing w:val="30"/>
          <w:sz w:val="24"/>
          <w:szCs w:val="24"/>
        </w:rPr>
        <w:t xml:space="preserve"> </w:t>
      </w:r>
      <w:r w:rsidRPr="00556B37">
        <w:rPr>
          <w:i/>
          <w:iCs/>
          <w:color w:val="000000"/>
          <w:sz w:val="24"/>
          <w:szCs w:val="24"/>
        </w:rPr>
        <w:t>96</w:t>
      </w:r>
      <w:r w:rsidRPr="00556B37">
        <w:rPr>
          <w:i/>
          <w:iCs/>
          <w:color w:val="000000"/>
          <w:spacing w:val="2"/>
          <w:sz w:val="24"/>
          <w:szCs w:val="24"/>
        </w:rPr>
        <w:t xml:space="preserve"> </w:t>
      </w:r>
      <w:r w:rsidRPr="00556B37">
        <w:rPr>
          <w:color w:val="000000"/>
          <w:sz w:val="24"/>
          <w:szCs w:val="24"/>
        </w:rPr>
        <w:t>(2),</w:t>
      </w:r>
      <w:r w:rsidRPr="00556B37">
        <w:rPr>
          <w:color w:val="000000"/>
          <w:spacing w:val="29"/>
          <w:sz w:val="24"/>
          <w:szCs w:val="24"/>
        </w:rPr>
        <w:t xml:space="preserve"> </w:t>
      </w:r>
      <w:r w:rsidRPr="00556B37">
        <w:rPr>
          <w:color w:val="000000"/>
          <w:sz w:val="24"/>
          <w:szCs w:val="24"/>
        </w:rPr>
        <w:t>175–194.</w:t>
      </w:r>
    </w:p>
    <w:p w14:paraId="74254A8C" w14:textId="489969A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Lintner,</w:t>
      </w:r>
      <w:r w:rsidRPr="00556B37">
        <w:rPr>
          <w:color w:val="000000"/>
          <w:spacing w:val="52"/>
          <w:sz w:val="24"/>
          <w:szCs w:val="24"/>
        </w:rPr>
        <w:t xml:space="preserve"> </w:t>
      </w:r>
      <w:r w:rsidRPr="00556B37">
        <w:rPr>
          <w:color w:val="000000"/>
          <w:sz w:val="24"/>
          <w:szCs w:val="24"/>
        </w:rPr>
        <w:t>J.</w:t>
      </w:r>
      <w:r w:rsidRPr="00556B37">
        <w:rPr>
          <w:color w:val="000000"/>
          <w:spacing w:val="54"/>
          <w:sz w:val="24"/>
          <w:szCs w:val="24"/>
        </w:rPr>
        <w:t xml:space="preserve"> </w:t>
      </w:r>
      <w:r w:rsidRPr="00556B37">
        <w:rPr>
          <w:color w:val="000000"/>
          <w:sz w:val="24"/>
          <w:szCs w:val="24"/>
        </w:rPr>
        <w:t>(1965).</w:t>
      </w:r>
      <w:r w:rsidRPr="00556B37">
        <w:rPr>
          <w:color w:val="000000"/>
          <w:spacing w:val="134"/>
          <w:sz w:val="24"/>
          <w:szCs w:val="24"/>
        </w:rPr>
        <w:t xml:space="preserve"> </w:t>
      </w:r>
      <w:r w:rsidRPr="00556B37">
        <w:rPr>
          <w:color w:val="000000"/>
          <w:sz w:val="24"/>
          <w:szCs w:val="24"/>
        </w:rPr>
        <w:t>Security</w:t>
      </w:r>
      <w:r w:rsidRPr="00556B37">
        <w:rPr>
          <w:color w:val="000000"/>
          <w:spacing w:val="103"/>
          <w:sz w:val="24"/>
          <w:szCs w:val="24"/>
        </w:rPr>
        <w:t xml:space="preserve"> </w:t>
      </w:r>
      <w:r w:rsidRPr="00556B37">
        <w:rPr>
          <w:color w:val="000000"/>
          <w:sz w:val="24"/>
          <w:szCs w:val="24"/>
        </w:rPr>
        <w:t>prices,</w:t>
      </w:r>
      <w:r w:rsidRPr="00556B37">
        <w:rPr>
          <w:color w:val="000000"/>
          <w:spacing w:val="121"/>
          <w:sz w:val="24"/>
          <w:szCs w:val="24"/>
        </w:rPr>
        <w:t xml:space="preserve"> </w:t>
      </w:r>
      <w:r w:rsidRPr="00556B37">
        <w:rPr>
          <w:color w:val="000000"/>
          <w:sz w:val="24"/>
          <w:szCs w:val="24"/>
        </w:rPr>
        <w:t>risk,</w:t>
      </w:r>
      <w:r w:rsidRPr="00556B37">
        <w:rPr>
          <w:color w:val="000000"/>
          <w:spacing w:val="120"/>
          <w:sz w:val="24"/>
          <w:szCs w:val="24"/>
        </w:rPr>
        <w:t xml:space="preserve"> </w:t>
      </w:r>
      <w:r w:rsidRPr="00556B37">
        <w:rPr>
          <w:color w:val="000000"/>
          <w:sz w:val="24"/>
          <w:szCs w:val="24"/>
        </w:rPr>
        <w:t>and</w:t>
      </w:r>
      <w:r w:rsidRPr="00556B37">
        <w:rPr>
          <w:color w:val="000000"/>
          <w:spacing w:val="104"/>
          <w:sz w:val="24"/>
          <w:szCs w:val="24"/>
        </w:rPr>
        <w:t xml:space="preserve"> </w:t>
      </w:r>
      <w:r w:rsidRPr="00556B37">
        <w:rPr>
          <w:color w:val="000000"/>
          <w:sz w:val="24"/>
          <w:szCs w:val="24"/>
        </w:rPr>
        <w:t>maximal</w:t>
      </w:r>
      <w:r w:rsidRPr="00556B37">
        <w:rPr>
          <w:color w:val="000000"/>
          <w:spacing w:val="106"/>
          <w:sz w:val="24"/>
          <w:szCs w:val="24"/>
        </w:rPr>
        <w:t xml:space="preserve"> </w:t>
      </w:r>
      <w:r w:rsidRPr="00556B37">
        <w:rPr>
          <w:color w:val="000000"/>
          <w:sz w:val="24"/>
          <w:szCs w:val="24"/>
        </w:rPr>
        <w:t>gains</w:t>
      </w:r>
      <w:r w:rsidRPr="00556B37">
        <w:rPr>
          <w:color w:val="000000"/>
          <w:spacing w:val="106"/>
          <w:sz w:val="24"/>
          <w:szCs w:val="24"/>
        </w:rPr>
        <w:t xml:space="preserve"> </w:t>
      </w:r>
      <w:r w:rsidRPr="00556B37">
        <w:rPr>
          <w:color w:val="000000"/>
          <w:sz w:val="24"/>
          <w:szCs w:val="24"/>
        </w:rPr>
        <w:t>from</w:t>
      </w:r>
      <w:r w:rsidRPr="00556B37">
        <w:rPr>
          <w:color w:val="000000"/>
          <w:spacing w:val="106"/>
          <w:sz w:val="24"/>
          <w:szCs w:val="24"/>
        </w:rPr>
        <w:t xml:space="preserve"> </w:t>
      </w:r>
      <w:r w:rsidRPr="00556B37">
        <w:rPr>
          <w:color w:val="000000"/>
          <w:sz w:val="24"/>
          <w:szCs w:val="24"/>
        </w:rPr>
        <w:t>diversification.</w:t>
      </w:r>
      <w:r w:rsidRPr="00556B37">
        <w:rPr>
          <w:color w:val="000000"/>
          <w:spacing w:val="134"/>
          <w:sz w:val="24"/>
          <w:szCs w:val="24"/>
        </w:rPr>
        <w:t xml:space="preserve"> </w:t>
      </w:r>
      <w:r w:rsidRPr="00556B37">
        <w:rPr>
          <w:i/>
          <w:iCs/>
          <w:color w:val="000000"/>
          <w:sz w:val="24"/>
          <w:szCs w:val="24"/>
        </w:rPr>
        <w:t>Journal</w:t>
      </w:r>
      <w:r w:rsidRPr="00556B37">
        <w:rPr>
          <w:i/>
          <w:iCs/>
          <w:color w:val="000000"/>
          <w:spacing w:val="125"/>
          <w:sz w:val="24"/>
          <w:szCs w:val="24"/>
        </w:rPr>
        <w:t xml:space="preserve"> </w:t>
      </w:r>
      <w:r w:rsidRPr="00556B37">
        <w:rPr>
          <w:i/>
          <w:iCs/>
          <w:color w:val="000000"/>
          <w:sz w:val="24"/>
          <w:szCs w:val="24"/>
        </w:rPr>
        <w:t>of</w:t>
      </w:r>
      <w:r w:rsidR="00F406E5" w:rsidRPr="00556B37">
        <w:rPr>
          <w:i/>
          <w:iCs/>
          <w:color w:val="000000"/>
          <w:sz w:val="24"/>
          <w:szCs w:val="24"/>
        </w:rPr>
        <w:t xml:space="preserve"> </w:t>
      </w:r>
      <w:r w:rsidRPr="00556B37">
        <w:rPr>
          <w:i/>
          <w:iCs/>
          <w:color w:val="000000"/>
          <w:sz w:val="24"/>
          <w:szCs w:val="24"/>
        </w:rPr>
        <w:t>Finance</w:t>
      </w:r>
      <w:r w:rsidRPr="00556B37">
        <w:rPr>
          <w:i/>
          <w:iCs/>
          <w:color w:val="000000"/>
          <w:spacing w:val="7"/>
          <w:sz w:val="24"/>
          <w:szCs w:val="24"/>
        </w:rPr>
        <w:t xml:space="preserve"> </w:t>
      </w:r>
      <w:r w:rsidRPr="00556B37">
        <w:rPr>
          <w:i/>
          <w:iCs/>
          <w:color w:val="000000"/>
          <w:sz w:val="24"/>
          <w:szCs w:val="24"/>
        </w:rPr>
        <w:t>20</w:t>
      </w:r>
      <w:r w:rsidRPr="00556B37">
        <w:rPr>
          <w:i/>
          <w:iCs/>
          <w:color w:val="000000"/>
          <w:spacing w:val="5"/>
          <w:sz w:val="24"/>
          <w:szCs w:val="24"/>
        </w:rPr>
        <w:t xml:space="preserve"> </w:t>
      </w:r>
      <w:r w:rsidRPr="00556B37">
        <w:rPr>
          <w:color w:val="000000"/>
          <w:sz w:val="24"/>
          <w:szCs w:val="24"/>
        </w:rPr>
        <w:t>(4),</w:t>
      </w:r>
      <w:r w:rsidRPr="00556B37">
        <w:rPr>
          <w:color w:val="000000"/>
          <w:spacing w:val="29"/>
          <w:sz w:val="24"/>
          <w:szCs w:val="24"/>
        </w:rPr>
        <w:t xml:space="preserve"> </w:t>
      </w:r>
      <w:r w:rsidRPr="00556B37">
        <w:rPr>
          <w:color w:val="000000"/>
          <w:sz w:val="24"/>
          <w:szCs w:val="24"/>
        </w:rPr>
        <w:t>587–615.</w:t>
      </w:r>
    </w:p>
    <w:p w14:paraId="6ECC54FD" w14:textId="4B8C8D56"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Liu,</w:t>
      </w:r>
      <w:r w:rsidRPr="00556B37">
        <w:rPr>
          <w:color w:val="000000"/>
          <w:spacing w:val="87"/>
          <w:sz w:val="24"/>
          <w:szCs w:val="24"/>
        </w:rPr>
        <w:t xml:space="preserve"> </w:t>
      </w:r>
      <w:r w:rsidRPr="00556B37">
        <w:rPr>
          <w:color w:val="000000"/>
          <w:sz w:val="24"/>
          <w:szCs w:val="24"/>
        </w:rPr>
        <w:t>J.,</w:t>
      </w:r>
      <w:r w:rsidRPr="00556B37">
        <w:rPr>
          <w:color w:val="000000"/>
          <w:spacing w:val="85"/>
          <w:sz w:val="24"/>
          <w:szCs w:val="24"/>
        </w:rPr>
        <w:t xml:space="preserve"> </w:t>
      </w:r>
      <w:r w:rsidRPr="00556B37">
        <w:rPr>
          <w:color w:val="000000"/>
          <w:sz w:val="24"/>
          <w:szCs w:val="24"/>
        </w:rPr>
        <w:t>R.</w:t>
      </w:r>
      <w:r w:rsidRPr="00556B37">
        <w:rPr>
          <w:color w:val="000000"/>
          <w:spacing w:val="42"/>
          <w:sz w:val="24"/>
          <w:szCs w:val="24"/>
        </w:rPr>
        <w:t xml:space="preserve"> </w:t>
      </w:r>
      <w:r w:rsidRPr="00556B37">
        <w:rPr>
          <w:color w:val="000000"/>
          <w:sz w:val="24"/>
          <w:szCs w:val="24"/>
        </w:rPr>
        <w:t>Stambaugh,</w:t>
      </w:r>
      <w:r w:rsidRPr="00556B37">
        <w:rPr>
          <w:color w:val="000000"/>
          <w:spacing w:val="42"/>
          <w:sz w:val="24"/>
          <w:szCs w:val="24"/>
        </w:rPr>
        <w:t xml:space="preserve"> </w:t>
      </w:r>
      <w:r w:rsidRPr="00556B37">
        <w:rPr>
          <w:color w:val="000000"/>
          <w:sz w:val="24"/>
          <w:szCs w:val="24"/>
        </w:rPr>
        <w:t>and</w:t>
      </w:r>
      <w:r w:rsidRPr="00556B37">
        <w:rPr>
          <w:color w:val="000000"/>
          <w:spacing w:val="38"/>
          <w:sz w:val="24"/>
          <w:szCs w:val="24"/>
        </w:rPr>
        <w:t xml:space="preserve"> </w:t>
      </w:r>
      <w:r w:rsidRPr="00556B37">
        <w:rPr>
          <w:color w:val="000000"/>
          <w:sz w:val="24"/>
          <w:szCs w:val="24"/>
        </w:rPr>
        <w:t>Y.</w:t>
      </w:r>
      <w:r w:rsidRPr="00556B37">
        <w:rPr>
          <w:color w:val="000000"/>
          <w:spacing w:val="42"/>
          <w:sz w:val="24"/>
          <w:szCs w:val="24"/>
        </w:rPr>
        <w:t xml:space="preserve"> </w:t>
      </w:r>
      <w:r w:rsidRPr="00556B37">
        <w:rPr>
          <w:color w:val="000000"/>
          <w:sz w:val="24"/>
          <w:szCs w:val="24"/>
        </w:rPr>
        <w:t>Yuan</w:t>
      </w:r>
      <w:r w:rsidRPr="00556B37">
        <w:rPr>
          <w:color w:val="000000"/>
          <w:spacing w:val="25"/>
          <w:sz w:val="24"/>
          <w:szCs w:val="24"/>
        </w:rPr>
        <w:t xml:space="preserve"> </w:t>
      </w:r>
      <w:r w:rsidRPr="00556B37">
        <w:rPr>
          <w:color w:val="000000"/>
          <w:sz w:val="24"/>
          <w:szCs w:val="24"/>
        </w:rPr>
        <w:t>(2018).</w:t>
      </w:r>
      <w:r w:rsidRPr="00556B37">
        <w:rPr>
          <w:color w:val="000000"/>
          <w:spacing w:val="97"/>
          <w:sz w:val="24"/>
          <w:szCs w:val="24"/>
        </w:rPr>
        <w:t xml:space="preserve"> </w:t>
      </w:r>
      <w:r w:rsidRPr="00556B37">
        <w:rPr>
          <w:color w:val="000000"/>
          <w:sz w:val="24"/>
          <w:szCs w:val="24"/>
        </w:rPr>
        <w:t>Absolving</w:t>
      </w:r>
      <w:r w:rsidRPr="00556B37">
        <w:rPr>
          <w:color w:val="000000"/>
          <w:spacing w:val="36"/>
          <w:sz w:val="24"/>
          <w:szCs w:val="24"/>
        </w:rPr>
        <w:t xml:space="preserve"> </w:t>
      </w:r>
      <w:r w:rsidRPr="00556B37">
        <w:rPr>
          <w:color w:val="000000"/>
          <w:spacing w:val="4"/>
          <w:sz w:val="24"/>
          <w:szCs w:val="24"/>
        </w:rPr>
        <w:t>b</w:t>
      </w:r>
      <w:r w:rsidRPr="00556B37">
        <w:rPr>
          <w:color w:val="000000"/>
          <w:sz w:val="24"/>
          <w:szCs w:val="24"/>
        </w:rPr>
        <w:t>eta</w:t>
      </w:r>
      <w:r w:rsidRPr="00556B37">
        <w:rPr>
          <w:color w:val="000000"/>
          <w:spacing w:val="37"/>
          <w:sz w:val="24"/>
          <w:szCs w:val="24"/>
        </w:rPr>
        <w:t xml:space="preserve"> </w:t>
      </w:r>
      <w:r w:rsidRPr="00556B37">
        <w:rPr>
          <w:color w:val="000000"/>
          <w:sz w:val="24"/>
          <w:szCs w:val="24"/>
        </w:rPr>
        <w:t>of</w:t>
      </w:r>
      <w:r w:rsidRPr="00556B37">
        <w:rPr>
          <w:color w:val="000000"/>
          <w:spacing w:val="36"/>
          <w:sz w:val="24"/>
          <w:szCs w:val="24"/>
        </w:rPr>
        <w:t xml:space="preserve"> </w:t>
      </w:r>
      <w:r w:rsidRPr="00556B37">
        <w:rPr>
          <w:color w:val="000000"/>
          <w:sz w:val="24"/>
          <w:szCs w:val="24"/>
        </w:rPr>
        <w:t>volatility’s</w:t>
      </w:r>
      <w:r w:rsidRPr="00556B37">
        <w:rPr>
          <w:color w:val="000000"/>
          <w:spacing w:val="36"/>
          <w:sz w:val="24"/>
          <w:szCs w:val="24"/>
        </w:rPr>
        <w:t xml:space="preserve"> </w:t>
      </w:r>
      <w:r w:rsidRPr="00556B37">
        <w:rPr>
          <w:color w:val="000000"/>
          <w:sz w:val="24"/>
          <w:szCs w:val="24"/>
        </w:rPr>
        <w:t>effects.</w:t>
      </w:r>
      <w:r w:rsidRPr="00556B37">
        <w:rPr>
          <w:color w:val="000000"/>
          <w:spacing w:val="97"/>
          <w:sz w:val="24"/>
          <w:szCs w:val="24"/>
        </w:rPr>
        <w:t xml:space="preserve"> </w:t>
      </w:r>
      <w:r w:rsidRPr="00556B37">
        <w:rPr>
          <w:i/>
          <w:iCs/>
          <w:color w:val="000000"/>
          <w:sz w:val="24"/>
          <w:szCs w:val="24"/>
        </w:rPr>
        <w:t>Journal</w:t>
      </w:r>
      <w:r w:rsidRPr="00556B37">
        <w:rPr>
          <w:i/>
          <w:iCs/>
          <w:color w:val="000000"/>
          <w:spacing w:val="46"/>
          <w:sz w:val="24"/>
          <w:szCs w:val="24"/>
        </w:rPr>
        <w:t xml:space="preserve"> </w:t>
      </w:r>
      <w:r w:rsidRPr="00556B37">
        <w:rPr>
          <w:i/>
          <w:iCs/>
          <w:color w:val="000000"/>
          <w:sz w:val="24"/>
          <w:szCs w:val="24"/>
        </w:rPr>
        <w:t>of</w:t>
      </w:r>
      <w:r w:rsidR="00F406E5" w:rsidRPr="00556B37">
        <w:rPr>
          <w:i/>
          <w:iCs/>
          <w:color w:val="000000"/>
          <w:sz w:val="24"/>
          <w:szCs w:val="24"/>
        </w:rPr>
        <w:t xml:space="preserve"> </w:t>
      </w:r>
      <w:r w:rsidRPr="00556B37">
        <w:rPr>
          <w:i/>
          <w:iCs/>
          <w:color w:val="000000"/>
          <w:sz w:val="24"/>
          <w:szCs w:val="24"/>
        </w:rPr>
        <w:t>Financial</w:t>
      </w:r>
      <w:r w:rsidRPr="00556B37">
        <w:rPr>
          <w:i/>
          <w:iCs/>
          <w:color w:val="000000"/>
          <w:spacing w:val="10"/>
          <w:sz w:val="24"/>
          <w:szCs w:val="24"/>
        </w:rPr>
        <w:t xml:space="preserve"> </w:t>
      </w:r>
      <w:r w:rsidRPr="00556B37">
        <w:rPr>
          <w:i/>
          <w:iCs/>
          <w:color w:val="000000"/>
          <w:sz w:val="24"/>
          <w:szCs w:val="24"/>
        </w:rPr>
        <w:t>Economics</w:t>
      </w:r>
      <w:r w:rsidRPr="00556B37">
        <w:rPr>
          <w:i/>
          <w:iCs/>
          <w:color w:val="000000"/>
          <w:spacing w:val="24"/>
          <w:sz w:val="24"/>
          <w:szCs w:val="24"/>
        </w:rPr>
        <w:t xml:space="preserve"> </w:t>
      </w:r>
      <w:r w:rsidRPr="00556B37">
        <w:rPr>
          <w:i/>
          <w:iCs/>
          <w:color w:val="000000"/>
          <w:sz w:val="24"/>
          <w:szCs w:val="24"/>
        </w:rPr>
        <w:t>128</w:t>
      </w:r>
      <w:r w:rsidRPr="00556B37">
        <w:rPr>
          <w:i/>
          <w:iCs/>
          <w:color w:val="000000"/>
          <w:spacing w:val="3"/>
          <w:sz w:val="24"/>
          <w:szCs w:val="24"/>
        </w:rPr>
        <w:t xml:space="preserve"> </w:t>
      </w:r>
      <w:r w:rsidRPr="00556B37">
        <w:rPr>
          <w:color w:val="000000"/>
          <w:sz w:val="24"/>
          <w:szCs w:val="24"/>
        </w:rPr>
        <w:t>(1),</w:t>
      </w:r>
      <w:r w:rsidRPr="00556B37">
        <w:rPr>
          <w:color w:val="000000"/>
          <w:spacing w:val="19"/>
          <w:sz w:val="24"/>
          <w:szCs w:val="24"/>
        </w:rPr>
        <w:t xml:space="preserve"> </w:t>
      </w:r>
      <w:r w:rsidRPr="00556B37">
        <w:rPr>
          <w:color w:val="000000"/>
          <w:sz w:val="24"/>
          <w:szCs w:val="24"/>
        </w:rPr>
        <w:t>1–15.</w:t>
      </w:r>
    </w:p>
    <w:p w14:paraId="2158E316" w14:textId="77777777" w:rsidR="00F406E5"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Liu,</w:t>
      </w:r>
      <w:r w:rsidRPr="00556B37">
        <w:rPr>
          <w:color w:val="000000"/>
          <w:spacing w:val="34"/>
          <w:sz w:val="24"/>
          <w:szCs w:val="24"/>
        </w:rPr>
        <w:t xml:space="preserve"> </w:t>
      </w:r>
      <w:r w:rsidRPr="00556B37">
        <w:rPr>
          <w:color w:val="000000"/>
          <w:sz w:val="24"/>
          <w:szCs w:val="24"/>
        </w:rPr>
        <w:t>W.</w:t>
      </w:r>
      <w:r w:rsidRPr="00556B37">
        <w:rPr>
          <w:color w:val="000000"/>
          <w:spacing w:val="38"/>
          <w:sz w:val="24"/>
          <w:szCs w:val="24"/>
        </w:rPr>
        <w:t xml:space="preserve"> </w:t>
      </w:r>
      <w:r w:rsidRPr="00556B37">
        <w:rPr>
          <w:color w:val="000000"/>
          <w:sz w:val="24"/>
          <w:szCs w:val="24"/>
        </w:rPr>
        <w:t>(2006).</w:t>
      </w:r>
      <w:r w:rsidRPr="00556B37">
        <w:rPr>
          <w:color w:val="000000"/>
          <w:spacing w:val="86"/>
          <w:sz w:val="24"/>
          <w:szCs w:val="24"/>
        </w:rPr>
        <w:t xml:space="preserve"> </w:t>
      </w:r>
      <w:r w:rsidRPr="00556B37">
        <w:rPr>
          <w:color w:val="000000"/>
          <w:sz w:val="24"/>
          <w:szCs w:val="24"/>
        </w:rPr>
        <w:t>A</w:t>
      </w:r>
      <w:r w:rsidRPr="00556B37">
        <w:rPr>
          <w:color w:val="000000"/>
          <w:spacing w:val="29"/>
          <w:sz w:val="24"/>
          <w:szCs w:val="24"/>
        </w:rPr>
        <w:t xml:space="preserve"> </w:t>
      </w:r>
      <w:r w:rsidRPr="00556B37">
        <w:rPr>
          <w:color w:val="000000"/>
          <w:sz w:val="24"/>
          <w:szCs w:val="24"/>
        </w:rPr>
        <w:t>liquidity-augmented</w:t>
      </w:r>
      <w:r w:rsidRPr="00556B37">
        <w:rPr>
          <w:color w:val="000000"/>
          <w:spacing w:val="28"/>
          <w:sz w:val="24"/>
          <w:szCs w:val="24"/>
        </w:rPr>
        <w:t xml:space="preserve"> </w:t>
      </w:r>
      <w:r w:rsidRPr="00556B37">
        <w:rPr>
          <w:color w:val="000000"/>
          <w:sz w:val="24"/>
          <w:szCs w:val="24"/>
        </w:rPr>
        <w:t>capital</w:t>
      </w:r>
      <w:r w:rsidRPr="00556B37">
        <w:rPr>
          <w:color w:val="000000"/>
          <w:spacing w:val="30"/>
          <w:sz w:val="24"/>
          <w:szCs w:val="24"/>
        </w:rPr>
        <w:t xml:space="preserve"> </w:t>
      </w:r>
      <w:r w:rsidRPr="00556B37">
        <w:rPr>
          <w:color w:val="000000"/>
          <w:sz w:val="24"/>
          <w:szCs w:val="24"/>
        </w:rPr>
        <w:t>asset</w:t>
      </w:r>
      <w:r w:rsidRPr="00556B37">
        <w:rPr>
          <w:color w:val="000000"/>
          <w:spacing w:val="29"/>
          <w:sz w:val="24"/>
          <w:szCs w:val="24"/>
        </w:rPr>
        <w:t xml:space="preserve"> </w:t>
      </w:r>
      <w:r w:rsidRPr="00556B37">
        <w:rPr>
          <w:color w:val="000000"/>
          <w:sz w:val="24"/>
          <w:szCs w:val="24"/>
        </w:rPr>
        <w:t>pricing</w:t>
      </w:r>
      <w:r w:rsidRPr="00556B37">
        <w:rPr>
          <w:color w:val="000000"/>
          <w:spacing w:val="29"/>
          <w:sz w:val="24"/>
          <w:szCs w:val="24"/>
        </w:rPr>
        <w:t xml:space="preserve"> </w:t>
      </w:r>
      <w:r w:rsidRPr="00556B37">
        <w:rPr>
          <w:color w:val="000000"/>
          <w:sz w:val="24"/>
          <w:szCs w:val="24"/>
        </w:rPr>
        <w:t>m</w:t>
      </w:r>
      <w:r w:rsidRPr="00556B37">
        <w:rPr>
          <w:color w:val="000000"/>
          <w:spacing w:val="4"/>
          <w:sz w:val="24"/>
          <w:szCs w:val="24"/>
        </w:rPr>
        <w:t>o</w:t>
      </w:r>
      <w:r w:rsidRPr="00556B37">
        <w:rPr>
          <w:color w:val="000000"/>
          <w:sz w:val="24"/>
          <w:szCs w:val="24"/>
        </w:rPr>
        <w:t>del.</w:t>
      </w:r>
      <w:r w:rsidRPr="00556B37">
        <w:rPr>
          <w:color w:val="000000"/>
          <w:spacing w:val="86"/>
          <w:sz w:val="24"/>
          <w:szCs w:val="24"/>
        </w:rPr>
        <w:t xml:space="preserve"> </w:t>
      </w:r>
      <w:r w:rsidRPr="00556B37">
        <w:rPr>
          <w:i/>
          <w:iCs/>
          <w:color w:val="000000"/>
          <w:sz w:val="24"/>
          <w:szCs w:val="24"/>
        </w:rPr>
        <w:t>Journal</w:t>
      </w:r>
      <w:r w:rsidRPr="00556B37">
        <w:rPr>
          <w:i/>
          <w:iCs/>
          <w:color w:val="000000"/>
          <w:spacing w:val="36"/>
          <w:sz w:val="24"/>
          <w:szCs w:val="24"/>
        </w:rPr>
        <w:t xml:space="preserve"> </w:t>
      </w:r>
      <w:r w:rsidRPr="00556B37">
        <w:rPr>
          <w:i/>
          <w:iCs/>
          <w:color w:val="000000"/>
          <w:sz w:val="24"/>
          <w:szCs w:val="24"/>
        </w:rPr>
        <w:t>of</w:t>
      </w:r>
      <w:r w:rsidRPr="00556B37">
        <w:rPr>
          <w:i/>
          <w:iCs/>
          <w:color w:val="000000"/>
          <w:spacing w:val="37"/>
          <w:sz w:val="24"/>
          <w:szCs w:val="24"/>
        </w:rPr>
        <w:t xml:space="preserve"> </w:t>
      </w:r>
      <w:r w:rsidRPr="00556B37">
        <w:rPr>
          <w:i/>
          <w:iCs/>
          <w:color w:val="000000"/>
          <w:sz w:val="24"/>
          <w:szCs w:val="24"/>
        </w:rPr>
        <w:t>Financial</w:t>
      </w:r>
      <w:r w:rsidRPr="00556B37">
        <w:rPr>
          <w:i/>
          <w:iCs/>
          <w:color w:val="000000"/>
          <w:spacing w:val="37"/>
          <w:sz w:val="24"/>
          <w:szCs w:val="24"/>
        </w:rPr>
        <w:t xml:space="preserve"> </w:t>
      </w:r>
      <w:r w:rsidRPr="00556B37">
        <w:rPr>
          <w:i/>
          <w:iCs/>
          <w:color w:val="000000"/>
          <w:sz w:val="24"/>
          <w:szCs w:val="24"/>
        </w:rPr>
        <w:t>Economics</w:t>
      </w:r>
      <w:r w:rsidRPr="00556B37">
        <w:rPr>
          <w:i/>
          <w:iCs/>
          <w:color w:val="000000"/>
          <w:spacing w:val="17"/>
          <w:sz w:val="24"/>
          <w:szCs w:val="24"/>
        </w:rPr>
        <w:t xml:space="preserve"> </w:t>
      </w:r>
      <w:r w:rsidRPr="00556B37">
        <w:rPr>
          <w:i/>
          <w:iCs/>
          <w:color w:val="000000"/>
          <w:sz w:val="24"/>
          <w:szCs w:val="24"/>
        </w:rPr>
        <w:t>82</w:t>
      </w:r>
      <w:r w:rsidRPr="00556B37">
        <w:rPr>
          <w:i/>
          <w:iCs/>
          <w:color w:val="000000"/>
          <w:spacing w:val="2"/>
          <w:sz w:val="24"/>
          <w:szCs w:val="24"/>
        </w:rPr>
        <w:t xml:space="preserve"> </w:t>
      </w:r>
      <w:r w:rsidRPr="00556B37">
        <w:rPr>
          <w:color w:val="000000"/>
          <w:sz w:val="24"/>
          <w:szCs w:val="24"/>
        </w:rPr>
        <w:t>(3),</w:t>
      </w:r>
      <w:r w:rsidRPr="00556B37">
        <w:rPr>
          <w:color w:val="000000"/>
          <w:spacing w:val="29"/>
          <w:sz w:val="24"/>
          <w:szCs w:val="24"/>
        </w:rPr>
        <w:t xml:space="preserve"> </w:t>
      </w:r>
      <w:r w:rsidRPr="00556B37">
        <w:rPr>
          <w:color w:val="000000"/>
          <w:sz w:val="24"/>
          <w:szCs w:val="24"/>
        </w:rPr>
        <w:t>631–671.</w:t>
      </w:r>
      <w:bookmarkStart w:id="30" w:name="bkmpage29"/>
      <w:bookmarkEnd w:id="29"/>
    </w:p>
    <w:p w14:paraId="0B8225E6" w14:textId="20420F7D"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Liu,</w:t>
      </w:r>
      <w:r w:rsidRPr="00556B37">
        <w:rPr>
          <w:color w:val="000000"/>
          <w:spacing w:val="27"/>
          <w:sz w:val="24"/>
          <w:szCs w:val="24"/>
        </w:rPr>
        <w:t xml:space="preserve"> </w:t>
      </w:r>
      <w:proofErr w:type="gramStart"/>
      <w:r w:rsidRPr="00556B37">
        <w:rPr>
          <w:color w:val="000000"/>
          <w:sz w:val="24"/>
          <w:szCs w:val="24"/>
        </w:rPr>
        <w:t>W.</w:t>
      </w:r>
      <w:proofErr w:type="gramEnd"/>
      <w:r w:rsidRPr="00556B37">
        <w:rPr>
          <w:color w:val="000000"/>
          <w:spacing w:val="32"/>
          <w:sz w:val="24"/>
          <w:szCs w:val="24"/>
        </w:rPr>
        <w:t xml:space="preserve"> </w:t>
      </w:r>
      <w:r w:rsidRPr="00556B37">
        <w:rPr>
          <w:color w:val="000000"/>
          <w:sz w:val="24"/>
          <w:szCs w:val="24"/>
        </w:rPr>
        <w:t>and</w:t>
      </w:r>
      <w:r w:rsidRPr="00556B37">
        <w:rPr>
          <w:color w:val="000000"/>
          <w:spacing w:val="28"/>
          <w:sz w:val="24"/>
          <w:szCs w:val="24"/>
        </w:rPr>
        <w:t xml:space="preserve"> </w:t>
      </w:r>
      <w:r w:rsidRPr="00556B37">
        <w:rPr>
          <w:color w:val="000000"/>
          <w:sz w:val="24"/>
          <w:szCs w:val="24"/>
        </w:rPr>
        <w:t>N.</w:t>
      </w:r>
      <w:r w:rsidRPr="00556B37">
        <w:rPr>
          <w:color w:val="000000"/>
          <w:spacing w:val="32"/>
          <w:sz w:val="24"/>
          <w:szCs w:val="24"/>
        </w:rPr>
        <w:t xml:space="preserve"> </w:t>
      </w:r>
      <w:r w:rsidRPr="00556B37">
        <w:rPr>
          <w:color w:val="000000"/>
          <w:sz w:val="24"/>
          <w:szCs w:val="24"/>
        </w:rPr>
        <w:t>Strong</w:t>
      </w:r>
      <w:r w:rsidRPr="00556B37">
        <w:rPr>
          <w:color w:val="000000"/>
          <w:spacing w:val="35"/>
          <w:sz w:val="24"/>
          <w:szCs w:val="24"/>
        </w:rPr>
        <w:t xml:space="preserve"> </w:t>
      </w:r>
      <w:r w:rsidRPr="00556B37">
        <w:rPr>
          <w:color w:val="000000"/>
          <w:sz w:val="24"/>
          <w:szCs w:val="24"/>
        </w:rPr>
        <w:t>(2008).</w:t>
      </w:r>
      <w:r w:rsidRPr="00556B37">
        <w:rPr>
          <w:color w:val="000000"/>
          <w:spacing w:val="69"/>
          <w:sz w:val="24"/>
          <w:szCs w:val="24"/>
        </w:rPr>
        <w:t xml:space="preserve"> </w:t>
      </w:r>
      <w:r w:rsidRPr="00556B37">
        <w:rPr>
          <w:color w:val="000000"/>
          <w:sz w:val="24"/>
          <w:szCs w:val="24"/>
        </w:rPr>
        <w:t>Biases</w:t>
      </w:r>
      <w:r w:rsidRPr="00556B37">
        <w:rPr>
          <w:color w:val="000000"/>
          <w:spacing w:val="30"/>
          <w:sz w:val="24"/>
          <w:szCs w:val="24"/>
        </w:rPr>
        <w:t xml:space="preserve"> </w:t>
      </w:r>
      <w:r w:rsidRPr="00556B37">
        <w:rPr>
          <w:color w:val="000000"/>
          <w:sz w:val="24"/>
          <w:szCs w:val="24"/>
        </w:rPr>
        <w:t>in</w:t>
      </w:r>
      <w:r w:rsidRPr="00556B37">
        <w:rPr>
          <w:color w:val="000000"/>
          <w:spacing w:val="30"/>
          <w:sz w:val="24"/>
          <w:szCs w:val="24"/>
        </w:rPr>
        <w:t xml:space="preserve"> </w:t>
      </w:r>
      <w:r w:rsidRPr="00556B37">
        <w:rPr>
          <w:color w:val="000000"/>
          <w:sz w:val="24"/>
          <w:szCs w:val="24"/>
        </w:rPr>
        <w:t>decom</w:t>
      </w:r>
      <w:r w:rsidRPr="00556B37">
        <w:rPr>
          <w:color w:val="000000"/>
          <w:spacing w:val="7"/>
          <w:sz w:val="24"/>
          <w:szCs w:val="24"/>
        </w:rPr>
        <w:t>p</w:t>
      </w:r>
      <w:r w:rsidRPr="00556B37">
        <w:rPr>
          <w:color w:val="000000"/>
          <w:sz w:val="24"/>
          <w:szCs w:val="24"/>
        </w:rPr>
        <w:t>osing</w:t>
      </w:r>
      <w:r w:rsidRPr="00556B37">
        <w:rPr>
          <w:color w:val="000000"/>
          <w:spacing w:val="30"/>
          <w:sz w:val="24"/>
          <w:szCs w:val="24"/>
        </w:rPr>
        <w:t xml:space="preserve"> </w:t>
      </w:r>
      <w:r w:rsidRPr="00556B37">
        <w:rPr>
          <w:color w:val="000000"/>
          <w:sz w:val="24"/>
          <w:szCs w:val="24"/>
        </w:rPr>
        <w:t>holding-</w:t>
      </w:r>
      <w:r w:rsidRPr="00556B37">
        <w:rPr>
          <w:color w:val="000000"/>
          <w:spacing w:val="7"/>
          <w:sz w:val="24"/>
          <w:szCs w:val="24"/>
        </w:rPr>
        <w:t>p</w:t>
      </w:r>
      <w:r w:rsidRPr="00556B37">
        <w:rPr>
          <w:color w:val="000000"/>
          <w:sz w:val="24"/>
          <w:szCs w:val="24"/>
        </w:rPr>
        <w:t>eri</w:t>
      </w:r>
      <w:r w:rsidRPr="00556B37">
        <w:rPr>
          <w:color w:val="000000"/>
          <w:spacing w:val="7"/>
          <w:sz w:val="24"/>
          <w:szCs w:val="24"/>
        </w:rPr>
        <w:t>o</w:t>
      </w:r>
      <w:r w:rsidRPr="00556B37">
        <w:rPr>
          <w:color w:val="000000"/>
          <w:sz w:val="24"/>
          <w:szCs w:val="24"/>
        </w:rPr>
        <w:t>d</w:t>
      </w:r>
      <w:r w:rsidRPr="00556B37">
        <w:rPr>
          <w:color w:val="000000"/>
          <w:spacing w:val="30"/>
          <w:sz w:val="24"/>
          <w:szCs w:val="24"/>
        </w:rPr>
        <w:t xml:space="preserve"> </w:t>
      </w:r>
      <w:r w:rsidRPr="00556B37">
        <w:rPr>
          <w:color w:val="000000"/>
          <w:spacing w:val="6"/>
          <w:sz w:val="24"/>
          <w:szCs w:val="24"/>
        </w:rPr>
        <w:t>p</w:t>
      </w:r>
      <w:r w:rsidRPr="00556B37">
        <w:rPr>
          <w:color w:val="000000"/>
          <w:sz w:val="24"/>
          <w:szCs w:val="24"/>
        </w:rPr>
        <w:t>ortfolio</w:t>
      </w:r>
      <w:r w:rsidRPr="00556B37">
        <w:rPr>
          <w:color w:val="000000"/>
          <w:spacing w:val="30"/>
          <w:sz w:val="24"/>
          <w:szCs w:val="24"/>
        </w:rPr>
        <w:t xml:space="preserve"> </w:t>
      </w:r>
      <w:r w:rsidRPr="00556B37">
        <w:rPr>
          <w:color w:val="000000"/>
          <w:sz w:val="24"/>
          <w:szCs w:val="24"/>
        </w:rPr>
        <w:t>returns.</w:t>
      </w:r>
      <w:r w:rsidRPr="00556B37">
        <w:rPr>
          <w:color w:val="000000"/>
          <w:spacing w:val="68"/>
          <w:sz w:val="24"/>
          <w:szCs w:val="24"/>
        </w:rPr>
        <w:t xml:space="preserve"> </w:t>
      </w:r>
      <w:r w:rsidRPr="00556B37">
        <w:rPr>
          <w:i/>
          <w:iCs/>
          <w:color w:val="000000"/>
          <w:spacing w:val="-10"/>
          <w:sz w:val="24"/>
          <w:szCs w:val="24"/>
        </w:rPr>
        <w:t>R</w:t>
      </w:r>
      <w:r w:rsidRPr="00556B37">
        <w:rPr>
          <w:i/>
          <w:iCs/>
          <w:color w:val="000000"/>
          <w:sz w:val="24"/>
          <w:szCs w:val="24"/>
        </w:rPr>
        <w:t>eview</w:t>
      </w:r>
      <w:r w:rsidR="00F406E5" w:rsidRPr="00556B37">
        <w:rPr>
          <w:i/>
          <w:iCs/>
          <w:color w:val="000000"/>
          <w:sz w:val="24"/>
          <w:szCs w:val="24"/>
        </w:rPr>
        <w:t xml:space="preserve"> </w:t>
      </w:r>
      <w:r w:rsidRPr="00556B37">
        <w:rPr>
          <w:i/>
          <w:iCs/>
          <w:color w:val="000000"/>
          <w:sz w:val="24"/>
          <w:szCs w:val="24"/>
        </w:rPr>
        <w:t>of</w:t>
      </w:r>
      <w:r w:rsidRPr="00556B37">
        <w:rPr>
          <w:i/>
          <w:iCs/>
          <w:color w:val="000000"/>
          <w:spacing w:val="18"/>
          <w:sz w:val="24"/>
          <w:szCs w:val="24"/>
        </w:rPr>
        <w:t xml:space="preserve"> </w:t>
      </w:r>
      <w:r w:rsidRPr="00556B37">
        <w:rPr>
          <w:i/>
          <w:iCs/>
          <w:color w:val="000000"/>
          <w:sz w:val="24"/>
          <w:szCs w:val="24"/>
        </w:rPr>
        <w:t>Financial</w:t>
      </w:r>
      <w:r w:rsidRPr="00556B37">
        <w:rPr>
          <w:i/>
          <w:iCs/>
          <w:color w:val="000000"/>
          <w:spacing w:val="19"/>
          <w:sz w:val="24"/>
          <w:szCs w:val="24"/>
        </w:rPr>
        <w:t xml:space="preserve"> </w:t>
      </w:r>
      <w:r w:rsidRPr="00556B37">
        <w:rPr>
          <w:i/>
          <w:iCs/>
          <w:color w:val="000000"/>
          <w:sz w:val="24"/>
          <w:szCs w:val="24"/>
        </w:rPr>
        <w:t>Studies</w:t>
      </w:r>
      <w:r w:rsidRPr="00556B37">
        <w:rPr>
          <w:i/>
          <w:iCs/>
          <w:color w:val="000000"/>
          <w:spacing w:val="33"/>
          <w:sz w:val="24"/>
          <w:szCs w:val="24"/>
        </w:rPr>
        <w:t xml:space="preserve"> </w:t>
      </w:r>
      <w:r w:rsidRPr="00556B37">
        <w:rPr>
          <w:i/>
          <w:iCs/>
          <w:color w:val="000000"/>
          <w:sz w:val="24"/>
          <w:szCs w:val="24"/>
        </w:rPr>
        <w:t xml:space="preserve">21 </w:t>
      </w:r>
      <w:r w:rsidRPr="00556B37">
        <w:rPr>
          <w:color w:val="000000"/>
          <w:sz w:val="24"/>
          <w:szCs w:val="24"/>
        </w:rPr>
        <w:t>(5),</w:t>
      </w:r>
      <w:r w:rsidRPr="00556B37">
        <w:rPr>
          <w:color w:val="000000"/>
          <w:spacing w:val="24"/>
          <w:sz w:val="24"/>
          <w:szCs w:val="24"/>
        </w:rPr>
        <w:t xml:space="preserve"> </w:t>
      </w:r>
      <w:r w:rsidRPr="00556B37">
        <w:rPr>
          <w:color w:val="000000"/>
          <w:sz w:val="24"/>
          <w:szCs w:val="24"/>
        </w:rPr>
        <w:t>2243–2274.</w:t>
      </w:r>
    </w:p>
    <w:p w14:paraId="3301C860" w14:textId="430EAF95"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Lou,</w:t>
      </w:r>
      <w:r w:rsidRPr="00556B37">
        <w:rPr>
          <w:color w:val="000000"/>
          <w:spacing w:val="85"/>
          <w:sz w:val="24"/>
          <w:szCs w:val="24"/>
        </w:rPr>
        <w:t xml:space="preserve"> </w:t>
      </w:r>
      <w:r w:rsidRPr="00556B37">
        <w:rPr>
          <w:color w:val="000000"/>
          <w:sz w:val="24"/>
          <w:szCs w:val="24"/>
        </w:rPr>
        <w:t>D.,</w:t>
      </w:r>
      <w:r w:rsidRPr="00556B37">
        <w:rPr>
          <w:color w:val="000000"/>
          <w:spacing w:val="85"/>
          <w:sz w:val="24"/>
          <w:szCs w:val="24"/>
        </w:rPr>
        <w:t xml:space="preserve"> </w:t>
      </w:r>
      <w:r w:rsidRPr="00556B37">
        <w:rPr>
          <w:color w:val="000000"/>
          <w:sz w:val="24"/>
          <w:szCs w:val="24"/>
        </w:rPr>
        <w:t>C.</w:t>
      </w:r>
      <w:r w:rsidRPr="00556B37">
        <w:rPr>
          <w:color w:val="000000"/>
          <w:spacing w:val="50"/>
          <w:sz w:val="24"/>
          <w:szCs w:val="24"/>
        </w:rPr>
        <w:t xml:space="preserve"> </w:t>
      </w:r>
      <w:r w:rsidRPr="00556B37">
        <w:rPr>
          <w:color w:val="000000"/>
          <w:sz w:val="24"/>
          <w:szCs w:val="24"/>
        </w:rPr>
        <w:t>Polk,</w:t>
      </w:r>
      <w:r w:rsidRPr="00556B37">
        <w:rPr>
          <w:color w:val="000000"/>
          <w:spacing w:val="96"/>
          <w:sz w:val="24"/>
          <w:szCs w:val="24"/>
        </w:rPr>
        <w:t xml:space="preserve"> </w:t>
      </w:r>
      <w:r w:rsidRPr="00556B37">
        <w:rPr>
          <w:color w:val="000000"/>
          <w:sz w:val="24"/>
          <w:szCs w:val="24"/>
        </w:rPr>
        <w:t>and</w:t>
      </w:r>
      <w:r w:rsidRPr="00556B37">
        <w:rPr>
          <w:color w:val="000000"/>
          <w:spacing w:val="86"/>
          <w:sz w:val="24"/>
          <w:szCs w:val="24"/>
        </w:rPr>
        <w:t xml:space="preserve"> </w:t>
      </w:r>
      <w:r w:rsidRPr="00556B37">
        <w:rPr>
          <w:color w:val="000000"/>
          <w:sz w:val="24"/>
          <w:szCs w:val="24"/>
        </w:rPr>
        <w:t>S.</w:t>
      </w:r>
      <w:r w:rsidRPr="00556B37">
        <w:rPr>
          <w:color w:val="000000"/>
          <w:spacing w:val="50"/>
          <w:sz w:val="24"/>
          <w:szCs w:val="24"/>
        </w:rPr>
        <w:t xml:space="preserve"> </w:t>
      </w:r>
      <w:r w:rsidRPr="00556B37">
        <w:rPr>
          <w:color w:val="000000"/>
          <w:sz w:val="24"/>
          <w:szCs w:val="24"/>
        </w:rPr>
        <w:t>Skouras</w:t>
      </w:r>
      <w:r w:rsidRPr="00556B37">
        <w:rPr>
          <w:color w:val="000000"/>
          <w:spacing w:val="48"/>
          <w:sz w:val="24"/>
          <w:szCs w:val="24"/>
        </w:rPr>
        <w:t xml:space="preserve"> </w:t>
      </w:r>
      <w:r w:rsidRPr="00556B37">
        <w:rPr>
          <w:color w:val="000000"/>
          <w:sz w:val="24"/>
          <w:szCs w:val="24"/>
        </w:rPr>
        <w:t>(2019).</w:t>
      </w:r>
      <w:r w:rsidRPr="00556B37">
        <w:rPr>
          <w:color w:val="000000"/>
          <w:spacing w:val="121"/>
          <w:sz w:val="24"/>
          <w:szCs w:val="24"/>
        </w:rPr>
        <w:t xml:space="preserve"> </w:t>
      </w:r>
      <w:r w:rsidRPr="00556B37">
        <w:rPr>
          <w:color w:val="000000"/>
          <w:sz w:val="24"/>
          <w:szCs w:val="24"/>
        </w:rPr>
        <w:t>A</w:t>
      </w:r>
      <w:r w:rsidRPr="00556B37">
        <w:rPr>
          <w:color w:val="000000"/>
          <w:spacing w:val="88"/>
          <w:sz w:val="24"/>
          <w:szCs w:val="24"/>
        </w:rPr>
        <w:t xml:space="preserve"> </w:t>
      </w:r>
      <w:r w:rsidRPr="00556B37">
        <w:rPr>
          <w:color w:val="000000"/>
          <w:sz w:val="24"/>
          <w:szCs w:val="24"/>
        </w:rPr>
        <w:t>tug</w:t>
      </w:r>
      <w:r w:rsidRPr="00556B37">
        <w:rPr>
          <w:color w:val="000000"/>
          <w:spacing w:val="88"/>
          <w:sz w:val="24"/>
          <w:szCs w:val="24"/>
        </w:rPr>
        <w:t xml:space="preserve"> </w:t>
      </w:r>
      <w:r w:rsidRPr="00556B37">
        <w:rPr>
          <w:color w:val="000000"/>
          <w:sz w:val="24"/>
          <w:szCs w:val="24"/>
        </w:rPr>
        <w:t>of</w:t>
      </w:r>
      <w:r w:rsidRPr="00556B37">
        <w:rPr>
          <w:color w:val="000000"/>
          <w:spacing w:val="86"/>
          <w:sz w:val="24"/>
          <w:szCs w:val="24"/>
        </w:rPr>
        <w:t xml:space="preserve"> </w:t>
      </w:r>
      <w:r w:rsidRPr="00556B37">
        <w:rPr>
          <w:color w:val="000000"/>
          <w:sz w:val="24"/>
          <w:szCs w:val="24"/>
        </w:rPr>
        <w:t>war:</w:t>
      </w:r>
      <w:r w:rsidRPr="00556B37">
        <w:rPr>
          <w:color w:val="000000"/>
          <w:spacing w:val="203"/>
          <w:sz w:val="24"/>
          <w:szCs w:val="24"/>
        </w:rPr>
        <w:t xml:space="preserve"> </w:t>
      </w:r>
      <w:r w:rsidRPr="00556B37">
        <w:rPr>
          <w:color w:val="000000"/>
          <w:sz w:val="24"/>
          <w:szCs w:val="24"/>
        </w:rPr>
        <w:t>Overnight</w:t>
      </w:r>
      <w:r w:rsidRPr="00556B37">
        <w:rPr>
          <w:color w:val="000000"/>
          <w:spacing w:val="88"/>
          <w:sz w:val="24"/>
          <w:szCs w:val="24"/>
        </w:rPr>
        <w:t xml:space="preserve"> </w:t>
      </w:r>
      <w:r w:rsidRPr="00556B37">
        <w:rPr>
          <w:color w:val="000000"/>
          <w:sz w:val="24"/>
          <w:szCs w:val="24"/>
        </w:rPr>
        <w:t>versus</w:t>
      </w:r>
      <w:r w:rsidRPr="00556B37">
        <w:rPr>
          <w:color w:val="000000"/>
          <w:spacing w:val="86"/>
          <w:sz w:val="24"/>
          <w:szCs w:val="24"/>
        </w:rPr>
        <w:t xml:space="preserve"> </w:t>
      </w:r>
      <w:r w:rsidRPr="00556B37">
        <w:rPr>
          <w:color w:val="000000"/>
          <w:sz w:val="24"/>
          <w:szCs w:val="24"/>
        </w:rPr>
        <w:t>intraday</w:t>
      </w:r>
      <w:r w:rsidRPr="00556B37">
        <w:rPr>
          <w:color w:val="000000"/>
          <w:spacing w:val="91"/>
          <w:sz w:val="24"/>
          <w:szCs w:val="24"/>
        </w:rPr>
        <w:t xml:space="preserve"> </w:t>
      </w:r>
      <w:r w:rsidRPr="00556B37">
        <w:rPr>
          <w:color w:val="000000"/>
          <w:sz w:val="24"/>
          <w:szCs w:val="24"/>
        </w:rPr>
        <w:t>ex</w:t>
      </w:r>
      <w:r w:rsidRPr="00556B37">
        <w:rPr>
          <w:color w:val="000000"/>
          <w:spacing w:val="4"/>
          <w:sz w:val="24"/>
          <w:szCs w:val="24"/>
        </w:rPr>
        <w:t>p</w:t>
      </w:r>
      <w:r w:rsidRPr="00556B37">
        <w:rPr>
          <w:color w:val="000000"/>
          <w:sz w:val="24"/>
          <w:szCs w:val="24"/>
        </w:rPr>
        <w:t>ected</w:t>
      </w:r>
      <w:r w:rsidR="00F406E5" w:rsidRPr="00556B37">
        <w:rPr>
          <w:color w:val="000000"/>
          <w:sz w:val="24"/>
          <w:szCs w:val="24"/>
        </w:rPr>
        <w:t xml:space="preserve"> </w:t>
      </w:r>
      <w:r w:rsidRPr="00556B37">
        <w:rPr>
          <w:color w:val="000000"/>
          <w:sz w:val="24"/>
          <w:szCs w:val="24"/>
        </w:rPr>
        <w:t>returns.</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9"/>
          <w:sz w:val="24"/>
          <w:szCs w:val="24"/>
        </w:rPr>
        <w:t xml:space="preserve"> </w:t>
      </w:r>
      <w:r w:rsidRPr="00556B37">
        <w:rPr>
          <w:i/>
          <w:iCs/>
          <w:color w:val="000000"/>
          <w:sz w:val="24"/>
          <w:szCs w:val="24"/>
        </w:rPr>
        <w:t>of</w:t>
      </w:r>
      <w:r w:rsidRPr="00556B37">
        <w:rPr>
          <w:i/>
          <w:iCs/>
          <w:color w:val="000000"/>
          <w:spacing w:val="20"/>
          <w:sz w:val="24"/>
          <w:szCs w:val="24"/>
        </w:rPr>
        <w:t xml:space="preserve"> </w:t>
      </w:r>
      <w:r w:rsidRPr="00556B37">
        <w:rPr>
          <w:i/>
          <w:iCs/>
          <w:color w:val="000000"/>
          <w:sz w:val="24"/>
          <w:szCs w:val="24"/>
        </w:rPr>
        <w:t>Financial</w:t>
      </w:r>
      <w:r w:rsidRPr="00556B37">
        <w:rPr>
          <w:i/>
          <w:iCs/>
          <w:color w:val="000000"/>
          <w:spacing w:val="19"/>
          <w:sz w:val="24"/>
          <w:szCs w:val="24"/>
        </w:rPr>
        <w:t xml:space="preserve"> </w:t>
      </w:r>
      <w:r w:rsidRPr="00556B37">
        <w:rPr>
          <w:i/>
          <w:iCs/>
          <w:color w:val="000000"/>
          <w:sz w:val="24"/>
          <w:szCs w:val="24"/>
        </w:rPr>
        <w:t>Economics</w:t>
      </w:r>
      <w:r w:rsidRPr="00556B37">
        <w:rPr>
          <w:i/>
          <w:iCs/>
          <w:color w:val="000000"/>
          <w:spacing w:val="33"/>
          <w:sz w:val="24"/>
          <w:szCs w:val="24"/>
        </w:rPr>
        <w:t xml:space="preserve"> </w:t>
      </w:r>
      <w:r w:rsidRPr="00556B37">
        <w:rPr>
          <w:i/>
          <w:iCs/>
          <w:color w:val="000000"/>
          <w:sz w:val="24"/>
          <w:szCs w:val="24"/>
        </w:rPr>
        <w:t>134</w:t>
      </w:r>
      <w:r w:rsidRPr="00556B37">
        <w:rPr>
          <w:i/>
          <w:iCs/>
          <w:color w:val="000000"/>
          <w:spacing w:val="2"/>
          <w:sz w:val="24"/>
          <w:szCs w:val="24"/>
        </w:rPr>
        <w:t xml:space="preserve"> </w:t>
      </w:r>
      <w:r w:rsidRPr="00556B37">
        <w:rPr>
          <w:color w:val="000000"/>
          <w:sz w:val="24"/>
          <w:szCs w:val="24"/>
        </w:rPr>
        <w:t>(1),</w:t>
      </w:r>
      <w:r w:rsidRPr="00556B37">
        <w:rPr>
          <w:color w:val="000000"/>
          <w:spacing w:val="40"/>
          <w:sz w:val="24"/>
          <w:szCs w:val="24"/>
        </w:rPr>
        <w:t xml:space="preserve"> </w:t>
      </w:r>
      <w:r w:rsidRPr="00556B37">
        <w:rPr>
          <w:color w:val="000000"/>
          <w:sz w:val="24"/>
          <w:szCs w:val="24"/>
        </w:rPr>
        <w:t>192</w:t>
      </w:r>
      <w:r w:rsidRPr="00556B37">
        <w:rPr>
          <w:color w:val="000000"/>
          <w:spacing w:val="40"/>
          <w:sz w:val="24"/>
          <w:szCs w:val="24"/>
        </w:rPr>
        <w:t xml:space="preserve"> </w:t>
      </w:r>
      <w:r w:rsidRPr="00556B37">
        <w:rPr>
          <w:color w:val="000000"/>
          <w:sz w:val="24"/>
          <w:szCs w:val="24"/>
        </w:rPr>
        <w:t>–</w:t>
      </w:r>
      <w:r w:rsidRPr="00556B37">
        <w:rPr>
          <w:color w:val="000000"/>
          <w:spacing w:val="40"/>
          <w:sz w:val="24"/>
          <w:szCs w:val="24"/>
        </w:rPr>
        <w:t xml:space="preserve"> </w:t>
      </w:r>
      <w:r w:rsidRPr="00556B37">
        <w:rPr>
          <w:color w:val="000000"/>
          <w:sz w:val="24"/>
          <w:szCs w:val="24"/>
        </w:rPr>
        <w:t>213.</w:t>
      </w:r>
    </w:p>
    <w:p w14:paraId="1298E273" w14:textId="3E227E9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Lustig,</w:t>
      </w:r>
      <w:r w:rsidRPr="00556B37">
        <w:rPr>
          <w:color w:val="000000"/>
          <w:spacing w:val="105"/>
          <w:sz w:val="24"/>
          <w:szCs w:val="24"/>
        </w:rPr>
        <w:t xml:space="preserve"> </w:t>
      </w:r>
      <w:r w:rsidRPr="00556B37">
        <w:rPr>
          <w:color w:val="000000"/>
          <w:sz w:val="24"/>
          <w:szCs w:val="24"/>
        </w:rPr>
        <w:t>H.,</w:t>
      </w:r>
      <w:r w:rsidRPr="00556B37">
        <w:rPr>
          <w:color w:val="000000"/>
          <w:spacing w:val="105"/>
          <w:sz w:val="24"/>
          <w:szCs w:val="24"/>
        </w:rPr>
        <w:t xml:space="preserve"> </w:t>
      </w:r>
      <w:r w:rsidRPr="00556B37">
        <w:rPr>
          <w:color w:val="000000"/>
          <w:sz w:val="24"/>
          <w:szCs w:val="24"/>
        </w:rPr>
        <w:t>S.</w:t>
      </w:r>
      <w:r w:rsidRPr="00556B37">
        <w:rPr>
          <w:color w:val="000000"/>
          <w:spacing w:val="60"/>
          <w:sz w:val="24"/>
          <w:szCs w:val="24"/>
        </w:rPr>
        <w:t xml:space="preserve"> </w:t>
      </w:r>
      <w:r w:rsidRPr="00556B37">
        <w:rPr>
          <w:color w:val="000000"/>
          <w:sz w:val="24"/>
          <w:szCs w:val="24"/>
        </w:rPr>
        <w:t>Van</w:t>
      </w:r>
      <w:r w:rsidRPr="00556B37">
        <w:rPr>
          <w:color w:val="000000"/>
          <w:spacing w:val="47"/>
          <w:sz w:val="24"/>
          <w:szCs w:val="24"/>
        </w:rPr>
        <w:t xml:space="preserve"> </w:t>
      </w:r>
      <w:proofErr w:type="spellStart"/>
      <w:r w:rsidRPr="00556B37">
        <w:rPr>
          <w:color w:val="000000"/>
          <w:sz w:val="24"/>
          <w:szCs w:val="24"/>
        </w:rPr>
        <w:t>Nieuwerburgh</w:t>
      </w:r>
      <w:proofErr w:type="spellEnd"/>
      <w:r w:rsidRPr="00556B37">
        <w:rPr>
          <w:color w:val="000000"/>
          <w:sz w:val="24"/>
          <w:szCs w:val="24"/>
        </w:rPr>
        <w:t>,</w:t>
      </w:r>
      <w:r w:rsidRPr="00556B37">
        <w:rPr>
          <w:color w:val="000000"/>
          <w:spacing w:val="55"/>
          <w:sz w:val="24"/>
          <w:szCs w:val="24"/>
        </w:rPr>
        <w:t xml:space="preserve"> </w:t>
      </w:r>
      <w:r w:rsidRPr="00556B37">
        <w:rPr>
          <w:color w:val="000000"/>
          <w:sz w:val="24"/>
          <w:szCs w:val="24"/>
        </w:rPr>
        <w:t>and</w:t>
      </w:r>
      <w:r w:rsidRPr="00556B37">
        <w:rPr>
          <w:color w:val="000000"/>
          <w:spacing w:val="46"/>
          <w:sz w:val="24"/>
          <w:szCs w:val="24"/>
        </w:rPr>
        <w:t xml:space="preserve"> </w:t>
      </w:r>
      <w:r w:rsidRPr="00556B37">
        <w:rPr>
          <w:color w:val="000000"/>
          <w:sz w:val="24"/>
          <w:szCs w:val="24"/>
        </w:rPr>
        <w:t>A.</w:t>
      </w:r>
      <w:r w:rsidRPr="00556B37">
        <w:rPr>
          <w:color w:val="000000"/>
          <w:spacing w:val="60"/>
          <w:sz w:val="24"/>
          <w:szCs w:val="24"/>
        </w:rPr>
        <w:t xml:space="preserve"> </w:t>
      </w:r>
      <w:proofErr w:type="spellStart"/>
      <w:r w:rsidRPr="00556B37">
        <w:rPr>
          <w:color w:val="000000"/>
          <w:sz w:val="24"/>
          <w:szCs w:val="24"/>
        </w:rPr>
        <w:t>Verdelhan</w:t>
      </w:r>
      <w:proofErr w:type="spellEnd"/>
      <w:r w:rsidRPr="00556B37">
        <w:rPr>
          <w:color w:val="000000"/>
          <w:spacing w:val="43"/>
          <w:sz w:val="24"/>
          <w:szCs w:val="24"/>
        </w:rPr>
        <w:t xml:space="preserve"> </w:t>
      </w:r>
      <w:r w:rsidRPr="00556B37">
        <w:rPr>
          <w:color w:val="000000"/>
          <w:sz w:val="24"/>
          <w:szCs w:val="24"/>
        </w:rPr>
        <w:t>(2013).</w:t>
      </w:r>
      <w:r w:rsidRPr="00556B37">
        <w:rPr>
          <w:color w:val="000000"/>
          <w:spacing w:val="150"/>
          <w:sz w:val="24"/>
          <w:szCs w:val="24"/>
        </w:rPr>
        <w:t xml:space="preserve"> </w:t>
      </w:r>
      <w:r w:rsidRPr="00556B37">
        <w:rPr>
          <w:color w:val="000000"/>
          <w:sz w:val="24"/>
          <w:szCs w:val="24"/>
        </w:rPr>
        <w:t>The</w:t>
      </w:r>
      <w:r w:rsidRPr="00556B37">
        <w:rPr>
          <w:color w:val="000000"/>
          <w:spacing w:val="54"/>
          <w:sz w:val="24"/>
          <w:szCs w:val="24"/>
        </w:rPr>
        <w:t xml:space="preserve"> </w:t>
      </w:r>
      <w:r w:rsidRPr="00556B37">
        <w:rPr>
          <w:color w:val="000000"/>
          <w:sz w:val="24"/>
          <w:szCs w:val="24"/>
        </w:rPr>
        <w:t>wealth-consumption</w:t>
      </w:r>
      <w:r w:rsidRPr="00556B37">
        <w:rPr>
          <w:color w:val="000000"/>
          <w:spacing w:val="53"/>
          <w:sz w:val="24"/>
          <w:szCs w:val="24"/>
        </w:rPr>
        <w:t xml:space="preserve"> </w:t>
      </w:r>
      <w:r w:rsidRPr="00556B37">
        <w:rPr>
          <w:color w:val="000000"/>
          <w:sz w:val="24"/>
          <w:szCs w:val="24"/>
        </w:rPr>
        <w:t>ratio.</w:t>
      </w:r>
      <w:r w:rsidR="00F406E5" w:rsidRPr="00556B37">
        <w:rPr>
          <w:color w:val="000000"/>
          <w:sz w:val="24"/>
          <w:szCs w:val="24"/>
        </w:rPr>
        <w:t xml:space="preserve"> </w:t>
      </w:r>
      <w:r w:rsidRPr="00556B37">
        <w:rPr>
          <w:i/>
          <w:iCs/>
          <w:color w:val="000000"/>
          <w:sz w:val="24"/>
          <w:szCs w:val="24"/>
        </w:rPr>
        <w:t>Review</w:t>
      </w:r>
      <w:r w:rsidRPr="00556B37">
        <w:rPr>
          <w:i/>
          <w:iCs/>
          <w:color w:val="000000"/>
          <w:spacing w:val="20"/>
          <w:sz w:val="24"/>
          <w:szCs w:val="24"/>
        </w:rPr>
        <w:t xml:space="preserve"> </w:t>
      </w:r>
      <w:r w:rsidRPr="00556B37">
        <w:rPr>
          <w:i/>
          <w:iCs/>
          <w:color w:val="000000"/>
          <w:sz w:val="24"/>
          <w:szCs w:val="24"/>
        </w:rPr>
        <w:t>of</w:t>
      </w:r>
      <w:r w:rsidRPr="00556B37">
        <w:rPr>
          <w:i/>
          <w:iCs/>
          <w:color w:val="000000"/>
          <w:spacing w:val="20"/>
          <w:sz w:val="24"/>
          <w:szCs w:val="24"/>
        </w:rPr>
        <w:t xml:space="preserve"> </w:t>
      </w:r>
      <w:r w:rsidRPr="00556B37">
        <w:rPr>
          <w:i/>
          <w:iCs/>
          <w:color w:val="000000"/>
          <w:sz w:val="24"/>
          <w:szCs w:val="24"/>
        </w:rPr>
        <w:t>Asset</w:t>
      </w:r>
      <w:r w:rsidRPr="00556B37">
        <w:rPr>
          <w:i/>
          <w:iCs/>
          <w:color w:val="000000"/>
          <w:spacing w:val="20"/>
          <w:sz w:val="24"/>
          <w:szCs w:val="24"/>
        </w:rPr>
        <w:t xml:space="preserve"> </w:t>
      </w:r>
      <w:r w:rsidRPr="00556B37">
        <w:rPr>
          <w:i/>
          <w:iCs/>
          <w:color w:val="000000"/>
          <w:sz w:val="24"/>
          <w:szCs w:val="24"/>
        </w:rPr>
        <w:t>Pricing</w:t>
      </w:r>
      <w:r w:rsidRPr="00556B37">
        <w:rPr>
          <w:i/>
          <w:iCs/>
          <w:color w:val="000000"/>
          <w:spacing w:val="20"/>
          <w:sz w:val="24"/>
          <w:szCs w:val="24"/>
        </w:rPr>
        <w:t xml:space="preserve"> </w:t>
      </w:r>
      <w:r w:rsidRPr="00556B37">
        <w:rPr>
          <w:i/>
          <w:iCs/>
          <w:color w:val="000000"/>
          <w:sz w:val="24"/>
          <w:szCs w:val="24"/>
        </w:rPr>
        <w:t>Studies</w:t>
      </w:r>
      <w:r w:rsidRPr="00556B37">
        <w:rPr>
          <w:i/>
          <w:iCs/>
          <w:color w:val="000000"/>
          <w:spacing w:val="34"/>
          <w:sz w:val="24"/>
          <w:szCs w:val="24"/>
        </w:rPr>
        <w:t xml:space="preserve"> </w:t>
      </w:r>
      <w:r w:rsidRPr="00556B37">
        <w:rPr>
          <w:i/>
          <w:iCs/>
          <w:color w:val="000000"/>
          <w:sz w:val="24"/>
          <w:szCs w:val="24"/>
        </w:rPr>
        <w:t>3</w:t>
      </w:r>
      <w:r w:rsidRPr="00556B37">
        <w:rPr>
          <w:i/>
          <w:iCs/>
          <w:color w:val="000000"/>
          <w:spacing w:val="2"/>
          <w:sz w:val="24"/>
          <w:szCs w:val="24"/>
        </w:rPr>
        <w:t xml:space="preserve"> </w:t>
      </w:r>
      <w:r w:rsidRPr="00556B37">
        <w:rPr>
          <w:color w:val="000000"/>
          <w:sz w:val="24"/>
          <w:szCs w:val="24"/>
        </w:rPr>
        <w:t>(1),</w:t>
      </w:r>
      <w:r w:rsidRPr="00556B37">
        <w:rPr>
          <w:color w:val="000000"/>
          <w:spacing w:val="24"/>
          <w:sz w:val="24"/>
          <w:szCs w:val="24"/>
        </w:rPr>
        <w:t xml:space="preserve"> </w:t>
      </w:r>
      <w:r w:rsidRPr="00556B37">
        <w:rPr>
          <w:color w:val="000000"/>
          <w:sz w:val="24"/>
          <w:szCs w:val="24"/>
        </w:rPr>
        <w:t>38–94.</w:t>
      </w:r>
    </w:p>
    <w:p w14:paraId="005631A1" w14:textId="1C05DBFC"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Newey,</w:t>
      </w:r>
      <w:r w:rsidRPr="00556B37">
        <w:rPr>
          <w:color w:val="000000"/>
          <w:spacing w:val="12"/>
          <w:sz w:val="24"/>
          <w:szCs w:val="24"/>
        </w:rPr>
        <w:t xml:space="preserve"> </w:t>
      </w:r>
      <w:r w:rsidRPr="00556B37">
        <w:rPr>
          <w:color w:val="000000"/>
          <w:sz w:val="24"/>
          <w:szCs w:val="24"/>
        </w:rPr>
        <w:t>W.</w:t>
      </w:r>
      <w:r w:rsidRPr="00556B37">
        <w:rPr>
          <w:color w:val="000000"/>
          <w:spacing w:val="37"/>
          <w:sz w:val="24"/>
          <w:szCs w:val="24"/>
        </w:rPr>
        <w:t xml:space="preserve"> </w:t>
      </w:r>
      <w:proofErr w:type="gramStart"/>
      <w:r w:rsidRPr="00556B37">
        <w:rPr>
          <w:color w:val="000000"/>
          <w:sz w:val="24"/>
          <w:szCs w:val="24"/>
        </w:rPr>
        <w:t>K.</w:t>
      </w:r>
      <w:proofErr w:type="gramEnd"/>
      <w:r w:rsidRPr="00556B37">
        <w:rPr>
          <w:color w:val="000000"/>
          <w:spacing w:val="37"/>
          <w:sz w:val="24"/>
          <w:szCs w:val="24"/>
        </w:rPr>
        <w:t xml:space="preserve"> </w:t>
      </w:r>
      <w:r w:rsidRPr="00556B37">
        <w:rPr>
          <w:color w:val="000000"/>
          <w:sz w:val="24"/>
          <w:szCs w:val="24"/>
        </w:rPr>
        <w:t>and</w:t>
      </w:r>
      <w:r w:rsidRPr="00556B37">
        <w:rPr>
          <w:color w:val="000000"/>
          <w:spacing w:val="34"/>
          <w:sz w:val="24"/>
          <w:szCs w:val="24"/>
        </w:rPr>
        <w:t xml:space="preserve"> </w:t>
      </w:r>
      <w:r w:rsidRPr="00556B37">
        <w:rPr>
          <w:color w:val="000000"/>
          <w:sz w:val="24"/>
          <w:szCs w:val="24"/>
        </w:rPr>
        <w:t>K.</w:t>
      </w:r>
      <w:r w:rsidRPr="00556B37">
        <w:rPr>
          <w:color w:val="000000"/>
          <w:spacing w:val="38"/>
          <w:sz w:val="24"/>
          <w:szCs w:val="24"/>
        </w:rPr>
        <w:t xml:space="preserve"> </w:t>
      </w:r>
      <w:r w:rsidRPr="00556B37">
        <w:rPr>
          <w:color w:val="000000"/>
          <w:spacing w:val="1"/>
          <w:sz w:val="24"/>
          <w:szCs w:val="24"/>
        </w:rPr>
        <w:t>D</w:t>
      </w:r>
      <w:r w:rsidRPr="00556B37">
        <w:rPr>
          <w:color w:val="000000"/>
          <w:sz w:val="24"/>
          <w:szCs w:val="24"/>
        </w:rPr>
        <w:t>.</w:t>
      </w:r>
      <w:r w:rsidRPr="00556B37">
        <w:rPr>
          <w:color w:val="000000"/>
          <w:spacing w:val="37"/>
          <w:sz w:val="24"/>
          <w:szCs w:val="24"/>
        </w:rPr>
        <w:t xml:space="preserve"> </w:t>
      </w:r>
      <w:r w:rsidRPr="00556B37">
        <w:rPr>
          <w:color w:val="000000"/>
          <w:sz w:val="24"/>
          <w:szCs w:val="24"/>
        </w:rPr>
        <w:t>West</w:t>
      </w:r>
      <w:r w:rsidRPr="00556B37">
        <w:rPr>
          <w:color w:val="000000"/>
          <w:spacing w:val="11"/>
          <w:sz w:val="24"/>
          <w:szCs w:val="24"/>
        </w:rPr>
        <w:t xml:space="preserve"> </w:t>
      </w:r>
      <w:r w:rsidRPr="00556B37">
        <w:rPr>
          <w:color w:val="000000"/>
          <w:sz w:val="24"/>
          <w:szCs w:val="24"/>
        </w:rPr>
        <w:t>(1987).</w:t>
      </w:r>
      <w:r w:rsidRPr="00556B37">
        <w:rPr>
          <w:color w:val="000000"/>
          <w:spacing w:val="83"/>
          <w:sz w:val="24"/>
          <w:szCs w:val="24"/>
        </w:rPr>
        <w:t xml:space="preserve"> </w:t>
      </w:r>
      <w:r w:rsidRPr="00556B37">
        <w:rPr>
          <w:color w:val="000000"/>
          <w:sz w:val="24"/>
          <w:szCs w:val="24"/>
        </w:rPr>
        <w:t>A</w:t>
      </w:r>
      <w:r w:rsidRPr="00556B37">
        <w:rPr>
          <w:color w:val="000000"/>
          <w:spacing w:val="28"/>
          <w:sz w:val="24"/>
          <w:szCs w:val="24"/>
        </w:rPr>
        <w:t xml:space="preserve"> </w:t>
      </w:r>
      <w:r w:rsidRPr="00556B37">
        <w:rPr>
          <w:color w:val="000000"/>
          <w:sz w:val="24"/>
          <w:szCs w:val="24"/>
        </w:rPr>
        <w:t>simple,</w:t>
      </w:r>
      <w:r w:rsidRPr="00556B37">
        <w:rPr>
          <w:color w:val="000000"/>
          <w:spacing w:val="31"/>
          <w:sz w:val="24"/>
          <w:szCs w:val="24"/>
        </w:rPr>
        <w:t xml:space="preserve"> </w:t>
      </w:r>
      <w:r w:rsidRPr="00556B37">
        <w:rPr>
          <w:color w:val="000000"/>
          <w:spacing w:val="4"/>
          <w:sz w:val="24"/>
          <w:szCs w:val="24"/>
        </w:rPr>
        <w:t>p</w:t>
      </w:r>
      <w:r w:rsidRPr="00556B37">
        <w:rPr>
          <w:color w:val="000000"/>
          <w:sz w:val="24"/>
          <w:szCs w:val="24"/>
        </w:rPr>
        <w:t>ositive</w:t>
      </w:r>
      <w:r w:rsidRPr="00556B37">
        <w:rPr>
          <w:color w:val="000000"/>
          <w:spacing w:val="29"/>
          <w:sz w:val="24"/>
          <w:szCs w:val="24"/>
        </w:rPr>
        <w:t xml:space="preserve"> </w:t>
      </w:r>
      <w:r w:rsidRPr="00556B37">
        <w:rPr>
          <w:color w:val="000000"/>
          <w:sz w:val="24"/>
          <w:szCs w:val="24"/>
        </w:rPr>
        <w:t>semi-definite,</w:t>
      </w:r>
      <w:r w:rsidRPr="00556B37">
        <w:rPr>
          <w:color w:val="000000"/>
          <w:spacing w:val="32"/>
          <w:sz w:val="24"/>
          <w:szCs w:val="24"/>
        </w:rPr>
        <w:t xml:space="preserve"> </w:t>
      </w:r>
      <w:r w:rsidRPr="00556B37">
        <w:rPr>
          <w:color w:val="000000"/>
          <w:sz w:val="24"/>
          <w:szCs w:val="24"/>
        </w:rPr>
        <w:t>heteroskedasticity</w:t>
      </w:r>
      <w:r w:rsidRPr="00556B37">
        <w:rPr>
          <w:color w:val="000000"/>
          <w:spacing w:val="29"/>
          <w:sz w:val="24"/>
          <w:szCs w:val="24"/>
        </w:rPr>
        <w:t xml:space="preserve"> </w:t>
      </w:r>
      <w:r w:rsidRPr="00556B37">
        <w:rPr>
          <w:color w:val="000000"/>
          <w:sz w:val="24"/>
          <w:szCs w:val="24"/>
        </w:rPr>
        <w:t>and</w:t>
      </w:r>
      <w:r w:rsidR="00F406E5" w:rsidRPr="00556B37">
        <w:rPr>
          <w:color w:val="000000"/>
          <w:sz w:val="24"/>
          <w:szCs w:val="24"/>
        </w:rPr>
        <w:t xml:space="preserve"> </w:t>
      </w:r>
      <w:r w:rsidRPr="00556B37">
        <w:rPr>
          <w:color w:val="000000"/>
          <w:sz w:val="24"/>
          <w:szCs w:val="24"/>
        </w:rPr>
        <w:t>autocorrelation</w:t>
      </w:r>
      <w:r w:rsidRPr="00556B37">
        <w:rPr>
          <w:color w:val="000000"/>
          <w:spacing w:val="15"/>
          <w:sz w:val="24"/>
          <w:szCs w:val="24"/>
        </w:rPr>
        <w:t xml:space="preserve"> </w:t>
      </w:r>
      <w:r w:rsidRPr="00556B37">
        <w:rPr>
          <w:color w:val="000000"/>
          <w:sz w:val="24"/>
          <w:szCs w:val="24"/>
        </w:rPr>
        <w:t>consistent</w:t>
      </w:r>
      <w:r w:rsidRPr="00556B37">
        <w:rPr>
          <w:color w:val="000000"/>
          <w:spacing w:val="15"/>
          <w:sz w:val="24"/>
          <w:szCs w:val="24"/>
        </w:rPr>
        <w:t xml:space="preserve"> </w:t>
      </w:r>
      <w:r w:rsidRPr="00556B37">
        <w:rPr>
          <w:color w:val="000000"/>
          <w:sz w:val="24"/>
          <w:szCs w:val="24"/>
        </w:rPr>
        <w:t>covariance</w:t>
      </w:r>
      <w:r w:rsidRPr="00556B37">
        <w:rPr>
          <w:color w:val="000000"/>
          <w:spacing w:val="15"/>
          <w:sz w:val="24"/>
          <w:szCs w:val="24"/>
        </w:rPr>
        <w:t xml:space="preserve"> </w:t>
      </w:r>
      <w:r w:rsidRPr="00556B37">
        <w:rPr>
          <w:color w:val="000000"/>
          <w:sz w:val="24"/>
          <w:szCs w:val="24"/>
        </w:rPr>
        <w:t>matrix.</w:t>
      </w:r>
      <w:r w:rsidRPr="00556B37">
        <w:rPr>
          <w:color w:val="000000"/>
          <w:spacing w:val="51"/>
          <w:sz w:val="24"/>
          <w:szCs w:val="24"/>
        </w:rPr>
        <w:t xml:space="preserve"> </w:t>
      </w:r>
      <w:proofErr w:type="spellStart"/>
      <w:r w:rsidRPr="00556B37">
        <w:rPr>
          <w:i/>
          <w:iCs/>
          <w:color w:val="000000"/>
          <w:sz w:val="24"/>
          <w:szCs w:val="24"/>
        </w:rPr>
        <w:t>Econometrica</w:t>
      </w:r>
      <w:proofErr w:type="spellEnd"/>
      <w:r w:rsidRPr="00556B37">
        <w:rPr>
          <w:i/>
          <w:iCs/>
          <w:color w:val="000000"/>
          <w:spacing w:val="2"/>
          <w:sz w:val="24"/>
          <w:szCs w:val="24"/>
        </w:rPr>
        <w:t xml:space="preserve"> </w:t>
      </w:r>
      <w:r w:rsidRPr="00556B37">
        <w:rPr>
          <w:i/>
          <w:iCs/>
          <w:color w:val="000000"/>
          <w:sz w:val="24"/>
          <w:szCs w:val="24"/>
        </w:rPr>
        <w:t>55</w:t>
      </w:r>
      <w:r w:rsidRPr="00556B37">
        <w:rPr>
          <w:i/>
          <w:iCs/>
          <w:color w:val="000000"/>
          <w:spacing w:val="2"/>
          <w:sz w:val="24"/>
          <w:szCs w:val="24"/>
        </w:rPr>
        <w:t xml:space="preserve"> </w:t>
      </w:r>
      <w:r w:rsidRPr="00556B37">
        <w:rPr>
          <w:color w:val="000000"/>
          <w:sz w:val="24"/>
          <w:szCs w:val="24"/>
        </w:rPr>
        <w:t>(3),</w:t>
      </w:r>
      <w:r w:rsidRPr="00556B37">
        <w:rPr>
          <w:color w:val="000000"/>
          <w:spacing w:val="29"/>
          <w:sz w:val="24"/>
          <w:szCs w:val="24"/>
        </w:rPr>
        <w:t xml:space="preserve"> </w:t>
      </w:r>
      <w:r w:rsidRPr="00556B37">
        <w:rPr>
          <w:color w:val="000000"/>
          <w:sz w:val="24"/>
          <w:szCs w:val="24"/>
        </w:rPr>
        <w:t>703–708.</w:t>
      </w:r>
    </w:p>
    <w:p w14:paraId="64E32836" w14:textId="3614FAA8"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Novy</w:t>
      </w:r>
      <w:proofErr w:type="spellEnd"/>
      <w:r w:rsidRPr="00556B37">
        <w:rPr>
          <w:color w:val="000000"/>
          <w:sz w:val="24"/>
          <w:szCs w:val="24"/>
        </w:rPr>
        <w:t>-Marx,</w:t>
      </w:r>
      <w:r w:rsidRPr="00556B37">
        <w:rPr>
          <w:color w:val="000000"/>
          <w:spacing w:val="46"/>
          <w:sz w:val="24"/>
          <w:szCs w:val="24"/>
        </w:rPr>
        <w:t xml:space="preserve"> </w:t>
      </w:r>
      <w:r w:rsidRPr="00556B37">
        <w:rPr>
          <w:color w:val="000000"/>
          <w:sz w:val="24"/>
          <w:szCs w:val="24"/>
        </w:rPr>
        <w:t>R.</w:t>
      </w:r>
      <w:r w:rsidRPr="00556B37">
        <w:rPr>
          <w:color w:val="000000"/>
          <w:spacing w:val="47"/>
          <w:sz w:val="24"/>
          <w:szCs w:val="24"/>
        </w:rPr>
        <w:t xml:space="preserve"> </w:t>
      </w:r>
      <w:r w:rsidRPr="00556B37">
        <w:rPr>
          <w:color w:val="000000"/>
          <w:sz w:val="24"/>
          <w:szCs w:val="24"/>
        </w:rPr>
        <w:t>(2013</w:t>
      </w:r>
      <w:r w:rsidRPr="00556B37">
        <w:rPr>
          <w:color w:val="000000"/>
          <w:spacing w:val="5"/>
          <w:sz w:val="24"/>
          <w:szCs w:val="24"/>
        </w:rPr>
        <w:t>)</w:t>
      </w:r>
      <w:r w:rsidRPr="00556B37">
        <w:rPr>
          <w:color w:val="000000"/>
          <w:sz w:val="24"/>
          <w:szCs w:val="24"/>
        </w:rPr>
        <w:t>.</w:t>
      </w:r>
      <w:r w:rsidRPr="00556B37">
        <w:rPr>
          <w:color w:val="000000"/>
          <w:spacing w:val="109"/>
          <w:sz w:val="24"/>
          <w:szCs w:val="24"/>
        </w:rPr>
        <w:t xml:space="preserve"> </w:t>
      </w:r>
      <w:r w:rsidRPr="00556B37">
        <w:rPr>
          <w:color w:val="000000"/>
          <w:sz w:val="24"/>
          <w:szCs w:val="24"/>
        </w:rPr>
        <w:t>The</w:t>
      </w:r>
      <w:r w:rsidRPr="00556B37">
        <w:rPr>
          <w:color w:val="000000"/>
          <w:spacing w:val="82"/>
          <w:sz w:val="24"/>
          <w:szCs w:val="24"/>
        </w:rPr>
        <w:t xml:space="preserve"> </w:t>
      </w:r>
      <w:r w:rsidRPr="00556B37">
        <w:rPr>
          <w:color w:val="000000"/>
          <w:sz w:val="24"/>
          <w:szCs w:val="24"/>
        </w:rPr>
        <w:t>other</w:t>
      </w:r>
      <w:r w:rsidRPr="00556B37">
        <w:rPr>
          <w:color w:val="000000"/>
          <w:spacing w:val="83"/>
          <w:sz w:val="24"/>
          <w:szCs w:val="24"/>
        </w:rPr>
        <w:t xml:space="preserve"> </w:t>
      </w:r>
      <w:r w:rsidRPr="00556B37">
        <w:rPr>
          <w:color w:val="000000"/>
          <w:sz w:val="24"/>
          <w:szCs w:val="24"/>
        </w:rPr>
        <w:t>side</w:t>
      </w:r>
      <w:r w:rsidRPr="00556B37">
        <w:rPr>
          <w:color w:val="000000"/>
          <w:spacing w:val="83"/>
          <w:sz w:val="24"/>
          <w:szCs w:val="24"/>
        </w:rPr>
        <w:t xml:space="preserve"> </w:t>
      </w:r>
      <w:r w:rsidRPr="00556B37">
        <w:rPr>
          <w:color w:val="000000"/>
          <w:sz w:val="24"/>
          <w:szCs w:val="24"/>
        </w:rPr>
        <w:t>of</w:t>
      </w:r>
      <w:r w:rsidRPr="00556B37">
        <w:rPr>
          <w:color w:val="000000"/>
          <w:spacing w:val="83"/>
          <w:sz w:val="24"/>
          <w:szCs w:val="24"/>
        </w:rPr>
        <w:t xml:space="preserve"> </w:t>
      </w:r>
      <w:r w:rsidRPr="00556B37">
        <w:rPr>
          <w:color w:val="000000"/>
          <w:sz w:val="24"/>
          <w:szCs w:val="24"/>
        </w:rPr>
        <w:t>value:</w:t>
      </w:r>
      <w:r w:rsidRPr="00556B37">
        <w:rPr>
          <w:color w:val="000000"/>
          <w:spacing w:val="189"/>
          <w:sz w:val="24"/>
          <w:szCs w:val="24"/>
        </w:rPr>
        <w:t xml:space="preserve"> </w:t>
      </w:r>
      <w:r w:rsidRPr="00556B37">
        <w:rPr>
          <w:color w:val="000000"/>
          <w:sz w:val="24"/>
          <w:szCs w:val="24"/>
        </w:rPr>
        <w:t>The</w:t>
      </w:r>
      <w:r w:rsidRPr="00556B37">
        <w:rPr>
          <w:color w:val="000000"/>
          <w:spacing w:val="85"/>
          <w:sz w:val="24"/>
          <w:szCs w:val="24"/>
        </w:rPr>
        <w:t xml:space="preserve"> </w:t>
      </w:r>
      <w:r w:rsidRPr="00556B37">
        <w:rPr>
          <w:color w:val="000000"/>
          <w:sz w:val="24"/>
          <w:szCs w:val="24"/>
        </w:rPr>
        <w:t>gross</w:t>
      </w:r>
      <w:r w:rsidRPr="00556B37">
        <w:rPr>
          <w:color w:val="000000"/>
          <w:spacing w:val="85"/>
          <w:sz w:val="24"/>
          <w:szCs w:val="24"/>
        </w:rPr>
        <w:t xml:space="preserve"> </w:t>
      </w:r>
      <w:r w:rsidRPr="00556B37">
        <w:rPr>
          <w:color w:val="000000"/>
          <w:sz w:val="24"/>
          <w:szCs w:val="24"/>
        </w:rPr>
        <w:t>profitability</w:t>
      </w:r>
      <w:r w:rsidRPr="00556B37">
        <w:rPr>
          <w:color w:val="000000"/>
          <w:spacing w:val="85"/>
          <w:sz w:val="24"/>
          <w:szCs w:val="24"/>
        </w:rPr>
        <w:t xml:space="preserve"> </w:t>
      </w:r>
      <w:r w:rsidRPr="00556B37">
        <w:rPr>
          <w:color w:val="000000"/>
          <w:sz w:val="24"/>
          <w:szCs w:val="24"/>
        </w:rPr>
        <w:t>premium.</w:t>
      </w:r>
      <w:r w:rsidRPr="00556B37">
        <w:rPr>
          <w:color w:val="000000"/>
          <w:spacing w:val="109"/>
          <w:sz w:val="24"/>
          <w:szCs w:val="24"/>
        </w:rPr>
        <w:t xml:space="preserve"> </w:t>
      </w:r>
      <w:r w:rsidRPr="00556B37">
        <w:rPr>
          <w:i/>
          <w:iCs/>
          <w:color w:val="000000"/>
          <w:sz w:val="24"/>
          <w:szCs w:val="24"/>
        </w:rPr>
        <w:t>Journal</w:t>
      </w:r>
      <w:r w:rsidRPr="00556B37">
        <w:rPr>
          <w:i/>
          <w:iCs/>
          <w:color w:val="000000"/>
          <w:spacing w:val="50"/>
          <w:sz w:val="24"/>
          <w:szCs w:val="24"/>
        </w:rPr>
        <w:t xml:space="preserve"> </w:t>
      </w:r>
      <w:r w:rsidRPr="00556B37">
        <w:rPr>
          <w:i/>
          <w:iCs/>
          <w:color w:val="000000"/>
          <w:sz w:val="24"/>
          <w:szCs w:val="24"/>
        </w:rPr>
        <w:t>of</w:t>
      </w:r>
      <w:r w:rsidR="00F406E5" w:rsidRPr="00556B37">
        <w:rPr>
          <w:i/>
          <w:iCs/>
          <w:color w:val="000000"/>
          <w:sz w:val="24"/>
          <w:szCs w:val="24"/>
        </w:rPr>
        <w:t xml:space="preserve"> </w:t>
      </w:r>
      <w:r w:rsidRPr="00556B37">
        <w:rPr>
          <w:i/>
          <w:iCs/>
          <w:color w:val="000000"/>
          <w:sz w:val="24"/>
          <w:szCs w:val="24"/>
        </w:rPr>
        <w:t>Financial</w:t>
      </w:r>
      <w:r w:rsidRPr="00556B37">
        <w:rPr>
          <w:i/>
          <w:iCs/>
          <w:color w:val="000000"/>
          <w:spacing w:val="10"/>
          <w:sz w:val="24"/>
          <w:szCs w:val="24"/>
        </w:rPr>
        <w:t xml:space="preserve"> </w:t>
      </w:r>
      <w:r w:rsidRPr="00556B37">
        <w:rPr>
          <w:i/>
          <w:iCs/>
          <w:color w:val="000000"/>
          <w:sz w:val="24"/>
          <w:szCs w:val="24"/>
        </w:rPr>
        <w:t>Economics</w:t>
      </w:r>
      <w:r w:rsidRPr="00556B37">
        <w:rPr>
          <w:i/>
          <w:iCs/>
          <w:color w:val="000000"/>
          <w:spacing w:val="24"/>
          <w:sz w:val="24"/>
          <w:szCs w:val="24"/>
        </w:rPr>
        <w:t xml:space="preserve"> </w:t>
      </w:r>
      <w:r w:rsidRPr="00556B37">
        <w:rPr>
          <w:i/>
          <w:iCs/>
          <w:color w:val="000000"/>
          <w:sz w:val="24"/>
          <w:szCs w:val="24"/>
        </w:rPr>
        <w:t>108</w:t>
      </w:r>
      <w:r w:rsidRPr="00556B37">
        <w:rPr>
          <w:i/>
          <w:iCs/>
          <w:color w:val="000000"/>
          <w:spacing w:val="3"/>
          <w:sz w:val="24"/>
          <w:szCs w:val="24"/>
        </w:rPr>
        <w:t xml:space="preserve"> </w:t>
      </w:r>
      <w:r w:rsidRPr="00556B37">
        <w:rPr>
          <w:color w:val="000000"/>
          <w:sz w:val="24"/>
          <w:szCs w:val="24"/>
        </w:rPr>
        <w:t>(1),</w:t>
      </w:r>
      <w:r w:rsidRPr="00556B37">
        <w:rPr>
          <w:color w:val="000000"/>
          <w:spacing w:val="19"/>
          <w:sz w:val="24"/>
          <w:szCs w:val="24"/>
        </w:rPr>
        <w:t xml:space="preserve"> </w:t>
      </w:r>
      <w:r w:rsidRPr="00556B37">
        <w:rPr>
          <w:color w:val="000000"/>
          <w:sz w:val="24"/>
          <w:szCs w:val="24"/>
        </w:rPr>
        <w:t>1–28.</w:t>
      </w:r>
    </w:p>
    <w:p w14:paraId="52B7AA55" w14:textId="168DAD72"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lastRenderedPageBreak/>
        <w:t>Pastor,</w:t>
      </w:r>
      <w:r w:rsidRPr="00556B37">
        <w:rPr>
          <w:color w:val="000000"/>
          <w:spacing w:val="29"/>
          <w:sz w:val="24"/>
          <w:szCs w:val="24"/>
        </w:rPr>
        <w:t xml:space="preserve"> </w:t>
      </w:r>
      <w:proofErr w:type="gramStart"/>
      <w:r w:rsidRPr="00556B37">
        <w:rPr>
          <w:color w:val="000000"/>
          <w:sz w:val="24"/>
          <w:szCs w:val="24"/>
        </w:rPr>
        <w:t>L.</w:t>
      </w:r>
      <w:proofErr w:type="gramEnd"/>
      <w:r w:rsidRPr="00556B37">
        <w:rPr>
          <w:color w:val="000000"/>
          <w:spacing w:val="34"/>
          <w:sz w:val="24"/>
          <w:szCs w:val="24"/>
        </w:rPr>
        <w:t xml:space="preserve"> </w:t>
      </w:r>
      <w:r w:rsidRPr="00556B37">
        <w:rPr>
          <w:color w:val="000000"/>
          <w:sz w:val="24"/>
          <w:szCs w:val="24"/>
        </w:rPr>
        <w:t>and</w:t>
      </w:r>
      <w:r w:rsidRPr="00556B37">
        <w:rPr>
          <w:color w:val="000000"/>
          <w:spacing w:val="32"/>
          <w:sz w:val="24"/>
          <w:szCs w:val="24"/>
        </w:rPr>
        <w:t xml:space="preserve"> </w:t>
      </w:r>
      <w:r w:rsidRPr="00556B37">
        <w:rPr>
          <w:color w:val="000000"/>
          <w:sz w:val="24"/>
          <w:szCs w:val="24"/>
        </w:rPr>
        <w:t>R.</w:t>
      </w:r>
      <w:r w:rsidRPr="00556B37">
        <w:rPr>
          <w:color w:val="000000"/>
          <w:spacing w:val="34"/>
          <w:sz w:val="24"/>
          <w:szCs w:val="24"/>
        </w:rPr>
        <w:t xml:space="preserve"> </w:t>
      </w:r>
      <w:r w:rsidRPr="00556B37">
        <w:rPr>
          <w:color w:val="000000"/>
          <w:sz w:val="24"/>
          <w:szCs w:val="24"/>
        </w:rPr>
        <w:t>F.</w:t>
      </w:r>
      <w:r w:rsidRPr="00556B37">
        <w:rPr>
          <w:color w:val="000000"/>
          <w:spacing w:val="34"/>
          <w:sz w:val="24"/>
          <w:szCs w:val="24"/>
        </w:rPr>
        <w:t xml:space="preserve"> </w:t>
      </w:r>
      <w:r w:rsidRPr="00556B37">
        <w:rPr>
          <w:color w:val="000000"/>
          <w:sz w:val="24"/>
          <w:szCs w:val="24"/>
        </w:rPr>
        <w:t>Stambaugh</w:t>
      </w:r>
      <w:r w:rsidRPr="00556B37">
        <w:rPr>
          <w:color w:val="000000"/>
          <w:spacing w:val="26"/>
          <w:sz w:val="24"/>
          <w:szCs w:val="24"/>
        </w:rPr>
        <w:t xml:space="preserve"> </w:t>
      </w:r>
      <w:r w:rsidRPr="00556B37">
        <w:rPr>
          <w:color w:val="000000"/>
          <w:sz w:val="24"/>
          <w:szCs w:val="24"/>
        </w:rPr>
        <w:t>(2003).</w:t>
      </w:r>
      <w:r w:rsidRPr="00556B37">
        <w:rPr>
          <w:color w:val="000000"/>
          <w:spacing w:val="75"/>
          <w:sz w:val="24"/>
          <w:szCs w:val="24"/>
        </w:rPr>
        <w:t xml:space="preserve"> </w:t>
      </w:r>
      <w:r w:rsidRPr="00556B37">
        <w:rPr>
          <w:color w:val="000000"/>
          <w:sz w:val="24"/>
          <w:szCs w:val="24"/>
        </w:rPr>
        <w:t>Liquidity</w:t>
      </w:r>
      <w:r w:rsidRPr="00556B37">
        <w:rPr>
          <w:color w:val="000000"/>
          <w:spacing w:val="31"/>
          <w:sz w:val="24"/>
          <w:szCs w:val="24"/>
        </w:rPr>
        <w:t xml:space="preserve"> </w:t>
      </w:r>
      <w:r w:rsidRPr="00556B37">
        <w:rPr>
          <w:color w:val="000000"/>
          <w:sz w:val="24"/>
          <w:szCs w:val="24"/>
        </w:rPr>
        <w:t>risk</w:t>
      </w:r>
      <w:r w:rsidRPr="00556B37">
        <w:rPr>
          <w:color w:val="000000"/>
          <w:spacing w:val="30"/>
          <w:sz w:val="24"/>
          <w:szCs w:val="24"/>
        </w:rPr>
        <w:t xml:space="preserve"> </w:t>
      </w:r>
      <w:r w:rsidRPr="00556B37">
        <w:rPr>
          <w:color w:val="000000"/>
          <w:sz w:val="24"/>
          <w:szCs w:val="24"/>
        </w:rPr>
        <w:t>and</w:t>
      </w:r>
      <w:r w:rsidRPr="00556B37">
        <w:rPr>
          <w:color w:val="000000"/>
          <w:spacing w:val="31"/>
          <w:sz w:val="24"/>
          <w:szCs w:val="24"/>
        </w:rPr>
        <w:t xml:space="preserve"> </w:t>
      </w:r>
      <w:r w:rsidRPr="00556B37">
        <w:rPr>
          <w:color w:val="000000"/>
          <w:sz w:val="24"/>
          <w:szCs w:val="24"/>
        </w:rPr>
        <w:t>ex</w:t>
      </w:r>
      <w:r w:rsidRPr="00556B37">
        <w:rPr>
          <w:color w:val="000000"/>
          <w:spacing w:val="4"/>
          <w:sz w:val="24"/>
          <w:szCs w:val="24"/>
        </w:rPr>
        <w:t>p</w:t>
      </w:r>
      <w:r w:rsidRPr="00556B37">
        <w:rPr>
          <w:color w:val="000000"/>
          <w:sz w:val="24"/>
          <w:szCs w:val="24"/>
        </w:rPr>
        <w:t>ected</w:t>
      </w:r>
      <w:r w:rsidRPr="00556B37">
        <w:rPr>
          <w:color w:val="000000"/>
          <w:spacing w:val="31"/>
          <w:sz w:val="24"/>
          <w:szCs w:val="24"/>
        </w:rPr>
        <w:t xml:space="preserve"> </w:t>
      </w:r>
      <w:r w:rsidRPr="00556B37">
        <w:rPr>
          <w:color w:val="000000"/>
          <w:sz w:val="24"/>
          <w:szCs w:val="24"/>
        </w:rPr>
        <w:t>st</w:t>
      </w:r>
      <w:r w:rsidRPr="00556B37">
        <w:rPr>
          <w:color w:val="000000"/>
          <w:spacing w:val="5"/>
          <w:sz w:val="24"/>
          <w:szCs w:val="24"/>
        </w:rPr>
        <w:t>o</w:t>
      </w:r>
      <w:r w:rsidRPr="00556B37">
        <w:rPr>
          <w:color w:val="000000"/>
          <w:sz w:val="24"/>
          <w:szCs w:val="24"/>
        </w:rPr>
        <w:t>ck</w:t>
      </w:r>
      <w:r w:rsidRPr="00556B37">
        <w:rPr>
          <w:color w:val="000000"/>
          <w:spacing w:val="31"/>
          <w:sz w:val="24"/>
          <w:szCs w:val="24"/>
        </w:rPr>
        <w:t xml:space="preserve"> </w:t>
      </w:r>
      <w:r w:rsidRPr="00556B37">
        <w:rPr>
          <w:color w:val="000000"/>
          <w:sz w:val="24"/>
          <w:szCs w:val="24"/>
        </w:rPr>
        <w:t>returns.</w:t>
      </w:r>
      <w:r w:rsidRPr="00556B37">
        <w:rPr>
          <w:color w:val="000000"/>
          <w:spacing w:val="75"/>
          <w:sz w:val="24"/>
          <w:szCs w:val="24"/>
        </w:rPr>
        <w:t xml:space="preserve"> </w:t>
      </w:r>
      <w:r w:rsidRPr="00556B37">
        <w:rPr>
          <w:i/>
          <w:iCs/>
          <w:color w:val="000000"/>
          <w:sz w:val="24"/>
          <w:szCs w:val="24"/>
        </w:rPr>
        <w:t>Journal</w:t>
      </w:r>
      <w:r w:rsidRPr="00556B37">
        <w:rPr>
          <w:i/>
          <w:iCs/>
          <w:color w:val="000000"/>
          <w:spacing w:val="39"/>
          <w:sz w:val="24"/>
          <w:szCs w:val="24"/>
        </w:rPr>
        <w:t xml:space="preserve"> </w:t>
      </w:r>
      <w:r w:rsidRPr="00556B37">
        <w:rPr>
          <w:i/>
          <w:iCs/>
          <w:color w:val="000000"/>
          <w:sz w:val="24"/>
          <w:szCs w:val="24"/>
        </w:rPr>
        <w:t>of</w:t>
      </w:r>
      <w:r w:rsidR="00F406E5" w:rsidRPr="00556B37">
        <w:rPr>
          <w:i/>
          <w:iCs/>
          <w:color w:val="000000"/>
          <w:sz w:val="24"/>
          <w:szCs w:val="24"/>
        </w:rPr>
        <w:t xml:space="preserve"> </w:t>
      </w:r>
      <w:r w:rsidRPr="00556B37">
        <w:rPr>
          <w:i/>
          <w:iCs/>
          <w:color w:val="000000"/>
          <w:sz w:val="24"/>
          <w:szCs w:val="24"/>
        </w:rPr>
        <w:t>Political</w:t>
      </w:r>
      <w:r w:rsidRPr="00556B37">
        <w:rPr>
          <w:i/>
          <w:iCs/>
          <w:color w:val="000000"/>
          <w:spacing w:val="2"/>
          <w:sz w:val="24"/>
          <w:szCs w:val="24"/>
        </w:rPr>
        <w:t xml:space="preserve"> </w:t>
      </w:r>
      <w:r w:rsidRPr="00556B37">
        <w:rPr>
          <w:i/>
          <w:iCs/>
          <w:color w:val="000000"/>
          <w:sz w:val="24"/>
          <w:szCs w:val="24"/>
        </w:rPr>
        <w:t>Economy</w:t>
      </w:r>
      <w:r w:rsidRPr="00556B37">
        <w:rPr>
          <w:i/>
          <w:iCs/>
          <w:color w:val="000000"/>
          <w:spacing w:val="18"/>
          <w:sz w:val="24"/>
          <w:szCs w:val="24"/>
        </w:rPr>
        <w:t xml:space="preserve"> </w:t>
      </w:r>
      <w:r w:rsidRPr="00556B37">
        <w:rPr>
          <w:i/>
          <w:iCs/>
          <w:color w:val="000000"/>
          <w:sz w:val="24"/>
          <w:szCs w:val="24"/>
        </w:rPr>
        <w:t xml:space="preserve">111 </w:t>
      </w:r>
      <w:r w:rsidRPr="00556B37">
        <w:rPr>
          <w:color w:val="000000"/>
          <w:sz w:val="24"/>
          <w:szCs w:val="24"/>
        </w:rPr>
        <w:t>(3),</w:t>
      </w:r>
      <w:r w:rsidRPr="00556B37">
        <w:rPr>
          <w:color w:val="000000"/>
          <w:spacing w:val="29"/>
          <w:sz w:val="24"/>
          <w:szCs w:val="24"/>
        </w:rPr>
        <w:t xml:space="preserve"> </w:t>
      </w:r>
      <w:r w:rsidRPr="00556B37">
        <w:rPr>
          <w:color w:val="000000"/>
          <w:sz w:val="24"/>
          <w:szCs w:val="24"/>
        </w:rPr>
        <w:t>642–685.</w:t>
      </w:r>
    </w:p>
    <w:p w14:paraId="21D88C39" w14:textId="417E3B50"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Petkova</w:t>
      </w:r>
      <w:proofErr w:type="spellEnd"/>
      <w:r w:rsidRPr="00556B37">
        <w:rPr>
          <w:color w:val="000000"/>
          <w:sz w:val="24"/>
          <w:szCs w:val="24"/>
        </w:rPr>
        <w:t>,</w:t>
      </w:r>
      <w:r w:rsidRPr="00556B37">
        <w:rPr>
          <w:color w:val="000000"/>
          <w:spacing w:val="8"/>
          <w:sz w:val="24"/>
          <w:szCs w:val="24"/>
        </w:rPr>
        <w:t xml:space="preserve"> </w:t>
      </w:r>
      <w:r w:rsidRPr="00556B37">
        <w:rPr>
          <w:color w:val="000000"/>
          <w:sz w:val="24"/>
          <w:szCs w:val="24"/>
        </w:rPr>
        <w:t>R.</w:t>
      </w:r>
      <w:r w:rsidRPr="00556B37">
        <w:rPr>
          <w:color w:val="000000"/>
          <w:spacing w:val="36"/>
          <w:sz w:val="24"/>
          <w:szCs w:val="24"/>
        </w:rPr>
        <w:t xml:space="preserve"> </w:t>
      </w:r>
      <w:r w:rsidRPr="00556B37">
        <w:rPr>
          <w:color w:val="000000"/>
          <w:sz w:val="24"/>
          <w:szCs w:val="24"/>
        </w:rPr>
        <w:t>(200</w:t>
      </w:r>
      <w:r w:rsidRPr="00556B37">
        <w:rPr>
          <w:color w:val="000000"/>
          <w:spacing w:val="-1"/>
          <w:sz w:val="24"/>
          <w:szCs w:val="24"/>
        </w:rPr>
        <w:t>6</w:t>
      </w:r>
      <w:r w:rsidRPr="00556B37">
        <w:rPr>
          <w:color w:val="000000"/>
          <w:sz w:val="24"/>
          <w:szCs w:val="24"/>
        </w:rPr>
        <w:t>).</w:t>
      </w:r>
      <w:r w:rsidRPr="00556B37">
        <w:rPr>
          <w:color w:val="000000"/>
          <w:spacing w:val="79"/>
          <w:sz w:val="24"/>
          <w:szCs w:val="24"/>
        </w:rPr>
        <w:t xml:space="preserve"> </w:t>
      </w:r>
      <w:r w:rsidRPr="00556B37">
        <w:rPr>
          <w:color w:val="000000"/>
          <w:sz w:val="24"/>
          <w:szCs w:val="24"/>
        </w:rPr>
        <w:t>Do</w:t>
      </w:r>
      <w:r w:rsidRPr="00556B37">
        <w:rPr>
          <w:color w:val="000000"/>
          <w:spacing w:val="23"/>
          <w:sz w:val="24"/>
          <w:szCs w:val="24"/>
        </w:rPr>
        <w:t xml:space="preserve"> </w:t>
      </w:r>
      <w:r w:rsidRPr="00556B37">
        <w:rPr>
          <w:color w:val="000000"/>
          <w:sz w:val="24"/>
          <w:szCs w:val="24"/>
        </w:rPr>
        <w:t>the</w:t>
      </w:r>
      <w:r w:rsidRPr="00556B37">
        <w:rPr>
          <w:color w:val="000000"/>
          <w:spacing w:val="24"/>
          <w:sz w:val="24"/>
          <w:szCs w:val="24"/>
        </w:rPr>
        <w:t xml:space="preserve"> </w:t>
      </w:r>
      <w:proofErr w:type="spellStart"/>
      <w:r w:rsidRPr="00556B37">
        <w:rPr>
          <w:color w:val="000000"/>
          <w:sz w:val="24"/>
          <w:szCs w:val="24"/>
        </w:rPr>
        <w:t>Fama</w:t>
      </w:r>
      <w:proofErr w:type="spellEnd"/>
      <w:r w:rsidRPr="00556B37">
        <w:rPr>
          <w:color w:val="000000"/>
          <w:sz w:val="24"/>
          <w:szCs w:val="24"/>
        </w:rPr>
        <w:t>-French</w:t>
      </w:r>
      <w:r w:rsidRPr="00556B37">
        <w:rPr>
          <w:color w:val="000000"/>
          <w:spacing w:val="24"/>
          <w:sz w:val="24"/>
          <w:szCs w:val="24"/>
        </w:rPr>
        <w:t xml:space="preserve"> </w:t>
      </w:r>
      <w:r w:rsidRPr="00556B37">
        <w:rPr>
          <w:color w:val="000000"/>
          <w:sz w:val="24"/>
          <w:szCs w:val="24"/>
        </w:rPr>
        <w:t>factors</w:t>
      </w:r>
      <w:r w:rsidRPr="00556B37">
        <w:rPr>
          <w:color w:val="000000"/>
          <w:spacing w:val="24"/>
          <w:sz w:val="24"/>
          <w:szCs w:val="24"/>
        </w:rPr>
        <w:t xml:space="preserve"> </w:t>
      </w:r>
      <w:r w:rsidRPr="00556B37">
        <w:rPr>
          <w:color w:val="000000"/>
          <w:sz w:val="24"/>
          <w:szCs w:val="24"/>
        </w:rPr>
        <w:t>proxy</w:t>
      </w:r>
      <w:r w:rsidRPr="00556B37">
        <w:rPr>
          <w:color w:val="000000"/>
          <w:spacing w:val="23"/>
          <w:sz w:val="24"/>
          <w:szCs w:val="24"/>
        </w:rPr>
        <w:t xml:space="preserve"> </w:t>
      </w:r>
      <w:r w:rsidRPr="00556B37">
        <w:rPr>
          <w:color w:val="000000"/>
          <w:sz w:val="24"/>
          <w:szCs w:val="24"/>
        </w:rPr>
        <w:t>for</w:t>
      </w:r>
      <w:r w:rsidRPr="00556B37">
        <w:rPr>
          <w:color w:val="000000"/>
          <w:spacing w:val="23"/>
          <w:sz w:val="24"/>
          <w:szCs w:val="24"/>
        </w:rPr>
        <w:t xml:space="preserve"> </w:t>
      </w:r>
      <w:r w:rsidRPr="00556B37">
        <w:rPr>
          <w:color w:val="000000"/>
          <w:sz w:val="24"/>
          <w:szCs w:val="24"/>
        </w:rPr>
        <w:t>innovations</w:t>
      </w:r>
      <w:r w:rsidRPr="00556B37">
        <w:rPr>
          <w:color w:val="000000"/>
          <w:spacing w:val="23"/>
          <w:sz w:val="24"/>
          <w:szCs w:val="24"/>
        </w:rPr>
        <w:t xml:space="preserve"> </w:t>
      </w:r>
      <w:r w:rsidRPr="00556B37">
        <w:rPr>
          <w:color w:val="000000"/>
          <w:sz w:val="24"/>
          <w:szCs w:val="24"/>
        </w:rPr>
        <w:t>in</w:t>
      </w:r>
      <w:r w:rsidRPr="00556B37">
        <w:rPr>
          <w:color w:val="000000"/>
          <w:spacing w:val="22"/>
          <w:sz w:val="24"/>
          <w:szCs w:val="24"/>
        </w:rPr>
        <w:t xml:space="preserve"> </w:t>
      </w:r>
      <w:r w:rsidRPr="00556B37">
        <w:rPr>
          <w:color w:val="000000"/>
          <w:sz w:val="24"/>
          <w:szCs w:val="24"/>
        </w:rPr>
        <w:t>predictive</w:t>
      </w:r>
      <w:r w:rsidRPr="00556B37">
        <w:rPr>
          <w:color w:val="000000"/>
          <w:spacing w:val="23"/>
          <w:sz w:val="24"/>
          <w:szCs w:val="24"/>
        </w:rPr>
        <w:t xml:space="preserve"> </w:t>
      </w:r>
      <w:r w:rsidRPr="00556B37">
        <w:rPr>
          <w:color w:val="000000"/>
          <w:sz w:val="24"/>
          <w:szCs w:val="24"/>
        </w:rPr>
        <w:t>variables?</w:t>
      </w:r>
      <w:r w:rsidR="00F406E5" w:rsidRPr="00556B37">
        <w:rPr>
          <w:color w:val="000000"/>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61</w:t>
      </w:r>
      <w:r w:rsidRPr="00556B37">
        <w:rPr>
          <w:i/>
          <w:iCs/>
          <w:color w:val="000000"/>
          <w:spacing w:val="1"/>
          <w:sz w:val="24"/>
          <w:szCs w:val="24"/>
        </w:rPr>
        <w:t xml:space="preserve"> </w:t>
      </w:r>
      <w:r w:rsidRPr="00556B37">
        <w:rPr>
          <w:color w:val="000000"/>
          <w:sz w:val="24"/>
          <w:szCs w:val="24"/>
        </w:rPr>
        <w:t>(2),</w:t>
      </w:r>
      <w:r w:rsidRPr="00556B37">
        <w:rPr>
          <w:color w:val="000000"/>
          <w:spacing w:val="29"/>
          <w:sz w:val="24"/>
          <w:szCs w:val="24"/>
        </w:rPr>
        <w:t xml:space="preserve"> </w:t>
      </w:r>
      <w:r w:rsidRPr="00556B37">
        <w:rPr>
          <w:color w:val="000000"/>
          <w:sz w:val="24"/>
          <w:szCs w:val="24"/>
        </w:rPr>
        <w:t>581–612.</w:t>
      </w:r>
    </w:p>
    <w:p w14:paraId="01FC30BF" w14:textId="42B9223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Roll,</w:t>
      </w:r>
      <w:r w:rsidRPr="00556B37">
        <w:rPr>
          <w:color w:val="000000"/>
          <w:spacing w:val="102"/>
          <w:sz w:val="24"/>
          <w:szCs w:val="24"/>
        </w:rPr>
        <w:t xml:space="preserve"> </w:t>
      </w:r>
      <w:r w:rsidRPr="00556B37">
        <w:rPr>
          <w:color w:val="000000"/>
          <w:sz w:val="24"/>
          <w:szCs w:val="24"/>
        </w:rPr>
        <w:t>R.</w:t>
      </w:r>
      <w:r w:rsidRPr="00556B37">
        <w:rPr>
          <w:color w:val="000000"/>
          <w:spacing w:val="54"/>
          <w:sz w:val="24"/>
          <w:szCs w:val="24"/>
        </w:rPr>
        <w:t xml:space="preserve"> </w:t>
      </w:r>
      <w:r w:rsidRPr="00556B37">
        <w:rPr>
          <w:color w:val="000000"/>
          <w:sz w:val="24"/>
          <w:szCs w:val="24"/>
        </w:rPr>
        <w:t>(1977).</w:t>
      </w:r>
      <w:r w:rsidRPr="00556B37">
        <w:rPr>
          <w:color w:val="000000"/>
          <w:spacing w:val="133"/>
          <w:sz w:val="24"/>
          <w:szCs w:val="24"/>
        </w:rPr>
        <w:t xml:space="preserve"> </w:t>
      </w:r>
      <w:r w:rsidRPr="00556B37">
        <w:rPr>
          <w:color w:val="000000"/>
          <w:sz w:val="24"/>
          <w:szCs w:val="24"/>
        </w:rPr>
        <w:t>A</w:t>
      </w:r>
      <w:r w:rsidRPr="00556B37">
        <w:rPr>
          <w:color w:val="000000"/>
          <w:spacing w:val="92"/>
          <w:sz w:val="24"/>
          <w:szCs w:val="24"/>
        </w:rPr>
        <w:t xml:space="preserve"> </w:t>
      </w:r>
      <w:r w:rsidRPr="00556B37">
        <w:rPr>
          <w:color w:val="000000"/>
          <w:sz w:val="24"/>
          <w:szCs w:val="24"/>
        </w:rPr>
        <w:t>critique</w:t>
      </w:r>
      <w:r w:rsidRPr="00556B37">
        <w:rPr>
          <w:color w:val="000000"/>
          <w:spacing w:val="92"/>
          <w:sz w:val="24"/>
          <w:szCs w:val="24"/>
        </w:rPr>
        <w:t xml:space="preserve"> </w:t>
      </w:r>
      <w:r w:rsidRPr="00556B37">
        <w:rPr>
          <w:color w:val="000000"/>
          <w:sz w:val="24"/>
          <w:szCs w:val="24"/>
        </w:rPr>
        <w:t>of</w:t>
      </w:r>
      <w:r w:rsidRPr="00556B37">
        <w:rPr>
          <w:color w:val="000000"/>
          <w:spacing w:val="92"/>
          <w:sz w:val="24"/>
          <w:szCs w:val="24"/>
        </w:rPr>
        <w:t xml:space="preserve"> </w:t>
      </w:r>
      <w:r w:rsidRPr="00556B37">
        <w:rPr>
          <w:color w:val="000000"/>
          <w:sz w:val="24"/>
          <w:szCs w:val="24"/>
        </w:rPr>
        <w:t>the</w:t>
      </w:r>
      <w:r w:rsidRPr="00556B37">
        <w:rPr>
          <w:color w:val="000000"/>
          <w:spacing w:val="92"/>
          <w:sz w:val="24"/>
          <w:szCs w:val="24"/>
        </w:rPr>
        <w:t xml:space="preserve"> </w:t>
      </w:r>
      <w:r w:rsidRPr="00556B37">
        <w:rPr>
          <w:color w:val="000000"/>
          <w:sz w:val="24"/>
          <w:szCs w:val="24"/>
        </w:rPr>
        <w:t>asset</w:t>
      </w:r>
      <w:r w:rsidRPr="00556B37">
        <w:rPr>
          <w:color w:val="000000"/>
          <w:spacing w:val="93"/>
          <w:sz w:val="24"/>
          <w:szCs w:val="24"/>
        </w:rPr>
        <w:t xml:space="preserve"> </w:t>
      </w:r>
      <w:r w:rsidRPr="00556B37">
        <w:rPr>
          <w:color w:val="000000"/>
          <w:sz w:val="24"/>
          <w:szCs w:val="24"/>
        </w:rPr>
        <w:t>pricing</w:t>
      </w:r>
      <w:r w:rsidRPr="00556B37">
        <w:rPr>
          <w:color w:val="000000"/>
          <w:spacing w:val="92"/>
          <w:sz w:val="24"/>
          <w:szCs w:val="24"/>
        </w:rPr>
        <w:t xml:space="preserve"> </w:t>
      </w:r>
      <w:r w:rsidRPr="00556B37">
        <w:rPr>
          <w:color w:val="000000"/>
          <w:sz w:val="24"/>
          <w:szCs w:val="24"/>
        </w:rPr>
        <w:t>theory’s</w:t>
      </w:r>
      <w:r w:rsidRPr="00556B37">
        <w:rPr>
          <w:color w:val="000000"/>
          <w:spacing w:val="92"/>
          <w:sz w:val="24"/>
          <w:szCs w:val="24"/>
        </w:rPr>
        <w:t xml:space="preserve"> </w:t>
      </w:r>
      <w:proofErr w:type="gramStart"/>
      <w:r w:rsidRPr="00556B37">
        <w:rPr>
          <w:color w:val="000000"/>
          <w:sz w:val="24"/>
          <w:szCs w:val="24"/>
        </w:rPr>
        <w:t>tests</w:t>
      </w:r>
      <w:proofErr w:type="gramEnd"/>
      <w:r w:rsidRPr="00556B37">
        <w:rPr>
          <w:color w:val="000000"/>
          <w:spacing w:val="92"/>
          <w:sz w:val="24"/>
          <w:szCs w:val="24"/>
        </w:rPr>
        <w:t xml:space="preserve"> </w:t>
      </w:r>
      <w:r w:rsidRPr="00556B37">
        <w:rPr>
          <w:color w:val="000000"/>
          <w:sz w:val="24"/>
          <w:szCs w:val="24"/>
        </w:rPr>
        <w:t>part</w:t>
      </w:r>
      <w:r w:rsidRPr="00556B37">
        <w:rPr>
          <w:color w:val="000000"/>
          <w:spacing w:val="94"/>
          <w:sz w:val="24"/>
          <w:szCs w:val="24"/>
        </w:rPr>
        <w:t xml:space="preserve"> </w:t>
      </w:r>
      <w:r w:rsidRPr="00556B37">
        <w:rPr>
          <w:color w:val="000000"/>
          <w:sz w:val="24"/>
          <w:szCs w:val="24"/>
        </w:rPr>
        <w:t>i:</w:t>
      </w:r>
      <w:r w:rsidRPr="00556B37">
        <w:rPr>
          <w:color w:val="000000"/>
          <w:spacing w:val="201"/>
          <w:sz w:val="24"/>
          <w:szCs w:val="24"/>
        </w:rPr>
        <w:t xml:space="preserve"> </w:t>
      </w:r>
      <w:r w:rsidRPr="00556B37">
        <w:rPr>
          <w:color w:val="000000"/>
          <w:sz w:val="24"/>
          <w:szCs w:val="24"/>
        </w:rPr>
        <w:t>On</w:t>
      </w:r>
      <w:r w:rsidRPr="00556B37">
        <w:rPr>
          <w:color w:val="000000"/>
          <w:spacing w:val="94"/>
          <w:sz w:val="24"/>
          <w:szCs w:val="24"/>
        </w:rPr>
        <w:t xml:space="preserve"> </w:t>
      </w:r>
      <w:r w:rsidRPr="00556B37">
        <w:rPr>
          <w:color w:val="000000"/>
          <w:sz w:val="24"/>
          <w:szCs w:val="24"/>
        </w:rPr>
        <w:t>past</w:t>
      </w:r>
      <w:r w:rsidRPr="00556B37">
        <w:rPr>
          <w:color w:val="000000"/>
          <w:spacing w:val="94"/>
          <w:sz w:val="24"/>
          <w:szCs w:val="24"/>
        </w:rPr>
        <w:t xml:space="preserve"> </w:t>
      </w:r>
      <w:r w:rsidRPr="00556B37">
        <w:rPr>
          <w:color w:val="000000"/>
          <w:sz w:val="24"/>
          <w:szCs w:val="24"/>
        </w:rPr>
        <w:t>and</w:t>
      </w:r>
      <w:r w:rsidRPr="00556B37">
        <w:rPr>
          <w:color w:val="000000"/>
          <w:spacing w:val="94"/>
          <w:sz w:val="24"/>
          <w:szCs w:val="24"/>
        </w:rPr>
        <w:t xml:space="preserve"> </w:t>
      </w:r>
      <w:r w:rsidRPr="00556B37">
        <w:rPr>
          <w:color w:val="000000"/>
          <w:spacing w:val="12"/>
          <w:sz w:val="24"/>
          <w:szCs w:val="24"/>
        </w:rPr>
        <w:t>p</w:t>
      </w:r>
      <w:r w:rsidRPr="00556B37">
        <w:rPr>
          <w:color w:val="000000"/>
          <w:sz w:val="24"/>
          <w:szCs w:val="24"/>
        </w:rPr>
        <w:t>ot</w:t>
      </w:r>
      <w:r w:rsidRPr="00556B37">
        <w:rPr>
          <w:color w:val="000000"/>
          <w:spacing w:val="2"/>
          <w:sz w:val="24"/>
          <w:szCs w:val="24"/>
        </w:rPr>
        <w:t>e</w:t>
      </w:r>
      <w:r w:rsidRPr="00556B37">
        <w:rPr>
          <w:color w:val="000000"/>
          <w:sz w:val="24"/>
          <w:szCs w:val="24"/>
        </w:rPr>
        <w:t>ntial</w:t>
      </w:r>
      <w:r w:rsidR="00F406E5" w:rsidRPr="00556B37">
        <w:rPr>
          <w:color w:val="000000"/>
          <w:sz w:val="24"/>
          <w:szCs w:val="24"/>
        </w:rPr>
        <w:t xml:space="preserve"> </w:t>
      </w:r>
      <w:r w:rsidRPr="00556B37">
        <w:rPr>
          <w:color w:val="000000"/>
          <w:sz w:val="24"/>
          <w:szCs w:val="24"/>
        </w:rPr>
        <w:t>testability</w:t>
      </w:r>
      <w:r w:rsidRPr="00556B37">
        <w:rPr>
          <w:color w:val="000000"/>
          <w:spacing w:val="13"/>
          <w:sz w:val="24"/>
          <w:szCs w:val="24"/>
        </w:rPr>
        <w:t xml:space="preserve"> </w:t>
      </w:r>
      <w:r w:rsidRPr="00556B37">
        <w:rPr>
          <w:color w:val="000000"/>
          <w:sz w:val="24"/>
          <w:szCs w:val="24"/>
        </w:rPr>
        <w:t>of</w:t>
      </w:r>
      <w:r w:rsidRPr="00556B37">
        <w:rPr>
          <w:color w:val="000000"/>
          <w:spacing w:val="12"/>
          <w:sz w:val="24"/>
          <w:szCs w:val="24"/>
        </w:rPr>
        <w:t xml:space="preserve"> </w:t>
      </w:r>
      <w:r w:rsidRPr="00556B37">
        <w:rPr>
          <w:color w:val="000000"/>
          <w:sz w:val="24"/>
          <w:szCs w:val="24"/>
        </w:rPr>
        <w:t>the</w:t>
      </w:r>
      <w:r w:rsidRPr="00556B37">
        <w:rPr>
          <w:color w:val="000000"/>
          <w:spacing w:val="12"/>
          <w:sz w:val="24"/>
          <w:szCs w:val="24"/>
        </w:rPr>
        <w:t xml:space="preserve"> </w:t>
      </w:r>
      <w:r w:rsidRPr="00556B37">
        <w:rPr>
          <w:color w:val="000000"/>
          <w:sz w:val="24"/>
          <w:szCs w:val="24"/>
        </w:rPr>
        <w:t>theory.</w:t>
      </w:r>
      <w:r w:rsidRPr="00556B37">
        <w:rPr>
          <w:color w:val="000000"/>
          <w:spacing w:val="53"/>
          <w:sz w:val="24"/>
          <w:szCs w:val="24"/>
        </w:rPr>
        <w:t xml:space="preserve"> </w:t>
      </w:r>
      <w:r w:rsidRPr="00556B37">
        <w:rPr>
          <w:i/>
          <w:iCs/>
          <w:color w:val="000000"/>
          <w:sz w:val="24"/>
          <w:szCs w:val="24"/>
        </w:rPr>
        <w:t>Journal</w:t>
      </w:r>
      <w:r w:rsidRPr="00556B37">
        <w:rPr>
          <w:i/>
          <w:iCs/>
          <w:color w:val="000000"/>
          <w:spacing w:val="20"/>
          <w:sz w:val="24"/>
          <w:szCs w:val="24"/>
        </w:rPr>
        <w:t xml:space="preserve"> </w:t>
      </w:r>
      <w:r w:rsidRPr="00556B37">
        <w:rPr>
          <w:i/>
          <w:iCs/>
          <w:color w:val="000000"/>
          <w:sz w:val="24"/>
          <w:szCs w:val="24"/>
        </w:rPr>
        <w:t>of</w:t>
      </w:r>
      <w:r w:rsidRPr="00556B37">
        <w:rPr>
          <w:i/>
          <w:iCs/>
          <w:color w:val="000000"/>
          <w:spacing w:val="21"/>
          <w:sz w:val="24"/>
          <w:szCs w:val="24"/>
        </w:rPr>
        <w:t xml:space="preserve"> </w:t>
      </w:r>
      <w:r w:rsidRPr="00556B37">
        <w:rPr>
          <w:i/>
          <w:iCs/>
          <w:color w:val="000000"/>
          <w:sz w:val="24"/>
          <w:szCs w:val="24"/>
        </w:rPr>
        <w:t>Financial</w:t>
      </w:r>
      <w:r w:rsidRPr="00556B37">
        <w:rPr>
          <w:i/>
          <w:iCs/>
          <w:color w:val="000000"/>
          <w:spacing w:val="21"/>
          <w:sz w:val="24"/>
          <w:szCs w:val="24"/>
        </w:rPr>
        <w:t xml:space="preserve"> </w:t>
      </w:r>
      <w:r w:rsidRPr="00556B37">
        <w:rPr>
          <w:i/>
          <w:iCs/>
          <w:color w:val="000000"/>
          <w:sz w:val="24"/>
          <w:szCs w:val="24"/>
        </w:rPr>
        <w:t>Economics</w:t>
      </w:r>
      <w:r w:rsidRPr="00556B37">
        <w:rPr>
          <w:i/>
          <w:iCs/>
          <w:color w:val="000000"/>
          <w:spacing w:val="35"/>
          <w:sz w:val="24"/>
          <w:szCs w:val="24"/>
        </w:rPr>
        <w:t xml:space="preserve"> </w:t>
      </w:r>
      <w:r w:rsidRPr="00556B37">
        <w:rPr>
          <w:i/>
          <w:iCs/>
          <w:color w:val="000000"/>
          <w:sz w:val="24"/>
          <w:szCs w:val="24"/>
        </w:rPr>
        <w:t>4</w:t>
      </w:r>
      <w:r w:rsidRPr="00556B37">
        <w:rPr>
          <w:i/>
          <w:iCs/>
          <w:color w:val="000000"/>
          <w:spacing w:val="4"/>
          <w:sz w:val="24"/>
          <w:szCs w:val="24"/>
        </w:rPr>
        <w:t xml:space="preserve"> </w:t>
      </w:r>
      <w:r w:rsidRPr="00556B37">
        <w:rPr>
          <w:color w:val="000000"/>
          <w:sz w:val="24"/>
          <w:szCs w:val="24"/>
        </w:rPr>
        <w:t>(2),</w:t>
      </w:r>
      <w:r w:rsidRPr="00556B37">
        <w:rPr>
          <w:color w:val="000000"/>
          <w:spacing w:val="30"/>
          <w:sz w:val="24"/>
          <w:szCs w:val="24"/>
        </w:rPr>
        <w:t xml:space="preserve"> </w:t>
      </w:r>
      <w:r w:rsidRPr="00556B37">
        <w:rPr>
          <w:color w:val="000000"/>
          <w:sz w:val="24"/>
          <w:szCs w:val="24"/>
        </w:rPr>
        <w:t>129–176.</w:t>
      </w:r>
    </w:p>
    <w:p w14:paraId="2A302590" w14:textId="023C9C66"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Sadka</w:t>
      </w:r>
      <w:proofErr w:type="spellEnd"/>
      <w:r w:rsidRPr="00556B37">
        <w:rPr>
          <w:color w:val="000000"/>
          <w:sz w:val="24"/>
          <w:szCs w:val="24"/>
        </w:rPr>
        <w:t>,</w:t>
      </w:r>
      <w:r w:rsidRPr="00556B37">
        <w:rPr>
          <w:color w:val="000000"/>
          <w:spacing w:val="43"/>
          <w:sz w:val="24"/>
          <w:szCs w:val="24"/>
        </w:rPr>
        <w:t xml:space="preserve"> </w:t>
      </w:r>
      <w:r w:rsidRPr="00556B37">
        <w:rPr>
          <w:color w:val="000000"/>
          <w:sz w:val="24"/>
          <w:szCs w:val="24"/>
        </w:rPr>
        <w:t>R.</w:t>
      </w:r>
      <w:r w:rsidRPr="00556B37">
        <w:rPr>
          <w:color w:val="000000"/>
          <w:spacing w:val="56"/>
          <w:sz w:val="24"/>
          <w:szCs w:val="24"/>
        </w:rPr>
        <w:t xml:space="preserve"> </w:t>
      </w:r>
      <w:r w:rsidRPr="00556B37">
        <w:rPr>
          <w:color w:val="000000"/>
          <w:sz w:val="24"/>
          <w:szCs w:val="24"/>
        </w:rPr>
        <w:t>(2006).</w:t>
      </w:r>
      <w:r w:rsidRPr="00556B37">
        <w:rPr>
          <w:color w:val="000000"/>
          <w:spacing w:val="140"/>
          <w:sz w:val="24"/>
          <w:szCs w:val="24"/>
        </w:rPr>
        <w:t xml:space="preserve"> </w:t>
      </w:r>
      <w:r w:rsidRPr="00556B37">
        <w:rPr>
          <w:color w:val="000000"/>
          <w:sz w:val="24"/>
          <w:szCs w:val="24"/>
        </w:rPr>
        <w:t>Momentum</w:t>
      </w:r>
      <w:r w:rsidRPr="00556B37">
        <w:rPr>
          <w:color w:val="000000"/>
          <w:spacing w:val="56"/>
          <w:sz w:val="24"/>
          <w:szCs w:val="24"/>
        </w:rPr>
        <w:t xml:space="preserve"> </w:t>
      </w:r>
      <w:r w:rsidRPr="00556B37">
        <w:rPr>
          <w:color w:val="000000"/>
          <w:sz w:val="24"/>
          <w:szCs w:val="24"/>
        </w:rPr>
        <w:t>and</w:t>
      </w:r>
      <w:r w:rsidRPr="00556B37">
        <w:rPr>
          <w:color w:val="000000"/>
          <w:spacing w:val="55"/>
          <w:sz w:val="24"/>
          <w:szCs w:val="24"/>
        </w:rPr>
        <w:t xml:space="preserve"> </w:t>
      </w:r>
      <w:r w:rsidRPr="00556B37">
        <w:rPr>
          <w:color w:val="000000"/>
          <w:spacing w:val="5"/>
          <w:sz w:val="24"/>
          <w:szCs w:val="24"/>
        </w:rPr>
        <w:t>p</w:t>
      </w:r>
      <w:r w:rsidRPr="00556B37">
        <w:rPr>
          <w:color w:val="000000"/>
          <w:sz w:val="24"/>
          <w:szCs w:val="24"/>
        </w:rPr>
        <w:t>ost-earnings-announcement</w:t>
      </w:r>
      <w:r w:rsidRPr="00556B37">
        <w:rPr>
          <w:color w:val="000000"/>
          <w:spacing w:val="55"/>
          <w:sz w:val="24"/>
          <w:szCs w:val="24"/>
        </w:rPr>
        <w:t xml:space="preserve"> </w:t>
      </w:r>
      <w:r w:rsidRPr="00556B37">
        <w:rPr>
          <w:color w:val="000000"/>
          <w:sz w:val="24"/>
          <w:szCs w:val="24"/>
        </w:rPr>
        <w:t>drift</w:t>
      </w:r>
      <w:r w:rsidRPr="00556B37">
        <w:rPr>
          <w:color w:val="000000"/>
          <w:spacing w:val="55"/>
          <w:sz w:val="24"/>
          <w:szCs w:val="24"/>
        </w:rPr>
        <w:t xml:space="preserve"> </w:t>
      </w:r>
      <w:r w:rsidRPr="00556B37">
        <w:rPr>
          <w:color w:val="000000"/>
          <w:sz w:val="24"/>
          <w:szCs w:val="24"/>
        </w:rPr>
        <w:t>anomalies:</w:t>
      </w:r>
      <w:r w:rsidRPr="00556B37">
        <w:rPr>
          <w:color w:val="000000"/>
          <w:spacing w:val="111"/>
          <w:sz w:val="24"/>
          <w:szCs w:val="24"/>
        </w:rPr>
        <w:t xml:space="preserve"> </w:t>
      </w:r>
      <w:r w:rsidRPr="00556B37">
        <w:rPr>
          <w:color w:val="000000"/>
          <w:sz w:val="24"/>
          <w:szCs w:val="24"/>
        </w:rPr>
        <w:t>The</w:t>
      </w:r>
      <w:r w:rsidRPr="00556B37">
        <w:rPr>
          <w:color w:val="000000"/>
          <w:spacing w:val="56"/>
          <w:sz w:val="24"/>
          <w:szCs w:val="24"/>
        </w:rPr>
        <w:t xml:space="preserve"> </w:t>
      </w:r>
      <w:r w:rsidRPr="00556B37">
        <w:rPr>
          <w:color w:val="000000"/>
          <w:sz w:val="24"/>
          <w:szCs w:val="24"/>
        </w:rPr>
        <w:t>role</w:t>
      </w:r>
      <w:r w:rsidRPr="00556B37">
        <w:rPr>
          <w:color w:val="000000"/>
          <w:spacing w:val="56"/>
          <w:sz w:val="24"/>
          <w:szCs w:val="24"/>
        </w:rPr>
        <w:t xml:space="preserve"> </w:t>
      </w:r>
      <w:r w:rsidRPr="00556B37">
        <w:rPr>
          <w:color w:val="000000"/>
          <w:sz w:val="24"/>
          <w:szCs w:val="24"/>
        </w:rPr>
        <w:t>of</w:t>
      </w:r>
      <w:r w:rsidR="00F406E5" w:rsidRPr="00556B37">
        <w:rPr>
          <w:color w:val="000000"/>
          <w:sz w:val="24"/>
          <w:szCs w:val="24"/>
        </w:rPr>
        <w:t xml:space="preserve"> </w:t>
      </w:r>
      <w:r w:rsidRPr="00556B37">
        <w:rPr>
          <w:color w:val="000000"/>
          <w:sz w:val="24"/>
          <w:szCs w:val="24"/>
        </w:rPr>
        <w:t>liquidity</w:t>
      </w:r>
      <w:r w:rsidRPr="00556B37">
        <w:rPr>
          <w:color w:val="000000"/>
          <w:spacing w:val="24"/>
          <w:sz w:val="24"/>
          <w:szCs w:val="24"/>
        </w:rPr>
        <w:t xml:space="preserve"> </w:t>
      </w:r>
      <w:r w:rsidRPr="00556B37">
        <w:rPr>
          <w:color w:val="000000"/>
          <w:sz w:val="24"/>
          <w:szCs w:val="24"/>
        </w:rPr>
        <w:t>risk.</w:t>
      </w:r>
      <w:r w:rsidRPr="00556B37">
        <w:rPr>
          <w:color w:val="000000"/>
          <w:spacing w:val="53"/>
          <w:sz w:val="24"/>
          <w:szCs w:val="24"/>
        </w:rPr>
        <w:t xml:space="preserve"> </w:t>
      </w:r>
      <w:r w:rsidRPr="00556B37">
        <w:rPr>
          <w:i/>
          <w:iCs/>
          <w:color w:val="000000"/>
          <w:sz w:val="24"/>
          <w:szCs w:val="24"/>
        </w:rPr>
        <w:t>Journal</w:t>
      </w:r>
      <w:r w:rsidRPr="00556B37">
        <w:rPr>
          <w:i/>
          <w:iCs/>
          <w:color w:val="000000"/>
          <w:spacing w:val="20"/>
          <w:sz w:val="24"/>
          <w:szCs w:val="24"/>
        </w:rPr>
        <w:t xml:space="preserve"> </w:t>
      </w:r>
      <w:r w:rsidRPr="00556B37">
        <w:rPr>
          <w:i/>
          <w:iCs/>
          <w:color w:val="000000"/>
          <w:sz w:val="24"/>
          <w:szCs w:val="24"/>
        </w:rPr>
        <w:t>of</w:t>
      </w:r>
      <w:r w:rsidRPr="00556B37">
        <w:rPr>
          <w:i/>
          <w:iCs/>
          <w:color w:val="000000"/>
          <w:spacing w:val="20"/>
          <w:sz w:val="24"/>
          <w:szCs w:val="24"/>
        </w:rPr>
        <w:t xml:space="preserve"> </w:t>
      </w:r>
      <w:r w:rsidRPr="00556B37">
        <w:rPr>
          <w:i/>
          <w:iCs/>
          <w:color w:val="000000"/>
          <w:sz w:val="24"/>
          <w:szCs w:val="24"/>
        </w:rPr>
        <w:t>Financial</w:t>
      </w:r>
      <w:r w:rsidRPr="00556B37">
        <w:rPr>
          <w:i/>
          <w:iCs/>
          <w:color w:val="000000"/>
          <w:spacing w:val="20"/>
          <w:sz w:val="24"/>
          <w:szCs w:val="24"/>
        </w:rPr>
        <w:t xml:space="preserve"> </w:t>
      </w:r>
      <w:r w:rsidRPr="00556B37">
        <w:rPr>
          <w:i/>
          <w:iCs/>
          <w:color w:val="000000"/>
          <w:sz w:val="24"/>
          <w:szCs w:val="24"/>
        </w:rPr>
        <w:t>Economics</w:t>
      </w:r>
      <w:r w:rsidRPr="00556B37">
        <w:rPr>
          <w:i/>
          <w:iCs/>
          <w:color w:val="000000"/>
          <w:spacing w:val="34"/>
          <w:sz w:val="24"/>
          <w:szCs w:val="24"/>
        </w:rPr>
        <w:t xml:space="preserve"> </w:t>
      </w:r>
      <w:r w:rsidRPr="00556B37">
        <w:rPr>
          <w:i/>
          <w:iCs/>
          <w:color w:val="000000"/>
          <w:sz w:val="24"/>
          <w:szCs w:val="24"/>
        </w:rPr>
        <w:t>80</w:t>
      </w:r>
      <w:r w:rsidRPr="00556B37">
        <w:rPr>
          <w:i/>
          <w:iCs/>
          <w:color w:val="000000"/>
          <w:spacing w:val="3"/>
          <w:sz w:val="24"/>
          <w:szCs w:val="24"/>
        </w:rPr>
        <w:t xml:space="preserve"> </w:t>
      </w:r>
      <w:r w:rsidRPr="00556B37">
        <w:rPr>
          <w:color w:val="000000"/>
          <w:sz w:val="24"/>
          <w:szCs w:val="24"/>
        </w:rPr>
        <w:t>(2),</w:t>
      </w:r>
      <w:r w:rsidRPr="00556B37">
        <w:rPr>
          <w:color w:val="000000"/>
          <w:spacing w:val="29"/>
          <w:sz w:val="24"/>
          <w:szCs w:val="24"/>
        </w:rPr>
        <w:t xml:space="preserve"> </w:t>
      </w:r>
      <w:r w:rsidRPr="00556B37">
        <w:rPr>
          <w:color w:val="000000"/>
          <w:sz w:val="24"/>
          <w:szCs w:val="24"/>
        </w:rPr>
        <w:t>309–349.</w:t>
      </w:r>
    </w:p>
    <w:p w14:paraId="58A7D11B" w14:textId="7D965C2F"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Savor,</w:t>
      </w:r>
      <w:r w:rsidRPr="00556B37">
        <w:rPr>
          <w:color w:val="000000"/>
          <w:spacing w:val="35"/>
          <w:sz w:val="24"/>
          <w:szCs w:val="24"/>
        </w:rPr>
        <w:t xml:space="preserve"> </w:t>
      </w:r>
      <w:proofErr w:type="gramStart"/>
      <w:r w:rsidRPr="00556B37">
        <w:rPr>
          <w:color w:val="000000"/>
          <w:sz w:val="24"/>
          <w:szCs w:val="24"/>
        </w:rPr>
        <w:t>P.</w:t>
      </w:r>
      <w:proofErr w:type="gramEnd"/>
      <w:r w:rsidRPr="00556B37">
        <w:rPr>
          <w:color w:val="000000"/>
          <w:spacing w:val="64"/>
          <w:sz w:val="24"/>
          <w:szCs w:val="24"/>
        </w:rPr>
        <w:t xml:space="preserve"> </w:t>
      </w:r>
      <w:r w:rsidRPr="00556B37">
        <w:rPr>
          <w:color w:val="000000"/>
          <w:sz w:val="24"/>
          <w:szCs w:val="24"/>
        </w:rPr>
        <w:t>and</w:t>
      </w:r>
      <w:r w:rsidRPr="00556B37">
        <w:rPr>
          <w:color w:val="000000"/>
          <w:spacing w:val="111"/>
          <w:sz w:val="24"/>
          <w:szCs w:val="24"/>
        </w:rPr>
        <w:t xml:space="preserve"> </w:t>
      </w:r>
      <w:r w:rsidRPr="00556B37">
        <w:rPr>
          <w:color w:val="000000"/>
          <w:sz w:val="24"/>
          <w:szCs w:val="24"/>
        </w:rPr>
        <w:t>M.</w:t>
      </w:r>
      <w:r w:rsidRPr="00556B37">
        <w:rPr>
          <w:color w:val="000000"/>
          <w:spacing w:val="63"/>
          <w:sz w:val="24"/>
          <w:szCs w:val="24"/>
        </w:rPr>
        <w:t xml:space="preserve"> </w:t>
      </w:r>
      <w:r w:rsidRPr="00556B37">
        <w:rPr>
          <w:color w:val="000000"/>
          <w:sz w:val="24"/>
          <w:szCs w:val="24"/>
        </w:rPr>
        <w:t>Wilson</w:t>
      </w:r>
      <w:r w:rsidRPr="00556B37">
        <w:rPr>
          <w:color w:val="000000"/>
          <w:spacing w:val="139"/>
          <w:sz w:val="24"/>
          <w:szCs w:val="24"/>
        </w:rPr>
        <w:t xml:space="preserve"> </w:t>
      </w:r>
      <w:r w:rsidRPr="00556B37">
        <w:rPr>
          <w:color w:val="000000"/>
          <w:sz w:val="24"/>
          <w:szCs w:val="24"/>
        </w:rPr>
        <w:t>(2014).</w:t>
      </w:r>
      <w:r w:rsidRPr="00556B37">
        <w:rPr>
          <w:color w:val="000000"/>
          <w:spacing w:val="162"/>
          <w:sz w:val="24"/>
          <w:szCs w:val="24"/>
        </w:rPr>
        <w:t xml:space="preserve"> </w:t>
      </w:r>
      <w:r w:rsidRPr="00556B37">
        <w:rPr>
          <w:color w:val="000000"/>
          <w:sz w:val="24"/>
          <w:szCs w:val="24"/>
        </w:rPr>
        <w:t>Asset</w:t>
      </w:r>
      <w:r w:rsidRPr="00556B37">
        <w:rPr>
          <w:color w:val="000000"/>
          <w:spacing w:val="62"/>
          <w:sz w:val="24"/>
          <w:szCs w:val="24"/>
        </w:rPr>
        <w:t xml:space="preserve"> </w:t>
      </w:r>
      <w:r w:rsidRPr="00556B37">
        <w:rPr>
          <w:color w:val="000000"/>
          <w:sz w:val="24"/>
          <w:szCs w:val="24"/>
        </w:rPr>
        <w:t>pricing:</w:t>
      </w:r>
      <w:r w:rsidRPr="00556B37">
        <w:rPr>
          <w:color w:val="000000"/>
          <w:spacing w:val="118"/>
          <w:sz w:val="24"/>
          <w:szCs w:val="24"/>
        </w:rPr>
        <w:t xml:space="preserve"> </w:t>
      </w:r>
      <w:r w:rsidRPr="00556B37">
        <w:rPr>
          <w:color w:val="000000"/>
          <w:sz w:val="24"/>
          <w:szCs w:val="24"/>
        </w:rPr>
        <w:t>A</w:t>
      </w:r>
      <w:r w:rsidRPr="00556B37">
        <w:rPr>
          <w:color w:val="000000"/>
          <w:spacing w:val="83"/>
          <w:sz w:val="24"/>
          <w:szCs w:val="24"/>
        </w:rPr>
        <w:t xml:space="preserve"> </w:t>
      </w:r>
      <w:r w:rsidRPr="00556B37">
        <w:rPr>
          <w:color w:val="000000"/>
          <w:sz w:val="24"/>
          <w:szCs w:val="24"/>
        </w:rPr>
        <w:t>tale</w:t>
      </w:r>
      <w:r w:rsidRPr="00556B37">
        <w:rPr>
          <w:color w:val="000000"/>
          <w:spacing w:val="83"/>
          <w:sz w:val="24"/>
          <w:szCs w:val="24"/>
        </w:rPr>
        <w:t xml:space="preserve"> </w:t>
      </w:r>
      <w:r w:rsidRPr="00556B37">
        <w:rPr>
          <w:color w:val="000000"/>
          <w:sz w:val="24"/>
          <w:szCs w:val="24"/>
        </w:rPr>
        <w:t>of</w:t>
      </w:r>
      <w:r w:rsidRPr="00556B37">
        <w:rPr>
          <w:color w:val="000000"/>
          <w:spacing w:val="83"/>
          <w:sz w:val="24"/>
          <w:szCs w:val="24"/>
        </w:rPr>
        <w:t xml:space="preserve"> </w:t>
      </w:r>
      <w:r w:rsidRPr="00556B37">
        <w:rPr>
          <w:color w:val="000000"/>
          <w:sz w:val="24"/>
          <w:szCs w:val="24"/>
        </w:rPr>
        <w:t>two</w:t>
      </w:r>
      <w:r w:rsidRPr="00556B37">
        <w:rPr>
          <w:color w:val="000000"/>
          <w:spacing w:val="84"/>
          <w:sz w:val="24"/>
          <w:szCs w:val="24"/>
        </w:rPr>
        <w:t xml:space="preserve"> </w:t>
      </w:r>
      <w:r w:rsidRPr="00556B37">
        <w:rPr>
          <w:color w:val="000000"/>
          <w:sz w:val="24"/>
          <w:szCs w:val="24"/>
        </w:rPr>
        <w:t>days.</w:t>
      </w:r>
      <w:r w:rsidRPr="00556B37">
        <w:rPr>
          <w:color w:val="000000"/>
          <w:spacing w:val="161"/>
          <w:sz w:val="24"/>
          <w:szCs w:val="24"/>
        </w:rPr>
        <w:t xml:space="preserve"> </w:t>
      </w:r>
      <w:r w:rsidRPr="00556B37">
        <w:rPr>
          <w:i/>
          <w:iCs/>
          <w:color w:val="000000"/>
          <w:sz w:val="24"/>
          <w:szCs w:val="24"/>
        </w:rPr>
        <w:t>Journal</w:t>
      </w:r>
      <w:r w:rsidRPr="00556B37">
        <w:rPr>
          <w:i/>
          <w:iCs/>
          <w:color w:val="000000"/>
          <w:spacing w:val="132"/>
          <w:sz w:val="24"/>
          <w:szCs w:val="24"/>
        </w:rPr>
        <w:t xml:space="preserve"> </w:t>
      </w:r>
      <w:r w:rsidRPr="00556B37">
        <w:rPr>
          <w:i/>
          <w:iCs/>
          <w:color w:val="000000"/>
          <w:sz w:val="24"/>
          <w:szCs w:val="24"/>
        </w:rPr>
        <w:t>of</w:t>
      </w:r>
      <w:r w:rsidRPr="00556B37">
        <w:rPr>
          <w:i/>
          <w:iCs/>
          <w:color w:val="000000"/>
          <w:spacing w:val="132"/>
          <w:sz w:val="24"/>
          <w:szCs w:val="24"/>
        </w:rPr>
        <w:t xml:space="preserve"> </w:t>
      </w:r>
      <w:r w:rsidRPr="00556B37">
        <w:rPr>
          <w:i/>
          <w:iCs/>
          <w:color w:val="000000"/>
          <w:sz w:val="24"/>
          <w:szCs w:val="24"/>
        </w:rPr>
        <w:t>Financial</w:t>
      </w:r>
      <w:r w:rsidR="00F406E5" w:rsidRPr="00556B37">
        <w:rPr>
          <w:i/>
          <w:iCs/>
          <w:color w:val="000000"/>
          <w:sz w:val="24"/>
          <w:szCs w:val="24"/>
        </w:rPr>
        <w:t xml:space="preserve"> </w:t>
      </w:r>
      <w:r w:rsidRPr="00556B37">
        <w:rPr>
          <w:i/>
          <w:iCs/>
          <w:color w:val="000000"/>
          <w:sz w:val="24"/>
          <w:szCs w:val="24"/>
        </w:rPr>
        <w:t>Economics</w:t>
      </w:r>
      <w:r w:rsidRPr="00556B37">
        <w:rPr>
          <w:i/>
          <w:iCs/>
          <w:color w:val="000000"/>
          <w:spacing w:val="5"/>
          <w:sz w:val="24"/>
          <w:szCs w:val="24"/>
        </w:rPr>
        <w:t xml:space="preserve"> </w:t>
      </w:r>
      <w:r w:rsidRPr="00556B37">
        <w:rPr>
          <w:i/>
          <w:iCs/>
          <w:color w:val="000000"/>
          <w:sz w:val="24"/>
          <w:szCs w:val="24"/>
        </w:rPr>
        <w:t>113</w:t>
      </w:r>
      <w:r w:rsidRPr="00556B37">
        <w:rPr>
          <w:i/>
          <w:iCs/>
          <w:color w:val="000000"/>
          <w:spacing w:val="2"/>
          <w:sz w:val="24"/>
          <w:szCs w:val="24"/>
        </w:rPr>
        <w:t xml:space="preserve"> </w:t>
      </w:r>
      <w:r w:rsidRPr="00556B37">
        <w:rPr>
          <w:color w:val="000000"/>
          <w:sz w:val="24"/>
          <w:szCs w:val="24"/>
        </w:rPr>
        <w:t>(2),</w:t>
      </w:r>
      <w:r w:rsidRPr="00556B37">
        <w:rPr>
          <w:color w:val="000000"/>
          <w:spacing w:val="30"/>
          <w:sz w:val="24"/>
          <w:szCs w:val="24"/>
        </w:rPr>
        <w:t xml:space="preserve"> </w:t>
      </w:r>
      <w:r w:rsidRPr="00556B37">
        <w:rPr>
          <w:color w:val="000000"/>
          <w:sz w:val="24"/>
          <w:szCs w:val="24"/>
        </w:rPr>
        <w:t>171–201.</w:t>
      </w:r>
    </w:p>
    <w:p w14:paraId="393814FB" w14:textId="77777777" w:rsidR="00F406E5"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Shanken</w:t>
      </w:r>
      <w:proofErr w:type="spellEnd"/>
      <w:r w:rsidRPr="00556B37">
        <w:rPr>
          <w:color w:val="000000"/>
          <w:sz w:val="24"/>
          <w:szCs w:val="24"/>
        </w:rPr>
        <w:t>,</w:t>
      </w:r>
      <w:r w:rsidRPr="00556B37">
        <w:rPr>
          <w:color w:val="000000"/>
          <w:spacing w:val="5"/>
          <w:sz w:val="24"/>
          <w:szCs w:val="24"/>
        </w:rPr>
        <w:t xml:space="preserve"> </w:t>
      </w:r>
      <w:r w:rsidRPr="00556B37">
        <w:rPr>
          <w:color w:val="000000"/>
          <w:sz w:val="24"/>
          <w:szCs w:val="24"/>
        </w:rPr>
        <w:t>J.</w:t>
      </w:r>
      <w:r w:rsidRPr="00556B37">
        <w:rPr>
          <w:color w:val="000000"/>
          <w:spacing w:val="17"/>
          <w:sz w:val="24"/>
          <w:szCs w:val="24"/>
        </w:rPr>
        <w:t xml:space="preserve"> </w:t>
      </w:r>
      <w:r w:rsidRPr="00556B37">
        <w:rPr>
          <w:color w:val="000000"/>
          <w:sz w:val="24"/>
          <w:szCs w:val="24"/>
        </w:rPr>
        <w:t>(1992</w:t>
      </w:r>
      <w:r w:rsidRPr="00556B37">
        <w:rPr>
          <w:color w:val="000000"/>
          <w:spacing w:val="5"/>
          <w:sz w:val="24"/>
          <w:szCs w:val="24"/>
        </w:rPr>
        <w:t>)</w:t>
      </w:r>
      <w:r w:rsidRPr="00556B37">
        <w:rPr>
          <w:color w:val="000000"/>
          <w:sz w:val="24"/>
          <w:szCs w:val="24"/>
        </w:rPr>
        <w:t>.</w:t>
      </w:r>
      <w:r w:rsidRPr="00556B37">
        <w:rPr>
          <w:color w:val="000000"/>
          <w:spacing w:val="36"/>
          <w:sz w:val="24"/>
          <w:szCs w:val="24"/>
        </w:rPr>
        <w:t xml:space="preserve"> </w:t>
      </w:r>
      <w:r w:rsidRPr="00556B37">
        <w:rPr>
          <w:color w:val="000000"/>
          <w:sz w:val="24"/>
          <w:szCs w:val="24"/>
        </w:rPr>
        <w:t>On</w:t>
      </w:r>
      <w:r w:rsidRPr="00556B37">
        <w:rPr>
          <w:color w:val="000000"/>
          <w:spacing w:val="16"/>
          <w:sz w:val="24"/>
          <w:szCs w:val="24"/>
        </w:rPr>
        <w:t xml:space="preserve"> </w:t>
      </w:r>
      <w:r w:rsidRPr="00556B37">
        <w:rPr>
          <w:color w:val="000000"/>
          <w:sz w:val="24"/>
          <w:szCs w:val="24"/>
        </w:rPr>
        <w:t>the</w:t>
      </w:r>
      <w:r w:rsidRPr="00556B37">
        <w:rPr>
          <w:color w:val="000000"/>
          <w:spacing w:val="17"/>
          <w:sz w:val="24"/>
          <w:szCs w:val="24"/>
        </w:rPr>
        <w:t xml:space="preserve"> </w:t>
      </w:r>
      <w:r w:rsidRPr="00556B37">
        <w:rPr>
          <w:color w:val="000000"/>
          <w:sz w:val="24"/>
          <w:szCs w:val="24"/>
        </w:rPr>
        <w:t>estimation</w:t>
      </w:r>
      <w:r w:rsidRPr="00556B37">
        <w:rPr>
          <w:color w:val="000000"/>
          <w:spacing w:val="17"/>
          <w:sz w:val="24"/>
          <w:szCs w:val="24"/>
        </w:rPr>
        <w:t xml:space="preserve"> </w:t>
      </w:r>
      <w:r w:rsidRPr="00556B37">
        <w:rPr>
          <w:color w:val="000000"/>
          <w:sz w:val="24"/>
          <w:szCs w:val="24"/>
        </w:rPr>
        <w:t>of</w:t>
      </w:r>
      <w:r w:rsidRPr="00556B37">
        <w:rPr>
          <w:color w:val="000000"/>
          <w:spacing w:val="15"/>
          <w:sz w:val="24"/>
          <w:szCs w:val="24"/>
        </w:rPr>
        <w:t xml:space="preserve"> </w:t>
      </w:r>
      <w:r w:rsidRPr="00556B37">
        <w:rPr>
          <w:color w:val="000000"/>
          <w:spacing w:val="6"/>
          <w:sz w:val="24"/>
          <w:szCs w:val="24"/>
        </w:rPr>
        <w:t>b</w:t>
      </w:r>
      <w:r w:rsidRPr="00556B37">
        <w:rPr>
          <w:color w:val="000000"/>
          <w:sz w:val="24"/>
          <w:szCs w:val="24"/>
        </w:rPr>
        <w:t>eta-pricing</w:t>
      </w:r>
      <w:r w:rsidRPr="00556B37">
        <w:rPr>
          <w:color w:val="000000"/>
          <w:spacing w:val="15"/>
          <w:sz w:val="24"/>
          <w:szCs w:val="24"/>
        </w:rPr>
        <w:t xml:space="preserve"> </w:t>
      </w:r>
      <w:r w:rsidRPr="00556B37">
        <w:rPr>
          <w:color w:val="000000"/>
          <w:sz w:val="24"/>
          <w:szCs w:val="24"/>
        </w:rPr>
        <w:t>m</w:t>
      </w:r>
      <w:r w:rsidRPr="00556B37">
        <w:rPr>
          <w:color w:val="000000"/>
          <w:spacing w:val="7"/>
          <w:sz w:val="24"/>
          <w:szCs w:val="24"/>
        </w:rPr>
        <w:t>o</w:t>
      </w:r>
      <w:r w:rsidRPr="00556B37">
        <w:rPr>
          <w:color w:val="000000"/>
          <w:sz w:val="24"/>
          <w:szCs w:val="24"/>
        </w:rPr>
        <w:t>dels.</w:t>
      </w:r>
      <w:r w:rsidRPr="00556B37">
        <w:rPr>
          <w:color w:val="000000"/>
          <w:spacing w:val="36"/>
          <w:sz w:val="24"/>
          <w:szCs w:val="24"/>
        </w:rPr>
        <w:t xml:space="preserve"> </w:t>
      </w:r>
      <w:r w:rsidRPr="00556B37">
        <w:rPr>
          <w:i/>
          <w:iCs/>
          <w:color w:val="000000"/>
          <w:sz w:val="24"/>
          <w:szCs w:val="24"/>
        </w:rPr>
        <w:t>Review</w:t>
      </w:r>
      <w:r w:rsidRPr="00556B37">
        <w:rPr>
          <w:i/>
          <w:iCs/>
          <w:color w:val="000000"/>
          <w:spacing w:val="9"/>
          <w:sz w:val="24"/>
          <w:szCs w:val="24"/>
        </w:rPr>
        <w:t xml:space="preserve"> </w:t>
      </w:r>
      <w:r w:rsidRPr="00556B37">
        <w:rPr>
          <w:i/>
          <w:iCs/>
          <w:color w:val="000000"/>
          <w:sz w:val="24"/>
          <w:szCs w:val="24"/>
        </w:rPr>
        <w:t>of</w:t>
      </w:r>
      <w:r w:rsidRPr="00556B37">
        <w:rPr>
          <w:i/>
          <w:iCs/>
          <w:color w:val="000000"/>
          <w:spacing w:val="10"/>
          <w:sz w:val="24"/>
          <w:szCs w:val="24"/>
        </w:rPr>
        <w:t xml:space="preserve"> </w:t>
      </w:r>
      <w:r w:rsidRPr="00556B37">
        <w:rPr>
          <w:i/>
          <w:iCs/>
          <w:color w:val="000000"/>
          <w:sz w:val="24"/>
          <w:szCs w:val="24"/>
        </w:rPr>
        <w:t>Financial</w:t>
      </w:r>
      <w:r w:rsidRPr="00556B37">
        <w:rPr>
          <w:i/>
          <w:iCs/>
          <w:color w:val="000000"/>
          <w:spacing w:val="10"/>
          <w:sz w:val="24"/>
          <w:szCs w:val="24"/>
        </w:rPr>
        <w:t xml:space="preserve"> </w:t>
      </w:r>
      <w:r w:rsidRPr="00556B37">
        <w:rPr>
          <w:i/>
          <w:iCs/>
          <w:color w:val="000000"/>
          <w:sz w:val="24"/>
          <w:szCs w:val="24"/>
        </w:rPr>
        <w:t>Studies</w:t>
      </w:r>
      <w:r w:rsidRPr="00556B37">
        <w:rPr>
          <w:i/>
          <w:iCs/>
          <w:color w:val="000000"/>
          <w:spacing w:val="23"/>
          <w:sz w:val="24"/>
          <w:szCs w:val="24"/>
        </w:rPr>
        <w:t xml:space="preserve"> </w:t>
      </w:r>
      <w:r w:rsidRPr="00556B37">
        <w:rPr>
          <w:i/>
          <w:iCs/>
          <w:color w:val="000000"/>
          <w:sz w:val="24"/>
          <w:szCs w:val="24"/>
        </w:rPr>
        <w:t>5</w:t>
      </w:r>
      <w:r w:rsidRPr="00556B37">
        <w:rPr>
          <w:i/>
          <w:iCs/>
          <w:color w:val="000000"/>
          <w:spacing w:val="3"/>
          <w:sz w:val="24"/>
          <w:szCs w:val="24"/>
        </w:rPr>
        <w:t xml:space="preserve"> </w:t>
      </w:r>
      <w:r w:rsidRPr="00556B37">
        <w:rPr>
          <w:color w:val="000000"/>
          <w:sz w:val="24"/>
          <w:szCs w:val="24"/>
        </w:rPr>
        <w:t>(1),</w:t>
      </w:r>
      <w:r w:rsidR="00F406E5" w:rsidRPr="00556B37">
        <w:rPr>
          <w:color w:val="000000"/>
          <w:sz w:val="24"/>
          <w:szCs w:val="24"/>
        </w:rPr>
        <w:t xml:space="preserve"> </w:t>
      </w:r>
      <w:r w:rsidRPr="00556B37">
        <w:rPr>
          <w:color w:val="000000"/>
          <w:sz w:val="24"/>
          <w:szCs w:val="24"/>
        </w:rPr>
        <w:t>1–55.</w:t>
      </w:r>
    </w:p>
    <w:p w14:paraId="2B379033" w14:textId="4B8144C5"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Shar</w:t>
      </w:r>
      <w:r w:rsidRPr="00556B37">
        <w:rPr>
          <w:color w:val="000000"/>
          <w:spacing w:val="7"/>
          <w:sz w:val="24"/>
          <w:szCs w:val="24"/>
        </w:rPr>
        <w:t>p</w:t>
      </w:r>
      <w:r w:rsidRPr="00556B37">
        <w:rPr>
          <w:color w:val="000000"/>
          <w:sz w:val="24"/>
          <w:szCs w:val="24"/>
        </w:rPr>
        <w:t>e,</w:t>
      </w:r>
      <w:r w:rsidRPr="00556B37">
        <w:rPr>
          <w:color w:val="000000"/>
          <w:spacing w:val="26"/>
          <w:sz w:val="24"/>
          <w:szCs w:val="24"/>
        </w:rPr>
        <w:t xml:space="preserve"> </w:t>
      </w:r>
      <w:r w:rsidRPr="00556B37">
        <w:rPr>
          <w:color w:val="000000"/>
          <w:sz w:val="24"/>
          <w:szCs w:val="24"/>
        </w:rPr>
        <w:t>W.</w:t>
      </w:r>
      <w:r w:rsidRPr="00556B37">
        <w:rPr>
          <w:color w:val="000000"/>
          <w:spacing w:val="29"/>
          <w:sz w:val="24"/>
          <w:szCs w:val="24"/>
        </w:rPr>
        <w:t xml:space="preserve"> </w:t>
      </w:r>
      <w:r w:rsidRPr="00556B37">
        <w:rPr>
          <w:color w:val="000000"/>
          <w:spacing w:val="1"/>
          <w:sz w:val="24"/>
          <w:szCs w:val="24"/>
        </w:rPr>
        <w:t>F</w:t>
      </w:r>
      <w:r w:rsidRPr="00556B37">
        <w:rPr>
          <w:color w:val="000000"/>
          <w:sz w:val="24"/>
          <w:szCs w:val="24"/>
        </w:rPr>
        <w:t>.</w:t>
      </w:r>
      <w:r w:rsidRPr="00556B37">
        <w:rPr>
          <w:color w:val="000000"/>
          <w:spacing w:val="28"/>
          <w:sz w:val="24"/>
          <w:szCs w:val="24"/>
        </w:rPr>
        <w:t xml:space="preserve"> </w:t>
      </w:r>
      <w:r w:rsidRPr="00556B37">
        <w:rPr>
          <w:color w:val="000000"/>
          <w:sz w:val="24"/>
          <w:szCs w:val="24"/>
        </w:rPr>
        <w:t>(1964).</w:t>
      </w:r>
      <w:r w:rsidRPr="00556B37">
        <w:rPr>
          <w:color w:val="000000"/>
          <w:spacing w:val="55"/>
          <w:sz w:val="24"/>
          <w:szCs w:val="24"/>
        </w:rPr>
        <w:t xml:space="preserve"> </w:t>
      </w:r>
      <w:r w:rsidRPr="00556B37">
        <w:rPr>
          <w:color w:val="000000"/>
          <w:sz w:val="24"/>
          <w:szCs w:val="24"/>
        </w:rPr>
        <w:t>Capital</w:t>
      </w:r>
      <w:r w:rsidRPr="00556B37">
        <w:rPr>
          <w:color w:val="000000"/>
          <w:spacing w:val="25"/>
          <w:sz w:val="24"/>
          <w:szCs w:val="24"/>
        </w:rPr>
        <w:t xml:space="preserve"> </w:t>
      </w:r>
      <w:r w:rsidRPr="00556B37">
        <w:rPr>
          <w:color w:val="000000"/>
          <w:sz w:val="24"/>
          <w:szCs w:val="24"/>
        </w:rPr>
        <w:t>asset</w:t>
      </w:r>
      <w:r w:rsidRPr="00556B37">
        <w:rPr>
          <w:color w:val="000000"/>
          <w:spacing w:val="25"/>
          <w:sz w:val="24"/>
          <w:szCs w:val="24"/>
        </w:rPr>
        <w:t xml:space="preserve"> </w:t>
      </w:r>
      <w:r w:rsidRPr="00556B37">
        <w:rPr>
          <w:color w:val="000000"/>
          <w:sz w:val="24"/>
          <w:szCs w:val="24"/>
        </w:rPr>
        <w:t>prices:</w:t>
      </w:r>
      <w:r w:rsidRPr="00556B37">
        <w:rPr>
          <w:color w:val="000000"/>
          <w:spacing w:val="52"/>
          <w:sz w:val="24"/>
          <w:szCs w:val="24"/>
        </w:rPr>
        <w:t xml:space="preserve"> </w:t>
      </w:r>
      <w:r w:rsidRPr="00556B37">
        <w:rPr>
          <w:color w:val="000000"/>
          <w:sz w:val="24"/>
          <w:szCs w:val="24"/>
        </w:rPr>
        <w:t>A</w:t>
      </w:r>
      <w:r w:rsidRPr="00556B37">
        <w:rPr>
          <w:color w:val="000000"/>
          <w:spacing w:val="25"/>
          <w:sz w:val="24"/>
          <w:szCs w:val="24"/>
        </w:rPr>
        <w:t xml:space="preserve"> </w:t>
      </w:r>
      <w:r w:rsidRPr="00556B37">
        <w:rPr>
          <w:color w:val="000000"/>
          <w:sz w:val="24"/>
          <w:szCs w:val="24"/>
        </w:rPr>
        <w:t>theory</w:t>
      </w:r>
      <w:r w:rsidRPr="00556B37">
        <w:rPr>
          <w:color w:val="000000"/>
          <w:spacing w:val="25"/>
          <w:sz w:val="24"/>
          <w:szCs w:val="24"/>
        </w:rPr>
        <w:t xml:space="preserve"> </w:t>
      </w:r>
      <w:r w:rsidRPr="00556B37">
        <w:rPr>
          <w:color w:val="000000"/>
          <w:sz w:val="24"/>
          <w:szCs w:val="24"/>
        </w:rPr>
        <w:t>of</w:t>
      </w:r>
      <w:r w:rsidRPr="00556B37">
        <w:rPr>
          <w:color w:val="000000"/>
          <w:spacing w:val="24"/>
          <w:sz w:val="24"/>
          <w:szCs w:val="24"/>
        </w:rPr>
        <w:t xml:space="preserve"> </w:t>
      </w:r>
      <w:r w:rsidRPr="00556B37">
        <w:rPr>
          <w:color w:val="000000"/>
          <w:sz w:val="24"/>
          <w:szCs w:val="24"/>
        </w:rPr>
        <w:t>market</w:t>
      </w:r>
      <w:r w:rsidRPr="00556B37">
        <w:rPr>
          <w:color w:val="000000"/>
          <w:spacing w:val="24"/>
          <w:sz w:val="24"/>
          <w:szCs w:val="24"/>
        </w:rPr>
        <w:t xml:space="preserve"> </w:t>
      </w:r>
      <w:r w:rsidRPr="00556B37">
        <w:rPr>
          <w:color w:val="000000"/>
          <w:sz w:val="24"/>
          <w:szCs w:val="24"/>
        </w:rPr>
        <w:t>equilibrium</w:t>
      </w:r>
      <w:r w:rsidRPr="00556B37">
        <w:rPr>
          <w:color w:val="000000"/>
          <w:spacing w:val="24"/>
          <w:sz w:val="24"/>
          <w:szCs w:val="24"/>
        </w:rPr>
        <w:t xml:space="preserve"> </w:t>
      </w:r>
      <w:r w:rsidRPr="00556B37">
        <w:rPr>
          <w:color w:val="000000"/>
          <w:sz w:val="24"/>
          <w:szCs w:val="24"/>
        </w:rPr>
        <w:t>under</w:t>
      </w:r>
      <w:r w:rsidRPr="00556B37">
        <w:rPr>
          <w:color w:val="000000"/>
          <w:spacing w:val="25"/>
          <w:sz w:val="24"/>
          <w:szCs w:val="24"/>
        </w:rPr>
        <w:t xml:space="preserve"> </w:t>
      </w:r>
      <w:r w:rsidRPr="00556B37">
        <w:rPr>
          <w:color w:val="000000"/>
          <w:sz w:val="24"/>
          <w:szCs w:val="24"/>
        </w:rPr>
        <w:t>conditions</w:t>
      </w:r>
      <w:r w:rsidRPr="00556B37">
        <w:rPr>
          <w:color w:val="000000"/>
          <w:spacing w:val="25"/>
          <w:sz w:val="24"/>
          <w:szCs w:val="24"/>
        </w:rPr>
        <w:t xml:space="preserve"> </w:t>
      </w:r>
      <w:r w:rsidRPr="00556B37">
        <w:rPr>
          <w:color w:val="000000"/>
          <w:sz w:val="24"/>
          <w:szCs w:val="24"/>
        </w:rPr>
        <w:t>of</w:t>
      </w:r>
      <w:r w:rsidR="00F406E5" w:rsidRPr="00556B37">
        <w:rPr>
          <w:color w:val="000000"/>
          <w:sz w:val="24"/>
          <w:szCs w:val="24"/>
        </w:rPr>
        <w:t xml:space="preserve"> </w:t>
      </w:r>
      <w:r w:rsidRPr="00556B37">
        <w:rPr>
          <w:color w:val="000000"/>
          <w:sz w:val="24"/>
          <w:szCs w:val="24"/>
        </w:rPr>
        <w:t>ris</w:t>
      </w:r>
      <w:r w:rsidRPr="00556B37">
        <w:rPr>
          <w:color w:val="000000"/>
          <w:spacing w:val="1"/>
          <w:sz w:val="24"/>
          <w:szCs w:val="24"/>
        </w:rPr>
        <w:t>k</w:t>
      </w:r>
      <w:r w:rsidRPr="00556B37">
        <w:rPr>
          <w:color w:val="000000"/>
          <w:sz w:val="24"/>
          <w:szCs w:val="24"/>
        </w:rPr>
        <w:t>.</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19</w:t>
      </w:r>
      <w:r w:rsidRPr="00556B37">
        <w:rPr>
          <w:i/>
          <w:iCs/>
          <w:color w:val="000000"/>
          <w:spacing w:val="1"/>
          <w:sz w:val="24"/>
          <w:szCs w:val="24"/>
        </w:rPr>
        <w:t xml:space="preserve"> </w:t>
      </w:r>
      <w:r w:rsidRPr="00556B37">
        <w:rPr>
          <w:color w:val="000000"/>
          <w:sz w:val="24"/>
          <w:szCs w:val="24"/>
        </w:rPr>
        <w:t>(3),</w:t>
      </w:r>
      <w:r w:rsidRPr="00556B37">
        <w:rPr>
          <w:color w:val="000000"/>
          <w:spacing w:val="29"/>
          <w:sz w:val="24"/>
          <w:szCs w:val="24"/>
        </w:rPr>
        <w:t xml:space="preserve"> </w:t>
      </w:r>
      <w:r w:rsidRPr="00556B37">
        <w:rPr>
          <w:color w:val="000000"/>
          <w:sz w:val="24"/>
          <w:szCs w:val="24"/>
        </w:rPr>
        <w:t>425–442.</w:t>
      </w:r>
    </w:p>
    <w:p w14:paraId="0DA3BDF6" w14:textId="77777777"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Shumwa</w:t>
      </w:r>
      <w:r w:rsidRPr="00556B37">
        <w:rPr>
          <w:color w:val="000000"/>
          <w:spacing w:val="-7"/>
          <w:sz w:val="24"/>
          <w:szCs w:val="24"/>
        </w:rPr>
        <w:t>y</w:t>
      </w:r>
      <w:r w:rsidRPr="00556B37">
        <w:rPr>
          <w:color w:val="000000"/>
          <w:sz w:val="24"/>
          <w:szCs w:val="24"/>
        </w:rPr>
        <w:t>,</w:t>
      </w:r>
      <w:r w:rsidRPr="00556B37">
        <w:rPr>
          <w:color w:val="000000"/>
          <w:spacing w:val="-13"/>
          <w:sz w:val="24"/>
          <w:szCs w:val="24"/>
        </w:rPr>
        <w:t xml:space="preserve"> </w:t>
      </w:r>
      <w:r w:rsidRPr="00556B37">
        <w:rPr>
          <w:color w:val="000000"/>
          <w:sz w:val="24"/>
          <w:szCs w:val="24"/>
        </w:rPr>
        <w:t>T.</w:t>
      </w:r>
      <w:r w:rsidRPr="00556B37">
        <w:rPr>
          <w:color w:val="000000"/>
          <w:spacing w:val="27"/>
          <w:sz w:val="24"/>
          <w:szCs w:val="24"/>
        </w:rPr>
        <w:t xml:space="preserve"> </w:t>
      </w:r>
      <w:r w:rsidRPr="00556B37">
        <w:rPr>
          <w:color w:val="000000"/>
          <w:sz w:val="24"/>
          <w:szCs w:val="24"/>
        </w:rPr>
        <w:t>(1997</w:t>
      </w:r>
      <w:r w:rsidRPr="00556B37">
        <w:rPr>
          <w:color w:val="000000"/>
          <w:spacing w:val="5"/>
          <w:sz w:val="24"/>
          <w:szCs w:val="24"/>
        </w:rPr>
        <w:t>)</w:t>
      </w:r>
      <w:r w:rsidRPr="00556B37">
        <w:rPr>
          <w:color w:val="000000"/>
          <w:sz w:val="24"/>
          <w:szCs w:val="24"/>
        </w:rPr>
        <w:t>.</w:t>
      </w:r>
      <w:r w:rsidRPr="00556B37">
        <w:rPr>
          <w:color w:val="000000"/>
          <w:spacing w:val="53"/>
          <w:sz w:val="24"/>
          <w:szCs w:val="24"/>
        </w:rPr>
        <w:t xml:space="preserve"> </w:t>
      </w:r>
      <w:r w:rsidRPr="00556B37">
        <w:rPr>
          <w:color w:val="000000"/>
          <w:sz w:val="24"/>
          <w:szCs w:val="24"/>
        </w:rPr>
        <w:t>The</w:t>
      </w:r>
      <w:r w:rsidRPr="00556B37">
        <w:rPr>
          <w:color w:val="000000"/>
          <w:spacing w:val="22"/>
          <w:sz w:val="24"/>
          <w:szCs w:val="24"/>
        </w:rPr>
        <w:t xml:space="preserve"> </w:t>
      </w:r>
      <w:r w:rsidRPr="00556B37">
        <w:rPr>
          <w:color w:val="000000"/>
          <w:sz w:val="24"/>
          <w:szCs w:val="24"/>
        </w:rPr>
        <w:t>delisting</w:t>
      </w:r>
      <w:r w:rsidRPr="00556B37">
        <w:rPr>
          <w:color w:val="000000"/>
          <w:spacing w:val="23"/>
          <w:sz w:val="24"/>
          <w:szCs w:val="24"/>
        </w:rPr>
        <w:t xml:space="preserve"> </w:t>
      </w:r>
      <w:r w:rsidRPr="00556B37">
        <w:rPr>
          <w:color w:val="000000"/>
          <w:sz w:val="24"/>
          <w:szCs w:val="24"/>
        </w:rPr>
        <w:t>bias</w:t>
      </w:r>
      <w:r w:rsidRPr="00556B37">
        <w:rPr>
          <w:color w:val="000000"/>
          <w:spacing w:val="23"/>
          <w:sz w:val="24"/>
          <w:szCs w:val="24"/>
        </w:rPr>
        <w:t xml:space="preserve"> </w:t>
      </w:r>
      <w:r w:rsidRPr="00556B37">
        <w:rPr>
          <w:color w:val="000000"/>
          <w:sz w:val="24"/>
          <w:szCs w:val="24"/>
        </w:rPr>
        <w:t>in</w:t>
      </w:r>
      <w:r w:rsidRPr="00556B37">
        <w:rPr>
          <w:color w:val="000000"/>
          <w:spacing w:val="22"/>
          <w:sz w:val="24"/>
          <w:szCs w:val="24"/>
        </w:rPr>
        <w:t xml:space="preserve"> </w:t>
      </w:r>
      <w:r w:rsidRPr="00556B37">
        <w:rPr>
          <w:color w:val="000000"/>
          <w:sz w:val="24"/>
          <w:szCs w:val="24"/>
        </w:rPr>
        <w:t>CRSP</w:t>
      </w:r>
      <w:r w:rsidRPr="00556B37">
        <w:rPr>
          <w:color w:val="000000"/>
          <w:spacing w:val="22"/>
          <w:sz w:val="24"/>
          <w:szCs w:val="24"/>
        </w:rPr>
        <w:t xml:space="preserve"> </w:t>
      </w:r>
      <w:r w:rsidRPr="00556B37">
        <w:rPr>
          <w:color w:val="000000"/>
          <w:sz w:val="24"/>
          <w:szCs w:val="24"/>
        </w:rPr>
        <w:t>data.</w:t>
      </w:r>
      <w:r w:rsidRPr="00556B37">
        <w:rPr>
          <w:color w:val="000000"/>
          <w:spacing w:val="51"/>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52</w:t>
      </w:r>
      <w:r w:rsidRPr="00556B37">
        <w:rPr>
          <w:i/>
          <w:iCs/>
          <w:color w:val="000000"/>
          <w:spacing w:val="1"/>
          <w:sz w:val="24"/>
          <w:szCs w:val="24"/>
        </w:rPr>
        <w:t xml:space="preserve"> </w:t>
      </w:r>
      <w:r w:rsidRPr="00556B37">
        <w:rPr>
          <w:color w:val="000000"/>
          <w:sz w:val="24"/>
          <w:szCs w:val="24"/>
        </w:rPr>
        <w:t>(1),</w:t>
      </w:r>
      <w:r w:rsidRPr="00556B37">
        <w:rPr>
          <w:color w:val="000000"/>
          <w:spacing w:val="30"/>
          <w:sz w:val="24"/>
          <w:szCs w:val="24"/>
        </w:rPr>
        <w:t xml:space="preserve"> </w:t>
      </w:r>
      <w:r w:rsidRPr="00556B37">
        <w:rPr>
          <w:color w:val="000000"/>
          <w:sz w:val="24"/>
          <w:szCs w:val="24"/>
        </w:rPr>
        <w:t>327–340.</w:t>
      </w:r>
    </w:p>
    <w:p w14:paraId="72B2649F" w14:textId="4CDD4886"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r w:rsidRPr="00556B37">
        <w:rPr>
          <w:color w:val="000000"/>
          <w:sz w:val="24"/>
          <w:szCs w:val="24"/>
        </w:rPr>
        <w:t>Shumway,</w:t>
      </w:r>
      <w:r w:rsidRPr="00556B37">
        <w:rPr>
          <w:color w:val="000000"/>
          <w:spacing w:val="12"/>
          <w:sz w:val="24"/>
          <w:szCs w:val="24"/>
        </w:rPr>
        <w:t xml:space="preserve"> </w:t>
      </w:r>
      <w:proofErr w:type="gramStart"/>
      <w:r w:rsidRPr="00556B37">
        <w:rPr>
          <w:color w:val="000000"/>
          <w:sz w:val="24"/>
          <w:szCs w:val="24"/>
        </w:rPr>
        <w:t>T.</w:t>
      </w:r>
      <w:proofErr w:type="gramEnd"/>
      <w:r w:rsidRPr="00556B37">
        <w:rPr>
          <w:color w:val="000000"/>
          <w:spacing w:val="51"/>
          <w:sz w:val="24"/>
          <w:szCs w:val="24"/>
        </w:rPr>
        <w:t xml:space="preserve"> </w:t>
      </w:r>
      <w:r w:rsidRPr="00556B37">
        <w:rPr>
          <w:color w:val="000000"/>
          <w:sz w:val="24"/>
          <w:szCs w:val="24"/>
        </w:rPr>
        <w:t>and</w:t>
      </w:r>
      <w:r w:rsidRPr="00556B37">
        <w:rPr>
          <w:color w:val="000000"/>
          <w:spacing w:val="100"/>
          <w:sz w:val="24"/>
          <w:szCs w:val="24"/>
        </w:rPr>
        <w:t xml:space="preserve"> </w:t>
      </w:r>
      <w:r w:rsidRPr="00556B37">
        <w:rPr>
          <w:color w:val="000000"/>
          <w:sz w:val="24"/>
          <w:szCs w:val="24"/>
        </w:rPr>
        <w:t>V.</w:t>
      </w:r>
      <w:r w:rsidRPr="00556B37">
        <w:rPr>
          <w:color w:val="000000"/>
          <w:spacing w:val="51"/>
          <w:sz w:val="24"/>
          <w:szCs w:val="24"/>
        </w:rPr>
        <w:t xml:space="preserve"> </w:t>
      </w:r>
      <w:r w:rsidRPr="00556B37">
        <w:rPr>
          <w:color w:val="000000"/>
          <w:sz w:val="24"/>
          <w:szCs w:val="24"/>
        </w:rPr>
        <w:t>A.</w:t>
      </w:r>
      <w:r w:rsidRPr="00556B37">
        <w:rPr>
          <w:color w:val="000000"/>
          <w:spacing w:val="51"/>
          <w:sz w:val="24"/>
          <w:szCs w:val="24"/>
        </w:rPr>
        <w:t xml:space="preserve"> </w:t>
      </w:r>
      <w:proofErr w:type="spellStart"/>
      <w:r w:rsidRPr="00556B37">
        <w:rPr>
          <w:color w:val="000000"/>
          <w:sz w:val="24"/>
          <w:szCs w:val="24"/>
        </w:rPr>
        <w:t>Warther</w:t>
      </w:r>
      <w:proofErr w:type="spellEnd"/>
      <w:r w:rsidRPr="00556B37">
        <w:rPr>
          <w:color w:val="000000"/>
          <w:spacing w:val="32"/>
          <w:sz w:val="24"/>
          <w:szCs w:val="24"/>
        </w:rPr>
        <w:t xml:space="preserve"> </w:t>
      </w:r>
      <w:r w:rsidRPr="00556B37">
        <w:rPr>
          <w:color w:val="000000"/>
          <w:sz w:val="24"/>
          <w:szCs w:val="24"/>
        </w:rPr>
        <w:t>(1999).</w:t>
      </w:r>
      <w:r w:rsidRPr="00556B37">
        <w:rPr>
          <w:color w:val="000000"/>
          <w:spacing w:val="129"/>
          <w:sz w:val="24"/>
          <w:szCs w:val="24"/>
        </w:rPr>
        <w:t xml:space="preserve"> </w:t>
      </w:r>
      <w:r w:rsidRPr="00556B37">
        <w:rPr>
          <w:color w:val="000000"/>
          <w:sz w:val="24"/>
          <w:szCs w:val="24"/>
        </w:rPr>
        <w:t>The</w:t>
      </w:r>
      <w:r w:rsidRPr="00556B37">
        <w:rPr>
          <w:color w:val="000000"/>
          <w:spacing w:val="99"/>
          <w:sz w:val="24"/>
          <w:szCs w:val="24"/>
        </w:rPr>
        <w:t xml:space="preserve"> </w:t>
      </w:r>
      <w:r w:rsidRPr="00556B37">
        <w:rPr>
          <w:color w:val="000000"/>
          <w:sz w:val="24"/>
          <w:szCs w:val="24"/>
        </w:rPr>
        <w:t>delisting</w:t>
      </w:r>
      <w:r w:rsidRPr="00556B37">
        <w:rPr>
          <w:color w:val="000000"/>
          <w:spacing w:val="101"/>
          <w:sz w:val="24"/>
          <w:szCs w:val="24"/>
        </w:rPr>
        <w:t xml:space="preserve"> </w:t>
      </w:r>
      <w:r w:rsidRPr="00556B37">
        <w:rPr>
          <w:color w:val="000000"/>
          <w:sz w:val="24"/>
          <w:szCs w:val="24"/>
        </w:rPr>
        <w:t>bias</w:t>
      </w:r>
      <w:r w:rsidRPr="00556B37">
        <w:rPr>
          <w:color w:val="000000"/>
          <w:spacing w:val="99"/>
          <w:sz w:val="24"/>
          <w:szCs w:val="24"/>
        </w:rPr>
        <w:t xml:space="preserve"> </w:t>
      </w:r>
      <w:r w:rsidRPr="00556B37">
        <w:rPr>
          <w:color w:val="000000"/>
          <w:sz w:val="24"/>
          <w:szCs w:val="24"/>
        </w:rPr>
        <w:t>in</w:t>
      </w:r>
      <w:r w:rsidRPr="00556B37">
        <w:rPr>
          <w:color w:val="000000"/>
          <w:spacing w:val="102"/>
          <w:sz w:val="24"/>
          <w:szCs w:val="24"/>
        </w:rPr>
        <w:t xml:space="preserve"> </w:t>
      </w:r>
      <w:r w:rsidRPr="00556B37">
        <w:rPr>
          <w:color w:val="000000"/>
          <w:sz w:val="24"/>
          <w:szCs w:val="24"/>
        </w:rPr>
        <w:t>CRSP’s</w:t>
      </w:r>
      <w:r w:rsidRPr="00556B37">
        <w:rPr>
          <w:color w:val="000000"/>
          <w:spacing w:val="101"/>
          <w:sz w:val="24"/>
          <w:szCs w:val="24"/>
        </w:rPr>
        <w:t xml:space="preserve"> </w:t>
      </w:r>
      <w:r w:rsidRPr="00556B37">
        <w:rPr>
          <w:color w:val="000000"/>
          <w:sz w:val="24"/>
          <w:szCs w:val="24"/>
        </w:rPr>
        <w:t>Nasdaq</w:t>
      </w:r>
      <w:r w:rsidRPr="00556B37">
        <w:rPr>
          <w:color w:val="000000"/>
          <w:spacing w:val="102"/>
          <w:sz w:val="24"/>
          <w:szCs w:val="24"/>
        </w:rPr>
        <w:t xml:space="preserve"> </w:t>
      </w:r>
      <w:r w:rsidRPr="00556B37">
        <w:rPr>
          <w:color w:val="000000"/>
          <w:sz w:val="24"/>
          <w:szCs w:val="24"/>
        </w:rPr>
        <w:t>data</w:t>
      </w:r>
      <w:r w:rsidRPr="00556B37">
        <w:rPr>
          <w:color w:val="000000"/>
          <w:spacing w:val="101"/>
          <w:sz w:val="24"/>
          <w:szCs w:val="24"/>
        </w:rPr>
        <w:t xml:space="preserve"> </w:t>
      </w:r>
      <w:r w:rsidRPr="00556B37">
        <w:rPr>
          <w:color w:val="000000"/>
          <w:sz w:val="24"/>
          <w:szCs w:val="24"/>
        </w:rPr>
        <w:t>and</w:t>
      </w:r>
      <w:r w:rsidRPr="00556B37">
        <w:rPr>
          <w:color w:val="000000"/>
          <w:spacing w:val="99"/>
          <w:sz w:val="24"/>
          <w:szCs w:val="24"/>
        </w:rPr>
        <w:t xml:space="preserve"> </w:t>
      </w:r>
      <w:r w:rsidRPr="00556B37">
        <w:rPr>
          <w:color w:val="000000"/>
          <w:sz w:val="24"/>
          <w:szCs w:val="24"/>
        </w:rPr>
        <w:t>its</w:t>
      </w:r>
      <w:r w:rsidR="00F406E5" w:rsidRPr="00556B37">
        <w:rPr>
          <w:color w:val="000000"/>
          <w:sz w:val="24"/>
          <w:szCs w:val="24"/>
        </w:rPr>
        <w:t xml:space="preserve"> </w:t>
      </w:r>
      <w:r w:rsidRPr="00556B37">
        <w:rPr>
          <w:color w:val="000000"/>
          <w:sz w:val="24"/>
          <w:szCs w:val="24"/>
        </w:rPr>
        <w:t>implications</w:t>
      </w:r>
      <w:r w:rsidRPr="00556B37">
        <w:rPr>
          <w:color w:val="000000"/>
          <w:spacing w:val="24"/>
          <w:sz w:val="24"/>
          <w:szCs w:val="24"/>
        </w:rPr>
        <w:t xml:space="preserve"> </w:t>
      </w:r>
      <w:r w:rsidRPr="00556B37">
        <w:rPr>
          <w:color w:val="000000"/>
          <w:sz w:val="24"/>
          <w:szCs w:val="24"/>
        </w:rPr>
        <w:t>for</w:t>
      </w:r>
      <w:r w:rsidRPr="00556B37">
        <w:rPr>
          <w:color w:val="000000"/>
          <w:spacing w:val="23"/>
          <w:sz w:val="24"/>
          <w:szCs w:val="24"/>
        </w:rPr>
        <w:t xml:space="preserve"> </w:t>
      </w:r>
      <w:r w:rsidRPr="00556B37">
        <w:rPr>
          <w:color w:val="000000"/>
          <w:sz w:val="24"/>
          <w:szCs w:val="24"/>
        </w:rPr>
        <w:t>the</w:t>
      </w:r>
      <w:r w:rsidRPr="00556B37">
        <w:rPr>
          <w:color w:val="000000"/>
          <w:spacing w:val="23"/>
          <w:sz w:val="24"/>
          <w:szCs w:val="24"/>
        </w:rPr>
        <w:t xml:space="preserve"> </w:t>
      </w:r>
      <w:r w:rsidRPr="00556B37">
        <w:rPr>
          <w:color w:val="000000"/>
          <w:sz w:val="24"/>
          <w:szCs w:val="24"/>
        </w:rPr>
        <w:t>size</w:t>
      </w:r>
      <w:r w:rsidRPr="00556B37">
        <w:rPr>
          <w:color w:val="000000"/>
          <w:spacing w:val="23"/>
          <w:sz w:val="24"/>
          <w:szCs w:val="24"/>
        </w:rPr>
        <w:t xml:space="preserve"> </w:t>
      </w:r>
      <w:r w:rsidRPr="00556B37">
        <w:rPr>
          <w:color w:val="000000"/>
          <w:sz w:val="24"/>
          <w:szCs w:val="24"/>
        </w:rPr>
        <w:t>effect.</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5"/>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54</w:t>
      </w:r>
      <w:r w:rsidRPr="00556B37">
        <w:rPr>
          <w:i/>
          <w:iCs/>
          <w:color w:val="000000"/>
          <w:spacing w:val="1"/>
          <w:sz w:val="24"/>
          <w:szCs w:val="24"/>
        </w:rPr>
        <w:t xml:space="preserve"> </w:t>
      </w:r>
      <w:r w:rsidRPr="00556B37">
        <w:rPr>
          <w:color w:val="000000"/>
          <w:sz w:val="24"/>
          <w:szCs w:val="24"/>
        </w:rPr>
        <w:t>(6),</w:t>
      </w:r>
      <w:r w:rsidRPr="00556B37">
        <w:rPr>
          <w:color w:val="000000"/>
          <w:spacing w:val="23"/>
          <w:sz w:val="24"/>
          <w:szCs w:val="24"/>
        </w:rPr>
        <w:t xml:space="preserve"> </w:t>
      </w:r>
      <w:r w:rsidRPr="00556B37">
        <w:rPr>
          <w:color w:val="000000"/>
          <w:sz w:val="24"/>
          <w:szCs w:val="24"/>
        </w:rPr>
        <w:t>2361–2379.</w:t>
      </w:r>
    </w:p>
    <w:p w14:paraId="4A3F5DB4" w14:textId="008E795D"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pPr>
      <w:proofErr w:type="spellStart"/>
      <w:r w:rsidRPr="00556B37">
        <w:rPr>
          <w:color w:val="000000"/>
          <w:sz w:val="24"/>
          <w:szCs w:val="24"/>
        </w:rPr>
        <w:t>Vasicek</w:t>
      </w:r>
      <w:proofErr w:type="spellEnd"/>
      <w:r w:rsidRPr="00556B37">
        <w:rPr>
          <w:color w:val="000000"/>
          <w:sz w:val="24"/>
          <w:szCs w:val="24"/>
        </w:rPr>
        <w:t>,</w:t>
      </w:r>
      <w:r w:rsidRPr="00556B37">
        <w:rPr>
          <w:color w:val="000000"/>
          <w:spacing w:val="28"/>
          <w:sz w:val="24"/>
          <w:szCs w:val="24"/>
        </w:rPr>
        <w:t xml:space="preserve"> </w:t>
      </w:r>
      <w:r w:rsidRPr="00556B37">
        <w:rPr>
          <w:color w:val="000000"/>
          <w:sz w:val="24"/>
          <w:szCs w:val="24"/>
        </w:rPr>
        <w:t>O.</w:t>
      </w:r>
      <w:r w:rsidRPr="00556B37">
        <w:rPr>
          <w:color w:val="000000"/>
          <w:spacing w:val="48"/>
          <w:sz w:val="24"/>
          <w:szCs w:val="24"/>
        </w:rPr>
        <w:t xml:space="preserve"> </w:t>
      </w:r>
      <w:r w:rsidRPr="00556B37">
        <w:rPr>
          <w:color w:val="000000"/>
          <w:sz w:val="24"/>
          <w:szCs w:val="24"/>
        </w:rPr>
        <w:t>A.</w:t>
      </w:r>
      <w:r w:rsidRPr="00556B37">
        <w:rPr>
          <w:color w:val="000000"/>
          <w:spacing w:val="48"/>
          <w:sz w:val="24"/>
          <w:szCs w:val="24"/>
        </w:rPr>
        <w:t xml:space="preserve"> </w:t>
      </w:r>
      <w:r w:rsidRPr="00556B37">
        <w:rPr>
          <w:color w:val="000000"/>
          <w:sz w:val="24"/>
          <w:szCs w:val="24"/>
        </w:rPr>
        <w:t>(1973</w:t>
      </w:r>
      <w:r w:rsidRPr="00556B37">
        <w:rPr>
          <w:color w:val="000000"/>
          <w:spacing w:val="5"/>
          <w:sz w:val="24"/>
          <w:szCs w:val="24"/>
        </w:rPr>
        <w:t>)</w:t>
      </w:r>
      <w:r w:rsidRPr="00556B37">
        <w:rPr>
          <w:color w:val="000000"/>
          <w:sz w:val="24"/>
          <w:szCs w:val="24"/>
        </w:rPr>
        <w:t>.</w:t>
      </w:r>
      <w:r w:rsidRPr="00556B37">
        <w:rPr>
          <w:color w:val="000000"/>
          <w:spacing w:val="115"/>
          <w:sz w:val="24"/>
          <w:szCs w:val="24"/>
        </w:rPr>
        <w:t xml:space="preserve"> </w:t>
      </w:r>
      <w:r w:rsidRPr="00556B37">
        <w:rPr>
          <w:color w:val="000000"/>
          <w:sz w:val="24"/>
          <w:szCs w:val="24"/>
        </w:rPr>
        <w:t>A</w:t>
      </w:r>
      <w:r w:rsidRPr="00556B37">
        <w:rPr>
          <w:color w:val="000000"/>
          <w:spacing w:val="94"/>
          <w:sz w:val="24"/>
          <w:szCs w:val="24"/>
        </w:rPr>
        <w:t xml:space="preserve"> </w:t>
      </w:r>
      <w:r w:rsidRPr="00556B37">
        <w:rPr>
          <w:color w:val="000000"/>
          <w:sz w:val="24"/>
          <w:szCs w:val="24"/>
        </w:rPr>
        <w:t>note</w:t>
      </w:r>
      <w:r w:rsidRPr="00556B37">
        <w:rPr>
          <w:color w:val="000000"/>
          <w:spacing w:val="95"/>
          <w:sz w:val="24"/>
          <w:szCs w:val="24"/>
        </w:rPr>
        <w:t xml:space="preserve"> </w:t>
      </w:r>
      <w:r w:rsidRPr="00556B37">
        <w:rPr>
          <w:color w:val="000000"/>
          <w:sz w:val="24"/>
          <w:szCs w:val="24"/>
        </w:rPr>
        <w:t>on</w:t>
      </w:r>
      <w:r w:rsidRPr="00556B37">
        <w:rPr>
          <w:color w:val="000000"/>
          <w:spacing w:val="94"/>
          <w:sz w:val="24"/>
          <w:szCs w:val="24"/>
        </w:rPr>
        <w:t xml:space="preserve"> </w:t>
      </w:r>
      <w:r w:rsidRPr="00556B37">
        <w:rPr>
          <w:color w:val="000000"/>
          <w:sz w:val="24"/>
          <w:szCs w:val="24"/>
        </w:rPr>
        <w:t>using</w:t>
      </w:r>
      <w:r w:rsidRPr="00556B37">
        <w:rPr>
          <w:color w:val="000000"/>
          <w:spacing w:val="92"/>
          <w:sz w:val="24"/>
          <w:szCs w:val="24"/>
        </w:rPr>
        <w:t xml:space="preserve"> </w:t>
      </w:r>
      <w:r w:rsidRPr="00556B37">
        <w:rPr>
          <w:color w:val="000000"/>
          <w:sz w:val="24"/>
          <w:szCs w:val="24"/>
        </w:rPr>
        <w:t>cross-sectional</w:t>
      </w:r>
      <w:r w:rsidRPr="00556B37">
        <w:rPr>
          <w:color w:val="000000"/>
          <w:spacing w:val="97"/>
          <w:sz w:val="24"/>
          <w:szCs w:val="24"/>
        </w:rPr>
        <w:t xml:space="preserve"> </w:t>
      </w:r>
      <w:r w:rsidRPr="00556B37">
        <w:rPr>
          <w:color w:val="000000"/>
          <w:sz w:val="24"/>
          <w:szCs w:val="24"/>
        </w:rPr>
        <w:t>information</w:t>
      </w:r>
      <w:r w:rsidRPr="00556B37">
        <w:rPr>
          <w:color w:val="000000"/>
          <w:spacing w:val="97"/>
          <w:sz w:val="24"/>
          <w:szCs w:val="24"/>
        </w:rPr>
        <w:t xml:space="preserve"> </w:t>
      </w:r>
      <w:r w:rsidRPr="00556B37">
        <w:rPr>
          <w:color w:val="000000"/>
          <w:sz w:val="24"/>
          <w:szCs w:val="24"/>
        </w:rPr>
        <w:t>in</w:t>
      </w:r>
      <w:r w:rsidRPr="00556B37">
        <w:rPr>
          <w:color w:val="000000"/>
          <w:spacing w:val="97"/>
          <w:sz w:val="24"/>
          <w:szCs w:val="24"/>
        </w:rPr>
        <w:t xml:space="preserve"> </w:t>
      </w:r>
      <w:r w:rsidRPr="00556B37">
        <w:rPr>
          <w:color w:val="000000"/>
          <w:sz w:val="24"/>
          <w:szCs w:val="24"/>
        </w:rPr>
        <w:t>Bayesian</w:t>
      </w:r>
      <w:r w:rsidRPr="00556B37">
        <w:rPr>
          <w:color w:val="000000"/>
          <w:spacing w:val="97"/>
          <w:sz w:val="24"/>
          <w:szCs w:val="24"/>
        </w:rPr>
        <w:t xml:space="preserve"> </w:t>
      </w:r>
      <w:r w:rsidRPr="00556B37">
        <w:rPr>
          <w:color w:val="000000"/>
          <w:sz w:val="24"/>
          <w:szCs w:val="24"/>
        </w:rPr>
        <w:t>estimation</w:t>
      </w:r>
      <w:r w:rsidRPr="00556B37">
        <w:rPr>
          <w:color w:val="000000"/>
          <w:spacing w:val="97"/>
          <w:sz w:val="24"/>
          <w:szCs w:val="24"/>
        </w:rPr>
        <w:t xml:space="preserve"> </w:t>
      </w:r>
      <w:r w:rsidRPr="00556B37">
        <w:rPr>
          <w:color w:val="000000"/>
          <w:sz w:val="24"/>
          <w:szCs w:val="24"/>
        </w:rPr>
        <w:t>of</w:t>
      </w:r>
      <w:r w:rsidR="00B05EA3" w:rsidRPr="00556B37">
        <w:rPr>
          <w:color w:val="000000"/>
          <w:sz w:val="24"/>
          <w:szCs w:val="24"/>
        </w:rPr>
        <w:t xml:space="preserve"> </w:t>
      </w:r>
      <w:r w:rsidRPr="00556B37">
        <w:rPr>
          <w:color w:val="000000"/>
          <w:sz w:val="24"/>
          <w:szCs w:val="24"/>
        </w:rPr>
        <w:t>security</w:t>
      </w:r>
      <w:r w:rsidRPr="00556B37">
        <w:rPr>
          <w:color w:val="000000"/>
          <w:spacing w:val="26"/>
          <w:sz w:val="24"/>
          <w:szCs w:val="24"/>
        </w:rPr>
        <w:t xml:space="preserve"> </w:t>
      </w:r>
      <w:r w:rsidRPr="00556B37">
        <w:rPr>
          <w:color w:val="000000"/>
          <w:spacing w:val="3"/>
          <w:sz w:val="24"/>
          <w:szCs w:val="24"/>
        </w:rPr>
        <w:t>b</w:t>
      </w:r>
      <w:r w:rsidRPr="00556B37">
        <w:rPr>
          <w:color w:val="000000"/>
          <w:sz w:val="24"/>
          <w:szCs w:val="24"/>
        </w:rPr>
        <w:t>etas.</w:t>
      </w:r>
      <w:r w:rsidRPr="00556B37">
        <w:rPr>
          <w:color w:val="000000"/>
          <w:spacing w:val="53"/>
          <w:sz w:val="24"/>
          <w:szCs w:val="24"/>
        </w:rPr>
        <w:t xml:space="preserve"> </w:t>
      </w:r>
      <w:r w:rsidRPr="00556B37">
        <w:rPr>
          <w:i/>
          <w:iCs/>
          <w:color w:val="000000"/>
          <w:sz w:val="24"/>
          <w:szCs w:val="24"/>
        </w:rPr>
        <w:t>Journal</w:t>
      </w:r>
      <w:r w:rsidRPr="00556B37">
        <w:rPr>
          <w:i/>
          <w:iCs/>
          <w:color w:val="000000"/>
          <w:spacing w:val="14"/>
          <w:sz w:val="24"/>
          <w:szCs w:val="24"/>
        </w:rPr>
        <w:t xml:space="preserve"> </w:t>
      </w:r>
      <w:r w:rsidRPr="00556B37">
        <w:rPr>
          <w:i/>
          <w:iCs/>
          <w:color w:val="000000"/>
          <w:sz w:val="24"/>
          <w:szCs w:val="24"/>
        </w:rPr>
        <w:t>of</w:t>
      </w:r>
      <w:r w:rsidRPr="00556B37">
        <w:rPr>
          <w:i/>
          <w:iCs/>
          <w:color w:val="000000"/>
          <w:spacing w:val="14"/>
          <w:sz w:val="24"/>
          <w:szCs w:val="24"/>
        </w:rPr>
        <w:t xml:space="preserve"> </w:t>
      </w:r>
      <w:r w:rsidRPr="00556B37">
        <w:rPr>
          <w:i/>
          <w:iCs/>
          <w:color w:val="000000"/>
          <w:sz w:val="24"/>
          <w:szCs w:val="24"/>
        </w:rPr>
        <w:t>Finance</w:t>
      </w:r>
      <w:r w:rsidRPr="00556B37">
        <w:rPr>
          <w:i/>
          <w:iCs/>
          <w:color w:val="000000"/>
          <w:spacing w:val="27"/>
          <w:sz w:val="24"/>
          <w:szCs w:val="24"/>
        </w:rPr>
        <w:t xml:space="preserve"> </w:t>
      </w:r>
      <w:r w:rsidRPr="00556B37">
        <w:rPr>
          <w:i/>
          <w:iCs/>
          <w:color w:val="000000"/>
          <w:sz w:val="24"/>
          <w:szCs w:val="24"/>
        </w:rPr>
        <w:t>28</w:t>
      </w:r>
      <w:r w:rsidRPr="00556B37">
        <w:rPr>
          <w:i/>
          <w:iCs/>
          <w:color w:val="000000"/>
          <w:spacing w:val="1"/>
          <w:sz w:val="24"/>
          <w:szCs w:val="24"/>
        </w:rPr>
        <w:t xml:space="preserve"> </w:t>
      </w:r>
      <w:r w:rsidRPr="00556B37">
        <w:rPr>
          <w:color w:val="000000"/>
          <w:sz w:val="24"/>
          <w:szCs w:val="24"/>
        </w:rPr>
        <w:t>(5),</w:t>
      </w:r>
      <w:r w:rsidRPr="00556B37">
        <w:rPr>
          <w:color w:val="000000"/>
          <w:spacing w:val="24"/>
          <w:sz w:val="24"/>
          <w:szCs w:val="24"/>
        </w:rPr>
        <w:t xml:space="preserve"> </w:t>
      </w:r>
      <w:r w:rsidRPr="00556B37">
        <w:rPr>
          <w:color w:val="000000"/>
          <w:sz w:val="24"/>
          <w:szCs w:val="24"/>
        </w:rPr>
        <w:t>1233–1239.</w:t>
      </w:r>
    </w:p>
    <w:p w14:paraId="3513F4BF" w14:textId="2C2A76CF" w:rsidR="003A642A" w:rsidRPr="00556B37" w:rsidRDefault="00BE348C" w:rsidP="00C00BBC">
      <w:pPr>
        <w:widowControl w:val="0"/>
        <w:autoSpaceDE w:val="0"/>
        <w:autoSpaceDN w:val="0"/>
        <w:adjustRightInd w:val="0"/>
        <w:spacing w:after="120" w:line="360" w:lineRule="auto"/>
        <w:ind w:left="284" w:hanging="284"/>
        <w:jc w:val="both"/>
        <w:rPr>
          <w:color w:val="000000"/>
          <w:sz w:val="24"/>
          <w:szCs w:val="24"/>
        </w:rPr>
        <w:sectPr w:rsidR="003A642A" w:rsidRPr="00556B37" w:rsidSect="005559FF">
          <w:type w:val="continuous"/>
          <w:pgSz w:w="12240" w:h="15840" w:code="1"/>
          <w:pgMar w:top="1440" w:right="1440" w:bottom="1440" w:left="1440" w:header="720" w:footer="720" w:gutter="0"/>
          <w:cols w:space="720"/>
          <w:noEndnote/>
        </w:sectPr>
      </w:pPr>
      <w:r w:rsidRPr="00556B37">
        <w:rPr>
          <w:color w:val="000000"/>
          <w:sz w:val="24"/>
          <w:szCs w:val="24"/>
        </w:rPr>
        <w:t>White,</w:t>
      </w:r>
      <w:r w:rsidRPr="00556B37">
        <w:rPr>
          <w:color w:val="000000"/>
          <w:spacing w:val="21"/>
          <w:sz w:val="24"/>
          <w:szCs w:val="24"/>
        </w:rPr>
        <w:t xml:space="preserve"> </w:t>
      </w:r>
      <w:r w:rsidRPr="00556B37">
        <w:rPr>
          <w:color w:val="000000"/>
          <w:sz w:val="24"/>
          <w:szCs w:val="24"/>
        </w:rPr>
        <w:t>H.</w:t>
      </w:r>
      <w:r w:rsidRPr="00556B37">
        <w:rPr>
          <w:color w:val="000000"/>
          <w:spacing w:val="28"/>
          <w:sz w:val="24"/>
          <w:szCs w:val="24"/>
        </w:rPr>
        <w:t xml:space="preserve"> </w:t>
      </w:r>
      <w:r w:rsidRPr="00556B37">
        <w:rPr>
          <w:color w:val="000000"/>
          <w:sz w:val="24"/>
          <w:szCs w:val="24"/>
        </w:rPr>
        <w:t>(198</w:t>
      </w:r>
      <w:r w:rsidRPr="00556B37">
        <w:rPr>
          <w:color w:val="000000"/>
          <w:spacing w:val="-1"/>
          <w:sz w:val="24"/>
          <w:szCs w:val="24"/>
        </w:rPr>
        <w:t>0</w:t>
      </w:r>
      <w:r w:rsidRPr="00556B37">
        <w:rPr>
          <w:color w:val="000000"/>
          <w:sz w:val="24"/>
          <w:szCs w:val="24"/>
        </w:rPr>
        <w:t>).</w:t>
      </w:r>
      <w:r w:rsidRPr="00556B37">
        <w:rPr>
          <w:color w:val="000000"/>
          <w:spacing w:val="56"/>
          <w:sz w:val="24"/>
          <w:szCs w:val="24"/>
        </w:rPr>
        <w:t xml:space="preserve"> </w:t>
      </w:r>
      <w:r w:rsidRPr="00556B37">
        <w:rPr>
          <w:color w:val="000000"/>
          <w:sz w:val="24"/>
          <w:szCs w:val="24"/>
        </w:rPr>
        <w:t>A</w:t>
      </w:r>
      <w:r w:rsidRPr="00556B37">
        <w:rPr>
          <w:color w:val="000000"/>
          <w:spacing w:val="20"/>
          <w:sz w:val="24"/>
          <w:szCs w:val="24"/>
        </w:rPr>
        <w:t xml:space="preserve"> </w:t>
      </w:r>
      <w:r w:rsidRPr="00556B37">
        <w:rPr>
          <w:color w:val="000000"/>
          <w:sz w:val="24"/>
          <w:szCs w:val="24"/>
        </w:rPr>
        <w:t>heteroskedasticity-consistent</w:t>
      </w:r>
      <w:r w:rsidRPr="00556B37">
        <w:rPr>
          <w:color w:val="000000"/>
          <w:spacing w:val="21"/>
          <w:sz w:val="24"/>
          <w:szCs w:val="24"/>
        </w:rPr>
        <w:t xml:space="preserve"> </w:t>
      </w:r>
      <w:r w:rsidRPr="00556B37">
        <w:rPr>
          <w:color w:val="000000"/>
          <w:sz w:val="24"/>
          <w:szCs w:val="24"/>
        </w:rPr>
        <w:t>covariance</w:t>
      </w:r>
      <w:r w:rsidRPr="00556B37">
        <w:rPr>
          <w:color w:val="000000"/>
          <w:spacing w:val="20"/>
          <w:sz w:val="24"/>
          <w:szCs w:val="24"/>
        </w:rPr>
        <w:t xml:space="preserve"> </w:t>
      </w:r>
      <w:r w:rsidRPr="00556B37">
        <w:rPr>
          <w:color w:val="000000"/>
          <w:sz w:val="24"/>
          <w:szCs w:val="24"/>
        </w:rPr>
        <w:t>matrix</w:t>
      </w:r>
      <w:r w:rsidRPr="00556B37">
        <w:rPr>
          <w:color w:val="000000"/>
          <w:spacing w:val="20"/>
          <w:sz w:val="24"/>
          <w:szCs w:val="24"/>
        </w:rPr>
        <w:t xml:space="preserve"> </w:t>
      </w:r>
      <w:r w:rsidRPr="00556B37">
        <w:rPr>
          <w:color w:val="000000"/>
          <w:sz w:val="24"/>
          <w:szCs w:val="24"/>
        </w:rPr>
        <w:t>estimator</w:t>
      </w:r>
      <w:r w:rsidRPr="00556B37">
        <w:rPr>
          <w:color w:val="000000"/>
          <w:spacing w:val="20"/>
          <w:sz w:val="24"/>
          <w:szCs w:val="24"/>
        </w:rPr>
        <w:t xml:space="preserve"> </w:t>
      </w:r>
      <w:r w:rsidRPr="00556B37">
        <w:rPr>
          <w:color w:val="000000"/>
          <w:sz w:val="24"/>
          <w:szCs w:val="24"/>
        </w:rPr>
        <w:t>and</w:t>
      </w:r>
      <w:r w:rsidRPr="00556B37">
        <w:rPr>
          <w:color w:val="000000"/>
          <w:spacing w:val="20"/>
          <w:sz w:val="24"/>
          <w:szCs w:val="24"/>
        </w:rPr>
        <w:t xml:space="preserve"> </w:t>
      </w:r>
      <w:r w:rsidRPr="00556B37">
        <w:rPr>
          <w:color w:val="000000"/>
          <w:sz w:val="24"/>
          <w:szCs w:val="24"/>
        </w:rPr>
        <w:t>a</w:t>
      </w:r>
      <w:r w:rsidRPr="00556B37">
        <w:rPr>
          <w:color w:val="000000"/>
          <w:spacing w:val="20"/>
          <w:sz w:val="24"/>
          <w:szCs w:val="24"/>
        </w:rPr>
        <w:t xml:space="preserve"> </w:t>
      </w:r>
      <w:r w:rsidRPr="00556B37">
        <w:rPr>
          <w:color w:val="000000"/>
          <w:sz w:val="24"/>
          <w:szCs w:val="24"/>
        </w:rPr>
        <w:t>direct</w:t>
      </w:r>
      <w:r w:rsidRPr="00556B37">
        <w:rPr>
          <w:color w:val="000000"/>
          <w:spacing w:val="20"/>
          <w:sz w:val="24"/>
          <w:szCs w:val="24"/>
        </w:rPr>
        <w:t xml:space="preserve"> </w:t>
      </w:r>
      <w:r w:rsidRPr="00556B37">
        <w:rPr>
          <w:color w:val="000000"/>
          <w:sz w:val="24"/>
          <w:szCs w:val="24"/>
        </w:rPr>
        <w:t>test</w:t>
      </w:r>
      <w:r w:rsidR="00B05EA3" w:rsidRPr="00556B37">
        <w:rPr>
          <w:color w:val="000000"/>
          <w:sz w:val="24"/>
          <w:szCs w:val="24"/>
        </w:rPr>
        <w:t xml:space="preserve"> </w:t>
      </w:r>
      <w:r w:rsidRPr="00556B37">
        <w:rPr>
          <w:color w:val="000000"/>
          <w:sz w:val="24"/>
          <w:szCs w:val="24"/>
        </w:rPr>
        <w:t>for heteroskedasticit</w:t>
      </w:r>
      <w:r w:rsidRPr="00556B37">
        <w:rPr>
          <w:color w:val="000000"/>
          <w:spacing w:val="-4"/>
          <w:sz w:val="24"/>
          <w:szCs w:val="24"/>
        </w:rPr>
        <w:t>y</w:t>
      </w:r>
      <w:r w:rsidRPr="00556B37">
        <w:rPr>
          <w:color w:val="000000"/>
          <w:sz w:val="24"/>
          <w:szCs w:val="24"/>
        </w:rPr>
        <w:t>.</w:t>
      </w:r>
      <w:r w:rsidRPr="00556B37">
        <w:rPr>
          <w:color w:val="000000"/>
          <w:spacing w:val="53"/>
          <w:sz w:val="24"/>
          <w:szCs w:val="24"/>
        </w:rPr>
        <w:t xml:space="preserve"> </w:t>
      </w:r>
      <w:proofErr w:type="spellStart"/>
      <w:r w:rsidRPr="00556B37">
        <w:rPr>
          <w:i/>
          <w:iCs/>
          <w:color w:val="000000"/>
          <w:sz w:val="24"/>
          <w:szCs w:val="24"/>
        </w:rPr>
        <w:t>Econometrica</w:t>
      </w:r>
      <w:proofErr w:type="spellEnd"/>
      <w:r w:rsidRPr="00556B37">
        <w:rPr>
          <w:i/>
          <w:iCs/>
          <w:color w:val="000000"/>
          <w:sz w:val="24"/>
          <w:szCs w:val="24"/>
        </w:rPr>
        <w:t xml:space="preserve"> 48</w:t>
      </w:r>
      <w:r w:rsidRPr="00556B37">
        <w:rPr>
          <w:i/>
          <w:iCs/>
          <w:color w:val="000000"/>
          <w:spacing w:val="-13"/>
          <w:sz w:val="24"/>
          <w:szCs w:val="24"/>
        </w:rPr>
        <w:t xml:space="preserve"> </w:t>
      </w:r>
      <w:r w:rsidRPr="00556B37">
        <w:rPr>
          <w:color w:val="000000"/>
          <w:sz w:val="24"/>
          <w:szCs w:val="24"/>
        </w:rPr>
        <w:t>(4),</w:t>
      </w:r>
      <w:r w:rsidRPr="00556B37">
        <w:rPr>
          <w:color w:val="000000"/>
          <w:spacing w:val="30"/>
          <w:sz w:val="24"/>
          <w:szCs w:val="24"/>
        </w:rPr>
        <w:t xml:space="preserve"> </w:t>
      </w:r>
      <w:r w:rsidRPr="00556B37">
        <w:rPr>
          <w:color w:val="000000"/>
          <w:sz w:val="24"/>
          <w:szCs w:val="24"/>
        </w:rPr>
        <w:t>817–838.</w:t>
      </w:r>
    </w:p>
    <w:bookmarkEnd w:id="30"/>
    <w:p w14:paraId="7B2AEFD1" w14:textId="77777777" w:rsidR="008A7D0D" w:rsidRDefault="008A7D0D" w:rsidP="008A7D0D"/>
    <w:tbl>
      <w:tblPr>
        <w:tblW w:w="0" w:type="auto"/>
        <w:tblLook w:val="04A0" w:firstRow="1" w:lastRow="0" w:firstColumn="1" w:lastColumn="0" w:noHBand="0" w:noVBand="1"/>
      </w:tblPr>
      <w:tblGrid>
        <w:gridCol w:w="1394"/>
        <w:gridCol w:w="1394"/>
        <w:gridCol w:w="1395"/>
        <w:gridCol w:w="1395"/>
        <w:gridCol w:w="1395"/>
        <w:gridCol w:w="1395"/>
        <w:gridCol w:w="1395"/>
        <w:gridCol w:w="1395"/>
        <w:gridCol w:w="1395"/>
        <w:gridCol w:w="1395"/>
      </w:tblGrid>
      <w:tr w:rsidR="008A7D0D" w14:paraId="74E8A769" w14:textId="77777777" w:rsidTr="00BF65E8">
        <w:tc>
          <w:tcPr>
            <w:tcW w:w="13948" w:type="dxa"/>
            <w:gridSpan w:val="10"/>
          </w:tcPr>
          <w:p w14:paraId="393F195D" w14:textId="77777777" w:rsidR="008A7D0D" w:rsidRPr="00345895" w:rsidRDefault="008A7D0D" w:rsidP="00BF65E8">
            <w:pPr>
              <w:jc w:val="both"/>
              <w:rPr>
                <w:sz w:val="24"/>
                <w:szCs w:val="24"/>
              </w:rPr>
            </w:pPr>
            <w:r w:rsidRPr="00345895">
              <w:rPr>
                <w:sz w:val="24"/>
                <w:szCs w:val="24"/>
              </w:rPr>
              <w:t>Table 1</w:t>
            </w:r>
          </w:p>
          <w:p w14:paraId="44BCE91D" w14:textId="77777777" w:rsidR="008A7D0D" w:rsidRDefault="008A7D0D" w:rsidP="00BF65E8">
            <w:pPr>
              <w:jc w:val="both"/>
              <w:rPr>
                <w:b/>
                <w:bCs/>
              </w:rPr>
            </w:pPr>
            <w:r w:rsidRPr="00916921">
              <w:rPr>
                <w:b/>
                <w:bCs/>
              </w:rPr>
              <w:t>Descriptive statistics</w:t>
            </w:r>
          </w:p>
          <w:p w14:paraId="1E47DFB2" w14:textId="77777777" w:rsidR="008A7D0D" w:rsidRPr="00916921" w:rsidRDefault="008A7D0D" w:rsidP="00BF65E8">
            <w:pPr>
              <w:jc w:val="both"/>
              <w:rPr>
                <w:b/>
                <w:bCs/>
              </w:rPr>
            </w:pPr>
          </w:p>
          <w:p w14:paraId="465D6131" w14:textId="77777777" w:rsidR="008A7D0D" w:rsidRPr="00916921" w:rsidRDefault="008A7D0D" w:rsidP="00BF65E8">
            <w:pPr>
              <w:jc w:val="both"/>
            </w:pPr>
            <w:r w:rsidRPr="00916921">
              <w:t>This table reports descriptive statistics and correlations for the following variables:</w:t>
            </w:r>
          </w:p>
          <w:p w14:paraId="0766711E" w14:textId="77777777" w:rsidR="008A7D0D" w:rsidRPr="00916921" w:rsidRDefault="00C208AA" w:rsidP="00BF65E8">
            <w:pPr>
              <w:jc w:val="both"/>
            </w:pP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008A7D0D" w:rsidRPr="00916921">
              <w:t xml:space="preserve">: CAPM </w:t>
            </w:r>
            <w:proofErr w:type="gramStart"/>
            <w:r w:rsidR="008A7D0D" w:rsidRPr="00916921">
              <w:t>beta;</w:t>
            </w:r>
            <w:proofErr w:type="gramEnd"/>
          </w:p>
          <w:p w14:paraId="1556D0C4" w14:textId="77777777" w:rsidR="00D44BA6" w:rsidRDefault="008A7D0D" w:rsidP="00BF65E8">
            <w:pPr>
              <w:jc w:val="both"/>
            </w:pPr>
            <w:r w:rsidRPr="00916921">
              <w:rPr>
                <w:i/>
                <w:iCs/>
              </w:rPr>
              <w:t>MV</w:t>
            </w:r>
            <w:r w:rsidRPr="00916921">
              <w:t xml:space="preserve">: market capitalization, measured in millions of </w:t>
            </w:r>
            <w:proofErr w:type="gramStart"/>
            <w:r w:rsidRPr="00916921">
              <w:t>dollars;</w:t>
            </w:r>
            <w:proofErr w:type="gramEnd"/>
            <w:r w:rsidRPr="00916921">
              <w:t xml:space="preserve"> </w:t>
            </w:r>
          </w:p>
          <w:p w14:paraId="000E36FD" w14:textId="55C5839C" w:rsidR="008A7D0D" w:rsidRPr="00916921" w:rsidRDefault="008A7D0D" w:rsidP="00BF65E8">
            <w:pPr>
              <w:jc w:val="both"/>
            </w:pPr>
            <w:r w:rsidRPr="00916921">
              <w:rPr>
                <w:i/>
                <w:iCs/>
              </w:rPr>
              <w:t>B/M</w:t>
            </w:r>
            <w:r w:rsidRPr="00916921">
              <w:t xml:space="preserve">: book-to-market </w:t>
            </w:r>
            <w:proofErr w:type="gramStart"/>
            <w:r w:rsidRPr="00916921">
              <w:t>ratio;</w:t>
            </w:r>
            <w:proofErr w:type="gramEnd"/>
          </w:p>
          <w:p w14:paraId="40A9A0D3" w14:textId="77777777" w:rsidR="00D44BA6" w:rsidRDefault="008A7D0D" w:rsidP="00BF65E8">
            <w:pPr>
              <w:jc w:val="both"/>
            </w:pPr>
            <w:r w:rsidRPr="00916921">
              <w:rPr>
                <w:i/>
                <w:iCs/>
              </w:rPr>
              <w:t>OP</w:t>
            </w:r>
            <w:r w:rsidRPr="00916921">
              <w:t xml:space="preserve">: book-equity-deflated operating </w:t>
            </w:r>
            <w:proofErr w:type="gramStart"/>
            <w:r w:rsidRPr="00916921">
              <w:t>profitability;</w:t>
            </w:r>
            <w:proofErr w:type="gramEnd"/>
            <w:r w:rsidRPr="00916921">
              <w:t xml:space="preserve"> </w:t>
            </w:r>
          </w:p>
          <w:p w14:paraId="3C602608" w14:textId="3E93A18E" w:rsidR="008A7D0D" w:rsidRPr="00916921" w:rsidRDefault="008A7D0D" w:rsidP="00BF65E8">
            <w:pPr>
              <w:jc w:val="both"/>
            </w:pPr>
            <w:r w:rsidRPr="00916921">
              <w:rPr>
                <w:i/>
                <w:iCs/>
              </w:rPr>
              <w:t>AG</w:t>
            </w:r>
            <w:r w:rsidRPr="00916921">
              <w:t xml:space="preserve">: total asset growth </w:t>
            </w:r>
            <w:proofErr w:type="gramStart"/>
            <w:r w:rsidRPr="00916921">
              <w:t>rate;</w:t>
            </w:r>
            <w:proofErr w:type="gramEnd"/>
          </w:p>
          <w:p w14:paraId="42B46F67" w14:textId="6023FADF" w:rsidR="008A7D0D" w:rsidRPr="00916921" w:rsidRDefault="008A7D0D" w:rsidP="00BF65E8">
            <w:pPr>
              <w:jc w:val="both"/>
            </w:pPr>
            <w:r w:rsidRPr="00916921">
              <w:rPr>
                <w:i/>
                <w:iCs/>
              </w:rPr>
              <w:t>DV</w:t>
            </w:r>
            <w:r w:rsidRPr="00916921">
              <w:t>: negative average daily dollar volume over the prior 12 months, where daily dollar volume is the number of shares traded on a day times the</w:t>
            </w:r>
            <w:r w:rsidR="00B23A76">
              <w:t xml:space="preserve"> </w:t>
            </w:r>
            <w:r w:rsidRPr="00916921">
              <w:t xml:space="preserve">closing price on that </w:t>
            </w:r>
            <w:proofErr w:type="gramStart"/>
            <w:r w:rsidRPr="00916921">
              <w:t>day;</w:t>
            </w:r>
            <w:proofErr w:type="gramEnd"/>
          </w:p>
          <w:p w14:paraId="1F229B36" w14:textId="77777777" w:rsidR="008A7D0D" w:rsidRPr="00916921" w:rsidRDefault="008A7D0D" w:rsidP="00BF65E8">
            <w:pPr>
              <w:jc w:val="both"/>
            </w:pPr>
            <w:r w:rsidRPr="00916921">
              <w:rPr>
                <w:i/>
                <w:iCs/>
              </w:rPr>
              <w:t>LM</w:t>
            </w:r>
            <w:r w:rsidRPr="00916921">
              <w:t xml:space="preserve">: standardized turnover-adjusted number of zero daily trading volumes over the prior 12 </w:t>
            </w:r>
            <w:proofErr w:type="gramStart"/>
            <w:r w:rsidRPr="00916921">
              <w:t>months;</w:t>
            </w:r>
            <w:proofErr w:type="gramEnd"/>
          </w:p>
          <w:p w14:paraId="6828A7A6" w14:textId="77777777" w:rsidR="00E03EA6" w:rsidRDefault="008A7D0D" w:rsidP="00BF65E8">
            <w:pPr>
              <w:jc w:val="both"/>
            </w:pPr>
            <w:r w:rsidRPr="00916921">
              <w:rPr>
                <w:i/>
                <w:iCs/>
              </w:rPr>
              <w:t>RV</w:t>
            </w:r>
            <w:r w:rsidRPr="00916921">
              <w:t xml:space="preserve">: daily ratio of the absolute return on a day to the dollar volume on that day averaged over the prior 12 </w:t>
            </w:r>
            <w:proofErr w:type="gramStart"/>
            <w:r w:rsidRPr="00916921">
              <w:t>months;</w:t>
            </w:r>
            <w:proofErr w:type="gramEnd"/>
            <w:r w:rsidRPr="00916921">
              <w:t xml:space="preserve"> </w:t>
            </w:r>
          </w:p>
          <w:p w14:paraId="0DA92376" w14:textId="1C1EE44A" w:rsidR="008A7D0D" w:rsidRPr="00916921" w:rsidRDefault="008A7D0D" w:rsidP="00BF65E8">
            <w:pPr>
              <w:jc w:val="both"/>
            </w:pPr>
            <w:r w:rsidRPr="00916921">
              <w:rPr>
                <w:i/>
                <w:iCs/>
              </w:rPr>
              <w:t>TO</w:t>
            </w:r>
            <w:r w:rsidRPr="00916921">
              <w:t xml:space="preserve">: negative daily turnover averaged over the prior 12 </w:t>
            </w:r>
            <w:proofErr w:type="gramStart"/>
            <w:r w:rsidRPr="00916921">
              <w:t>months;</w:t>
            </w:r>
            <w:proofErr w:type="gramEnd"/>
          </w:p>
          <w:p w14:paraId="2CC22C3A" w14:textId="77777777" w:rsidR="008A7D0D" w:rsidRPr="00916921" w:rsidRDefault="008A7D0D" w:rsidP="00BF65E8">
            <w:pPr>
              <w:jc w:val="both"/>
            </w:pPr>
            <w:r w:rsidRPr="00916921">
              <w:t xml:space="preserve">At the end of each month in each year, we work out the cross-sectional mean and standard deviation for each of the above variables. This table reports the time-series averages of the cross-sectional estimates. Likewise, we compute the Spearman rank correlations of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16921">
              <w:t xml:space="preserve"> with other variables at the end of each month and report the time-series averages of the cross-sectional estimates. The sample includes NYSE/AMEX/NASDAQ ordinary common stocks.</w:t>
            </w:r>
          </w:p>
          <w:p w14:paraId="3027760D" w14:textId="77777777" w:rsidR="008A7D0D" w:rsidRPr="00A478ED" w:rsidRDefault="008A7D0D" w:rsidP="00BF65E8">
            <w:pPr>
              <w:jc w:val="both"/>
            </w:pPr>
          </w:p>
        </w:tc>
      </w:tr>
      <w:tr w:rsidR="008A7D0D" w14:paraId="5AE15E4D" w14:textId="77777777" w:rsidTr="00BF65E8">
        <w:tc>
          <w:tcPr>
            <w:tcW w:w="1394" w:type="dxa"/>
            <w:tcBorders>
              <w:top w:val="single" w:sz="12" w:space="0" w:color="auto"/>
            </w:tcBorders>
          </w:tcPr>
          <w:p w14:paraId="1C6B6D6B" w14:textId="77777777" w:rsidR="008A7D0D" w:rsidRPr="002B137B" w:rsidRDefault="008A7D0D" w:rsidP="003255D6">
            <w:pPr>
              <w:jc w:val="center"/>
            </w:pPr>
          </w:p>
        </w:tc>
        <w:tc>
          <w:tcPr>
            <w:tcW w:w="1394" w:type="dxa"/>
            <w:tcBorders>
              <w:top w:val="single" w:sz="12" w:space="0" w:color="auto"/>
            </w:tcBorders>
          </w:tcPr>
          <w:p w14:paraId="60516887" w14:textId="77777777" w:rsidR="008A7D0D" w:rsidRPr="003255D6" w:rsidRDefault="00C208AA" w:rsidP="003255D6">
            <w:pPr>
              <w:jc w:val="center"/>
            </w:pPr>
            <m:oMathPara>
              <m:oMathParaPr>
                <m:jc m:val="center"/>
              </m:oMathParaPr>
              <m:oMath>
                <m:sSup>
                  <m:sSupPr>
                    <m:ctrlPr>
                      <w:rPr>
                        <w:rFonts w:ascii="Cambria Math" w:hAnsi="Cambria Math"/>
                        <w:i/>
                        <w:iCs/>
                        <w:color w:val="000000"/>
                      </w:rPr>
                    </m:ctrlPr>
                  </m:sSupPr>
                  <m:e>
                    <m:r>
                      <w:rPr>
                        <w:rFonts w:ascii="Cambria Math" w:hAnsi="Cambria Math"/>
                        <w:color w:val="000000"/>
                      </w:rPr>
                      <m:t>β</m:t>
                    </m:r>
                  </m:e>
                  <m:sup>
                    <m:r>
                      <w:rPr>
                        <w:rFonts w:ascii="Cambria Math" w:hAnsi="Cambria Math"/>
                        <w:color w:val="000000"/>
                      </w:rPr>
                      <m:t>CAPM</m:t>
                    </m:r>
                  </m:sup>
                </m:sSup>
              </m:oMath>
            </m:oMathPara>
          </w:p>
        </w:tc>
        <w:tc>
          <w:tcPr>
            <w:tcW w:w="1395" w:type="dxa"/>
            <w:tcBorders>
              <w:top w:val="single" w:sz="12" w:space="0" w:color="auto"/>
            </w:tcBorders>
          </w:tcPr>
          <w:p w14:paraId="2E23E7E6" w14:textId="77777777" w:rsidR="008A7D0D" w:rsidRPr="002B137B" w:rsidRDefault="008A7D0D" w:rsidP="003255D6">
            <w:pPr>
              <w:jc w:val="center"/>
              <w:rPr>
                <w:i/>
                <w:iCs/>
              </w:rPr>
            </w:pPr>
            <w:r w:rsidRPr="002B137B">
              <w:rPr>
                <w:i/>
                <w:iCs/>
              </w:rPr>
              <w:t>MV</w:t>
            </w:r>
            <w:r>
              <w:rPr>
                <w:i/>
                <w:iCs/>
              </w:rPr>
              <w:t xml:space="preserve"> </w:t>
            </w:r>
            <w:r w:rsidRPr="00916921">
              <w:rPr>
                <w:iCs/>
              </w:rPr>
              <w:t>($m)</w:t>
            </w:r>
          </w:p>
        </w:tc>
        <w:tc>
          <w:tcPr>
            <w:tcW w:w="1395" w:type="dxa"/>
            <w:tcBorders>
              <w:top w:val="single" w:sz="12" w:space="0" w:color="auto"/>
            </w:tcBorders>
          </w:tcPr>
          <w:p w14:paraId="328428C3" w14:textId="77777777" w:rsidR="008A7D0D" w:rsidRPr="00916921" w:rsidRDefault="008A7D0D" w:rsidP="003255D6">
            <w:pPr>
              <w:jc w:val="center"/>
              <w:rPr>
                <w:i/>
              </w:rPr>
            </w:pPr>
            <w:r w:rsidRPr="00916921">
              <w:rPr>
                <w:rFonts w:hint="eastAsia"/>
                <w:i/>
              </w:rPr>
              <w:t>B</w:t>
            </w:r>
            <w:r w:rsidRPr="00916921">
              <w:rPr>
                <w:i/>
              </w:rPr>
              <w:t>/M</w:t>
            </w:r>
          </w:p>
        </w:tc>
        <w:tc>
          <w:tcPr>
            <w:tcW w:w="1395" w:type="dxa"/>
            <w:tcBorders>
              <w:top w:val="single" w:sz="12" w:space="0" w:color="auto"/>
            </w:tcBorders>
          </w:tcPr>
          <w:p w14:paraId="131CA240" w14:textId="77777777" w:rsidR="008A7D0D" w:rsidRPr="00916921" w:rsidRDefault="008A7D0D" w:rsidP="003255D6">
            <w:pPr>
              <w:jc w:val="center"/>
              <w:rPr>
                <w:i/>
              </w:rPr>
            </w:pPr>
            <w:r>
              <w:rPr>
                <w:rFonts w:hint="eastAsia"/>
                <w:i/>
              </w:rPr>
              <w:t>O</w:t>
            </w:r>
            <w:r>
              <w:rPr>
                <w:i/>
              </w:rPr>
              <w:t xml:space="preserve">P </w:t>
            </w:r>
            <w:r w:rsidRPr="00916921">
              <w:t>(%)</w:t>
            </w:r>
          </w:p>
        </w:tc>
        <w:tc>
          <w:tcPr>
            <w:tcW w:w="1395" w:type="dxa"/>
            <w:tcBorders>
              <w:top w:val="single" w:sz="12" w:space="0" w:color="auto"/>
            </w:tcBorders>
          </w:tcPr>
          <w:p w14:paraId="4C8929D2" w14:textId="77777777" w:rsidR="008A7D0D" w:rsidRPr="00916921" w:rsidRDefault="008A7D0D" w:rsidP="003255D6">
            <w:pPr>
              <w:jc w:val="center"/>
              <w:rPr>
                <w:i/>
              </w:rPr>
            </w:pPr>
            <w:r>
              <w:rPr>
                <w:rFonts w:hint="eastAsia"/>
                <w:i/>
              </w:rPr>
              <w:t>A</w:t>
            </w:r>
            <w:r>
              <w:rPr>
                <w:i/>
              </w:rPr>
              <w:t xml:space="preserve">G </w:t>
            </w:r>
            <w:r w:rsidRPr="00916921">
              <w:t>(%)</w:t>
            </w:r>
          </w:p>
        </w:tc>
        <w:tc>
          <w:tcPr>
            <w:tcW w:w="1395" w:type="dxa"/>
            <w:tcBorders>
              <w:top w:val="single" w:sz="12" w:space="0" w:color="auto"/>
            </w:tcBorders>
          </w:tcPr>
          <w:p w14:paraId="45163C73" w14:textId="77777777" w:rsidR="008A7D0D" w:rsidRPr="00916921" w:rsidRDefault="008A7D0D" w:rsidP="003255D6">
            <w:pPr>
              <w:jc w:val="center"/>
              <w:rPr>
                <w:i/>
              </w:rPr>
            </w:pPr>
            <w:r>
              <w:rPr>
                <w:i/>
                <w:iCs/>
              </w:rPr>
              <w:t xml:space="preserve">DV </w:t>
            </w:r>
            <w:r w:rsidRPr="00916921">
              <w:rPr>
                <w:iCs/>
              </w:rPr>
              <w:t>($m)</w:t>
            </w:r>
          </w:p>
        </w:tc>
        <w:tc>
          <w:tcPr>
            <w:tcW w:w="1395" w:type="dxa"/>
            <w:tcBorders>
              <w:top w:val="single" w:sz="12" w:space="0" w:color="auto"/>
            </w:tcBorders>
          </w:tcPr>
          <w:p w14:paraId="0119D57B" w14:textId="77777777" w:rsidR="008A7D0D" w:rsidRPr="00916921" w:rsidRDefault="008A7D0D" w:rsidP="003255D6">
            <w:pPr>
              <w:jc w:val="center"/>
              <w:rPr>
                <w:i/>
              </w:rPr>
            </w:pPr>
            <w:r>
              <w:rPr>
                <w:rFonts w:hint="eastAsia"/>
                <w:i/>
              </w:rPr>
              <w:t>L</w:t>
            </w:r>
            <w:r>
              <w:rPr>
                <w:i/>
              </w:rPr>
              <w:t>M</w:t>
            </w:r>
          </w:p>
        </w:tc>
        <w:tc>
          <w:tcPr>
            <w:tcW w:w="1395" w:type="dxa"/>
            <w:tcBorders>
              <w:top w:val="single" w:sz="12" w:space="0" w:color="auto"/>
            </w:tcBorders>
          </w:tcPr>
          <w:p w14:paraId="571F9105" w14:textId="77777777" w:rsidR="008A7D0D" w:rsidRPr="00916921" w:rsidRDefault="008A7D0D" w:rsidP="003255D6">
            <w:pPr>
              <w:jc w:val="center"/>
              <w:rPr>
                <w:i/>
              </w:rPr>
            </w:pPr>
            <w:r>
              <w:rPr>
                <w:rFonts w:hint="eastAsia"/>
                <w:i/>
              </w:rPr>
              <w:t>R</w:t>
            </w:r>
            <w:r>
              <w:rPr>
                <w:i/>
              </w:rPr>
              <w:t>V</w:t>
            </w:r>
            <w:r w:rsidRPr="00916921">
              <w:t xml:space="preserve"> (</w:t>
            </w:r>
            <w:r w:rsidRPr="00916921">
              <w:rPr>
                <w:rFonts w:hint="eastAsia"/>
              </w:rPr>
              <w:t>×</w:t>
            </w:r>
            <w:r w:rsidRPr="00916921">
              <w:rPr>
                <w:rFonts w:hint="eastAsia"/>
              </w:rPr>
              <w:t>10</w:t>
            </w:r>
            <w:r w:rsidRPr="00916921">
              <w:rPr>
                <w:rFonts w:hint="eastAsia"/>
                <w:vertAlign w:val="superscript"/>
              </w:rPr>
              <w:t>6</w:t>
            </w:r>
            <w:r w:rsidRPr="00916921">
              <w:t>)</w:t>
            </w:r>
          </w:p>
        </w:tc>
        <w:tc>
          <w:tcPr>
            <w:tcW w:w="1395" w:type="dxa"/>
            <w:tcBorders>
              <w:top w:val="single" w:sz="12" w:space="0" w:color="auto"/>
            </w:tcBorders>
          </w:tcPr>
          <w:p w14:paraId="710B55A4" w14:textId="77777777" w:rsidR="008A7D0D" w:rsidRPr="00916921" w:rsidRDefault="008A7D0D" w:rsidP="003255D6">
            <w:pPr>
              <w:jc w:val="center"/>
              <w:rPr>
                <w:i/>
              </w:rPr>
            </w:pPr>
            <w:r>
              <w:rPr>
                <w:rFonts w:hint="eastAsia"/>
                <w:i/>
              </w:rPr>
              <w:t>T</w:t>
            </w:r>
            <w:r>
              <w:rPr>
                <w:i/>
              </w:rPr>
              <w:t>O</w:t>
            </w:r>
          </w:p>
        </w:tc>
      </w:tr>
      <w:tr w:rsidR="008A7D0D" w14:paraId="72C7AE93" w14:textId="77777777" w:rsidTr="00BF65E8">
        <w:trPr>
          <w:trHeight w:val="397"/>
        </w:trPr>
        <w:tc>
          <w:tcPr>
            <w:tcW w:w="13948" w:type="dxa"/>
            <w:gridSpan w:val="10"/>
            <w:tcBorders>
              <w:top w:val="single" w:sz="4" w:space="0" w:color="auto"/>
            </w:tcBorders>
            <w:vAlign w:val="center"/>
          </w:tcPr>
          <w:p w14:paraId="12EB9534" w14:textId="77777777" w:rsidR="008A7D0D" w:rsidRPr="002B137B" w:rsidRDefault="008A7D0D" w:rsidP="00BF65E8">
            <w:r w:rsidRPr="002B137B">
              <w:t>Panel A: NYSE/AMEX stocks over 6/1963–6/2017 (53 years)</w:t>
            </w:r>
          </w:p>
        </w:tc>
      </w:tr>
      <w:tr w:rsidR="008A7D0D" w14:paraId="04310B90" w14:textId="77777777" w:rsidTr="00BF65E8">
        <w:trPr>
          <w:trHeight w:val="397"/>
        </w:trPr>
        <w:tc>
          <w:tcPr>
            <w:tcW w:w="13948" w:type="dxa"/>
            <w:gridSpan w:val="10"/>
            <w:tcBorders>
              <w:top w:val="single" w:sz="4" w:space="0" w:color="auto"/>
            </w:tcBorders>
            <w:vAlign w:val="center"/>
          </w:tcPr>
          <w:p w14:paraId="71813090" w14:textId="77777777" w:rsidR="008A7D0D" w:rsidRPr="002B137B" w:rsidRDefault="008A7D0D" w:rsidP="00BF65E8">
            <w:pPr>
              <w:jc w:val="center"/>
            </w:pPr>
            <w:r w:rsidRPr="002B137B">
              <w:t>Descriptive statistics</w:t>
            </w:r>
          </w:p>
        </w:tc>
      </w:tr>
      <w:tr w:rsidR="008A7D0D" w14:paraId="2D410B76" w14:textId="77777777" w:rsidTr="00BF65E8">
        <w:trPr>
          <w:trHeight w:val="283"/>
        </w:trPr>
        <w:tc>
          <w:tcPr>
            <w:tcW w:w="1394" w:type="dxa"/>
            <w:tcBorders>
              <w:top w:val="single" w:sz="4" w:space="0" w:color="auto"/>
            </w:tcBorders>
          </w:tcPr>
          <w:p w14:paraId="6895418B" w14:textId="77777777" w:rsidR="008A7D0D" w:rsidRPr="002B137B" w:rsidRDefault="008A7D0D" w:rsidP="00BF65E8">
            <w:pPr>
              <w:jc w:val="center"/>
            </w:pPr>
            <w:r w:rsidRPr="002B137B">
              <w:t>Mean</w:t>
            </w:r>
          </w:p>
        </w:tc>
        <w:tc>
          <w:tcPr>
            <w:tcW w:w="1394" w:type="dxa"/>
            <w:tcBorders>
              <w:top w:val="single" w:sz="4" w:space="0" w:color="auto"/>
            </w:tcBorders>
          </w:tcPr>
          <w:p w14:paraId="41004E1C" w14:textId="77777777" w:rsidR="008A7D0D" w:rsidRPr="002B137B" w:rsidRDefault="008A7D0D" w:rsidP="00BF65E8">
            <w:pPr>
              <w:jc w:val="center"/>
            </w:pPr>
            <w:r w:rsidRPr="002B137B">
              <w:t>0.792</w:t>
            </w:r>
          </w:p>
        </w:tc>
        <w:tc>
          <w:tcPr>
            <w:tcW w:w="1395" w:type="dxa"/>
            <w:tcBorders>
              <w:top w:val="single" w:sz="4" w:space="0" w:color="auto"/>
            </w:tcBorders>
          </w:tcPr>
          <w:p w14:paraId="43C14F21" w14:textId="77777777" w:rsidR="008A7D0D" w:rsidRPr="002B137B" w:rsidRDefault="008A7D0D" w:rsidP="00BF65E8">
            <w:pPr>
              <w:jc w:val="center"/>
            </w:pPr>
            <w:r w:rsidRPr="002B137B">
              <w:t>2497.111</w:t>
            </w:r>
          </w:p>
        </w:tc>
        <w:tc>
          <w:tcPr>
            <w:tcW w:w="1395" w:type="dxa"/>
            <w:tcBorders>
              <w:top w:val="single" w:sz="4" w:space="0" w:color="auto"/>
            </w:tcBorders>
          </w:tcPr>
          <w:p w14:paraId="6A057F59" w14:textId="77777777" w:rsidR="008A7D0D" w:rsidRPr="002B137B" w:rsidRDefault="008A7D0D" w:rsidP="00BF65E8">
            <w:pPr>
              <w:jc w:val="center"/>
            </w:pPr>
            <w:r>
              <w:rPr>
                <w:rFonts w:hint="eastAsia"/>
              </w:rPr>
              <w:t>0.935</w:t>
            </w:r>
          </w:p>
        </w:tc>
        <w:tc>
          <w:tcPr>
            <w:tcW w:w="1395" w:type="dxa"/>
            <w:tcBorders>
              <w:top w:val="single" w:sz="4" w:space="0" w:color="auto"/>
            </w:tcBorders>
          </w:tcPr>
          <w:p w14:paraId="6FF37BC8" w14:textId="77777777" w:rsidR="008A7D0D" w:rsidRPr="002B137B" w:rsidRDefault="008A7D0D" w:rsidP="00BF65E8">
            <w:pPr>
              <w:jc w:val="center"/>
            </w:pPr>
            <w:r>
              <w:rPr>
                <w:rFonts w:hint="eastAsia"/>
              </w:rPr>
              <w:t>26.249</w:t>
            </w:r>
          </w:p>
        </w:tc>
        <w:tc>
          <w:tcPr>
            <w:tcW w:w="1395" w:type="dxa"/>
            <w:tcBorders>
              <w:top w:val="single" w:sz="4" w:space="0" w:color="auto"/>
            </w:tcBorders>
          </w:tcPr>
          <w:p w14:paraId="6AE08A8F" w14:textId="77777777" w:rsidR="008A7D0D" w:rsidRPr="002B137B" w:rsidRDefault="008A7D0D" w:rsidP="00BF65E8">
            <w:pPr>
              <w:jc w:val="center"/>
            </w:pPr>
            <w:r>
              <w:rPr>
                <w:rFonts w:hint="eastAsia"/>
              </w:rPr>
              <w:t>15.004</w:t>
            </w:r>
          </w:p>
        </w:tc>
        <w:tc>
          <w:tcPr>
            <w:tcW w:w="1395" w:type="dxa"/>
            <w:tcBorders>
              <w:top w:val="single" w:sz="4" w:space="0" w:color="auto"/>
            </w:tcBorders>
          </w:tcPr>
          <w:p w14:paraId="43308729" w14:textId="77777777" w:rsidR="008A7D0D" w:rsidRPr="002B137B" w:rsidRDefault="008A7D0D" w:rsidP="00BF65E8">
            <w:pPr>
              <w:jc w:val="center"/>
            </w:pPr>
            <w:r>
              <w:rPr>
                <w:rFonts w:hint="eastAsia"/>
              </w:rPr>
              <w:t>-14.722</w:t>
            </w:r>
          </w:p>
        </w:tc>
        <w:tc>
          <w:tcPr>
            <w:tcW w:w="1395" w:type="dxa"/>
            <w:tcBorders>
              <w:top w:val="single" w:sz="4" w:space="0" w:color="auto"/>
            </w:tcBorders>
          </w:tcPr>
          <w:p w14:paraId="37BE096F" w14:textId="77777777" w:rsidR="008A7D0D" w:rsidRPr="002B137B" w:rsidRDefault="008A7D0D" w:rsidP="00BF65E8">
            <w:pPr>
              <w:jc w:val="center"/>
            </w:pPr>
            <w:r>
              <w:rPr>
                <w:rFonts w:hint="eastAsia"/>
              </w:rPr>
              <w:t>8</w:t>
            </w:r>
            <w:r>
              <w:t>507.274</w:t>
            </w:r>
          </w:p>
        </w:tc>
        <w:tc>
          <w:tcPr>
            <w:tcW w:w="1395" w:type="dxa"/>
            <w:tcBorders>
              <w:top w:val="single" w:sz="4" w:space="0" w:color="auto"/>
            </w:tcBorders>
          </w:tcPr>
          <w:p w14:paraId="107CC37D" w14:textId="77777777" w:rsidR="008A7D0D" w:rsidRPr="002B137B" w:rsidRDefault="008A7D0D" w:rsidP="00BF65E8">
            <w:pPr>
              <w:jc w:val="center"/>
            </w:pPr>
            <w:r>
              <w:rPr>
                <w:rFonts w:hint="eastAsia"/>
              </w:rPr>
              <w:t>3</w:t>
            </w:r>
            <w:r>
              <w:t>.587</w:t>
            </w:r>
          </w:p>
        </w:tc>
        <w:tc>
          <w:tcPr>
            <w:tcW w:w="1395" w:type="dxa"/>
            <w:tcBorders>
              <w:top w:val="single" w:sz="4" w:space="0" w:color="auto"/>
            </w:tcBorders>
          </w:tcPr>
          <w:p w14:paraId="1D6455EC" w14:textId="77777777" w:rsidR="008A7D0D" w:rsidRPr="002B137B" w:rsidRDefault="008A7D0D" w:rsidP="00BF65E8">
            <w:pPr>
              <w:jc w:val="center"/>
            </w:pPr>
            <w:r>
              <w:rPr>
                <w:rFonts w:hint="eastAsia"/>
              </w:rPr>
              <w:t>-</w:t>
            </w:r>
            <w:r>
              <w:t>0.367</w:t>
            </w:r>
          </w:p>
        </w:tc>
      </w:tr>
      <w:tr w:rsidR="008A7D0D" w14:paraId="79ECCE93" w14:textId="77777777" w:rsidTr="00BF65E8">
        <w:trPr>
          <w:trHeight w:val="283"/>
        </w:trPr>
        <w:tc>
          <w:tcPr>
            <w:tcW w:w="1394" w:type="dxa"/>
          </w:tcPr>
          <w:p w14:paraId="336187B5" w14:textId="77777777" w:rsidR="008A7D0D" w:rsidRPr="002B137B" w:rsidRDefault="008A7D0D" w:rsidP="00BF65E8">
            <w:pPr>
              <w:jc w:val="center"/>
            </w:pPr>
            <w:proofErr w:type="spellStart"/>
            <w:r w:rsidRPr="002B137B">
              <w:t>Stdev</w:t>
            </w:r>
            <w:proofErr w:type="spellEnd"/>
          </w:p>
        </w:tc>
        <w:tc>
          <w:tcPr>
            <w:tcW w:w="1394" w:type="dxa"/>
          </w:tcPr>
          <w:p w14:paraId="3F9FFC6D" w14:textId="77777777" w:rsidR="008A7D0D" w:rsidRPr="002B137B" w:rsidRDefault="008A7D0D" w:rsidP="00BF65E8">
            <w:pPr>
              <w:jc w:val="center"/>
            </w:pPr>
            <w:r w:rsidRPr="002B137B">
              <w:t>1.929</w:t>
            </w:r>
          </w:p>
        </w:tc>
        <w:tc>
          <w:tcPr>
            <w:tcW w:w="1395" w:type="dxa"/>
          </w:tcPr>
          <w:p w14:paraId="77A3BAFC" w14:textId="77777777" w:rsidR="008A7D0D" w:rsidRPr="002B137B" w:rsidRDefault="008A7D0D" w:rsidP="00BF65E8">
            <w:pPr>
              <w:jc w:val="center"/>
            </w:pPr>
            <w:r w:rsidRPr="002B137B">
              <w:t>12761.404</w:t>
            </w:r>
          </w:p>
        </w:tc>
        <w:tc>
          <w:tcPr>
            <w:tcW w:w="1395" w:type="dxa"/>
          </w:tcPr>
          <w:p w14:paraId="5F494A22" w14:textId="77777777" w:rsidR="008A7D0D" w:rsidRPr="002B137B" w:rsidRDefault="008A7D0D" w:rsidP="00BF65E8">
            <w:pPr>
              <w:jc w:val="center"/>
            </w:pPr>
            <w:r>
              <w:rPr>
                <w:rFonts w:hint="eastAsia"/>
              </w:rPr>
              <w:t>1.204</w:t>
            </w:r>
          </w:p>
        </w:tc>
        <w:tc>
          <w:tcPr>
            <w:tcW w:w="1395" w:type="dxa"/>
          </w:tcPr>
          <w:p w14:paraId="19ADEC78" w14:textId="77777777" w:rsidR="008A7D0D" w:rsidRPr="002B137B" w:rsidRDefault="008A7D0D" w:rsidP="00BF65E8">
            <w:pPr>
              <w:jc w:val="center"/>
            </w:pPr>
            <w:r>
              <w:rPr>
                <w:rFonts w:hint="eastAsia"/>
              </w:rPr>
              <w:t>665.052</w:t>
            </w:r>
          </w:p>
        </w:tc>
        <w:tc>
          <w:tcPr>
            <w:tcW w:w="1395" w:type="dxa"/>
          </w:tcPr>
          <w:p w14:paraId="40558392" w14:textId="77777777" w:rsidR="008A7D0D" w:rsidRPr="002B137B" w:rsidRDefault="008A7D0D" w:rsidP="00BF65E8">
            <w:pPr>
              <w:jc w:val="center"/>
            </w:pPr>
            <w:r>
              <w:rPr>
                <w:rFonts w:hint="eastAsia"/>
              </w:rPr>
              <w:t>114.335</w:t>
            </w:r>
          </w:p>
        </w:tc>
        <w:tc>
          <w:tcPr>
            <w:tcW w:w="1395" w:type="dxa"/>
          </w:tcPr>
          <w:p w14:paraId="2BA558EC" w14:textId="77777777" w:rsidR="008A7D0D" w:rsidRPr="002B137B" w:rsidRDefault="008A7D0D" w:rsidP="00BF65E8">
            <w:pPr>
              <w:jc w:val="center"/>
            </w:pPr>
            <w:r>
              <w:rPr>
                <w:rFonts w:hint="eastAsia"/>
              </w:rPr>
              <w:t>68.410</w:t>
            </w:r>
          </w:p>
        </w:tc>
        <w:tc>
          <w:tcPr>
            <w:tcW w:w="1395" w:type="dxa"/>
          </w:tcPr>
          <w:p w14:paraId="01512A42" w14:textId="77777777" w:rsidR="008A7D0D" w:rsidRPr="002B137B" w:rsidRDefault="008A7D0D" w:rsidP="00BF65E8">
            <w:pPr>
              <w:jc w:val="center"/>
            </w:pPr>
            <w:r>
              <w:rPr>
                <w:rFonts w:hint="eastAsia"/>
              </w:rPr>
              <w:t>2</w:t>
            </w:r>
            <w:r>
              <w:t>3471.150</w:t>
            </w:r>
          </w:p>
        </w:tc>
        <w:tc>
          <w:tcPr>
            <w:tcW w:w="1395" w:type="dxa"/>
          </w:tcPr>
          <w:p w14:paraId="21CED542" w14:textId="77777777" w:rsidR="008A7D0D" w:rsidRPr="002B137B" w:rsidRDefault="008A7D0D" w:rsidP="00BF65E8">
            <w:pPr>
              <w:jc w:val="center"/>
            </w:pPr>
            <w:r>
              <w:rPr>
                <w:rFonts w:hint="eastAsia"/>
              </w:rPr>
              <w:t>3</w:t>
            </w:r>
            <w:r>
              <w:t>0.889</w:t>
            </w:r>
          </w:p>
        </w:tc>
        <w:tc>
          <w:tcPr>
            <w:tcW w:w="1395" w:type="dxa"/>
          </w:tcPr>
          <w:p w14:paraId="16D8100F" w14:textId="77777777" w:rsidR="008A7D0D" w:rsidRPr="002B137B" w:rsidRDefault="008A7D0D" w:rsidP="00BF65E8">
            <w:pPr>
              <w:jc w:val="center"/>
            </w:pPr>
            <w:r>
              <w:rPr>
                <w:rFonts w:hint="eastAsia"/>
              </w:rPr>
              <w:t>0</w:t>
            </w:r>
            <w:r>
              <w:t>.542</w:t>
            </w:r>
          </w:p>
        </w:tc>
      </w:tr>
      <w:tr w:rsidR="008A7D0D" w14:paraId="683AE3FD" w14:textId="77777777" w:rsidTr="00BF65E8">
        <w:trPr>
          <w:trHeight w:val="397"/>
        </w:trPr>
        <w:tc>
          <w:tcPr>
            <w:tcW w:w="13948" w:type="dxa"/>
            <w:gridSpan w:val="10"/>
            <w:tcBorders>
              <w:top w:val="single" w:sz="4" w:space="0" w:color="auto"/>
            </w:tcBorders>
            <w:vAlign w:val="center"/>
          </w:tcPr>
          <w:p w14:paraId="0CBDCBAA" w14:textId="77777777" w:rsidR="008A7D0D" w:rsidRPr="002B137B" w:rsidRDefault="008A7D0D" w:rsidP="00BF65E8">
            <w:pPr>
              <w:jc w:val="center"/>
            </w:pPr>
            <w:r w:rsidRPr="002B137B">
              <w:t>Spearman correlation</w:t>
            </w:r>
          </w:p>
        </w:tc>
      </w:tr>
      <w:tr w:rsidR="008A7D0D" w14:paraId="55E97766" w14:textId="77777777" w:rsidTr="00BF65E8">
        <w:trPr>
          <w:trHeight w:val="283"/>
        </w:trPr>
        <w:tc>
          <w:tcPr>
            <w:tcW w:w="1394" w:type="dxa"/>
            <w:tcBorders>
              <w:top w:val="single" w:sz="4" w:space="0" w:color="auto"/>
            </w:tcBorders>
          </w:tcPr>
          <w:p w14:paraId="364959B2" w14:textId="77777777" w:rsidR="008A7D0D" w:rsidRPr="003255D6" w:rsidRDefault="00C208AA" w:rsidP="00BF65E8">
            <m:oMathPara>
              <m:oMathParaPr>
                <m:jc m:val="center"/>
              </m:oMathParaPr>
              <m:oMath>
                <m:sSup>
                  <m:sSupPr>
                    <m:ctrlPr>
                      <w:rPr>
                        <w:rFonts w:ascii="Cambria Math" w:hAnsi="Cambria Math"/>
                        <w:i/>
                        <w:iCs/>
                        <w:color w:val="000000"/>
                      </w:rPr>
                    </m:ctrlPr>
                  </m:sSupPr>
                  <m:e>
                    <m:r>
                      <w:rPr>
                        <w:rFonts w:ascii="Cambria Math" w:hAnsi="Cambria Math"/>
                        <w:color w:val="000000"/>
                      </w:rPr>
                      <m:t>β</m:t>
                    </m:r>
                  </m:e>
                  <m:sup>
                    <m:r>
                      <w:rPr>
                        <w:rFonts w:ascii="Cambria Math" w:hAnsi="Cambria Math"/>
                        <w:color w:val="000000"/>
                      </w:rPr>
                      <m:t>CAPM</m:t>
                    </m:r>
                  </m:sup>
                </m:sSup>
              </m:oMath>
            </m:oMathPara>
          </w:p>
        </w:tc>
        <w:tc>
          <w:tcPr>
            <w:tcW w:w="1394" w:type="dxa"/>
            <w:tcBorders>
              <w:top w:val="single" w:sz="4" w:space="0" w:color="auto"/>
            </w:tcBorders>
          </w:tcPr>
          <w:p w14:paraId="3702D403" w14:textId="77777777" w:rsidR="008A7D0D" w:rsidRPr="002B137B" w:rsidRDefault="008A7D0D" w:rsidP="00BF65E8">
            <w:pPr>
              <w:jc w:val="center"/>
            </w:pPr>
            <w:r>
              <w:rPr>
                <w:rFonts w:hint="eastAsia"/>
              </w:rPr>
              <w:t>1</w:t>
            </w:r>
          </w:p>
        </w:tc>
        <w:tc>
          <w:tcPr>
            <w:tcW w:w="1395" w:type="dxa"/>
            <w:tcBorders>
              <w:top w:val="single" w:sz="4" w:space="0" w:color="auto"/>
            </w:tcBorders>
          </w:tcPr>
          <w:p w14:paraId="028C4279" w14:textId="77777777" w:rsidR="008A7D0D" w:rsidRPr="002B137B" w:rsidRDefault="008A7D0D" w:rsidP="00BF65E8">
            <w:pPr>
              <w:jc w:val="center"/>
            </w:pPr>
            <w:r>
              <w:rPr>
                <w:rFonts w:hint="eastAsia"/>
              </w:rPr>
              <w:t>0.273</w:t>
            </w:r>
          </w:p>
        </w:tc>
        <w:tc>
          <w:tcPr>
            <w:tcW w:w="1395" w:type="dxa"/>
            <w:tcBorders>
              <w:top w:val="single" w:sz="4" w:space="0" w:color="auto"/>
            </w:tcBorders>
          </w:tcPr>
          <w:p w14:paraId="59DEC517" w14:textId="77777777" w:rsidR="008A7D0D" w:rsidRPr="002B137B" w:rsidRDefault="008A7D0D" w:rsidP="00BF65E8">
            <w:pPr>
              <w:jc w:val="center"/>
            </w:pPr>
            <w:r>
              <w:rPr>
                <w:rFonts w:hint="eastAsia"/>
              </w:rPr>
              <w:t>-0.216</w:t>
            </w:r>
          </w:p>
        </w:tc>
        <w:tc>
          <w:tcPr>
            <w:tcW w:w="1395" w:type="dxa"/>
            <w:tcBorders>
              <w:top w:val="single" w:sz="4" w:space="0" w:color="auto"/>
            </w:tcBorders>
          </w:tcPr>
          <w:p w14:paraId="523BF8D8" w14:textId="77777777" w:rsidR="008A7D0D" w:rsidRPr="002B137B" w:rsidRDefault="008A7D0D" w:rsidP="00BF65E8">
            <w:pPr>
              <w:jc w:val="center"/>
            </w:pPr>
            <w:r>
              <w:rPr>
                <w:rFonts w:hint="eastAsia"/>
              </w:rPr>
              <w:t>0.120</w:t>
            </w:r>
          </w:p>
        </w:tc>
        <w:tc>
          <w:tcPr>
            <w:tcW w:w="1395" w:type="dxa"/>
            <w:tcBorders>
              <w:top w:val="single" w:sz="4" w:space="0" w:color="auto"/>
            </w:tcBorders>
          </w:tcPr>
          <w:p w14:paraId="61C6601E" w14:textId="77777777" w:rsidR="008A7D0D" w:rsidRPr="002B137B" w:rsidRDefault="008A7D0D" w:rsidP="00BF65E8">
            <w:pPr>
              <w:jc w:val="center"/>
            </w:pPr>
            <w:r>
              <w:rPr>
                <w:rFonts w:hint="eastAsia"/>
              </w:rPr>
              <w:t>0.119</w:t>
            </w:r>
          </w:p>
        </w:tc>
        <w:tc>
          <w:tcPr>
            <w:tcW w:w="1395" w:type="dxa"/>
            <w:tcBorders>
              <w:top w:val="single" w:sz="4" w:space="0" w:color="auto"/>
            </w:tcBorders>
          </w:tcPr>
          <w:p w14:paraId="12623D16" w14:textId="77777777" w:rsidR="008A7D0D" w:rsidRPr="002B137B" w:rsidRDefault="008A7D0D" w:rsidP="00BF65E8">
            <w:pPr>
              <w:jc w:val="center"/>
            </w:pPr>
            <w:r>
              <w:rPr>
                <w:rFonts w:hint="eastAsia"/>
              </w:rPr>
              <w:t>-0.414</w:t>
            </w:r>
          </w:p>
        </w:tc>
        <w:tc>
          <w:tcPr>
            <w:tcW w:w="1395" w:type="dxa"/>
            <w:tcBorders>
              <w:top w:val="single" w:sz="4" w:space="0" w:color="auto"/>
            </w:tcBorders>
          </w:tcPr>
          <w:p w14:paraId="5DCE34D4" w14:textId="77777777" w:rsidR="008A7D0D" w:rsidRPr="002B137B" w:rsidRDefault="008A7D0D" w:rsidP="00BF65E8">
            <w:pPr>
              <w:jc w:val="center"/>
            </w:pPr>
            <w:r>
              <w:rPr>
                <w:rFonts w:hint="eastAsia"/>
              </w:rPr>
              <w:t>-</w:t>
            </w:r>
            <w:r>
              <w:t>0.312</w:t>
            </w:r>
          </w:p>
        </w:tc>
        <w:tc>
          <w:tcPr>
            <w:tcW w:w="1395" w:type="dxa"/>
            <w:tcBorders>
              <w:top w:val="single" w:sz="4" w:space="0" w:color="auto"/>
            </w:tcBorders>
          </w:tcPr>
          <w:p w14:paraId="4ACD9FED" w14:textId="77777777" w:rsidR="008A7D0D" w:rsidRPr="002B137B" w:rsidRDefault="008A7D0D" w:rsidP="00BF65E8">
            <w:pPr>
              <w:jc w:val="center"/>
            </w:pPr>
            <w:r>
              <w:rPr>
                <w:rFonts w:hint="eastAsia"/>
              </w:rPr>
              <w:t>-</w:t>
            </w:r>
            <w:r>
              <w:t>0.552</w:t>
            </w:r>
          </w:p>
        </w:tc>
        <w:tc>
          <w:tcPr>
            <w:tcW w:w="1395" w:type="dxa"/>
            <w:tcBorders>
              <w:top w:val="single" w:sz="4" w:space="0" w:color="auto"/>
            </w:tcBorders>
          </w:tcPr>
          <w:p w14:paraId="4D7D2B0D" w14:textId="77777777" w:rsidR="008A7D0D" w:rsidRPr="002B137B" w:rsidRDefault="008A7D0D" w:rsidP="00BF65E8">
            <w:pPr>
              <w:jc w:val="center"/>
            </w:pPr>
            <w:r>
              <w:rPr>
                <w:rFonts w:hint="eastAsia"/>
              </w:rPr>
              <w:t>-</w:t>
            </w:r>
            <w:r>
              <w:t>0.561</w:t>
            </w:r>
          </w:p>
        </w:tc>
      </w:tr>
      <w:tr w:rsidR="008A7D0D" w:rsidRPr="00A478ED" w14:paraId="3E68ABA9" w14:textId="77777777" w:rsidTr="00BF65E8">
        <w:trPr>
          <w:trHeight w:val="397"/>
        </w:trPr>
        <w:tc>
          <w:tcPr>
            <w:tcW w:w="13948" w:type="dxa"/>
            <w:gridSpan w:val="10"/>
            <w:tcBorders>
              <w:top w:val="single" w:sz="12" w:space="0" w:color="auto"/>
            </w:tcBorders>
            <w:vAlign w:val="center"/>
          </w:tcPr>
          <w:p w14:paraId="7896708C" w14:textId="77777777" w:rsidR="008A7D0D" w:rsidRPr="002B137B" w:rsidRDefault="008A7D0D" w:rsidP="00BF65E8">
            <w:r w:rsidRPr="002B137B">
              <w:t>Panel B: NASDAQ stocks over 6/1984–6/2017 (33 years)</w:t>
            </w:r>
          </w:p>
        </w:tc>
      </w:tr>
      <w:tr w:rsidR="008A7D0D" w14:paraId="7F73DB6E" w14:textId="77777777" w:rsidTr="00BF65E8">
        <w:trPr>
          <w:trHeight w:val="397"/>
        </w:trPr>
        <w:tc>
          <w:tcPr>
            <w:tcW w:w="13948" w:type="dxa"/>
            <w:gridSpan w:val="10"/>
            <w:tcBorders>
              <w:top w:val="single" w:sz="4" w:space="0" w:color="auto"/>
            </w:tcBorders>
            <w:vAlign w:val="center"/>
          </w:tcPr>
          <w:p w14:paraId="508E5586" w14:textId="77777777" w:rsidR="008A7D0D" w:rsidRPr="002B137B" w:rsidRDefault="008A7D0D" w:rsidP="00BF65E8">
            <w:pPr>
              <w:jc w:val="center"/>
            </w:pPr>
            <w:r w:rsidRPr="002B137B">
              <w:t>Descriptive statistics</w:t>
            </w:r>
          </w:p>
        </w:tc>
      </w:tr>
      <w:tr w:rsidR="008A7D0D" w14:paraId="7B70B125" w14:textId="77777777" w:rsidTr="00BF65E8">
        <w:trPr>
          <w:trHeight w:val="283"/>
        </w:trPr>
        <w:tc>
          <w:tcPr>
            <w:tcW w:w="1394" w:type="dxa"/>
            <w:tcBorders>
              <w:top w:val="single" w:sz="4" w:space="0" w:color="auto"/>
            </w:tcBorders>
          </w:tcPr>
          <w:p w14:paraId="1AB5FE6E" w14:textId="77777777" w:rsidR="008A7D0D" w:rsidRPr="002B137B" w:rsidRDefault="008A7D0D" w:rsidP="00BF65E8">
            <w:pPr>
              <w:jc w:val="center"/>
            </w:pPr>
            <w:r w:rsidRPr="002B137B">
              <w:t>Mean</w:t>
            </w:r>
          </w:p>
        </w:tc>
        <w:tc>
          <w:tcPr>
            <w:tcW w:w="1394" w:type="dxa"/>
            <w:tcBorders>
              <w:top w:val="single" w:sz="4" w:space="0" w:color="auto"/>
            </w:tcBorders>
          </w:tcPr>
          <w:p w14:paraId="52EE71FD" w14:textId="77777777" w:rsidR="008A7D0D" w:rsidRPr="002B137B" w:rsidRDefault="008A7D0D" w:rsidP="00BF65E8">
            <w:pPr>
              <w:jc w:val="center"/>
            </w:pPr>
            <w:r>
              <w:rPr>
                <w:rFonts w:hint="eastAsia"/>
              </w:rPr>
              <w:t>0.673</w:t>
            </w:r>
          </w:p>
        </w:tc>
        <w:tc>
          <w:tcPr>
            <w:tcW w:w="1395" w:type="dxa"/>
            <w:tcBorders>
              <w:top w:val="single" w:sz="4" w:space="0" w:color="auto"/>
            </w:tcBorders>
          </w:tcPr>
          <w:p w14:paraId="2097E150" w14:textId="77777777" w:rsidR="008A7D0D" w:rsidRPr="002B137B" w:rsidRDefault="008A7D0D" w:rsidP="00BF65E8">
            <w:pPr>
              <w:jc w:val="center"/>
            </w:pPr>
            <w:r>
              <w:rPr>
                <w:rFonts w:hint="eastAsia"/>
              </w:rPr>
              <w:t>723.139</w:t>
            </w:r>
          </w:p>
        </w:tc>
        <w:tc>
          <w:tcPr>
            <w:tcW w:w="1395" w:type="dxa"/>
            <w:tcBorders>
              <w:top w:val="single" w:sz="4" w:space="0" w:color="auto"/>
            </w:tcBorders>
          </w:tcPr>
          <w:p w14:paraId="7DAB6AD6" w14:textId="77777777" w:rsidR="008A7D0D" w:rsidRPr="002B137B" w:rsidRDefault="008A7D0D" w:rsidP="00BF65E8">
            <w:pPr>
              <w:jc w:val="center"/>
            </w:pPr>
            <w:r>
              <w:rPr>
                <w:rFonts w:hint="eastAsia"/>
              </w:rPr>
              <w:t>0.768</w:t>
            </w:r>
          </w:p>
        </w:tc>
        <w:tc>
          <w:tcPr>
            <w:tcW w:w="1395" w:type="dxa"/>
            <w:tcBorders>
              <w:top w:val="single" w:sz="4" w:space="0" w:color="auto"/>
            </w:tcBorders>
          </w:tcPr>
          <w:p w14:paraId="342E9D76" w14:textId="77777777" w:rsidR="008A7D0D" w:rsidRPr="002B137B" w:rsidRDefault="008A7D0D" w:rsidP="00BF65E8">
            <w:pPr>
              <w:jc w:val="center"/>
            </w:pPr>
            <w:r>
              <w:rPr>
                <w:rFonts w:hint="eastAsia"/>
              </w:rPr>
              <w:t>0.495</w:t>
            </w:r>
          </w:p>
        </w:tc>
        <w:tc>
          <w:tcPr>
            <w:tcW w:w="1395" w:type="dxa"/>
            <w:tcBorders>
              <w:top w:val="single" w:sz="4" w:space="0" w:color="auto"/>
            </w:tcBorders>
          </w:tcPr>
          <w:p w14:paraId="7B5B8C4F" w14:textId="77777777" w:rsidR="008A7D0D" w:rsidRPr="002B137B" w:rsidRDefault="008A7D0D" w:rsidP="00BF65E8">
            <w:pPr>
              <w:jc w:val="center"/>
            </w:pPr>
            <w:r>
              <w:rPr>
                <w:rFonts w:hint="eastAsia"/>
              </w:rPr>
              <w:t>22.847</w:t>
            </w:r>
          </w:p>
        </w:tc>
        <w:tc>
          <w:tcPr>
            <w:tcW w:w="1395" w:type="dxa"/>
            <w:tcBorders>
              <w:top w:val="single" w:sz="4" w:space="0" w:color="auto"/>
            </w:tcBorders>
          </w:tcPr>
          <w:p w14:paraId="0222A7BE" w14:textId="77777777" w:rsidR="008A7D0D" w:rsidRPr="002B137B" w:rsidRDefault="008A7D0D" w:rsidP="00BF65E8">
            <w:pPr>
              <w:jc w:val="center"/>
            </w:pPr>
            <w:r>
              <w:rPr>
                <w:rFonts w:hint="eastAsia"/>
              </w:rPr>
              <w:t>-8.518</w:t>
            </w:r>
          </w:p>
        </w:tc>
        <w:tc>
          <w:tcPr>
            <w:tcW w:w="1395" w:type="dxa"/>
            <w:tcBorders>
              <w:top w:val="single" w:sz="4" w:space="0" w:color="auto"/>
            </w:tcBorders>
          </w:tcPr>
          <w:p w14:paraId="0689CD03" w14:textId="77777777" w:rsidR="008A7D0D" w:rsidRPr="002B137B" w:rsidRDefault="008A7D0D" w:rsidP="00BF65E8">
            <w:pPr>
              <w:jc w:val="center"/>
            </w:pPr>
            <w:r>
              <w:rPr>
                <w:rFonts w:hint="eastAsia"/>
              </w:rPr>
              <w:t>2</w:t>
            </w:r>
            <w:r>
              <w:t>5683.196</w:t>
            </w:r>
          </w:p>
        </w:tc>
        <w:tc>
          <w:tcPr>
            <w:tcW w:w="1395" w:type="dxa"/>
            <w:tcBorders>
              <w:top w:val="single" w:sz="4" w:space="0" w:color="auto"/>
            </w:tcBorders>
          </w:tcPr>
          <w:p w14:paraId="6F8AAD47" w14:textId="77777777" w:rsidR="008A7D0D" w:rsidRPr="002B137B" w:rsidRDefault="008A7D0D" w:rsidP="00BF65E8">
            <w:pPr>
              <w:jc w:val="center"/>
            </w:pPr>
            <w:r>
              <w:rPr>
                <w:rFonts w:hint="eastAsia"/>
              </w:rPr>
              <w:t>1</w:t>
            </w:r>
            <w:r>
              <w:t>1.758</w:t>
            </w:r>
          </w:p>
        </w:tc>
        <w:tc>
          <w:tcPr>
            <w:tcW w:w="1395" w:type="dxa"/>
            <w:tcBorders>
              <w:top w:val="single" w:sz="4" w:space="0" w:color="auto"/>
            </w:tcBorders>
          </w:tcPr>
          <w:p w14:paraId="36266EAD" w14:textId="77777777" w:rsidR="008A7D0D" w:rsidRPr="002B137B" w:rsidRDefault="008A7D0D" w:rsidP="00BF65E8">
            <w:pPr>
              <w:jc w:val="center"/>
            </w:pPr>
            <w:r>
              <w:rPr>
                <w:rFonts w:hint="eastAsia"/>
              </w:rPr>
              <w:t>-</w:t>
            </w:r>
            <w:r>
              <w:t>0.574</w:t>
            </w:r>
          </w:p>
        </w:tc>
      </w:tr>
      <w:tr w:rsidR="008A7D0D" w14:paraId="1E12BDEE" w14:textId="77777777" w:rsidTr="00BF65E8">
        <w:trPr>
          <w:trHeight w:val="283"/>
        </w:trPr>
        <w:tc>
          <w:tcPr>
            <w:tcW w:w="1394" w:type="dxa"/>
          </w:tcPr>
          <w:p w14:paraId="2D48D187" w14:textId="77777777" w:rsidR="008A7D0D" w:rsidRPr="002B137B" w:rsidRDefault="008A7D0D" w:rsidP="00BF65E8">
            <w:pPr>
              <w:jc w:val="center"/>
            </w:pPr>
            <w:proofErr w:type="spellStart"/>
            <w:r w:rsidRPr="002B137B">
              <w:t>Stdev</w:t>
            </w:r>
            <w:proofErr w:type="spellEnd"/>
          </w:p>
        </w:tc>
        <w:tc>
          <w:tcPr>
            <w:tcW w:w="1394" w:type="dxa"/>
          </w:tcPr>
          <w:p w14:paraId="5D9AEFE6" w14:textId="77777777" w:rsidR="008A7D0D" w:rsidRPr="002B137B" w:rsidRDefault="008A7D0D" w:rsidP="00BF65E8">
            <w:pPr>
              <w:jc w:val="center"/>
            </w:pPr>
            <w:r>
              <w:rPr>
                <w:rFonts w:hint="eastAsia"/>
              </w:rPr>
              <w:t>0.712</w:t>
            </w:r>
          </w:p>
        </w:tc>
        <w:tc>
          <w:tcPr>
            <w:tcW w:w="1395" w:type="dxa"/>
          </w:tcPr>
          <w:p w14:paraId="1BF22BD0" w14:textId="77777777" w:rsidR="008A7D0D" w:rsidRPr="002B137B" w:rsidRDefault="008A7D0D" w:rsidP="00BF65E8">
            <w:pPr>
              <w:jc w:val="center"/>
            </w:pPr>
            <w:r>
              <w:rPr>
                <w:rFonts w:hint="eastAsia"/>
              </w:rPr>
              <w:t>7820.593</w:t>
            </w:r>
          </w:p>
        </w:tc>
        <w:tc>
          <w:tcPr>
            <w:tcW w:w="1395" w:type="dxa"/>
          </w:tcPr>
          <w:p w14:paraId="34879B90" w14:textId="77777777" w:rsidR="008A7D0D" w:rsidRPr="002B137B" w:rsidRDefault="008A7D0D" w:rsidP="00BF65E8">
            <w:pPr>
              <w:jc w:val="center"/>
            </w:pPr>
            <w:r>
              <w:rPr>
                <w:rFonts w:hint="eastAsia"/>
              </w:rPr>
              <w:t>1.482</w:t>
            </w:r>
          </w:p>
        </w:tc>
        <w:tc>
          <w:tcPr>
            <w:tcW w:w="1395" w:type="dxa"/>
          </w:tcPr>
          <w:p w14:paraId="5167A459" w14:textId="77777777" w:rsidR="008A7D0D" w:rsidRPr="002B137B" w:rsidRDefault="008A7D0D" w:rsidP="00BF65E8">
            <w:pPr>
              <w:jc w:val="center"/>
            </w:pPr>
            <w:r>
              <w:rPr>
                <w:rFonts w:hint="eastAsia"/>
              </w:rPr>
              <w:t>3288.480</w:t>
            </w:r>
          </w:p>
        </w:tc>
        <w:tc>
          <w:tcPr>
            <w:tcW w:w="1395" w:type="dxa"/>
          </w:tcPr>
          <w:p w14:paraId="1018DDA6" w14:textId="77777777" w:rsidR="008A7D0D" w:rsidRPr="002B137B" w:rsidRDefault="008A7D0D" w:rsidP="00BF65E8">
            <w:pPr>
              <w:jc w:val="center"/>
            </w:pPr>
            <w:r>
              <w:rPr>
                <w:rFonts w:hint="eastAsia"/>
              </w:rPr>
              <w:t>301.197</w:t>
            </w:r>
          </w:p>
        </w:tc>
        <w:tc>
          <w:tcPr>
            <w:tcW w:w="1395" w:type="dxa"/>
          </w:tcPr>
          <w:p w14:paraId="24FBF1B0" w14:textId="77777777" w:rsidR="008A7D0D" w:rsidRPr="002B137B" w:rsidRDefault="008A7D0D" w:rsidP="00BF65E8">
            <w:pPr>
              <w:jc w:val="center"/>
            </w:pPr>
            <w:r>
              <w:rPr>
                <w:rFonts w:hint="eastAsia"/>
              </w:rPr>
              <w:t>91.578</w:t>
            </w:r>
          </w:p>
        </w:tc>
        <w:tc>
          <w:tcPr>
            <w:tcW w:w="1395" w:type="dxa"/>
          </w:tcPr>
          <w:p w14:paraId="7073B23E" w14:textId="77777777" w:rsidR="008A7D0D" w:rsidRPr="002B137B" w:rsidRDefault="008A7D0D" w:rsidP="00BF65E8">
            <w:pPr>
              <w:jc w:val="center"/>
            </w:pPr>
            <w:r>
              <w:rPr>
                <w:rFonts w:hint="eastAsia"/>
              </w:rPr>
              <w:t>4</w:t>
            </w:r>
            <w:r>
              <w:t>7629.556</w:t>
            </w:r>
          </w:p>
        </w:tc>
        <w:tc>
          <w:tcPr>
            <w:tcW w:w="1395" w:type="dxa"/>
          </w:tcPr>
          <w:p w14:paraId="2189F567" w14:textId="77777777" w:rsidR="008A7D0D" w:rsidRPr="002B137B" w:rsidRDefault="008A7D0D" w:rsidP="00BF65E8">
            <w:pPr>
              <w:jc w:val="center"/>
            </w:pPr>
            <w:r>
              <w:rPr>
                <w:rFonts w:hint="eastAsia"/>
              </w:rPr>
              <w:t>2</w:t>
            </w:r>
            <w:r>
              <w:t>69.633</w:t>
            </w:r>
          </w:p>
        </w:tc>
        <w:tc>
          <w:tcPr>
            <w:tcW w:w="1395" w:type="dxa"/>
          </w:tcPr>
          <w:p w14:paraId="44983414" w14:textId="77777777" w:rsidR="008A7D0D" w:rsidRPr="002B137B" w:rsidRDefault="008A7D0D" w:rsidP="00BF65E8">
            <w:pPr>
              <w:jc w:val="center"/>
            </w:pPr>
            <w:r>
              <w:rPr>
                <w:rFonts w:hint="eastAsia"/>
              </w:rPr>
              <w:t>0</w:t>
            </w:r>
            <w:r>
              <w:t>.862</w:t>
            </w:r>
          </w:p>
        </w:tc>
      </w:tr>
      <w:tr w:rsidR="008A7D0D" w14:paraId="235382DF" w14:textId="77777777" w:rsidTr="00BF65E8">
        <w:trPr>
          <w:trHeight w:val="397"/>
        </w:trPr>
        <w:tc>
          <w:tcPr>
            <w:tcW w:w="13948" w:type="dxa"/>
            <w:gridSpan w:val="10"/>
            <w:tcBorders>
              <w:top w:val="single" w:sz="4" w:space="0" w:color="auto"/>
            </w:tcBorders>
            <w:vAlign w:val="center"/>
          </w:tcPr>
          <w:p w14:paraId="500D250F" w14:textId="77777777" w:rsidR="008A7D0D" w:rsidRPr="002B137B" w:rsidRDefault="008A7D0D" w:rsidP="00BF65E8">
            <w:pPr>
              <w:jc w:val="center"/>
            </w:pPr>
            <w:r w:rsidRPr="002B137B">
              <w:t>Spearman correlation</w:t>
            </w:r>
          </w:p>
        </w:tc>
      </w:tr>
      <w:tr w:rsidR="008A7D0D" w14:paraId="4EF17BA3" w14:textId="77777777" w:rsidTr="00BF65E8">
        <w:trPr>
          <w:trHeight w:val="283"/>
        </w:trPr>
        <w:tc>
          <w:tcPr>
            <w:tcW w:w="1394" w:type="dxa"/>
            <w:tcBorders>
              <w:top w:val="single" w:sz="4" w:space="0" w:color="auto"/>
              <w:bottom w:val="single" w:sz="12" w:space="0" w:color="auto"/>
            </w:tcBorders>
          </w:tcPr>
          <w:p w14:paraId="55D0775B" w14:textId="77777777" w:rsidR="008A7D0D" w:rsidRPr="003255D6" w:rsidRDefault="00C208AA" w:rsidP="00BF65E8">
            <m:oMathPara>
              <m:oMathParaPr>
                <m:jc m:val="center"/>
              </m:oMathParaPr>
              <m:oMath>
                <m:sSup>
                  <m:sSupPr>
                    <m:ctrlPr>
                      <w:rPr>
                        <w:rFonts w:ascii="Cambria Math" w:hAnsi="Cambria Math"/>
                        <w:i/>
                        <w:iCs/>
                        <w:color w:val="000000"/>
                      </w:rPr>
                    </m:ctrlPr>
                  </m:sSupPr>
                  <m:e>
                    <m:r>
                      <w:rPr>
                        <w:rFonts w:ascii="Cambria Math" w:hAnsi="Cambria Math"/>
                        <w:color w:val="000000"/>
                      </w:rPr>
                      <m:t>β</m:t>
                    </m:r>
                  </m:e>
                  <m:sup>
                    <m:r>
                      <w:rPr>
                        <w:rFonts w:ascii="Cambria Math" w:hAnsi="Cambria Math"/>
                        <w:color w:val="000000"/>
                      </w:rPr>
                      <m:t>CAPM</m:t>
                    </m:r>
                  </m:sup>
                </m:sSup>
              </m:oMath>
            </m:oMathPara>
          </w:p>
        </w:tc>
        <w:tc>
          <w:tcPr>
            <w:tcW w:w="1394" w:type="dxa"/>
            <w:tcBorders>
              <w:top w:val="single" w:sz="4" w:space="0" w:color="auto"/>
              <w:bottom w:val="single" w:sz="12" w:space="0" w:color="auto"/>
            </w:tcBorders>
          </w:tcPr>
          <w:p w14:paraId="397FCFCD" w14:textId="77777777" w:rsidR="008A7D0D" w:rsidRPr="002B137B" w:rsidRDefault="008A7D0D" w:rsidP="00BF65E8">
            <w:pPr>
              <w:jc w:val="center"/>
            </w:pPr>
            <w:r>
              <w:rPr>
                <w:rFonts w:hint="eastAsia"/>
              </w:rPr>
              <w:t>1</w:t>
            </w:r>
          </w:p>
        </w:tc>
        <w:tc>
          <w:tcPr>
            <w:tcW w:w="1395" w:type="dxa"/>
            <w:tcBorders>
              <w:top w:val="single" w:sz="4" w:space="0" w:color="auto"/>
              <w:bottom w:val="single" w:sz="12" w:space="0" w:color="auto"/>
            </w:tcBorders>
          </w:tcPr>
          <w:p w14:paraId="7753BAF8" w14:textId="77777777" w:rsidR="008A7D0D" w:rsidRPr="002B137B" w:rsidRDefault="008A7D0D" w:rsidP="00BF65E8">
            <w:pPr>
              <w:jc w:val="center"/>
            </w:pPr>
            <w:r>
              <w:rPr>
                <w:rFonts w:hint="eastAsia"/>
              </w:rPr>
              <w:t>0.474</w:t>
            </w:r>
          </w:p>
        </w:tc>
        <w:tc>
          <w:tcPr>
            <w:tcW w:w="1395" w:type="dxa"/>
            <w:tcBorders>
              <w:top w:val="single" w:sz="4" w:space="0" w:color="auto"/>
              <w:bottom w:val="single" w:sz="12" w:space="0" w:color="auto"/>
            </w:tcBorders>
          </w:tcPr>
          <w:p w14:paraId="6238B194" w14:textId="77777777" w:rsidR="008A7D0D" w:rsidRPr="002B137B" w:rsidRDefault="008A7D0D" w:rsidP="00BF65E8">
            <w:pPr>
              <w:jc w:val="center"/>
            </w:pPr>
            <w:r>
              <w:rPr>
                <w:rFonts w:hint="eastAsia"/>
              </w:rPr>
              <w:t>-0.311</w:t>
            </w:r>
          </w:p>
        </w:tc>
        <w:tc>
          <w:tcPr>
            <w:tcW w:w="1395" w:type="dxa"/>
            <w:tcBorders>
              <w:top w:val="single" w:sz="4" w:space="0" w:color="auto"/>
              <w:bottom w:val="single" w:sz="12" w:space="0" w:color="auto"/>
            </w:tcBorders>
          </w:tcPr>
          <w:p w14:paraId="340173C7" w14:textId="77777777" w:rsidR="008A7D0D" w:rsidRPr="002B137B" w:rsidRDefault="008A7D0D" w:rsidP="00BF65E8">
            <w:pPr>
              <w:jc w:val="center"/>
            </w:pPr>
            <w:r>
              <w:rPr>
                <w:rFonts w:hint="eastAsia"/>
              </w:rPr>
              <w:t>-0.006</w:t>
            </w:r>
          </w:p>
        </w:tc>
        <w:tc>
          <w:tcPr>
            <w:tcW w:w="1395" w:type="dxa"/>
            <w:tcBorders>
              <w:top w:val="single" w:sz="4" w:space="0" w:color="auto"/>
              <w:bottom w:val="single" w:sz="12" w:space="0" w:color="auto"/>
            </w:tcBorders>
          </w:tcPr>
          <w:p w14:paraId="36C35A2F" w14:textId="77777777" w:rsidR="008A7D0D" w:rsidRPr="002B137B" w:rsidRDefault="008A7D0D" w:rsidP="00BF65E8">
            <w:pPr>
              <w:jc w:val="center"/>
            </w:pPr>
            <w:r>
              <w:rPr>
                <w:rFonts w:hint="eastAsia"/>
              </w:rPr>
              <w:t>0.143</w:t>
            </w:r>
          </w:p>
        </w:tc>
        <w:tc>
          <w:tcPr>
            <w:tcW w:w="1395" w:type="dxa"/>
            <w:tcBorders>
              <w:top w:val="single" w:sz="4" w:space="0" w:color="auto"/>
              <w:bottom w:val="single" w:sz="12" w:space="0" w:color="auto"/>
            </w:tcBorders>
          </w:tcPr>
          <w:p w14:paraId="7F677C16" w14:textId="77777777" w:rsidR="008A7D0D" w:rsidRPr="002B137B" w:rsidRDefault="008A7D0D" w:rsidP="00BF65E8">
            <w:pPr>
              <w:jc w:val="center"/>
            </w:pPr>
            <w:r>
              <w:rPr>
                <w:rFonts w:hint="eastAsia"/>
              </w:rPr>
              <w:t>-0.6</w:t>
            </w:r>
            <w:r>
              <w:t>06</w:t>
            </w:r>
          </w:p>
        </w:tc>
        <w:tc>
          <w:tcPr>
            <w:tcW w:w="1395" w:type="dxa"/>
            <w:tcBorders>
              <w:top w:val="single" w:sz="4" w:space="0" w:color="auto"/>
              <w:bottom w:val="single" w:sz="12" w:space="0" w:color="auto"/>
            </w:tcBorders>
          </w:tcPr>
          <w:p w14:paraId="40104EFB" w14:textId="77777777" w:rsidR="008A7D0D" w:rsidRPr="002B137B" w:rsidRDefault="008A7D0D" w:rsidP="00BF65E8">
            <w:pPr>
              <w:jc w:val="center"/>
            </w:pPr>
            <w:r>
              <w:rPr>
                <w:rFonts w:hint="eastAsia"/>
              </w:rPr>
              <w:t>-</w:t>
            </w:r>
            <w:r>
              <w:t>0.529</w:t>
            </w:r>
          </w:p>
        </w:tc>
        <w:tc>
          <w:tcPr>
            <w:tcW w:w="1395" w:type="dxa"/>
            <w:tcBorders>
              <w:top w:val="single" w:sz="4" w:space="0" w:color="auto"/>
              <w:bottom w:val="single" w:sz="12" w:space="0" w:color="auto"/>
            </w:tcBorders>
          </w:tcPr>
          <w:p w14:paraId="4CB2B7BE" w14:textId="77777777" w:rsidR="008A7D0D" w:rsidRPr="002B137B" w:rsidRDefault="008A7D0D" w:rsidP="00BF65E8">
            <w:pPr>
              <w:jc w:val="center"/>
            </w:pPr>
            <w:r>
              <w:rPr>
                <w:rFonts w:hint="eastAsia"/>
              </w:rPr>
              <w:t>-</w:t>
            </w:r>
            <w:r>
              <w:t>0.614</w:t>
            </w:r>
          </w:p>
        </w:tc>
        <w:tc>
          <w:tcPr>
            <w:tcW w:w="1395" w:type="dxa"/>
            <w:tcBorders>
              <w:top w:val="single" w:sz="4" w:space="0" w:color="auto"/>
              <w:bottom w:val="single" w:sz="12" w:space="0" w:color="auto"/>
            </w:tcBorders>
          </w:tcPr>
          <w:p w14:paraId="7F3FD594" w14:textId="77777777" w:rsidR="008A7D0D" w:rsidRPr="002B137B" w:rsidRDefault="008A7D0D" w:rsidP="00BF65E8">
            <w:pPr>
              <w:jc w:val="center"/>
            </w:pPr>
            <w:r>
              <w:rPr>
                <w:rFonts w:hint="eastAsia"/>
              </w:rPr>
              <w:t>-</w:t>
            </w:r>
            <w:r>
              <w:t>0.575</w:t>
            </w:r>
          </w:p>
        </w:tc>
      </w:tr>
    </w:tbl>
    <w:p w14:paraId="2120F335" w14:textId="77777777" w:rsidR="008A7D0D" w:rsidRDefault="008A7D0D" w:rsidP="008A7D0D">
      <w:pPr>
        <w:sectPr w:rsidR="008A7D0D" w:rsidSect="008A7D0D">
          <w:type w:val="continuous"/>
          <w:pgSz w:w="16838" w:h="11906" w:orient="landscape"/>
          <w:pgMar w:top="1440" w:right="1440" w:bottom="1440" w:left="1440" w:header="709" w:footer="709" w:gutter="0"/>
          <w:cols w:space="708"/>
          <w:docGrid w:linePitch="360"/>
        </w:sectPr>
      </w:pPr>
    </w:p>
    <w:tbl>
      <w:tblPr>
        <w:tblW w:w="0" w:type="auto"/>
        <w:tblLook w:val="04A0" w:firstRow="1" w:lastRow="0" w:firstColumn="1" w:lastColumn="0" w:noHBand="0" w:noVBand="1"/>
      </w:tblPr>
      <w:tblGrid>
        <w:gridCol w:w="691"/>
        <w:gridCol w:w="33"/>
        <w:gridCol w:w="681"/>
        <w:gridCol w:w="724"/>
        <w:gridCol w:w="712"/>
        <w:gridCol w:w="712"/>
        <w:gridCol w:w="712"/>
        <w:gridCol w:w="712"/>
        <w:gridCol w:w="712"/>
        <w:gridCol w:w="714"/>
        <w:gridCol w:w="714"/>
        <w:gridCol w:w="716"/>
        <w:gridCol w:w="855"/>
      </w:tblGrid>
      <w:tr w:rsidR="008A7D0D" w14:paraId="6827E9BE" w14:textId="77777777" w:rsidTr="00BF65E8">
        <w:tc>
          <w:tcPr>
            <w:tcW w:w="8688" w:type="dxa"/>
            <w:gridSpan w:val="13"/>
            <w:tcBorders>
              <w:top w:val="nil"/>
            </w:tcBorders>
          </w:tcPr>
          <w:p w14:paraId="081F0DAD" w14:textId="77777777" w:rsidR="008A7D0D" w:rsidRPr="00345895" w:rsidRDefault="008A7D0D" w:rsidP="00BF65E8">
            <w:pPr>
              <w:rPr>
                <w:sz w:val="24"/>
                <w:szCs w:val="24"/>
              </w:rPr>
            </w:pPr>
            <w:r w:rsidRPr="00345895">
              <w:rPr>
                <w:sz w:val="24"/>
                <w:szCs w:val="24"/>
              </w:rPr>
              <w:lastRenderedPageBreak/>
              <w:t xml:space="preserve">Table 2 </w:t>
            </w:r>
          </w:p>
          <w:p w14:paraId="2A5C5C06" w14:textId="77777777" w:rsidR="008A7D0D" w:rsidRDefault="008A7D0D" w:rsidP="00BF65E8">
            <w:pPr>
              <w:rPr>
                <w:iCs/>
              </w:rPr>
            </w:pPr>
            <w:r w:rsidRPr="005D5AA7">
              <w:rPr>
                <w:b/>
                <w:bCs/>
              </w:rPr>
              <w:t xml:space="preserve">Performance of decile portfolios sorted by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p>
          <w:p w14:paraId="3443122B" w14:textId="77777777" w:rsidR="008A7D0D" w:rsidRPr="005D5AA7" w:rsidRDefault="008A7D0D" w:rsidP="00BF65E8">
            <w:pPr>
              <w:rPr>
                <w:i/>
                <w:iCs/>
                <w:vertAlign w:val="superscript"/>
              </w:rPr>
            </w:pPr>
          </w:p>
          <w:p w14:paraId="0C1CDA1C" w14:textId="77777777" w:rsidR="008A7D0D" w:rsidRPr="005D5AA7" w:rsidRDefault="008A7D0D" w:rsidP="00BF65E8">
            <w:pPr>
              <w:jc w:val="both"/>
            </w:pPr>
            <w:r w:rsidRPr="005D5AA7">
              <w:t>We form equal-weighted decile portfolios at the end of each month based on the CAPM beta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5D5AA7">
              <w:t xml:space="preserve"> in Eq. (1)) and hold them for the subsequent one month. The symbol </w:t>
            </w:r>
            <m:oMath>
              <m:sSub>
                <m:sSubPr>
                  <m:ctrlPr>
                    <w:rPr>
                      <w:rFonts w:ascii="Cambria Math" w:hAnsi="Cambria Math"/>
                      <w:iCs/>
                    </w:rPr>
                  </m:ctrlPr>
                </m:sSubPr>
                <m:e>
                  <m:r>
                    <w:rPr>
                      <w:rFonts w:ascii="Cambria Math" w:hAnsi="Cambria Math"/>
                    </w:rPr>
                    <m:t>R</m:t>
                  </m:r>
                </m:e>
                <m:sub>
                  <m:r>
                    <w:rPr>
                      <w:rFonts w:ascii="Cambria Math" w:hAnsi="Cambria Math"/>
                    </w:rPr>
                    <m:t>i,t</m:t>
                  </m:r>
                </m:sub>
              </m:sSub>
            </m:oMath>
            <w:r w:rsidRPr="005D5AA7">
              <w:t xml:space="preserve"> is the month-</w:t>
            </w:r>
            <w:r w:rsidRPr="005D5AA7">
              <w:rPr>
                <w:i/>
                <w:iCs/>
              </w:rPr>
              <w:t xml:space="preserve">t </w:t>
            </w:r>
            <w:r w:rsidRPr="005D5AA7">
              <w:t xml:space="preserve">return of portfolio </w:t>
            </w:r>
            <w:proofErr w:type="spellStart"/>
            <w:r w:rsidRPr="005D5AA7">
              <w:rPr>
                <w:i/>
                <w:iCs/>
              </w:rPr>
              <w:t>i</w:t>
            </w:r>
            <w:proofErr w:type="spellEnd"/>
            <w:r w:rsidRPr="005D5AA7">
              <w:t xml:space="preserve">, </w:t>
            </w:r>
            <m:oMath>
              <m:sSub>
                <m:sSubPr>
                  <m:ctrlPr>
                    <w:rPr>
                      <w:rFonts w:ascii="Cambria Math" w:hAnsi="Cambria Math"/>
                      <w:iCs/>
                    </w:rPr>
                  </m:ctrlPr>
                </m:sSubPr>
                <m:e>
                  <m:r>
                    <w:rPr>
                      <w:rFonts w:ascii="Cambria Math" w:hAnsi="Cambria Math"/>
                    </w:rPr>
                    <m:t>R</m:t>
                  </m:r>
                </m:e>
                <m:sub>
                  <m:r>
                    <w:rPr>
                      <w:rFonts w:ascii="Cambria Math" w:hAnsi="Cambria Math"/>
                    </w:rPr>
                    <m:t>f,t</m:t>
                  </m:r>
                </m:sub>
              </m:sSub>
            </m:oMath>
            <w:r w:rsidRPr="005D5AA7">
              <w:t xml:space="preserve"> is the risk-free rate for month </w:t>
            </w:r>
            <w:r w:rsidRPr="005D5AA7">
              <w:rPr>
                <w:i/>
                <w:iCs/>
              </w:rPr>
              <w:t>t</w:t>
            </w:r>
            <w:r w:rsidRPr="005D5AA7">
              <w:t xml:space="preserve">, </w:t>
            </w:r>
            <m:oMath>
              <m:sSub>
                <m:sSubPr>
                  <m:ctrlPr>
                    <w:rPr>
                      <w:rFonts w:ascii="Cambria Math" w:hAnsi="Cambria Math"/>
                      <w:i/>
                      <w:iCs/>
                    </w:rPr>
                  </m:ctrlPr>
                </m:sSubPr>
                <m:e>
                  <m:r>
                    <w:rPr>
                      <w:rFonts w:ascii="Cambria Math" w:hAnsi="Cambria Math"/>
                    </w:rPr>
                    <m:t>f</m:t>
                  </m:r>
                </m:e>
                <m:sub>
                  <m:r>
                    <w:rPr>
                      <w:rFonts w:ascii="Cambria Math" w:hAnsi="Cambria Math"/>
                    </w:rPr>
                    <m:t>MKT,t</m:t>
                  </m:r>
                </m:sub>
              </m:sSub>
            </m:oMath>
            <w:r w:rsidRPr="005D5AA7">
              <w:t xml:space="preserve"> is the month-</w:t>
            </w:r>
            <w:r w:rsidRPr="005D5AA7">
              <w:rPr>
                <w:i/>
                <w:iCs/>
              </w:rPr>
              <w:t xml:space="preserve">t </w:t>
            </w:r>
            <w:r w:rsidRPr="005D5AA7">
              <w:t xml:space="preserve">value of the market factor, </w:t>
            </w:r>
            <m:oMath>
              <m:sSub>
                <m:sSubPr>
                  <m:ctrlPr>
                    <w:rPr>
                      <w:rFonts w:ascii="Cambria Math" w:hAnsi="Cambria Math"/>
                      <w:i/>
                      <w:iCs/>
                    </w:rPr>
                  </m:ctrlPr>
                </m:sSubPr>
                <m:e>
                  <m:r>
                    <w:rPr>
                      <w:rFonts w:ascii="Cambria Math" w:hAnsi="Cambria Math"/>
                    </w:rPr>
                    <m:t>f</m:t>
                  </m:r>
                </m:e>
                <m:sub>
                  <m:r>
                    <w:rPr>
                      <w:rFonts w:ascii="Cambria Math" w:hAnsi="Cambria Math"/>
                    </w:rPr>
                    <m:t>SMB,t</m:t>
                  </m:r>
                </m:sub>
              </m:sSub>
            </m:oMath>
            <w:r w:rsidRPr="005D5AA7">
              <w:t xml:space="preserve"> is the month-</w:t>
            </w:r>
            <w:r w:rsidRPr="005D5AA7">
              <w:rPr>
                <w:i/>
                <w:iCs/>
              </w:rPr>
              <w:t xml:space="preserve">t </w:t>
            </w:r>
            <w:r w:rsidRPr="005D5AA7">
              <w:t xml:space="preserve">value of the </w:t>
            </w:r>
            <w:proofErr w:type="spellStart"/>
            <w:r w:rsidRPr="005D5AA7">
              <w:t>Fama</w:t>
            </w:r>
            <w:proofErr w:type="spellEnd"/>
            <w:r w:rsidRPr="005D5AA7">
              <w:t xml:space="preserve">-French size factor, </w:t>
            </w:r>
            <m:oMath>
              <m:sSub>
                <m:sSubPr>
                  <m:ctrlPr>
                    <w:rPr>
                      <w:rFonts w:ascii="Cambria Math" w:hAnsi="Cambria Math"/>
                      <w:i/>
                      <w:iCs/>
                    </w:rPr>
                  </m:ctrlPr>
                </m:sSubPr>
                <m:e>
                  <m:r>
                    <w:rPr>
                      <w:rFonts w:ascii="Cambria Math" w:hAnsi="Cambria Math"/>
                    </w:rPr>
                    <m:t>f</m:t>
                  </m:r>
                </m:e>
                <m:sub>
                  <m:r>
                    <w:rPr>
                      <w:rFonts w:ascii="Cambria Math" w:hAnsi="Cambria Math"/>
                    </w:rPr>
                    <m:t>HML,t</m:t>
                  </m:r>
                </m:sub>
              </m:sSub>
            </m:oMath>
            <w:r w:rsidRPr="005D5AA7">
              <w:rPr>
                <w:i/>
                <w:iCs/>
              </w:rPr>
              <w:t xml:space="preserve"> </w:t>
            </w:r>
            <w:r w:rsidRPr="005D5AA7">
              <w:t>is the month-</w:t>
            </w:r>
            <w:r w:rsidRPr="005D5AA7">
              <w:rPr>
                <w:i/>
                <w:iCs/>
              </w:rPr>
              <w:t xml:space="preserve">t </w:t>
            </w:r>
            <w:r w:rsidRPr="005D5AA7">
              <w:t xml:space="preserve">value of the </w:t>
            </w:r>
            <w:proofErr w:type="spellStart"/>
            <w:r w:rsidRPr="005D5AA7">
              <w:t>Fama</w:t>
            </w:r>
            <w:proofErr w:type="spellEnd"/>
            <w:r w:rsidRPr="005D5AA7">
              <w:t xml:space="preserve">-French book-to-market factor, </w:t>
            </w:r>
            <m:oMath>
              <m:sSub>
                <m:sSubPr>
                  <m:ctrlPr>
                    <w:rPr>
                      <w:rFonts w:ascii="Cambria Math" w:hAnsi="Cambria Math"/>
                      <w:i/>
                      <w:iCs/>
                    </w:rPr>
                  </m:ctrlPr>
                </m:sSubPr>
                <m:e>
                  <m:r>
                    <w:rPr>
                      <w:rFonts w:ascii="Cambria Math" w:hAnsi="Cambria Math"/>
                    </w:rPr>
                    <m:t>f</m:t>
                  </m:r>
                </m:e>
                <m:sub>
                  <m:r>
                    <w:rPr>
                      <w:rFonts w:ascii="Cambria Math" w:hAnsi="Cambria Math"/>
                    </w:rPr>
                    <m:t>WML,t</m:t>
                  </m:r>
                </m:sub>
              </m:sSub>
            </m:oMath>
            <w:r w:rsidRPr="005D5AA7">
              <w:t xml:space="preserve"> is the month-</w:t>
            </w:r>
            <w:r w:rsidRPr="005D5AA7">
              <w:rPr>
                <w:i/>
                <w:iCs/>
              </w:rPr>
              <w:t xml:space="preserve">t </w:t>
            </w:r>
            <w:r w:rsidRPr="005D5AA7">
              <w:t xml:space="preserve">value of the momentum factor, </w:t>
            </w:r>
            <m:oMath>
              <m:sSub>
                <m:sSubPr>
                  <m:ctrlPr>
                    <w:rPr>
                      <w:rFonts w:ascii="Cambria Math" w:hAnsi="Cambria Math"/>
                      <w:i/>
                      <w:iCs/>
                    </w:rPr>
                  </m:ctrlPr>
                </m:sSubPr>
                <m:e>
                  <m:r>
                    <w:rPr>
                      <w:rFonts w:ascii="Cambria Math" w:hAnsi="Cambria Math"/>
                    </w:rPr>
                    <m:t>f</m:t>
                  </m:r>
                </m:e>
                <m:sub>
                  <m:r>
                    <w:rPr>
                      <w:rFonts w:ascii="Cambria Math" w:hAnsi="Cambria Math"/>
                    </w:rPr>
                    <m:t>RMW,t</m:t>
                  </m:r>
                </m:sub>
              </m:sSub>
            </m:oMath>
            <w:r w:rsidRPr="005D5AA7">
              <w:t xml:space="preserve"> is the month-</w:t>
            </w:r>
            <w:r w:rsidRPr="005D5AA7">
              <w:rPr>
                <w:i/>
                <w:iCs/>
              </w:rPr>
              <w:t xml:space="preserve">t </w:t>
            </w:r>
            <w:r w:rsidRPr="005D5AA7">
              <w:t xml:space="preserve">value of the </w:t>
            </w:r>
            <w:proofErr w:type="spellStart"/>
            <w:r w:rsidRPr="005D5AA7">
              <w:t>Fama</w:t>
            </w:r>
            <w:proofErr w:type="spellEnd"/>
            <w:r w:rsidRPr="005D5AA7">
              <w:t xml:space="preserve">-French profitability factor, </w:t>
            </w:r>
            <m:oMath>
              <m:sSub>
                <m:sSubPr>
                  <m:ctrlPr>
                    <w:rPr>
                      <w:rFonts w:ascii="Cambria Math" w:hAnsi="Cambria Math"/>
                      <w:i/>
                      <w:iCs/>
                    </w:rPr>
                  </m:ctrlPr>
                </m:sSubPr>
                <m:e>
                  <m:r>
                    <w:rPr>
                      <w:rFonts w:ascii="Cambria Math" w:hAnsi="Cambria Math"/>
                    </w:rPr>
                    <m:t>f</m:t>
                  </m:r>
                </m:e>
                <m:sub>
                  <m:r>
                    <w:rPr>
                      <w:rFonts w:ascii="Cambria Math" w:hAnsi="Cambria Math"/>
                    </w:rPr>
                    <m:t>CMA,t</m:t>
                  </m:r>
                </m:sub>
              </m:sSub>
            </m:oMath>
            <w:r w:rsidRPr="005D5AA7">
              <w:t xml:space="preserve"> is the month-</w:t>
            </w:r>
            <w:r w:rsidRPr="005D5AA7">
              <w:rPr>
                <w:i/>
                <w:iCs/>
              </w:rPr>
              <w:t xml:space="preserve">t </w:t>
            </w:r>
            <w:r w:rsidRPr="005D5AA7">
              <w:t xml:space="preserve">value of the </w:t>
            </w:r>
            <w:proofErr w:type="spellStart"/>
            <w:r w:rsidRPr="005D5AA7">
              <w:t>Fama</w:t>
            </w:r>
            <w:proofErr w:type="spellEnd"/>
            <w:r w:rsidRPr="005D5AA7">
              <w:t xml:space="preserve">-French investment factor, and </w:t>
            </w:r>
            <m:oMath>
              <m:sSub>
                <m:sSubPr>
                  <m:ctrlPr>
                    <w:rPr>
                      <w:rFonts w:ascii="Cambria Math" w:hAnsi="Cambria Math"/>
                      <w:i/>
                      <w:iCs/>
                    </w:rPr>
                  </m:ctrlPr>
                </m:sSubPr>
                <m:e>
                  <m:r>
                    <w:rPr>
                      <w:rFonts w:ascii="Cambria Math" w:hAnsi="Cambria Math"/>
                    </w:rPr>
                    <m:t>f</m:t>
                  </m:r>
                </m:e>
                <m:sub>
                  <m:r>
                    <w:rPr>
                      <w:rFonts w:ascii="Cambria Math" w:hAnsi="Cambria Math"/>
                    </w:rPr>
                    <m:t>LF,t</m:t>
                  </m:r>
                </m:sub>
              </m:sSub>
            </m:oMath>
            <w:r w:rsidRPr="005D5AA7">
              <w:t xml:space="preserve"> is the month-</w:t>
            </w:r>
            <w:r w:rsidRPr="005D5AA7">
              <w:rPr>
                <w:i/>
                <w:iCs/>
              </w:rPr>
              <w:t xml:space="preserve">t </w:t>
            </w:r>
            <w:r w:rsidRPr="005D5AA7">
              <w:t xml:space="preserve">value of the Liu (2006) liquidity factor. The testing period is 7/1963-6/2017 (648 months). The numbers in parentheses are </w:t>
            </w:r>
            <w:r w:rsidRPr="005D5AA7">
              <w:rPr>
                <w:i/>
                <w:iCs/>
              </w:rPr>
              <w:t>t</w:t>
            </w:r>
            <w:r w:rsidRPr="005D5AA7">
              <w:t>-statistics based on White (1980) heteroskedasticity-consistent standard errors.</w:t>
            </w:r>
          </w:p>
          <w:p w14:paraId="49E81985" w14:textId="77777777" w:rsidR="008A7D0D" w:rsidRPr="0019680C" w:rsidRDefault="008A7D0D" w:rsidP="00BF65E8">
            <w:pPr>
              <w:jc w:val="both"/>
            </w:pPr>
          </w:p>
        </w:tc>
      </w:tr>
      <w:tr w:rsidR="008A7D0D" w14:paraId="63436120" w14:textId="77777777" w:rsidTr="00BF65E8">
        <w:tc>
          <w:tcPr>
            <w:tcW w:w="691" w:type="dxa"/>
            <w:tcBorders>
              <w:top w:val="single" w:sz="12" w:space="0" w:color="auto"/>
              <w:bottom w:val="single" w:sz="4" w:space="0" w:color="auto"/>
            </w:tcBorders>
          </w:tcPr>
          <w:p w14:paraId="5E3F037A" w14:textId="77777777" w:rsidR="008A7D0D" w:rsidRPr="00AF00FC" w:rsidRDefault="008A7D0D" w:rsidP="00BF65E8">
            <w:pPr>
              <w:rPr>
                <w:i/>
                <w:iCs/>
                <w:sz w:val="18"/>
                <w:szCs w:val="18"/>
              </w:rPr>
            </w:pPr>
          </w:p>
        </w:tc>
        <w:tc>
          <w:tcPr>
            <w:tcW w:w="714" w:type="dxa"/>
            <w:gridSpan w:val="2"/>
            <w:tcBorders>
              <w:top w:val="single" w:sz="12" w:space="0" w:color="auto"/>
              <w:bottom w:val="single" w:sz="4" w:space="0" w:color="auto"/>
            </w:tcBorders>
          </w:tcPr>
          <w:p w14:paraId="327536EA" w14:textId="77777777" w:rsidR="008A7D0D" w:rsidRPr="00AF00FC" w:rsidRDefault="008A7D0D" w:rsidP="00BF65E8">
            <w:pPr>
              <w:widowControl w:val="0"/>
              <w:autoSpaceDE w:val="0"/>
              <w:autoSpaceDN w:val="0"/>
              <w:adjustRightInd w:val="0"/>
              <w:spacing w:after="72" w:line="190" w:lineRule="exact"/>
              <w:jc w:val="center"/>
              <w:rPr>
                <w:i/>
                <w:iCs/>
                <w:color w:val="000000"/>
                <w:w w:val="130"/>
                <w:sz w:val="18"/>
                <w:szCs w:val="18"/>
                <w:vertAlign w:val="superscript"/>
              </w:rPr>
            </w:pPr>
            <w:r w:rsidRPr="00AF00FC">
              <w:rPr>
                <w:i/>
                <w:iCs/>
                <w:color w:val="000000"/>
                <w:w w:val="121"/>
                <w:sz w:val="18"/>
                <w:szCs w:val="18"/>
              </w:rPr>
              <w:t>L</w:t>
            </w:r>
            <w:r w:rsidRPr="00AF00FC">
              <w:rPr>
                <w:i/>
                <w:iCs/>
                <w:color w:val="000000"/>
                <w:spacing w:val="-3"/>
                <w:w w:val="107"/>
                <w:sz w:val="18"/>
                <w:szCs w:val="18"/>
              </w:rPr>
              <w:t>o</w:t>
            </w:r>
            <w:r w:rsidRPr="00AF00FC">
              <w:rPr>
                <w:i/>
                <w:iCs/>
                <w:color w:val="000000"/>
                <w:w w:val="107"/>
                <w:sz w:val="18"/>
                <w:szCs w:val="18"/>
              </w:rPr>
              <w:t>w-</w:t>
            </w:r>
            <m:oMath>
              <m:sSup>
                <m:sSupPr>
                  <m:ctrlPr>
                    <w:rPr>
                      <w:rFonts w:ascii="Cambria Math" w:hAnsi="Cambria Math"/>
                      <w:i/>
                      <w:iCs/>
                      <w:color w:val="000000"/>
                      <w:sz w:val="18"/>
                      <w:szCs w:val="18"/>
                    </w:rPr>
                  </m:ctrlPr>
                </m:sSupPr>
                <m:e>
                  <m:r>
                    <w:rPr>
                      <w:rFonts w:ascii="Cambria Math" w:hAnsi="Cambria Math"/>
                      <w:color w:val="000000"/>
                      <w:sz w:val="18"/>
                      <w:szCs w:val="18"/>
                    </w:rPr>
                    <m:t>β</m:t>
                  </m:r>
                </m:e>
                <m:sup>
                  <m:r>
                    <w:rPr>
                      <w:rFonts w:ascii="Cambria Math" w:hAnsi="Cambria Math"/>
                      <w:color w:val="000000"/>
                      <w:sz w:val="18"/>
                      <w:szCs w:val="18"/>
                    </w:rPr>
                    <m:t>CAPM</m:t>
                  </m:r>
                </m:sup>
              </m:sSup>
            </m:oMath>
          </w:p>
        </w:tc>
        <w:tc>
          <w:tcPr>
            <w:tcW w:w="724" w:type="dxa"/>
            <w:tcBorders>
              <w:top w:val="single" w:sz="12" w:space="0" w:color="auto"/>
              <w:bottom w:val="single" w:sz="4" w:space="0" w:color="auto"/>
            </w:tcBorders>
            <w:vAlign w:val="center"/>
          </w:tcPr>
          <w:p w14:paraId="55C86F72" w14:textId="77777777" w:rsidR="008A7D0D" w:rsidRPr="00AF00FC" w:rsidRDefault="008A7D0D" w:rsidP="00BF65E8">
            <w:pPr>
              <w:jc w:val="center"/>
              <w:rPr>
                <w:i/>
                <w:iCs/>
                <w:sz w:val="18"/>
                <w:szCs w:val="18"/>
              </w:rPr>
            </w:pPr>
            <w:r w:rsidRPr="00AF00FC">
              <w:rPr>
                <w:i/>
                <w:iCs/>
                <w:sz w:val="18"/>
                <w:szCs w:val="18"/>
              </w:rPr>
              <w:t>D2</w:t>
            </w:r>
          </w:p>
        </w:tc>
        <w:tc>
          <w:tcPr>
            <w:tcW w:w="712" w:type="dxa"/>
            <w:tcBorders>
              <w:top w:val="single" w:sz="12" w:space="0" w:color="auto"/>
              <w:bottom w:val="single" w:sz="4" w:space="0" w:color="auto"/>
            </w:tcBorders>
            <w:vAlign w:val="center"/>
          </w:tcPr>
          <w:p w14:paraId="05684A59" w14:textId="77777777" w:rsidR="008A7D0D" w:rsidRPr="00AF00FC" w:rsidRDefault="008A7D0D" w:rsidP="00BF65E8">
            <w:pPr>
              <w:jc w:val="center"/>
              <w:rPr>
                <w:i/>
                <w:iCs/>
                <w:sz w:val="18"/>
                <w:szCs w:val="18"/>
              </w:rPr>
            </w:pPr>
            <w:r w:rsidRPr="00AF00FC">
              <w:rPr>
                <w:i/>
                <w:iCs/>
                <w:sz w:val="18"/>
                <w:szCs w:val="18"/>
              </w:rPr>
              <w:t>D3</w:t>
            </w:r>
          </w:p>
        </w:tc>
        <w:tc>
          <w:tcPr>
            <w:tcW w:w="712" w:type="dxa"/>
            <w:tcBorders>
              <w:top w:val="single" w:sz="12" w:space="0" w:color="auto"/>
              <w:bottom w:val="single" w:sz="4" w:space="0" w:color="auto"/>
            </w:tcBorders>
            <w:vAlign w:val="center"/>
          </w:tcPr>
          <w:p w14:paraId="0CF8FB52" w14:textId="77777777" w:rsidR="008A7D0D" w:rsidRPr="00AF00FC" w:rsidRDefault="008A7D0D" w:rsidP="00BF65E8">
            <w:pPr>
              <w:jc w:val="center"/>
              <w:rPr>
                <w:i/>
                <w:iCs/>
                <w:sz w:val="18"/>
                <w:szCs w:val="18"/>
              </w:rPr>
            </w:pPr>
            <w:r w:rsidRPr="00AF00FC">
              <w:rPr>
                <w:i/>
                <w:iCs/>
                <w:sz w:val="18"/>
                <w:szCs w:val="18"/>
              </w:rPr>
              <w:t>D4</w:t>
            </w:r>
          </w:p>
        </w:tc>
        <w:tc>
          <w:tcPr>
            <w:tcW w:w="712" w:type="dxa"/>
            <w:tcBorders>
              <w:top w:val="single" w:sz="12" w:space="0" w:color="auto"/>
              <w:bottom w:val="single" w:sz="4" w:space="0" w:color="auto"/>
            </w:tcBorders>
            <w:vAlign w:val="center"/>
          </w:tcPr>
          <w:p w14:paraId="46CE3B1A" w14:textId="77777777" w:rsidR="008A7D0D" w:rsidRPr="00AF00FC" w:rsidRDefault="008A7D0D" w:rsidP="00BF65E8">
            <w:pPr>
              <w:jc w:val="center"/>
              <w:rPr>
                <w:i/>
                <w:iCs/>
                <w:sz w:val="18"/>
                <w:szCs w:val="18"/>
              </w:rPr>
            </w:pPr>
            <w:r w:rsidRPr="00AF00FC">
              <w:rPr>
                <w:i/>
                <w:iCs/>
                <w:sz w:val="18"/>
                <w:szCs w:val="18"/>
              </w:rPr>
              <w:t>D5</w:t>
            </w:r>
          </w:p>
        </w:tc>
        <w:tc>
          <w:tcPr>
            <w:tcW w:w="712" w:type="dxa"/>
            <w:tcBorders>
              <w:top w:val="single" w:sz="12" w:space="0" w:color="auto"/>
              <w:bottom w:val="single" w:sz="4" w:space="0" w:color="auto"/>
            </w:tcBorders>
            <w:vAlign w:val="center"/>
          </w:tcPr>
          <w:p w14:paraId="70BE24C4" w14:textId="77777777" w:rsidR="008A7D0D" w:rsidRPr="00AF00FC" w:rsidRDefault="008A7D0D" w:rsidP="00BF65E8">
            <w:pPr>
              <w:jc w:val="center"/>
              <w:rPr>
                <w:i/>
                <w:iCs/>
                <w:sz w:val="18"/>
                <w:szCs w:val="18"/>
              </w:rPr>
            </w:pPr>
            <w:r w:rsidRPr="00AF00FC">
              <w:rPr>
                <w:i/>
                <w:iCs/>
                <w:sz w:val="18"/>
                <w:szCs w:val="18"/>
              </w:rPr>
              <w:t>D6</w:t>
            </w:r>
          </w:p>
        </w:tc>
        <w:tc>
          <w:tcPr>
            <w:tcW w:w="712" w:type="dxa"/>
            <w:tcBorders>
              <w:top w:val="single" w:sz="12" w:space="0" w:color="auto"/>
              <w:bottom w:val="single" w:sz="4" w:space="0" w:color="auto"/>
            </w:tcBorders>
            <w:vAlign w:val="center"/>
          </w:tcPr>
          <w:p w14:paraId="4995689E" w14:textId="77777777" w:rsidR="008A7D0D" w:rsidRPr="00AF00FC" w:rsidRDefault="008A7D0D" w:rsidP="00BF65E8">
            <w:pPr>
              <w:jc w:val="center"/>
              <w:rPr>
                <w:i/>
                <w:iCs/>
                <w:sz w:val="18"/>
                <w:szCs w:val="18"/>
              </w:rPr>
            </w:pPr>
            <w:r w:rsidRPr="00AF00FC">
              <w:rPr>
                <w:i/>
                <w:iCs/>
                <w:sz w:val="18"/>
                <w:szCs w:val="18"/>
              </w:rPr>
              <w:t>D7</w:t>
            </w:r>
          </w:p>
        </w:tc>
        <w:tc>
          <w:tcPr>
            <w:tcW w:w="714" w:type="dxa"/>
            <w:tcBorders>
              <w:top w:val="single" w:sz="12" w:space="0" w:color="auto"/>
              <w:bottom w:val="single" w:sz="4" w:space="0" w:color="auto"/>
            </w:tcBorders>
            <w:vAlign w:val="center"/>
          </w:tcPr>
          <w:p w14:paraId="03DB4128" w14:textId="77777777" w:rsidR="008A7D0D" w:rsidRPr="00AF00FC" w:rsidRDefault="008A7D0D" w:rsidP="00BF65E8">
            <w:pPr>
              <w:jc w:val="center"/>
              <w:rPr>
                <w:i/>
                <w:iCs/>
                <w:sz w:val="18"/>
                <w:szCs w:val="18"/>
              </w:rPr>
            </w:pPr>
            <w:r w:rsidRPr="00AF00FC">
              <w:rPr>
                <w:i/>
                <w:iCs/>
                <w:sz w:val="18"/>
                <w:szCs w:val="18"/>
              </w:rPr>
              <w:t>D8</w:t>
            </w:r>
          </w:p>
        </w:tc>
        <w:tc>
          <w:tcPr>
            <w:tcW w:w="714" w:type="dxa"/>
            <w:tcBorders>
              <w:top w:val="single" w:sz="12" w:space="0" w:color="auto"/>
              <w:bottom w:val="single" w:sz="4" w:space="0" w:color="auto"/>
            </w:tcBorders>
            <w:vAlign w:val="center"/>
          </w:tcPr>
          <w:p w14:paraId="0D5F4126" w14:textId="77777777" w:rsidR="008A7D0D" w:rsidRPr="00AF00FC" w:rsidRDefault="008A7D0D" w:rsidP="00BF65E8">
            <w:pPr>
              <w:jc w:val="center"/>
              <w:rPr>
                <w:i/>
                <w:iCs/>
                <w:sz w:val="18"/>
                <w:szCs w:val="18"/>
              </w:rPr>
            </w:pPr>
            <w:r w:rsidRPr="00AF00FC">
              <w:rPr>
                <w:i/>
                <w:iCs/>
                <w:sz w:val="18"/>
                <w:szCs w:val="18"/>
              </w:rPr>
              <w:t>D9</w:t>
            </w:r>
          </w:p>
        </w:tc>
        <w:tc>
          <w:tcPr>
            <w:tcW w:w="716" w:type="dxa"/>
            <w:tcBorders>
              <w:top w:val="single" w:sz="12" w:space="0" w:color="auto"/>
              <w:bottom w:val="single" w:sz="4" w:space="0" w:color="auto"/>
            </w:tcBorders>
          </w:tcPr>
          <w:p w14:paraId="1A530954" w14:textId="77777777" w:rsidR="008A7D0D" w:rsidRPr="00AF00FC" w:rsidRDefault="008A7D0D" w:rsidP="00BF65E8">
            <w:pPr>
              <w:jc w:val="center"/>
              <w:rPr>
                <w:i/>
                <w:iCs/>
                <w:sz w:val="18"/>
                <w:szCs w:val="18"/>
              </w:rPr>
            </w:pPr>
            <w:r w:rsidRPr="00AF00FC">
              <w:rPr>
                <w:i/>
                <w:iCs/>
                <w:color w:val="000000"/>
                <w:w w:val="121"/>
                <w:sz w:val="18"/>
                <w:szCs w:val="18"/>
              </w:rPr>
              <w:t>High</w:t>
            </w:r>
            <w:r w:rsidRPr="00AF00FC">
              <w:rPr>
                <w:i/>
                <w:iCs/>
                <w:color w:val="000000"/>
                <w:w w:val="107"/>
                <w:sz w:val="18"/>
                <w:szCs w:val="18"/>
              </w:rPr>
              <w:t>-</w:t>
            </w:r>
            <m:oMath>
              <m:sSup>
                <m:sSupPr>
                  <m:ctrlPr>
                    <w:rPr>
                      <w:rFonts w:ascii="Cambria Math" w:hAnsi="Cambria Math"/>
                      <w:i/>
                      <w:iCs/>
                      <w:color w:val="000000"/>
                      <w:sz w:val="18"/>
                      <w:szCs w:val="18"/>
                    </w:rPr>
                  </m:ctrlPr>
                </m:sSupPr>
                <m:e>
                  <m:r>
                    <w:rPr>
                      <w:rFonts w:ascii="Cambria Math" w:hAnsi="Cambria Math"/>
                      <w:color w:val="000000"/>
                      <w:sz w:val="18"/>
                      <w:szCs w:val="18"/>
                    </w:rPr>
                    <m:t>β</m:t>
                  </m:r>
                </m:e>
                <m:sup>
                  <m:r>
                    <w:rPr>
                      <w:rFonts w:ascii="Cambria Math" w:hAnsi="Cambria Math"/>
                      <w:color w:val="000000"/>
                      <w:sz w:val="18"/>
                      <w:szCs w:val="18"/>
                    </w:rPr>
                    <m:t>CAPM</m:t>
                  </m:r>
                </m:sup>
              </m:sSup>
            </m:oMath>
          </w:p>
        </w:tc>
        <w:tc>
          <w:tcPr>
            <w:tcW w:w="855" w:type="dxa"/>
            <w:tcBorders>
              <w:top w:val="single" w:sz="12" w:space="0" w:color="auto"/>
              <w:bottom w:val="single" w:sz="4" w:space="0" w:color="auto"/>
            </w:tcBorders>
            <w:vAlign w:val="center"/>
          </w:tcPr>
          <w:p w14:paraId="7E9989AB" w14:textId="77777777" w:rsidR="008A7D0D" w:rsidRPr="00AF00FC" w:rsidRDefault="008A7D0D" w:rsidP="00BF65E8">
            <w:pPr>
              <w:jc w:val="center"/>
              <w:rPr>
                <w:i/>
                <w:iCs/>
                <w:sz w:val="18"/>
                <w:szCs w:val="18"/>
              </w:rPr>
            </w:pPr>
            <w:r w:rsidRPr="00AF00FC">
              <w:rPr>
                <w:i/>
                <w:iCs/>
                <w:sz w:val="18"/>
                <w:szCs w:val="18"/>
              </w:rPr>
              <w:t>L-H</w:t>
            </w:r>
          </w:p>
        </w:tc>
      </w:tr>
      <w:tr w:rsidR="008A7D0D" w14:paraId="0AA4ECC3" w14:textId="77777777" w:rsidTr="00BF65E8">
        <w:tc>
          <w:tcPr>
            <w:tcW w:w="691" w:type="dxa"/>
            <w:tcBorders>
              <w:top w:val="single" w:sz="4" w:space="0" w:color="auto"/>
            </w:tcBorders>
          </w:tcPr>
          <w:p w14:paraId="2AF1FA25" w14:textId="77777777" w:rsidR="008A7D0D" w:rsidRPr="00AF00FC" w:rsidRDefault="008A7D0D" w:rsidP="00BF65E8">
            <w:pPr>
              <w:rPr>
                <w:i/>
                <w:iCs/>
                <w:sz w:val="18"/>
                <w:szCs w:val="18"/>
              </w:rPr>
            </w:pPr>
          </w:p>
        </w:tc>
        <w:tc>
          <w:tcPr>
            <w:tcW w:w="7997" w:type="dxa"/>
            <w:gridSpan w:val="12"/>
            <w:tcBorders>
              <w:top w:val="single" w:sz="4" w:space="0" w:color="auto"/>
              <w:bottom w:val="single" w:sz="4" w:space="0" w:color="auto"/>
            </w:tcBorders>
          </w:tcPr>
          <w:p w14:paraId="2016180A" w14:textId="77777777" w:rsidR="008A7D0D" w:rsidRPr="008A7D0D" w:rsidRDefault="00C208AA" w:rsidP="00BF65E8">
            <w:pPr>
              <w:jc w:val="center"/>
              <w:rPr>
                <w:i/>
                <w:iCs/>
                <w:sz w:val="18"/>
                <w:szCs w:val="18"/>
              </w:rPr>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i,t</m:t>
                    </m:r>
                  </m:sub>
                </m:sSub>
                <m: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i,s</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SMB,t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i,h</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HML,t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i,t</m:t>
                    </m:r>
                  </m:sub>
                </m:sSub>
              </m:oMath>
            </m:oMathPara>
          </w:p>
        </w:tc>
      </w:tr>
      <w:tr w:rsidR="008A7D0D" w14:paraId="2CD9D084" w14:textId="77777777" w:rsidTr="008A7D0D">
        <w:trPr>
          <w:trHeight w:val="20"/>
        </w:trPr>
        <w:tc>
          <w:tcPr>
            <w:tcW w:w="691" w:type="dxa"/>
          </w:tcPr>
          <w:p w14:paraId="741B9FFF"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14" w:type="dxa"/>
            <w:gridSpan w:val="2"/>
            <w:tcBorders>
              <w:top w:val="single" w:sz="4" w:space="0" w:color="auto"/>
            </w:tcBorders>
            <w:vAlign w:val="center"/>
          </w:tcPr>
          <w:p w14:paraId="62D5EB73" w14:textId="77777777" w:rsidR="008A7D0D" w:rsidRPr="0019680C" w:rsidRDefault="008A7D0D" w:rsidP="00BF65E8">
            <w:pPr>
              <w:jc w:val="center"/>
              <w:rPr>
                <w:sz w:val="17"/>
                <w:szCs w:val="17"/>
              </w:rPr>
            </w:pPr>
            <w:r w:rsidRPr="0019680C">
              <w:rPr>
                <w:sz w:val="17"/>
                <w:szCs w:val="17"/>
              </w:rPr>
              <w:t>0.379</w:t>
            </w:r>
          </w:p>
        </w:tc>
        <w:tc>
          <w:tcPr>
            <w:tcW w:w="724" w:type="dxa"/>
            <w:tcBorders>
              <w:top w:val="single" w:sz="4" w:space="0" w:color="auto"/>
            </w:tcBorders>
            <w:vAlign w:val="center"/>
          </w:tcPr>
          <w:p w14:paraId="43B697AF"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.309</w:t>
            </w:r>
          </w:p>
        </w:tc>
        <w:tc>
          <w:tcPr>
            <w:tcW w:w="712" w:type="dxa"/>
            <w:tcBorders>
              <w:top w:val="single" w:sz="4" w:space="0" w:color="auto"/>
            </w:tcBorders>
            <w:vAlign w:val="center"/>
          </w:tcPr>
          <w:p w14:paraId="4EE5E68C"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.221</w:t>
            </w:r>
          </w:p>
        </w:tc>
        <w:tc>
          <w:tcPr>
            <w:tcW w:w="712" w:type="dxa"/>
            <w:tcBorders>
              <w:top w:val="single" w:sz="4" w:space="0" w:color="auto"/>
            </w:tcBorders>
            <w:vAlign w:val="center"/>
          </w:tcPr>
          <w:p w14:paraId="64CA57C2"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.161</w:t>
            </w:r>
          </w:p>
        </w:tc>
        <w:tc>
          <w:tcPr>
            <w:tcW w:w="712" w:type="dxa"/>
            <w:tcBorders>
              <w:top w:val="single" w:sz="4" w:space="0" w:color="auto"/>
            </w:tcBorders>
            <w:vAlign w:val="center"/>
          </w:tcPr>
          <w:p w14:paraId="41959195"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.142</w:t>
            </w:r>
          </w:p>
        </w:tc>
        <w:tc>
          <w:tcPr>
            <w:tcW w:w="712" w:type="dxa"/>
            <w:tcBorders>
              <w:top w:val="single" w:sz="4" w:space="0" w:color="auto"/>
            </w:tcBorders>
            <w:vAlign w:val="center"/>
          </w:tcPr>
          <w:p w14:paraId="21FECE62"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.021</w:t>
            </w:r>
          </w:p>
        </w:tc>
        <w:tc>
          <w:tcPr>
            <w:tcW w:w="712" w:type="dxa"/>
            <w:tcBorders>
              <w:top w:val="single" w:sz="4" w:space="0" w:color="auto"/>
            </w:tcBorders>
            <w:vAlign w:val="center"/>
          </w:tcPr>
          <w:p w14:paraId="4740437E"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0.056</w:t>
            </w:r>
          </w:p>
        </w:tc>
        <w:tc>
          <w:tcPr>
            <w:tcW w:w="714" w:type="dxa"/>
            <w:tcBorders>
              <w:top w:val="single" w:sz="4" w:space="0" w:color="auto"/>
            </w:tcBorders>
            <w:vAlign w:val="center"/>
          </w:tcPr>
          <w:p w14:paraId="076A13F7" w14:textId="77777777" w:rsidR="008A7D0D" w:rsidRPr="0019680C" w:rsidRDefault="008A7D0D" w:rsidP="00BF65E8">
            <w:pPr>
              <w:jc w:val="center"/>
              <w:rPr>
                <w:sz w:val="17"/>
                <w:szCs w:val="17"/>
              </w:rPr>
            </w:pPr>
            <w:r>
              <w:rPr>
                <w:rFonts w:hint="eastAsia"/>
                <w:sz w:val="17"/>
                <w:szCs w:val="17"/>
              </w:rPr>
              <w:t>-</w:t>
            </w:r>
            <w:r>
              <w:rPr>
                <w:sz w:val="17"/>
                <w:szCs w:val="17"/>
              </w:rPr>
              <w:t>0.183</w:t>
            </w:r>
          </w:p>
        </w:tc>
        <w:tc>
          <w:tcPr>
            <w:tcW w:w="714" w:type="dxa"/>
            <w:tcBorders>
              <w:top w:val="single" w:sz="4" w:space="0" w:color="auto"/>
            </w:tcBorders>
            <w:vAlign w:val="center"/>
          </w:tcPr>
          <w:p w14:paraId="0B8CA062" w14:textId="77777777" w:rsidR="008A7D0D" w:rsidRPr="0019680C" w:rsidRDefault="008A7D0D" w:rsidP="00BF65E8">
            <w:pPr>
              <w:jc w:val="center"/>
              <w:rPr>
                <w:sz w:val="17"/>
                <w:szCs w:val="17"/>
              </w:rPr>
            </w:pPr>
            <w:r>
              <w:rPr>
                <w:rFonts w:hint="eastAsia"/>
                <w:sz w:val="17"/>
                <w:szCs w:val="17"/>
              </w:rPr>
              <w:t>-</w:t>
            </w:r>
            <w:r>
              <w:rPr>
                <w:sz w:val="17"/>
                <w:szCs w:val="17"/>
              </w:rPr>
              <w:t>0.304</w:t>
            </w:r>
          </w:p>
        </w:tc>
        <w:tc>
          <w:tcPr>
            <w:tcW w:w="716" w:type="dxa"/>
            <w:tcBorders>
              <w:top w:val="single" w:sz="4" w:space="0" w:color="auto"/>
            </w:tcBorders>
            <w:vAlign w:val="center"/>
          </w:tcPr>
          <w:p w14:paraId="2CF1852D" w14:textId="77777777" w:rsidR="008A7D0D" w:rsidRPr="0019680C" w:rsidRDefault="008A7D0D" w:rsidP="00BF65E8">
            <w:pPr>
              <w:jc w:val="center"/>
              <w:rPr>
                <w:sz w:val="17"/>
                <w:szCs w:val="17"/>
              </w:rPr>
            </w:pPr>
            <w:r>
              <w:rPr>
                <w:rFonts w:hint="eastAsia"/>
                <w:sz w:val="17"/>
                <w:szCs w:val="17"/>
              </w:rPr>
              <w:t>-</w:t>
            </w:r>
            <w:r>
              <w:rPr>
                <w:sz w:val="17"/>
                <w:szCs w:val="17"/>
              </w:rPr>
              <w:t>0.610</w:t>
            </w:r>
          </w:p>
        </w:tc>
        <w:tc>
          <w:tcPr>
            <w:tcW w:w="855" w:type="dxa"/>
            <w:tcBorders>
              <w:top w:val="single" w:sz="4" w:space="0" w:color="auto"/>
            </w:tcBorders>
            <w:vAlign w:val="center"/>
          </w:tcPr>
          <w:p w14:paraId="488EE451" w14:textId="77777777" w:rsidR="008A7D0D" w:rsidRPr="0019680C" w:rsidRDefault="008A7D0D" w:rsidP="00BF65E8">
            <w:pPr>
              <w:jc w:val="center"/>
              <w:rPr>
                <w:sz w:val="17"/>
                <w:szCs w:val="17"/>
              </w:rPr>
            </w:pPr>
            <w:r w:rsidRPr="0019680C">
              <w:rPr>
                <w:sz w:val="17"/>
                <w:szCs w:val="17"/>
              </w:rPr>
              <w:t>0.988</w:t>
            </w:r>
          </w:p>
        </w:tc>
      </w:tr>
      <w:tr w:rsidR="008A7D0D" w14:paraId="7DA443FD" w14:textId="77777777" w:rsidTr="008A7D0D">
        <w:trPr>
          <w:trHeight w:val="20"/>
        </w:trPr>
        <w:tc>
          <w:tcPr>
            <w:tcW w:w="691" w:type="dxa"/>
          </w:tcPr>
          <w:p w14:paraId="3B2130AB" w14:textId="77777777" w:rsidR="008A7D0D" w:rsidRDefault="008A7D0D" w:rsidP="00BF65E8"/>
        </w:tc>
        <w:tc>
          <w:tcPr>
            <w:tcW w:w="714" w:type="dxa"/>
            <w:gridSpan w:val="2"/>
            <w:vAlign w:val="center"/>
          </w:tcPr>
          <w:p w14:paraId="0354EC5D" w14:textId="77777777" w:rsidR="008A7D0D" w:rsidRPr="0019680C" w:rsidRDefault="008A7D0D" w:rsidP="00BF65E8">
            <w:pPr>
              <w:jc w:val="center"/>
              <w:rPr>
                <w:sz w:val="17"/>
                <w:szCs w:val="17"/>
              </w:rPr>
            </w:pPr>
            <w:r w:rsidRPr="0019680C">
              <w:rPr>
                <w:sz w:val="17"/>
                <w:szCs w:val="17"/>
              </w:rPr>
              <w:t>(3.22)</w:t>
            </w:r>
          </w:p>
        </w:tc>
        <w:tc>
          <w:tcPr>
            <w:tcW w:w="724" w:type="dxa"/>
            <w:vAlign w:val="center"/>
          </w:tcPr>
          <w:p w14:paraId="6BFC4FE6"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3.13)</w:t>
            </w:r>
          </w:p>
        </w:tc>
        <w:tc>
          <w:tcPr>
            <w:tcW w:w="712" w:type="dxa"/>
            <w:vAlign w:val="center"/>
          </w:tcPr>
          <w:p w14:paraId="49921987"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2.37)</w:t>
            </w:r>
          </w:p>
        </w:tc>
        <w:tc>
          <w:tcPr>
            <w:tcW w:w="712" w:type="dxa"/>
            <w:vAlign w:val="center"/>
          </w:tcPr>
          <w:p w14:paraId="04EA1AE6"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2.04)</w:t>
            </w:r>
          </w:p>
        </w:tc>
        <w:tc>
          <w:tcPr>
            <w:tcW w:w="712" w:type="dxa"/>
            <w:vAlign w:val="center"/>
          </w:tcPr>
          <w:p w14:paraId="2416AEA4"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2.05)</w:t>
            </w:r>
          </w:p>
        </w:tc>
        <w:tc>
          <w:tcPr>
            <w:tcW w:w="712" w:type="dxa"/>
            <w:vAlign w:val="center"/>
          </w:tcPr>
          <w:p w14:paraId="15368F30"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0.31)</w:t>
            </w:r>
          </w:p>
        </w:tc>
        <w:tc>
          <w:tcPr>
            <w:tcW w:w="712" w:type="dxa"/>
            <w:vAlign w:val="center"/>
          </w:tcPr>
          <w:p w14:paraId="691FF475"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-0.88)</w:t>
            </w:r>
          </w:p>
        </w:tc>
        <w:tc>
          <w:tcPr>
            <w:tcW w:w="714" w:type="dxa"/>
            <w:vAlign w:val="center"/>
          </w:tcPr>
          <w:p w14:paraId="09F22C69" w14:textId="77777777" w:rsidR="008A7D0D" w:rsidRPr="0019680C" w:rsidRDefault="008A7D0D" w:rsidP="00BF65E8">
            <w:pPr>
              <w:jc w:val="center"/>
              <w:rPr>
                <w:sz w:val="17"/>
                <w:szCs w:val="17"/>
              </w:rPr>
            </w:pPr>
            <w:r>
              <w:rPr>
                <w:rFonts w:hint="eastAsia"/>
                <w:sz w:val="17"/>
                <w:szCs w:val="17"/>
              </w:rPr>
              <w:t>(</w:t>
            </w:r>
            <w:r>
              <w:rPr>
                <w:sz w:val="17"/>
                <w:szCs w:val="17"/>
              </w:rPr>
              <w:t>-2.51)</w:t>
            </w:r>
          </w:p>
        </w:tc>
        <w:tc>
          <w:tcPr>
            <w:tcW w:w="714" w:type="dxa"/>
            <w:vAlign w:val="center"/>
          </w:tcPr>
          <w:p w14:paraId="2A9E6DF2" w14:textId="77777777" w:rsidR="008A7D0D" w:rsidRPr="0019680C" w:rsidRDefault="008A7D0D" w:rsidP="00BF65E8">
            <w:pPr>
              <w:jc w:val="center"/>
              <w:rPr>
                <w:sz w:val="17"/>
                <w:szCs w:val="17"/>
              </w:rPr>
            </w:pPr>
            <w:r>
              <w:rPr>
                <w:rFonts w:hint="eastAsia"/>
                <w:sz w:val="17"/>
                <w:szCs w:val="17"/>
              </w:rPr>
              <w:t>(</w:t>
            </w:r>
            <w:r>
              <w:rPr>
                <w:sz w:val="17"/>
                <w:szCs w:val="17"/>
              </w:rPr>
              <w:t>-3.03)</w:t>
            </w:r>
          </w:p>
        </w:tc>
        <w:tc>
          <w:tcPr>
            <w:tcW w:w="716" w:type="dxa"/>
            <w:vAlign w:val="center"/>
          </w:tcPr>
          <w:p w14:paraId="1AECA06D" w14:textId="77777777" w:rsidR="008A7D0D" w:rsidRPr="0019680C" w:rsidRDefault="008A7D0D" w:rsidP="00BF65E8">
            <w:pPr>
              <w:jc w:val="center"/>
              <w:rPr>
                <w:sz w:val="17"/>
                <w:szCs w:val="17"/>
              </w:rPr>
            </w:pPr>
            <w:r>
              <w:rPr>
                <w:rFonts w:hint="eastAsia"/>
                <w:sz w:val="17"/>
                <w:szCs w:val="17"/>
              </w:rPr>
              <w:t>(</w:t>
            </w:r>
            <w:r>
              <w:rPr>
                <w:sz w:val="17"/>
                <w:szCs w:val="17"/>
              </w:rPr>
              <w:t>-4.27)</w:t>
            </w:r>
          </w:p>
        </w:tc>
        <w:tc>
          <w:tcPr>
            <w:tcW w:w="855" w:type="dxa"/>
            <w:vAlign w:val="center"/>
          </w:tcPr>
          <w:p w14:paraId="02D34254" w14:textId="77777777" w:rsidR="008A7D0D" w:rsidRPr="0019680C" w:rsidRDefault="008A7D0D" w:rsidP="00BF65E8">
            <w:pPr>
              <w:jc w:val="center"/>
              <w:rPr>
                <w:sz w:val="17"/>
                <w:szCs w:val="17"/>
              </w:rPr>
            </w:pPr>
            <w:r w:rsidRPr="0019680C">
              <w:rPr>
                <w:sz w:val="17"/>
                <w:szCs w:val="17"/>
              </w:rPr>
              <w:t>(5.66)</w:t>
            </w:r>
          </w:p>
        </w:tc>
      </w:tr>
      <w:tr w:rsidR="008A7D0D" w14:paraId="625F4937" w14:textId="77777777" w:rsidTr="008A7D0D">
        <w:trPr>
          <w:trHeight w:val="20"/>
        </w:trPr>
        <w:tc>
          <w:tcPr>
            <w:tcW w:w="691" w:type="dxa"/>
          </w:tcPr>
          <w:p w14:paraId="21D138F3" w14:textId="77777777" w:rsidR="008A7D0D" w:rsidRPr="00A478ED" w:rsidRDefault="00C208AA" w:rsidP="00BF65E8">
            <w:pPr>
              <w:rPr>
                <w:i/>
              </w:rPr>
            </w:pPr>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i,m</m:t>
                    </m:r>
                  </m:sub>
                </m:sSub>
              </m:oMath>
            </m:oMathPara>
          </w:p>
        </w:tc>
        <w:tc>
          <w:tcPr>
            <w:tcW w:w="714" w:type="dxa"/>
            <w:gridSpan w:val="2"/>
            <w:vAlign w:val="center"/>
          </w:tcPr>
          <w:p w14:paraId="72828C61"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.561</w:t>
            </w:r>
          </w:p>
        </w:tc>
        <w:tc>
          <w:tcPr>
            <w:tcW w:w="724" w:type="dxa"/>
            <w:vAlign w:val="center"/>
          </w:tcPr>
          <w:p w14:paraId="155057BB"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.621</w:t>
            </w:r>
          </w:p>
        </w:tc>
        <w:tc>
          <w:tcPr>
            <w:tcW w:w="712" w:type="dxa"/>
            <w:vAlign w:val="center"/>
          </w:tcPr>
          <w:p w14:paraId="46426964"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.723</w:t>
            </w:r>
          </w:p>
        </w:tc>
        <w:tc>
          <w:tcPr>
            <w:tcW w:w="712" w:type="dxa"/>
            <w:vAlign w:val="center"/>
          </w:tcPr>
          <w:p w14:paraId="7CD1ED9A"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.809</w:t>
            </w:r>
          </w:p>
        </w:tc>
        <w:tc>
          <w:tcPr>
            <w:tcW w:w="712" w:type="dxa"/>
            <w:vAlign w:val="center"/>
          </w:tcPr>
          <w:p w14:paraId="1C9529B4"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.884</w:t>
            </w:r>
          </w:p>
        </w:tc>
        <w:tc>
          <w:tcPr>
            <w:tcW w:w="712" w:type="dxa"/>
            <w:vAlign w:val="center"/>
          </w:tcPr>
          <w:p w14:paraId="216DA281"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.980</w:t>
            </w:r>
          </w:p>
        </w:tc>
        <w:tc>
          <w:tcPr>
            <w:tcW w:w="712" w:type="dxa"/>
            <w:vAlign w:val="center"/>
          </w:tcPr>
          <w:p w14:paraId="05FFE69D" w14:textId="77777777" w:rsidR="008A7D0D" w:rsidRPr="0019680C" w:rsidRDefault="008A7D0D" w:rsidP="00BF65E8">
            <w:pPr>
              <w:jc w:val="center"/>
              <w:rPr>
                <w:sz w:val="17"/>
                <w:szCs w:val="17"/>
              </w:rPr>
            </w:pPr>
            <w:r w:rsidRPr="0019680C">
              <w:rPr>
                <w:rFonts w:hint="eastAsia"/>
                <w:sz w:val="17"/>
                <w:szCs w:val="17"/>
              </w:rPr>
              <w:t>1</w:t>
            </w:r>
            <w:r w:rsidRPr="0019680C">
              <w:rPr>
                <w:sz w:val="17"/>
                <w:szCs w:val="17"/>
              </w:rPr>
              <w:t>.057</w:t>
            </w:r>
          </w:p>
        </w:tc>
        <w:tc>
          <w:tcPr>
            <w:tcW w:w="714" w:type="dxa"/>
            <w:vAlign w:val="center"/>
          </w:tcPr>
          <w:p w14:paraId="453ECDE8" w14:textId="77777777" w:rsidR="008A7D0D" w:rsidRPr="0019680C" w:rsidRDefault="008A7D0D" w:rsidP="00BF65E8">
            <w:pPr>
              <w:jc w:val="center"/>
              <w:rPr>
                <w:sz w:val="17"/>
                <w:szCs w:val="17"/>
              </w:rPr>
            </w:pPr>
            <w:r>
              <w:rPr>
                <w:rFonts w:hint="eastAsia"/>
                <w:sz w:val="17"/>
                <w:szCs w:val="17"/>
              </w:rPr>
              <w:t>1</w:t>
            </w:r>
            <w:r>
              <w:rPr>
                <w:sz w:val="17"/>
                <w:szCs w:val="17"/>
              </w:rPr>
              <w:t>.169</w:t>
            </w:r>
          </w:p>
        </w:tc>
        <w:tc>
          <w:tcPr>
            <w:tcW w:w="714" w:type="dxa"/>
            <w:vAlign w:val="center"/>
          </w:tcPr>
          <w:p w14:paraId="156E11F4" w14:textId="77777777" w:rsidR="008A7D0D" w:rsidRPr="0019680C" w:rsidRDefault="008A7D0D" w:rsidP="00BF65E8">
            <w:pPr>
              <w:jc w:val="center"/>
              <w:rPr>
                <w:sz w:val="17"/>
                <w:szCs w:val="17"/>
              </w:rPr>
            </w:pPr>
            <w:r>
              <w:rPr>
                <w:rFonts w:hint="eastAsia"/>
                <w:sz w:val="17"/>
                <w:szCs w:val="17"/>
              </w:rPr>
              <w:t>1</w:t>
            </w:r>
            <w:r>
              <w:rPr>
                <w:sz w:val="17"/>
                <w:szCs w:val="17"/>
              </w:rPr>
              <w:t>.297</w:t>
            </w:r>
          </w:p>
        </w:tc>
        <w:tc>
          <w:tcPr>
            <w:tcW w:w="716" w:type="dxa"/>
            <w:vAlign w:val="center"/>
          </w:tcPr>
          <w:p w14:paraId="3AB37ADC" w14:textId="77777777" w:rsidR="008A7D0D" w:rsidRPr="0019680C" w:rsidRDefault="008A7D0D" w:rsidP="00BF65E8">
            <w:pPr>
              <w:jc w:val="center"/>
              <w:rPr>
                <w:sz w:val="17"/>
                <w:szCs w:val="17"/>
              </w:rPr>
            </w:pPr>
            <w:r>
              <w:rPr>
                <w:rFonts w:hint="eastAsia"/>
                <w:sz w:val="17"/>
                <w:szCs w:val="17"/>
              </w:rPr>
              <w:t>1</w:t>
            </w:r>
            <w:r>
              <w:rPr>
                <w:sz w:val="17"/>
                <w:szCs w:val="17"/>
              </w:rPr>
              <w:t>.521</w:t>
            </w:r>
          </w:p>
        </w:tc>
        <w:tc>
          <w:tcPr>
            <w:tcW w:w="855" w:type="dxa"/>
            <w:vAlign w:val="center"/>
          </w:tcPr>
          <w:p w14:paraId="127D0CC3" w14:textId="77777777" w:rsidR="008A7D0D" w:rsidRPr="0019680C" w:rsidRDefault="008A7D0D" w:rsidP="00BF65E8">
            <w:pPr>
              <w:jc w:val="center"/>
              <w:rPr>
                <w:sz w:val="17"/>
                <w:szCs w:val="17"/>
              </w:rPr>
            </w:pPr>
            <w:r>
              <w:rPr>
                <w:rFonts w:hint="eastAsia"/>
                <w:sz w:val="17"/>
                <w:szCs w:val="17"/>
              </w:rPr>
              <w:t>-</w:t>
            </w:r>
            <w:r>
              <w:rPr>
                <w:sz w:val="17"/>
                <w:szCs w:val="17"/>
              </w:rPr>
              <w:t>0.960</w:t>
            </w:r>
          </w:p>
        </w:tc>
      </w:tr>
      <w:tr w:rsidR="008A7D0D" w14:paraId="550A326A" w14:textId="77777777" w:rsidTr="008A7D0D">
        <w:trPr>
          <w:trHeight w:val="20"/>
        </w:trPr>
        <w:tc>
          <w:tcPr>
            <w:tcW w:w="691" w:type="dxa"/>
          </w:tcPr>
          <w:p w14:paraId="7C889B8B" w14:textId="77777777" w:rsidR="008A7D0D" w:rsidRDefault="008A7D0D" w:rsidP="00BF65E8"/>
        </w:tc>
        <w:tc>
          <w:tcPr>
            <w:tcW w:w="714" w:type="dxa"/>
            <w:gridSpan w:val="2"/>
            <w:vAlign w:val="center"/>
          </w:tcPr>
          <w:p w14:paraId="1FC41829"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16.32)</w:t>
            </w:r>
          </w:p>
        </w:tc>
        <w:tc>
          <w:tcPr>
            <w:tcW w:w="724" w:type="dxa"/>
            <w:vAlign w:val="center"/>
          </w:tcPr>
          <w:p w14:paraId="40DFAFB1"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19.48)</w:t>
            </w:r>
          </w:p>
        </w:tc>
        <w:tc>
          <w:tcPr>
            <w:tcW w:w="712" w:type="dxa"/>
            <w:vAlign w:val="center"/>
          </w:tcPr>
          <w:p w14:paraId="6063E820"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23.89)</w:t>
            </w:r>
          </w:p>
        </w:tc>
        <w:tc>
          <w:tcPr>
            <w:tcW w:w="712" w:type="dxa"/>
            <w:vAlign w:val="center"/>
          </w:tcPr>
          <w:p w14:paraId="73CCF0C2"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31.45)</w:t>
            </w:r>
          </w:p>
        </w:tc>
        <w:tc>
          <w:tcPr>
            <w:tcW w:w="712" w:type="dxa"/>
            <w:vAlign w:val="center"/>
          </w:tcPr>
          <w:p w14:paraId="183D3A37"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36.45)</w:t>
            </w:r>
          </w:p>
        </w:tc>
        <w:tc>
          <w:tcPr>
            <w:tcW w:w="712" w:type="dxa"/>
            <w:vAlign w:val="center"/>
          </w:tcPr>
          <w:p w14:paraId="7FEF0DA5"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43.34)</w:t>
            </w:r>
          </w:p>
        </w:tc>
        <w:tc>
          <w:tcPr>
            <w:tcW w:w="712" w:type="dxa"/>
            <w:vAlign w:val="center"/>
          </w:tcPr>
          <w:p w14:paraId="10EB5F97"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48.74)</w:t>
            </w:r>
          </w:p>
        </w:tc>
        <w:tc>
          <w:tcPr>
            <w:tcW w:w="714" w:type="dxa"/>
            <w:vAlign w:val="center"/>
          </w:tcPr>
          <w:p w14:paraId="30BEE605" w14:textId="77777777" w:rsidR="008A7D0D" w:rsidRPr="0019680C" w:rsidRDefault="008A7D0D" w:rsidP="00BF65E8">
            <w:pPr>
              <w:jc w:val="center"/>
              <w:rPr>
                <w:sz w:val="17"/>
                <w:szCs w:val="17"/>
              </w:rPr>
            </w:pPr>
            <w:r>
              <w:rPr>
                <w:rFonts w:hint="eastAsia"/>
                <w:sz w:val="17"/>
                <w:szCs w:val="17"/>
              </w:rPr>
              <w:t>(</w:t>
            </w:r>
            <w:r>
              <w:rPr>
                <w:sz w:val="17"/>
                <w:szCs w:val="17"/>
              </w:rPr>
              <w:t>49.91)</w:t>
            </w:r>
          </w:p>
        </w:tc>
        <w:tc>
          <w:tcPr>
            <w:tcW w:w="714" w:type="dxa"/>
            <w:vAlign w:val="center"/>
          </w:tcPr>
          <w:p w14:paraId="268B1034" w14:textId="77777777" w:rsidR="008A7D0D" w:rsidRPr="0019680C" w:rsidRDefault="008A7D0D" w:rsidP="00BF65E8">
            <w:pPr>
              <w:jc w:val="center"/>
              <w:rPr>
                <w:sz w:val="17"/>
                <w:szCs w:val="17"/>
              </w:rPr>
            </w:pPr>
            <w:r>
              <w:rPr>
                <w:rFonts w:hint="eastAsia"/>
                <w:sz w:val="17"/>
                <w:szCs w:val="17"/>
              </w:rPr>
              <w:t>(</w:t>
            </w:r>
            <w:r>
              <w:rPr>
                <w:sz w:val="17"/>
                <w:szCs w:val="17"/>
              </w:rPr>
              <w:t>39.06)</w:t>
            </w:r>
          </w:p>
        </w:tc>
        <w:tc>
          <w:tcPr>
            <w:tcW w:w="716" w:type="dxa"/>
            <w:vAlign w:val="center"/>
          </w:tcPr>
          <w:p w14:paraId="3FF9722F" w14:textId="77777777" w:rsidR="008A7D0D" w:rsidRPr="0019680C" w:rsidRDefault="008A7D0D" w:rsidP="00BF65E8">
            <w:pPr>
              <w:jc w:val="center"/>
              <w:rPr>
                <w:sz w:val="17"/>
                <w:szCs w:val="17"/>
              </w:rPr>
            </w:pPr>
            <w:r>
              <w:rPr>
                <w:rFonts w:hint="eastAsia"/>
                <w:sz w:val="17"/>
                <w:szCs w:val="17"/>
              </w:rPr>
              <w:t>(</w:t>
            </w:r>
            <w:r>
              <w:rPr>
                <w:sz w:val="17"/>
                <w:szCs w:val="17"/>
              </w:rPr>
              <w:t>29.10)</w:t>
            </w:r>
          </w:p>
        </w:tc>
        <w:tc>
          <w:tcPr>
            <w:tcW w:w="855" w:type="dxa"/>
            <w:vAlign w:val="center"/>
          </w:tcPr>
          <w:p w14:paraId="5F9E4000"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-14.75)</w:t>
            </w:r>
          </w:p>
        </w:tc>
      </w:tr>
      <w:tr w:rsidR="008A7D0D" w14:paraId="4B8FE4EA" w14:textId="77777777" w:rsidTr="008A7D0D">
        <w:trPr>
          <w:trHeight w:val="20"/>
        </w:trPr>
        <w:tc>
          <w:tcPr>
            <w:tcW w:w="691" w:type="dxa"/>
          </w:tcPr>
          <w:p w14:paraId="033CF45D" w14:textId="77777777" w:rsidR="008A7D0D" w:rsidRPr="00A478ED" w:rsidRDefault="00C208AA" w:rsidP="00BF65E8">
            <w:pPr>
              <w:rPr>
                <w:i/>
              </w:rPr>
            </w:pPr>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i,s</m:t>
                    </m:r>
                  </m:sub>
                </m:sSub>
              </m:oMath>
            </m:oMathPara>
          </w:p>
        </w:tc>
        <w:tc>
          <w:tcPr>
            <w:tcW w:w="714" w:type="dxa"/>
            <w:gridSpan w:val="2"/>
            <w:vAlign w:val="center"/>
          </w:tcPr>
          <w:p w14:paraId="54773DD2"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.803</w:t>
            </w:r>
          </w:p>
        </w:tc>
        <w:tc>
          <w:tcPr>
            <w:tcW w:w="724" w:type="dxa"/>
            <w:vAlign w:val="center"/>
          </w:tcPr>
          <w:p w14:paraId="7D8B774E"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.635</w:t>
            </w:r>
          </w:p>
        </w:tc>
        <w:tc>
          <w:tcPr>
            <w:tcW w:w="712" w:type="dxa"/>
            <w:vAlign w:val="center"/>
          </w:tcPr>
          <w:p w14:paraId="6A6CF042"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.706</w:t>
            </w:r>
          </w:p>
        </w:tc>
        <w:tc>
          <w:tcPr>
            <w:tcW w:w="712" w:type="dxa"/>
            <w:vAlign w:val="center"/>
          </w:tcPr>
          <w:p w14:paraId="7049F6CE"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.728</w:t>
            </w:r>
          </w:p>
        </w:tc>
        <w:tc>
          <w:tcPr>
            <w:tcW w:w="712" w:type="dxa"/>
            <w:vAlign w:val="center"/>
          </w:tcPr>
          <w:p w14:paraId="608E2D14"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.772</w:t>
            </w:r>
          </w:p>
        </w:tc>
        <w:tc>
          <w:tcPr>
            <w:tcW w:w="712" w:type="dxa"/>
            <w:vAlign w:val="center"/>
          </w:tcPr>
          <w:p w14:paraId="49643600"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.821</w:t>
            </w:r>
          </w:p>
        </w:tc>
        <w:tc>
          <w:tcPr>
            <w:tcW w:w="712" w:type="dxa"/>
            <w:vAlign w:val="center"/>
          </w:tcPr>
          <w:p w14:paraId="247880C2"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.903</w:t>
            </w:r>
          </w:p>
        </w:tc>
        <w:tc>
          <w:tcPr>
            <w:tcW w:w="714" w:type="dxa"/>
            <w:vAlign w:val="center"/>
          </w:tcPr>
          <w:p w14:paraId="3DF05563" w14:textId="77777777" w:rsidR="008A7D0D" w:rsidRPr="0019680C" w:rsidRDefault="008A7D0D" w:rsidP="00BF65E8">
            <w:pPr>
              <w:jc w:val="center"/>
              <w:rPr>
                <w:sz w:val="17"/>
                <w:szCs w:val="17"/>
              </w:rPr>
            </w:pPr>
            <w:r>
              <w:rPr>
                <w:rFonts w:hint="eastAsia"/>
                <w:sz w:val="17"/>
                <w:szCs w:val="17"/>
              </w:rPr>
              <w:t>0</w:t>
            </w:r>
            <w:r>
              <w:rPr>
                <w:sz w:val="17"/>
                <w:szCs w:val="17"/>
              </w:rPr>
              <w:t>.980</w:t>
            </w:r>
          </w:p>
        </w:tc>
        <w:tc>
          <w:tcPr>
            <w:tcW w:w="714" w:type="dxa"/>
            <w:vAlign w:val="center"/>
          </w:tcPr>
          <w:p w14:paraId="480898AC" w14:textId="77777777" w:rsidR="008A7D0D" w:rsidRPr="0019680C" w:rsidRDefault="008A7D0D" w:rsidP="00BF65E8">
            <w:pPr>
              <w:jc w:val="center"/>
              <w:rPr>
                <w:sz w:val="17"/>
                <w:szCs w:val="17"/>
              </w:rPr>
            </w:pPr>
            <w:r>
              <w:rPr>
                <w:rFonts w:hint="eastAsia"/>
                <w:sz w:val="17"/>
                <w:szCs w:val="17"/>
              </w:rPr>
              <w:t>1</w:t>
            </w:r>
            <w:r>
              <w:rPr>
                <w:sz w:val="17"/>
                <w:szCs w:val="17"/>
              </w:rPr>
              <w:t>.076</w:t>
            </w:r>
          </w:p>
        </w:tc>
        <w:tc>
          <w:tcPr>
            <w:tcW w:w="716" w:type="dxa"/>
            <w:vAlign w:val="center"/>
          </w:tcPr>
          <w:p w14:paraId="0CD5D2EF" w14:textId="77777777" w:rsidR="008A7D0D" w:rsidRPr="0019680C" w:rsidRDefault="008A7D0D" w:rsidP="00BF65E8">
            <w:pPr>
              <w:jc w:val="center"/>
              <w:rPr>
                <w:sz w:val="17"/>
                <w:szCs w:val="17"/>
              </w:rPr>
            </w:pPr>
            <w:r>
              <w:rPr>
                <w:rFonts w:hint="eastAsia"/>
                <w:sz w:val="17"/>
                <w:szCs w:val="17"/>
              </w:rPr>
              <w:t>1</w:t>
            </w:r>
            <w:r>
              <w:rPr>
                <w:sz w:val="17"/>
                <w:szCs w:val="17"/>
              </w:rPr>
              <w:t>.262</w:t>
            </w:r>
          </w:p>
        </w:tc>
        <w:tc>
          <w:tcPr>
            <w:tcW w:w="855" w:type="dxa"/>
            <w:vAlign w:val="center"/>
          </w:tcPr>
          <w:p w14:paraId="0209C324" w14:textId="77777777" w:rsidR="008A7D0D" w:rsidRPr="0019680C" w:rsidRDefault="008A7D0D" w:rsidP="00BF65E8">
            <w:pPr>
              <w:jc w:val="center"/>
              <w:rPr>
                <w:sz w:val="17"/>
                <w:szCs w:val="17"/>
              </w:rPr>
            </w:pPr>
            <w:r>
              <w:rPr>
                <w:rFonts w:hint="eastAsia"/>
                <w:sz w:val="17"/>
                <w:szCs w:val="17"/>
              </w:rPr>
              <w:t>-</w:t>
            </w:r>
            <w:r>
              <w:rPr>
                <w:sz w:val="17"/>
                <w:szCs w:val="17"/>
              </w:rPr>
              <w:t>0.459</w:t>
            </w:r>
          </w:p>
        </w:tc>
      </w:tr>
      <w:tr w:rsidR="008A7D0D" w14:paraId="21C58E8E" w14:textId="77777777" w:rsidTr="008A7D0D">
        <w:trPr>
          <w:trHeight w:val="20"/>
        </w:trPr>
        <w:tc>
          <w:tcPr>
            <w:tcW w:w="691" w:type="dxa"/>
          </w:tcPr>
          <w:p w14:paraId="6A4DBE9F" w14:textId="77777777" w:rsidR="008A7D0D" w:rsidRPr="00A478ED" w:rsidRDefault="008A7D0D" w:rsidP="00BF65E8">
            <w:pPr>
              <w:rPr>
                <w:i/>
              </w:rPr>
            </w:pPr>
          </w:p>
        </w:tc>
        <w:tc>
          <w:tcPr>
            <w:tcW w:w="714" w:type="dxa"/>
            <w:gridSpan w:val="2"/>
            <w:vAlign w:val="center"/>
          </w:tcPr>
          <w:p w14:paraId="4396D3E5"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13.72)</w:t>
            </w:r>
          </w:p>
        </w:tc>
        <w:tc>
          <w:tcPr>
            <w:tcW w:w="724" w:type="dxa"/>
            <w:vAlign w:val="center"/>
          </w:tcPr>
          <w:p w14:paraId="0C4BD4E2"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13.51)</w:t>
            </w:r>
          </w:p>
        </w:tc>
        <w:tc>
          <w:tcPr>
            <w:tcW w:w="712" w:type="dxa"/>
            <w:vAlign w:val="center"/>
          </w:tcPr>
          <w:p w14:paraId="543289AA"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15.29)</w:t>
            </w:r>
          </w:p>
        </w:tc>
        <w:tc>
          <w:tcPr>
            <w:tcW w:w="712" w:type="dxa"/>
            <w:vAlign w:val="center"/>
          </w:tcPr>
          <w:p w14:paraId="31D81500"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14.15)</w:t>
            </w:r>
          </w:p>
        </w:tc>
        <w:tc>
          <w:tcPr>
            <w:tcW w:w="712" w:type="dxa"/>
            <w:vAlign w:val="center"/>
          </w:tcPr>
          <w:p w14:paraId="49AA7D76"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13.74)</w:t>
            </w:r>
          </w:p>
        </w:tc>
        <w:tc>
          <w:tcPr>
            <w:tcW w:w="712" w:type="dxa"/>
            <w:vAlign w:val="center"/>
          </w:tcPr>
          <w:p w14:paraId="2C9BF741"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13.88)</w:t>
            </w:r>
          </w:p>
        </w:tc>
        <w:tc>
          <w:tcPr>
            <w:tcW w:w="712" w:type="dxa"/>
            <w:vAlign w:val="center"/>
          </w:tcPr>
          <w:p w14:paraId="766934DA"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16.06)</w:t>
            </w:r>
          </w:p>
        </w:tc>
        <w:tc>
          <w:tcPr>
            <w:tcW w:w="714" w:type="dxa"/>
            <w:vAlign w:val="center"/>
          </w:tcPr>
          <w:p w14:paraId="3D1D90E6" w14:textId="77777777" w:rsidR="008A7D0D" w:rsidRPr="0019680C" w:rsidRDefault="008A7D0D" w:rsidP="00BF65E8">
            <w:pPr>
              <w:jc w:val="center"/>
              <w:rPr>
                <w:sz w:val="17"/>
                <w:szCs w:val="17"/>
              </w:rPr>
            </w:pPr>
            <w:r>
              <w:rPr>
                <w:rFonts w:hint="eastAsia"/>
                <w:sz w:val="17"/>
                <w:szCs w:val="17"/>
              </w:rPr>
              <w:t>(</w:t>
            </w:r>
            <w:r>
              <w:rPr>
                <w:sz w:val="17"/>
                <w:szCs w:val="17"/>
              </w:rPr>
              <w:t>17.20)</w:t>
            </w:r>
          </w:p>
        </w:tc>
        <w:tc>
          <w:tcPr>
            <w:tcW w:w="714" w:type="dxa"/>
            <w:vAlign w:val="center"/>
          </w:tcPr>
          <w:p w14:paraId="324C8B37" w14:textId="77777777" w:rsidR="008A7D0D" w:rsidRPr="0019680C" w:rsidRDefault="008A7D0D" w:rsidP="00BF65E8">
            <w:pPr>
              <w:jc w:val="center"/>
              <w:rPr>
                <w:sz w:val="17"/>
                <w:szCs w:val="17"/>
              </w:rPr>
            </w:pPr>
            <w:r>
              <w:rPr>
                <w:rFonts w:hint="eastAsia"/>
                <w:sz w:val="17"/>
                <w:szCs w:val="17"/>
              </w:rPr>
              <w:t>(</w:t>
            </w:r>
            <w:r>
              <w:rPr>
                <w:sz w:val="17"/>
                <w:szCs w:val="17"/>
              </w:rPr>
              <w:t>16.83)</w:t>
            </w:r>
          </w:p>
        </w:tc>
        <w:tc>
          <w:tcPr>
            <w:tcW w:w="716" w:type="dxa"/>
            <w:vAlign w:val="center"/>
          </w:tcPr>
          <w:p w14:paraId="3D8597A5" w14:textId="77777777" w:rsidR="008A7D0D" w:rsidRPr="0019680C" w:rsidRDefault="008A7D0D" w:rsidP="00BF65E8">
            <w:pPr>
              <w:jc w:val="center"/>
              <w:rPr>
                <w:sz w:val="17"/>
                <w:szCs w:val="17"/>
              </w:rPr>
            </w:pPr>
            <w:r>
              <w:rPr>
                <w:rFonts w:hint="eastAsia"/>
                <w:sz w:val="17"/>
                <w:szCs w:val="17"/>
              </w:rPr>
              <w:t>(</w:t>
            </w:r>
            <w:r>
              <w:rPr>
                <w:sz w:val="17"/>
                <w:szCs w:val="17"/>
              </w:rPr>
              <w:t>18.75)</w:t>
            </w:r>
          </w:p>
        </w:tc>
        <w:tc>
          <w:tcPr>
            <w:tcW w:w="855" w:type="dxa"/>
            <w:vAlign w:val="center"/>
          </w:tcPr>
          <w:p w14:paraId="4917668A" w14:textId="77777777" w:rsidR="008A7D0D" w:rsidRPr="0019680C" w:rsidRDefault="008A7D0D" w:rsidP="00BF65E8">
            <w:pPr>
              <w:jc w:val="center"/>
              <w:rPr>
                <w:sz w:val="17"/>
                <w:szCs w:val="17"/>
              </w:rPr>
            </w:pPr>
            <w:r>
              <w:rPr>
                <w:rFonts w:hint="eastAsia"/>
                <w:sz w:val="17"/>
                <w:szCs w:val="17"/>
              </w:rPr>
              <w:t>(</w:t>
            </w:r>
            <w:r>
              <w:rPr>
                <w:sz w:val="17"/>
                <w:szCs w:val="17"/>
              </w:rPr>
              <w:t>-6.30)</w:t>
            </w:r>
          </w:p>
        </w:tc>
      </w:tr>
      <w:tr w:rsidR="008A7D0D" w14:paraId="209F0079" w14:textId="77777777" w:rsidTr="008A7D0D">
        <w:trPr>
          <w:trHeight w:val="20"/>
        </w:trPr>
        <w:tc>
          <w:tcPr>
            <w:tcW w:w="691" w:type="dxa"/>
          </w:tcPr>
          <w:p w14:paraId="32FAAFEF" w14:textId="77777777" w:rsidR="008A7D0D" w:rsidRPr="00A478ED" w:rsidRDefault="00C208AA" w:rsidP="00BF65E8">
            <w:pPr>
              <w:rPr>
                <w:i/>
              </w:rPr>
            </w:pPr>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i,h</m:t>
                    </m:r>
                  </m:sub>
                </m:sSub>
              </m:oMath>
            </m:oMathPara>
          </w:p>
        </w:tc>
        <w:tc>
          <w:tcPr>
            <w:tcW w:w="714" w:type="dxa"/>
            <w:gridSpan w:val="2"/>
            <w:vAlign w:val="center"/>
          </w:tcPr>
          <w:p w14:paraId="563C2F33"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.277</w:t>
            </w:r>
          </w:p>
        </w:tc>
        <w:tc>
          <w:tcPr>
            <w:tcW w:w="724" w:type="dxa"/>
            <w:vAlign w:val="center"/>
          </w:tcPr>
          <w:p w14:paraId="5DEBAD63"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.363</w:t>
            </w:r>
          </w:p>
        </w:tc>
        <w:tc>
          <w:tcPr>
            <w:tcW w:w="712" w:type="dxa"/>
            <w:vAlign w:val="center"/>
          </w:tcPr>
          <w:p w14:paraId="3567A474"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.377</w:t>
            </w:r>
          </w:p>
        </w:tc>
        <w:tc>
          <w:tcPr>
            <w:tcW w:w="712" w:type="dxa"/>
            <w:vAlign w:val="center"/>
          </w:tcPr>
          <w:p w14:paraId="641CC8C9"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.355</w:t>
            </w:r>
          </w:p>
        </w:tc>
        <w:tc>
          <w:tcPr>
            <w:tcW w:w="712" w:type="dxa"/>
            <w:vAlign w:val="center"/>
          </w:tcPr>
          <w:p w14:paraId="3F4FAE45"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.363</w:t>
            </w:r>
          </w:p>
        </w:tc>
        <w:tc>
          <w:tcPr>
            <w:tcW w:w="712" w:type="dxa"/>
            <w:vAlign w:val="center"/>
          </w:tcPr>
          <w:p w14:paraId="6EDD7271"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.353</w:t>
            </w:r>
          </w:p>
        </w:tc>
        <w:tc>
          <w:tcPr>
            <w:tcW w:w="712" w:type="dxa"/>
            <w:vAlign w:val="center"/>
          </w:tcPr>
          <w:p w14:paraId="407C500A" w14:textId="77777777" w:rsidR="008A7D0D" w:rsidRPr="0019680C" w:rsidRDefault="008A7D0D" w:rsidP="00BF65E8">
            <w:pPr>
              <w:jc w:val="center"/>
              <w:rPr>
                <w:sz w:val="17"/>
                <w:szCs w:val="17"/>
              </w:rPr>
            </w:pPr>
            <w:r w:rsidRPr="0019680C">
              <w:rPr>
                <w:rFonts w:hint="eastAsia"/>
                <w:sz w:val="17"/>
                <w:szCs w:val="17"/>
              </w:rPr>
              <w:t>0</w:t>
            </w:r>
            <w:r w:rsidRPr="0019680C">
              <w:rPr>
                <w:sz w:val="17"/>
                <w:szCs w:val="17"/>
              </w:rPr>
              <w:t>.311</w:t>
            </w:r>
          </w:p>
        </w:tc>
        <w:tc>
          <w:tcPr>
            <w:tcW w:w="714" w:type="dxa"/>
            <w:vAlign w:val="center"/>
          </w:tcPr>
          <w:p w14:paraId="7C175430" w14:textId="77777777" w:rsidR="008A7D0D" w:rsidRPr="0019680C" w:rsidRDefault="008A7D0D" w:rsidP="00BF65E8">
            <w:pPr>
              <w:jc w:val="center"/>
              <w:rPr>
                <w:sz w:val="17"/>
                <w:szCs w:val="17"/>
              </w:rPr>
            </w:pPr>
            <w:r>
              <w:rPr>
                <w:rFonts w:hint="eastAsia"/>
                <w:sz w:val="17"/>
                <w:szCs w:val="17"/>
              </w:rPr>
              <w:t>0</w:t>
            </w:r>
            <w:r>
              <w:rPr>
                <w:sz w:val="17"/>
                <w:szCs w:val="17"/>
              </w:rPr>
              <w:t>.213</w:t>
            </w:r>
          </w:p>
        </w:tc>
        <w:tc>
          <w:tcPr>
            <w:tcW w:w="714" w:type="dxa"/>
            <w:vAlign w:val="center"/>
          </w:tcPr>
          <w:p w14:paraId="2605BD5C" w14:textId="77777777" w:rsidR="008A7D0D" w:rsidRPr="0019680C" w:rsidRDefault="008A7D0D" w:rsidP="00BF65E8">
            <w:pPr>
              <w:jc w:val="center"/>
              <w:rPr>
                <w:sz w:val="17"/>
                <w:szCs w:val="17"/>
              </w:rPr>
            </w:pPr>
            <w:r>
              <w:rPr>
                <w:rFonts w:hint="eastAsia"/>
                <w:sz w:val="17"/>
                <w:szCs w:val="17"/>
              </w:rPr>
              <w:t>0</w:t>
            </w:r>
            <w:r>
              <w:rPr>
                <w:sz w:val="17"/>
                <w:szCs w:val="17"/>
              </w:rPr>
              <w:t>.065</w:t>
            </w:r>
          </w:p>
        </w:tc>
        <w:tc>
          <w:tcPr>
            <w:tcW w:w="716" w:type="dxa"/>
            <w:vAlign w:val="center"/>
          </w:tcPr>
          <w:p w14:paraId="453E3914" w14:textId="77777777" w:rsidR="008A7D0D" w:rsidRPr="0019680C" w:rsidRDefault="008A7D0D" w:rsidP="00BF65E8">
            <w:pPr>
              <w:jc w:val="center"/>
              <w:rPr>
                <w:sz w:val="17"/>
                <w:szCs w:val="17"/>
              </w:rPr>
            </w:pPr>
            <w:r>
              <w:rPr>
                <w:rFonts w:hint="eastAsia"/>
                <w:sz w:val="17"/>
                <w:szCs w:val="17"/>
              </w:rPr>
              <w:t>-</w:t>
            </w:r>
            <w:r>
              <w:rPr>
                <w:sz w:val="17"/>
                <w:szCs w:val="17"/>
              </w:rPr>
              <w:t>0.150</w:t>
            </w:r>
          </w:p>
        </w:tc>
        <w:tc>
          <w:tcPr>
            <w:tcW w:w="855" w:type="dxa"/>
            <w:vAlign w:val="center"/>
          </w:tcPr>
          <w:p w14:paraId="7F20991E" w14:textId="77777777" w:rsidR="008A7D0D" w:rsidRPr="0019680C" w:rsidRDefault="008A7D0D" w:rsidP="00BF65E8">
            <w:pPr>
              <w:jc w:val="center"/>
              <w:rPr>
                <w:sz w:val="17"/>
                <w:szCs w:val="17"/>
              </w:rPr>
            </w:pPr>
            <w:r>
              <w:rPr>
                <w:rFonts w:hint="eastAsia"/>
                <w:sz w:val="17"/>
                <w:szCs w:val="17"/>
              </w:rPr>
              <w:t>0</w:t>
            </w:r>
            <w:r>
              <w:rPr>
                <w:sz w:val="17"/>
                <w:szCs w:val="17"/>
              </w:rPr>
              <w:t>.427</w:t>
            </w:r>
          </w:p>
        </w:tc>
      </w:tr>
      <w:tr w:rsidR="008A7D0D" w14:paraId="26895830" w14:textId="77777777" w:rsidTr="008A7D0D">
        <w:trPr>
          <w:trHeight w:val="20"/>
        </w:trPr>
        <w:tc>
          <w:tcPr>
            <w:tcW w:w="691" w:type="dxa"/>
            <w:tcBorders>
              <w:bottom w:val="single" w:sz="4" w:space="0" w:color="auto"/>
            </w:tcBorders>
          </w:tcPr>
          <w:p w14:paraId="0EE1DD14" w14:textId="77777777" w:rsidR="008A7D0D" w:rsidRDefault="008A7D0D" w:rsidP="00BF65E8"/>
        </w:tc>
        <w:tc>
          <w:tcPr>
            <w:tcW w:w="714" w:type="dxa"/>
            <w:gridSpan w:val="2"/>
            <w:tcBorders>
              <w:bottom w:val="single" w:sz="4" w:space="0" w:color="auto"/>
            </w:tcBorders>
            <w:vAlign w:val="center"/>
          </w:tcPr>
          <w:p w14:paraId="09EB07CF"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4.77)</w:t>
            </w:r>
          </w:p>
        </w:tc>
        <w:tc>
          <w:tcPr>
            <w:tcW w:w="724" w:type="dxa"/>
            <w:tcBorders>
              <w:bottom w:val="single" w:sz="4" w:space="0" w:color="auto"/>
            </w:tcBorders>
            <w:vAlign w:val="center"/>
          </w:tcPr>
          <w:p w14:paraId="189744E0"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6.32)</w:t>
            </w:r>
          </w:p>
        </w:tc>
        <w:tc>
          <w:tcPr>
            <w:tcW w:w="712" w:type="dxa"/>
            <w:tcBorders>
              <w:bottom w:val="single" w:sz="4" w:space="0" w:color="auto"/>
            </w:tcBorders>
            <w:vAlign w:val="center"/>
          </w:tcPr>
          <w:p w14:paraId="7E3A1372"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6.51)</w:t>
            </w:r>
          </w:p>
        </w:tc>
        <w:tc>
          <w:tcPr>
            <w:tcW w:w="712" w:type="dxa"/>
            <w:tcBorders>
              <w:bottom w:val="single" w:sz="4" w:space="0" w:color="auto"/>
            </w:tcBorders>
            <w:vAlign w:val="center"/>
          </w:tcPr>
          <w:p w14:paraId="150906F6"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7.15)</w:t>
            </w:r>
          </w:p>
        </w:tc>
        <w:tc>
          <w:tcPr>
            <w:tcW w:w="712" w:type="dxa"/>
            <w:tcBorders>
              <w:bottom w:val="single" w:sz="4" w:space="0" w:color="auto"/>
            </w:tcBorders>
            <w:vAlign w:val="center"/>
          </w:tcPr>
          <w:p w14:paraId="165CB94D"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7.66)</w:t>
            </w:r>
          </w:p>
        </w:tc>
        <w:tc>
          <w:tcPr>
            <w:tcW w:w="712" w:type="dxa"/>
            <w:tcBorders>
              <w:bottom w:val="single" w:sz="4" w:space="0" w:color="auto"/>
            </w:tcBorders>
            <w:vAlign w:val="center"/>
          </w:tcPr>
          <w:p w14:paraId="7E3D7FB5"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8.03)</w:t>
            </w:r>
          </w:p>
        </w:tc>
        <w:tc>
          <w:tcPr>
            <w:tcW w:w="712" w:type="dxa"/>
            <w:tcBorders>
              <w:bottom w:val="single" w:sz="4" w:space="0" w:color="auto"/>
            </w:tcBorders>
            <w:vAlign w:val="center"/>
          </w:tcPr>
          <w:p w14:paraId="18594090" w14:textId="77777777" w:rsidR="008A7D0D" w:rsidRPr="0019680C" w:rsidRDefault="008A7D0D" w:rsidP="00BF65E8">
            <w:pPr>
              <w:jc w:val="center"/>
              <w:rPr>
                <w:sz w:val="17"/>
                <w:szCs w:val="17"/>
              </w:rPr>
            </w:pPr>
            <w:r w:rsidRPr="0019680C">
              <w:rPr>
                <w:rFonts w:hint="eastAsia"/>
                <w:sz w:val="17"/>
                <w:szCs w:val="17"/>
              </w:rPr>
              <w:t>(</w:t>
            </w:r>
            <w:r w:rsidRPr="0019680C">
              <w:rPr>
                <w:sz w:val="17"/>
                <w:szCs w:val="17"/>
              </w:rPr>
              <w:t>7.59)</w:t>
            </w:r>
          </w:p>
        </w:tc>
        <w:tc>
          <w:tcPr>
            <w:tcW w:w="714" w:type="dxa"/>
            <w:tcBorders>
              <w:bottom w:val="single" w:sz="4" w:space="0" w:color="auto"/>
            </w:tcBorders>
            <w:vAlign w:val="center"/>
          </w:tcPr>
          <w:p w14:paraId="330E86E4" w14:textId="77777777" w:rsidR="008A7D0D" w:rsidRPr="0019680C" w:rsidRDefault="008A7D0D" w:rsidP="00BF65E8">
            <w:pPr>
              <w:jc w:val="center"/>
              <w:rPr>
                <w:sz w:val="17"/>
                <w:szCs w:val="17"/>
              </w:rPr>
            </w:pPr>
            <w:r>
              <w:rPr>
                <w:rFonts w:hint="eastAsia"/>
                <w:sz w:val="17"/>
                <w:szCs w:val="17"/>
              </w:rPr>
              <w:t>(</w:t>
            </w:r>
            <w:r>
              <w:rPr>
                <w:sz w:val="17"/>
                <w:szCs w:val="17"/>
              </w:rPr>
              <w:t>4.62)</w:t>
            </w:r>
          </w:p>
        </w:tc>
        <w:tc>
          <w:tcPr>
            <w:tcW w:w="714" w:type="dxa"/>
            <w:tcBorders>
              <w:bottom w:val="single" w:sz="4" w:space="0" w:color="auto"/>
            </w:tcBorders>
            <w:vAlign w:val="center"/>
          </w:tcPr>
          <w:p w14:paraId="4F59A39B" w14:textId="77777777" w:rsidR="008A7D0D" w:rsidRPr="0019680C" w:rsidRDefault="008A7D0D" w:rsidP="00BF65E8">
            <w:pPr>
              <w:jc w:val="center"/>
              <w:rPr>
                <w:sz w:val="17"/>
                <w:szCs w:val="17"/>
              </w:rPr>
            </w:pPr>
            <w:r>
              <w:rPr>
                <w:rFonts w:hint="eastAsia"/>
                <w:sz w:val="17"/>
                <w:szCs w:val="17"/>
              </w:rPr>
              <w:t>(</w:t>
            </w:r>
            <w:r>
              <w:rPr>
                <w:sz w:val="17"/>
                <w:szCs w:val="17"/>
              </w:rPr>
              <w:t>1.03)</w:t>
            </w:r>
          </w:p>
        </w:tc>
        <w:tc>
          <w:tcPr>
            <w:tcW w:w="716" w:type="dxa"/>
            <w:tcBorders>
              <w:bottom w:val="single" w:sz="4" w:space="0" w:color="auto"/>
            </w:tcBorders>
            <w:vAlign w:val="center"/>
          </w:tcPr>
          <w:p w14:paraId="3CE655CA" w14:textId="77777777" w:rsidR="008A7D0D" w:rsidRPr="0019680C" w:rsidRDefault="008A7D0D" w:rsidP="00BF65E8">
            <w:pPr>
              <w:jc w:val="center"/>
              <w:rPr>
                <w:sz w:val="17"/>
                <w:szCs w:val="17"/>
              </w:rPr>
            </w:pPr>
            <w:r>
              <w:rPr>
                <w:rFonts w:hint="eastAsia"/>
                <w:sz w:val="17"/>
                <w:szCs w:val="17"/>
              </w:rPr>
              <w:t>(</w:t>
            </w:r>
            <w:r>
              <w:rPr>
                <w:sz w:val="17"/>
                <w:szCs w:val="17"/>
              </w:rPr>
              <w:t>-1.87)</w:t>
            </w:r>
          </w:p>
        </w:tc>
        <w:tc>
          <w:tcPr>
            <w:tcW w:w="855" w:type="dxa"/>
            <w:tcBorders>
              <w:bottom w:val="single" w:sz="4" w:space="0" w:color="auto"/>
            </w:tcBorders>
            <w:vAlign w:val="center"/>
          </w:tcPr>
          <w:p w14:paraId="6B75F01C" w14:textId="77777777" w:rsidR="008A7D0D" w:rsidRPr="0019680C" w:rsidRDefault="008A7D0D" w:rsidP="00BF65E8">
            <w:pPr>
              <w:jc w:val="center"/>
              <w:rPr>
                <w:sz w:val="17"/>
                <w:szCs w:val="17"/>
              </w:rPr>
            </w:pPr>
            <w:r>
              <w:rPr>
                <w:rFonts w:hint="eastAsia"/>
                <w:sz w:val="17"/>
                <w:szCs w:val="17"/>
              </w:rPr>
              <w:t>(</w:t>
            </w:r>
            <w:r>
              <w:rPr>
                <w:sz w:val="17"/>
                <w:szCs w:val="17"/>
              </w:rPr>
              <w:t>4.70)</w:t>
            </w:r>
          </w:p>
        </w:tc>
      </w:tr>
      <w:tr w:rsidR="008A7D0D" w14:paraId="2E92F5F1" w14:textId="77777777" w:rsidTr="00BF65E8">
        <w:trPr>
          <w:trHeight w:val="159"/>
        </w:trPr>
        <w:tc>
          <w:tcPr>
            <w:tcW w:w="691" w:type="dxa"/>
            <w:tcBorders>
              <w:top w:val="single" w:sz="4" w:space="0" w:color="auto"/>
            </w:tcBorders>
          </w:tcPr>
          <w:p w14:paraId="7E08E035" w14:textId="77777777" w:rsidR="008A7D0D" w:rsidRDefault="008A7D0D" w:rsidP="00BF65E8"/>
        </w:tc>
        <w:tc>
          <w:tcPr>
            <w:tcW w:w="7997" w:type="dxa"/>
            <w:gridSpan w:val="12"/>
            <w:tcBorders>
              <w:top w:val="single" w:sz="4" w:space="0" w:color="auto"/>
              <w:bottom w:val="single" w:sz="4" w:space="0" w:color="auto"/>
            </w:tcBorders>
            <w:vAlign w:val="center"/>
          </w:tcPr>
          <w:p w14:paraId="358E48FE" w14:textId="77777777" w:rsidR="008A7D0D" w:rsidRPr="008A7D0D" w:rsidRDefault="00C208AA" w:rsidP="00BF65E8">
            <w:pPr>
              <w:jc w:val="center"/>
              <w:rPr>
                <w:sz w:val="17"/>
                <w:szCs w:val="17"/>
              </w:rPr>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i,t</m:t>
                    </m:r>
                  </m:sub>
                </m:sSub>
                <m: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i,s</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SMB,t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i,h</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HML,t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i,w</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WML,t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i,t</m:t>
                    </m:r>
                  </m:sub>
                </m:sSub>
              </m:oMath>
            </m:oMathPara>
          </w:p>
        </w:tc>
      </w:tr>
      <w:tr w:rsidR="008A7D0D" w14:paraId="73AFCE1D" w14:textId="77777777" w:rsidTr="00BF65E8">
        <w:trPr>
          <w:trHeight w:val="159"/>
        </w:trPr>
        <w:tc>
          <w:tcPr>
            <w:tcW w:w="691" w:type="dxa"/>
          </w:tcPr>
          <w:p w14:paraId="56F1E4D5"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14" w:type="dxa"/>
            <w:gridSpan w:val="2"/>
            <w:tcBorders>
              <w:top w:val="single" w:sz="4" w:space="0" w:color="auto"/>
            </w:tcBorders>
            <w:vAlign w:val="center"/>
          </w:tcPr>
          <w:p w14:paraId="18E4A7C2" w14:textId="77777777" w:rsidR="008A7D0D" w:rsidRPr="0019680C" w:rsidRDefault="008A7D0D" w:rsidP="00BF65E8">
            <w:pPr>
              <w:jc w:val="center"/>
              <w:rPr>
                <w:sz w:val="17"/>
                <w:szCs w:val="17"/>
              </w:rPr>
            </w:pPr>
            <w:r>
              <w:rPr>
                <w:rFonts w:hint="eastAsia"/>
                <w:sz w:val="17"/>
                <w:szCs w:val="17"/>
              </w:rPr>
              <w:t>0</w:t>
            </w:r>
            <w:r>
              <w:rPr>
                <w:sz w:val="17"/>
                <w:szCs w:val="17"/>
              </w:rPr>
              <w:t>.458</w:t>
            </w:r>
          </w:p>
        </w:tc>
        <w:tc>
          <w:tcPr>
            <w:tcW w:w="724" w:type="dxa"/>
            <w:tcBorders>
              <w:top w:val="single" w:sz="4" w:space="0" w:color="auto"/>
            </w:tcBorders>
            <w:vAlign w:val="center"/>
          </w:tcPr>
          <w:p w14:paraId="170471EE" w14:textId="77777777" w:rsidR="008A7D0D" w:rsidRPr="0019680C" w:rsidRDefault="008A7D0D" w:rsidP="00BF65E8">
            <w:pPr>
              <w:jc w:val="center"/>
              <w:rPr>
                <w:sz w:val="17"/>
                <w:szCs w:val="17"/>
              </w:rPr>
            </w:pPr>
            <w:r>
              <w:rPr>
                <w:rFonts w:hint="eastAsia"/>
                <w:sz w:val="17"/>
                <w:szCs w:val="17"/>
              </w:rPr>
              <w:t>0</w:t>
            </w:r>
            <w:r>
              <w:rPr>
                <w:sz w:val="17"/>
                <w:szCs w:val="17"/>
              </w:rPr>
              <w:t>.406</w:t>
            </w:r>
          </w:p>
        </w:tc>
        <w:tc>
          <w:tcPr>
            <w:tcW w:w="712" w:type="dxa"/>
            <w:tcBorders>
              <w:top w:val="single" w:sz="4" w:space="0" w:color="auto"/>
            </w:tcBorders>
            <w:vAlign w:val="center"/>
          </w:tcPr>
          <w:p w14:paraId="209370A2" w14:textId="77777777" w:rsidR="008A7D0D" w:rsidRPr="0019680C" w:rsidRDefault="008A7D0D" w:rsidP="00BF65E8">
            <w:pPr>
              <w:jc w:val="center"/>
              <w:rPr>
                <w:sz w:val="17"/>
                <w:szCs w:val="17"/>
              </w:rPr>
            </w:pPr>
            <w:r>
              <w:rPr>
                <w:rFonts w:hint="eastAsia"/>
                <w:sz w:val="17"/>
                <w:szCs w:val="17"/>
              </w:rPr>
              <w:t>0</w:t>
            </w:r>
            <w:r>
              <w:rPr>
                <w:sz w:val="17"/>
                <w:szCs w:val="17"/>
              </w:rPr>
              <w:t>.319</w:t>
            </w:r>
          </w:p>
        </w:tc>
        <w:tc>
          <w:tcPr>
            <w:tcW w:w="712" w:type="dxa"/>
            <w:tcBorders>
              <w:top w:val="single" w:sz="4" w:space="0" w:color="auto"/>
            </w:tcBorders>
            <w:vAlign w:val="center"/>
          </w:tcPr>
          <w:p w14:paraId="5354C108" w14:textId="77777777" w:rsidR="008A7D0D" w:rsidRPr="0019680C" w:rsidRDefault="008A7D0D" w:rsidP="00BF65E8">
            <w:pPr>
              <w:jc w:val="center"/>
              <w:rPr>
                <w:sz w:val="17"/>
                <w:szCs w:val="17"/>
              </w:rPr>
            </w:pPr>
            <w:r>
              <w:rPr>
                <w:rFonts w:hint="eastAsia"/>
                <w:sz w:val="17"/>
                <w:szCs w:val="17"/>
              </w:rPr>
              <w:t>0</w:t>
            </w:r>
            <w:r>
              <w:rPr>
                <w:sz w:val="17"/>
                <w:szCs w:val="17"/>
              </w:rPr>
              <w:t>.266</w:t>
            </w:r>
          </w:p>
        </w:tc>
        <w:tc>
          <w:tcPr>
            <w:tcW w:w="712" w:type="dxa"/>
            <w:tcBorders>
              <w:top w:val="single" w:sz="4" w:space="0" w:color="auto"/>
            </w:tcBorders>
            <w:vAlign w:val="center"/>
          </w:tcPr>
          <w:p w14:paraId="757E2300" w14:textId="77777777" w:rsidR="008A7D0D" w:rsidRPr="0019680C" w:rsidRDefault="008A7D0D" w:rsidP="00BF65E8">
            <w:pPr>
              <w:jc w:val="center"/>
              <w:rPr>
                <w:sz w:val="17"/>
                <w:szCs w:val="17"/>
              </w:rPr>
            </w:pPr>
            <w:r>
              <w:rPr>
                <w:rFonts w:hint="eastAsia"/>
                <w:sz w:val="17"/>
                <w:szCs w:val="17"/>
              </w:rPr>
              <w:t>0</w:t>
            </w:r>
            <w:r>
              <w:rPr>
                <w:sz w:val="17"/>
                <w:szCs w:val="17"/>
              </w:rPr>
              <w:t>.238</w:t>
            </w:r>
          </w:p>
        </w:tc>
        <w:tc>
          <w:tcPr>
            <w:tcW w:w="712" w:type="dxa"/>
            <w:tcBorders>
              <w:top w:val="single" w:sz="4" w:space="0" w:color="auto"/>
            </w:tcBorders>
            <w:vAlign w:val="center"/>
          </w:tcPr>
          <w:p w14:paraId="0311A1B4" w14:textId="77777777" w:rsidR="008A7D0D" w:rsidRPr="0019680C" w:rsidRDefault="008A7D0D" w:rsidP="00BF65E8">
            <w:pPr>
              <w:jc w:val="center"/>
              <w:rPr>
                <w:sz w:val="17"/>
                <w:szCs w:val="17"/>
              </w:rPr>
            </w:pPr>
            <w:r>
              <w:rPr>
                <w:rFonts w:hint="eastAsia"/>
                <w:sz w:val="17"/>
                <w:szCs w:val="17"/>
              </w:rPr>
              <w:t>0</w:t>
            </w:r>
            <w:r>
              <w:rPr>
                <w:sz w:val="17"/>
                <w:szCs w:val="17"/>
              </w:rPr>
              <w:t>.138</w:t>
            </w:r>
          </w:p>
        </w:tc>
        <w:tc>
          <w:tcPr>
            <w:tcW w:w="712" w:type="dxa"/>
            <w:tcBorders>
              <w:top w:val="single" w:sz="4" w:space="0" w:color="auto"/>
            </w:tcBorders>
            <w:vAlign w:val="center"/>
          </w:tcPr>
          <w:p w14:paraId="56751CAE" w14:textId="77777777" w:rsidR="008A7D0D" w:rsidRPr="0019680C" w:rsidRDefault="008A7D0D" w:rsidP="00BF65E8">
            <w:pPr>
              <w:jc w:val="center"/>
              <w:rPr>
                <w:sz w:val="17"/>
                <w:szCs w:val="17"/>
              </w:rPr>
            </w:pPr>
            <w:r>
              <w:rPr>
                <w:rFonts w:hint="eastAsia"/>
                <w:sz w:val="17"/>
                <w:szCs w:val="17"/>
              </w:rPr>
              <w:t>0</w:t>
            </w:r>
            <w:r>
              <w:rPr>
                <w:sz w:val="17"/>
                <w:szCs w:val="17"/>
              </w:rPr>
              <w:t>.081</w:t>
            </w:r>
          </w:p>
        </w:tc>
        <w:tc>
          <w:tcPr>
            <w:tcW w:w="714" w:type="dxa"/>
            <w:tcBorders>
              <w:top w:val="single" w:sz="4" w:space="0" w:color="auto"/>
            </w:tcBorders>
            <w:vAlign w:val="center"/>
          </w:tcPr>
          <w:p w14:paraId="65DA1215" w14:textId="77777777" w:rsidR="008A7D0D" w:rsidRPr="0019680C" w:rsidRDefault="008A7D0D" w:rsidP="00BF65E8">
            <w:pPr>
              <w:jc w:val="center"/>
              <w:rPr>
                <w:sz w:val="17"/>
                <w:szCs w:val="17"/>
              </w:rPr>
            </w:pPr>
            <w:r>
              <w:rPr>
                <w:rFonts w:hint="eastAsia"/>
                <w:sz w:val="17"/>
                <w:szCs w:val="17"/>
              </w:rPr>
              <w:t>-</w:t>
            </w:r>
            <w:r>
              <w:rPr>
                <w:sz w:val="17"/>
                <w:szCs w:val="17"/>
              </w:rPr>
              <w:t>0.003</w:t>
            </w:r>
          </w:p>
        </w:tc>
        <w:tc>
          <w:tcPr>
            <w:tcW w:w="714" w:type="dxa"/>
            <w:tcBorders>
              <w:top w:val="single" w:sz="4" w:space="0" w:color="auto"/>
            </w:tcBorders>
            <w:vAlign w:val="center"/>
          </w:tcPr>
          <w:p w14:paraId="79F49C6C" w14:textId="77777777" w:rsidR="008A7D0D" w:rsidRPr="0019680C" w:rsidRDefault="008A7D0D" w:rsidP="00BF65E8">
            <w:pPr>
              <w:jc w:val="center"/>
              <w:rPr>
                <w:sz w:val="17"/>
                <w:szCs w:val="17"/>
              </w:rPr>
            </w:pPr>
            <w:r>
              <w:rPr>
                <w:rFonts w:hint="eastAsia"/>
                <w:sz w:val="17"/>
                <w:szCs w:val="17"/>
              </w:rPr>
              <w:t>-</w:t>
            </w:r>
            <w:r>
              <w:rPr>
                <w:sz w:val="17"/>
                <w:szCs w:val="17"/>
              </w:rPr>
              <w:t>0.038</w:t>
            </w:r>
          </w:p>
        </w:tc>
        <w:tc>
          <w:tcPr>
            <w:tcW w:w="716" w:type="dxa"/>
            <w:tcBorders>
              <w:top w:val="single" w:sz="4" w:space="0" w:color="auto"/>
            </w:tcBorders>
            <w:vAlign w:val="center"/>
          </w:tcPr>
          <w:p w14:paraId="3821D18C" w14:textId="77777777" w:rsidR="008A7D0D" w:rsidRPr="0019680C" w:rsidRDefault="008A7D0D" w:rsidP="00BF65E8">
            <w:pPr>
              <w:jc w:val="center"/>
              <w:rPr>
                <w:sz w:val="17"/>
                <w:szCs w:val="17"/>
              </w:rPr>
            </w:pPr>
            <w:r>
              <w:rPr>
                <w:rFonts w:hint="eastAsia"/>
                <w:sz w:val="17"/>
                <w:szCs w:val="17"/>
              </w:rPr>
              <w:t>-</w:t>
            </w:r>
            <w:r>
              <w:rPr>
                <w:sz w:val="17"/>
                <w:szCs w:val="17"/>
              </w:rPr>
              <w:t>0.283</w:t>
            </w:r>
          </w:p>
        </w:tc>
        <w:tc>
          <w:tcPr>
            <w:tcW w:w="855" w:type="dxa"/>
            <w:tcBorders>
              <w:top w:val="single" w:sz="4" w:space="0" w:color="auto"/>
            </w:tcBorders>
            <w:vAlign w:val="center"/>
          </w:tcPr>
          <w:p w14:paraId="0470BA82" w14:textId="77777777" w:rsidR="008A7D0D" w:rsidRPr="0019680C" w:rsidRDefault="008A7D0D" w:rsidP="00BF65E8">
            <w:pPr>
              <w:jc w:val="center"/>
              <w:rPr>
                <w:sz w:val="17"/>
                <w:szCs w:val="17"/>
              </w:rPr>
            </w:pPr>
            <w:r>
              <w:rPr>
                <w:rFonts w:hint="eastAsia"/>
                <w:sz w:val="17"/>
                <w:szCs w:val="17"/>
              </w:rPr>
              <w:t>0</w:t>
            </w:r>
            <w:r>
              <w:rPr>
                <w:sz w:val="17"/>
                <w:szCs w:val="17"/>
              </w:rPr>
              <w:t>.741</w:t>
            </w:r>
          </w:p>
        </w:tc>
      </w:tr>
      <w:tr w:rsidR="008A7D0D" w14:paraId="60B157CE" w14:textId="77777777" w:rsidTr="00BF65E8">
        <w:trPr>
          <w:trHeight w:val="159"/>
        </w:trPr>
        <w:tc>
          <w:tcPr>
            <w:tcW w:w="691" w:type="dxa"/>
          </w:tcPr>
          <w:p w14:paraId="3A8313EA" w14:textId="77777777" w:rsidR="008A7D0D" w:rsidRDefault="008A7D0D" w:rsidP="00BF65E8"/>
        </w:tc>
        <w:tc>
          <w:tcPr>
            <w:tcW w:w="714" w:type="dxa"/>
            <w:gridSpan w:val="2"/>
            <w:vAlign w:val="center"/>
          </w:tcPr>
          <w:p w14:paraId="519FC8B4" w14:textId="77777777" w:rsidR="008A7D0D" w:rsidRPr="0019680C" w:rsidRDefault="008A7D0D" w:rsidP="00BF65E8">
            <w:pPr>
              <w:jc w:val="center"/>
              <w:rPr>
                <w:sz w:val="17"/>
                <w:szCs w:val="17"/>
              </w:rPr>
            </w:pPr>
            <w:r>
              <w:rPr>
                <w:rFonts w:hint="eastAsia"/>
                <w:sz w:val="17"/>
                <w:szCs w:val="17"/>
              </w:rPr>
              <w:t>(</w:t>
            </w:r>
            <w:r>
              <w:rPr>
                <w:sz w:val="17"/>
                <w:szCs w:val="17"/>
              </w:rPr>
              <w:t>3.62)</w:t>
            </w:r>
          </w:p>
        </w:tc>
        <w:tc>
          <w:tcPr>
            <w:tcW w:w="724" w:type="dxa"/>
            <w:vAlign w:val="center"/>
          </w:tcPr>
          <w:p w14:paraId="79E39347" w14:textId="77777777" w:rsidR="008A7D0D" w:rsidRPr="0019680C" w:rsidRDefault="008A7D0D" w:rsidP="00BF65E8">
            <w:pPr>
              <w:jc w:val="center"/>
              <w:rPr>
                <w:sz w:val="17"/>
                <w:szCs w:val="17"/>
              </w:rPr>
            </w:pPr>
            <w:r>
              <w:rPr>
                <w:rFonts w:hint="eastAsia"/>
                <w:sz w:val="17"/>
                <w:szCs w:val="17"/>
              </w:rPr>
              <w:t>(</w:t>
            </w:r>
            <w:r>
              <w:rPr>
                <w:sz w:val="17"/>
                <w:szCs w:val="17"/>
              </w:rPr>
              <w:t>3.80)</w:t>
            </w:r>
          </w:p>
        </w:tc>
        <w:tc>
          <w:tcPr>
            <w:tcW w:w="712" w:type="dxa"/>
            <w:vAlign w:val="center"/>
          </w:tcPr>
          <w:p w14:paraId="2A960E98" w14:textId="77777777" w:rsidR="008A7D0D" w:rsidRPr="0019680C" w:rsidRDefault="008A7D0D" w:rsidP="00BF65E8">
            <w:pPr>
              <w:jc w:val="center"/>
              <w:rPr>
                <w:sz w:val="17"/>
                <w:szCs w:val="17"/>
              </w:rPr>
            </w:pPr>
            <w:r>
              <w:rPr>
                <w:rFonts w:hint="eastAsia"/>
                <w:sz w:val="17"/>
                <w:szCs w:val="17"/>
              </w:rPr>
              <w:t>(</w:t>
            </w:r>
            <w:r>
              <w:rPr>
                <w:sz w:val="17"/>
                <w:szCs w:val="17"/>
              </w:rPr>
              <w:t>3.20)</w:t>
            </w:r>
          </w:p>
        </w:tc>
        <w:tc>
          <w:tcPr>
            <w:tcW w:w="712" w:type="dxa"/>
            <w:vAlign w:val="center"/>
          </w:tcPr>
          <w:p w14:paraId="59BAA42D" w14:textId="77777777" w:rsidR="008A7D0D" w:rsidRPr="0019680C" w:rsidRDefault="008A7D0D" w:rsidP="00BF65E8">
            <w:pPr>
              <w:jc w:val="center"/>
              <w:rPr>
                <w:sz w:val="17"/>
                <w:szCs w:val="17"/>
              </w:rPr>
            </w:pPr>
            <w:r>
              <w:rPr>
                <w:rFonts w:hint="eastAsia"/>
                <w:sz w:val="17"/>
                <w:szCs w:val="17"/>
              </w:rPr>
              <w:t>(</w:t>
            </w:r>
            <w:r>
              <w:rPr>
                <w:sz w:val="17"/>
                <w:szCs w:val="17"/>
              </w:rPr>
              <w:t>3.27)</w:t>
            </w:r>
          </w:p>
        </w:tc>
        <w:tc>
          <w:tcPr>
            <w:tcW w:w="712" w:type="dxa"/>
            <w:vAlign w:val="center"/>
          </w:tcPr>
          <w:p w14:paraId="68392CB6" w14:textId="77777777" w:rsidR="008A7D0D" w:rsidRPr="0019680C" w:rsidRDefault="008A7D0D" w:rsidP="00BF65E8">
            <w:pPr>
              <w:jc w:val="center"/>
              <w:rPr>
                <w:sz w:val="17"/>
                <w:szCs w:val="17"/>
              </w:rPr>
            </w:pPr>
            <w:r>
              <w:rPr>
                <w:rFonts w:hint="eastAsia"/>
                <w:sz w:val="17"/>
                <w:szCs w:val="17"/>
              </w:rPr>
              <w:t>(</w:t>
            </w:r>
            <w:r>
              <w:rPr>
                <w:sz w:val="17"/>
                <w:szCs w:val="17"/>
              </w:rPr>
              <w:t>3.25)</w:t>
            </w:r>
          </w:p>
        </w:tc>
        <w:tc>
          <w:tcPr>
            <w:tcW w:w="712" w:type="dxa"/>
            <w:vAlign w:val="center"/>
          </w:tcPr>
          <w:p w14:paraId="74751E34" w14:textId="77777777" w:rsidR="008A7D0D" w:rsidRPr="0019680C" w:rsidRDefault="008A7D0D" w:rsidP="00BF65E8">
            <w:pPr>
              <w:jc w:val="center"/>
              <w:rPr>
                <w:sz w:val="17"/>
                <w:szCs w:val="17"/>
              </w:rPr>
            </w:pPr>
            <w:r>
              <w:rPr>
                <w:rFonts w:hint="eastAsia"/>
                <w:sz w:val="17"/>
                <w:szCs w:val="17"/>
              </w:rPr>
              <w:t>(</w:t>
            </w:r>
            <w:r>
              <w:rPr>
                <w:sz w:val="17"/>
                <w:szCs w:val="17"/>
              </w:rPr>
              <w:t>2.00)</w:t>
            </w:r>
          </w:p>
        </w:tc>
        <w:tc>
          <w:tcPr>
            <w:tcW w:w="712" w:type="dxa"/>
            <w:vAlign w:val="center"/>
          </w:tcPr>
          <w:p w14:paraId="4C1493CC" w14:textId="77777777" w:rsidR="008A7D0D" w:rsidRPr="0019680C" w:rsidRDefault="008A7D0D" w:rsidP="00BF65E8">
            <w:pPr>
              <w:jc w:val="center"/>
              <w:rPr>
                <w:sz w:val="17"/>
                <w:szCs w:val="17"/>
              </w:rPr>
            </w:pPr>
            <w:r>
              <w:rPr>
                <w:rFonts w:hint="eastAsia"/>
                <w:sz w:val="17"/>
                <w:szCs w:val="17"/>
              </w:rPr>
              <w:t>(</w:t>
            </w:r>
            <w:r>
              <w:rPr>
                <w:sz w:val="17"/>
                <w:szCs w:val="17"/>
              </w:rPr>
              <w:t>1.11)</w:t>
            </w:r>
          </w:p>
        </w:tc>
        <w:tc>
          <w:tcPr>
            <w:tcW w:w="714" w:type="dxa"/>
            <w:vAlign w:val="center"/>
          </w:tcPr>
          <w:p w14:paraId="4C76C9F5" w14:textId="77777777" w:rsidR="008A7D0D" w:rsidRPr="0019680C" w:rsidRDefault="008A7D0D" w:rsidP="00BF65E8">
            <w:pPr>
              <w:jc w:val="center"/>
              <w:rPr>
                <w:sz w:val="17"/>
                <w:szCs w:val="17"/>
              </w:rPr>
            </w:pPr>
            <w:r>
              <w:rPr>
                <w:rFonts w:hint="eastAsia"/>
                <w:sz w:val="17"/>
                <w:szCs w:val="17"/>
              </w:rPr>
              <w:t>(</w:t>
            </w:r>
            <w:r>
              <w:rPr>
                <w:sz w:val="17"/>
                <w:szCs w:val="17"/>
              </w:rPr>
              <w:t>-0.03)</w:t>
            </w:r>
          </w:p>
        </w:tc>
        <w:tc>
          <w:tcPr>
            <w:tcW w:w="714" w:type="dxa"/>
            <w:vAlign w:val="center"/>
          </w:tcPr>
          <w:p w14:paraId="042E9579" w14:textId="77777777" w:rsidR="008A7D0D" w:rsidRPr="0019680C" w:rsidRDefault="008A7D0D" w:rsidP="00BF65E8">
            <w:pPr>
              <w:jc w:val="center"/>
              <w:rPr>
                <w:sz w:val="17"/>
                <w:szCs w:val="17"/>
              </w:rPr>
            </w:pPr>
            <w:r>
              <w:rPr>
                <w:rFonts w:hint="eastAsia"/>
                <w:sz w:val="17"/>
                <w:szCs w:val="17"/>
              </w:rPr>
              <w:t>(</w:t>
            </w:r>
            <w:r>
              <w:rPr>
                <w:sz w:val="17"/>
                <w:szCs w:val="17"/>
              </w:rPr>
              <w:t>-0.27)</w:t>
            </w:r>
          </w:p>
        </w:tc>
        <w:tc>
          <w:tcPr>
            <w:tcW w:w="716" w:type="dxa"/>
            <w:vAlign w:val="center"/>
          </w:tcPr>
          <w:p w14:paraId="0A28F1CA" w14:textId="77777777" w:rsidR="008A7D0D" w:rsidRPr="0019680C" w:rsidRDefault="008A7D0D" w:rsidP="00BF65E8">
            <w:pPr>
              <w:jc w:val="center"/>
              <w:rPr>
                <w:sz w:val="17"/>
                <w:szCs w:val="17"/>
              </w:rPr>
            </w:pPr>
            <w:r>
              <w:rPr>
                <w:rFonts w:hint="eastAsia"/>
                <w:sz w:val="17"/>
                <w:szCs w:val="17"/>
              </w:rPr>
              <w:t>(</w:t>
            </w:r>
            <w:r>
              <w:rPr>
                <w:sz w:val="17"/>
                <w:szCs w:val="17"/>
              </w:rPr>
              <w:t>-1.84)</w:t>
            </w:r>
          </w:p>
        </w:tc>
        <w:tc>
          <w:tcPr>
            <w:tcW w:w="855" w:type="dxa"/>
            <w:vAlign w:val="center"/>
          </w:tcPr>
          <w:p w14:paraId="5FD09A03" w14:textId="77777777" w:rsidR="008A7D0D" w:rsidRPr="0019680C" w:rsidRDefault="008A7D0D" w:rsidP="00BF65E8">
            <w:pPr>
              <w:jc w:val="center"/>
              <w:rPr>
                <w:sz w:val="17"/>
                <w:szCs w:val="17"/>
              </w:rPr>
            </w:pPr>
            <w:r>
              <w:rPr>
                <w:rFonts w:hint="eastAsia"/>
                <w:sz w:val="17"/>
                <w:szCs w:val="17"/>
              </w:rPr>
              <w:t>(</w:t>
            </w:r>
            <w:r>
              <w:rPr>
                <w:sz w:val="17"/>
                <w:szCs w:val="17"/>
              </w:rPr>
              <w:t>4.01)</w:t>
            </w:r>
          </w:p>
        </w:tc>
      </w:tr>
      <w:tr w:rsidR="008A7D0D" w14:paraId="7DC515F5" w14:textId="77777777" w:rsidTr="00BF65E8">
        <w:trPr>
          <w:trHeight w:val="159"/>
        </w:trPr>
        <w:tc>
          <w:tcPr>
            <w:tcW w:w="691" w:type="dxa"/>
          </w:tcPr>
          <w:p w14:paraId="0E825733"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i,m</m:t>
                    </m:r>
                  </m:sub>
                </m:sSub>
              </m:oMath>
            </m:oMathPara>
          </w:p>
        </w:tc>
        <w:tc>
          <w:tcPr>
            <w:tcW w:w="714" w:type="dxa"/>
            <w:gridSpan w:val="2"/>
            <w:vAlign w:val="center"/>
          </w:tcPr>
          <w:p w14:paraId="3957FF71" w14:textId="77777777" w:rsidR="008A7D0D" w:rsidRPr="0019680C" w:rsidRDefault="008A7D0D" w:rsidP="00BF65E8">
            <w:pPr>
              <w:jc w:val="center"/>
              <w:rPr>
                <w:sz w:val="17"/>
                <w:szCs w:val="17"/>
              </w:rPr>
            </w:pPr>
            <w:r>
              <w:rPr>
                <w:rFonts w:hint="eastAsia"/>
                <w:sz w:val="17"/>
                <w:szCs w:val="17"/>
              </w:rPr>
              <w:t>0</w:t>
            </w:r>
            <w:r>
              <w:rPr>
                <w:sz w:val="17"/>
                <w:szCs w:val="17"/>
              </w:rPr>
              <w:t>.544</w:t>
            </w:r>
          </w:p>
        </w:tc>
        <w:tc>
          <w:tcPr>
            <w:tcW w:w="724" w:type="dxa"/>
            <w:vAlign w:val="center"/>
          </w:tcPr>
          <w:p w14:paraId="7FEF6990" w14:textId="77777777" w:rsidR="008A7D0D" w:rsidRPr="0019680C" w:rsidRDefault="008A7D0D" w:rsidP="00BF65E8">
            <w:pPr>
              <w:jc w:val="center"/>
              <w:rPr>
                <w:sz w:val="17"/>
                <w:szCs w:val="17"/>
              </w:rPr>
            </w:pPr>
            <w:r>
              <w:rPr>
                <w:rFonts w:hint="eastAsia"/>
                <w:sz w:val="17"/>
                <w:szCs w:val="17"/>
              </w:rPr>
              <w:t>0</w:t>
            </w:r>
            <w:r>
              <w:rPr>
                <w:sz w:val="17"/>
                <w:szCs w:val="17"/>
              </w:rPr>
              <w:t>.600</w:t>
            </w:r>
          </w:p>
        </w:tc>
        <w:tc>
          <w:tcPr>
            <w:tcW w:w="712" w:type="dxa"/>
            <w:vAlign w:val="center"/>
          </w:tcPr>
          <w:p w14:paraId="1EB1BF83" w14:textId="77777777" w:rsidR="008A7D0D" w:rsidRPr="0019680C" w:rsidRDefault="008A7D0D" w:rsidP="00BF65E8">
            <w:pPr>
              <w:jc w:val="center"/>
              <w:rPr>
                <w:sz w:val="17"/>
                <w:szCs w:val="17"/>
              </w:rPr>
            </w:pPr>
            <w:r>
              <w:rPr>
                <w:rFonts w:hint="eastAsia"/>
                <w:sz w:val="17"/>
                <w:szCs w:val="17"/>
              </w:rPr>
              <w:t>0</w:t>
            </w:r>
            <w:r>
              <w:rPr>
                <w:sz w:val="17"/>
                <w:szCs w:val="17"/>
              </w:rPr>
              <w:t>.701</w:t>
            </w:r>
          </w:p>
        </w:tc>
        <w:tc>
          <w:tcPr>
            <w:tcW w:w="712" w:type="dxa"/>
            <w:vAlign w:val="center"/>
          </w:tcPr>
          <w:p w14:paraId="240CC45B" w14:textId="77777777" w:rsidR="008A7D0D" w:rsidRPr="0019680C" w:rsidRDefault="008A7D0D" w:rsidP="00BF65E8">
            <w:pPr>
              <w:jc w:val="center"/>
              <w:rPr>
                <w:sz w:val="17"/>
                <w:szCs w:val="17"/>
              </w:rPr>
            </w:pPr>
            <w:r>
              <w:rPr>
                <w:rFonts w:hint="eastAsia"/>
                <w:sz w:val="17"/>
                <w:szCs w:val="17"/>
              </w:rPr>
              <w:t>0</w:t>
            </w:r>
            <w:r>
              <w:rPr>
                <w:sz w:val="17"/>
                <w:szCs w:val="17"/>
              </w:rPr>
              <w:t>.786</w:t>
            </w:r>
          </w:p>
        </w:tc>
        <w:tc>
          <w:tcPr>
            <w:tcW w:w="712" w:type="dxa"/>
            <w:vAlign w:val="center"/>
          </w:tcPr>
          <w:p w14:paraId="18D5A0A4" w14:textId="77777777" w:rsidR="008A7D0D" w:rsidRPr="0019680C" w:rsidRDefault="008A7D0D" w:rsidP="00BF65E8">
            <w:pPr>
              <w:jc w:val="center"/>
              <w:rPr>
                <w:sz w:val="17"/>
                <w:szCs w:val="17"/>
              </w:rPr>
            </w:pPr>
            <w:r>
              <w:rPr>
                <w:rFonts w:hint="eastAsia"/>
                <w:sz w:val="17"/>
                <w:szCs w:val="17"/>
              </w:rPr>
              <w:t>0</w:t>
            </w:r>
            <w:r>
              <w:rPr>
                <w:sz w:val="17"/>
                <w:szCs w:val="17"/>
              </w:rPr>
              <w:t>.864</w:t>
            </w:r>
          </w:p>
        </w:tc>
        <w:tc>
          <w:tcPr>
            <w:tcW w:w="712" w:type="dxa"/>
            <w:vAlign w:val="center"/>
          </w:tcPr>
          <w:p w14:paraId="5680754A" w14:textId="77777777" w:rsidR="008A7D0D" w:rsidRPr="0019680C" w:rsidRDefault="008A7D0D" w:rsidP="00BF65E8">
            <w:pPr>
              <w:jc w:val="center"/>
              <w:rPr>
                <w:sz w:val="17"/>
                <w:szCs w:val="17"/>
              </w:rPr>
            </w:pPr>
            <w:r>
              <w:rPr>
                <w:rFonts w:hint="eastAsia"/>
                <w:sz w:val="17"/>
                <w:szCs w:val="17"/>
              </w:rPr>
              <w:t>0</w:t>
            </w:r>
            <w:r>
              <w:rPr>
                <w:sz w:val="17"/>
                <w:szCs w:val="17"/>
              </w:rPr>
              <w:t>.954</w:t>
            </w:r>
          </w:p>
        </w:tc>
        <w:tc>
          <w:tcPr>
            <w:tcW w:w="712" w:type="dxa"/>
            <w:vAlign w:val="center"/>
          </w:tcPr>
          <w:p w14:paraId="19207D30" w14:textId="77777777" w:rsidR="008A7D0D" w:rsidRPr="0019680C" w:rsidRDefault="008A7D0D" w:rsidP="00BF65E8">
            <w:pPr>
              <w:jc w:val="center"/>
              <w:rPr>
                <w:sz w:val="17"/>
                <w:szCs w:val="17"/>
              </w:rPr>
            </w:pPr>
            <w:r>
              <w:rPr>
                <w:rFonts w:hint="eastAsia"/>
                <w:sz w:val="17"/>
                <w:szCs w:val="17"/>
              </w:rPr>
              <w:t>1</w:t>
            </w:r>
            <w:r>
              <w:rPr>
                <w:sz w:val="17"/>
                <w:szCs w:val="17"/>
              </w:rPr>
              <w:t>.027</w:t>
            </w:r>
          </w:p>
        </w:tc>
        <w:tc>
          <w:tcPr>
            <w:tcW w:w="714" w:type="dxa"/>
            <w:vAlign w:val="center"/>
          </w:tcPr>
          <w:p w14:paraId="0E6F6418" w14:textId="77777777" w:rsidR="008A7D0D" w:rsidRPr="0019680C" w:rsidRDefault="008A7D0D" w:rsidP="00BF65E8">
            <w:pPr>
              <w:jc w:val="center"/>
              <w:rPr>
                <w:sz w:val="17"/>
                <w:szCs w:val="17"/>
              </w:rPr>
            </w:pPr>
            <w:r>
              <w:rPr>
                <w:rFonts w:hint="eastAsia"/>
                <w:sz w:val="17"/>
                <w:szCs w:val="17"/>
              </w:rPr>
              <w:t>1</w:t>
            </w:r>
            <w:r>
              <w:rPr>
                <w:sz w:val="17"/>
                <w:szCs w:val="17"/>
              </w:rPr>
              <w:t>.130</w:t>
            </w:r>
          </w:p>
        </w:tc>
        <w:tc>
          <w:tcPr>
            <w:tcW w:w="714" w:type="dxa"/>
            <w:vAlign w:val="center"/>
          </w:tcPr>
          <w:p w14:paraId="625FB566" w14:textId="77777777" w:rsidR="008A7D0D" w:rsidRPr="0019680C" w:rsidRDefault="008A7D0D" w:rsidP="00BF65E8">
            <w:pPr>
              <w:jc w:val="center"/>
              <w:rPr>
                <w:sz w:val="17"/>
                <w:szCs w:val="17"/>
              </w:rPr>
            </w:pPr>
            <w:r>
              <w:rPr>
                <w:rFonts w:hint="eastAsia"/>
                <w:sz w:val="17"/>
                <w:szCs w:val="17"/>
              </w:rPr>
              <w:t>1</w:t>
            </w:r>
            <w:r>
              <w:rPr>
                <w:sz w:val="17"/>
                <w:szCs w:val="17"/>
              </w:rPr>
              <w:t>.239</w:t>
            </w:r>
          </w:p>
        </w:tc>
        <w:tc>
          <w:tcPr>
            <w:tcW w:w="716" w:type="dxa"/>
            <w:vAlign w:val="center"/>
          </w:tcPr>
          <w:p w14:paraId="0CBEEB3D" w14:textId="77777777" w:rsidR="008A7D0D" w:rsidRPr="0019680C" w:rsidRDefault="008A7D0D" w:rsidP="00BF65E8">
            <w:pPr>
              <w:jc w:val="center"/>
              <w:rPr>
                <w:sz w:val="17"/>
                <w:szCs w:val="17"/>
              </w:rPr>
            </w:pPr>
            <w:r>
              <w:rPr>
                <w:rFonts w:hint="eastAsia"/>
                <w:sz w:val="17"/>
                <w:szCs w:val="17"/>
              </w:rPr>
              <w:t>1</w:t>
            </w:r>
            <w:r>
              <w:rPr>
                <w:sz w:val="17"/>
                <w:szCs w:val="17"/>
              </w:rPr>
              <w:t>.450</w:t>
            </w:r>
          </w:p>
        </w:tc>
        <w:tc>
          <w:tcPr>
            <w:tcW w:w="855" w:type="dxa"/>
            <w:vAlign w:val="center"/>
          </w:tcPr>
          <w:p w14:paraId="13534D31" w14:textId="77777777" w:rsidR="008A7D0D" w:rsidRPr="0019680C" w:rsidRDefault="008A7D0D" w:rsidP="00BF65E8">
            <w:pPr>
              <w:jc w:val="center"/>
              <w:rPr>
                <w:sz w:val="17"/>
                <w:szCs w:val="17"/>
              </w:rPr>
            </w:pPr>
            <w:r>
              <w:rPr>
                <w:rFonts w:hint="eastAsia"/>
                <w:sz w:val="17"/>
                <w:szCs w:val="17"/>
              </w:rPr>
              <w:t>-</w:t>
            </w:r>
            <w:r>
              <w:rPr>
                <w:sz w:val="17"/>
                <w:szCs w:val="17"/>
              </w:rPr>
              <w:t>0.907</w:t>
            </w:r>
          </w:p>
        </w:tc>
      </w:tr>
      <w:tr w:rsidR="008A7D0D" w14:paraId="5D3B9ADE" w14:textId="77777777" w:rsidTr="00BF65E8">
        <w:trPr>
          <w:trHeight w:val="159"/>
        </w:trPr>
        <w:tc>
          <w:tcPr>
            <w:tcW w:w="691" w:type="dxa"/>
          </w:tcPr>
          <w:p w14:paraId="0CE84AF3" w14:textId="77777777" w:rsidR="008A7D0D" w:rsidRDefault="008A7D0D" w:rsidP="00BF65E8"/>
        </w:tc>
        <w:tc>
          <w:tcPr>
            <w:tcW w:w="714" w:type="dxa"/>
            <w:gridSpan w:val="2"/>
            <w:vAlign w:val="center"/>
          </w:tcPr>
          <w:p w14:paraId="468FF1F7" w14:textId="77777777" w:rsidR="008A7D0D" w:rsidRPr="0019680C" w:rsidRDefault="008A7D0D" w:rsidP="00BF65E8">
            <w:pPr>
              <w:jc w:val="center"/>
              <w:rPr>
                <w:sz w:val="17"/>
                <w:szCs w:val="17"/>
              </w:rPr>
            </w:pPr>
            <w:r>
              <w:rPr>
                <w:rFonts w:hint="eastAsia"/>
                <w:sz w:val="17"/>
                <w:szCs w:val="17"/>
              </w:rPr>
              <w:t>(</w:t>
            </w:r>
            <w:r>
              <w:rPr>
                <w:sz w:val="17"/>
                <w:szCs w:val="17"/>
              </w:rPr>
              <w:t>14.86)</w:t>
            </w:r>
          </w:p>
        </w:tc>
        <w:tc>
          <w:tcPr>
            <w:tcW w:w="724" w:type="dxa"/>
            <w:vAlign w:val="center"/>
          </w:tcPr>
          <w:p w14:paraId="1B427895" w14:textId="77777777" w:rsidR="008A7D0D" w:rsidRPr="0019680C" w:rsidRDefault="008A7D0D" w:rsidP="00BF65E8">
            <w:pPr>
              <w:jc w:val="center"/>
              <w:rPr>
                <w:sz w:val="17"/>
                <w:szCs w:val="17"/>
              </w:rPr>
            </w:pPr>
            <w:r>
              <w:rPr>
                <w:rFonts w:hint="eastAsia"/>
                <w:sz w:val="17"/>
                <w:szCs w:val="17"/>
              </w:rPr>
              <w:t>(</w:t>
            </w:r>
            <w:r>
              <w:rPr>
                <w:sz w:val="17"/>
                <w:szCs w:val="17"/>
              </w:rPr>
              <w:t>18.61)</w:t>
            </w:r>
          </w:p>
        </w:tc>
        <w:tc>
          <w:tcPr>
            <w:tcW w:w="712" w:type="dxa"/>
            <w:vAlign w:val="center"/>
          </w:tcPr>
          <w:p w14:paraId="6018BC86" w14:textId="77777777" w:rsidR="008A7D0D" w:rsidRPr="0019680C" w:rsidRDefault="008A7D0D" w:rsidP="00BF65E8">
            <w:pPr>
              <w:jc w:val="center"/>
              <w:rPr>
                <w:sz w:val="17"/>
                <w:szCs w:val="17"/>
              </w:rPr>
            </w:pPr>
            <w:r>
              <w:rPr>
                <w:rFonts w:hint="eastAsia"/>
                <w:sz w:val="17"/>
                <w:szCs w:val="17"/>
              </w:rPr>
              <w:t>(</w:t>
            </w:r>
            <w:r>
              <w:rPr>
                <w:sz w:val="17"/>
                <w:szCs w:val="17"/>
              </w:rPr>
              <w:t>23.06)</w:t>
            </w:r>
          </w:p>
        </w:tc>
        <w:tc>
          <w:tcPr>
            <w:tcW w:w="712" w:type="dxa"/>
            <w:vAlign w:val="center"/>
          </w:tcPr>
          <w:p w14:paraId="30055D10" w14:textId="77777777" w:rsidR="008A7D0D" w:rsidRPr="0019680C" w:rsidRDefault="008A7D0D" w:rsidP="00BF65E8">
            <w:pPr>
              <w:jc w:val="center"/>
              <w:rPr>
                <w:sz w:val="17"/>
                <w:szCs w:val="17"/>
              </w:rPr>
            </w:pPr>
            <w:r>
              <w:rPr>
                <w:rFonts w:hint="eastAsia"/>
                <w:sz w:val="17"/>
                <w:szCs w:val="17"/>
              </w:rPr>
              <w:t>(</w:t>
            </w:r>
            <w:r>
              <w:rPr>
                <w:sz w:val="17"/>
                <w:szCs w:val="17"/>
              </w:rPr>
              <w:t>31.14)</w:t>
            </w:r>
          </w:p>
        </w:tc>
        <w:tc>
          <w:tcPr>
            <w:tcW w:w="712" w:type="dxa"/>
            <w:vAlign w:val="center"/>
          </w:tcPr>
          <w:p w14:paraId="58CFF65E" w14:textId="77777777" w:rsidR="008A7D0D" w:rsidRPr="0019680C" w:rsidRDefault="008A7D0D" w:rsidP="00BF65E8">
            <w:pPr>
              <w:jc w:val="center"/>
              <w:rPr>
                <w:sz w:val="17"/>
                <w:szCs w:val="17"/>
              </w:rPr>
            </w:pPr>
            <w:r>
              <w:rPr>
                <w:rFonts w:hint="eastAsia"/>
                <w:sz w:val="17"/>
                <w:szCs w:val="17"/>
              </w:rPr>
              <w:t>(</w:t>
            </w:r>
            <w:r>
              <w:rPr>
                <w:sz w:val="17"/>
                <w:szCs w:val="17"/>
              </w:rPr>
              <w:t>36.88)</w:t>
            </w:r>
          </w:p>
        </w:tc>
        <w:tc>
          <w:tcPr>
            <w:tcW w:w="712" w:type="dxa"/>
            <w:vAlign w:val="center"/>
          </w:tcPr>
          <w:p w14:paraId="3D2B5FE5" w14:textId="77777777" w:rsidR="008A7D0D" w:rsidRPr="0019680C" w:rsidRDefault="008A7D0D" w:rsidP="00BF65E8">
            <w:pPr>
              <w:jc w:val="center"/>
              <w:rPr>
                <w:sz w:val="17"/>
                <w:szCs w:val="17"/>
              </w:rPr>
            </w:pPr>
            <w:r>
              <w:rPr>
                <w:rFonts w:hint="eastAsia"/>
                <w:sz w:val="17"/>
                <w:szCs w:val="17"/>
              </w:rPr>
              <w:t>(</w:t>
            </w:r>
            <w:r>
              <w:rPr>
                <w:sz w:val="17"/>
                <w:szCs w:val="17"/>
              </w:rPr>
              <w:t>46.66)</w:t>
            </w:r>
          </w:p>
        </w:tc>
        <w:tc>
          <w:tcPr>
            <w:tcW w:w="712" w:type="dxa"/>
            <w:vAlign w:val="center"/>
          </w:tcPr>
          <w:p w14:paraId="440AB5AC" w14:textId="77777777" w:rsidR="008A7D0D" w:rsidRPr="0019680C" w:rsidRDefault="008A7D0D" w:rsidP="00BF65E8">
            <w:pPr>
              <w:jc w:val="center"/>
              <w:rPr>
                <w:sz w:val="17"/>
                <w:szCs w:val="17"/>
              </w:rPr>
            </w:pPr>
            <w:r>
              <w:rPr>
                <w:rFonts w:hint="eastAsia"/>
                <w:sz w:val="17"/>
                <w:szCs w:val="17"/>
              </w:rPr>
              <w:t>(</w:t>
            </w:r>
            <w:r>
              <w:rPr>
                <w:sz w:val="17"/>
                <w:szCs w:val="17"/>
              </w:rPr>
              <w:t>50.90)</w:t>
            </w:r>
          </w:p>
        </w:tc>
        <w:tc>
          <w:tcPr>
            <w:tcW w:w="714" w:type="dxa"/>
            <w:vAlign w:val="center"/>
          </w:tcPr>
          <w:p w14:paraId="69E86D62" w14:textId="77777777" w:rsidR="008A7D0D" w:rsidRPr="0019680C" w:rsidRDefault="008A7D0D" w:rsidP="00BF65E8">
            <w:pPr>
              <w:jc w:val="center"/>
              <w:rPr>
                <w:sz w:val="17"/>
                <w:szCs w:val="17"/>
              </w:rPr>
            </w:pPr>
            <w:r>
              <w:rPr>
                <w:rFonts w:hint="eastAsia"/>
                <w:sz w:val="17"/>
                <w:szCs w:val="17"/>
              </w:rPr>
              <w:t>(</w:t>
            </w:r>
            <w:r>
              <w:rPr>
                <w:sz w:val="17"/>
                <w:szCs w:val="17"/>
              </w:rPr>
              <w:t>50.43)</w:t>
            </w:r>
          </w:p>
        </w:tc>
        <w:tc>
          <w:tcPr>
            <w:tcW w:w="714" w:type="dxa"/>
            <w:vAlign w:val="center"/>
          </w:tcPr>
          <w:p w14:paraId="14B94A01" w14:textId="77777777" w:rsidR="008A7D0D" w:rsidRPr="0019680C" w:rsidRDefault="008A7D0D" w:rsidP="00BF65E8">
            <w:pPr>
              <w:jc w:val="center"/>
              <w:rPr>
                <w:sz w:val="17"/>
                <w:szCs w:val="17"/>
              </w:rPr>
            </w:pPr>
            <w:r>
              <w:rPr>
                <w:rFonts w:hint="eastAsia"/>
                <w:sz w:val="17"/>
                <w:szCs w:val="17"/>
              </w:rPr>
              <w:t>(</w:t>
            </w:r>
            <w:r>
              <w:rPr>
                <w:sz w:val="17"/>
                <w:szCs w:val="17"/>
              </w:rPr>
              <w:t>38.68)</w:t>
            </w:r>
          </w:p>
        </w:tc>
        <w:tc>
          <w:tcPr>
            <w:tcW w:w="716" w:type="dxa"/>
            <w:vAlign w:val="center"/>
          </w:tcPr>
          <w:p w14:paraId="2358D671" w14:textId="77777777" w:rsidR="008A7D0D" w:rsidRPr="0019680C" w:rsidRDefault="008A7D0D" w:rsidP="00BF65E8">
            <w:pPr>
              <w:jc w:val="center"/>
              <w:rPr>
                <w:sz w:val="17"/>
                <w:szCs w:val="17"/>
              </w:rPr>
            </w:pPr>
            <w:r>
              <w:rPr>
                <w:rFonts w:hint="eastAsia"/>
                <w:sz w:val="17"/>
                <w:szCs w:val="17"/>
              </w:rPr>
              <w:t>(</w:t>
            </w:r>
            <w:r>
              <w:rPr>
                <w:sz w:val="17"/>
                <w:szCs w:val="17"/>
              </w:rPr>
              <w:t>31.89)</w:t>
            </w:r>
          </w:p>
        </w:tc>
        <w:tc>
          <w:tcPr>
            <w:tcW w:w="855" w:type="dxa"/>
            <w:vAlign w:val="center"/>
          </w:tcPr>
          <w:p w14:paraId="22276ADE" w14:textId="77777777" w:rsidR="008A7D0D" w:rsidRPr="0019680C" w:rsidRDefault="008A7D0D" w:rsidP="00BF65E8">
            <w:pPr>
              <w:jc w:val="center"/>
              <w:rPr>
                <w:sz w:val="17"/>
                <w:szCs w:val="17"/>
              </w:rPr>
            </w:pPr>
            <w:r>
              <w:rPr>
                <w:rFonts w:hint="eastAsia"/>
                <w:sz w:val="17"/>
                <w:szCs w:val="17"/>
              </w:rPr>
              <w:t>(</w:t>
            </w:r>
            <w:r>
              <w:rPr>
                <w:sz w:val="17"/>
                <w:szCs w:val="17"/>
              </w:rPr>
              <w:t>-14.61)</w:t>
            </w:r>
          </w:p>
        </w:tc>
      </w:tr>
      <w:tr w:rsidR="008A7D0D" w14:paraId="4991B75F" w14:textId="77777777" w:rsidTr="00BF65E8">
        <w:trPr>
          <w:trHeight w:val="159"/>
        </w:trPr>
        <w:tc>
          <w:tcPr>
            <w:tcW w:w="691" w:type="dxa"/>
          </w:tcPr>
          <w:p w14:paraId="52B116C8"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i,s</m:t>
                    </m:r>
                  </m:sub>
                </m:sSub>
              </m:oMath>
            </m:oMathPara>
          </w:p>
        </w:tc>
        <w:tc>
          <w:tcPr>
            <w:tcW w:w="714" w:type="dxa"/>
            <w:gridSpan w:val="2"/>
            <w:vAlign w:val="center"/>
          </w:tcPr>
          <w:p w14:paraId="6EC3D237" w14:textId="77777777" w:rsidR="008A7D0D" w:rsidRPr="0019680C" w:rsidRDefault="008A7D0D" w:rsidP="00BF65E8">
            <w:pPr>
              <w:jc w:val="center"/>
              <w:rPr>
                <w:sz w:val="17"/>
                <w:szCs w:val="17"/>
              </w:rPr>
            </w:pPr>
            <w:r>
              <w:rPr>
                <w:rFonts w:hint="eastAsia"/>
                <w:sz w:val="17"/>
                <w:szCs w:val="17"/>
              </w:rPr>
              <w:t>0</w:t>
            </w:r>
            <w:r>
              <w:rPr>
                <w:sz w:val="17"/>
                <w:szCs w:val="17"/>
              </w:rPr>
              <w:t>.804</w:t>
            </w:r>
          </w:p>
        </w:tc>
        <w:tc>
          <w:tcPr>
            <w:tcW w:w="724" w:type="dxa"/>
            <w:vAlign w:val="center"/>
          </w:tcPr>
          <w:p w14:paraId="696486D5" w14:textId="77777777" w:rsidR="008A7D0D" w:rsidRPr="0019680C" w:rsidRDefault="008A7D0D" w:rsidP="00BF65E8">
            <w:pPr>
              <w:jc w:val="center"/>
              <w:rPr>
                <w:sz w:val="17"/>
                <w:szCs w:val="17"/>
              </w:rPr>
            </w:pPr>
            <w:r>
              <w:rPr>
                <w:rFonts w:hint="eastAsia"/>
                <w:sz w:val="17"/>
                <w:szCs w:val="17"/>
              </w:rPr>
              <w:t>0</w:t>
            </w:r>
            <w:r>
              <w:rPr>
                <w:sz w:val="17"/>
                <w:szCs w:val="17"/>
              </w:rPr>
              <w:t>.637</w:t>
            </w:r>
          </w:p>
        </w:tc>
        <w:tc>
          <w:tcPr>
            <w:tcW w:w="712" w:type="dxa"/>
            <w:vAlign w:val="center"/>
          </w:tcPr>
          <w:p w14:paraId="50958726" w14:textId="77777777" w:rsidR="008A7D0D" w:rsidRPr="0019680C" w:rsidRDefault="008A7D0D" w:rsidP="00BF65E8">
            <w:pPr>
              <w:jc w:val="center"/>
              <w:rPr>
                <w:sz w:val="17"/>
                <w:szCs w:val="17"/>
              </w:rPr>
            </w:pPr>
            <w:r>
              <w:rPr>
                <w:rFonts w:hint="eastAsia"/>
                <w:sz w:val="17"/>
                <w:szCs w:val="17"/>
              </w:rPr>
              <w:t>0</w:t>
            </w:r>
            <w:r>
              <w:rPr>
                <w:sz w:val="17"/>
                <w:szCs w:val="17"/>
              </w:rPr>
              <w:t>.708</w:t>
            </w:r>
          </w:p>
        </w:tc>
        <w:tc>
          <w:tcPr>
            <w:tcW w:w="712" w:type="dxa"/>
            <w:vAlign w:val="center"/>
          </w:tcPr>
          <w:p w14:paraId="136E9A9E" w14:textId="77777777" w:rsidR="008A7D0D" w:rsidRPr="0019680C" w:rsidRDefault="008A7D0D" w:rsidP="00BF65E8">
            <w:pPr>
              <w:jc w:val="center"/>
              <w:rPr>
                <w:sz w:val="17"/>
                <w:szCs w:val="17"/>
              </w:rPr>
            </w:pPr>
            <w:r>
              <w:rPr>
                <w:rFonts w:hint="eastAsia"/>
                <w:sz w:val="17"/>
                <w:szCs w:val="17"/>
              </w:rPr>
              <w:t>0</w:t>
            </w:r>
            <w:r>
              <w:rPr>
                <w:sz w:val="17"/>
                <w:szCs w:val="17"/>
              </w:rPr>
              <w:t>.730</w:t>
            </w:r>
          </w:p>
        </w:tc>
        <w:tc>
          <w:tcPr>
            <w:tcW w:w="712" w:type="dxa"/>
            <w:vAlign w:val="center"/>
          </w:tcPr>
          <w:p w14:paraId="152E62C3" w14:textId="77777777" w:rsidR="008A7D0D" w:rsidRPr="0019680C" w:rsidRDefault="008A7D0D" w:rsidP="00BF65E8">
            <w:pPr>
              <w:jc w:val="center"/>
              <w:rPr>
                <w:sz w:val="17"/>
                <w:szCs w:val="17"/>
              </w:rPr>
            </w:pPr>
            <w:r>
              <w:rPr>
                <w:rFonts w:hint="eastAsia"/>
                <w:sz w:val="17"/>
                <w:szCs w:val="17"/>
              </w:rPr>
              <w:t>0</w:t>
            </w:r>
            <w:r>
              <w:rPr>
                <w:sz w:val="17"/>
                <w:szCs w:val="17"/>
              </w:rPr>
              <w:t>.774</w:t>
            </w:r>
          </w:p>
        </w:tc>
        <w:tc>
          <w:tcPr>
            <w:tcW w:w="712" w:type="dxa"/>
            <w:vAlign w:val="center"/>
          </w:tcPr>
          <w:p w14:paraId="2F8F91A2" w14:textId="77777777" w:rsidR="008A7D0D" w:rsidRPr="0019680C" w:rsidRDefault="008A7D0D" w:rsidP="00BF65E8">
            <w:pPr>
              <w:jc w:val="center"/>
              <w:rPr>
                <w:sz w:val="17"/>
                <w:szCs w:val="17"/>
              </w:rPr>
            </w:pPr>
            <w:r>
              <w:rPr>
                <w:rFonts w:hint="eastAsia"/>
                <w:sz w:val="17"/>
                <w:szCs w:val="17"/>
              </w:rPr>
              <w:t>0</w:t>
            </w:r>
            <w:r>
              <w:rPr>
                <w:sz w:val="17"/>
                <w:szCs w:val="17"/>
              </w:rPr>
              <w:t>.824</w:t>
            </w:r>
          </w:p>
        </w:tc>
        <w:tc>
          <w:tcPr>
            <w:tcW w:w="712" w:type="dxa"/>
            <w:vAlign w:val="center"/>
          </w:tcPr>
          <w:p w14:paraId="31D2AF92" w14:textId="77777777" w:rsidR="008A7D0D" w:rsidRPr="0019680C" w:rsidRDefault="008A7D0D" w:rsidP="00BF65E8">
            <w:pPr>
              <w:jc w:val="center"/>
              <w:rPr>
                <w:sz w:val="17"/>
                <w:szCs w:val="17"/>
              </w:rPr>
            </w:pPr>
            <w:r>
              <w:rPr>
                <w:rFonts w:hint="eastAsia"/>
                <w:sz w:val="17"/>
                <w:szCs w:val="17"/>
              </w:rPr>
              <w:t>0</w:t>
            </w:r>
            <w:r>
              <w:rPr>
                <w:sz w:val="17"/>
                <w:szCs w:val="17"/>
              </w:rPr>
              <w:t>.905</w:t>
            </w:r>
          </w:p>
        </w:tc>
        <w:tc>
          <w:tcPr>
            <w:tcW w:w="714" w:type="dxa"/>
            <w:vAlign w:val="center"/>
          </w:tcPr>
          <w:p w14:paraId="7AA644F5" w14:textId="77777777" w:rsidR="008A7D0D" w:rsidRPr="0019680C" w:rsidRDefault="008A7D0D" w:rsidP="00BF65E8">
            <w:pPr>
              <w:jc w:val="center"/>
              <w:rPr>
                <w:sz w:val="17"/>
                <w:szCs w:val="17"/>
              </w:rPr>
            </w:pPr>
            <w:r>
              <w:rPr>
                <w:rFonts w:hint="eastAsia"/>
                <w:sz w:val="17"/>
                <w:szCs w:val="17"/>
              </w:rPr>
              <w:t>0</w:t>
            </w:r>
            <w:r>
              <w:rPr>
                <w:sz w:val="17"/>
                <w:szCs w:val="17"/>
              </w:rPr>
              <w:t>.984</w:t>
            </w:r>
          </w:p>
        </w:tc>
        <w:tc>
          <w:tcPr>
            <w:tcW w:w="714" w:type="dxa"/>
            <w:vAlign w:val="center"/>
          </w:tcPr>
          <w:p w14:paraId="57B071CC" w14:textId="77777777" w:rsidR="008A7D0D" w:rsidRPr="0019680C" w:rsidRDefault="008A7D0D" w:rsidP="00BF65E8">
            <w:pPr>
              <w:jc w:val="center"/>
              <w:rPr>
                <w:sz w:val="17"/>
                <w:szCs w:val="17"/>
              </w:rPr>
            </w:pPr>
            <w:r>
              <w:rPr>
                <w:rFonts w:hint="eastAsia"/>
                <w:sz w:val="17"/>
                <w:szCs w:val="17"/>
              </w:rPr>
              <w:t>1</w:t>
            </w:r>
            <w:r>
              <w:rPr>
                <w:sz w:val="17"/>
                <w:szCs w:val="17"/>
              </w:rPr>
              <w:t>.082</w:t>
            </w:r>
          </w:p>
        </w:tc>
        <w:tc>
          <w:tcPr>
            <w:tcW w:w="716" w:type="dxa"/>
            <w:vAlign w:val="center"/>
          </w:tcPr>
          <w:p w14:paraId="270A969F" w14:textId="77777777" w:rsidR="008A7D0D" w:rsidRPr="0019680C" w:rsidRDefault="008A7D0D" w:rsidP="00BF65E8">
            <w:pPr>
              <w:jc w:val="center"/>
              <w:rPr>
                <w:sz w:val="17"/>
                <w:szCs w:val="17"/>
              </w:rPr>
            </w:pPr>
            <w:r>
              <w:rPr>
                <w:rFonts w:hint="eastAsia"/>
                <w:sz w:val="17"/>
                <w:szCs w:val="17"/>
              </w:rPr>
              <w:t>1</w:t>
            </w:r>
            <w:r>
              <w:rPr>
                <w:sz w:val="17"/>
                <w:szCs w:val="17"/>
              </w:rPr>
              <w:t>.268</w:t>
            </w:r>
          </w:p>
        </w:tc>
        <w:tc>
          <w:tcPr>
            <w:tcW w:w="855" w:type="dxa"/>
            <w:vAlign w:val="center"/>
          </w:tcPr>
          <w:p w14:paraId="5C4120BC" w14:textId="77777777" w:rsidR="008A7D0D" w:rsidRPr="0019680C" w:rsidRDefault="008A7D0D" w:rsidP="00BF65E8">
            <w:pPr>
              <w:jc w:val="center"/>
              <w:rPr>
                <w:sz w:val="17"/>
                <w:szCs w:val="17"/>
              </w:rPr>
            </w:pPr>
            <w:r>
              <w:rPr>
                <w:rFonts w:hint="eastAsia"/>
                <w:sz w:val="17"/>
                <w:szCs w:val="17"/>
              </w:rPr>
              <w:t>-</w:t>
            </w:r>
            <w:r>
              <w:rPr>
                <w:sz w:val="17"/>
                <w:szCs w:val="17"/>
              </w:rPr>
              <w:t>0.464</w:t>
            </w:r>
          </w:p>
        </w:tc>
      </w:tr>
      <w:tr w:rsidR="008A7D0D" w14:paraId="2B9A95C9" w14:textId="77777777" w:rsidTr="00BF65E8">
        <w:trPr>
          <w:trHeight w:val="159"/>
        </w:trPr>
        <w:tc>
          <w:tcPr>
            <w:tcW w:w="691" w:type="dxa"/>
          </w:tcPr>
          <w:p w14:paraId="763480A4" w14:textId="77777777" w:rsidR="008A7D0D" w:rsidRDefault="008A7D0D" w:rsidP="00BF65E8"/>
        </w:tc>
        <w:tc>
          <w:tcPr>
            <w:tcW w:w="714" w:type="dxa"/>
            <w:gridSpan w:val="2"/>
            <w:vAlign w:val="center"/>
          </w:tcPr>
          <w:p w14:paraId="5737F835" w14:textId="77777777" w:rsidR="008A7D0D" w:rsidRPr="0019680C" w:rsidRDefault="008A7D0D" w:rsidP="00BF65E8">
            <w:pPr>
              <w:jc w:val="center"/>
              <w:rPr>
                <w:sz w:val="17"/>
                <w:szCs w:val="17"/>
              </w:rPr>
            </w:pPr>
            <w:r>
              <w:rPr>
                <w:rFonts w:hint="eastAsia"/>
                <w:sz w:val="17"/>
                <w:szCs w:val="17"/>
              </w:rPr>
              <w:t>(</w:t>
            </w:r>
            <w:r>
              <w:rPr>
                <w:sz w:val="17"/>
                <w:szCs w:val="17"/>
              </w:rPr>
              <w:t>13.89)</w:t>
            </w:r>
          </w:p>
        </w:tc>
        <w:tc>
          <w:tcPr>
            <w:tcW w:w="724" w:type="dxa"/>
            <w:vAlign w:val="center"/>
          </w:tcPr>
          <w:p w14:paraId="1939E0FF" w14:textId="77777777" w:rsidR="008A7D0D" w:rsidRPr="0019680C" w:rsidRDefault="008A7D0D" w:rsidP="00BF65E8">
            <w:pPr>
              <w:jc w:val="center"/>
              <w:rPr>
                <w:sz w:val="17"/>
                <w:szCs w:val="17"/>
              </w:rPr>
            </w:pPr>
            <w:r>
              <w:rPr>
                <w:rFonts w:hint="eastAsia"/>
                <w:sz w:val="17"/>
                <w:szCs w:val="17"/>
              </w:rPr>
              <w:t>(</w:t>
            </w:r>
            <w:r>
              <w:rPr>
                <w:sz w:val="17"/>
                <w:szCs w:val="17"/>
              </w:rPr>
              <w:t>14.95)</w:t>
            </w:r>
          </w:p>
        </w:tc>
        <w:tc>
          <w:tcPr>
            <w:tcW w:w="712" w:type="dxa"/>
            <w:vAlign w:val="center"/>
          </w:tcPr>
          <w:p w14:paraId="5C796503" w14:textId="77777777" w:rsidR="008A7D0D" w:rsidRPr="0019680C" w:rsidRDefault="008A7D0D" w:rsidP="00BF65E8">
            <w:pPr>
              <w:jc w:val="center"/>
              <w:rPr>
                <w:sz w:val="17"/>
                <w:szCs w:val="17"/>
              </w:rPr>
            </w:pPr>
            <w:r>
              <w:rPr>
                <w:rFonts w:hint="eastAsia"/>
                <w:sz w:val="17"/>
                <w:szCs w:val="17"/>
              </w:rPr>
              <w:t>(</w:t>
            </w:r>
            <w:r>
              <w:rPr>
                <w:sz w:val="17"/>
                <w:szCs w:val="17"/>
              </w:rPr>
              <w:t>17.34)</w:t>
            </w:r>
          </w:p>
        </w:tc>
        <w:tc>
          <w:tcPr>
            <w:tcW w:w="712" w:type="dxa"/>
            <w:vAlign w:val="center"/>
          </w:tcPr>
          <w:p w14:paraId="3824FDC8" w14:textId="77777777" w:rsidR="008A7D0D" w:rsidRPr="0019680C" w:rsidRDefault="008A7D0D" w:rsidP="00BF65E8">
            <w:pPr>
              <w:jc w:val="center"/>
              <w:rPr>
                <w:sz w:val="17"/>
                <w:szCs w:val="17"/>
              </w:rPr>
            </w:pPr>
            <w:r>
              <w:rPr>
                <w:rFonts w:hint="eastAsia"/>
                <w:sz w:val="17"/>
                <w:szCs w:val="17"/>
              </w:rPr>
              <w:t>(</w:t>
            </w:r>
            <w:r>
              <w:rPr>
                <w:sz w:val="17"/>
                <w:szCs w:val="17"/>
              </w:rPr>
              <w:t>16.34)</w:t>
            </w:r>
          </w:p>
        </w:tc>
        <w:tc>
          <w:tcPr>
            <w:tcW w:w="712" w:type="dxa"/>
            <w:vAlign w:val="center"/>
          </w:tcPr>
          <w:p w14:paraId="7E28A563" w14:textId="77777777" w:rsidR="008A7D0D" w:rsidRPr="0019680C" w:rsidRDefault="008A7D0D" w:rsidP="00BF65E8">
            <w:pPr>
              <w:jc w:val="center"/>
              <w:rPr>
                <w:sz w:val="17"/>
                <w:szCs w:val="17"/>
              </w:rPr>
            </w:pPr>
            <w:r>
              <w:rPr>
                <w:rFonts w:hint="eastAsia"/>
                <w:sz w:val="17"/>
                <w:szCs w:val="17"/>
              </w:rPr>
              <w:t>(</w:t>
            </w:r>
            <w:r>
              <w:rPr>
                <w:sz w:val="17"/>
                <w:szCs w:val="17"/>
              </w:rPr>
              <w:t>15.59)</w:t>
            </w:r>
          </w:p>
        </w:tc>
        <w:tc>
          <w:tcPr>
            <w:tcW w:w="712" w:type="dxa"/>
            <w:vAlign w:val="center"/>
          </w:tcPr>
          <w:p w14:paraId="785DCEF5" w14:textId="77777777" w:rsidR="008A7D0D" w:rsidRPr="0019680C" w:rsidRDefault="008A7D0D" w:rsidP="00BF65E8">
            <w:pPr>
              <w:jc w:val="center"/>
              <w:rPr>
                <w:sz w:val="17"/>
                <w:szCs w:val="17"/>
              </w:rPr>
            </w:pPr>
            <w:r>
              <w:rPr>
                <w:rFonts w:hint="eastAsia"/>
                <w:sz w:val="17"/>
                <w:szCs w:val="17"/>
              </w:rPr>
              <w:t>(</w:t>
            </w:r>
            <w:r>
              <w:rPr>
                <w:sz w:val="17"/>
                <w:szCs w:val="17"/>
              </w:rPr>
              <w:t>15.98)</w:t>
            </w:r>
          </w:p>
        </w:tc>
        <w:tc>
          <w:tcPr>
            <w:tcW w:w="712" w:type="dxa"/>
            <w:vAlign w:val="center"/>
          </w:tcPr>
          <w:p w14:paraId="41D980EB" w14:textId="77777777" w:rsidR="008A7D0D" w:rsidRPr="0019680C" w:rsidRDefault="008A7D0D" w:rsidP="00BF65E8">
            <w:pPr>
              <w:jc w:val="center"/>
              <w:rPr>
                <w:sz w:val="17"/>
                <w:szCs w:val="17"/>
              </w:rPr>
            </w:pPr>
            <w:r>
              <w:rPr>
                <w:rFonts w:hint="eastAsia"/>
                <w:sz w:val="17"/>
                <w:szCs w:val="17"/>
              </w:rPr>
              <w:t>(</w:t>
            </w:r>
            <w:r>
              <w:rPr>
                <w:sz w:val="17"/>
                <w:szCs w:val="17"/>
              </w:rPr>
              <w:t>18.57)</w:t>
            </w:r>
          </w:p>
        </w:tc>
        <w:tc>
          <w:tcPr>
            <w:tcW w:w="714" w:type="dxa"/>
            <w:vAlign w:val="center"/>
          </w:tcPr>
          <w:p w14:paraId="50339136" w14:textId="77777777" w:rsidR="008A7D0D" w:rsidRPr="0019680C" w:rsidRDefault="008A7D0D" w:rsidP="00BF65E8">
            <w:pPr>
              <w:jc w:val="center"/>
              <w:rPr>
                <w:sz w:val="17"/>
                <w:szCs w:val="17"/>
              </w:rPr>
            </w:pPr>
            <w:r>
              <w:rPr>
                <w:rFonts w:hint="eastAsia"/>
                <w:sz w:val="17"/>
                <w:szCs w:val="17"/>
              </w:rPr>
              <w:t>(</w:t>
            </w:r>
            <w:r>
              <w:rPr>
                <w:sz w:val="17"/>
                <w:szCs w:val="17"/>
              </w:rPr>
              <w:t>21.01)</w:t>
            </w:r>
          </w:p>
        </w:tc>
        <w:tc>
          <w:tcPr>
            <w:tcW w:w="714" w:type="dxa"/>
            <w:vAlign w:val="center"/>
          </w:tcPr>
          <w:p w14:paraId="65569649" w14:textId="77777777" w:rsidR="008A7D0D" w:rsidRPr="0019680C" w:rsidRDefault="008A7D0D" w:rsidP="00BF65E8">
            <w:pPr>
              <w:jc w:val="center"/>
              <w:rPr>
                <w:sz w:val="17"/>
                <w:szCs w:val="17"/>
              </w:rPr>
            </w:pPr>
            <w:r>
              <w:rPr>
                <w:rFonts w:hint="eastAsia"/>
                <w:sz w:val="17"/>
                <w:szCs w:val="17"/>
              </w:rPr>
              <w:t>(</w:t>
            </w:r>
            <w:r>
              <w:rPr>
                <w:sz w:val="17"/>
                <w:szCs w:val="17"/>
              </w:rPr>
              <w:t>20.34)</w:t>
            </w:r>
          </w:p>
        </w:tc>
        <w:tc>
          <w:tcPr>
            <w:tcW w:w="716" w:type="dxa"/>
            <w:vAlign w:val="center"/>
          </w:tcPr>
          <w:p w14:paraId="45D06E46" w14:textId="77777777" w:rsidR="008A7D0D" w:rsidRPr="0019680C" w:rsidRDefault="008A7D0D" w:rsidP="00BF65E8">
            <w:pPr>
              <w:jc w:val="center"/>
              <w:rPr>
                <w:sz w:val="17"/>
                <w:szCs w:val="17"/>
              </w:rPr>
            </w:pPr>
            <w:r>
              <w:rPr>
                <w:rFonts w:hint="eastAsia"/>
                <w:sz w:val="17"/>
                <w:szCs w:val="17"/>
              </w:rPr>
              <w:t>(</w:t>
            </w:r>
            <w:r>
              <w:rPr>
                <w:sz w:val="17"/>
                <w:szCs w:val="17"/>
              </w:rPr>
              <w:t>21.07)</w:t>
            </w:r>
          </w:p>
        </w:tc>
        <w:tc>
          <w:tcPr>
            <w:tcW w:w="855" w:type="dxa"/>
            <w:vAlign w:val="center"/>
          </w:tcPr>
          <w:p w14:paraId="682341A7" w14:textId="77777777" w:rsidR="008A7D0D" w:rsidRPr="0019680C" w:rsidRDefault="008A7D0D" w:rsidP="00BF65E8">
            <w:pPr>
              <w:jc w:val="center"/>
              <w:rPr>
                <w:sz w:val="17"/>
                <w:szCs w:val="17"/>
              </w:rPr>
            </w:pPr>
            <w:r>
              <w:rPr>
                <w:rFonts w:hint="eastAsia"/>
                <w:sz w:val="17"/>
                <w:szCs w:val="17"/>
              </w:rPr>
              <w:t>(</w:t>
            </w:r>
            <w:r>
              <w:rPr>
                <w:sz w:val="17"/>
                <w:szCs w:val="17"/>
              </w:rPr>
              <w:t>-6.64)</w:t>
            </w:r>
          </w:p>
        </w:tc>
      </w:tr>
      <w:tr w:rsidR="008A7D0D" w14:paraId="0618D9D0" w14:textId="77777777" w:rsidTr="00BF65E8">
        <w:trPr>
          <w:trHeight w:val="159"/>
        </w:trPr>
        <w:tc>
          <w:tcPr>
            <w:tcW w:w="691" w:type="dxa"/>
          </w:tcPr>
          <w:p w14:paraId="64710BFF"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i,h</m:t>
                    </m:r>
                  </m:sub>
                </m:sSub>
              </m:oMath>
            </m:oMathPara>
          </w:p>
        </w:tc>
        <w:tc>
          <w:tcPr>
            <w:tcW w:w="714" w:type="dxa"/>
            <w:gridSpan w:val="2"/>
            <w:vAlign w:val="center"/>
          </w:tcPr>
          <w:p w14:paraId="5FE61684" w14:textId="77777777" w:rsidR="008A7D0D" w:rsidRPr="0019680C" w:rsidRDefault="008A7D0D" w:rsidP="00BF65E8">
            <w:pPr>
              <w:jc w:val="center"/>
              <w:rPr>
                <w:sz w:val="17"/>
                <w:szCs w:val="17"/>
              </w:rPr>
            </w:pPr>
            <w:r>
              <w:rPr>
                <w:rFonts w:hint="eastAsia"/>
                <w:sz w:val="17"/>
                <w:szCs w:val="17"/>
              </w:rPr>
              <w:t>0</w:t>
            </w:r>
            <w:r>
              <w:rPr>
                <w:sz w:val="17"/>
                <w:szCs w:val="17"/>
              </w:rPr>
              <w:t>.246</w:t>
            </w:r>
          </w:p>
        </w:tc>
        <w:tc>
          <w:tcPr>
            <w:tcW w:w="724" w:type="dxa"/>
            <w:vAlign w:val="center"/>
          </w:tcPr>
          <w:p w14:paraId="18FAC0D7" w14:textId="77777777" w:rsidR="008A7D0D" w:rsidRPr="0019680C" w:rsidRDefault="008A7D0D" w:rsidP="00BF65E8">
            <w:pPr>
              <w:jc w:val="center"/>
              <w:rPr>
                <w:sz w:val="17"/>
                <w:szCs w:val="17"/>
              </w:rPr>
            </w:pPr>
            <w:r>
              <w:rPr>
                <w:rFonts w:hint="eastAsia"/>
                <w:sz w:val="17"/>
                <w:szCs w:val="17"/>
              </w:rPr>
              <w:t>0</w:t>
            </w:r>
            <w:r>
              <w:rPr>
                <w:sz w:val="17"/>
                <w:szCs w:val="17"/>
              </w:rPr>
              <w:t>.324</w:t>
            </w:r>
          </w:p>
        </w:tc>
        <w:tc>
          <w:tcPr>
            <w:tcW w:w="712" w:type="dxa"/>
            <w:vAlign w:val="center"/>
          </w:tcPr>
          <w:p w14:paraId="66C4A762" w14:textId="77777777" w:rsidR="008A7D0D" w:rsidRPr="0019680C" w:rsidRDefault="008A7D0D" w:rsidP="00BF65E8">
            <w:pPr>
              <w:jc w:val="center"/>
              <w:rPr>
                <w:sz w:val="17"/>
                <w:szCs w:val="17"/>
              </w:rPr>
            </w:pPr>
            <w:r>
              <w:rPr>
                <w:rFonts w:hint="eastAsia"/>
                <w:sz w:val="17"/>
                <w:szCs w:val="17"/>
              </w:rPr>
              <w:t>0</w:t>
            </w:r>
            <w:r>
              <w:rPr>
                <w:sz w:val="17"/>
                <w:szCs w:val="17"/>
              </w:rPr>
              <w:t>.338</w:t>
            </w:r>
          </w:p>
        </w:tc>
        <w:tc>
          <w:tcPr>
            <w:tcW w:w="712" w:type="dxa"/>
            <w:vAlign w:val="center"/>
          </w:tcPr>
          <w:p w14:paraId="21564C0C" w14:textId="77777777" w:rsidR="008A7D0D" w:rsidRPr="0019680C" w:rsidRDefault="008A7D0D" w:rsidP="00BF65E8">
            <w:pPr>
              <w:jc w:val="center"/>
              <w:rPr>
                <w:sz w:val="17"/>
                <w:szCs w:val="17"/>
              </w:rPr>
            </w:pPr>
            <w:r>
              <w:rPr>
                <w:rFonts w:hint="eastAsia"/>
                <w:sz w:val="17"/>
                <w:szCs w:val="17"/>
              </w:rPr>
              <w:t>0</w:t>
            </w:r>
            <w:r>
              <w:rPr>
                <w:sz w:val="17"/>
                <w:szCs w:val="17"/>
              </w:rPr>
              <w:t>.313</w:t>
            </w:r>
          </w:p>
        </w:tc>
        <w:tc>
          <w:tcPr>
            <w:tcW w:w="712" w:type="dxa"/>
            <w:vAlign w:val="center"/>
          </w:tcPr>
          <w:p w14:paraId="06B01BFD" w14:textId="77777777" w:rsidR="008A7D0D" w:rsidRPr="0019680C" w:rsidRDefault="008A7D0D" w:rsidP="00BF65E8">
            <w:pPr>
              <w:jc w:val="center"/>
              <w:rPr>
                <w:sz w:val="17"/>
                <w:szCs w:val="17"/>
              </w:rPr>
            </w:pPr>
            <w:r>
              <w:rPr>
                <w:rFonts w:hint="eastAsia"/>
                <w:sz w:val="17"/>
                <w:szCs w:val="17"/>
              </w:rPr>
              <w:t>0</w:t>
            </w:r>
            <w:r>
              <w:rPr>
                <w:sz w:val="17"/>
                <w:szCs w:val="17"/>
              </w:rPr>
              <w:t>.325</w:t>
            </w:r>
          </w:p>
        </w:tc>
        <w:tc>
          <w:tcPr>
            <w:tcW w:w="712" w:type="dxa"/>
            <w:vAlign w:val="center"/>
          </w:tcPr>
          <w:p w14:paraId="2D2E7228" w14:textId="77777777" w:rsidR="008A7D0D" w:rsidRPr="0019680C" w:rsidRDefault="008A7D0D" w:rsidP="00BF65E8">
            <w:pPr>
              <w:jc w:val="center"/>
              <w:rPr>
                <w:sz w:val="17"/>
                <w:szCs w:val="17"/>
              </w:rPr>
            </w:pPr>
            <w:r>
              <w:rPr>
                <w:rFonts w:hint="eastAsia"/>
                <w:sz w:val="17"/>
                <w:szCs w:val="17"/>
              </w:rPr>
              <w:t>0</w:t>
            </w:r>
            <w:r>
              <w:rPr>
                <w:sz w:val="17"/>
                <w:szCs w:val="17"/>
              </w:rPr>
              <w:t>.306</w:t>
            </w:r>
          </w:p>
        </w:tc>
        <w:tc>
          <w:tcPr>
            <w:tcW w:w="712" w:type="dxa"/>
            <w:vAlign w:val="center"/>
          </w:tcPr>
          <w:p w14:paraId="69DE39AD" w14:textId="77777777" w:rsidR="008A7D0D" w:rsidRPr="0019680C" w:rsidRDefault="008A7D0D" w:rsidP="00BF65E8">
            <w:pPr>
              <w:jc w:val="center"/>
              <w:rPr>
                <w:sz w:val="17"/>
                <w:szCs w:val="17"/>
              </w:rPr>
            </w:pPr>
            <w:r>
              <w:rPr>
                <w:rFonts w:hint="eastAsia"/>
                <w:sz w:val="17"/>
                <w:szCs w:val="17"/>
              </w:rPr>
              <w:t>0</w:t>
            </w:r>
            <w:r>
              <w:rPr>
                <w:sz w:val="17"/>
                <w:szCs w:val="17"/>
              </w:rPr>
              <w:t>.257</w:t>
            </w:r>
          </w:p>
        </w:tc>
        <w:tc>
          <w:tcPr>
            <w:tcW w:w="714" w:type="dxa"/>
            <w:vAlign w:val="center"/>
          </w:tcPr>
          <w:p w14:paraId="0D579730" w14:textId="77777777" w:rsidR="008A7D0D" w:rsidRPr="0019680C" w:rsidRDefault="008A7D0D" w:rsidP="00BF65E8">
            <w:pPr>
              <w:jc w:val="center"/>
              <w:rPr>
                <w:sz w:val="17"/>
                <w:szCs w:val="17"/>
              </w:rPr>
            </w:pPr>
            <w:r>
              <w:rPr>
                <w:rFonts w:hint="eastAsia"/>
                <w:sz w:val="17"/>
                <w:szCs w:val="17"/>
              </w:rPr>
              <w:t>0</w:t>
            </w:r>
            <w:r>
              <w:rPr>
                <w:sz w:val="17"/>
                <w:szCs w:val="17"/>
              </w:rPr>
              <w:t>.142</w:t>
            </w:r>
          </w:p>
        </w:tc>
        <w:tc>
          <w:tcPr>
            <w:tcW w:w="714" w:type="dxa"/>
            <w:vAlign w:val="center"/>
          </w:tcPr>
          <w:p w14:paraId="744FD125" w14:textId="77777777" w:rsidR="008A7D0D" w:rsidRPr="0019680C" w:rsidRDefault="008A7D0D" w:rsidP="00BF65E8">
            <w:pPr>
              <w:jc w:val="center"/>
              <w:rPr>
                <w:sz w:val="17"/>
                <w:szCs w:val="17"/>
              </w:rPr>
            </w:pPr>
            <w:r>
              <w:rPr>
                <w:rFonts w:hint="eastAsia"/>
                <w:sz w:val="17"/>
                <w:szCs w:val="17"/>
              </w:rPr>
              <w:t>-</w:t>
            </w:r>
            <w:r>
              <w:rPr>
                <w:sz w:val="17"/>
                <w:szCs w:val="17"/>
              </w:rPr>
              <w:t>0.041</w:t>
            </w:r>
          </w:p>
        </w:tc>
        <w:tc>
          <w:tcPr>
            <w:tcW w:w="716" w:type="dxa"/>
            <w:vAlign w:val="center"/>
          </w:tcPr>
          <w:p w14:paraId="351767F0" w14:textId="77777777" w:rsidR="008A7D0D" w:rsidRPr="0019680C" w:rsidRDefault="008A7D0D" w:rsidP="00BF65E8">
            <w:pPr>
              <w:jc w:val="center"/>
              <w:rPr>
                <w:sz w:val="17"/>
                <w:szCs w:val="17"/>
              </w:rPr>
            </w:pPr>
            <w:r>
              <w:rPr>
                <w:rFonts w:hint="eastAsia"/>
                <w:sz w:val="17"/>
                <w:szCs w:val="17"/>
              </w:rPr>
              <w:t>-</w:t>
            </w:r>
            <w:r>
              <w:rPr>
                <w:sz w:val="17"/>
                <w:szCs w:val="17"/>
              </w:rPr>
              <w:t>0.280</w:t>
            </w:r>
          </w:p>
        </w:tc>
        <w:tc>
          <w:tcPr>
            <w:tcW w:w="855" w:type="dxa"/>
            <w:vAlign w:val="center"/>
          </w:tcPr>
          <w:p w14:paraId="5DFB2074" w14:textId="77777777" w:rsidR="008A7D0D" w:rsidRPr="0019680C" w:rsidRDefault="008A7D0D" w:rsidP="00BF65E8">
            <w:pPr>
              <w:jc w:val="center"/>
              <w:rPr>
                <w:sz w:val="17"/>
                <w:szCs w:val="17"/>
              </w:rPr>
            </w:pPr>
            <w:r>
              <w:rPr>
                <w:sz w:val="17"/>
                <w:szCs w:val="17"/>
              </w:rPr>
              <w:t>0.525</w:t>
            </w:r>
          </w:p>
        </w:tc>
      </w:tr>
      <w:tr w:rsidR="008A7D0D" w14:paraId="4564B1F6" w14:textId="77777777" w:rsidTr="00BF65E8">
        <w:trPr>
          <w:trHeight w:val="159"/>
        </w:trPr>
        <w:tc>
          <w:tcPr>
            <w:tcW w:w="691" w:type="dxa"/>
          </w:tcPr>
          <w:p w14:paraId="0268A19C" w14:textId="77777777" w:rsidR="008A7D0D" w:rsidRDefault="008A7D0D" w:rsidP="00BF65E8"/>
        </w:tc>
        <w:tc>
          <w:tcPr>
            <w:tcW w:w="714" w:type="dxa"/>
            <w:gridSpan w:val="2"/>
            <w:vAlign w:val="center"/>
          </w:tcPr>
          <w:p w14:paraId="030C951F" w14:textId="77777777" w:rsidR="008A7D0D" w:rsidRPr="0019680C" w:rsidRDefault="008A7D0D" w:rsidP="00BF65E8">
            <w:pPr>
              <w:jc w:val="center"/>
              <w:rPr>
                <w:sz w:val="17"/>
                <w:szCs w:val="17"/>
              </w:rPr>
            </w:pPr>
            <w:r>
              <w:rPr>
                <w:rFonts w:hint="eastAsia"/>
                <w:sz w:val="17"/>
                <w:szCs w:val="17"/>
              </w:rPr>
              <w:t>(</w:t>
            </w:r>
            <w:r>
              <w:rPr>
                <w:sz w:val="17"/>
                <w:szCs w:val="17"/>
              </w:rPr>
              <w:t>4.08)</w:t>
            </w:r>
          </w:p>
        </w:tc>
        <w:tc>
          <w:tcPr>
            <w:tcW w:w="724" w:type="dxa"/>
            <w:vAlign w:val="center"/>
          </w:tcPr>
          <w:p w14:paraId="14C189A1" w14:textId="77777777" w:rsidR="008A7D0D" w:rsidRPr="0019680C" w:rsidRDefault="008A7D0D" w:rsidP="00BF65E8">
            <w:pPr>
              <w:jc w:val="center"/>
              <w:rPr>
                <w:sz w:val="17"/>
                <w:szCs w:val="17"/>
              </w:rPr>
            </w:pPr>
            <w:r>
              <w:rPr>
                <w:rFonts w:hint="eastAsia"/>
                <w:sz w:val="17"/>
                <w:szCs w:val="17"/>
              </w:rPr>
              <w:t>(</w:t>
            </w:r>
            <w:r>
              <w:rPr>
                <w:sz w:val="17"/>
                <w:szCs w:val="17"/>
              </w:rPr>
              <w:t>5.69)</w:t>
            </w:r>
          </w:p>
        </w:tc>
        <w:tc>
          <w:tcPr>
            <w:tcW w:w="712" w:type="dxa"/>
            <w:vAlign w:val="center"/>
          </w:tcPr>
          <w:p w14:paraId="5FC994E9" w14:textId="77777777" w:rsidR="008A7D0D" w:rsidRPr="0019680C" w:rsidRDefault="008A7D0D" w:rsidP="00BF65E8">
            <w:pPr>
              <w:jc w:val="center"/>
              <w:rPr>
                <w:sz w:val="17"/>
                <w:szCs w:val="17"/>
              </w:rPr>
            </w:pPr>
            <w:r>
              <w:rPr>
                <w:rFonts w:hint="eastAsia"/>
                <w:sz w:val="17"/>
                <w:szCs w:val="17"/>
              </w:rPr>
              <w:t>(</w:t>
            </w:r>
            <w:r>
              <w:rPr>
                <w:sz w:val="17"/>
                <w:szCs w:val="17"/>
              </w:rPr>
              <w:t>5.81)</w:t>
            </w:r>
          </w:p>
        </w:tc>
        <w:tc>
          <w:tcPr>
            <w:tcW w:w="712" w:type="dxa"/>
            <w:vAlign w:val="center"/>
          </w:tcPr>
          <w:p w14:paraId="5362A666" w14:textId="77777777" w:rsidR="008A7D0D" w:rsidRPr="0019680C" w:rsidRDefault="008A7D0D" w:rsidP="00BF65E8">
            <w:pPr>
              <w:jc w:val="center"/>
              <w:rPr>
                <w:sz w:val="17"/>
                <w:szCs w:val="17"/>
              </w:rPr>
            </w:pPr>
            <w:r>
              <w:rPr>
                <w:rFonts w:hint="eastAsia"/>
                <w:sz w:val="17"/>
                <w:szCs w:val="17"/>
              </w:rPr>
              <w:t>(</w:t>
            </w:r>
            <w:r>
              <w:rPr>
                <w:sz w:val="17"/>
                <w:szCs w:val="17"/>
              </w:rPr>
              <w:t>6.64)</w:t>
            </w:r>
          </w:p>
        </w:tc>
        <w:tc>
          <w:tcPr>
            <w:tcW w:w="712" w:type="dxa"/>
            <w:vAlign w:val="center"/>
          </w:tcPr>
          <w:p w14:paraId="0A967312" w14:textId="77777777" w:rsidR="008A7D0D" w:rsidRPr="0019680C" w:rsidRDefault="008A7D0D" w:rsidP="00BF65E8">
            <w:pPr>
              <w:jc w:val="center"/>
              <w:rPr>
                <w:sz w:val="17"/>
                <w:szCs w:val="17"/>
              </w:rPr>
            </w:pPr>
            <w:r>
              <w:rPr>
                <w:rFonts w:hint="eastAsia"/>
                <w:sz w:val="17"/>
                <w:szCs w:val="17"/>
              </w:rPr>
              <w:t>(</w:t>
            </w:r>
            <w:r>
              <w:rPr>
                <w:sz w:val="17"/>
                <w:szCs w:val="17"/>
              </w:rPr>
              <w:t>7.47)</w:t>
            </w:r>
          </w:p>
        </w:tc>
        <w:tc>
          <w:tcPr>
            <w:tcW w:w="712" w:type="dxa"/>
            <w:vAlign w:val="center"/>
          </w:tcPr>
          <w:p w14:paraId="48C92F1D" w14:textId="77777777" w:rsidR="008A7D0D" w:rsidRPr="0019680C" w:rsidRDefault="008A7D0D" w:rsidP="00BF65E8">
            <w:pPr>
              <w:jc w:val="center"/>
              <w:rPr>
                <w:sz w:val="17"/>
                <w:szCs w:val="17"/>
              </w:rPr>
            </w:pPr>
            <w:r>
              <w:rPr>
                <w:rFonts w:hint="eastAsia"/>
                <w:sz w:val="17"/>
                <w:szCs w:val="17"/>
              </w:rPr>
              <w:t>(</w:t>
            </w:r>
            <w:r>
              <w:rPr>
                <w:sz w:val="17"/>
                <w:szCs w:val="17"/>
              </w:rPr>
              <w:t>7.74)</w:t>
            </w:r>
          </w:p>
        </w:tc>
        <w:tc>
          <w:tcPr>
            <w:tcW w:w="712" w:type="dxa"/>
            <w:vAlign w:val="center"/>
          </w:tcPr>
          <w:p w14:paraId="69214080" w14:textId="77777777" w:rsidR="008A7D0D" w:rsidRPr="0019680C" w:rsidRDefault="008A7D0D" w:rsidP="00BF65E8">
            <w:pPr>
              <w:jc w:val="center"/>
              <w:rPr>
                <w:sz w:val="17"/>
                <w:szCs w:val="17"/>
              </w:rPr>
            </w:pPr>
            <w:r>
              <w:rPr>
                <w:rFonts w:hint="eastAsia"/>
                <w:sz w:val="17"/>
                <w:szCs w:val="17"/>
              </w:rPr>
              <w:t>(</w:t>
            </w:r>
            <w:r>
              <w:rPr>
                <w:sz w:val="17"/>
                <w:szCs w:val="17"/>
              </w:rPr>
              <w:t>6.48)</w:t>
            </w:r>
          </w:p>
        </w:tc>
        <w:tc>
          <w:tcPr>
            <w:tcW w:w="714" w:type="dxa"/>
            <w:vAlign w:val="center"/>
          </w:tcPr>
          <w:p w14:paraId="3BB46DF4" w14:textId="77777777" w:rsidR="008A7D0D" w:rsidRPr="0019680C" w:rsidRDefault="008A7D0D" w:rsidP="00BF65E8">
            <w:pPr>
              <w:jc w:val="center"/>
              <w:rPr>
                <w:sz w:val="17"/>
                <w:szCs w:val="17"/>
              </w:rPr>
            </w:pPr>
            <w:r>
              <w:rPr>
                <w:rFonts w:hint="eastAsia"/>
                <w:sz w:val="17"/>
                <w:szCs w:val="17"/>
              </w:rPr>
              <w:t>(</w:t>
            </w:r>
            <w:r>
              <w:rPr>
                <w:sz w:val="17"/>
                <w:szCs w:val="17"/>
              </w:rPr>
              <w:t>3.02)</w:t>
            </w:r>
          </w:p>
        </w:tc>
        <w:tc>
          <w:tcPr>
            <w:tcW w:w="714" w:type="dxa"/>
            <w:vAlign w:val="center"/>
          </w:tcPr>
          <w:p w14:paraId="13EB025C" w14:textId="77777777" w:rsidR="008A7D0D" w:rsidRPr="0019680C" w:rsidRDefault="008A7D0D" w:rsidP="00BF65E8">
            <w:pPr>
              <w:jc w:val="center"/>
              <w:rPr>
                <w:sz w:val="17"/>
                <w:szCs w:val="17"/>
              </w:rPr>
            </w:pPr>
            <w:r>
              <w:rPr>
                <w:rFonts w:hint="eastAsia"/>
                <w:sz w:val="17"/>
                <w:szCs w:val="17"/>
              </w:rPr>
              <w:t>(</w:t>
            </w:r>
            <w:r>
              <w:rPr>
                <w:sz w:val="17"/>
                <w:szCs w:val="17"/>
              </w:rPr>
              <w:t>-0.61)</w:t>
            </w:r>
          </w:p>
        </w:tc>
        <w:tc>
          <w:tcPr>
            <w:tcW w:w="716" w:type="dxa"/>
            <w:vAlign w:val="center"/>
          </w:tcPr>
          <w:p w14:paraId="39C6394C" w14:textId="77777777" w:rsidR="008A7D0D" w:rsidRPr="0019680C" w:rsidRDefault="008A7D0D" w:rsidP="00BF65E8">
            <w:pPr>
              <w:jc w:val="center"/>
              <w:rPr>
                <w:sz w:val="17"/>
                <w:szCs w:val="17"/>
              </w:rPr>
            </w:pPr>
            <w:r>
              <w:rPr>
                <w:rFonts w:hint="eastAsia"/>
                <w:sz w:val="17"/>
                <w:szCs w:val="17"/>
              </w:rPr>
              <w:t>(</w:t>
            </w:r>
            <w:r>
              <w:rPr>
                <w:sz w:val="17"/>
                <w:szCs w:val="17"/>
              </w:rPr>
              <w:t>-3.73)</w:t>
            </w:r>
          </w:p>
        </w:tc>
        <w:tc>
          <w:tcPr>
            <w:tcW w:w="855" w:type="dxa"/>
            <w:vAlign w:val="center"/>
          </w:tcPr>
          <w:p w14:paraId="0490E318" w14:textId="77777777" w:rsidR="008A7D0D" w:rsidRPr="0019680C" w:rsidRDefault="008A7D0D" w:rsidP="00BF65E8">
            <w:pPr>
              <w:jc w:val="center"/>
              <w:rPr>
                <w:sz w:val="17"/>
                <w:szCs w:val="17"/>
              </w:rPr>
            </w:pPr>
            <w:r>
              <w:rPr>
                <w:rFonts w:hint="eastAsia"/>
                <w:sz w:val="17"/>
                <w:szCs w:val="17"/>
              </w:rPr>
              <w:t>(</w:t>
            </w:r>
            <w:r>
              <w:rPr>
                <w:sz w:val="17"/>
                <w:szCs w:val="17"/>
              </w:rPr>
              <w:t>5.85)</w:t>
            </w:r>
          </w:p>
        </w:tc>
      </w:tr>
      <w:tr w:rsidR="008A7D0D" w14:paraId="02D699D7" w14:textId="77777777" w:rsidTr="00BF65E8">
        <w:trPr>
          <w:trHeight w:val="159"/>
        </w:trPr>
        <w:tc>
          <w:tcPr>
            <w:tcW w:w="691" w:type="dxa"/>
          </w:tcPr>
          <w:p w14:paraId="430C0495"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i,w</m:t>
                    </m:r>
                  </m:sub>
                </m:sSub>
              </m:oMath>
            </m:oMathPara>
          </w:p>
        </w:tc>
        <w:tc>
          <w:tcPr>
            <w:tcW w:w="714" w:type="dxa"/>
            <w:gridSpan w:val="2"/>
            <w:vAlign w:val="center"/>
          </w:tcPr>
          <w:p w14:paraId="3F189648" w14:textId="77777777" w:rsidR="008A7D0D" w:rsidRPr="0019680C" w:rsidRDefault="008A7D0D" w:rsidP="00BF65E8">
            <w:pPr>
              <w:jc w:val="center"/>
              <w:rPr>
                <w:sz w:val="17"/>
                <w:szCs w:val="17"/>
              </w:rPr>
            </w:pPr>
            <w:r>
              <w:rPr>
                <w:rFonts w:hint="eastAsia"/>
                <w:sz w:val="17"/>
                <w:szCs w:val="17"/>
              </w:rPr>
              <w:t>-</w:t>
            </w:r>
            <w:r>
              <w:rPr>
                <w:sz w:val="17"/>
                <w:szCs w:val="17"/>
              </w:rPr>
              <w:t>0.091</w:t>
            </w:r>
          </w:p>
        </w:tc>
        <w:tc>
          <w:tcPr>
            <w:tcW w:w="724" w:type="dxa"/>
            <w:vAlign w:val="center"/>
          </w:tcPr>
          <w:p w14:paraId="2D4A0CF1" w14:textId="77777777" w:rsidR="008A7D0D" w:rsidRPr="0019680C" w:rsidRDefault="008A7D0D" w:rsidP="00BF65E8">
            <w:pPr>
              <w:jc w:val="center"/>
              <w:rPr>
                <w:sz w:val="17"/>
                <w:szCs w:val="17"/>
              </w:rPr>
            </w:pPr>
            <w:r>
              <w:rPr>
                <w:rFonts w:hint="eastAsia"/>
                <w:sz w:val="17"/>
                <w:szCs w:val="17"/>
              </w:rPr>
              <w:t>-</w:t>
            </w:r>
            <w:r>
              <w:rPr>
                <w:sz w:val="17"/>
                <w:szCs w:val="17"/>
              </w:rPr>
              <w:t>0.112</w:t>
            </w:r>
          </w:p>
        </w:tc>
        <w:tc>
          <w:tcPr>
            <w:tcW w:w="712" w:type="dxa"/>
            <w:vAlign w:val="center"/>
          </w:tcPr>
          <w:p w14:paraId="0CDF49A7" w14:textId="77777777" w:rsidR="008A7D0D" w:rsidRPr="0019680C" w:rsidRDefault="008A7D0D" w:rsidP="00BF65E8">
            <w:pPr>
              <w:jc w:val="center"/>
              <w:rPr>
                <w:sz w:val="17"/>
                <w:szCs w:val="17"/>
              </w:rPr>
            </w:pPr>
            <w:r>
              <w:rPr>
                <w:sz w:val="17"/>
                <w:szCs w:val="17"/>
              </w:rPr>
              <w:t>-</w:t>
            </w:r>
            <w:r>
              <w:rPr>
                <w:rFonts w:hint="eastAsia"/>
                <w:sz w:val="17"/>
                <w:szCs w:val="17"/>
              </w:rPr>
              <w:t>0</w:t>
            </w:r>
            <w:r>
              <w:rPr>
                <w:sz w:val="17"/>
                <w:szCs w:val="17"/>
              </w:rPr>
              <w:t>.113</w:t>
            </w:r>
          </w:p>
        </w:tc>
        <w:tc>
          <w:tcPr>
            <w:tcW w:w="712" w:type="dxa"/>
            <w:vAlign w:val="center"/>
          </w:tcPr>
          <w:p w14:paraId="6D1945CF" w14:textId="77777777" w:rsidR="008A7D0D" w:rsidRPr="0019680C" w:rsidRDefault="008A7D0D" w:rsidP="00BF65E8">
            <w:pPr>
              <w:jc w:val="center"/>
              <w:rPr>
                <w:sz w:val="17"/>
                <w:szCs w:val="17"/>
              </w:rPr>
            </w:pPr>
            <w:r>
              <w:rPr>
                <w:rFonts w:hint="eastAsia"/>
                <w:sz w:val="17"/>
                <w:szCs w:val="17"/>
              </w:rPr>
              <w:t>-</w:t>
            </w:r>
            <w:r>
              <w:rPr>
                <w:sz w:val="17"/>
                <w:szCs w:val="17"/>
              </w:rPr>
              <w:t>0.122</w:t>
            </w:r>
          </w:p>
        </w:tc>
        <w:tc>
          <w:tcPr>
            <w:tcW w:w="712" w:type="dxa"/>
            <w:vAlign w:val="center"/>
          </w:tcPr>
          <w:p w14:paraId="7D98149A" w14:textId="77777777" w:rsidR="008A7D0D" w:rsidRPr="0019680C" w:rsidRDefault="008A7D0D" w:rsidP="00BF65E8">
            <w:pPr>
              <w:jc w:val="center"/>
              <w:rPr>
                <w:sz w:val="17"/>
                <w:szCs w:val="17"/>
              </w:rPr>
            </w:pPr>
            <w:r>
              <w:rPr>
                <w:rFonts w:hint="eastAsia"/>
                <w:sz w:val="17"/>
                <w:szCs w:val="17"/>
              </w:rPr>
              <w:t>-</w:t>
            </w:r>
            <w:r>
              <w:rPr>
                <w:sz w:val="17"/>
                <w:szCs w:val="17"/>
              </w:rPr>
              <w:t>0.110</w:t>
            </w:r>
          </w:p>
        </w:tc>
        <w:tc>
          <w:tcPr>
            <w:tcW w:w="712" w:type="dxa"/>
            <w:vAlign w:val="center"/>
          </w:tcPr>
          <w:p w14:paraId="4E5B4245" w14:textId="77777777" w:rsidR="008A7D0D" w:rsidRPr="0019680C" w:rsidRDefault="008A7D0D" w:rsidP="00BF65E8">
            <w:pPr>
              <w:jc w:val="center"/>
              <w:rPr>
                <w:sz w:val="17"/>
                <w:szCs w:val="17"/>
              </w:rPr>
            </w:pPr>
            <w:r>
              <w:rPr>
                <w:rFonts w:hint="eastAsia"/>
                <w:sz w:val="17"/>
                <w:szCs w:val="17"/>
              </w:rPr>
              <w:t>-</w:t>
            </w:r>
            <w:r>
              <w:rPr>
                <w:sz w:val="17"/>
                <w:szCs w:val="17"/>
              </w:rPr>
              <w:t>0.135</w:t>
            </w:r>
          </w:p>
        </w:tc>
        <w:tc>
          <w:tcPr>
            <w:tcW w:w="712" w:type="dxa"/>
            <w:vAlign w:val="center"/>
          </w:tcPr>
          <w:p w14:paraId="1E0A2151" w14:textId="77777777" w:rsidR="008A7D0D" w:rsidRPr="0019680C" w:rsidRDefault="008A7D0D" w:rsidP="00BF65E8">
            <w:pPr>
              <w:jc w:val="center"/>
              <w:rPr>
                <w:sz w:val="17"/>
                <w:szCs w:val="17"/>
              </w:rPr>
            </w:pPr>
            <w:r>
              <w:rPr>
                <w:rFonts w:hint="eastAsia"/>
                <w:sz w:val="17"/>
                <w:szCs w:val="17"/>
              </w:rPr>
              <w:t>-</w:t>
            </w:r>
            <w:r>
              <w:rPr>
                <w:sz w:val="17"/>
                <w:szCs w:val="17"/>
              </w:rPr>
              <w:t>0.158</w:t>
            </w:r>
          </w:p>
        </w:tc>
        <w:tc>
          <w:tcPr>
            <w:tcW w:w="714" w:type="dxa"/>
            <w:vAlign w:val="center"/>
          </w:tcPr>
          <w:p w14:paraId="05ACE883" w14:textId="77777777" w:rsidR="008A7D0D" w:rsidRPr="0019680C" w:rsidRDefault="008A7D0D" w:rsidP="00BF65E8">
            <w:pPr>
              <w:jc w:val="center"/>
              <w:rPr>
                <w:sz w:val="17"/>
                <w:szCs w:val="17"/>
              </w:rPr>
            </w:pPr>
            <w:r>
              <w:rPr>
                <w:sz w:val="17"/>
                <w:szCs w:val="17"/>
              </w:rPr>
              <w:t>-0.207</w:t>
            </w:r>
          </w:p>
        </w:tc>
        <w:tc>
          <w:tcPr>
            <w:tcW w:w="714" w:type="dxa"/>
            <w:vAlign w:val="center"/>
          </w:tcPr>
          <w:p w14:paraId="55609306" w14:textId="77777777" w:rsidR="008A7D0D" w:rsidRPr="0019680C" w:rsidRDefault="008A7D0D" w:rsidP="00BF65E8">
            <w:pPr>
              <w:jc w:val="center"/>
              <w:rPr>
                <w:sz w:val="17"/>
                <w:szCs w:val="17"/>
              </w:rPr>
            </w:pPr>
            <w:r>
              <w:rPr>
                <w:rFonts w:hint="eastAsia"/>
                <w:sz w:val="17"/>
                <w:szCs w:val="17"/>
              </w:rPr>
              <w:t>-</w:t>
            </w:r>
            <w:r>
              <w:rPr>
                <w:sz w:val="17"/>
                <w:szCs w:val="17"/>
              </w:rPr>
              <w:t>0.306</w:t>
            </w:r>
          </w:p>
        </w:tc>
        <w:tc>
          <w:tcPr>
            <w:tcW w:w="716" w:type="dxa"/>
            <w:vAlign w:val="center"/>
          </w:tcPr>
          <w:p w14:paraId="74F5382D" w14:textId="77777777" w:rsidR="008A7D0D" w:rsidRPr="0019680C" w:rsidRDefault="008A7D0D" w:rsidP="00BF65E8">
            <w:pPr>
              <w:jc w:val="center"/>
              <w:rPr>
                <w:sz w:val="17"/>
                <w:szCs w:val="17"/>
              </w:rPr>
            </w:pPr>
            <w:r>
              <w:rPr>
                <w:rFonts w:hint="eastAsia"/>
                <w:sz w:val="17"/>
                <w:szCs w:val="17"/>
              </w:rPr>
              <w:t>-</w:t>
            </w:r>
            <w:r>
              <w:rPr>
                <w:sz w:val="17"/>
                <w:szCs w:val="17"/>
              </w:rPr>
              <w:t>0.375</w:t>
            </w:r>
          </w:p>
        </w:tc>
        <w:tc>
          <w:tcPr>
            <w:tcW w:w="855" w:type="dxa"/>
            <w:vAlign w:val="center"/>
          </w:tcPr>
          <w:p w14:paraId="7E78FEDF" w14:textId="77777777" w:rsidR="008A7D0D" w:rsidRPr="0019680C" w:rsidRDefault="008A7D0D" w:rsidP="00BF65E8">
            <w:pPr>
              <w:jc w:val="center"/>
              <w:rPr>
                <w:sz w:val="17"/>
                <w:szCs w:val="17"/>
              </w:rPr>
            </w:pPr>
            <w:r>
              <w:rPr>
                <w:rFonts w:hint="eastAsia"/>
                <w:sz w:val="17"/>
                <w:szCs w:val="17"/>
              </w:rPr>
              <w:t>0</w:t>
            </w:r>
            <w:r>
              <w:rPr>
                <w:sz w:val="17"/>
                <w:szCs w:val="17"/>
              </w:rPr>
              <w:t>.284</w:t>
            </w:r>
          </w:p>
        </w:tc>
      </w:tr>
      <w:tr w:rsidR="008A7D0D" w14:paraId="00EA3E5B" w14:textId="77777777" w:rsidTr="00BF65E8">
        <w:trPr>
          <w:trHeight w:val="159"/>
        </w:trPr>
        <w:tc>
          <w:tcPr>
            <w:tcW w:w="691" w:type="dxa"/>
            <w:tcBorders>
              <w:bottom w:val="single" w:sz="4" w:space="0" w:color="auto"/>
            </w:tcBorders>
          </w:tcPr>
          <w:p w14:paraId="7DD88513" w14:textId="77777777" w:rsidR="008A7D0D" w:rsidRDefault="008A7D0D" w:rsidP="00BF65E8"/>
        </w:tc>
        <w:tc>
          <w:tcPr>
            <w:tcW w:w="714" w:type="dxa"/>
            <w:gridSpan w:val="2"/>
            <w:tcBorders>
              <w:bottom w:val="single" w:sz="4" w:space="0" w:color="auto"/>
            </w:tcBorders>
            <w:vAlign w:val="center"/>
          </w:tcPr>
          <w:p w14:paraId="76761E0A" w14:textId="77777777" w:rsidR="008A7D0D" w:rsidRPr="0019680C" w:rsidRDefault="008A7D0D" w:rsidP="00BF65E8">
            <w:pPr>
              <w:jc w:val="center"/>
              <w:rPr>
                <w:sz w:val="17"/>
                <w:szCs w:val="17"/>
              </w:rPr>
            </w:pPr>
            <w:r>
              <w:rPr>
                <w:rFonts w:hint="eastAsia"/>
                <w:sz w:val="17"/>
                <w:szCs w:val="17"/>
              </w:rPr>
              <w:t>(</w:t>
            </w:r>
            <w:r>
              <w:rPr>
                <w:sz w:val="17"/>
                <w:szCs w:val="17"/>
              </w:rPr>
              <w:t>-2.24)</w:t>
            </w:r>
          </w:p>
        </w:tc>
        <w:tc>
          <w:tcPr>
            <w:tcW w:w="724" w:type="dxa"/>
            <w:tcBorders>
              <w:bottom w:val="single" w:sz="4" w:space="0" w:color="auto"/>
            </w:tcBorders>
            <w:vAlign w:val="center"/>
          </w:tcPr>
          <w:p w14:paraId="2C6B6B62" w14:textId="77777777" w:rsidR="008A7D0D" w:rsidRPr="0019680C" w:rsidRDefault="008A7D0D" w:rsidP="00BF65E8">
            <w:pPr>
              <w:jc w:val="center"/>
              <w:rPr>
                <w:sz w:val="17"/>
                <w:szCs w:val="17"/>
              </w:rPr>
            </w:pPr>
            <w:r>
              <w:rPr>
                <w:rFonts w:hint="eastAsia"/>
                <w:sz w:val="17"/>
                <w:szCs w:val="17"/>
              </w:rPr>
              <w:t>(</w:t>
            </w:r>
            <w:r>
              <w:rPr>
                <w:sz w:val="17"/>
                <w:szCs w:val="17"/>
              </w:rPr>
              <w:t>-3.57)</w:t>
            </w:r>
          </w:p>
        </w:tc>
        <w:tc>
          <w:tcPr>
            <w:tcW w:w="712" w:type="dxa"/>
            <w:tcBorders>
              <w:bottom w:val="single" w:sz="4" w:space="0" w:color="auto"/>
            </w:tcBorders>
            <w:vAlign w:val="center"/>
          </w:tcPr>
          <w:p w14:paraId="30034AEC" w14:textId="77777777" w:rsidR="008A7D0D" w:rsidRPr="0019680C" w:rsidRDefault="008A7D0D" w:rsidP="00BF65E8">
            <w:pPr>
              <w:jc w:val="center"/>
              <w:rPr>
                <w:sz w:val="17"/>
                <w:szCs w:val="17"/>
              </w:rPr>
            </w:pPr>
            <w:r>
              <w:rPr>
                <w:rFonts w:hint="eastAsia"/>
                <w:sz w:val="17"/>
                <w:szCs w:val="17"/>
              </w:rPr>
              <w:t>(</w:t>
            </w:r>
            <w:r>
              <w:rPr>
                <w:sz w:val="17"/>
                <w:szCs w:val="17"/>
              </w:rPr>
              <w:t>-3.79)</w:t>
            </w:r>
          </w:p>
        </w:tc>
        <w:tc>
          <w:tcPr>
            <w:tcW w:w="712" w:type="dxa"/>
            <w:tcBorders>
              <w:bottom w:val="single" w:sz="4" w:space="0" w:color="auto"/>
            </w:tcBorders>
            <w:vAlign w:val="center"/>
          </w:tcPr>
          <w:p w14:paraId="095DFBAE" w14:textId="77777777" w:rsidR="008A7D0D" w:rsidRPr="0019680C" w:rsidRDefault="008A7D0D" w:rsidP="00BF65E8">
            <w:pPr>
              <w:jc w:val="center"/>
              <w:rPr>
                <w:sz w:val="17"/>
                <w:szCs w:val="17"/>
              </w:rPr>
            </w:pPr>
            <w:r>
              <w:rPr>
                <w:rFonts w:hint="eastAsia"/>
                <w:sz w:val="17"/>
                <w:szCs w:val="17"/>
              </w:rPr>
              <w:t>(</w:t>
            </w:r>
            <w:r>
              <w:rPr>
                <w:sz w:val="17"/>
                <w:szCs w:val="17"/>
              </w:rPr>
              <w:t>-4.14)</w:t>
            </w:r>
          </w:p>
        </w:tc>
        <w:tc>
          <w:tcPr>
            <w:tcW w:w="712" w:type="dxa"/>
            <w:tcBorders>
              <w:bottom w:val="single" w:sz="4" w:space="0" w:color="auto"/>
            </w:tcBorders>
            <w:vAlign w:val="center"/>
          </w:tcPr>
          <w:p w14:paraId="758D01AC" w14:textId="77777777" w:rsidR="008A7D0D" w:rsidRPr="0019680C" w:rsidRDefault="008A7D0D" w:rsidP="00BF65E8">
            <w:pPr>
              <w:jc w:val="center"/>
              <w:rPr>
                <w:sz w:val="17"/>
                <w:szCs w:val="17"/>
              </w:rPr>
            </w:pPr>
            <w:r>
              <w:rPr>
                <w:rFonts w:hint="eastAsia"/>
                <w:sz w:val="17"/>
                <w:szCs w:val="17"/>
              </w:rPr>
              <w:t>(</w:t>
            </w:r>
            <w:r>
              <w:rPr>
                <w:sz w:val="17"/>
                <w:szCs w:val="17"/>
              </w:rPr>
              <w:t>-3.31)</w:t>
            </w:r>
          </w:p>
        </w:tc>
        <w:tc>
          <w:tcPr>
            <w:tcW w:w="712" w:type="dxa"/>
            <w:tcBorders>
              <w:bottom w:val="single" w:sz="4" w:space="0" w:color="auto"/>
            </w:tcBorders>
            <w:vAlign w:val="center"/>
          </w:tcPr>
          <w:p w14:paraId="3D861DEB" w14:textId="77777777" w:rsidR="008A7D0D" w:rsidRPr="0019680C" w:rsidRDefault="008A7D0D" w:rsidP="00BF65E8">
            <w:pPr>
              <w:jc w:val="center"/>
              <w:rPr>
                <w:sz w:val="17"/>
                <w:szCs w:val="17"/>
              </w:rPr>
            </w:pPr>
            <w:r>
              <w:rPr>
                <w:rFonts w:hint="eastAsia"/>
                <w:sz w:val="17"/>
                <w:szCs w:val="17"/>
              </w:rPr>
              <w:t>(</w:t>
            </w:r>
            <w:r>
              <w:rPr>
                <w:sz w:val="17"/>
                <w:szCs w:val="17"/>
              </w:rPr>
              <w:t>-4.23)</w:t>
            </w:r>
          </w:p>
        </w:tc>
        <w:tc>
          <w:tcPr>
            <w:tcW w:w="712" w:type="dxa"/>
            <w:tcBorders>
              <w:bottom w:val="single" w:sz="4" w:space="0" w:color="auto"/>
            </w:tcBorders>
            <w:vAlign w:val="center"/>
          </w:tcPr>
          <w:p w14:paraId="5D3692B7" w14:textId="77777777" w:rsidR="008A7D0D" w:rsidRPr="0019680C" w:rsidRDefault="008A7D0D" w:rsidP="00BF65E8">
            <w:pPr>
              <w:jc w:val="center"/>
              <w:rPr>
                <w:sz w:val="17"/>
                <w:szCs w:val="17"/>
              </w:rPr>
            </w:pPr>
            <w:r>
              <w:rPr>
                <w:rFonts w:hint="eastAsia"/>
                <w:sz w:val="17"/>
                <w:szCs w:val="17"/>
              </w:rPr>
              <w:t>(</w:t>
            </w:r>
            <w:r>
              <w:rPr>
                <w:sz w:val="17"/>
                <w:szCs w:val="17"/>
              </w:rPr>
              <w:t>-4.12)</w:t>
            </w:r>
          </w:p>
        </w:tc>
        <w:tc>
          <w:tcPr>
            <w:tcW w:w="714" w:type="dxa"/>
            <w:tcBorders>
              <w:bottom w:val="single" w:sz="4" w:space="0" w:color="auto"/>
            </w:tcBorders>
            <w:vAlign w:val="center"/>
          </w:tcPr>
          <w:p w14:paraId="11A7683A" w14:textId="77777777" w:rsidR="008A7D0D" w:rsidRPr="0019680C" w:rsidRDefault="008A7D0D" w:rsidP="00BF65E8">
            <w:pPr>
              <w:jc w:val="center"/>
              <w:rPr>
                <w:sz w:val="17"/>
                <w:szCs w:val="17"/>
              </w:rPr>
            </w:pPr>
            <w:r>
              <w:rPr>
                <w:rFonts w:hint="eastAsia"/>
                <w:sz w:val="17"/>
                <w:szCs w:val="17"/>
              </w:rPr>
              <w:t>(</w:t>
            </w:r>
            <w:r>
              <w:rPr>
                <w:sz w:val="17"/>
                <w:szCs w:val="17"/>
              </w:rPr>
              <w:t>-3.84)</w:t>
            </w:r>
          </w:p>
        </w:tc>
        <w:tc>
          <w:tcPr>
            <w:tcW w:w="714" w:type="dxa"/>
            <w:tcBorders>
              <w:bottom w:val="single" w:sz="4" w:space="0" w:color="auto"/>
            </w:tcBorders>
            <w:vAlign w:val="center"/>
          </w:tcPr>
          <w:p w14:paraId="5E562234" w14:textId="77777777" w:rsidR="008A7D0D" w:rsidRPr="0019680C" w:rsidRDefault="008A7D0D" w:rsidP="00BF65E8">
            <w:pPr>
              <w:jc w:val="center"/>
              <w:rPr>
                <w:sz w:val="17"/>
                <w:szCs w:val="17"/>
              </w:rPr>
            </w:pPr>
            <w:r>
              <w:rPr>
                <w:rFonts w:hint="eastAsia"/>
                <w:sz w:val="17"/>
                <w:szCs w:val="17"/>
              </w:rPr>
              <w:t>(</w:t>
            </w:r>
            <w:r>
              <w:rPr>
                <w:sz w:val="17"/>
                <w:szCs w:val="17"/>
              </w:rPr>
              <w:t>-3.71)</w:t>
            </w:r>
          </w:p>
        </w:tc>
        <w:tc>
          <w:tcPr>
            <w:tcW w:w="716" w:type="dxa"/>
            <w:tcBorders>
              <w:bottom w:val="single" w:sz="4" w:space="0" w:color="auto"/>
            </w:tcBorders>
            <w:vAlign w:val="center"/>
          </w:tcPr>
          <w:p w14:paraId="296B1A61" w14:textId="77777777" w:rsidR="008A7D0D" w:rsidRPr="0019680C" w:rsidRDefault="008A7D0D" w:rsidP="00BF65E8">
            <w:pPr>
              <w:jc w:val="center"/>
              <w:rPr>
                <w:sz w:val="17"/>
                <w:szCs w:val="17"/>
              </w:rPr>
            </w:pPr>
            <w:r>
              <w:rPr>
                <w:rFonts w:hint="eastAsia"/>
                <w:sz w:val="17"/>
                <w:szCs w:val="17"/>
              </w:rPr>
              <w:t>(</w:t>
            </w:r>
            <w:r>
              <w:rPr>
                <w:sz w:val="17"/>
                <w:szCs w:val="17"/>
              </w:rPr>
              <w:t>-5.64)</w:t>
            </w:r>
          </w:p>
        </w:tc>
        <w:tc>
          <w:tcPr>
            <w:tcW w:w="855" w:type="dxa"/>
            <w:tcBorders>
              <w:bottom w:val="single" w:sz="4" w:space="0" w:color="auto"/>
            </w:tcBorders>
            <w:vAlign w:val="center"/>
          </w:tcPr>
          <w:p w14:paraId="0CDFCDE3" w14:textId="77777777" w:rsidR="008A7D0D" w:rsidRPr="0019680C" w:rsidRDefault="008A7D0D" w:rsidP="00BF65E8">
            <w:pPr>
              <w:jc w:val="center"/>
              <w:rPr>
                <w:sz w:val="17"/>
                <w:szCs w:val="17"/>
              </w:rPr>
            </w:pPr>
            <w:r>
              <w:rPr>
                <w:rFonts w:hint="eastAsia"/>
                <w:sz w:val="17"/>
                <w:szCs w:val="17"/>
              </w:rPr>
              <w:t>(</w:t>
            </w:r>
            <w:r>
              <w:rPr>
                <w:sz w:val="17"/>
                <w:szCs w:val="17"/>
              </w:rPr>
              <w:t>4.42)</w:t>
            </w:r>
          </w:p>
        </w:tc>
      </w:tr>
      <w:tr w:rsidR="008A7D0D" w14:paraId="41FB9811" w14:textId="77777777" w:rsidTr="00BF65E8">
        <w:trPr>
          <w:trHeight w:val="159"/>
        </w:trPr>
        <w:tc>
          <w:tcPr>
            <w:tcW w:w="724" w:type="dxa"/>
            <w:gridSpan w:val="2"/>
            <w:tcBorders>
              <w:top w:val="single" w:sz="4" w:space="0" w:color="auto"/>
            </w:tcBorders>
          </w:tcPr>
          <w:p w14:paraId="3566E813" w14:textId="77777777" w:rsidR="008A7D0D" w:rsidRPr="0019680C" w:rsidRDefault="008A7D0D" w:rsidP="00BF65E8">
            <w:pPr>
              <w:widowControl w:val="0"/>
              <w:autoSpaceDE w:val="0"/>
              <w:autoSpaceDN w:val="0"/>
              <w:adjustRightInd w:val="0"/>
              <w:spacing w:after="64" w:line="190" w:lineRule="exact"/>
              <w:ind w:firstLine="3535"/>
              <w:rPr>
                <w:rFonts w:ascii="Cambria Math" w:hAnsi="Cambria Math"/>
                <w:iCs/>
                <w:color w:val="000000"/>
                <w:sz w:val="17"/>
                <w:szCs w:val="17"/>
              </w:rPr>
            </w:pPr>
          </w:p>
        </w:tc>
        <w:tc>
          <w:tcPr>
            <w:tcW w:w="7964" w:type="dxa"/>
            <w:gridSpan w:val="11"/>
            <w:tcBorders>
              <w:top w:val="single" w:sz="4" w:space="0" w:color="auto"/>
              <w:bottom w:val="single" w:sz="4" w:space="0" w:color="auto"/>
            </w:tcBorders>
          </w:tcPr>
          <w:p w14:paraId="47E1F187" w14:textId="77777777" w:rsidR="008A7D0D" w:rsidRPr="008A7D0D" w:rsidRDefault="00C208AA" w:rsidP="00BF65E8">
            <w:pPr>
              <w:widowControl w:val="0"/>
              <w:autoSpaceDE w:val="0"/>
              <w:autoSpaceDN w:val="0"/>
              <w:adjustRightInd w:val="0"/>
              <w:spacing w:after="64" w:line="190" w:lineRule="exact"/>
              <w:ind w:firstLine="3535"/>
              <w:rPr>
                <w:rFonts w:ascii="Cambria Math" w:hAnsi="Cambria Math"/>
                <w:iCs/>
                <w:color w:val="000000"/>
                <w:sz w:val="17"/>
                <w:szCs w:val="17"/>
              </w:rPr>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m</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s</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SMB</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h</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HML</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r</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RMW</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c</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CMA</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t</m:t>
                    </m:r>
                  </m:sub>
                </m:sSub>
              </m:oMath>
            </m:oMathPara>
          </w:p>
        </w:tc>
      </w:tr>
      <w:tr w:rsidR="008A7D0D" w14:paraId="1C7FDB41" w14:textId="77777777" w:rsidTr="00BF65E8">
        <w:trPr>
          <w:trHeight w:val="159"/>
        </w:trPr>
        <w:tc>
          <w:tcPr>
            <w:tcW w:w="691" w:type="dxa"/>
          </w:tcPr>
          <w:p w14:paraId="6C059DB6"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14" w:type="dxa"/>
            <w:gridSpan w:val="2"/>
            <w:tcBorders>
              <w:top w:val="single" w:sz="4" w:space="0" w:color="auto"/>
            </w:tcBorders>
            <w:vAlign w:val="center"/>
          </w:tcPr>
          <w:p w14:paraId="2E8051A5" w14:textId="77777777" w:rsidR="008A7D0D" w:rsidRPr="005D5AA7" w:rsidRDefault="008A7D0D" w:rsidP="00BF65E8">
            <w:pPr>
              <w:jc w:val="center"/>
              <w:rPr>
                <w:sz w:val="17"/>
                <w:szCs w:val="17"/>
              </w:rPr>
            </w:pPr>
            <w:r>
              <w:rPr>
                <w:rFonts w:hint="eastAsia"/>
                <w:sz w:val="17"/>
                <w:szCs w:val="17"/>
              </w:rPr>
              <w:t>0</w:t>
            </w:r>
            <w:r>
              <w:rPr>
                <w:sz w:val="17"/>
                <w:szCs w:val="17"/>
              </w:rPr>
              <w:t>.450</w:t>
            </w:r>
          </w:p>
        </w:tc>
        <w:tc>
          <w:tcPr>
            <w:tcW w:w="724" w:type="dxa"/>
            <w:tcBorders>
              <w:top w:val="single" w:sz="4" w:space="0" w:color="auto"/>
            </w:tcBorders>
            <w:vAlign w:val="center"/>
          </w:tcPr>
          <w:p w14:paraId="0BC8EA9B" w14:textId="77777777" w:rsidR="008A7D0D" w:rsidRPr="005D5AA7" w:rsidRDefault="008A7D0D" w:rsidP="00BF65E8">
            <w:pPr>
              <w:jc w:val="center"/>
              <w:rPr>
                <w:sz w:val="17"/>
                <w:szCs w:val="17"/>
              </w:rPr>
            </w:pPr>
            <w:r>
              <w:rPr>
                <w:rFonts w:hint="eastAsia"/>
                <w:sz w:val="17"/>
                <w:szCs w:val="17"/>
              </w:rPr>
              <w:t>0</w:t>
            </w:r>
            <w:r>
              <w:rPr>
                <w:sz w:val="17"/>
                <w:szCs w:val="17"/>
              </w:rPr>
              <w:t>.315</w:t>
            </w:r>
          </w:p>
        </w:tc>
        <w:tc>
          <w:tcPr>
            <w:tcW w:w="712" w:type="dxa"/>
            <w:tcBorders>
              <w:top w:val="single" w:sz="4" w:space="0" w:color="auto"/>
            </w:tcBorders>
            <w:vAlign w:val="center"/>
          </w:tcPr>
          <w:p w14:paraId="35DCF09C" w14:textId="77777777" w:rsidR="008A7D0D" w:rsidRPr="005D5AA7" w:rsidRDefault="008A7D0D" w:rsidP="00BF65E8">
            <w:pPr>
              <w:jc w:val="center"/>
              <w:rPr>
                <w:sz w:val="17"/>
                <w:szCs w:val="17"/>
              </w:rPr>
            </w:pPr>
            <w:r>
              <w:rPr>
                <w:rFonts w:hint="eastAsia"/>
                <w:sz w:val="17"/>
                <w:szCs w:val="17"/>
              </w:rPr>
              <w:t>0</w:t>
            </w:r>
            <w:r>
              <w:rPr>
                <w:sz w:val="17"/>
                <w:szCs w:val="17"/>
              </w:rPr>
              <w:t>.189</w:t>
            </w:r>
          </w:p>
        </w:tc>
        <w:tc>
          <w:tcPr>
            <w:tcW w:w="712" w:type="dxa"/>
            <w:tcBorders>
              <w:top w:val="single" w:sz="4" w:space="0" w:color="auto"/>
            </w:tcBorders>
            <w:vAlign w:val="center"/>
          </w:tcPr>
          <w:p w14:paraId="78076244" w14:textId="77777777" w:rsidR="008A7D0D" w:rsidRPr="005D5AA7" w:rsidRDefault="008A7D0D" w:rsidP="00BF65E8">
            <w:pPr>
              <w:jc w:val="center"/>
              <w:rPr>
                <w:sz w:val="17"/>
                <w:szCs w:val="17"/>
              </w:rPr>
            </w:pPr>
            <w:r>
              <w:rPr>
                <w:rFonts w:hint="eastAsia"/>
                <w:sz w:val="17"/>
                <w:szCs w:val="17"/>
              </w:rPr>
              <w:t>0.141</w:t>
            </w:r>
          </w:p>
        </w:tc>
        <w:tc>
          <w:tcPr>
            <w:tcW w:w="712" w:type="dxa"/>
            <w:tcBorders>
              <w:top w:val="single" w:sz="4" w:space="0" w:color="auto"/>
            </w:tcBorders>
            <w:vAlign w:val="center"/>
          </w:tcPr>
          <w:p w14:paraId="4E51C37D" w14:textId="77777777" w:rsidR="008A7D0D" w:rsidRPr="005D5AA7" w:rsidRDefault="008A7D0D" w:rsidP="00BF65E8">
            <w:pPr>
              <w:jc w:val="center"/>
              <w:rPr>
                <w:sz w:val="17"/>
                <w:szCs w:val="17"/>
              </w:rPr>
            </w:pPr>
            <w:r>
              <w:rPr>
                <w:rFonts w:hint="eastAsia"/>
                <w:sz w:val="17"/>
                <w:szCs w:val="17"/>
              </w:rPr>
              <w:t>0</w:t>
            </w:r>
            <w:r>
              <w:rPr>
                <w:sz w:val="17"/>
                <w:szCs w:val="17"/>
              </w:rPr>
              <w:t>.111</w:t>
            </w:r>
          </w:p>
        </w:tc>
        <w:tc>
          <w:tcPr>
            <w:tcW w:w="712" w:type="dxa"/>
            <w:tcBorders>
              <w:top w:val="single" w:sz="4" w:space="0" w:color="auto"/>
            </w:tcBorders>
            <w:vAlign w:val="center"/>
          </w:tcPr>
          <w:p w14:paraId="31C564C2" w14:textId="77777777" w:rsidR="008A7D0D" w:rsidRPr="005D5AA7" w:rsidRDefault="008A7D0D" w:rsidP="00BF65E8">
            <w:pPr>
              <w:jc w:val="center"/>
              <w:rPr>
                <w:sz w:val="17"/>
                <w:szCs w:val="17"/>
              </w:rPr>
            </w:pPr>
            <w:r>
              <w:rPr>
                <w:rFonts w:hint="eastAsia"/>
                <w:sz w:val="17"/>
                <w:szCs w:val="17"/>
              </w:rPr>
              <w:t>0</w:t>
            </w:r>
            <w:r>
              <w:rPr>
                <w:sz w:val="17"/>
                <w:szCs w:val="17"/>
              </w:rPr>
              <w:t>.004</w:t>
            </w:r>
          </w:p>
        </w:tc>
        <w:tc>
          <w:tcPr>
            <w:tcW w:w="712" w:type="dxa"/>
            <w:tcBorders>
              <w:top w:val="single" w:sz="4" w:space="0" w:color="auto"/>
            </w:tcBorders>
            <w:vAlign w:val="center"/>
          </w:tcPr>
          <w:p w14:paraId="7CB731DA" w14:textId="77777777" w:rsidR="008A7D0D" w:rsidRPr="005D5AA7" w:rsidRDefault="008A7D0D" w:rsidP="00BF65E8">
            <w:pPr>
              <w:jc w:val="center"/>
              <w:rPr>
                <w:sz w:val="17"/>
                <w:szCs w:val="17"/>
              </w:rPr>
            </w:pPr>
            <w:r>
              <w:rPr>
                <w:rFonts w:hint="eastAsia"/>
                <w:sz w:val="17"/>
                <w:szCs w:val="17"/>
              </w:rPr>
              <w:t>-</w:t>
            </w:r>
            <w:r>
              <w:rPr>
                <w:sz w:val="17"/>
                <w:szCs w:val="17"/>
              </w:rPr>
              <w:t>0.018</w:t>
            </w:r>
          </w:p>
        </w:tc>
        <w:tc>
          <w:tcPr>
            <w:tcW w:w="714" w:type="dxa"/>
            <w:tcBorders>
              <w:top w:val="single" w:sz="4" w:space="0" w:color="auto"/>
            </w:tcBorders>
            <w:vAlign w:val="center"/>
          </w:tcPr>
          <w:p w14:paraId="1B006E0F" w14:textId="77777777" w:rsidR="008A7D0D" w:rsidRPr="005D5AA7" w:rsidRDefault="008A7D0D" w:rsidP="00BF65E8">
            <w:pPr>
              <w:jc w:val="center"/>
              <w:rPr>
                <w:sz w:val="17"/>
                <w:szCs w:val="17"/>
              </w:rPr>
            </w:pPr>
            <w:r>
              <w:rPr>
                <w:rFonts w:hint="eastAsia"/>
                <w:sz w:val="17"/>
                <w:szCs w:val="17"/>
              </w:rPr>
              <w:t>-</w:t>
            </w:r>
            <w:r>
              <w:rPr>
                <w:sz w:val="17"/>
                <w:szCs w:val="17"/>
              </w:rPr>
              <w:t>0.070</w:t>
            </w:r>
          </w:p>
        </w:tc>
        <w:tc>
          <w:tcPr>
            <w:tcW w:w="714" w:type="dxa"/>
            <w:tcBorders>
              <w:top w:val="single" w:sz="4" w:space="0" w:color="auto"/>
            </w:tcBorders>
            <w:vAlign w:val="center"/>
          </w:tcPr>
          <w:p w14:paraId="7A8B04A5" w14:textId="77777777" w:rsidR="008A7D0D" w:rsidRPr="005D5AA7" w:rsidRDefault="008A7D0D" w:rsidP="00BF65E8">
            <w:pPr>
              <w:jc w:val="center"/>
              <w:rPr>
                <w:sz w:val="17"/>
                <w:szCs w:val="17"/>
              </w:rPr>
            </w:pPr>
            <w:r>
              <w:rPr>
                <w:rFonts w:hint="eastAsia"/>
                <w:sz w:val="17"/>
                <w:szCs w:val="17"/>
              </w:rPr>
              <w:t>-</w:t>
            </w:r>
            <w:r>
              <w:rPr>
                <w:sz w:val="17"/>
                <w:szCs w:val="17"/>
              </w:rPr>
              <w:t>0.037</w:t>
            </w:r>
          </w:p>
        </w:tc>
        <w:tc>
          <w:tcPr>
            <w:tcW w:w="716" w:type="dxa"/>
            <w:tcBorders>
              <w:top w:val="single" w:sz="4" w:space="0" w:color="auto"/>
            </w:tcBorders>
            <w:vAlign w:val="center"/>
          </w:tcPr>
          <w:p w14:paraId="423E2DEB" w14:textId="77777777" w:rsidR="008A7D0D" w:rsidRPr="005D5AA7" w:rsidRDefault="008A7D0D" w:rsidP="00BF65E8">
            <w:pPr>
              <w:jc w:val="center"/>
              <w:rPr>
                <w:sz w:val="17"/>
                <w:szCs w:val="17"/>
              </w:rPr>
            </w:pPr>
            <w:r>
              <w:rPr>
                <w:rFonts w:hint="eastAsia"/>
                <w:sz w:val="17"/>
                <w:szCs w:val="17"/>
              </w:rPr>
              <w:t>-</w:t>
            </w:r>
            <w:r>
              <w:rPr>
                <w:sz w:val="17"/>
                <w:szCs w:val="17"/>
              </w:rPr>
              <w:t>0.171</w:t>
            </w:r>
          </w:p>
        </w:tc>
        <w:tc>
          <w:tcPr>
            <w:tcW w:w="855" w:type="dxa"/>
            <w:tcBorders>
              <w:top w:val="single" w:sz="4" w:space="0" w:color="auto"/>
            </w:tcBorders>
            <w:vAlign w:val="center"/>
          </w:tcPr>
          <w:p w14:paraId="66747380" w14:textId="77777777" w:rsidR="008A7D0D" w:rsidRPr="005D5AA7" w:rsidRDefault="008A7D0D" w:rsidP="00BF65E8">
            <w:pPr>
              <w:jc w:val="center"/>
              <w:rPr>
                <w:sz w:val="17"/>
                <w:szCs w:val="17"/>
              </w:rPr>
            </w:pPr>
            <w:r>
              <w:rPr>
                <w:rFonts w:hint="eastAsia"/>
                <w:sz w:val="17"/>
                <w:szCs w:val="17"/>
              </w:rPr>
              <w:t>0</w:t>
            </w:r>
            <w:r>
              <w:rPr>
                <w:sz w:val="17"/>
                <w:szCs w:val="17"/>
              </w:rPr>
              <w:t>.621</w:t>
            </w:r>
          </w:p>
        </w:tc>
      </w:tr>
      <w:tr w:rsidR="008A7D0D" w14:paraId="60A87AE9" w14:textId="77777777" w:rsidTr="00BF65E8">
        <w:trPr>
          <w:trHeight w:val="159"/>
        </w:trPr>
        <w:tc>
          <w:tcPr>
            <w:tcW w:w="691" w:type="dxa"/>
          </w:tcPr>
          <w:p w14:paraId="700B19B6" w14:textId="77777777" w:rsidR="008A7D0D" w:rsidRDefault="008A7D0D" w:rsidP="00BF65E8"/>
        </w:tc>
        <w:tc>
          <w:tcPr>
            <w:tcW w:w="714" w:type="dxa"/>
            <w:gridSpan w:val="2"/>
            <w:vAlign w:val="center"/>
          </w:tcPr>
          <w:p w14:paraId="74E657CC" w14:textId="77777777" w:rsidR="008A7D0D" w:rsidRPr="005D5AA7" w:rsidRDefault="008A7D0D" w:rsidP="00BF65E8">
            <w:pPr>
              <w:jc w:val="center"/>
              <w:rPr>
                <w:sz w:val="17"/>
                <w:szCs w:val="17"/>
              </w:rPr>
            </w:pPr>
            <w:r>
              <w:rPr>
                <w:rFonts w:hint="eastAsia"/>
                <w:sz w:val="17"/>
                <w:szCs w:val="17"/>
              </w:rPr>
              <w:t>(</w:t>
            </w:r>
            <w:r>
              <w:rPr>
                <w:sz w:val="17"/>
                <w:szCs w:val="17"/>
              </w:rPr>
              <w:t>3.56)</w:t>
            </w:r>
          </w:p>
        </w:tc>
        <w:tc>
          <w:tcPr>
            <w:tcW w:w="724" w:type="dxa"/>
            <w:vAlign w:val="center"/>
          </w:tcPr>
          <w:p w14:paraId="43C3108A" w14:textId="77777777" w:rsidR="008A7D0D" w:rsidRPr="005D5AA7" w:rsidRDefault="008A7D0D" w:rsidP="00BF65E8">
            <w:pPr>
              <w:jc w:val="center"/>
              <w:rPr>
                <w:sz w:val="17"/>
                <w:szCs w:val="17"/>
              </w:rPr>
            </w:pPr>
            <w:r>
              <w:rPr>
                <w:rFonts w:hint="eastAsia"/>
                <w:sz w:val="17"/>
                <w:szCs w:val="17"/>
              </w:rPr>
              <w:t>(</w:t>
            </w:r>
            <w:r>
              <w:rPr>
                <w:sz w:val="17"/>
                <w:szCs w:val="17"/>
              </w:rPr>
              <w:t>3.06)</w:t>
            </w:r>
          </w:p>
        </w:tc>
        <w:tc>
          <w:tcPr>
            <w:tcW w:w="712" w:type="dxa"/>
            <w:vAlign w:val="center"/>
          </w:tcPr>
          <w:p w14:paraId="2D5E5979" w14:textId="77777777" w:rsidR="008A7D0D" w:rsidRPr="005D5AA7" w:rsidRDefault="008A7D0D" w:rsidP="00BF65E8">
            <w:pPr>
              <w:jc w:val="center"/>
              <w:rPr>
                <w:sz w:val="17"/>
                <w:szCs w:val="17"/>
              </w:rPr>
            </w:pPr>
            <w:r>
              <w:rPr>
                <w:rFonts w:hint="eastAsia"/>
                <w:sz w:val="17"/>
                <w:szCs w:val="17"/>
              </w:rPr>
              <w:t>(</w:t>
            </w:r>
            <w:r>
              <w:rPr>
                <w:sz w:val="17"/>
                <w:szCs w:val="17"/>
              </w:rPr>
              <w:t>1.94)</w:t>
            </w:r>
          </w:p>
        </w:tc>
        <w:tc>
          <w:tcPr>
            <w:tcW w:w="712" w:type="dxa"/>
            <w:vAlign w:val="center"/>
          </w:tcPr>
          <w:p w14:paraId="179B3A8C" w14:textId="77777777" w:rsidR="008A7D0D" w:rsidRPr="005D5AA7" w:rsidRDefault="008A7D0D" w:rsidP="00BF65E8">
            <w:pPr>
              <w:jc w:val="center"/>
              <w:rPr>
                <w:sz w:val="17"/>
                <w:szCs w:val="17"/>
              </w:rPr>
            </w:pPr>
            <w:r>
              <w:rPr>
                <w:rFonts w:hint="eastAsia"/>
                <w:sz w:val="17"/>
                <w:szCs w:val="17"/>
              </w:rPr>
              <w:t>(</w:t>
            </w:r>
            <w:r>
              <w:rPr>
                <w:sz w:val="17"/>
                <w:szCs w:val="17"/>
              </w:rPr>
              <w:t>1.62)</w:t>
            </w:r>
          </w:p>
        </w:tc>
        <w:tc>
          <w:tcPr>
            <w:tcW w:w="712" w:type="dxa"/>
            <w:vAlign w:val="center"/>
          </w:tcPr>
          <w:p w14:paraId="3921BA31" w14:textId="77777777" w:rsidR="008A7D0D" w:rsidRPr="005D5AA7" w:rsidRDefault="008A7D0D" w:rsidP="00BF65E8">
            <w:pPr>
              <w:jc w:val="center"/>
              <w:rPr>
                <w:sz w:val="17"/>
                <w:szCs w:val="17"/>
              </w:rPr>
            </w:pPr>
            <w:r>
              <w:rPr>
                <w:rFonts w:hint="eastAsia"/>
                <w:sz w:val="17"/>
                <w:szCs w:val="17"/>
              </w:rPr>
              <w:t>(</w:t>
            </w:r>
            <w:r>
              <w:rPr>
                <w:sz w:val="17"/>
                <w:szCs w:val="17"/>
              </w:rPr>
              <w:t>1.46)</w:t>
            </w:r>
          </w:p>
        </w:tc>
        <w:tc>
          <w:tcPr>
            <w:tcW w:w="712" w:type="dxa"/>
            <w:vAlign w:val="center"/>
          </w:tcPr>
          <w:p w14:paraId="5DF0BF84" w14:textId="77777777" w:rsidR="008A7D0D" w:rsidRPr="005D5AA7" w:rsidRDefault="008A7D0D" w:rsidP="00BF65E8">
            <w:pPr>
              <w:jc w:val="center"/>
              <w:rPr>
                <w:sz w:val="17"/>
                <w:szCs w:val="17"/>
              </w:rPr>
            </w:pPr>
            <w:r>
              <w:rPr>
                <w:rFonts w:hint="eastAsia"/>
                <w:sz w:val="17"/>
                <w:szCs w:val="17"/>
              </w:rPr>
              <w:t>(</w:t>
            </w:r>
            <w:r>
              <w:rPr>
                <w:sz w:val="17"/>
                <w:szCs w:val="17"/>
              </w:rPr>
              <w:t>0.06)</w:t>
            </w:r>
          </w:p>
        </w:tc>
        <w:tc>
          <w:tcPr>
            <w:tcW w:w="712" w:type="dxa"/>
            <w:vAlign w:val="center"/>
          </w:tcPr>
          <w:p w14:paraId="77F0235C" w14:textId="77777777" w:rsidR="008A7D0D" w:rsidRPr="005D5AA7" w:rsidRDefault="008A7D0D" w:rsidP="00BF65E8">
            <w:pPr>
              <w:jc w:val="center"/>
              <w:rPr>
                <w:sz w:val="17"/>
                <w:szCs w:val="17"/>
              </w:rPr>
            </w:pPr>
            <w:r>
              <w:rPr>
                <w:rFonts w:hint="eastAsia"/>
                <w:sz w:val="17"/>
                <w:szCs w:val="17"/>
              </w:rPr>
              <w:t>(</w:t>
            </w:r>
            <w:r>
              <w:rPr>
                <w:sz w:val="17"/>
                <w:szCs w:val="17"/>
              </w:rPr>
              <w:t>-0.24)</w:t>
            </w:r>
          </w:p>
        </w:tc>
        <w:tc>
          <w:tcPr>
            <w:tcW w:w="714" w:type="dxa"/>
            <w:vAlign w:val="center"/>
          </w:tcPr>
          <w:p w14:paraId="52897CA7" w14:textId="77777777" w:rsidR="008A7D0D" w:rsidRPr="005D5AA7" w:rsidRDefault="008A7D0D" w:rsidP="00BF65E8">
            <w:pPr>
              <w:jc w:val="center"/>
              <w:rPr>
                <w:sz w:val="17"/>
                <w:szCs w:val="17"/>
              </w:rPr>
            </w:pPr>
            <w:r>
              <w:rPr>
                <w:rFonts w:hint="eastAsia"/>
                <w:sz w:val="17"/>
                <w:szCs w:val="17"/>
              </w:rPr>
              <w:t>(</w:t>
            </w:r>
            <w:r>
              <w:rPr>
                <w:sz w:val="17"/>
                <w:szCs w:val="17"/>
              </w:rPr>
              <w:t>-0.73)</w:t>
            </w:r>
          </w:p>
        </w:tc>
        <w:tc>
          <w:tcPr>
            <w:tcW w:w="714" w:type="dxa"/>
            <w:vAlign w:val="center"/>
          </w:tcPr>
          <w:p w14:paraId="7F7FF2CC" w14:textId="77777777" w:rsidR="008A7D0D" w:rsidRPr="005D5AA7" w:rsidRDefault="008A7D0D" w:rsidP="00BF65E8">
            <w:pPr>
              <w:jc w:val="center"/>
              <w:rPr>
                <w:sz w:val="17"/>
                <w:szCs w:val="17"/>
              </w:rPr>
            </w:pPr>
            <w:r>
              <w:rPr>
                <w:rFonts w:hint="eastAsia"/>
                <w:sz w:val="17"/>
                <w:szCs w:val="17"/>
              </w:rPr>
              <w:t>(</w:t>
            </w:r>
            <w:r>
              <w:rPr>
                <w:sz w:val="17"/>
                <w:szCs w:val="17"/>
              </w:rPr>
              <w:t>-0.28)</w:t>
            </w:r>
          </w:p>
        </w:tc>
        <w:tc>
          <w:tcPr>
            <w:tcW w:w="716" w:type="dxa"/>
            <w:vAlign w:val="center"/>
          </w:tcPr>
          <w:p w14:paraId="6A927E08" w14:textId="77777777" w:rsidR="008A7D0D" w:rsidRPr="005D5AA7" w:rsidRDefault="008A7D0D" w:rsidP="00BF65E8">
            <w:pPr>
              <w:jc w:val="center"/>
              <w:rPr>
                <w:sz w:val="17"/>
                <w:szCs w:val="17"/>
              </w:rPr>
            </w:pPr>
            <w:r>
              <w:rPr>
                <w:rFonts w:hint="eastAsia"/>
                <w:sz w:val="17"/>
                <w:szCs w:val="17"/>
              </w:rPr>
              <w:t>(</w:t>
            </w:r>
            <w:r>
              <w:rPr>
                <w:sz w:val="17"/>
                <w:szCs w:val="17"/>
              </w:rPr>
              <w:t>-1.14)</w:t>
            </w:r>
          </w:p>
        </w:tc>
        <w:tc>
          <w:tcPr>
            <w:tcW w:w="855" w:type="dxa"/>
            <w:vAlign w:val="center"/>
          </w:tcPr>
          <w:p w14:paraId="10F9F7EA" w14:textId="77777777" w:rsidR="008A7D0D" w:rsidRPr="005D5AA7" w:rsidRDefault="008A7D0D" w:rsidP="00BF65E8">
            <w:pPr>
              <w:jc w:val="center"/>
              <w:rPr>
                <w:sz w:val="17"/>
                <w:szCs w:val="17"/>
              </w:rPr>
            </w:pPr>
            <w:r>
              <w:rPr>
                <w:rFonts w:hint="eastAsia"/>
                <w:sz w:val="17"/>
                <w:szCs w:val="17"/>
              </w:rPr>
              <w:t>(</w:t>
            </w:r>
            <w:r>
              <w:rPr>
                <w:sz w:val="17"/>
                <w:szCs w:val="17"/>
              </w:rPr>
              <w:t>3.39)</w:t>
            </w:r>
          </w:p>
        </w:tc>
      </w:tr>
      <w:tr w:rsidR="008A7D0D" w14:paraId="062612BA" w14:textId="77777777" w:rsidTr="00BF65E8">
        <w:trPr>
          <w:trHeight w:val="159"/>
        </w:trPr>
        <w:tc>
          <w:tcPr>
            <w:tcW w:w="691" w:type="dxa"/>
          </w:tcPr>
          <w:p w14:paraId="3A80319C"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i,m</m:t>
                    </m:r>
                  </m:sub>
                </m:sSub>
              </m:oMath>
            </m:oMathPara>
          </w:p>
        </w:tc>
        <w:tc>
          <w:tcPr>
            <w:tcW w:w="714" w:type="dxa"/>
            <w:gridSpan w:val="2"/>
            <w:vAlign w:val="center"/>
          </w:tcPr>
          <w:p w14:paraId="62FBF5E7" w14:textId="77777777" w:rsidR="008A7D0D" w:rsidRPr="005D5AA7" w:rsidRDefault="008A7D0D" w:rsidP="00BF65E8">
            <w:pPr>
              <w:jc w:val="center"/>
              <w:rPr>
                <w:sz w:val="17"/>
                <w:szCs w:val="17"/>
              </w:rPr>
            </w:pPr>
            <w:r>
              <w:rPr>
                <w:rFonts w:hint="eastAsia"/>
                <w:sz w:val="17"/>
                <w:szCs w:val="17"/>
              </w:rPr>
              <w:t>0</w:t>
            </w:r>
            <w:r>
              <w:rPr>
                <w:sz w:val="17"/>
                <w:szCs w:val="17"/>
              </w:rPr>
              <w:t>.550</w:t>
            </w:r>
          </w:p>
        </w:tc>
        <w:tc>
          <w:tcPr>
            <w:tcW w:w="724" w:type="dxa"/>
            <w:vAlign w:val="center"/>
          </w:tcPr>
          <w:p w14:paraId="77157CA6" w14:textId="77777777" w:rsidR="008A7D0D" w:rsidRPr="005D5AA7" w:rsidRDefault="008A7D0D" w:rsidP="00BF65E8">
            <w:pPr>
              <w:jc w:val="center"/>
              <w:rPr>
                <w:sz w:val="17"/>
                <w:szCs w:val="17"/>
              </w:rPr>
            </w:pPr>
            <w:r>
              <w:rPr>
                <w:sz w:val="17"/>
                <w:szCs w:val="17"/>
              </w:rPr>
              <w:t>0.618</w:t>
            </w:r>
          </w:p>
        </w:tc>
        <w:tc>
          <w:tcPr>
            <w:tcW w:w="712" w:type="dxa"/>
            <w:vAlign w:val="center"/>
          </w:tcPr>
          <w:p w14:paraId="0E5BF56D" w14:textId="77777777" w:rsidR="008A7D0D" w:rsidRPr="005D5AA7" w:rsidRDefault="008A7D0D" w:rsidP="00BF65E8">
            <w:pPr>
              <w:jc w:val="center"/>
              <w:rPr>
                <w:sz w:val="17"/>
                <w:szCs w:val="17"/>
              </w:rPr>
            </w:pPr>
            <w:r>
              <w:rPr>
                <w:rFonts w:hint="eastAsia"/>
                <w:sz w:val="17"/>
                <w:szCs w:val="17"/>
              </w:rPr>
              <w:t>0</w:t>
            </w:r>
            <w:r>
              <w:rPr>
                <w:sz w:val="17"/>
                <w:szCs w:val="17"/>
              </w:rPr>
              <w:t>.732</w:t>
            </w:r>
          </w:p>
        </w:tc>
        <w:tc>
          <w:tcPr>
            <w:tcW w:w="712" w:type="dxa"/>
            <w:vAlign w:val="center"/>
          </w:tcPr>
          <w:p w14:paraId="78E319A8" w14:textId="77777777" w:rsidR="008A7D0D" w:rsidRPr="005D5AA7" w:rsidRDefault="008A7D0D" w:rsidP="00BF65E8">
            <w:pPr>
              <w:jc w:val="center"/>
              <w:rPr>
                <w:sz w:val="17"/>
                <w:szCs w:val="17"/>
              </w:rPr>
            </w:pPr>
            <w:r>
              <w:rPr>
                <w:rFonts w:hint="eastAsia"/>
                <w:sz w:val="17"/>
                <w:szCs w:val="17"/>
              </w:rPr>
              <w:t>0</w:t>
            </w:r>
            <w:r>
              <w:rPr>
                <w:sz w:val="17"/>
                <w:szCs w:val="17"/>
              </w:rPr>
              <w:t>.814</w:t>
            </w:r>
          </w:p>
        </w:tc>
        <w:tc>
          <w:tcPr>
            <w:tcW w:w="712" w:type="dxa"/>
            <w:vAlign w:val="center"/>
          </w:tcPr>
          <w:p w14:paraId="3B5C31AD" w14:textId="77777777" w:rsidR="008A7D0D" w:rsidRPr="005D5AA7" w:rsidRDefault="008A7D0D" w:rsidP="00BF65E8">
            <w:pPr>
              <w:jc w:val="center"/>
              <w:rPr>
                <w:sz w:val="17"/>
                <w:szCs w:val="17"/>
              </w:rPr>
            </w:pPr>
            <w:r>
              <w:rPr>
                <w:rFonts w:hint="eastAsia"/>
                <w:sz w:val="17"/>
                <w:szCs w:val="17"/>
              </w:rPr>
              <w:t>0</w:t>
            </w:r>
            <w:r>
              <w:rPr>
                <w:sz w:val="17"/>
                <w:szCs w:val="17"/>
              </w:rPr>
              <w:t>.888</w:t>
            </w:r>
          </w:p>
        </w:tc>
        <w:tc>
          <w:tcPr>
            <w:tcW w:w="712" w:type="dxa"/>
            <w:vAlign w:val="center"/>
          </w:tcPr>
          <w:p w14:paraId="5AEA8633" w14:textId="77777777" w:rsidR="008A7D0D" w:rsidRPr="005D5AA7" w:rsidRDefault="008A7D0D" w:rsidP="00BF65E8">
            <w:pPr>
              <w:jc w:val="center"/>
              <w:rPr>
                <w:sz w:val="17"/>
                <w:szCs w:val="17"/>
              </w:rPr>
            </w:pPr>
            <w:r>
              <w:rPr>
                <w:rFonts w:hint="eastAsia"/>
                <w:sz w:val="17"/>
                <w:szCs w:val="17"/>
              </w:rPr>
              <w:t>0</w:t>
            </w:r>
            <w:r>
              <w:rPr>
                <w:sz w:val="17"/>
                <w:szCs w:val="17"/>
              </w:rPr>
              <w:t>.975</w:t>
            </w:r>
          </w:p>
        </w:tc>
        <w:tc>
          <w:tcPr>
            <w:tcW w:w="712" w:type="dxa"/>
            <w:vAlign w:val="center"/>
          </w:tcPr>
          <w:p w14:paraId="722B2FE3" w14:textId="77777777" w:rsidR="008A7D0D" w:rsidRPr="005D5AA7" w:rsidRDefault="008A7D0D" w:rsidP="00BF65E8">
            <w:pPr>
              <w:jc w:val="center"/>
              <w:rPr>
                <w:sz w:val="17"/>
                <w:szCs w:val="17"/>
              </w:rPr>
            </w:pPr>
            <w:r>
              <w:rPr>
                <w:rFonts w:hint="eastAsia"/>
                <w:sz w:val="17"/>
                <w:szCs w:val="17"/>
              </w:rPr>
              <w:t>1</w:t>
            </w:r>
            <w:r>
              <w:rPr>
                <w:sz w:val="17"/>
                <w:szCs w:val="17"/>
              </w:rPr>
              <w:t>.034</w:t>
            </w:r>
          </w:p>
        </w:tc>
        <w:tc>
          <w:tcPr>
            <w:tcW w:w="714" w:type="dxa"/>
            <w:vAlign w:val="center"/>
          </w:tcPr>
          <w:p w14:paraId="7DD8FDBD" w14:textId="77777777" w:rsidR="008A7D0D" w:rsidRPr="005D5AA7" w:rsidRDefault="008A7D0D" w:rsidP="00BF65E8">
            <w:pPr>
              <w:jc w:val="center"/>
              <w:rPr>
                <w:sz w:val="17"/>
                <w:szCs w:val="17"/>
              </w:rPr>
            </w:pPr>
            <w:r>
              <w:rPr>
                <w:rFonts w:hint="eastAsia"/>
                <w:sz w:val="17"/>
                <w:szCs w:val="17"/>
              </w:rPr>
              <w:t>1</w:t>
            </w:r>
            <w:r>
              <w:rPr>
                <w:sz w:val="17"/>
                <w:szCs w:val="17"/>
              </w:rPr>
              <w:t>.124</w:t>
            </w:r>
          </w:p>
        </w:tc>
        <w:tc>
          <w:tcPr>
            <w:tcW w:w="714" w:type="dxa"/>
            <w:vAlign w:val="center"/>
          </w:tcPr>
          <w:p w14:paraId="088B399E" w14:textId="77777777" w:rsidR="008A7D0D" w:rsidRPr="005D5AA7" w:rsidRDefault="008A7D0D" w:rsidP="00BF65E8">
            <w:pPr>
              <w:jc w:val="center"/>
              <w:rPr>
                <w:sz w:val="17"/>
                <w:szCs w:val="17"/>
              </w:rPr>
            </w:pPr>
            <w:r>
              <w:rPr>
                <w:rFonts w:hint="eastAsia"/>
                <w:sz w:val="17"/>
                <w:szCs w:val="17"/>
              </w:rPr>
              <w:t>1</w:t>
            </w:r>
            <w:r>
              <w:rPr>
                <w:sz w:val="17"/>
                <w:szCs w:val="17"/>
              </w:rPr>
              <w:t>.207</w:t>
            </w:r>
          </w:p>
        </w:tc>
        <w:tc>
          <w:tcPr>
            <w:tcW w:w="716" w:type="dxa"/>
            <w:vAlign w:val="center"/>
          </w:tcPr>
          <w:p w14:paraId="602E22E9" w14:textId="77777777" w:rsidR="008A7D0D" w:rsidRPr="005D5AA7" w:rsidRDefault="008A7D0D" w:rsidP="00BF65E8">
            <w:pPr>
              <w:jc w:val="center"/>
              <w:rPr>
                <w:sz w:val="17"/>
                <w:szCs w:val="17"/>
              </w:rPr>
            </w:pPr>
            <w:r>
              <w:rPr>
                <w:rFonts w:hint="eastAsia"/>
                <w:sz w:val="17"/>
                <w:szCs w:val="17"/>
              </w:rPr>
              <w:t>1</w:t>
            </w:r>
            <w:r>
              <w:rPr>
                <w:sz w:val="17"/>
                <w:szCs w:val="17"/>
              </w:rPr>
              <w:t>.391</w:t>
            </w:r>
          </w:p>
        </w:tc>
        <w:tc>
          <w:tcPr>
            <w:tcW w:w="855" w:type="dxa"/>
            <w:vAlign w:val="center"/>
          </w:tcPr>
          <w:p w14:paraId="64FE2D8B" w14:textId="77777777" w:rsidR="008A7D0D" w:rsidRPr="005D5AA7" w:rsidRDefault="008A7D0D" w:rsidP="00BF65E8">
            <w:pPr>
              <w:jc w:val="center"/>
              <w:rPr>
                <w:sz w:val="17"/>
                <w:szCs w:val="17"/>
              </w:rPr>
            </w:pPr>
            <w:r>
              <w:rPr>
                <w:rFonts w:hint="eastAsia"/>
                <w:sz w:val="17"/>
                <w:szCs w:val="17"/>
              </w:rPr>
              <w:t>-</w:t>
            </w:r>
            <w:r>
              <w:rPr>
                <w:sz w:val="17"/>
                <w:szCs w:val="17"/>
              </w:rPr>
              <w:t>0.841</w:t>
            </w:r>
          </w:p>
        </w:tc>
      </w:tr>
      <w:tr w:rsidR="008A7D0D" w14:paraId="31FB894B" w14:textId="77777777" w:rsidTr="00BF65E8">
        <w:trPr>
          <w:trHeight w:val="159"/>
        </w:trPr>
        <w:tc>
          <w:tcPr>
            <w:tcW w:w="691" w:type="dxa"/>
          </w:tcPr>
          <w:p w14:paraId="7DA92C41" w14:textId="77777777" w:rsidR="008A7D0D" w:rsidRDefault="008A7D0D" w:rsidP="00BF65E8"/>
        </w:tc>
        <w:tc>
          <w:tcPr>
            <w:tcW w:w="714" w:type="dxa"/>
            <w:gridSpan w:val="2"/>
            <w:vAlign w:val="center"/>
          </w:tcPr>
          <w:p w14:paraId="5E13ACC7" w14:textId="77777777" w:rsidR="008A7D0D" w:rsidRPr="005D5AA7" w:rsidRDefault="008A7D0D" w:rsidP="00BF65E8">
            <w:pPr>
              <w:jc w:val="center"/>
              <w:rPr>
                <w:sz w:val="17"/>
                <w:szCs w:val="17"/>
              </w:rPr>
            </w:pPr>
            <w:r>
              <w:rPr>
                <w:rFonts w:hint="eastAsia"/>
                <w:sz w:val="17"/>
                <w:szCs w:val="17"/>
              </w:rPr>
              <w:t>(</w:t>
            </w:r>
            <w:r>
              <w:rPr>
                <w:sz w:val="17"/>
                <w:szCs w:val="17"/>
              </w:rPr>
              <w:t>15.03)</w:t>
            </w:r>
          </w:p>
        </w:tc>
        <w:tc>
          <w:tcPr>
            <w:tcW w:w="724" w:type="dxa"/>
            <w:vAlign w:val="center"/>
          </w:tcPr>
          <w:p w14:paraId="33D82F2D" w14:textId="77777777" w:rsidR="008A7D0D" w:rsidRPr="005D5AA7" w:rsidRDefault="008A7D0D" w:rsidP="00BF65E8">
            <w:pPr>
              <w:jc w:val="center"/>
              <w:rPr>
                <w:sz w:val="17"/>
                <w:szCs w:val="17"/>
              </w:rPr>
            </w:pPr>
            <w:r>
              <w:rPr>
                <w:rFonts w:hint="eastAsia"/>
                <w:sz w:val="17"/>
                <w:szCs w:val="17"/>
              </w:rPr>
              <w:t>(</w:t>
            </w:r>
            <w:r>
              <w:rPr>
                <w:sz w:val="17"/>
                <w:szCs w:val="17"/>
              </w:rPr>
              <w:t>20.45)</w:t>
            </w:r>
          </w:p>
        </w:tc>
        <w:tc>
          <w:tcPr>
            <w:tcW w:w="712" w:type="dxa"/>
            <w:vAlign w:val="center"/>
          </w:tcPr>
          <w:p w14:paraId="0796A5DF" w14:textId="77777777" w:rsidR="008A7D0D" w:rsidRPr="005D5AA7" w:rsidRDefault="008A7D0D" w:rsidP="00BF65E8">
            <w:pPr>
              <w:jc w:val="center"/>
              <w:rPr>
                <w:sz w:val="17"/>
                <w:szCs w:val="17"/>
              </w:rPr>
            </w:pPr>
            <w:r>
              <w:rPr>
                <w:rFonts w:hint="eastAsia"/>
                <w:sz w:val="17"/>
                <w:szCs w:val="17"/>
              </w:rPr>
              <w:t>(</w:t>
            </w:r>
            <w:r>
              <w:rPr>
                <w:sz w:val="17"/>
                <w:szCs w:val="17"/>
              </w:rPr>
              <w:t>25.68)</w:t>
            </w:r>
          </w:p>
        </w:tc>
        <w:tc>
          <w:tcPr>
            <w:tcW w:w="712" w:type="dxa"/>
            <w:vAlign w:val="center"/>
          </w:tcPr>
          <w:p w14:paraId="39660B4B" w14:textId="77777777" w:rsidR="008A7D0D" w:rsidRPr="005D5AA7" w:rsidRDefault="008A7D0D" w:rsidP="00BF65E8">
            <w:pPr>
              <w:jc w:val="center"/>
              <w:rPr>
                <w:sz w:val="17"/>
                <w:szCs w:val="17"/>
              </w:rPr>
            </w:pPr>
            <w:r>
              <w:rPr>
                <w:rFonts w:hint="eastAsia"/>
                <w:sz w:val="17"/>
                <w:szCs w:val="17"/>
              </w:rPr>
              <w:t>(</w:t>
            </w:r>
            <w:r>
              <w:rPr>
                <w:sz w:val="17"/>
                <w:szCs w:val="17"/>
              </w:rPr>
              <w:t>31.99)</w:t>
            </w:r>
          </w:p>
        </w:tc>
        <w:tc>
          <w:tcPr>
            <w:tcW w:w="712" w:type="dxa"/>
            <w:vAlign w:val="center"/>
          </w:tcPr>
          <w:p w14:paraId="1ACC0754" w14:textId="77777777" w:rsidR="008A7D0D" w:rsidRPr="005D5AA7" w:rsidRDefault="008A7D0D" w:rsidP="00BF65E8">
            <w:pPr>
              <w:jc w:val="center"/>
              <w:rPr>
                <w:sz w:val="17"/>
                <w:szCs w:val="17"/>
              </w:rPr>
            </w:pPr>
            <w:r>
              <w:rPr>
                <w:rFonts w:hint="eastAsia"/>
                <w:sz w:val="17"/>
                <w:szCs w:val="17"/>
              </w:rPr>
              <w:t>(</w:t>
            </w:r>
            <w:r>
              <w:rPr>
                <w:sz w:val="17"/>
                <w:szCs w:val="17"/>
              </w:rPr>
              <w:t>38.30)</w:t>
            </w:r>
          </w:p>
        </w:tc>
        <w:tc>
          <w:tcPr>
            <w:tcW w:w="712" w:type="dxa"/>
            <w:vAlign w:val="center"/>
          </w:tcPr>
          <w:p w14:paraId="2041D525" w14:textId="77777777" w:rsidR="008A7D0D" w:rsidRPr="005D5AA7" w:rsidRDefault="008A7D0D" w:rsidP="00BF65E8">
            <w:pPr>
              <w:jc w:val="center"/>
              <w:rPr>
                <w:sz w:val="17"/>
                <w:szCs w:val="17"/>
              </w:rPr>
            </w:pPr>
            <w:r>
              <w:rPr>
                <w:rFonts w:hint="eastAsia"/>
                <w:sz w:val="17"/>
                <w:szCs w:val="17"/>
              </w:rPr>
              <w:t>(</w:t>
            </w:r>
            <w:r>
              <w:rPr>
                <w:sz w:val="17"/>
                <w:szCs w:val="17"/>
              </w:rPr>
              <w:t>44.84)</w:t>
            </w:r>
          </w:p>
        </w:tc>
        <w:tc>
          <w:tcPr>
            <w:tcW w:w="712" w:type="dxa"/>
            <w:vAlign w:val="center"/>
          </w:tcPr>
          <w:p w14:paraId="189AA5B0" w14:textId="77777777" w:rsidR="008A7D0D" w:rsidRPr="005D5AA7" w:rsidRDefault="008A7D0D" w:rsidP="00BF65E8">
            <w:pPr>
              <w:jc w:val="center"/>
              <w:rPr>
                <w:sz w:val="17"/>
                <w:szCs w:val="17"/>
              </w:rPr>
            </w:pPr>
            <w:r>
              <w:rPr>
                <w:rFonts w:hint="eastAsia"/>
                <w:sz w:val="17"/>
                <w:szCs w:val="17"/>
              </w:rPr>
              <w:t>(</w:t>
            </w:r>
            <w:r>
              <w:rPr>
                <w:sz w:val="17"/>
                <w:szCs w:val="17"/>
              </w:rPr>
              <w:t>45.59)</w:t>
            </w:r>
          </w:p>
        </w:tc>
        <w:tc>
          <w:tcPr>
            <w:tcW w:w="714" w:type="dxa"/>
            <w:vAlign w:val="center"/>
          </w:tcPr>
          <w:p w14:paraId="7FD32215" w14:textId="77777777" w:rsidR="008A7D0D" w:rsidRPr="005D5AA7" w:rsidRDefault="008A7D0D" w:rsidP="00BF65E8">
            <w:pPr>
              <w:jc w:val="center"/>
              <w:rPr>
                <w:sz w:val="17"/>
                <w:szCs w:val="17"/>
              </w:rPr>
            </w:pPr>
            <w:r>
              <w:rPr>
                <w:rFonts w:hint="eastAsia"/>
                <w:sz w:val="17"/>
                <w:szCs w:val="17"/>
              </w:rPr>
              <w:t>(</w:t>
            </w:r>
            <w:r>
              <w:rPr>
                <w:sz w:val="17"/>
                <w:szCs w:val="17"/>
              </w:rPr>
              <w:t>42.06)</w:t>
            </w:r>
          </w:p>
        </w:tc>
        <w:tc>
          <w:tcPr>
            <w:tcW w:w="714" w:type="dxa"/>
            <w:vAlign w:val="center"/>
          </w:tcPr>
          <w:p w14:paraId="61CF74F7" w14:textId="77777777" w:rsidR="008A7D0D" w:rsidRPr="005D5AA7" w:rsidRDefault="008A7D0D" w:rsidP="00BF65E8">
            <w:pPr>
              <w:jc w:val="center"/>
              <w:rPr>
                <w:sz w:val="17"/>
                <w:szCs w:val="17"/>
              </w:rPr>
            </w:pPr>
            <w:r>
              <w:rPr>
                <w:rFonts w:hint="eastAsia"/>
                <w:sz w:val="17"/>
                <w:szCs w:val="17"/>
              </w:rPr>
              <w:t>(</w:t>
            </w:r>
            <w:r>
              <w:rPr>
                <w:sz w:val="17"/>
                <w:szCs w:val="17"/>
              </w:rPr>
              <w:t>31.92)</w:t>
            </w:r>
          </w:p>
        </w:tc>
        <w:tc>
          <w:tcPr>
            <w:tcW w:w="716" w:type="dxa"/>
            <w:vAlign w:val="center"/>
          </w:tcPr>
          <w:p w14:paraId="6EC712F3" w14:textId="77777777" w:rsidR="008A7D0D" w:rsidRPr="005D5AA7" w:rsidRDefault="008A7D0D" w:rsidP="00BF65E8">
            <w:pPr>
              <w:jc w:val="center"/>
              <w:rPr>
                <w:sz w:val="17"/>
                <w:szCs w:val="17"/>
              </w:rPr>
            </w:pPr>
            <w:r>
              <w:rPr>
                <w:rFonts w:hint="eastAsia"/>
                <w:sz w:val="17"/>
                <w:szCs w:val="17"/>
              </w:rPr>
              <w:t>(</w:t>
            </w:r>
            <w:r>
              <w:rPr>
                <w:sz w:val="17"/>
                <w:szCs w:val="17"/>
              </w:rPr>
              <w:t>27.28)</w:t>
            </w:r>
          </w:p>
        </w:tc>
        <w:tc>
          <w:tcPr>
            <w:tcW w:w="855" w:type="dxa"/>
            <w:vAlign w:val="center"/>
          </w:tcPr>
          <w:p w14:paraId="662EF1B5" w14:textId="77777777" w:rsidR="008A7D0D" w:rsidRPr="005D5AA7" w:rsidRDefault="008A7D0D" w:rsidP="00BF65E8">
            <w:pPr>
              <w:jc w:val="center"/>
              <w:rPr>
                <w:sz w:val="17"/>
                <w:szCs w:val="17"/>
              </w:rPr>
            </w:pPr>
            <w:r>
              <w:rPr>
                <w:rFonts w:hint="eastAsia"/>
                <w:sz w:val="17"/>
                <w:szCs w:val="17"/>
              </w:rPr>
              <w:t>(</w:t>
            </w:r>
            <w:r>
              <w:rPr>
                <w:sz w:val="17"/>
                <w:szCs w:val="17"/>
              </w:rPr>
              <w:t>-12.94)</w:t>
            </w:r>
          </w:p>
        </w:tc>
      </w:tr>
      <w:tr w:rsidR="008A7D0D" w14:paraId="1F501481" w14:textId="77777777" w:rsidTr="00BF65E8">
        <w:trPr>
          <w:trHeight w:val="159"/>
        </w:trPr>
        <w:tc>
          <w:tcPr>
            <w:tcW w:w="691" w:type="dxa"/>
          </w:tcPr>
          <w:p w14:paraId="19CEC23D"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i,s</m:t>
                    </m:r>
                  </m:sub>
                </m:sSub>
              </m:oMath>
            </m:oMathPara>
          </w:p>
        </w:tc>
        <w:tc>
          <w:tcPr>
            <w:tcW w:w="714" w:type="dxa"/>
            <w:gridSpan w:val="2"/>
            <w:vAlign w:val="center"/>
          </w:tcPr>
          <w:p w14:paraId="2BFE5648" w14:textId="77777777" w:rsidR="008A7D0D" w:rsidRPr="005D5AA7" w:rsidRDefault="008A7D0D" w:rsidP="00BF65E8">
            <w:pPr>
              <w:jc w:val="center"/>
              <w:rPr>
                <w:sz w:val="17"/>
                <w:szCs w:val="17"/>
              </w:rPr>
            </w:pPr>
            <w:r>
              <w:rPr>
                <w:rFonts w:hint="eastAsia"/>
                <w:sz w:val="17"/>
                <w:szCs w:val="17"/>
              </w:rPr>
              <w:t>0</w:t>
            </w:r>
            <w:r>
              <w:rPr>
                <w:sz w:val="17"/>
                <w:szCs w:val="17"/>
              </w:rPr>
              <w:t>.750</w:t>
            </w:r>
          </w:p>
        </w:tc>
        <w:tc>
          <w:tcPr>
            <w:tcW w:w="724" w:type="dxa"/>
            <w:vAlign w:val="center"/>
          </w:tcPr>
          <w:p w14:paraId="5740E3DE" w14:textId="77777777" w:rsidR="008A7D0D" w:rsidRPr="005D5AA7" w:rsidRDefault="008A7D0D" w:rsidP="00BF65E8">
            <w:pPr>
              <w:jc w:val="center"/>
              <w:rPr>
                <w:sz w:val="17"/>
                <w:szCs w:val="17"/>
              </w:rPr>
            </w:pPr>
            <w:r>
              <w:rPr>
                <w:rFonts w:hint="eastAsia"/>
                <w:sz w:val="17"/>
                <w:szCs w:val="17"/>
              </w:rPr>
              <w:t>0</w:t>
            </w:r>
            <w:r>
              <w:rPr>
                <w:sz w:val="17"/>
                <w:szCs w:val="17"/>
              </w:rPr>
              <w:t>.638</w:t>
            </w:r>
          </w:p>
        </w:tc>
        <w:tc>
          <w:tcPr>
            <w:tcW w:w="712" w:type="dxa"/>
            <w:vAlign w:val="center"/>
          </w:tcPr>
          <w:p w14:paraId="6F72A213" w14:textId="77777777" w:rsidR="008A7D0D" w:rsidRPr="005D5AA7" w:rsidRDefault="008A7D0D" w:rsidP="00BF65E8">
            <w:pPr>
              <w:jc w:val="center"/>
              <w:rPr>
                <w:sz w:val="17"/>
                <w:szCs w:val="17"/>
              </w:rPr>
            </w:pPr>
            <w:r>
              <w:rPr>
                <w:rFonts w:hint="eastAsia"/>
                <w:sz w:val="17"/>
                <w:szCs w:val="17"/>
              </w:rPr>
              <w:t>0</w:t>
            </w:r>
            <w:r>
              <w:rPr>
                <w:sz w:val="17"/>
                <w:szCs w:val="17"/>
              </w:rPr>
              <w:t>.726</w:t>
            </w:r>
          </w:p>
        </w:tc>
        <w:tc>
          <w:tcPr>
            <w:tcW w:w="712" w:type="dxa"/>
            <w:vAlign w:val="center"/>
          </w:tcPr>
          <w:p w14:paraId="1BC0985C" w14:textId="77777777" w:rsidR="008A7D0D" w:rsidRPr="005D5AA7" w:rsidRDefault="008A7D0D" w:rsidP="00BF65E8">
            <w:pPr>
              <w:jc w:val="center"/>
              <w:rPr>
                <w:sz w:val="17"/>
                <w:szCs w:val="17"/>
              </w:rPr>
            </w:pPr>
            <w:r>
              <w:rPr>
                <w:rFonts w:hint="eastAsia"/>
                <w:sz w:val="17"/>
                <w:szCs w:val="17"/>
              </w:rPr>
              <w:t>0</w:t>
            </w:r>
            <w:r>
              <w:rPr>
                <w:sz w:val="17"/>
                <w:szCs w:val="17"/>
              </w:rPr>
              <w:t>.744</w:t>
            </w:r>
          </w:p>
        </w:tc>
        <w:tc>
          <w:tcPr>
            <w:tcW w:w="712" w:type="dxa"/>
            <w:vAlign w:val="center"/>
          </w:tcPr>
          <w:p w14:paraId="46A1B2CD" w14:textId="77777777" w:rsidR="008A7D0D" w:rsidRPr="005D5AA7" w:rsidRDefault="008A7D0D" w:rsidP="00BF65E8">
            <w:pPr>
              <w:jc w:val="center"/>
              <w:rPr>
                <w:sz w:val="17"/>
                <w:szCs w:val="17"/>
              </w:rPr>
            </w:pPr>
            <w:r>
              <w:rPr>
                <w:rFonts w:hint="eastAsia"/>
                <w:sz w:val="17"/>
                <w:szCs w:val="17"/>
              </w:rPr>
              <w:t>0</w:t>
            </w:r>
            <w:r>
              <w:rPr>
                <w:sz w:val="17"/>
                <w:szCs w:val="17"/>
              </w:rPr>
              <w:t>.806</w:t>
            </w:r>
          </w:p>
        </w:tc>
        <w:tc>
          <w:tcPr>
            <w:tcW w:w="712" w:type="dxa"/>
            <w:vAlign w:val="center"/>
          </w:tcPr>
          <w:p w14:paraId="445530D9" w14:textId="77777777" w:rsidR="008A7D0D" w:rsidRPr="005D5AA7" w:rsidRDefault="008A7D0D" w:rsidP="00BF65E8">
            <w:pPr>
              <w:jc w:val="center"/>
              <w:rPr>
                <w:sz w:val="17"/>
                <w:szCs w:val="17"/>
              </w:rPr>
            </w:pPr>
            <w:r>
              <w:rPr>
                <w:rFonts w:hint="eastAsia"/>
                <w:sz w:val="17"/>
                <w:szCs w:val="17"/>
              </w:rPr>
              <w:t>0</w:t>
            </w:r>
            <w:r>
              <w:rPr>
                <w:sz w:val="17"/>
                <w:szCs w:val="17"/>
              </w:rPr>
              <w:t>.856</w:t>
            </w:r>
          </w:p>
        </w:tc>
        <w:tc>
          <w:tcPr>
            <w:tcW w:w="712" w:type="dxa"/>
            <w:vAlign w:val="center"/>
          </w:tcPr>
          <w:p w14:paraId="133FCE86" w14:textId="5693E188" w:rsidR="008A7D0D" w:rsidRPr="00E530F0" w:rsidRDefault="008A7D0D" w:rsidP="00BF65E8">
            <w:pPr>
              <w:jc w:val="center"/>
              <w:rPr>
                <w:sz w:val="17"/>
                <w:szCs w:val="17"/>
              </w:rPr>
            </w:pPr>
            <w:r w:rsidRPr="00E530F0">
              <w:rPr>
                <w:rFonts w:hint="eastAsia"/>
                <w:sz w:val="17"/>
                <w:szCs w:val="17"/>
              </w:rPr>
              <w:t>0</w:t>
            </w:r>
            <w:r w:rsidRPr="00E530F0">
              <w:rPr>
                <w:sz w:val="17"/>
                <w:szCs w:val="17"/>
              </w:rPr>
              <w:t>.</w:t>
            </w:r>
            <w:r w:rsidR="00EF6F49" w:rsidRPr="00E530F0">
              <w:rPr>
                <w:sz w:val="17"/>
                <w:szCs w:val="17"/>
              </w:rPr>
              <w:t>917</w:t>
            </w:r>
          </w:p>
        </w:tc>
        <w:tc>
          <w:tcPr>
            <w:tcW w:w="714" w:type="dxa"/>
            <w:vAlign w:val="center"/>
          </w:tcPr>
          <w:p w14:paraId="11E2AE6B" w14:textId="77777777" w:rsidR="008A7D0D" w:rsidRPr="005D5AA7" w:rsidRDefault="008A7D0D" w:rsidP="00BF65E8">
            <w:pPr>
              <w:jc w:val="center"/>
              <w:rPr>
                <w:sz w:val="17"/>
                <w:szCs w:val="17"/>
              </w:rPr>
            </w:pPr>
            <w:r>
              <w:rPr>
                <w:rFonts w:hint="eastAsia"/>
                <w:sz w:val="17"/>
                <w:szCs w:val="17"/>
              </w:rPr>
              <w:t>0</w:t>
            </w:r>
            <w:r>
              <w:rPr>
                <w:sz w:val="17"/>
                <w:szCs w:val="17"/>
              </w:rPr>
              <w:t>.956</w:t>
            </w:r>
          </w:p>
        </w:tc>
        <w:tc>
          <w:tcPr>
            <w:tcW w:w="714" w:type="dxa"/>
            <w:vAlign w:val="center"/>
          </w:tcPr>
          <w:p w14:paraId="4049FA24" w14:textId="77777777" w:rsidR="008A7D0D" w:rsidRPr="005D5AA7" w:rsidRDefault="008A7D0D" w:rsidP="00BF65E8">
            <w:pPr>
              <w:jc w:val="center"/>
              <w:rPr>
                <w:sz w:val="17"/>
                <w:szCs w:val="17"/>
              </w:rPr>
            </w:pPr>
            <w:r>
              <w:rPr>
                <w:rFonts w:hint="eastAsia"/>
                <w:sz w:val="17"/>
                <w:szCs w:val="17"/>
              </w:rPr>
              <w:t>0</w:t>
            </w:r>
            <w:r>
              <w:rPr>
                <w:sz w:val="17"/>
                <w:szCs w:val="17"/>
              </w:rPr>
              <w:t>.977</w:t>
            </w:r>
          </w:p>
        </w:tc>
        <w:tc>
          <w:tcPr>
            <w:tcW w:w="716" w:type="dxa"/>
            <w:vAlign w:val="center"/>
          </w:tcPr>
          <w:p w14:paraId="710E048D" w14:textId="77777777" w:rsidR="008A7D0D" w:rsidRPr="005D5AA7" w:rsidRDefault="008A7D0D" w:rsidP="00BF65E8">
            <w:pPr>
              <w:jc w:val="center"/>
              <w:rPr>
                <w:sz w:val="17"/>
                <w:szCs w:val="17"/>
              </w:rPr>
            </w:pPr>
            <w:r>
              <w:rPr>
                <w:rFonts w:hint="eastAsia"/>
                <w:sz w:val="17"/>
                <w:szCs w:val="17"/>
              </w:rPr>
              <w:t>1</w:t>
            </w:r>
            <w:r>
              <w:rPr>
                <w:sz w:val="17"/>
                <w:szCs w:val="17"/>
              </w:rPr>
              <w:t>.058</w:t>
            </w:r>
          </w:p>
        </w:tc>
        <w:tc>
          <w:tcPr>
            <w:tcW w:w="855" w:type="dxa"/>
            <w:vAlign w:val="center"/>
          </w:tcPr>
          <w:p w14:paraId="41D18E62" w14:textId="77777777" w:rsidR="008A7D0D" w:rsidRPr="005D5AA7" w:rsidRDefault="008A7D0D" w:rsidP="00BF65E8">
            <w:pPr>
              <w:jc w:val="center"/>
              <w:rPr>
                <w:sz w:val="17"/>
                <w:szCs w:val="17"/>
              </w:rPr>
            </w:pPr>
            <w:r>
              <w:rPr>
                <w:rFonts w:hint="eastAsia"/>
                <w:sz w:val="17"/>
                <w:szCs w:val="17"/>
              </w:rPr>
              <w:t>-</w:t>
            </w:r>
            <w:r>
              <w:rPr>
                <w:sz w:val="17"/>
                <w:szCs w:val="17"/>
              </w:rPr>
              <w:t>0.308</w:t>
            </w:r>
          </w:p>
        </w:tc>
      </w:tr>
      <w:tr w:rsidR="008A7D0D" w14:paraId="7EA4D7E5" w14:textId="77777777" w:rsidTr="00BF65E8">
        <w:trPr>
          <w:trHeight w:val="159"/>
        </w:trPr>
        <w:tc>
          <w:tcPr>
            <w:tcW w:w="691" w:type="dxa"/>
          </w:tcPr>
          <w:p w14:paraId="5E2F569A" w14:textId="77777777" w:rsidR="008A7D0D" w:rsidRDefault="008A7D0D" w:rsidP="00BF65E8"/>
        </w:tc>
        <w:tc>
          <w:tcPr>
            <w:tcW w:w="714" w:type="dxa"/>
            <w:gridSpan w:val="2"/>
            <w:vAlign w:val="center"/>
          </w:tcPr>
          <w:p w14:paraId="591A458F" w14:textId="77777777" w:rsidR="008A7D0D" w:rsidRPr="005D5AA7" w:rsidRDefault="008A7D0D" w:rsidP="00BF65E8">
            <w:pPr>
              <w:jc w:val="center"/>
              <w:rPr>
                <w:sz w:val="17"/>
                <w:szCs w:val="17"/>
              </w:rPr>
            </w:pPr>
            <w:r>
              <w:rPr>
                <w:rFonts w:hint="eastAsia"/>
                <w:sz w:val="17"/>
                <w:szCs w:val="17"/>
              </w:rPr>
              <w:t>(</w:t>
            </w:r>
            <w:r>
              <w:rPr>
                <w:sz w:val="17"/>
                <w:szCs w:val="17"/>
              </w:rPr>
              <w:t>13.32)</w:t>
            </w:r>
          </w:p>
        </w:tc>
        <w:tc>
          <w:tcPr>
            <w:tcW w:w="724" w:type="dxa"/>
            <w:vAlign w:val="center"/>
          </w:tcPr>
          <w:p w14:paraId="5FEB6334" w14:textId="77777777" w:rsidR="008A7D0D" w:rsidRPr="005D5AA7" w:rsidRDefault="008A7D0D" w:rsidP="00BF65E8">
            <w:pPr>
              <w:jc w:val="center"/>
              <w:rPr>
                <w:sz w:val="17"/>
                <w:szCs w:val="17"/>
              </w:rPr>
            </w:pPr>
            <w:r>
              <w:rPr>
                <w:rFonts w:hint="eastAsia"/>
                <w:sz w:val="17"/>
                <w:szCs w:val="17"/>
              </w:rPr>
              <w:t>(</w:t>
            </w:r>
            <w:r>
              <w:rPr>
                <w:sz w:val="17"/>
                <w:szCs w:val="17"/>
              </w:rPr>
              <w:t>15.41)</w:t>
            </w:r>
          </w:p>
        </w:tc>
        <w:tc>
          <w:tcPr>
            <w:tcW w:w="712" w:type="dxa"/>
            <w:vAlign w:val="center"/>
          </w:tcPr>
          <w:p w14:paraId="64499D14" w14:textId="77777777" w:rsidR="008A7D0D" w:rsidRPr="005D5AA7" w:rsidRDefault="008A7D0D" w:rsidP="00BF65E8">
            <w:pPr>
              <w:jc w:val="center"/>
              <w:rPr>
                <w:sz w:val="17"/>
                <w:szCs w:val="17"/>
              </w:rPr>
            </w:pPr>
            <w:r>
              <w:rPr>
                <w:rFonts w:hint="eastAsia"/>
                <w:sz w:val="17"/>
                <w:szCs w:val="17"/>
              </w:rPr>
              <w:t>(</w:t>
            </w:r>
            <w:r>
              <w:rPr>
                <w:sz w:val="17"/>
                <w:szCs w:val="17"/>
              </w:rPr>
              <w:t>19.67)</w:t>
            </w:r>
          </w:p>
        </w:tc>
        <w:tc>
          <w:tcPr>
            <w:tcW w:w="712" w:type="dxa"/>
            <w:vAlign w:val="center"/>
          </w:tcPr>
          <w:p w14:paraId="771BE446" w14:textId="77777777" w:rsidR="008A7D0D" w:rsidRPr="005D5AA7" w:rsidRDefault="008A7D0D" w:rsidP="00BF65E8">
            <w:pPr>
              <w:jc w:val="center"/>
              <w:rPr>
                <w:sz w:val="17"/>
                <w:szCs w:val="17"/>
              </w:rPr>
            </w:pPr>
            <w:r>
              <w:rPr>
                <w:rFonts w:hint="eastAsia"/>
                <w:sz w:val="17"/>
                <w:szCs w:val="17"/>
              </w:rPr>
              <w:t>(</w:t>
            </w:r>
            <w:r>
              <w:rPr>
                <w:sz w:val="17"/>
                <w:szCs w:val="17"/>
              </w:rPr>
              <w:t>20.03)</w:t>
            </w:r>
          </w:p>
        </w:tc>
        <w:tc>
          <w:tcPr>
            <w:tcW w:w="712" w:type="dxa"/>
            <w:vAlign w:val="center"/>
          </w:tcPr>
          <w:p w14:paraId="041153BC" w14:textId="77777777" w:rsidR="008A7D0D" w:rsidRPr="005D5AA7" w:rsidRDefault="008A7D0D" w:rsidP="00BF65E8">
            <w:pPr>
              <w:jc w:val="center"/>
              <w:rPr>
                <w:sz w:val="17"/>
                <w:szCs w:val="17"/>
              </w:rPr>
            </w:pPr>
            <w:r>
              <w:rPr>
                <w:rFonts w:hint="eastAsia"/>
                <w:sz w:val="17"/>
                <w:szCs w:val="17"/>
              </w:rPr>
              <w:t>(</w:t>
            </w:r>
            <w:r>
              <w:rPr>
                <w:sz w:val="17"/>
                <w:szCs w:val="17"/>
              </w:rPr>
              <w:t>21.58)</w:t>
            </w:r>
          </w:p>
        </w:tc>
        <w:tc>
          <w:tcPr>
            <w:tcW w:w="712" w:type="dxa"/>
            <w:vAlign w:val="center"/>
          </w:tcPr>
          <w:p w14:paraId="27C601FB" w14:textId="77777777" w:rsidR="008A7D0D" w:rsidRPr="005D5AA7" w:rsidRDefault="008A7D0D" w:rsidP="00BF65E8">
            <w:pPr>
              <w:jc w:val="center"/>
              <w:rPr>
                <w:sz w:val="17"/>
                <w:szCs w:val="17"/>
              </w:rPr>
            </w:pPr>
            <w:r>
              <w:rPr>
                <w:rFonts w:hint="eastAsia"/>
                <w:sz w:val="17"/>
                <w:szCs w:val="17"/>
              </w:rPr>
              <w:t>(</w:t>
            </w:r>
            <w:r>
              <w:rPr>
                <w:sz w:val="17"/>
                <w:szCs w:val="17"/>
              </w:rPr>
              <w:t>22.17)</w:t>
            </w:r>
          </w:p>
        </w:tc>
        <w:tc>
          <w:tcPr>
            <w:tcW w:w="712" w:type="dxa"/>
            <w:vAlign w:val="center"/>
          </w:tcPr>
          <w:p w14:paraId="7246B3E0" w14:textId="71566BE6" w:rsidR="008A7D0D" w:rsidRPr="00E530F0" w:rsidRDefault="008A7D0D" w:rsidP="00BF65E8">
            <w:pPr>
              <w:jc w:val="center"/>
              <w:rPr>
                <w:sz w:val="17"/>
                <w:szCs w:val="17"/>
              </w:rPr>
            </w:pPr>
            <w:r w:rsidRPr="00E530F0">
              <w:rPr>
                <w:rFonts w:hint="eastAsia"/>
                <w:sz w:val="17"/>
                <w:szCs w:val="17"/>
              </w:rPr>
              <w:t>(</w:t>
            </w:r>
            <w:r w:rsidRPr="00E530F0">
              <w:rPr>
                <w:sz w:val="17"/>
                <w:szCs w:val="17"/>
              </w:rPr>
              <w:t>2</w:t>
            </w:r>
            <w:r w:rsidR="007B1456" w:rsidRPr="00E530F0">
              <w:rPr>
                <w:sz w:val="17"/>
                <w:szCs w:val="17"/>
              </w:rPr>
              <w:t>3.89</w:t>
            </w:r>
            <w:r w:rsidRPr="00E530F0">
              <w:rPr>
                <w:sz w:val="17"/>
                <w:szCs w:val="17"/>
              </w:rPr>
              <w:t>)</w:t>
            </w:r>
          </w:p>
        </w:tc>
        <w:tc>
          <w:tcPr>
            <w:tcW w:w="714" w:type="dxa"/>
            <w:vAlign w:val="center"/>
          </w:tcPr>
          <w:p w14:paraId="1D6F9356" w14:textId="77777777" w:rsidR="008A7D0D" w:rsidRPr="005D5AA7" w:rsidRDefault="008A7D0D" w:rsidP="00BF65E8">
            <w:pPr>
              <w:jc w:val="center"/>
              <w:rPr>
                <w:sz w:val="17"/>
                <w:szCs w:val="17"/>
              </w:rPr>
            </w:pPr>
            <w:r>
              <w:rPr>
                <w:rFonts w:hint="eastAsia"/>
                <w:sz w:val="17"/>
                <w:szCs w:val="17"/>
              </w:rPr>
              <w:t>(</w:t>
            </w:r>
            <w:r>
              <w:rPr>
                <w:sz w:val="17"/>
                <w:szCs w:val="17"/>
              </w:rPr>
              <w:t>23.29)</w:t>
            </w:r>
          </w:p>
        </w:tc>
        <w:tc>
          <w:tcPr>
            <w:tcW w:w="714" w:type="dxa"/>
            <w:vAlign w:val="center"/>
          </w:tcPr>
          <w:p w14:paraId="5C740090" w14:textId="77777777" w:rsidR="008A7D0D" w:rsidRPr="005D5AA7" w:rsidRDefault="008A7D0D" w:rsidP="00BF65E8">
            <w:pPr>
              <w:jc w:val="center"/>
              <w:rPr>
                <w:sz w:val="17"/>
                <w:szCs w:val="17"/>
              </w:rPr>
            </w:pPr>
            <w:r>
              <w:rPr>
                <w:rFonts w:hint="eastAsia"/>
                <w:sz w:val="17"/>
                <w:szCs w:val="17"/>
              </w:rPr>
              <w:t>(</w:t>
            </w:r>
            <w:r>
              <w:rPr>
                <w:sz w:val="17"/>
                <w:szCs w:val="17"/>
              </w:rPr>
              <w:t>19.27)</w:t>
            </w:r>
          </w:p>
        </w:tc>
        <w:tc>
          <w:tcPr>
            <w:tcW w:w="716" w:type="dxa"/>
            <w:vAlign w:val="center"/>
          </w:tcPr>
          <w:p w14:paraId="69468899" w14:textId="77777777" w:rsidR="008A7D0D" w:rsidRPr="005D5AA7" w:rsidRDefault="008A7D0D" w:rsidP="00BF65E8">
            <w:pPr>
              <w:jc w:val="center"/>
              <w:rPr>
                <w:sz w:val="17"/>
                <w:szCs w:val="17"/>
              </w:rPr>
            </w:pPr>
            <w:r>
              <w:rPr>
                <w:rFonts w:hint="eastAsia"/>
                <w:sz w:val="17"/>
                <w:szCs w:val="17"/>
              </w:rPr>
              <w:t>(</w:t>
            </w:r>
            <w:r>
              <w:rPr>
                <w:sz w:val="17"/>
                <w:szCs w:val="17"/>
              </w:rPr>
              <w:t>15.60)</w:t>
            </w:r>
          </w:p>
        </w:tc>
        <w:tc>
          <w:tcPr>
            <w:tcW w:w="855" w:type="dxa"/>
            <w:vAlign w:val="center"/>
          </w:tcPr>
          <w:p w14:paraId="51F35230" w14:textId="77777777" w:rsidR="008A7D0D" w:rsidRPr="005D5AA7" w:rsidRDefault="008A7D0D" w:rsidP="00BF65E8">
            <w:pPr>
              <w:jc w:val="center"/>
              <w:rPr>
                <w:sz w:val="17"/>
                <w:szCs w:val="17"/>
              </w:rPr>
            </w:pPr>
            <w:r>
              <w:rPr>
                <w:rFonts w:hint="eastAsia"/>
                <w:sz w:val="17"/>
                <w:szCs w:val="17"/>
              </w:rPr>
              <w:t>(</w:t>
            </w:r>
            <w:r>
              <w:rPr>
                <w:sz w:val="17"/>
                <w:szCs w:val="17"/>
              </w:rPr>
              <w:t>-4.29)</w:t>
            </w:r>
          </w:p>
        </w:tc>
      </w:tr>
      <w:tr w:rsidR="008A7D0D" w14:paraId="5179FACD" w14:textId="77777777" w:rsidTr="00BF65E8">
        <w:trPr>
          <w:trHeight w:val="159"/>
        </w:trPr>
        <w:tc>
          <w:tcPr>
            <w:tcW w:w="691" w:type="dxa"/>
          </w:tcPr>
          <w:p w14:paraId="14FB71F1"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i,h</m:t>
                    </m:r>
                  </m:sub>
                </m:sSub>
              </m:oMath>
            </m:oMathPara>
          </w:p>
        </w:tc>
        <w:tc>
          <w:tcPr>
            <w:tcW w:w="714" w:type="dxa"/>
            <w:gridSpan w:val="2"/>
            <w:vAlign w:val="center"/>
          </w:tcPr>
          <w:p w14:paraId="0D4EE6DF" w14:textId="77777777" w:rsidR="008A7D0D" w:rsidRPr="005D5AA7" w:rsidRDefault="008A7D0D" w:rsidP="00BF65E8">
            <w:pPr>
              <w:jc w:val="center"/>
              <w:rPr>
                <w:sz w:val="17"/>
                <w:szCs w:val="17"/>
              </w:rPr>
            </w:pPr>
            <w:r>
              <w:rPr>
                <w:rFonts w:hint="eastAsia"/>
                <w:sz w:val="17"/>
                <w:szCs w:val="17"/>
              </w:rPr>
              <w:t>0.</w:t>
            </w:r>
            <w:r>
              <w:rPr>
                <w:sz w:val="17"/>
                <w:szCs w:val="17"/>
              </w:rPr>
              <w:t>118</w:t>
            </w:r>
          </w:p>
        </w:tc>
        <w:tc>
          <w:tcPr>
            <w:tcW w:w="724" w:type="dxa"/>
            <w:vAlign w:val="center"/>
          </w:tcPr>
          <w:p w14:paraId="26FBB4F5" w14:textId="77777777" w:rsidR="008A7D0D" w:rsidRPr="005D5AA7" w:rsidRDefault="008A7D0D" w:rsidP="00BF65E8">
            <w:pPr>
              <w:jc w:val="center"/>
              <w:rPr>
                <w:sz w:val="17"/>
                <w:szCs w:val="17"/>
              </w:rPr>
            </w:pPr>
            <w:r>
              <w:rPr>
                <w:rFonts w:hint="eastAsia"/>
                <w:sz w:val="17"/>
                <w:szCs w:val="17"/>
              </w:rPr>
              <w:t>0</w:t>
            </w:r>
            <w:r>
              <w:rPr>
                <w:sz w:val="17"/>
                <w:szCs w:val="17"/>
              </w:rPr>
              <w:t>.265</w:t>
            </w:r>
          </w:p>
        </w:tc>
        <w:tc>
          <w:tcPr>
            <w:tcW w:w="712" w:type="dxa"/>
            <w:vAlign w:val="center"/>
          </w:tcPr>
          <w:p w14:paraId="2159DA78" w14:textId="77777777" w:rsidR="008A7D0D" w:rsidRPr="005D5AA7" w:rsidRDefault="008A7D0D" w:rsidP="00BF65E8">
            <w:pPr>
              <w:jc w:val="center"/>
              <w:rPr>
                <w:sz w:val="17"/>
                <w:szCs w:val="17"/>
              </w:rPr>
            </w:pPr>
            <w:r>
              <w:rPr>
                <w:rFonts w:hint="eastAsia"/>
                <w:sz w:val="17"/>
                <w:szCs w:val="17"/>
              </w:rPr>
              <w:t>0</w:t>
            </w:r>
            <w:r>
              <w:rPr>
                <w:sz w:val="17"/>
                <w:szCs w:val="17"/>
              </w:rPr>
              <w:t>.226</w:t>
            </w:r>
          </w:p>
        </w:tc>
        <w:tc>
          <w:tcPr>
            <w:tcW w:w="712" w:type="dxa"/>
            <w:vAlign w:val="center"/>
          </w:tcPr>
          <w:p w14:paraId="0F1F01AB" w14:textId="77777777" w:rsidR="008A7D0D" w:rsidRPr="005D5AA7" w:rsidRDefault="008A7D0D" w:rsidP="00BF65E8">
            <w:pPr>
              <w:jc w:val="center"/>
              <w:rPr>
                <w:sz w:val="17"/>
                <w:szCs w:val="17"/>
              </w:rPr>
            </w:pPr>
            <w:r>
              <w:rPr>
                <w:rFonts w:hint="eastAsia"/>
                <w:sz w:val="17"/>
                <w:szCs w:val="17"/>
              </w:rPr>
              <w:t>0</w:t>
            </w:r>
            <w:r>
              <w:rPr>
                <w:sz w:val="17"/>
                <w:szCs w:val="17"/>
              </w:rPr>
              <w:t>.208</w:t>
            </w:r>
          </w:p>
        </w:tc>
        <w:tc>
          <w:tcPr>
            <w:tcW w:w="712" w:type="dxa"/>
            <w:vAlign w:val="center"/>
          </w:tcPr>
          <w:p w14:paraId="338FA8F5" w14:textId="77777777" w:rsidR="008A7D0D" w:rsidRPr="005D5AA7" w:rsidRDefault="008A7D0D" w:rsidP="00BF65E8">
            <w:pPr>
              <w:jc w:val="center"/>
              <w:rPr>
                <w:sz w:val="17"/>
                <w:szCs w:val="17"/>
              </w:rPr>
            </w:pPr>
            <w:r>
              <w:rPr>
                <w:rFonts w:hint="eastAsia"/>
                <w:sz w:val="17"/>
                <w:szCs w:val="17"/>
              </w:rPr>
              <w:t>0</w:t>
            </w:r>
            <w:r>
              <w:rPr>
                <w:sz w:val="17"/>
                <w:szCs w:val="17"/>
              </w:rPr>
              <w:t>.227</w:t>
            </w:r>
          </w:p>
        </w:tc>
        <w:tc>
          <w:tcPr>
            <w:tcW w:w="712" w:type="dxa"/>
            <w:vAlign w:val="center"/>
          </w:tcPr>
          <w:p w14:paraId="29517C72" w14:textId="77777777" w:rsidR="008A7D0D" w:rsidRPr="005D5AA7" w:rsidRDefault="008A7D0D" w:rsidP="00BF65E8">
            <w:pPr>
              <w:jc w:val="center"/>
              <w:rPr>
                <w:sz w:val="17"/>
                <w:szCs w:val="17"/>
              </w:rPr>
            </w:pPr>
            <w:r>
              <w:rPr>
                <w:rFonts w:hint="eastAsia"/>
                <w:sz w:val="17"/>
                <w:szCs w:val="17"/>
              </w:rPr>
              <w:t>0</w:t>
            </w:r>
            <w:r>
              <w:rPr>
                <w:sz w:val="17"/>
                <w:szCs w:val="17"/>
              </w:rPr>
              <w:t>.238</w:t>
            </w:r>
          </w:p>
        </w:tc>
        <w:tc>
          <w:tcPr>
            <w:tcW w:w="712" w:type="dxa"/>
            <w:vAlign w:val="center"/>
          </w:tcPr>
          <w:p w14:paraId="361FF928" w14:textId="2EDB6596" w:rsidR="008A7D0D" w:rsidRPr="00E530F0" w:rsidRDefault="008A7D0D" w:rsidP="00BF65E8">
            <w:pPr>
              <w:jc w:val="center"/>
              <w:rPr>
                <w:sz w:val="17"/>
                <w:szCs w:val="17"/>
              </w:rPr>
            </w:pPr>
            <w:r w:rsidRPr="00E530F0">
              <w:rPr>
                <w:rFonts w:hint="eastAsia"/>
                <w:sz w:val="17"/>
                <w:szCs w:val="17"/>
              </w:rPr>
              <w:t>0</w:t>
            </w:r>
            <w:r w:rsidRPr="00E530F0">
              <w:rPr>
                <w:sz w:val="17"/>
                <w:szCs w:val="17"/>
              </w:rPr>
              <w:t>.2</w:t>
            </w:r>
            <w:r w:rsidR="007B1456" w:rsidRPr="00E530F0">
              <w:rPr>
                <w:sz w:val="17"/>
                <w:szCs w:val="17"/>
              </w:rPr>
              <w:t>42</w:t>
            </w:r>
          </w:p>
        </w:tc>
        <w:tc>
          <w:tcPr>
            <w:tcW w:w="714" w:type="dxa"/>
            <w:vAlign w:val="center"/>
          </w:tcPr>
          <w:p w14:paraId="03A641E9" w14:textId="77777777" w:rsidR="008A7D0D" w:rsidRPr="005D5AA7" w:rsidRDefault="008A7D0D" w:rsidP="00BF65E8">
            <w:pPr>
              <w:jc w:val="center"/>
              <w:rPr>
                <w:sz w:val="17"/>
                <w:szCs w:val="17"/>
              </w:rPr>
            </w:pPr>
            <w:r>
              <w:rPr>
                <w:rFonts w:hint="eastAsia"/>
                <w:sz w:val="17"/>
                <w:szCs w:val="17"/>
              </w:rPr>
              <w:t>1</w:t>
            </w:r>
            <w:r>
              <w:rPr>
                <w:sz w:val="17"/>
                <w:szCs w:val="17"/>
              </w:rPr>
              <w:t>.190</w:t>
            </w:r>
          </w:p>
        </w:tc>
        <w:tc>
          <w:tcPr>
            <w:tcW w:w="714" w:type="dxa"/>
            <w:vAlign w:val="center"/>
          </w:tcPr>
          <w:p w14:paraId="1C3B3AF9" w14:textId="77777777" w:rsidR="008A7D0D" w:rsidRPr="005D5AA7" w:rsidRDefault="008A7D0D" w:rsidP="00BF65E8">
            <w:pPr>
              <w:jc w:val="center"/>
              <w:rPr>
                <w:sz w:val="17"/>
                <w:szCs w:val="17"/>
              </w:rPr>
            </w:pPr>
            <w:r>
              <w:rPr>
                <w:rFonts w:hint="eastAsia"/>
                <w:sz w:val="17"/>
                <w:szCs w:val="17"/>
              </w:rPr>
              <w:t>0</w:t>
            </w:r>
            <w:r>
              <w:rPr>
                <w:sz w:val="17"/>
                <w:szCs w:val="17"/>
              </w:rPr>
              <w:t>.134</w:t>
            </w:r>
          </w:p>
        </w:tc>
        <w:tc>
          <w:tcPr>
            <w:tcW w:w="716" w:type="dxa"/>
            <w:vAlign w:val="center"/>
          </w:tcPr>
          <w:p w14:paraId="27522632" w14:textId="77777777" w:rsidR="008A7D0D" w:rsidRPr="005D5AA7" w:rsidRDefault="008A7D0D" w:rsidP="00BF65E8">
            <w:pPr>
              <w:jc w:val="center"/>
              <w:rPr>
                <w:sz w:val="17"/>
                <w:szCs w:val="17"/>
              </w:rPr>
            </w:pPr>
            <w:r>
              <w:rPr>
                <w:rFonts w:hint="eastAsia"/>
                <w:sz w:val="17"/>
                <w:szCs w:val="17"/>
              </w:rPr>
              <w:t>-</w:t>
            </w:r>
            <w:r>
              <w:rPr>
                <w:sz w:val="17"/>
                <w:szCs w:val="17"/>
              </w:rPr>
              <w:t>0.051</w:t>
            </w:r>
          </w:p>
        </w:tc>
        <w:tc>
          <w:tcPr>
            <w:tcW w:w="855" w:type="dxa"/>
            <w:vAlign w:val="center"/>
          </w:tcPr>
          <w:p w14:paraId="1590076F" w14:textId="77777777" w:rsidR="008A7D0D" w:rsidRPr="005D5AA7" w:rsidRDefault="008A7D0D" w:rsidP="00BF65E8">
            <w:pPr>
              <w:jc w:val="center"/>
              <w:rPr>
                <w:sz w:val="17"/>
                <w:szCs w:val="17"/>
              </w:rPr>
            </w:pPr>
            <w:r>
              <w:rPr>
                <w:rFonts w:hint="eastAsia"/>
                <w:sz w:val="17"/>
                <w:szCs w:val="17"/>
              </w:rPr>
              <w:t>0</w:t>
            </w:r>
            <w:r>
              <w:rPr>
                <w:sz w:val="17"/>
                <w:szCs w:val="17"/>
              </w:rPr>
              <w:t>.169</w:t>
            </w:r>
          </w:p>
        </w:tc>
      </w:tr>
      <w:tr w:rsidR="008A7D0D" w14:paraId="39CF641D" w14:textId="77777777" w:rsidTr="00BF65E8">
        <w:trPr>
          <w:trHeight w:val="159"/>
        </w:trPr>
        <w:tc>
          <w:tcPr>
            <w:tcW w:w="691" w:type="dxa"/>
          </w:tcPr>
          <w:p w14:paraId="4F975D45" w14:textId="77777777" w:rsidR="008A7D0D" w:rsidRDefault="008A7D0D" w:rsidP="00BF65E8"/>
        </w:tc>
        <w:tc>
          <w:tcPr>
            <w:tcW w:w="714" w:type="dxa"/>
            <w:gridSpan w:val="2"/>
            <w:vAlign w:val="center"/>
          </w:tcPr>
          <w:p w14:paraId="7CE1EEE3" w14:textId="77777777" w:rsidR="008A7D0D" w:rsidRPr="005D5AA7" w:rsidRDefault="008A7D0D" w:rsidP="00BF65E8">
            <w:pPr>
              <w:jc w:val="center"/>
              <w:rPr>
                <w:sz w:val="17"/>
                <w:szCs w:val="17"/>
              </w:rPr>
            </w:pPr>
            <w:r>
              <w:rPr>
                <w:rFonts w:hint="eastAsia"/>
                <w:sz w:val="17"/>
                <w:szCs w:val="17"/>
              </w:rPr>
              <w:t>(</w:t>
            </w:r>
            <w:r>
              <w:rPr>
                <w:sz w:val="17"/>
                <w:szCs w:val="17"/>
              </w:rPr>
              <w:t>1.57)</w:t>
            </w:r>
          </w:p>
        </w:tc>
        <w:tc>
          <w:tcPr>
            <w:tcW w:w="724" w:type="dxa"/>
            <w:vAlign w:val="center"/>
          </w:tcPr>
          <w:p w14:paraId="02967DF8" w14:textId="77777777" w:rsidR="008A7D0D" w:rsidRPr="005D5AA7" w:rsidRDefault="008A7D0D" w:rsidP="00BF65E8">
            <w:pPr>
              <w:jc w:val="center"/>
              <w:rPr>
                <w:sz w:val="17"/>
                <w:szCs w:val="17"/>
              </w:rPr>
            </w:pPr>
            <w:r>
              <w:rPr>
                <w:rFonts w:hint="eastAsia"/>
                <w:sz w:val="17"/>
                <w:szCs w:val="17"/>
              </w:rPr>
              <w:t>(</w:t>
            </w:r>
            <w:r>
              <w:rPr>
                <w:sz w:val="17"/>
                <w:szCs w:val="17"/>
              </w:rPr>
              <w:t>3.39)</w:t>
            </w:r>
          </w:p>
        </w:tc>
        <w:tc>
          <w:tcPr>
            <w:tcW w:w="712" w:type="dxa"/>
            <w:vAlign w:val="center"/>
          </w:tcPr>
          <w:p w14:paraId="626B3E2D" w14:textId="77777777" w:rsidR="008A7D0D" w:rsidRPr="005D5AA7" w:rsidRDefault="008A7D0D" w:rsidP="00BF65E8">
            <w:pPr>
              <w:jc w:val="center"/>
              <w:rPr>
                <w:sz w:val="17"/>
                <w:szCs w:val="17"/>
              </w:rPr>
            </w:pPr>
            <w:r>
              <w:rPr>
                <w:rFonts w:hint="eastAsia"/>
                <w:sz w:val="17"/>
                <w:szCs w:val="17"/>
              </w:rPr>
              <w:t>(</w:t>
            </w:r>
            <w:r>
              <w:rPr>
                <w:sz w:val="17"/>
                <w:szCs w:val="17"/>
              </w:rPr>
              <w:t>2.89)</w:t>
            </w:r>
          </w:p>
        </w:tc>
        <w:tc>
          <w:tcPr>
            <w:tcW w:w="712" w:type="dxa"/>
            <w:vAlign w:val="center"/>
          </w:tcPr>
          <w:p w14:paraId="473D2F33" w14:textId="77777777" w:rsidR="008A7D0D" w:rsidRPr="005D5AA7" w:rsidRDefault="008A7D0D" w:rsidP="00BF65E8">
            <w:pPr>
              <w:jc w:val="center"/>
              <w:rPr>
                <w:sz w:val="17"/>
                <w:szCs w:val="17"/>
              </w:rPr>
            </w:pPr>
            <w:r>
              <w:rPr>
                <w:rFonts w:hint="eastAsia"/>
                <w:sz w:val="17"/>
                <w:szCs w:val="17"/>
              </w:rPr>
              <w:t>(</w:t>
            </w:r>
            <w:r>
              <w:rPr>
                <w:sz w:val="17"/>
                <w:szCs w:val="17"/>
              </w:rPr>
              <w:t>3.12)</w:t>
            </w:r>
          </w:p>
        </w:tc>
        <w:tc>
          <w:tcPr>
            <w:tcW w:w="712" w:type="dxa"/>
            <w:vAlign w:val="center"/>
          </w:tcPr>
          <w:p w14:paraId="114882C2" w14:textId="77777777" w:rsidR="008A7D0D" w:rsidRPr="005D5AA7" w:rsidRDefault="008A7D0D" w:rsidP="00BF65E8">
            <w:pPr>
              <w:jc w:val="center"/>
              <w:rPr>
                <w:sz w:val="17"/>
                <w:szCs w:val="17"/>
              </w:rPr>
            </w:pPr>
            <w:r>
              <w:rPr>
                <w:rFonts w:hint="eastAsia"/>
                <w:sz w:val="17"/>
                <w:szCs w:val="17"/>
              </w:rPr>
              <w:t>(</w:t>
            </w:r>
            <w:r>
              <w:rPr>
                <w:sz w:val="17"/>
                <w:szCs w:val="17"/>
              </w:rPr>
              <w:t>3.67)</w:t>
            </w:r>
          </w:p>
        </w:tc>
        <w:tc>
          <w:tcPr>
            <w:tcW w:w="712" w:type="dxa"/>
            <w:vAlign w:val="center"/>
          </w:tcPr>
          <w:p w14:paraId="25CD0E0A" w14:textId="77777777" w:rsidR="008A7D0D" w:rsidRPr="005D5AA7" w:rsidRDefault="008A7D0D" w:rsidP="00BF65E8">
            <w:pPr>
              <w:jc w:val="center"/>
              <w:rPr>
                <w:sz w:val="17"/>
                <w:szCs w:val="17"/>
              </w:rPr>
            </w:pPr>
            <w:r>
              <w:rPr>
                <w:rFonts w:hint="eastAsia"/>
                <w:sz w:val="17"/>
                <w:szCs w:val="17"/>
              </w:rPr>
              <w:t>(</w:t>
            </w:r>
            <w:r>
              <w:rPr>
                <w:sz w:val="17"/>
                <w:szCs w:val="17"/>
              </w:rPr>
              <w:t>4.16)</w:t>
            </w:r>
          </w:p>
        </w:tc>
        <w:tc>
          <w:tcPr>
            <w:tcW w:w="712" w:type="dxa"/>
            <w:vAlign w:val="center"/>
          </w:tcPr>
          <w:p w14:paraId="46A06D00" w14:textId="0DA90E64" w:rsidR="008A7D0D" w:rsidRPr="00E530F0" w:rsidRDefault="008A7D0D" w:rsidP="00BF65E8">
            <w:pPr>
              <w:jc w:val="center"/>
              <w:rPr>
                <w:sz w:val="17"/>
                <w:szCs w:val="17"/>
              </w:rPr>
            </w:pPr>
            <w:r w:rsidRPr="00E530F0">
              <w:rPr>
                <w:rFonts w:hint="eastAsia"/>
                <w:sz w:val="17"/>
                <w:szCs w:val="17"/>
              </w:rPr>
              <w:t>(</w:t>
            </w:r>
            <w:r w:rsidRPr="00E530F0">
              <w:rPr>
                <w:sz w:val="17"/>
                <w:szCs w:val="17"/>
              </w:rPr>
              <w:t>4.</w:t>
            </w:r>
            <w:r w:rsidR="007B1456" w:rsidRPr="00E530F0">
              <w:rPr>
                <w:sz w:val="17"/>
                <w:szCs w:val="17"/>
              </w:rPr>
              <w:t>58</w:t>
            </w:r>
            <w:r w:rsidRPr="00E530F0">
              <w:rPr>
                <w:sz w:val="17"/>
                <w:szCs w:val="17"/>
              </w:rPr>
              <w:t>)</w:t>
            </w:r>
          </w:p>
        </w:tc>
        <w:tc>
          <w:tcPr>
            <w:tcW w:w="714" w:type="dxa"/>
            <w:vAlign w:val="center"/>
          </w:tcPr>
          <w:p w14:paraId="13826AE6" w14:textId="77777777" w:rsidR="008A7D0D" w:rsidRPr="005D5AA7" w:rsidRDefault="008A7D0D" w:rsidP="00BF65E8">
            <w:pPr>
              <w:jc w:val="center"/>
              <w:rPr>
                <w:sz w:val="17"/>
                <w:szCs w:val="17"/>
              </w:rPr>
            </w:pPr>
            <w:r>
              <w:rPr>
                <w:rFonts w:hint="eastAsia"/>
                <w:sz w:val="17"/>
                <w:szCs w:val="17"/>
              </w:rPr>
              <w:t>(</w:t>
            </w:r>
            <w:r>
              <w:rPr>
                <w:sz w:val="17"/>
                <w:szCs w:val="17"/>
              </w:rPr>
              <w:t>3.47)</w:t>
            </w:r>
          </w:p>
        </w:tc>
        <w:tc>
          <w:tcPr>
            <w:tcW w:w="714" w:type="dxa"/>
            <w:vAlign w:val="center"/>
          </w:tcPr>
          <w:p w14:paraId="0D4BC17D" w14:textId="77777777" w:rsidR="008A7D0D" w:rsidRPr="005D5AA7" w:rsidRDefault="008A7D0D" w:rsidP="00BF65E8">
            <w:pPr>
              <w:jc w:val="center"/>
              <w:rPr>
                <w:sz w:val="17"/>
                <w:szCs w:val="17"/>
              </w:rPr>
            </w:pPr>
            <w:r>
              <w:rPr>
                <w:rFonts w:hint="eastAsia"/>
                <w:sz w:val="17"/>
                <w:szCs w:val="17"/>
              </w:rPr>
              <w:t>(</w:t>
            </w:r>
            <w:r>
              <w:rPr>
                <w:sz w:val="17"/>
                <w:szCs w:val="17"/>
              </w:rPr>
              <w:t>1.89)</w:t>
            </w:r>
          </w:p>
        </w:tc>
        <w:tc>
          <w:tcPr>
            <w:tcW w:w="716" w:type="dxa"/>
            <w:vAlign w:val="center"/>
          </w:tcPr>
          <w:p w14:paraId="2E4A9A46" w14:textId="77777777" w:rsidR="008A7D0D" w:rsidRPr="005D5AA7" w:rsidRDefault="008A7D0D" w:rsidP="00BF65E8">
            <w:pPr>
              <w:jc w:val="center"/>
              <w:rPr>
                <w:sz w:val="17"/>
                <w:szCs w:val="17"/>
              </w:rPr>
            </w:pPr>
            <w:r>
              <w:rPr>
                <w:rFonts w:hint="eastAsia"/>
                <w:sz w:val="17"/>
                <w:szCs w:val="17"/>
              </w:rPr>
              <w:t>(</w:t>
            </w:r>
            <w:r>
              <w:rPr>
                <w:sz w:val="17"/>
                <w:szCs w:val="17"/>
              </w:rPr>
              <w:t>-0.52)</w:t>
            </w:r>
          </w:p>
        </w:tc>
        <w:tc>
          <w:tcPr>
            <w:tcW w:w="855" w:type="dxa"/>
            <w:vAlign w:val="center"/>
          </w:tcPr>
          <w:p w14:paraId="7F0D3C4D" w14:textId="77777777" w:rsidR="008A7D0D" w:rsidRPr="005D5AA7" w:rsidRDefault="008A7D0D" w:rsidP="00BF65E8">
            <w:pPr>
              <w:jc w:val="center"/>
              <w:rPr>
                <w:sz w:val="17"/>
                <w:szCs w:val="17"/>
              </w:rPr>
            </w:pPr>
            <w:r>
              <w:rPr>
                <w:rFonts w:hint="eastAsia"/>
                <w:sz w:val="17"/>
                <w:szCs w:val="17"/>
              </w:rPr>
              <w:t>(</w:t>
            </w:r>
            <w:r>
              <w:rPr>
                <w:sz w:val="17"/>
                <w:szCs w:val="17"/>
              </w:rPr>
              <w:t>1.48)</w:t>
            </w:r>
          </w:p>
        </w:tc>
      </w:tr>
      <w:tr w:rsidR="008A7D0D" w14:paraId="66D0529D" w14:textId="77777777" w:rsidTr="00BF65E8">
        <w:trPr>
          <w:trHeight w:val="159"/>
        </w:trPr>
        <w:tc>
          <w:tcPr>
            <w:tcW w:w="691" w:type="dxa"/>
          </w:tcPr>
          <w:p w14:paraId="6440760A"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i,r</m:t>
                    </m:r>
                  </m:sub>
                </m:sSub>
              </m:oMath>
            </m:oMathPara>
          </w:p>
        </w:tc>
        <w:tc>
          <w:tcPr>
            <w:tcW w:w="714" w:type="dxa"/>
            <w:gridSpan w:val="2"/>
            <w:vAlign w:val="center"/>
          </w:tcPr>
          <w:p w14:paraId="17FD3EBE" w14:textId="77777777" w:rsidR="008A7D0D" w:rsidRPr="005D5AA7" w:rsidRDefault="008A7D0D" w:rsidP="00BF65E8">
            <w:pPr>
              <w:jc w:val="center"/>
              <w:rPr>
                <w:sz w:val="17"/>
                <w:szCs w:val="17"/>
              </w:rPr>
            </w:pPr>
            <w:r>
              <w:rPr>
                <w:rFonts w:hint="eastAsia"/>
                <w:sz w:val="17"/>
                <w:szCs w:val="17"/>
              </w:rPr>
              <w:t>-</w:t>
            </w:r>
            <w:r>
              <w:rPr>
                <w:sz w:val="17"/>
                <w:szCs w:val="17"/>
              </w:rPr>
              <w:t>0.219</w:t>
            </w:r>
          </w:p>
        </w:tc>
        <w:tc>
          <w:tcPr>
            <w:tcW w:w="724" w:type="dxa"/>
            <w:vAlign w:val="center"/>
          </w:tcPr>
          <w:p w14:paraId="695CC215" w14:textId="77777777" w:rsidR="008A7D0D" w:rsidRPr="005D5AA7" w:rsidRDefault="008A7D0D" w:rsidP="00BF65E8">
            <w:pPr>
              <w:jc w:val="center"/>
              <w:rPr>
                <w:sz w:val="17"/>
                <w:szCs w:val="17"/>
              </w:rPr>
            </w:pPr>
            <w:r>
              <w:rPr>
                <w:rFonts w:hint="eastAsia"/>
                <w:sz w:val="17"/>
                <w:szCs w:val="17"/>
              </w:rPr>
              <w:t>0</w:t>
            </w:r>
            <w:r>
              <w:rPr>
                <w:sz w:val="17"/>
                <w:szCs w:val="17"/>
              </w:rPr>
              <w:t>.001</w:t>
            </w:r>
          </w:p>
        </w:tc>
        <w:tc>
          <w:tcPr>
            <w:tcW w:w="712" w:type="dxa"/>
            <w:vAlign w:val="center"/>
          </w:tcPr>
          <w:p w14:paraId="268E8F46" w14:textId="77777777" w:rsidR="008A7D0D" w:rsidRPr="005D5AA7" w:rsidRDefault="008A7D0D" w:rsidP="00BF65E8">
            <w:pPr>
              <w:jc w:val="center"/>
              <w:rPr>
                <w:sz w:val="17"/>
                <w:szCs w:val="17"/>
              </w:rPr>
            </w:pPr>
            <w:r>
              <w:rPr>
                <w:rFonts w:hint="eastAsia"/>
                <w:sz w:val="17"/>
                <w:szCs w:val="17"/>
              </w:rPr>
              <w:t>0</w:t>
            </w:r>
            <w:r>
              <w:rPr>
                <w:sz w:val="17"/>
                <w:szCs w:val="17"/>
              </w:rPr>
              <w:t>.062</w:t>
            </w:r>
          </w:p>
        </w:tc>
        <w:tc>
          <w:tcPr>
            <w:tcW w:w="712" w:type="dxa"/>
            <w:vAlign w:val="center"/>
          </w:tcPr>
          <w:p w14:paraId="461B3CA2" w14:textId="77777777" w:rsidR="008A7D0D" w:rsidRPr="005D5AA7" w:rsidRDefault="008A7D0D" w:rsidP="00BF65E8">
            <w:pPr>
              <w:jc w:val="center"/>
              <w:rPr>
                <w:sz w:val="17"/>
                <w:szCs w:val="17"/>
              </w:rPr>
            </w:pPr>
            <w:r>
              <w:rPr>
                <w:rFonts w:hint="eastAsia"/>
                <w:sz w:val="17"/>
                <w:szCs w:val="17"/>
              </w:rPr>
              <w:t>0</w:t>
            </w:r>
            <w:r>
              <w:rPr>
                <w:sz w:val="17"/>
                <w:szCs w:val="17"/>
              </w:rPr>
              <w:t>.036</w:t>
            </w:r>
          </w:p>
        </w:tc>
        <w:tc>
          <w:tcPr>
            <w:tcW w:w="712" w:type="dxa"/>
            <w:vAlign w:val="center"/>
          </w:tcPr>
          <w:p w14:paraId="1DF1E247" w14:textId="77777777" w:rsidR="008A7D0D" w:rsidRPr="005D5AA7" w:rsidRDefault="008A7D0D" w:rsidP="00BF65E8">
            <w:pPr>
              <w:jc w:val="center"/>
              <w:rPr>
                <w:sz w:val="17"/>
                <w:szCs w:val="17"/>
              </w:rPr>
            </w:pPr>
            <w:r>
              <w:rPr>
                <w:rFonts w:hint="eastAsia"/>
                <w:sz w:val="17"/>
                <w:szCs w:val="17"/>
              </w:rPr>
              <w:t>0</w:t>
            </w:r>
            <w:r>
              <w:rPr>
                <w:sz w:val="17"/>
                <w:szCs w:val="17"/>
              </w:rPr>
              <w:t>.087</w:t>
            </w:r>
          </w:p>
        </w:tc>
        <w:tc>
          <w:tcPr>
            <w:tcW w:w="712" w:type="dxa"/>
            <w:vAlign w:val="center"/>
          </w:tcPr>
          <w:p w14:paraId="638285F2" w14:textId="77777777" w:rsidR="008A7D0D" w:rsidRPr="005D5AA7" w:rsidRDefault="008A7D0D" w:rsidP="00BF65E8">
            <w:pPr>
              <w:jc w:val="center"/>
              <w:rPr>
                <w:sz w:val="17"/>
                <w:szCs w:val="17"/>
              </w:rPr>
            </w:pPr>
            <w:r>
              <w:rPr>
                <w:rFonts w:hint="eastAsia"/>
                <w:sz w:val="17"/>
                <w:szCs w:val="17"/>
              </w:rPr>
              <w:t>0</w:t>
            </w:r>
            <w:r>
              <w:rPr>
                <w:sz w:val="17"/>
                <w:szCs w:val="17"/>
              </w:rPr>
              <w:t>.080</w:t>
            </w:r>
          </w:p>
        </w:tc>
        <w:tc>
          <w:tcPr>
            <w:tcW w:w="712" w:type="dxa"/>
            <w:vAlign w:val="center"/>
          </w:tcPr>
          <w:p w14:paraId="2159920C" w14:textId="2CC11491" w:rsidR="008A7D0D" w:rsidRPr="00E530F0" w:rsidRDefault="007B1456" w:rsidP="00BF65E8">
            <w:pPr>
              <w:jc w:val="center"/>
              <w:rPr>
                <w:sz w:val="17"/>
                <w:szCs w:val="17"/>
              </w:rPr>
            </w:pPr>
            <w:r w:rsidRPr="00E530F0">
              <w:rPr>
                <w:sz w:val="17"/>
                <w:szCs w:val="17"/>
              </w:rPr>
              <w:t>-</w:t>
            </w:r>
            <w:r w:rsidR="008A7D0D" w:rsidRPr="00E530F0">
              <w:rPr>
                <w:rFonts w:hint="eastAsia"/>
                <w:sz w:val="17"/>
                <w:szCs w:val="17"/>
              </w:rPr>
              <w:t>0</w:t>
            </w:r>
            <w:r w:rsidR="008A7D0D" w:rsidRPr="00E530F0">
              <w:rPr>
                <w:sz w:val="17"/>
                <w:szCs w:val="17"/>
              </w:rPr>
              <w:t>.0</w:t>
            </w:r>
            <w:r w:rsidRPr="00E530F0">
              <w:rPr>
                <w:sz w:val="17"/>
                <w:szCs w:val="17"/>
              </w:rPr>
              <w:t>03</w:t>
            </w:r>
          </w:p>
        </w:tc>
        <w:tc>
          <w:tcPr>
            <w:tcW w:w="714" w:type="dxa"/>
            <w:vAlign w:val="center"/>
          </w:tcPr>
          <w:p w14:paraId="044496E0" w14:textId="77777777" w:rsidR="008A7D0D" w:rsidRPr="005D5AA7" w:rsidRDefault="008A7D0D" w:rsidP="00BF65E8">
            <w:pPr>
              <w:jc w:val="center"/>
              <w:rPr>
                <w:sz w:val="17"/>
                <w:szCs w:val="17"/>
              </w:rPr>
            </w:pPr>
            <w:r>
              <w:rPr>
                <w:rFonts w:hint="eastAsia"/>
                <w:sz w:val="17"/>
                <w:szCs w:val="17"/>
              </w:rPr>
              <w:t>-</w:t>
            </w:r>
            <w:r>
              <w:rPr>
                <w:sz w:val="17"/>
                <w:szCs w:val="17"/>
              </w:rPr>
              <w:t>0.146</w:t>
            </w:r>
          </w:p>
        </w:tc>
        <w:tc>
          <w:tcPr>
            <w:tcW w:w="714" w:type="dxa"/>
            <w:vAlign w:val="center"/>
          </w:tcPr>
          <w:p w14:paraId="565CD1E9" w14:textId="77777777" w:rsidR="008A7D0D" w:rsidRPr="005D5AA7" w:rsidRDefault="008A7D0D" w:rsidP="00BF65E8">
            <w:pPr>
              <w:jc w:val="center"/>
              <w:rPr>
                <w:sz w:val="17"/>
                <w:szCs w:val="17"/>
              </w:rPr>
            </w:pPr>
            <w:r>
              <w:rPr>
                <w:rFonts w:hint="eastAsia"/>
                <w:sz w:val="17"/>
                <w:szCs w:val="17"/>
              </w:rPr>
              <w:t>-</w:t>
            </w:r>
            <w:r>
              <w:rPr>
                <w:sz w:val="17"/>
                <w:szCs w:val="17"/>
              </w:rPr>
              <w:t>0.459</w:t>
            </w:r>
          </w:p>
        </w:tc>
        <w:tc>
          <w:tcPr>
            <w:tcW w:w="716" w:type="dxa"/>
            <w:vAlign w:val="center"/>
          </w:tcPr>
          <w:p w14:paraId="41EDBCDF" w14:textId="77777777" w:rsidR="008A7D0D" w:rsidRPr="005D5AA7" w:rsidRDefault="008A7D0D" w:rsidP="00BF65E8">
            <w:pPr>
              <w:jc w:val="center"/>
              <w:rPr>
                <w:sz w:val="17"/>
                <w:szCs w:val="17"/>
              </w:rPr>
            </w:pPr>
            <w:r>
              <w:rPr>
                <w:rFonts w:hint="eastAsia"/>
                <w:sz w:val="17"/>
                <w:szCs w:val="17"/>
              </w:rPr>
              <w:t>-</w:t>
            </w:r>
            <w:r>
              <w:rPr>
                <w:sz w:val="17"/>
                <w:szCs w:val="17"/>
              </w:rPr>
              <w:t>0.872</w:t>
            </w:r>
          </w:p>
        </w:tc>
        <w:tc>
          <w:tcPr>
            <w:tcW w:w="855" w:type="dxa"/>
            <w:vAlign w:val="center"/>
          </w:tcPr>
          <w:p w14:paraId="5873A00F" w14:textId="77777777" w:rsidR="008A7D0D" w:rsidRPr="005D5AA7" w:rsidRDefault="008A7D0D" w:rsidP="00BF65E8">
            <w:pPr>
              <w:jc w:val="center"/>
              <w:rPr>
                <w:sz w:val="17"/>
                <w:szCs w:val="17"/>
              </w:rPr>
            </w:pPr>
            <w:r>
              <w:rPr>
                <w:rFonts w:hint="eastAsia"/>
                <w:sz w:val="17"/>
                <w:szCs w:val="17"/>
              </w:rPr>
              <w:t>0</w:t>
            </w:r>
            <w:r>
              <w:rPr>
                <w:sz w:val="17"/>
                <w:szCs w:val="17"/>
              </w:rPr>
              <w:t>.653</w:t>
            </w:r>
          </w:p>
        </w:tc>
      </w:tr>
      <w:tr w:rsidR="008A7D0D" w14:paraId="44DF6CBD" w14:textId="77777777" w:rsidTr="00BF65E8">
        <w:trPr>
          <w:trHeight w:val="159"/>
        </w:trPr>
        <w:tc>
          <w:tcPr>
            <w:tcW w:w="691" w:type="dxa"/>
          </w:tcPr>
          <w:p w14:paraId="60FE31D7" w14:textId="77777777" w:rsidR="008A7D0D" w:rsidRDefault="008A7D0D" w:rsidP="00BF65E8"/>
        </w:tc>
        <w:tc>
          <w:tcPr>
            <w:tcW w:w="714" w:type="dxa"/>
            <w:gridSpan w:val="2"/>
            <w:vAlign w:val="center"/>
          </w:tcPr>
          <w:p w14:paraId="12CAF906" w14:textId="77777777" w:rsidR="008A7D0D" w:rsidRPr="005D5AA7" w:rsidRDefault="008A7D0D" w:rsidP="00BF65E8">
            <w:pPr>
              <w:jc w:val="center"/>
              <w:rPr>
                <w:sz w:val="17"/>
                <w:szCs w:val="17"/>
              </w:rPr>
            </w:pPr>
            <w:r>
              <w:rPr>
                <w:rFonts w:hint="eastAsia"/>
                <w:sz w:val="17"/>
                <w:szCs w:val="17"/>
              </w:rPr>
              <w:t>(</w:t>
            </w:r>
            <w:r>
              <w:rPr>
                <w:sz w:val="17"/>
                <w:szCs w:val="17"/>
              </w:rPr>
              <w:t>-3.17)</w:t>
            </w:r>
          </w:p>
        </w:tc>
        <w:tc>
          <w:tcPr>
            <w:tcW w:w="724" w:type="dxa"/>
            <w:vAlign w:val="center"/>
          </w:tcPr>
          <w:p w14:paraId="0FC00E95" w14:textId="77777777" w:rsidR="008A7D0D" w:rsidRPr="005D5AA7" w:rsidRDefault="008A7D0D" w:rsidP="00BF65E8">
            <w:pPr>
              <w:jc w:val="center"/>
              <w:rPr>
                <w:sz w:val="17"/>
                <w:szCs w:val="17"/>
              </w:rPr>
            </w:pPr>
            <w:r>
              <w:rPr>
                <w:rFonts w:hint="eastAsia"/>
                <w:sz w:val="17"/>
                <w:szCs w:val="17"/>
              </w:rPr>
              <w:t>(</w:t>
            </w:r>
            <w:r>
              <w:rPr>
                <w:sz w:val="17"/>
                <w:szCs w:val="17"/>
              </w:rPr>
              <w:t>0.02)</w:t>
            </w:r>
          </w:p>
        </w:tc>
        <w:tc>
          <w:tcPr>
            <w:tcW w:w="712" w:type="dxa"/>
            <w:vAlign w:val="center"/>
          </w:tcPr>
          <w:p w14:paraId="55FC34D5" w14:textId="77777777" w:rsidR="008A7D0D" w:rsidRPr="005D5AA7" w:rsidRDefault="008A7D0D" w:rsidP="00BF65E8">
            <w:pPr>
              <w:jc w:val="center"/>
              <w:rPr>
                <w:sz w:val="17"/>
                <w:szCs w:val="17"/>
              </w:rPr>
            </w:pPr>
            <w:r>
              <w:rPr>
                <w:rFonts w:hint="eastAsia"/>
                <w:sz w:val="17"/>
                <w:szCs w:val="17"/>
              </w:rPr>
              <w:t>(</w:t>
            </w:r>
            <w:r>
              <w:rPr>
                <w:sz w:val="17"/>
                <w:szCs w:val="17"/>
              </w:rPr>
              <w:t>1.15)</w:t>
            </w:r>
          </w:p>
        </w:tc>
        <w:tc>
          <w:tcPr>
            <w:tcW w:w="712" w:type="dxa"/>
            <w:vAlign w:val="center"/>
          </w:tcPr>
          <w:p w14:paraId="4783ACE4" w14:textId="77777777" w:rsidR="008A7D0D" w:rsidRPr="005D5AA7" w:rsidRDefault="008A7D0D" w:rsidP="00BF65E8">
            <w:pPr>
              <w:jc w:val="center"/>
              <w:rPr>
                <w:sz w:val="17"/>
                <w:szCs w:val="17"/>
              </w:rPr>
            </w:pPr>
            <w:r>
              <w:rPr>
                <w:rFonts w:hint="eastAsia"/>
                <w:sz w:val="17"/>
                <w:szCs w:val="17"/>
              </w:rPr>
              <w:t>(</w:t>
            </w:r>
            <w:r>
              <w:rPr>
                <w:sz w:val="17"/>
                <w:szCs w:val="17"/>
              </w:rPr>
              <w:t>0.57)</w:t>
            </w:r>
          </w:p>
        </w:tc>
        <w:tc>
          <w:tcPr>
            <w:tcW w:w="712" w:type="dxa"/>
            <w:vAlign w:val="center"/>
          </w:tcPr>
          <w:p w14:paraId="218C74AE" w14:textId="77777777" w:rsidR="008A7D0D" w:rsidRPr="005D5AA7" w:rsidRDefault="008A7D0D" w:rsidP="00BF65E8">
            <w:pPr>
              <w:jc w:val="center"/>
              <w:rPr>
                <w:sz w:val="17"/>
                <w:szCs w:val="17"/>
              </w:rPr>
            </w:pPr>
            <w:r>
              <w:rPr>
                <w:rFonts w:hint="eastAsia"/>
                <w:sz w:val="17"/>
                <w:szCs w:val="17"/>
              </w:rPr>
              <w:t>(</w:t>
            </w:r>
            <w:r>
              <w:rPr>
                <w:sz w:val="17"/>
                <w:szCs w:val="17"/>
              </w:rPr>
              <w:t>1.44)</w:t>
            </w:r>
          </w:p>
        </w:tc>
        <w:tc>
          <w:tcPr>
            <w:tcW w:w="712" w:type="dxa"/>
            <w:vAlign w:val="center"/>
          </w:tcPr>
          <w:p w14:paraId="2465067D" w14:textId="77777777" w:rsidR="008A7D0D" w:rsidRPr="005D5AA7" w:rsidRDefault="008A7D0D" w:rsidP="00BF65E8">
            <w:pPr>
              <w:jc w:val="center"/>
              <w:rPr>
                <w:sz w:val="17"/>
                <w:szCs w:val="17"/>
              </w:rPr>
            </w:pPr>
            <w:r>
              <w:rPr>
                <w:rFonts w:hint="eastAsia"/>
                <w:sz w:val="17"/>
                <w:szCs w:val="17"/>
              </w:rPr>
              <w:t>(</w:t>
            </w:r>
            <w:r>
              <w:rPr>
                <w:sz w:val="17"/>
                <w:szCs w:val="17"/>
              </w:rPr>
              <w:t>1.30)</w:t>
            </w:r>
          </w:p>
        </w:tc>
        <w:tc>
          <w:tcPr>
            <w:tcW w:w="712" w:type="dxa"/>
            <w:vAlign w:val="center"/>
          </w:tcPr>
          <w:p w14:paraId="52B6A3A1" w14:textId="070B6463" w:rsidR="008A7D0D" w:rsidRPr="00E530F0" w:rsidRDefault="008A7D0D" w:rsidP="00BF65E8">
            <w:pPr>
              <w:jc w:val="center"/>
              <w:rPr>
                <w:sz w:val="17"/>
                <w:szCs w:val="17"/>
              </w:rPr>
            </w:pPr>
            <w:r w:rsidRPr="00E530F0">
              <w:rPr>
                <w:rFonts w:hint="eastAsia"/>
                <w:sz w:val="17"/>
                <w:szCs w:val="17"/>
              </w:rPr>
              <w:t>(</w:t>
            </w:r>
            <w:r w:rsidR="007B1456" w:rsidRPr="00E530F0">
              <w:rPr>
                <w:sz w:val="17"/>
                <w:szCs w:val="17"/>
              </w:rPr>
              <w:t>-0.05</w:t>
            </w:r>
            <w:r w:rsidRPr="00E530F0">
              <w:rPr>
                <w:sz w:val="17"/>
                <w:szCs w:val="17"/>
              </w:rPr>
              <w:t>)</w:t>
            </w:r>
          </w:p>
        </w:tc>
        <w:tc>
          <w:tcPr>
            <w:tcW w:w="714" w:type="dxa"/>
            <w:vAlign w:val="center"/>
          </w:tcPr>
          <w:p w14:paraId="43B0367F" w14:textId="77777777" w:rsidR="008A7D0D" w:rsidRPr="005D5AA7" w:rsidRDefault="008A7D0D" w:rsidP="00BF65E8">
            <w:pPr>
              <w:jc w:val="center"/>
              <w:rPr>
                <w:sz w:val="17"/>
                <w:szCs w:val="17"/>
              </w:rPr>
            </w:pPr>
            <w:r>
              <w:rPr>
                <w:rFonts w:hint="eastAsia"/>
                <w:sz w:val="17"/>
                <w:szCs w:val="17"/>
              </w:rPr>
              <w:t>(</w:t>
            </w:r>
            <w:r>
              <w:rPr>
                <w:sz w:val="17"/>
                <w:szCs w:val="17"/>
              </w:rPr>
              <w:t>-1.97)</w:t>
            </w:r>
          </w:p>
        </w:tc>
        <w:tc>
          <w:tcPr>
            <w:tcW w:w="714" w:type="dxa"/>
            <w:vAlign w:val="center"/>
          </w:tcPr>
          <w:p w14:paraId="5A278C43" w14:textId="77777777" w:rsidR="008A7D0D" w:rsidRPr="005D5AA7" w:rsidRDefault="008A7D0D" w:rsidP="00BF65E8">
            <w:pPr>
              <w:jc w:val="center"/>
              <w:rPr>
                <w:sz w:val="17"/>
                <w:szCs w:val="17"/>
              </w:rPr>
            </w:pPr>
            <w:r>
              <w:rPr>
                <w:sz w:val="17"/>
                <w:szCs w:val="17"/>
              </w:rPr>
              <w:t>(-4.47)</w:t>
            </w:r>
          </w:p>
        </w:tc>
        <w:tc>
          <w:tcPr>
            <w:tcW w:w="716" w:type="dxa"/>
            <w:vAlign w:val="center"/>
          </w:tcPr>
          <w:p w14:paraId="3A3CD649" w14:textId="77777777" w:rsidR="008A7D0D" w:rsidRPr="005D5AA7" w:rsidRDefault="008A7D0D" w:rsidP="00BF65E8">
            <w:pPr>
              <w:jc w:val="center"/>
              <w:rPr>
                <w:sz w:val="17"/>
                <w:szCs w:val="17"/>
              </w:rPr>
            </w:pPr>
            <w:r>
              <w:rPr>
                <w:rFonts w:hint="eastAsia"/>
                <w:sz w:val="17"/>
                <w:szCs w:val="17"/>
              </w:rPr>
              <w:t>(</w:t>
            </w:r>
            <w:r>
              <w:rPr>
                <w:sz w:val="17"/>
                <w:szCs w:val="17"/>
              </w:rPr>
              <w:t>-7.24)</w:t>
            </w:r>
          </w:p>
        </w:tc>
        <w:tc>
          <w:tcPr>
            <w:tcW w:w="855" w:type="dxa"/>
            <w:vAlign w:val="center"/>
          </w:tcPr>
          <w:p w14:paraId="4AF5703B" w14:textId="77777777" w:rsidR="008A7D0D" w:rsidRPr="005D5AA7" w:rsidRDefault="008A7D0D" w:rsidP="00BF65E8">
            <w:pPr>
              <w:jc w:val="center"/>
              <w:rPr>
                <w:sz w:val="17"/>
                <w:szCs w:val="17"/>
              </w:rPr>
            </w:pPr>
            <w:r>
              <w:rPr>
                <w:rFonts w:hint="eastAsia"/>
                <w:sz w:val="17"/>
                <w:szCs w:val="17"/>
              </w:rPr>
              <w:t>(</w:t>
            </w:r>
            <w:r>
              <w:rPr>
                <w:sz w:val="17"/>
                <w:szCs w:val="17"/>
              </w:rPr>
              <w:t>5.17)</w:t>
            </w:r>
          </w:p>
        </w:tc>
      </w:tr>
      <w:tr w:rsidR="008A7D0D" w14:paraId="24261487" w14:textId="77777777" w:rsidTr="00BF65E8">
        <w:trPr>
          <w:trHeight w:val="159"/>
        </w:trPr>
        <w:tc>
          <w:tcPr>
            <w:tcW w:w="691" w:type="dxa"/>
          </w:tcPr>
          <w:p w14:paraId="4A5B5850"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i,c</m:t>
                    </m:r>
                  </m:sub>
                </m:sSub>
              </m:oMath>
            </m:oMathPara>
          </w:p>
        </w:tc>
        <w:tc>
          <w:tcPr>
            <w:tcW w:w="714" w:type="dxa"/>
            <w:gridSpan w:val="2"/>
            <w:vAlign w:val="center"/>
          </w:tcPr>
          <w:p w14:paraId="2D57E41C" w14:textId="77777777" w:rsidR="008A7D0D" w:rsidRPr="005D5AA7" w:rsidRDefault="008A7D0D" w:rsidP="00BF65E8">
            <w:pPr>
              <w:jc w:val="center"/>
              <w:rPr>
                <w:sz w:val="17"/>
                <w:szCs w:val="17"/>
              </w:rPr>
            </w:pPr>
            <w:r>
              <w:rPr>
                <w:rFonts w:hint="eastAsia"/>
                <w:sz w:val="17"/>
                <w:szCs w:val="17"/>
              </w:rPr>
              <w:t>0</w:t>
            </w:r>
            <w:r>
              <w:rPr>
                <w:sz w:val="17"/>
                <w:szCs w:val="17"/>
              </w:rPr>
              <w:t>.105</w:t>
            </w:r>
          </w:p>
        </w:tc>
        <w:tc>
          <w:tcPr>
            <w:tcW w:w="724" w:type="dxa"/>
            <w:vAlign w:val="center"/>
          </w:tcPr>
          <w:p w14:paraId="1FD6C0FE" w14:textId="77777777" w:rsidR="008A7D0D" w:rsidRPr="005D5AA7" w:rsidRDefault="008A7D0D" w:rsidP="00BF65E8">
            <w:pPr>
              <w:jc w:val="center"/>
              <w:rPr>
                <w:sz w:val="17"/>
                <w:szCs w:val="17"/>
              </w:rPr>
            </w:pPr>
            <w:r>
              <w:rPr>
                <w:rFonts w:hint="eastAsia"/>
                <w:sz w:val="17"/>
                <w:szCs w:val="17"/>
              </w:rPr>
              <w:t>0</w:t>
            </w:r>
            <w:r>
              <w:rPr>
                <w:sz w:val="17"/>
                <w:szCs w:val="17"/>
              </w:rPr>
              <w:t>.020</w:t>
            </w:r>
          </w:p>
        </w:tc>
        <w:tc>
          <w:tcPr>
            <w:tcW w:w="712" w:type="dxa"/>
            <w:vAlign w:val="center"/>
          </w:tcPr>
          <w:p w14:paraId="0CB69A4E" w14:textId="77777777" w:rsidR="008A7D0D" w:rsidRPr="005D5AA7" w:rsidRDefault="008A7D0D" w:rsidP="00BF65E8">
            <w:pPr>
              <w:jc w:val="center"/>
              <w:rPr>
                <w:sz w:val="17"/>
                <w:szCs w:val="17"/>
              </w:rPr>
            </w:pPr>
            <w:r>
              <w:rPr>
                <w:rFonts w:hint="eastAsia"/>
                <w:sz w:val="17"/>
                <w:szCs w:val="17"/>
              </w:rPr>
              <w:t>0</w:t>
            </w:r>
            <w:r>
              <w:rPr>
                <w:sz w:val="17"/>
                <w:szCs w:val="17"/>
              </w:rPr>
              <w:t>.116</w:t>
            </w:r>
          </w:p>
        </w:tc>
        <w:tc>
          <w:tcPr>
            <w:tcW w:w="712" w:type="dxa"/>
            <w:vAlign w:val="center"/>
          </w:tcPr>
          <w:p w14:paraId="544A677E" w14:textId="77777777" w:rsidR="008A7D0D" w:rsidRPr="005D5AA7" w:rsidRDefault="008A7D0D" w:rsidP="00BF65E8">
            <w:pPr>
              <w:jc w:val="center"/>
              <w:rPr>
                <w:sz w:val="17"/>
                <w:szCs w:val="17"/>
              </w:rPr>
            </w:pPr>
            <w:r>
              <w:rPr>
                <w:rFonts w:hint="eastAsia"/>
                <w:sz w:val="17"/>
                <w:szCs w:val="17"/>
              </w:rPr>
              <w:t>0</w:t>
            </w:r>
            <w:r>
              <w:rPr>
                <w:sz w:val="17"/>
                <w:szCs w:val="17"/>
              </w:rPr>
              <w:t>.100</w:t>
            </w:r>
          </w:p>
        </w:tc>
        <w:tc>
          <w:tcPr>
            <w:tcW w:w="712" w:type="dxa"/>
            <w:vAlign w:val="center"/>
          </w:tcPr>
          <w:p w14:paraId="45713FB7" w14:textId="77777777" w:rsidR="008A7D0D" w:rsidRPr="005D5AA7" w:rsidRDefault="008A7D0D" w:rsidP="00BF65E8">
            <w:pPr>
              <w:jc w:val="center"/>
              <w:rPr>
                <w:sz w:val="17"/>
                <w:szCs w:val="17"/>
              </w:rPr>
            </w:pPr>
            <w:r>
              <w:rPr>
                <w:rFonts w:hint="eastAsia"/>
                <w:sz w:val="17"/>
                <w:szCs w:val="17"/>
              </w:rPr>
              <w:t>0</w:t>
            </w:r>
            <w:r>
              <w:rPr>
                <w:sz w:val="17"/>
                <w:szCs w:val="17"/>
              </w:rPr>
              <w:t>.062</w:t>
            </w:r>
          </w:p>
        </w:tc>
        <w:tc>
          <w:tcPr>
            <w:tcW w:w="712" w:type="dxa"/>
            <w:vAlign w:val="center"/>
          </w:tcPr>
          <w:p w14:paraId="24A61B63" w14:textId="77777777" w:rsidR="008A7D0D" w:rsidRPr="005D5AA7" w:rsidRDefault="008A7D0D" w:rsidP="00BF65E8">
            <w:pPr>
              <w:jc w:val="center"/>
              <w:rPr>
                <w:sz w:val="17"/>
                <w:szCs w:val="17"/>
              </w:rPr>
            </w:pPr>
            <w:r>
              <w:rPr>
                <w:rFonts w:hint="eastAsia"/>
                <w:sz w:val="17"/>
                <w:szCs w:val="17"/>
              </w:rPr>
              <w:t>0</w:t>
            </w:r>
            <w:r>
              <w:rPr>
                <w:sz w:val="17"/>
                <w:szCs w:val="17"/>
              </w:rPr>
              <w:t>.000</w:t>
            </w:r>
          </w:p>
        </w:tc>
        <w:tc>
          <w:tcPr>
            <w:tcW w:w="712" w:type="dxa"/>
            <w:vAlign w:val="center"/>
          </w:tcPr>
          <w:p w14:paraId="13755885" w14:textId="660AC514" w:rsidR="008A7D0D" w:rsidRPr="00E530F0" w:rsidRDefault="007B1456" w:rsidP="00BF65E8">
            <w:pPr>
              <w:jc w:val="center"/>
              <w:rPr>
                <w:sz w:val="17"/>
                <w:szCs w:val="17"/>
              </w:rPr>
            </w:pPr>
            <w:r w:rsidRPr="00E530F0">
              <w:rPr>
                <w:sz w:val="17"/>
                <w:szCs w:val="17"/>
              </w:rPr>
              <w:t>-0.125</w:t>
            </w:r>
          </w:p>
        </w:tc>
        <w:tc>
          <w:tcPr>
            <w:tcW w:w="714" w:type="dxa"/>
            <w:vAlign w:val="center"/>
          </w:tcPr>
          <w:p w14:paraId="17D19899" w14:textId="77777777" w:rsidR="008A7D0D" w:rsidRPr="005D5AA7" w:rsidRDefault="008A7D0D" w:rsidP="00BF65E8">
            <w:pPr>
              <w:jc w:val="center"/>
              <w:rPr>
                <w:sz w:val="17"/>
                <w:szCs w:val="17"/>
              </w:rPr>
            </w:pPr>
            <w:r>
              <w:rPr>
                <w:rFonts w:hint="eastAsia"/>
                <w:sz w:val="17"/>
                <w:szCs w:val="17"/>
              </w:rPr>
              <w:t>-</w:t>
            </w:r>
            <w:r>
              <w:rPr>
                <w:sz w:val="17"/>
                <w:szCs w:val="17"/>
              </w:rPr>
              <w:t>0.249</w:t>
            </w:r>
          </w:p>
        </w:tc>
        <w:tc>
          <w:tcPr>
            <w:tcW w:w="714" w:type="dxa"/>
            <w:vAlign w:val="center"/>
          </w:tcPr>
          <w:p w14:paraId="5ED7D47C" w14:textId="77777777" w:rsidR="008A7D0D" w:rsidRPr="005D5AA7" w:rsidRDefault="008A7D0D" w:rsidP="00BF65E8">
            <w:pPr>
              <w:jc w:val="center"/>
              <w:rPr>
                <w:sz w:val="17"/>
                <w:szCs w:val="17"/>
              </w:rPr>
            </w:pPr>
            <w:r>
              <w:rPr>
                <w:rFonts w:hint="eastAsia"/>
                <w:sz w:val="17"/>
                <w:szCs w:val="17"/>
              </w:rPr>
              <w:t>-</w:t>
            </w:r>
            <w:r>
              <w:rPr>
                <w:sz w:val="17"/>
                <w:szCs w:val="17"/>
              </w:rPr>
              <w:t>0.482</w:t>
            </w:r>
          </w:p>
        </w:tc>
        <w:tc>
          <w:tcPr>
            <w:tcW w:w="716" w:type="dxa"/>
            <w:vAlign w:val="center"/>
          </w:tcPr>
          <w:p w14:paraId="18FF8E03" w14:textId="77777777" w:rsidR="008A7D0D" w:rsidRPr="005D5AA7" w:rsidRDefault="008A7D0D" w:rsidP="00BF65E8">
            <w:pPr>
              <w:jc w:val="center"/>
              <w:rPr>
                <w:sz w:val="17"/>
                <w:szCs w:val="17"/>
              </w:rPr>
            </w:pPr>
            <w:r>
              <w:rPr>
                <w:sz w:val="17"/>
                <w:szCs w:val="17"/>
              </w:rPr>
              <w:t>-0.603</w:t>
            </w:r>
          </w:p>
        </w:tc>
        <w:tc>
          <w:tcPr>
            <w:tcW w:w="855" w:type="dxa"/>
            <w:vAlign w:val="center"/>
          </w:tcPr>
          <w:p w14:paraId="1EF7D153" w14:textId="77777777" w:rsidR="008A7D0D" w:rsidRPr="005D5AA7" w:rsidRDefault="008A7D0D" w:rsidP="00BF65E8">
            <w:pPr>
              <w:jc w:val="center"/>
              <w:rPr>
                <w:sz w:val="17"/>
                <w:szCs w:val="17"/>
              </w:rPr>
            </w:pPr>
            <w:r>
              <w:rPr>
                <w:rFonts w:hint="eastAsia"/>
                <w:sz w:val="17"/>
                <w:szCs w:val="17"/>
              </w:rPr>
              <w:t>0</w:t>
            </w:r>
            <w:r>
              <w:rPr>
                <w:sz w:val="17"/>
                <w:szCs w:val="17"/>
              </w:rPr>
              <w:t>.708</w:t>
            </w:r>
          </w:p>
        </w:tc>
      </w:tr>
      <w:tr w:rsidR="008A7D0D" w14:paraId="00A03A37" w14:textId="77777777" w:rsidTr="00BF65E8">
        <w:trPr>
          <w:trHeight w:val="159"/>
        </w:trPr>
        <w:tc>
          <w:tcPr>
            <w:tcW w:w="691" w:type="dxa"/>
            <w:tcBorders>
              <w:bottom w:val="single" w:sz="4" w:space="0" w:color="auto"/>
            </w:tcBorders>
          </w:tcPr>
          <w:p w14:paraId="63EE3B6F" w14:textId="77777777" w:rsidR="008A7D0D" w:rsidRDefault="008A7D0D" w:rsidP="00BF65E8"/>
        </w:tc>
        <w:tc>
          <w:tcPr>
            <w:tcW w:w="714" w:type="dxa"/>
            <w:gridSpan w:val="2"/>
            <w:tcBorders>
              <w:bottom w:val="single" w:sz="4" w:space="0" w:color="auto"/>
            </w:tcBorders>
            <w:vAlign w:val="center"/>
          </w:tcPr>
          <w:p w14:paraId="456AFA99" w14:textId="77777777" w:rsidR="008A7D0D" w:rsidRPr="005D5AA7" w:rsidRDefault="008A7D0D" w:rsidP="00BF65E8">
            <w:pPr>
              <w:jc w:val="center"/>
              <w:rPr>
                <w:sz w:val="17"/>
                <w:szCs w:val="17"/>
              </w:rPr>
            </w:pPr>
            <w:r>
              <w:rPr>
                <w:rFonts w:hint="eastAsia"/>
                <w:sz w:val="17"/>
                <w:szCs w:val="17"/>
              </w:rPr>
              <w:t>(</w:t>
            </w:r>
            <w:r>
              <w:rPr>
                <w:sz w:val="17"/>
                <w:szCs w:val="17"/>
              </w:rPr>
              <w:t>0.90)</w:t>
            </w:r>
          </w:p>
        </w:tc>
        <w:tc>
          <w:tcPr>
            <w:tcW w:w="724" w:type="dxa"/>
            <w:tcBorders>
              <w:bottom w:val="single" w:sz="4" w:space="0" w:color="auto"/>
            </w:tcBorders>
            <w:vAlign w:val="center"/>
          </w:tcPr>
          <w:p w14:paraId="341CA14A" w14:textId="77777777" w:rsidR="008A7D0D" w:rsidRPr="005D5AA7" w:rsidRDefault="008A7D0D" w:rsidP="00BF65E8">
            <w:pPr>
              <w:jc w:val="center"/>
              <w:rPr>
                <w:sz w:val="17"/>
                <w:szCs w:val="17"/>
              </w:rPr>
            </w:pPr>
            <w:r>
              <w:rPr>
                <w:rFonts w:hint="eastAsia"/>
                <w:sz w:val="17"/>
                <w:szCs w:val="17"/>
              </w:rPr>
              <w:t>(</w:t>
            </w:r>
            <w:r>
              <w:rPr>
                <w:sz w:val="17"/>
                <w:szCs w:val="17"/>
              </w:rPr>
              <w:t>0.24)</w:t>
            </w:r>
          </w:p>
        </w:tc>
        <w:tc>
          <w:tcPr>
            <w:tcW w:w="712" w:type="dxa"/>
            <w:tcBorders>
              <w:bottom w:val="single" w:sz="4" w:space="0" w:color="auto"/>
            </w:tcBorders>
            <w:vAlign w:val="center"/>
          </w:tcPr>
          <w:p w14:paraId="49646854" w14:textId="77777777" w:rsidR="008A7D0D" w:rsidRPr="005D5AA7" w:rsidRDefault="008A7D0D" w:rsidP="00BF65E8">
            <w:pPr>
              <w:jc w:val="center"/>
              <w:rPr>
                <w:sz w:val="17"/>
                <w:szCs w:val="17"/>
              </w:rPr>
            </w:pPr>
            <w:r>
              <w:rPr>
                <w:rFonts w:hint="eastAsia"/>
                <w:sz w:val="17"/>
                <w:szCs w:val="17"/>
              </w:rPr>
              <w:t>(</w:t>
            </w:r>
            <w:r>
              <w:rPr>
                <w:sz w:val="17"/>
                <w:szCs w:val="17"/>
              </w:rPr>
              <w:t>1.46</w:t>
            </w:r>
            <w:r>
              <w:rPr>
                <w:rFonts w:hint="eastAsia"/>
                <w:sz w:val="17"/>
                <w:szCs w:val="17"/>
              </w:rPr>
              <w:t>)</w:t>
            </w:r>
          </w:p>
        </w:tc>
        <w:tc>
          <w:tcPr>
            <w:tcW w:w="712" w:type="dxa"/>
            <w:tcBorders>
              <w:bottom w:val="single" w:sz="4" w:space="0" w:color="auto"/>
            </w:tcBorders>
            <w:vAlign w:val="center"/>
          </w:tcPr>
          <w:p w14:paraId="2C032D31" w14:textId="77777777" w:rsidR="008A7D0D" w:rsidRPr="005D5AA7" w:rsidRDefault="008A7D0D" w:rsidP="00BF65E8">
            <w:pPr>
              <w:jc w:val="center"/>
              <w:rPr>
                <w:sz w:val="17"/>
                <w:szCs w:val="17"/>
              </w:rPr>
            </w:pPr>
            <w:r>
              <w:rPr>
                <w:rFonts w:hint="eastAsia"/>
                <w:sz w:val="17"/>
                <w:szCs w:val="17"/>
              </w:rPr>
              <w:t>(</w:t>
            </w:r>
            <w:r>
              <w:rPr>
                <w:sz w:val="17"/>
                <w:szCs w:val="17"/>
              </w:rPr>
              <w:t>1.32)</w:t>
            </w:r>
          </w:p>
        </w:tc>
        <w:tc>
          <w:tcPr>
            <w:tcW w:w="712" w:type="dxa"/>
            <w:tcBorders>
              <w:bottom w:val="single" w:sz="4" w:space="0" w:color="auto"/>
            </w:tcBorders>
            <w:vAlign w:val="center"/>
          </w:tcPr>
          <w:p w14:paraId="10E98001" w14:textId="77777777" w:rsidR="008A7D0D" w:rsidRPr="005D5AA7" w:rsidRDefault="008A7D0D" w:rsidP="00BF65E8">
            <w:pPr>
              <w:jc w:val="center"/>
              <w:rPr>
                <w:sz w:val="17"/>
                <w:szCs w:val="17"/>
              </w:rPr>
            </w:pPr>
            <w:r>
              <w:rPr>
                <w:rFonts w:hint="eastAsia"/>
                <w:sz w:val="17"/>
                <w:szCs w:val="17"/>
              </w:rPr>
              <w:t>(</w:t>
            </w:r>
            <w:r>
              <w:rPr>
                <w:sz w:val="17"/>
                <w:szCs w:val="17"/>
              </w:rPr>
              <w:t>0.91)</w:t>
            </w:r>
          </w:p>
        </w:tc>
        <w:tc>
          <w:tcPr>
            <w:tcW w:w="712" w:type="dxa"/>
            <w:tcBorders>
              <w:bottom w:val="single" w:sz="4" w:space="0" w:color="auto"/>
            </w:tcBorders>
            <w:vAlign w:val="center"/>
          </w:tcPr>
          <w:p w14:paraId="68E0599D" w14:textId="77777777" w:rsidR="008A7D0D" w:rsidRPr="005D5AA7" w:rsidRDefault="008A7D0D" w:rsidP="00BF65E8">
            <w:pPr>
              <w:jc w:val="center"/>
              <w:rPr>
                <w:sz w:val="17"/>
                <w:szCs w:val="17"/>
              </w:rPr>
            </w:pPr>
            <w:r>
              <w:rPr>
                <w:rFonts w:hint="eastAsia"/>
                <w:sz w:val="17"/>
                <w:szCs w:val="17"/>
              </w:rPr>
              <w:t>(</w:t>
            </w:r>
            <w:r>
              <w:rPr>
                <w:sz w:val="17"/>
                <w:szCs w:val="17"/>
              </w:rPr>
              <w:t>0.01)</w:t>
            </w:r>
          </w:p>
        </w:tc>
        <w:tc>
          <w:tcPr>
            <w:tcW w:w="712" w:type="dxa"/>
            <w:tcBorders>
              <w:bottom w:val="single" w:sz="4" w:space="0" w:color="auto"/>
            </w:tcBorders>
            <w:vAlign w:val="center"/>
          </w:tcPr>
          <w:p w14:paraId="01DABF2B" w14:textId="4D6C7017" w:rsidR="008A7D0D" w:rsidRPr="00E530F0" w:rsidRDefault="008A7D0D" w:rsidP="00BF65E8">
            <w:pPr>
              <w:jc w:val="center"/>
              <w:rPr>
                <w:sz w:val="17"/>
                <w:szCs w:val="17"/>
              </w:rPr>
            </w:pPr>
            <w:r w:rsidRPr="00E530F0">
              <w:rPr>
                <w:rFonts w:hint="eastAsia"/>
                <w:sz w:val="17"/>
                <w:szCs w:val="17"/>
              </w:rPr>
              <w:t>(</w:t>
            </w:r>
            <w:r w:rsidR="007B1456" w:rsidRPr="00E530F0">
              <w:rPr>
                <w:sz w:val="17"/>
                <w:szCs w:val="17"/>
              </w:rPr>
              <w:t>-1.44</w:t>
            </w:r>
            <w:r w:rsidRPr="00E530F0">
              <w:rPr>
                <w:sz w:val="17"/>
                <w:szCs w:val="17"/>
              </w:rPr>
              <w:t>)</w:t>
            </w:r>
          </w:p>
        </w:tc>
        <w:tc>
          <w:tcPr>
            <w:tcW w:w="714" w:type="dxa"/>
            <w:tcBorders>
              <w:bottom w:val="single" w:sz="4" w:space="0" w:color="auto"/>
            </w:tcBorders>
            <w:vAlign w:val="center"/>
          </w:tcPr>
          <w:p w14:paraId="3FE49403" w14:textId="77777777" w:rsidR="008A7D0D" w:rsidRPr="005D5AA7" w:rsidRDefault="008A7D0D" w:rsidP="00BF65E8">
            <w:pPr>
              <w:jc w:val="center"/>
              <w:rPr>
                <w:sz w:val="17"/>
                <w:szCs w:val="17"/>
              </w:rPr>
            </w:pPr>
            <w:r>
              <w:rPr>
                <w:rFonts w:hint="eastAsia"/>
                <w:sz w:val="17"/>
                <w:szCs w:val="17"/>
              </w:rPr>
              <w:t>(</w:t>
            </w:r>
            <w:r>
              <w:rPr>
                <w:sz w:val="17"/>
                <w:szCs w:val="17"/>
              </w:rPr>
              <w:t>-2.22)</w:t>
            </w:r>
          </w:p>
        </w:tc>
        <w:tc>
          <w:tcPr>
            <w:tcW w:w="714" w:type="dxa"/>
            <w:tcBorders>
              <w:bottom w:val="single" w:sz="4" w:space="0" w:color="auto"/>
            </w:tcBorders>
            <w:vAlign w:val="center"/>
          </w:tcPr>
          <w:p w14:paraId="3F0F0432" w14:textId="77777777" w:rsidR="008A7D0D" w:rsidRPr="005D5AA7" w:rsidRDefault="008A7D0D" w:rsidP="00BF65E8">
            <w:pPr>
              <w:jc w:val="center"/>
              <w:rPr>
                <w:sz w:val="17"/>
                <w:szCs w:val="17"/>
              </w:rPr>
            </w:pPr>
            <w:r>
              <w:rPr>
                <w:rFonts w:hint="eastAsia"/>
                <w:sz w:val="17"/>
                <w:szCs w:val="17"/>
              </w:rPr>
              <w:t>(</w:t>
            </w:r>
            <w:r>
              <w:rPr>
                <w:sz w:val="17"/>
                <w:szCs w:val="17"/>
              </w:rPr>
              <w:t>-3.04)</w:t>
            </w:r>
          </w:p>
        </w:tc>
        <w:tc>
          <w:tcPr>
            <w:tcW w:w="716" w:type="dxa"/>
            <w:tcBorders>
              <w:bottom w:val="single" w:sz="4" w:space="0" w:color="auto"/>
            </w:tcBorders>
            <w:vAlign w:val="center"/>
          </w:tcPr>
          <w:p w14:paraId="3E20B91F" w14:textId="77777777" w:rsidR="008A7D0D" w:rsidRPr="005D5AA7" w:rsidRDefault="008A7D0D" w:rsidP="00BF65E8">
            <w:pPr>
              <w:jc w:val="center"/>
              <w:rPr>
                <w:sz w:val="17"/>
                <w:szCs w:val="17"/>
              </w:rPr>
            </w:pPr>
            <w:r>
              <w:rPr>
                <w:rFonts w:hint="eastAsia"/>
                <w:sz w:val="17"/>
                <w:szCs w:val="17"/>
              </w:rPr>
              <w:t>(</w:t>
            </w:r>
            <w:r>
              <w:rPr>
                <w:sz w:val="17"/>
                <w:szCs w:val="17"/>
              </w:rPr>
              <w:t>-3.81)</w:t>
            </w:r>
          </w:p>
        </w:tc>
        <w:tc>
          <w:tcPr>
            <w:tcW w:w="855" w:type="dxa"/>
            <w:tcBorders>
              <w:bottom w:val="single" w:sz="4" w:space="0" w:color="auto"/>
            </w:tcBorders>
            <w:vAlign w:val="center"/>
          </w:tcPr>
          <w:p w14:paraId="086AB4A1" w14:textId="77777777" w:rsidR="008A7D0D" w:rsidRPr="005D5AA7" w:rsidRDefault="008A7D0D" w:rsidP="00BF65E8">
            <w:pPr>
              <w:jc w:val="center"/>
              <w:rPr>
                <w:sz w:val="17"/>
                <w:szCs w:val="17"/>
              </w:rPr>
            </w:pPr>
            <w:r>
              <w:rPr>
                <w:rFonts w:hint="eastAsia"/>
                <w:sz w:val="17"/>
                <w:szCs w:val="17"/>
              </w:rPr>
              <w:t>(</w:t>
            </w:r>
            <w:r>
              <w:rPr>
                <w:sz w:val="17"/>
                <w:szCs w:val="17"/>
              </w:rPr>
              <w:t>4.28)</w:t>
            </w:r>
          </w:p>
        </w:tc>
      </w:tr>
      <w:tr w:rsidR="008A7D0D" w14:paraId="1C8DBD03" w14:textId="77777777" w:rsidTr="00BF65E8">
        <w:trPr>
          <w:trHeight w:val="159"/>
        </w:trPr>
        <w:tc>
          <w:tcPr>
            <w:tcW w:w="724" w:type="dxa"/>
            <w:gridSpan w:val="2"/>
            <w:tcBorders>
              <w:top w:val="single" w:sz="4" w:space="0" w:color="auto"/>
            </w:tcBorders>
          </w:tcPr>
          <w:p w14:paraId="1DE60C86" w14:textId="77777777" w:rsidR="008A7D0D" w:rsidRPr="00A478ED" w:rsidRDefault="008A7D0D" w:rsidP="00BF65E8">
            <w:pPr>
              <w:widowControl w:val="0"/>
              <w:autoSpaceDE w:val="0"/>
              <w:autoSpaceDN w:val="0"/>
              <w:adjustRightInd w:val="0"/>
              <w:spacing w:after="64" w:line="190" w:lineRule="exact"/>
              <w:ind w:firstLine="3535"/>
            </w:pPr>
          </w:p>
        </w:tc>
        <w:tc>
          <w:tcPr>
            <w:tcW w:w="7964" w:type="dxa"/>
            <w:gridSpan w:val="11"/>
            <w:tcBorders>
              <w:top w:val="single" w:sz="4" w:space="0" w:color="auto"/>
              <w:bottom w:val="single" w:sz="4" w:space="0" w:color="auto"/>
            </w:tcBorders>
          </w:tcPr>
          <w:p w14:paraId="1D7B4188" w14:textId="77777777" w:rsidR="008A7D0D" w:rsidRPr="008A7D0D" w:rsidRDefault="00C208AA" w:rsidP="00BF65E8">
            <w:pPr>
              <w:widowControl w:val="0"/>
              <w:autoSpaceDE w:val="0"/>
              <w:autoSpaceDN w:val="0"/>
              <w:adjustRightInd w:val="0"/>
              <w:spacing w:after="64" w:line="190" w:lineRule="exact"/>
              <w:ind w:firstLine="3535"/>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i,t</m:t>
                    </m:r>
                  </m:sub>
                </m:sSub>
                <m: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i,l</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LF,t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i,t</m:t>
                    </m:r>
                  </m:sub>
                </m:sSub>
              </m:oMath>
            </m:oMathPara>
          </w:p>
        </w:tc>
      </w:tr>
      <w:tr w:rsidR="008A7D0D" w14:paraId="23876967" w14:textId="77777777" w:rsidTr="00BF65E8">
        <w:trPr>
          <w:trHeight w:val="159"/>
        </w:trPr>
        <w:tc>
          <w:tcPr>
            <w:tcW w:w="691" w:type="dxa"/>
          </w:tcPr>
          <w:p w14:paraId="0498D993"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14" w:type="dxa"/>
            <w:gridSpan w:val="2"/>
            <w:tcBorders>
              <w:top w:val="single" w:sz="4" w:space="0" w:color="auto"/>
            </w:tcBorders>
            <w:vAlign w:val="center"/>
          </w:tcPr>
          <w:p w14:paraId="76DF7E14" w14:textId="77777777" w:rsidR="008A7D0D" w:rsidRPr="005D5AA7" w:rsidRDefault="008A7D0D" w:rsidP="00BF65E8">
            <w:pPr>
              <w:jc w:val="center"/>
              <w:rPr>
                <w:sz w:val="17"/>
                <w:szCs w:val="17"/>
              </w:rPr>
            </w:pPr>
            <w:r>
              <w:rPr>
                <w:rFonts w:hint="eastAsia"/>
                <w:sz w:val="17"/>
                <w:szCs w:val="17"/>
              </w:rPr>
              <w:t>0</w:t>
            </w:r>
            <w:r>
              <w:rPr>
                <w:sz w:val="17"/>
                <w:szCs w:val="17"/>
              </w:rPr>
              <w:t>.048</w:t>
            </w:r>
          </w:p>
        </w:tc>
        <w:tc>
          <w:tcPr>
            <w:tcW w:w="724" w:type="dxa"/>
            <w:tcBorders>
              <w:top w:val="single" w:sz="4" w:space="0" w:color="auto"/>
            </w:tcBorders>
            <w:vAlign w:val="center"/>
          </w:tcPr>
          <w:p w14:paraId="76F4CB1F" w14:textId="77777777" w:rsidR="008A7D0D" w:rsidRPr="005D5AA7" w:rsidRDefault="008A7D0D" w:rsidP="00BF65E8">
            <w:pPr>
              <w:jc w:val="center"/>
              <w:rPr>
                <w:sz w:val="17"/>
                <w:szCs w:val="17"/>
              </w:rPr>
            </w:pPr>
            <w:r>
              <w:rPr>
                <w:rFonts w:hint="eastAsia"/>
                <w:sz w:val="17"/>
                <w:szCs w:val="17"/>
              </w:rPr>
              <w:t>0</w:t>
            </w:r>
            <w:r>
              <w:rPr>
                <w:sz w:val="17"/>
                <w:szCs w:val="17"/>
              </w:rPr>
              <w:t>.077</w:t>
            </w:r>
          </w:p>
        </w:tc>
        <w:tc>
          <w:tcPr>
            <w:tcW w:w="712" w:type="dxa"/>
            <w:tcBorders>
              <w:top w:val="single" w:sz="4" w:space="0" w:color="auto"/>
            </w:tcBorders>
            <w:vAlign w:val="center"/>
          </w:tcPr>
          <w:p w14:paraId="2821649E" w14:textId="77777777" w:rsidR="008A7D0D" w:rsidRPr="005D5AA7" w:rsidRDefault="008A7D0D" w:rsidP="00BF65E8">
            <w:pPr>
              <w:jc w:val="center"/>
              <w:rPr>
                <w:sz w:val="17"/>
                <w:szCs w:val="17"/>
              </w:rPr>
            </w:pPr>
            <w:r>
              <w:rPr>
                <w:rFonts w:hint="eastAsia"/>
                <w:sz w:val="17"/>
                <w:szCs w:val="17"/>
              </w:rPr>
              <w:t>0</w:t>
            </w:r>
            <w:r>
              <w:rPr>
                <w:sz w:val="17"/>
                <w:szCs w:val="17"/>
              </w:rPr>
              <w:t>.008</w:t>
            </w:r>
          </w:p>
        </w:tc>
        <w:tc>
          <w:tcPr>
            <w:tcW w:w="712" w:type="dxa"/>
            <w:tcBorders>
              <w:top w:val="single" w:sz="4" w:space="0" w:color="auto"/>
            </w:tcBorders>
            <w:vAlign w:val="center"/>
          </w:tcPr>
          <w:p w14:paraId="241DBAB8" w14:textId="77777777" w:rsidR="008A7D0D" w:rsidRPr="005D5AA7" w:rsidRDefault="008A7D0D" w:rsidP="00BF65E8">
            <w:pPr>
              <w:jc w:val="center"/>
              <w:rPr>
                <w:sz w:val="17"/>
                <w:szCs w:val="17"/>
              </w:rPr>
            </w:pPr>
            <w:r>
              <w:rPr>
                <w:rFonts w:hint="eastAsia"/>
                <w:sz w:val="17"/>
                <w:szCs w:val="17"/>
              </w:rPr>
              <w:t>0</w:t>
            </w:r>
            <w:r>
              <w:rPr>
                <w:sz w:val="17"/>
                <w:szCs w:val="17"/>
              </w:rPr>
              <w:t>.010</w:t>
            </w:r>
          </w:p>
        </w:tc>
        <w:tc>
          <w:tcPr>
            <w:tcW w:w="712" w:type="dxa"/>
            <w:tcBorders>
              <w:top w:val="single" w:sz="4" w:space="0" w:color="auto"/>
            </w:tcBorders>
            <w:vAlign w:val="center"/>
          </w:tcPr>
          <w:p w14:paraId="2390FCF6" w14:textId="77777777" w:rsidR="008A7D0D" w:rsidRPr="005D5AA7" w:rsidRDefault="008A7D0D" w:rsidP="00BF65E8">
            <w:pPr>
              <w:jc w:val="center"/>
              <w:rPr>
                <w:sz w:val="17"/>
                <w:szCs w:val="17"/>
              </w:rPr>
            </w:pPr>
            <w:r>
              <w:rPr>
                <w:rFonts w:hint="eastAsia"/>
                <w:sz w:val="17"/>
                <w:szCs w:val="17"/>
              </w:rPr>
              <w:t>0</w:t>
            </w:r>
            <w:r>
              <w:rPr>
                <w:sz w:val="17"/>
                <w:szCs w:val="17"/>
              </w:rPr>
              <w:t>.042</w:t>
            </w:r>
          </w:p>
        </w:tc>
        <w:tc>
          <w:tcPr>
            <w:tcW w:w="712" w:type="dxa"/>
            <w:tcBorders>
              <w:top w:val="single" w:sz="4" w:space="0" w:color="auto"/>
            </w:tcBorders>
            <w:vAlign w:val="center"/>
          </w:tcPr>
          <w:p w14:paraId="0C453439" w14:textId="77777777" w:rsidR="008A7D0D" w:rsidRPr="005D5AA7" w:rsidRDefault="008A7D0D" w:rsidP="00BF65E8">
            <w:pPr>
              <w:jc w:val="center"/>
              <w:rPr>
                <w:sz w:val="17"/>
                <w:szCs w:val="17"/>
              </w:rPr>
            </w:pPr>
            <w:r>
              <w:rPr>
                <w:rFonts w:hint="eastAsia"/>
                <w:sz w:val="17"/>
                <w:szCs w:val="17"/>
              </w:rPr>
              <w:t>-</w:t>
            </w:r>
            <w:r>
              <w:rPr>
                <w:sz w:val="17"/>
                <w:szCs w:val="17"/>
              </w:rPr>
              <w:t>0.042</w:t>
            </w:r>
          </w:p>
        </w:tc>
        <w:tc>
          <w:tcPr>
            <w:tcW w:w="712" w:type="dxa"/>
            <w:tcBorders>
              <w:top w:val="single" w:sz="4" w:space="0" w:color="auto"/>
            </w:tcBorders>
            <w:vAlign w:val="center"/>
          </w:tcPr>
          <w:p w14:paraId="55F133CA" w14:textId="77777777" w:rsidR="008A7D0D" w:rsidRPr="005D5AA7" w:rsidRDefault="008A7D0D" w:rsidP="00BF65E8">
            <w:pPr>
              <w:jc w:val="center"/>
              <w:rPr>
                <w:sz w:val="17"/>
                <w:szCs w:val="17"/>
              </w:rPr>
            </w:pPr>
            <w:r>
              <w:rPr>
                <w:rFonts w:hint="eastAsia"/>
                <w:sz w:val="17"/>
                <w:szCs w:val="17"/>
              </w:rPr>
              <w:t>-</w:t>
            </w:r>
            <w:r>
              <w:rPr>
                <w:sz w:val="17"/>
                <w:szCs w:val="17"/>
              </w:rPr>
              <w:t>0.041</w:t>
            </w:r>
          </w:p>
        </w:tc>
        <w:tc>
          <w:tcPr>
            <w:tcW w:w="714" w:type="dxa"/>
            <w:tcBorders>
              <w:top w:val="single" w:sz="4" w:space="0" w:color="auto"/>
            </w:tcBorders>
            <w:vAlign w:val="center"/>
          </w:tcPr>
          <w:p w14:paraId="215CB85B" w14:textId="77777777" w:rsidR="008A7D0D" w:rsidRPr="005D5AA7" w:rsidRDefault="008A7D0D" w:rsidP="00BF65E8">
            <w:pPr>
              <w:jc w:val="center"/>
              <w:rPr>
                <w:sz w:val="17"/>
                <w:szCs w:val="17"/>
              </w:rPr>
            </w:pPr>
            <w:r>
              <w:rPr>
                <w:rFonts w:hint="eastAsia"/>
                <w:sz w:val="17"/>
                <w:szCs w:val="17"/>
              </w:rPr>
              <w:t>-</w:t>
            </w:r>
            <w:r>
              <w:rPr>
                <w:sz w:val="17"/>
                <w:szCs w:val="17"/>
              </w:rPr>
              <w:t>0.080</w:t>
            </w:r>
          </w:p>
        </w:tc>
        <w:tc>
          <w:tcPr>
            <w:tcW w:w="714" w:type="dxa"/>
            <w:tcBorders>
              <w:top w:val="single" w:sz="4" w:space="0" w:color="auto"/>
            </w:tcBorders>
            <w:vAlign w:val="center"/>
          </w:tcPr>
          <w:p w14:paraId="7D194B14" w14:textId="77777777" w:rsidR="008A7D0D" w:rsidRPr="005D5AA7" w:rsidRDefault="008A7D0D" w:rsidP="00BF65E8">
            <w:pPr>
              <w:jc w:val="center"/>
              <w:rPr>
                <w:sz w:val="17"/>
                <w:szCs w:val="17"/>
              </w:rPr>
            </w:pPr>
            <w:r>
              <w:rPr>
                <w:rFonts w:hint="eastAsia"/>
                <w:sz w:val="17"/>
                <w:szCs w:val="17"/>
              </w:rPr>
              <w:t>-</w:t>
            </w:r>
            <w:r>
              <w:rPr>
                <w:sz w:val="17"/>
                <w:szCs w:val="17"/>
              </w:rPr>
              <w:t>0.051</w:t>
            </w:r>
          </w:p>
        </w:tc>
        <w:tc>
          <w:tcPr>
            <w:tcW w:w="716" w:type="dxa"/>
            <w:tcBorders>
              <w:top w:val="single" w:sz="4" w:space="0" w:color="auto"/>
            </w:tcBorders>
            <w:vAlign w:val="center"/>
          </w:tcPr>
          <w:p w14:paraId="4E623E2B" w14:textId="77777777" w:rsidR="008A7D0D" w:rsidRPr="005D5AA7" w:rsidRDefault="008A7D0D" w:rsidP="00BF65E8">
            <w:pPr>
              <w:jc w:val="center"/>
              <w:rPr>
                <w:sz w:val="17"/>
                <w:szCs w:val="17"/>
              </w:rPr>
            </w:pPr>
            <w:r>
              <w:rPr>
                <w:rFonts w:hint="eastAsia"/>
                <w:sz w:val="17"/>
                <w:szCs w:val="17"/>
              </w:rPr>
              <w:t>-</w:t>
            </w:r>
            <w:r>
              <w:rPr>
                <w:sz w:val="17"/>
                <w:szCs w:val="17"/>
              </w:rPr>
              <w:t>0.113</w:t>
            </w:r>
          </w:p>
        </w:tc>
        <w:tc>
          <w:tcPr>
            <w:tcW w:w="855" w:type="dxa"/>
            <w:tcBorders>
              <w:top w:val="single" w:sz="4" w:space="0" w:color="auto"/>
            </w:tcBorders>
            <w:vAlign w:val="center"/>
          </w:tcPr>
          <w:p w14:paraId="29F7D3DC" w14:textId="77777777" w:rsidR="008A7D0D" w:rsidRPr="005D5AA7" w:rsidRDefault="008A7D0D" w:rsidP="00BF65E8">
            <w:pPr>
              <w:jc w:val="center"/>
              <w:rPr>
                <w:sz w:val="17"/>
                <w:szCs w:val="17"/>
              </w:rPr>
            </w:pPr>
            <w:r>
              <w:rPr>
                <w:rFonts w:hint="eastAsia"/>
                <w:sz w:val="17"/>
                <w:szCs w:val="17"/>
              </w:rPr>
              <w:t>0</w:t>
            </w:r>
            <w:r>
              <w:rPr>
                <w:sz w:val="17"/>
                <w:szCs w:val="17"/>
              </w:rPr>
              <w:t>.161</w:t>
            </w:r>
          </w:p>
        </w:tc>
      </w:tr>
      <w:tr w:rsidR="008A7D0D" w14:paraId="5EBB86A8" w14:textId="77777777" w:rsidTr="00BF65E8">
        <w:trPr>
          <w:trHeight w:val="159"/>
        </w:trPr>
        <w:tc>
          <w:tcPr>
            <w:tcW w:w="691" w:type="dxa"/>
          </w:tcPr>
          <w:p w14:paraId="1CE35D07" w14:textId="77777777" w:rsidR="008A7D0D" w:rsidRDefault="008A7D0D" w:rsidP="00BF65E8"/>
        </w:tc>
        <w:tc>
          <w:tcPr>
            <w:tcW w:w="714" w:type="dxa"/>
            <w:gridSpan w:val="2"/>
            <w:vAlign w:val="center"/>
          </w:tcPr>
          <w:p w14:paraId="59748964" w14:textId="77777777" w:rsidR="008A7D0D" w:rsidRPr="005D5AA7" w:rsidRDefault="008A7D0D" w:rsidP="00BF65E8">
            <w:pPr>
              <w:jc w:val="center"/>
              <w:rPr>
                <w:sz w:val="17"/>
                <w:szCs w:val="17"/>
              </w:rPr>
            </w:pPr>
            <w:r>
              <w:rPr>
                <w:rFonts w:hint="eastAsia"/>
                <w:sz w:val="17"/>
                <w:szCs w:val="17"/>
              </w:rPr>
              <w:t>(</w:t>
            </w:r>
            <w:r>
              <w:rPr>
                <w:sz w:val="17"/>
                <w:szCs w:val="17"/>
              </w:rPr>
              <w:t>0.34)</w:t>
            </w:r>
          </w:p>
        </w:tc>
        <w:tc>
          <w:tcPr>
            <w:tcW w:w="724" w:type="dxa"/>
            <w:vAlign w:val="center"/>
          </w:tcPr>
          <w:p w14:paraId="66C7B5D7" w14:textId="77777777" w:rsidR="008A7D0D" w:rsidRPr="005D5AA7" w:rsidRDefault="008A7D0D" w:rsidP="00BF65E8">
            <w:pPr>
              <w:jc w:val="center"/>
              <w:rPr>
                <w:sz w:val="17"/>
                <w:szCs w:val="17"/>
              </w:rPr>
            </w:pPr>
            <w:r>
              <w:rPr>
                <w:rFonts w:hint="eastAsia"/>
                <w:sz w:val="17"/>
                <w:szCs w:val="17"/>
              </w:rPr>
              <w:t>(</w:t>
            </w:r>
            <w:r>
              <w:rPr>
                <w:sz w:val="17"/>
                <w:szCs w:val="17"/>
              </w:rPr>
              <w:t>0.64)</w:t>
            </w:r>
          </w:p>
        </w:tc>
        <w:tc>
          <w:tcPr>
            <w:tcW w:w="712" w:type="dxa"/>
            <w:vAlign w:val="center"/>
          </w:tcPr>
          <w:p w14:paraId="1697E441" w14:textId="77777777" w:rsidR="008A7D0D" w:rsidRPr="005D5AA7" w:rsidRDefault="008A7D0D" w:rsidP="00BF65E8">
            <w:pPr>
              <w:jc w:val="center"/>
              <w:rPr>
                <w:sz w:val="17"/>
                <w:szCs w:val="17"/>
              </w:rPr>
            </w:pPr>
            <w:r>
              <w:rPr>
                <w:rFonts w:hint="eastAsia"/>
                <w:sz w:val="17"/>
                <w:szCs w:val="17"/>
              </w:rPr>
              <w:t>(</w:t>
            </w:r>
            <w:r>
              <w:rPr>
                <w:sz w:val="17"/>
                <w:szCs w:val="17"/>
              </w:rPr>
              <w:t>0.07)</w:t>
            </w:r>
          </w:p>
        </w:tc>
        <w:tc>
          <w:tcPr>
            <w:tcW w:w="712" w:type="dxa"/>
            <w:vAlign w:val="center"/>
          </w:tcPr>
          <w:p w14:paraId="5C1C61B6" w14:textId="77777777" w:rsidR="008A7D0D" w:rsidRPr="005D5AA7" w:rsidRDefault="008A7D0D" w:rsidP="00BF65E8">
            <w:pPr>
              <w:jc w:val="center"/>
              <w:rPr>
                <w:sz w:val="17"/>
                <w:szCs w:val="17"/>
              </w:rPr>
            </w:pPr>
            <w:r>
              <w:rPr>
                <w:rFonts w:hint="eastAsia"/>
                <w:sz w:val="17"/>
                <w:szCs w:val="17"/>
              </w:rPr>
              <w:t>(</w:t>
            </w:r>
            <w:r>
              <w:rPr>
                <w:sz w:val="17"/>
                <w:szCs w:val="17"/>
              </w:rPr>
              <w:t>0.09)</w:t>
            </w:r>
          </w:p>
        </w:tc>
        <w:tc>
          <w:tcPr>
            <w:tcW w:w="712" w:type="dxa"/>
            <w:vAlign w:val="center"/>
          </w:tcPr>
          <w:p w14:paraId="47DD63A0" w14:textId="77777777" w:rsidR="008A7D0D" w:rsidRPr="005D5AA7" w:rsidRDefault="008A7D0D" w:rsidP="00BF65E8">
            <w:pPr>
              <w:jc w:val="center"/>
              <w:rPr>
                <w:sz w:val="17"/>
                <w:szCs w:val="17"/>
              </w:rPr>
            </w:pPr>
            <w:r>
              <w:rPr>
                <w:rFonts w:hint="eastAsia"/>
                <w:sz w:val="17"/>
                <w:szCs w:val="17"/>
              </w:rPr>
              <w:t>(</w:t>
            </w:r>
            <w:r>
              <w:rPr>
                <w:sz w:val="17"/>
                <w:szCs w:val="17"/>
              </w:rPr>
              <w:t>0.37)</w:t>
            </w:r>
          </w:p>
        </w:tc>
        <w:tc>
          <w:tcPr>
            <w:tcW w:w="712" w:type="dxa"/>
            <w:vAlign w:val="center"/>
          </w:tcPr>
          <w:p w14:paraId="1343C92B" w14:textId="77777777" w:rsidR="008A7D0D" w:rsidRPr="005D5AA7" w:rsidRDefault="008A7D0D" w:rsidP="00BF65E8">
            <w:pPr>
              <w:jc w:val="center"/>
              <w:rPr>
                <w:sz w:val="17"/>
                <w:szCs w:val="17"/>
              </w:rPr>
            </w:pPr>
            <w:r>
              <w:rPr>
                <w:rFonts w:hint="eastAsia"/>
                <w:sz w:val="17"/>
                <w:szCs w:val="17"/>
              </w:rPr>
              <w:t>(</w:t>
            </w:r>
            <w:r>
              <w:rPr>
                <w:sz w:val="17"/>
                <w:szCs w:val="17"/>
              </w:rPr>
              <w:t>-0.35)</w:t>
            </w:r>
          </w:p>
        </w:tc>
        <w:tc>
          <w:tcPr>
            <w:tcW w:w="712" w:type="dxa"/>
            <w:vAlign w:val="center"/>
          </w:tcPr>
          <w:p w14:paraId="2A893A82" w14:textId="77777777" w:rsidR="008A7D0D" w:rsidRPr="005D5AA7" w:rsidRDefault="008A7D0D" w:rsidP="00BF65E8">
            <w:pPr>
              <w:jc w:val="center"/>
              <w:rPr>
                <w:sz w:val="17"/>
                <w:szCs w:val="17"/>
              </w:rPr>
            </w:pPr>
            <w:r>
              <w:rPr>
                <w:rFonts w:hint="eastAsia"/>
                <w:sz w:val="17"/>
                <w:szCs w:val="17"/>
              </w:rPr>
              <w:t>(</w:t>
            </w:r>
            <w:r>
              <w:rPr>
                <w:sz w:val="17"/>
                <w:szCs w:val="17"/>
              </w:rPr>
              <w:t>-0.32)</w:t>
            </w:r>
          </w:p>
        </w:tc>
        <w:tc>
          <w:tcPr>
            <w:tcW w:w="714" w:type="dxa"/>
            <w:vAlign w:val="center"/>
          </w:tcPr>
          <w:p w14:paraId="6D96566E" w14:textId="77777777" w:rsidR="008A7D0D" w:rsidRPr="005D5AA7" w:rsidRDefault="008A7D0D" w:rsidP="00BF65E8">
            <w:pPr>
              <w:jc w:val="center"/>
              <w:rPr>
                <w:sz w:val="17"/>
                <w:szCs w:val="17"/>
              </w:rPr>
            </w:pPr>
            <w:r>
              <w:rPr>
                <w:sz w:val="17"/>
                <w:szCs w:val="17"/>
              </w:rPr>
              <w:t>(-0.54)</w:t>
            </w:r>
          </w:p>
        </w:tc>
        <w:tc>
          <w:tcPr>
            <w:tcW w:w="714" w:type="dxa"/>
            <w:vAlign w:val="center"/>
          </w:tcPr>
          <w:p w14:paraId="3B7EA58F" w14:textId="35B92BAF" w:rsidR="008A7D0D" w:rsidRPr="005D5AA7" w:rsidRDefault="008A7D0D" w:rsidP="00BF65E8">
            <w:pPr>
              <w:jc w:val="center"/>
              <w:rPr>
                <w:sz w:val="17"/>
                <w:szCs w:val="17"/>
              </w:rPr>
            </w:pPr>
            <w:r>
              <w:rPr>
                <w:rFonts w:hint="eastAsia"/>
                <w:sz w:val="17"/>
                <w:szCs w:val="17"/>
              </w:rPr>
              <w:t>(</w:t>
            </w:r>
            <w:r w:rsidR="00FA0F25">
              <w:rPr>
                <w:sz w:val="17"/>
                <w:szCs w:val="17"/>
              </w:rPr>
              <w:t>-</w:t>
            </w:r>
            <w:r>
              <w:rPr>
                <w:sz w:val="17"/>
                <w:szCs w:val="17"/>
              </w:rPr>
              <w:t>0.28)</w:t>
            </w:r>
          </w:p>
        </w:tc>
        <w:tc>
          <w:tcPr>
            <w:tcW w:w="716" w:type="dxa"/>
            <w:vAlign w:val="center"/>
          </w:tcPr>
          <w:p w14:paraId="04A23280" w14:textId="77777777" w:rsidR="008A7D0D" w:rsidRPr="005D5AA7" w:rsidRDefault="008A7D0D" w:rsidP="00BF65E8">
            <w:pPr>
              <w:jc w:val="center"/>
              <w:rPr>
                <w:sz w:val="17"/>
                <w:szCs w:val="17"/>
              </w:rPr>
            </w:pPr>
            <w:r>
              <w:rPr>
                <w:rFonts w:hint="eastAsia"/>
                <w:sz w:val="17"/>
                <w:szCs w:val="17"/>
              </w:rPr>
              <w:t>(</w:t>
            </w:r>
            <w:r>
              <w:rPr>
                <w:sz w:val="17"/>
                <w:szCs w:val="17"/>
              </w:rPr>
              <w:t>-0.51)</w:t>
            </w:r>
          </w:p>
        </w:tc>
        <w:tc>
          <w:tcPr>
            <w:tcW w:w="855" w:type="dxa"/>
            <w:vAlign w:val="center"/>
          </w:tcPr>
          <w:p w14:paraId="5D77F9EB" w14:textId="77777777" w:rsidR="008A7D0D" w:rsidRPr="005D5AA7" w:rsidRDefault="008A7D0D" w:rsidP="00BF65E8">
            <w:pPr>
              <w:jc w:val="center"/>
              <w:rPr>
                <w:sz w:val="17"/>
                <w:szCs w:val="17"/>
              </w:rPr>
            </w:pPr>
            <w:r>
              <w:rPr>
                <w:rFonts w:hint="eastAsia"/>
                <w:sz w:val="17"/>
                <w:szCs w:val="17"/>
              </w:rPr>
              <w:t>(</w:t>
            </w:r>
            <w:r>
              <w:rPr>
                <w:sz w:val="17"/>
                <w:szCs w:val="17"/>
              </w:rPr>
              <w:t>0.97)</w:t>
            </w:r>
          </w:p>
        </w:tc>
      </w:tr>
      <w:tr w:rsidR="008A7D0D" w14:paraId="4E66D0D6" w14:textId="77777777" w:rsidTr="00BF65E8">
        <w:trPr>
          <w:trHeight w:val="159"/>
        </w:trPr>
        <w:tc>
          <w:tcPr>
            <w:tcW w:w="691" w:type="dxa"/>
          </w:tcPr>
          <w:p w14:paraId="5B29D683"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i,m</m:t>
                    </m:r>
                  </m:sub>
                </m:sSub>
              </m:oMath>
            </m:oMathPara>
          </w:p>
        </w:tc>
        <w:tc>
          <w:tcPr>
            <w:tcW w:w="714" w:type="dxa"/>
            <w:gridSpan w:val="2"/>
            <w:vAlign w:val="center"/>
          </w:tcPr>
          <w:p w14:paraId="6F17469D" w14:textId="77777777" w:rsidR="008A7D0D" w:rsidRPr="005D5AA7" w:rsidRDefault="008A7D0D" w:rsidP="00BF65E8">
            <w:pPr>
              <w:jc w:val="center"/>
              <w:rPr>
                <w:sz w:val="17"/>
                <w:szCs w:val="17"/>
              </w:rPr>
            </w:pPr>
            <w:r>
              <w:rPr>
                <w:rFonts w:hint="eastAsia"/>
                <w:sz w:val="17"/>
                <w:szCs w:val="17"/>
              </w:rPr>
              <w:t>0</w:t>
            </w:r>
            <w:r>
              <w:rPr>
                <w:sz w:val="17"/>
                <w:szCs w:val="17"/>
              </w:rPr>
              <w:t>.999</w:t>
            </w:r>
          </w:p>
        </w:tc>
        <w:tc>
          <w:tcPr>
            <w:tcW w:w="724" w:type="dxa"/>
            <w:vAlign w:val="center"/>
          </w:tcPr>
          <w:p w14:paraId="6AFCEBDF" w14:textId="77777777" w:rsidR="008A7D0D" w:rsidRPr="005D5AA7" w:rsidRDefault="008A7D0D" w:rsidP="00BF65E8">
            <w:pPr>
              <w:jc w:val="center"/>
              <w:rPr>
                <w:sz w:val="17"/>
                <w:szCs w:val="17"/>
              </w:rPr>
            </w:pPr>
            <w:r>
              <w:rPr>
                <w:rFonts w:hint="eastAsia"/>
                <w:sz w:val="17"/>
                <w:szCs w:val="17"/>
              </w:rPr>
              <w:t>0</w:t>
            </w:r>
            <w:r>
              <w:rPr>
                <w:sz w:val="17"/>
                <w:szCs w:val="17"/>
              </w:rPr>
              <w:t>.963</w:t>
            </w:r>
          </w:p>
        </w:tc>
        <w:tc>
          <w:tcPr>
            <w:tcW w:w="712" w:type="dxa"/>
            <w:vAlign w:val="center"/>
          </w:tcPr>
          <w:p w14:paraId="03F1A727" w14:textId="77777777" w:rsidR="008A7D0D" w:rsidRPr="005D5AA7" w:rsidRDefault="008A7D0D" w:rsidP="00BF65E8">
            <w:pPr>
              <w:jc w:val="center"/>
              <w:rPr>
                <w:sz w:val="17"/>
                <w:szCs w:val="17"/>
              </w:rPr>
            </w:pPr>
            <w:r>
              <w:rPr>
                <w:rFonts w:hint="eastAsia"/>
                <w:sz w:val="17"/>
                <w:szCs w:val="17"/>
              </w:rPr>
              <w:t>1</w:t>
            </w:r>
            <w:r>
              <w:rPr>
                <w:sz w:val="17"/>
                <w:szCs w:val="17"/>
              </w:rPr>
              <w:t>.074</w:t>
            </w:r>
          </w:p>
        </w:tc>
        <w:tc>
          <w:tcPr>
            <w:tcW w:w="712" w:type="dxa"/>
            <w:vAlign w:val="center"/>
          </w:tcPr>
          <w:p w14:paraId="68A62E40" w14:textId="77777777" w:rsidR="008A7D0D" w:rsidRPr="005D5AA7" w:rsidRDefault="008A7D0D" w:rsidP="00BF65E8">
            <w:pPr>
              <w:jc w:val="center"/>
              <w:rPr>
                <w:sz w:val="17"/>
                <w:szCs w:val="17"/>
              </w:rPr>
            </w:pPr>
            <w:r>
              <w:rPr>
                <w:rFonts w:hint="eastAsia"/>
                <w:sz w:val="17"/>
                <w:szCs w:val="17"/>
              </w:rPr>
              <w:t>1</w:t>
            </w:r>
            <w:r>
              <w:rPr>
                <w:sz w:val="17"/>
                <w:szCs w:val="17"/>
              </w:rPr>
              <w:t>.128</w:t>
            </w:r>
          </w:p>
        </w:tc>
        <w:tc>
          <w:tcPr>
            <w:tcW w:w="712" w:type="dxa"/>
            <w:vAlign w:val="center"/>
          </w:tcPr>
          <w:p w14:paraId="4A493819" w14:textId="77777777" w:rsidR="008A7D0D" w:rsidRPr="005D5AA7" w:rsidRDefault="008A7D0D" w:rsidP="00BF65E8">
            <w:pPr>
              <w:jc w:val="center"/>
              <w:rPr>
                <w:sz w:val="17"/>
                <w:szCs w:val="17"/>
              </w:rPr>
            </w:pPr>
            <w:r>
              <w:rPr>
                <w:rFonts w:hint="eastAsia"/>
                <w:sz w:val="17"/>
                <w:szCs w:val="17"/>
              </w:rPr>
              <w:t>1</w:t>
            </w:r>
            <w:r>
              <w:rPr>
                <w:sz w:val="17"/>
                <w:szCs w:val="17"/>
              </w:rPr>
              <w:t>.186</w:t>
            </w:r>
          </w:p>
        </w:tc>
        <w:tc>
          <w:tcPr>
            <w:tcW w:w="712" w:type="dxa"/>
            <w:vAlign w:val="center"/>
          </w:tcPr>
          <w:p w14:paraId="75F9F1AB" w14:textId="77777777" w:rsidR="008A7D0D" w:rsidRPr="005D5AA7" w:rsidRDefault="008A7D0D" w:rsidP="00BF65E8">
            <w:pPr>
              <w:jc w:val="center"/>
              <w:rPr>
                <w:sz w:val="17"/>
                <w:szCs w:val="17"/>
              </w:rPr>
            </w:pPr>
            <w:r>
              <w:rPr>
                <w:rFonts w:hint="eastAsia"/>
                <w:sz w:val="17"/>
                <w:szCs w:val="17"/>
              </w:rPr>
              <w:t>1</w:t>
            </w:r>
            <w:r>
              <w:rPr>
                <w:sz w:val="17"/>
                <w:szCs w:val="17"/>
              </w:rPr>
              <w:t>.271</w:t>
            </w:r>
          </w:p>
        </w:tc>
        <w:tc>
          <w:tcPr>
            <w:tcW w:w="712" w:type="dxa"/>
            <w:vAlign w:val="center"/>
          </w:tcPr>
          <w:p w14:paraId="10B91E1E" w14:textId="77777777" w:rsidR="008A7D0D" w:rsidRPr="005D5AA7" w:rsidRDefault="008A7D0D" w:rsidP="00BF65E8">
            <w:pPr>
              <w:jc w:val="center"/>
              <w:rPr>
                <w:sz w:val="17"/>
                <w:szCs w:val="17"/>
              </w:rPr>
            </w:pPr>
            <w:r>
              <w:rPr>
                <w:rFonts w:hint="eastAsia"/>
                <w:sz w:val="17"/>
                <w:szCs w:val="17"/>
              </w:rPr>
              <w:t>1</w:t>
            </w:r>
            <w:r>
              <w:rPr>
                <w:sz w:val="17"/>
                <w:szCs w:val="17"/>
              </w:rPr>
              <w:t>.322</w:t>
            </w:r>
          </w:p>
        </w:tc>
        <w:tc>
          <w:tcPr>
            <w:tcW w:w="714" w:type="dxa"/>
            <w:vAlign w:val="center"/>
          </w:tcPr>
          <w:p w14:paraId="28C51514" w14:textId="77777777" w:rsidR="008A7D0D" w:rsidRPr="005D5AA7" w:rsidRDefault="008A7D0D" w:rsidP="00BF65E8">
            <w:pPr>
              <w:jc w:val="center"/>
              <w:rPr>
                <w:sz w:val="17"/>
                <w:szCs w:val="17"/>
              </w:rPr>
            </w:pPr>
            <w:r>
              <w:rPr>
                <w:rFonts w:hint="eastAsia"/>
                <w:sz w:val="17"/>
                <w:szCs w:val="17"/>
              </w:rPr>
              <w:t>1</w:t>
            </w:r>
            <w:r>
              <w:rPr>
                <w:sz w:val="17"/>
                <w:szCs w:val="17"/>
              </w:rPr>
              <w:t>.394</w:t>
            </w:r>
          </w:p>
        </w:tc>
        <w:tc>
          <w:tcPr>
            <w:tcW w:w="714" w:type="dxa"/>
            <w:vAlign w:val="center"/>
          </w:tcPr>
          <w:p w14:paraId="2BC6723D" w14:textId="77777777" w:rsidR="008A7D0D" w:rsidRPr="005D5AA7" w:rsidRDefault="008A7D0D" w:rsidP="00BF65E8">
            <w:pPr>
              <w:jc w:val="center"/>
              <w:rPr>
                <w:sz w:val="17"/>
                <w:szCs w:val="17"/>
              </w:rPr>
            </w:pPr>
            <w:r>
              <w:rPr>
                <w:rFonts w:hint="eastAsia"/>
                <w:sz w:val="17"/>
                <w:szCs w:val="17"/>
              </w:rPr>
              <w:t>1</w:t>
            </w:r>
            <w:r>
              <w:rPr>
                <w:sz w:val="17"/>
                <w:szCs w:val="17"/>
              </w:rPr>
              <w:t>.445</w:t>
            </w:r>
          </w:p>
        </w:tc>
        <w:tc>
          <w:tcPr>
            <w:tcW w:w="716" w:type="dxa"/>
            <w:vAlign w:val="center"/>
          </w:tcPr>
          <w:p w14:paraId="77195D0E" w14:textId="77777777" w:rsidR="008A7D0D" w:rsidRPr="005D5AA7" w:rsidRDefault="008A7D0D" w:rsidP="00BF65E8">
            <w:pPr>
              <w:jc w:val="center"/>
              <w:rPr>
                <w:sz w:val="17"/>
                <w:szCs w:val="17"/>
              </w:rPr>
            </w:pPr>
            <w:r>
              <w:rPr>
                <w:rFonts w:hint="eastAsia"/>
                <w:sz w:val="17"/>
                <w:szCs w:val="17"/>
              </w:rPr>
              <w:t>1</w:t>
            </w:r>
            <w:r>
              <w:rPr>
                <w:sz w:val="17"/>
                <w:szCs w:val="17"/>
              </w:rPr>
              <w:t>.557</w:t>
            </w:r>
          </w:p>
        </w:tc>
        <w:tc>
          <w:tcPr>
            <w:tcW w:w="855" w:type="dxa"/>
            <w:vAlign w:val="center"/>
          </w:tcPr>
          <w:p w14:paraId="2313EC8E" w14:textId="77777777" w:rsidR="008A7D0D" w:rsidRPr="005D5AA7" w:rsidRDefault="008A7D0D" w:rsidP="00BF65E8">
            <w:pPr>
              <w:jc w:val="center"/>
              <w:rPr>
                <w:sz w:val="17"/>
                <w:szCs w:val="17"/>
              </w:rPr>
            </w:pPr>
            <w:r>
              <w:rPr>
                <w:rFonts w:hint="eastAsia"/>
                <w:sz w:val="17"/>
                <w:szCs w:val="17"/>
              </w:rPr>
              <w:t>-</w:t>
            </w:r>
            <w:r>
              <w:rPr>
                <w:sz w:val="17"/>
                <w:szCs w:val="17"/>
              </w:rPr>
              <w:t>0.558</w:t>
            </w:r>
          </w:p>
        </w:tc>
      </w:tr>
      <w:tr w:rsidR="008A7D0D" w14:paraId="26816711" w14:textId="77777777" w:rsidTr="00BF65E8">
        <w:trPr>
          <w:trHeight w:val="159"/>
        </w:trPr>
        <w:tc>
          <w:tcPr>
            <w:tcW w:w="691" w:type="dxa"/>
          </w:tcPr>
          <w:p w14:paraId="596685FF" w14:textId="77777777" w:rsidR="008A7D0D" w:rsidRDefault="008A7D0D" w:rsidP="00BF65E8"/>
        </w:tc>
        <w:tc>
          <w:tcPr>
            <w:tcW w:w="714" w:type="dxa"/>
            <w:gridSpan w:val="2"/>
            <w:vAlign w:val="center"/>
          </w:tcPr>
          <w:p w14:paraId="4D2F62D3" w14:textId="77777777" w:rsidR="008A7D0D" w:rsidRPr="005D5AA7" w:rsidRDefault="008A7D0D" w:rsidP="00BF65E8">
            <w:pPr>
              <w:jc w:val="center"/>
              <w:rPr>
                <w:sz w:val="17"/>
                <w:szCs w:val="17"/>
              </w:rPr>
            </w:pPr>
            <w:r>
              <w:rPr>
                <w:rFonts w:hint="eastAsia"/>
                <w:sz w:val="17"/>
                <w:szCs w:val="17"/>
              </w:rPr>
              <w:t>(</w:t>
            </w:r>
            <w:r>
              <w:rPr>
                <w:sz w:val="17"/>
                <w:szCs w:val="17"/>
              </w:rPr>
              <w:t>21.08)</w:t>
            </w:r>
          </w:p>
        </w:tc>
        <w:tc>
          <w:tcPr>
            <w:tcW w:w="724" w:type="dxa"/>
            <w:vAlign w:val="center"/>
          </w:tcPr>
          <w:p w14:paraId="2DEF14AA" w14:textId="77777777" w:rsidR="008A7D0D" w:rsidRPr="005D5AA7" w:rsidRDefault="008A7D0D" w:rsidP="00BF65E8">
            <w:pPr>
              <w:jc w:val="center"/>
              <w:rPr>
                <w:sz w:val="17"/>
                <w:szCs w:val="17"/>
              </w:rPr>
            </w:pPr>
            <w:r>
              <w:rPr>
                <w:rFonts w:hint="eastAsia"/>
                <w:sz w:val="17"/>
                <w:szCs w:val="17"/>
              </w:rPr>
              <w:t>(</w:t>
            </w:r>
            <w:r>
              <w:rPr>
                <w:sz w:val="17"/>
                <w:szCs w:val="17"/>
              </w:rPr>
              <w:t>22.67)</w:t>
            </w:r>
          </w:p>
        </w:tc>
        <w:tc>
          <w:tcPr>
            <w:tcW w:w="712" w:type="dxa"/>
            <w:vAlign w:val="center"/>
          </w:tcPr>
          <w:p w14:paraId="47F899B2" w14:textId="77777777" w:rsidR="008A7D0D" w:rsidRPr="005D5AA7" w:rsidRDefault="008A7D0D" w:rsidP="00BF65E8">
            <w:pPr>
              <w:jc w:val="center"/>
              <w:rPr>
                <w:sz w:val="17"/>
                <w:szCs w:val="17"/>
              </w:rPr>
            </w:pPr>
            <w:r>
              <w:rPr>
                <w:rFonts w:hint="eastAsia"/>
                <w:sz w:val="17"/>
                <w:szCs w:val="17"/>
              </w:rPr>
              <w:t>(</w:t>
            </w:r>
            <w:r>
              <w:rPr>
                <w:sz w:val="17"/>
                <w:szCs w:val="17"/>
              </w:rPr>
              <w:t>27.07)</w:t>
            </w:r>
          </w:p>
        </w:tc>
        <w:tc>
          <w:tcPr>
            <w:tcW w:w="712" w:type="dxa"/>
            <w:vAlign w:val="center"/>
          </w:tcPr>
          <w:p w14:paraId="272D16A2" w14:textId="77777777" w:rsidR="008A7D0D" w:rsidRPr="005D5AA7" w:rsidRDefault="008A7D0D" w:rsidP="00BF65E8">
            <w:pPr>
              <w:jc w:val="center"/>
              <w:rPr>
                <w:sz w:val="17"/>
                <w:szCs w:val="17"/>
              </w:rPr>
            </w:pPr>
            <w:r>
              <w:rPr>
                <w:rFonts w:hint="eastAsia"/>
                <w:sz w:val="17"/>
                <w:szCs w:val="17"/>
              </w:rPr>
              <w:t>(</w:t>
            </w:r>
            <w:r>
              <w:rPr>
                <w:sz w:val="17"/>
                <w:szCs w:val="17"/>
              </w:rPr>
              <w:t>25.54)</w:t>
            </w:r>
          </w:p>
        </w:tc>
        <w:tc>
          <w:tcPr>
            <w:tcW w:w="712" w:type="dxa"/>
            <w:vAlign w:val="center"/>
          </w:tcPr>
          <w:p w14:paraId="07CA1DF2" w14:textId="77777777" w:rsidR="008A7D0D" w:rsidRPr="005D5AA7" w:rsidRDefault="008A7D0D" w:rsidP="00BF65E8">
            <w:pPr>
              <w:jc w:val="center"/>
              <w:rPr>
                <w:sz w:val="17"/>
                <w:szCs w:val="17"/>
              </w:rPr>
            </w:pPr>
            <w:r>
              <w:rPr>
                <w:rFonts w:hint="eastAsia"/>
                <w:sz w:val="17"/>
                <w:szCs w:val="17"/>
              </w:rPr>
              <w:t>(</w:t>
            </w:r>
            <w:r>
              <w:rPr>
                <w:sz w:val="17"/>
                <w:szCs w:val="17"/>
              </w:rPr>
              <w:t>24.16)</w:t>
            </w:r>
          </w:p>
        </w:tc>
        <w:tc>
          <w:tcPr>
            <w:tcW w:w="712" w:type="dxa"/>
            <w:vAlign w:val="center"/>
          </w:tcPr>
          <w:p w14:paraId="6FEB7F43" w14:textId="77777777" w:rsidR="008A7D0D" w:rsidRPr="005D5AA7" w:rsidRDefault="008A7D0D" w:rsidP="00BF65E8">
            <w:pPr>
              <w:jc w:val="center"/>
              <w:rPr>
                <w:sz w:val="17"/>
                <w:szCs w:val="17"/>
              </w:rPr>
            </w:pPr>
            <w:r>
              <w:rPr>
                <w:rFonts w:hint="eastAsia"/>
                <w:sz w:val="17"/>
                <w:szCs w:val="17"/>
              </w:rPr>
              <w:t>(</w:t>
            </w:r>
            <w:r>
              <w:rPr>
                <w:sz w:val="17"/>
                <w:szCs w:val="17"/>
              </w:rPr>
              <w:t>25.79)</w:t>
            </w:r>
          </w:p>
        </w:tc>
        <w:tc>
          <w:tcPr>
            <w:tcW w:w="712" w:type="dxa"/>
            <w:vAlign w:val="center"/>
          </w:tcPr>
          <w:p w14:paraId="387E2FF1" w14:textId="77777777" w:rsidR="008A7D0D" w:rsidRPr="005D5AA7" w:rsidRDefault="008A7D0D" w:rsidP="00BF65E8">
            <w:pPr>
              <w:jc w:val="center"/>
              <w:rPr>
                <w:sz w:val="17"/>
                <w:szCs w:val="17"/>
              </w:rPr>
            </w:pPr>
            <w:r>
              <w:rPr>
                <w:rFonts w:hint="eastAsia"/>
                <w:sz w:val="17"/>
                <w:szCs w:val="17"/>
              </w:rPr>
              <w:t>(</w:t>
            </w:r>
            <w:r>
              <w:rPr>
                <w:sz w:val="17"/>
                <w:szCs w:val="17"/>
              </w:rPr>
              <w:t>25.73)</w:t>
            </w:r>
          </w:p>
        </w:tc>
        <w:tc>
          <w:tcPr>
            <w:tcW w:w="714" w:type="dxa"/>
            <w:vAlign w:val="center"/>
          </w:tcPr>
          <w:p w14:paraId="5C01FB1A" w14:textId="77777777" w:rsidR="008A7D0D" w:rsidRPr="005D5AA7" w:rsidRDefault="008A7D0D" w:rsidP="00BF65E8">
            <w:pPr>
              <w:jc w:val="center"/>
              <w:rPr>
                <w:sz w:val="17"/>
                <w:szCs w:val="17"/>
              </w:rPr>
            </w:pPr>
            <w:r>
              <w:rPr>
                <w:rFonts w:hint="eastAsia"/>
                <w:sz w:val="17"/>
                <w:szCs w:val="17"/>
              </w:rPr>
              <w:t>(</w:t>
            </w:r>
            <w:r>
              <w:rPr>
                <w:sz w:val="17"/>
                <w:szCs w:val="17"/>
              </w:rPr>
              <w:t>26.01)</w:t>
            </w:r>
          </w:p>
        </w:tc>
        <w:tc>
          <w:tcPr>
            <w:tcW w:w="714" w:type="dxa"/>
            <w:vAlign w:val="center"/>
          </w:tcPr>
          <w:p w14:paraId="530B0A62" w14:textId="77777777" w:rsidR="008A7D0D" w:rsidRPr="005D5AA7" w:rsidRDefault="008A7D0D" w:rsidP="00BF65E8">
            <w:pPr>
              <w:jc w:val="center"/>
              <w:rPr>
                <w:sz w:val="17"/>
                <w:szCs w:val="17"/>
              </w:rPr>
            </w:pPr>
            <w:r>
              <w:rPr>
                <w:rFonts w:hint="eastAsia"/>
                <w:sz w:val="17"/>
                <w:szCs w:val="17"/>
              </w:rPr>
              <w:t>(</w:t>
            </w:r>
            <w:r>
              <w:rPr>
                <w:sz w:val="17"/>
                <w:szCs w:val="17"/>
              </w:rPr>
              <w:t>25.76)</w:t>
            </w:r>
          </w:p>
        </w:tc>
        <w:tc>
          <w:tcPr>
            <w:tcW w:w="716" w:type="dxa"/>
            <w:vAlign w:val="center"/>
          </w:tcPr>
          <w:p w14:paraId="699A27B1" w14:textId="77777777" w:rsidR="008A7D0D" w:rsidRPr="005D5AA7" w:rsidRDefault="008A7D0D" w:rsidP="00BF65E8">
            <w:pPr>
              <w:jc w:val="center"/>
              <w:rPr>
                <w:sz w:val="17"/>
                <w:szCs w:val="17"/>
              </w:rPr>
            </w:pPr>
            <w:r>
              <w:rPr>
                <w:rFonts w:hint="eastAsia"/>
                <w:sz w:val="17"/>
                <w:szCs w:val="17"/>
              </w:rPr>
              <w:t>(</w:t>
            </w:r>
            <w:r>
              <w:rPr>
                <w:sz w:val="17"/>
                <w:szCs w:val="17"/>
              </w:rPr>
              <w:t>20.58)</w:t>
            </w:r>
          </w:p>
        </w:tc>
        <w:tc>
          <w:tcPr>
            <w:tcW w:w="855" w:type="dxa"/>
            <w:vAlign w:val="center"/>
          </w:tcPr>
          <w:p w14:paraId="59F1A630" w14:textId="77777777" w:rsidR="008A7D0D" w:rsidRPr="005D5AA7" w:rsidRDefault="008A7D0D" w:rsidP="00BF65E8">
            <w:pPr>
              <w:jc w:val="center"/>
              <w:rPr>
                <w:sz w:val="17"/>
                <w:szCs w:val="17"/>
              </w:rPr>
            </w:pPr>
            <w:r>
              <w:rPr>
                <w:rFonts w:hint="eastAsia"/>
                <w:sz w:val="17"/>
                <w:szCs w:val="17"/>
              </w:rPr>
              <w:t>(</w:t>
            </w:r>
            <w:r>
              <w:rPr>
                <w:sz w:val="17"/>
                <w:szCs w:val="17"/>
              </w:rPr>
              <w:t>-8.44)</w:t>
            </w:r>
          </w:p>
        </w:tc>
      </w:tr>
      <w:tr w:rsidR="008A7D0D" w14:paraId="3C0FC6C7" w14:textId="77777777" w:rsidTr="00BF65E8">
        <w:trPr>
          <w:trHeight w:val="159"/>
        </w:trPr>
        <w:tc>
          <w:tcPr>
            <w:tcW w:w="691" w:type="dxa"/>
          </w:tcPr>
          <w:p w14:paraId="4D5BB2AB" w14:textId="77777777" w:rsidR="008A7D0D" w:rsidRDefault="00C208AA" w:rsidP="00BF65E8">
            <m:oMathPara>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β</m:t>
                        </m:r>
                      </m:e>
                    </m:acc>
                  </m:e>
                  <m:sub>
                    <m:r>
                      <w:rPr>
                        <w:rFonts w:ascii="Cambria Math" w:hAnsi="Cambria Math"/>
                        <w:sz w:val="18"/>
                        <w:szCs w:val="18"/>
                      </w:rPr>
                      <m:t>i,l</m:t>
                    </m:r>
                  </m:sub>
                </m:sSub>
              </m:oMath>
            </m:oMathPara>
          </w:p>
        </w:tc>
        <w:tc>
          <w:tcPr>
            <w:tcW w:w="714" w:type="dxa"/>
            <w:gridSpan w:val="2"/>
            <w:vAlign w:val="center"/>
          </w:tcPr>
          <w:p w14:paraId="51E22C80" w14:textId="77777777" w:rsidR="008A7D0D" w:rsidRPr="005D5AA7" w:rsidRDefault="008A7D0D" w:rsidP="00BF65E8">
            <w:pPr>
              <w:jc w:val="center"/>
              <w:rPr>
                <w:sz w:val="17"/>
                <w:szCs w:val="17"/>
              </w:rPr>
            </w:pPr>
            <w:r>
              <w:rPr>
                <w:rFonts w:hint="eastAsia"/>
                <w:sz w:val="17"/>
                <w:szCs w:val="17"/>
              </w:rPr>
              <w:t>0</w:t>
            </w:r>
            <w:r>
              <w:rPr>
                <w:sz w:val="17"/>
                <w:szCs w:val="17"/>
              </w:rPr>
              <w:t>.635</w:t>
            </w:r>
          </w:p>
        </w:tc>
        <w:tc>
          <w:tcPr>
            <w:tcW w:w="724" w:type="dxa"/>
            <w:vAlign w:val="center"/>
          </w:tcPr>
          <w:p w14:paraId="6CD2174B" w14:textId="77777777" w:rsidR="008A7D0D" w:rsidRPr="005D5AA7" w:rsidRDefault="008A7D0D" w:rsidP="00BF65E8">
            <w:pPr>
              <w:jc w:val="center"/>
              <w:rPr>
                <w:sz w:val="17"/>
                <w:szCs w:val="17"/>
              </w:rPr>
            </w:pPr>
            <w:r>
              <w:rPr>
                <w:rFonts w:hint="eastAsia"/>
                <w:sz w:val="17"/>
                <w:szCs w:val="17"/>
              </w:rPr>
              <w:t>0</w:t>
            </w:r>
            <w:r>
              <w:rPr>
                <w:sz w:val="17"/>
                <w:szCs w:val="17"/>
              </w:rPr>
              <w:t>.541</w:t>
            </w:r>
          </w:p>
        </w:tc>
        <w:tc>
          <w:tcPr>
            <w:tcW w:w="712" w:type="dxa"/>
            <w:vAlign w:val="center"/>
          </w:tcPr>
          <w:p w14:paraId="52D48E8F" w14:textId="77777777" w:rsidR="008A7D0D" w:rsidRPr="005D5AA7" w:rsidRDefault="008A7D0D" w:rsidP="00BF65E8">
            <w:pPr>
              <w:jc w:val="center"/>
              <w:rPr>
                <w:sz w:val="17"/>
                <w:szCs w:val="17"/>
              </w:rPr>
            </w:pPr>
            <w:r>
              <w:rPr>
                <w:rFonts w:hint="eastAsia"/>
                <w:sz w:val="17"/>
                <w:szCs w:val="17"/>
              </w:rPr>
              <w:t>0</w:t>
            </w:r>
            <w:r>
              <w:rPr>
                <w:sz w:val="17"/>
                <w:szCs w:val="17"/>
              </w:rPr>
              <w:t>.535</w:t>
            </w:r>
          </w:p>
        </w:tc>
        <w:tc>
          <w:tcPr>
            <w:tcW w:w="712" w:type="dxa"/>
            <w:vAlign w:val="center"/>
          </w:tcPr>
          <w:p w14:paraId="3F6DD698" w14:textId="77777777" w:rsidR="008A7D0D" w:rsidRPr="005D5AA7" w:rsidRDefault="008A7D0D" w:rsidP="00BF65E8">
            <w:pPr>
              <w:jc w:val="center"/>
              <w:rPr>
                <w:sz w:val="17"/>
                <w:szCs w:val="17"/>
              </w:rPr>
            </w:pPr>
            <w:r>
              <w:rPr>
                <w:rFonts w:hint="eastAsia"/>
                <w:sz w:val="17"/>
                <w:szCs w:val="17"/>
              </w:rPr>
              <w:t>0</w:t>
            </w:r>
            <w:r>
              <w:rPr>
                <w:sz w:val="17"/>
                <w:szCs w:val="17"/>
              </w:rPr>
              <w:t>.454</w:t>
            </w:r>
          </w:p>
        </w:tc>
        <w:tc>
          <w:tcPr>
            <w:tcW w:w="712" w:type="dxa"/>
            <w:vAlign w:val="center"/>
          </w:tcPr>
          <w:p w14:paraId="73CE6C78" w14:textId="77777777" w:rsidR="008A7D0D" w:rsidRPr="005D5AA7" w:rsidRDefault="008A7D0D" w:rsidP="00BF65E8">
            <w:pPr>
              <w:jc w:val="center"/>
              <w:rPr>
                <w:sz w:val="17"/>
                <w:szCs w:val="17"/>
              </w:rPr>
            </w:pPr>
            <w:r>
              <w:rPr>
                <w:rFonts w:hint="eastAsia"/>
                <w:sz w:val="17"/>
                <w:szCs w:val="17"/>
              </w:rPr>
              <w:t>0</w:t>
            </w:r>
            <w:r>
              <w:rPr>
                <w:sz w:val="17"/>
                <w:szCs w:val="17"/>
              </w:rPr>
              <w:t>.404</w:t>
            </w:r>
          </w:p>
        </w:tc>
        <w:tc>
          <w:tcPr>
            <w:tcW w:w="712" w:type="dxa"/>
            <w:vAlign w:val="center"/>
          </w:tcPr>
          <w:p w14:paraId="51241CF9" w14:textId="77777777" w:rsidR="008A7D0D" w:rsidRPr="005D5AA7" w:rsidRDefault="008A7D0D" w:rsidP="00BF65E8">
            <w:pPr>
              <w:jc w:val="center"/>
              <w:rPr>
                <w:sz w:val="17"/>
                <w:szCs w:val="17"/>
              </w:rPr>
            </w:pPr>
            <w:r>
              <w:rPr>
                <w:rFonts w:hint="eastAsia"/>
                <w:sz w:val="17"/>
                <w:szCs w:val="17"/>
              </w:rPr>
              <w:t>0</w:t>
            </w:r>
            <w:r>
              <w:rPr>
                <w:sz w:val="17"/>
                <w:szCs w:val="17"/>
              </w:rPr>
              <w:t>.362</w:t>
            </w:r>
          </w:p>
        </w:tc>
        <w:tc>
          <w:tcPr>
            <w:tcW w:w="712" w:type="dxa"/>
            <w:vAlign w:val="center"/>
          </w:tcPr>
          <w:p w14:paraId="71784D27" w14:textId="77777777" w:rsidR="008A7D0D" w:rsidRPr="005D5AA7" w:rsidRDefault="008A7D0D" w:rsidP="00BF65E8">
            <w:pPr>
              <w:jc w:val="center"/>
              <w:rPr>
                <w:sz w:val="17"/>
                <w:szCs w:val="17"/>
              </w:rPr>
            </w:pPr>
            <w:r>
              <w:rPr>
                <w:rFonts w:hint="eastAsia"/>
                <w:sz w:val="17"/>
                <w:szCs w:val="17"/>
              </w:rPr>
              <w:t>0</w:t>
            </w:r>
            <w:r>
              <w:rPr>
                <w:sz w:val="17"/>
                <w:szCs w:val="17"/>
              </w:rPr>
              <w:t>.261</w:t>
            </w:r>
          </w:p>
        </w:tc>
        <w:tc>
          <w:tcPr>
            <w:tcW w:w="714" w:type="dxa"/>
            <w:vAlign w:val="center"/>
          </w:tcPr>
          <w:p w14:paraId="2F34C30F" w14:textId="77777777" w:rsidR="008A7D0D" w:rsidRPr="005D5AA7" w:rsidRDefault="008A7D0D" w:rsidP="00BF65E8">
            <w:pPr>
              <w:jc w:val="center"/>
              <w:rPr>
                <w:sz w:val="17"/>
                <w:szCs w:val="17"/>
              </w:rPr>
            </w:pPr>
            <w:r>
              <w:rPr>
                <w:rFonts w:hint="eastAsia"/>
                <w:sz w:val="17"/>
                <w:szCs w:val="17"/>
              </w:rPr>
              <w:t>0</w:t>
            </w:r>
            <w:r>
              <w:rPr>
                <w:sz w:val="17"/>
                <w:szCs w:val="17"/>
              </w:rPr>
              <w:t>.118</w:t>
            </w:r>
          </w:p>
        </w:tc>
        <w:tc>
          <w:tcPr>
            <w:tcW w:w="714" w:type="dxa"/>
            <w:vAlign w:val="center"/>
          </w:tcPr>
          <w:p w14:paraId="162BF3E3" w14:textId="77777777" w:rsidR="008A7D0D" w:rsidRPr="005D5AA7" w:rsidRDefault="008A7D0D" w:rsidP="00BF65E8">
            <w:pPr>
              <w:jc w:val="center"/>
              <w:rPr>
                <w:sz w:val="17"/>
                <w:szCs w:val="17"/>
              </w:rPr>
            </w:pPr>
            <w:r>
              <w:rPr>
                <w:rFonts w:hint="eastAsia"/>
                <w:sz w:val="17"/>
                <w:szCs w:val="17"/>
              </w:rPr>
              <w:t>-</w:t>
            </w:r>
            <w:r>
              <w:rPr>
                <w:sz w:val="17"/>
                <w:szCs w:val="17"/>
              </w:rPr>
              <w:t>0.122</w:t>
            </w:r>
          </w:p>
        </w:tc>
        <w:tc>
          <w:tcPr>
            <w:tcW w:w="716" w:type="dxa"/>
            <w:vAlign w:val="center"/>
          </w:tcPr>
          <w:p w14:paraId="2F381259" w14:textId="77777777" w:rsidR="008A7D0D" w:rsidRPr="005D5AA7" w:rsidRDefault="008A7D0D" w:rsidP="00BF65E8">
            <w:pPr>
              <w:jc w:val="center"/>
              <w:rPr>
                <w:sz w:val="17"/>
                <w:szCs w:val="17"/>
              </w:rPr>
            </w:pPr>
            <w:r>
              <w:rPr>
                <w:rFonts w:hint="eastAsia"/>
                <w:sz w:val="17"/>
                <w:szCs w:val="17"/>
              </w:rPr>
              <w:t>-</w:t>
            </w:r>
            <w:r>
              <w:rPr>
                <w:sz w:val="17"/>
                <w:szCs w:val="17"/>
              </w:rPr>
              <w:t>0.492</w:t>
            </w:r>
          </w:p>
        </w:tc>
        <w:tc>
          <w:tcPr>
            <w:tcW w:w="855" w:type="dxa"/>
            <w:vAlign w:val="center"/>
          </w:tcPr>
          <w:p w14:paraId="1524B3BB" w14:textId="77777777" w:rsidR="008A7D0D" w:rsidRPr="005D5AA7" w:rsidRDefault="008A7D0D" w:rsidP="00BF65E8">
            <w:pPr>
              <w:jc w:val="center"/>
              <w:rPr>
                <w:sz w:val="17"/>
                <w:szCs w:val="17"/>
              </w:rPr>
            </w:pPr>
            <w:r>
              <w:rPr>
                <w:rFonts w:hint="eastAsia"/>
                <w:sz w:val="17"/>
                <w:szCs w:val="17"/>
              </w:rPr>
              <w:t>1</w:t>
            </w:r>
            <w:r>
              <w:rPr>
                <w:sz w:val="17"/>
                <w:szCs w:val="17"/>
              </w:rPr>
              <w:t>.127</w:t>
            </w:r>
          </w:p>
        </w:tc>
      </w:tr>
      <w:tr w:rsidR="008A7D0D" w14:paraId="33C3C967" w14:textId="77777777" w:rsidTr="00BF65E8">
        <w:trPr>
          <w:trHeight w:val="159"/>
        </w:trPr>
        <w:tc>
          <w:tcPr>
            <w:tcW w:w="691" w:type="dxa"/>
            <w:tcBorders>
              <w:bottom w:val="single" w:sz="12" w:space="0" w:color="auto"/>
            </w:tcBorders>
          </w:tcPr>
          <w:p w14:paraId="4449A2D3" w14:textId="77777777" w:rsidR="008A7D0D" w:rsidRDefault="008A7D0D" w:rsidP="00BF65E8">
            <w:pPr>
              <w:rPr>
                <w:rFonts w:ascii="Calibri" w:eastAsia="DengXian" w:hAnsi="Calibri"/>
                <w:sz w:val="18"/>
                <w:szCs w:val="18"/>
              </w:rPr>
            </w:pPr>
          </w:p>
        </w:tc>
        <w:tc>
          <w:tcPr>
            <w:tcW w:w="714" w:type="dxa"/>
            <w:gridSpan w:val="2"/>
            <w:tcBorders>
              <w:bottom w:val="single" w:sz="12" w:space="0" w:color="auto"/>
            </w:tcBorders>
            <w:vAlign w:val="center"/>
          </w:tcPr>
          <w:p w14:paraId="57F84D05" w14:textId="77777777" w:rsidR="008A7D0D" w:rsidRPr="005D5AA7" w:rsidRDefault="008A7D0D" w:rsidP="00BF65E8">
            <w:pPr>
              <w:jc w:val="center"/>
              <w:rPr>
                <w:sz w:val="17"/>
                <w:szCs w:val="17"/>
              </w:rPr>
            </w:pPr>
            <w:r>
              <w:rPr>
                <w:rFonts w:hint="eastAsia"/>
                <w:sz w:val="17"/>
                <w:szCs w:val="17"/>
              </w:rPr>
              <w:t>(</w:t>
            </w:r>
            <w:r>
              <w:rPr>
                <w:sz w:val="17"/>
                <w:szCs w:val="17"/>
              </w:rPr>
              <w:t>7.79)</w:t>
            </w:r>
          </w:p>
        </w:tc>
        <w:tc>
          <w:tcPr>
            <w:tcW w:w="724" w:type="dxa"/>
            <w:tcBorders>
              <w:bottom w:val="single" w:sz="12" w:space="0" w:color="auto"/>
            </w:tcBorders>
            <w:vAlign w:val="center"/>
          </w:tcPr>
          <w:p w14:paraId="6BAFA6E2" w14:textId="77777777" w:rsidR="008A7D0D" w:rsidRPr="005D5AA7" w:rsidRDefault="008A7D0D" w:rsidP="00BF65E8">
            <w:pPr>
              <w:jc w:val="center"/>
              <w:rPr>
                <w:sz w:val="17"/>
                <w:szCs w:val="17"/>
              </w:rPr>
            </w:pPr>
            <w:r>
              <w:rPr>
                <w:rFonts w:hint="eastAsia"/>
                <w:sz w:val="17"/>
                <w:szCs w:val="17"/>
              </w:rPr>
              <w:t>(</w:t>
            </w:r>
            <w:r>
              <w:rPr>
                <w:sz w:val="17"/>
                <w:szCs w:val="17"/>
              </w:rPr>
              <w:t>8.26)</w:t>
            </w:r>
          </w:p>
        </w:tc>
        <w:tc>
          <w:tcPr>
            <w:tcW w:w="712" w:type="dxa"/>
            <w:tcBorders>
              <w:bottom w:val="single" w:sz="12" w:space="0" w:color="auto"/>
            </w:tcBorders>
            <w:vAlign w:val="center"/>
          </w:tcPr>
          <w:p w14:paraId="4CA225C9" w14:textId="77777777" w:rsidR="008A7D0D" w:rsidRPr="005D5AA7" w:rsidRDefault="008A7D0D" w:rsidP="00BF65E8">
            <w:pPr>
              <w:jc w:val="center"/>
              <w:rPr>
                <w:sz w:val="17"/>
                <w:szCs w:val="17"/>
              </w:rPr>
            </w:pPr>
            <w:r>
              <w:rPr>
                <w:rFonts w:hint="eastAsia"/>
                <w:sz w:val="17"/>
                <w:szCs w:val="17"/>
              </w:rPr>
              <w:t>(</w:t>
            </w:r>
            <w:r>
              <w:rPr>
                <w:sz w:val="17"/>
                <w:szCs w:val="17"/>
              </w:rPr>
              <w:t>8.38)</w:t>
            </w:r>
          </w:p>
        </w:tc>
        <w:tc>
          <w:tcPr>
            <w:tcW w:w="712" w:type="dxa"/>
            <w:tcBorders>
              <w:bottom w:val="single" w:sz="12" w:space="0" w:color="auto"/>
            </w:tcBorders>
            <w:vAlign w:val="center"/>
          </w:tcPr>
          <w:p w14:paraId="03906943" w14:textId="77777777" w:rsidR="008A7D0D" w:rsidRPr="005D5AA7" w:rsidRDefault="008A7D0D" w:rsidP="00BF65E8">
            <w:pPr>
              <w:jc w:val="center"/>
              <w:rPr>
                <w:sz w:val="17"/>
                <w:szCs w:val="17"/>
              </w:rPr>
            </w:pPr>
            <w:r>
              <w:rPr>
                <w:rFonts w:hint="eastAsia"/>
                <w:sz w:val="17"/>
                <w:szCs w:val="17"/>
              </w:rPr>
              <w:t>(</w:t>
            </w:r>
            <w:r>
              <w:rPr>
                <w:sz w:val="17"/>
                <w:szCs w:val="17"/>
              </w:rPr>
              <w:t>7.03)</w:t>
            </w:r>
          </w:p>
        </w:tc>
        <w:tc>
          <w:tcPr>
            <w:tcW w:w="712" w:type="dxa"/>
            <w:tcBorders>
              <w:bottom w:val="single" w:sz="12" w:space="0" w:color="auto"/>
            </w:tcBorders>
            <w:vAlign w:val="center"/>
          </w:tcPr>
          <w:p w14:paraId="5622EFA1" w14:textId="77777777" w:rsidR="008A7D0D" w:rsidRPr="005D5AA7" w:rsidRDefault="008A7D0D" w:rsidP="00BF65E8">
            <w:pPr>
              <w:jc w:val="center"/>
              <w:rPr>
                <w:sz w:val="17"/>
                <w:szCs w:val="17"/>
              </w:rPr>
            </w:pPr>
            <w:r>
              <w:rPr>
                <w:rFonts w:hint="eastAsia"/>
                <w:sz w:val="17"/>
                <w:szCs w:val="17"/>
              </w:rPr>
              <w:t>(</w:t>
            </w:r>
            <w:r>
              <w:rPr>
                <w:sz w:val="17"/>
                <w:szCs w:val="17"/>
              </w:rPr>
              <w:t>6.37)</w:t>
            </w:r>
          </w:p>
        </w:tc>
        <w:tc>
          <w:tcPr>
            <w:tcW w:w="712" w:type="dxa"/>
            <w:tcBorders>
              <w:bottom w:val="single" w:sz="12" w:space="0" w:color="auto"/>
            </w:tcBorders>
            <w:vAlign w:val="center"/>
          </w:tcPr>
          <w:p w14:paraId="154FC77C" w14:textId="77777777" w:rsidR="008A7D0D" w:rsidRPr="005D5AA7" w:rsidRDefault="008A7D0D" w:rsidP="00BF65E8">
            <w:pPr>
              <w:jc w:val="center"/>
              <w:rPr>
                <w:sz w:val="17"/>
                <w:szCs w:val="17"/>
              </w:rPr>
            </w:pPr>
            <w:r>
              <w:rPr>
                <w:rFonts w:hint="eastAsia"/>
                <w:sz w:val="17"/>
                <w:szCs w:val="17"/>
              </w:rPr>
              <w:t>(</w:t>
            </w:r>
            <w:r>
              <w:rPr>
                <w:sz w:val="17"/>
                <w:szCs w:val="17"/>
              </w:rPr>
              <w:t>5.29)</w:t>
            </w:r>
          </w:p>
        </w:tc>
        <w:tc>
          <w:tcPr>
            <w:tcW w:w="712" w:type="dxa"/>
            <w:tcBorders>
              <w:bottom w:val="single" w:sz="12" w:space="0" w:color="auto"/>
            </w:tcBorders>
            <w:vAlign w:val="center"/>
          </w:tcPr>
          <w:p w14:paraId="30A4AB47" w14:textId="77777777" w:rsidR="008A7D0D" w:rsidRPr="005D5AA7" w:rsidRDefault="008A7D0D" w:rsidP="00BF65E8">
            <w:pPr>
              <w:jc w:val="center"/>
              <w:rPr>
                <w:sz w:val="17"/>
                <w:szCs w:val="17"/>
              </w:rPr>
            </w:pPr>
            <w:r>
              <w:rPr>
                <w:rFonts w:hint="eastAsia"/>
                <w:sz w:val="17"/>
                <w:szCs w:val="17"/>
              </w:rPr>
              <w:t>(</w:t>
            </w:r>
            <w:r>
              <w:rPr>
                <w:sz w:val="17"/>
                <w:szCs w:val="17"/>
              </w:rPr>
              <w:t>3.49)</w:t>
            </w:r>
          </w:p>
        </w:tc>
        <w:tc>
          <w:tcPr>
            <w:tcW w:w="714" w:type="dxa"/>
            <w:tcBorders>
              <w:bottom w:val="single" w:sz="12" w:space="0" w:color="auto"/>
            </w:tcBorders>
            <w:vAlign w:val="center"/>
          </w:tcPr>
          <w:p w14:paraId="384B845B" w14:textId="77777777" w:rsidR="008A7D0D" w:rsidRPr="005D5AA7" w:rsidRDefault="008A7D0D" w:rsidP="00BF65E8">
            <w:pPr>
              <w:jc w:val="center"/>
              <w:rPr>
                <w:sz w:val="17"/>
                <w:szCs w:val="17"/>
              </w:rPr>
            </w:pPr>
            <w:r>
              <w:rPr>
                <w:rFonts w:hint="eastAsia"/>
                <w:sz w:val="17"/>
                <w:szCs w:val="17"/>
              </w:rPr>
              <w:t>(</w:t>
            </w:r>
            <w:r>
              <w:rPr>
                <w:sz w:val="17"/>
                <w:szCs w:val="17"/>
              </w:rPr>
              <w:t>1.43)</w:t>
            </w:r>
          </w:p>
        </w:tc>
        <w:tc>
          <w:tcPr>
            <w:tcW w:w="714" w:type="dxa"/>
            <w:tcBorders>
              <w:bottom w:val="single" w:sz="12" w:space="0" w:color="auto"/>
            </w:tcBorders>
            <w:vAlign w:val="center"/>
          </w:tcPr>
          <w:p w14:paraId="44216E6D" w14:textId="77777777" w:rsidR="008A7D0D" w:rsidRPr="005D5AA7" w:rsidRDefault="008A7D0D" w:rsidP="00BF65E8">
            <w:pPr>
              <w:jc w:val="center"/>
              <w:rPr>
                <w:sz w:val="17"/>
                <w:szCs w:val="17"/>
              </w:rPr>
            </w:pPr>
            <w:r>
              <w:rPr>
                <w:rFonts w:hint="eastAsia"/>
                <w:sz w:val="17"/>
                <w:szCs w:val="17"/>
              </w:rPr>
              <w:t>(</w:t>
            </w:r>
            <w:r>
              <w:rPr>
                <w:sz w:val="17"/>
                <w:szCs w:val="17"/>
              </w:rPr>
              <w:t>-1.24)</w:t>
            </w:r>
          </w:p>
        </w:tc>
        <w:tc>
          <w:tcPr>
            <w:tcW w:w="716" w:type="dxa"/>
            <w:tcBorders>
              <w:bottom w:val="single" w:sz="12" w:space="0" w:color="auto"/>
            </w:tcBorders>
            <w:vAlign w:val="center"/>
          </w:tcPr>
          <w:p w14:paraId="51961D7E" w14:textId="77777777" w:rsidR="008A7D0D" w:rsidRPr="005D5AA7" w:rsidRDefault="008A7D0D" w:rsidP="00BF65E8">
            <w:pPr>
              <w:jc w:val="center"/>
              <w:rPr>
                <w:sz w:val="17"/>
                <w:szCs w:val="17"/>
              </w:rPr>
            </w:pPr>
            <w:r>
              <w:rPr>
                <w:rFonts w:hint="eastAsia"/>
                <w:sz w:val="17"/>
                <w:szCs w:val="17"/>
              </w:rPr>
              <w:t>(</w:t>
            </w:r>
            <w:r>
              <w:rPr>
                <w:sz w:val="17"/>
                <w:szCs w:val="17"/>
              </w:rPr>
              <w:t>-4.04)</w:t>
            </w:r>
          </w:p>
        </w:tc>
        <w:tc>
          <w:tcPr>
            <w:tcW w:w="855" w:type="dxa"/>
            <w:tcBorders>
              <w:bottom w:val="single" w:sz="12" w:space="0" w:color="auto"/>
            </w:tcBorders>
            <w:vAlign w:val="center"/>
          </w:tcPr>
          <w:p w14:paraId="06F65912" w14:textId="77777777" w:rsidR="008A7D0D" w:rsidRPr="005D5AA7" w:rsidRDefault="008A7D0D" w:rsidP="00BF65E8">
            <w:pPr>
              <w:jc w:val="center"/>
              <w:rPr>
                <w:sz w:val="17"/>
                <w:szCs w:val="17"/>
              </w:rPr>
            </w:pPr>
            <w:r>
              <w:rPr>
                <w:rFonts w:hint="eastAsia"/>
                <w:sz w:val="17"/>
                <w:szCs w:val="17"/>
              </w:rPr>
              <w:t>(</w:t>
            </w:r>
            <w:r>
              <w:rPr>
                <w:sz w:val="17"/>
                <w:szCs w:val="17"/>
              </w:rPr>
              <w:t>15.09)</w:t>
            </w:r>
          </w:p>
        </w:tc>
      </w:tr>
    </w:tbl>
    <w:p w14:paraId="7912414B" w14:textId="77777777" w:rsidR="008A7D0D" w:rsidRDefault="008A7D0D" w:rsidP="008A7D0D">
      <w:pPr>
        <w:sectPr w:rsidR="008A7D0D" w:rsidSect="009F4B39">
          <w:pgSz w:w="11906" w:h="16838"/>
          <w:pgMar w:top="1440" w:right="1440" w:bottom="1440" w:left="1440" w:header="709" w:footer="709" w:gutter="0"/>
          <w:cols w:space="708"/>
          <w:docGrid w:linePitch="360"/>
        </w:sectPr>
      </w:pPr>
    </w:p>
    <w:tbl>
      <w:tblPr>
        <w:tblW w:w="0" w:type="auto"/>
        <w:tblLook w:val="04A0" w:firstRow="1" w:lastRow="0" w:firstColumn="1" w:lastColumn="0" w:noHBand="0" w:noVBand="1"/>
      </w:tblPr>
      <w:tblGrid>
        <w:gridCol w:w="717"/>
        <w:gridCol w:w="2083"/>
        <w:gridCol w:w="2076"/>
        <w:gridCol w:w="2076"/>
        <w:gridCol w:w="1390"/>
      </w:tblGrid>
      <w:tr w:rsidR="008A7D0D" w14:paraId="78174956" w14:textId="77777777" w:rsidTr="00BF65E8">
        <w:tc>
          <w:tcPr>
            <w:tcW w:w="8342" w:type="dxa"/>
            <w:gridSpan w:val="5"/>
          </w:tcPr>
          <w:p w14:paraId="4C5FC205" w14:textId="77777777" w:rsidR="008A7D0D" w:rsidRPr="00345895" w:rsidRDefault="008A7D0D" w:rsidP="00BF65E8">
            <w:pPr>
              <w:jc w:val="both"/>
              <w:rPr>
                <w:sz w:val="24"/>
                <w:szCs w:val="24"/>
              </w:rPr>
            </w:pPr>
            <w:r w:rsidRPr="00345895">
              <w:rPr>
                <w:sz w:val="24"/>
                <w:szCs w:val="24"/>
              </w:rPr>
              <w:lastRenderedPageBreak/>
              <w:t xml:space="preserve">Table 3 </w:t>
            </w:r>
          </w:p>
          <w:p w14:paraId="10A329B0" w14:textId="77777777" w:rsidR="008A7D0D" w:rsidRDefault="008A7D0D" w:rsidP="00BF65E8">
            <w:pPr>
              <w:jc w:val="both"/>
              <w:rPr>
                <w:i/>
                <w:iCs/>
              </w:rPr>
            </w:pPr>
            <w:r w:rsidRPr="0095478E">
              <w:rPr>
                <w:b/>
                <w:bCs/>
              </w:rPr>
              <w:t xml:space="preserve">Performance of portfolios independently sorted by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5478E">
              <w:rPr>
                <w:b/>
                <w:bCs/>
              </w:rPr>
              <w:t xml:space="preserve"> and </w:t>
            </w:r>
            <w:proofErr w:type="gramStart"/>
            <w:r w:rsidRPr="0095478E">
              <w:rPr>
                <w:i/>
                <w:iCs/>
              </w:rPr>
              <w:t>LM</w:t>
            </w:r>
            <w:proofErr w:type="gramEnd"/>
          </w:p>
          <w:p w14:paraId="5E82FFAE" w14:textId="77777777" w:rsidR="008A7D0D" w:rsidRPr="0095478E" w:rsidRDefault="008A7D0D" w:rsidP="00BF65E8">
            <w:pPr>
              <w:jc w:val="both"/>
              <w:rPr>
                <w:i/>
                <w:iCs/>
              </w:rPr>
            </w:pPr>
          </w:p>
          <w:p w14:paraId="62979FA2" w14:textId="77777777" w:rsidR="008A7D0D" w:rsidRPr="0095478E" w:rsidRDefault="008A7D0D" w:rsidP="00BF65E8">
            <w:pPr>
              <w:jc w:val="both"/>
            </w:pPr>
            <w:r w:rsidRPr="0095478E">
              <w:t xml:space="preserve">We divide the sample of NYSE/AMEX/NASDAQ stocks independently into three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5478E">
              <w:t xml:space="preserve"> and three </w:t>
            </w:r>
            <w:r w:rsidRPr="0095478E">
              <w:rPr>
                <w:i/>
                <w:iCs/>
              </w:rPr>
              <w:t xml:space="preserve">LM </w:t>
            </w:r>
            <w:r w:rsidRPr="0095478E">
              <w:t xml:space="preserve">-based equal-weighted sub-samples at the end of each month. We hold the portfolios for the subsequent one month. Stocks below the 40th percentile of </w:t>
            </w:r>
            <w:r w:rsidRPr="0095478E">
              <w:rPr>
                <w:i/>
                <w:iCs/>
              </w:rPr>
              <w:t xml:space="preserve">LM </w:t>
            </w:r>
            <w:r w:rsidRPr="0095478E">
              <w:t xml:space="preserve">of NYSE stocks are defined as “Low” </w:t>
            </w:r>
            <w:r w:rsidRPr="0095478E">
              <w:rPr>
                <w:i/>
                <w:iCs/>
              </w:rPr>
              <w:t>LM</w:t>
            </w:r>
            <w:r w:rsidRPr="0095478E">
              <w:t xml:space="preserve">. Stocks above the 60th percentile of </w:t>
            </w:r>
            <w:r w:rsidRPr="0095478E">
              <w:rPr>
                <w:i/>
                <w:iCs/>
              </w:rPr>
              <w:t xml:space="preserve">LM </w:t>
            </w:r>
            <w:r w:rsidRPr="0095478E">
              <w:t xml:space="preserve">of NYSE stocks are defined as “High” </w:t>
            </w:r>
            <w:r w:rsidRPr="0095478E">
              <w:rPr>
                <w:i/>
                <w:iCs/>
              </w:rPr>
              <w:t>LM</w:t>
            </w:r>
            <w:r w:rsidRPr="0095478E">
              <w:t xml:space="preserve">. Stocks below the 40th percentile of </w:t>
            </w:r>
            <w:r w:rsidRPr="0095478E">
              <w:rPr>
                <w:i/>
                <w:iCs/>
              </w:rPr>
              <w:t>β</w:t>
            </w:r>
            <w:r w:rsidRPr="0095478E">
              <w:rPr>
                <w:i/>
                <w:iCs/>
                <w:vertAlign w:val="superscript"/>
              </w:rPr>
              <w:t>CAPM</w:t>
            </w:r>
            <w:r w:rsidRPr="0095478E">
              <w:t xml:space="preserve"> are defined as “Low”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5478E">
              <w:rPr>
                <w:i/>
                <w:iCs/>
                <w:vertAlign w:val="superscript"/>
              </w:rPr>
              <w:t xml:space="preserve"> </w:t>
            </w:r>
            <w:r w:rsidRPr="0095478E">
              <w:t xml:space="preserve">. Stocks above the 40th percentile but below 60th percentile of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5478E">
              <w:t xml:space="preserve"> are defined as “Medium”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5478E">
              <w:rPr>
                <w:i/>
                <w:iCs/>
                <w:vertAlign w:val="superscript"/>
              </w:rPr>
              <w:t xml:space="preserve"> </w:t>
            </w:r>
            <w:r w:rsidRPr="0095478E">
              <w:t xml:space="preserve">. Stocks above the 60th percentile of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5478E">
              <w:rPr>
                <w:i/>
                <w:iCs/>
              </w:rPr>
              <w:t xml:space="preserve"> </w:t>
            </w:r>
            <w:r w:rsidRPr="0095478E">
              <w:t xml:space="preserve">are defined as “High”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5478E">
              <w:rPr>
                <w:i/>
                <w:iCs/>
                <w:vertAlign w:val="superscript"/>
              </w:rPr>
              <w:t xml:space="preserve"> </w:t>
            </w:r>
            <w:r w:rsidRPr="0095478E">
              <w:t xml:space="preserve">. The symbol </w:t>
            </w:r>
            <m:oMath>
              <m:sSub>
                <m:sSubPr>
                  <m:ctrlPr>
                    <w:rPr>
                      <w:rFonts w:ascii="Cambria Math" w:hAnsi="Cambria Math"/>
                      <w:iCs/>
                    </w:rPr>
                  </m:ctrlPr>
                </m:sSubPr>
                <m:e>
                  <m:r>
                    <w:rPr>
                      <w:rFonts w:ascii="Cambria Math" w:hAnsi="Cambria Math"/>
                    </w:rPr>
                    <m:t>R</m:t>
                  </m:r>
                </m:e>
                <m:sub>
                  <m:r>
                    <w:rPr>
                      <w:rFonts w:ascii="Cambria Math" w:hAnsi="Cambria Math"/>
                    </w:rPr>
                    <m:t>i,t</m:t>
                  </m:r>
                </m:sub>
              </m:sSub>
            </m:oMath>
            <w:r w:rsidRPr="0095478E">
              <w:t xml:space="preserve"> is the month-</w:t>
            </w:r>
            <w:r w:rsidRPr="0095478E">
              <w:rPr>
                <w:i/>
                <w:iCs/>
              </w:rPr>
              <w:t xml:space="preserve">t </w:t>
            </w:r>
            <w:r w:rsidRPr="0095478E">
              <w:t xml:space="preserve">return of portfolio </w:t>
            </w:r>
            <w:proofErr w:type="spellStart"/>
            <w:r w:rsidRPr="0095478E">
              <w:rPr>
                <w:i/>
                <w:iCs/>
              </w:rPr>
              <w:t>i</w:t>
            </w:r>
            <w:proofErr w:type="spellEnd"/>
            <w:r w:rsidRPr="0095478E">
              <w:t xml:space="preserve">, </w:t>
            </w:r>
            <m:oMath>
              <m:sSub>
                <m:sSubPr>
                  <m:ctrlPr>
                    <w:rPr>
                      <w:rFonts w:ascii="Cambria Math" w:hAnsi="Cambria Math"/>
                      <w:iCs/>
                    </w:rPr>
                  </m:ctrlPr>
                </m:sSubPr>
                <m:e>
                  <m:r>
                    <w:rPr>
                      <w:rFonts w:ascii="Cambria Math" w:hAnsi="Cambria Math"/>
                    </w:rPr>
                    <m:t>R</m:t>
                  </m:r>
                </m:e>
                <m:sub>
                  <m:r>
                    <w:rPr>
                      <w:rFonts w:ascii="Cambria Math" w:hAnsi="Cambria Math"/>
                    </w:rPr>
                    <m:t>f,t</m:t>
                  </m:r>
                </m:sub>
              </m:sSub>
            </m:oMath>
            <w:r w:rsidRPr="0095478E">
              <w:t xml:space="preserve"> is the risk-free rate for month </w:t>
            </w:r>
            <w:r w:rsidRPr="0095478E">
              <w:rPr>
                <w:i/>
                <w:iCs/>
              </w:rPr>
              <w:t>t</w:t>
            </w:r>
            <w:r w:rsidRPr="0095478E">
              <w:t xml:space="preserve">, </w:t>
            </w:r>
            <m:oMath>
              <m:sSub>
                <m:sSubPr>
                  <m:ctrlPr>
                    <w:rPr>
                      <w:rFonts w:ascii="Cambria Math" w:hAnsi="Cambria Math"/>
                      <w:i/>
                      <w:iCs/>
                    </w:rPr>
                  </m:ctrlPr>
                </m:sSubPr>
                <m:e>
                  <m:r>
                    <w:rPr>
                      <w:rFonts w:ascii="Cambria Math" w:hAnsi="Cambria Math"/>
                    </w:rPr>
                    <m:t>f</m:t>
                  </m:r>
                </m:e>
                <m:sub>
                  <m:r>
                    <w:rPr>
                      <w:rFonts w:ascii="Cambria Math" w:hAnsi="Cambria Math"/>
                    </w:rPr>
                    <m:t>MKT,t</m:t>
                  </m:r>
                </m:sub>
              </m:sSub>
            </m:oMath>
            <w:r w:rsidRPr="0095478E">
              <w:t xml:space="preserve"> is the month-</w:t>
            </w:r>
            <w:r w:rsidRPr="0095478E">
              <w:rPr>
                <w:i/>
                <w:iCs/>
              </w:rPr>
              <w:t xml:space="preserve">t </w:t>
            </w:r>
            <w:r w:rsidRPr="0095478E">
              <w:t xml:space="preserve">value of the market factor, </w:t>
            </w:r>
            <m:oMath>
              <m:sSub>
                <m:sSubPr>
                  <m:ctrlPr>
                    <w:rPr>
                      <w:rFonts w:ascii="Cambria Math" w:hAnsi="Cambria Math"/>
                      <w:i/>
                      <w:iCs/>
                    </w:rPr>
                  </m:ctrlPr>
                </m:sSubPr>
                <m:e>
                  <m:r>
                    <w:rPr>
                      <w:rFonts w:ascii="Cambria Math" w:hAnsi="Cambria Math"/>
                    </w:rPr>
                    <m:t>f</m:t>
                  </m:r>
                </m:e>
                <m:sub>
                  <m:r>
                    <w:rPr>
                      <w:rFonts w:ascii="Cambria Math" w:hAnsi="Cambria Math"/>
                    </w:rPr>
                    <m:t>SMB,t</m:t>
                  </m:r>
                </m:sub>
              </m:sSub>
            </m:oMath>
            <w:r w:rsidRPr="0095478E">
              <w:t xml:space="preserve"> is the month-</w:t>
            </w:r>
            <w:r w:rsidRPr="0095478E">
              <w:rPr>
                <w:i/>
                <w:iCs/>
              </w:rPr>
              <w:t xml:space="preserve">t </w:t>
            </w:r>
            <w:r>
              <w:t xml:space="preserve">value of the </w:t>
            </w:r>
            <w:proofErr w:type="spellStart"/>
            <w:r>
              <w:t>Fama</w:t>
            </w:r>
            <w:proofErr w:type="spellEnd"/>
            <w:r>
              <w:t>-</w:t>
            </w:r>
            <w:r w:rsidRPr="0095478E">
              <w:t xml:space="preserve">French size factor, </w:t>
            </w:r>
            <m:oMath>
              <m:sSub>
                <m:sSubPr>
                  <m:ctrlPr>
                    <w:rPr>
                      <w:rFonts w:ascii="Cambria Math" w:hAnsi="Cambria Math"/>
                      <w:i/>
                      <w:iCs/>
                    </w:rPr>
                  </m:ctrlPr>
                </m:sSubPr>
                <m:e>
                  <m:r>
                    <w:rPr>
                      <w:rFonts w:ascii="Cambria Math" w:hAnsi="Cambria Math"/>
                    </w:rPr>
                    <m:t>f</m:t>
                  </m:r>
                </m:e>
                <m:sub>
                  <m:r>
                    <w:rPr>
                      <w:rFonts w:ascii="Cambria Math" w:hAnsi="Cambria Math"/>
                    </w:rPr>
                    <m:t>HML,t</m:t>
                  </m:r>
                </m:sub>
              </m:sSub>
            </m:oMath>
            <w:r w:rsidRPr="0095478E">
              <w:t xml:space="preserve"> is the month-</w:t>
            </w:r>
            <w:r w:rsidRPr="0095478E">
              <w:rPr>
                <w:i/>
                <w:iCs/>
              </w:rPr>
              <w:t xml:space="preserve">t </w:t>
            </w:r>
            <w:r>
              <w:t xml:space="preserve">value of the </w:t>
            </w:r>
            <w:proofErr w:type="spellStart"/>
            <w:r>
              <w:t>Fama</w:t>
            </w:r>
            <w:proofErr w:type="spellEnd"/>
            <w:r>
              <w:t>-</w:t>
            </w:r>
            <w:r w:rsidRPr="0095478E">
              <w:t xml:space="preserve">French book-to-market factor, </w:t>
            </w:r>
            <m:oMath>
              <m:sSub>
                <m:sSubPr>
                  <m:ctrlPr>
                    <w:rPr>
                      <w:rFonts w:ascii="Cambria Math" w:hAnsi="Cambria Math"/>
                      <w:i/>
                      <w:iCs/>
                    </w:rPr>
                  </m:ctrlPr>
                </m:sSubPr>
                <m:e>
                  <m:r>
                    <w:rPr>
                      <w:rFonts w:ascii="Cambria Math" w:hAnsi="Cambria Math"/>
                    </w:rPr>
                    <m:t>f</m:t>
                  </m:r>
                </m:e>
                <m:sub>
                  <m:r>
                    <w:rPr>
                      <w:rFonts w:ascii="Cambria Math" w:hAnsi="Cambria Math"/>
                    </w:rPr>
                    <m:t>WML,t</m:t>
                  </m:r>
                </m:sub>
              </m:sSub>
            </m:oMath>
            <w:r w:rsidRPr="0095478E">
              <w:t xml:space="preserve"> is the month-</w:t>
            </w:r>
            <w:r w:rsidRPr="0095478E">
              <w:rPr>
                <w:i/>
                <w:iCs/>
              </w:rPr>
              <w:t xml:space="preserve">t </w:t>
            </w:r>
            <w:r w:rsidRPr="0095478E">
              <w:t xml:space="preserve">value of the momentum factor, </w:t>
            </w:r>
            <m:oMath>
              <m:sSub>
                <m:sSubPr>
                  <m:ctrlPr>
                    <w:rPr>
                      <w:rFonts w:ascii="Cambria Math" w:hAnsi="Cambria Math"/>
                      <w:i/>
                      <w:iCs/>
                    </w:rPr>
                  </m:ctrlPr>
                </m:sSubPr>
                <m:e>
                  <m:r>
                    <w:rPr>
                      <w:rFonts w:ascii="Cambria Math" w:hAnsi="Cambria Math"/>
                    </w:rPr>
                    <m:t>f</m:t>
                  </m:r>
                </m:e>
                <m:sub>
                  <m:r>
                    <w:rPr>
                      <w:rFonts w:ascii="Cambria Math" w:hAnsi="Cambria Math"/>
                    </w:rPr>
                    <m:t>RMW,t</m:t>
                  </m:r>
                </m:sub>
              </m:sSub>
            </m:oMath>
            <w:r w:rsidRPr="0095478E">
              <w:rPr>
                <w:i/>
                <w:iCs/>
              </w:rPr>
              <w:t xml:space="preserve"> </w:t>
            </w:r>
            <w:r w:rsidRPr="0095478E">
              <w:t>is the month-</w:t>
            </w:r>
            <w:r w:rsidRPr="0095478E">
              <w:rPr>
                <w:i/>
                <w:iCs/>
              </w:rPr>
              <w:t xml:space="preserve">t </w:t>
            </w:r>
            <w:r>
              <w:t xml:space="preserve">value of the </w:t>
            </w:r>
            <w:proofErr w:type="spellStart"/>
            <w:r>
              <w:t>Fama</w:t>
            </w:r>
            <w:proofErr w:type="spellEnd"/>
            <w:r>
              <w:t>-</w:t>
            </w:r>
            <w:r w:rsidRPr="0095478E">
              <w:t xml:space="preserve">French profitability factor, </w:t>
            </w:r>
            <m:oMath>
              <m:sSub>
                <m:sSubPr>
                  <m:ctrlPr>
                    <w:rPr>
                      <w:rFonts w:ascii="Cambria Math" w:hAnsi="Cambria Math"/>
                      <w:i/>
                      <w:iCs/>
                    </w:rPr>
                  </m:ctrlPr>
                </m:sSubPr>
                <m:e>
                  <m:r>
                    <w:rPr>
                      <w:rFonts w:ascii="Cambria Math" w:hAnsi="Cambria Math"/>
                    </w:rPr>
                    <m:t>f</m:t>
                  </m:r>
                </m:e>
                <m:sub>
                  <m:r>
                    <w:rPr>
                      <w:rFonts w:ascii="Cambria Math" w:hAnsi="Cambria Math"/>
                    </w:rPr>
                    <m:t>CMA,t</m:t>
                  </m:r>
                </m:sub>
              </m:sSub>
            </m:oMath>
            <w:r w:rsidRPr="0095478E">
              <w:t xml:space="preserve"> is the month-</w:t>
            </w:r>
            <w:r w:rsidRPr="0095478E">
              <w:rPr>
                <w:i/>
                <w:iCs/>
              </w:rPr>
              <w:t xml:space="preserve">t </w:t>
            </w:r>
            <w:r>
              <w:t xml:space="preserve">value of the </w:t>
            </w:r>
            <w:proofErr w:type="spellStart"/>
            <w:r>
              <w:t>Fama</w:t>
            </w:r>
            <w:proofErr w:type="spellEnd"/>
            <w:r>
              <w:t>-</w:t>
            </w:r>
            <w:r w:rsidRPr="0095478E">
              <w:t xml:space="preserve">French investment factor, and </w:t>
            </w:r>
            <m:oMath>
              <m:sSub>
                <m:sSubPr>
                  <m:ctrlPr>
                    <w:rPr>
                      <w:rFonts w:ascii="Cambria Math" w:hAnsi="Cambria Math"/>
                      <w:i/>
                      <w:iCs/>
                    </w:rPr>
                  </m:ctrlPr>
                </m:sSubPr>
                <m:e>
                  <m:r>
                    <w:rPr>
                      <w:rFonts w:ascii="Cambria Math" w:hAnsi="Cambria Math"/>
                    </w:rPr>
                    <m:t>f</m:t>
                  </m:r>
                </m:e>
                <m:sub>
                  <m:r>
                    <w:rPr>
                      <w:rFonts w:ascii="Cambria Math" w:hAnsi="Cambria Math"/>
                    </w:rPr>
                    <m:t>LF,t</m:t>
                  </m:r>
                </m:sub>
              </m:sSub>
            </m:oMath>
            <w:r w:rsidRPr="0095478E">
              <w:t xml:space="preserve"> is the month-</w:t>
            </w:r>
            <w:r w:rsidRPr="0095478E">
              <w:rPr>
                <w:i/>
                <w:iCs/>
              </w:rPr>
              <w:t xml:space="preserve">t </w:t>
            </w:r>
            <w:r w:rsidRPr="0095478E">
              <w:t>value of the Liu (2006) liquidity facto</w:t>
            </w:r>
            <w:r>
              <w:t>r. The testing period is 7/1963-</w:t>
            </w:r>
            <w:r w:rsidRPr="0095478E">
              <w:t xml:space="preserve">6/2017 (648 months). The numbers in parentheses are </w:t>
            </w:r>
            <w:r w:rsidRPr="0095478E">
              <w:rPr>
                <w:i/>
                <w:iCs/>
              </w:rPr>
              <w:t>t</w:t>
            </w:r>
            <w:r w:rsidRPr="0095478E">
              <w:t>-statistics based on White (1980) heteroskedasticity-consistent standard errors.</w:t>
            </w:r>
          </w:p>
          <w:p w14:paraId="6DD3F97E" w14:textId="77777777" w:rsidR="008A7D0D" w:rsidRDefault="008A7D0D" w:rsidP="00BF65E8"/>
        </w:tc>
      </w:tr>
      <w:tr w:rsidR="008A7D0D" w14:paraId="12EE24D4" w14:textId="77777777" w:rsidTr="00BF65E8">
        <w:tc>
          <w:tcPr>
            <w:tcW w:w="717" w:type="dxa"/>
            <w:tcBorders>
              <w:top w:val="single" w:sz="12" w:space="0" w:color="auto"/>
            </w:tcBorders>
          </w:tcPr>
          <w:p w14:paraId="30655E1B" w14:textId="77777777" w:rsidR="008A7D0D" w:rsidRPr="00F70DE4" w:rsidRDefault="008A7D0D" w:rsidP="00BF65E8"/>
        </w:tc>
        <w:tc>
          <w:tcPr>
            <w:tcW w:w="2083" w:type="dxa"/>
            <w:tcBorders>
              <w:top w:val="single" w:sz="12" w:space="0" w:color="auto"/>
            </w:tcBorders>
            <w:vAlign w:val="center"/>
          </w:tcPr>
          <w:p w14:paraId="3BD80102" w14:textId="77777777" w:rsidR="008A7D0D" w:rsidRPr="0095478E" w:rsidRDefault="008A7D0D" w:rsidP="00BF65E8">
            <w:pPr>
              <w:jc w:val="center"/>
              <w:rPr>
                <w:sz w:val="18"/>
              </w:rPr>
            </w:pPr>
            <w:r w:rsidRPr="0095478E">
              <w:rPr>
                <w:i/>
                <w:iCs/>
                <w:color w:val="000000"/>
                <w:w w:val="121"/>
                <w:sz w:val="18"/>
                <w:szCs w:val="17"/>
              </w:rPr>
              <w:t>L</w:t>
            </w:r>
            <w:r w:rsidRPr="0095478E">
              <w:rPr>
                <w:i/>
                <w:iCs/>
                <w:color w:val="000000"/>
                <w:spacing w:val="-3"/>
                <w:w w:val="107"/>
                <w:sz w:val="18"/>
                <w:szCs w:val="17"/>
              </w:rPr>
              <w:t>o</w:t>
            </w:r>
            <w:r w:rsidRPr="0095478E">
              <w:rPr>
                <w:i/>
                <w:iCs/>
                <w:color w:val="000000"/>
                <w:w w:val="107"/>
                <w:sz w:val="18"/>
                <w:szCs w:val="17"/>
              </w:rPr>
              <w:t>w</w:t>
            </w:r>
            <w:r w:rsidRPr="0095478E">
              <w:rPr>
                <w:color w:val="000000"/>
                <w:w w:val="107"/>
                <w:sz w:val="18"/>
                <w:szCs w:val="17"/>
              </w:rPr>
              <w:t>-</w:t>
            </w:r>
            <m:oMath>
              <m:sSup>
                <m:sSupPr>
                  <m:ctrlPr>
                    <w:rPr>
                      <w:rFonts w:ascii="Cambria Math" w:hAnsi="Cambria Math"/>
                      <w:i/>
                      <w:iCs/>
                      <w:color w:val="000000"/>
                      <w:sz w:val="18"/>
                      <w:szCs w:val="17"/>
                    </w:rPr>
                  </m:ctrlPr>
                </m:sSupPr>
                <m:e>
                  <m:r>
                    <w:rPr>
                      <w:rFonts w:ascii="Cambria Math" w:hAnsi="Cambria Math"/>
                      <w:color w:val="000000"/>
                      <w:sz w:val="18"/>
                      <w:szCs w:val="17"/>
                    </w:rPr>
                    <m:t>β</m:t>
                  </m:r>
                </m:e>
                <m:sup>
                  <m:r>
                    <w:rPr>
                      <w:rFonts w:ascii="Cambria Math" w:hAnsi="Cambria Math"/>
                      <w:color w:val="000000"/>
                      <w:sz w:val="18"/>
                      <w:szCs w:val="17"/>
                    </w:rPr>
                    <m:t>CAPM</m:t>
                  </m:r>
                </m:sup>
              </m:sSup>
            </m:oMath>
          </w:p>
        </w:tc>
        <w:tc>
          <w:tcPr>
            <w:tcW w:w="2076" w:type="dxa"/>
            <w:tcBorders>
              <w:top w:val="single" w:sz="12" w:space="0" w:color="auto"/>
            </w:tcBorders>
            <w:vAlign w:val="center"/>
          </w:tcPr>
          <w:p w14:paraId="68AB8357" w14:textId="77777777" w:rsidR="008A7D0D" w:rsidRPr="0095478E" w:rsidRDefault="008A7D0D" w:rsidP="00BF65E8">
            <w:pPr>
              <w:jc w:val="center"/>
              <w:rPr>
                <w:sz w:val="18"/>
              </w:rPr>
            </w:pPr>
            <w:r w:rsidRPr="0095478E">
              <w:rPr>
                <w:i/>
                <w:iCs/>
                <w:color w:val="000000"/>
                <w:w w:val="121"/>
                <w:sz w:val="18"/>
                <w:szCs w:val="17"/>
              </w:rPr>
              <w:t>Medium</w:t>
            </w:r>
            <w:r w:rsidRPr="0095478E">
              <w:rPr>
                <w:color w:val="000000"/>
                <w:w w:val="107"/>
                <w:sz w:val="18"/>
                <w:szCs w:val="17"/>
              </w:rPr>
              <w:t>-</w:t>
            </w:r>
            <m:oMath>
              <m:sSup>
                <m:sSupPr>
                  <m:ctrlPr>
                    <w:rPr>
                      <w:rFonts w:ascii="Cambria Math" w:hAnsi="Cambria Math"/>
                      <w:i/>
                      <w:iCs/>
                      <w:color w:val="000000"/>
                      <w:sz w:val="18"/>
                      <w:szCs w:val="17"/>
                    </w:rPr>
                  </m:ctrlPr>
                </m:sSupPr>
                <m:e>
                  <m:r>
                    <w:rPr>
                      <w:rFonts w:ascii="Cambria Math" w:hAnsi="Cambria Math"/>
                      <w:color w:val="000000"/>
                      <w:sz w:val="18"/>
                      <w:szCs w:val="17"/>
                    </w:rPr>
                    <m:t>β</m:t>
                  </m:r>
                </m:e>
                <m:sup>
                  <m:r>
                    <w:rPr>
                      <w:rFonts w:ascii="Cambria Math" w:hAnsi="Cambria Math"/>
                      <w:color w:val="000000"/>
                      <w:sz w:val="18"/>
                      <w:szCs w:val="17"/>
                    </w:rPr>
                    <m:t>CAPM</m:t>
                  </m:r>
                </m:sup>
              </m:sSup>
            </m:oMath>
          </w:p>
        </w:tc>
        <w:tc>
          <w:tcPr>
            <w:tcW w:w="2076" w:type="dxa"/>
            <w:tcBorders>
              <w:top w:val="single" w:sz="12" w:space="0" w:color="auto"/>
            </w:tcBorders>
            <w:vAlign w:val="center"/>
          </w:tcPr>
          <w:p w14:paraId="16DA83BD" w14:textId="77777777" w:rsidR="008A7D0D" w:rsidRPr="0095478E" w:rsidRDefault="008A7D0D" w:rsidP="00BF65E8">
            <w:pPr>
              <w:jc w:val="center"/>
              <w:rPr>
                <w:sz w:val="18"/>
              </w:rPr>
            </w:pPr>
            <w:r w:rsidRPr="0095478E">
              <w:rPr>
                <w:i/>
                <w:iCs/>
                <w:color w:val="000000"/>
                <w:w w:val="121"/>
                <w:sz w:val="18"/>
                <w:szCs w:val="17"/>
              </w:rPr>
              <w:t>High</w:t>
            </w:r>
            <w:r w:rsidRPr="0095478E">
              <w:rPr>
                <w:color w:val="000000"/>
                <w:w w:val="107"/>
                <w:sz w:val="18"/>
                <w:szCs w:val="17"/>
              </w:rPr>
              <w:t>-</w:t>
            </w:r>
            <m:oMath>
              <m:sSup>
                <m:sSupPr>
                  <m:ctrlPr>
                    <w:rPr>
                      <w:rFonts w:ascii="Cambria Math" w:hAnsi="Cambria Math"/>
                      <w:i/>
                      <w:iCs/>
                      <w:color w:val="000000"/>
                      <w:sz w:val="18"/>
                      <w:szCs w:val="17"/>
                    </w:rPr>
                  </m:ctrlPr>
                </m:sSupPr>
                <m:e>
                  <m:r>
                    <w:rPr>
                      <w:rFonts w:ascii="Cambria Math" w:hAnsi="Cambria Math"/>
                      <w:color w:val="000000"/>
                      <w:sz w:val="18"/>
                      <w:szCs w:val="17"/>
                    </w:rPr>
                    <m:t>β</m:t>
                  </m:r>
                </m:e>
                <m:sup>
                  <m:r>
                    <w:rPr>
                      <w:rFonts w:ascii="Cambria Math" w:hAnsi="Cambria Math"/>
                      <w:color w:val="000000"/>
                      <w:sz w:val="18"/>
                      <w:szCs w:val="17"/>
                    </w:rPr>
                    <m:t>CAPM</m:t>
                  </m:r>
                </m:sup>
              </m:sSup>
            </m:oMath>
          </w:p>
        </w:tc>
        <w:tc>
          <w:tcPr>
            <w:tcW w:w="1390" w:type="dxa"/>
            <w:tcBorders>
              <w:top w:val="single" w:sz="12" w:space="0" w:color="auto"/>
            </w:tcBorders>
            <w:vAlign w:val="center"/>
          </w:tcPr>
          <w:p w14:paraId="57FCA90C" w14:textId="77777777" w:rsidR="008A7D0D" w:rsidRPr="0095478E" w:rsidRDefault="008A7D0D" w:rsidP="00BF65E8">
            <w:pPr>
              <w:jc w:val="center"/>
              <w:rPr>
                <w:i/>
                <w:iCs/>
                <w:sz w:val="18"/>
              </w:rPr>
            </w:pPr>
            <w:r w:rsidRPr="0095478E">
              <w:rPr>
                <w:i/>
                <w:iCs/>
                <w:sz w:val="18"/>
              </w:rPr>
              <w:t>L-H</w:t>
            </w:r>
          </w:p>
        </w:tc>
      </w:tr>
      <w:tr w:rsidR="008A7D0D" w14:paraId="1D1E7587" w14:textId="77777777" w:rsidTr="00BF65E8">
        <w:trPr>
          <w:trHeight w:val="397"/>
        </w:trPr>
        <w:tc>
          <w:tcPr>
            <w:tcW w:w="8342" w:type="dxa"/>
            <w:gridSpan w:val="5"/>
            <w:tcBorders>
              <w:top w:val="single" w:sz="4" w:space="0" w:color="auto"/>
            </w:tcBorders>
            <w:vAlign w:val="center"/>
          </w:tcPr>
          <w:p w14:paraId="550788F8" w14:textId="77777777" w:rsidR="008A7D0D" w:rsidRPr="0095478E" w:rsidRDefault="008A7D0D" w:rsidP="00BF65E8">
            <w:pPr>
              <w:jc w:val="center"/>
              <w:rPr>
                <w:iCs/>
                <w:color w:val="000000"/>
                <w:sz w:val="18"/>
                <w:szCs w:val="17"/>
              </w:rPr>
            </w:pPr>
            <w:r w:rsidRPr="0095478E">
              <w:rPr>
                <w:iCs/>
                <w:color w:val="000000"/>
                <w:sz w:val="18"/>
                <w:szCs w:val="17"/>
              </w:rPr>
              <w:t xml:space="preserve">Panel A: Results of the </w:t>
            </w:r>
            <w:r w:rsidRPr="001A07F3">
              <w:rPr>
                <w:i/>
                <w:iCs/>
                <w:color w:val="000000"/>
                <w:sz w:val="18"/>
                <w:szCs w:val="17"/>
              </w:rPr>
              <w:t>Low-LM</w:t>
            </w:r>
            <w:r w:rsidRPr="0095478E">
              <w:rPr>
                <w:iCs/>
                <w:color w:val="000000"/>
                <w:sz w:val="18"/>
                <w:szCs w:val="17"/>
              </w:rPr>
              <w:t xml:space="preserve"> (High liquidity) sub-sample</w:t>
            </w:r>
          </w:p>
        </w:tc>
      </w:tr>
      <w:tr w:rsidR="008A7D0D" w14:paraId="7C3D2938" w14:textId="77777777" w:rsidTr="00BF65E8">
        <w:trPr>
          <w:trHeight w:val="283"/>
        </w:trPr>
        <w:tc>
          <w:tcPr>
            <w:tcW w:w="717" w:type="dxa"/>
            <w:vMerge w:val="restart"/>
            <w:tcBorders>
              <w:top w:val="single" w:sz="4" w:space="0" w:color="auto"/>
            </w:tcBorders>
            <w:vAlign w:val="center"/>
          </w:tcPr>
          <w:p w14:paraId="348F70F2"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625" w:type="dxa"/>
            <w:gridSpan w:val="4"/>
            <w:tcBorders>
              <w:top w:val="single" w:sz="4" w:space="0" w:color="auto"/>
            </w:tcBorders>
          </w:tcPr>
          <w:p w14:paraId="7DECB087" w14:textId="77777777" w:rsidR="008A7D0D" w:rsidRPr="008A7D0D" w:rsidRDefault="00C208AA" w:rsidP="00BF65E8">
            <m:oMathPara>
              <m:oMathParaPr>
                <m:jc m:val="center"/>
              </m:oMathParaPr>
              <m:oMath>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i,t</m:t>
                    </m:r>
                  </m:sub>
                </m:sSub>
                <m: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f,t</m:t>
                    </m:r>
                  </m:sub>
                </m:sSub>
                <m:r>
                  <m:rPr>
                    <m:sty m:val="p"/>
                  </m:rP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α</m:t>
                    </m:r>
                  </m:e>
                  <m:sub>
                    <m:r>
                      <w:rPr>
                        <w:rFonts w:ascii="Cambria Math" w:hAnsi="Cambria Math"/>
                        <w:color w:val="000000"/>
                        <w:sz w:val="18"/>
                        <w:szCs w:val="17"/>
                      </w:rPr>
                      <m:t>i</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i,m</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MKT,t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i,s</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SMB,t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i,h</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HML,t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ε</m:t>
                    </m:r>
                  </m:e>
                  <m:sub>
                    <m:r>
                      <w:rPr>
                        <w:rFonts w:ascii="Cambria Math" w:hAnsi="Cambria Math"/>
                        <w:color w:val="000000"/>
                        <w:sz w:val="18"/>
                        <w:szCs w:val="17"/>
                      </w:rPr>
                      <m:t>i,t</m:t>
                    </m:r>
                  </m:sub>
                </m:sSub>
              </m:oMath>
            </m:oMathPara>
          </w:p>
        </w:tc>
      </w:tr>
      <w:tr w:rsidR="008A7D0D" w14:paraId="381B0499" w14:textId="77777777" w:rsidTr="00BF65E8">
        <w:trPr>
          <w:trHeight w:val="283"/>
        </w:trPr>
        <w:tc>
          <w:tcPr>
            <w:tcW w:w="717" w:type="dxa"/>
            <w:vMerge/>
            <w:tcBorders>
              <w:top w:val="single" w:sz="4" w:space="0" w:color="auto"/>
            </w:tcBorders>
            <w:vAlign w:val="center"/>
          </w:tcPr>
          <w:p w14:paraId="5163450D" w14:textId="77777777" w:rsidR="008A7D0D" w:rsidRDefault="008A7D0D" w:rsidP="00BF65E8">
            <w:pPr>
              <w:jc w:val="center"/>
            </w:pPr>
          </w:p>
        </w:tc>
        <w:tc>
          <w:tcPr>
            <w:tcW w:w="2083" w:type="dxa"/>
            <w:tcBorders>
              <w:top w:val="single" w:sz="4" w:space="0" w:color="auto"/>
            </w:tcBorders>
            <w:vAlign w:val="center"/>
          </w:tcPr>
          <w:p w14:paraId="685CD95D" w14:textId="77777777" w:rsidR="008A7D0D" w:rsidRPr="006659FB" w:rsidRDefault="008A7D0D" w:rsidP="00BF65E8">
            <w:pPr>
              <w:jc w:val="center"/>
              <w:rPr>
                <w:sz w:val="18"/>
                <w:szCs w:val="18"/>
              </w:rPr>
            </w:pPr>
            <w:r w:rsidRPr="006659FB">
              <w:rPr>
                <w:rFonts w:hint="eastAsia"/>
                <w:sz w:val="18"/>
                <w:szCs w:val="18"/>
              </w:rPr>
              <w:t>-</w:t>
            </w:r>
            <w:r w:rsidRPr="006659FB">
              <w:rPr>
                <w:sz w:val="18"/>
                <w:szCs w:val="18"/>
              </w:rPr>
              <w:t>0.306</w:t>
            </w:r>
          </w:p>
        </w:tc>
        <w:tc>
          <w:tcPr>
            <w:tcW w:w="2076" w:type="dxa"/>
            <w:tcBorders>
              <w:top w:val="single" w:sz="4" w:space="0" w:color="auto"/>
            </w:tcBorders>
            <w:vAlign w:val="center"/>
          </w:tcPr>
          <w:p w14:paraId="4D0BB63A" w14:textId="77777777" w:rsidR="008A7D0D" w:rsidRPr="006659FB" w:rsidRDefault="008A7D0D" w:rsidP="00BF65E8">
            <w:pPr>
              <w:jc w:val="center"/>
              <w:rPr>
                <w:sz w:val="18"/>
                <w:szCs w:val="18"/>
              </w:rPr>
            </w:pPr>
            <w:r>
              <w:rPr>
                <w:rFonts w:hint="eastAsia"/>
                <w:sz w:val="18"/>
                <w:szCs w:val="18"/>
              </w:rPr>
              <w:t>-</w:t>
            </w:r>
            <w:r>
              <w:rPr>
                <w:sz w:val="18"/>
                <w:szCs w:val="18"/>
              </w:rPr>
              <w:t>0.139</w:t>
            </w:r>
          </w:p>
        </w:tc>
        <w:tc>
          <w:tcPr>
            <w:tcW w:w="2076" w:type="dxa"/>
            <w:tcBorders>
              <w:top w:val="single" w:sz="4" w:space="0" w:color="auto"/>
            </w:tcBorders>
            <w:vAlign w:val="center"/>
          </w:tcPr>
          <w:p w14:paraId="555AA90F" w14:textId="77777777" w:rsidR="008A7D0D" w:rsidRPr="006659FB" w:rsidRDefault="008A7D0D" w:rsidP="00BF65E8">
            <w:pPr>
              <w:jc w:val="center"/>
              <w:rPr>
                <w:sz w:val="18"/>
                <w:szCs w:val="18"/>
              </w:rPr>
            </w:pPr>
            <w:r>
              <w:rPr>
                <w:rFonts w:hint="eastAsia"/>
                <w:sz w:val="18"/>
                <w:szCs w:val="18"/>
              </w:rPr>
              <w:t>-</w:t>
            </w:r>
            <w:r>
              <w:rPr>
                <w:sz w:val="18"/>
                <w:szCs w:val="18"/>
              </w:rPr>
              <w:t>0.424</w:t>
            </w:r>
          </w:p>
        </w:tc>
        <w:tc>
          <w:tcPr>
            <w:tcW w:w="1390" w:type="dxa"/>
            <w:tcBorders>
              <w:top w:val="single" w:sz="4" w:space="0" w:color="auto"/>
            </w:tcBorders>
            <w:vAlign w:val="center"/>
          </w:tcPr>
          <w:p w14:paraId="12148410" w14:textId="77777777" w:rsidR="008A7D0D" w:rsidRPr="006659FB" w:rsidRDefault="008A7D0D" w:rsidP="00BF65E8">
            <w:pPr>
              <w:jc w:val="center"/>
              <w:rPr>
                <w:sz w:val="18"/>
                <w:szCs w:val="18"/>
              </w:rPr>
            </w:pPr>
            <w:r>
              <w:rPr>
                <w:rFonts w:hint="eastAsia"/>
                <w:sz w:val="18"/>
                <w:szCs w:val="18"/>
              </w:rPr>
              <w:t>0.</w:t>
            </w:r>
            <w:r>
              <w:rPr>
                <w:sz w:val="18"/>
                <w:szCs w:val="18"/>
              </w:rPr>
              <w:t>118</w:t>
            </w:r>
          </w:p>
        </w:tc>
      </w:tr>
      <w:tr w:rsidR="008A7D0D" w14:paraId="3E9AB2C2" w14:textId="77777777" w:rsidTr="00BF65E8">
        <w:trPr>
          <w:trHeight w:val="283"/>
        </w:trPr>
        <w:tc>
          <w:tcPr>
            <w:tcW w:w="717" w:type="dxa"/>
            <w:vMerge/>
            <w:vAlign w:val="center"/>
          </w:tcPr>
          <w:p w14:paraId="7F8C308E" w14:textId="77777777" w:rsidR="008A7D0D" w:rsidRPr="00A478ED" w:rsidRDefault="008A7D0D" w:rsidP="00BF65E8">
            <w:pPr>
              <w:jc w:val="center"/>
              <w:rPr>
                <w:i/>
              </w:rPr>
            </w:pPr>
          </w:p>
        </w:tc>
        <w:tc>
          <w:tcPr>
            <w:tcW w:w="2083" w:type="dxa"/>
            <w:vAlign w:val="center"/>
          </w:tcPr>
          <w:p w14:paraId="402FA2A9" w14:textId="77777777" w:rsidR="008A7D0D" w:rsidRPr="006659FB" w:rsidRDefault="008A7D0D" w:rsidP="00BF65E8">
            <w:pPr>
              <w:jc w:val="center"/>
              <w:rPr>
                <w:sz w:val="18"/>
                <w:szCs w:val="18"/>
              </w:rPr>
            </w:pPr>
            <w:r>
              <w:rPr>
                <w:rFonts w:hint="eastAsia"/>
                <w:sz w:val="18"/>
                <w:szCs w:val="18"/>
              </w:rPr>
              <w:t>(</w:t>
            </w:r>
            <w:r>
              <w:rPr>
                <w:sz w:val="18"/>
                <w:szCs w:val="18"/>
              </w:rPr>
              <w:t>-1.98)</w:t>
            </w:r>
          </w:p>
        </w:tc>
        <w:tc>
          <w:tcPr>
            <w:tcW w:w="2076" w:type="dxa"/>
            <w:vAlign w:val="center"/>
          </w:tcPr>
          <w:p w14:paraId="7E7FF699" w14:textId="77777777" w:rsidR="008A7D0D" w:rsidRPr="006659FB" w:rsidRDefault="008A7D0D" w:rsidP="00BF65E8">
            <w:pPr>
              <w:jc w:val="center"/>
              <w:rPr>
                <w:sz w:val="18"/>
                <w:szCs w:val="18"/>
              </w:rPr>
            </w:pPr>
            <w:r>
              <w:rPr>
                <w:rFonts w:hint="eastAsia"/>
                <w:sz w:val="18"/>
                <w:szCs w:val="18"/>
              </w:rPr>
              <w:t>(</w:t>
            </w:r>
            <w:r>
              <w:rPr>
                <w:sz w:val="18"/>
                <w:szCs w:val="18"/>
              </w:rPr>
              <w:t>-1.73)</w:t>
            </w:r>
          </w:p>
        </w:tc>
        <w:tc>
          <w:tcPr>
            <w:tcW w:w="2076" w:type="dxa"/>
            <w:vAlign w:val="center"/>
          </w:tcPr>
          <w:p w14:paraId="0E24372F" w14:textId="77777777" w:rsidR="008A7D0D" w:rsidRPr="006659FB" w:rsidRDefault="008A7D0D" w:rsidP="00BF65E8">
            <w:pPr>
              <w:jc w:val="center"/>
              <w:rPr>
                <w:sz w:val="18"/>
                <w:szCs w:val="18"/>
              </w:rPr>
            </w:pPr>
            <w:r>
              <w:rPr>
                <w:rFonts w:hint="eastAsia"/>
                <w:sz w:val="18"/>
                <w:szCs w:val="18"/>
              </w:rPr>
              <w:t>(</w:t>
            </w:r>
            <w:r>
              <w:rPr>
                <w:sz w:val="18"/>
                <w:szCs w:val="18"/>
              </w:rPr>
              <w:t>-4.51)</w:t>
            </w:r>
          </w:p>
        </w:tc>
        <w:tc>
          <w:tcPr>
            <w:tcW w:w="1390" w:type="dxa"/>
            <w:vAlign w:val="center"/>
          </w:tcPr>
          <w:p w14:paraId="1E65B342" w14:textId="77777777" w:rsidR="008A7D0D" w:rsidRPr="006659FB" w:rsidRDefault="008A7D0D" w:rsidP="00BF65E8">
            <w:pPr>
              <w:jc w:val="center"/>
              <w:rPr>
                <w:sz w:val="18"/>
                <w:szCs w:val="18"/>
              </w:rPr>
            </w:pPr>
            <w:r>
              <w:rPr>
                <w:rFonts w:hint="eastAsia"/>
                <w:sz w:val="18"/>
                <w:szCs w:val="18"/>
              </w:rPr>
              <w:t>(</w:t>
            </w:r>
            <w:r>
              <w:rPr>
                <w:sz w:val="18"/>
                <w:szCs w:val="18"/>
              </w:rPr>
              <w:t>0.71)</w:t>
            </w:r>
          </w:p>
        </w:tc>
      </w:tr>
      <w:tr w:rsidR="008A7D0D" w14:paraId="6261DAD0" w14:textId="77777777" w:rsidTr="00BF65E8">
        <w:trPr>
          <w:trHeight w:val="397"/>
        </w:trPr>
        <w:tc>
          <w:tcPr>
            <w:tcW w:w="717" w:type="dxa"/>
            <w:vMerge w:val="restart"/>
            <w:tcBorders>
              <w:top w:val="single" w:sz="4" w:space="0" w:color="auto"/>
            </w:tcBorders>
            <w:vAlign w:val="center"/>
          </w:tcPr>
          <w:p w14:paraId="4FC896C4"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625" w:type="dxa"/>
            <w:gridSpan w:val="4"/>
            <w:tcBorders>
              <w:top w:val="single" w:sz="4" w:space="0" w:color="auto"/>
            </w:tcBorders>
            <w:vAlign w:val="center"/>
          </w:tcPr>
          <w:p w14:paraId="5D4CB252"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7D5EE818" w14:textId="77777777" w:rsidTr="00BF65E8">
        <w:trPr>
          <w:trHeight w:val="283"/>
        </w:trPr>
        <w:tc>
          <w:tcPr>
            <w:tcW w:w="717" w:type="dxa"/>
            <w:vMerge/>
            <w:tcBorders>
              <w:top w:val="single" w:sz="4" w:space="0" w:color="auto"/>
            </w:tcBorders>
            <w:vAlign w:val="center"/>
          </w:tcPr>
          <w:p w14:paraId="5F145466" w14:textId="77777777" w:rsidR="008A7D0D" w:rsidRPr="00A478ED" w:rsidRDefault="008A7D0D" w:rsidP="00BF65E8">
            <w:pPr>
              <w:jc w:val="center"/>
              <w:rPr>
                <w:i/>
              </w:rPr>
            </w:pPr>
          </w:p>
        </w:tc>
        <w:tc>
          <w:tcPr>
            <w:tcW w:w="2083" w:type="dxa"/>
            <w:tcBorders>
              <w:top w:val="single" w:sz="4" w:space="0" w:color="auto"/>
            </w:tcBorders>
          </w:tcPr>
          <w:p w14:paraId="29F6AA0B" w14:textId="77777777" w:rsidR="008A7D0D" w:rsidRPr="006659FB" w:rsidRDefault="008A7D0D" w:rsidP="00BF65E8">
            <w:pPr>
              <w:jc w:val="center"/>
              <w:rPr>
                <w:sz w:val="18"/>
                <w:szCs w:val="18"/>
              </w:rPr>
            </w:pPr>
            <w:r>
              <w:rPr>
                <w:rFonts w:hint="eastAsia"/>
                <w:sz w:val="18"/>
                <w:szCs w:val="18"/>
              </w:rPr>
              <w:t>-</w:t>
            </w:r>
            <w:r>
              <w:rPr>
                <w:sz w:val="18"/>
                <w:szCs w:val="18"/>
              </w:rPr>
              <w:t>0.213</w:t>
            </w:r>
          </w:p>
        </w:tc>
        <w:tc>
          <w:tcPr>
            <w:tcW w:w="2076" w:type="dxa"/>
            <w:tcBorders>
              <w:top w:val="single" w:sz="4" w:space="0" w:color="auto"/>
            </w:tcBorders>
          </w:tcPr>
          <w:p w14:paraId="76E62B6E" w14:textId="77777777" w:rsidR="008A7D0D" w:rsidRPr="006659FB" w:rsidRDefault="008A7D0D" w:rsidP="00BF65E8">
            <w:pPr>
              <w:jc w:val="center"/>
              <w:rPr>
                <w:sz w:val="18"/>
                <w:szCs w:val="18"/>
              </w:rPr>
            </w:pPr>
            <w:r>
              <w:rPr>
                <w:sz w:val="18"/>
                <w:szCs w:val="18"/>
              </w:rPr>
              <w:t>-0.023</w:t>
            </w:r>
          </w:p>
        </w:tc>
        <w:tc>
          <w:tcPr>
            <w:tcW w:w="2076" w:type="dxa"/>
            <w:tcBorders>
              <w:top w:val="single" w:sz="4" w:space="0" w:color="auto"/>
            </w:tcBorders>
          </w:tcPr>
          <w:p w14:paraId="771D0714" w14:textId="77777777" w:rsidR="008A7D0D" w:rsidRPr="006659FB" w:rsidRDefault="008A7D0D" w:rsidP="00BF65E8">
            <w:pPr>
              <w:jc w:val="center"/>
              <w:rPr>
                <w:sz w:val="18"/>
                <w:szCs w:val="18"/>
              </w:rPr>
            </w:pPr>
            <w:r>
              <w:rPr>
                <w:rFonts w:hint="eastAsia"/>
                <w:sz w:val="18"/>
                <w:szCs w:val="18"/>
              </w:rPr>
              <w:t>-</w:t>
            </w:r>
            <w:r>
              <w:rPr>
                <w:sz w:val="18"/>
                <w:szCs w:val="18"/>
              </w:rPr>
              <w:t>0.152</w:t>
            </w:r>
          </w:p>
        </w:tc>
        <w:tc>
          <w:tcPr>
            <w:tcW w:w="1390" w:type="dxa"/>
            <w:tcBorders>
              <w:top w:val="single" w:sz="4" w:space="0" w:color="auto"/>
            </w:tcBorders>
          </w:tcPr>
          <w:p w14:paraId="2FA58EAA" w14:textId="77777777" w:rsidR="008A7D0D" w:rsidRPr="006659FB" w:rsidRDefault="008A7D0D" w:rsidP="00BF65E8">
            <w:pPr>
              <w:jc w:val="center"/>
              <w:rPr>
                <w:sz w:val="18"/>
                <w:szCs w:val="18"/>
              </w:rPr>
            </w:pPr>
            <w:r>
              <w:rPr>
                <w:rFonts w:hint="eastAsia"/>
                <w:sz w:val="18"/>
                <w:szCs w:val="18"/>
              </w:rPr>
              <w:t>-</w:t>
            </w:r>
            <w:r>
              <w:rPr>
                <w:sz w:val="18"/>
                <w:szCs w:val="18"/>
              </w:rPr>
              <w:t>0.061</w:t>
            </w:r>
          </w:p>
        </w:tc>
      </w:tr>
      <w:tr w:rsidR="008A7D0D" w14:paraId="41BBA00D" w14:textId="77777777" w:rsidTr="00BF65E8">
        <w:trPr>
          <w:trHeight w:val="283"/>
        </w:trPr>
        <w:tc>
          <w:tcPr>
            <w:tcW w:w="717" w:type="dxa"/>
            <w:vMerge/>
            <w:vAlign w:val="center"/>
          </w:tcPr>
          <w:p w14:paraId="3CFAE6D7" w14:textId="77777777" w:rsidR="008A7D0D" w:rsidRPr="00A478ED" w:rsidRDefault="008A7D0D" w:rsidP="00BF65E8">
            <w:pPr>
              <w:jc w:val="center"/>
              <w:rPr>
                <w:i/>
              </w:rPr>
            </w:pPr>
          </w:p>
        </w:tc>
        <w:tc>
          <w:tcPr>
            <w:tcW w:w="2083" w:type="dxa"/>
          </w:tcPr>
          <w:p w14:paraId="0076A558" w14:textId="77777777" w:rsidR="008A7D0D" w:rsidRPr="006659FB" w:rsidRDefault="008A7D0D" w:rsidP="00BF65E8">
            <w:pPr>
              <w:jc w:val="center"/>
              <w:rPr>
                <w:sz w:val="18"/>
                <w:szCs w:val="18"/>
              </w:rPr>
            </w:pPr>
            <w:r>
              <w:rPr>
                <w:rFonts w:hint="eastAsia"/>
                <w:sz w:val="18"/>
                <w:szCs w:val="18"/>
              </w:rPr>
              <w:t>(</w:t>
            </w:r>
            <w:r>
              <w:rPr>
                <w:sz w:val="18"/>
                <w:szCs w:val="18"/>
              </w:rPr>
              <w:t>-1.24)</w:t>
            </w:r>
          </w:p>
        </w:tc>
        <w:tc>
          <w:tcPr>
            <w:tcW w:w="2076" w:type="dxa"/>
          </w:tcPr>
          <w:p w14:paraId="62B1CF46" w14:textId="77777777" w:rsidR="008A7D0D" w:rsidRPr="006659FB" w:rsidRDefault="008A7D0D" w:rsidP="00BF65E8">
            <w:pPr>
              <w:jc w:val="center"/>
              <w:rPr>
                <w:sz w:val="18"/>
                <w:szCs w:val="18"/>
              </w:rPr>
            </w:pPr>
            <w:r>
              <w:rPr>
                <w:rFonts w:hint="eastAsia"/>
                <w:sz w:val="18"/>
                <w:szCs w:val="18"/>
              </w:rPr>
              <w:t>(</w:t>
            </w:r>
            <w:r>
              <w:rPr>
                <w:sz w:val="18"/>
                <w:szCs w:val="18"/>
              </w:rPr>
              <w:t>-0.26)</w:t>
            </w:r>
          </w:p>
        </w:tc>
        <w:tc>
          <w:tcPr>
            <w:tcW w:w="2076" w:type="dxa"/>
          </w:tcPr>
          <w:p w14:paraId="5A699402" w14:textId="77777777" w:rsidR="008A7D0D" w:rsidRPr="006659FB" w:rsidRDefault="008A7D0D" w:rsidP="00BF65E8">
            <w:pPr>
              <w:jc w:val="center"/>
              <w:rPr>
                <w:sz w:val="18"/>
                <w:szCs w:val="18"/>
              </w:rPr>
            </w:pPr>
            <w:r>
              <w:rPr>
                <w:rFonts w:hint="eastAsia"/>
                <w:sz w:val="18"/>
                <w:szCs w:val="18"/>
              </w:rPr>
              <w:t>(</w:t>
            </w:r>
            <w:r>
              <w:rPr>
                <w:sz w:val="18"/>
                <w:szCs w:val="18"/>
              </w:rPr>
              <w:t>-1.32)</w:t>
            </w:r>
          </w:p>
        </w:tc>
        <w:tc>
          <w:tcPr>
            <w:tcW w:w="1390" w:type="dxa"/>
          </w:tcPr>
          <w:p w14:paraId="1F600564" w14:textId="77777777" w:rsidR="008A7D0D" w:rsidRPr="006659FB" w:rsidRDefault="008A7D0D" w:rsidP="00BF65E8">
            <w:pPr>
              <w:jc w:val="center"/>
              <w:rPr>
                <w:sz w:val="18"/>
                <w:szCs w:val="18"/>
              </w:rPr>
            </w:pPr>
            <w:r>
              <w:rPr>
                <w:rFonts w:hint="eastAsia"/>
                <w:sz w:val="18"/>
                <w:szCs w:val="18"/>
              </w:rPr>
              <w:t>(</w:t>
            </w:r>
            <w:r>
              <w:rPr>
                <w:sz w:val="18"/>
                <w:szCs w:val="18"/>
              </w:rPr>
              <w:t>-0.33)</w:t>
            </w:r>
          </w:p>
        </w:tc>
      </w:tr>
      <w:tr w:rsidR="008A7D0D" w14:paraId="4C90542D" w14:textId="77777777" w:rsidTr="00BF65E8">
        <w:trPr>
          <w:trHeight w:val="397"/>
        </w:trPr>
        <w:tc>
          <w:tcPr>
            <w:tcW w:w="717" w:type="dxa"/>
            <w:vMerge w:val="restart"/>
            <w:tcBorders>
              <w:top w:val="single" w:sz="4" w:space="0" w:color="auto"/>
            </w:tcBorders>
            <w:vAlign w:val="center"/>
          </w:tcPr>
          <w:p w14:paraId="55F7DA94" w14:textId="77777777" w:rsidR="008A7D0D" w:rsidRPr="00A478ED" w:rsidRDefault="00C208AA" w:rsidP="00BF65E8">
            <w:pPr>
              <w:jc w:val="center"/>
              <w:rPr>
                <w:i/>
              </w:rP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625" w:type="dxa"/>
            <w:gridSpan w:val="4"/>
            <w:tcBorders>
              <w:top w:val="single" w:sz="4" w:space="0" w:color="auto"/>
            </w:tcBorders>
            <w:vAlign w:val="center"/>
          </w:tcPr>
          <w:p w14:paraId="20894106"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058B7B62" w14:textId="77777777" w:rsidTr="00BF65E8">
        <w:trPr>
          <w:trHeight w:val="283"/>
        </w:trPr>
        <w:tc>
          <w:tcPr>
            <w:tcW w:w="717" w:type="dxa"/>
            <w:vMerge/>
            <w:tcBorders>
              <w:top w:val="single" w:sz="4" w:space="0" w:color="auto"/>
            </w:tcBorders>
            <w:vAlign w:val="center"/>
          </w:tcPr>
          <w:p w14:paraId="57FA29BF" w14:textId="77777777" w:rsidR="008A7D0D" w:rsidRDefault="008A7D0D" w:rsidP="00BF65E8">
            <w:pPr>
              <w:jc w:val="center"/>
            </w:pPr>
          </w:p>
        </w:tc>
        <w:tc>
          <w:tcPr>
            <w:tcW w:w="2083" w:type="dxa"/>
            <w:tcBorders>
              <w:top w:val="single" w:sz="4" w:space="0" w:color="auto"/>
            </w:tcBorders>
          </w:tcPr>
          <w:p w14:paraId="332077B4" w14:textId="77777777" w:rsidR="008A7D0D" w:rsidRPr="006659FB" w:rsidRDefault="008A7D0D" w:rsidP="00BF65E8">
            <w:pPr>
              <w:jc w:val="center"/>
              <w:rPr>
                <w:sz w:val="18"/>
                <w:szCs w:val="18"/>
              </w:rPr>
            </w:pPr>
            <w:r>
              <w:rPr>
                <w:rFonts w:hint="eastAsia"/>
                <w:sz w:val="18"/>
                <w:szCs w:val="18"/>
              </w:rPr>
              <w:t>-</w:t>
            </w:r>
            <w:r>
              <w:rPr>
                <w:sz w:val="18"/>
                <w:szCs w:val="18"/>
              </w:rPr>
              <w:t>0.194</w:t>
            </w:r>
          </w:p>
        </w:tc>
        <w:tc>
          <w:tcPr>
            <w:tcW w:w="2076" w:type="dxa"/>
            <w:tcBorders>
              <w:top w:val="single" w:sz="4" w:space="0" w:color="auto"/>
            </w:tcBorders>
          </w:tcPr>
          <w:p w14:paraId="7F9CFCC5" w14:textId="77777777" w:rsidR="008A7D0D" w:rsidRPr="006659FB" w:rsidRDefault="008A7D0D" w:rsidP="00BF65E8">
            <w:pPr>
              <w:jc w:val="center"/>
              <w:rPr>
                <w:sz w:val="18"/>
                <w:szCs w:val="18"/>
              </w:rPr>
            </w:pPr>
            <w:r>
              <w:rPr>
                <w:rFonts w:hint="eastAsia"/>
                <w:sz w:val="18"/>
                <w:szCs w:val="18"/>
              </w:rPr>
              <w:t>-</w:t>
            </w:r>
            <w:r>
              <w:rPr>
                <w:sz w:val="18"/>
                <w:szCs w:val="18"/>
              </w:rPr>
              <w:t>0.111</w:t>
            </w:r>
          </w:p>
        </w:tc>
        <w:tc>
          <w:tcPr>
            <w:tcW w:w="2076" w:type="dxa"/>
            <w:tcBorders>
              <w:top w:val="single" w:sz="4" w:space="0" w:color="auto"/>
            </w:tcBorders>
          </w:tcPr>
          <w:p w14:paraId="4499FD3D" w14:textId="77777777" w:rsidR="008A7D0D" w:rsidRPr="006659FB" w:rsidRDefault="008A7D0D" w:rsidP="00BF65E8">
            <w:pPr>
              <w:jc w:val="center"/>
              <w:rPr>
                <w:sz w:val="18"/>
                <w:szCs w:val="18"/>
              </w:rPr>
            </w:pPr>
            <w:r>
              <w:rPr>
                <w:rFonts w:hint="eastAsia"/>
                <w:sz w:val="18"/>
                <w:szCs w:val="18"/>
              </w:rPr>
              <w:t>-0.</w:t>
            </w:r>
            <w:r>
              <w:rPr>
                <w:sz w:val="18"/>
                <w:szCs w:val="18"/>
              </w:rPr>
              <w:t>153</w:t>
            </w:r>
          </w:p>
        </w:tc>
        <w:tc>
          <w:tcPr>
            <w:tcW w:w="1390" w:type="dxa"/>
            <w:tcBorders>
              <w:top w:val="single" w:sz="4" w:space="0" w:color="auto"/>
            </w:tcBorders>
          </w:tcPr>
          <w:p w14:paraId="6294E7BF" w14:textId="77777777" w:rsidR="008A7D0D" w:rsidRPr="006659FB" w:rsidRDefault="008A7D0D" w:rsidP="00BF65E8">
            <w:pPr>
              <w:jc w:val="center"/>
              <w:rPr>
                <w:sz w:val="18"/>
                <w:szCs w:val="18"/>
              </w:rPr>
            </w:pPr>
            <w:r>
              <w:rPr>
                <w:rFonts w:hint="eastAsia"/>
                <w:sz w:val="18"/>
                <w:szCs w:val="18"/>
              </w:rPr>
              <w:t>-</w:t>
            </w:r>
            <w:r>
              <w:rPr>
                <w:sz w:val="18"/>
                <w:szCs w:val="18"/>
              </w:rPr>
              <w:t>0.042</w:t>
            </w:r>
          </w:p>
        </w:tc>
      </w:tr>
      <w:tr w:rsidR="008A7D0D" w14:paraId="520CE1A3" w14:textId="77777777" w:rsidTr="00BF65E8">
        <w:trPr>
          <w:trHeight w:val="283"/>
        </w:trPr>
        <w:tc>
          <w:tcPr>
            <w:tcW w:w="717" w:type="dxa"/>
            <w:vMerge/>
            <w:vAlign w:val="center"/>
          </w:tcPr>
          <w:p w14:paraId="53090EC8" w14:textId="77777777" w:rsidR="008A7D0D" w:rsidRDefault="008A7D0D" w:rsidP="00BF65E8">
            <w:pPr>
              <w:jc w:val="center"/>
            </w:pPr>
          </w:p>
        </w:tc>
        <w:tc>
          <w:tcPr>
            <w:tcW w:w="2083" w:type="dxa"/>
          </w:tcPr>
          <w:p w14:paraId="1D88E0A1" w14:textId="77777777" w:rsidR="008A7D0D" w:rsidRPr="006659FB" w:rsidRDefault="008A7D0D" w:rsidP="00BF65E8">
            <w:pPr>
              <w:jc w:val="center"/>
              <w:rPr>
                <w:sz w:val="18"/>
                <w:szCs w:val="18"/>
              </w:rPr>
            </w:pPr>
            <w:r>
              <w:rPr>
                <w:rFonts w:hint="eastAsia"/>
                <w:sz w:val="18"/>
                <w:szCs w:val="18"/>
              </w:rPr>
              <w:t>(</w:t>
            </w:r>
            <w:r>
              <w:rPr>
                <w:sz w:val="18"/>
                <w:szCs w:val="18"/>
              </w:rPr>
              <w:t>-1.18)</w:t>
            </w:r>
          </w:p>
        </w:tc>
        <w:tc>
          <w:tcPr>
            <w:tcW w:w="2076" w:type="dxa"/>
          </w:tcPr>
          <w:p w14:paraId="271E4F64" w14:textId="77777777" w:rsidR="008A7D0D" w:rsidRPr="006659FB" w:rsidRDefault="008A7D0D" w:rsidP="00BF65E8">
            <w:pPr>
              <w:jc w:val="center"/>
              <w:rPr>
                <w:sz w:val="18"/>
                <w:szCs w:val="18"/>
              </w:rPr>
            </w:pPr>
            <w:r>
              <w:rPr>
                <w:rFonts w:hint="eastAsia"/>
                <w:sz w:val="18"/>
                <w:szCs w:val="18"/>
              </w:rPr>
              <w:t>(</w:t>
            </w:r>
            <w:r>
              <w:rPr>
                <w:sz w:val="18"/>
                <w:szCs w:val="18"/>
              </w:rPr>
              <w:t>-1.22)</w:t>
            </w:r>
          </w:p>
        </w:tc>
        <w:tc>
          <w:tcPr>
            <w:tcW w:w="2076" w:type="dxa"/>
          </w:tcPr>
          <w:p w14:paraId="50D86D11" w14:textId="77777777" w:rsidR="008A7D0D" w:rsidRPr="006659FB" w:rsidRDefault="008A7D0D" w:rsidP="00BF65E8">
            <w:pPr>
              <w:jc w:val="center"/>
              <w:rPr>
                <w:sz w:val="18"/>
                <w:szCs w:val="18"/>
              </w:rPr>
            </w:pPr>
            <w:r>
              <w:rPr>
                <w:rFonts w:hint="eastAsia"/>
                <w:sz w:val="18"/>
                <w:szCs w:val="18"/>
              </w:rPr>
              <w:t>(</w:t>
            </w:r>
            <w:r>
              <w:rPr>
                <w:sz w:val="18"/>
                <w:szCs w:val="18"/>
              </w:rPr>
              <w:t>-1.34)</w:t>
            </w:r>
          </w:p>
        </w:tc>
        <w:tc>
          <w:tcPr>
            <w:tcW w:w="1390" w:type="dxa"/>
          </w:tcPr>
          <w:p w14:paraId="19DD18CB" w14:textId="77777777" w:rsidR="008A7D0D" w:rsidRPr="006659FB" w:rsidRDefault="008A7D0D" w:rsidP="00BF65E8">
            <w:pPr>
              <w:jc w:val="center"/>
              <w:rPr>
                <w:sz w:val="18"/>
                <w:szCs w:val="18"/>
              </w:rPr>
            </w:pPr>
            <w:r>
              <w:rPr>
                <w:rFonts w:hint="eastAsia"/>
                <w:sz w:val="18"/>
                <w:szCs w:val="18"/>
              </w:rPr>
              <w:t>(</w:t>
            </w:r>
            <w:r>
              <w:rPr>
                <w:sz w:val="18"/>
                <w:szCs w:val="18"/>
              </w:rPr>
              <w:t>-0.24)</w:t>
            </w:r>
          </w:p>
        </w:tc>
      </w:tr>
      <w:tr w:rsidR="008A7D0D" w14:paraId="52FC83E6" w14:textId="77777777" w:rsidTr="00BF65E8">
        <w:trPr>
          <w:trHeight w:val="397"/>
        </w:trPr>
        <w:tc>
          <w:tcPr>
            <w:tcW w:w="717" w:type="dxa"/>
            <w:vMerge w:val="restart"/>
            <w:tcBorders>
              <w:top w:val="single" w:sz="4" w:space="0" w:color="auto"/>
            </w:tcBorders>
            <w:vAlign w:val="center"/>
          </w:tcPr>
          <w:p w14:paraId="53390567"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625" w:type="dxa"/>
            <w:gridSpan w:val="4"/>
            <w:tcBorders>
              <w:top w:val="single" w:sz="4" w:space="0" w:color="auto"/>
            </w:tcBorders>
            <w:vAlign w:val="center"/>
          </w:tcPr>
          <w:p w14:paraId="4D911C6E"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31B84997" w14:textId="77777777" w:rsidTr="00BF65E8">
        <w:trPr>
          <w:trHeight w:val="283"/>
        </w:trPr>
        <w:tc>
          <w:tcPr>
            <w:tcW w:w="717" w:type="dxa"/>
            <w:vMerge/>
            <w:tcBorders>
              <w:top w:val="single" w:sz="4" w:space="0" w:color="auto"/>
            </w:tcBorders>
          </w:tcPr>
          <w:p w14:paraId="3C5CE386" w14:textId="77777777" w:rsidR="008A7D0D" w:rsidRDefault="008A7D0D" w:rsidP="00BF65E8"/>
        </w:tc>
        <w:tc>
          <w:tcPr>
            <w:tcW w:w="2083" w:type="dxa"/>
            <w:tcBorders>
              <w:top w:val="single" w:sz="4" w:space="0" w:color="auto"/>
            </w:tcBorders>
          </w:tcPr>
          <w:p w14:paraId="529164C5" w14:textId="77777777" w:rsidR="008A7D0D" w:rsidRPr="006659FB" w:rsidRDefault="008A7D0D" w:rsidP="00BF65E8">
            <w:pPr>
              <w:jc w:val="center"/>
              <w:rPr>
                <w:sz w:val="18"/>
                <w:szCs w:val="18"/>
              </w:rPr>
            </w:pPr>
            <w:r>
              <w:rPr>
                <w:rFonts w:hint="eastAsia"/>
                <w:sz w:val="18"/>
                <w:szCs w:val="18"/>
              </w:rPr>
              <w:t>-</w:t>
            </w:r>
            <w:r>
              <w:rPr>
                <w:sz w:val="18"/>
                <w:szCs w:val="18"/>
              </w:rPr>
              <w:t>0.277</w:t>
            </w:r>
          </w:p>
        </w:tc>
        <w:tc>
          <w:tcPr>
            <w:tcW w:w="2076" w:type="dxa"/>
            <w:tcBorders>
              <w:top w:val="single" w:sz="4" w:space="0" w:color="auto"/>
            </w:tcBorders>
          </w:tcPr>
          <w:p w14:paraId="2ED3B248" w14:textId="77777777" w:rsidR="008A7D0D" w:rsidRPr="006659FB" w:rsidRDefault="008A7D0D" w:rsidP="00BF65E8">
            <w:pPr>
              <w:jc w:val="center"/>
              <w:rPr>
                <w:sz w:val="18"/>
                <w:szCs w:val="18"/>
              </w:rPr>
            </w:pPr>
            <w:r>
              <w:rPr>
                <w:rFonts w:hint="eastAsia"/>
                <w:sz w:val="18"/>
                <w:szCs w:val="18"/>
              </w:rPr>
              <w:t>-</w:t>
            </w:r>
            <w:r>
              <w:rPr>
                <w:sz w:val="18"/>
                <w:szCs w:val="18"/>
              </w:rPr>
              <w:t>0.022</w:t>
            </w:r>
          </w:p>
        </w:tc>
        <w:tc>
          <w:tcPr>
            <w:tcW w:w="2076" w:type="dxa"/>
            <w:tcBorders>
              <w:top w:val="single" w:sz="4" w:space="0" w:color="auto"/>
            </w:tcBorders>
          </w:tcPr>
          <w:p w14:paraId="0A6B5066" w14:textId="77777777" w:rsidR="008A7D0D" w:rsidRPr="006659FB" w:rsidRDefault="008A7D0D" w:rsidP="00BF65E8">
            <w:pPr>
              <w:jc w:val="center"/>
              <w:rPr>
                <w:sz w:val="18"/>
                <w:szCs w:val="18"/>
              </w:rPr>
            </w:pPr>
            <w:r>
              <w:rPr>
                <w:rFonts w:hint="eastAsia"/>
                <w:sz w:val="18"/>
                <w:szCs w:val="18"/>
              </w:rPr>
              <w:t>0</w:t>
            </w:r>
            <w:r>
              <w:rPr>
                <w:sz w:val="18"/>
                <w:szCs w:val="18"/>
              </w:rPr>
              <w:t>.018</w:t>
            </w:r>
          </w:p>
        </w:tc>
        <w:tc>
          <w:tcPr>
            <w:tcW w:w="1390" w:type="dxa"/>
            <w:tcBorders>
              <w:top w:val="single" w:sz="4" w:space="0" w:color="auto"/>
            </w:tcBorders>
          </w:tcPr>
          <w:p w14:paraId="51F7FD2B" w14:textId="77777777" w:rsidR="008A7D0D" w:rsidRPr="006659FB" w:rsidRDefault="008A7D0D" w:rsidP="00BF65E8">
            <w:pPr>
              <w:jc w:val="center"/>
              <w:rPr>
                <w:sz w:val="18"/>
                <w:szCs w:val="18"/>
              </w:rPr>
            </w:pPr>
            <w:r>
              <w:rPr>
                <w:rFonts w:hint="eastAsia"/>
                <w:sz w:val="18"/>
                <w:szCs w:val="18"/>
              </w:rPr>
              <w:t>-</w:t>
            </w:r>
            <w:r>
              <w:rPr>
                <w:sz w:val="18"/>
                <w:szCs w:val="18"/>
              </w:rPr>
              <w:t>0.295</w:t>
            </w:r>
          </w:p>
        </w:tc>
      </w:tr>
      <w:tr w:rsidR="008A7D0D" w14:paraId="0F99B354" w14:textId="77777777" w:rsidTr="00BF65E8">
        <w:trPr>
          <w:trHeight w:val="283"/>
        </w:trPr>
        <w:tc>
          <w:tcPr>
            <w:tcW w:w="717" w:type="dxa"/>
            <w:vMerge/>
          </w:tcPr>
          <w:p w14:paraId="05EC0013" w14:textId="77777777" w:rsidR="008A7D0D" w:rsidRDefault="008A7D0D" w:rsidP="00BF65E8"/>
        </w:tc>
        <w:tc>
          <w:tcPr>
            <w:tcW w:w="2083" w:type="dxa"/>
          </w:tcPr>
          <w:p w14:paraId="49CB80B0" w14:textId="77777777" w:rsidR="008A7D0D" w:rsidRPr="006659FB" w:rsidRDefault="008A7D0D" w:rsidP="00BF65E8">
            <w:pPr>
              <w:jc w:val="center"/>
              <w:rPr>
                <w:sz w:val="18"/>
                <w:szCs w:val="18"/>
              </w:rPr>
            </w:pPr>
            <w:r>
              <w:rPr>
                <w:rFonts w:hint="eastAsia"/>
                <w:sz w:val="18"/>
                <w:szCs w:val="18"/>
              </w:rPr>
              <w:t>(</w:t>
            </w:r>
            <w:r>
              <w:rPr>
                <w:sz w:val="18"/>
                <w:szCs w:val="18"/>
              </w:rPr>
              <w:t>-1.33)</w:t>
            </w:r>
          </w:p>
        </w:tc>
        <w:tc>
          <w:tcPr>
            <w:tcW w:w="2076" w:type="dxa"/>
          </w:tcPr>
          <w:p w14:paraId="1F14CB16" w14:textId="77777777" w:rsidR="008A7D0D" w:rsidRPr="006659FB" w:rsidRDefault="008A7D0D" w:rsidP="00BF65E8">
            <w:pPr>
              <w:jc w:val="center"/>
              <w:rPr>
                <w:sz w:val="18"/>
                <w:szCs w:val="18"/>
              </w:rPr>
            </w:pPr>
            <w:r>
              <w:rPr>
                <w:rFonts w:hint="eastAsia"/>
                <w:sz w:val="18"/>
                <w:szCs w:val="18"/>
              </w:rPr>
              <w:t>(</w:t>
            </w:r>
            <w:r>
              <w:rPr>
                <w:sz w:val="18"/>
                <w:szCs w:val="18"/>
              </w:rPr>
              <w:t>-0.17)</w:t>
            </w:r>
          </w:p>
        </w:tc>
        <w:tc>
          <w:tcPr>
            <w:tcW w:w="2076" w:type="dxa"/>
          </w:tcPr>
          <w:p w14:paraId="7BBFDB16" w14:textId="77777777" w:rsidR="008A7D0D" w:rsidRPr="006659FB" w:rsidRDefault="008A7D0D" w:rsidP="00BF65E8">
            <w:pPr>
              <w:jc w:val="center"/>
              <w:rPr>
                <w:sz w:val="18"/>
                <w:szCs w:val="18"/>
              </w:rPr>
            </w:pPr>
            <w:r>
              <w:rPr>
                <w:rFonts w:hint="eastAsia"/>
                <w:sz w:val="18"/>
                <w:szCs w:val="18"/>
              </w:rPr>
              <w:t>(</w:t>
            </w:r>
            <w:r>
              <w:rPr>
                <w:sz w:val="18"/>
                <w:szCs w:val="18"/>
              </w:rPr>
              <w:t>0.11)</w:t>
            </w:r>
          </w:p>
        </w:tc>
        <w:tc>
          <w:tcPr>
            <w:tcW w:w="1390" w:type="dxa"/>
          </w:tcPr>
          <w:p w14:paraId="0A44E1DE" w14:textId="77777777" w:rsidR="008A7D0D" w:rsidRPr="006659FB" w:rsidRDefault="008A7D0D" w:rsidP="00BF65E8">
            <w:pPr>
              <w:jc w:val="center"/>
              <w:rPr>
                <w:sz w:val="18"/>
                <w:szCs w:val="18"/>
              </w:rPr>
            </w:pPr>
            <w:r>
              <w:rPr>
                <w:rFonts w:hint="eastAsia"/>
                <w:sz w:val="18"/>
                <w:szCs w:val="18"/>
              </w:rPr>
              <w:t>(</w:t>
            </w:r>
            <w:r>
              <w:rPr>
                <w:sz w:val="18"/>
                <w:szCs w:val="18"/>
              </w:rPr>
              <w:t>-1.59)</w:t>
            </w:r>
          </w:p>
        </w:tc>
      </w:tr>
      <w:tr w:rsidR="008A7D0D" w14:paraId="7C82759F" w14:textId="77777777" w:rsidTr="00BF65E8">
        <w:trPr>
          <w:trHeight w:val="397"/>
        </w:trPr>
        <w:tc>
          <w:tcPr>
            <w:tcW w:w="8342" w:type="dxa"/>
            <w:gridSpan w:val="5"/>
            <w:tcBorders>
              <w:top w:val="single" w:sz="4" w:space="0" w:color="auto"/>
            </w:tcBorders>
            <w:vAlign w:val="center"/>
          </w:tcPr>
          <w:p w14:paraId="16816167" w14:textId="77777777" w:rsidR="008A7D0D" w:rsidRPr="006659FB" w:rsidRDefault="008A7D0D" w:rsidP="00BF65E8">
            <w:pPr>
              <w:jc w:val="center"/>
              <w:rPr>
                <w:sz w:val="18"/>
                <w:szCs w:val="18"/>
              </w:rPr>
            </w:pPr>
            <w:r w:rsidRPr="006659FB">
              <w:rPr>
                <w:sz w:val="18"/>
                <w:szCs w:val="18"/>
              </w:rPr>
              <w:t xml:space="preserve">Panel B: Results of the </w:t>
            </w:r>
            <w:r w:rsidRPr="006659FB">
              <w:rPr>
                <w:i/>
                <w:iCs/>
                <w:sz w:val="18"/>
                <w:szCs w:val="18"/>
              </w:rPr>
              <w:t>High</w:t>
            </w:r>
            <w:r w:rsidRPr="006659FB">
              <w:rPr>
                <w:sz w:val="18"/>
                <w:szCs w:val="18"/>
              </w:rPr>
              <w:t>-</w:t>
            </w:r>
            <w:r w:rsidRPr="006659FB">
              <w:rPr>
                <w:i/>
                <w:iCs/>
                <w:sz w:val="18"/>
                <w:szCs w:val="18"/>
              </w:rPr>
              <w:t xml:space="preserve">LM </w:t>
            </w:r>
            <w:r w:rsidRPr="006659FB">
              <w:rPr>
                <w:sz w:val="18"/>
                <w:szCs w:val="18"/>
              </w:rPr>
              <w:t>(Low liquidity) sub-sample</w:t>
            </w:r>
          </w:p>
        </w:tc>
      </w:tr>
      <w:tr w:rsidR="008A7D0D" w14:paraId="21D5DDE1" w14:textId="77777777" w:rsidTr="00BF65E8">
        <w:trPr>
          <w:trHeight w:val="397"/>
        </w:trPr>
        <w:tc>
          <w:tcPr>
            <w:tcW w:w="717" w:type="dxa"/>
            <w:vMerge w:val="restart"/>
            <w:tcBorders>
              <w:top w:val="single" w:sz="4" w:space="0" w:color="auto"/>
            </w:tcBorders>
            <w:vAlign w:val="center"/>
          </w:tcPr>
          <w:p w14:paraId="33E7405C"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625" w:type="dxa"/>
            <w:gridSpan w:val="4"/>
            <w:tcBorders>
              <w:top w:val="single" w:sz="4" w:space="0" w:color="auto"/>
            </w:tcBorders>
            <w:vAlign w:val="center"/>
          </w:tcPr>
          <w:p w14:paraId="499CDCF7"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0951812E" w14:textId="77777777" w:rsidTr="00BF65E8">
        <w:trPr>
          <w:trHeight w:val="283"/>
        </w:trPr>
        <w:tc>
          <w:tcPr>
            <w:tcW w:w="717" w:type="dxa"/>
            <w:vMerge/>
            <w:tcBorders>
              <w:top w:val="single" w:sz="4" w:space="0" w:color="auto"/>
            </w:tcBorders>
            <w:vAlign w:val="center"/>
          </w:tcPr>
          <w:p w14:paraId="24ADB4AA" w14:textId="77777777" w:rsidR="008A7D0D" w:rsidRDefault="008A7D0D" w:rsidP="00BF65E8"/>
        </w:tc>
        <w:tc>
          <w:tcPr>
            <w:tcW w:w="2083" w:type="dxa"/>
            <w:tcBorders>
              <w:top w:val="single" w:sz="4" w:space="0" w:color="auto"/>
            </w:tcBorders>
          </w:tcPr>
          <w:p w14:paraId="36F8B2E1" w14:textId="77777777" w:rsidR="008A7D0D" w:rsidRPr="006659FB" w:rsidRDefault="008A7D0D" w:rsidP="00BF65E8">
            <w:pPr>
              <w:jc w:val="center"/>
              <w:rPr>
                <w:sz w:val="18"/>
                <w:szCs w:val="18"/>
              </w:rPr>
            </w:pPr>
            <w:r>
              <w:rPr>
                <w:rFonts w:hint="eastAsia"/>
                <w:sz w:val="18"/>
                <w:szCs w:val="18"/>
              </w:rPr>
              <w:t>0</w:t>
            </w:r>
            <w:r>
              <w:rPr>
                <w:sz w:val="18"/>
                <w:szCs w:val="18"/>
              </w:rPr>
              <w:t>.303</w:t>
            </w:r>
          </w:p>
        </w:tc>
        <w:tc>
          <w:tcPr>
            <w:tcW w:w="2076" w:type="dxa"/>
            <w:tcBorders>
              <w:top w:val="single" w:sz="4" w:space="0" w:color="auto"/>
            </w:tcBorders>
          </w:tcPr>
          <w:p w14:paraId="7DF32266" w14:textId="77777777" w:rsidR="008A7D0D" w:rsidRPr="006659FB" w:rsidRDefault="008A7D0D" w:rsidP="00BF65E8">
            <w:pPr>
              <w:jc w:val="center"/>
              <w:rPr>
                <w:sz w:val="18"/>
                <w:szCs w:val="18"/>
              </w:rPr>
            </w:pPr>
            <w:r>
              <w:rPr>
                <w:rFonts w:hint="eastAsia"/>
                <w:sz w:val="18"/>
                <w:szCs w:val="18"/>
              </w:rPr>
              <w:t>0</w:t>
            </w:r>
            <w:r>
              <w:rPr>
                <w:sz w:val="18"/>
                <w:szCs w:val="18"/>
              </w:rPr>
              <w:t>.174</w:t>
            </w:r>
          </w:p>
        </w:tc>
        <w:tc>
          <w:tcPr>
            <w:tcW w:w="2076" w:type="dxa"/>
            <w:tcBorders>
              <w:top w:val="single" w:sz="4" w:space="0" w:color="auto"/>
            </w:tcBorders>
          </w:tcPr>
          <w:p w14:paraId="737B99E3" w14:textId="77777777" w:rsidR="008A7D0D" w:rsidRPr="006659FB" w:rsidRDefault="008A7D0D" w:rsidP="00BF65E8">
            <w:pPr>
              <w:jc w:val="center"/>
              <w:rPr>
                <w:sz w:val="18"/>
                <w:szCs w:val="18"/>
              </w:rPr>
            </w:pPr>
            <w:r>
              <w:rPr>
                <w:sz w:val="18"/>
                <w:szCs w:val="18"/>
              </w:rPr>
              <w:t>-0.015</w:t>
            </w:r>
          </w:p>
        </w:tc>
        <w:tc>
          <w:tcPr>
            <w:tcW w:w="1390" w:type="dxa"/>
            <w:tcBorders>
              <w:top w:val="single" w:sz="4" w:space="0" w:color="auto"/>
            </w:tcBorders>
          </w:tcPr>
          <w:p w14:paraId="67CB9CF6" w14:textId="77777777" w:rsidR="008A7D0D" w:rsidRPr="006659FB" w:rsidRDefault="008A7D0D" w:rsidP="00BF65E8">
            <w:pPr>
              <w:jc w:val="center"/>
              <w:rPr>
                <w:sz w:val="18"/>
                <w:szCs w:val="18"/>
              </w:rPr>
            </w:pPr>
            <w:r>
              <w:rPr>
                <w:rFonts w:hint="eastAsia"/>
                <w:sz w:val="18"/>
                <w:szCs w:val="18"/>
              </w:rPr>
              <w:t>0</w:t>
            </w:r>
            <w:r>
              <w:rPr>
                <w:sz w:val="18"/>
                <w:szCs w:val="18"/>
              </w:rPr>
              <w:t>.317</w:t>
            </w:r>
          </w:p>
        </w:tc>
      </w:tr>
      <w:tr w:rsidR="008A7D0D" w14:paraId="4C561D35" w14:textId="77777777" w:rsidTr="00BF65E8">
        <w:trPr>
          <w:trHeight w:val="283"/>
        </w:trPr>
        <w:tc>
          <w:tcPr>
            <w:tcW w:w="717" w:type="dxa"/>
            <w:vMerge/>
            <w:vAlign w:val="center"/>
          </w:tcPr>
          <w:p w14:paraId="16D58633" w14:textId="77777777" w:rsidR="008A7D0D" w:rsidRDefault="008A7D0D" w:rsidP="00BF65E8"/>
        </w:tc>
        <w:tc>
          <w:tcPr>
            <w:tcW w:w="2083" w:type="dxa"/>
          </w:tcPr>
          <w:p w14:paraId="188A06C1" w14:textId="77777777" w:rsidR="008A7D0D" w:rsidRPr="006659FB" w:rsidRDefault="008A7D0D" w:rsidP="00BF65E8">
            <w:pPr>
              <w:jc w:val="center"/>
              <w:rPr>
                <w:sz w:val="18"/>
                <w:szCs w:val="18"/>
              </w:rPr>
            </w:pPr>
            <w:r>
              <w:rPr>
                <w:rFonts w:hint="eastAsia"/>
                <w:sz w:val="18"/>
                <w:szCs w:val="18"/>
              </w:rPr>
              <w:t>(</w:t>
            </w:r>
            <w:r>
              <w:rPr>
                <w:sz w:val="18"/>
                <w:szCs w:val="18"/>
              </w:rPr>
              <w:t>3.22)</w:t>
            </w:r>
          </w:p>
        </w:tc>
        <w:tc>
          <w:tcPr>
            <w:tcW w:w="2076" w:type="dxa"/>
          </w:tcPr>
          <w:p w14:paraId="0231E4BF" w14:textId="77777777" w:rsidR="008A7D0D" w:rsidRPr="006659FB" w:rsidRDefault="008A7D0D" w:rsidP="00BF65E8">
            <w:pPr>
              <w:jc w:val="center"/>
              <w:rPr>
                <w:sz w:val="18"/>
                <w:szCs w:val="18"/>
              </w:rPr>
            </w:pPr>
            <w:r>
              <w:rPr>
                <w:rFonts w:hint="eastAsia"/>
                <w:sz w:val="18"/>
                <w:szCs w:val="18"/>
              </w:rPr>
              <w:t>(</w:t>
            </w:r>
            <w:r>
              <w:rPr>
                <w:sz w:val="18"/>
                <w:szCs w:val="18"/>
              </w:rPr>
              <w:t>2.37)</w:t>
            </w:r>
          </w:p>
        </w:tc>
        <w:tc>
          <w:tcPr>
            <w:tcW w:w="2076" w:type="dxa"/>
          </w:tcPr>
          <w:p w14:paraId="4F212391" w14:textId="77777777" w:rsidR="008A7D0D" w:rsidRPr="006659FB" w:rsidRDefault="008A7D0D" w:rsidP="00BF65E8">
            <w:pPr>
              <w:jc w:val="center"/>
              <w:rPr>
                <w:sz w:val="18"/>
                <w:szCs w:val="18"/>
              </w:rPr>
            </w:pPr>
            <w:r>
              <w:rPr>
                <w:rFonts w:hint="eastAsia"/>
                <w:sz w:val="18"/>
                <w:szCs w:val="18"/>
              </w:rPr>
              <w:t>(</w:t>
            </w:r>
            <w:r>
              <w:rPr>
                <w:sz w:val="18"/>
                <w:szCs w:val="18"/>
              </w:rPr>
              <w:t>-0.17)</w:t>
            </w:r>
          </w:p>
        </w:tc>
        <w:tc>
          <w:tcPr>
            <w:tcW w:w="1390" w:type="dxa"/>
          </w:tcPr>
          <w:p w14:paraId="455E43A6" w14:textId="77777777" w:rsidR="008A7D0D" w:rsidRPr="006659FB" w:rsidRDefault="008A7D0D" w:rsidP="00BF65E8">
            <w:pPr>
              <w:jc w:val="center"/>
              <w:rPr>
                <w:sz w:val="18"/>
                <w:szCs w:val="18"/>
              </w:rPr>
            </w:pPr>
            <w:r>
              <w:rPr>
                <w:rFonts w:hint="eastAsia"/>
                <w:sz w:val="18"/>
                <w:szCs w:val="18"/>
              </w:rPr>
              <w:t>(</w:t>
            </w:r>
            <w:r>
              <w:rPr>
                <w:sz w:val="18"/>
                <w:szCs w:val="18"/>
              </w:rPr>
              <w:t>3.28)</w:t>
            </w:r>
          </w:p>
        </w:tc>
      </w:tr>
      <w:tr w:rsidR="008A7D0D" w14:paraId="01BDE9F9" w14:textId="77777777" w:rsidTr="00BF65E8">
        <w:trPr>
          <w:trHeight w:val="397"/>
        </w:trPr>
        <w:tc>
          <w:tcPr>
            <w:tcW w:w="717" w:type="dxa"/>
            <w:vMerge w:val="restart"/>
            <w:tcBorders>
              <w:top w:val="single" w:sz="4" w:space="0" w:color="auto"/>
            </w:tcBorders>
            <w:vAlign w:val="center"/>
          </w:tcPr>
          <w:p w14:paraId="1EAB554B"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625" w:type="dxa"/>
            <w:gridSpan w:val="4"/>
            <w:tcBorders>
              <w:top w:val="single" w:sz="4" w:space="0" w:color="auto"/>
            </w:tcBorders>
            <w:vAlign w:val="center"/>
          </w:tcPr>
          <w:p w14:paraId="2DF3EC53"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65697288" w14:textId="77777777" w:rsidTr="00BF65E8">
        <w:trPr>
          <w:trHeight w:val="283"/>
        </w:trPr>
        <w:tc>
          <w:tcPr>
            <w:tcW w:w="717" w:type="dxa"/>
            <w:vMerge/>
            <w:tcBorders>
              <w:top w:val="single" w:sz="4" w:space="0" w:color="auto"/>
            </w:tcBorders>
            <w:vAlign w:val="center"/>
          </w:tcPr>
          <w:p w14:paraId="6DC5A350" w14:textId="77777777" w:rsidR="008A7D0D" w:rsidRDefault="008A7D0D" w:rsidP="00BF65E8"/>
        </w:tc>
        <w:tc>
          <w:tcPr>
            <w:tcW w:w="2083" w:type="dxa"/>
            <w:tcBorders>
              <w:top w:val="single" w:sz="4" w:space="0" w:color="auto"/>
            </w:tcBorders>
          </w:tcPr>
          <w:p w14:paraId="52171432" w14:textId="77777777" w:rsidR="008A7D0D" w:rsidRPr="006659FB" w:rsidRDefault="008A7D0D" w:rsidP="00BF65E8">
            <w:pPr>
              <w:jc w:val="center"/>
              <w:rPr>
                <w:sz w:val="18"/>
                <w:szCs w:val="18"/>
              </w:rPr>
            </w:pPr>
            <w:r>
              <w:rPr>
                <w:rFonts w:hint="eastAsia"/>
                <w:sz w:val="18"/>
                <w:szCs w:val="18"/>
              </w:rPr>
              <w:t>0</w:t>
            </w:r>
            <w:r>
              <w:rPr>
                <w:sz w:val="18"/>
                <w:szCs w:val="18"/>
              </w:rPr>
              <w:t>.418</w:t>
            </w:r>
          </w:p>
        </w:tc>
        <w:tc>
          <w:tcPr>
            <w:tcW w:w="2076" w:type="dxa"/>
            <w:tcBorders>
              <w:top w:val="single" w:sz="4" w:space="0" w:color="auto"/>
            </w:tcBorders>
          </w:tcPr>
          <w:p w14:paraId="5A6EB4BA" w14:textId="77777777" w:rsidR="008A7D0D" w:rsidRPr="006659FB" w:rsidRDefault="008A7D0D" w:rsidP="00BF65E8">
            <w:pPr>
              <w:jc w:val="center"/>
              <w:rPr>
                <w:sz w:val="18"/>
                <w:szCs w:val="18"/>
              </w:rPr>
            </w:pPr>
            <w:r>
              <w:rPr>
                <w:rFonts w:hint="eastAsia"/>
                <w:sz w:val="18"/>
                <w:szCs w:val="18"/>
              </w:rPr>
              <w:t>0.</w:t>
            </w:r>
            <w:r>
              <w:rPr>
                <w:sz w:val="18"/>
                <w:szCs w:val="18"/>
              </w:rPr>
              <w:t>293</w:t>
            </w:r>
          </w:p>
        </w:tc>
        <w:tc>
          <w:tcPr>
            <w:tcW w:w="2076" w:type="dxa"/>
            <w:tcBorders>
              <w:top w:val="single" w:sz="4" w:space="0" w:color="auto"/>
            </w:tcBorders>
          </w:tcPr>
          <w:p w14:paraId="6418395B" w14:textId="77777777" w:rsidR="008A7D0D" w:rsidRPr="006659FB" w:rsidRDefault="008A7D0D" w:rsidP="00BF65E8">
            <w:pPr>
              <w:jc w:val="center"/>
              <w:rPr>
                <w:sz w:val="18"/>
                <w:szCs w:val="18"/>
              </w:rPr>
            </w:pPr>
            <w:r>
              <w:rPr>
                <w:rFonts w:hint="eastAsia"/>
                <w:sz w:val="18"/>
                <w:szCs w:val="18"/>
              </w:rPr>
              <w:t>0</w:t>
            </w:r>
            <w:r>
              <w:rPr>
                <w:sz w:val="18"/>
                <w:szCs w:val="18"/>
              </w:rPr>
              <w:t>.164</w:t>
            </w:r>
          </w:p>
        </w:tc>
        <w:tc>
          <w:tcPr>
            <w:tcW w:w="1390" w:type="dxa"/>
            <w:tcBorders>
              <w:top w:val="single" w:sz="4" w:space="0" w:color="auto"/>
            </w:tcBorders>
          </w:tcPr>
          <w:p w14:paraId="105D4695" w14:textId="77777777" w:rsidR="008A7D0D" w:rsidRPr="006659FB" w:rsidRDefault="008A7D0D" w:rsidP="00BF65E8">
            <w:pPr>
              <w:jc w:val="center"/>
              <w:rPr>
                <w:sz w:val="18"/>
                <w:szCs w:val="18"/>
              </w:rPr>
            </w:pPr>
            <w:r>
              <w:rPr>
                <w:rFonts w:hint="eastAsia"/>
                <w:sz w:val="18"/>
                <w:szCs w:val="18"/>
              </w:rPr>
              <w:t>0</w:t>
            </w:r>
            <w:r>
              <w:rPr>
                <w:sz w:val="18"/>
                <w:szCs w:val="18"/>
              </w:rPr>
              <w:t>.254</w:t>
            </w:r>
          </w:p>
        </w:tc>
      </w:tr>
      <w:tr w:rsidR="008A7D0D" w14:paraId="182817F1" w14:textId="77777777" w:rsidTr="00BF65E8">
        <w:trPr>
          <w:trHeight w:val="283"/>
        </w:trPr>
        <w:tc>
          <w:tcPr>
            <w:tcW w:w="717" w:type="dxa"/>
            <w:vMerge/>
            <w:vAlign w:val="center"/>
          </w:tcPr>
          <w:p w14:paraId="195BB249" w14:textId="77777777" w:rsidR="008A7D0D" w:rsidRDefault="008A7D0D" w:rsidP="00BF65E8"/>
        </w:tc>
        <w:tc>
          <w:tcPr>
            <w:tcW w:w="2083" w:type="dxa"/>
          </w:tcPr>
          <w:p w14:paraId="6DD35D0E" w14:textId="77777777" w:rsidR="008A7D0D" w:rsidRPr="006659FB" w:rsidRDefault="008A7D0D" w:rsidP="00BF65E8">
            <w:pPr>
              <w:jc w:val="center"/>
              <w:rPr>
                <w:sz w:val="18"/>
                <w:szCs w:val="18"/>
              </w:rPr>
            </w:pPr>
            <w:r>
              <w:rPr>
                <w:rFonts w:hint="eastAsia"/>
                <w:sz w:val="18"/>
                <w:szCs w:val="18"/>
              </w:rPr>
              <w:t>(</w:t>
            </w:r>
            <w:r>
              <w:rPr>
                <w:sz w:val="18"/>
                <w:szCs w:val="18"/>
              </w:rPr>
              <w:t>4.19)</w:t>
            </w:r>
          </w:p>
        </w:tc>
        <w:tc>
          <w:tcPr>
            <w:tcW w:w="2076" w:type="dxa"/>
          </w:tcPr>
          <w:p w14:paraId="60A5C750" w14:textId="77777777" w:rsidR="008A7D0D" w:rsidRPr="006659FB" w:rsidRDefault="008A7D0D" w:rsidP="00BF65E8">
            <w:pPr>
              <w:jc w:val="center"/>
              <w:rPr>
                <w:sz w:val="18"/>
                <w:szCs w:val="18"/>
              </w:rPr>
            </w:pPr>
            <w:r>
              <w:rPr>
                <w:rFonts w:hint="eastAsia"/>
                <w:sz w:val="18"/>
                <w:szCs w:val="18"/>
              </w:rPr>
              <w:t>(</w:t>
            </w:r>
            <w:r>
              <w:rPr>
                <w:sz w:val="18"/>
                <w:szCs w:val="18"/>
              </w:rPr>
              <w:t>3.88)</w:t>
            </w:r>
          </w:p>
        </w:tc>
        <w:tc>
          <w:tcPr>
            <w:tcW w:w="2076" w:type="dxa"/>
          </w:tcPr>
          <w:p w14:paraId="52DC3130" w14:textId="77777777" w:rsidR="008A7D0D" w:rsidRPr="006659FB" w:rsidRDefault="008A7D0D" w:rsidP="00BF65E8">
            <w:pPr>
              <w:jc w:val="center"/>
              <w:rPr>
                <w:sz w:val="18"/>
                <w:szCs w:val="18"/>
              </w:rPr>
            </w:pPr>
            <w:r>
              <w:rPr>
                <w:rFonts w:hint="eastAsia"/>
                <w:sz w:val="18"/>
                <w:szCs w:val="18"/>
              </w:rPr>
              <w:t>(</w:t>
            </w:r>
            <w:r>
              <w:rPr>
                <w:sz w:val="18"/>
                <w:szCs w:val="18"/>
              </w:rPr>
              <w:t>1.69)</w:t>
            </w:r>
          </w:p>
        </w:tc>
        <w:tc>
          <w:tcPr>
            <w:tcW w:w="1390" w:type="dxa"/>
          </w:tcPr>
          <w:p w14:paraId="6457D235" w14:textId="77777777" w:rsidR="008A7D0D" w:rsidRPr="006659FB" w:rsidRDefault="008A7D0D" w:rsidP="00BF65E8">
            <w:pPr>
              <w:jc w:val="center"/>
              <w:rPr>
                <w:sz w:val="18"/>
                <w:szCs w:val="18"/>
              </w:rPr>
            </w:pPr>
            <w:r>
              <w:rPr>
                <w:rFonts w:hint="eastAsia"/>
                <w:sz w:val="18"/>
                <w:szCs w:val="18"/>
              </w:rPr>
              <w:t>(</w:t>
            </w:r>
            <w:r>
              <w:rPr>
                <w:sz w:val="18"/>
                <w:szCs w:val="18"/>
              </w:rPr>
              <w:t>2.30)</w:t>
            </w:r>
          </w:p>
        </w:tc>
      </w:tr>
      <w:tr w:rsidR="008A7D0D" w14:paraId="1F8C4CC7" w14:textId="77777777" w:rsidTr="00BF65E8">
        <w:trPr>
          <w:trHeight w:val="397"/>
        </w:trPr>
        <w:tc>
          <w:tcPr>
            <w:tcW w:w="717" w:type="dxa"/>
            <w:vMerge w:val="restart"/>
            <w:tcBorders>
              <w:top w:val="single" w:sz="4" w:space="0" w:color="auto"/>
            </w:tcBorders>
            <w:vAlign w:val="center"/>
          </w:tcPr>
          <w:p w14:paraId="552B467A"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625" w:type="dxa"/>
            <w:gridSpan w:val="4"/>
            <w:tcBorders>
              <w:top w:val="single" w:sz="4" w:space="0" w:color="auto"/>
            </w:tcBorders>
            <w:vAlign w:val="center"/>
          </w:tcPr>
          <w:p w14:paraId="783B8C8F"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3BABC146" w14:textId="77777777" w:rsidTr="00BF65E8">
        <w:trPr>
          <w:trHeight w:val="283"/>
        </w:trPr>
        <w:tc>
          <w:tcPr>
            <w:tcW w:w="717" w:type="dxa"/>
            <w:vMerge/>
            <w:tcBorders>
              <w:top w:val="single" w:sz="4" w:space="0" w:color="auto"/>
            </w:tcBorders>
            <w:vAlign w:val="center"/>
          </w:tcPr>
          <w:p w14:paraId="646A2776" w14:textId="77777777" w:rsidR="008A7D0D" w:rsidRDefault="008A7D0D" w:rsidP="00BF65E8"/>
        </w:tc>
        <w:tc>
          <w:tcPr>
            <w:tcW w:w="2083" w:type="dxa"/>
            <w:tcBorders>
              <w:top w:val="single" w:sz="4" w:space="0" w:color="auto"/>
            </w:tcBorders>
          </w:tcPr>
          <w:p w14:paraId="5778CA69" w14:textId="77777777" w:rsidR="008A7D0D" w:rsidRPr="006659FB" w:rsidRDefault="008A7D0D" w:rsidP="00BF65E8">
            <w:pPr>
              <w:jc w:val="center"/>
              <w:rPr>
                <w:sz w:val="18"/>
                <w:szCs w:val="18"/>
              </w:rPr>
            </w:pPr>
            <w:r>
              <w:rPr>
                <w:rFonts w:hint="eastAsia"/>
                <w:sz w:val="18"/>
                <w:szCs w:val="18"/>
              </w:rPr>
              <w:t>0</w:t>
            </w:r>
            <w:r>
              <w:rPr>
                <w:sz w:val="18"/>
                <w:szCs w:val="18"/>
              </w:rPr>
              <w:t>.308</w:t>
            </w:r>
          </w:p>
        </w:tc>
        <w:tc>
          <w:tcPr>
            <w:tcW w:w="2076" w:type="dxa"/>
            <w:tcBorders>
              <w:top w:val="single" w:sz="4" w:space="0" w:color="auto"/>
            </w:tcBorders>
          </w:tcPr>
          <w:p w14:paraId="4FF9F13D" w14:textId="77777777" w:rsidR="008A7D0D" w:rsidRPr="006659FB" w:rsidRDefault="008A7D0D" w:rsidP="00BF65E8">
            <w:pPr>
              <w:jc w:val="center"/>
              <w:rPr>
                <w:sz w:val="18"/>
                <w:szCs w:val="18"/>
              </w:rPr>
            </w:pPr>
            <w:r>
              <w:rPr>
                <w:rFonts w:hint="eastAsia"/>
                <w:sz w:val="18"/>
                <w:szCs w:val="18"/>
              </w:rPr>
              <w:t>0</w:t>
            </w:r>
            <w:r>
              <w:rPr>
                <w:sz w:val="18"/>
                <w:szCs w:val="18"/>
              </w:rPr>
              <w:t>.151</w:t>
            </w:r>
          </w:p>
        </w:tc>
        <w:tc>
          <w:tcPr>
            <w:tcW w:w="2076" w:type="dxa"/>
            <w:tcBorders>
              <w:top w:val="single" w:sz="4" w:space="0" w:color="auto"/>
            </w:tcBorders>
          </w:tcPr>
          <w:p w14:paraId="42A89BDC" w14:textId="77777777" w:rsidR="008A7D0D" w:rsidRPr="006659FB" w:rsidRDefault="008A7D0D" w:rsidP="00BF65E8">
            <w:pPr>
              <w:jc w:val="center"/>
              <w:rPr>
                <w:sz w:val="18"/>
                <w:szCs w:val="18"/>
              </w:rPr>
            </w:pPr>
            <w:r>
              <w:rPr>
                <w:rFonts w:hint="eastAsia"/>
                <w:sz w:val="18"/>
                <w:szCs w:val="18"/>
              </w:rPr>
              <w:t>0.</w:t>
            </w:r>
            <w:r>
              <w:rPr>
                <w:sz w:val="18"/>
                <w:szCs w:val="18"/>
              </w:rPr>
              <w:t>086</w:t>
            </w:r>
          </w:p>
        </w:tc>
        <w:tc>
          <w:tcPr>
            <w:tcW w:w="1390" w:type="dxa"/>
            <w:tcBorders>
              <w:top w:val="single" w:sz="4" w:space="0" w:color="auto"/>
            </w:tcBorders>
          </w:tcPr>
          <w:p w14:paraId="59701393" w14:textId="77777777" w:rsidR="008A7D0D" w:rsidRPr="006659FB" w:rsidRDefault="008A7D0D" w:rsidP="00BF65E8">
            <w:pPr>
              <w:jc w:val="center"/>
              <w:rPr>
                <w:sz w:val="18"/>
                <w:szCs w:val="18"/>
              </w:rPr>
            </w:pPr>
            <w:r>
              <w:rPr>
                <w:rFonts w:hint="eastAsia"/>
                <w:sz w:val="18"/>
                <w:szCs w:val="18"/>
              </w:rPr>
              <w:t>0</w:t>
            </w:r>
            <w:r>
              <w:rPr>
                <w:sz w:val="18"/>
                <w:szCs w:val="18"/>
              </w:rPr>
              <w:t>.222</w:t>
            </w:r>
          </w:p>
        </w:tc>
      </w:tr>
      <w:tr w:rsidR="008A7D0D" w14:paraId="4BFDE7AD" w14:textId="77777777" w:rsidTr="00BF65E8">
        <w:trPr>
          <w:trHeight w:val="283"/>
        </w:trPr>
        <w:tc>
          <w:tcPr>
            <w:tcW w:w="717" w:type="dxa"/>
            <w:vMerge/>
            <w:vAlign w:val="center"/>
          </w:tcPr>
          <w:p w14:paraId="47227039" w14:textId="77777777" w:rsidR="008A7D0D" w:rsidRDefault="008A7D0D" w:rsidP="00BF65E8"/>
        </w:tc>
        <w:tc>
          <w:tcPr>
            <w:tcW w:w="2083" w:type="dxa"/>
          </w:tcPr>
          <w:p w14:paraId="0F3813BA" w14:textId="77777777" w:rsidR="008A7D0D" w:rsidRPr="006659FB" w:rsidRDefault="008A7D0D" w:rsidP="00BF65E8">
            <w:pPr>
              <w:jc w:val="center"/>
              <w:rPr>
                <w:sz w:val="18"/>
                <w:szCs w:val="18"/>
              </w:rPr>
            </w:pPr>
            <w:r>
              <w:rPr>
                <w:rFonts w:hint="eastAsia"/>
                <w:sz w:val="18"/>
                <w:szCs w:val="18"/>
              </w:rPr>
              <w:t>(</w:t>
            </w:r>
            <w:r>
              <w:rPr>
                <w:sz w:val="18"/>
                <w:szCs w:val="18"/>
              </w:rPr>
              <w:t>3.11)</w:t>
            </w:r>
          </w:p>
        </w:tc>
        <w:tc>
          <w:tcPr>
            <w:tcW w:w="2076" w:type="dxa"/>
          </w:tcPr>
          <w:p w14:paraId="755971F3" w14:textId="77777777" w:rsidR="008A7D0D" w:rsidRPr="006659FB" w:rsidRDefault="008A7D0D" w:rsidP="00BF65E8">
            <w:pPr>
              <w:jc w:val="center"/>
              <w:rPr>
                <w:sz w:val="18"/>
                <w:szCs w:val="18"/>
              </w:rPr>
            </w:pPr>
            <w:r>
              <w:rPr>
                <w:rFonts w:hint="eastAsia"/>
                <w:sz w:val="18"/>
                <w:szCs w:val="18"/>
              </w:rPr>
              <w:t>(</w:t>
            </w:r>
            <w:r>
              <w:rPr>
                <w:sz w:val="18"/>
                <w:szCs w:val="18"/>
              </w:rPr>
              <w:t>1.88)</w:t>
            </w:r>
          </w:p>
        </w:tc>
        <w:tc>
          <w:tcPr>
            <w:tcW w:w="2076" w:type="dxa"/>
          </w:tcPr>
          <w:p w14:paraId="03757E01" w14:textId="77777777" w:rsidR="008A7D0D" w:rsidRPr="006659FB" w:rsidRDefault="008A7D0D" w:rsidP="00BF65E8">
            <w:pPr>
              <w:jc w:val="center"/>
              <w:rPr>
                <w:sz w:val="18"/>
                <w:szCs w:val="18"/>
              </w:rPr>
            </w:pPr>
            <w:r>
              <w:rPr>
                <w:rFonts w:hint="eastAsia"/>
                <w:sz w:val="18"/>
                <w:szCs w:val="18"/>
              </w:rPr>
              <w:t>(</w:t>
            </w:r>
            <w:r>
              <w:rPr>
                <w:sz w:val="18"/>
                <w:szCs w:val="18"/>
              </w:rPr>
              <w:t>0.85)</w:t>
            </w:r>
          </w:p>
        </w:tc>
        <w:tc>
          <w:tcPr>
            <w:tcW w:w="1390" w:type="dxa"/>
          </w:tcPr>
          <w:p w14:paraId="4D6F9041" w14:textId="77777777" w:rsidR="008A7D0D" w:rsidRPr="006659FB" w:rsidRDefault="008A7D0D" w:rsidP="00BF65E8">
            <w:pPr>
              <w:jc w:val="center"/>
              <w:rPr>
                <w:sz w:val="18"/>
                <w:szCs w:val="18"/>
              </w:rPr>
            </w:pPr>
            <w:r>
              <w:rPr>
                <w:rFonts w:hint="eastAsia"/>
                <w:sz w:val="18"/>
                <w:szCs w:val="18"/>
              </w:rPr>
              <w:t>(</w:t>
            </w:r>
            <w:r>
              <w:rPr>
                <w:sz w:val="18"/>
                <w:szCs w:val="18"/>
              </w:rPr>
              <w:t>2.23)</w:t>
            </w:r>
          </w:p>
        </w:tc>
      </w:tr>
      <w:tr w:rsidR="008A7D0D" w14:paraId="6D765179" w14:textId="77777777" w:rsidTr="00BF65E8">
        <w:trPr>
          <w:trHeight w:val="397"/>
        </w:trPr>
        <w:tc>
          <w:tcPr>
            <w:tcW w:w="717" w:type="dxa"/>
            <w:vMerge w:val="restart"/>
            <w:tcBorders>
              <w:top w:val="single" w:sz="4" w:space="0" w:color="auto"/>
            </w:tcBorders>
            <w:vAlign w:val="center"/>
          </w:tcPr>
          <w:p w14:paraId="66ADBE6C"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625" w:type="dxa"/>
            <w:gridSpan w:val="4"/>
            <w:tcBorders>
              <w:top w:val="single" w:sz="4" w:space="0" w:color="auto"/>
            </w:tcBorders>
            <w:vAlign w:val="center"/>
          </w:tcPr>
          <w:p w14:paraId="326F28A0"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63A29CC2" w14:textId="77777777" w:rsidTr="00BF65E8">
        <w:trPr>
          <w:trHeight w:val="283"/>
        </w:trPr>
        <w:tc>
          <w:tcPr>
            <w:tcW w:w="717" w:type="dxa"/>
            <w:vMerge/>
            <w:tcBorders>
              <w:top w:val="single" w:sz="4" w:space="0" w:color="auto"/>
            </w:tcBorders>
          </w:tcPr>
          <w:p w14:paraId="6F207681" w14:textId="77777777" w:rsidR="008A7D0D" w:rsidRDefault="008A7D0D" w:rsidP="00BF65E8"/>
        </w:tc>
        <w:tc>
          <w:tcPr>
            <w:tcW w:w="2083" w:type="dxa"/>
            <w:tcBorders>
              <w:top w:val="single" w:sz="4" w:space="0" w:color="auto"/>
            </w:tcBorders>
          </w:tcPr>
          <w:p w14:paraId="4B6F3444" w14:textId="77777777" w:rsidR="008A7D0D" w:rsidRPr="006659FB" w:rsidRDefault="008A7D0D" w:rsidP="00BF65E8">
            <w:pPr>
              <w:jc w:val="center"/>
              <w:rPr>
                <w:sz w:val="18"/>
                <w:szCs w:val="18"/>
              </w:rPr>
            </w:pPr>
            <w:r>
              <w:rPr>
                <w:rFonts w:hint="eastAsia"/>
                <w:sz w:val="18"/>
                <w:szCs w:val="18"/>
              </w:rPr>
              <w:t>0</w:t>
            </w:r>
            <w:r>
              <w:rPr>
                <w:sz w:val="18"/>
                <w:szCs w:val="18"/>
              </w:rPr>
              <w:t>.030</w:t>
            </w:r>
          </w:p>
        </w:tc>
        <w:tc>
          <w:tcPr>
            <w:tcW w:w="2076" w:type="dxa"/>
            <w:tcBorders>
              <w:top w:val="single" w:sz="4" w:space="0" w:color="auto"/>
            </w:tcBorders>
          </w:tcPr>
          <w:p w14:paraId="0434E2DB" w14:textId="77777777" w:rsidR="008A7D0D" w:rsidRPr="006659FB" w:rsidRDefault="008A7D0D" w:rsidP="00BF65E8">
            <w:pPr>
              <w:jc w:val="center"/>
              <w:rPr>
                <w:sz w:val="18"/>
                <w:szCs w:val="18"/>
              </w:rPr>
            </w:pPr>
            <w:r>
              <w:rPr>
                <w:rFonts w:hint="eastAsia"/>
                <w:sz w:val="18"/>
                <w:szCs w:val="18"/>
              </w:rPr>
              <w:t>0.</w:t>
            </w:r>
            <w:r>
              <w:rPr>
                <w:sz w:val="18"/>
                <w:szCs w:val="18"/>
              </w:rPr>
              <w:t>033</w:t>
            </w:r>
          </w:p>
        </w:tc>
        <w:tc>
          <w:tcPr>
            <w:tcW w:w="2076" w:type="dxa"/>
            <w:tcBorders>
              <w:top w:val="single" w:sz="4" w:space="0" w:color="auto"/>
            </w:tcBorders>
          </w:tcPr>
          <w:p w14:paraId="7BEFB057" w14:textId="77777777" w:rsidR="008A7D0D" w:rsidRPr="006659FB" w:rsidRDefault="008A7D0D" w:rsidP="00BF65E8">
            <w:pPr>
              <w:jc w:val="center"/>
              <w:rPr>
                <w:sz w:val="18"/>
                <w:szCs w:val="18"/>
              </w:rPr>
            </w:pPr>
            <w:r>
              <w:rPr>
                <w:sz w:val="18"/>
                <w:szCs w:val="18"/>
              </w:rPr>
              <w:t>-0.026</w:t>
            </w:r>
          </w:p>
        </w:tc>
        <w:tc>
          <w:tcPr>
            <w:tcW w:w="1390" w:type="dxa"/>
            <w:tcBorders>
              <w:top w:val="single" w:sz="4" w:space="0" w:color="auto"/>
            </w:tcBorders>
          </w:tcPr>
          <w:p w14:paraId="354CF011" w14:textId="77777777" w:rsidR="008A7D0D" w:rsidRPr="006659FB" w:rsidRDefault="008A7D0D" w:rsidP="00BF65E8">
            <w:pPr>
              <w:jc w:val="center"/>
              <w:rPr>
                <w:sz w:val="18"/>
                <w:szCs w:val="18"/>
              </w:rPr>
            </w:pPr>
            <w:r>
              <w:rPr>
                <w:rFonts w:hint="eastAsia"/>
                <w:sz w:val="18"/>
                <w:szCs w:val="18"/>
              </w:rPr>
              <w:t>0</w:t>
            </w:r>
            <w:r>
              <w:rPr>
                <w:sz w:val="18"/>
                <w:szCs w:val="18"/>
              </w:rPr>
              <w:t>.056</w:t>
            </w:r>
          </w:p>
        </w:tc>
      </w:tr>
      <w:tr w:rsidR="008A7D0D" w14:paraId="6942CCBD" w14:textId="77777777" w:rsidTr="00BF65E8">
        <w:trPr>
          <w:trHeight w:val="283"/>
        </w:trPr>
        <w:tc>
          <w:tcPr>
            <w:tcW w:w="717" w:type="dxa"/>
            <w:vMerge/>
            <w:tcBorders>
              <w:bottom w:val="single" w:sz="12" w:space="0" w:color="auto"/>
            </w:tcBorders>
          </w:tcPr>
          <w:p w14:paraId="70649D7C" w14:textId="77777777" w:rsidR="008A7D0D" w:rsidRDefault="008A7D0D" w:rsidP="00BF65E8"/>
        </w:tc>
        <w:tc>
          <w:tcPr>
            <w:tcW w:w="2083" w:type="dxa"/>
            <w:tcBorders>
              <w:bottom w:val="single" w:sz="12" w:space="0" w:color="auto"/>
            </w:tcBorders>
          </w:tcPr>
          <w:p w14:paraId="5EFA842C" w14:textId="77777777" w:rsidR="008A7D0D" w:rsidRPr="006659FB" w:rsidRDefault="008A7D0D" w:rsidP="00BF65E8">
            <w:pPr>
              <w:jc w:val="center"/>
              <w:rPr>
                <w:sz w:val="18"/>
                <w:szCs w:val="18"/>
              </w:rPr>
            </w:pPr>
            <w:r>
              <w:rPr>
                <w:rFonts w:hint="eastAsia"/>
                <w:sz w:val="18"/>
                <w:szCs w:val="18"/>
              </w:rPr>
              <w:t>(</w:t>
            </w:r>
            <w:r>
              <w:rPr>
                <w:sz w:val="18"/>
                <w:szCs w:val="18"/>
              </w:rPr>
              <w:t>0.25)</w:t>
            </w:r>
          </w:p>
        </w:tc>
        <w:tc>
          <w:tcPr>
            <w:tcW w:w="2076" w:type="dxa"/>
            <w:tcBorders>
              <w:bottom w:val="single" w:sz="12" w:space="0" w:color="auto"/>
            </w:tcBorders>
          </w:tcPr>
          <w:p w14:paraId="4BAD7C00" w14:textId="77777777" w:rsidR="008A7D0D" w:rsidRPr="006659FB" w:rsidRDefault="008A7D0D" w:rsidP="00BF65E8">
            <w:pPr>
              <w:jc w:val="center"/>
              <w:rPr>
                <w:sz w:val="18"/>
                <w:szCs w:val="18"/>
              </w:rPr>
            </w:pPr>
            <w:r>
              <w:rPr>
                <w:rFonts w:hint="eastAsia"/>
                <w:sz w:val="18"/>
                <w:szCs w:val="18"/>
              </w:rPr>
              <w:t>(</w:t>
            </w:r>
            <w:r>
              <w:rPr>
                <w:sz w:val="18"/>
                <w:szCs w:val="18"/>
              </w:rPr>
              <w:t>0.28)</w:t>
            </w:r>
          </w:p>
        </w:tc>
        <w:tc>
          <w:tcPr>
            <w:tcW w:w="2076" w:type="dxa"/>
            <w:tcBorders>
              <w:bottom w:val="single" w:sz="12" w:space="0" w:color="auto"/>
            </w:tcBorders>
          </w:tcPr>
          <w:p w14:paraId="597AFB0B" w14:textId="77777777" w:rsidR="008A7D0D" w:rsidRPr="006659FB" w:rsidRDefault="008A7D0D" w:rsidP="00BF65E8">
            <w:pPr>
              <w:jc w:val="center"/>
              <w:rPr>
                <w:sz w:val="18"/>
                <w:szCs w:val="18"/>
              </w:rPr>
            </w:pPr>
            <w:r>
              <w:rPr>
                <w:rFonts w:hint="eastAsia"/>
                <w:sz w:val="18"/>
                <w:szCs w:val="18"/>
              </w:rPr>
              <w:t>(</w:t>
            </w:r>
            <w:r>
              <w:rPr>
                <w:sz w:val="18"/>
                <w:szCs w:val="18"/>
              </w:rPr>
              <w:t>-0.15)</w:t>
            </w:r>
          </w:p>
        </w:tc>
        <w:tc>
          <w:tcPr>
            <w:tcW w:w="1390" w:type="dxa"/>
            <w:tcBorders>
              <w:bottom w:val="single" w:sz="12" w:space="0" w:color="auto"/>
            </w:tcBorders>
          </w:tcPr>
          <w:p w14:paraId="5DFDB62D" w14:textId="77777777" w:rsidR="008A7D0D" w:rsidRPr="006659FB" w:rsidRDefault="008A7D0D" w:rsidP="00BF65E8">
            <w:pPr>
              <w:jc w:val="center"/>
              <w:rPr>
                <w:sz w:val="18"/>
                <w:szCs w:val="18"/>
              </w:rPr>
            </w:pPr>
            <w:r>
              <w:rPr>
                <w:rFonts w:hint="eastAsia"/>
                <w:sz w:val="18"/>
                <w:szCs w:val="18"/>
              </w:rPr>
              <w:t>(</w:t>
            </w:r>
            <w:r>
              <w:rPr>
                <w:sz w:val="18"/>
                <w:szCs w:val="18"/>
              </w:rPr>
              <w:t>0.53)</w:t>
            </w:r>
          </w:p>
        </w:tc>
      </w:tr>
    </w:tbl>
    <w:p w14:paraId="42B55A2F" w14:textId="77777777" w:rsidR="008A7D0D" w:rsidRDefault="008A7D0D" w:rsidP="008A7D0D">
      <w:pPr>
        <w:sectPr w:rsidR="008A7D0D" w:rsidSect="009F4B39">
          <w:pgSz w:w="11906" w:h="16838"/>
          <w:pgMar w:top="1440" w:right="1440" w:bottom="1440" w:left="1440" w:header="709" w:footer="709" w:gutter="0"/>
          <w:cols w:space="708"/>
          <w:docGrid w:linePitch="360"/>
        </w:sectPr>
      </w:pPr>
    </w:p>
    <w:tbl>
      <w:tblPr>
        <w:tblW w:w="0" w:type="auto"/>
        <w:tblLook w:val="04A0" w:firstRow="1" w:lastRow="0" w:firstColumn="1" w:lastColumn="0" w:noHBand="0" w:noVBand="1"/>
      </w:tblPr>
      <w:tblGrid>
        <w:gridCol w:w="692"/>
        <w:gridCol w:w="879"/>
        <w:gridCol w:w="730"/>
        <w:gridCol w:w="662"/>
        <w:gridCol w:w="662"/>
        <w:gridCol w:w="754"/>
        <w:gridCol w:w="767"/>
        <w:gridCol w:w="742"/>
        <w:gridCol w:w="720"/>
        <w:gridCol w:w="755"/>
        <w:gridCol w:w="879"/>
        <w:gridCol w:w="774"/>
      </w:tblGrid>
      <w:tr w:rsidR="008A7D0D" w14:paraId="1C10415A" w14:textId="77777777" w:rsidTr="00BF65E8">
        <w:tc>
          <w:tcPr>
            <w:tcW w:w="9016" w:type="dxa"/>
            <w:gridSpan w:val="12"/>
          </w:tcPr>
          <w:p w14:paraId="425189A7" w14:textId="77777777" w:rsidR="008A7D0D" w:rsidRPr="00345895" w:rsidRDefault="008A7D0D" w:rsidP="00BF65E8">
            <w:pPr>
              <w:jc w:val="both"/>
              <w:rPr>
                <w:sz w:val="24"/>
                <w:szCs w:val="24"/>
              </w:rPr>
            </w:pPr>
            <w:r w:rsidRPr="00345895">
              <w:rPr>
                <w:sz w:val="24"/>
                <w:szCs w:val="24"/>
              </w:rPr>
              <w:lastRenderedPageBreak/>
              <w:t xml:space="preserve">Table 4 </w:t>
            </w:r>
          </w:p>
          <w:p w14:paraId="4D1A9792" w14:textId="77777777" w:rsidR="008A7D0D" w:rsidRDefault="008A7D0D" w:rsidP="00BF65E8">
            <w:pPr>
              <w:jc w:val="both"/>
              <w:rPr>
                <w:b/>
                <w:bCs/>
              </w:rPr>
            </w:pPr>
            <w:r w:rsidRPr="008346AD">
              <w:rPr>
                <w:b/>
                <w:bCs/>
              </w:rPr>
              <w:t xml:space="preserve">Performance of decile portfolios sorted by the </w:t>
            </w:r>
            <w:proofErr w:type="spellStart"/>
            <w:r w:rsidRPr="008346AD">
              <w:rPr>
                <w:b/>
                <w:bCs/>
              </w:rPr>
              <w:t>Vacisek</w:t>
            </w:r>
            <w:proofErr w:type="spellEnd"/>
            <w:r w:rsidRPr="008346AD">
              <w:rPr>
                <w:b/>
                <w:bCs/>
              </w:rPr>
              <w:t xml:space="preserve"> beta (</w:t>
            </w:r>
            <m:oMath>
              <m:sSup>
                <m:sSupPr>
                  <m:ctrlPr>
                    <w:rPr>
                      <w:rFonts w:ascii="Cambria Math" w:hAnsi="Cambria Math"/>
                      <w:b/>
                      <w:bCs/>
                      <w:iCs/>
                    </w:rPr>
                  </m:ctrlPr>
                </m:sSupPr>
                <m:e>
                  <m:r>
                    <m:rPr>
                      <m:sty m:val="bi"/>
                    </m:rPr>
                    <w:rPr>
                      <w:rFonts w:ascii="Cambria Math" w:hAnsi="Cambria Math"/>
                    </w:rPr>
                    <m:t>VCK</m:t>
                  </m:r>
                </m:e>
                <m:sup>
                  <m:r>
                    <m:rPr>
                      <m:sty m:val="bi"/>
                    </m:rPr>
                    <w:rPr>
                      <w:rFonts w:ascii="Cambria Math" w:hAnsi="Cambria Math" w:hint="eastAsia"/>
                    </w:rPr>
                    <m:t>Beta</m:t>
                  </m:r>
                </m:sup>
              </m:sSup>
            </m:oMath>
            <w:r w:rsidRPr="008346AD">
              <w:rPr>
                <w:b/>
                <w:bCs/>
              </w:rPr>
              <w:t>) and the Fama and French beta (</w:t>
            </w:r>
            <m:oMath>
              <m:sSup>
                <m:sSupPr>
                  <m:ctrlPr>
                    <w:rPr>
                      <w:rFonts w:ascii="Cambria Math" w:hAnsi="Cambria Math"/>
                      <w:b/>
                      <w:bCs/>
                      <w:iCs/>
                    </w:rPr>
                  </m:ctrlPr>
                </m:sSupPr>
                <m:e>
                  <m:r>
                    <m:rPr>
                      <m:sty m:val="bi"/>
                    </m:rPr>
                    <w:rPr>
                      <w:rFonts w:ascii="Cambria Math" w:hAnsi="Cambria Math"/>
                    </w:rPr>
                    <m:t>F</m:t>
                  </m:r>
                  <m:r>
                    <m:rPr>
                      <m:sty m:val="bi"/>
                    </m:rPr>
                    <w:rPr>
                      <w:rFonts w:ascii="Cambria Math" w:hAnsi="Cambria Math" w:hint="eastAsia"/>
                    </w:rPr>
                    <m:t>F</m:t>
                  </m:r>
                </m:e>
                <m:sup>
                  <m:r>
                    <m:rPr>
                      <m:sty m:val="bi"/>
                    </m:rPr>
                    <w:rPr>
                      <w:rFonts w:ascii="Cambria Math" w:hAnsi="Cambria Math" w:hint="eastAsia"/>
                    </w:rPr>
                    <m:t>Beta</m:t>
                  </m:r>
                </m:sup>
              </m:sSup>
            </m:oMath>
            <w:r w:rsidRPr="008346AD">
              <w:rPr>
                <w:b/>
                <w:bCs/>
              </w:rPr>
              <w:t>)</w:t>
            </w:r>
          </w:p>
          <w:p w14:paraId="103595F5" w14:textId="77777777" w:rsidR="008A7D0D" w:rsidRPr="008346AD" w:rsidRDefault="008A7D0D" w:rsidP="00BF65E8">
            <w:pPr>
              <w:jc w:val="both"/>
              <w:rPr>
                <w:b/>
                <w:bCs/>
              </w:rPr>
            </w:pPr>
          </w:p>
          <w:p w14:paraId="72C68A47" w14:textId="77777777" w:rsidR="008A7D0D" w:rsidRPr="008346AD" w:rsidRDefault="008A7D0D" w:rsidP="00BF65E8">
            <w:pPr>
              <w:jc w:val="both"/>
              <w:rPr>
                <w:bCs/>
              </w:rPr>
            </w:pPr>
            <w:r w:rsidRPr="008346AD">
              <w:rPr>
                <w:bCs/>
              </w:rPr>
              <w:t xml:space="preserve">We form equal-weighted decile portfolios at the end of each month based on the </w:t>
            </w:r>
            <w:proofErr w:type="spellStart"/>
            <w:r w:rsidRPr="008346AD">
              <w:rPr>
                <w:bCs/>
              </w:rPr>
              <w:t>Vasicek</w:t>
            </w:r>
            <w:proofErr w:type="spellEnd"/>
            <w:r w:rsidRPr="008346AD">
              <w:rPr>
                <w:bCs/>
              </w:rPr>
              <w:t xml:space="preserve"> beta (</w:t>
            </w:r>
            <m:oMath>
              <m:sSup>
                <m:sSupPr>
                  <m:ctrlPr>
                    <w:rPr>
                      <w:rFonts w:ascii="Cambria Math" w:hAnsi="Cambria Math"/>
                      <w:bCs/>
                      <w:iCs/>
                    </w:rPr>
                  </m:ctrlPr>
                </m:sSupPr>
                <m:e>
                  <m:r>
                    <w:rPr>
                      <w:rFonts w:ascii="Cambria Math" w:hAnsi="Cambria Math"/>
                    </w:rPr>
                    <m:t>VCK</m:t>
                  </m:r>
                </m:e>
                <m:sup>
                  <m:r>
                    <w:rPr>
                      <w:rFonts w:ascii="Cambria Math" w:hAnsi="Cambria Math" w:hint="eastAsia"/>
                    </w:rPr>
                    <m:t>Beta</m:t>
                  </m:r>
                </m:sup>
              </m:sSup>
              <m:r>
                <w:rPr>
                  <w:rFonts w:ascii="Cambria Math" w:hAnsi="Cambria Math"/>
                </w:rPr>
                <m:t xml:space="preserve"> </m:t>
              </m:r>
            </m:oMath>
            <w:r w:rsidRPr="008346AD">
              <w:rPr>
                <w:bCs/>
              </w:rPr>
              <w:t>in Eq. (7)) in Panel A and the Fama and French beta (</w:t>
            </w:r>
            <m:oMath>
              <m:sSup>
                <m:sSupPr>
                  <m:ctrlPr>
                    <w:rPr>
                      <w:rFonts w:ascii="Cambria Math" w:hAnsi="Cambria Math"/>
                      <w:bCs/>
                      <w:iCs/>
                    </w:rPr>
                  </m:ctrlPr>
                </m:sSupPr>
                <m:e>
                  <m:r>
                    <w:rPr>
                      <w:rFonts w:ascii="Cambria Math" w:hAnsi="Cambria Math"/>
                    </w:rPr>
                    <m:t>F</m:t>
                  </m:r>
                  <m:r>
                    <w:rPr>
                      <w:rFonts w:ascii="Cambria Math" w:hAnsi="Cambria Math" w:hint="eastAsia"/>
                    </w:rPr>
                    <m:t>F</m:t>
                  </m:r>
                </m:e>
                <m:sup>
                  <m:r>
                    <w:rPr>
                      <w:rFonts w:ascii="Cambria Math" w:hAnsi="Cambria Math" w:hint="eastAsia"/>
                    </w:rPr>
                    <m:t>Beta</m:t>
                  </m:r>
                </m:sup>
              </m:sSup>
              <m:r>
                <w:rPr>
                  <w:rFonts w:ascii="Cambria Math" w:hAnsi="Cambria Math"/>
                </w:rPr>
                <m:t xml:space="preserve"> </m:t>
              </m:r>
            </m:oMath>
            <w:r w:rsidRPr="008346AD">
              <w:rPr>
                <w:bCs/>
              </w:rPr>
              <w:t xml:space="preserve">in Eq. (10)) in Panel B and hold them for the subsequent one month. The symbol </w:t>
            </w:r>
            <m:oMath>
              <m:sSub>
                <m:sSubPr>
                  <m:ctrlPr>
                    <w:rPr>
                      <w:rFonts w:ascii="Cambria Math" w:hAnsi="Cambria Math"/>
                      <w:bCs/>
                      <w:iCs/>
                    </w:rPr>
                  </m:ctrlPr>
                </m:sSubPr>
                <m:e>
                  <m:r>
                    <w:rPr>
                      <w:rFonts w:ascii="Cambria Math" w:hAnsi="Cambria Math"/>
                    </w:rPr>
                    <m:t>R</m:t>
                  </m:r>
                </m:e>
                <m:sub>
                  <m:r>
                    <w:rPr>
                      <w:rFonts w:ascii="Cambria Math" w:hAnsi="Cambria Math"/>
                    </w:rPr>
                    <m:t>i,t</m:t>
                  </m:r>
                </m:sub>
              </m:sSub>
            </m:oMath>
            <w:r w:rsidRPr="008346AD">
              <w:rPr>
                <w:bCs/>
              </w:rPr>
              <w:t xml:space="preserve"> is the month-</w:t>
            </w:r>
            <w:r w:rsidRPr="008346AD">
              <w:rPr>
                <w:bCs/>
                <w:i/>
                <w:iCs/>
              </w:rPr>
              <w:t xml:space="preserve">t </w:t>
            </w:r>
            <w:r w:rsidRPr="008346AD">
              <w:rPr>
                <w:bCs/>
              </w:rPr>
              <w:t xml:space="preserve">return of portfolio </w:t>
            </w:r>
            <w:proofErr w:type="spellStart"/>
            <w:r w:rsidRPr="008346AD">
              <w:rPr>
                <w:bCs/>
                <w:i/>
                <w:iCs/>
              </w:rPr>
              <w:t>i</w:t>
            </w:r>
            <w:proofErr w:type="spellEnd"/>
            <w:r w:rsidRPr="008346AD">
              <w:rPr>
                <w:bCs/>
              </w:rPr>
              <w:t xml:space="preserve">, </w:t>
            </w:r>
            <m:oMath>
              <m:sSub>
                <m:sSubPr>
                  <m:ctrlPr>
                    <w:rPr>
                      <w:rFonts w:ascii="Cambria Math" w:hAnsi="Cambria Math"/>
                      <w:bCs/>
                      <w:iCs/>
                    </w:rPr>
                  </m:ctrlPr>
                </m:sSubPr>
                <m:e>
                  <m:r>
                    <w:rPr>
                      <w:rFonts w:ascii="Cambria Math" w:hAnsi="Cambria Math"/>
                    </w:rPr>
                    <m:t>R</m:t>
                  </m:r>
                </m:e>
                <m:sub>
                  <m:r>
                    <w:rPr>
                      <w:rFonts w:ascii="Cambria Math" w:hAnsi="Cambria Math"/>
                    </w:rPr>
                    <m:t>f,t</m:t>
                  </m:r>
                </m:sub>
              </m:sSub>
            </m:oMath>
            <w:r w:rsidRPr="008346AD">
              <w:rPr>
                <w:bCs/>
              </w:rPr>
              <w:t xml:space="preserve"> is the risk-free rate for month </w:t>
            </w:r>
            <w:r w:rsidRPr="008346AD">
              <w:rPr>
                <w:bCs/>
                <w:i/>
                <w:iCs/>
              </w:rPr>
              <w:t>t</w:t>
            </w:r>
            <w:r w:rsidRPr="008346AD">
              <w:rPr>
                <w:bCs/>
              </w:rPr>
              <w:t xml:space="preserve">, </w:t>
            </w:r>
            <m:oMath>
              <m:sSub>
                <m:sSubPr>
                  <m:ctrlPr>
                    <w:rPr>
                      <w:rFonts w:ascii="Cambria Math" w:hAnsi="Cambria Math"/>
                      <w:bCs/>
                      <w:i/>
                      <w:iCs/>
                    </w:rPr>
                  </m:ctrlPr>
                </m:sSubPr>
                <m:e>
                  <m:r>
                    <w:rPr>
                      <w:rFonts w:ascii="Cambria Math" w:hAnsi="Cambria Math"/>
                    </w:rPr>
                    <m:t>f</m:t>
                  </m:r>
                </m:e>
                <m:sub>
                  <m:r>
                    <w:rPr>
                      <w:rFonts w:ascii="Cambria Math" w:hAnsi="Cambria Math"/>
                    </w:rPr>
                    <m:t>MKT,t</m:t>
                  </m:r>
                </m:sub>
              </m:sSub>
            </m:oMath>
            <w:r w:rsidRPr="008346AD">
              <w:rPr>
                <w:bCs/>
              </w:rPr>
              <w:t xml:space="preserve"> is the month-</w:t>
            </w:r>
            <w:r w:rsidRPr="008346AD">
              <w:rPr>
                <w:bCs/>
                <w:i/>
                <w:iCs/>
              </w:rPr>
              <w:t xml:space="preserve">t </w:t>
            </w:r>
            <w:r w:rsidRPr="008346AD">
              <w:rPr>
                <w:bCs/>
              </w:rPr>
              <w:t xml:space="preserve">value of the market factor, </w:t>
            </w:r>
            <m:oMath>
              <m:sSub>
                <m:sSubPr>
                  <m:ctrlPr>
                    <w:rPr>
                      <w:rFonts w:ascii="Cambria Math" w:hAnsi="Cambria Math"/>
                      <w:bCs/>
                      <w:i/>
                      <w:iCs/>
                    </w:rPr>
                  </m:ctrlPr>
                </m:sSubPr>
                <m:e>
                  <m:r>
                    <w:rPr>
                      <w:rFonts w:ascii="Cambria Math" w:hAnsi="Cambria Math"/>
                    </w:rPr>
                    <m:t>f</m:t>
                  </m:r>
                </m:e>
                <m:sub>
                  <m:r>
                    <w:rPr>
                      <w:rFonts w:ascii="Cambria Math" w:hAnsi="Cambria Math"/>
                    </w:rPr>
                    <m:t>SMB,t</m:t>
                  </m:r>
                </m:sub>
              </m:sSub>
            </m:oMath>
            <w:r w:rsidRPr="008346AD">
              <w:rPr>
                <w:bCs/>
              </w:rPr>
              <w:t xml:space="preserve"> is the month-</w:t>
            </w:r>
            <w:r w:rsidRPr="008346AD">
              <w:rPr>
                <w:bCs/>
                <w:i/>
                <w:iCs/>
              </w:rPr>
              <w:t xml:space="preserve">t </w:t>
            </w:r>
            <w:r w:rsidRPr="008346AD">
              <w:rPr>
                <w:bCs/>
              </w:rPr>
              <w:t xml:space="preserve">value of the </w:t>
            </w:r>
            <w:proofErr w:type="spellStart"/>
            <w:r>
              <w:rPr>
                <w:bCs/>
              </w:rPr>
              <w:t>Fama</w:t>
            </w:r>
            <w:proofErr w:type="spellEnd"/>
            <w:r>
              <w:rPr>
                <w:bCs/>
              </w:rPr>
              <w:t>-</w:t>
            </w:r>
            <w:r w:rsidRPr="008346AD">
              <w:rPr>
                <w:bCs/>
              </w:rPr>
              <w:t xml:space="preserve">French size factor, </w:t>
            </w:r>
            <m:oMath>
              <m:sSub>
                <m:sSubPr>
                  <m:ctrlPr>
                    <w:rPr>
                      <w:rFonts w:ascii="Cambria Math" w:hAnsi="Cambria Math"/>
                      <w:bCs/>
                      <w:i/>
                      <w:iCs/>
                    </w:rPr>
                  </m:ctrlPr>
                </m:sSubPr>
                <m:e>
                  <m:r>
                    <w:rPr>
                      <w:rFonts w:ascii="Cambria Math" w:hAnsi="Cambria Math"/>
                    </w:rPr>
                    <m:t>f</m:t>
                  </m:r>
                </m:e>
                <m:sub>
                  <m:r>
                    <w:rPr>
                      <w:rFonts w:ascii="Cambria Math" w:hAnsi="Cambria Math"/>
                    </w:rPr>
                    <m:t>HML,t</m:t>
                  </m:r>
                </m:sub>
              </m:sSub>
            </m:oMath>
            <w:r w:rsidRPr="008346AD">
              <w:rPr>
                <w:bCs/>
              </w:rPr>
              <w:t xml:space="preserve"> is the month-</w:t>
            </w:r>
            <w:r w:rsidRPr="008346AD">
              <w:rPr>
                <w:bCs/>
                <w:i/>
                <w:iCs/>
              </w:rPr>
              <w:t xml:space="preserve">t </w:t>
            </w:r>
            <w:r w:rsidRPr="008346AD">
              <w:rPr>
                <w:bCs/>
              </w:rPr>
              <w:t xml:space="preserve">value of the </w:t>
            </w:r>
            <w:proofErr w:type="spellStart"/>
            <w:r>
              <w:rPr>
                <w:bCs/>
              </w:rPr>
              <w:t>Fama</w:t>
            </w:r>
            <w:proofErr w:type="spellEnd"/>
            <w:r>
              <w:rPr>
                <w:bCs/>
              </w:rPr>
              <w:t>-</w:t>
            </w:r>
            <w:r w:rsidRPr="008346AD">
              <w:rPr>
                <w:bCs/>
              </w:rPr>
              <w:t xml:space="preserve">French book-to-market factor, </w:t>
            </w:r>
            <m:oMath>
              <m:sSub>
                <m:sSubPr>
                  <m:ctrlPr>
                    <w:rPr>
                      <w:rFonts w:ascii="Cambria Math" w:hAnsi="Cambria Math"/>
                      <w:bCs/>
                      <w:i/>
                      <w:iCs/>
                    </w:rPr>
                  </m:ctrlPr>
                </m:sSubPr>
                <m:e>
                  <m:r>
                    <w:rPr>
                      <w:rFonts w:ascii="Cambria Math" w:hAnsi="Cambria Math"/>
                    </w:rPr>
                    <m:t>f</m:t>
                  </m:r>
                </m:e>
                <m:sub>
                  <m:r>
                    <w:rPr>
                      <w:rFonts w:ascii="Cambria Math" w:hAnsi="Cambria Math"/>
                    </w:rPr>
                    <m:t>WML,t</m:t>
                  </m:r>
                </m:sub>
              </m:sSub>
            </m:oMath>
            <w:r w:rsidRPr="008346AD">
              <w:rPr>
                <w:bCs/>
              </w:rPr>
              <w:t xml:space="preserve"> is the month-</w:t>
            </w:r>
            <w:r w:rsidRPr="008346AD">
              <w:rPr>
                <w:bCs/>
                <w:i/>
                <w:iCs/>
              </w:rPr>
              <w:t xml:space="preserve">t </w:t>
            </w:r>
            <w:r w:rsidRPr="008346AD">
              <w:rPr>
                <w:bCs/>
              </w:rPr>
              <w:t xml:space="preserve">value of the momentum factor, </w:t>
            </w:r>
            <m:oMath>
              <m:sSub>
                <m:sSubPr>
                  <m:ctrlPr>
                    <w:rPr>
                      <w:rFonts w:ascii="Cambria Math" w:hAnsi="Cambria Math"/>
                      <w:bCs/>
                      <w:i/>
                      <w:iCs/>
                    </w:rPr>
                  </m:ctrlPr>
                </m:sSubPr>
                <m:e>
                  <m:r>
                    <w:rPr>
                      <w:rFonts w:ascii="Cambria Math" w:hAnsi="Cambria Math"/>
                    </w:rPr>
                    <m:t>f</m:t>
                  </m:r>
                </m:e>
                <m:sub>
                  <m:r>
                    <w:rPr>
                      <w:rFonts w:ascii="Cambria Math" w:hAnsi="Cambria Math"/>
                    </w:rPr>
                    <m:t>RMW,t</m:t>
                  </m:r>
                </m:sub>
              </m:sSub>
            </m:oMath>
            <w:r w:rsidRPr="008346AD">
              <w:rPr>
                <w:bCs/>
              </w:rPr>
              <w:t xml:space="preserve"> is the month-</w:t>
            </w:r>
            <w:r w:rsidRPr="008346AD">
              <w:rPr>
                <w:bCs/>
                <w:i/>
                <w:iCs/>
              </w:rPr>
              <w:t xml:space="preserve">t </w:t>
            </w:r>
            <w:r w:rsidRPr="008346AD">
              <w:rPr>
                <w:bCs/>
              </w:rPr>
              <w:t xml:space="preserve">value of the </w:t>
            </w:r>
            <w:proofErr w:type="spellStart"/>
            <w:r>
              <w:rPr>
                <w:bCs/>
              </w:rPr>
              <w:t>Fama</w:t>
            </w:r>
            <w:proofErr w:type="spellEnd"/>
            <w:r>
              <w:rPr>
                <w:bCs/>
              </w:rPr>
              <w:t>-</w:t>
            </w:r>
            <w:r w:rsidRPr="008346AD">
              <w:rPr>
                <w:bCs/>
              </w:rPr>
              <w:t xml:space="preserve">French profitability factor, </w:t>
            </w:r>
            <m:oMath>
              <m:sSub>
                <m:sSubPr>
                  <m:ctrlPr>
                    <w:rPr>
                      <w:rFonts w:ascii="Cambria Math" w:hAnsi="Cambria Math"/>
                      <w:bCs/>
                      <w:i/>
                      <w:iCs/>
                    </w:rPr>
                  </m:ctrlPr>
                </m:sSubPr>
                <m:e>
                  <m:r>
                    <w:rPr>
                      <w:rFonts w:ascii="Cambria Math" w:hAnsi="Cambria Math"/>
                    </w:rPr>
                    <m:t>f</m:t>
                  </m:r>
                </m:e>
                <m:sub>
                  <m:r>
                    <w:rPr>
                      <w:rFonts w:ascii="Cambria Math" w:hAnsi="Cambria Math"/>
                    </w:rPr>
                    <m:t>CMA,t</m:t>
                  </m:r>
                </m:sub>
              </m:sSub>
            </m:oMath>
            <w:r w:rsidRPr="008346AD">
              <w:rPr>
                <w:bCs/>
              </w:rPr>
              <w:t xml:space="preserve"> is the month-</w:t>
            </w:r>
            <w:r w:rsidRPr="008346AD">
              <w:rPr>
                <w:bCs/>
                <w:i/>
                <w:iCs/>
              </w:rPr>
              <w:t xml:space="preserve">t </w:t>
            </w:r>
            <w:r w:rsidRPr="008346AD">
              <w:rPr>
                <w:bCs/>
              </w:rPr>
              <w:t xml:space="preserve">value of the </w:t>
            </w:r>
            <w:proofErr w:type="spellStart"/>
            <w:r>
              <w:rPr>
                <w:bCs/>
              </w:rPr>
              <w:t>Fama</w:t>
            </w:r>
            <w:proofErr w:type="spellEnd"/>
            <w:r>
              <w:rPr>
                <w:bCs/>
              </w:rPr>
              <w:t>-</w:t>
            </w:r>
            <w:r w:rsidRPr="008346AD">
              <w:rPr>
                <w:bCs/>
              </w:rPr>
              <w:t xml:space="preserve">French investment factor, and </w:t>
            </w:r>
            <m:oMath>
              <m:sSub>
                <m:sSubPr>
                  <m:ctrlPr>
                    <w:rPr>
                      <w:rFonts w:ascii="Cambria Math" w:hAnsi="Cambria Math"/>
                      <w:bCs/>
                      <w:i/>
                      <w:iCs/>
                    </w:rPr>
                  </m:ctrlPr>
                </m:sSubPr>
                <m:e>
                  <m:r>
                    <w:rPr>
                      <w:rFonts w:ascii="Cambria Math" w:hAnsi="Cambria Math"/>
                    </w:rPr>
                    <m:t>f</m:t>
                  </m:r>
                </m:e>
                <m:sub>
                  <m:r>
                    <w:rPr>
                      <w:rFonts w:ascii="Cambria Math" w:hAnsi="Cambria Math"/>
                    </w:rPr>
                    <m:t>LF,t</m:t>
                  </m:r>
                </m:sub>
              </m:sSub>
            </m:oMath>
            <w:r w:rsidRPr="008346AD">
              <w:rPr>
                <w:bCs/>
              </w:rPr>
              <w:t xml:space="preserve"> is the month-</w:t>
            </w:r>
            <w:r w:rsidRPr="008346AD">
              <w:rPr>
                <w:bCs/>
                <w:i/>
                <w:iCs/>
              </w:rPr>
              <w:t xml:space="preserve">t </w:t>
            </w:r>
            <w:r w:rsidRPr="008346AD">
              <w:rPr>
                <w:bCs/>
              </w:rPr>
              <w:t xml:space="preserve">value of the Liu (2006) liquidity factor. The testing period is </w:t>
            </w:r>
            <w:r>
              <w:rPr>
                <w:bCs/>
              </w:rPr>
              <w:t>7/1963-</w:t>
            </w:r>
            <w:r w:rsidRPr="008346AD">
              <w:rPr>
                <w:bCs/>
              </w:rPr>
              <w:t xml:space="preserve">6/2017 (648 months). The numbers in parentheses are </w:t>
            </w:r>
            <w:r w:rsidRPr="008346AD">
              <w:rPr>
                <w:bCs/>
                <w:i/>
                <w:iCs/>
              </w:rPr>
              <w:t>t</w:t>
            </w:r>
            <w:r w:rsidRPr="008346AD">
              <w:rPr>
                <w:bCs/>
              </w:rPr>
              <w:t>-statistics based on White (1980) heteroskedasticity-consistent standard errors.</w:t>
            </w:r>
          </w:p>
          <w:p w14:paraId="45B3C16D" w14:textId="77777777" w:rsidR="008A7D0D" w:rsidRPr="008346AD" w:rsidRDefault="008A7D0D" w:rsidP="00BF65E8"/>
        </w:tc>
      </w:tr>
      <w:tr w:rsidR="008A7D0D" w14:paraId="5DEA08FE" w14:textId="77777777" w:rsidTr="00BF65E8">
        <w:trPr>
          <w:trHeight w:val="454"/>
        </w:trPr>
        <w:tc>
          <w:tcPr>
            <w:tcW w:w="9016" w:type="dxa"/>
            <w:gridSpan w:val="12"/>
            <w:tcBorders>
              <w:top w:val="single" w:sz="12" w:space="0" w:color="auto"/>
            </w:tcBorders>
            <w:vAlign w:val="center"/>
          </w:tcPr>
          <w:p w14:paraId="36A7C980" w14:textId="77777777" w:rsidR="008A7D0D" w:rsidRPr="0095478E" w:rsidRDefault="008A7D0D" w:rsidP="00BF65E8">
            <w:pPr>
              <w:jc w:val="center"/>
              <w:rPr>
                <w:iCs/>
                <w:color w:val="000000"/>
                <w:sz w:val="18"/>
                <w:szCs w:val="17"/>
              </w:rPr>
            </w:pPr>
            <w:r>
              <w:rPr>
                <w:iCs/>
                <w:color w:val="000000"/>
                <w:sz w:val="18"/>
                <w:szCs w:val="17"/>
              </w:rPr>
              <w:t xml:space="preserve">Panel A: </w:t>
            </w:r>
            <w:r w:rsidRPr="001A07F3">
              <w:rPr>
                <w:iCs/>
                <w:color w:val="000000"/>
                <w:sz w:val="18"/>
                <w:szCs w:val="17"/>
              </w:rPr>
              <w:t xml:space="preserve">Results of the </w:t>
            </w:r>
            <w:proofErr w:type="spellStart"/>
            <w:r w:rsidRPr="001A07F3">
              <w:rPr>
                <w:iCs/>
                <w:color w:val="000000"/>
                <w:sz w:val="18"/>
                <w:szCs w:val="17"/>
              </w:rPr>
              <w:t>Vacisek</w:t>
            </w:r>
            <w:proofErr w:type="spellEnd"/>
            <w:r w:rsidRPr="001A07F3">
              <w:rPr>
                <w:iCs/>
                <w:color w:val="000000"/>
                <w:sz w:val="18"/>
                <w:szCs w:val="17"/>
              </w:rPr>
              <w:t xml:space="preserve"> beta </w:t>
            </w:r>
            <w:r w:rsidRPr="001A07F3">
              <w:rPr>
                <w:iCs/>
                <w:color w:val="000000"/>
                <w:sz w:val="18"/>
                <w:szCs w:val="18"/>
              </w:rPr>
              <w:t>(</w:t>
            </w:r>
            <m:oMath>
              <m:sSup>
                <m:sSupPr>
                  <m:ctrlPr>
                    <w:rPr>
                      <w:rFonts w:ascii="Cambria Math" w:hAnsi="Cambria Math"/>
                      <w:bCs/>
                      <w:iCs/>
                      <w:sz w:val="18"/>
                      <w:szCs w:val="18"/>
                    </w:rPr>
                  </m:ctrlPr>
                </m:sSupPr>
                <m:e>
                  <m:r>
                    <w:rPr>
                      <w:rFonts w:ascii="Cambria Math" w:hAnsi="Cambria Math"/>
                      <w:sz w:val="18"/>
                      <w:szCs w:val="18"/>
                    </w:rPr>
                    <m:t>VCK</m:t>
                  </m:r>
                </m:e>
                <m:sup>
                  <m:r>
                    <w:rPr>
                      <w:rFonts w:ascii="Cambria Math" w:hAnsi="Cambria Math" w:hint="eastAsia"/>
                      <w:sz w:val="18"/>
                      <w:szCs w:val="18"/>
                    </w:rPr>
                    <m:t>Beta</m:t>
                  </m:r>
                </m:sup>
              </m:sSup>
            </m:oMath>
            <w:r w:rsidRPr="001A07F3">
              <w:rPr>
                <w:iCs/>
                <w:color w:val="000000"/>
                <w:sz w:val="18"/>
                <w:szCs w:val="17"/>
              </w:rPr>
              <w:t>)</w:t>
            </w:r>
          </w:p>
        </w:tc>
      </w:tr>
      <w:tr w:rsidR="008A7D0D" w14:paraId="4DEE5EBA" w14:textId="77777777" w:rsidTr="00BF65E8">
        <w:tc>
          <w:tcPr>
            <w:tcW w:w="692" w:type="dxa"/>
            <w:tcBorders>
              <w:top w:val="single" w:sz="4" w:space="0" w:color="auto"/>
            </w:tcBorders>
            <w:vAlign w:val="center"/>
          </w:tcPr>
          <w:p w14:paraId="7667DBC6" w14:textId="77777777" w:rsidR="008A7D0D" w:rsidRDefault="008A7D0D" w:rsidP="00BF65E8">
            <w:pPr>
              <w:jc w:val="center"/>
            </w:pPr>
          </w:p>
        </w:tc>
        <w:tc>
          <w:tcPr>
            <w:tcW w:w="879" w:type="dxa"/>
            <w:tcBorders>
              <w:top w:val="single" w:sz="4" w:space="0" w:color="auto"/>
            </w:tcBorders>
          </w:tcPr>
          <w:p w14:paraId="09674387" w14:textId="4B015E6E" w:rsidR="008A7D0D" w:rsidRPr="00A478ED" w:rsidRDefault="008A7D0D" w:rsidP="00BF65E8">
            <w:pPr>
              <w:jc w:val="center"/>
            </w:pPr>
            <w:r w:rsidRPr="005D5AA7">
              <w:rPr>
                <w:i/>
                <w:iCs/>
                <w:color w:val="000000"/>
                <w:w w:val="121"/>
                <w:sz w:val="18"/>
                <w:szCs w:val="18"/>
              </w:rPr>
              <w:t>L</w:t>
            </w:r>
            <w:r w:rsidRPr="005D5AA7">
              <w:rPr>
                <w:i/>
                <w:iCs/>
                <w:color w:val="000000"/>
                <w:spacing w:val="-3"/>
                <w:w w:val="107"/>
                <w:sz w:val="18"/>
                <w:szCs w:val="18"/>
              </w:rPr>
              <w:t>o</w:t>
            </w:r>
            <w:r w:rsidRPr="005D5AA7">
              <w:rPr>
                <w:i/>
                <w:iCs/>
                <w:color w:val="000000"/>
                <w:w w:val="107"/>
                <w:sz w:val="18"/>
                <w:szCs w:val="18"/>
              </w:rPr>
              <w:t>w</w:t>
            </w:r>
            <w:r w:rsidRPr="005D5AA7">
              <w:rPr>
                <w:color w:val="000000"/>
                <w:w w:val="107"/>
                <w:sz w:val="18"/>
                <w:szCs w:val="18"/>
              </w:rPr>
              <w:t>-</w:t>
            </w:r>
            <m:oMath>
              <m:sSup>
                <m:sSupPr>
                  <m:ctrlPr>
                    <w:rPr>
                      <w:rFonts w:ascii="Cambria Math" w:hAnsi="Cambria Math"/>
                      <w:bCs/>
                      <w:iCs/>
                      <w:sz w:val="18"/>
                      <w:szCs w:val="18"/>
                    </w:rPr>
                  </m:ctrlPr>
                </m:sSupPr>
                <m:e>
                  <m:r>
                    <w:rPr>
                      <w:rFonts w:ascii="Cambria Math" w:hAnsi="Cambria Math"/>
                      <w:sz w:val="18"/>
                      <w:szCs w:val="18"/>
                    </w:rPr>
                    <m:t>VCK</m:t>
                  </m:r>
                </m:e>
                <m:sup>
                  <m:r>
                    <w:rPr>
                      <w:rFonts w:ascii="Cambria Math" w:hAnsi="Cambria Math" w:hint="eastAsia"/>
                      <w:sz w:val="18"/>
                      <w:szCs w:val="18"/>
                    </w:rPr>
                    <m:t>Beta</m:t>
                  </m:r>
                </m:sup>
              </m:sSup>
            </m:oMath>
          </w:p>
        </w:tc>
        <w:tc>
          <w:tcPr>
            <w:tcW w:w="730" w:type="dxa"/>
            <w:tcBorders>
              <w:top w:val="single" w:sz="4" w:space="0" w:color="auto"/>
            </w:tcBorders>
            <w:vAlign w:val="center"/>
          </w:tcPr>
          <w:p w14:paraId="59964A9D" w14:textId="77777777" w:rsidR="008A7D0D" w:rsidRPr="002070D3" w:rsidRDefault="008A7D0D" w:rsidP="00BF65E8">
            <w:pPr>
              <w:jc w:val="center"/>
              <w:rPr>
                <w:i/>
                <w:iCs/>
              </w:rPr>
            </w:pPr>
            <w:r w:rsidRPr="002070D3">
              <w:rPr>
                <w:i/>
                <w:iCs/>
                <w:sz w:val="18"/>
                <w:szCs w:val="18"/>
              </w:rPr>
              <w:t>D2</w:t>
            </w:r>
          </w:p>
        </w:tc>
        <w:tc>
          <w:tcPr>
            <w:tcW w:w="662" w:type="dxa"/>
            <w:tcBorders>
              <w:top w:val="single" w:sz="4" w:space="0" w:color="auto"/>
            </w:tcBorders>
            <w:vAlign w:val="center"/>
          </w:tcPr>
          <w:p w14:paraId="75B94831" w14:textId="77777777" w:rsidR="008A7D0D" w:rsidRPr="002070D3" w:rsidRDefault="008A7D0D" w:rsidP="00BF65E8">
            <w:pPr>
              <w:jc w:val="center"/>
              <w:rPr>
                <w:i/>
                <w:iCs/>
              </w:rPr>
            </w:pPr>
            <w:r w:rsidRPr="002070D3">
              <w:rPr>
                <w:i/>
                <w:iCs/>
                <w:sz w:val="18"/>
                <w:szCs w:val="18"/>
              </w:rPr>
              <w:t>D3</w:t>
            </w:r>
          </w:p>
        </w:tc>
        <w:tc>
          <w:tcPr>
            <w:tcW w:w="662" w:type="dxa"/>
            <w:tcBorders>
              <w:top w:val="single" w:sz="4" w:space="0" w:color="auto"/>
            </w:tcBorders>
            <w:vAlign w:val="center"/>
          </w:tcPr>
          <w:p w14:paraId="601373DD" w14:textId="77777777" w:rsidR="008A7D0D" w:rsidRPr="002070D3" w:rsidRDefault="008A7D0D" w:rsidP="00BF65E8">
            <w:pPr>
              <w:jc w:val="center"/>
              <w:rPr>
                <w:i/>
                <w:iCs/>
              </w:rPr>
            </w:pPr>
            <w:r w:rsidRPr="002070D3">
              <w:rPr>
                <w:i/>
                <w:iCs/>
                <w:sz w:val="18"/>
                <w:szCs w:val="18"/>
              </w:rPr>
              <w:t>D4</w:t>
            </w:r>
          </w:p>
        </w:tc>
        <w:tc>
          <w:tcPr>
            <w:tcW w:w="754" w:type="dxa"/>
            <w:tcBorders>
              <w:top w:val="single" w:sz="4" w:space="0" w:color="auto"/>
            </w:tcBorders>
            <w:vAlign w:val="center"/>
          </w:tcPr>
          <w:p w14:paraId="6550CD0F" w14:textId="77777777" w:rsidR="008A7D0D" w:rsidRPr="002070D3" w:rsidRDefault="008A7D0D" w:rsidP="00BF65E8">
            <w:pPr>
              <w:jc w:val="center"/>
              <w:rPr>
                <w:i/>
                <w:iCs/>
              </w:rPr>
            </w:pPr>
            <w:r w:rsidRPr="002070D3">
              <w:rPr>
                <w:i/>
                <w:iCs/>
                <w:sz w:val="18"/>
                <w:szCs w:val="18"/>
              </w:rPr>
              <w:t>D5</w:t>
            </w:r>
          </w:p>
        </w:tc>
        <w:tc>
          <w:tcPr>
            <w:tcW w:w="767" w:type="dxa"/>
            <w:tcBorders>
              <w:top w:val="single" w:sz="4" w:space="0" w:color="auto"/>
            </w:tcBorders>
            <w:vAlign w:val="center"/>
          </w:tcPr>
          <w:p w14:paraId="67D7A83D" w14:textId="77777777" w:rsidR="008A7D0D" w:rsidRPr="002070D3" w:rsidRDefault="008A7D0D" w:rsidP="00BF65E8">
            <w:pPr>
              <w:jc w:val="center"/>
              <w:rPr>
                <w:i/>
                <w:iCs/>
              </w:rPr>
            </w:pPr>
            <w:r w:rsidRPr="002070D3">
              <w:rPr>
                <w:i/>
                <w:iCs/>
                <w:sz w:val="18"/>
                <w:szCs w:val="18"/>
              </w:rPr>
              <w:t>D6</w:t>
            </w:r>
          </w:p>
        </w:tc>
        <w:tc>
          <w:tcPr>
            <w:tcW w:w="742" w:type="dxa"/>
            <w:tcBorders>
              <w:top w:val="single" w:sz="4" w:space="0" w:color="auto"/>
            </w:tcBorders>
            <w:vAlign w:val="center"/>
          </w:tcPr>
          <w:p w14:paraId="575E2CA9" w14:textId="77777777" w:rsidR="008A7D0D" w:rsidRPr="002070D3" w:rsidRDefault="008A7D0D" w:rsidP="00BF65E8">
            <w:pPr>
              <w:jc w:val="center"/>
              <w:rPr>
                <w:i/>
                <w:iCs/>
              </w:rPr>
            </w:pPr>
            <w:r w:rsidRPr="002070D3">
              <w:rPr>
                <w:i/>
                <w:iCs/>
                <w:sz w:val="18"/>
                <w:szCs w:val="18"/>
              </w:rPr>
              <w:t>D7</w:t>
            </w:r>
          </w:p>
        </w:tc>
        <w:tc>
          <w:tcPr>
            <w:tcW w:w="720" w:type="dxa"/>
            <w:tcBorders>
              <w:top w:val="single" w:sz="4" w:space="0" w:color="auto"/>
            </w:tcBorders>
            <w:vAlign w:val="center"/>
          </w:tcPr>
          <w:p w14:paraId="52E43CF0" w14:textId="77777777" w:rsidR="008A7D0D" w:rsidRPr="002070D3" w:rsidRDefault="008A7D0D" w:rsidP="00BF65E8">
            <w:pPr>
              <w:jc w:val="center"/>
              <w:rPr>
                <w:i/>
                <w:iCs/>
              </w:rPr>
            </w:pPr>
            <w:r w:rsidRPr="002070D3">
              <w:rPr>
                <w:i/>
                <w:iCs/>
                <w:sz w:val="18"/>
                <w:szCs w:val="18"/>
              </w:rPr>
              <w:t>D8</w:t>
            </w:r>
          </w:p>
        </w:tc>
        <w:tc>
          <w:tcPr>
            <w:tcW w:w="755" w:type="dxa"/>
            <w:tcBorders>
              <w:top w:val="single" w:sz="4" w:space="0" w:color="auto"/>
            </w:tcBorders>
            <w:vAlign w:val="center"/>
          </w:tcPr>
          <w:p w14:paraId="1902B275" w14:textId="77777777" w:rsidR="008A7D0D" w:rsidRPr="002070D3" w:rsidRDefault="008A7D0D" w:rsidP="00BF65E8">
            <w:pPr>
              <w:jc w:val="center"/>
              <w:rPr>
                <w:i/>
                <w:iCs/>
              </w:rPr>
            </w:pPr>
            <w:r w:rsidRPr="002070D3">
              <w:rPr>
                <w:i/>
                <w:iCs/>
                <w:sz w:val="18"/>
                <w:szCs w:val="18"/>
              </w:rPr>
              <w:t>D9</w:t>
            </w:r>
          </w:p>
        </w:tc>
        <w:tc>
          <w:tcPr>
            <w:tcW w:w="879" w:type="dxa"/>
            <w:tcBorders>
              <w:top w:val="single" w:sz="4" w:space="0" w:color="auto"/>
            </w:tcBorders>
          </w:tcPr>
          <w:p w14:paraId="1785023B" w14:textId="0A80DC6A" w:rsidR="008A7D0D" w:rsidRPr="002070D3" w:rsidRDefault="008A7D0D" w:rsidP="00BF65E8">
            <w:pPr>
              <w:jc w:val="center"/>
              <w:rPr>
                <w:i/>
                <w:iCs/>
              </w:rPr>
            </w:pPr>
            <w:r w:rsidRPr="002070D3">
              <w:rPr>
                <w:i/>
                <w:iCs/>
                <w:color w:val="000000"/>
                <w:w w:val="121"/>
                <w:sz w:val="18"/>
                <w:szCs w:val="18"/>
              </w:rPr>
              <w:t>High</w:t>
            </w:r>
            <w:r w:rsidRPr="002070D3">
              <w:rPr>
                <w:i/>
                <w:iCs/>
                <w:color w:val="000000"/>
                <w:w w:val="107"/>
                <w:sz w:val="18"/>
                <w:szCs w:val="18"/>
              </w:rPr>
              <w:t>-</w:t>
            </w:r>
            <m:oMath>
              <m:sSup>
                <m:sSupPr>
                  <m:ctrlPr>
                    <w:rPr>
                      <w:rFonts w:ascii="Cambria Math" w:hAnsi="Cambria Math"/>
                      <w:bCs/>
                      <w:i/>
                      <w:iCs/>
                      <w:sz w:val="18"/>
                      <w:szCs w:val="18"/>
                    </w:rPr>
                  </m:ctrlPr>
                </m:sSupPr>
                <m:e>
                  <m:r>
                    <w:rPr>
                      <w:rFonts w:ascii="Cambria Math" w:hAnsi="Cambria Math"/>
                      <w:sz w:val="18"/>
                      <w:szCs w:val="18"/>
                    </w:rPr>
                    <m:t>VCK</m:t>
                  </m:r>
                </m:e>
                <m:sup>
                  <m:r>
                    <w:rPr>
                      <w:rFonts w:ascii="Cambria Math" w:hAnsi="Cambria Math" w:hint="eastAsia"/>
                      <w:sz w:val="18"/>
                      <w:szCs w:val="18"/>
                    </w:rPr>
                    <m:t>Beta</m:t>
                  </m:r>
                </m:sup>
              </m:sSup>
            </m:oMath>
          </w:p>
        </w:tc>
        <w:tc>
          <w:tcPr>
            <w:tcW w:w="774" w:type="dxa"/>
            <w:tcBorders>
              <w:top w:val="single" w:sz="4" w:space="0" w:color="auto"/>
            </w:tcBorders>
            <w:vAlign w:val="center"/>
          </w:tcPr>
          <w:p w14:paraId="64B34F19" w14:textId="77777777" w:rsidR="008A7D0D" w:rsidRPr="002070D3" w:rsidRDefault="008A7D0D" w:rsidP="00BF65E8">
            <w:pPr>
              <w:jc w:val="center"/>
              <w:rPr>
                <w:i/>
                <w:iCs/>
              </w:rPr>
            </w:pPr>
            <w:r w:rsidRPr="002070D3">
              <w:rPr>
                <w:i/>
                <w:iCs/>
                <w:sz w:val="18"/>
                <w:szCs w:val="18"/>
              </w:rPr>
              <w:t>L-H</w:t>
            </w:r>
          </w:p>
        </w:tc>
      </w:tr>
      <w:tr w:rsidR="008A7D0D" w14:paraId="667BBA1A" w14:textId="77777777" w:rsidTr="00BF65E8">
        <w:trPr>
          <w:trHeight w:val="397"/>
        </w:trPr>
        <w:tc>
          <w:tcPr>
            <w:tcW w:w="692" w:type="dxa"/>
            <w:vMerge w:val="restart"/>
            <w:tcBorders>
              <w:top w:val="single" w:sz="4" w:space="0" w:color="auto"/>
            </w:tcBorders>
            <w:vAlign w:val="center"/>
          </w:tcPr>
          <w:p w14:paraId="4CB4EDF2"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324" w:type="dxa"/>
            <w:gridSpan w:val="11"/>
            <w:tcBorders>
              <w:top w:val="single" w:sz="4" w:space="0" w:color="auto"/>
            </w:tcBorders>
            <w:vAlign w:val="center"/>
          </w:tcPr>
          <w:p w14:paraId="541937BA" w14:textId="77777777" w:rsidR="008A7D0D" w:rsidRPr="008A7D0D" w:rsidRDefault="00C208AA" w:rsidP="00BF65E8">
            <w:pPr>
              <w:jc w:val="center"/>
            </w:pPr>
            <m:oMathPara>
              <m:oMathParaPr>
                <m:jc m:val="center"/>
              </m:oMathParaPr>
              <m:oMath>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i,t</m:t>
                    </m:r>
                  </m:sub>
                </m:sSub>
                <m: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f,t</m:t>
                    </m:r>
                  </m:sub>
                </m:sSub>
                <m:r>
                  <m:rPr>
                    <m:sty m:val="p"/>
                  </m:rP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α</m:t>
                    </m:r>
                  </m:e>
                  <m:sub>
                    <m:r>
                      <w:rPr>
                        <w:rFonts w:ascii="Cambria Math" w:hAnsi="Cambria Math"/>
                        <w:color w:val="000000"/>
                        <w:sz w:val="18"/>
                        <w:szCs w:val="17"/>
                      </w:rPr>
                      <m:t>i</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i,m</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MKT,t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i,s</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SMB,t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i,h</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HML,t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ε</m:t>
                    </m:r>
                  </m:e>
                  <m:sub>
                    <m:r>
                      <w:rPr>
                        <w:rFonts w:ascii="Cambria Math" w:hAnsi="Cambria Math"/>
                        <w:color w:val="000000"/>
                        <w:sz w:val="18"/>
                        <w:szCs w:val="17"/>
                      </w:rPr>
                      <m:t>i,t</m:t>
                    </m:r>
                  </m:sub>
                </m:sSub>
              </m:oMath>
            </m:oMathPara>
          </w:p>
        </w:tc>
      </w:tr>
      <w:tr w:rsidR="008A7D0D" w14:paraId="58DA5EF3" w14:textId="77777777" w:rsidTr="00BF65E8">
        <w:trPr>
          <w:trHeight w:val="283"/>
        </w:trPr>
        <w:tc>
          <w:tcPr>
            <w:tcW w:w="692" w:type="dxa"/>
            <w:vMerge/>
            <w:tcBorders>
              <w:top w:val="single" w:sz="4" w:space="0" w:color="auto"/>
            </w:tcBorders>
            <w:vAlign w:val="center"/>
          </w:tcPr>
          <w:p w14:paraId="339F67FD" w14:textId="77777777" w:rsidR="008A7D0D" w:rsidRDefault="008A7D0D" w:rsidP="00BF65E8">
            <w:pPr>
              <w:jc w:val="center"/>
            </w:pPr>
          </w:p>
        </w:tc>
        <w:tc>
          <w:tcPr>
            <w:tcW w:w="879" w:type="dxa"/>
            <w:tcBorders>
              <w:top w:val="single" w:sz="4" w:space="0" w:color="auto"/>
            </w:tcBorders>
            <w:vAlign w:val="center"/>
          </w:tcPr>
          <w:p w14:paraId="05652802" w14:textId="77777777" w:rsidR="008A7D0D" w:rsidRPr="00735825" w:rsidRDefault="008A7D0D" w:rsidP="00BF65E8">
            <w:pPr>
              <w:jc w:val="center"/>
              <w:rPr>
                <w:sz w:val="18"/>
                <w:szCs w:val="18"/>
              </w:rPr>
            </w:pPr>
            <w:r w:rsidRPr="00735825">
              <w:rPr>
                <w:sz w:val="18"/>
                <w:szCs w:val="18"/>
              </w:rPr>
              <w:t>0.334</w:t>
            </w:r>
          </w:p>
        </w:tc>
        <w:tc>
          <w:tcPr>
            <w:tcW w:w="730" w:type="dxa"/>
            <w:tcBorders>
              <w:top w:val="single" w:sz="4" w:space="0" w:color="auto"/>
            </w:tcBorders>
            <w:vAlign w:val="center"/>
          </w:tcPr>
          <w:p w14:paraId="14BC9910" w14:textId="77777777" w:rsidR="008A7D0D" w:rsidRPr="00735825" w:rsidRDefault="008A7D0D" w:rsidP="00BF65E8">
            <w:pPr>
              <w:jc w:val="center"/>
              <w:rPr>
                <w:sz w:val="18"/>
                <w:szCs w:val="18"/>
              </w:rPr>
            </w:pPr>
            <w:r>
              <w:rPr>
                <w:sz w:val="18"/>
                <w:szCs w:val="18"/>
              </w:rPr>
              <w:t>0.312</w:t>
            </w:r>
          </w:p>
        </w:tc>
        <w:tc>
          <w:tcPr>
            <w:tcW w:w="662" w:type="dxa"/>
            <w:tcBorders>
              <w:top w:val="single" w:sz="4" w:space="0" w:color="auto"/>
            </w:tcBorders>
            <w:vAlign w:val="center"/>
          </w:tcPr>
          <w:p w14:paraId="2248C777" w14:textId="77777777" w:rsidR="008A7D0D" w:rsidRPr="00735825" w:rsidRDefault="008A7D0D" w:rsidP="00BF65E8">
            <w:pPr>
              <w:jc w:val="center"/>
              <w:rPr>
                <w:sz w:val="18"/>
                <w:szCs w:val="18"/>
              </w:rPr>
            </w:pPr>
            <w:r>
              <w:rPr>
                <w:sz w:val="18"/>
                <w:szCs w:val="18"/>
              </w:rPr>
              <w:t>0.270</w:t>
            </w:r>
          </w:p>
        </w:tc>
        <w:tc>
          <w:tcPr>
            <w:tcW w:w="662" w:type="dxa"/>
            <w:tcBorders>
              <w:top w:val="single" w:sz="4" w:space="0" w:color="auto"/>
            </w:tcBorders>
            <w:vAlign w:val="center"/>
          </w:tcPr>
          <w:p w14:paraId="5D18F31A" w14:textId="77777777" w:rsidR="008A7D0D" w:rsidRPr="00735825" w:rsidRDefault="008A7D0D" w:rsidP="00BF65E8">
            <w:pPr>
              <w:jc w:val="center"/>
              <w:rPr>
                <w:sz w:val="18"/>
                <w:szCs w:val="18"/>
              </w:rPr>
            </w:pPr>
            <w:r>
              <w:rPr>
                <w:sz w:val="18"/>
                <w:szCs w:val="18"/>
              </w:rPr>
              <w:t>0.174</w:t>
            </w:r>
          </w:p>
        </w:tc>
        <w:tc>
          <w:tcPr>
            <w:tcW w:w="754" w:type="dxa"/>
            <w:tcBorders>
              <w:top w:val="single" w:sz="4" w:space="0" w:color="auto"/>
            </w:tcBorders>
            <w:vAlign w:val="center"/>
          </w:tcPr>
          <w:p w14:paraId="2133023E" w14:textId="77777777" w:rsidR="008A7D0D" w:rsidRPr="00735825" w:rsidRDefault="008A7D0D" w:rsidP="00BF65E8">
            <w:pPr>
              <w:jc w:val="center"/>
              <w:rPr>
                <w:sz w:val="18"/>
                <w:szCs w:val="18"/>
              </w:rPr>
            </w:pPr>
            <w:r>
              <w:rPr>
                <w:sz w:val="18"/>
                <w:szCs w:val="18"/>
              </w:rPr>
              <w:t>0.088</w:t>
            </w:r>
          </w:p>
        </w:tc>
        <w:tc>
          <w:tcPr>
            <w:tcW w:w="767" w:type="dxa"/>
            <w:tcBorders>
              <w:top w:val="single" w:sz="4" w:space="0" w:color="auto"/>
            </w:tcBorders>
            <w:vAlign w:val="center"/>
          </w:tcPr>
          <w:p w14:paraId="3CE9B72D" w14:textId="77777777" w:rsidR="008A7D0D" w:rsidRPr="00735825" w:rsidRDefault="008A7D0D" w:rsidP="00BF65E8">
            <w:pPr>
              <w:jc w:val="center"/>
              <w:rPr>
                <w:sz w:val="18"/>
                <w:szCs w:val="18"/>
              </w:rPr>
            </w:pPr>
            <w:r>
              <w:rPr>
                <w:sz w:val="18"/>
                <w:szCs w:val="18"/>
              </w:rPr>
              <w:t>0.018</w:t>
            </w:r>
          </w:p>
        </w:tc>
        <w:tc>
          <w:tcPr>
            <w:tcW w:w="742" w:type="dxa"/>
            <w:tcBorders>
              <w:top w:val="single" w:sz="4" w:space="0" w:color="auto"/>
            </w:tcBorders>
            <w:vAlign w:val="center"/>
          </w:tcPr>
          <w:p w14:paraId="6D250B18" w14:textId="77777777" w:rsidR="008A7D0D" w:rsidRPr="00735825" w:rsidRDefault="008A7D0D" w:rsidP="00BF65E8">
            <w:pPr>
              <w:jc w:val="center"/>
              <w:rPr>
                <w:sz w:val="18"/>
                <w:szCs w:val="18"/>
              </w:rPr>
            </w:pPr>
            <w:r>
              <w:rPr>
                <w:sz w:val="18"/>
                <w:szCs w:val="18"/>
              </w:rPr>
              <w:t>-0.100</w:t>
            </w:r>
          </w:p>
        </w:tc>
        <w:tc>
          <w:tcPr>
            <w:tcW w:w="720" w:type="dxa"/>
            <w:tcBorders>
              <w:top w:val="single" w:sz="4" w:space="0" w:color="auto"/>
            </w:tcBorders>
            <w:vAlign w:val="center"/>
          </w:tcPr>
          <w:p w14:paraId="41277814" w14:textId="77777777" w:rsidR="008A7D0D" w:rsidRPr="00735825" w:rsidRDefault="008A7D0D" w:rsidP="00BF65E8">
            <w:pPr>
              <w:jc w:val="center"/>
              <w:rPr>
                <w:sz w:val="18"/>
                <w:szCs w:val="18"/>
              </w:rPr>
            </w:pPr>
            <w:r>
              <w:rPr>
                <w:sz w:val="18"/>
                <w:szCs w:val="18"/>
              </w:rPr>
              <w:t>-0.143</w:t>
            </w:r>
          </w:p>
        </w:tc>
        <w:tc>
          <w:tcPr>
            <w:tcW w:w="755" w:type="dxa"/>
            <w:tcBorders>
              <w:top w:val="single" w:sz="4" w:space="0" w:color="auto"/>
            </w:tcBorders>
            <w:vAlign w:val="center"/>
          </w:tcPr>
          <w:p w14:paraId="22366186" w14:textId="77777777" w:rsidR="008A7D0D" w:rsidRPr="00735825" w:rsidRDefault="008A7D0D" w:rsidP="00BF65E8">
            <w:pPr>
              <w:jc w:val="center"/>
              <w:rPr>
                <w:sz w:val="18"/>
                <w:szCs w:val="18"/>
              </w:rPr>
            </w:pPr>
            <w:r>
              <w:rPr>
                <w:sz w:val="18"/>
                <w:szCs w:val="18"/>
              </w:rPr>
              <w:t>-0.341</w:t>
            </w:r>
          </w:p>
        </w:tc>
        <w:tc>
          <w:tcPr>
            <w:tcW w:w="879" w:type="dxa"/>
            <w:tcBorders>
              <w:top w:val="single" w:sz="4" w:space="0" w:color="auto"/>
            </w:tcBorders>
            <w:vAlign w:val="center"/>
          </w:tcPr>
          <w:p w14:paraId="1B480562" w14:textId="77777777" w:rsidR="008A7D0D" w:rsidRPr="00735825" w:rsidRDefault="008A7D0D" w:rsidP="00BF65E8">
            <w:pPr>
              <w:jc w:val="center"/>
              <w:rPr>
                <w:sz w:val="18"/>
                <w:szCs w:val="18"/>
              </w:rPr>
            </w:pPr>
            <w:r>
              <w:rPr>
                <w:sz w:val="18"/>
                <w:szCs w:val="18"/>
              </w:rPr>
              <w:t>-0.529</w:t>
            </w:r>
          </w:p>
        </w:tc>
        <w:tc>
          <w:tcPr>
            <w:tcW w:w="774" w:type="dxa"/>
            <w:tcBorders>
              <w:top w:val="single" w:sz="4" w:space="0" w:color="auto"/>
            </w:tcBorders>
            <w:vAlign w:val="center"/>
          </w:tcPr>
          <w:p w14:paraId="350340D1" w14:textId="77777777" w:rsidR="008A7D0D" w:rsidRPr="00735825" w:rsidRDefault="008A7D0D" w:rsidP="00BF65E8">
            <w:pPr>
              <w:jc w:val="center"/>
              <w:rPr>
                <w:sz w:val="18"/>
                <w:szCs w:val="18"/>
              </w:rPr>
            </w:pPr>
            <w:r>
              <w:rPr>
                <w:sz w:val="18"/>
                <w:szCs w:val="18"/>
              </w:rPr>
              <w:t>0.863</w:t>
            </w:r>
          </w:p>
        </w:tc>
      </w:tr>
      <w:tr w:rsidR="008A7D0D" w14:paraId="79A8C0A2" w14:textId="77777777" w:rsidTr="00BF65E8">
        <w:trPr>
          <w:trHeight w:val="283"/>
        </w:trPr>
        <w:tc>
          <w:tcPr>
            <w:tcW w:w="692" w:type="dxa"/>
            <w:vMerge/>
            <w:vAlign w:val="center"/>
          </w:tcPr>
          <w:p w14:paraId="4C7985FD" w14:textId="77777777" w:rsidR="008A7D0D" w:rsidRPr="00A478ED" w:rsidRDefault="008A7D0D" w:rsidP="00BF65E8">
            <w:pPr>
              <w:jc w:val="center"/>
              <w:rPr>
                <w:i/>
              </w:rPr>
            </w:pPr>
          </w:p>
        </w:tc>
        <w:tc>
          <w:tcPr>
            <w:tcW w:w="879" w:type="dxa"/>
            <w:vAlign w:val="center"/>
          </w:tcPr>
          <w:p w14:paraId="6D162275" w14:textId="77777777" w:rsidR="008A7D0D" w:rsidRPr="00735825" w:rsidRDefault="008A7D0D" w:rsidP="00BF65E8">
            <w:pPr>
              <w:jc w:val="center"/>
              <w:rPr>
                <w:sz w:val="18"/>
                <w:szCs w:val="18"/>
              </w:rPr>
            </w:pPr>
            <w:r>
              <w:rPr>
                <w:sz w:val="18"/>
                <w:szCs w:val="18"/>
              </w:rPr>
              <w:t>(3.81)</w:t>
            </w:r>
          </w:p>
        </w:tc>
        <w:tc>
          <w:tcPr>
            <w:tcW w:w="730" w:type="dxa"/>
            <w:vAlign w:val="center"/>
          </w:tcPr>
          <w:p w14:paraId="0534E3C2" w14:textId="77777777" w:rsidR="008A7D0D" w:rsidRPr="00735825" w:rsidRDefault="008A7D0D" w:rsidP="00BF65E8">
            <w:pPr>
              <w:jc w:val="center"/>
              <w:rPr>
                <w:sz w:val="18"/>
                <w:szCs w:val="18"/>
              </w:rPr>
            </w:pPr>
            <w:r>
              <w:rPr>
                <w:sz w:val="18"/>
                <w:szCs w:val="18"/>
              </w:rPr>
              <w:t>(3.35)</w:t>
            </w:r>
          </w:p>
        </w:tc>
        <w:tc>
          <w:tcPr>
            <w:tcW w:w="662" w:type="dxa"/>
            <w:vAlign w:val="center"/>
          </w:tcPr>
          <w:p w14:paraId="591249B0" w14:textId="77777777" w:rsidR="008A7D0D" w:rsidRPr="00735825" w:rsidRDefault="008A7D0D" w:rsidP="00BF65E8">
            <w:pPr>
              <w:jc w:val="center"/>
              <w:rPr>
                <w:sz w:val="18"/>
                <w:szCs w:val="18"/>
              </w:rPr>
            </w:pPr>
            <w:r>
              <w:rPr>
                <w:sz w:val="18"/>
                <w:szCs w:val="18"/>
              </w:rPr>
              <w:t>(3.02)</w:t>
            </w:r>
          </w:p>
        </w:tc>
        <w:tc>
          <w:tcPr>
            <w:tcW w:w="662" w:type="dxa"/>
            <w:vAlign w:val="center"/>
          </w:tcPr>
          <w:p w14:paraId="2DA1D854" w14:textId="77777777" w:rsidR="008A7D0D" w:rsidRPr="00735825" w:rsidRDefault="008A7D0D" w:rsidP="00BF65E8">
            <w:pPr>
              <w:jc w:val="center"/>
              <w:rPr>
                <w:sz w:val="18"/>
                <w:szCs w:val="18"/>
              </w:rPr>
            </w:pPr>
            <w:r>
              <w:rPr>
                <w:sz w:val="18"/>
                <w:szCs w:val="18"/>
              </w:rPr>
              <w:t>(2.08)</w:t>
            </w:r>
          </w:p>
        </w:tc>
        <w:tc>
          <w:tcPr>
            <w:tcW w:w="754" w:type="dxa"/>
            <w:vAlign w:val="center"/>
          </w:tcPr>
          <w:p w14:paraId="34F4DDDE" w14:textId="77777777" w:rsidR="008A7D0D" w:rsidRPr="00735825" w:rsidRDefault="008A7D0D" w:rsidP="00BF65E8">
            <w:pPr>
              <w:jc w:val="center"/>
              <w:rPr>
                <w:sz w:val="18"/>
                <w:szCs w:val="18"/>
              </w:rPr>
            </w:pPr>
            <w:r>
              <w:rPr>
                <w:sz w:val="18"/>
                <w:szCs w:val="18"/>
              </w:rPr>
              <w:t>(1.15)</w:t>
            </w:r>
          </w:p>
        </w:tc>
        <w:tc>
          <w:tcPr>
            <w:tcW w:w="767" w:type="dxa"/>
            <w:vAlign w:val="center"/>
          </w:tcPr>
          <w:p w14:paraId="30F04ED6" w14:textId="77777777" w:rsidR="008A7D0D" w:rsidRPr="00735825" w:rsidRDefault="008A7D0D" w:rsidP="00BF65E8">
            <w:pPr>
              <w:jc w:val="center"/>
              <w:rPr>
                <w:sz w:val="18"/>
                <w:szCs w:val="18"/>
              </w:rPr>
            </w:pPr>
            <w:r>
              <w:rPr>
                <w:sz w:val="18"/>
                <w:szCs w:val="18"/>
              </w:rPr>
              <w:t>(0.23)</w:t>
            </w:r>
          </w:p>
        </w:tc>
        <w:tc>
          <w:tcPr>
            <w:tcW w:w="742" w:type="dxa"/>
            <w:vAlign w:val="center"/>
          </w:tcPr>
          <w:p w14:paraId="0E0D42A2" w14:textId="77777777" w:rsidR="008A7D0D" w:rsidRPr="00735825" w:rsidRDefault="008A7D0D" w:rsidP="00BF65E8">
            <w:pPr>
              <w:jc w:val="center"/>
              <w:rPr>
                <w:sz w:val="18"/>
                <w:szCs w:val="18"/>
              </w:rPr>
            </w:pPr>
            <w:r>
              <w:rPr>
                <w:sz w:val="18"/>
                <w:szCs w:val="18"/>
              </w:rPr>
              <w:t>(-1.23)</w:t>
            </w:r>
          </w:p>
        </w:tc>
        <w:tc>
          <w:tcPr>
            <w:tcW w:w="720" w:type="dxa"/>
            <w:vAlign w:val="center"/>
          </w:tcPr>
          <w:p w14:paraId="2DC200FE" w14:textId="77777777" w:rsidR="008A7D0D" w:rsidRPr="00735825" w:rsidRDefault="008A7D0D" w:rsidP="00BF65E8">
            <w:pPr>
              <w:jc w:val="center"/>
              <w:rPr>
                <w:sz w:val="18"/>
                <w:szCs w:val="18"/>
              </w:rPr>
            </w:pPr>
            <w:r>
              <w:rPr>
                <w:sz w:val="18"/>
                <w:szCs w:val="18"/>
              </w:rPr>
              <w:t>(-1.61)</w:t>
            </w:r>
          </w:p>
        </w:tc>
        <w:tc>
          <w:tcPr>
            <w:tcW w:w="755" w:type="dxa"/>
            <w:vAlign w:val="center"/>
          </w:tcPr>
          <w:p w14:paraId="06ACD656" w14:textId="77777777" w:rsidR="008A7D0D" w:rsidRPr="00735825" w:rsidRDefault="008A7D0D" w:rsidP="00BF65E8">
            <w:pPr>
              <w:jc w:val="center"/>
              <w:rPr>
                <w:sz w:val="18"/>
                <w:szCs w:val="18"/>
              </w:rPr>
            </w:pPr>
            <w:r>
              <w:rPr>
                <w:sz w:val="18"/>
                <w:szCs w:val="18"/>
              </w:rPr>
              <w:t>(-3.22)</w:t>
            </w:r>
          </w:p>
        </w:tc>
        <w:tc>
          <w:tcPr>
            <w:tcW w:w="879" w:type="dxa"/>
            <w:vAlign w:val="center"/>
          </w:tcPr>
          <w:p w14:paraId="2FA74E5A" w14:textId="77777777" w:rsidR="008A7D0D" w:rsidRPr="00735825" w:rsidRDefault="008A7D0D" w:rsidP="00BF65E8">
            <w:pPr>
              <w:jc w:val="center"/>
              <w:rPr>
                <w:sz w:val="18"/>
                <w:szCs w:val="18"/>
              </w:rPr>
            </w:pPr>
            <w:r>
              <w:rPr>
                <w:sz w:val="18"/>
                <w:szCs w:val="18"/>
              </w:rPr>
              <w:t>(-3.86)</w:t>
            </w:r>
          </w:p>
        </w:tc>
        <w:tc>
          <w:tcPr>
            <w:tcW w:w="774" w:type="dxa"/>
            <w:vAlign w:val="center"/>
          </w:tcPr>
          <w:p w14:paraId="40759382" w14:textId="77777777" w:rsidR="008A7D0D" w:rsidRPr="00735825" w:rsidRDefault="008A7D0D" w:rsidP="00BF65E8">
            <w:pPr>
              <w:jc w:val="center"/>
              <w:rPr>
                <w:sz w:val="18"/>
                <w:szCs w:val="18"/>
              </w:rPr>
            </w:pPr>
            <w:r>
              <w:rPr>
                <w:sz w:val="18"/>
                <w:szCs w:val="18"/>
              </w:rPr>
              <w:t>(4.93)</w:t>
            </w:r>
          </w:p>
        </w:tc>
      </w:tr>
      <w:tr w:rsidR="008A7D0D" w14:paraId="209B2C2D" w14:textId="77777777" w:rsidTr="00BF65E8">
        <w:trPr>
          <w:trHeight w:val="397"/>
        </w:trPr>
        <w:tc>
          <w:tcPr>
            <w:tcW w:w="692" w:type="dxa"/>
            <w:vMerge w:val="restart"/>
            <w:tcBorders>
              <w:top w:val="single" w:sz="4" w:space="0" w:color="auto"/>
            </w:tcBorders>
            <w:vAlign w:val="center"/>
          </w:tcPr>
          <w:p w14:paraId="59F301F5"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324" w:type="dxa"/>
            <w:gridSpan w:val="11"/>
            <w:tcBorders>
              <w:top w:val="single" w:sz="4" w:space="0" w:color="auto"/>
            </w:tcBorders>
            <w:vAlign w:val="center"/>
          </w:tcPr>
          <w:p w14:paraId="5A9EFEA0" w14:textId="77777777" w:rsidR="008A7D0D" w:rsidRPr="008A7D0D" w:rsidRDefault="00C208AA" w:rsidP="00BF65E8">
            <w:pPr>
              <w:jc w:val="center"/>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i,t</m:t>
                    </m:r>
                  </m:sub>
                </m:sSub>
                <m: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i,s</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SMB,t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i,h</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HML,t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i,w</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WML,t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i,t</m:t>
                    </m:r>
                  </m:sub>
                </m:sSub>
              </m:oMath>
            </m:oMathPara>
          </w:p>
        </w:tc>
      </w:tr>
      <w:tr w:rsidR="008A7D0D" w14:paraId="4DC0C30F" w14:textId="77777777" w:rsidTr="00BF65E8">
        <w:trPr>
          <w:trHeight w:val="283"/>
        </w:trPr>
        <w:tc>
          <w:tcPr>
            <w:tcW w:w="692" w:type="dxa"/>
            <w:vMerge/>
            <w:tcBorders>
              <w:top w:val="single" w:sz="4" w:space="0" w:color="auto"/>
            </w:tcBorders>
            <w:vAlign w:val="center"/>
          </w:tcPr>
          <w:p w14:paraId="7BFA6AF9" w14:textId="77777777" w:rsidR="008A7D0D" w:rsidRPr="00A478ED" w:rsidRDefault="008A7D0D" w:rsidP="00BF65E8">
            <w:pPr>
              <w:jc w:val="center"/>
              <w:rPr>
                <w:i/>
              </w:rPr>
            </w:pPr>
          </w:p>
        </w:tc>
        <w:tc>
          <w:tcPr>
            <w:tcW w:w="879" w:type="dxa"/>
            <w:tcBorders>
              <w:top w:val="single" w:sz="4" w:space="0" w:color="auto"/>
            </w:tcBorders>
          </w:tcPr>
          <w:p w14:paraId="50E6CE3D" w14:textId="77777777" w:rsidR="008A7D0D" w:rsidRPr="00735825" w:rsidRDefault="008A7D0D" w:rsidP="00BF65E8">
            <w:pPr>
              <w:jc w:val="center"/>
              <w:rPr>
                <w:sz w:val="18"/>
                <w:szCs w:val="18"/>
              </w:rPr>
            </w:pPr>
            <w:r>
              <w:rPr>
                <w:sz w:val="18"/>
                <w:szCs w:val="18"/>
              </w:rPr>
              <w:t>0.382</w:t>
            </w:r>
          </w:p>
        </w:tc>
        <w:tc>
          <w:tcPr>
            <w:tcW w:w="730" w:type="dxa"/>
            <w:tcBorders>
              <w:top w:val="single" w:sz="4" w:space="0" w:color="auto"/>
            </w:tcBorders>
          </w:tcPr>
          <w:p w14:paraId="4182D6B2" w14:textId="77777777" w:rsidR="008A7D0D" w:rsidRPr="00735825" w:rsidRDefault="008A7D0D" w:rsidP="00BF65E8">
            <w:pPr>
              <w:jc w:val="center"/>
              <w:rPr>
                <w:sz w:val="18"/>
                <w:szCs w:val="18"/>
              </w:rPr>
            </w:pPr>
            <w:r>
              <w:rPr>
                <w:sz w:val="18"/>
                <w:szCs w:val="18"/>
              </w:rPr>
              <w:t>0.409</w:t>
            </w:r>
          </w:p>
        </w:tc>
        <w:tc>
          <w:tcPr>
            <w:tcW w:w="662" w:type="dxa"/>
            <w:tcBorders>
              <w:top w:val="single" w:sz="4" w:space="0" w:color="auto"/>
            </w:tcBorders>
          </w:tcPr>
          <w:p w14:paraId="53735104" w14:textId="77777777" w:rsidR="008A7D0D" w:rsidRPr="00735825" w:rsidRDefault="008A7D0D" w:rsidP="00BF65E8">
            <w:pPr>
              <w:jc w:val="center"/>
              <w:rPr>
                <w:sz w:val="18"/>
                <w:szCs w:val="18"/>
              </w:rPr>
            </w:pPr>
            <w:r>
              <w:rPr>
                <w:sz w:val="18"/>
                <w:szCs w:val="18"/>
              </w:rPr>
              <w:t>0.370</w:t>
            </w:r>
          </w:p>
        </w:tc>
        <w:tc>
          <w:tcPr>
            <w:tcW w:w="662" w:type="dxa"/>
            <w:tcBorders>
              <w:top w:val="single" w:sz="4" w:space="0" w:color="auto"/>
            </w:tcBorders>
          </w:tcPr>
          <w:p w14:paraId="09F7E4F1" w14:textId="77777777" w:rsidR="008A7D0D" w:rsidRPr="00735825" w:rsidRDefault="008A7D0D" w:rsidP="00BF65E8">
            <w:pPr>
              <w:jc w:val="center"/>
              <w:rPr>
                <w:sz w:val="18"/>
                <w:szCs w:val="18"/>
              </w:rPr>
            </w:pPr>
            <w:r>
              <w:rPr>
                <w:sz w:val="18"/>
                <w:szCs w:val="18"/>
              </w:rPr>
              <w:t>0.281</w:t>
            </w:r>
          </w:p>
        </w:tc>
        <w:tc>
          <w:tcPr>
            <w:tcW w:w="754" w:type="dxa"/>
            <w:tcBorders>
              <w:top w:val="single" w:sz="4" w:space="0" w:color="auto"/>
            </w:tcBorders>
          </w:tcPr>
          <w:p w14:paraId="0616A6E7" w14:textId="77777777" w:rsidR="008A7D0D" w:rsidRPr="00735825" w:rsidRDefault="008A7D0D" w:rsidP="00BF65E8">
            <w:pPr>
              <w:jc w:val="center"/>
              <w:rPr>
                <w:sz w:val="18"/>
                <w:szCs w:val="18"/>
              </w:rPr>
            </w:pPr>
            <w:r>
              <w:rPr>
                <w:sz w:val="18"/>
                <w:szCs w:val="18"/>
              </w:rPr>
              <w:t>0.192</w:t>
            </w:r>
          </w:p>
        </w:tc>
        <w:tc>
          <w:tcPr>
            <w:tcW w:w="767" w:type="dxa"/>
            <w:tcBorders>
              <w:top w:val="single" w:sz="4" w:space="0" w:color="auto"/>
            </w:tcBorders>
          </w:tcPr>
          <w:p w14:paraId="2E0DABFC" w14:textId="77777777" w:rsidR="008A7D0D" w:rsidRPr="00735825" w:rsidRDefault="008A7D0D" w:rsidP="00BF65E8">
            <w:pPr>
              <w:jc w:val="center"/>
              <w:rPr>
                <w:sz w:val="18"/>
                <w:szCs w:val="18"/>
              </w:rPr>
            </w:pPr>
            <w:r>
              <w:rPr>
                <w:sz w:val="18"/>
                <w:szCs w:val="18"/>
              </w:rPr>
              <w:t>0.131</w:t>
            </w:r>
          </w:p>
        </w:tc>
        <w:tc>
          <w:tcPr>
            <w:tcW w:w="742" w:type="dxa"/>
            <w:tcBorders>
              <w:top w:val="single" w:sz="4" w:space="0" w:color="auto"/>
            </w:tcBorders>
          </w:tcPr>
          <w:p w14:paraId="5D8BA1A3" w14:textId="77777777" w:rsidR="008A7D0D" w:rsidRPr="00735825" w:rsidRDefault="008A7D0D" w:rsidP="00BF65E8">
            <w:pPr>
              <w:jc w:val="center"/>
              <w:rPr>
                <w:sz w:val="18"/>
                <w:szCs w:val="18"/>
              </w:rPr>
            </w:pPr>
            <w:r>
              <w:rPr>
                <w:sz w:val="18"/>
                <w:szCs w:val="18"/>
              </w:rPr>
              <w:t>0.055</w:t>
            </w:r>
          </w:p>
        </w:tc>
        <w:tc>
          <w:tcPr>
            <w:tcW w:w="720" w:type="dxa"/>
            <w:tcBorders>
              <w:top w:val="single" w:sz="4" w:space="0" w:color="auto"/>
            </w:tcBorders>
          </w:tcPr>
          <w:p w14:paraId="50C4C1CE" w14:textId="77777777" w:rsidR="008A7D0D" w:rsidRPr="00735825" w:rsidRDefault="008A7D0D" w:rsidP="00BF65E8">
            <w:pPr>
              <w:jc w:val="center"/>
              <w:rPr>
                <w:sz w:val="18"/>
                <w:szCs w:val="18"/>
              </w:rPr>
            </w:pPr>
            <w:r>
              <w:rPr>
                <w:sz w:val="18"/>
                <w:szCs w:val="18"/>
              </w:rPr>
              <w:t>0.035</w:t>
            </w:r>
          </w:p>
        </w:tc>
        <w:tc>
          <w:tcPr>
            <w:tcW w:w="755" w:type="dxa"/>
            <w:tcBorders>
              <w:top w:val="single" w:sz="4" w:space="0" w:color="auto"/>
            </w:tcBorders>
          </w:tcPr>
          <w:p w14:paraId="274BE2A4" w14:textId="77777777" w:rsidR="008A7D0D" w:rsidRPr="00735825" w:rsidRDefault="008A7D0D" w:rsidP="00BF65E8">
            <w:pPr>
              <w:jc w:val="center"/>
              <w:rPr>
                <w:sz w:val="18"/>
                <w:szCs w:val="18"/>
              </w:rPr>
            </w:pPr>
            <w:r>
              <w:rPr>
                <w:sz w:val="18"/>
                <w:szCs w:val="18"/>
              </w:rPr>
              <w:t>-0.080</w:t>
            </w:r>
          </w:p>
        </w:tc>
        <w:tc>
          <w:tcPr>
            <w:tcW w:w="879" w:type="dxa"/>
            <w:tcBorders>
              <w:top w:val="single" w:sz="4" w:space="0" w:color="auto"/>
            </w:tcBorders>
          </w:tcPr>
          <w:p w14:paraId="25426926" w14:textId="77777777" w:rsidR="008A7D0D" w:rsidRPr="00735825" w:rsidRDefault="008A7D0D" w:rsidP="00BF65E8">
            <w:pPr>
              <w:jc w:val="center"/>
              <w:rPr>
                <w:sz w:val="18"/>
                <w:szCs w:val="18"/>
              </w:rPr>
            </w:pPr>
            <w:r>
              <w:rPr>
                <w:sz w:val="18"/>
                <w:szCs w:val="18"/>
              </w:rPr>
              <w:t>-0.200</w:t>
            </w:r>
          </w:p>
        </w:tc>
        <w:tc>
          <w:tcPr>
            <w:tcW w:w="774" w:type="dxa"/>
            <w:tcBorders>
              <w:top w:val="single" w:sz="4" w:space="0" w:color="auto"/>
            </w:tcBorders>
          </w:tcPr>
          <w:p w14:paraId="7FC899C9" w14:textId="77777777" w:rsidR="008A7D0D" w:rsidRPr="00735825" w:rsidRDefault="008A7D0D" w:rsidP="00BF65E8">
            <w:pPr>
              <w:jc w:val="center"/>
              <w:rPr>
                <w:sz w:val="18"/>
                <w:szCs w:val="18"/>
              </w:rPr>
            </w:pPr>
            <w:r>
              <w:rPr>
                <w:sz w:val="18"/>
                <w:szCs w:val="18"/>
              </w:rPr>
              <w:t>0.583</w:t>
            </w:r>
          </w:p>
        </w:tc>
      </w:tr>
      <w:tr w:rsidR="008A7D0D" w14:paraId="50709B8C" w14:textId="77777777" w:rsidTr="00BF65E8">
        <w:trPr>
          <w:trHeight w:val="283"/>
        </w:trPr>
        <w:tc>
          <w:tcPr>
            <w:tcW w:w="692" w:type="dxa"/>
            <w:vMerge/>
            <w:vAlign w:val="center"/>
          </w:tcPr>
          <w:p w14:paraId="7707E6D8" w14:textId="77777777" w:rsidR="008A7D0D" w:rsidRPr="00A478ED" w:rsidRDefault="008A7D0D" w:rsidP="00BF65E8">
            <w:pPr>
              <w:jc w:val="center"/>
              <w:rPr>
                <w:i/>
              </w:rPr>
            </w:pPr>
          </w:p>
        </w:tc>
        <w:tc>
          <w:tcPr>
            <w:tcW w:w="879" w:type="dxa"/>
          </w:tcPr>
          <w:p w14:paraId="052FE8DB" w14:textId="77777777" w:rsidR="008A7D0D" w:rsidRPr="00735825" w:rsidRDefault="008A7D0D" w:rsidP="00BF65E8">
            <w:pPr>
              <w:jc w:val="center"/>
              <w:rPr>
                <w:sz w:val="18"/>
                <w:szCs w:val="18"/>
              </w:rPr>
            </w:pPr>
            <w:r>
              <w:rPr>
                <w:sz w:val="18"/>
                <w:szCs w:val="18"/>
              </w:rPr>
              <w:t>(3.91)</w:t>
            </w:r>
          </w:p>
        </w:tc>
        <w:tc>
          <w:tcPr>
            <w:tcW w:w="730" w:type="dxa"/>
          </w:tcPr>
          <w:p w14:paraId="1A04BAC1" w14:textId="77777777" w:rsidR="008A7D0D" w:rsidRPr="00735825" w:rsidRDefault="008A7D0D" w:rsidP="00BF65E8">
            <w:pPr>
              <w:jc w:val="center"/>
              <w:rPr>
                <w:sz w:val="18"/>
                <w:szCs w:val="18"/>
              </w:rPr>
            </w:pPr>
            <w:r>
              <w:rPr>
                <w:sz w:val="18"/>
                <w:szCs w:val="18"/>
              </w:rPr>
              <w:t>(3.97)</w:t>
            </w:r>
          </w:p>
        </w:tc>
        <w:tc>
          <w:tcPr>
            <w:tcW w:w="662" w:type="dxa"/>
          </w:tcPr>
          <w:p w14:paraId="427D437F" w14:textId="77777777" w:rsidR="008A7D0D" w:rsidRPr="00735825" w:rsidRDefault="008A7D0D" w:rsidP="00BF65E8">
            <w:pPr>
              <w:jc w:val="center"/>
              <w:rPr>
                <w:sz w:val="18"/>
                <w:szCs w:val="18"/>
              </w:rPr>
            </w:pPr>
            <w:r>
              <w:rPr>
                <w:sz w:val="18"/>
                <w:szCs w:val="18"/>
              </w:rPr>
              <w:t>(3.90)</w:t>
            </w:r>
          </w:p>
        </w:tc>
        <w:tc>
          <w:tcPr>
            <w:tcW w:w="662" w:type="dxa"/>
          </w:tcPr>
          <w:p w14:paraId="5A93409E" w14:textId="77777777" w:rsidR="008A7D0D" w:rsidRPr="00735825" w:rsidRDefault="008A7D0D" w:rsidP="00BF65E8">
            <w:pPr>
              <w:jc w:val="center"/>
              <w:rPr>
                <w:sz w:val="18"/>
                <w:szCs w:val="18"/>
              </w:rPr>
            </w:pPr>
            <w:r>
              <w:rPr>
                <w:sz w:val="18"/>
                <w:szCs w:val="18"/>
              </w:rPr>
              <w:t>(3.21)</w:t>
            </w:r>
          </w:p>
        </w:tc>
        <w:tc>
          <w:tcPr>
            <w:tcW w:w="754" w:type="dxa"/>
          </w:tcPr>
          <w:p w14:paraId="5E22D34D" w14:textId="77777777" w:rsidR="008A7D0D" w:rsidRPr="00735825" w:rsidRDefault="008A7D0D" w:rsidP="00BF65E8">
            <w:pPr>
              <w:jc w:val="center"/>
              <w:rPr>
                <w:sz w:val="18"/>
                <w:szCs w:val="18"/>
              </w:rPr>
            </w:pPr>
            <w:r>
              <w:rPr>
                <w:sz w:val="18"/>
                <w:szCs w:val="18"/>
              </w:rPr>
              <w:t>(2.42)</w:t>
            </w:r>
          </w:p>
        </w:tc>
        <w:tc>
          <w:tcPr>
            <w:tcW w:w="767" w:type="dxa"/>
          </w:tcPr>
          <w:p w14:paraId="79110C02" w14:textId="77777777" w:rsidR="008A7D0D" w:rsidRPr="00735825" w:rsidRDefault="008A7D0D" w:rsidP="00BF65E8">
            <w:pPr>
              <w:jc w:val="center"/>
              <w:rPr>
                <w:sz w:val="18"/>
                <w:szCs w:val="18"/>
              </w:rPr>
            </w:pPr>
            <w:r>
              <w:rPr>
                <w:sz w:val="18"/>
                <w:szCs w:val="18"/>
              </w:rPr>
              <w:t>(1.63)</w:t>
            </w:r>
          </w:p>
        </w:tc>
        <w:tc>
          <w:tcPr>
            <w:tcW w:w="742" w:type="dxa"/>
          </w:tcPr>
          <w:p w14:paraId="1E069D2B" w14:textId="77777777" w:rsidR="008A7D0D" w:rsidRPr="00735825" w:rsidRDefault="008A7D0D" w:rsidP="00BF65E8">
            <w:pPr>
              <w:jc w:val="center"/>
              <w:rPr>
                <w:sz w:val="18"/>
                <w:szCs w:val="18"/>
              </w:rPr>
            </w:pPr>
            <w:r>
              <w:rPr>
                <w:sz w:val="18"/>
                <w:szCs w:val="18"/>
              </w:rPr>
              <w:t>(0.61)</w:t>
            </w:r>
          </w:p>
        </w:tc>
        <w:tc>
          <w:tcPr>
            <w:tcW w:w="720" w:type="dxa"/>
          </w:tcPr>
          <w:p w14:paraId="7EC83895" w14:textId="77777777" w:rsidR="008A7D0D" w:rsidRPr="00735825" w:rsidRDefault="008A7D0D" w:rsidP="00BF65E8">
            <w:pPr>
              <w:jc w:val="center"/>
              <w:rPr>
                <w:sz w:val="18"/>
                <w:szCs w:val="18"/>
              </w:rPr>
            </w:pPr>
            <w:r>
              <w:rPr>
                <w:sz w:val="18"/>
                <w:szCs w:val="18"/>
              </w:rPr>
              <w:t>(0.31)</w:t>
            </w:r>
          </w:p>
        </w:tc>
        <w:tc>
          <w:tcPr>
            <w:tcW w:w="755" w:type="dxa"/>
          </w:tcPr>
          <w:p w14:paraId="622FB4A6" w14:textId="77777777" w:rsidR="008A7D0D" w:rsidRPr="00735825" w:rsidRDefault="008A7D0D" w:rsidP="00BF65E8">
            <w:pPr>
              <w:jc w:val="center"/>
              <w:rPr>
                <w:sz w:val="18"/>
                <w:szCs w:val="18"/>
              </w:rPr>
            </w:pPr>
            <w:r>
              <w:rPr>
                <w:sz w:val="18"/>
                <w:szCs w:val="18"/>
              </w:rPr>
              <w:t>(-0.56)</w:t>
            </w:r>
          </w:p>
        </w:tc>
        <w:tc>
          <w:tcPr>
            <w:tcW w:w="879" w:type="dxa"/>
          </w:tcPr>
          <w:p w14:paraId="5B321C58" w14:textId="77777777" w:rsidR="008A7D0D" w:rsidRPr="00735825" w:rsidRDefault="008A7D0D" w:rsidP="00BF65E8">
            <w:pPr>
              <w:jc w:val="center"/>
              <w:rPr>
                <w:sz w:val="18"/>
                <w:szCs w:val="18"/>
              </w:rPr>
            </w:pPr>
            <w:r>
              <w:rPr>
                <w:sz w:val="18"/>
                <w:szCs w:val="18"/>
              </w:rPr>
              <w:t>(-1.36)</w:t>
            </w:r>
          </w:p>
        </w:tc>
        <w:tc>
          <w:tcPr>
            <w:tcW w:w="774" w:type="dxa"/>
          </w:tcPr>
          <w:p w14:paraId="2C764638" w14:textId="77777777" w:rsidR="008A7D0D" w:rsidRPr="00735825" w:rsidRDefault="008A7D0D" w:rsidP="00BF65E8">
            <w:pPr>
              <w:jc w:val="center"/>
              <w:rPr>
                <w:sz w:val="18"/>
                <w:szCs w:val="18"/>
              </w:rPr>
            </w:pPr>
            <w:r>
              <w:rPr>
                <w:sz w:val="18"/>
                <w:szCs w:val="18"/>
              </w:rPr>
              <w:t>(3.09)</w:t>
            </w:r>
          </w:p>
        </w:tc>
      </w:tr>
      <w:tr w:rsidR="008A7D0D" w14:paraId="3174C381" w14:textId="77777777" w:rsidTr="00BF65E8">
        <w:trPr>
          <w:trHeight w:val="397"/>
        </w:trPr>
        <w:tc>
          <w:tcPr>
            <w:tcW w:w="692" w:type="dxa"/>
            <w:vMerge w:val="restart"/>
            <w:tcBorders>
              <w:top w:val="single" w:sz="4" w:space="0" w:color="auto"/>
            </w:tcBorders>
            <w:vAlign w:val="center"/>
          </w:tcPr>
          <w:p w14:paraId="0B0C3576" w14:textId="77777777" w:rsidR="008A7D0D" w:rsidRPr="00A478ED" w:rsidRDefault="00C208AA" w:rsidP="00BF65E8">
            <w:pPr>
              <w:jc w:val="center"/>
              <w:rPr>
                <w:i/>
              </w:rP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324" w:type="dxa"/>
            <w:gridSpan w:val="11"/>
            <w:tcBorders>
              <w:top w:val="single" w:sz="4" w:space="0" w:color="auto"/>
            </w:tcBorders>
            <w:vAlign w:val="center"/>
          </w:tcPr>
          <w:p w14:paraId="6E6B9D0C" w14:textId="77777777" w:rsidR="008A7D0D" w:rsidRPr="008A7D0D" w:rsidRDefault="00C208AA" w:rsidP="00BF65E8">
            <w:pPr>
              <w:jc w:val="center"/>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m</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s</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SMB</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h</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HML</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r</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RMW</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c</m:t>
                    </m:r>
                  </m:sub>
                </m:sSub>
                <m:sSub>
                  <m:sSubPr>
                    <m:ctrlPr>
                      <w:rPr>
                        <w:rFonts w:ascii="Cambria Math" w:hAnsi="Cambria Math"/>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CMA</m:t>
                    </m:r>
                    <m:r>
                      <m:rPr>
                        <m:sty m:val="p"/>
                      </m:rPr>
                      <w:rPr>
                        <w:rFonts w:ascii="Cambria Math" w:hAnsi="Cambria Math"/>
                        <w:color w:val="000000"/>
                        <w:sz w:val="17"/>
                        <w:szCs w:val="17"/>
                      </w:rPr>
                      <m:t>,</m:t>
                    </m:r>
                    <m:r>
                      <w:rPr>
                        <w:rFonts w:ascii="Cambria Math" w:hAnsi="Cambria Math"/>
                        <w:color w:val="000000"/>
                        <w:sz w:val="17"/>
                        <w:szCs w:val="17"/>
                      </w:rPr>
                      <m:t>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m:t>
                    </m:r>
                    <m:r>
                      <m:rPr>
                        <m:sty m:val="p"/>
                      </m:rPr>
                      <w:rPr>
                        <w:rFonts w:ascii="Cambria Math" w:hAnsi="Cambria Math"/>
                        <w:color w:val="000000"/>
                        <w:sz w:val="17"/>
                        <w:szCs w:val="17"/>
                      </w:rPr>
                      <m:t>,</m:t>
                    </m:r>
                    <m:r>
                      <w:rPr>
                        <w:rFonts w:ascii="Cambria Math" w:hAnsi="Cambria Math"/>
                        <w:color w:val="000000"/>
                        <w:sz w:val="17"/>
                        <w:szCs w:val="17"/>
                      </w:rPr>
                      <m:t>t</m:t>
                    </m:r>
                  </m:sub>
                </m:sSub>
              </m:oMath>
            </m:oMathPara>
          </w:p>
        </w:tc>
      </w:tr>
      <w:tr w:rsidR="008A7D0D" w14:paraId="338978A4" w14:textId="77777777" w:rsidTr="00BF65E8">
        <w:trPr>
          <w:trHeight w:val="283"/>
        </w:trPr>
        <w:tc>
          <w:tcPr>
            <w:tcW w:w="692" w:type="dxa"/>
            <w:vMerge/>
            <w:tcBorders>
              <w:top w:val="single" w:sz="4" w:space="0" w:color="auto"/>
            </w:tcBorders>
            <w:vAlign w:val="center"/>
          </w:tcPr>
          <w:p w14:paraId="677D064D" w14:textId="77777777" w:rsidR="008A7D0D" w:rsidRDefault="008A7D0D" w:rsidP="00BF65E8">
            <w:pPr>
              <w:jc w:val="center"/>
            </w:pPr>
          </w:p>
        </w:tc>
        <w:tc>
          <w:tcPr>
            <w:tcW w:w="879" w:type="dxa"/>
            <w:tcBorders>
              <w:top w:val="single" w:sz="4" w:space="0" w:color="auto"/>
            </w:tcBorders>
          </w:tcPr>
          <w:p w14:paraId="42679B07" w14:textId="77777777" w:rsidR="008A7D0D" w:rsidRPr="00735825" w:rsidRDefault="008A7D0D" w:rsidP="00BF65E8">
            <w:pPr>
              <w:jc w:val="center"/>
              <w:rPr>
                <w:sz w:val="18"/>
                <w:szCs w:val="18"/>
              </w:rPr>
            </w:pPr>
            <w:r>
              <w:rPr>
                <w:sz w:val="18"/>
                <w:szCs w:val="18"/>
              </w:rPr>
              <w:t>0.300</w:t>
            </w:r>
          </w:p>
        </w:tc>
        <w:tc>
          <w:tcPr>
            <w:tcW w:w="730" w:type="dxa"/>
            <w:tcBorders>
              <w:top w:val="single" w:sz="4" w:space="0" w:color="auto"/>
            </w:tcBorders>
          </w:tcPr>
          <w:p w14:paraId="1BB33A54" w14:textId="77777777" w:rsidR="008A7D0D" w:rsidRPr="00735825" w:rsidRDefault="008A7D0D" w:rsidP="00BF65E8">
            <w:pPr>
              <w:jc w:val="center"/>
              <w:rPr>
                <w:sz w:val="18"/>
                <w:szCs w:val="18"/>
              </w:rPr>
            </w:pPr>
            <w:r>
              <w:rPr>
                <w:sz w:val="18"/>
                <w:szCs w:val="18"/>
              </w:rPr>
              <w:t>0.287</w:t>
            </w:r>
          </w:p>
        </w:tc>
        <w:tc>
          <w:tcPr>
            <w:tcW w:w="662" w:type="dxa"/>
            <w:tcBorders>
              <w:top w:val="single" w:sz="4" w:space="0" w:color="auto"/>
            </w:tcBorders>
          </w:tcPr>
          <w:p w14:paraId="45D179BD" w14:textId="77777777" w:rsidR="008A7D0D" w:rsidRPr="00735825" w:rsidRDefault="008A7D0D" w:rsidP="00BF65E8">
            <w:pPr>
              <w:jc w:val="center"/>
              <w:rPr>
                <w:sz w:val="18"/>
                <w:szCs w:val="18"/>
              </w:rPr>
            </w:pPr>
            <w:r>
              <w:rPr>
                <w:sz w:val="18"/>
                <w:szCs w:val="18"/>
              </w:rPr>
              <w:t>0.236</w:t>
            </w:r>
          </w:p>
        </w:tc>
        <w:tc>
          <w:tcPr>
            <w:tcW w:w="662" w:type="dxa"/>
            <w:tcBorders>
              <w:top w:val="single" w:sz="4" w:space="0" w:color="auto"/>
            </w:tcBorders>
          </w:tcPr>
          <w:p w14:paraId="10381D9B" w14:textId="77777777" w:rsidR="008A7D0D" w:rsidRPr="00735825" w:rsidRDefault="008A7D0D" w:rsidP="00BF65E8">
            <w:pPr>
              <w:jc w:val="center"/>
              <w:rPr>
                <w:sz w:val="18"/>
                <w:szCs w:val="18"/>
              </w:rPr>
            </w:pPr>
            <w:r>
              <w:rPr>
                <w:sz w:val="18"/>
                <w:szCs w:val="18"/>
              </w:rPr>
              <w:t>0.144</w:t>
            </w:r>
          </w:p>
        </w:tc>
        <w:tc>
          <w:tcPr>
            <w:tcW w:w="754" w:type="dxa"/>
            <w:tcBorders>
              <w:top w:val="single" w:sz="4" w:space="0" w:color="auto"/>
            </w:tcBorders>
          </w:tcPr>
          <w:p w14:paraId="53D483E5" w14:textId="77777777" w:rsidR="008A7D0D" w:rsidRPr="00735825" w:rsidRDefault="008A7D0D" w:rsidP="00BF65E8">
            <w:pPr>
              <w:jc w:val="center"/>
              <w:rPr>
                <w:sz w:val="18"/>
                <w:szCs w:val="18"/>
              </w:rPr>
            </w:pPr>
            <w:r>
              <w:rPr>
                <w:sz w:val="18"/>
                <w:szCs w:val="18"/>
              </w:rPr>
              <w:t>0.063</w:t>
            </w:r>
          </w:p>
        </w:tc>
        <w:tc>
          <w:tcPr>
            <w:tcW w:w="767" w:type="dxa"/>
            <w:tcBorders>
              <w:top w:val="single" w:sz="4" w:space="0" w:color="auto"/>
            </w:tcBorders>
          </w:tcPr>
          <w:p w14:paraId="1AD4D810" w14:textId="77777777" w:rsidR="008A7D0D" w:rsidRPr="00735825" w:rsidRDefault="008A7D0D" w:rsidP="00BF65E8">
            <w:pPr>
              <w:jc w:val="center"/>
              <w:rPr>
                <w:sz w:val="18"/>
                <w:szCs w:val="18"/>
              </w:rPr>
            </w:pPr>
            <w:r>
              <w:rPr>
                <w:sz w:val="18"/>
                <w:szCs w:val="18"/>
              </w:rPr>
              <w:t>0.016</w:t>
            </w:r>
          </w:p>
        </w:tc>
        <w:tc>
          <w:tcPr>
            <w:tcW w:w="742" w:type="dxa"/>
            <w:tcBorders>
              <w:top w:val="single" w:sz="4" w:space="0" w:color="auto"/>
            </w:tcBorders>
          </w:tcPr>
          <w:p w14:paraId="7271988E" w14:textId="77777777" w:rsidR="008A7D0D" w:rsidRPr="00735825" w:rsidRDefault="008A7D0D" w:rsidP="00BF65E8">
            <w:pPr>
              <w:jc w:val="center"/>
              <w:rPr>
                <w:sz w:val="18"/>
                <w:szCs w:val="18"/>
              </w:rPr>
            </w:pPr>
            <w:r>
              <w:rPr>
                <w:sz w:val="18"/>
                <w:szCs w:val="18"/>
              </w:rPr>
              <w:t>-0.027</w:t>
            </w:r>
          </w:p>
        </w:tc>
        <w:tc>
          <w:tcPr>
            <w:tcW w:w="720" w:type="dxa"/>
            <w:tcBorders>
              <w:top w:val="single" w:sz="4" w:space="0" w:color="auto"/>
            </w:tcBorders>
          </w:tcPr>
          <w:p w14:paraId="0AF66903" w14:textId="77777777" w:rsidR="008A7D0D" w:rsidRPr="00735825" w:rsidRDefault="008A7D0D" w:rsidP="00BF65E8">
            <w:pPr>
              <w:jc w:val="center"/>
              <w:rPr>
                <w:sz w:val="18"/>
                <w:szCs w:val="18"/>
              </w:rPr>
            </w:pPr>
            <w:r>
              <w:rPr>
                <w:sz w:val="18"/>
                <w:szCs w:val="18"/>
              </w:rPr>
              <w:t>0.026</w:t>
            </w:r>
          </w:p>
        </w:tc>
        <w:tc>
          <w:tcPr>
            <w:tcW w:w="755" w:type="dxa"/>
            <w:tcBorders>
              <w:top w:val="single" w:sz="4" w:space="0" w:color="auto"/>
            </w:tcBorders>
          </w:tcPr>
          <w:p w14:paraId="2A276172" w14:textId="77777777" w:rsidR="008A7D0D" w:rsidRPr="00735825" w:rsidRDefault="008A7D0D" w:rsidP="00BF65E8">
            <w:pPr>
              <w:jc w:val="center"/>
              <w:rPr>
                <w:sz w:val="18"/>
                <w:szCs w:val="18"/>
              </w:rPr>
            </w:pPr>
            <w:r>
              <w:rPr>
                <w:sz w:val="18"/>
                <w:szCs w:val="18"/>
              </w:rPr>
              <w:t>-0.054</w:t>
            </w:r>
          </w:p>
        </w:tc>
        <w:tc>
          <w:tcPr>
            <w:tcW w:w="879" w:type="dxa"/>
            <w:tcBorders>
              <w:top w:val="single" w:sz="4" w:space="0" w:color="auto"/>
            </w:tcBorders>
          </w:tcPr>
          <w:p w14:paraId="43D22596" w14:textId="77777777" w:rsidR="008A7D0D" w:rsidRPr="00735825" w:rsidRDefault="008A7D0D" w:rsidP="00BF65E8">
            <w:pPr>
              <w:jc w:val="center"/>
              <w:rPr>
                <w:sz w:val="18"/>
                <w:szCs w:val="18"/>
              </w:rPr>
            </w:pPr>
            <w:r>
              <w:rPr>
                <w:sz w:val="18"/>
                <w:szCs w:val="18"/>
              </w:rPr>
              <w:t>-0.107</w:t>
            </w:r>
          </w:p>
        </w:tc>
        <w:tc>
          <w:tcPr>
            <w:tcW w:w="774" w:type="dxa"/>
            <w:tcBorders>
              <w:top w:val="single" w:sz="4" w:space="0" w:color="auto"/>
            </w:tcBorders>
          </w:tcPr>
          <w:p w14:paraId="6FF8B6CB" w14:textId="77777777" w:rsidR="008A7D0D" w:rsidRPr="00735825" w:rsidRDefault="008A7D0D" w:rsidP="00BF65E8">
            <w:pPr>
              <w:jc w:val="center"/>
              <w:rPr>
                <w:sz w:val="18"/>
                <w:szCs w:val="18"/>
              </w:rPr>
            </w:pPr>
            <w:r>
              <w:rPr>
                <w:sz w:val="18"/>
                <w:szCs w:val="18"/>
              </w:rPr>
              <w:t>0.407</w:t>
            </w:r>
          </w:p>
        </w:tc>
      </w:tr>
      <w:tr w:rsidR="008A7D0D" w14:paraId="1149D797" w14:textId="77777777" w:rsidTr="00BF65E8">
        <w:trPr>
          <w:trHeight w:val="283"/>
        </w:trPr>
        <w:tc>
          <w:tcPr>
            <w:tcW w:w="692" w:type="dxa"/>
            <w:vMerge/>
            <w:vAlign w:val="center"/>
          </w:tcPr>
          <w:p w14:paraId="3BE5FED3" w14:textId="77777777" w:rsidR="008A7D0D" w:rsidRDefault="008A7D0D" w:rsidP="00BF65E8">
            <w:pPr>
              <w:jc w:val="center"/>
            </w:pPr>
          </w:p>
        </w:tc>
        <w:tc>
          <w:tcPr>
            <w:tcW w:w="879" w:type="dxa"/>
          </w:tcPr>
          <w:p w14:paraId="016DB6EE" w14:textId="77777777" w:rsidR="008A7D0D" w:rsidRPr="00735825" w:rsidRDefault="008A7D0D" w:rsidP="00BF65E8">
            <w:pPr>
              <w:jc w:val="center"/>
              <w:rPr>
                <w:sz w:val="18"/>
                <w:szCs w:val="18"/>
              </w:rPr>
            </w:pPr>
            <w:r>
              <w:rPr>
                <w:sz w:val="18"/>
                <w:szCs w:val="18"/>
              </w:rPr>
              <w:t>(3.18)</w:t>
            </w:r>
          </w:p>
        </w:tc>
        <w:tc>
          <w:tcPr>
            <w:tcW w:w="730" w:type="dxa"/>
          </w:tcPr>
          <w:p w14:paraId="690F6681" w14:textId="77777777" w:rsidR="008A7D0D" w:rsidRPr="00735825" w:rsidRDefault="008A7D0D" w:rsidP="00BF65E8">
            <w:pPr>
              <w:jc w:val="center"/>
              <w:rPr>
                <w:sz w:val="18"/>
                <w:szCs w:val="18"/>
              </w:rPr>
            </w:pPr>
            <w:r>
              <w:rPr>
                <w:sz w:val="18"/>
                <w:szCs w:val="18"/>
              </w:rPr>
              <w:t>(2.91)</w:t>
            </w:r>
          </w:p>
        </w:tc>
        <w:tc>
          <w:tcPr>
            <w:tcW w:w="662" w:type="dxa"/>
          </w:tcPr>
          <w:p w14:paraId="0EDC5CDA" w14:textId="77777777" w:rsidR="008A7D0D" w:rsidRPr="00735825" w:rsidRDefault="008A7D0D" w:rsidP="00BF65E8">
            <w:pPr>
              <w:jc w:val="center"/>
              <w:rPr>
                <w:sz w:val="18"/>
                <w:szCs w:val="18"/>
              </w:rPr>
            </w:pPr>
            <w:r>
              <w:rPr>
                <w:sz w:val="18"/>
                <w:szCs w:val="18"/>
              </w:rPr>
              <w:t>(2.52)</w:t>
            </w:r>
          </w:p>
        </w:tc>
        <w:tc>
          <w:tcPr>
            <w:tcW w:w="662" w:type="dxa"/>
          </w:tcPr>
          <w:p w14:paraId="36E2CB0C" w14:textId="77777777" w:rsidR="008A7D0D" w:rsidRPr="00735825" w:rsidRDefault="008A7D0D" w:rsidP="00BF65E8">
            <w:pPr>
              <w:jc w:val="center"/>
              <w:rPr>
                <w:sz w:val="18"/>
                <w:szCs w:val="18"/>
              </w:rPr>
            </w:pPr>
            <w:r>
              <w:rPr>
                <w:sz w:val="18"/>
                <w:szCs w:val="18"/>
              </w:rPr>
              <w:t>(1.60)</w:t>
            </w:r>
          </w:p>
        </w:tc>
        <w:tc>
          <w:tcPr>
            <w:tcW w:w="754" w:type="dxa"/>
          </w:tcPr>
          <w:p w14:paraId="35945983" w14:textId="77777777" w:rsidR="008A7D0D" w:rsidRPr="00735825" w:rsidRDefault="008A7D0D" w:rsidP="00BF65E8">
            <w:pPr>
              <w:jc w:val="center"/>
              <w:rPr>
                <w:sz w:val="18"/>
                <w:szCs w:val="18"/>
              </w:rPr>
            </w:pPr>
            <w:r>
              <w:rPr>
                <w:sz w:val="18"/>
                <w:szCs w:val="18"/>
              </w:rPr>
              <w:t>(0.76)</w:t>
            </w:r>
          </w:p>
        </w:tc>
        <w:tc>
          <w:tcPr>
            <w:tcW w:w="767" w:type="dxa"/>
          </w:tcPr>
          <w:p w14:paraId="173ABB60" w14:textId="77777777" w:rsidR="008A7D0D" w:rsidRPr="00735825" w:rsidRDefault="008A7D0D" w:rsidP="00BF65E8">
            <w:pPr>
              <w:jc w:val="center"/>
              <w:rPr>
                <w:sz w:val="18"/>
                <w:szCs w:val="18"/>
              </w:rPr>
            </w:pPr>
            <w:r>
              <w:rPr>
                <w:sz w:val="18"/>
                <w:szCs w:val="18"/>
              </w:rPr>
              <w:t>(0.19)</w:t>
            </w:r>
          </w:p>
        </w:tc>
        <w:tc>
          <w:tcPr>
            <w:tcW w:w="742" w:type="dxa"/>
          </w:tcPr>
          <w:p w14:paraId="433321F9" w14:textId="77777777" w:rsidR="008A7D0D" w:rsidRPr="00735825" w:rsidRDefault="008A7D0D" w:rsidP="00BF65E8">
            <w:pPr>
              <w:jc w:val="center"/>
              <w:rPr>
                <w:sz w:val="18"/>
                <w:szCs w:val="18"/>
              </w:rPr>
            </w:pPr>
            <w:r>
              <w:rPr>
                <w:sz w:val="18"/>
                <w:szCs w:val="18"/>
              </w:rPr>
              <w:t>(-0.28)</w:t>
            </w:r>
          </w:p>
        </w:tc>
        <w:tc>
          <w:tcPr>
            <w:tcW w:w="720" w:type="dxa"/>
          </w:tcPr>
          <w:p w14:paraId="1BAB2DF8" w14:textId="185689CB" w:rsidR="008A7D0D" w:rsidRPr="00735825" w:rsidRDefault="008A7D0D" w:rsidP="00BF65E8">
            <w:pPr>
              <w:jc w:val="center"/>
              <w:rPr>
                <w:sz w:val="18"/>
                <w:szCs w:val="18"/>
              </w:rPr>
            </w:pPr>
            <w:r>
              <w:rPr>
                <w:sz w:val="18"/>
                <w:szCs w:val="18"/>
              </w:rPr>
              <w:t>(0.</w:t>
            </w:r>
            <w:r w:rsidR="00C825E3">
              <w:rPr>
                <w:sz w:val="18"/>
                <w:szCs w:val="18"/>
              </w:rPr>
              <w:t>24</w:t>
            </w:r>
            <w:r>
              <w:rPr>
                <w:sz w:val="18"/>
                <w:szCs w:val="18"/>
              </w:rPr>
              <w:t>)</w:t>
            </w:r>
          </w:p>
        </w:tc>
        <w:tc>
          <w:tcPr>
            <w:tcW w:w="755" w:type="dxa"/>
          </w:tcPr>
          <w:p w14:paraId="110F34C6" w14:textId="77777777" w:rsidR="008A7D0D" w:rsidRPr="00735825" w:rsidRDefault="008A7D0D" w:rsidP="00BF65E8">
            <w:pPr>
              <w:jc w:val="center"/>
              <w:rPr>
                <w:sz w:val="18"/>
                <w:szCs w:val="18"/>
              </w:rPr>
            </w:pPr>
            <w:r>
              <w:rPr>
                <w:sz w:val="18"/>
                <w:szCs w:val="18"/>
              </w:rPr>
              <w:t>(-0.41)</w:t>
            </w:r>
          </w:p>
        </w:tc>
        <w:tc>
          <w:tcPr>
            <w:tcW w:w="879" w:type="dxa"/>
          </w:tcPr>
          <w:p w14:paraId="0F6853D1" w14:textId="77777777" w:rsidR="008A7D0D" w:rsidRPr="00735825" w:rsidRDefault="008A7D0D" w:rsidP="00BF65E8">
            <w:pPr>
              <w:jc w:val="center"/>
              <w:rPr>
                <w:sz w:val="18"/>
                <w:szCs w:val="18"/>
              </w:rPr>
            </w:pPr>
            <w:r>
              <w:rPr>
                <w:sz w:val="18"/>
                <w:szCs w:val="18"/>
              </w:rPr>
              <w:t>(-0.74)</w:t>
            </w:r>
          </w:p>
        </w:tc>
        <w:tc>
          <w:tcPr>
            <w:tcW w:w="774" w:type="dxa"/>
          </w:tcPr>
          <w:p w14:paraId="30644222" w14:textId="77777777" w:rsidR="008A7D0D" w:rsidRPr="00735825" w:rsidRDefault="008A7D0D" w:rsidP="00BF65E8">
            <w:pPr>
              <w:jc w:val="center"/>
              <w:rPr>
                <w:sz w:val="18"/>
                <w:szCs w:val="18"/>
              </w:rPr>
            </w:pPr>
            <w:r>
              <w:rPr>
                <w:sz w:val="18"/>
                <w:szCs w:val="18"/>
              </w:rPr>
              <w:t>(2.33)</w:t>
            </w:r>
          </w:p>
        </w:tc>
      </w:tr>
      <w:tr w:rsidR="008A7D0D" w14:paraId="5A8DF8CC" w14:textId="77777777" w:rsidTr="00BF65E8">
        <w:trPr>
          <w:trHeight w:val="397"/>
        </w:trPr>
        <w:tc>
          <w:tcPr>
            <w:tcW w:w="692" w:type="dxa"/>
            <w:vMerge w:val="restart"/>
            <w:tcBorders>
              <w:top w:val="single" w:sz="4" w:space="0" w:color="auto"/>
            </w:tcBorders>
            <w:vAlign w:val="center"/>
          </w:tcPr>
          <w:p w14:paraId="58E06909"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324" w:type="dxa"/>
            <w:gridSpan w:val="11"/>
            <w:tcBorders>
              <w:top w:val="single" w:sz="4" w:space="0" w:color="auto"/>
            </w:tcBorders>
            <w:vAlign w:val="center"/>
          </w:tcPr>
          <w:p w14:paraId="342A6C6A" w14:textId="77777777" w:rsidR="008A7D0D" w:rsidRPr="008A7D0D" w:rsidRDefault="00C208AA" w:rsidP="00BF65E8">
            <w:pPr>
              <w:jc w:val="center"/>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i,t</m:t>
                    </m:r>
                  </m:sub>
                </m:sSub>
                <m: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i,l</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LF,t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i,t</m:t>
                    </m:r>
                  </m:sub>
                </m:sSub>
              </m:oMath>
            </m:oMathPara>
          </w:p>
        </w:tc>
      </w:tr>
      <w:tr w:rsidR="008A7D0D" w14:paraId="332F7EAA" w14:textId="77777777" w:rsidTr="00BF65E8">
        <w:trPr>
          <w:trHeight w:val="283"/>
        </w:trPr>
        <w:tc>
          <w:tcPr>
            <w:tcW w:w="692" w:type="dxa"/>
            <w:vMerge/>
            <w:tcBorders>
              <w:top w:val="single" w:sz="4" w:space="0" w:color="auto"/>
            </w:tcBorders>
          </w:tcPr>
          <w:p w14:paraId="138E7F3B" w14:textId="77777777" w:rsidR="008A7D0D" w:rsidRDefault="008A7D0D" w:rsidP="00BF65E8"/>
        </w:tc>
        <w:tc>
          <w:tcPr>
            <w:tcW w:w="879" w:type="dxa"/>
            <w:tcBorders>
              <w:top w:val="single" w:sz="4" w:space="0" w:color="auto"/>
            </w:tcBorders>
          </w:tcPr>
          <w:p w14:paraId="5CB3BB18" w14:textId="77777777" w:rsidR="008A7D0D" w:rsidRPr="00735825" w:rsidRDefault="008A7D0D" w:rsidP="00BF65E8">
            <w:pPr>
              <w:jc w:val="center"/>
              <w:rPr>
                <w:sz w:val="18"/>
                <w:szCs w:val="18"/>
              </w:rPr>
            </w:pPr>
            <w:r>
              <w:rPr>
                <w:sz w:val="18"/>
                <w:szCs w:val="18"/>
              </w:rPr>
              <w:t>0.106</w:t>
            </w:r>
          </w:p>
        </w:tc>
        <w:tc>
          <w:tcPr>
            <w:tcW w:w="730" w:type="dxa"/>
            <w:tcBorders>
              <w:top w:val="single" w:sz="4" w:space="0" w:color="auto"/>
            </w:tcBorders>
          </w:tcPr>
          <w:p w14:paraId="761D7E8D" w14:textId="77777777" w:rsidR="008A7D0D" w:rsidRPr="00735825" w:rsidRDefault="008A7D0D" w:rsidP="00BF65E8">
            <w:pPr>
              <w:jc w:val="center"/>
              <w:rPr>
                <w:sz w:val="18"/>
                <w:szCs w:val="18"/>
              </w:rPr>
            </w:pPr>
            <w:r>
              <w:rPr>
                <w:sz w:val="18"/>
                <w:szCs w:val="18"/>
              </w:rPr>
              <w:t>0.114</w:t>
            </w:r>
          </w:p>
        </w:tc>
        <w:tc>
          <w:tcPr>
            <w:tcW w:w="662" w:type="dxa"/>
            <w:tcBorders>
              <w:top w:val="single" w:sz="4" w:space="0" w:color="auto"/>
            </w:tcBorders>
          </w:tcPr>
          <w:p w14:paraId="648CEA92" w14:textId="77777777" w:rsidR="008A7D0D" w:rsidRPr="00735825" w:rsidRDefault="008A7D0D" w:rsidP="00BF65E8">
            <w:pPr>
              <w:jc w:val="center"/>
              <w:rPr>
                <w:sz w:val="18"/>
                <w:szCs w:val="18"/>
              </w:rPr>
            </w:pPr>
            <w:r>
              <w:rPr>
                <w:sz w:val="18"/>
                <w:szCs w:val="18"/>
              </w:rPr>
              <w:t>0.090</w:t>
            </w:r>
          </w:p>
        </w:tc>
        <w:tc>
          <w:tcPr>
            <w:tcW w:w="662" w:type="dxa"/>
            <w:tcBorders>
              <w:top w:val="single" w:sz="4" w:space="0" w:color="auto"/>
            </w:tcBorders>
          </w:tcPr>
          <w:p w14:paraId="0D0FCCEB" w14:textId="77777777" w:rsidR="008A7D0D" w:rsidRPr="00735825" w:rsidRDefault="008A7D0D" w:rsidP="00BF65E8">
            <w:pPr>
              <w:jc w:val="center"/>
              <w:rPr>
                <w:sz w:val="18"/>
                <w:szCs w:val="18"/>
              </w:rPr>
            </w:pPr>
            <w:r>
              <w:rPr>
                <w:sz w:val="18"/>
                <w:szCs w:val="18"/>
              </w:rPr>
              <w:t>0.017</w:t>
            </w:r>
          </w:p>
        </w:tc>
        <w:tc>
          <w:tcPr>
            <w:tcW w:w="754" w:type="dxa"/>
            <w:tcBorders>
              <w:top w:val="single" w:sz="4" w:space="0" w:color="auto"/>
            </w:tcBorders>
          </w:tcPr>
          <w:p w14:paraId="3234F9BC" w14:textId="77777777" w:rsidR="008A7D0D" w:rsidRPr="00735825" w:rsidRDefault="008A7D0D" w:rsidP="00BF65E8">
            <w:pPr>
              <w:jc w:val="center"/>
              <w:rPr>
                <w:sz w:val="18"/>
                <w:szCs w:val="18"/>
              </w:rPr>
            </w:pPr>
            <w:r>
              <w:rPr>
                <w:sz w:val="18"/>
                <w:szCs w:val="18"/>
              </w:rPr>
              <w:t>-0.040</w:t>
            </w:r>
          </w:p>
        </w:tc>
        <w:tc>
          <w:tcPr>
            <w:tcW w:w="767" w:type="dxa"/>
            <w:tcBorders>
              <w:top w:val="single" w:sz="4" w:space="0" w:color="auto"/>
            </w:tcBorders>
          </w:tcPr>
          <w:p w14:paraId="355D7B23" w14:textId="77777777" w:rsidR="008A7D0D" w:rsidRPr="00735825" w:rsidRDefault="008A7D0D" w:rsidP="00BF65E8">
            <w:pPr>
              <w:jc w:val="center"/>
              <w:rPr>
                <w:sz w:val="18"/>
                <w:szCs w:val="18"/>
              </w:rPr>
            </w:pPr>
            <w:r>
              <w:rPr>
                <w:sz w:val="18"/>
                <w:szCs w:val="18"/>
              </w:rPr>
              <w:t>-0.061</w:t>
            </w:r>
          </w:p>
        </w:tc>
        <w:tc>
          <w:tcPr>
            <w:tcW w:w="742" w:type="dxa"/>
            <w:tcBorders>
              <w:top w:val="single" w:sz="4" w:space="0" w:color="auto"/>
            </w:tcBorders>
          </w:tcPr>
          <w:p w14:paraId="5E49BF63" w14:textId="77777777" w:rsidR="008A7D0D" w:rsidRPr="00735825" w:rsidRDefault="008A7D0D" w:rsidP="00BF65E8">
            <w:pPr>
              <w:jc w:val="center"/>
              <w:rPr>
                <w:sz w:val="18"/>
                <w:szCs w:val="18"/>
              </w:rPr>
            </w:pPr>
            <w:r>
              <w:rPr>
                <w:sz w:val="18"/>
                <w:szCs w:val="18"/>
              </w:rPr>
              <w:t>-0.137</w:t>
            </w:r>
          </w:p>
        </w:tc>
        <w:tc>
          <w:tcPr>
            <w:tcW w:w="720" w:type="dxa"/>
            <w:tcBorders>
              <w:top w:val="single" w:sz="4" w:space="0" w:color="auto"/>
            </w:tcBorders>
          </w:tcPr>
          <w:p w14:paraId="4E40125B" w14:textId="7DB281B8" w:rsidR="008A7D0D" w:rsidRPr="00735825" w:rsidRDefault="001D1F89" w:rsidP="00BF65E8">
            <w:pPr>
              <w:jc w:val="center"/>
              <w:rPr>
                <w:sz w:val="18"/>
                <w:szCs w:val="18"/>
              </w:rPr>
            </w:pPr>
            <w:r>
              <w:rPr>
                <w:sz w:val="18"/>
                <w:szCs w:val="18"/>
              </w:rPr>
              <w:t>-</w:t>
            </w:r>
            <w:r w:rsidR="008A7D0D">
              <w:rPr>
                <w:sz w:val="18"/>
                <w:szCs w:val="18"/>
              </w:rPr>
              <w:t>0.0</w:t>
            </w:r>
            <w:r>
              <w:rPr>
                <w:sz w:val="18"/>
                <w:szCs w:val="18"/>
              </w:rPr>
              <w:t>9</w:t>
            </w:r>
            <w:r w:rsidR="008A7D0D">
              <w:rPr>
                <w:sz w:val="18"/>
                <w:szCs w:val="18"/>
              </w:rPr>
              <w:t>6</w:t>
            </w:r>
          </w:p>
        </w:tc>
        <w:tc>
          <w:tcPr>
            <w:tcW w:w="755" w:type="dxa"/>
            <w:tcBorders>
              <w:top w:val="single" w:sz="4" w:space="0" w:color="auto"/>
            </w:tcBorders>
          </w:tcPr>
          <w:p w14:paraId="0B0CFB4A" w14:textId="77777777" w:rsidR="008A7D0D" w:rsidRPr="00735825" w:rsidRDefault="008A7D0D" w:rsidP="00BF65E8">
            <w:pPr>
              <w:jc w:val="center"/>
              <w:rPr>
                <w:sz w:val="18"/>
                <w:szCs w:val="18"/>
              </w:rPr>
            </w:pPr>
            <w:r>
              <w:rPr>
                <w:sz w:val="18"/>
                <w:szCs w:val="18"/>
              </w:rPr>
              <w:t>-0.130</w:t>
            </w:r>
          </w:p>
        </w:tc>
        <w:tc>
          <w:tcPr>
            <w:tcW w:w="879" w:type="dxa"/>
            <w:tcBorders>
              <w:top w:val="single" w:sz="4" w:space="0" w:color="auto"/>
            </w:tcBorders>
          </w:tcPr>
          <w:p w14:paraId="0C10EB47" w14:textId="77777777" w:rsidR="008A7D0D" w:rsidRPr="00735825" w:rsidRDefault="008A7D0D" w:rsidP="00BF65E8">
            <w:pPr>
              <w:jc w:val="center"/>
              <w:rPr>
                <w:sz w:val="18"/>
                <w:szCs w:val="18"/>
              </w:rPr>
            </w:pPr>
            <w:r>
              <w:rPr>
                <w:sz w:val="18"/>
                <w:szCs w:val="18"/>
              </w:rPr>
              <w:t>-0.006</w:t>
            </w:r>
          </w:p>
        </w:tc>
        <w:tc>
          <w:tcPr>
            <w:tcW w:w="774" w:type="dxa"/>
            <w:tcBorders>
              <w:top w:val="single" w:sz="4" w:space="0" w:color="auto"/>
            </w:tcBorders>
          </w:tcPr>
          <w:p w14:paraId="001EA869" w14:textId="77777777" w:rsidR="008A7D0D" w:rsidRPr="00735825" w:rsidRDefault="008A7D0D" w:rsidP="00BF65E8">
            <w:pPr>
              <w:jc w:val="center"/>
              <w:rPr>
                <w:sz w:val="18"/>
                <w:szCs w:val="18"/>
              </w:rPr>
            </w:pPr>
            <w:r>
              <w:rPr>
                <w:sz w:val="18"/>
                <w:szCs w:val="18"/>
              </w:rPr>
              <w:t>0.111</w:t>
            </w:r>
          </w:p>
        </w:tc>
      </w:tr>
      <w:tr w:rsidR="008A7D0D" w14:paraId="034DE8FE" w14:textId="77777777" w:rsidTr="00BF65E8">
        <w:trPr>
          <w:trHeight w:val="283"/>
        </w:trPr>
        <w:tc>
          <w:tcPr>
            <w:tcW w:w="692" w:type="dxa"/>
            <w:vMerge/>
          </w:tcPr>
          <w:p w14:paraId="401B1447" w14:textId="77777777" w:rsidR="008A7D0D" w:rsidRDefault="008A7D0D" w:rsidP="00BF65E8"/>
        </w:tc>
        <w:tc>
          <w:tcPr>
            <w:tcW w:w="879" w:type="dxa"/>
          </w:tcPr>
          <w:p w14:paraId="69E5CBD2" w14:textId="77777777" w:rsidR="008A7D0D" w:rsidRPr="00735825" w:rsidRDefault="008A7D0D" w:rsidP="00BF65E8">
            <w:pPr>
              <w:jc w:val="center"/>
              <w:rPr>
                <w:sz w:val="18"/>
                <w:szCs w:val="18"/>
              </w:rPr>
            </w:pPr>
            <w:r>
              <w:rPr>
                <w:sz w:val="18"/>
                <w:szCs w:val="18"/>
              </w:rPr>
              <w:t>(0.99)</w:t>
            </w:r>
          </w:p>
        </w:tc>
        <w:tc>
          <w:tcPr>
            <w:tcW w:w="730" w:type="dxa"/>
          </w:tcPr>
          <w:p w14:paraId="2FC923F0" w14:textId="77777777" w:rsidR="008A7D0D" w:rsidRPr="00735825" w:rsidRDefault="008A7D0D" w:rsidP="00BF65E8">
            <w:pPr>
              <w:jc w:val="center"/>
              <w:rPr>
                <w:sz w:val="18"/>
                <w:szCs w:val="18"/>
              </w:rPr>
            </w:pPr>
            <w:r>
              <w:rPr>
                <w:sz w:val="18"/>
                <w:szCs w:val="18"/>
              </w:rPr>
              <w:t>(0.99)</w:t>
            </w:r>
          </w:p>
        </w:tc>
        <w:tc>
          <w:tcPr>
            <w:tcW w:w="662" w:type="dxa"/>
          </w:tcPr>
          <w:p w14:paraId="52747033" w14:textId="77777777" w:rsidR="008A7D0D" w:rsidRPr="00735825" w:rsidRDefault="008A7D0D" w:rsidP="00BF65E8">
            <w:pPr>
              <w:jc w:val="center"/>
              <w:rPr>
                <w:sz w:val="18"/>
                <w:szCs w:val="18"/>
              </w:rPr>
            </w:pPr>
            <w:r>
              <w:rPr>
                <w:sz w:val="18"/>
                <w:szCs w:val="18"/>
              </w:rPr>
              <w:t>(0.78)</w:t>
            </w:r>
          </w:p>
        </w:tc>
        <w:tc>
          <w:tcPr>
            <w:tcW w:w="662" w:type="dxa"/>
          </w:tcPr>
          <w:p w14:paraId="58012F57" w14:textId="77777777" w:rsidR="008A7D0D" w:rsidRPr="00735825" w:rsidRDefault="008A7D0D" w:rsidP="00BF65E8">
            <w:pPr>
              <w:jc w:val="center"/>
              <w:rPr>
                <w:sz w:val="18"/>
                <w:szCs w:val="18"/>
              </w:rPr>
            </w:pPr>
            <w:r>
              <w:rPr>
                <w:sz w:val="18"/>
                <w:szCs w:val="18"/>
              </w:rPr>
              <w:t>(0.15)</w:t>
            </w:r>
          </w:p>
        </w:tc>
        <w:tc>
          <w:tcPr>
            <w:tcW w:w="754" w:type="dxa"/>
          </w:tcPr>
          <w:p w14:paraId="4081FC24" w14:textId="77777777" w:rsidR="008A7D0D" w:rsidRPr="00735825" w:rsidRDefault="008A7D0D" w:rsidP="00BF65E8">
            <w:pPr>
              <w:jc w:val="center"/>
              <w:rPr>
                <w:sz w:val="18"/>
                <w:szCs w:val="18"/>
              </w:rPr>
            </w:pPr>
            <w:r>
              <w:rPr>
                <w:sz w:val="18"/>
                <w:szCs w:val="18"/>
              </w:rPr>
              <w:t>(-0.33)</w:t>
            </w:r>
          </w:p>
        </w:tc>
        <w:tc>
          <w:tcPr>
            <w:tcW w:w="767" w:type="dxa"/>
          </w:tcPr>
          <w:p w14:paraId="55B2BB42" w14:textId="77777777" w:rsidR="008A7D0D" w:rsidRPr="00735825" w:rsidRDefault="008A7D0D" w:rsidP="00BF65E8">
            <w:pPr>
              <w:jc w:val="center"/>
              <w:rPr>
                <w:sz w:val="18"/>
                <w:szCs w:val="18"/>
              </w:rPr>
            </w:pPr>
            <w:r>
              <w:rPr>
                <w:sz w:val="18"/>
                <w:szCs w:val="18"/>
              </w:rPr>
              <w:t>(-0.47)</w:t>
            </w:r>
          </w:p>
        </w:tc>
        <w:tc>
          <w:tcPr>
            <w:tcW w:w="742" w:type="dxa"/>
          </w:tcPr>
          <w:p w14:paraId="44C6A612" w14:textId="77777777" w:rsidR="008A7D0D" w:rsidRPr="00735825" w:rsidRDefault="008A7D0D" w:rsidP="00BF65E8">
            <w:pPr>
              <w:jc w:val="center"/>
              <w:rPr>
                <w:sz w:val="18"/>
                <w:szCs w:val="18"/>
              </w:rPr>
            </w:pPr>
            <w:r>
              <w:rPr>
                <w:sz w:val="18"/>
                <w:szCs w:val="18"/>
              </w:rPr>
              <w:t>(-0.94)</w:t>
            </w:r>
          </w:p>
        </w:tc>
        <w:tc>
          <w:tcPr>
            <w:tcW w:w="720" w:type="dxa"/>
          </w:tcPr>
          <w:p w14:paraId="13DDEB3D" w14:textId="08CC5225" w:rsidR="008A7D0D" w:rsidRPr="00735825" w:rsidRDefault="008A7D0D" w:rsidP="00BF65E8">
            <w:pPr>
              <w:jc w:val="center"/>
              <w:rPr>
                <w:sz w:val="18"/>
                <w:szCs w:val="18"/>
              </w:rPr>
            </w:pPr>
            <w:r>
              <w:rPr>
                <w:sz w:val="18"/>
                <w:szCs w:val="18"/>
              </w:rPr>
              <w:t>(</w:t>
            </w:r>
            <w:r w:rsidR="001D1F89">
              <w:rPr>
                <w:sz w:val="18"/>
                <w:szCs w:val="18"/>
              </w:rPr>
              <w:t>-</w:t>
            </w:r>
            <w:r>
              <w:rPr>
                <w:sz w:val="18"/>
                <w:szCs w:val="18"/>
              </w:rPr>
              <w:t>0.</w:t>
            </w:r>
            <w:r w:rsidR="001D1F89">
              <w:rPr>
                <w:sz w:val="18"/>
                <w:szCs w:val="18"/>
              </w:rPr>
              <w:t>57</w:t>
            </w:r>
            <w:r>
              <w:rPr>
                <w:sz w:val="18"/>
                <w:szCs w:val="18"/>
              </w:rPr>
              <w:t>)</w:t>
            </w:r>
          </w:p>
        </w:tc>
        <w:tc>
          <w:tcPr>
            <w:tcW w:w="755" w:type="dxa"/>
          </w:tcPr>
          <w:p w14:paraId="43964FD0" w14:textId="77777777" w:rsidR="008A7D0D" w:rsidRPr="00735825" w:rsidRDefault="008A7D0D" w:rsidP="00BF65E8">
            <w:pPr>
              <w:jc w:val="center"/>
              <w:rPr>
                <w:sz w:val="18"/>
                <w:szCs w:val="18"/>
              </w:rPr>
            </w:pPr>
            <w:r>
              <w:rPr>
                <w:sz w:val="18"/>
                <w:szCs w:val="18"/>
              </w:rPr>
              <w:t>(-0.68)</w:t>
            </w:r>
          </w:p>
        </w:tc>
        <w:tc>
          <w:tcPr>
            <w:tcW w:w="879" w:type="dxa"/>
          </w:tcPr>
          <w:p w14:paraId="7880B16E" w14:textId="77777777" w:rsidR="008A7D0D" w:rsidRPr="00735825" w:rsidRDefault="008A7D0D" w:rsidP="00BF65E8">
            <w:pPr>
              <w:jc w:val="center"/>
              <w:rPr>
                <w:sz w:val="18"/>
                <w:szCs w:val="18"/>
              </w:rPr>
            </w:pPr>
            <w:r>
              <w:rPr>
                <w:sz w:val="18"/>
                <w:szCs w:val="18"/>
              </w:rPr>
              <w:t>(-0.03)</w:t>
            </w:r>
          </w:p>
        </w:tc>
        <w:tc>
          <w:tcPr>
            <w:tcW w:w="774" w:type="dxa"/>
          </w:tcPr>
          <w:p w14:paraId="7C23C51D" w14:textId="77777777" w:rsidR="008A7D0D" w:rsidRPr="00735825" w:rsidRDefault="008A7D0D" w:rsidP="00BF65E8">
            <w:pPr>
              <w:jc w:val="center"/>
              <w:rPr>
                <w:sz w:val="18"/>
                <w:szCs w:val="18"/>
              </w:rPr>
            </w:pPr>
            <w:r>
              <w:rPr>
                <w:sz w:val="18"/>
                <w:szCs w:val="18"/>
              </w:rPr>
              <w:t>(0.59)</w:t>
            </w:r>
          </w:p>
        </w:tc>
      </w:tr>
      <w:tr w:rsidR="008A7D0D" w14:paraId="39D7583C" w14:textId="77777777" w:rsidTr="00BF65E8">
        <w:trPr>
          <w:trHeight w:val="454"/>
        </w:trPr>
        <w:tc>
          <w:tcPr>
            <w:tcW w:w="9016" w:type="dxa"/>
            <w:gridSpan w:val="12"/>
            <w:tcBorders>
              <w:top w:val="single" w:sz="4" w:space="0" w:color="auto"/>
            </w:tcBorders>
            <w:vAlign w:val="center"/>
          </w:tcPr>
          <w:p w14:paraId="5EF00AB3" w14:textId="77777777" w:rsidR="008A7D0D" w:rsidRPr="00DD7FDC" w:rsidRDefault="008A7D0D" w:rsidP="00BF65E8">
            <w:pPr>
              <w:jc w:val="center"/>
              <w:rPr>
                <w:sz w:val="18"/>
              </w:rPr>
            </w:pPr>
            <w:r w:rsidRPr="00DD7FDC">
              <w:rPr>
                <w:sz w:val="18"/>
              </w:rPr>
              <w:t xml:space="preserve">Panel B: </w:t>
            </w:r>
            <w:r w:rsidRPr="00D91E2A">
              <w:rPr>
                <w:sz w:val="18"/>
              </w:rPr>
              <w:t xml:space="preserve">Results of the </w:t>
            </w:r>
            <w:proofErr w:type="spellStart"/>
            <w:r w:rsidRPr="00D91E2A">
              <w:rPr>
                <w:sz w:val="18"/>
              </w:rPr>
              <w:t>Fama</w:t>
            </w:r>
            <w:proofErr w:type="spellEnd"/>
            <w:r w:rsidRPr="00D91E2A">
              <w:rPr>
                <w:sz w:val="18"/>
              </w:rPr>
              <w:t xml:space="preserve"> and French beta (</w:t>
            </w:r>
            <m:oMath>
              <m:sSup>
                <m:sSupPr>
                  <m:ctrlPr>
                    <w:rPr>
                      <w:rFonts w:ascii="Cambria Math" w:hAnsi="Cambria Math"/>
                      <w:bCs/>
                      <w:iCs/>
                      <w:sz w:val="18"/>
                      <w:szCs w:val="18"/>
                    </w:rPr>
                  </m:ctrlPr>
                </m:sSupPr>
                <m:e>
                  <m:r>
                    <w:rPr>
                      <w:rFonts w:ascii="Cambria Math" w:hAnsi="Cambria Math"/>
                      <w:sz w:val="18"/>
                      <w:szCs w:val="18"/>
                    </w:rPr>
                    <m:t>FF</m:t>
                  </m:r>
                </m:e>
                <m:sup>
                  <m:r>
                    <w:rPr>
                      <w:rFonts w:ascii="Cambria Math" w:hAnsi="Cambria Math" w:hint="eastAsia"/>
                      <w:sz w:val="18"/>
                      <w:szCs w:val="18"/>
                    </w:rPr>
                    <m:t>Beta</m:t>
                  </m:r>
                </m:sup>
              </m:sSup>
            </m:oMath>
            <w:r w:rsidRPr="00D91E2A">
              <w:rPr>
                <w:sz w:val="18"/>
              </w:rPr>
              <w:t>)</w:t>
            </w:r>
          </w:p>
        </w:tc>
      </w:tr>
      <w:tr w:rsidR="008A7D0D" w14:paraId="55A44D54" w14:textId="77777777" w:rsidTr="00BF65E8">
        <w:trPr>
          <w:trHeight w:val="283"/>
        </w:trPr>
        <w:tc>
          <w:tcPr>
            <w:tcW w:w="692" w:type="dxa"/>
            <w:tcBorders>
              <w:top w:val="single" w:sz="4" w:space="0" w:color="auto"/>
            </w:tcBorders>
            <w:vAlign w:val="center"/>
          </w:tcPr>
          <w:p w14:paraId="1560D329" w14:textId="77777777" w:rsidR="008A7D0D" w:rsidRDefault="008A7D0D" w:rsidP="00BF65E8"/>
        </w:tc>
        <w:tc>
          <w:tcPr>
            <w:tcW w:w="879" w:type="dxa"/>
            <w:tcBorders>
              <w:top w:val="single" w:sz="4" w:space="0" w:color="auto"/>
            </w:tcBorders>
            <w:vAlign w:val="center"/>
          </w:tcPr>
          <w:p w14:paraId="3E918BCF" w14:textId="77777777" w:rsidR="008A7D0D" w:rsidRPr="00A02D27" w:rsidRDefault="008A7D0D" w:rsidP="00BF65E8">
            <w:pPr>
              <w:jc w:val="center"/>
              <w:rPr>
                <w:i/>
                <w:iCs/>
              </w:rPr>
            </w:pPr>
            <w:r w:rsidRPr="00A02D27">
              <w:rPr>
                <w:i/>
                <w:iCs/>
                <w:color w:val="000000"/>
                <w:w w:val="121"/>
                <w:sz w:val="18"/>
                <w:szCs w:val="18"/>
              </w:rPr>
              <w:t>L</w:t>
            </w:r>
            <w:r w:rsidRPr="00A02D27">
              <w:rPr>
                <w:i/>
                <w:iCs/>
                <w:color w:val="000000"/>
                <w:spacing w:val="-3"/>
                <w:w w:val="107"/>
                <w:sz w:val="18"/>
                <w:szCs w:val="18"/>
              </w:rPr>
              <w:t>o</w:t>
            </w:r>
            <w:r w:rsidRPr="00A02D27">
              <w:rPr>
                <w:i/>
                <w:iCs/>
                <w:color w:val="000000"/>
                <w:w w:val="107"/>
                <w:sz w:val="18"/>
                <w:szCs w:val="18"/>
              </w:rPr>
              <w:t>w-</w:t>
            </w:r>
            <m:oMath>
              <m:sSup>
                <m:sSupPr>
                  <m:ctrlPr>
                    <w:rPr>
                      <w:rFonts w:ascii="Cambria Math" w:hAnsi="Cambria Math"/>
                      <w:bCs/>
                      <w:i/>
                      <w:iCs/>
                      <w:sz w:val="18"/>
                      <w:szCs w:val="18"/>
                    </w:rPr>
                  </m:ctrlPr>
                </m:sSupPr>
                <m:e>
                  <m:r>
                    <w:rPr>
                      <w:rFonts w:ascii="Cambria Math" w:hAnsi="Cambria Math"/>
                      <w:sz w:val="18"/>
                      <w:szCs w:val="18"/>
                    </w:rPr>
                    <m:t>FF</m:t>
                  </m:r>
                </m:e>
                <m:sup>
                  <m:r>
                    <w:rPr>
                      <w:rFonts w:ascii="Cambria Math" w:hAnsi="Cambria Math" w:hint="eastAsia"/>
                      <w:sz w:val="18"/>
                      <w:szCs w:val="18"/>
                    </w:rPr>
                    <m:t>Beta</m:t>
                  </m:r>
                </m:sup>
              </m:sSup>
            </m:oMath>
          </w:p>
        </w:tc>
        <w:tc>
          <w:tcPr>
            <w:tcW w:w="730" w:type="dxa"/>
            <w:tcBorders>
              <w:top w:val="single" w:sz="4" w:space="0" w:color="auto"/>
            </w:tcBorders>
            <w:vAlign w:val="center"/>
          </w:tcPr>
          <w:p w14:paraId="70AD5BB6" w14:textId="77777777" w:rsidR="008A7D0D" w:rsidRPr="00A02D27" w:rsidRDefault="008A7D0D" w:rsidP="00BF65E8">
            <w:pPr>
              <w:jc w:val="center"/>
              <w:rPr>
                <w:i/>
                <w:iCs/>
              </w:rPr>
            </w:pPr>
            <w:r w:rsidRPr="00A02D27">
              <w:rPr>
                <w:i/>
                <w:iCs/>
                <w:sz w:val="18"/>
                <w:szCs w:val="18"/>
              </w:rPr>
              <w:t>D2</w:t>
            </w:r>
          </w:p>
        </w:tc>
        <w:tc>
          <w:tcPr>
            <w:tcW w:w="662" w:type="dxa"/>
            <w:tcBorders>
              <w:top w:val="single" w:sz="4" w:space="0" w:color="auto"/>
            </w:tcBorders>
            <w:vAlign w:val="center"/>
          </w:tcPr>
          <w:p w14:paraId="45A45B50" w14:textId="77777777" w:rsidR="008A7D0D" w:rsidRPr="00A02D27" w:rsidRDefault="008A7D0D" w:rsidP="00BF65E8">
            <w:pPr>
              <w:jc w:val="center"/>
              <w:rPr>
                <w:i/>
                <w:iCs/>
              </w:rPr>
            </w:pPr>
            <w:r w:rsidRPr="00A02D27">
              <w:rPr>
                <w:i/>
                <w:iCs/>
                <w:sz w:val="18"/>
                <w:szCs w:val="18"/>
              </w:rPr>
              <w:t>D3</w:t>
            </w:r>
          </w:p>
        </w:tc>
        <w:tc>
          <w:tcPr>
            <w:tcW w:w="662" w:type="dxa"/>
            <w:tcBorders>
              <w:top w:val="single" w:sz="4" w:space="0" w:color="auto"/>
            </w:tcBorders>
            <w:vAlign w:val="center"/>
          </w:tcPr>
          <w:p w14:paraId="4D4FF230" w14:textId="77777777" w:rsidR="008A7D0D" w:rsidRPr="00A02D27" w:rsidRDefault="008A7D0D" w:rsidP="00BF65E8">
            <w:pPr>
              <w:jc w:val="center"/>
              <w:rPr>
                <w:i/>
                <w:iCs/>
              </w:rPr>
            </w:pPr>
            <w:r w:rsidRPr="00A02D27">
              <w:rPr>
                <w:i/>
                <w:iCs/>
                <w:sz w:val="18"/>
                <w:szCs w:val="18"/>
              </w:rPr>
              <w:t>D4</w:t>
            </w:r>
          </w:p>
        </w:tc>
        <w:tc>
          <w:tcPr>
            <w:tcW w:w="754" w:type="dxa"/>
            <w:tcBorders>
              <w:top w:val="single" w:sz="4" w:space="0" w:color="auto"/>
            </w:tcBorders>
            <w:vAlign w:val="center"/>
          </w:tcPr>
          <w:p w14:paraId="0F0B0B62" w14:textId="77777777" w:rsidR="008A7D0D" w:rsidRPr="00A02D27" w:rsidRDefault="008A7D0D" w:rsidP="00BF65E8">
            <w:pPr>
              <w:jc w:val="center"/>
              <w:rPr>
                <w:i/>
                <w:iCs/>
              </w:rPr>
            </w:pPr>
            <w:r w:rsidRPr="00A02D27">
              <w:rPr>
                <w:i/>
                <w:iCs/>
                <w:sz w:val="18"/>
                <w:szCs w:val="18"/>
              </w:rPr>
              <w:t>D5</w:t>
            </w:r>
          </w:p>
        </w:tc>
        <w:tc>
          <w:tcPr>
            <w:tcW w:w="767" w:type="dxa"/>
            <w:tcBorders>
              <w:top w:val="single" w:sz="4" w:space="0" w:color="auto"/>
            </w:tcBorders>
            <w:vAlign w:val="center"/>
          </w:tcPr>
          <w:p w14:paraId="35C07051" w14:textId="77777777" w:rsidR="008A7D0D" w:rsidRPr="00A02D27" w:rsidRDefault="008A7D0D" w:rsidP="00BF65E8">
            <w:pPr>
              <w:jc w:val="center"/>
              <w:rPr>
                <w:i/>
                <w:iCs/>
              </w:rPr>
            </w:pPr>
            <w:r w:rsidRPr="00A02D27">
              <w:rPr>
                <w:i/>
                <w:iCs/>
                <w:sz w:val="18"/>
                <w:szCs w:val="18"/>
              </w:rPr>
              <w:t>D6</w:t>
            </w:r>
          </w:p>
        </w:tc>
        <w:tc>
          <w:tcPr>
            <w:tcW w:w="742" w:type="dxa"/>
            <w:tcBorders>
              <w:top w:val="single" w:sz="4" w:space="0" w:color="auto"/>
            </w:tcBorders>
            <w:vAlign w:val="center"/>
          </w:tcPr>
          <w:p w14:paraId="32A1925E" w14:textId="77777777" w:rsidR="008A7D0D" w:rsidRPr="00A02D27" w:rsidRDefault="008A7D0D" w:rsidP="00BF65E8">
            <w:pPr>
              <w:jc w:val="center"/>
              <w:rPr>
                <w:i/>
                <w:iCs/>
              </w:rPr>
            </w:pPr>
            <w:r w:rsidRPr="00A02D27">
              <w:rPr>
                <w:i/>
                <w:iCs/>
                <w:sz w:val="18"/>
                <w:szCs w:val="18"/>
              </w:rPr>
              <w:t>D7</w:t>
            </w:r>
          </w:p>
        </w:tc>
        <w:tc>
          <w:tcPr>
            <w:tcW w:w="720" w:type="dxa"/>
            <w:tcBorders>
              <w:top w:val="single" w:sz="4" w:space="0" w:color="auto"/>
            </w:tcBorders>
            <w:vAlign w:val="center"/>
          </w:tcPr>
          <w:p w14:paraId="7B78E9CD" w14:textId="77777777" w:rsidR="008A7D0D" w:rsidRPr="00A02D27" w:rsidRDefault="008A7D0D" w:rsidP="00BF65E8">
            <w:pPr>
              <w:jc w:val="center"/>
              <w:rPr>
                <w:i/>
                <w:iCs/>
              </w:rPr>
            </w:pPr>
            <w:r w:rsidRPr="00A02D27">
              <w:rPr>
                <w:i/>
                <w:iCs/>
                <w:sz w:val="18"/>
                <w:szCs w:val="18"/>
              </w:rPr>
              <w:t>D8</w:t>
            </w:r>
          </w:p>
        </w:tc>
        <w:tc>
          <w:tcPr>
            <w:tcW w:w="755" w:type="dxa"/>
            <w:tcBorders>
              <w:top w:val="single" w:sz="4" w:space="0" w:color="auto"/>
            </w:tcBorders>
            <w:vAlign w:val="center"/>
          </w:tcPr>
          <w:p w14:paraId="68AE4C84" w14:textId="77777777" w:rsidR="008A7D0D" w:rsidRPr="00A02D27" w:rsidRDefault="008A7D0D" w:rsidP="00BF65E8">
            <w:pPr>
              <w:jc w:val="center"/>
              <w:rPr>
                <w:i/>
                <w:iCs/>
              </w:rPr>
            </w:pPr>
            <w:r w:rsidRPr="00A02D27">
              <w:rPr>
                <w:i/>
                <w:iCs/>
                <w:sz w:val="18"/>
                <w:szCs w:val="18"/>
              </w:rPr>
              <w:t>D9</w:t>
            </w:r>
          </w:p>
        </w:tc>
        <w:tc>
          <w:tcPr>
            <w:tcW w:w="879" w:type="dxa"/>
            <w:tcBorders>
              <w:top w:val="single" w:sz="4" w:space="0" w:color="auto"/>
            </w:tcBorders>
            <w:vAlign w:val="center"/>
          </w:tcPr>
          <w:p w14:paraId="01BA454A" w14:textId="77777777" w:rsidR="008A7D0D" w:rsidRPr="00A02D27" w:rsidRDefault="008A7D0D" w:rsidP="00BF65E8">
            <w:pPr>
              <w:jc w:val="center"/>
              <w:rPr>
                <w:i/>
                <w:iCs/>
              </w:rPr>
            </w:pPr>
            <w:r w:rsidRPr="00A02D27">
              <w:rPr>
                <w:i/>
                <w:iCs/>
                <w:color w:val="000000"/>
                <w:w w:val="121"/>
                <w:sz w:val="18"/>
                <w:szCs w:val="18"/>
              </w:rPr>
              <w:t>High</w:t>
            </w:r>
            <w:r w:rsidRPr="00A02D27">
              <w:rPr>
                <w:i/>
                <w:iCs/>
                <w:color w:val="000000"/>
                <w:w w:val="107"/>
                <w:sz w:val="18"/>
                <w:szCs w:val="18"/>
              </w:rPr>
              <w:t>-</w:t>
            </w:r>
            <m:oMath>
              <m:sSup>
                <m:sSupPr>
                  <m:ctrlPr>
                    <w:rPr>
                      <w:rFonts w:ascii="Cambria Math" w:hAnsi="Cambria Math"/>
                      <w:bCs/>
                      <w:i/>
                      <w:iCs/>
                      <w:sz w:val="18"/>
                      <w:szCs w:val="18"/>
                    </w:rPr>
                  </m:ctrlPr>
                </m:sSupPr>
                <m:e>
                  <m:r>
                    <w:rPr>
                      <w:rFonts w:ascii="Cambria Math" w:hAnsi="Cambria Math"/>
                      <w:sz w:val="18"/>
                      <w:szCs w:val="18"/>
                    </w:rPr>
                    <m:t>FF</m:t>
                  </m:r>
                </m:e>
                <m:sup>
                  <m:r>
                    <w:rPr>
                      <w:rFonts w:ascii="Cambria Math" w:hAnsi="Cambria Math" w:hint="eastAsia"/>
                      <w:sz w:val="18"/>
                      <w:szCs w:val="18"/>
                    </w:rPr>
                    <m:t>Beta</m:t>
                  </m:r>
                </m:sup>
              </m:sSup>
            </m:oMath>
          </w:p>
        </w:tc>
        <w:tc>
          <w:tcPr>
            <w:tcW w:w="774" w:type="dxa"/>
            <w:tcBorders>
              <w:top w:val="single" w:sz="4" w:space="0" w:color="auto"/>
            </w:tcBorders>
            <w:vAlign w:val="center"/>
          </w:tcPr>
          <w:p w14:paraId="6200D97C" w14:textId="77777777" w:rsidR="008A7D0D" w:rsidRPr="00A02D27" w:rsidRDefault="008A7D0D" w:rsidP="00BF65E8">
            <w:pPr>
              <w:jc w:val="center"/>
              <w:rPr>
                <w:i/>
                <w:iCs/>
              </w:rPr>
            </w:pPr>
            <w:r w:rsidRPr="00A02D27">
              <w:rPr>
                <w:i/>
                <w:iCs/>
                <w:sz w:val="18"/>
                <w:szCs w:val="18"/>
              </w:rPr>
              <w:t>L-H</w:t>
            </w:r>
          </w:p>
        </w:tc>
      </w:tr>
      <w:tr w:rsidR="008A7D0D" w14:paraId="4D855D04" w14:textId="77777777" w:rsidTr="00BF65E8">
        <w:trPr>
          <w:trHeight w:val="397"/>
        </w:trPr>
        <w:tc>
          <w:tcPr>
            <w:tcW w:w="692" w:type="dxa"/>
            <w:vMerge w:val="restart"/>
            <w:tcBorders>
              <w:top w:val="single" w:sz="4" w:space="0" w:color="auto"/>
            </w:tcBorders>
            <w:vAlign w:val="center"/>
          </w:tcPr>
          <w:p w14:paraId="1B3773D9"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324" w:type="dxa"/>
            <w:gridSpan w:val="11"/>
            <w:tcBorders>
              <w:top w:val="single" w:sz="4" w:space="0" w:color="auto"/>
            </w:tcBorders>
            <w:vAlign w:val="center"/>
          </w:tcPr>
          <w:p w14:paraId="396407A0" w14:textId="77777777" w:rsidR="008A7D0D" w:rsidRPr="008A7D0D" w:rsidRDefault="00C208AA" w:rsidP="00BF65E8">
            <w:pPr>
              <w:jc w:val="center"/>
            </w:pPr>
            <m:oMathPara>
              <m:oMathParaPr>
                <m:jc m:val="center"/>
              </m:oMathParaPr>
              <m:oMath>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i,t</m:t>
                    </m:r>
                  </m:sub>
                </m:sSub>
                <m: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f,t</m:t>
                    </m:r>
                  </m:sub>
                </m:sSub>
                <m:r>
                  <m:rPr>
                    <m:sty m:val="p"/>
                  </m:rP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α</m:t>
                    </m:r>
                  </m:e>
                  <m:sub>
                    <m:r>
                      <w:rPr>
                        <w:rFonts w:ascii="Cambria Math" w:hAnsi="Cambria Math"/>
                        <w:color w:val="000000"/>
                        <w:sz w:val="18"/>
                        <w:szCs w:val="17"/>
                      </w:rPr>
                      <m:t>i</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i,m</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MKT,t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i,s</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SMB,t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i,h</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HML,t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ε</m:t>
                    </m:r>
                  </m:e>
                  <m:sub>
                    <m:r>
                      <w:rPr>
                        <w:rFonts w:ascii="Cambria Math" w:hAnsi="Cambria Math"/>
                        <w:color w:val="000000"/>
                        <w:sz w:val="18"/>
                        <w:szCs w:val="17"/>
                      </w:rPr>
                      <m:t>i,t</m:t>
                    </m:r>
                  </m:sub>
                </m:sSub>
              </m:oMath>
            </m:oMathPara>
          </w:p>
        </w:tc>
      </w:tr>
      <w:tr w:rsidR="008A7D0D" w14:paraId="42D0BD90" w14:textId="77777777" w:rsidTr="00BF65E8">
        <w:trPr>
          <w:trHeight w:val="283"/>
        </w:trPr>
        <w:tc>
          <w:tcPr>
            <w:tcW w:w="692" w:type="dxa"/>
            <w:vMerge/>
            <w:tcBorders>
              <w:top w:val="single" w:sz="4" w:space="0" w:color="auto"/>
            </w:tcBorders>
            <w:vAlign w:val="center"/>
          </w:tcPr>
          <w:p w14:paraId="104E3EC5" w14:textId="77777777" w:rsidR="008A7D0D" w:rsidRDefault="008A7D0D" w:rsidP="00BF65E8"/>
        </w:tc>
        <w:tc>
          <w:tcPr>
            <w:tcW w:w="879" w:type="dxa"/>
            <w:tcBorders>
              <w:top w:val="single" w:sz="4" w:space="0" w:color="auto"/>
            </w:tcBorders>
          </w:tcPr>
          <w:p w14:paraId="24CAB6A7" w14:textId="77777777" w:rsidR="008A7D0D" w:rsidRPr="00735825" w:rsidRDefault="008A7D0D" w:rsidP="00BF65E8">
            <w:pPr>
              <w:jc w:val="center"/>
              <w:rPr>
                <w:sz w:val="18"/>
                <w:szCs w:val="18"/>
              </w:rPr>
            </w:pPr>
            <w:r>
              <w:rPr>
                <w:sz w:val="18"/>
                <w:szCs w:val="18"/>
              </w:rPr>
              <w:t>0.347</w:t>
            </w:r>
          </w:p>
        </w:tc>
        <w:tc>
          <w:tcPr>
            <w:tcW w:w="730" w:type="dxa"/>
            <w:tcBorders>
              <w:top w:val="single" w:sz="4" w:space="0" w:color="auto"/>
            </w:tcBorders>
          </w:tcPr>
          <w:p w14:paraId="0FCDE928" w14:textId="77777777" w:rsidR="008A7D0D" w:rsidRPr="00735825" w:rsidRDefault="008A7D0D" w:rsidP="00BF65E8">
            <w:pPr>
              <w:jc w:val="center"/>
              <w:rPr>
                <w:sz w:val="18"/>
                <w:szCs w:val="18"/>
              </w:rPr>
            </w:pPr>
            <w:r>
              <w:rPr>
                <w:sz w:val="18"/>
                <w:szCs w:val="18"/>
              </w:rPr>
              <w:t>0.262</w:t>
            </w:r>
          </w:p>
        </w:tc>
        <w:tc>
          <w:tcPr>
            <w:tcW w:w="662" w:type="dxa"/>
            <w:tcBorders>
              <w:top w:val="single" w:sz="4" w:space="0" w:color="auto"/>
            </w:tcBorders>
          </w:tcPr>
          <w:p w14:paraId="697657C1" w14:textId="77777777" w:rsidR="008A7D0D" w:rsidRPr="00735825" w:rsidRDefault="008A7D0D" w:rsidP="00BF65E8">
            <w:pPr>
              <w:jc w:val="center"/>
              <w:rPr>
                <w:sz w:val="18"/>
                <w:szCs w:val="18"/>
              </w:rPr>
            </w:pPr>
            <w:r>
              <w:rPr>
                <w:sz w:val="18"/>
                <w:szCs w:val="18"/>
              </w:rPr>
              <w:t>0.235</w:t>
            </w:r>
          </w:p>
        </w:tc>
        <w:tc>
          <w:tcPr>
            <w:tcW w:w="662" w:type="dxa"/>
            <w:tcBorders>
              <w:top w:val="single" w:sz="4" w:space="0" w:color="auto"/>
            </w:tcBorders>
          </w:tcPr>
          <w:p w14:paraId="7C11781A" w14:textId="77777777" w:rsidR="008A7D0D" w:rsidRPr="00735825" w:rsidRDefault="008A7D0D" w:rsidP="00BF65E8">
            <w:pPr>
              <w:jc w:val="center"/>
              <w:rPr>
                <w:sz w:val="18"/>
                <w:szCs w:val="18"/>
              </w:rPr>
            </w:pPr>
            <w:r>
              <w:rPr>
                <w:sz w:val="18"/>
                <w:szCs w:val="18"/>
              </w:rPr>
              <w:t>0.157</w:t>
            </w:r>
          </w:p>
        </w:tc>
        <w:tc>
          <w:tcPr>
            <w:tcW w:w="754" w:type="dxa"/>
            <w:tcBorders>
              <w:top w:val="single" w:sz="4" w:space="0" w:color="auto"/>
            </w:tcBorders>
          </w:tcPr>
          <w:p w14:paraId="45397A5A" w14:textId="77777777" w:rsidR="008A7D0D" w:rsidRPr="00735825" w:rsidRDefault="008A7D0D" w:rsidP="00BF65E8">
            <w:pPr>
              <w:jc w:val="center"/>
              <w:rPr>
                <w:sz w:val="18"/>
                <w:szCs w:val="18"/>
              </w:rPr>
            </w:pPr>
            <w:r>
              <w:rPr>
                <w:sz w:val="18"/>
                <w:szCs w:val="18"/>
              </w:rPr>
              <w:t>0.087</w:t>
            </w:r>
          </w:p>
        </w:tc>
        <w:tc>
          <w:tcPr>
            <w:tcW w:w="767" w:type="dxa"/>
            <w:tcBorders>
              <w:top w:val="single" w:sz="4" w:space="0" w:color="auto"/>
            </w:tcBorders>
          </w:tcPr>
          <w:p w14:paraId="4917A0BE" w14:textId="77777777" w:rsidR="008A7D0D" w:rsidRPr="00735825" w:rsidRDefault="008A7D0D" w:rsidP="00BF65E8">
            <w:pPr>
              <w:jc w:val="center"/>
              <w:rPr>
                <w:sz w:val="18"/>
                <w:szCs w:val="18"/>
              </w:rPr>
            </w:pPr>
            <w:r>
              <w:rPr>
                <w:sz w:val="18"/>
                <w:szCs w:val="18"/>
              </w:rPr>
              <w:t>-0.024</w:t>
            </w:r>
          </w:p>
        </w:tc>
        <w:tc>
          <w:tcPr>
            <w:tcW w:w="742" w:type="dxa"/>
            <w:tcBorders>
              <w:top w:val="single" w:sz="4" w:space="0" w:color="auto"/>
            </w:tcBorders>
          </w:tcPr>
          <w:p w14:paraId="2A7E6EE5" w14:textId="77777777" w:rsidR="008A7D0D" w:rsidRPr="00735825" w:rsidRDefault="008A7D0D" w:rsidP="00BF65E8">
            <w:pPr>
              <w:jc w:val="center"/>
              <w:rPr>
                <w:sz w:val="18"/>
                <w:szCs w:val="18"/>
              </w:rPr>
            </w:pPr>
            <w:r>
              <w:rPr>
                <w:sz w:val="18"/>
                <w:szCs w:val="18"/>
              </w:rPr>
              <w:t>-0.018</w:t>
            </w:r>
          </w:p>
        </w:tc>
        <w:tc>
          <w:tcPr>
            <w:tcW w:w="720" w:type="dxa"/>
            <w:tcBorders>
              <w:top w:val="single" w:sz="4" w:space="0" w:color="auto"/>
            </w:tcBorders>
          </w:tcPr>
          <w:p w14:paraId="4F7100D0" w14:textId="77777777" w:rsidR="008A7D0D" w:rsidRPr="00735825" w:rsidRDefault="008A7D0D" w:rsidP="00BF65E8">
            <w:pPr>
              <w:jc w:val="center"/>
              <w:rPr>
                <w:sz w:val="18"/>
                <w:szCs w:val="18"/>
              </w:rPr>
            </w:pPr>
            <w:r>
              <w:rPr>
                <w:sz w:val="18"/>
                <w:szCs w:val="18"/>
              </w:rPr>
              <w:t>-0.151</w:t>
            </w:r>
          </w:p>
        </w:tc>
        <w:tc>
          <w:tcPr>
            <w:tcW w:w="755" w:type="dxa"/>
            <w:tcBorders>
              <w:top w:val="single" w:sz="4" w:space="0" w:color="auto"/>
            </w:tcBorders>
          </w:tcPr>
          <w:p w14:paraId="3D38F930" w14:textId="77777777" w:rsidR="008A7D0D" w:rsidRPr="00735825" w:rsidRDefault="008A7D0D" w:rsidP="00BF65E8">
            <w:pPr>
              <w:jc w:val="center"/>
              <w:rPr>
                <w:sz w:val="18"/>
                <w:szCs w:val="18"/>
              </w:rPr>
            </w:pPr>
            <w:r>
              <w:rPr>
                <w:sz w:val="18"/>
                <w:szCs w:val="18"/>
              </w:rPr>
              <w:t>-0.276</w:t>
            </w:r>
          </w:p>
        </w:tc>
        <w:tc>
          <w:tcPr>
            <w:tcW w:w="879" w:type="dxa"/>
            <w:tcBorders>
              <w:top w:val="single" w:sz="4" w:space="0" w:color="auto"/>
            </w:tcBorders>
          </w:tcPr>
          <w:p w14:paraId="4DBC872B" w14:textId="77777777" w:rsidR="008A7D0D" w:rsidRPr="00735825" w:rsidRDefault="008A7D0D" w:rsidP="00BF65E8">
            <w:pPr>
              <w:jc w:val="center"/>
              <w:rPr>
                <w:sz w:val="18"/>
                <w:szCs w:val="18"/>
              </w:rPr>
            </w:pPr>
            <w:r>
              <w:rPr>
                <w:sz w:val="18"/>
                <w:szCs w:val="18"/>
              </w:rPr>
              <w:t>-0.601</w:t>
            </w:r>
          </w:p>
        </w:tc>
        <w:tc>
          <w:tcPr>
            <w:tcW w:w="774" w:type="dxa"/>
            <w:tcBorders>
              <w:top w:val="single" w:sz="4" w:space="0" w:color="auto"/>
            </w:tcBorders>
          </w:tcPr>
          <w:p w14:paraId="549A6991" w14:textId="77777777" w:rsidR="008A7D0D" w:rsidRPr="00735825" w:rsidRDefault="008A7D0D" w:rsidP="00BF65E8">
            <w:pPr>
              <w:jc w:val="center"/>
              <w:rPr>
                <w:sz w:val="18"/>
                <w:szCs w:val="18"/>
              </w:rPr>
            </w:pPr>
            <w:r>
              <w:rPr>
                <w:sz w:val="18"/>
                <w:szCs w:val="18"/>
              </w:rPr>
              <w:t>0.949</w:t>
            </w:r>
          </w:p>
        </w:tc>
      </w:tr>
      <w:tr w:rsidR="008A7D0D" w14:paraId="29AE3FF2" w14:textId="77777777" w:rsidTr="00BF65E8">
        <w:trPr>
          <w:trHeight w:val="283"/>
        </w:trPr>
        <w:tc>
          <w:tcPr>
            <w:tcW w:w="692" w:type="dxa"/>
            <w:vMerge/>
            <w:vAlign w:val="center"/>
          </w:tcPr>
          <w:p w14:paraId="5D0507A4" w14:textId="77777777" w:rsidR="008A7D0D" w:rsidRDefault="008A7D0D" w:rsidP="00BF65E8"/>
        </w:tc>
        <w:tc>
          <w:tcPr>
            <w:tcW w:w="879" w:type="dxa"/>
          </w:tcPr>
          <w:p w14:paraId="2502FF9D" w14:textId="77777777" w:rsidR="008A7D0D" w:rsidRPr="00735825" w:rsidRDefault="008A7D0D" w:rsidP="00BF65E8">
            <w:pPr>
              <w:jc w:val="center"/>
              <w:rPr>
                <w:sz w:val="18"/>
                <w:szCs w:val="18"/>
              </w:rPr>
            </w:pPr>
            <w:r>
              <w:rPr>
                <w:sz w:val="18"/>
                <w:szCs w:val="18"/>
              </w:rPr>
              <w:t>(3.04)</w:t>
            </w:r>
          </w:p>
        </w:tc>
        <w:tc>
          <w:tcPr>
            <w:tcW w:w="730" w:type="dxa"/>
          </w:tcPr>
          <w:p w14:paraId="7F14E620" w14:textId="77777777" w:rsidR="008A7D0D" w:rsidRPr="00735825" w:rsidRDefault="008A7D0D" w:rsidP="00BF65E8">
            <w:pPr>
              <w:jc w:val="center"/>
              <w:rPr>
                <w:sz w:val="18"/>
                <w:szCs w:val="18"/>
              </w:rPr>
            </w:pPr>
            <w:r>
              <w:rPr>
                <w:sz w:val="18"/>
                <w:szCs w:val="18"/>
              </w:rPr>
              <w:t>(3.03)</w:t>
            </w:r>
          </w:p>
        </w:tc>
        <w:tc>
          <w:tcPr>
            <w:tcW w:w="662" w:type="dxa"/>
          </w:tcPr>
          <w:p w14:paraId="5FCD4D63" w14:textId="77777777" w:rsidR="008A7D0D" w:rsidRPr="00735825" w:rsidRDefault="008A7D0D" w:rsidP="00BF65E8">
            <w:pPr>
              <w:jc w:val="center"/>
              <w:rPr>
                <w:sz w:val="18"/>
                <w:szCs w:val="18"/>
              </w:rPr>
            </w:pPr>
            <w:r>
              <w:rPr>
                <w:sz w:val="18"/>
                <w:szCs w:val="18"/>
              </w:rPr>
              <w:t>(3.01)</w:t>
            </w:r>
          </w:p>
        </w:tc>
        <w:tc>
          <w:tcPr>
            <w:tcW w:w="662" w:type="dxa"/>
          </w:tcPr>
          <w:p w14:paraId="621EC13B" w14:textId="77777777" w:rsidR="008A7D0D" w:rsidRPr="00735825" w:rsidRDefault="008A7D0D" w:rsidP="00BF65E8">
            <w:pPr>
              <w:jc w:val="center"/>
              <w:rPr>
                <w:sz w:val="18"/>
                <w:szCs w:val="18"/>
              </w:rPr>
            </w:pPr>
            <w:r>
              <w:rPr>
                <w:sz w:val="18"/>
                <w:szCs w:val="18"/>
              </w:rPr>
              <w:t>(2.23)</w:t>
            </w:r>
          </w:p>
        </w:tc>
        <w:tc>
          <w:tcPr>
            <w:tcW w:w="754" w:type="dxa"/>
          </w:tcPr>
          <w:p w14:paraId="50E7CE59" w14:textId="77777777" w:rsidR="008A7D0D" w:rsidRPr="00735825" w:rsidRDefault="008A7D0D" w:rsidP="00BF65E8">
            <w:pPr>
              <w:jc w:val="center"/>
              <w:rPr>
                <w:sz w:val="18"/>
                <w:szCs w:val="18"/>
              </w:rPr>
            </w:pPr>
            <w:r>
              <w:rPr>
                <w:sz w:val="18"/>
                <w:szCs w:val="18"/>
              </w:rPr>
              <w:t>(1.29)</w:t>
            </w:r>
          </w:p>
        </w:tc>
        <w:tc>
          <w:tcPr>
            <w:tcW w:w="767" w:type="dxa"/>
          </w:tcPr>
          <w:p w14:paraId="67E404F8" w14:textId="77777777" w:rsidR="008A7D0D" w:rsidRPr="00735825" w:rsidRDefault="008A7D0D" w:rsidP="00BF65E8">
            <w:pPr>
              <w:jc w:val="center"/>
              <w:rPr>
                <w:sz w:val="18"/>
                <w:szCs w:val="18"/>
              </w:rPr>
            </w:pPr>
            <w:r>
              <w:rPr>
                <w:sz w:val="18"/>
                <w:szCs w:val="18"/>
              </w:rPr>
              <w:t>(-0.37)</w:t>
            </w:r>
          </w:p>
        </w:tc>
        <w:tc>
          <w:tcPr>
            <w:tcW w:w="742" w:type="dxa"/>
          </w:tcPr>
          <w:p w14:paraId="319F99BA" w14:textId="77777777" w:rsidR="008A7D0D" w:rsidRPr="00735825" w:rsidRDefault="008A7D0D" w:rsidP="00BF65E8">
            <w:pPr>
              <w:jc w:val="center"/>
              <w:rPr>
                <w:sz w:val="18"/>
                <w:szCs w:val="18"/>
              </w:rPr>
            </w:pPr>
            <w:r>
              <w:rPr>
                <w:sz w:val="18"/>
                <w:szCs w:val="18"/>
              </w:rPr>
              <w:t>(-0.24)</w:t>
            </w:r>
          </w:p>
        </w:tc>
        <w:tc>
          <w:tcPr>
            <w:tcW w:w="720" w:type="dxa"/>
          </w:tcPr>
          <w:p w14:paraId="52D9432B" w14:textId="77777777" w:rsidR="008A7D0D" w:rsidRPr="00735825" w:rsidRDefault="008A7D0D" w:rsidP="00BF65E8">
            <w:pPr>
              <w:jc w:val="center"/>
              <w:rPr>
                <w:sz w:val="18"/>
                <w:szCs w:val="18"/>
              </w:rPr>
            </w:pPr>
            <w:r>
              <w:rPr>
                <w:sz w:val="18"/>
                <w:szCs w:val="18"/>
              </w:rPr>
              <w:t>(-1.82)</w:t>
            </w:r>
          </w:p>
        </w:tc>
        <w:tc>
          <w:tcPr>
            <w:tcW w:w="755" w:type="dxa"/>
          </w:tcPr>
          <w:p w14:paraId="73F2B736" w14:textId="77777777" w:rsidR="008A7D0D" w:rsidRPr="00735825" w:rsidRDefault="008A7D0D" w:rsidP="00BF65E8">
            <w:pPr>
              <w:jc w:val="center"/>
              <w:rPr>
                <w:sz w:val="18"/>
                <w:szCs w:val="18"/>
              </w:rPr>
            </w:pPr>
            <w:r>
              <w:rPr>
                <w:sz w:val="18"/>
                <w:szCs w:val="18"/>
              </w:rPr>
              <w:t>(-2.78)</w:t>
            </w:r>
          </w:p>
        </w:tc>
        <w:tc>
          <w:tcPr>
            <w:tcW w:w="879" w:type="dxa"/>
          </w:tcPr>
          <w:p w14:paraId="416B96B7" w14:textId="77777777" w:rsidR="008A7D0D" w:rsidRPr="00735825" w:rsidRDefault="008A7D0D" w:rsidP="00BF65E8">
            <w:pPr>
              <w:jc w:val="center"/>
              <w:rPr>
                <w:sz w:val="18"/>
                <w:szCs w:val="18"/>
              </w:rPr>
            </w:pPr>
            <w:r>
              <w:rPr>
                <w:sz w:val="18"/>
                <w:szCs w:val="18"/>
              </w:rPr>
              <w:t>(-4.03)</w:t>
            </w:r>
          </w:p>
        </w:tc>
        <w:tc>
          <w:tcPr>
            <w:tcW w:w="774" w:type="dxa"/>
          </w:tcPr>
          <w:p w14:paraId="5781CD4F" w14:textId="77777777" w:rsidR="008A7D0D" w:rsidRPr="00735825" w:rsidRDefault="008A7D0D" w:rsidP="00BF65E8">
            <w:pPr>
              <w:jc w:val="center"/>
              <w:rPr>
                <w:sz w:val="18"/>
                <w:szCs w:val="18"/>
              </w:rPr>
            </w:pPr>
            <w:r>
              <w:rPr>
                <w:sz w:val="18"/>
                <w:szCs w:val="18"/>
              </w:rPr>
              <w:t>(5.47)</w:t>
            </w:r>
          </w:p>
        </w:tc>
      </w:tr>
      <w:tr w:rsidR="008A7D0D" w14:paraId="45E787EC" w14:textId="77777777" w:rsidTr="00BF65E8">
        <w:trPr>
          <w:trHeight w:val="397"/>
        </w:trPr>
        <w:tc>
          <w:tcPr>
            <w:tcW w:w="692" w:type="dxa"/>
            <w:vMerge w:val="restart"/>
            <w:tcBorders>
              <w:top w:val="single" w:sz="4" w:space="0" w:color="auto"/>
            </w:tcBorders>
            <w:vAlign w:val="center"/>
          </w:tcPr>
          <w:p w14:paraId="1CD7DE24"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324" w:type="dxa"/>
            <w:gridSpan w:val="11"/>
            <w:tcBorders>
              <w:top w:val="single" w:sz="4" w:space="0" w:color="auto"/>
            </w:tcBorders>
            <w:vAlign w:val="center"/>
          </w:tcPr>
          <w:p w14:paraId="2071B989"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7EA6DA88" w14:textId="77777777" w:rsidTr="00BF65E8">
        <w:trPr>
          <w:trHeight w:val="283"/>
        </w:trPr>
        <w:tc>
          <w:tcPr>
            <w:tcW w:w="692" w:type="dxa"/>
            <w:vMerge/>
            <w:tcBorders>
              <w:top w:val="single" w:sz="4" w:space="0" w:color="auto"/>
            </w:tcBorders>
            <w:vAlign w:val="center"/>
          </w:tcPr>
          <w:p w14:paraId="5E5649B1" w14:textId="77777777" w:rsidR="008A7D0D" w:rsidRDefault="008A7D0D" w:rsidP="00BF65E8"/>
        </w:tc>
        <w:tc>
          <w:tcPr>
            <w:tcW w:w="879" w:type="dxa"/>
            <w:tcBorders>
              <w:top w:val="single" w:sz="4" w:space="0" w:color="auto"/>
            </w:tcBorders>
          </w:tcPr>
          <w:p w14:paraId="2F55E6CA" w14:textId="77777777" w:rsidR="008A7D0D" w:rsidRPr="00735825" w:rsidRDefault="008A7D0D" w:rsidP="00BF65E8">
            <w:pPr>
              <w:jc w:val="center"/>
              <w:rPr>
                <w:sz w:val="18"/>
                <w:szCs w:val="18"/>
              </w:rPr>
            </w:pPr>
            <w:r>
              <w:rPr>
                <w:sz w:val="18"/>
                <w:szCs w:val="18"/>
              </w:rPr>
              <w:t>0.411</w:t>
            </w:r>
          </w:p>
        </w:tc>
        <w:tc>
          <w:tcPr>
            <w:tcW w:w="730" w:type="dxa"/>
            <w:tcBorders>
              <w:top w:val="single" w:sz="4" w:space="0" w:color="auto"/>
            </w:tcBorders>
          </w:tcPr>
          <w:p w14:paraId="0D83A4E8" w14:textId="77777777" w:rsidR="008A7D0D" w:rsidRPr="00735825" w:rsidRDefault="008A7D0D" w:rsidP="00BF65E8">
            <w:pPr>
              <w:jc w:val="center"/>
              <w:rPr>
                <w:sz w:val="18"/>
                <w:szCs w:val="18"/>
              </w:rPr>
            </w:pPr>
            <w:r>
              <w:rPr>
                <w:sz w:val="18"/>
                <w:szCs w:val="18"/>
              </w:rPr>
              <w:t>0.334</w:t>
            </w:r>
          </w:p>
        </w:tc>
        <w:tc>
          <w:tcPr>
            <w:tcW w:w="662" w:type="dxa"/>
            <w:tcBorders>
              <w:top w:val="single" w:sz="4" w:space="0" w:color="auto"/>
            </w:tcBorders>
          </w:tcPr>
          <w:p w14:paraId="0E5A23BD" w14:textId="77777777" w:rsidR="008A7D0D" w:rsidRPr="00735825" w:rsidRDefault="008A7D0D" w:rsidP="00BF65E8">
            <w:pPr>
              <w:jc w:val="center"/>
              <w:rPr>
                <w:sz w:val="18"/>
                <w:szCs w:val="18"/>
              </w:rPr>
            </w:pPr>
            <w:r>
              <w:rPr>
                <w:sz w:val="18"/>
                <w:szCs w:val="18"/>
              </w:rPr>
              <w:t>0.324</w:t>
            </w:r>
          </w:p>
        </w:tc>
        <w:tc>
          <w:tcPr>
            <w:tcW w:w="662" w:type="dxa"/>
            <w:tcBorders>
              <w:top w:val="single" w:sz="4" w:space="0" w:color="auto"/>
            </w:tcBorders>
          </w:tcPr>
          <w:p w14:paraId="3319B9C4" w14:textId="77777777" w:rsidR="008A7D0D" w:rsidRPr="00735825" w:rsidRDefault="008A7D0D" w:rsidP="00BF65E8">
            <w:pPr>
              <w:jc w:val="center"/>
              <w:rPr>
                <w:sz w:val="18"/>
                <w:szCs w:val="18"/>
              </w:rPr>
            </w:pPr>
            <w:r>
              <w:rPr>
                <w:sz w:val="18"/>
                <w:szCs w:val="18"/>
              </w:rPr>
              <w:t>0.246</w:t>
            </w:r>
          </w:p>
        </w:tc>
        <w:tc>
          <w:tcPr>
            <w:tcW w:w="754" w:type="dxa"/>
            <w:tcBorders>
              <w:top w:val="single" w:sz="4" w:space="0" w:color="auto"/>
            </w:tcBorders>
          </w:tcPr>
          <w:p w14:paraId="7CF85F34" w14:textId="77777777" w:rsidR="008A7D0D" w:rsidRPr="00735825" w:rsidRDefault="008A7D0D" w:rsidP="00BF65E8">
            <w:pPr>
              <w:jc w:val="center"/>
              <w:rPr>
                <w:sz w:val="18"/>
                <w:szCs w:val="18"/>
              </w:rPr>
            </w:pPr>
            <w:r>
              <w:rPr>
                <w:sz w:val="18"/>
                <w:szCs w:val="18"/>
              </w:rPr>
              <w:t>0.188</w:t>
            </w:r>
          </w:p>
        </w:tc>
        <w:tc>
          <w:tcPr>
            <w:tcW w:w="767" w:type="dxa"/>
            <w:tcBorders>
              <w:top w:val="single" w:sz="4" w:space="0" w:color="auto"/>
            </w:tcBorders>
          </w:tcPr>
          <w:p w14:paraId="5F694746" w14:textId="77777777" w:rsidR="008A7D0D" w:rsidRPr="00735825" w:rsidRDefault="008A7D0D" w:rsidP="00BF65E8">
            <w:pPr>
              <w:jc w:val="center"/>
              <w:rPr>
                <w:sz w:val="18"/>
                <w:szCs w:val="18"/>
              </w:rPr>
            </w:pPr>
            <w:r>
              <w:rPr>
                <w:sz w:val="18"/>
                <w:szCs w:val="18"/>
              </w:rPr>
              <w:t>0.100</w:t>
            </w:r>
          </w:p>
        </w:tc>
        <w:tc>
          <w:tcPr>
            <w:tcW w:w="742" w:type="dxa"/>
            <w:tcBorders>
              <w:top w:val="single" w:sz="4" w:space="0" w:color="auto"/>
            </w:tcBorders>
          </w:tcPr>
          <w:p w14:paraId="64E02C28" w14:textId="77777777" w:rsidR="008A7D0D" w:rsidRPr="00735825" w:rsidRDefault="008A7D0D" w:rsidP="00BF65E8">
            <w:pPr>
              <w:jc w:val="center"/>
              <w:rPr>
                <w:sz w:val="18"/>
                <w:szCs w:val="18"/>
              </w:rPr>
            </w:pPr>
            <w:r>
              <w:rPr>
                <w:sz w:val="18"/>
                <w:szCs w:val="18"/>
              </w:rPr>
              <w:t>0.159</w:t>
            </w:r>
          </w:p>
        </w:tc>
        <w:tc>
          <w:tcPr>
            <w:tcW w:w="720" w:type="dxa"/>
            <w:tcBorders>
              <w:top w:val="single" w:sz="4" w:space="0" w:color="auto"/>
            </w:tcBorders>
          </w:tcPr>
          <w:p w14:paraId="070AF1AC" w14:textId="77777777" w:rsidR="008A7D0D" w:rsidRPr="00735825" w:rsidRDefault="008A7D0D" w:rsidP="00BF65E8">
            <w:pPr>
              <w:jc w:val="center"/>
              <w:rPr>
                <w:sz w:val="18"/>
                <w:szCs w:val="18"/>
              </w:rPr>
            </w:pPr>
            <w:r>
              <w:rPr>
                <w:sz w:val="18"/>
                <w:szCs w:val="18"/>
              </w:rPr>
              <w:t>0.051</w:t>
            </w:r>
          </w:p>
        </w:tc>
        <w:tc>
          <w:tcPr>
            <w:tcW w:w="755" w:type="dxa"/>
            <w:tcBorders>
              <w:top w:val="single" w:sz="4" w:space="0" w:color="auto"/>
            </w:tcBorders>
          </w:tcPr>
          <w:p w14:paraId="49E5FF9E" w14:textId="77777777" w:rsidR="008A7D0D" w:rsidRPr="00735825" w:rsidRDefault="008A7D0D" w:rsidP="00BF65E8">
            <w:pPr>
              <w:jc w:val="center"/>
              <w:rPr>
                <w:sz w:val="18"/>
                <w:szCs w:val="18"/>
              </w:rPr>
            </w:pPr>
            <w:r>
              <w:rPr>
                <w:sz w:val="18"/>
                <w:szCs w:val="18"/>
              </w:rPr>
              <w:t>-0.011</w:t>
            </w:r>
          </w:p>
        </w:tc>
        <w:tc>
          <w:tcPr>
            <w:tcW w:w="879" w:type="dxa"/>
            <w:tcBorders>
              <w:top w:val="single" w:sz="4" w:space="0" w:color="auto"/>
            </w:tcBorders>
          </w:tcPr>
          <w:p w14:paraId="178C29B7" w14:textId="77777777" w:rsidR="008A7D0D" w:rsidRPr="00735825" w:rsidRDefault="008A7D0D" w:rsidP="00BF65E8">
            <w:pPr>
              <w:jc w:val="center"/>
              <w:rPr>
                <w:sz w:val="18"/>
                <w:szCs w:val="18"/>
              </w:rPr>
            </w:pPr>
            <w:r>
              <w:rPr>
                <w:sz w:val="18"/>
                <w:szCs w:val="18"/>
              </w:rPr>
              <w:t>-0.246</w:t>
            </w:r>
          </w:p>
        </w:tc>
        <w:tc>
          <w:tcPr>
            <w:tcW w:w="774" w:type="dxa"/>
            <w:tcBorders>
              <w:top w:val="single" w:sz="4" w:space="0" w:color="auto"/>
            </w:tcBorders>
          </w:tcPr>
          <w:p w14:paraId="772918BC" w14:textId="77777777" w:rsidR="008A7D0D" w:rsidRPr="00735825" w:rsidRDefault="008A7D0D" w:rsidP="00BF65E8">
            <w:pPr>
              <w:jc w:val="center"/>
              <w:rPr>
                <w:sz w:val="18"/>
                <w:szCs w:val="18"/>
              </w:rPr>
            </w:pPr>
            <w:r>
              <w:rPr>
                <w:sz w:val="18"/>
                <w:szCs w:val="18"/>
              </w:rPr>
              <w:t>0.656</w:t>
            </w:r>
          </w:p>
        </w:tc>
      </w:tr>
      <w:tr w:rsidR="008A7D0D" w14:paraId="689C2141" w14:textId="77777777" w:rsidTr="00BF65E8">
        <w:trPr>
          <w:trHeight w:val="283"/>
        </w:trPr>
        <w:tc>
          <w:tcPr>
            <w:tcW w:w="692" w:type="dxa"/>
            <w:vMerge/>
            <w:vAlign w:val="center"/>
          </w:tcPr>
          <w:p w14:paraId="621A8585" w14:textId="77777777" w:rsidR="008A7D0D" w:rsidRDefault="008A7D0D" w:rsidP="00BF65E8"/>
        </w:tc>
        <w:tc>
          <w:tcPr>
            <w:tcW w:w="879" w:type="dxa"/>
          </w:tcPr>
          <w:p w14:paraId="2E8131BC" w14:textId="77777777" w:rsidR="008A7D0D" w:rsidRPr="00735825" w:rsidRDefault="008A7D0D" w:rsidP="00BF65E8">
            <w:pPr>
              <w:jc w:val="center"/>
              <w:rPr>
                <w:sz w:val="18"/>
                <w:szCs w:val="18"/>
              </w:rPr>
            </w:pPr>
            <w:r>
              <w:rPr>
                <w:sz w:val="18"/>
                <w:szCs w:val="18"/>
              </w:rPr>
              <w:t>(3.42)</w:t>
            </w:r>
          </w:p>
        </w:tc>
        <w:tc>
          <w:tcPr>
            <w:tcW w:w="730" w:type="dxa"/>
          </w:tcPr>
          <w:p w14:paraId="2D5DBAC9" w14:textId="77777777" w:rsidR="008A7D0D" w:rsidRPr="00735825" w:rsidRDefault="008A7D0D" w:rsidP="00BF65E8">
            <w:pPr>
              <w:jc w:val="center"/>
              <w:rPr>
                <w:sz w:val="18"/>
                <w:szCs w:val="18"/>
              </w:rPr>
            </w:pPr>
            <w:r>
              <w:rPr>
                <w:sz w:val="18"/>
                <w:szCs w:val="18"/>
              </w:rPr>
              <w:t>(3.62)</w:t>
            </w:r>
          </w:p>
        </w:tc>
        <w:tc>
          <w:tcPr>
            <w:tcW w:w="662" w:type="dxa"/>
          </w:tcPr>
          <w:p w14:paraId="7FD3816A" w14:textId="77777777" w:rsidR="008A7D0D" w:rsidRPr="00735825" w:rsidRDefault="008A7D0D" w:rsidP="00BF65E8">
            <w:pPr>
              <w:jc w:val="center"/>
              <w:rPr>
                <w:sz w:val="18"/>
                <w:szCs w:val="18"/>
              </w:rPr>
            </w:pPr>
            <w:r>
              <w:rPr>
                <w:sz w:val="18"/>
                <w:szCs w:val="18"/>
              </w:rPr>
              <w:t>(4.03)</w:t>
            </w:r>
          </w:p>
        </w:tc>
        <w:tc>
          <w:tcPr>
            <w:tcW w:w="662" w:type="dxa"/>
          </w:tcPr>
          <w:p w14:paraId="7018BBE3" w14:textId="77777777" w:rsidR="008A7D0D" w:rsidRPr="00735825" w:rsidRDefault="008A7D0D" w:rsidP="00BF65E8">
            <w:pPr>
              <w:jc w:val="center"/>
              <w:rPr>
                <w:sz w:val="18"/>
                <w:szCs w:val="18"/>
              </w:rPr>
            </w:pPr>
            <w:r>
              <w:rPr>
                <w:sz w:val="18"/>
                <w:szCs w:val="18"/>
              </w:rPr>
              <w:t>(3.48)</w:t>
            </w:r>
          </w:p>
        </w:tc>
        <w:tc>
          <w:tcPr>
            <w:tcW w:w="754" w:type="dxa"/>
          </w:tcPr>
          <w:p w14:paraId="7FECE162" w14:textId="77777777" w:rsidR="008A7D0D" w:rsidRPr="00735825" w:rsidRDefault="008A7D0D" w:rsidP="00BF65E8">
            <w:pPr>
              <w:jc w:val="center"/>
              <w:rPr>
                <w:sz w:val="18"/>
                <w:szCs w:val="18"/>
              </w:rPr>
            </w:pPr>
            <w:r>
              <w:rPr>
                <w:sz w:val="18"/>
                <w:szCs w:val="18"/>
              </w:rPr>
              <w:t>(2.76)</w:t>
            </w:r>
          </w:p>
        </w:tc>
        <w:tc>
          <w:tcPr>
            <w:tcW w:w="767" w:type="dxa"/>
          </w:tcPr>
          <w:p w14:paraId="3D8F586D" w14:textId="77777777" w:rsidR="008A7D0D" w:rsidRPr="00735825" w:rsidRDefault="008A7D0D" w:rsidP="00BF65E8">
            <w:pPr>
              <w:jc w:val="center"/>
              <w:rPr>
                <w:sz w:val="18"/>
                <w:szCs w:val="18"/>
              </w:rPr>
            </w:pPr>
            <w:r>
              <w:rPr>
                <w:sz w:val="18"/>
                <w:szCs w:val="18"/>
              </w:rPr>
              <w:t>(1.60)</w:t>
            </w:r>
          </w:p>
        </w:tc>
        <w:tc>
          <w:tcPr>
            <w:tcW w:w="742" w:type="dxa"/>
          </w:tcPr>
          <w:p w14:paraId="3F400FC2" w14:textId="77777777" w:rsidR="008A7D0D" w:rsidRPr="00735825" w:rsidRDefault="008A7D0D" w:rsidP="00BF65E8">
            <w:pPr>
              <w:jc w:val="center"/>
              <w:rPr>
                <w:sz w:val="18"/>
                <w:szCs w:val="18"/>
              </w:rPr>
            </w:pPr>
            <w:r>
              <w:rPr>
                <w:sz w:val="18"/>
                <w:szCs w:val="18"/>
              </w:rPr>
              <w:t>(1.79)</w:t>
            </w:r>
          </w:p>
        </w:tc>
        <w:tc>
          <w:tcPr>
            <w:tcW w:w="720" w:type="dxa"/>
          </w:tcPr>
          <w:p w14:paraId="17A96E3B" w14:textId="77777777" w:rsidR="008A7D0D" w:rsidRPr="00735825" w:rsidRDefault="008A7D0D" w:rsidP="00BF65E8">
            <w:pPr>
              <w:jc w:val="center"/>
              <w:rPr>
                <w:sz w:val="18"/>
                <w:szCs w:val="18"/>
              </w:rPr>
            </w:pPr>
            <w:r>
              <w:rPr>
                <w:sz w:val="18"/>
                <w:szCs w:val="18"/>
              </w:rPr>
              <w:t>(0.45)</w:t>
            </w:r>
          </w:p>
        </w:tc>
        <w:tc>
          <w:tcPr>
            <w:tcW w:w="755" w:type="dxa"/>
          </w:tcPr>
          <w:p w14:paraId="59F67E5C" w14:textId="77777777" w:rsidR="008A7D0D" w:rsidRPr="00735825" w:rsidRDefault="008A7D0D" w:rsidP="00BF65E8">
            <w:pPr>
              <w:jc w:val="center"/>
              <w:rPr>
                <w:sz w:val="18"/>
                <w:szCs w:val="18"/>
              </w:rPr>
            </w:pPr>
            <w:r>
              <w:rPr>
                <w:sz w:val="18"/>
                <w:szCs w:val="18"/>
              </w:rPr>
              <w:t>(-0.08)</w:t>
            </w:r>
          </w:p>
        </w:tc>
        <w:tc>
          <w:tcPr>
            <w:tcW w:w="879" w:type="dxa"/>
          </w:tcPr>
          <w:p w14:paraId="605A80B6" w14:textId="77777777" w:rsidR="008A7D0D" w:rsidRPr="00735825" w:rsidRDefault="008A7D0D" w:rsidP="00BF65E8">
            <w:pPr>
              <w:jc w:val="center"/>
              <w:rPr>
                <w:sz w:val="18"/>
                <w:szCs w:val="18"/>
              </w:rPr>
            </w:pPr>
            <w:r>
              <w:rPr>
                <w:sz w:val="18"/>
                <w:szCs w:val="18"/>
              </w:rPr>
              <w:t>(-1.48)</w:t>
            </w:r>
          </w:p>
        </w:tc>
        <w:tc>
          <w:tcPr>
            <w:tcW w:w="774" w:type="dxa"/>
          </w:tcPr>
          <w:p w14:paraId="0B08B889" w14:textId="77777777" w:rsidR="008A7D0D" w:rsidRPr="00735825" w:rsidRDefault="008A7D0D" w:rsidP="00BF65E8">
            <w:pPr>
              <w:jc w:val="center"/>
              <w:rPr>
                <w:sz w:val="18"/>
                <w:szCs w:val="18"/>
              </w:rPr>
            </w:pPr>
            <w:r>
              <w:rPr>
                <w:sz w:val="18"/>
                <w:szCs w:val="18"/>
              </w:rPr>
              <w:t>(3.50)</w:t>
            </w:r>
          </w:p>
        </w:tc>
      </w:tr>
      <w:tr w:rsidR="008A7D0D" w14:paraId="09EE69C0" w14:textId="77777777" w:rsidTr="00BF65E8">
        <w:trPr>
          <w:trHeight w:val="397"/>
        </w:trPr>
        <w:tc>
          <w:tcPr>
            <w:tcW w:w="692" w:type="dxa"/>
            <w:vMerge w:val="restart"/>
            <w:tcBorders>
              <w:top w:val="single" w:sz="4" w:space="0" w:color="auto"/>
            </w:tcBorders>
            <w:vAlign w:val="center"/>
          </w:tcPr>
          <w:p w14:paraId="48B4B160"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324" w:type="dxa"/>
            <w:gridSpan w:val="11"/>
            <w:tcBorders>
              <w:top w:val="single" w:sz="4" w:space="0" w:color="auto"/>
            </w:tcBorders>
            <w:vAlign w:val="center"/>
          </w:tcPr>
          <w:p w14:paraId="570585E4"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131BFDCC" w14:textId="77777777" w:rsidTr="00BF65E8">
        <w:trPr>
          <w:trHeight w:val="283"/>
        </w:trPr>
        <w:tc>
          <w:tcPr>
            <w:tcW w:w="692" w:type="dxa"/>
            <w:vMerge/>
            <w:tcBorders>
              <w:top w:val="single" w:sz="4" w:space="0" w:color="auto"/>
            </w:tcBorders>
            <w:vAlign w:val="center"/>
          </w:tcPr>
          <w:p w14:paraId="1A5BB023" w14:textId="77777777" w:rsidR="008A7D0D" w:rsidRDefault="008A7D0D" w:rsidP="00BF65E8"/>
        </w:tc>
        <w:tc>
          <w:tcPr>
            <w:tcW w:w="879" w:type="dxa"/>
            <w:tcBorders>
              <w:top w:val="single" w:sz="4" w:space="0" w:color="auto"/>
            </w:tcBorders>
          </w:tcPr>
          <w:p w14:paraId="4A80E9D5" w14:textId="77777777" w:rsidR="008A7D0D" w:rsidRPr="00735825" w:rsidRDefault="008A7D0D" w:rsidP="00BF65E8">
            <w:pPr>
              <w:jc w:val="center"/>
              <w:rPr>
                <w:sz w:val="18"/>
                <w:szCs w:val="18"/>
              </w:rPr>
            </w:pPr>
            <w:r>
              <w:rPr>
                <w:sz w:val="18"/>
                <w:szCs w:val="18"/>
              </w:rPr>
              <w:t>0.386</w:t>
            </w:r>
          </w:p>
        </w:tc>
        <w:tc>
          <w:tcPr>
            <w:tcW w:w="730" w:type="dxa"/>
            <w:tcBorders>
              <w:top w:val="single" w:sz="4" w:space="0" w:color="auto"/>
            </w:tcBorders>
          </w:tcPr>
          <w:p w14:paraId="4E977648" w14:textId="77777777" w:rsidR="008A7D0D" w:rsidRPr="00735825" w:rsidRDefault="008A7D0D" w:rsidP="00BF65E8">
            <w:pPr>
              <w:jc w:val="center"/>
              <w:rPr>
                <w:sz w:val="18"/>
                <w:szCs w:val="18"/>
              </w:rPr>
            </w:pPr>
            <w:r>
              <w:rPr>
                <w:sz w:val="18"/>
                <w:szCs w:val="18"/>
              </w:rPr>
              <w:t>0.233</w:t>
            </w:r>
          </w:p>
        </w:tc>
        <w:tc>
          <w:tcPr>
            <w:tcW w:w="662" w:type="dxa"/>
            <w:tcBorders>
              <w:top w:val="single" w:sz="4" w:space="0" w:color="auto"/>
            </w:tcBorders>
          </w:tcPr>
          <w:p w14:paraId="23A18332" w14:textId="77777777" w:rsidR="008A7D0D" w:rsidRPr="00735825" w:rsidRDefault="008A7D0D" w:rsidP="00BF65E8">
            <w:pPr>
              <w:jc w:val="center"/>
              <w:rPr>
                <w:sz w:val="18"/>
                <w:szCs w:val="18"/>
              </w:rPr>
            </w:pPr>
            <w:r>
              <w:rPr>
                <w:sz w:val="18"/>
                <w:szCs w:val="18"/>
              </w:rPr>
              <w:t>0.184</w:t>
            </w:r>
          </w:p>
        </w:tc>
        <w:tc>
          <w:tcPr>
            <w:tcW w:w="662" w:type="dxa"/>
            <w:tcBorders>
              <w:top w:val="single" w:sz="4" w:space="0" w:color="auto"/>
            </w:tcBorders>
          </w:tcPr>
          <w:p w14:paraId="0632E33E" w14:textId="77777777" w:rsidR="008A7D0D" w:rsidRPr="00735825" w:rsidRDefault="008A7D0D" w:rsidP="00BF65E8">
            <w:pPr>
              <w:jc w:val="center"/>
              <w:rPr>
                <w:sz w:val="18"/>
                <w:szCs w:val="18"/>
              </w:rPr>
            </w:pPr>
            <w:r>
              <w:rPr>
                <w:sz w:val="18"/>
                <w:szCs w:val="18"/>
              </w:rPr>
              <w:t>0.105</w:t>
            </w:r>
          </w:p>
        </w:tc>
        <w:tc>
          <w:tcPr>
            <w:tcW w:w="754" w:type="dxa"/>
            <w:tcBorders>
              <w:top w:val="single" w:sz="4" w:space="0" w:color="auto"/>
            </w:tcBorders>
          </w:tcPr>
          <w:p w14:paraId="69447F56" w14:textId="59C2A1EC" w:rsidR="008A7D0D" w:rsidRPr="00735825" w:rsidRDefault="008A7D0D" w:rsidP="00BF65E8">
            <w:pPr>
              <w:jc w:val="center"/>
              <w:rPr>
                <w:sz w:val="18"/>
                <w:szCs w:val="18"/>
              </w:rPr>
            </w:pPr>
            <w:r>
              <w:rPr>
                <w:sz w:val="18"/>
                <w:szCs w:val="18"/>
              </w:rPr>
              <w:t>0.0</w:t>
            </w:r>
            <w:r w:rsidR="00447C03">
              <w:rPr>
                <w:sz w:val="18"/>
                <w:szCs w:val="18"/>
              </w:rPr>
              <w:t>50</w:t>
            </w:r>
          </w:p>
        </w:tc>
        <w:tc>
          <w:tcPr>
            <w:tcW w:w="767" w:type="dxa"/>
            <w:tcBorders>
              <w:top w:val="single" w:sz="4" w:space="0" w:color="auto"/>
            </w:tcBorders>
          </w:tcPr>
          <w:p w14:paraId="03D600D4" w14:textId="77777777" w:rsidR="008A7D0D" w:rsidRPr="00735825" w:rsidRDefault="008A7D0D" w:rsidP="00BF65E8">
            <w:pPr>
              <w:jc w:val="center"/>
              <w:rPr>
                <w:sz w:val="18"/>
                <w:szCs w:val="18"/>
              </w:rPr>
            </w:pPr>
            <w:r>
              <w:rPr>
                <w:sz w:val="18"/>
                <w:szCs w:val="18"/>
              </w:rPr>
              <w:t>-0.033</w:t>
            </w:r>
          </w:p>
        </w:tc>
        <w:tc>
          <w:tcPr>
            <w:tcW w:w="742" w:type="dxa"/>
            <w:tcBorders>
              <w:top w:val="single" w:sz="4" w:space="0" w:color="auto"/>
            </w:tcBorders>
          </w:tcPr>
          <w:p w14:paraId="43EA7EC9" w14:textId="77777777" w:rsidR="008A7D0D" w:rsidRPr="00735825" w:rsidRDefault="008A7D0D" w:rsidP="00BF65E8">
            <w:pPr>
              <w:jc w:val="center"/>
              <w:rPr>
                <w:sz w:val="18"/>
                <w:szCs w:val="18"/>
              </w:rPr>
            </w:pPr>
            <w:r>
              <w:rPr>
                <w:sz w:val="18"/>
                <w:szCs w:val="18"/>
              </w:rPr>
              <w:t>0.033</w:t>
            </w:r>
          </w:p>
        </w:tc>
        <w:tc>
          <w:tcPr>
            <w:tcW w:w="720" w:type="dxa"/>
            <w:tcBorders>
              <w:top w:val="single" w:sz="4" w:space="0" w:color="auto"/>
            </w:tcBorders>
          </w:tcPr>
          <w:p w14:paraId="160EC096" w14:textId="77777777" w:rsidR="008A7D0D" w:rsidRPr="00735825" w:rsidRDefault="008A7D0D" w:rsidP="00BF65E8">
            <w:pPr>
              <w:jc w:val="center"/>
              <w:rPr>
                <w:sz w:val="18"/>
                <w:szCs w:val="18"/>
              </w:rPr>
            </w:pPr>
            <w:r>
              <w:rPr>
                <w:sz w:val="18"/>
                <w:szCs w:val="18"/>
              </w:rPr>
              <w:t>0.008</w:t>
            </w:r>
          </w:p>
        </w:tc>
        <w:tc>
          <w:tcPr>
            <w:tcW w:w="755" w:type="dxa"/>
            <w:tcBorders>
              <w:top w:val="single" w:sz="4" w:space="0" w:color="auto"/>
            </w:tcBorders>
          </w:tcPr>
          <w:p w14:paraId="4EFEEC9E" w14:textId="77777777" w:rsidR="008A7D0D" w:rsidRPr="00735825" w:rsidRDefault="008A7D0D" w:rsidP="00BF65E8">
            <w:pPr>
              <w:jc w:val="center"/>
              <w:rPr>
                <w:sz w:val="18"/>
                <w:szCs w:val="18"/>
              </w:rPr>
            </w:pPr>
            <w:r>
              <w:rPr>
                <w:sz w:val="18"/>
                <w:szCs w:val="18"/>
              </w:rPr>
              <w:t>0.014</w:t>
            </w:r>
          </w:p>
        </w:tc>
        <w:tc>
          <w:tcPr>
            <w:tcW w:w="879" w:type="dxa"/>
            <w:tcBorders>
              <w:top w:val="single" w:sz="4" w:space="0" w:color="auto"/>
            </w:tcBorders>
          </w:tcPr>
          <w:p w14:paraId="24C85718" w14:textId="77777777" w:rsidR="008A7D0D" w:rsidRPr="00735825" w:rsidRDefault="008A7D0D" w:rsidP="00BF65E8">
            <w:pPr>
              <w:jc w:val="center"/>
              <w:rPr>
                <w:sz w:val="18"/>
                <w:szCs w:val="18"/>
              </w:rPr>
            </w:pPr>
            <w:r>
              <w:rPr>
                <w:sz w:val="18"/>
                <w:szCs w:val="18"/>
              </w:rPr>
              <w:t>-0.132</w:t>
            </w:r>
          </w:p>
        </w:tc>
        <w:tc>
          <w:tcPr>
            <w:tcW w:w="774" w:type="dxa"/>
            <w:tcBorders>
              <w:top w:val="single" w:sz="4" w:space="0" w:color="auto"/>
            </w:tcBorders>
          </w:tcPr>
          <w:p w14:paraId="34C20A90" w14:textId="77777777" w:rsidR="008A7D0D" w:rsidRPr="00735825" w:rsidRDefault="008A7D0D" w:rsidP="00BF65E8">
            <w:pPr>
              <w:jc w:val="center"/>
              <w:rPr>
                <w:sz w:val="18"/>
                <w:szCs w:val="18"/>
              </w:rPr>
            </w:pPr>
            <w:r>
              <w:rPr>
                <w:sz w:val="18"/>
                <w:szCs w:val="18"/>
              </w:rPr>
              <w:t>0.519</w:t>
            </w:r>
          </w:p>
        </w:tc>
      </w:tr>
      <w:tr w:rsidR="008A7D0D" w14:paraId="4943D04F" w14:textId="77777777" w:rsidTr="00BF65E8">
        <w:trPr>
          <w:trHeight w:val="283"/>
        </w:trPr>
        <w:tc>
          <w:tcPr>
            <w:tcW w:w="692" w:type="dxa"/>
            <w:vMerge/>
            <w:vAlign w:val="center"/>
          </w:tcPr>
          <w:p w14:paraId="33E43987" w14:textId="77777777" w:rsidR="008A7D0D" w:rsidRDefault="008A7D0D" w:rsidP="00BF65E8"/>
        </w:tc>
        <w:tc>
          <w:tcPr>
            <w:tcW w:w="879" w:type="dxa"/>
          </w:tcPr>
          <w:p w14:paraId="557FAF48" w14:textId="77777777" w:rsidR="008A7D0D" w:rsidRPr="00735825" w:rsidRDefault="008A7D0D" w:rsidP="00BF65E8">
            <w:pPr>
              <w:jc w:val="center"/>
              <w:rPr>
                <w:sz w:val="18"/>
                <w:szCs w:val="18"/>
              </w:rPr>
            </w:pPr>
            <w:r>
              <w:rPr>
                <w:sz w:val="18"/>
                <w:szCs w:val="18"/>
              </w:rPr>
              <w:t>(3.18)</w:t>
            </w:r>
          </w:p>
        </w:tc>
        <w:tc>
          <w:tcPr>
            <w:tcW w:w="730" w:type="dxa"/>
          </w:tcPr>
          <w:p w14:paraId="1E7442B0" w14:textId="77777777" w:rsidR="008A7D0D" w:rsidRPr="00735825" w:rsidRDefault="008A7D0D" w:rsidP="00BF65E8">
            <w:pPr>
              <w:jc w:val="center"/>
              <w:rPr>
                <w:sz w:val="18"/>
                <w:szCs w:val="18"/>
              </w:rPr>
            </w:pPr>
            <w:r>
              <w:rPr>
                <w:sz w:val="18"/>
                <w:szCs w:val="18"/>
              </w:rPr>
              <w:t>(2.55)</w:t>
            </w:r>
          </w:p>
        </w:tc>
        <w:tc>
          <w:tcPr>
            <w:tcW w:w="662" w:type="dxa"/>
          </w:tcPr>
          <w:p w14:paraId="6D2F1222" w14:textId="77777777" w:rsidR="008A7D0D" w:rsidRPr="00735825" w:rsidRDefault="008A7D0D" w:rsidP="00BF65E8">
            <w:pPr>
              <w:jc w:val="center"/>
              <w:rPr>
                <w:sz w:val="18"/>
                <w:szCs w:val="18"/>
              </w:rPr>
            </w:pPr>
            <w:r>
              <w:rPr>
                <w:sz w:val="18"/>
                <w:szCs w:val="18"/>
              </w:rPr>
              <w:t>(2.18)</w:t>
            </w:r>
          </w:p>
        </w:tc>
        <w:tc>
          <w:tcPr>
            <w:tcW w:w="662" w:type="dxa"/>
          </w:tcPr>
          <w:p w14:paraId="41D78508" w14:textId="77777777" w:rsidR="008A7D0D" w:rsidRPr="00735825" w:rsidRDefault="008A7D0D" w:rsidP="00BF65E8">
            <w:pPr>
              <w:jc w:val="center"/>
              <w:rPr>
                <w:sz w:val="18"/>
                <w:szCs w:val="18"/>
              </w:rPr>
            </w:pPr>
            <w:r>
              <w:rPr>
                <w:sz w:val="18"/>
                <w:szCs w:val="18"/>
              </w:rPr>
              <w:t>(1.38)</w:t>
            </w:r>
          </w:p>
        </w:tc>
        <w:tc>
          <w:tcPr>
            <w:tcW w:w="754" w:type="dxa"/>
          </w:tcPr>
          <w:p w14:paraId="0417664B" w14:textId="77777777" w:rsidR="008A7D0D" w:rsidRPr="00735825" w:rsidRDefault="008A7D0D" w:rsidP="00BF65E8">
            <w:pPr>
              <w:jc w:val="center"/>
              <w:rPr>
                <w:sz w:val="18"/>
                <w:szCs w:val="18"/>
              </w:rPr>
            </w:pPr>
            <w:r>
              <w:rPr>
                <w:sz w:val="18"/>
                <w:szCs w:val="18"/>
              </w:rPr>
              <w:t>(0.69)</w:t>
            </w:r>
          </w:p>
        </w:tc>
        <w:tc>
          <w:tcPr>
            <w:tcW w:w="767" w:type="dxa"/>
          </w:tcPr>
          <w:p w14:paraId="10BBEB52" w14:textId="77777777" w:rsidR="008A7D0D" w:rsidRPr="00735825" w:rsidRDefault="008A7D0D" w:rsidP="00BF65E8">
            <w:pPr>
              <w:jc w:val="center"/>
              <w:rPr>
                <w:sz w:val="18"/>
                <w:szCs w:val="18"/>
              </w:rPr>
            </w:pPr>
            <w:r>
              <w:rPr>
                <w:sz w:val="18"/>
                <w:szCs w:val="18"/>
              </w:rPr>
              <w:t>(-0.46)</w:t>
            </w:r>
          </w:p>
        </w:tc>
        <w:tc>
          <w:tcPr>
            <w:tcW w:w="742" w:type="dxa"/>
          </w:tcPr>
          <w:p w14:paraId="143F5261" w14:textId="77777777" w:rsidR="008A7D0D" w:rsidRPr="00735825" w:rsidRDefault="008A7D0D" w:rsidP="00BF65E8">
            <w:pPr>
              <w:jc w:val="center"/>
              <w:rPr>
                <w:sz w:val="18"/>
                <w:szCs w:val="18"/>
              </w:rPr>
            </w:pPr>
            <w:r>
              <w:rPr>
                <w:sz w:val="18"/>
                <w:szCs w:val="18"/>
              </w:rPr>
              <w:t>(0.34)</w:t>
            </w:r>
          </w:p>
        </w:tc>
        <w:tc>
          <w:tcPr>
            <w:tcW w:w="720" w:type="dxa"/>
          </w:tcPr>
          <w:p w14:paraId="5C47FF72" w14:textId="77777777" w:rsidR="008A7D0D" w:rsidRPr="00735825" w:rsidRDefault="008A7D0D" w:rsidP="00BF65E8">
            <w:pPr>
              <w:jc w:val="center"/>
              <w:rPr>
                <w:sz w:val="18"/>
                <w:szCs w:val="18"/>
              </w:rPr>
            </w:pPr>
            <w:r>
              <w:rPr>
                <w:sz w:val="18"/>
                <w:szCs w:val="18"/>
              </w:rPr>
              <w:t>(0.08)</w:t>
            </w:r>
          </w:p>
        </w:tc>
        <w:tc>
          <w:tcPr>
            <w:tcW w:w="755" w:type="dxa"/>
          </w:tcPr>
          <w:p w14:paraId="511F98B2" w14:textId="77777777" w:rsidR="008A7D0D" w:rsidRPr="00735825" w:rsidRDefault="008A7D0D" w:rsidP="00BF65E8">
            <w:pPr>
              <w:jc w:val="center"/>
              <w:rPr>
                <w:sz w:val="18"/>
                <w:szCs w:val="18"/>
              </w:rPr>
            </w:pPr>
            <w:r>
              <w:rPr>
                <w:sz w:val="18"/>
                <w:szCs w:val="18"/>
              </w:rPr>
              <w:t>(0.12)</w:t>
            </w:r>
          </w:p>
        </w:tc>
        <w:tc>
          <w:tcPr>
            <w:tcW w:w="879" w:type="dxa"/>
          </w:tcPr>
          <w:p w14:paraId="4431CE2A" w14:textId="77777777" w:rsidR="008A7D0D" w:rsidRPr="00735825" w:rsidRDefault="008A7D0D" w:rsidP="00BF65E8">
            <w:pPr>
              <w:jc w:val="center"/>
              <w:rPr>
                <w:sz w:val="18"/>
                <w:szCs w:val="18"/>
              </w:rPr>
            </w:pPr>
            <w:r>
              <w:rPr>
                <w:sz w:val="18"/>
                <w:szCs w:val="18"/>
              </w:rPr>
              <w:t>(-0.84)</w:t>
            </w:r>
          </w:p>
        </w:tc>
        <w:tc>
          <w:tcPr>
            <w:tcW w:w="774" w:type="dxa"/>
          </w:tcPr>
          <w:p w14:paraId="45BEF182" w14:textId="77777777" w:rsidR="008A7D0D" w:rsidRPr="00735825" w:rsidRDefault="008A7D0D" w:rsidP="00BF65E8">
            <w:pPr>
              <w:jc w:val="center"/>
              <w:rPr>
                <w:sz w:val="18"/>
                <w:szCs w:val="18"/>
              </w:rPr>
            </w:pPr>
            <w:r>
              <w:rPr>
                <w:sz w:val="18"/>
                <w:szCs w:val="18"/>
              </w:rPr>
              <w:t>(2.83)</w:t>
            </w:r>
          </w:p>
        </w:tc>
      </w:tr>
      <w:tr w:rsidR="008A7D0D" w14:paraId="5F7AADE0" w14:textId="77777777" w:rsidTr="00BF65E8">
        <w:trPr>
          <w:trHeight w:val="397"/>
        </w:trPr>
        <w:tc>
          <w:tcPr>
            <w:tcW w:w="692" w:type="dxa"/>
            <w:vMerge w:val="restart"/>
            <w:tcBorders>
              <w:top w:val="single" w:sz="4" w:space="0" w:color="auto"/>
            </w:tcBorders>
            <w:vAlign w:val="center"/>
          </w:tcPr>
          <w:p w14:paraId="499B367F" w14:textId="77777777" w:rsidR="008A7D0D" w:rsidRDefault="00C208AA" w:rsidP="00BF65E8">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324" w:type="dxa"/>
            <w:gridSpan w:val="11"/>
            <w:tcBorders>
              <w:top w:val="single" w:sz="4" w:space="0" w:color="auto"/>
            </w:tcBorders>
            <w:vAlign w:val="center"/>
          </w:tcPr>
          <w:p w14:paraId="62869122" w14:textId="77777777" w:rsidR="008A7D0D" w:rsidRPr="008A7D0D"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4DB6D728" w14:textId="77777777" w:rsidTr="00BF65E8">
        <w:trPr>
          <w:trHeight w:val="283"/>
        </w:trPr>
        <w:tc>
          <w:tcPr>
            <w:tcW w:w="692" w:type="dxa"/>
            <w:vMerge/>
            <w:tcBorders>
              <w:top w:val="single" w:sz="4" w:space="0" w:color="auto"/>
            </w:tcBorders>
          </w:tcPr>
          <w:p w14:paraId="006D5321" w14:textId="77777777" w:rsidR="008A7D0D" w:rsidRDefault="008A7D0D" w:rsidP="00BF65E8"/>
        </w:tc>
        <w:tc>
          <w:tcPr>
            <w:tcW w:w="879" w:type="dxa"/>
            <w:tcBorders>
              <w:top w:val="single" w:sz="4" w:space="0" w:color="auto"/>
            </w:tcBorders>
          </w:tcPr>
          <w:p w14:paraId="7D1AC9EA" w14:textId="77777777" w:rsidR="008A7D0D" w:rsidRPr="00735825" w:rsidRDefault="008A7D0D" w:rsidP="00BF65E8">
            <w:pPr>
              <w:jc w:val="center"/>
              <w:rPr>
                <w:sz w:val="18"/>
                <w:szCs w:val="18"/>
              </w:rPr>
            </w:pPr>
            <w:r>
              <w:rPr>
                <w:sz w:val="18"/>
                <w:szCs w:val="18"/>
              </w:rPr>
              <w:t>0.043</w:t>
            </w:r>
          </w:p>
        </w:tc>
        <w:tc>
          <w:tcPr>
            <w:tcW w:w="730" w:type="dxa"/>
            <w:tcBorders>
              <w:top w:val="single" w:sz="4" w:space="0" w:color="auto"/>
            </w:tcBorders>
          </w:tcPr>
          <w:p w14:paraId="07C1074E" w14:textId="77777777" w:rsidR="008A7D0D" w:rsidRPr="00735825" w:rsidRDefault="008A7D0D" w:rsidP="00BF65E8">
            <w:pPr>
              <w:jc w:val="center"/>
              <w:rPr>
                <w:sz w:val="18"/>
                <w:szCs w:val="18"/>
              </w:rPr>
            </w:pPr>
            <w:r>
              <w:rPr>
                <w:sz w:val="18"/>
                <w:szCs w:val="18"/>
              </w:rPr>
              <w:t>0.027</w:t>
            </w:r>
          </w:p>
        </w:tc>
        <w:tc>
          <w:tcPr>
            <w:tcW w:w="662" w:type="dxa"/>
            <w:tcBorders>
              <w:top w:val="single" w:sz="4" w:space="0" w:color="auto"/>
            </w:tcBorders>
          </w:tcPr>
          <w:p w14:paraId="1341EC91" w14:textId="77777777" w:rsidR="008A7D0D" w:rsidRPr="00735825" w:rsidRDefault="008A7D0D" w:rsidP="00BF65E8">
            <w:pPr>
              <w:jc w:val="center"/>
              <w:rPr>
                <w:sz w:val="18"/>
                <w:szCs w:val="18"/>
              </w:rPr>
            </w:pPr>
            <w:r>
              <w:rPr>
                <w:sz w:val="18"/>
                <w:szCs w:val="18"/>
              </w:rPr>
              <w:t>0.038</w:t>
            </w:r>
          </w:p>
        </w:tc>
        <w:tc>
          <w:tcPr>
            <w:tcW w:w="662" w:type="dxa"/>
            <w:tcBorders>
              <w:top w:val="single" w:sz="4" w:space="0" w:color="auto"/>
            </w:tcBorders>
          </w:tcPr>
          <w:p w14:paraId="631D371D" w14:textId="77777777" w:rsidR="008A7D0D" w:rsidRPr="00735825" w:rsidRDefault="008A7D0D" w:rsidP="00BF65E8">
            <w:pPr>
              <w:jc w:val="center"/>
              <w:rPr>
                <w:sz w:val="18"/>
                <w:szCs w:val="18"/>
              </w:rPr>
            </w:pPr>
            <w:r>
              <w:rPr>
                <w:sz w:val="18"/>
                <w:szCs w:val="18"/>
              </w:rPr>
              <w:t>0.032</w:t>
            </w:r>
          </w:p>
        </w:tc>
        <w:tc>
          <w:tcPr>
            <w:tcW w:w="754" w:type="dxa"/>
            <w:tcBorders>
              <w:top w:val="single" w:sz="4" w:space="0" w:color="auto"/>
            </w:tcBorders>
          </w:tcPr>
          <w:p w14:paraId="72D83577" w14:textId="77777777" w:rsidR="008A7D0D" w:rsidRPr="00735825" w:rsidRDefault="008A7D0D" w:rsidP="00BF65E8">
            <w:pPr>
              <w:jc w:val="center"/>
              <w:rPr>
                <w:sz w:val="18"/>
                <w:szCs w:val="18"/>
              </w:rPr>
            </w:pPr>
            <w:r>
              <w:rPr>
                <w:sz w:val="18"/>
                <w:szCs w:val="18"/>
              </w:rPr>
              <w:t>0.004</w:t>
            </w:r>
          </w:p>
        </w:tc>
        <w:tc>
          <w:tcPr>
            <w:tcW w:w="767" w:type="dxa"/>
            <w:tcBorders>
              <w:top w:val="single" w:sz="4" w:space="0" w:color="auto"/>
            </w:tcBorders>
          </w:tcPr>
          <w:p w14:paraId="6B87FF94" w14:textId="77777777" w:rsidR="008A7D0D" w:rsidRPr="00735825" w:rsidRDefault="008A7D0D" w:rsidP="00BF65E8">
            <w:pPr>
              <w:jc w:val="center"/>
              <w:rPr>
                <w:sz w:val="18"/>
                <w:szCs w:val="18"/>
              </w:rPr>
            </w:pPr>
            <w:r>
              <w:rPr>
                <w:sz w:val="18"/>
                <w:szCs w:val="18"/>
              </w:rPr>
              <w:t>-0.055</w:t>
            </w:r>
          </w:p>
        </w:tc>
        <w:tc>
          <w:tcPr>
            <w:tcW w:w="742" w:type="dxa"/>
            <w:tcBorders>
              <w:top w:val="single" w:sz="4" w:space="0" w:color="auto"/>
            </w:tcBorders>
          </w:tcPr>
          <w:p w14:paraId="5B64B997" w14:textId="77777777" w:rsidR="008A7D0D" w:rsidRPr="00735825" w:rsidRDefault="008A7D0D" w:rsidP="00BF65E8">
            <w:pPr>
              <w:jc w:val="center"/>
              <w:rPr>
                <w:sz w:val="18"/>
                <w:szCs w:val="18"/>
              </w:rPr>
            </w:pPr>
            <w:r>
              <w:rPr>
                <w:sz w:val="18"/>
                <w:szCs w:val="18"/>
              </w:rPr>
              <w:t>0.013</w:t>
            </w:r>
          </w:p>
        </w:tc>
        <w:tc>
          <w:tcPr>
            <w:tcW w:w="720" w:type="dxa"/>
            <w:tcBorders>
              <w:top w:val="single" w:sz="4" w:space="0" w:color="auto"/>
            </w:tcBorders>
          </w:tcPr>
          <w:p w14:paraId="4230B431" w14:textId="77777777" w:rsidR="008A7D0D" w:rsidRPr="00735825" w:rsidRDefault="008A7D0D" w:rsidP="00BF65E8">
            <w:pPr>
              <w:jc w:val="center"/>
              <w:rPr>
                <w:sz w:val="18"/>
                <w:szCs w:val="18"/>
              </w:rPr>
            </w:pPr>
            <w:r>
              <w:rPr>
                <w:sz w:val="18"/>
                <w:szCs w:val="18"/>
              </w:rPr>
              <w:t>-0.050</w:t>
            </w:r>
          </w:p>
        </w:tc>
        <w:tc>
          <w:tcPr>
            <w:tcW w:w="755" w:type="dxa"/>
            <w:tcBorders>
              <w:top w:val="single" w:sz="4" w:space="0" w:color="auto"/>
            </w:tcBorders>
          </w:tcPr>
          <w:p w14:paraId="617D8993" w14:textId="77777777" w:rsidR="008A7D0D" w:rsidRPr="00735825" w:rsidRDefault="008A7D0D" w:rsidP="00BF65E8">
            <w:pPr>
              <w:jc w:val="center"/>
              <w:rPr>
                <w:sz w:val="18"/>
                <w:szCs w:val="18"/>
              </w:rPr>
            </w:pPr>
            <w:r>
              <w:rPr>
                <w:sz w:val="18"/>
                <w:szCs w:val="18"/>
              </w:rPr>
              <w:t>-0.042</w:t>
            </w:r>
          </w:p>
        </w:tc>
        <w:tc>
          <w:tcPr>
            <w:tcW w:w="879" w:type="dxa"/>
            <w:tcBorders>
              <w:top w:val="single" w:sz="4" w:space="0" w:color="auto"/>
            </w:tcBorders>
          </w:tcPr>
          <w:p w14:paraId="2813BB13" w14:textId="77777777" w:rsidR="008A7D0D" w:rsidRPr="00735825" w:rsidRDefault="008A7D0D" w:rsidP="00BF65E8">
            <w:pPr>
              <w:jc w:val="center"/>
              <w:rPr>
                <w:sz w:val="18"/>
                <w:szCs w:val="18"/>
              </w:rPr>
            </w:pPr>
            <w:r>
              <w:rPr>
                <w:sz w:val="18"/>
                <w:szCs w:val="18"/>
              </w:rPr>
              <w:t>-0.133</w:t>
            </w:r>
          </w:p>
        </w:tc>
        <w:tc>
          <w:tcPr>
            <w:tcW w:w="774" w:type="dxa"/>
            <w:tcBorders>
              <w:top w:val="single" w:sz="4" w:space="0" w:color="auto"/>
            </w:tcBorders>
          </w:tcPr>
          <w:p w14:paraId="17FC863F" w14:textId="77777777" w:rsidR="008A7D0D" w:rsidRPr="00735825" w:rsidRDefault="008A7D0D" w:rsidP="00BF65E8">
            <w:pPr>
              <w:jc w:val="center"/>
              <w:rPr>
                <w:sz w:val="18"/>
                <w:szCs w:val="18"/>
              </w:rPr>
            </w:pPr>
            <w:r>
              <w:rPr>
                <w:sz w:val="18"/>
                <w:szCs w:val="18"/>
              </w:rPr>
              <w:t>0.176</w:t>
            </w:r>
          </w:p>
        </w:tc>
      </w:tr>
      <w:tr w:rsidR="008A7D0D" w14:paraId="34A1FE20" w14:textId="77777777" w:rsidTr="00BF65E8">
        <w:trPr>
          <w:trHeight w:val="283"/>
        </w:trPr>
        <w:tc>
          <w:tcPr>
            <w:tcW w:w="692" w:type="dxa"/>
            <w:vMerge/>
            <w:tcBorders>
              <w:bottom w:val="single" w:sz="12" w:space="0" w:color="auto"/>
            </w:tcBorders>
          </w:tcPr>
          <w:p w14:paraId="7A69032D" w14:textId="77777777" w:rsidR="008A7D0D" w:rsidRDefault="008A7D0D" w:rsidP="00BF65E8"/>
        </w:tc>
        <w:tc>
          <w:tcPr>
            <w:tcW w:w="879" w:type="dxa"/>
            <w:tcBorders>
              <w:bottom w:val="single" w:sz="12" w:space="0" w:color="auto"/>
            </w:tcBorders>
          </w:tcPr>
          <w:p w14:paraId="29ABD9E6" w14:textId="77777777" w:rsidR="008A7D0D" w:rsidRPr="00735825" w:rsidRDefault="008A7D0D" w:rsidP="00BF65E8">
            <w:pPr>
              <w:jc w:val="center"/>
              <w:rPr>
                <w:sz w:val="18"/>
                <w:szCs w:val="18"/>
              </w:rPr>
            </w:pPr>
            <w:r>
              <w:rPr>
                <w:sz w:val="18"/>
                <w:szCs w:val="18"/>
              </w:rPr>
              <w:t>(0.31)</w:t>
            </w:r>
          </w:p>
        </w:tc>
        <w:tc>
          <w:tcPr>
            <w:tcW w:w="730" w:type="dxa"/>
            <w:tcBorders>
              <w:bottom w:val="single" w:sz="12" w:space="0" w:color="auto"/>
            </w:tcBorders>
          </w:tcPr>
          <w:p w14:paraId="40D30C78" w14:textId="77777777" w:rsidR="008A7D0D" w:rsidRPr="00735825" w:rsidRDefault="008A7D0D" w:rsidP="00BF65E8">
            <w:pPr>
              <w:jc w:val="center"/>
              <w:rPr>
                <w:sz w:val="18"/>
                <w:szCs w:val="18"/>
              </w:rPr>
            </w:pPr>
            <w:r>
              <w:rPr>
                <w:sz w:val="18"/>
                <w:szCs w:val="18"/>
              </w:rPr>
              <w:t>(0.25)</w:t>
            </w:r>
          </w:p>
        </w:tc>
        <w:tc>
          <w:tcPr>
            <w:tcW w:w="662" w:type="dxa"/>
            <w:tcBorders>
              <w:bottom w:val="single" w:sz="12" w:space="0" w:color="auto"/>
            </w:tcBorders>
          </w:tcPr>
          <w:p w14:paraId="7B922F1B" w14:textId="77777777" w:rsidR="008A7D0D" w:rsidRPr="00735825" w:rsidRDefault="008A7D0D" w:rsidP="00BF65E8">
            <w:pPr>
              <w:jc w:val="center"/>
              <w:rPr>
                <w:sz w:val="18"/>
                <w:szCs w:val="18"/>
              </w:rPr>
            </w:pPr>
            <w:r>
              <w:rPr>
                <w:sz w:val="18"/>
                <w:szCs w:val="18"/>
              </w:rPr>
              <w:t>(0.36)</w:t>
            </w:r>
          </w:p>
        </w:tc>
        <w:tc>
          <w:tcPr>
            <w:tcW w:w="662" w:type="dxa"/>
            <w:tcBorders>
              <w:bottom w:val="single" w:sz="12" w:space="0" w:color="auto"/>
            </w:tcBorders>
          </w:tcPr>
          <w:p w14:paraId="32262502" w14:textId="77777777" w:rsidR="008A7D0D" w:rsidRPr="00735825" w:rsidRDefault="008A7D0D" w:rsidP="00BF65E8">
            <w:pPr>
              <w:jc w:val="center"/>
              <w:rPr>
                <w:sz w:val="18"/>
                <w:szCs w:val="18"/>
              </w:rPr>
            </w:pPr>
            <w:r>
              <w:rPr>
                <w:sz w:val="18"/>
                <w:szCs w:val="18"/>
              </w:rPr>
              <w:t>(0.28)</w:t>
            </w:r>
          </w:p>
        </w:tc>
        <w:tc>
          <w:tcPr>
            <w:tcW w:w="754" w:type="dxa"/>
            <w:tcBorders>
              <w:bottom w:val="single" w:sz="12" w:space="0" w:color="auto"/>
            </w:tcBorders>
          </w:tcPr>
          <w:p w14:paraId="7C667D7D" w14:textId="77777777" w:rsidR="008A7D0D" w:rsidRPr="00735825" w:rsidRDefault="008A7D0D" w:rsidP="00BF65E8">
            <w:pPr>
              <w:jc w:val="center"/>
              <w:rPr>
                <w:sz w:val="18"/>
                <w:szCs w:val="18"/>
              </w:rPr>
            </w:pPr>
            <w:r>
              <w:rPr>
                <w:sz w:val="18"/>
                <w:szCs w:val="18"/>
              </w:rPr>
              <w:t>(0.03)</w:t>
            </w:r>
          </w:p>
        </w:tc>
        <w:tc>
          <w:tcPr>
            <w:tcW w:w="767" w:type="dxa"/>
            <w:tcBorders>
              <w:bottom w:val="single" w:sz="12" w:space="0" w:color="auto"/>
            </w:tcBorders>
          </w:tcPr>
          <w:p w14:paraId="02E9145B" w14:textId="77777777" w:rsidR="008A7D0D" w:rsidRPr="00735825" w:rsidRDefault="008A7D0D" w:rsidP="00BF65E8">
            <w:pPr>
              <w:jc w:val="center"/>
              <w:rPr>
                <w:sz w:val="18"/>
                <w:szCs w:val="18"/>
              </w:rPr>
            </w:pPr>
            <w:r>
              <w:rPr>
                <w:sz w:val="18"/>
                <w:szCs w:val="18"/>
              </w:rPr>
              <w:t>(-0.46)</w:t>
            </w:r>
          </w:p>
        </w:tc>
        <w:tc>
          <w:tcPr>
            <w:tcW w:w="742" w:type="dxa"/>
            <w:tcBorders>
              <w:bottom w:val="single" w:sz="12" w:space="0" w:color="auto"/>
            </w:tcBorders>
          </w:tcPr>
          <w:p w14:paraId="42BEA8EC" w14:textId="77777777" w:rsidR="008A7D0D" w:rsidRPr="00735825" w:rsidRDefault="008A7D0D" w:rsidP="00BF65E8">
            <w:pPr>
              <w:jc w:val="center"/>
              <w:rPr>
                <w:sz w:val="18"/>
                <w:szCs w:val="18"/>
              </w:rPr>
            </w:pPr>
            <w:r>
              <w:rPr>
                <w:sz w:val="18"/>
                <w:szCs w:val="18"/>
              </w:rPr>
              <w:t>(0.10)</w:t>
            </w:r>
          </w:p>
        </w:tc>
        <w:tc>
          <w:tcPr>
            <w:tcW w:w="720" w:type="dxa"/>
            <w:tcBorders>
              <w:bottom w:val="single" w:sz="12" w:space="0" w:color="auto"/>
            </w:tcBorders>
          </w:tcPr>
          <w:p w14:paraId="2763329D" w14:textId="77777777" w:rsidR="008A7D0D" w:rsidRPr="00735825" w:rsidRDefault="008A7D0D" w:rsidP="00BF65E8">
            <w:pPr>
              <w:jc w:val="center"/>
              <w:rPr>
                <w:sz w:val="18"/>
                <w:szCs w:val="18"/>
              </w:rPr>
            </w:pPr>
            <w:r>
              <w:rPr>
                <w:sz w:val="18"/>
                <w:szCs w:val="18"/>
              </w:rPr>
              <w:t>(-0.32)</w:t>
            </w:r>
          </w:p>
        </w:tc>
        <w:tc>
          <w:tcPr>
            <w:tcW w:w="755" w:type="dxa"/>
            <w:tcBorders>
              <w:bottom w:val="single" w:sz="12" w:space="0" w:color="auto"/>
            </w:tcBorders>
          </w:tcPr>
          <w:p w14:paraId="23998974" w14:textId="77777777" w:rsidR="008A7D0D" w:rsidRPr="00735825" w:rsidRDefault="008A7D0D" w:rsidP="00BF65E8">
            <w:pPr>
              <w:jc w:val="center"/>
              <w:rPr>
                <w:sz w:val="18"/>
                <w:szCs w:val="18"/>
              </w:rPr>
            </w:pPr>
            <w:r>
              <w:rPr>
                <w:sz w:val="18"/>
                <w:szCs w:val="18"/>
              </w:rPr>
              <w:t>(-0.23)</w:t>
            </w:r>
          </w:p>
        </w:tc>
        <w:tc>
          <w:tcPr>
            <w:tcW w:w="879" w:type="dxa"/>
            <w:tcBorders>
              <w:bottom w:val="single" w:sz="12" w:space="0" w:color="auto"/>
            </w:tcBorders>
          </w:tcPr>
          <w:p w14:paraId="543AE781" w14:textId="77777777" w:rsidR="008A7D0D" w:rsidRPr="00735825" w:rsidRDefault="008A7D0D" w:rsidP="00BF65E8">
            <w:pPr>
              <w:jc w:val="center"/>
              <w:rPr>
                <w:sz w:val="18"/>
                <w:szCs w:val="18"/>
              </w:rPr>
            </w:pPr>
            <w:r>
              <w:rPr>
                <w:sz w:val="18"/>
                <w:szCs w:val="18"/>
              </w:rPr>
              <w:t>(-0.56)</w:t>
            </w:r>
          </w:p>
        </w:tc>
        <w:tc>
          <w:tcPr>
            <w:tcW w:w="774" w:type="dxa"/>
            <w:tcBorders>
              <w:bottom w:val="single" w:sz="12" w:space="0" w:color="auto"/>
            </w:tcBorders>
          </w:tcPr>
          <w:p w14:paraId="72D01AD3" w14:textId="77777777" w:rsidR="008A7D0D" w:rsidRPr="00735825" w:rsidRDefault="008A7D0D" w:rsidP="00BF65E8">
            <w:pPr>
              <w:jc w:val="center"/>
              <w:rPr>
                <w:sz w:val="18"/>
                <w:szCs w:val="18"/>
              </w:rPr>
            </w:pPr>
            <w:r>
              <w:rPr>
                <w:sz w:val="18"/>
                <w:szCs w:val="18"/>
              </w:rPr>
              <w:t>(0.96)</w:t>
            </w:r>
          </w:p>
        </w:tc>
      </w:tr>
    </w:tbl>
    <w:p w14:paraId="459ED3A3" w14:textId="77777777" w:rsidR="008A7D0D" w:rsidRDefault="008A7D0D" w:rsidP="008A7D0D">
      <w:pPr>
        <w:sectPr w:rsidR="008A7D0D" w:rsidSect="009F4B39">
          <w:pgSz w:w="11906" w:h="16838"/>
          <w:pgMar w:top="1440" w:right="1440" w:bottom="1440" w:left="1440" w:header="709" w:footer="709" w:gutter="0"/>
          <w:cols w:space="708"/>
          <w:docGrid w:linePitch="360"/>
        </w:sectPr>
      </w:pPr>
    </w:p>
    <w:tbl>
      <w:tblPr>
        <w:tblW w:w="9209" w:type="dxa"/>
        <w:tblLook w:val="04A0" w:firstRow="1" w:lastRow="0" w:firstColumn="1" w:lastColumn="0" w:noHBand="0" w:noVBand="1"/>
      </w:tblPr>
      <w:tblGrid>
        <w:gridCol w:w="692"/>
        <w:gridCol w:w="791"/>
        <w:gridCol w:w="747"/>
        <w:gridCol w:w="742"/>
        <w:gridCol w:w="851"/>
        <w:gridCol w:w="758"/>
        <w:gridCol w:w="766"/>
        <w:gridCol w:w="818"/>
        <w:gridCol w:w="817"/>
        <w:gridCol w:w="816"/>
        <w:gridCol w:w="716"/>
        <w:gridCol w:w="695"/>
      </w:tblGrid>
      <w:tr w:rsidR="008A7D0D" w14:paraId="60015606" w14:textId="77777777" w:rsidTr="00BF65E8">
        <w:tc>
          <w:tcPr>
            <w:tcW w:w="9209" w:type="dxa"/>
            <w:gridSpan w:val="12"/>
          </w:tcPr>
          <w:p w14:paraId="7929EF06" w14:textId="77777777" w:rsidR="008A7D0D" w:rsidRPr="00345895" w:rsidRDefault="008A7D0D" w:rsidP="00BF65E8">
            <w:pPr>
              <w:jc w:val="both"/>
              <w:rPr>
                <w:sz w:val="24"/>
                <w:szCs w:val="24"/>
              </w:rPr>
            </w:pPr>
            <w:r w:rsidRPr="00345895">
              <w:rPr>
                <w:sz w:val="24"/>
                <w:szCs w:val="24"/>
              </w:rPr>
              <w:lastRenderedPageBreak/>
              <w:t>Table 5</w:t>
            </w:r>
          </w:p>
          <w:p w14:paraId="58C3BF13" w14:textId="77777777" w:rsidR="008A7D0D" w:rsidRDefault="008A7D0D" w:rsidP="00BF65E8">
            <w:pPr>
              <w:jc w:val="both"/>
              <w:rPr>
                <w:b/>
                <w:bCs/>
              </w:rPr>
            </w:pPr>
            <w:r w:rsidRPr="00DD1EE7">
              <w:rPr>
                <w:b/>
                <w:bCs/>
              </w:rPr>
              <w:t xml:space="preserve">Performance of decile portfolios sorted by </w:t>
            </w:r>
            <m:oMath>
              <m:sSup>
                <m:sSupPr>
                  <m:ctrlPr>
                    <w:rPr>
                      <w:rFonts w:ascii="Cambria Math" w:hAnsi="Cambria Math"/>
                      <w:b/>
                      <w:bCs/>
                      <w:i/>
                      <w:iCs/>
                    </w:rPr>
                  </m:ctrlPr>
                </m:sSupPr>
                <m:e>
                  <m:r>
                    <m:rPr>
                      <m:sty m:val="bi"/>
                    </m:rPr>
                    <w:rPr>
                      <w:rFonts w:ascii="Cambria Math" w:hAnsi="Cambria Math"/>
                    </w:rPr>
                    <m:t>β</m:t>
                  </m:r>
                </m:e>
                <m:sup>
                  <m:r>
                    <m:rPr>
                      <m:sty m:val="bi"/>
                    </m:rPr>
                    <w:rPr>
                      <w:rFonts w:ascii="Cambria Math" w:hAnsi="Cambria Math"/>
                    </w:rPr>
                    <m:t>CAPM</m:t>
                  </m:r>
                </m:sup>
              </m:sSup>
            </m:oMath>
            <w:r w:rsidRPr="00DD1EE7">
              <w:rPr>
                <w:b/>
                <w:bCs/>
              </w:rPr>
              <w:t xml:space="preserve">: annual holding </w:t>
            </w:r>
            <w:proofErr w:type="gramStart"/>
            <w:r w:rsidRPr="00DD1EE7">
              <w:rPr>
                <w:b/>
                <w:bCs/>
              </w:rPr>
              <w:t>period</w:t>
            </w:r>
            <w:proofErr w:type="gramEnd"/>
          </w:p>
          <w:p w14:paraId="68862C84" w14:textId="77777777" w:rsidR="008A7D0D" w:rsidRPr="00DD1EE7" w:rsidRDefault="008A7D0D" w:rsidP="00BF65E8">
            <w:pPr>
              <w:jc w:val="both"/>
              <w:rPr>
                <w:b/>
                <w:bCs/>
              </w:rPr>
            </w:pPr>
          </w:p>
          <w:p w14:paraId="7E66C460" w14:textId="77777777" w:rsidR="008A7D0D" w:rsidRPr="00DD1EE7" w:rsidRDefault="008A7D0D" w:rsidP="00BF65E8">
            <w:pPr>
              <w:jc w:val="both"/>
              <w:rPr>
                <w:bCs/>
              </w:rPr>
            </w:pPr>
            <w:r w:rsidRPr="00DD1EE7">
              <w:rPr>
                <w:bCs/>
              </w:rPr>
              <w:t>We form equal-weighted decile portfolios at the end of June each year based on the CAPM beta (</w:t>
            </w:r>
            <m:oMath>
              <m:sSup>
                <m:sSupPr>
                  <m:ctrlPr>
                    <w:rPr>
                      <w:rFonts w:ascii="Cambria Math" w:hAnsi="Cambria Math"/>
                      <w:bCs/>
                      <w:i/>
                      <w:iCs/>
                    </w:rPr>
                  </m:ctrlPr>
                </m:sSupPr>
                <m:e>
                  <m:r>
                    <w:rPr>
                      <w:rFonts w:ascii="Cambria Math" w:hAnsi="Cambria Math"/>
                    </w:rPr>
                    <m:t>β</m:t>
                  </m:r>
                </m:e>
                <m:sup>
                  <m:r>
                    <w:rPr>
                      <w:rFonts w:ascii="Cambria Math" w:hAnsi="Cambria Math"/>
                    </w:rPr>
                    <m:t>CAPM</m:t>
                  </m:r>
                </m:sup>
              </m:sSup>
            </m:oMath>
            <w:r w:rsidRPr="00DD1EE7">
              <w:rPr>
                <w:bCs/>
              </w:rPr>
              <w:t xml:space="preserve"> in Eq. (1)) and hold them for the subsequent 12 months. The symbol </w:t>
            </w:r>
            <m:oMath>
              <m:sSub>
                <m:sSubPr>
                  <m:ctrlPr>
                    <w:rPr>
                      <w:rFonts w:ascii="Cambria Math" w:hAnsi="Cambria Math"/>
                      <w:bCs/>
                      <w:iCs/>
                    </w:rPr>
                  </m:ctrlPr>
                </m:sSubPr>
                <m:e>
                  <m:r>
                    <w:rPr>
                      <w:rFonts w:ascii="Cambria Math" w:hAnsi="Cambria Math"/>
                    </w:rPr>
                    <m:t>R</m:t>
                  </m:r>
                </m:e>
                <m:sub>
                  <m:r>
                    <w:rPr>
                      <w:rFonts w:ascii="Cambria Math" w:hAnsi="Cambria Math"/>
                    </w:rPr>
                    <m:t>i,t</m:t>
                  </m:r>
                </m:sub>
              </m:sSub>
            </m:oMath>
            <w:r w:rsidRPr="00DD1EE7">
              <w:rPr>
                <w:bCs/>
              </w:rPr>
              <w:t xml:space="preserve"> is the month-</w:t>
            </w:r>
            <w:r w:rsidRPr="00DD1EE7">
              <w:rPr>
                <w:bCs/>
                <w:i/>
                <w:iCs/>
              </w:rPr>
              <w:t xml:space="preserve">t </w:t>
            </w:r>
            <w:r w:rsidRPr="00DD1EE7">
              <w:rPr>
                <w:bCs/>
              </w:rPr>
              <w:t xml:space="preserve">return of portfolio </w:t>
            </w:r>
            <w:proofErr w:type="spellStart"/>
            <w:r w:rsidRPr="00DD1EE7">
              <w:rPr>
                <w:bCs/>
                <w:i/>
                <w:iCs/>
              </w:rPr>
              <w:t>i</w:t>
            </w:r>
            <w:proofErr w:type="spellEnd"/>
            <w:r w:rsidRPr="00DD1EE7">
              <w:rPr>
                <w:bCs/>
              </w:rPr>
              <w:t xml:space="preserve">, </w:t>
            </w:r>
            <m:oMath>
              <m:sSub>
                <m:sSubPr>
                  <m:ctrlPr>
                    <w:rPr>
                      <w:rFonts w:ascii="Cambria Math" w:hAnsi="Cambria Math"/>
                      <w:bCs/>
                      <w:iCs/>
                    </w:rPr>
                  </m:ctrlPr>
                </m:sSubPr>
                <m:e>
                  <m:r>
                    <w:rPr>
                      <w:rFonts w:ascii="Cambria Math" w:hAnsi="Cambria Math"/>
                    </w:rPr>
                    <m:t>R</m:t>
                  </m:r>
                </m:e>
                <m:sub>
                  <m:r>
                    <w:rPr>
                      <w:rFonts w:ascii="Cambria Math" w:hAnsi="Cambria Math"/>
                    </w:rPr>
                    <m:t>f,t</m:t>
                  </m:r>
                </m:sub>
              </m:sSub>
            </m:oMath>
            <w:r w:rsidRPr="00DD1EE7">
              <w:rPr>
                <w:bCs/>
              </w:rPr>
              <w:t xml:space="preserve"> is the risk-free rate for month </w:t>
            </w:r>
            <w:r w:rsidRPr="00DD1EE7">
              <w:rPr>
                <w:bCs/>
                <w:i/>
                <w:iCs/>
              </w:rPr>
              <w:t>t</w:t>
            </w:r>
            <w:r w:rsidRPr="00DD1EE7">
              <w:rPr>
                <w:bCs/>
              </w:rPr>
              <w:t xml:space="preserve">, </w:t>
            </w:r>
            <m:oMath>
              <m:sSub>
                <m:sSubPr>
                  <m:ctrlPr>
                    <w:rPr>
                      <w:rFonts w:ascii="Cambria Math" w:hAnsi="Cambria Math"/>
                      <w:bCs/>
                      <w:i/>
                      <w:iCs/>
                    </w:rPr>
                  </m:ctrlPr>
                </m:sSubPr>
                <m:e>
                  <m:r>
                    <w:rPr>
                      <w:rFonts w:ascii="Cambria Math" w:hAnsi="Cambria Math"/>
                    </w:rPr>
                    <m:t>f</m:t>
                  </m:r>
                </m:e>
                <m:sub>
                  <m:r>
                    <w:rPr>
                      <w:rFonts w:ascii="Cambria Math" w:hAnsi="Cambria Math"/>
                    </w:rPr>
                    <m:t>MKT,t</m:t>
                  </m:r>
                </m:sub>
              </m:sSub>
            </m:oMath>
            <w:r w:rsidRPr="00DD1EE7">
              <w:rPr>
                <w:bCs/>
              </w:rPr>
              <w:t xml:space="preserve"> is the month-</w:t>
            </w:r>
            <w:r w:rsidRPr="00DD1EE7">
              <w:rPr>
                <w:bCs/>
                <w:i/>
                <w:iCs/>
              </w:rPr>
              <w:t xml:space="preserve">t </w:t>
            </w:r>
            <w:r w:rsidRPr="00DD1EE7">
              <w:rPr>
                <w:bCs/>
              </w:rPr>
              <w:t xml:space="preserve">value of the market factor, </w:t>
            </w:r>
            <m:oMath>
              <m:sSub>
                <m:sSubPr>
                  <m:ctrlPr>
                    <w:rPr>
                      <w:rFonts w:ascii="Cambria Math" w:hAnsi="Cambria Math"/>
                      <w:bCs/>
                      <w:i/>
                      <w:iCs/>
                    </w:rPr>
                  </m:ctrlPr>
                </m:sSubPr>
                <m:e>
                  <m:r>
                    <w:rPr>
                      <w:rFonts w:ascii="Cambria Math" w:hAnsi="Cambria Math"/>
                    </w:rPr>
                    <m:t>f</m:t>
                  </m:r>
                </m:e>
                <m:sub>
                  <m:r>
                    <w:rPr>
                      <w:rFonts w:ascii="Cambria Math" w:hAnsi="Cambria Math"/>
                    </w:rPr>
                    <m:t>SMB,t</m:t>
                  </m:r>
                </m:sub>
              </m:sSub>
            </m:oMath>
            <w:r w:rsidRPr="00DD1EE7">
              <w:rPr>
                <w:bCs/>
              </w:rPr>
              <w:t xml:space="preserve"> is the month-</w:t>
            </w:r>
            <w:r w:rsidRPr="00DD1EE7">
              <w:rPr>
                <w:bCs/>
                <w:i/>
                <w:iCs/>
              </w:rPr>
              <w:t xml:space="preserve">t </w:t>
            </w:r>
            <w:r w:rsidRPr="00DD1EE7">
              <w:rPr>
                <w:bCs/>
              </w:rPr>
              <w:t xml:space="preserve">value of the </w:t>
            </w:r>
            <w:proofErr w:type="spellStart"/>
            <w:r>
              <w:rPr>
                <w:bCs/>
              </w:rPr>
              <w:t>Fama</w:t>
            </w:r>
            <w:proofErr w:type="spellEnd"/>
            <w:r>
              <w:rPr>
                <w:bCs/>
              </w:rPr>
              <w:t>-F</w:t>
            </w:r>
            <w:r w:rsidRPr="00DD1EE7">
              <w:rPr>
                <w:bCs/>
              </w:rPr>
              <w:t xml:space="preserve">rench size factor, </w:t>
            </w:r>
            <m:oMath>
              <m:sSub>
                <m:sSubPr>
                  <m:ctrlPr>
                    <w:rPr>
                      <w:rFonts w:ascii="Cambria Math" w:hAnsi="Cambria Math"/>
                      <w:bCs/>
                      <w:i/>
                      <w:iCs/>
                    </w:rPr>
                  </m:ctrlPr>
                </m:sSubPr>
                <m:e>
                  <m:r>
                    <w:rPr>
                      <w:rFonts w:ascii="Cambria Math" w:hAnsi="Cambria Math"/>
                    </w:rPr>
                    <m:t>f</m:t>
                  </m:r>
                </m:e>
                <m:sub>
                  <m:r>
                    <w:rPr>
                      <w:rFonts w:ascii="Cambria Math" w:hAnsi="Cambria Math"/>
                    </w:rPr>
                    <m:t>HML,t</m:t>
                  </m:r>
                </m:sub>
              </m:sSub>
            </m:oMath>
            <w:r w:rsidRPr="00DD1EE7">
              <w:rPr>
                <w:bCs/>
              </w:rPr>
              <w:t xml:space="preserve"> is the month-</w:t>
            </w:r>
            <w:r w:rsidRPr="00DD1EE7">
              <w:rPr>
                <w:bCs/>
                <w:i/>
                <w:iCs/>
              </w:rPr>
              <w:t xml:space="preserve">t </w:t>
            </w:r>
            <w:r w:rsidRPr="00DD1EE7">
              <w:rPr>
                <w:bCs/>
              </w:rPr>
              <w:t xml:space="preserve">value of the </w:t>
            </w:r>
            <w:proofErr w:type="spellStart"/>
            <w:r>
              <w:rPr>
                <w:bCs/>
              </w:rPr>
              <w:t>Fama</w:t>
            </w:r>
            <w:proofErr w:type="spellEnd"/>
            <w:r>
              <w:rPr>
                <w:bCs/>
              </w:rPr>
              <w:t>-Fr</w:t>
            </w:r>
            <w:r w:rsidRPr="00DD1EE7">
              <w:rPr>
                <w:bCs/>
              </w:rPr>
              <w:t xml:space="preserve">ench book-to-market factor, </w:t>
            </w:r>
            <m:oMath>
              <m:sSub>
                <m:sSubPr>
                  <m:ctrlPr>
                    <w:rPr>
                      <w:rFonts w:ascii="Cambria Math" w:hAnsi="Cambria Math"/>
                      <w:bCs/>
                      <w:i/>
                      <w:iCs/>
                    </w:rPr>
                  </m:ctrlPr>
                </m:sSubPr>
                <m:e>
                  <m:r>
                    <w:rPr>
                      <w:rFonts w:ascii="Cambria Math" w:hAnsi="Cambria Math"/>
                    </w:rPr>
                    <m:t>f</m:t>
                  </m:r>
                </m:e>
                <m:sub>
                  <m:r>
                    <w:rPr>
                      <w:rFonts w:ascii="Cambria Math" w:hAnsi="Cambria Math"/>
                    </w:rPr>
                    <m:t>WML,t</m:t>
                  </m:r>
                </m:sub>
              </m:sSub>
            </m:oMath>
            <w:r w:rsidRPr="00DD1EE7">
              <w:rPr>
                <w:bCs/>
              </w:rPr>
              <w:t xml:space="preserve"> is the month-</w:t>
            </w:r>
            <w:r w:rsidRPr="00DD1EE7">
              <w:rPr>
                <w:bCs/>
                <w:i/>
                <w:iCs/>
              </w:rPr>
              <w:t xml:space="preserve">t </w:t>
            </w:r>
            <w:r w:rsidRPr="00DD1EE7">
              <w:rPr>
                <w:bCs/>
              </w:rPr>
              <w:t xml:space="preserve">value of the momentum factor, </w:t>
            </w:r>
            <m:oMath>
              <m:sSub>
                <m:sSubPr>
                  <m:ctrlPr>
                    <w:rPr>
                      <w:rFonts w:ascii="Cambria Math" w:hAnsi="Cambria Math"/>
                      <w:bCs/>
                      <w:i/>
                      <w:iCs/>
                    </w:rPr>
                  </m:ctrlPr>
                </m:sSubPr>
                <m:e>
                  <m:r>
                    <w:rPr>
                      <w:rFonts w:ascii="Cambria Math" w:hAnsi="Cambria Math"/>
                    </w:rPr>
                    <m:t>f</m:t>
                  </m:r>
                </m:e>
                <m:sub>
                  <m:r>
                    <w:rPr>
                      <w:rFonts w:ascii="Cambria Math" w:hAnsi="Cambria Math"/>
                    </w:rPr>
                    <m:t>RMW,t</m:t>
                  </m:r>
                </m:sub>
              </m:sSub>
            </m:oMath>
            <w:r w:rsidRPr="00DD1EE7">
              <w:rPr>
                <w:bCs/>
              </w:rPr>
              <w:t xml:space="preserve"> is the month-</w:t>
            </w:r>
            <w:r w:rsidRPr="00DD1EE7">
              <w:rPr>
                <w:bCs/>
                <w:i/>
                <w:iCs/>
              </w:rPr>
              <w:t xml:space="preserve">t </w:t>
            </w:r>
            <w:r w:rsidRPr="00DD1EE7">
              <w:rPr>
                <w:bCs/>
              </w:rPr>
              <w:t xml:space="preserve">value of the </w:t>
            </w:r>
            <w:proofErr w:type="spellStart"/>
            <w:r w:rsidRPr="00DD1EE7">
              <w:rPr>
                <w:bCs/>
              </w:rPr>
              <w:t>F</w:t>
            </w:r>
            <w:r>
              <w:rPr>
                <w:bCs/>
              </w:rPr>
              <w:t>ama</w:t>
            </w:r>
            <w:proofErr w:type="spellEnd"/>
            <w:r>
              <w:rPr>
                <w:bCs/>
              </w:rPr>
              <w:t>-F</w:t>
            </w:r>
            <w:r w:rsidRPr="00DD1EE7">
              <w:rPr>
                <w:bCs/>
              </w:rPr>
              <w:t xml:space="preserve">rench profitability factor, </w:t>
            </w:r>
            <m:oMath>
              <m:sSub>
                <m:sSubPr>
                  <m:ctrlPr>
                    <w:rPr>
                      <w:rFonts w:ascii="Cambria Math" w:hAnsi="Cambria Math"/>
                      <w:bCs/>
                      <w:i/>
                      <w:iCs/>
                    </w:rPr>
                  </m:ctrlPr>
                </m:sSubPr>
                <m:e>
                  <m:r>
                    <w:rPr>
                      <w:rFonts w:ascii="Cambria Math" w:hAnsi="Cambria Math"/>
                    </w:rPr>
                    <m:t>f</m:t>
                  </m:r>
                </m:e>
                <m:sub>
                  <m:r>
                    <w:rPr>
                      <w:rFonts w:ascii="Cambria Math" w:hAnsi="Cambria Math"/>
                    </w:rPr>
                    <m:t>CMA,t</m:t>
                  </m:r>
                </m:sub>
              </m:sSub>
            </m:oMath>
            <w:r w:rsidRPr="00DD1EE7">
              <w:rPr>
                <w:bCs/>
              </w:rPr>
              <w:t xml:space="preserve"> is the month-</w:t>
            </w:r>
            <w:r w:rsidRPr="00DD1EE7">
              <w:rPr>
                <w:bCs/>
                <w:i/>
                <w:iCs/>
              </w:rPr>
              <w:t xml:space="preserve">t </w:t>
            </w:r>
            <w:r w:rsidRPr="00DD1EE7">
              <w:rPr>
                <w:bCs/>
              </w:rPr>
              <w:t xml:space="preserve">value of the </w:t>
            </w:r>
            <w:proofErr w:type="spellStart"/>
            <w:r w:rsidRPr="00DD1EE7">
              <w:rPr>
                <w:bCs/>
              </w:rPr>
              <w:t>F</w:t>
            </w:r>
            <w:r>
              <w:rPr>
                <w:bCs/>
              </w:rPr>
              <w:t>ama</w:t>
            </w:r>
            <w:proofErr w:type="spellEnd"/>
            <w:r>
              <w:rPr>
                <w:bCs/>
              </w:rPr>
              <w:t>-F</w:t>
            </w:r>
            <w:r w:rsidRPr="00DD1EE7">
              <w:rPr>
                <w:bCs/>
              </w:rPr>
              <w:t xml:space="preserve">rench investment factor, and </w:t>
            </w:r>
            <m:oMath>
              <m:sSub>
                <m:sSubPr>
                  <m:ctrlPr>
                    <w:rPr>
                      <w:rFonts w:ascii="Cambria Math" w:hAnsi="Cambria Math"/>
                      <w:bCs/>
                      <w:i/>
                      <w:iCs/>
                    </w:rPr>
                  </m:ctrlPr>
                </m:sSubPr>
                <m:e>
                  <m:r>
                    <w:rPr>
                      <w:rFonts w:ascii="Cambria Math" w:hAnsi="Cambria Math"/>
                    </w:rPr>
                    <m:t>f</m:t>
                  </m:r>
                </m:e>
                <m:sub>
                  <m:r>
                    <w:rPr>
                      <w:rFonts w:ascii="Cambria Math" w:hAnsi="Cambria Math"/>
                    </w:rPr>
                    <m:t>LF,t</m:t>
                  </m:r>
                </m:sub>
              </m:sSub>
            </m:oMath>
            <w:r w:rsidRPr="00DD1EE7">
              <w:rPr>
                <w:bCs/>
              </w:rPr>
              <w:t xml:space="preserve"> is the month-</w:t>
            </w:r>
            <w:r w:rsidRPr="00DD1EE7">
              <w:rPr>
                <w:bCs/>
                <w:i/>
                <w:iCs/>
              </w:rPr>
              <w:t xml:space="preserve">t </w:t>
            </w:r>
            <w:r w:rsidRPr="00DD1EE7">
              <w:rPr>
                <w:bCs/>
              </w:rPr>
              <w:t xml:space="preserve">value of the Liu (2006) liquidity factor. The testing period is </w:t>
            </w:r>
            <w:r>
              <w:rPr>
                <w:bCs/>
              </w:rPr>
              <w:t>7/1963-</w:t>
            </w:r>
            <w:r w:rsidRPr="00DD1EE7">
              <w:rPr>
                <w:bCs/>
              </w:rPr>
              <w:t xml:space="preserve">6/2017 (648 months). The numbers in parentheses are </w:t>
            </w:r>
            <w:r w:rsidRPr="00DD1EE7">
              <w:rPr>
                <w:bCs/>
                <w:i/>
                <w:iCs/>
              </w:rPr>
              <w:t>t</w:t>
            </w:r>
            <w:r w:rsidRPr="00DD1EE7">
              <w:rPr>
                <w:bCs/>
              </w:rPr>
              <w:t>-statistics based on White (1980) heteroskedasticity-consistent standard errors.</w:t>
            </w:r>
          </w:p>
          <w:p w14:paraId="4788A3D1" w14:textId="77777777" w:rsidR="008A7D0D" w:rsidRPr="008346AD" w:rsidRDefault="008A7D0D" w:rsidP="00BF65E8"/>
        </w:tc>
      </w:tr>
      <w:tr w:rsidR="008A7D0D" w:rsidRPr="00FC2A1D" w14:paraId="2276BBF6" w14:textId="77777777" w:rsidTr="00BF65E8">
        <w:tc>
          <w:tcPr>
            <w:tcW w:w="692" w:type="dxa"/>
            <w:tcBorders>
              <w:top w:val="single" w:sz="12" w:space="0" w:color="auto"/>
            </w:tcBorders>
            <w:vAlign w:val="center"/>
          </w:tcPr>
          <w:p w14:paraId="2E4E20DD" w14:textId="77777777" w:rsidR="008A7D0D" w:rsidRDefault="008A7D0D" w:rsidP="00BF65E8">
            <w:pPr>
              <w:jc w:val="center"/>
            </w:pPr>
          </w:p>
        </w:tc>
        <w:tc>
          <w:tcPr>
            <w:tcW w:w="791" w:type="dxa"/>
            <w:tcBorders>
              <w:top w:val="single" w:sz="12" w:space="0" w:color="auto"/>
            </w:tcBorders>
          </w:tcPr>
          <w:p w14:paraId="064F7B5B" w14:textId="77777777" w:rsidR="008A7D0D" w:rsidRPr="00FC2A1D" w:rsidRDefault="008A7D0D" w:rsidP="00BF65E8">
            <w:pPr>
              <w:jc w:val="center"/>
              <w:rPr>
                <w:i/>
                <w:iCs/>
                <w:sz w:val="18"/>
                <w:szCs w:val="18"/>
              </w:rPr>
            </w:pPr>
            <w:r w:rsidRPr="00FC2A1D">
              <w:rPr>
                <w:i/>
                <w:iCs/>
                <w:color w:val="000000"/>
                <w:w w:val="121"/>
                <w:sz w:val="18"/>
                <w:szCs w:val="18"/>
              </w:rPr>
              <w:t>L</w:t>
            </w:r>
            <w:r w:rsidRPr="00FC2A1D">
              <w:rPr>
                <w:i/>
                <w:iCs/>
                <w:color w:val="000000"/>
                <w:spacing w:val="-3"/>
                <w:w w:val="107"/>
                <w:sz w:val="18"/>
                <w:szCs w:val="18"/>
              </w:rPr>
              <w:t>o</w:t>
            </w:r>
            <w:r w:rsidRPr="00FC2A1D">
              <w:rPr>
                <w:i/>
                <w:iCs/>
                <w:color w:val="000000"/>
                <w:w w:val="107"/>
                <w:sz w:val="18"/>
                <w:szCs w:val="18"/>
              </w:rPr>
              <w:t>w-</w:t>
            </w:r>
            <m:oMath>
              <m:sSup>
                <m:sSupPr>
                  <m:ctrlPr>
                    <w:rPr>
                      <w:rFonts w:ascii="Cambria Math" w:hAnsi="Cambria Math"/>
                      <w:bCs/>
                      <w:i/>
                      <w:iCs/>
                      <w:sz w:val="18"/>
                      <w:szCs w:val="18"/>
                    </w:rPr>
                  </m:ctrlPr>
                </m:sSupPr>
                <m:e>
                  <m:r>
                    <w:rPr>
                      <w:rFonts w:ascii="Cambria Math" w:hAnsi="Cambria Math"/>
                      <w:sz w:val="18"/>
                      <w:szCs w:val="18"/>
                    </w:rPr>
                    <m:t>β</m:t>
                  </m:r>
                </m:e>
                <m:sup>
                  <m:r>
                    <w:rPr>
                      <w:rFonts w:ascii="Cambria Math" w:hAnsi="Cambria Math"/>
                      <w:sz w:val="18"/>
                      <w:szCs w:val="18"/>
                    </w:rPr>
                    <m:t>CAPM</m:t>
                  </m:r>
                </m:sup>
              </m:sSup>
            </m:oMath>
          </w:p>
        </w:tc>
        <w:tc>
          <w:tcPr>
            <w:tcW w:w="747" w:type="dxa"/>
            <w:tcBorders>
              <w:top w:val="single" w:sz="12" w:space="0" w:color="auto"/>
            </w:tcBorders>
            <w:vAlign w:val="center"/>
          </w:tcPr>
          <w:p w14:paraId="323C06F6" w14:textId="77777777" w:rsidR="008A7D0D" w:rsidRPr="00FC2A1D" w:rsidRDefault="008A7D0D" w:rsidP="00BF65E8">
            <w:pPr>
              <w:jc w:val="center"/>
              <w:rPr>
                <w:i/>
                <w:iCs/>
              </w:rPr>
            </w:pPr>
            <w:r w:rsidRPr="00FC2A1D">
              <w:rPr>
                <w:i/>
                <w:iCs/>
                <w:sz w:val="18"/>
                <w:szCs w:val="18"/>
              </w:rPr>
              <w:t>D2</w:t>
            </w:r>
          </w:p>
        </w:tc>
        <w:tc>
          <w:tcPr>
            <w:tcW w:w="742" w:type="dxa"/>
            <w:tcBorders>
              <w:top w:val="single" w:sz="12" w:space="0" w:color="auto"/>
            </w:tcBorders>
            <w:vAlign w:val="center"/>
          </w:tcPr>
          <w:p w14:paraId="43E3C7FC" w14:textId="77777777" w:rsidR="008A7D0D" w:rsidRPr="00FC2A1D" w:rsidRDefault="008A7D0D" w:rsidP="00BF65E8">
            <w:pPr>
              <w:jc w:val="center"/>
              <w:rPr>
                <w:i/>
                <w:iCs/>
              </w:rPr>
            </w:pPr>
            <w:r w:rsidRPr="00FC2A1D">
              <w:rPr>
                <w:i/>
                <w:iCs/>
                <w:sz w:val="18"/>
                <w:szCs w:val="18"/>
              </w:rPr>
              <w:t>D3</w:t>
            </w:r>
          </w:p>
        </w:tc>
        <w:tc>
          <w:tcPr>
            <w:tcW w:w="851" w:type="dxa"/>
            <w:tcBorders>
              <w:top w:val="single" w:sz="12" w:space="0" w:color="auto"/>
            </w:tcBorders>
            <w:vAlign w:val="center"/>
          </w:tcPr>
          <w:p w14:paraId="147BE65E" w14:textId="77777777" w:rsidR="008A7D0D" w:rsidRPr="00FC2A1D" w:rsidRDefault="008A7D0D" w:rsidP="00BF65E8">
            <w:pPr>
              <w:jc w:val="center"/>
              <w:rPr>
                <w:i/>
                <w:iCs/>
              </w:rPr>
            </w:pPr>
            <w:r w:rsidRPr="00FC2A1D">
              <w:rPr>
                <w:i/>
                <w:iCs/>
                <w:sz w:val="18"/>
                <w:szCs w:val="18"/>
              </w:rPr>
              <w:t>D4</w:t>
            </w:r>
          </w:p>
        </w:tc>
        <w:tc>
          <w:tcPr>
            <w:tcW w:w="758" w:type="dxa"/>
            <w:tcBorders>
              <w:top w:val="single" w:sz="12" w:space="0" w:color="auto"/>
            </w:tcBorders>
            <w:vAlign w:val="center"/>
          </w:tcPr>
          <w:p w14:paraId="70415320" w14:textId="77777777" w:rsidR="008A7D0D" w:rsidRPr="00FC2A1D" w:rsidRDefault="008A7D0D" w:rsidP="00BF65E8">
            <w:pPr>
              <w:jc w:val="center"/>
              <w:rPr>
                <w:i/>
                <w:iCs/>
              </w:rPr>
            </w:pPr>
            <w:r w:rsidRPr="00FC2A1D">
              <w:rPr>
                <w:i/>
                <w:iCs/>
                <w:sz w:val="18"/>
                <w:szCs w:val="18"/>
              </w:rPr>
              <w:t>D5</w:t>
            </w:r>
          </w:p>
        </w:tc>
        <w:tc>
          <w:tcPr>
            <w:tcW w:w="766" w:type="dxa"/>
            <w:tcBorders>
              <w:top w:val="single" w:sz="12" w:space="0" w:color="auto"/>
            </w:tcBorders>
            <w:vAlign w:val="center"/>
          </w:tcPr>
          <w:p w14:paraId="151EEE8F" w14:textId="77777777" w:rsidR="008A7D0D" w:rsidRPr="00FC2A1D" w:rsidRDefault="008A7D0D" w:rsidP="00BF65E8">
            <w:pPr>
              <w:jc w:val="center"/>
              <w:rPr>
                <w:i/>
                <w:iCs/>
              </w:rPr>
            </w:pPr>
            <w:r w:rsidRPr="00FC2A1D">
              <w:rPr>
                <w:i/>
                <w:iCs/>
                <w:sz w:val="18"/>
                <w:szCs w:val="18"/>
              </w:rPr>
              <w:t>D6</w:t>
            </w:r>
          </w:p>
        </w:tc>
        <w:tc>
          <w:tcPr>
            <w:tcW w:w="818" w:type="dxa"/>
            <w:tcBorders>
              <w:top w:val="single" w:sz="12" w:space="0" w:color="auto"/>
            </w:tcBorders>
            <w:vAlign w:val="center"/>
          </w:tcPr>
          <w:p w14:paraId="5EB2A835" w14:textId="77777777" w:rsidR="008A7D0D" w:rsidRPr="00FC2A1D" w:rsidRDefault="008A7D0D" w:rsidP="00BF65E8">
            <w:pPr>
              <w:jc w:val="center"/>
              <w:rPr>
                <w:i/>
                <w:iCs/>
              </w:rPr>
            </w:pPr>
            <w:r w:rsidRPr="00FC2A1D">
              <w:rPr>
                <w:i/>
                <w:iCs/>
                <w:sz w:val="18"/>
                <w:szCs w:val="18"/>
              </w:rPr>
              <w:t>D7</w:t>
            </w:r>
          </w:p>
        </w:tc>
        <w:tc>
          <w:tcPr>
            <w:tcW w:w="817" w:type="dxa"/>
            <w:tcBorders>
              <w:top w:val="single" w:sz="12" w:space="0" w:color="auto"/>
            </w:tcBorders>
            <w:vAlign w:val="center"/>
          </w:tcPr>
          <w:p w14:paraId="06EBE54E" w14:textId="77777777" w:rsidR="008A7D0D" w:rsidRPr="00FC2A1D" w:rsidRDefault="008A7D0D" w:rsidP="00BF65E8">
            <w:pPr>
              <w:jc w:val="center"/>
              <w:rPr>
                <w:i/>
                <w:iCs/>
              </w:rPr>
            </w:pPr>
            <w:r w:rsidRPr="00FC2A1D">
              <w:rPr>
                <w:i/>
                <w:iCs/>
                <w:sz w:val="18"/>
                <w:szCs w:val="18"/>
              </w:rPr>
              <w:t>D8</w:t>
            </w:r>
          </w:p>
        </w:tc>
        <w:tc>
          <w:tcPr>
            <w:tcW w:w="816" w:type="dxa"/>
            <w:tcBorders>
              <w:top w:val="single" w:sz="12" w:space="0" w:color="auto"/>
            </w:tcBorders>
            <w:vAlign w:val="center"/>
          </w:tcPr>
          <w:p w14:paraId="22C891F7" w14:textId="77777777" w:rsidR="008A7D0D" w:rsidRPr="00FC2A1D" w:rsidRDefault="008A7D0D" w:rsidP="00BF65E8">
            <w:pPr>
              <w:jc w:val="center"/>
              <w:rPr>
                <w:i/>
                <w:iCs/>
              </w:rPr>
            </w:pPr>
            <w:r w:rsidRPr="00FC2A1D">
              <w:rPr>
                <w:i/>
                <w:iCs/>
                <w:sz w:val="18"/>
                <w:szCs w:val="18"/>
              </w:rPr>
              <w:t>D9</w:t>
            </w:r>
          </w:p>
        </w:tc>
        <w:tc>
          <w:tcPr>
            <w:tcW w:w="716" w:type="dxa"/>
            <w:tcBorders>
              <w:top w:val="single" w:sz="12" w:space="0" w:color="auto"/>
            </w:tcBorders>
          </w:tcPr>
          <w:p w14:paraId="03948627" w14:textId="77777777" w:rsidR="008A7D0D" w:rsidRPr="00FC2A1D" w:rsidRDefault="008A7D0D" w:rsidP="00BF65E8">
            <w:pPr>
              <w:jc w:val="center"/>
              <w:rPr>
                <w:i/>
                <w:iCs/>
              </w:rPr>
            </w:pPr>
            <w:r w:rsidRPr="00FC2A1D">
              <w:rPr>
                <w:i/>
                <w:iCs/>
                <w:color w:val="000000"/>
                <w:w w:val="121"/>
                <w:sz w:val="18"/>
                <w:szCs w:val="18"/>
              </w:rPr>
              <w:t>High</w:t>
            </w:r>
            <w:r w:rsidRPr="00FC2A1D">
              <w:rPr>
                <w:i/>
                <w:iCs/>
                <w:color w:val="000000"/>
                <w:w w:val="107"/>
                <w:sz w:val="18"/>
                <w:szCs w:val="18"/>
              </w:rPr>
              <w:t>-</w:t>
            </w:r>
            <m:oMath>
              <m:sSup>
                <m:sSupPr>
                  <m:ctrlPr>
                    <w:rPr>
                      <w:rFonts w:ascii="Cambria Math" w:hAnsi="Cambria Math"/>
                      <w:bCs/>
                      <w:i/>
                      <w:iCs/>
                      <w:sz w:val="18"/>
                      <w:szCs w:val="18"/>
                    </w:rPr>
                  </m:ctrlPr>
                </m:sSupPr>
                <m:e>
                  <m:r>
                    <w:rPr>
                      <w:rFonts w:ascii="Cambria Math" w:hAnsi="Cambria Math"/>
                      <w:sz w:val="18"/>
                      <w:szCs w:val="18"/>
                    </w:rPr>
                    <m:t>β</m:t>
                  </m:r>
                </m:e>
                <m:sup>
                  <m:r>
                    <w:rPr>
                      <w:rFonts w:ascii="Cambria Math" w:hAnsi="Cambria Math"/>
                      <w:sz w:val="18"/>
                      <w:szCs w:val="18"/>
                    </w:rPr>
                    <m:t>CAPM</m:t>
                  </m:r>
                </m:sup>
              </m:sSup>
            </m:oMath>
          </w:p>
        </w:tc>
        <w:tc>
          <w:tcPr>
            <w:tcW w:w="695" w:type="dxa"/>
            <w:tcBorders>
              <w:top w:val="single" w:sz="12" w:space="0" w:color="auto"/>
            </w:tcBorders>
            <w:vAlign w:val="center"/>
          </w:tcPr>
          <w:p w14:paraId="73EB3C57" w14:textId="77777777" w:rsidR="008A7D0D" w:rsidRPr="00FC2A1D" w:rsidRDefault="008A7D0D" w:rsidP="00BF65E8">
            <w:pPr>
              <w:jc w:val="center"/>
              <w:rPr>
                <w:i/>
                <w:iCs/>
              </w:rPr>
            </w:pPr>
            <w:r w:rsidRPr="00FC2A1D">
              <w:rPr>
                <w:i/>
                <w:iCs/>
                <w:sz w:val="18"/>
                <w:szCs w:val="18"/>
              </w:rPr>
              <w:t>L-H</w:t>
            </w:r>
          </w:p>
        </w:tc>
      </w:tr>
      <w:tr w:rsidR="008A7D0D" w14:paraId="31DADE79" w14:textId="77777777" w:rsidTr="00BF65E8">
        <w:trPr>
          <w:trHeight w:val="397"/>
        </w:trPr>
        <w:tc>
          <w:tcPr>
            <w:tcW w:w="692" w:type="dxa"/>
            <w:vMerge w:val="restart"/>
            <w:tcBorders>
              <w:top w:val="single" w:sz="4" w:space="0" w:color="auto"/>
            </w:tcBorders>
            <w:vAlign w:val="center"/>
          </w:tcPr>
          <w:p w14:paraId="401584A3"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517" w:type="dxa"/>
            <w:gridSpan w:val="11"/>
            <w:tcBorders>
              <w:top w:val="single" w:sz="4" w:space="0" w:color="auto"/>
            </w:tcBorders>
            <w:vAlign w:val="center"/>
          </w:tcPr>
          <w:p w14:paraId="148E4ADE" w14:textId="77777777" w:rsidR="008A7D0D" w:rsidRPr="003255D6" w:rsidRDefault="00C208AA" w:rsidP="00BF65E8">
            <w:pPr>
              <w:jc w:val="center"/>
            </w:pPr>
            <m:oMathPara>
              <m:oMathParaPr>
                <m:jc m:val="center"/>
              </m:oMathParaPr>
              <m:oMath>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i,t</m:t>
                    </m:r>
                  </m:sub>
                </m:sSub>
                <m: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f,t</m:t>
                    </m:r>
                  </m:sub>
                </m:sSub>
                <m:r>
                  <m:rPr>
                    <m:sty m:val="p"/>
                  </m:rP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α</m:t>
                    </m:r>
                  </m:e>
                  <m:sub>
                    <m:r>
                      <w:rPr>
                        <w:rFonts w:ascii="Cambria Math" w:hAnsi="Cambria Math"/>
                        <w:color w:val="000000"/>
                        <w:sz w:val="18"/>
                        <w:szCs w:val="17"/>
                      </w:rPr>
                      <m:t>i</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i,m</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MKT,t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i,s</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SMB,t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i,h</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HML,t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ε</m:t>
                    </m:r>
                  </m:e>
                  <m:sub>
                    <m:r>
                      <w:rPr>
                        <w:rFonts w:ascii="Cambria Math" w:hAnsi="Cambria Math"/>
                        <w:color w:val="000000"/>
                        <w:sz w:val="18"/>
                        <w:szCs w:val="17"/>
                      </w:rPr>
                      <m:t>i,t</m:t>
                    </m:r>
                  </m:sub>
                </m:sSub>
              </m:oMath>
            </m:oMathPara>
          </w:p>
        </w:tc>
      </w:tr>
      <w:tr w:rsidR="008A7D0D" w14:paraId="18177A22" w14:textId="77777777" w:rsidTr="00BF65E8">
        <w:trPr>
          <w:trHeight w:val="283"/>
        </w:trPr>
        <w:tc>
          <w:tcPr>
            <w:tcW w:w="692" w:type="dxa"/>
            <w:vMerge/>
            <w:tcBorders>
              <w:top w:val="single" w:sz="4" w:space="0" w:color="auto"/>
            </w:tcBorders>
            <w:vAlign w:val="center"/>
          </w:tcPr>
          <w:p w14:paraId="349587CC" w14:textId="77777777" w:rsidR="008A7D0D" w:rsidRDefault="008A7D0D" w:rsidP="00BF65E8">
            <w:pPr>
              <w:jc w:val="center"/>
            </w:pPr>
          </w:p>
        </w:tc>
        <w:tc>
          <w:tcPr>
            <w:tcW w:w="791" w:type="dxa"/>
            <w:tcBorders>
              <w:top w:val="single" w:sz="4" w:space="0" w:color="auto"/>
            </w:tcBorders>
            <w:vAlign w:val="center"/>
          </w:tcPr>
          <w:p w14:paraId="67876DA8" w14:textId="77777777" w:rsidR="008A7D0D" w:rsidRPr="009D2F95" w:rsidRDefault="008A7D0D" w:rsidP="00BF65E8">
            <w:pPr>
              <w:jc w:val="center"/>
              <w:rPr>
                <w:sz w:val="18"/>
                <w:szCs w:val="18"/>
              </w:rPr>
            </w:pPr>
            <w:r w:rsidRPr="009D2F95">
              <w:rPr>
                <w:sz w:val="18"/>
                <w:szCs w:val="18"/>
              </w:rPr>
              <w:t>0.120</w:t>
            </w:r>
          </w:p>
        </w:tc>
        <w:tc>
          <w:tcPr>
            <w:tcW w:w="747" w:type="dxa"/>
            <w:tcBorders>
              <w:top w:val="single" w:sz="4" w:space="0" w:color="auto"/>
            </w:tcBorders>
            <w:vAlign w:val="center"/>
          </w:tcPr>
          <w:p w14:paraId="5186A9FC" w14:textId="77777777" w:rsidR="008A7D0D" w:rsidRPr="009D2F95" w:rsidRDefault="008A7D0D" w:rsidP="00BF65E8">
            <w:pPr>
              <w:jc w:val="center"/>
              <w:rPr>
                <w:sz w:val="18"/>
                <w:szCs w:val="18"/>
              </w:rPr>
            </w:pPr>
            <w:r>
              <w:rPr>
                <w:sz w:val="18"/>
                <w:szCs w:val="18"/>
              </w:rPr>
              <w:t>0.121</w:t>
            </w:r>
          </w:p>
        </w:tc>
        <w:tc>
          <w:tcPr>
            <w:tcW w:w="742" w:type="dxa"/>
            <w:tcBorders>
              <w:top w:val="single" w:sz="4" w:space="0" w:color="auto"/>
            </w:tcBorders>
            <w:vAlign w:val="center"/>
          </w:tcPr>
          <w:p w14:paraId="36340E3A" w14:textId="77777777" w:rsidR="008A7D0D" w:rsidRPr="009D2F95" w:rsidRDefault="008A7D0D" w:rsidP="00BF65E8">
            <w:pPr>
              <w:jc w:val="center"/>
              <w:rPr>
                <w:sz w:val="18"/>
                <w:szCs w:val="18"/>
              </w:rPr>
            </w:pPr>
            <w:r>
              <w:rPr>
                <w:sz w:val="18"/>
                <w:szCs w:val="18"/>
              </w:rPr>
              <w:t>0.020</w:t>
            </w:r>
          </w:p>
        </w:tc>
        <w:tc>
          <w:tcPr>
            <w:tcW w:w="851" w:type="dxa"/>
            <w:tcBorders>
              <w:top w:val="single" w:sz="4" w:space="0" w:color="auto"/>
            </w:tcBorders>
            <w:vAlign w:val="center"/>
          </w:tcPr>
          <w:p w14:paraId="06128D35" w14:textId="77777777" w:rsidR="008A7D0D" w:rsidRPr="009D2F95" w:rsidRDefault="008A7D0D" w:rsidP="00BF65E8">
            <w:pPr>
              <w:jc w:val="center"/>
              <w:rPr>
                <w:sz w:val="18"/>
                <w:szCs w:val="18"/>
              </w:rPr>
            </w:pPr>
            <w:r>
              <w:rPr>
                <w:sz w:val="18"/>
                <w:szCs w:val="18"/>
              </w:rPr>
              <w:t>0.072</w:t>
            </w:r>
          </w:p>
        </w:tc>
        <w:tc>
          <w:tcPr>
            <w:tcW w:w="758" w:type="dxa"/>
            <w:tcBorders>
              <w:top w:val="single" w:sz="4" w:space="0" w:color="auto"/>
            </w:tcBorders>
            <w:vAlign w:val="center"/>
          </w:tcPr>
          <w:p w14:paraId="10BFDE55" w14:textId="77777777" w:rsidR="008A7D0D" w:rsidRPr="009D2F95" w:rsidRDefault="008A7D0D" w:rsidP="00BF65E8">
            <w:pPr>
              <w:jc w:val="center"/>
              <w:rPr>
                <w:sz w:val="18"/>
                <w:szCs w:val="18"/>
              </w:rPr>
            </w:pPr>
            <w:r>
              <w:rPr>
                <w:sz w:val="18"/>
                <w:szCs w:val="18"/>
              </w:rPr>
              <w:t>0.013</w:t>
            </w:r>
          </w:p>
        </w:tc>
        <w:tc>
          <w:tcPr>
            <w:tcW w:w="766" w:type="dxa"/>
            <w:tcBorders>
              <w:top w:val="single" w:sz="4" w:space="0" w:color="auto"/>
            </w:tcBorders>
            <w:vAlign w:val="center"/>
          </w:tcPr>
          <w:p w14:paraId="2BC11F93" w14:textId="77777777" w:rsidR="008A7D0D" w:rsidRPr="009D2F95" w:rsidRDefault="008A7D0D" w:rsidP="00BF65E8">
            <w:pPr>
              <w:jc w:val="center"/>
              <w:rPr>
                <w:sz w:val="18"/>
                <w:szCs w:val="18"/>
              </w:rPr>
            </w:pPr>
            <w:r>
              <w:rPr>
                <w:sz w:val="18"/>
                <w:szCs w:val="18"/>
              </w:rPr>
              <w:t>-0.020</w:t>
            </w:r>
          </w:p>
        </w:tc>
        <w:tc>
          <w:tcPr>
            <w:tcW w:w="818" w:type="dxa"/>
            <w:tcBorders>
              <w:top w:val="single" w:sz="4" w:space="0" w:color="auto"/>
            </w:tcBorders>
            <w:vAlign w:val="center"/>
          </w:tcPr>
          <w:p w14:paraId="2AE502D3" w14:textId="77777777" w:rsidR="008A7D0D" w:rsidRPr="009D2F95" w:rsidRDefault="008A7D0D" w:rsidP="00BF65E8">
            <w:pPr>
              <w:jc w:val="center"/>
              <w:rPr>
                <w:sz w:val="18"/>
                <w:szCs w:val="18"/>
              </w:rPr>
            </w:pPr>
            <w:r>
              <w:rPr>
                <w:sz w:val="18"/>
                <w:szCs w:val="18"/>
              </w:rPr>
              <w:t>-0.030</w:t>
            </w:r>
          </w:p>
        </w:tc>
        <w:tc>
          <w:tcPr>
            <w:tcW w:w="817" w:type="dxa"/>
            <w:tcBorders>
              <w:top w:val="single" w:sz="4" w:space="0" w:color="auto"/>
            </w:tcBorders>
            <w:vAlign w:val="center"/>
          </w:tcPr>
          <w:p w14:paraId="2EAA29E0" w14:textId="77777777" w:rsidR="008A7D0D" w:rsidRPr="009D2F95" w:rsidRDefault="008A7D0D" w:rsidP="00BF65E8">
            <w:pPr>
              <w:jc w:val="center"/>
              <w:rPr>
                <w:sz w:val="18"/>
                <w:szCs w:val="18"/>
              </w:rPr>
            </w:pPr>
            <w:r>
              <w:rPr>
                <w:sz w:val="18"/>
                <w:szCs w:val="18"/>
              </w:rPr>
              <w:t>-0.149</w:t>
            </w:r>
          </w:p>
        </w:tc>
        <w:tc>
          <w:tcPr>
            <w:tcW w:w="816" w:type="dxa"/>
            <w:tcBorders>
              <w:top w:val="single" w:sz="4" w:space="0" w:color="auto"/>
            </w:tcBorders>
            <w:vAlign w:val="center"/>
          </w:tcPr>
          <w:p w14:paraId="51154C51" w14:textId="77777777" w:rsidR="008A7D0D" w:rsidRPr="009D2F95" w:rsidRDefault="008A7D0D" w:rsidP="00BF65E8">
            <w:pPr>
              <w:jc w:val="center"/>
              <w:rPr>
                <w:sz w:val="18"/>
                <w:szCs w:val="18"/>
              </w:rPr>
            </w:pPr>
            <w:r>
              <w:rPr>
                <w:sz w:val="18"/>
                <w:szCs w:val="18"/>
              </w:rPr>
              <w:t>-0.264</w:t>
            </w:r>
          </w:p>
        </w:tc>
        <w:tc>
          <w:tcPr>
            <w:tcW w:w="716" w:type="dxa"/>
            <w:tcBorders>
              <w:top w:val="single" w:sz="4" w:space="0" w:color="auto"/>
            </w:tcBorders>
            <w:vAlign w:val="center"/>
          </w:tcPr>
          <w:p w14:paraId="391DA661" w14:textId="77777777" w:rsidR="008A7D0D" w:rsidRPr="009D2F95" w:rsidRDefault="008A7D0D" w:rsidP="00BF65E8">
            <w:pPr>
              <w:jc w:val="center"/>
              <w:rPr>
                <w:sz w:val="18"/>
                <w:szCs w:val="18"/>
              </w:rPr>
            </w:pPr>
            <w:r>
              <w:rPr>
                <w:sz w:val="18"/>
                <w:szCs w:val="18"/>
              </w:rPr>
              <w:t>-0.534</w:t>
            </w:r>
          </w:p>
        </w:tc>
        <w:tc>
          <w:tcPr>
            <w:tcW w:w="695" w:type="dxa"/>
            <w:tcBorders>
              <w:top w:val="single" w:sz="4" w:space="0" w:color="auto"/>
            </w:tcBorders>
            <w:vAlign w:val="center"/>
          </w:tcPr>
          <w:p w14:paraId="4184A0BE" w14:textId="77777777" w:rsidR="008A7D0D" w:rsidRPr="009D2F95" w:rsidRDefault="008A7D0D" w:rsidP="00BF65E8">
            <w:pPr>
              <w:jc w:val="center"/>
              <w:rPr>
                <w:sz w:val="18"/>
                <w:szCs w:val="18"/>
              </w:rPr>
            </w:pPr>
            <w:r>
              <w:rPr>
                <w:sz w:val="18"/>
                <w:szCs w:val="18"/>
              </w:rPr>
              <w:t>0.653</w:t>
            </w:r>
          </w:p>
        </w:tc>
      </w:tr>
      <w:tr w:rsidR="008A7D0D" w14:paraId="2ED00399" w14:textId="77777777" w:rsidTr="00BF65E8">
        <w:trPr>
          <w:trHeight w:val="283"/>
        </w:trPr>
        <w:tc>
          <w:tcPr>
            <w:tcW w:w="692" w:type="dxa"/>
            <w:vMerge/>
            <w:vAlign w:val="center"/>
          </w:tcPr>
          <w:p w14:paraId="57B52D69" w14:textId="77777777" w:rsidR="008A7D0D" w:rsidRDefault="008A7D0D" w:rsidP="00BF65E8">
            <w:pPr>
              <w:jc w:val="center"/>
            </w:pPr>
          </w:p>
        </w:tc>
        <w:tc>
          <w:tcPr>
            <w:tcW w:w="791" w:type="dxa"/>
            <w:vAlign w:val="center"/>
          </w:tcPr>
          <w:p w14:paraId="5C9C04C9" w14:textId="77777777" w:rsidR="008A7D0D" w:rsidRPr="009D2F95" w:rsidRDefault="008A7D0D" w:rsidP="00BF65E8">
            <w:pPr>
              <w:jc w:val="center"/>
              <w:rPr>
                <w:sz w:val="18"/>
                <w:szCs w:val="18"/>
              </w:rPr>
            </w:pPr>
            <w:r>
              <w:rPr>
                <w:sz w:val="18"/>
                <w:szCs w:val="18"/>
              </w:rPr>
              <w:t>(1.42)</w:t>
            </w:r>
          </w:p>
        </w:tc>
        <w:tc>
          <w:tcPr>
            <w:tcW w:w="747" w:type="dxa"/>
            <w:vAlign w:val="center"/>
          </w:tcPr>
          <w:p w14:paraId="68708595" w14:textId="77777777" w:rsidR="008A7D0D" w:rsidRDefault="008A7D0D" w:rsidP="00BF65E8">
            <w:pPr>
              <w:jc w:val="center"/>
              <w:rPr>
                <w:sz w:val="18"/>
                <w:szCs w:val="18"/>
              </w:rPr>
            </w:pPr>
            <w:r>
              <w:rPr>
                <w:sz w:val="18"/>
                <w:szCs w:val="18"/>
              </w:rPr>
              <w:t>(1.87)</w:t>
            </w:r>
          </w:p>
        </w:tc>
        <w:tc>
          <w:tcPr>
            <w:tcW w:w="742" w:type="dxa"/>
            <w:vAlign w:val="center"/>
          </w:tcPr>
          <w:p w14:paraId="3FC19AEB" w14:textId="77777777" w:rsidR="008A7D0D" w:rsidRDefault="008A7D0D" w:rsidP="00BF65E8">
            <w:pPr>
              <w:jc w:val="center"/>
              <w:rPr>
                <w:sz w:val="18"/>
                <w:szCs w:val="18"/>
              </w:rPr>
            </w:pPr>
            <w:r>
              <w:rPr>
                <w:sz w:val="18"/>
                <w:szCs w:val="18"/>
              </w:rPr>
              <w:t>(0.32)</w:t>
            </w:r>
          </w:p>
        </w:tc>
        <w:tc>
          <w:tcPr>
            <w:tcW w:w="851" w:type="dxa"/>
            <w:vAlign w:val="center"/>
          </w:tcPr>
          <w:p w14:paraId="0160F188" w14:textId="77777777" w:rsidR="008A7D0D" w:rsidRDefault="008A7D0D" w:rsidP="00BF65E8">
            <w:pPr>
              <w:jc w:val="center"/>
              <w:rPr>
                <w:sz w:val="18"/>
                <w:szCs w:val="18"/>
              </w:rPr>
            </w:pPr>
            <w:r>
              <w:rPr>
                <w:sz w:val="18"/>
                <w:szCs w:val="18"/>
              </w:rPr>
              <w:t>(1.19)</w:t>
            </w:r>
          </w:p>
        </w:tc>
        <w:tc>
          <w:tcPr>
            <w:tcW w:w="758" w:type="dxa"/>
            <w:vAlign w:val="center"/>
          </w:tcPr>
          <w:p w14:paraId="7F1E9ECE" w14:textId="77777777" w:rsidR="008A7D0D" w:rsidRDefault="008A7D0D" w:rsidP="00BF65E8">
            <w:pPr>
              <w:jc w:val="center"/>
              <w:rPr>
                <w:sz w:val="18"/>
                <w:szCs w:val="18"/>
              </w:rPr>
            </w:pPr>
            <w:r>
              <w:rPr>
                <w:sz w:val="18"/>
                <w:szCs w:val="18"/>
              </w:rPr>
              <w:t>(0.22)</w:t>
            </w:r>
          </w:p>
        </w:tc>
        <w:tc>
          <w:tcPr>
            <w:tcW w:w="766" w:type="dxa"/>
            <w:vAlign w:val="center"/>
          </w:tcPr>
          <w:p w14:paraId="54BF5213" w14:textId="77777777" w:rsidR="008A7D0D" w:rsidRDefault="008A7D0D" w:rsidP="00BF65E8">
            <w:pPr>
              <w:jc w:val="center"/>
              <w:rPr>
                <w:sz w:val="18"/>
                <w:szCs w:val="18"/>
              </w:rPr>
            </w:pPr>
            <w:r>
              <w:rPr>
                <w:sz w:val="18"/>
                <w:szCs w:val="18"/>
              </w:rPr>
              <w:t>(-0.38)</w:t>
            </w:r>
          </w:p>
        </w:tc>
        <w:tc>
          <w:tcPr>
            <w:tcW w:w="818" w:type="dxa"/>
            <w:vAlign w:val="center"/>
          </w:tcPr>
          <w:p w14:paraId="4ABC976A" w14:textId="77777777" w:rsidR="008A7D0D" w:rsidRDefault="008A7D0D" w:rsidP="00BF65E8">
            <w:pPr>
              <w:jc w:val="center"/>
              <w:rPr>
                <w:sz w:val="18"/>
                <w:szCs w:val="18"/>
              </w:rPr>
            </w:pPr>
            <w:r>
              <w:rPr>
                <w:sz w:val="18"/>
                <w:szCs w:val="18"/>
              </w:rPr>
              <w:t>(-0.58)</w:t>
            </w:r>
          </w:p>
        </w:tc>
        <w:tc>
          <w:tcPr>
            <w:tcW w:w="817" w:type="dxa"/>
            <w:vAlign w:val="center"/>
          </w:tcPr>
          <w:p w14:paraId="4009A8A8" w14:textId="77777777" w:rsidR="008A7D0D" w:rsidRDefault="008A7D0D" w:rsidP="00BF65E8">
            <w:pPr>
              <w:jc w:val="center"/>
              <w:rPr>
                <w:sz w:val="18"/>
                <w:szCs w:val="18"/>
              </w:rPr>
            </w:pPr>
            <w:r>
              <w:rPr>
                <w:sz w:val="18"/>
                <w:szCs w:val="18"/>
              </w:rPr>
              <w:t>(-2.77)</w:t>
            </w:r>
          </w:p>
        </w:tc>
        <w:tc>
          <w:tcPr>
            <w:tcW w:w="816" w:type="dxa"/>
            <w:vAlign w:val="center"/>
          </w:tcPr>
          <w:p w14:paraId="4D980521" w14:textId="77777777" w:rsidR="008A7D0D" w:rsidRDefault="008A7D0D" w:rsidP="00BF65E8">
            <w:pPr>
              <w:jc w:val="center"/>
              <w:rPr>
                <w:sz w:val="18"/>
                <w:szCs w:val="18"/>
              </w:rPr>
            </w:pPr>
            <w:r>
              <w:rPr>
                <w:sz w:val="18"/>
                <w:szCs w:val="18"/>
              </w:rPr>
              <w:t>(-4.04)</w:t>
            </w:r>
          </w:p>
        </w:tc>
        <w:tc>
          <w:tcPr>
            <w:tcW w:w="716" w:type="dxa"/>
            <w:vAlign w:val="center"/>
          </w:tcPr>
          <w:p w14:paraId="5C09A37F" w14:textId="77777777" w:rsidR="008A7D0D" w:rsidRDefault="008A7D0D" w:rsidP="00BF65E8">
            <w:pPr>
              <w:jc w:val="center"/>
              <w:rPr>
                <w:sz w:val="18"/>
                <w:szCs w:val="18"/>
              </w:rPr>
            </w:pPr>
            <w:r>
              <w:rPr>
                <w:sz w:val="18"/>
                <w:szCs w:val="18"/>
              </w:rPr>
              <w:t>(-5.41)</w:t>
            </w:r>
          </w:p>
        </w:tc>
        <w:tc>
          <w:tcPr>
            <w:tcW w:w="695" w:type="dxa"/>
            <w:vAlign w:val="center"/>
          </w:tcPr>
          <w:p w14:paraId="78D2172D" w14:textId="77777777" w:rsidR="008A7D0D" w:rsidRDefault="008A7D0D" w:rsidP="00BF65E8">
            <w:pPr>
              <w:jc w:val="center"/>
              <w:rPr>
                <w:sz w:val="18"/>
                <w:szCs w:val="18"/>
              </w:rPr>
            </w:pPr>
            <w:r>
              <w:rPr>
                <w:sz w:val="18"/>
                <w:szCs w:val="18"/>
              </w:rPr>
              <w:t>(4.99)</w:t>
            </w:r>
          </w:p>
        </w:tc>
      </w:tr>
      <w:tr w:rsidR="008A7D0D" w14:paraId="159FEBE1" w14:textId="77777777" w:rsidTr="00BF65E8">
        <w:trPr>
          <w:trHeight w:val="397"/>
        </w:trPr>
        <w:tc>
          <w:tcPr>
            <w:tcW w:w="692" w:type="dxa"/>
            <w:vMerge w:val="restart"/>
            <w:tcBorders>
              <w:top w:val="single" w:sz="4" w:space="0" w:color="auto"/>
            </w:tcBorders>
            <w:vAlign w:val="center"/>
          </w:tcPr>
          <w:p w14:paraId="7D26CDEF"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517" w:type="dxa"/>
            <w:gridSpan w:val="11"/>
            <w:tcBorders>
              <w:top w:val="single" w:sz="4" w:space="0" w:color="auto"/>
            </w:tcBorders>
            <w:vAlign w:val="center"/>
          </w:tcPr>
          <w:p w14:paraId="54B7435B"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7087E4F2" w14:textId="77777777" w:rsidTr="00BF65E8">
        <w:trPr>
          <w:trHeight w:val="283"/>
        </w:trPr>
        <w:tc>
          <w:tcPr>
            <w:tcW w:w="692" w:type="dxa"/>
            <w:vMerge/>
            <w:tcBorders>
              <w:top w:val="single" w:sz="4" w:space="0" w:color="auto"/>
            </w:tcBorders>
            <w:vAlign w:val="center"/>
          </w:tcPr>
          <w:p w14:paraId="3328C6D8" w14:textId="77777777" w:rsidR="008A7D0D" w:rsidRPr="00A478ED" w:rsidRDefault="008A7D0D" w:rsidP="00BF65E8">
            <w:pPr>
              <w:jc w:val="center"/>
              <w:rPr>
                <w:i/>
              </w:rPr>
            </w:pPr>
          </w:p>
        </w:tc>
        <w:tc>
          <w:tcPr>
            <w:tcW w:w="791" w:type="dxa"/>
            <w:tcBorders>
              <w:top w:val="single" w:sz="4" w:space="0" w:color="auto"/>
            </w:tcBorders>
            <w:vAlign w:val="center"/>
          </w:tcPr>
          <w:p w14:paraId="3E611779" w14:textId="77777777" w:rsidR="008A7D0D" w:rsidRPr="009D2F95" w:rsidRDefault="008A7D0D" w:rsidP="00BF65E8">
            <w:pPr>
              <w:jc w:val="center"/>
              <w:rPr>
                <w:sz w:val="18"/>
                <w:szCs w:val="18"/>
              </w:rPr>
            </w:pPr>
            <w:r>
              <w:rPr>
                <w:sz w:val="18"/>
                <w:szCs w:val="18"/>
              </w:rPr>
              <w:t>0.087</w:t>
            </w:r>
          </w:p>
        </w:tc>
        <w:tc>
          <w:tcPr>
            <w:tcW w:w="747" w:type="dxa"/>
            <w:tcBorders>
              <w:top w:val="single" w:sz="4" w:space="0" w:color="auto"/>
            </w:tcBorders>
            <w:vAlign w:val="center"/>
          </w:tcPr>
          <w:p w14:paraId="2DCE4FFB" w14:textId="77777777" w:rsidR="008A7D0D" w:rsidRPr="009D2F95" w:rsidRDefault="008A7D0D" w:rsidP="00BF65E8">
            <w:pPr>
              <w:jc w:val="center"/>
              <w:rPr>
                <w:sz w:val="18"/>
                <w:szCs w:val="18"/>
              </w:rPr>
            </w:pPr>
            <w:r>
              <w:rPr>
                <w:sz w:val="18"/>
                <w:szCs w:val="18"/>
              </w:rPr>
              <w:t>0.104</w:t>
            </w:r>
          </w:p>
        </w:tc>
        <w:tc>
          <w:tcPr>
            <w:tcW w:w="742" w:type="dxa"/>
            <w:tcBorders>
              <w:top w:val="single" w:sz="4" w:space="0" w:color="auto"/>
            </w:tcBorders>
            <w:vAlign w:val="center"/>
          </w:tcPr>
          <w:p w14:paraId="5EDF0D8C" w14:textId="77777777" w:rsidR="008A7D0D" w:rsidRPr="009D2F95" w:rsidRDefault="008A7D0D" w:rsidP="00BF65E8">
            <w:pPr>
              <w:jc w:val="center"/>
              <w:rPr>
                <w:sz w:val="18"/>
                <w:szCs w:val="18"/>
              </w:rPr>
            </w:pPr>
            <w:r>
              <w:rPr>
                <w:sz w:val="18"/>
                <w:szCs w:val="18"/>
              </w:rPr>
              <w:t>-0.022</w:t>
            </w:r>
          </w:p>
        </w:tc>
        <w:tc>
          <w:tcPr>
            <w:tcW w:w="851" w:type="dxa"/>
            <w:tcBorders>
              <w:top w:val="single" w:sz="4" w:space="0" w:color="auto"/>
            </w:tcBorders>
            <w:vAlign w:val="center"/>
          </w:tcPr>
          <w:p w14:paraId="2E17AAFF" w14:textId="77777777" w:rsidR="008A7D0D" w:rsidRPr="009D2F95" w:rsidRDefault="008A7D0D" w:rsidP="00BF65E8">
            <w:pPr>
              <w:jc w:val="center"/>
              <w:rPr>
                <w:sz w:val="18"/>
                <w:szCs w:val="18"/>
              </w:rPr>
            </w:pPr>
            <w:r>
              <w:rPr>
                <w:sz w:val="18"/>
                <w:szCs w:val="18"/>
              </w:rPr>
              <w:t>0.019</w:t>
            </w:r>
          </w:p>
        </w:tc>
        <w:tc>
          <w:tcPr>
            <w:tcW w:w="758" w:type="dxa"/>
            <w:tcBorders>
              <w:top w:val="single" w:sz="4" w:space="0" w:color="auto"/>
            </w:tcBorders>
            <w:vAlign w:val="center"/>
          </w:tcPr>
          <w:p w14:paraId="5D07CB22" w14:textId="77777777" w:rsidR="008A7D0D" w:rsidRPr="009D2F95" w:rsidRDefault="008A7D0D" w:rsidP="00BF65E8">
            <w:pPr>
              <w:jc w:val="center"/>
              <w:rPr>
                <w:sz w:val="18"/>
                <w:szCs w:val="18"/>
              </w:rPr>
            </w:pPr>
            <w:r>
              <w:rPr>
                <w:sz w:val="18"/>
                <w:szCs w:val="18"/>
              </w:rPr>
              <w:t>-0.020</w:t>
            </w:r>
          </w:p>
        </w:tc>
        <w:tc>
          <w:tcPr>
            <w:tcW w:w="766" w:type="dxa"/>
            <w:tcBorders>
              <w:top w:val="single" w:sz="4" w:space="0" w:color="auto"/>
            </w:tcBorders>
            <w:vAlign w:val="center"/>
          </w:tcPr>
          <w:p w14:paraId="0F08B0AB" w14:textId="77777777" w:rsidR="008A7D0D" w:rsidRPr="009D2F95" w:rsidRDefault="008A7D0D" w:rsidP="00BF65E8">
            <w:pPr>
              <w:jc w:val="center"/>
              <w:rPr>
                <w:sz w:val="18"/>
                <w:szCs w:val="18"/>
              </w:rPr>
            </w:pPr>
            <w:r>
              <w:rPr>
                <w:sz w:val="18"/>
                <w:szCs w:val="18"/>
              </w:rPr>
              <w:t>-0.053</w:t>
            </w:r>
          </w:p>
        </w:tc>
        <w:tc>
          <w:tcPr>
            <w:tcW w:w="818" w:type="dxa"/>
            <w:tcBorders>
              <w:top w:val="single" w:sz="4" w:space="0" w:color="auto"/>
            </w:tcBorders>
            <w:vAlign w:val="center"/>
          </w:tcPr>
          <w:p w14:paraId="5B6E5760" w14:textId="77777777" w:rsidR="008A7D0D" w:rsidRPr="009D2F95" w:rsidRDefault="008A7D0D" w:rsidP="00BF65E8">
            <w:pPr>
              <w:jc w:val="center"/>
              <w:rPr>
                <w:sz w:val="18"/>
                <w:szCs w:val="18"/>
              </w:rPr>
            </w:pPr>
            <w:r>
              <w:rPr>
                <w:sz w:val="18"/>
                <w:szCs w:val="18"/>
              </w:rPr>
              <w:t>-0.043</w:t>
            </w:r>
          </w:p>
        </w:tc>
        <w:tc>
          <w:tcPr>
            <w:tcW w:w="817" w:type="dxa"/>
            <w:tcBorders>
              <w:top w:val="single" w:sz="4" w:space="0" w:color="auto"/>
            </w:tcBorders>
            <w:vAlign w:val="center"/>
          </w:tcPr>
          <w:p w14:paraId="331AF41D" w14:textId="77777777" w:rsidR="008A7D0D" w:rsidRPr="009D2F95" w:rsidRDefault="008A7D0D" w:rsidP="00BF65E8">
            <w:pPr>
              <w:jc w:val="center"/>
              <w:rPr>
                <w:sz w:val="18"/>
                <w:szCs w:val="18"/>
              </w:rPr>
            </w:pPr>
            <w:r>
              <w:rPr>
                <w:sz w:val="18"/>
                <w:szCs w:val="18"/>
              </w:rPr>
              <w:t>-0.134</w:t>
            </w:r>
          </w:p>
        </w:tc>
        <w:tc>
          <w:tcPr>
            <w:tcW w:w="816" w:type="dxa"/>
            <w:tcBorders>
              <w:top w:val="single" w:sz="4" w:space="0" w:color="auto"/>
            </w:tcBorders>
            <w:vAlign w:val="center"/>
          </w:tcPr>
          <w:p w14:paraId="2C13C824" w14:textId="77777777" w:rsidR="008A7D0D" w:rsidRPr="009D2F95" w:rsidRDefault="008A7D0D" w:rsidP="00BF65E8">
            <w:pPr>
              <w:jc w:val="center"/>
              <w:rPr>
                <w:sz w:val="18"/>
                <w:szCs w:val="18"/>
              </w:rPr>
            </w:pPr>
            <w:r>
              <w:rPr>
                <w:sz w:val="18"/>
                <w:szCs w:val="18"/>
              </w:rPr>
              <w:t>-0.219</w:t>
            </w:r>
          </w:p>
        </w:tc>
        <w:tc>
          <w:tcPr>
            <w:tcW w:w="716" w:type="dxa"/>
            <w:tcBorders>
              <w:top w:val="single" w:sz="4" w:space="0" w:color="auto"/>
            </w:tcBorders>
            <w:vAlign w:val="center"/>
          </w:tcPr>
          <w:p w14:paraId="0DF1CB1F" w14:textId="77777777" w:rsidR="008A7D0D" w:rsidRPr="009D2F95" w:rsidRDefault="008A7D0D" w:rsidP="00BF65E8">
            <w:pPr>
              <w:jc w:val="center"/>
              <w:rPr>
                <w:sz w:val="18"/>
                <w:szCs w:val="18"/>
              </w:rPr>
            </w:pPr>
            <w:r>
              <w:rPr>
                <w:sz w:val="18"/>
                <w:szCs w:val="18"/>
              </w:rPr>
              <w:t>-0.427</w:t>
            </w:r>
          </w:p>
        </w:tc>
        <w:tc>
          <w:tcPr>
            <w:tcW w:w="695" w:type="dxa"/>
            <w:tcBorders>
              <w:top w:val="single" w:sz="4" w:space="0" w:color="auto"/>
            </w:tcBorders>
            <w:vAlign w:val="center"/>
          </w:tcPr>
          <w:p w14:paraId="100A2707" w14:textId="77777777" w:rsidR="008A7D0D" w:rsidRPr="009D2F95" w:rsidRDefault="008A7D0D" w:rsidP="00BF65E8">
            <w:pPr>
              <w:jc w:val="center"/>
              <w:rPr>
                <w:sz w:val="18"/>
                <w:szCs w:val="18"/>
              </w:rPr>
            </w:pPr>
            <w:r>
              <w:rPr>
                <w:sz w:val="18"/>
                <w:szCs w:val="18"/>
              </w:rPr>
              <w:t>0.514</w:t>
            </w:r>
          </w:p>
        </w:tc>
      </w:tr>
      <w:tr w:rsidR="008A7D0D" w14:paraId="746469AE" w14:textId="77777777" w:rsidTr="00BF65E8">
        <w:trPr>
          <w:trHeight w:val="283"/>
        </w:trPr>
        <w:tc>
          <w:tcPr>
            <w:tcW w:w="692" w:type="dxa"/>
            <w:vMerge/>
            <w:vAlign w:val="center"/>
          </w:tcPr>
          <w:p w14:paraId="28671AF7" w14:textId="77777777" w:rsidR="008A7D0D" w:rsidRPr="00A478ED" w:rsidRDefault="008A7D0D" w:rsidP="00BF65E8">
            <w:pPr>
              <w:jc w:val="center"/>
              <w:rPr>
                <w:i/>
              </w:rPr>
            </w:pPr>
          </w:p>
        </w:tc>
        <w:tc>
          <w:tcPr>
            <w:tcW w:w="791" w:type="dxa"/>
            <w:vAlign w:val="center"/>
          </w:tcPr>
          <w:p w14:paraId="168243BC" w14:textId="77777777" w:rsidR="008A7D0D" w:rsidRPr="009D2F95" w:rsidRDefault="008A7D0D" w:rsidP="00BF65E8">
            <w:pPr>
              <w:jc w:val="center"/>
              <w:rPr>
                <w:sz w:val="18"/>
                <w:szCs w:val="18"/>
              </w:rPr>
            </w:pPr>
            <w:r>
              <w:rPr>
                <w:sz w:val="18"/>
                <w:szCs w:val="18"/>
              </w:rPr>
              <w:t>(0.98)</w:t>
            </w:r>
          </w:p>
        </w:tc>
        <w:tc>
          <w:tcPr>
            <w:tcW w:w="747" w:type="dxa"/>
            <w:vAlign w:val="center"/>
          </w:tcPr>
          <w:p w14:paraId="1E6D3A26" w14:textId="77777777" w:rsidR="008A7D0D" w:rsidRPr="009D2F95" w:rsidRDefault="008A7D0D" w:rsidP="00BF65E8">
            <w:pPr>
              <w:jc w:val="center"/>
              <w:rPr>
                <w:sz w:val="18"/>
                <w:szCs w:val="18"/>
              </w:rPr>
            </w:pPr>
            <w:r>
              <w:rPr>
                <w:sz w:val="18"/>
                <w:szCs w:val="18"/>
              </w:rPr>
              <w:t>(1.54)</w:t>
            </w:r>
          </w:p>
        </w:tc>
        <w:tc>
          <w:tcPr>
            <w:tcW w:w="742" w:type="dxa"/>
            <w:vAlign w:val="center"/>
          </w:tcPr>
          <w:p w14:paraId="5F5C75C8" w14:textId="77777777" w:rsidR="008A7D0D" w:rsidRPr="00D37D3E" w:rsidRDefault="008A7D0D" w:rsidP="00BF65E8">
            <w:pPr>
              <w:jc w:val="center"/>
              <w:rPr>
                <w:sz w:val="18"/>
                <w:szCs w:val="18"/>
              </w:rPr>
            </w:pPr>
            <w:r>
              <w:rPr>
                <w:sz w:val="18"/>
                <w:szCs w:val="18"/>
              </w:rPr>
              <w:t>(-0.33)</w:t>
            </w:r>
          </w:p>
        </w:tc>
        <w:tc>
          <w:tcPr>
            <w:tcW w:w="851" w:type="dxa"/>
            <w:vAlign w:val="center"/>
          </w:tcPr>
          <w:p w14:paraId="791F5969" w14:textId="77777777" w:rsidR="008A7D0D" w:rsidRPr="009D2F95" w:rsidRDefault="008A7D0D" w:rsidP="00BF65E8">
            <w:pPr>
              <w:jc w:val="center"/>
              <w:rPr>
                <w:sz w:val="18"/>
                <w:szCs w:val="18"/>
              </w:rPr>
            </w:pPr>
            <w:r>
              <w:rPr>
                <w:sz w:val="18"/>
                <w:szCs w:val="18"/>
              </w:rPr>
              <w:t>(0.29)</w:t>
            </w:r>
          </w:p>
        </w:tc>
        <w:tc>
          <w:tcPr>
            <w:tcW w:w="758" w:type="dxa"/>
            <w:vAlign w:val="center"/>
          </w:tcPr>
          <w:p w14:paraId="42B61698" w14:textId="77777777" w:rsidR="008A7D0D" w:rsidRPr="009D2F95" w:rsidRDefault="008A7D0D" w:rsidP="00BF65E8">
            <w:pPr>
              <w:jc w:val="center"/>
              <w:rPr>
                <w:sz w:val="18"/>
                <w:szCs w:val="18"/>
              </w:rPr>
            </w:pPr>
            <w:r>
              <w:rPr>
                <w:sz w:val="18"/>
                <w:szCs w:val="18"/>
              </w:rPr>
              <w:t>(-0.33)</w:t>
            </w:r>
          </w:p>
        </w:tc>
        <w:tc>
          <w:tcPr>
            <w:tcW w:w="766" w:type="dxa"/>
            <w:vAlign w:val="center"/>
          </w:tcPr>
          <w:p w14:paraId="5E8D8C06" w14:textId="77777777" w:rsidR="008A7D0D" w:rsidRPr="009D2F95" w:rsidRDefault="008A7D0D" w:rsidP="00BF65E8">
            <w:pPr>
              <w:jc w:val="center"/>
              <w:rPr>
                <w:sz w:val="18"/>
                <w:szCs w:val="18"/>
              </w:rPr>
            </w:pPr>
            <w:r>
              <w:rPr>
                <w:sz w:val="18"/>
                <w:szCs w:val="18"/>
              </w:rPr>
              <w:t>(-0.91)</w:t>
            </w:r>
          </w:p>
        </w:tc>
        <w:tc>
          <w:tcPr>
            <w:tcW w:w="818" w:type="dxa"/>
            <w:vAlign w:val="center"/>
          </w:tcPr>
          <w:p w14:paraId="7741B4F7" w14:textId="77777777" w:rsidR="008A7D0D" w:rsidRPr="009D2F95" w:rsidRDefault="008A7D0D" w:rsidP="00BF65E8">
            <w:pPr>
              <w:jc w:val="center"/>
              <w:rPr>
                <w:sz w:val="18"/>
                <w:szCs w:val="18"/>
              </w:rPr>
            </w:pPr>
            <w:r>
              <w:rPr>
                <w:sz w:val="18"/>
                <w:szCs w:val="18"/>
              </w:rPr>
              <w:t>(-0.79)</w:t>
            </w:r>
          </w:p>
        </w:tc>
        <w:tc>
          <w:tcPr>
            <w:tcW w:w="817" w:type="dxa"/>
            <w:vAlign w:val="center"/>
          </w:tcPr>
          <w:p w14:paraId="2EC8726D" w14:textId="77777777" w:rsidR="008A7D0D" w:rsidRPr="009D2F95" w:rsidRDefault="008A7D0D" w:rsidP="00BF65E8">
            <w:pPr>
              <w:jc w:val="center"/>
              <w:rPr>
                <w:sz w:val="18"/>
                <w:szCs w:val="18"/>
              </w:rPr>
            </w:pPr>
            <w:r>
              <w:rPr>
                <w:sz w:val="18"/>
                <w:szCs w:val="18"/>
              </w:rPr>
              <w:t>(-2.43)</w:t>
            </w:r>
          </w:p>
        </w:tc>
        <w:tc>
          <w:tcPr>
            <w:tcW w:w="816" w:type="dxa"/>
            <w:vAlign w:val="center"/>
          </w:tcPr>
          <w:p w14:paraId="5ADA7B77" w14:textId="77777777" w:rsidR="008A7D0D" w:rsidRPr="009D2F95" w:rsidRDefault="008A7D0D" w:rsidP="00BF65E8">
            <w:pPr>
              <w:jc w:val="center"/>
              <w:rPr>
                <w:sz w:val="18"/>
                <w:szCs w:val="18"/>
              </w:rPr>
            </w:pPr>
            <w:r>
              <w:rPr>
                <w:sz w:val="18"/>
                <w:szCs w:val="18"/>
              </w:rPr>
              <w:t>(-2.98)</w:t>
            </w:r>
          </w:p>
        </w:tc>
        <w:tc>
          <w:tcPr>
            <w:tcW w:w="716" w:type="dxa"/>
            <w:vAlign w:val="center"/>
          </w:tcPr>
          <w:p w14:paraId="0ABF6318" w14:textId="77777777" w:rsidR="008A7D0D" w:rsidRPr="009D2F95" w:rsidRDefault="008A7D0D" w:rsidP="00BF65E8">
            <w:pPr>
              <w:jc w:val="center"/>
              <w:rPr>
                <w:sz w:val="18"/>
                <w:szCs w:val="18"/>
              </w:rPr>
            </w:pPr>
            <w:r>
              <w:rPr>
                <w:sz w:val="18"/>
                <w:szCs w:val="18"/>
              </w:rPr>
              <w:t>(-4.17)</w:t>
            </w:r>
          </w:p>
        </w:tc>
        <w:tc>
          <w:tcPr>
            <w:tcW w:w="695" w:type="dxa"/>
            <w:vAlign w:val="center"/>
          </w:tcPr>
          <w:p w14:paraId="6B49418B" w14:textId="77777777" w:rsidR="008A7D0D" w:rsidRPr="009D2F95" w:rsidRDefault="008A7D0D" w:rsidP="00BF65E8">
            <w:pPr>
              <w:jc w:val="center"/>
              <w:rPr>
                <w:sz w:val="18"/>
                <w:szCs w:val="18"/>
              </w:rPr>
            </w:pPr>
            <w:r>
              <w:rPr>
                <w:sz w:val="18"/>
                <w:szCs w:val="18"/>
              </w:rPr>
              <w:t>(3.71)</w:t>
            </w:r>
          </w:p>
        </w:tc>
      </w:tr>
      <w:tr w:rsidR="008A7D0D" w14:paraId="4E9DA645" w14:textId="77777777" w:rsidTr="00BF65E8">
        <w:trPr>
          <w:trHeight w:val="397"/>
        </w:trPr>
        <w:tc>
          <w:tcPr>
            <w:tcW w:w="692" w:type="dxa"/>
            <w:vMerge w:val="restart"/>
            <w:tcBorders>
              <w:top w:val="single" w:sz="4" w:space="0" w:color="auto"/>
            </w:tcBorders>
            <w:vAlign w:val="center"/>
          </w:tcPr>
          <w:p w14:paraId="4B371F89" w14:textId="77777777" w:rsidR="008A7D0D" w:rsidRPr="00A478ED" w:rsidRDefault="00C208AA" w:rsidP="00BF65E8">
            <w:pPr>
              <w:jc w:val="center"/>
              <w:rPr>
                <w:i/>
              </w:rP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517" w:type="dxa"/>
            <w:gridSpan w:val="11"/>
            <w:tcBorders>
              <w:top w:val="single" w:sz="4" w:space="0" w:color="auto"/>
            </w:tcBorders>
            <w:vAlign w:val="center"/>
          </w:tcPr>
          <w:p w14:paraId="1CC1B731"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152A5DE4" w14:textId="77777777" w:rsidTr="00BF65E8">
        <w:trPr>
          <w:trHeight w:val="283"/>
        </w:trPr>
        <w:tc>
          <w:tcPr>
            <w:tcW w:w="692" w:type="dxa"/>
            <w:vMerge/>
            <w:tcBorders>
              <w:top w:val="single" w:sz="4" w:space="0" w:color="auto"/>
            </w:tcBorders>
            <w:vAlign w:val="center"/>
          </w:tcPr>
          <w:p w14:paraId="11008C3F" w14:textId="77777777" w:rsidR="008A7D0D" w:rsidRDefault="008A7D0D" w:rsidP="00BF65E8">
            <w:pPr>
              <w:jc w:val="center"/>
            </w:pPr>
          </w:p>
        </w:tc>
        <w:tc>
          <w:tcPr>
            <w:tcW w:w="791" w:type="dxa"/>
            <w:tcBorders>
              <w:top w:val="single" w:sz="4" w:space="0" w:color="auto"/>
            </w:tcBorders>
            <w:vAlign w:val="center"/>
          </w:tcPr>
          <w:p w14:paraId="5D1104EE" w14:textId="77777777" w:rsidR="008A7D0D" w:rsidRPr="009D2F95" w:rsidRDefault="008A7D0D" w:rsidP="00BF65E8">
            <w:pPr>
              <w:jc w:val="center"/>
              <w:rPr>
                <w:sz w:val="18"/>
                <w:szCs w:val="18"/>
              </w:rPr>
            </w:pPr>
            <w:r>
              <w:rPr>
                <w:sz w:val="18"/>
                <w:szCs w:val="18"/>
              </w:rPr>
              <w:t>0.110</w:t>
            </w:r>
          </w:p>
        </w:tc>
        <w:tc>
          <w:tcPr>
            <w:tcW w:w="747" w:type="dxa"/>
            <w:tcBorders>
              <w:top w:val="single" w:sz="4" w:space="0" w:color="auto"/>
            </w:tcBorders>
            <w:vAlign w:val="center"/>
          </w:tcPr>
          <w:p w14:paraId="70F71991" w14:textId="77777777" w:rsidR="008A7D0D" w:rsidRPr="009D2F95" w:rsidRDefault="008A7D0D" w:rsidP="00BF65E8">
            <w:pPr>
              <w:jc w:val="center"/>
              <w:rPr>
                <w:sz w:val="18"/>
                <w:szCs w:val="18"/>
              </w:rPr>
            </w:pPr>
            <w:r>
              <w:rPr>
                <w:sz w:val="18"/>
                <w:szCs w:val="18"/>
              </w:rPr>
              <w:t>0.071</w:t>
            </w:r>
          </w:p>
        </w:tc>
        <w:tc>
          <w:tcPr>
            <w:tcW w:w="742" w:type="dxa"/>
            <w:tcBorders>
              <w:top w:val="single" w:sz="4" w:space="0" w:color="auto"/>
            </w:tcBorders>
            <w:vAlign w:val="center"/>
          </w:tcPr>
          <w:p w14:paraId="529CBA39" w14:textId="77777777" w:rsidR="008A7D0D" w:rsidRPr="009D2F95" w:rsidRDefault="008A7D0D" w:rsidP="00BF65E8">
            <w:pPr>
              <w:jc w:val="center"/>
              <w:rPr>
                <w:sz w:val="18"/>
                <w:szCs w:val="18"/>
              </w:rPr>
            </w:pPr>
            <w:r>
              <w:rPr>
                <w:sz w:val="18"/>
                <w:szCs w:val="18"/>
              </w:rPr>
              <w:t>-0.033</w:t>
            </w:r>
          </w:p>
        </w:tc>
        <w:tc>
          <w:tcPr>
            <w:tcW w:w="851" w:type="dxa"/>
            <w:tcBorders>
              <w:top w:val="single" w:sz="4" w:space="0" w:color="auto"/>
            </w:tcBorders>
            <w:vAlign w:val="center"/>
          </w:tcPr>
          <w:p w14:paraId="61A101EF" w14:textId="77777777" w:rsidR="008A7D0D" w:rsidRPr="009D2F95" w:rsidRDefault="008A7D0D" w:rsidP="00BF65E8">
            <w:pPr>
              <w:jc w:val="center"/>
              <w:rPr>
                <w:sz w:val="18"/>
                <w:szCs w:val="18"/>
              </w:rPr>
            </w:pPr>
            <w:r>
              <w:rPr>
                <w:sz w:val="18"/>
                <w:szCs w:val="18"/>
              </w:rPr>
              <w:t>0.036</w:t>
            </w:r>
          </w:p>
        </w:tc>
        <w:tc>
          <w:tcPr>
            <w:tcW w:w="758" w:type="dxa"/>
            <w:tcBorders>
              <w:top w:val="single" w:sz="4" w:space="0" w:color="auto"/>
            </w:tcBorders>
            <w:vAlign w:val="center"/>
          </w:tcPr>
          <w:p w14:paraId="78D416DF" w14:textId="77777777" w:rsidR="008A7D0D" w:rsidRPr="009D2F95" w:rsidRDefault="008A7D0D" w:rsidP="00BF65E8">
            <w:pPr>
              <w:jc w:val="center"/>
              <w:rPr>
                <w:sz w:val="18"/>
                <w:szCs w:val="18"/>
              </w:rPr>
            </w:pPr>
            <w:r>
              <w:rPr>
                <w:sz w:val="18"/>
                <w:szCs w:val="18"/>
              </w:rPr>
              <w:t>-0.031</w:t>
            </w:r>
          </w:p>
        </w:tc>
        <w:tc>
          <w:tcPr>
            <w:tcW w:w="766" w:type="dxa"/>
            <w:tcBorders>
              <w:top w:val="single" w:sz="4" w:space="0" w:color="auto"/>
            </w:tcBorders>
            <w:vAlign w:val="center"/>
          </w:tcPr>
          <w:p w14:paraId="7B7E5C2C" w14:textId="77777777" w:rsidR="008A7D0D" w:rsidRPr="009D2F95" w:rsidRDefault="008A7D0D" w:rsidP="00BF65E8">
            <w:pPr>
              <w:jc w:val="center"/>
              <w:rPr>
                <w:sz w:val="18"/>
                <w:szCs w:val="18"/>
              </w:rPr>
            </w:pPr>
            <w:r>
              <w:rPr>
                <w:sz w:val="18"/>
                <w:szCs w:val="18"/>
              </w:rPr>
              <w:t>-0.054</w:t>
            </w:r>
          </w:p>
        </w:tc>
        <w:tc>
          <w:tcPr>
            <w:tcW w:w="818" w:type="dxa"/>
            <w:tcBorders>
              <w:top w:val="single" w:sz="4" w:space="0" w:color="auto"/>
            </w:tcBorders>
            <w:vAlign w:val="center"/>
          </w:tcPr>
          <w:p w14:paraId="39A30B3B" w14:textId="77777777" w:rsidR="008A7D0D" w:rsidRPr="009D2F95" w:rsidRDefault="008A7D0D" w:rsidP="00BF65E8">
            <w:pPr>
              <w:jc w:val="center"/>
              <w:rPr>
                <w:sz w:val="18"/>
                <w:szCs w:val="18"/>
              </w:rPr>
            </w:pPr>
            <w:r>
              <w:rPr>
                <w:sz w:val="18"/>
                <w:szCs w:val="18"/>
              </w:rPr>
              <w:t>-0.048</w:t>
            </w:r>
          </w:p>
        </w:tc>
        <w:tc>
          <w:tcPr>
            <w:tcW w:w="817" w:type="dxa"/>
            <w:tcBorders>
              <w:top w:val="single" w:sz="4" w:space="0" w:color="auto"/>
            </w:tcBorders>
            <w:vAlign w:val="center"/>
          </w:tcPr>
          <w:p w14:paraId="3EF2AB07" w14:textId="77777777" w:rsidR="008A7D0D" w:rsidRPr="009D2F95" w:rsidRDefault="008A7D0D" w:rsidP="00BF65E8">
            <w:pPr>
              <w:jc w:val="center"/>
              <w:rPr>
                <w:sz w:val="18"/>
                <w:szCs w:val="18"/>
              </w:rPr>
            </w:pPr>
            <w:r>
              <w:rPr>
                <w:sz w:val="18"/>
                <w:szCs w:val="18"/>
              </w:rPr>
              <w:t>-0.123</w:t>
            </w:r>
          </w:p>
        </w:tc>
        <w:tc>
          <w:tcPr>
            <w:tcW w:w="816" w:type="dxa"/>
            <w:tcBorders>
              <w:top w:val="single" w:sz="4" w:space="0" w:color="auto"/>
            </w:tcBorders>
            <w:vAlign w:val="center"/>
          </w:tcPr>
          <w:p w14:paraId="7E980827" w14:textId="77777777" w:rsidR="008A7D0D" w:rsidRPr="009D2F95" w:rsidRDefault="008A7D0D" w:rsidP="00BF65E8">
            <w:pPr>
              <w:jc w:val="center"/>
              <w:rPr>
                <w:sz w:val="18"/>
                <w:szCs w:val="18"/>
              </w:rPr>
            </w:pPr>
            <w:r>
              <w:rPr>
                <w:sz w:val="18"/>
                <w:szCs w:val="18"/>
              </w:rPr>
              <w:t>-0.117</w:t>
            </w:r>
          </w:p>
        </w:tc>
        <w:tc>
          <w:tcPr>
            <w:tcW w:w="716" w:type="dxa"/>
            <w:tcBorders>
              <w:top w:val="single" w:sz="4" w:space="0" w:color="auto"/>
            </w:tcBorders>
            <w:vAlign w:val="center"/>
          </w:tcPr>
          <w:p w14:paraId="297DAD7D" w14:textId="77777777" w:rsidR="008A7D0D" w:rsidRPr="009D2F95" w:rsidRDefault="008A7D0D" w:rsidP="00BF65E8">
            <w:pPr>
              <w:jc w:val="center"/>
              <w:rPr>
                <w:sz w:val="18"/>
                <w:szCs w:val="18"/>
              </w:rPr>
            </w:pPr>
            <w:r>
              <w:rPr>
                <w:sz w:val="18"/>
                <w:szCs w:val="18"/>
              </w:rPr>
              <w:t>-0.267</w:t>
            </w:r>
          </w:p>
        </w:tc>
        <w:tc>
          <w:tcPr>
            <w:tcW w:w="695" w:type="dxa"/>
            <w:tcBorders>
              <w:top w:val="single" w:sz="4" w:space="0" w:color="auto"/>
            </w:tcBorders>
            <w:vAlign w:val="center"/>
          </w:tcPr>
          <w:p w14:paraId="55756ED9" w14:textId="77777777" w:rsidR="008A7D0D" w:rsidRPr="009D2F95" w:rsidRDefault="008A7D0D" w:rsidP="00BF65E8">
            <w:pPr>
              <w:jc w:val="center"/>
              <w:rPr>
                <w:sz w:val="18"/>
                <w:szCs w:val="18"/>
              </w:rPr>
            </w:pPr>
            <w:r>
              <w:rPr>
                <w:sz w:val="18"/>
                <w:szCs w:val="18"/>
              </w:rPr>
              <w:t>0.377</w:t>
            </w:r>
          </w:p>
        </w:tc>
      </w:tr>
      <w:tr w:rsidR="008A7D0D" w14:paraId="39526564" w14:textId="77777777" w:rsidTr="00BF65E8">
        <w:trPr>
          <w:trHeight w:val="283"/>
        </w:trPr>
        <w:tc>
          <w:tcPr>
            <w:tcW w:w="692" w:type="dxa"/>
            <w:vMerge/>
            <w:vAlign w:val="center"/>
          </w:tcPr>
          <w:p w14:paraId="1560AC41" w14:textId="77777777" w:rsidR="008A7D0D" w:rsidRDefault="008A7D0D" w:rsidP="00BF65E8">
            <w:pPr>
              <w:jc w:val="center"/>
            </w:pPr>
          </w:p>
        </w:tc>
        <w:tc>
          <w:tcPr>
            <w:tcW w:w="791" w:type="dxa"/>
            <w:vAlign w:val="center"/>
          </w:tcPr>
          <w:p w14:paraId="38BCE479" w14:textId="77777777" w:rsidR="008A7D0D" w:rsidRPr="009D2F95" w:rsidRDefault="008A7D0D" w:rsidP="00BF65E8">
            <w:pPr>
              <w:jc w:val="center"/>
              <w:rPr>
                <w:sz w:val="18"/>
                <w:szCs w:val="18"/>
              </w:rPr>
            </w:pPr>
            <w:r>
              <w:rPr>
                <w:sz w:val="18"/>
                <w:szCs w:val="18"/>
              </w:rPr>
              <w:t>(1.28)</w:t>
            </w:r>
          </w:p>
        </w:tc>
        <w:tc>
          <w:tcPr>
            <w:tcW w:w="747" w:type="dxa"/>
            <w:vAlign w:val="center"/>
          </w:tcPr>
          <w:p w14:paraId="4195CBE6" w14:textId="77777777" w:rsidR="008A7D0D" w:rsidRPr="009D2F95" w:rsidRDefault="008A7D0D" w:rsidP="00BF65E8">
            <w:pPr>
              <w:jc w:val="center"/>
              <w:rPr>
                <w:sz w:val="18"/>
                <w:szCs w:val="18"/>
              </w:rPr>
            </w:pPr>
            <w:r>
              <w:rPr>
                <w:sz w:val="18"/>
                <w:szCs w:val="18"/>
              </w:rPr>
              <w:t>(1.06)</w:t>
            </w:r>
          </w:p>
        </w:tc>
        <w:tc>
          <w:tcPr>
            <w:tcW w:w="742" w:type="dxa"/>
            <w:vAlign w:val="center"/>
          </w:tcPr>
          <w:p w14:paraId="2ABC1D82" w14:textId="77777777" w:rsidR="008A7D0D" w:rsidRPr="009D2F95" w:rsidRDefault="008A7D0D" w:rsidP="00BF65E8">
            <w:pPr>
              <w:jc w:val="center"/>
              <w:rPr>
                <w:sz w:val="18"/>
                <w:szCs w:val="18"/>
              </w:rPr>
            </w:pPr>
            <w:r>
              <w:rPr>
                <w:sz w:val="18"/>
                <w:szCs w:val="18"/>
              </w:rPr>
              <w:t>(-0.51)</w:t>
            </w:r>
          </w:p>
        </w:tc>
        <w:tc>
          <w:tcPr>
            <w:tcW w:w="851" w:type="dxa"/>
            <w:vAlign w:val="center"/>
          </w:tcPr>
          <w:p w14:paraId="0DC4CDBC" w14:textId="77777777" w:rsidR="008A7D0D" w:rsidRPr="009D2F95" w:rsidRDefault="008A7D0D" w:rsidP="00BF65E8">
            <w:pPr>
              <w:jc w:val="center"/>
              <w:rPr>
                <w:sz w:val="18"/>
                <w:szCs w:val="18"/>
              </w:rPr>
            </w:pPr>
            <w:r>
              <w:rPr>
                <w:sz w:val="18"/>
                <w:szCs w:val="18"/>
              </w:rPr>
              <w:t>(0.61)</w:t>
            </w:r>
          </w:p>
        </w:tc>
        <w:tc>
          <w:tcPr>
            <w:tcW w:w="758" w:type="dxa"/>
            <w:vAlign w:val="center"/>
          </w:tcPr>
          <w:p w14:paraId="5215600A" w14:textId="77777777" w:rsidR="008A7D0D" w:rsidRPr="009D2F95" w:rsidRDefault="008A7D0D" w:rsidP="00BF65E8">
            <w:pPr>
              <w:jc w:val="center"/>
              <w:rPr>
                <w:sz w:val="18"/>
                <w:szCs w:val="18"/>
              </w:rPr>
            </w:pPr>
            <w:r>
              <w:rPr>
                <w:sz w:val="18"/>
                <w:szCs w:val="18"/>
              </w:rPr>
              <w:t>(-0.54)</w:t>
            </w:r>
          </w:p>
        </w:tc>
        <w:tc>
          <w:tcPr>
            <w:tcW w:w="766" w:type="dxa"/>
            <w:vAlign w:val="center"/>
          </w:tcPr>
          <w:p w14:paraId="1912490F" w14:textId="77777777" w:rsidR="008A7D0D" w:rsidRPr="009D2F95" w:rsidRDefault="008A7D0D" w:rsidP="00BF65E8">
            <w:pPr>
              <w:jc w:val="center"/>
              <w:rPr>
                <w:sz w:val="18"/>
                <w:szCs w:val="18"/>
              </w:rPr>
            </w:pPr>
            <w:r>
              <w:rPr>
                <w:sz w:val="18"/>
                <w:szCs w:val="18"/>
              </w:rPr>
              <w:t>(-1.02)</w:t>
            </w:r>
          </w:p>
        </w:tc>
        <w:tc>
          <w:tcPr>
            <w:tcW w:w="818" w:type="dxa"/>
            <w:vAlign w:val="center"/>
          </w:tcPr>
          <w:p w14:paraId="6D898DBA" w14:textId="77777777" w:rsidR="008A7D0D" w:rsidRPr="009D2F95" w:rsidRDefault="008A7D0D" w:rsidP="00BF65E8">
            <w:pPr>
              <w:jc w:val="center"/>
              <w:rPr>
                <w:sz w:val="18"/>
                <w:szCs w:val="18"/>
              </w:rPr>
            </w:pPr>
            <w:r>
              <w:rPr>
                <w:sz w:val="18"/>
                <w:szCs w:val="18"/>
              </w:rPr>
              <w:t>(-0.96)</w:t>
            </w:r>
          </w:p>
        </w:tc>
        <w:tc>
          <w:tcPr>
            <w:tcW w:w="817" w:type="dxa"/>
            <w:vAlign w:val="center"/>
          </w:tcPr>
          <w:p w14:paraId="510F0B23" w14:textId="77777777" w:rsidR="008A7D0D" w:rsidRPr="009D2F95" w:rsidRDefault="008A7D0D" w:rsidP="00BF65E8">
            <w:pPr>
              <w:jc w:val="center"/>
              <w:rPr>
                <w:sz w:val="18"/>
                <w:szCs w:val="18"/>
              </w:rPr>
            </w:pPr>
            <w:r>
              <w:rPr>
                <w:sz w:val="18"/>
                <w:szCs w:val="18"/>
              </w:rPr>
              <w:t>(-2.36)</w:t>
            </w:r>
          </w:p>
        </w:tc>
        <w:tc>
          <w:tcPr>
            <w:tcW w:w="816" w:type="dxa"/>
            <w:vAlign w:val="center"/>
          </w:tcPr>
          <w:p w14:paraId="492B0D37" w14:textId="77777777" w:rsidR="008A7D0D" w:rsidRPr="009D2F95" w:rsidRDefault="008A7D0D" w:rsidP="00BF65E8">
            <w:pPr>
              <w:jc w:val="center"/>
              <w:rPr>
                <w:sz w:val="18"/>
                <w:szCs w:val="18"/>
              </w:rPr>
            </w:pPr>
            <w:r>
              <w:rPr>
                <w:sz w:val="18"/>
                <w:szCs w:val="18"/>
              </w:rPr>
              <w:t>(-1.81)</w:t>
            </w:r>
          </w:p>
        </w:tc>
        <w:tc>
          <w:tcPr>
            <w:tcW w:w="716" w:type="dxa"/>
            <w:vAlign w:val="center"/>
          </w:tcPr>
          <w:p w14:paraId="13A6C61C" w14:textId="77777777" w:rsidR="008A7D0D" w:rsidRPr="009D2F95" w:rsidRDefault="008A7D0D" w:rsidP="00BF65E8">
            <w:pPr>
              <w:jc w:val="center"/>
              <w:rPr>
                <w:sz w:val="18"/>
                <w:szCs w:val="18"/>
              </w:rPr>
            </w:pPr>
            <w:r>
              <w:rPr>
                <w:sz w:val="18"/>
                <w:szCs w:val="18"/>
              </w:rPr>
              <w:t>(-2.88)</w:t>
            </w:r>
          </w:p>
        </w:tc>
        <w:tc>
          <w:tcPr>
            <w:tcW w:w="695" w:type="dxa"/>
            <w:vAlign w:val="center"/>
          </w:tcPr>
          <w:p w14:paraId="000ACC75" w14:textId="77777777" w:rsidR="008A7D0D" w:rsidRPr="009D2F95" w:rsidRDefault="008A7D0D" w:rsidP="00BF65E8">
            <w:pPr>
              <w:jc w:val="center"/>
              <w:rPr>
                <w:sz w:val="18"/>
                <w:szCs w:val="18"/>
              </w:rPr>
            </w:pPr>
            <w:r>
              <w:rPr>
                <w:sz w:val="18"/>
                <w:szCs w:val="18"/>
              </w:rPr>
              <w:t>(2.98)</w:t>
            </w:r>
          </w:p>
        </w:tc>
      </w:tr>
      <w:tr w:rsidR="008A7D0D" w14:paraId="61CD4842" w14:textId="77777777" w:rsidTr="00BF65E8">
        <w:trPr>
          <w:trHeight w:val="397"/>
        </w:trPr>
        <w:tc>
          <w:tcPr>
            <w:tcW w:w="692" w:type="dxa"/>
            <w:vMerge w:val="restart"/>
            <w:tcBorders>
              <w:top w:val="single" w:sz="4" w:space="0" w:color="auto"/>
            </w:tcBorders>
            <w:vAlign w:val="center"/>
          </w:tcPr>
          <w:p w14:paraId="290892B6"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517" w:type="dxa"/>
            <w:gridSpan w:val="11"/>
            <w:tcBorders>
              <w:top w:val="single" w:sz="4" w:space="0" w:color="auto"/>
            </w:tcBorders>
            <w:vAlign w:val="center"/>
          </w:tcPr>
          <w:p w14:paraId="48F10803"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09DD3841" w14:textId="77777777" w:rsidTr="00BF65E8">
        <w:trPr>
          <w:trHeight w:val="283"/>
        </w:trPr>
        <w:tc>
          <w:tcPr>
            <w:tcW w:w="692" w:type="dxa"/>
            <w:vMerge/>
            <w:tcBorders>
              <w:top w:val="single" w:sz="4" w:space="0" w:color="auto"/>
            </w:tcBorders>
          </w:tcPr>
          <w:p w14:paraId="1B59FEC5" w14:textId="77777777" w:rsidR="008A7D0D" w:rsidRDefault="008A7D0D" w:rsidP="00BF65E8"/>
        </w:tc>
        <w:tc>
          <w:tcPr>
            <w:tcW w:w="791" w:type="dxa"/>
            <w:tcBorders>
              <w:top w:val="single" w:sz="4" w:space="0" w:color="auto"/>
            </w:tcBorders>
            <w:vAlign w:val="center"/>
          </w:tcPr>
          <w:p w14:paraId="668F8988" w14:textId="77777777" w:rsidR="008A7D0D" w:rsidRPr="009D2F95" w:rsidRDefault="008A7D0D" w:rsidP="00BF65E8">
            <w:pPr>
              <w:jc w:val="center"/>
              <w:rPr>
                <w:sz w:val="18"/>
                <w:szCs w:val="18"/>
              </w:rPr>
            </w:pPr>
            <w:r>
              <w:rPr>
                <w:sz w:val="18"/>
                <w:szCs w:val="18"/>
              </w:rPr>
              <w:t>-0.138</w:t>
            </w:r>
          </w:p>
        </w:tc>
        <w:tc>
          <w:tcPr>
            <w:tcW w:w="747" w:type="dxa"/>
            <w:tcBorders>
              <w:top w:val="single" w:sz="4" w:space="0" w:color="auto"/>
            </w:tcBorders>
            <w:vAlign w:val="center"/>
          </w:tcPr>
          <w:p w14:paraId="2B9C0890" w14:textId="77777777" w:rsidR="008A7D0D" w:rsidRPr="009D2F95" w:rsidRDefault="008A7D0D" w:rsidP="00BF65E8">
            <w:pPr>
              <w:jc w:val="center"/>
              <w:rPr>
                <w:sz w:val="18"/>
                <w:szCs w:val="18"/>
              </w:rPr>
            </w:pPr>
            <w:r>
              <w:rPr>
                <w:sz w:val="18"/>
                <w:szCs w:val="18"/>
              </w:rPr>
              <w:t>-0.106</w:t>
            </w:r>
          </w:p>
        </w:tc>
        <w:tc>
          <w:tcPr>
            <w:tcW w:w="742" w:type="dxa"/>
            <w:tcBorders>
              <w:top w:val="single" w:sz="4" w:space="0" w:color="auto"/>
            </w:tcBorders>
            <w:vAlign w:val="center"/>
          </w:tcPr>
          <w:p w14:paraId="1C015435" w14:textId="77777777" w:rsidR="008A7D0D" w:rsidRPr="009D2F95" w:rsidRDefault="008A7D0D" w:rsidP="00BF65E8">
            <w:pPr>
              <w:jc w:val="center"/>
              <w:rPr>
                <w:sz w:val="18"/>
                <w:szCs w:val="18"/>
              </w:rPr>
            </w:pPr>
            <w:r>
              <w:rPr>
                <w:sz w:val="18"/>
                <w:szCs w:val="18"/>
              </w:rPr>
              <w:t>-0.180</w:t>
            </w:r>
          </w:p>
        </w:tc>
        <w:tc>
          <w:tcPr>
            <w:tcW w:w="851" w:type="dxa"/>
            <w:tcBorders>
              <w:top w:val="single" w:sz="4" w:space="0" w:color="auto"/>
            </w:tcBorders>
            <w:vAlign w:val="center"/>
          </w:tcPr>
          <w:p w14:paraId="7A082B33" w14:textId="77777777" w:rsidR="008A7D0D" w:rsidRPr="009D2F95" w:rsidRDefault="008A7D0D" w:rsidP="00BF65E8">
            <w:pPr>
              <w:jc w:val="center"/>
              <w:rPr>
                <w:sz w:val="18"/>
                <w:szCs w:val="18"/>
              </w:rPr>
            </w:pPr>
            <w:r>
              <w:rPr>
                <w:sz w:val="18"/>
                <w:szCs w:val="18"/>
              </w:rPr>
              <w:t>-0.133</w:t>
            </w:r>
          </w:p>
        </w:tc>
        <w:tc>
          <w:tcPr>
            <w:tcW w:w="758" w:type="dxa"/>
            <w:tcBorders>
              <w:top w:val="single" w:sz="4" w:space="0" w:color="auto"/>
            </w:tcBorders>
            <w:vAlign w:val="center"/>
          </w:tcPr>
          <w:p w14:paraId="266E3B57" w14:textId="77777777" w:rsidR="008A7D0D" w:rsidRPr="009D2F95" w:rsidRDefault="008A7D0D" w:rsidP="00BF65E8">
            <w:pPr>
              <w:jc w:val="center"/>
              <w:rPr>
                <w:sz w:val="18"/>
                <w:szCs w:val="18"/>
              </w:rPr>
            </w:pPr>
            <w:r>
              <w:rPr>
                <w:sz w:val="18"/>
                <w:szCs w:val="18"/>
              </w:rPr>
              <w:t>-0.156</w:t>
            </w:r>
          </w:p>
        </w:tc>
        <w:tc>
          <w:tcPr>
            <w:tcW w:w="766" w:type="dxa"/>
            <w:tcBorders>
              <w:top w:val="single" w:sz="4" w:space="0" w:color="auto"/>
            </w:tcBorders>
            <w:vAlign w:val="center"/>
          </w:tcPr>
          <w:p w14:paraId="6DE73D2A" w14:textId="77777777" w:rsidR="008A7D0D" w:rsidRPr="009D2F95" w:rsidRDefault="008A7D0D" w:rsidP="00BF65E8">
            <w:pPr>
              <w:jc w:val="center"/>
              <w:rPr>
                <w:sz w:val="18"/>
                <w:szCs w:val="18"/>
              </w:rPr>
            </w:pPr>
            <w:r>
              <w:rPr>
                <w:sz w:val="18"/>
                <w:szCs w:val="18"/>
              </w:rPr>
              <w:t>-0.138</w:t>
            </w:r>
          </w:p>
        </w:tc>
        <w:tc>
          <w:tcPr>
            <w:tcW w:w="818" w:type="dxa"/>
            <w:tcBorders>
              <w:top w:val="single" w:sz="4" w:space="0" w:color="auto"/>
            </w:tcBorders>
            <w:vAlign w:val="center"/>
          </w:tcPr>
          <w:p w14:paraId="5B2255D0" w14:textId="77777777" w:rsidR="008A7D0D" w:rsidRPr="009D2F95" w:rsidRDefault="008A7D0D" w:rsidP="00BF65E8">
            <w:pPr>
              <w:jc w:val="center"/>
              <w:rPr>
                <w:sz w:val="18"/>
                <w:szCs w:val="18"/>
              </w:rPr>
            </w:pPr>
            <w:r>
              <w:rPr>
                <w:sz w:val="18"/>
                <w:szCs w:val="18"/>
              </w:rPr>
              <w:t>-0.090</w:t>
            </w:r>
          </w:p>
        </w:tc>
        <w:tc>
          <w:tcPr>
            <w:tcW w:w="817" w:type="dxa"/>
            <w:tcBorders>
              <w:top w:val="single" w:sz="4" w:space="0" w:color="auto"/>
            </w:tcBorders>
            <w:vAlign w:val="center"/>
          </w:tcPr>
          <w:p w14:paraId="4F42F995" w14:textId="77777777" w:rsidR="008A7D0D" w:rsidRPr="009D2F95" w:rsidRDefault="008A7D0D" w:rsidP="00BF65E8">
            <w:pPr>
              <w:jc w:val="center"/>
              <w:rPr>
                <w:sz w:val="18"/>
                <w:szCs w:val="18"/>
              </w:rPr>
            </w:pPr>
            <w:r>
              <w:rPr>
                <w:sz w:val="18"/>
                <w:szCs w:val="18"/>
              </w:rPr>
              <w:t>-0.128</w:t>
            </w:r>
          </w:p>
        </w:tc>
        <w:tc>
          <w:tcPr>
            <w:tcW w:w="816" w:type="dxa"/>
            <w:tcBorders>
              <w:top w:val="single" w:sz="4" w:space="0" w:color="auto"/>
            </w:tcBorders>
            <w:vAlign w:val="center"/>
          </w:tcPr>
          <w:p w14:paraId="576DADFB" w14:textId="77777777" w:rsidR="008A7D0D" w:rsidRPr="009D2F95" w:rsidRDefault="008A7D0D" w:rsidP="00BF65E8">
            <w:pPr>
              <w:jc w:val="center"/>
              <w:rPr>
                <w:sz w:val="18"/>
                <w:szCs w:val="18"/>
              </w:rPr>
            </w:pPr>
            <w:r>
              <w:rPr>
                <w:sz w:val="18"/>
                <w:szCs w:val="18"/>
              </w:rPr>
              <w:t>-0.151</w:t>
            </w:r>
          </w:p>
        </w:tc>
        <w:tc>
          <w:tcPr>
            <w:tcW w:w="716" w:type="dxa"/>
            <w:tcBorders>
              <w:top w:val="single" w:sz="4" w:space="0" w:color="auto"/>
            </w:tcBorders>
            <w:vAlign w:val="center"/>
          </w:tcPr>
          <w:p w14:paraId="25B862C2" w14:textId="77777777" w:rsidR="008A7D0D" w:rsidRPr="009D2F95" w:rsidRDefault="008A7D0D" w:rsidP="00BF65E8">
            <w:pPr>
              <w:jc w:val="center"/>
              <w:rPr>
                <w:sz w:val="18"/>
                <w:szCs w:val="18"/>
              </w:rPr>
            </w:pPr>
            <w:r>
              <w:rPr>
                <w:sz w:val="18"/>
                <w:szCs w:val="18"/>
              </w:rPr>
              <w:t>-0.241</w:t>
            </w:r>
          </w:p>
        </w:tc>
        <w:tc>
          <w:tcPr>
            <w:tcW w:w="695" w:type="dxa"/>
            <w:tcBorders>
              <w:top w:val="single" w:sz="4" w:space="0" w:color="auto"/>
            </w:tcBorders>
            <w:vAlign w:val="center"/>
          </w:tcPr>
          <w:p w14:paraId="2DB16786" w14:textId="77777777" w:rsidR="008A7D0D" w:rsidRPr="009D2F95" w:rsidRDefault="008A7D0D" w:rsidP="00BF65E8">
            <w:pPr>
              <w:jc w:val="center"/>
              <w:rPr>
                <w:sz w:val="18"/>
                <w:szCs w:val="18"/>
              </w:rPr>
            </w:pPr>
            <w:r>
              <w:rPr>
                <w:sz w:val="18"/>
                <w:szCs w:val="18"/>
              </w:rPr>
              <w:t>0.103</w:t>
            </w:r>
          </w:p>
        </w:tc>
      </w:tr>
      <w:tr w:rsidR="008A7D0D" w14:paraId="644B24D4" w14:textId="77777777" w:rsidTr="00BF65E8">
        <w:trPr>
          <w:trHeight w:val="283"/>
        </w:trPr>
        <w:tc>
          <w:tcPr>
            <w:tcW w:w="692" w:type="dxa"/>
            <w:vMerge/>
            <w:tcBorders>
              <w:bottom w:val="single" w:sz="12" w:space="0" w:color="auto"/>
            </w:tcBorders>
          </w:tcPr>
          <w:p w14:paraId="06C3CE6A" w14:textId="77777777" w:rsidR="008A7D0D" w:rsidRDefault="008A7D0D" w:rsidP="00BF65E8"/>
        </w:tc>
        <w:tc>
          <w:tcPr>
            <w:tcW w:w="791" w:type="dxa"/>
            <w:tcBorders>
              <w:bottom w:val="single" w:sz="12" w:space="0" w:color="auto"/>
            </w:tcBorders>
            <w:vAlign w:val="center"/>
          </w:tcPr>
          <w:p w14:paraId="20D25FD9" w14:textId="77777777" w:rsidR="008A7D0D" w:rsidRPr="009D2F95" w:rsidRDefault="008A7D0D" w:rsidP="00BF65E8">
            <w:pPr>
              <w:jc w:val="center"/>
              <w:rPr>
                <w:sz w:val="18"/>
                <w:szCs w:val="18"/>
              </w:rPr>
            </w:pPr>
            <w:r>
              <w:rPr>
                <w:sz w:val="18"/>
                <w:szCs w:val="18"/>
              </w:rPr>
              <w:t>(-1.32)</w:t>
            </w:r>
          </w:p>
        </w:tc>
        <w:tc>
          <w:tcPr>
            <w:tcW w:w="747" w:type="dxa"/>
            <w:tcBorders>
              <w:bottom w:val="single" w:sz="12" w:space="0" w:color="auto"/>
            </w:tcBorders>
            <w:vAlign w:val="center"/>
          </w:tcPr>
          <w:p w14:paraId="41B3C92B" w14:textId="77777777" w:rsidR="008A7D0D" w:rsidRPr="009D2F95" w:rsidRDefault="008A7D0D" w:rsidP="00BF65E8">
            <w:pPr>
              <w:jc w:val="center"/>
              <w:rPr>
                <w:sz w:val="18"/>
                <w:szCs w:val="18"/>
              </w:rPr>
            </w:pPr>
            <w:r>
              <w:rPr>
                <w:sz w:val="18"/>
                <w:szCs w:val="18"/>
              </w:rPr>
              <w:t>(-1.29)</w:t>
            </w:r>
          </w:p>
        </w:tc>
        <w:tc>
          <w:tcPr>
            <w:tcW w:w="742" w:type="dxa"/>
            <w:tcBorders>
              <w:bottom w:val="single" w:sz="12" w:space="0" w:color="auto"/>
            </w:tcBorders>
            <w:vAlign w:val="center"/>
          </w:tcPr>
          <w:p w14:paraId="29395F73" w14:textId="77777777" w:rsidR="008A7D0D" w:rsidRPr="009D2F95" w:rsidRDefault="008A7D0D" w:rsidP="00BF65E8">
            <w:pPr>
              <w:jc w:val="center"/>
              <w:rPr>
                <w:sz w:val="18"/>
                <w:szCs w:val="18"/>
              </w:rPr>
            </w:pPr>
            <w:r>
              <w:rPr>
                <w:sz w:val="18"/>
                <w:szCs w:val="18"/>
              </w:rPr>
              <w:t>(-2.00)</w:t>
            </w:r>
          </w:p>
        </w:tc>
        <w:tc>
          <w:tcPr>
            <w:tcW w:w="851" w:type="dxa"/>
            <w:tcBorders>
              <w:bottom w:val="single" w:sz="12" w:space="0" w:color="auto"/>
            </w:tcBorders>
            <w:vAlign w:val="center"/>
          </w:tcPr>
          <w:p w14:paraId="190F76AD" w14:textId="77777777" w:rsidR="008A7D0D" w:rsidRPr="009D2F95" w:rsidRDefault="008A7D0D" w:rsidP="00BF65E8">
            <w:pPr>
              <w:jc w:val="center"/>
              <w:rPr>
                <w:sz w:val="18"/>
                <w:szCs w:val="18"/>
              </w:rPr>
            </w:pPr>
            <w:r>
              <w:rPr>
                <w:sz w:val="18"/>
                <w:szCs w:val="18"/>
              </w:rPr>
              <w:t>(-1.43)</w:t>
            </w:r>
          </w:p>
        </w:tc>
        <w:tc>
          <w:tcPr>
            <w:tcW w:w="758" w:type="dxa"/>
            <w:tcBorders>
              <w:bottom w:val="single" w:sz="12" w:space="0" w:color="auto"/>
            </w:tcBorders>
            <w:vAlign w:val="center"/>
          </w:tcPr>
          <w:p w14:paraId="014891A9" w14:textId="77777777" w:rsidR="008A7D0D" w:rsidRPr="009D2F95" w:rsidRDefault="008A7D0D" w:rsidP="00BF65E8">
            <w:pPr>
              <w:jc w:val="center"/>
              <w:rPr>
                <w:sz w:val="18"/>
                <w:szCs w:val="18"/>
              </w:rPr>
            </w:pPr>
            <w:r>
              <w:rPr>
                <w:sz w:val="18"/>
                <w:szCs w:val="18"/>
              </w:rPr>
              <w:t>(-1.59)</w:t>
            </w:r>
          </w:p>
        </w:tc>
        <w:tc>
          <w:tcPr>
            <w:tcW w:w="766" w:type="dxa"/>
            <w:tcBorders>
              <w:bottom w:val="single" w:sz="12" w:space="0" w:color="auto"/>
            </w:tcBorders>
            <w:vAlign w:val="center"/>
          </w:tcPr>
          <w:p w14:paraId="5808A675" w14:textId="77777777" w:rsidR="008A7D0D" w:rsidRPr="009D2F95" w:rsidRDefault="008A7D0D" w:rsidP="00BF65E8">
            <w:pPr>
              <w:jc w:val="center"/>
              <w:rPr>
                <w:sz w:val="18"/>
                <w:szCs w:val="18"/>
              </w:rPr>
            </w:pPr>
            <w:r>
              <w:rPr>
                <w:sz w:val="18"/>
                <w:szCs w:val="18"/>
              </w:rPr>
              <w:t>(-1.31)</w:t>
            </w:r>
          </w:p>
        </w:tc>
        <w:tc>
          <w:tcPr>
            <w:tcW w:w="818" w:type="dxa"/>
            <w:tcBorders>
              <w:bottom w:val="single" w:sz="12" w:space="0" w:color="auto"/>
            </w:tcBorders>
            <w:vAlign w:val="center"/>
          </w:tcPr>
          <w:p w14:paraId="5EE6BAD5" w14:textId="77777777" w:rsidR="008A7D0D" w:rsidRPr="009D2F95" w:rsidRDefault="008A7D0D" w:rsidP="00BF65E8">
            <w:pPr>
              <w:jc w:val="center"/>
              <w:rPr>
                <w:sz w:val="18"/>
                <w:szCs w:val="18"/>
              </w:rPr>
            </w:pPr>
            <w:r>
              <w:rPr>
                <w:sz w:val="18"/>
                <w:szCs w:val="18"/>
              </w:rPr>
              <w:t>(-0.78)</w:t>
            </w:r>
          </w:p>
        </w:tc>
        <w:tc>
          <w:tcPr>
            <w:tcW w:w="817" w:type="dxa"/>
            <w:tcBorders>
              <w:bottom w:val="single" w:sz="12" w:space="0" w:color="auto"/>
            </w:tcBorders>
            <w:vAlign w:val="center"/>
          </w:tcPr>
          <w:p w14:paraId="549A6B00" w14:textId="77777777" w:rsidR="008A7D0D" w:rsidRPr="009D2F95" w:rsidRDefault="008A7D0D" w:rsidP="00BF65E8">
            <w:pPr>
              <w:jc w:val="center"/>
              <w:rPr>
                <w:sz w:val="18"/>
                <w:szCs w:val="18"/>
              </w:rPr>
            </w:pPr>
            <w:r>
              <w:rPr>
                <w:sz w:val="18"/>
                <w:szCs w:val="18"/>
              </w:rPr>
              <w:t>(-1.06)</w:t>
            </w:r>
          </w:p>
        </w:tc>
        <w:tc>
          <w:tcPr>
            <w:tcW w:w="816" w:type="dxa"/>
            <w:tcBorders>
              <w:bottom w:val="single" w:sz="12" w:space="0" w:color="auto"/>
            </w:tcBorders>
            <w:vAlign w:val="center"/>
          </w:tcPr>
          <w:p w14:paraId="4307AEE0" w14:textId="77777777" w:rsidR="008A7D0D" w:rsidRPr="009D2F95" w:rsidRDefault="008A7D0D" w:rsidP="00BF65E8">
            <w:pPr>
              <w:jc w:val="center"/>
              <w:rPr>
                <w:sz w:val="18"/>
                <w:szCs w:val="18"/>
              </w:rPr>
            </w:pPr>
            <w:r>
              <w:rPr>
                <w:sz w:val="18"/>
                <w:szCs w:val="18"/>
              </w:rPr>
              <w:t>(-1.06)</w:t>
            </w:r>
          </w:p>
        </w:tc>
        <w:tc>
          <w:tcPr>
            <w:tcW w:w="716" w:type="dxa"/>
            <w:tcBorders>
              <w:bottom w:val="single" w:sz="12" w:space="0" w:color="auto"/>
            </w:tcBorders>
            <w:vAlign w:val="center"/>
          </w:tcPr>
          <w:p w14:paraId="18CC92FB" w14:textId="77777777" w:rsidR="008A7D0D" w:rsidRPr="009D2F95" w:rsidRDefault="008A7D0D" w:rsidP="00BF65E8">
            <w:pPr>
              <w:jc w:val="center"/>
              <w:rPr>
                <w:sz w:val="18"/>
                <w:szCs w:val="18"/>
              </w:rPr>
            </w:pPr>
            <w:r>
              <w:rPr>
                <w:sz w:val="18"/>
                <w:szCs w:val="18"/>
              </w:rPr>
              <w:t>(-1.42)</w:t>
            </w:r>
          </w:p>
        </w:tc>
        <w:tc>
          <w:tcPr>
            <w:tcW w:w="695" w:type="dxa"/>
            <w:tcBorders>
              <w:bottom w:val="single" w:sz="12" w:space="0" w:color="auto"/>
            </w:tcBorders>
            <w:vAlign w:val="center"/>
          </w:tcPr>
          <w:p w14:paraId="7B2F6539" w14:textId="77777777" w:rsidR="008A7D0D" w:rsidRPr="009D2F95" w:rsidRDefault="008A7D0D" w:rsidP="00BF65E8">
            <w:pPr>
              <w:jc w:val="center"/>
              <w:rPr>
                <w:sz w:val="18"/>
                <w:szCs w:val="18"/>
              </w:rPr>
            </w:pPr>
            <w:r>
              <w:rPr>
                <w:sz w:val="18"/>
                <w:szCs w:val="18"/>
              </w:rPr>
              <w:t>(0.77)</w:t>
            </w:r>
          </w:p>
        </w:tc>
      </w:tr>
    </w:tbl>
    <w:p w14:paraId="31D0D33A" w14:textId="77777777" w:rsidR="008A7D0D" w:rsidRDefault="008A7D0D" w:rsidP="008A7D0D">
      <w:pPr>
        <w:sectPr w:rsidR="008A7D0D" w:rsidSect="009F4B39">
          <w:pgSz w:w="11906" w:h="16838"/>
          <w:pgMar w:top="1440" w:right="1440" w:bottom="1440" w:left="1440" w:header="709" w:footer="709" w:gutter="0"/>
          <w:cols w:space="708"/>
          <w:docGrid w:linePitch="360"/>
        </w:sectPr>
      </w:pPr>
    </w:p>
    <w:tbl>
      <w:tblPr>
        <w:tblW w:w="8642" w:type="dxa"/>
        <w:tblLayout w:type="fixed"/>
        <w:tblLook w:val="04A0" w:firstRow="1" w:lastRow="0" w:firstColumn="1" w:lastColumn="0" w:noHBand="0" w:noVBand="1"/>
      </w:tblPr>
      <w:tblGrid>
        <w:gridCol w:w="710"/>
        <w:gridCol w:w="708"/>
        <w:gridCol w:w="709"/>
        <w:gridCol w:w="709"/>
        <w:gridCol w:w="709"/>
        <w:gridCol w:w="708"/>
        <w:gridCol w:w="709"/>
        <w:gridCol w:w="709"/>
        <w:gridCol w:w="709"/>
        <w:gridCol w:w="708"/>
        <w:gridCol w:w="845"/>
        <w:gridCol w:w="709"/>
      </w:tblGrid>
      <w:tr w:rsidR="008A7D0D" w14:paraId="3D51B25C" w14:textId="77777777" w:rsidTr="00BF65E8">
        <w:tc>
          <w:tcPr>
            <w:tcW w:w="8642" w:type="dxa"/>
            <w:gridSpan w:val="12"/>
          </w:tcPr>
          <w:p w14:paraId="3344155D" w14:textId="77777777" w:rsidR="008A7D0D" w:rsidRPr="00345895" w:rsidRDefault="008A7D0D" w:rsidP="00BF65E8">
            <w:pPr>
              <w:jc w:val="both"/>
              <w:rPr>
                <w:sz w:val="24"/>
                <w:szCs w:val="24"/>
              </w:rPr>
            </w:pPr>
            <w:r w:rsidRPr="00345895">
              <w:rPr>
                <w:sz w:val="24"/>
                <w:szCs w:val="24"/>
              </w:rPr>
              <w:lastRenderedPageBreak/>
              <w:t xml:space="preserve">Table 6 </w:t>
            </w:r>
          </w:p>
          <w:p w14:paraId="55F45A97" w14:textId="77777777" w:rsidR="008A7D0D" w:rsidRDefault="008A7D0D" w:rsidP="00BF65E8">
            <w:pPr>
              <w:jc w:val="both"/>
              <w:rPr>
                <w:b/>
                <w:bCs/>
              </w:rPr>
            </w:pPr>
            <w:r w:rsidRPr="00D31EB0">
              <w:rPr>
                <w:b/>
                <w:bCs/>
              </w:rPr>
              <w:t xml:space="preserve">Performance of the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D31EB0">
              <w:rPr>
                <w:b/>
                <w:bCs/>
              </w:rPr>
              <w:t xml:space="preserve"> portfolios: sub-period analysis</w:t>
            </w:r>
          </w:p>
          <w:p w14:paraId="1A44297A" w14:textId="77777777" w:rsidR="008A7D0D" w:rsidRPr="00D31EB0" w:rsidRDefault="008A7D0D" w:rsidP="00BF65E8">
            <w:pPr>
              <w:jc w:val="both"/>
              <w:rPr>
                <w:b/>
                <w:bCs/>
              </w:rPr>
            </w:pPr>
          </w:p>
          <w:p w14:paraId="43F7DFE6" w14:textId="77777777" w:rsidR="008A7D0D" w:rsidRPr="00D31EB0" w:rsidRDefault="008A7D0D" w:rsidP="00BF65E8">
            <w:pPr>
              <w:jc w:val="both"/>
            </w:pPr>
            <w:r w:rsidRPr="00D31EB0">
              <w:t>We form equal-weighted decile portfolios at the end of each month based on the CAPM beta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D31EB0">
              <w:t xml:space="preserve"> in Eq. (1)) and hold them for the subsequent one month. The symbol </w:t>
            </w:r>
            <m:oMath>
              <m:sSub>
                <m:sSubPr>
                  <m:ctrlPr>
                    <w:rPr>
                      <w:rFonts w:ascii="Cambria Math" w:hAnsi="Cambria Math"/>
                      <w:iCs/>
                    </w:rPr>
                  </m:ctrlPr>
                </m:sSubPr>
                <m:e>
                  <m:r>
                    <w:rPr>
                      <w:rFonts w:ascii="Cambria Math" w:hAnsi="Cambria Math"/>
                    </w:rPr>
                    <m:t>R</m:t>
                  </m:r>
                </m:e>
                <m:sub>
                  <m:r>
                    <w:rPr>
                      <w:rFonts w:ascii="Cambria Math" w:hAnsi="Cambria Math"/>
                    </w:rPr>
                    <m:t>i,t</m:t>
                  </m:r>
                </m:sub>
              </m:sSub>
            </m:oMath>
            <w:r w:rsidRPr="00D31EB0">
              <w:t xml:space="preserve"> is the month-</w:t>
            </w:r>
            <w:r w:rsidRPr="00D31EB0">
              <w:rPr>
                <w:i/>
                <w:iCs/>
              </w:rPr>
              <w:t xml:space="preserve">t </w:t>
            </w:r>
            <w:r w:rsidRPr="00D31EB0">
              <w:t xml:space="preserve">return of portfolio </w:t>
            </w:r>
            <w:proofErr w:type="spellStart"/>
            <w:r w:rsidRPr="00D31EB0">
              <w:rPr>
                <w:i/>
                <w:iCs/>
              </w:rPr>
              <w:t>i</w:t>
            </w:r>
            <w:proofErr w:type="spellEnd"/>
            <w:r w:rsidRPr="00D31EB0">
              <w:t xml:space="preserve">, </w:t>
            </w:r>
            <m:oMath>
              <m:sSub>
                <m:sSubPr>
                  <m:ctrlPr>
                    <w:rPr>
                      <w:rFonts w:ascii="Cambria Math" w:hAnsi="Cambria Math"/>
                      <w:iCs/>
                    </w:rPr>
                  </m:ctrlPr>
                </m:sSubPr>
                <m:e>
                  <m:r>
                    <w:rPr>
                      <w:rFonts w:ascii="Cambria Math" w:hAnsi="Cambria Math"/>
                    </w:rPr>
                    <m:t>R</m:t>
                  </m:r>
                </m:e>
                <m:sub>
                  <m:r>
                    <w:rPr>
                      <w:rFonts w:ascii="Cambria Math" w:hAnsi="Cambria Math"/>
                    </w:rPr>
                    <m:t>f,t</m:t>
                  </m:r>
                </m:sub>
              </m:sSub>
            </m:oMath>
            <w:r w:rsidRPr="00D31EB0">
              <w:t xml:space="preserve"> is the risk-free rate for month </w:t>
            </w:r>
            <w:r w:rsidRPr="00D31EB0">
              <w:rPr>
                <w:i/>
                <w:iCs/>
              </w:rPr>
              <w:t>t</w:t>
            </w:r>
            <w:r w:rsidRPr="00D31EB0">
              <w:t xml:space="preserve">, </w:t>
            </w:r>
            <m:oMath>
              <m:sSub>
                <m:sSubPr>
                  <m:ctrlPr>
                    <w:rPr>
                      <w:rFonts w:ascii="Cambria Math" w:hAnsi="Cambria Math"/>
                      <w:i/>
                      <w:iCs/>
                    </w:rPr>
                  </m:ctrlPr>
                </m:sSubPr>
                <m:e>
                  <m:r>
                    <w:rPr>
                      <w:rFonts w:ascii="Cambria Math" w:hAnsi="Cambria Math"/>
                    </w:rPr>
                    <m:t>f</m:t>
                  </m:r>
                </m:e>
                <m:sub>
                  <m:r>
                    <w:rPr>
                      <w:rFonts w:ascii="Cambria Math" w:hAnsi="Cambria Math"/>
                    </w:rPr>
                    <m:t>MKT,t</m:t>
                  </m:r>
                </m:sub>
              </m:sSub>
            </m:oMath>
            <w:r w:rsidRPr="00D31EB0">
              <w:t xml:space="preserve"> is the month-</w:t>
            </w:r>
            <w:r w:rsidRPr="00D31EB0">
              <w:rPr>
                <w:i/>
                <w:iCs/>
              </w:rPr>
              <w:t xml:space="preserve">t </w:t>
            </w:r>
            <w:r w:rsidRPr="00D31EB0">
              <w:t xml:space="preserve">value of the market factor, </w:t>
            </w:r>
            <m:oMath>
              <m:sSub>
                <m:sSubPr>
                  <m:ctrlPr>
                    <w:rPr>
                      <w:rFonts w:ascii="Cambria Math" w:hAnsi="Cambria Math"/>
                      <w:i/>
                      <w:iCs/>
                    </w:rPr>
                  </m:ctrlPr>
                </m:sSubPr>
                <m:e>
                  <m:r>
                    <w:rPr>
                      <w:rFonts w:ascii="Cambria Math" w:hAnsi="Cambria Math"/>
                    </w:rPr>
                    <m:t>f</m:t>
                  </m:r>
                </m:e>
                <m:sub>
                  <m:r>
                    <w:rPr>
                      <w:rFonts w:ascii="Cambria Math" w:hAnsi="Cambria Math"/>
                    </w:rPr>
                    <m:t>SMB,t</m:t>
                  </m:r>
                </m:sub>
              </m:sSub>
            </m:oMath>
            <w:r w:rsidRPr="00D31EB0">
              <w:t xml:space="preserve"> is the month-</w:t>
            </w:r>
            <w:r w:rsidRPr="00D31EB0">
              <w:rPr>
                <w:i/>
                <w:iCs/>
              </w:rPr>
              <w:t xml:space="preserve">t </w:t>
            </w:r>
            <w:r w:rsidRPr="00D31EB0">
              <w:t xml:space="preserve">value of the </w:t>
            </w:r>
            <w:proofErr w:type="spellStart"/>
            <w:r w:rsidRPr="00D31EB0">
              <w:t>Fama</w:t>
            </w:r>
            <w:proofErr w:type="spellEnd"/>
            <w:r>
              <w:t>-</w:t>
            </w:r>
            <w:r w:rsidRPr="00D31EB0">
              <w:t xml:space="preserve">French size factor, </w:t>
            </w:r>
            <m:oMath>
              <m:sSub>
                <m:sSubPr>
                  <m:ctrlPr>
                    <w:rPr>
                      <w:rFonts w:ascii="Cambria Math" w:hAnsi="Cambria Math"/>
                      <w:i/>
                      <w:iCs/>
                    </w:rPr>
                  </m:ctrlPr>
                </m:sSubPr>
                <m:e>
                  <m:r>
                    <w:rPr>
                      <w:rFonts w:ascii="Cambria Math" w:hAnsi="Cambria Math"/>
                    </w:rPr>
                    <m:t>f</m:t>
                  </m:r>
                </m:e>
                <m:sub>
                  <m:r>
                    <w:rPr>
                      <w:rFonts w:ascii="Cambria Math" w:hAnsi="Cambria Math"/>
                    </w:rPr>
                    <m:t>HML,t</m:t>
                  </m:r>
                </m:sub>
              </m:sSub>
            </m:oMath>
            <w:r w:rsidRPr="00D31EB0">
              <w:rPr>
                <w:iCs/>
              </w:rPr>
              <w:t xml:space="preserve"> </w:t>
            </w:r>
            <w:r w:rsidRPr="00D31EB0">
              <w:t>is the month-</w:t>
            </w:r>
            <w:r w:rsidRPr="00D31EB0">
              <w:rPr>
                <w:i/>
                <w:iCs/>
              </w:rPr>
              <w:t xml:space="preserve">t </w:t>
            </w:r>
            <w:r w:rsidRPr="00D31EB0">
              <w:t xml:space="preserve">value of the </w:t>
            </w:r>
            <w:proofErr w:type="spellStart"/>
            <w:r w:rsidRPr="00D31EB0">
              <w:t>Fama</w:t>
            </w:r>
            <w:proofErr w:type="spellEnd"/>
            <w:r>
              <w:t>-</w:t>
            </w:r>
            <w:r w:rsidRPr="00D31EB0">
              <w:t xml:space="preserve">French book-to-market factor, </w:t>
            </w:r>
            <m:oMath>
              <m:sSub>
                <m:sSubPr>
                  <m:ctrlPr>
                    <w:rPr>
                      <w:rFonts w:ascii="Cambria Math" w:hAnsi="Cambria Math"/>
                      <w:i/>
                      <w:iCs/>
                    </w:rPr>
                  </m:ctrlPr>
                </m:sSubPr>
                <m:e>
                  <m:r>
                    <w:rPr>
                      <w:rFonts w:ascii="Cambria Math" w:hAnsi="Cambria Math"/>
                    </w:rPr>
                    <m:t>f</m:t>
                  </m:r>
                </m:e>
                <m:sub>
                  <m:r>
                    <w:rPr>
                      <w:rFonts w:ascii="Cambria Math" w:hAnsi="Cambria Math"/>
                    </w:rPr>
                    <m:t>WML,t</m:t>
                  </m:r>
                </m:sub>
              </m:sSub>
            </m:oMath>
            <w:r w:rsidRPr="00D31EB0">
              <w:t xml:space="preserve"> is the month-</w:t>
            </w:r>
            <w:r w:rsidRPr="00D31EB0">
              <w:rPr>
                <w:i/>
                <w:iCs/>
              </w:rPr>
              <w:t xml:space="preserve">t </w:t>
            </w:r>
            <w:r w:rsidRPr="00D31EB0">
              <w:t xml:space="preserve">value of the momentum factor, </w:t>
            </w:r>
            <m:oMath>
              <m:sSub>
                <m:sSubPr>
                  <m:ctrlPr>
                    <w:rPr>
                      <w:rFonts w:ascii="Cambria Math" w:hAnsi="Cambria Math"/>
                      <w:i/>
                      <w:iCs/>
                    </w:rPr>
                  </m:ctrlPr>
                </m:sSubPr>
                <m:e>
                  <m:r>
                    <w:rPr>
                      <w:rFonts w:ascii="Cambria Math" w:hAnsi="Cambria Math"/>
                    </w:rPr>
                    <m:t>f</m:t>
                  </m:r>
                </m:e>
                <m:sub>
                  <m:r>
                    <w:rPr>
                      <w:rFonts w:ascii="Cambria Math" w:hAnsi="Cambria Math"/>
                    </w:rPr>
                    <m:t>RMW,t</m:t>
                  </m:r>
                </m:sub>
              </m:sSub>
            </m:oMath>
            <w:r w:rsidRPr="00D31EB0">
              <w:t xml:space="preserve"> is the month-</w:t>
            </w:r>
            <w:r w:rsidRPr="00D31EB0">
              <w:rPr>
                <w:i/>
                <w:iCs/>
              </w:rPr>
              <w:t xml:space="preserve">t </w:t>
            </w:r>
            <w:r w:rsidRPr="00D31EB0">
              <w:t xml:space="preserve">value of the </w:t>
            </w:r>
            <w:proofErr w:type="spellStart"/>
            <w:r w:rsidRPr="00D31EB0">
              <w:t>Fama</w:t>
            </w:r>
            <w:proofErr w:type="spellEnd"/>
            <w:r>
              <w:t>-</w:t>
            </w:r>
            <w:r w:rsidRPr="00D31EB0">
              <w:t xml:space="preserve">French profitability factor, </w:t>
            </w:r>
            <m:oMath>
              <m:sSub>
                <m:sSubPr>
                  <m:ctrlPr>
                    <w:rPr>
                      <w:rFonts w:ascii="Cambria Math" w:hAnsi="Cambria Math"/>
                      <w:i/>
                      <w:iCs/>
                    </w:rPr>
                  </m:ctrlPr>
                </m:sSubPr>
                <m:e>
                  <m:r>
                    <w:rPr>
                      <w:rFonts w:ascii="Cambria Math" w:hAnsi="Cambria Math"/>
                    </w:rPr>
                    <m:t>f</m:t>
                  </m:r>
                </m:e>
                <m:sub>
                  <m:r>
                    <w:rPr>
                      <w:rFonts w:ascii="Cambria Math" w:hAnsi="Cambria Math"/>
                    </w:rPr>
                    <m:t>CMA,t</m:t>
                  </m:r>
                </m:sub>
              </m:sSub>
            </m:oMath>
            <w:r w:rsidRPr="00D31EB0">
              <w:t xml:space="preserve"> is the month-</w:t>
            </w:r>
            <w:r w:rsidRPr="00D31EB0">
              <w:rPr>
                <w:i/>
                <w:iCs/>
              </w:rPr>
              <w:t xml:space="preserve">t </w:t>
            </w:r>
            <w:r w:rsidRPr="00D31EB0">
              <w:t xml:space="preserve">value of the </w:t>
            </w:r>
            <w:proofErr w:type="spellStart"/>
            <w:r w:rsidRPr="00D31EB0">
              <w:t>Fama</w:t>
            </w:r>
            <w:proofErr w:type="spellEnd"/>
            <w:r>
              <w:t>-</w:t>
            </w:r>
            <w:r w:rsidRPr="00D31EB0">
              <w:t xml:space="preserve">French investment factor, and </w:t>
            </w:r>
            <m:oMath>
              <m:sSub>
                <m:sSubPr>
                  <m:ctrlPr>
                    <w:rPr>
                      <w:rFonts w:ascii="Cambria Math" w:hAnsi="Cambria Math"/>
                      <w:i/>
                      <w:iCs/>
                    </w:rPr>
                  </m:ctrlPr>
                </m:sSubPr>
                <m:e>
                  <m:r>
                    <w:rPr>
                      <w:rFonts w:ascii="Cambria Math" w:hAnsi="Cambria Math"/>
                    </w:rPr>
                    <m:t>f</m:t>
                  </m:r>
                </m:e>
                <m:sub>
                  <m:r>
                    <w:rPr>
                      <w:rFonts w:ascii="Cambria Math" w:hAnsi="Cambria Math"/>
                    </w:rPr>
                    <m:t>LF,t</m:t>
                  </m:r>
                </m:sub>
              </m:sSub>
            </m:oMath>
            <w:r w:rsidRPr="00D31EB0">
              <w:t xml:space="preserve"> is the month-</w:t>
            </w:r>
            <w:r w:rsidRPr="00D31EB0">
              <w:rPr>
                <w:i/>
                <w:iCs/>
              </w:rPr>
              <w:t xml:space="preserve">t </w:t>
            </w:r>
            <w:r w:rsidRPr="00D31EB0">
              <w:t xml:space="preserve">value of the Liu (2006) liquidity factor. The numbers in parentheses are </w:t>
            </w:r>
            <w:r w:rsidRPr="00D31EB0">
              <w:rPr>
                <w:i/>
                <w:iCs/>
              </w:rPr>
              <w:t>t</w:t>
            </w:r>
            <w:r w:rsidRPr="00D31EB0">
              <w:t>-statistics based on White (1980) heteroskedasticity-consistent standard errors.</w:t>
            </w:r>
          </w:p>
          <w:p w14:paraId="17554556" w14:textId="77777777" w:rsidR="008A7D0D" w:rsidRDefault="008A7D0D" w:rsidP="00BF65E8"/>
        </w:tc>
      </w:tr>
      <w:tr w:rsidR="008A7D0D" w14:paraId="05EA0E33" w14:textId="77777777" w:rsidTr="00BF65E8">
        <w:tc>
          <w:tcPr>
            <w:tcW w:w="710" w:type="dxa"/>
            <w:tcBorders>
              <w:top w:val="single" w:sz="12" w:space="0" w:color="auto"/>
            </w:tcBorders>
          </w:tcPr>
          <w:p w14:paraId="02343D28" w14:textId="77777777" w:rsidR="008A7D0D" w:rsidRPr="00F70DE4" w:rsidRDefault="008A7D0D" w:rsidP="00BF65E8"/>
        </w:tc>
        <w:tc>
          <w:tcPr>
            <w:tcW w:w="708" w:type="dxa"/>
            <w:tcBorders>
              <w:top w:val="single" w:sz="12" w:space="0" w:color="auto"/>
            </w:tcBorders>
            <w:vAlign w:val="center"/>
          </w:tcPr>
          <w:p w14:paraId="291AD0D2" w14:textId="77777777" w:rsidR="008A7D0D" w:rsidRPr="00CC582E" w:rsidRDefault="008A7D0D" w:rsidP="00BF65E8">
            <w:pPr>
              <w:widowControl w:val="0"/>
              <w:autoSpaceDE w:val="0"/>
              <w:autoSpaceDN w:val="0"/>
              <w:adjustRightInd w:val="0"/>
              <w:spacing w:after="72" w:line="190" w:lineRule="exact"/>
              <w:jc w:val="center"/>
              <w:rPr>
                <w:i/>
                <w:iCs/>
                <w:color w:val="000000"/>
                <w:w w:val="130"/>
                <w:sz w:val="18"/>
                <w:szCs w:val="18"/>
                <w:vertAlign w:val="superscript"/>
              </w:rPr>
            </w:pPr>
            <w:r w:rsidRPr="00CC582E">
              <w:rPr>
                <w:i/>
                <w:iCs/>
                <w:color w:val="000000"/>
                <w:w w:val="121"/>
                <w:sz w:val="18"/>
                <w:szCs w:val="18"/>
              </w:rPr>
              <w:t>L</w:t>
            </w:r>
            <w:r w:rsidRPr="00CC582E">
              <w:rPr>
                <w:i/>
                <w:iCs/>
                <w:color w:val="000000"/>
                <w:spacing w:val="-3"/>
                <w:w w:val="107"/>
                <w:sz w:val="18"/>
                <w:szCs w:val="18"/>
              </w:rPr>
              <w:t>o</w:t>
            </w:r>
            <w:r w:rsidRPr="00CC582E">
              <w:rPr>
                <w:i/>
                <w:iCs/>
                <w:color w:val="000000"/>
                <w:w w:val="107"/>
                <w:sz w:val="18"/>
                <w:szCs w:val="18"/>
              </w:rPr>
              <w:t>w-</w:t>
            </w:r>
            <m:oMath>
              <m:sSup>
                <m:sSupPr>
                  <m:ctrlPr>
                    <w:rPr>
                      <w:rFonts w:ascii="Cambria Math" w:hAnsi="Cambria Math"/>
                      <w:i/>
                      <w:iCs/>
                      <w:color w:val="000000"/>
                      <w:sz w:val="18"/>
                      <w:szCs w:val="18"/>
                    </w:rPr>
                  </m:ctrlPr>
                </m:sSupPr>
                <m:e>
                  <m:r>
                    <w:rPr>
                      <w:rFonts w:ascii="Cambria Math" w:hAnsi="Cambria Math"/>
                      <w:color w:val="000000"/>
                      <w:sz w:val="18"/>
                      <w:szCs w:val="18"/>
                    </w:rPr>
                    <m:t>β</m:t>
                  </m:r>
                </m:e>
                <m:sup>
                  <m:r>
                    <w:rPr>
                      <w:rFonts w:ascii="Cambria Math" w:hAnsi="Cambria Math"/>
                      <w:color w:val="000000"/>
                      <w:sz w:val="18"/>
                      <w:szCs w:val="18"/>
                    </w:rPr>
                    <m:t>CAPM</m:t>
                  </m:r>
                </m:sup>
              </m:sSup>
            </m:oMath>
          </w:p>
        </w:tc>
        <w:tc>
          <w:tcPr>
            <w:tcW w:w="709" w:type="dxa"/>
            <w:tcBorders>
              <w:top w:val="single" w:sz="12" w:space="0" w:color="auto"/>
            </w:tcBorders>
            <w:vAlign w:val="center"/>
          </w:tcPr>
          <w:p w14:paraId="04C9BEFE" w14:textId="77777777" w:rsidR="008A7D0D" w:rsidRPr="00CC582E" w:rsidRDefault="008A7D0D" w:rsidP="00BF65E8">
            <w:pPr>
              <w:jc w:val="center"/>
              <w:rPr>
                <w:i/>
                <w:iCs/>
                <w:sz w:val="18"/>
                <w:szCs w:val="18"/>
              </w:rPr>
            </w:pPr>
            <w:r w:rsidRPr="00CC582E">
              <w:rPr>
                <w:i/>
                <w:iCs/>
                <w:sz w:val="18"/>
                <w:szCs w:val="18"/>
              </w:rPr>
              <w:t>D2</w:t>
            </w:r>
          </w:p>
        </w:tc>
        <w:tc>
          <w:tcPr>
            <w:tcW w:w="709" w:type="dxa"/>
            <w:tcBorders>
              <w:top w:val="single" w:sz="12" w:space="0" w:color="auto"/>
            </w:tcBorders>
            <w:vAlign w:val="center"/>
          </w:tcPr>
          <w:p w14:paraId="4AB0D151" w14:textId="77777777" w:rsidR="008A7D0D" w:rsidRPr="00CC582E" w:rsidRDefault="008A7D0D" w:rsidP="00BF65E8">
            <w:pPr>
              <w:jc w:val="center"/>
              <w:rPr>
                <w:i/>
                <w:iCs/>
                <w:sz w:val="18"/>
                <w:szCs w:val="18"/>
              </w:rPr>
            </w:pPr>
            <w:r w:rsidRPr="00CC582E">
              <w:rPr>
                <w:i/>
                <w:iCs/>
                <w:sz w:val="18"/>
                <w:szCs w:val="18"/>
              </w:rPr>
              <w:t>D3</w:t>
            </w:r>
          </w:p>
        </w:tc>
        <w:tc>
          <w:tcPr>
            <w:tcW w:w="709" w:type="dxa"/>
            <w:tcBorders>
              <w:top w:val="single" w:sz="12" w:space="0" w:color="auto"/>
            </w:tcBorders>
            <w:vAlign w:val="center"/>
          </w:tcPr>
          <w:p w14:paraId="7C5AEF5B" w14:textId="77777777" w:rsidR="008A7D0D" w:rsidRPr="00CC582E" w:rsidRDefault="008A7D0D" w:rsidP="00BF65E8">
            <w:pPr>
              <w:jc w:val="center"/>
              <w:rPr>
                <w:i/>
                <w:iCs/>
                <w:sz w:val="18"/>
                <w:szCs w:val="18"/>
              </w:rPr>
            </w:pPr>
            <w:r w:rsidRPr="00CC582E">
              <w:rPr>
                <w:i/>
                <w:iCs/>
                <w:sz w:val="18"/>
                <w:szCs w:val="18"/>
              </w:rPr>
              <w:t>D4</w:t>
            </w:r>
          </w:p>
        </w:tc>
        <w:tc>
          <w:tcPr>
            <w:tcW w:w="708" w:type="dxa"/>
            <w:tcBorders>
              <w:top w:val="single" w:sz="12" w:space="0" w:color="auto"/>
            </w:tcBorders>
            <w:vAlign w:val="center"/>
          </w:tcPr>
          <w:p w14:paraId="479D7B95" w14:textId="77777777" w:rsidR="008A7D0D" w:rsidRPr="00CC582E" w:rsidRDefault="008A7D0D" w:rsidP="00BF65E8">
            <w:pPr>
              <w:jc w:val="center"/>
              <w:rPr>
                <w:i/>
                <w:iCs/>
                <w:sz w:val="18"/>
                <w:szCs w:val="18"/>
              </w:rPr>
            </w:pPr>
            <w:r w:rsidRPr="00CC582E">
              <w:rPr>
                <w:i/>
                <w:iCs/>
                <w:sz w:val="18"/>
                <w:szCs w:val="18"/>
              </w:rPr>
              <w:t>D5</w:t>
            </w:r>
          </w:p>
        </w:tc>
        <w:tc>
          <w:tcPr>
            <w:tcW w:w="709" w:type="dxa"/>
            <w:tcBorders>
              <w:top w:val="single" w:sz="12" w:space="0" w:color="auto"/>
            </w:tcBorders>
            <w:vAlign w:val="center"/>
          </w:tcPr>
          <w:p w14:paraId="7F9AD0FA" w14:textId="77777777" w:rsidR="008A7D0D" w:rsidRPr="00CC582E" w:rsidRDefault="008A7D0D" w:rsidP="00BF65E8">
            <w:pPr>
              <w:jc w:val="center"/>
              <w:rPr>
                <w:i/>
                <w:iCs/>
                <w:sz w:val="18"/>
                <w:szCs w:val="18"/>
              </w:rPr>
            </w:pPr>
            <w:r w:rsidRPr="00CC582E">
              <w:rPr>
                <w:i/>
                <w:iCs/>
                <w:sz w:val="18"/>
                <w:szCs w:val="18"/>
              </w:rPr>
              <w:t>D6</w:t>
            </w:r>
          </w:p>
        </w:tc>
        <w:tc>
          <w:tcPr>
            <w:tcW w:w="709" w:type="dxa"/>
            <w:tcBorders>
              <w:top w:val="single" w:sz="12" w:space="0" w:color="auto"/>
            </w:tcBorders>
            <w:vAlign w:val="center"/>
          </w:tcPr>
          <w:p w14:paraId="714FFC74" w14:textId="77777777" w:rsidR="008A7D0D" w:rsidRPr="00CC582E" w:rsidRDefault="008A7D0D" w:rsidP="00BF65E8">
            <w:pPr>
              <w:jc w:val="center"/>
              <w:rPr>
                <w:i/>
                <w:iCs/>
                <w:sz w:val="18"/>
                <w:szCs w:val="18"/>
              </w:rPr>
            </w:pPr>
            <w:r w:rsidRPr="00CC582E">
              <w:rPr>
                <w:i/>
                <w:iCs/>
                <w:sz w:val="18"/>
                <w:szCs w:val="18"/>
              </w:rPr>
              <w:t>D7</w:t>
            </w:r>
          </w:p>
        </w:tc>
        <w:tc>
          <w:tcPr>
            <w:tcW w:w="709" w:type="dxa"/>
            <w:tcBorders>
              <w:top w:val="single" w:sz="12" w:space="0" w:color="auto"/>
            </w:tcBorders>
            <w:vAlign w:val="center"/>
          </w:tcPr>
          <w:p w14:paraId="2494F53D" w14:textId="77777777" w:rsidR="008A7D0D" w:rsidRPr="00CC582E" w:rsidRDefault="008A7D0D" w:rsidP="00BF65E8">
            <w:pPr>
              <w:jc w:val="center"/>
              <w:rPr>
                <w:i/>
                <w:iCs/>
                <w:sz w:val="18"/>
                <w:szCs w:val="18"/>
              </w:rPr>
            </w:pPr>
            <w:r w:rsidRPr="00CC582E">
              <w:rPr>
                <w:i/>
                <w:iCs/>
                <w:sz w:val="18"/>
                <w:szCs w:val="18"/>
              </w:rPr>
              <w:t>D8</w:t>
            </w:r>
          </w:p>
        </w:tc>
        <w:tc>
          <w:tcPr>
            <w:tcW w:w="708" w:type="dxa"/>
            <w:tcBorders>
              <w:top w:val="single" w:sz="12" w:space="0" w:color="auto"/>
            </w:tcBorders>
            <w:vAlign w:val="center"/>
          </w:tcPr>
          <w:p w14:paraId="0190EBD2" w14:textId="77777777" w:rsidR="008A7D0D" w:rsidRPr="00CC582E" w:rsidRDefault="008A7D0D" w:rsidP="00BF65E8">
            <w:pPr>
              <w:jc w:val="center"/>
              <w:rPr>
                <w:i/>
                <w:iCs/>
                <w:sz w:val="18"/>
                <w:szCs w:val="18"/>
              </w:rPr>
            </w:pPr>
            <w:r w:rsidRPr="00CC582E">
              <w:rPr>
                <w:i/>
                <w:iCs/>
                <w:sz w:val="18"/>
                <w:szCs w:val="18"/>
              </w:rPr>
              <w:t>D9</w:t>
            </w:r>
          </w:p>
        </w:tc>
        <w:tc>
          <w:tcPr>
            <w:tcW w:w="845" w:type="dxa"/>
            <w:tcBorders>
              <w:top w:val="single" w:sz="12" w:space="0" w:color="auto"/>
            </w:tcBorders>
            <w:vAlign w:val="center"/>
          </w:tcPr>
          <w:p w14:paraId="2FB395C8" w14:textId="77777777" w:rsidR="008A7D0D" w:rsidRPr="00CC582E" w:rsidRDefault="008A7D0D" w:rsidP="00BF65E8">
            <w:pPr>
              <w:jc w:val="center"/>
              <w:rPr>
                <w:i/>
                <w:iCs/>
                <w:sz w:val="18"/>
                <w:szCs w:val="18"/>
              </w:rPr>
            </w:pPr>
            <w:r w:rsidRPr="00CC582E">
              <w:rPr>
                <w:i/>
                <w:iCs/>
                <w:color w:val="000000"/>
                <w:w w:val="121"/>
                <w:sz w:val="18"/>
                <w:szCs w:val="18"/>
              </w:rPr>
              <w:t>High</w:t>
            </w:r>
            <w:r w:rsidRPr="00CC582E">
              <w:rPr>
                <w:i/>
                <w:iCs/>
                <w:color w:val="000000"/>
                <w:w w:val="107"/>
                <w:sz w:val="18"/>
                <w:szCs w:val="18"/>
              </w:rPr>
              <w:t>-</w:t>
            </w:r>
            <m:oMath>
              <m:sSup>
                <m:sSupPr>
                  <m:ctrlPr>
                    <w:rPr>
                      <w:rFonts w:ascii="Cambria Math" w:hAnsi="Cambria Math"/>
                      <w:i/>
                      <w:iCs/>
                      <w:color w:val="000000"/>
                      <w:sz w:val="18"/>
                      <w:szCs w:val="18"/>
                    </w:rPr>
                  </m:ctrlPr>
                </m:sSupPr>
                <m:e>
                  <m:r>
                    <w:rPr>
                      <w:rFonts w:ascii="Cambria Math" w:hAnsi="Cambria Math"/>
                      <w:color w:val="000000"/>
                      <w:sz w:val="18"/>
                      <w:szCs w:val="18"/>
                    </w:rPr>
                    <m:t>β</m:t>
                  </m:r>
                </m:e>
                <m:sup>
                  <m:r>
                    <w:rPr>
                      <w:rFonts w:ascii="Cambria Math" w:hAnsi="Cambria Math"/>
                      <w:color w:val="000000"/>
                      <w:sz w:val="18"/>
                      <w:szCs w:val="18"/>
                    </w:rPr>
                    <m:t>CAPM</m:t>
                  </m:r>
                </m:sup>
              </m:sSup>
            </m:oMath>
          </w:p>
        </w:tc>
        <w:tc>
          <w:tcPr>
            <w:tcW w:w="709" w:type="dxa"/>
            <w:tcBorders>
              <w:top w:val="single" w:sz="12" w:space="0" w:color="auto"/>
            </w:tcBorders>
            <w:vAlign w:val="center"/>
          </w:tcPr>
          <w:p w14:paraId="1785DFDE" w14:textId="77777777" w:rsidR="008A7D0D" w:rsidRPr="00CC582E" w:rsidRDefault="008A7D0D" w:rsidP="00BF65E8">
            <w:pPr>
              <w:jc w:val="center"/>
              <w:rPr>
                <w:i/>
                <w:iCs/>
                <w:sz w:val="18"/>
                <w:szCs w:val="18"/>
              </w:rPr>
            </w:pPr>
            <w:r w:rsidRPr="00CC582E">
              <w:rPr>
                <w:i/>
                <w:iCs/>
                <w:sz w:val="18"/>
                <w:szCs w:val="18"/>
              </w:rPr>
              <w:t>L-H</w:t>
            </w:r>
          </w:p>
        </w:tc>
      </w:tr>
      <w:tr w:rsidR="008A7D0D" w14:paraId="56D19E2C" w14:textId="77777777" w:rsidTr="00BF65E8">
        <w:trPr>
          <w:trHeight w:val="454"/>
        </w:trPr>
        <w:tc>
          <w:tcPr>
            <w:tcW w:w="8642" w:type="dxa"/>
            <w:gridSpan w:val="12"/>
            <w:tcBorders>
              <w:top w:val="single" w:sz="4" w:space="0" w:color="auto"/>
            </w:tcBorders>
            <w:vAlign w:val="center"/>
          </w:tcPr>
          <w:p w14:paraId="7F2F5B61" w14:textId="77777777" w:rsidR="008A7D0D" w:rsidRPr="00134A8B" w:rsidRDefault="008A7D0D" w:rsidP="00BF65E8">
            <w:pPr>
              <w:widowControl w:val="0"/>
              <w:autoSpaceDE w:val="0"/>
              <w:autoSpaceDN w:val="0"/>
              <w:adjustRightInd w:val="0"/>
              <w:spacing w:after="64"/>
              <w:jc w:val="center"/>
              <w:rPr>
                <w:rFonts w:eastAsia="DengXian"/>
                <w:iCs/>
                <w:color w:val="000000"/>
                <w:sz w:val="17"/>
                <w:szCs w:val="17"/>
              </w:rPr>
            </w:pPr>
            <w:r w:rsidRPr="00134A8B">
              <w:rPr>
                <w:rFonts w:eastAsia="DengXian"/>
                <w:iCs/>
                <w:color w:val="000000"/>
                <w:sz w:val="18"/>
                <w:szCs w:val="17"/>
              </w:rPr>
              <w:t xml:space="preserve">Panel A: Results over </w:t>
            </w:r>
            <w:r>
              <w:rPr>
                <w:rFonts w:eastAsia="DengXian"/>
                <w:iCs/>
                <w:color w:val="000000"/>
                <w:sz w:val="18"/>
                <w:szCs w:val="17"/>
              </w:rPr>
              <w:t>7/1963-</w:t>
            </w:r>
            <w:r w:rsidRPr="00134A8B">
              <w:rPr>
                <w:rFonts w:eastAsia="DengXian"/>
                <w:iCs/>
                <w:color w:val="000000"/>
                <w:sz w:val="18"/>
                <w:szCs w:val="17"/>
              </w:rPr>
              <w:t>6/1990 (324 months)</w:t>
            </w:r>
          </w:p>
        </w:tc>
      </w:tr>
      <w:tr w:rsidR="008A7D0D" w14:paraId="2BF1AA44" w14:textId="77777777" w:rsidTr="00BF65E8">
        <w:trPr>
          <w:trHeight w:val="397"/>
        </w:trPr>
        <w:tc>
          <w:tcPr>
            <w:tcW w:w="710" w:type="dxa"/>
            <w:vMerge w:val="restart"/>
            <w:vAlign w:val="center"/>
          </w:tcPr>
          <w:p w14:paraId="42ADDEDE"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234BBF2B" w14:textId="77777777" w:rsidR="008A7D0D" w:rsidRPr="003255D6" w:rsidRDefault="00C208AA" w:rsidP="00BF65E8">
            <w:pPr>
              <w:jc w:val="center"/>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i,t</m:t>
                    </m:r>
                  </m:sub>
                </m:sSub>
                <m: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i,s</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SMB,t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i,h</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HML,t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i,t</m:t>
                    </m:r>
                  </m:sub>
                </m:sSub>
              </m:oMath>
            </m:oMathPara>
          </w:p>
        </w:tc>
      </w:tr>
      <w:tr w:rsidR="008A7D0D" w14:paraId="1E1C8538" w14:textId="77777777" w:rsidTr="00BF65E8">
        <w:trPr>
          <w:trHeight w:val="283"/>
        </w:trPr>
        <w:tc>
          <w:tcPr>
            <w:tcW w:w="710" w:type="dxa"/>
            <w:vMerge/>
            <w:tcBorders>
              <w:top w:val="single" w:sz="4" w:space="0" w:color="auto"/>
            </w:tcBorders>
            <w:vAlign w:val="center"/>
          </w:tcPr>
          <w:p w14:paraId="711DBDC7" w14:textId="77777777" w:rsidR="008A7D0D" w:rsidRDefault="008A7D0D" w:rsidP="00BF65E8">
            <w:pPr>
              <w:jc w:val="center"/>
            </w:pPr>
          </w:p>
        </w:tc>
        <w:tc>
          <w:tcPr>
            <w:tcW w:w="708" w:type="dxa"/>
            <w:tcBorders>
              <w:top w:val="single" w:sz="4" w:space="0" w:color="auto"/>
            </w:tcBorders>
            <w:vAlign w:val="center"/>
          </w:tcPr>
          <w:p w14:paraId="1D067BA6" w14:textId="77777777" w:rsidR="008A7D0D" w:rsidRPr="00B43AF3" w:rsidRDefault="008A7D0D" w:rsidP="00BF65E8">
            <w:pPr>
              <w:jc w:val="center"/>
              <w:rPr>
                <w:sz w:val="17"/>
                <w:szCs w:val="17"/>
              </w:rPr>
            </w:pPr>
            <w:r w:rsidRPr="00B43AF3">
              <w:rPr>
                <w:sz w:val="17"/>
                <w:szCs w:val="17"/>
              </w:rPr>
              <w:t>0.073</w:t>
            </w:r>
          </w:p>
        </w:tc>
        <w:tc>
          <w:tcPr>
            <w:tcW w:w="709" w:type="dxa"/>
            <w:tcBorders>
              <w:top w:val="single" w:sz="4" w:space="0" w:color="auto"/>
            </w:tcBorders>
            <w:vAlign w:val="center"/>
          </w:tcPr>
          <w:p w14:paraId="1CC248A1" w14:textId="77777777" w:rsidR="008A7D0D" w:rsidRPr="00B43AF3" w:rsidRDefault="008A7D0D" w:rsidP="00BF65E8">
            <w:pPr>
              <w:jc w:val="center"/>
              <w:rPr>
                <w:sz w:val="17"/>
                <w:szCs w:val="17"/>
              </w:rPr>
            </w:pPr>
            <w:r w:rsidRPr="00B43AF3">
              <w:rPr>
                <w:sz w:val="17"/>
                <w:szCs w:val="17"/>
              </w:rPr>
              <w:t>0.096</w:t>
            </w:r>
          </w:p>
        </w:tc>
        <w:tc>
          <w:tcPr>
            <w:tcW w:w="709" w:type="dxa"/>
            <w:tcBorders>
              <w:top w:val="single" w:sz="4" w:space="0" w:color="auto"/>
            </w:tcBorders>
            <w:vAlign w:val="center"/>
          </w:tcPr>
          <w:p w14:paraId="6468FA3D" w14:textId="77777777" w:rsidR="008A7D0D" w:rsidRPr="00B43AF3" w:rsidRDefault="008A7D0D" w:rsidP="00BF65E8">
            <w:pPr>
              <w:jc w:val="center"/>
              <w:rPr>
                <w:sz w:val="17"/>
                <w:szCs w:val="17"/>
              </w:rPr>
            </w:pPr>
            <w:r w:rsidRPr="00B43AF3">
              <w:rPr>
                <w:sz w:val="17"/>
                <w:szCs w:val="17"/>
              </w:rPr>
              <w:t>0.106</w:t>
            </w:r>
          </w:p>
        </w:tc>
        <w:tc>
          <w:tcPr>
            <w:tcW w:w="709" w:type="dxa"/>
            <w:tcBorders>
              <w:top w:val="single" w:sz="4" w:space="0" w:color="auto"/>
            </w:tcBorders>
            <w:vAlign w:val="center"/>
          </w:tcPr>
          <w:p w14:paraId="2A54E761" w14:textId="77777777" w:rsidR="008A7D0D" w:rsidRPr="00B43AF3" w:rsidRDefault="008A7D0D" w:rsidP="00BF65E8">
            <w:pPr>
              <w:jc w:val="center"/>
              <w:rPr>
                <w:sz w:val="17"/>
                <w:szCs w:val="17"/>
              </w:rPr>
            </w:pPr>
            <w:r w:rsidRPr="00B43AF3">
              <w:rPr>
                <w:sz w:val="17"/>
                <w:szCs w:val="17"/>
              </w:rPr>
              <w:t>0.015</w:t>
            </w:r>
          </w:p>
        </w:tc>
        <w:tc>
          <w:tcPr>
            <w:tcW w:w="708" w:type="dxa"/>
            <w:tcBorders>
              <w:top w:val="single" w:sz="4" w:space="0" w:color="auto"/>
            </w:tcBorders>
            <w:vAlign w:val="center"/>
          </w:tcPr>
          <w:p w14:paraId="163D3953" w14:textId="77777777" w:rsidR="008A7D0D" w:rsidRPr="00B43AF3" w:rsidRDefault="008A7D0D" w:rsidP="00BF65E8">
            <w:pPr>
              <w:jc w:val="center"/>
              <w:rPr>
                <w:sz w:val="17"/>
                <w:szCs w:val="17"/>
              </w:rPr>
            </w:pPr>
            <w:r w:rsidRPr="00B43AF3">
              <w:rPr>
                <w:sz w:val="17"/>
                <w:szCs w:val="17"/>
              </w:rPr>
              <w:t>0.035</w:t>
            </w:r>
          </w:p>
        </w:tc>
        <w:tc>
          <w:tcPr>
            <w:tcW w:w="709" w:type="dxa"/>
            <w:tcBorders>
              <w:top w:val="single" w:sz="4" w:space="0" w:color="auto"/>
            </w:tcBorders>
            <w:vAlign w:val="center"/>
          </w:tcPr>
          <w:p w14:paraId="45CCEAC3" w14:textId="77777777" w:rsidR="008A7D0D" w:rsidRPr="00B43AF3" w:rsidRDefault="008A7D0D" w:rsidP="00BF65E8">
            <w:pPr>
              <w:jc w:val="center"/>
              <w:rPr>
                <w:sz w:val="17"/>
                <w:szCs w:val="17"/>
              </w:rPr>
            </w:pPr>
            <w:r w:rsidRPr="00B43AF3">
              <w:rPr>
                <w:sz w:val="17"/>
                <w:szCs w:val="17"/>
              </w:rPr>
              <w:t>-0.072</w:t>
            </w:r>
          </w:p>
        </w:tc>
        <w:tc>
          <w:tcPr>
            <w:tcW w:w="709" w:type="dxa"/>
            <w:tcBorders>
              <w:top w:val="single" w:sz="4" w:space="0" w:color="auto"/>
            </w:tcBorders>
            <w:vAlign w:val="center"/>
          </w:tcPr>
          <w:p w14:paraId="61570ADD" w14:textId="77777777" w:rsidR="008A7D0D" w:rsidRPr="00B43AF3" w:rsidRDefault="008A7D0D" w:rsidP="00BF65E8">
            <w:pPr>
              <w:jc w:val="center"/>
              <w:rPr>
                <w:sz w:val="17"/>
                <w:szCs w:val="17"/>
              </w:rPr>
            </w:pPr>
            <w:r w:rsidRPr="00B43AF3">
              <w:rPr>
                <w:sz w:val="17"/>
                <w:szCs w:val="17"/>
              </w:rPr>
              <w:t>-0.156</w:t>
            </w:r>
          </w:p>
        </w:tc>
        <w:tc>
          <w:tcPr>
            <w:tcW w:w="709" w:type="dxa"/>
            <w:tcBorders>
              <w:top w:val="single" w:sz="4" w:space="0" w:color="auto"/>
            </w:tcBorders>
            <w:vAlign w:val="center"/>
          </w:tcPr>
          <w:p w14:paraId="634899D3" w14:textId="77777777" w:rsidR="008A7D0D" w:rsidRPr="00B43AF3" w:rsidRDefault="008A7D0D" w:rsidP="00BF65E8">
            <w:pPr>
              <w:jc w:val="center"/>
              <w:rPr>
                <w:sz w:val="17"/>
                <w:szCs w:val="17"/>
              </w:rPr>
            </w:pPr>
            <w:r w:rsidRPr="00B43AF3">
              <w:rPr>
                <w:sz w:val="17"/>
                <w:szCs w:val="17"/>
              </w:rPr>
              <w:t>-0.233</w:t>
            </w:r>
          </w:p>
        </w:tc>
        <w:tc>
          <w:tcPr>
            <w:tcW w:w="708" w:type="dxa"/>
            <w:tcBorders>
              <w:top w:val="single" w:sz="4" w:space="0" w:color="auto"/>
            </w:tcBorders>
            <w:vAlign w:val="center"/>
          </w:tcPr>
          <w:p w14:paraId="73420FD0" w14:textId="77777777" w:rsidR="008A7D0D" w:rsidRPr="00B43AF3" w:rsidRDefault="008A7D0D" w:rsidP="00BF65E8">
            <w:pPr>
              <w:jc w:val="center"/>
              <w:rPr>
                <w:sz w:val="17"/>
                <w:szCs w:val="17"/>
              </w:rPr>
            </w:pPr>
            <w:r w:rsidRPr="00B43AF3">
              <w:rPr>
                <w:sz w:val="17"/>
                <w:szCs w:val="17"/>
              </w:rPr>
              <w:t>-0.327</w:t>
            </w:r>
          </w:p>
        </w:tc>
        <w:tc>
          <w:tcPr>
            <w:tcW w:w="845" w:type="dxa"/>
            <w:tcBorders>
              <w:top w:val="single" w:sz="4" w:space="0" w:color="auto"/>
            </w:tcBorders>
            <w:vAlign w:val="center"/>
          </w:tcPr>
          <w:p w14:paraId="48658870" w14:textId="77777777" w:rsidR="008A7D0D" w:rsidRPr="00B43AF3" w:rsidRDefault="008A7D0D" w:rsidP="00BF65E8">
            <w:pPr>
              <w:jc w:val="center"/>
              <w:rPr>
                <w:sz w:val="17"/>
                <w:szCs w:val="17"/>
              </w:rPr>
            </w:pPr>
            <w:r w:rsidRPr="00B43AF3">
              <w:rPr>
                <w:sz w:val="17"/>
                <w:szCs w:val="17"/>
              </w:rPr>
              <w:t>-0.653</w:t>
            </w:r>
          </w:p>
        </w:tc>
        <w:tc>
          <w:tcPr>
            <w:tcW w:w="709" w:type="dxa"/>
            <w:tcBorders>
              <w:top w:val="single" w:sz="4" w:space="0" w:color="auto"/>
            </w:tcBorders>
            <w:vAlign w:val="center"/>
          </w:tcPr>
          <w:p w14:paraId="7A2FFD7C" w14:textId="77777777" w:rsidR="008A7D0D" w:rsidRPr="00B43AF3" w:rsidRDefault="008A7D0D" w:rsidP="00BF65E8">
            <w:pPr>
              <w:jc w:val="center"/>
              <w:rPr>
                <w:sz w:val="17"/>
                <w:szCs w:val="17"/>
              </w:rPr>
            </w:pPr>
            <w:r w:rsidRPr="00B43AF3">
              <w:rPr>
                <w:sz w:val="17"/>
                <w:szCs w:val="17"/>
              </w:rPr>
              <w:t>0.727</w:t>
            </w:r>
          </w:p>
        </w:tc>
      </w:tr>
      <w:tr w:rsidR="008A7D0D" w14:paraId="44CBA130" w14:textId="77777777" w:rsidTr="00BF65E8">
        <w:trPr>
          <w:trHeight w:val="283"/>
        </w:trPr>
        <w:tc>
          <w:tcPr>
            <w:tcW w:w="710" w:type="dxa"/>
            <w:vMerge/>
            <w:vAlign w:val="center"/>
          </w:tcPr>
          <w:p w14:paraId="472F82E5" w14:textId="77777777" w:rsidR="008A7D0D" w:rsidRPr="00A478ED" w:rsidRDefault="008A7D0D" w:rsidP="00BF65E8">
            <w:pPr>
              <w:jc w:val="center"/>
              <w:rPr>
                <w:i/>
              </w:rPr>
            </w:pPr>
          </w:p>
        </w:tc>
        <w:tc>
          <w:tcPr>
            <w:tcW w:w="708" w:type="dxa"/>
            <w:vAlign w:val="center"/>
          </w:tcPr>
          <w:p w14:paraId="04BD64F6" w14:textId="77777777" w:rsidR="008A7D0D" w:rsidRPr="00B43AF3" w:rsidRDefault="008A7D0D" w:rsidP="00BF65E8">
            <w:pPr>
              <w:jc w:val="center"/>
              <w:rPr>
                <w:sz w:val="17"/>
                <w:szCs w:val="17"/>
              </w:rPr>
            </w:pPr>
            <w:r w:rsidRPr="00B43AF3">
              <w:rPr>
                <w:sz w:val="17"/>
                <w:szCs w:val="17"/>
              </w:rPr>
              <w:t>(0.56)</w:t>
            </w:r>
          </w:p>
        </w:tc>
        <w:tc>
          <w:tcPr>
            <w:tcW w:w="709" w:type="dxa"/>
            <w:vAlign w:val="center"/>
          </w:tcPr>
          <w:p w14:paraId="70D6D5B4" w14:textId="77777777" w:rsidR="008A7D0D" w:rsidRPr="00B43AF3" w:rsidRDefault="008A7D0D" w:rsidP="00BF65E8">
            <w:pPr>
              <w:jc w:val="center"/>
              <w:rPr>
                <w:sz w:val="17"/>
                <w:szCs w:val="17"/>
              </w:rPr>
            </w:pPr>
            <w:r w:rsidRPr="00B43AF3">
              <w:rPr>
                <w:sz w:val="17"/>
                <w:szCs w:val="17"/>
              </w:rPr>
              <w:t>(1.05)</w:t>
            </w:r>
          </w:p>
        </w:tc>
        <w:tc>
          <w:tcPr>
            <w:tcW w:w="709" w:type="dxa"/>
            <w:vAlign w:val="center"/>
          </w:tcPr>
          <w:p w14:paraId="7CD15E43" w14:textId="77777777" w:rsidR="008A7D0D" w:rsidRPr="00B43AF3" w:rsidRDefault="008A7D0D" w:rsidP="00BF65E8">
            <w:pPr>
              <w:jc w:val="center"/>
              <w:rPr>
                <w:sz w:val="17"/>
                <w:szCs w:val="17"/>
              </w:rPr>
            </w:pPr>
            <w:r w:rsidRPr="00B43AF3">
              <w:rPr>
                <w:sz w:val="17"/>
                <w:szCs w:val="17"/>
              </w:rPr>
              <w:t>(1.20)</w:t>
            </w:r>
          </w:p>
        </w:tc>
        <w:tc>
          <w:tcPr>
            <w:tcW w:w="709" w:type="dxa"/>
            <w:vAlign w:val="center"/>
          </w:tcPr>
          <w:p w14:paraId="071A248F" w14:textId="77777777" w:rsidR="008A7D0D" w:rsidRPr="00B43AF3" w:rsidRDefault="008A7D0D" w:rsidP="00BF65E8">
            <w:pPr>
              <w:jc w:val="center"/>
              <w:rPr>
                <w:sz w:val="17"/>
                <w:szCs w:val="17"/>
              </w:rPr>
            </w:pPr>
            <w:r w:rsidRPr="00B43AF3">
              <w:rPr>
                <w:sz w:val="17"/>
                <w:szCs w:val="17"/>
              </w:rPr>
              <w:t>(0.21)</w:t>
            </w:r>
          </w:p>
        </w:tc>
        <w:tc>
          <w:tcPr>
            <w:tcW w:w="708" w:type="dxa"/>
            <w:vAlign w:val="center"/>
          </w:tcPr>
          <w:p w14:paraId="10F92AF0" w14:textId="77777777" w:rsidR="008A7D0D" w:rsidRPr="00B43AF3" w:rsidRDefault="008A7D0D" w:rsidP="00BF65E8">
            <w:pPr>
              <w:jc w:val="center"/>
              <w:rPr>
                <w:sz w:val="17"/>
                <w:szCs w:val="17"/>
              </w:rPr>
            </w:pPr>
            <w:r w:rsidRPr="00B43AF3">
              <w:rPr>
                <w:sz w:val="17"/>
                <w:szCs w:val="17"/>
              </w:rPr>
              <w:t>(0.52)</w:t>
            </w:r>
          </w:p>
        </w:tc>
        <w:tc>
          <w:tcPr>
            <w:tcW w:w="709" w:type="dxa"/>
            <w:vAlign w:val="center"/>
          </w:tcPr>
          <w:p w14:paraId="41F0FA60" w14:textId="77777777" w:rsidR="008A7D0D" w:rsidRPr="00B43AF3" w:rsidRDefault="008A7D0D" w:rsidP="00BF65E8">
            <w:pPr>
              <w:jc w:val="center"/>
              <w:rPr>
                <w:sz w:val="17"/>
                <w:szCs w:val="17"/>
              </w:rPr>
            </w:pPr>
            <w:r w:rsidRPr="00B43AF3">
              <w:rPr>
                <w:sz w:val="17"/>
                <w:szCs w:val="17"/>
              </w:rPr>
              <w:t>(-1.11)</w:t>
            </w:r>
          </w:p>
        </w:tc>
        <w:tc>
          <w:tcPr>
            <w:tcW w:w="709" w:type="dxa"/>
            <w:vAlign w:val="center"/>
          </w:tcPr>
          <w:p w14:paraId="54C20FC3" w14:textId="77777777" w:rsidR="008A7D0D" w:rsidRPr="00B43AF3" w:rsidRDefault="008A7D0D" w:rsidP="00BF65E8">
            <w:pPr>
              <w:jc w:val="center"/>
              <w:rPr>
                <w:sz w:val="17"/>
                <w:szCs w:val="17"/>
              </w:rPr>
            </w:pPr>
            <w:r w:rsidRPr="00B43AF3">
              <w:rPr>
                <w:sz w:val="17"/>
                <w:szCs w:val="17"/>
              </w:rPr>
              <w:t>(-2.40)</w:t>
            </w:r>
          </w:p>
        </w:tc>
        <w:tc>
          <w:tcPr>
            <w:tcW w:w="709" w:type="dxa"/>
            <w:vAlign w:val="center"/>
          </w:tcPr>
          <w:p w14:paraId="33E39258" w14:textId="77777777" w:rsidR="008A7D0D" w:rsidRPr="00B43AF3" w:rsidRDefault="008A7D0D" w:rsidP="00BF65E8">
            <w:pPr>
              <w:jc w:val="center"/>
              <w:rPr>
                <w:sz w:val="17"/>
                <w:szCs w:val="17"/>
              </w:rPr>
            </w:pPr>
            <w:r w:rsidRPr="00B43AF3">
              <w:rPr>
                <w:sz w:val="17"/>
                <w:szCs w:val="17"/>
              </w:rPr>
              <w:t>(-3.14)</w:t>
            </w:r>
          </w:p>
        </w:tc>
        <w:tc>
          <w:tcPr>
            <w:tcW w:w="708" w:type="dxa"/>
            <w:vAlign w:val="center"/>
          </w:tcPr>
          <w:p w14:paraId="3C720007" w14:textId="77777777" w:rsidR="008A7D0D" w:rsidRPr="00B43AF3" w:rsidRDefault="008A7D0D" w:rsidP="00BF65E8">
            <w:pPr>
              <w:jc w:val="center"/>
              <w:rPr>
                <w:sz w:val="17"/>
                <w:szCs w:val="17"/>
              </w:rPr>
            </w:pPr>
            <w:r w:rsidRPr="00B43AF3">
              <w:rPr>
                <w:sz w:val="17"/>
                <w:szCs w:val="17"/>
              </w:rPr>
              <w:t>(-3.46)</w:t>
            </w:r>
          </w:p>
        </w:tc>
        <w:tc>
          <w:tcPr>
            <w:tcW w:w="845" w:type="dxa"/>
            <w:vAlign w:val="center"/>
          </w:tcPr>
          <w:p w14:paraId="7C77E002" w14:textId="77777777" w:rsidR="008A7D0D" w:rsidRPr="00B43AF3" w:rsidRDefault="008A7D0D" w:rsidP="00BF65E8">
            <w:pPr>
              <w:jc w:val="center"/>
              <w:rPr>
                <w:sz w:val="17"/>
                <w:szCs w:val="17"/>
              </w:rPr>
            </w:pPr>
            <w:r w:rsidRPr="00B43AF3">
              <w:rPr>
                <w:sz w:val="17"/>
                <w:szCs w:val="17"/>
              </w:rPr>
              <w:t>(-4.54)</w:t>
            </w:r>
          </w:p>
        </w:tc>
        <w:tc>
          <w:tcPr>
            <w:tcW w:w="709" w:type="dxa"/>
            <w:vAlign w:val="center"/>
          </w:tcPr>
          <w:p w14:paraId="1DD9BA45" w14:textId="77777777" w:rsidR="008A7D0D" w:rsidRPr="00B43AF3" w:rsidRDefault="008A7D0D" w:rsidP="00BF65E8">
            <w:pPr>
              <w:jc w:val="center"/>
              <w:rPr>
                <w:sz w:val="17"/>
                <w:szCs w:val="17"/>
              </w:rPr>
            </w:pPr>
            <w:r w:rsidRPr="00B43AF3">
              <w:rPr>
                <w:sz w:val="17"/>
                <w:szCs w:val="17"/>
              </w:rPr>
              <w:t>(3.53)</w:t>
            </w:r>
          </w:p>
        </w:tc>
      </w:tr>
      <w:tr w:rsidR="008A7D0D" w14:paraId="17804EE4" w14:textId="77777777" w:rsidTr="00BF65E8">
        <w:trPr>
          <w:trHeight w:val="397"/>
        </w:trPr>
        <w:tc>
          <w:tcPr>
            <w:tcW w:w="710" w:type="dxa"/>
            <w:vMerge w:val="restart"/>
            <w:tcBorders>
              <w:top w:val="single" w:sz="4" w:space="0" w:color="auto"/>
            </w:tcBorders>
            <w:vAlign w:val="center"/>
          </w:tcPr>
          <w:p w14:paraId="52F38A26"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6407BA3B"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2057A94B" w14:textId="77777777" w:rsidTr="00BF65E8">
        <w:trPr>
          <w:trHeight w:val="283"/>
        </w:trPr>
        <w:tc>
          <w:tcPr>
            <w:tcW w:w="710" w:type="dxa"/>
            <w:vMerge/>
            <w:tcBorders>
              <w:top w:val="single" w:sz="4" w:space="0" w:color="auto"/>
            </w:tcBorders>
            <w:vAlign w:val="center"/>
          </w:tcPr>
          <w:p w14:paraId="305F320F" w14:textId="77777777" w:rsidR="008A7D0D" w:rsidRPr="00A478ED" w:rsidRDefault="008A7D0D" w:rsidP="00BF65E8">
            <w:pPr>
              <w:jc w:val="center"/>
              <w:rPr>
                <w:i/>
              </w:rPr>
            </w:pPr>
          </w:p>
        </w:tc>
        <w:tc>
          <w:tcPr>
            <w:tcW w:w="708" w:type="dxa"/>
            <w:tcBorders>
              <w:top w:val="single" w:sz="4" w:space="0" w:color="auto"/>
            </w:tcBorders>
          </w:tcPr>
          <w:p w14:paraId="4F1029E3" w14:textId="77777777" w:rsidR="008A7D0D" w:rsidRPr="00B43AF3" w:rsidRDefault="008A7D0D" w:rsidP="00BF65E8">
            <w:pPr>
              <w:jc w:val="center"/>
              <w:rPr>
                <w:sz w:val="17"/>
                <w:szCs w:val="17"/>
              </w:rPr>
            </w:pPr>
            <w:r w:rsidRPr="00B43AF3">
              <w:rPr>
                <w:sz w:val="17"/>
                <w:szCs w:val="17"/>
              </w:rPr>
              <w:t>0.075</w:t>
            </w:r>
          </w:p>
        </w:tc>
        <w:tc>
          <w:tcPr>
            <w:tcW w:w="709" w:type="dxa"/>
            <w:tcBorders>
              <w:top w:val="single" w:sz="4" w:space="0" w:color="auto"/>
            </w:tcBorders>
          </w:tcPr>
          <w:p w14:paraId="3A23CB66" w14:textId="77777777" w:rsidR="008A7D0D" w:rsidRPr="00B43AF3" w:rsidRDefault="008A7D0D" w:rsidP="00BF65E8">
            <w:pPr>
              <w:jc w:val="center"/>
              <w:rPr>
                <w:sz w:val="17"/>
                <w:szCs w:val="17"/>
              </w:rPr>
            </w:pPr>
            <w:r w:rsidRPr="00B43AF3">
              <w:rPr>
                <w:sz w:val="17"/>
                <w:szCs w:val="17"/>
              </w:rPr>
              <w:t>0.166</w:t>
            </w:r>
          </w:p>
        </w:tc>
        <w:tc>
          <w:tcPr>
            <w:tcW w:w="709" w:type="dxa"/>
            <w:tcBorders>
              <w:top w:val="single" w:sz="4" w:space="0" w:color="auto"/>
            </w:tcBorders>
          </w:tcPr>
          <w:p w14:paraId="0A3ECB0B" w14:textId="77777777" w:rsidR="008A7D0D" w:rsidRPr="00B43AF3" w:rsidRDefault="008A7D0D" w:rsidP="00BF65E8">
            <w:pPr>
              <w:jc w:val="center"/>
              <w:rPr>
                <w:sz w:val="17"/>
                <w:szCs w:val="17"/>
              </w:rPr>
            </w:pPr>
            <w:r w:rsidRPr="00B43AF3">
              <w:rPr>
                <w:sz w:val="17"/>
                <w:szCs w:val="17"/>
              </w:rPr>
              <w:t>0.180</w:t>
            </w:r>
          </w:p>
        </w:tc>
        <w:tc>
          <w:tcPr>
            <w:tcW w:w="709" w:type="dxa"/>
            <w:tcBorders>
              <w:top w:val="single" w:sz="4" w:space="0" w:color="auto"/>
            </w:tcBorders>
          </w:tcPr>
          <w:p w14:paraId="2600274F" w14:textId="77777777" w:rsidR="008A7D0D" w:rsidRPr="00B43AF3" w:rsidRDefault="008A7D0D" w:rsidP="00BF65E8">
            <w:pPr>
              <w:jc w:val="center"/>
              <w:rPr>
                <w:sz w:val="17"/>
                <w:szCs w:val="17"/>
              </w:rPr>
            </w:pPr>
            <w:r w:rsidRPr="00B43AF3">
              <w:rPr>
                <w:sz w:val="17"/>
                <w:szCs w:val="17"/>
              </w:rPr>
              <w:t>0.105</w:t>
            </w:r>
          </w:p>
        </w:tc>
        <w:tc>
          <w:tcPr>
            <w:tcW w:w="708" w:type="dxa"/>
            <w:tcBorders>
              <w:top w:val="single" w:sz="4" w:space="0" w:color="auto"/>
            </w:tcBorders>
          </w:tcPr>
          <w:p w14:paraId="6EF0D205" w14:textId="77777777" w:rsidR="008A7D0D" w:rsidRPr="00B43AF3" w:rsidRDefault="008A7D0D" w:rsidP="00BF65E8">
            <w:pPr>
              <w:jc w:val="center"/>
              <w:rPr>
                <w:sz w:val="17"/>
                <w:szCs w:val="17"/>
              </w:rPr>
            </w:pPr>
            <w:r w:rsidRPr="00B43AF3">
              <w:rPr>
                <w:sz w:val="17"/>
                <w:szCs w:val="17"/>
              </w:rPr>
              <w:t>0.113</w:t>
            </w:r>
          </w:p>
        </w:tc>
        <w:tc>
          <w:tcPr>
            <w:tcW w:w="709" w:type="dxa"/>
            <w:tcBorders>
              <w:top w:val="single" w:sz="4" w:space="0" w:color="auto"/>
            </w:tcBorders>
          </w:tcPr>
          <w:p w14:paraId="27B5FF3B" w14:textId="77777777" w:rsidR="008A7D0D" w:rsidRPr="00B43AF3" w:rsidRDefault="008A7D0D" w:rsidP="00BF65E8">
            <w:pPr>
              <w:jc w:val="center"/>
              <w:rPr>
                <w:sz w:val="17"/>
                <w:szCs w:val="17"/>
              </w:rPr>
            </w:pPr>
            <w:r w:rsidRPr="00B43AF3">
              <w:rPr>
                <w:sz w:val="17"/>
                <w:szCs w:val="17"/>
              </w:rPr>
              <w:t>0.033</w:t>
            </w:r>
          </w:p>
        </w:tc>
        <w:tc>
          <w:tcPr>
            <w:tcW w:w="709" w:type="dxa"/>
            <w:tcBorders>
              <w:top w:val="single" w:sz="4" w:space="0" w:color="auto"/>
            </w:tcBorders>
          </w:tcPr>
          <w:p w14:paraId="0C0D4631" w14:textId="77777777" w:rsidR="008A7D0D" w:rsidRPr="00B43AF3" w:rsidRDefault="008A7D0D" w:rsidP="00BF65E8">
            <w:pPr>
              <w:jc w:val="center"/>
              <w:rPr>
                <w:sz w:val="17"/>
                <w:szCs w:val="17"/>
              </w:rPr>
            </w:pPr>
            <w:r w:rsidRPr="00B43AF3">
              <w:rPr>
                <w:sz w:val="17"/>
                <w:szCs w:val="17"/>
              </w:rPr>
              <w:t>-0.066</w:t>
            </w:r>
          </w:p>
        </w:tc>
        <w:tc>
          <w:tcPr>
            <w:tcW w:w="709" w:type="dxa"/>
            <w:tcBorders>
              <w:top w:val="single" w:sz="4" w:space="0" w:color="auto"/>
            </w:tcBorders>
          </w:tcPr>
          <w:p w14:paraId="744A6B69" w14:textId="77777777" w:rsidR="008A7D0D" w:rsidRPr="00B43AF3" w:rsidRDefault="008A7D0D" w:rsidP="00BF65E8">
            <w:pPr>
              <w:jc w:val="center"/>
              <w:rPr>
                <w:sz w:val="17"/>
                <w:szCs w:val="17"/>
              </w:rPr>
            </w:pPr>
            <w:r w:rsidRPr="00B43AF3">
              <w:rPr>
                <w:sz w:val="17"/>
                <w:szCs w:val="17"/>
              </w:rPr>
              <w:t>-0.166</w:t>
            </w:r>
          </w:p>
        </w:tc>
        <w:tc>
          <w:tcPr>
            <w:tcW w:w="708" w:type="dxa"/>
            <w:tcBorders>
              <w:top w:val="single" w:sz="4" w:space="0" w:color="auto"/>
            </w:tcBorders>
          </w:tcPr>
          <w:p w14:paraId="6607A263" w14:textId="77777777" w:rsidR="008A7D0D" w:rsidRPr="00B43AF3" w:rsidRDefault="008A7D0D" w:rsidP="00BF65E8">
            <w:pPr>
              <w:jc w:val="center"/>
              <w:rPr>
                <w:sz w:val="17"/>
                <w:szCs w:val="17"/>
              </w:rPr>
            </w:pPr>
            <w:r w:rsidRPr="00B43AF3">
              <w:rPr>
                <w:sz w:val="17"/>
                <w:szCs w:val="17"/>
              </w:rPr>
              <w:t>-0.291</w:t>
            </w:r>
          </w:p>
        </w:tc>
        <w:tc>
          <w:tcPr>
            <w:tcW w:w="845" w:type="dxa"/>
            <w:tcBorders>
              <w:top w:val="single" w:sz="4" w:space="0" w:color="auto"/>
            </w:tcBorders>
          </w:tcPr>
          <w:p w14:paraId="4DEDAAEC" w14:textId="77777777" w:rsidR="008A7D0D" w:rsidRPr="00B43AF3" w:rsidRDefault="008A7D0D" w:rsidP="00BF65E8">
            <w:pPr>
              <w:jc w:val="center"/>
              <w:rPr>
                <w:sz w:val="17"/>
                <w:szCs w:val="17"/>
              </w:rPr>
            </w:pPr>
            <w:r w:rsidRPr="00B43AF3">
              <w:rPr>
                <w:sz w:val="17"/>
                <w:szCs w:val="17"/>
              </w:rPr>
              <w:t>-0.666</w:t>
            </w:r>
          </w:p>
        </w:tc>
        <w:tc>
          <w:tcPr>
            <w:tcW w:w="709" w:type="dxa"/>
            <w:tcBorders>
              <w:top w:val="single" w:sz="4" w:space="0" w:color="auto"/>
            </w:tcBorders>
          </w:tcPr>
          <w:p w14:paraId="31C2FC59" w14:textId="77777777" w:rsidR="008A7D0D" w:rsidRPr="00B43AF3" w:rsidRDefault="008A7D0D" w:rsidP="00BF65E8">
            <w:pPr>
              <w:jc w:val="center"/>
              <w:rPr>
                <w:sz w:val="17"/>
                <w:szCs w:val="17"/>
              </w:rPr>
            </w:pPr>
            <w:r w:rsidRPr="00B43AF3">
              <w:rPr>
                <w:sz w:val="17"/>
                <w:szCs w:val="17"/>
              </w:rPr>
              <w:t>0.741</w:t>
            </w:r>
          </w:p>
        </w:tc>
      </w:tr>
      <w:tr w:rsidR="008A7D0D" w14:paraId="2773B18D" w14:textId="77777777" w:rsidTr="00BF65E8">
        <w:trPr>
          <w:trHeight w:val="283"/>
        </w:trPr>
        <w:tc>
          <w:tcPr>
            <w:tcW w:w="710" w:type="dxa"/>
            <w:vMerge/>
            <w:vAlign w:val="center"/>
          </w:tcPr>
          <w:p w14:paraId="5E06563F" w14:textId="77777777" w:rsidR="008A7D0D" w:rsidRPr="00A478ED" w:rsidRDefault="008A7D0D" w:rsidP="00BF65E8">
            <w:pPr>
              <w:jc w:val="center"/>
              <w:rPr>
                <w:i/>
              </w:rPr>
            </w:pPr>
          </w:p>
        </w:tc>
        <w:tc>
          <w:tcPr>
            <w:tcW w:w="708" w:type="dxa"/>
          </w:tcPr>
          <w:p w14:paraId="34278AFA" w14:textId="77777777" w:rsidR="008A7D0D" w:rsidRPr="00B43AF3" w:rsidRDefault="008A7D0D" w:rsidP="00BF65E8">
            <w:pPr>
              <w:jc w:val="center"/>
              <w:rPr>
                <w:sz w:val="17"/>
                <w:szCs w:val="17"/>
              </w:rPr>
            </w:pPr>
            <w:r w:rsidRPr="00B43AF3">
              <w:rPr>
                <w:sz w:val="17"/>
                <w:szCs w:val="17"/>
              </w:rPr>
              <w:t>(0.53)</w:t>
            </w:r>
          </w:p>
        </w:tc>
        <w:tc>
          <w:tcPr>
            <w:tcW w:w="709" w:type="dxa"/>
          </w:tcPr>
          <w:p w14:paraId="6C0B555C" w14:textId="77777777" w:rsidR="008A7D0D" w:rsidRPr="00B43AF3" w:rsidRDefault="008A7D0D" w:rsidP="00BF65E8">
            <w:pPr>
              <w:jc w:val="center"/>
              <w:rPr>
                <w:sz w:val="17"/>
                <w:szCs w:val="17"/>
              </w:rPr>
            </w:pPr>
            <w:r w:rsidRPr="00B43AF3">
              <w:rPr>
                <w:sz w:val="17"/>
                <w:szCs w:val="17"/>
              </w:rPr>
              <w:t>(1.63)</w:t>
            </w:r>
          </w:p>
        </w:tc>
        <w:tc>
          <w:tcPr>
            <w:tcW w:w="709" w:type="dxa"/>
          </w:tcPr>
          <w:p w14:paraId="09D6A1A3" w14:textId="77777777" w:rsidR="008A7D0D" w:rsidRPr="00B43AF3" w:rsidRDefault="008A7D0D" w:rsidP="00BF65E8">
            <w:pPr>
              <w:jc w:val="center"/>
              <w:rPr>
                <w:sz w:val="17"/>
                <w:szCs w:val="17"/>
              </w:rPr>
            </w:pPr>
            <w:r w:rsidRPr="00B43AF3">
              <w:rPr>
                <w:sz w:val="17"/>
                <w:szCs w:val="17"/>
              </w:rPr>
              <w:t>(1.82)</w:t>
            </w:r>
          </w:p>
        </w:tc>
        <w:tc>
          <w:tcPr>
            <w:tcW w:w="709" w:type="dxa"/>
          </w:tcPr>
          <w:p w14:paraId="0A039D65" w14:textId="77777777" w:rsidR="008A7D0D" w:rsidRPr="00B43AF3" w:rsidRDefault="008A7D0D" w:rsidP="00BF65E8">
            <w:pPr>
              <w:jc w:val="center"/>
              <w:rPr>
                <w:sz w:val="17"/>
                <w:szCs w:val="17"/>
              </w:rPr>
            </w:pPr>
            <w:r w:rsidRPr="00B43AF3">
              <w:rPr>
                <w:sz w:val="17"/>
                <w:szCs w:val="17"/>
              </w:rPr>
              <w:t>(1.29)</w:t>
            </w:r>
          </w:p>
        </w:tc>
        <w:tc>
          <w:tcPr>
            <w:tcW w:w="708" w:type="dxa"/>
          </w:tcPr>
          <w:p w14:paraId="47B9E17D" w14:textId="77777777" w:rsidR="008A7D0D" w:rsidRPr="00B43AF3" w:rsidRDefault="008A7D0D" w:rsidP="00BF65E8">
            <w:pPr>
              <w:jc w:val="center"/>
              <w:rPr>
                <w:sz w:val="17"/>
                <w:szCs w:val="17"/>
              </w:rPr>
            </w:pPr>
            <w:r w:rsidRPr="00B43AF3">
              <w:rPr>
                <w:sz w:val="17"/>
                <w:szCs w:val="17"/>
              </w:rPr>
              <w:t>(1.52)</w:t>
            </w:r>
          </w:p>
        </w:tc>
        <w:tc>
          <w:tcPr>
            <w:tcW w:w="709" w:type="dxa"/>
          </w:tcPr>
          <w:p w14:paraId="410C6249" w14:textId="77777777" w:rsidR="008A7D0D" w:rsidRPr="00B43AF3" w:rsidRDefault="008A7D0D" w:rsidP="00BF65E8">
            <w:pPr>
              <w:jc w:val="center"/>
              <w:rPr>
                <w:sz w:val="17"/>
                <w:szCs w:val="17"/>
              </w:rPr>
            </w:pPr>
            <w:r w:rsidRPr="00B43AF3">
              <w:rPr>
                <w:sz w:val="17"/>
                <w:szCs w:val="17"/>
              </w:rPr>
              <w:t>(0.48)</w:t>
            </w:r>
          </w:p>
        </w:tc>
        <w:tc>
          <w:tcPr>
            <w:tcW w:w="709" w:type="dxa"/>
          </w:tcPr>
          <w:p w14:paraId="13235740" w14:textId="77777777" w:rsidR="008A7D0D" w:rsidRPr="00B43AF3" w:rsidRDefault="008A7D0D" w:rsidP="00BF65E8">
            <w:pPr>
              <w:jc w:val="center"/>
              <w:rPr>
                <w:sz w:val="17"/>
                <w:szCs w:val="17"/>
              </w:rPr>
            </w:pPr>
            <w:r w:rsidRPr="00B43AF3">
              <w:rPr>
                <w:sz w:val="17"/>
                <w:szCs w:val="17"/>
              </w:rPr>
              <w:t>(-1.00)</w:t>
            </w:r>
          </w:p>
        </w:tc>
        <w:tc>
          <w:tcPr>
            <w:tcW w:w="709" w:type="dxa"/>
          </w:tcPr>
          <w:p w14:paraId="4DD6E5BA" w14:textId="77777777" w:rsidR="008A7D0D" w:rsidRPr="00B43AF3" w:rsidRDefault="008A7D0D" w:rsidP="00BF65E8">
            <w:pPr>
              <w:jc w:val="center"/>
              <w:rPr>
                <w:sz w:val="17"/>
                <w:szCs w:val="17"/>
              </w:rPr>
            </w:pPr>
            <w:r w:rsidRPr="00B43AF3">
              <w:rPr>
                <w:sz w:val="17"/>
                <w:szCs w:val="17"/>
              </w:rPr>
              <w:t>(-2.12)</w:t>
            </w:r>
          </w:p>
        </w:tc>
        <w:tc>
          <w:tcPr>
            <w:tcW w:w="708" w:type="dxa"/>
          </w:tcPr>
          <w:p w14:paraId="4837E23E" w14:textId="77777777" w:rsidR="008A7D0D" w:rsidRPr="00B43AF3" w:rsidRDefault="008A7D0D" w:rsidP="00BF65E8">
            <w:pPr>
              <w:jc w:val="center"/>
              <w:rPr>
                <w:sz w:val="17"/>
                <w:szCs w:val="17"/>
              </w:rPr>
            </w:pPr>
            <w:r w:rsidRPr="00B43AF3">
              <w:rPr>
                <w:sz w:val="17"/>
                <w:szCs w:val="17"/>
              </w:rPr>
              <w:t>(-2.99)</w:t>
            </w:r>
          </w:p>
        </w:tc>
        <w:tc>
          <w:tcPr>
            <w:tcW w:w="845" w:type="dxa"/>
          </w:tcPr>
          <w:p w14:paraId="22EF3DEA" w14:textId="77777777" w:rsidR="008A7D0D" w:rsidRPr="00B43AF3" w:rsidRDefault="008A7D0D" w:rsidP="00BF65E8">
            <w:pPr>
              <w:jc w:val="center"/>
              <w:rPr>
                <w:sz w:val="17"/>
                <w:szCs w:val="17"/>
              </w:rPr>
            </w:pPr>
            <w:r w:rsidRPr="00B43AF3">
              <w:rPr>
                <w:sz w:val="17"/>
                <w:szCs w:val="17"/>
              </w:rPr>
              <w:t>(-4.24)</w:t>
            </w:r>
          </w:p>
        </w:tc>
        <w:tc>
          <w:tcPr>
            <w:tcW w:w="709" w:type="dxa"/>
          </w:tcPr>
          <w:p w14:paraId="4F27083B" w14:textId="77777777" w:rsidR="008A7D0D" w:rsidRPr="00B43AF3" w:rsidRDefault="008A7D0D" w:rsidP="00BF65E8">
            <w:pPr>
              <w:jc w:val="center"/>
              <w:rPr>
                <w:sz w:val="17"/>
                <w:szCs w:val="17"/>
              </w:rPr>
            </w:pPr>
            <w:r w:rsidRPr="00B43AF3">
              <w:rPr>
                <w:sz w:val="17"/>
                <w:szCs w:val="17"/>
              </w:rPr>
              <w:t>(3.17)</w:t>
            </w:r>
          </w:p>
        </w:tc>
      </w:tr>
      <w:tr w:rsidR="008A7D0D" w14:paraId="34756BAA" w14:textId="77777777" w:rsidTr="00BF65E8">
        <w:trPr>
          <w:trHeight w:val="397"/>
        </w:trPr>
        <w:tc>
          <w:tcPr>
            <w:tcW w:w="710" w:type="dxa"/>
            <w:vMerge w:val="restart"/>
            <w:tcBorders>
              <w:top w:val="single" w:sz="4" w:space="0" w:color="auto"/>
            </w:tcBorders>
            <w:vAlign w:val="center"/>
          </w:tcPr>
          <w:p w14:paraId="1C6F3A34" w14:textId="77777777" w:rsidR="008A7D0D" w:rsidRPr="00A478ED" w:rsidRDefault="00C208AA" w:rsidP="00BF65E8">
            <w:pPr>
              <w:jc w:val="center"/>
              <w:rPr>
                <w:i/>
              </w:rP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72189768"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12B0AA64" w14:textId="77777777" w:rsidTr="00BF65E8">
        <w:trPr>
          <w:trHeight w:val="283"/>
        </w:trPr>
        <w:tc>
          <w:tcPr>
            <w:tcW w:w="710" w:type="dxa"/>
            <w:vMerge/>
            <w:tcBorders>
              <w:top w:val="single" w:sz="4" w:space="0" w:color="auto"/>
            </w:tcBorders>
            <w:vAlign w:val="center"/>
          </w:tcPr>
          <w:p w14:paraId="17B02E67" w14:textId="77777777" w:rsidR="008A7D0D" w:rsidRDefault="008A7D0D" w:rsidP="00BF65E8">
            <w:pPr>
              <w:jc w:val="center"/>
            </w:pPr>
          </w:p>
        </w:tc>
        <w:tc>
          <w:tcPr>
            <w:tcW w:w="708" w:type="dxa"/>
            <w:tcBorders>
              <w:top w:val="single" w:sz="4" w:space="0" w:color="auto"/>
            </w:tcBorders>
          </w:tcPr>
          <w:p w14:paraId="5CF0F07F" w14:textId="77777777" w:rsidR="008A7D0D" w:rsidRPr="00B43AF3" w:rsidRDefault="008A7D0D" w:rsidP="00BF65E8">
            <w:pPr>
              <w:jc w:val="center"/>
              <w:rPr>
                <w:sz w:val="17"/>
                <w:szCs w:val="17"/>
              </w:rPr>
            </w:pPr>
            <w:r w:rsidRPr="00B43AF3">
              <w:rPr>
                <w:sz w:val="17"/>
                <w:szCs w:val="17"/>
              </w:rPr>
              <w:t>0.100</w:t>
            </w:r>
          </w:p>
        </w:tc>
        <w:tc>
          <w:tcPr>
            <w:tcW w:w="709" w:type="dxa"/>
            <w:tcBorders>
              <w:top w:val="single" w:sz="4" w:space="0" w:color="auto"/>
            </w:tcBorders>
          </w:tcPr>
          <w:p w14:paraId="22471221" w14:textId="77777777" w:rsidR="008A7D0D" w:rsidRPr="00B43AF3" w:rsidRDefault="008A7D0D" w:rsidP="00BF65E8">
            <w:pPr>
              <w:jc w:val="center"/>
              <w:rPr>
                <w:sz w:val="17"/>
                <w:szCs w:val="17"/>
              </w:rPr>
            </w:pPr>
            <w:r w:rsidRPr="00B43AF3">
              <w:rPr>
                <w:sz w:val="17"/>
                <w:szCs w:val="17"/>
              </w:rPr>
              <w:t>0.083</w:t>
            </w:r>
          </w:p>
        </w:tc>
        <w:tc>
          <w:tcPr>
            <w:tcW w:w="709" w:type="dxa"/>
            <w:tcBorders>
              <w:top w:val="single" w:sz="4" w:space="0" w:color="auto"/>
            </w:tcBorders>
          </w:tcPr>
          <w:p w14:paraId="1B8F353C" w14:textId="77777777" w:rsidR="008A7D0D" w:rsidRPr="00B43AF3" w:rsidRDefault="008A7D0D" w:rsidP="00BF65E8">
            <w:pPr>
              <w:jc w:val="center"/>
              <w:rPr>
                <w:sz w:val="17"/>
                <w:szCs w:val="17"/>
              </w:rPr>
            </w:pPr>
            <w:r w:rsidRPr="00B43AF3">
              <w:rPr>
                <w:sz w:val="17"/>
                <w:szCs w:val="17"/>
              </w:rPr>
              <w:t>0.100</w:t>
            </w:r>
          </w:p>
        </w:tc>
        <w:tc>
          <w:tcPr>
            <w:tcW w:w="709" w:type="dxa"/>
            <w:tcBorders>
              <w:top w:val="single" w:sz="4" w:space="0" w:color="auto"/>
            </w:tcBorders>
          </w:tcPr>
          <w:p w14:paraId="5FFA0FF1" w14:textId="77777777" w:rsidR="008A7D0D" w:rsidRPr="00B43AF3" w:rsidRDefault="008A7D0D" w:rsidP="00BF65E8">
            <w:pPr>
              <w:jc w:val="center"/>
              <w:rPr>
                <w:sz w:val="17"/>
                <w:szCs w:val="17"/>
              </w:rPr>
            </w:pPr>
            <w:r w:rsidRPr="00B43AF3">
              <w:rPr>
                <w:sz w:val="17"/>
                <w:szCs w:val="17"/>
              </w:rPr>
              <w:t>0.035</w:t>
            </w:r>
          </w:p>
        </w:tc>
        <w:tc>
          <w:tcPr>
            <w:tcW w:w="708" w:type="dxa"/>
            <w:tcBorders>
              <w:top w:val="single" w:sz="4" w:space="0" w:color="auto"/>
            </w:tcBorders>
          </w:tcPr>
          <w:p w14:paraId="174285E4" w14:textId="77777777" w:rsidR="008A7D0D" w:rsidRPr="00B43AF3" w:rsidRDefault="008A7D0D" w:rsidP="00BF65E8">
            <w:pPr>
              <w:jc w:val="center"/>
              <w:rPr>
                <w:sz w:val="17"/>
                <w:szCs w:val="17"/>
              </w:rPr>
            </w:pPr>
            <w:r w:rsidRPr="00B43AF3">
              <w:rPr>
                <w:sz w:val="17"/>
                <w:szCs w:val="17"/>
              </w:rPr>
              <w:t>0.049</w:t>
            </w:r>
          </w:p>
        </w:tc>
        <w:tc>
          <w:tcPr>
            <w:tcW w:w="709" w:type="dxa"/>
            <w:tcBorders>
              <w:top w:val="single" w:sz="4" w:space="0" w:color="auto"/>
            </w:tcBorders>
          </w:tcPr>
          <w:p w14:paraId="6E174089" w14:textId="77777777" w:rsidR="008A7D0D" w:rsidRPr="00B43AF3" w:rsidRDefault="008A7D0D" w:rsidP="00BF65E8">
            <w:pPr>
              <w:jc w:val="center"/>
              <w:rPr>
                <w:sz w:val="17"/>
                <w:szCs w:val="17"/>
              </w:rPr>
            </w:pPr>
            <w:r w:rsidRPr="00B43AF3">
              <w:rPr>
                <w:sz w:val="17"/>
                <w:szCs w:val="17"/>
              </w:rPr>
              <w:t>-0.027</w:t>
            </w:r>
          </w:p>
        </w:tc>
        <w:tc>
          <w:tcPr>
            <w:tcW w:w="709" w:type="dxa"/>
            <w:tcBorders>
              <w:top w:val="single" w:sz="4" w:space="0" w:color="auto"/>
            </w:tcBorders>
          </w:tcPr>
          <w:p w14:paraId="0D13B744" w14:textId="77777777" w:rsidR="008A7D0D" w:rsidRPr="00B43AF3" w:rsidRDefault="008A7D0D" w:rsidP="00BF65E8">
            <w:pPr>
              <w:jc w:val="center"/>
              <w:rPr>
                <w:sz w:val="17"/>
                <w:szCs w:val="17"/>
              </w:rPr>
            </w:pPr>
            <w:r w:rsidRPr="00B43AF3">
              <w:rPr>
                <w:sz w:val="17"/>
                <w:szCs w:val="17"/>
              </w:rPr>
              <w:t>-0.064</w:t>
            </w:r>
          </w:p>
        </w:tc>
        <w:tc>
          <w:tcPr>
            <w:tcW w:w="709" w:type="dxa"/>
            <w:tcBorders>
              <w:top w:val="single" w:sz="4" w:space="0" w:color="auto"/>
            </w:tcBorders>
          </w:tcPr>
          <w:p w14:paraId="486A69F8" w14:textId="77777777" w:rsidR="008A7D0D" w:rsidRPr="00B43AF3" w:rsidRDefault="008A7D0D" w:rsidP="00BF65E8">
            <w:pPr>
              <w:jc w:val="center"/>
              <w:rPr>
                <w:sz w:val="17"/>
                <w:szCs w:val="17"/>
              </w:rPr>
            </w:pPr>
            <w:r w:rsidRPr="00B43AF3">
              <w:rPr>
                <w:sz w:val="17"/>
                <w:szCs w:val="17"/>
              </w:rPr>
              <w:t>-0.119</w:t>
            </w:r>
          </w:p>
        </w:tc>
        <w:tc>
          <w:tcPr>
            <w:tcW w:w="708" w:type="dxa"/>
            <w:tcBorders>
              <w:top w:val="single" w:sz="4" w:space="0" w:color="auto"/>
            </w:tcBorders>
          </w:tcPr>
          <w:p w14:paraId="357026C3" w14:textId="77777777" w:rsidR="008A7D0D" w:rsidRPr="00B43AF3" w:rsidRDefault="008A7D0D" w:rsidP="00BF65E8">
            <w:pPr>
              <w:jc w:val="center"/>
              <w:rPr>
                <w:sz w:val="17"/>
                <w:szCs w:val="17"/>
              </w:rPr>
            </w:pPr>
            <w:r w:rsidRPr="00B43AF3">
              <w:rPr>
                <w:sz w:val="17"/>
                <w:szCs w:val="17"/>
              </w:rPr>
              <w:t>-0.132</w:t>
            </w:r>
          </w:p>
        </w:tc>
        <w:tc>
          <w:tcPr>
            <w:tcW w:w="845" w:type="dxa"/>
            <w:tcBorders>
              <w:top w:val="single" w:sz="4" w:space="0" w:color="auto"/>
            </w:tcBorders>
          </w:tcPr>
          <w:p w14:paraId="2A8BCE40" w14:textId="77777777" w:rsidR="008A7D0D" w:rsidRPr="00B43AF3" w:rsidRDefault="008A7D0D" w:rsidP="00BF65E8">
            <w:pPr>
              <w:jc w:val="center"/>
              <w:rPr>
                <w:sz w:val="17"/>
                <w:szCs w:val="17"/>
              </w:rPr>
            </w:pPr>
            <w:r w:rsidRPr="00B43AF3">
              <w:rPr>
                <w:sz w:val="17"/>
                <w:szCs w:val="17"/>
              </w:rPr>
              <w:t>-0.451</w:t>
            </w:r>
          </w:p>
        </w:tc>
        <w:tc>
          <w:tcPr>
            <w:tcW w:w="709" w:type="dxa"/>
            <w:tcBorders>
              <w:top w:val="single" w:sz="4" w:space="0" w:color="auto"/>
            </w:tcBorders>
          </w:tcPr>
          <w:p w14:paraId="507424B2" w14:textId="77777777" w:rsidR="008A7D0D" w:rsidRPr="00B43AF3" w:rsidRDefault="008A7D0D" w:rsidP="00BF65E8">
            <w:pPr>
              <w:jc w:val="center"/>
              <w:rPr>
                <w:sz w:val="17"/>
                <w:szCs w:val="17"/>
              </w:rPr>
            </w:pPr>
            <w:r w:rsidRPr="00B43AF3">
              <w:rPr>
                <w:sz w:val="17"/>
                <w:szCs w:val="17"/>
              </w:rPr>
              <w:t>0.551</w:t>
            </w:r>
          </w:p>
        </w:tc>
      </w:tr>
      <w:tr w:rsidR="008A7D0D" w14:paraId="11795269" w14:textId="77777777" w:rsidTr="00BF65E8">
        <w:trPr>
          <w:trHeight w:val="283"/>
        </w:trPr>
        <w:tc>
          <w:tcPr>
            <w:tcW w:w="710" w:type="dxa"/>
            <w:vMerge/>
          </w:tcPr>
          <w:p w14:paraId="1E857D1F" w14:textId="77777777" w:rsidR="008A7D0D" w:rsidRDefault="008A7D0D" w:rsidP="00BF65E8">
            <w:pPr>
              <w:jc w:val="center"/>
            </w:pPr>
          </w:p>
        </w:tc>
        <w:tc>
          <w:tcPr>
            <w:tcW w:w="708" w:type="dxa"/>
          </w:tcPr>
          <w:p w14:paraId="021DC9FC" w14:textId="77777777" w:rsidR="008A7D0D" w:rsidRPr="00B43AF3" w:rsidRDefault="008A7D0D" w:rsidP="00BF65E8">
            <w:pPr>
              <w:jc w:val="center"/>
              <w:rPr>
                <w:sz w:val="17"/>
                <w:szCs w:val="17"/>
              </w:rPr>
            </w:pPr>
            <w:r w:rsidRPr="00B43AF3">
              <w:rPr>
                <w:sz w:val="17"/>
                <w:szCs w:val="17"/>
              </w:rPr>
              <w:t>(0.72)</w:t>
            </w:r>
          </w:p>
        </w:tc>
        <w:tc>
          <w:tcPr>
            <w:tcW w:w="709" w:type="dxa"/>
          </w:tcPr>
          <w:p w14:paraId="4BDA731B" w14:textId="77777777" w:rsidR="008A7D0D" w:rsidRPr="00B43AF3" w:rsidRDefault="008A7D0D" w:rsidP="00BF65E8">
            <w:pPr>
              <w:jc w:val="center"/>
              <w:rPr>
                <w:sz w:val="17"/>
                <w:szCs w:val="17"/>
              </w:rPr>
            </w:pPr>
            <w:r w:rsidRPr="00B43AF3">
              <w:rPr>
                <w:sz w:val="17"/>
                <w:szCs w:val="17"/>
              </w:rPr>
              <w:t>(0.83)</w:t>
            </w:r>
          </w:p>
        </w:tc>
        <w:tc>
          <w:tcPr>
            <w:tcW w:w="709" w:type="dxa"/>
          </w:tcPr>
          <w:p w14:paraId="167EB33F" w14:textId="77777777" w:rsidR="008A7D0D" w:rsidRPr="00B43AF3" w:rsidRDefault="008A7D0D" w:rsidP="00BF65E8">
            <w:pPr>
              <w:jc w:val="center"/>
              <w:rPr>
                <w:sz w:val="17"/>
                <w:szCs w:val="17"/>
              </w:rPr>
            </w:pPr>
            <w:r w:rsidRPr="00B43AF3">
              <w:rPr>
                <w:sz w:val="17"/>
                <w:szCs w:val="17"/>
              </w:rPr>
              <w:t>(1.02)</w:t>
            </w:r>
          </w:p>
        </w:tc>
        <w:tc>
          <w:tcPr>
            <w:tcW w:w="709" w:type="dxa"/>
          </w:tcPr>
          <w:p w14:paraId="15AF399A" w14:textId="77777777" w:rsidR="008A7D0D" w:rsidRPr="00B43AF3" w:rsidRDefault="008A7D0D" w:rsidP="00BF65E8">
            <w:pPr>
              <w:jc w:val="center"/>
              <w:rPr>
                <w:sz w:val="17"/>
                <w:szCs w:val="17"/>
              </w:rPr>
            </w:pPr>
            <w:r w:rsidRPr="00B43AF3">
              <w:rPr>
                <w:sz w:val="17"/>
                <w:szCs w:val="17"/>
              </w:rPr>
              <w:t>(0.41)</w:t>
            </w:r>
          </w:p>
        </w:tc>
        <w:tc>
          <w:tcPr>
            <w:tcW w:w="708" w:type="dxa"/>
          </w:tcPr>
          <w:p w14:paraId="7E4187E2" w14:textId="77777777" w:rsidR="008A7D0D" w:rsidRPr="00B43AF3" w:rsidRDefault="008A7D0D" w:rsidP="00BF65E8">
            <w:pPr>
              <w:jc w:val="center"/>
              <w:rPr>
                <w:sz w:val="17"/>
                <w:szCs w:val="17"/>
              </w:rPr>
            </w:pPr>
            <w:r w:rsidRPr="00B43AF3">
              <w:rPr>
                <w:sz w:val="17"/>
                <w:szCs w:val="17"/>
              </w:rPr>
              <w:t>(0.68)</w:t>
            </w:r>
          </w:p>
        </w:tc>
        <w:tc>
          <w:tcPr>
            <w:tcW w:w="709" w:type="dxa"/>
          </w:tcPr>
          <w:p w14:paraId="3306D91F" w14:textId="77777777" w:rsidR="008A7D0D" w:rsidRPr="00B43AF3" w:rsidRDefault="008A7D0D" w:rsidP="00BF65E8">
            <w:pPr>
              <w:jc w:val="center"/>
              <w:rPr>
                <w:sz w:val="17"/>
                <w:szCs w:val="17"/>
              </w:rPr>
            </w:pPr>
            <w:r w:rsidRPr="00B43AF3">
              <w:rPr>
                <w:sz w:val="17"/>
                <w:szCs w:val="17"/>
              </w:rPr>
              <w:t>(-0.38)</w:t>
            </w:r>
          </w:p>
        </w:tc>
        <w:tc>
          <w:tcPr>
            <w:tcW w:w="709" w:type="dxa"/>
          </w:tcPr>
          <w:p w14:paraId="28C44305" w14:textId="77777777" w:rsidR="008A7D0D" w:rsidRPr="00B43AF3" w:rsidRDefault="008A7D0D" w:rsidP="00BF65E8">
            <w:pPr>
              <w:jc w:val="center"/>
              <w:rPr>
                <w:sz w:val="17"/>
                <w:szCs w:val="17"/>
              </w:rPr>
            </w:pPr>
            <w:r w:rsidRPr="00B43AF3">
              <w:rPr>
                <w:sz w:val="17"/>
                <w:szCs w:val="17"/>
              </w:rPr>
              <w:t>(-0.98)</w:t>
            </w:r>
          </w:p>
        </w:tc>
        <w:tc>
          <w:tcPr>
            <w:tcW w:w="709" w:type="dxa"/>
          </w:tcPr>
          <w:p w14:paraId="0C4BD89B" w14:textId="77777777" w:rsidR="008A7D0D" w:rsidRPr="00B43AF3" w:rsidRDefault="008A7D0D" w:rsidP="00BF65E8">
            <w:pPr>
              <w:jc w:val="center"/>
              <w:rPr>
                <w:sz w:val="17"/>
                <w:szCs w:val="17"/>
              </w:rPr>
            </w:pPr>
            <w:r w:rsidRPr="00B43AF3">
              <w:rPr>
                <w:sz w:val="17"/>
                <w:szCs w:val="17"/>
              </w:rPr>
              <w:t>(-1.58)</w:t>
            </w:r>
          </w:p>
        </w:tc>
        <w:tc>
          <w:tcPr>
            <w:tcW w:w="708" w:type="dxa"/>
          </w:tcPr>
          <w:p w14:paraId="54C17837" w14:textId="77777777" w:rsidR="008A7D0D" w:rsidRPr="00B43AF3" w:rsidRDefault="008A7D0D" w:rsidP="00BF65E8">
            <w:pPr>
              <w:jc w:val="center"/>
              <w:rPr>
                <w:sz w:val="17"/>
                <w:szCs w:val="17"/>
              </w:rPr>
            </w:pPr>
            <w:r w:rsidRPr="00B43AF3">
              <w:rPr>
                <w:sz w:val="17"/>
                <w:szCs w:val="17"/>
              </w:rPr>
              <w:t>(-1.50)</w:t>
            </w:r>
          </w:p>
        </w:tc>
        <w:tc>
          <w:tcPr>
            <w:tcW w:w="845" w:type="dxa"/>
          </w:tcPr>
          <w:p w14:paraId="1D2DC1E1" w14:textId="77777777" w:rsidR="008A7D0D" w:rsidRPr="00B43AF3" w:rsidRDefault="008A7D0D" w:rsidP="00BF65E8">
            <w:pPr>
              <w:jc w:val="center"/>
              <w:rPr>
                <w:sz w:val="17"/>
                <w:szCs w:val="17"/>
              </w:rPr>
            </w:pPr>
            <w:r w:rsidRPr="00B43AF3">
              <w:rPr>
                <w:sz w:val="17"/>
                <w:szCs w:val="17"/>
              </w:rPr>
              <w:t>(-3.22)</w:t>
            </w:r>
          </w:p>
        </w:tc>
        <w:tc>
          <w:tcPr>
            <w:tcW w:w="709" w:type="dxa"/>
          </w:tcPr>
          <w:p w14:paraId="7F739DCA" w14:textId="77777777" w:rsidR="008A7D0D" w:rsidRPr="00B43AF3" w:rsidRDefault="008A7D0D" w:rsidP="00BF65E8">
            <w:pPr>
              <w:jc w:val="center"/>
              <w:rPr>
                <w:sz w:val="17"/>
                <w:szCs w:val="17"/>
              </w:rPr>
            </w:pPr>
            <w:r w:rsidRPr="00B43AF3">
              <w:rPr>
                <w:sz w:val="17"/>
                <w:szCs w:val="17"/>
              </w:rPr>
              <w:t>(2.63)</w:t>
            </w:r>
          </w:p>
        </w:tc>
      </w:tr>
      <w:tr w:rsidR="008A7D0D" w14:paraId="4553C2CD" w14:textId="77777777" w:rsidTr="00BF65E8">
        <w:trPr>
          <w:trHeight w:val="397"/>
        </w:trPr>
        <w:tc>
          <w:tcPr>
            <w:tcW w:w="710" w:type="dxa"/>
            <w:vMerge w:val="restart"/>
            <w:tcBorders>
              <w:top w:val="single" w:sz="4" w:space="0" w:color="auto"/>
            </w:tcBorders>
            <w:vAlign w:val="center"/>
          </w:tcPr>
          <w:p w14:paraId="765B3BB7"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250ED6D0"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5699905D" w14:textId="77777777" w:rsidTr="00BF65E8">
        <w:trPr>
          <w:trHeight w:val="283"/>
        </w:trPr>
        <w:tc>
          <w:tcPr>
            <w:tcW w:w="710" w:type="dxa"/>
            <w:vMerge/>
            <w:tcBorders>
              <w:top w:val="single" w:sz="4" w:space="0" w:color="auto"/>
            </w:tcBorders>
          </w:tcPr>
          <w:p w14:paraId="39651920" w14:textId="77777777" w:rsidR="008A7D0D" w:rsidRDefault="008A7D0D" w:rsidP="00BF65E8"/>
        </w:tc>
        <w:tc>
          <w:tcPr>
            <w:tcW w:w="708" w:type="dxa"/>
            <w:tcBorders>
              <w:top w:val="single" w:sz="4" w:space="0" w:color="auto"/>
            </w:tcBorders>
          </w:tcPr>
          <w:p w14:paraId="7681B49E" w14:textId="77777777" w:rsidR="008A7D0D" w:rsidRPr="00B43AF3" w:rsidRDefault="008A7D0D" w:rsidP="00BF65E8">
            <w:pPr>
              <w:jc w:val="center"/>
              <w:rPr>
                <w:sz w:val="17"/>
                <w:szCs w:val="17"/>
              </w:rPr>
            </w:pPr>
            <w:r w:rsidRPr="00B43AF3">
              <w:rPr>
                <w:sz w:val="17"/>
                <w:szCs w:val="17"/>
              </w:rPr>
              <w:t>-0.127</w:t>
            </w:r>
          </w:p>
        </w:tc>
        <w:tc>
          <w:tcPr>
            <w:tcW w:w="709" w:type="dxa"/>
            <w:tcBorders>
              <w:top w:val="single" w:sz="4" w:space="0" w:color="auto"/>
            </w:tcBorders>
          </w:tcPr>
          <w:p w14:paraId="68FB02FD" w14:textId="77777777" w:rsidR="008A7D0D" w:rsidRPr="00B43AF3" w:rsidRDefault="008A7D0D" w:rsidP="00BF65E8">
            <w:pPr>
              <w:jc w:val="center"/>
              <w:rPr>
                <w:sz w:val="17"/>
                <w:szCs w:val="17"/>
              </w:rPr>
            </w:pPr>
            <w:r w:rsidRPr="00B43AF3">
              <w:rPr>
                <w:sz w:val="17"/>
                <w:szCs w:val="17"/>
              </w:rPr>
              <w:t>-0.021</w:t>
            </w:r>
          </w:p>
        </w:tc>
        <w:tc>
          <w:tcPr>
            <w:tcW w:w="709" w:type="dxa"/>
            <w:tcBorders>
              <w:top w:val="single" w:sz="4" w:space="0" w:color="auto"/>
            </w:tcBorders>
          </w:tcPr>
          <w:p w14:paraId="00AE8BD7" w14:textId="77777777" w:rsidR="008A7D0D" w:rsidRPr="00B43AF3" w:rsidRDefault="008A7D0D" w:rsidP="00BF65E8">
            <w:pPr>
              <w:jc w:val="center"/>
              <w:rPr>
                <w:sz w:val="17"/>
                <w:szCs w:val="17"/>
              </w:rPr>
            </w:pPr>
            <w:r w:rsidRPr="00B43AF3">
              <w:rPr>
                <w:sz w:val="17"/>
                <w:szCs w:val="17"/>
              </w:rPr>
              <w:t>-0.040</w:t>
            </w:r>
          </w:p>
        </w:tc>
        <w:tc>
          <w:tcPr>
            <w:tcW w:w="709" w:type="dxa"/>
            <w:tcBorders>
              <w:top w:val="single" w:sz="4" w:space="0" w:color="auto"/>
            </w:tcBorders>
          </w:tcPr>
          <w:p w14:paraId="4337681C" w14:textId="77777777" w:rsidR="008A7D0D" w:rsidRPr="00B43AF3" w:rsidRDefault="008A7D0D" w:rsidP="00BF65E8">
            <w:pPr>
              <w:jc w:val="center"/>
              <w:rPr>
                <w:sz w:val="17"/>
                <w:szCs w:val="17"/>
              </w:rPr>
            </w:pPr>
            <w:r w:rsidRPr="00B43AF3">
              <w:rPr>
                <w:sz w:val="17"/>
                <w:szCs w:val="17"/>
              </w:rPr>
              <w:t>-0.078</w:t>
            </w:r>
          </w:p>
        </w:tc>
        <w:tc>
          <w:tcPr>
            <w:tcW w:w="708" w:type="dxa"/>
            <w:tcBorders>
              <w:top w:val="single" w:sz="4" w:space="0" w:color="auto"/>
            </w:tcBorders>
          </w:tcPr>
          <w:p w14:paraId="3FA1CC12" w14:textId="77777777" w:rsidR="008A7D0D" w:rsidRPr="00B43AF3" w:rsidRDefault="008A7D0D" w:rsidP="00BF65E8">
            <w:pPr>
              <w:jc w:val="center"/>
              <w:rPr>
                <w:sz w:val="17"/>
                <w:szCs w:val="17"/>
              </w:rPr>
            </w:pPr>
            <w:r w:rsidRPr="00B43AF3">
              <w:rPr>
                <w:sz w:val="17"/>
                <w:szCs w:val="17"/>
              </w:rPr>
              <w:t>-0.007</w:t>
            </w:r>
          </w:p>
        </w:tc>
        <w:tc>
          <w:tcPr>
            <w:tcW w:w="709" w:type="dxa"/>
            <w:tcBorders>
              <w:top w:val="single" w:sz="4" w:space="0" w:color="auto"/>
            </w:tcBorders>
          </w:tcPr>
          <w:p w14:paraId="3D1EA1EF" w14:textId="77777777" w:rsidR="008A7D0D" w:rsidRPr="00B43AF3" w:rsidRDefault="008A7D0D" w:rsidP="00BF65E8">
            <w:pPr>
              <w:jc w:val="center"/>
              <w:rPr>
                <w:sz w:val="17"/>
                <w:szCs w:val="17"/>
              </w:rPr>
            </w:pPr>
            <w:r w:rsidRPr="00B43AF3">
              <w:rPr>
                <w:sz w:val="17"/>
                <w:szCs w:val="17"/>
              </w:rPr>
              <w:t>-0.079</w:t>
            </w:r>
          </w:p>
        </w:tc>
        <w:tc>
          <w:tcPr>
            <w:tcW w:w="709" w:type="dxa"/>
            <w:tcBorders>
              <w:top w:val="single" w:sz="4" w:space="0" w:color="auto"/>
            </w:tcBorders>
          </w:tcPr>
          <w:p w14:paraId="5B372E08" w14:textId="77777777" w:rsidR="008A7D0D" w:rsidRPr="00B43AF3" w:rsidRDefault="008A7D0D" w:rsidP="00BF65E8">
            <w:pPr>
              <w:jc w:val="center"/>
              <w:rPr>
                <w:sz w:val="17"/>
                <w:szCs w:val="17"/>
              </w:rPr>
            </w:pPr>
            <w:r w:rsidRPr="00B43AF3">
              <w:rPr>
                <w:sz w:val="17"/>
                <w:szCs w:val="17"/>
              </w:rPr>
              <w:t>-0.138</w:t>
            </w:r>
          </w:p>
        </w:tc>
        <w:tc>
          <w:tcPr>
            <w:tcW w:w="709" w:type="dxa"/>
            <w:tcBorders>
              <w:top w:val="single" w:sz="4" w:space="0" w:color="auto"/>
            </w:tcBorders>
          </w:tcPr>
          <w:p w14:paraId="6EEDCB6F" w14:textId="77777777" w:rsidR="008A7D0D" w:rsidRPr="00B43AF3" w:rsidRDefault="008A7D0D" w:rsidP="00BF65E8">
            <w:pPr>
              <w:jc w:val="center"/>
              <w:rPr>
                <w:sz w:val="17"/>
                <w:szCs w:val="17"/>
              </w:rPr>
            </w:pPr>
            <w:r w:rsidRPr="00B43AF3">
              <w:rPr>
                <w:sz w:val="17"/>
                <w:szCs w:val="17"/>
              </w:rPr>
              <w:t>-0.153</w:t>
            </w:r>
          </w:p>
        </w:tc>
        <w:tc>
          <w:tcPr>
            <w:tcW w:w="708" w:type="dxa"/>
            <w:tcBorders>
              <w:top w:val="single" w:sz="4" w:space="0" w:color="auto"/>
            </w:tcBorders>
          </w:tcPr>
          <w:p w14:paraId="33A25C0F" w14:textId="77777777" w:rsidR="008A7D0D" w:rsidRPr="00B43AF3" w:rsidRDefault="008A7D0D" w:rsidP="00BF65E8">
            <w:pPr>
              <w:jc w:val="center"/>
              <w:rPr>
                <w:sz w:val="17"/>
                <w:szCs w:val="17"/>
              </w:rPr>
            </w:pPr>
            <w:r w:rsidRPr="00B43AF3">
              <w:rPr>
                <w:sz w:val="17"/>
                <w:szCs w:val="17"/>
              </w:rPr>
              <w:t>-0.170</w:t>
            </w:r>
          </w:p>
        </w:tc>
        <w:tc>
          <w:tcPr>
            <w:tcW w:w="845" w:type="dxa"/>
            <w:tcBorders>
              <w:top w:val="single" w:sz="4" w:space="0" w:color="auto"/>
            </w:tcBorders>
          </w:tcPr>
          <w:p w14:paraId="76B2734D" w14:textId="77777777" w:rsidR="008A7D0D" w:rsidRPr="00B43AF3" w:rsidRDefault="008A7D0D" w:rsidP="00BF65E8">
            <w:pPr>
              <w:jc w:val="center"/>
              <w:rPr>
                <w:sz w:val="17"/>
                <w:szCs w:val="17"/>
              </w:rPr>
            </w:pPr>
            <w:r w:rsidRPr="00B43AF3">
              <w:rPr>
                <w:sz w:val="17"/>
                <w:szCs w:val="17"/>
              </w:rPr>
              <w:t>-0.423</w:t>
            </w:r>
          </w:p>
        </w:tc>
        <w:tc>
          <w:tcPr>
            <w:tcW w:w="709" w:type="dxa"/>
            <w:tcBorders>
              <w:top w:val="single" w:sz="4" w:space="0" w:color="auto"/>
            </w:tcBorders>
          </w:tcPr>
          <w:p w14:paraId="36FE5898" w14:textId="77777777" w:rsidR="008A7D0D" w:rsidRPr="00B43AF3" w:rsidRDefault="008A7D0D" w:rsidP="00BF65E8">
            <w:pPr>
              <w:jc w:val="center"/>
              <w:rPr>
                <w:sz w:val="17"/>
                <w:szCs w:val="17"/>
              </w:rPr>
            </w:pPr>
            <w:r w:rsidRPr="00B43AF3">
              <w:rPr>
                <w:sz w:val="17"/>
                <w:szCs w:val="17"/>
              </w:rPr>
              <w:t>0.296</w:t>
            </w:r>
          </w:p>
        </w:tc>
      </w:tr>
      <w:tr w:rsidR="008A7D0D" w14:paraId="3CE2147C" w14:textId="77777777" w:rsidTr="00BF65E8">
        <w:trPr>
          <w:trHeight w:val="283"/>
        </w:trPr>
        <w:tc>
          <w:tcPr>
            <w:tcW w:w="710" w:type="dxa"/>
            <w:vMerge/>
          </w:tcPr>
          <w:p w14:paraId="5C44351F" w14:textId="77777777" w:rsidR="008A7D0D" w:rsidRDefault="008A7D0D" w:rsidP="00BF65E8"/>
        </w:tc>
        <w:tc>
          <w:tcPr>
            <w:tcW w:w="708" w:type="dxa"/>
          </w:tcPr>
          <w:p w14:paraId="3FB6D156" w14:textId="77777777" w:rsidR="008A7D0D" w:rsidRPr="00B43AF3" w:rsidRDefault="008A7D0D" w:rsidP="00BF65E8">
            <w:pPr>
              <w:jc w:val="center"/>
              <w:rPr>
                <w:sz w:val="17"/>
                <w:szCs w:val="17"/>
              </w:rPr>
            </w:pPr>
            <w:r w:rsidRPr="00B43AF3">
              <w:rPr>
                <w:sz w:val="17"/>
                <w:szCs w:val="17"/>
              </w:rPr>
              <w:t>(-0.80)</w:t>
            </w:r>
          </w:p>
        </w:tc>
        <w:tc>
          <w:tcPr>
            <w:tcW w:w="709" w:type="dxa"/>
          </w:tcPr>
          <w:p w14:paraId="6389995F" w14:textId="77777777" w:rsidR="008A7D0D" w:rsidRPr="00B43AF3" w:rsidRDefault="008A7D0D" w:rsidP="00BF65E8">
            <w:pPr>
              <w:jc w:val="center"/>
              <w:rPr>
                <w:sz w:val="17"/>
                <w:szCs w:val="17"/>
              </w:rPr>
            </w:pPr>
            <w:r w:rsidRPr="00B43AF3">
              <w:rPr>
                <w:sz w:val="17"/>
                <w:szCs w:val="17"/>
              </w:rPr>
              <w:t>(-0.17)</w:t>
            </w:r>
          </w:p>
        </w:tc>
        <w:tc>
          <w:tcPr>
            <w:tcW w:w="709" w:type="dxa"/>
          </w:tcPr>
          <w:p w14:paraId="30CDB624" w14:textId="77777777" w:rsidR="008A7D0D" w:rsidRPr="00B43AF3" w:rsidRDefault="008A7D0D" w:rsidP="00BF65E8">
            <w:pPr>
              <w:jc w:val="center"/>
              <w:rPr>
                <w:sz w:val="17"/>
                <w:szCs w:val="17"/>
              </w:rPr>
            </w:pPr>
            <w:r w:rsidRPr="00B43AF3">
              <w:rPr>
                <w:sz w:val="17"/>
                <w:szCs w:val="17"/>
              </w:rPr>
              <w:t>(-0.29)</w:t>
            </w:r>
          </w:p>
        </w:tc>
        <w:tc>
          <w:tcPr>
            <w:tcW w:w="709" w:type="dxa"/>
          </w:tcPr>
          <w:p w14:paraId="5ED15ABE" w14:textId="77777777" w:rsidR="008A7D0D" w:rsidRPr="00B43AF3" w:rsidRDefault="008A7D0D" w:rsidP="00BF65E8">
            <w:pPr>
              <w:jc w:val="center"/>
              <w:rPr>
                <w:sz w:val="17"/>
                <w:szCs w:val="17"/>
              </w:rPr>
            </w:pPr>
            <w:r w:rsidRPr="00B43AF3">
              <w:rPr>
                <w:sz w:val="17"/>
                <w:szCs w:val="17"/>
              </w:rPr>
              <w:t>(-0.56)</w:t>
            </w:r>
          </w:p>
        </w:tc>
        <w:tc>
          <w:tcPr>
            <w:tcW w:w="708" w:type="dxa"/>
          </w:tcPr>
          <w:p w14:paraId="209318CC" w14:textId="77777777" w:rsidR="008A7D0D" w:rsidRPr="00B43AF3" w:rsidRDefault="008A7D0D" w:rsidP="00BF65E8">
            <w:pPr>
              <w:jc w:val="center"/>
              <w:rPr>
                <w:sz w:val="17"/>
                <w:szCs w:val="17"/>
              </w:rPr>
            </w:pPr>
            <w:r w:rsidRPr="00B43AF3">
              <w:rPr>
                <w:sz w:val="17"/>
                <w:szCs w:val="17"/>
              </w:rPr>
              <w:t>(-0.05)</w:t>
            </w:r>
          </w:p>
        </w:tc>
        <w:tc>
          <w:tcPr>
            <w:tcW w:w="709" w:type="dxa"/>
          </w:tcPr>
          <w:p w14:paraId="462B018E" w14:textId="77777777" w:rsidR="008A7D0D" w:rsidRPr="00B43AF3" w:rsidRDefault="008A7D0D" w:rsidP="00BF65E8">
            <w:pPr>
              <w:jc w:val="center"/>
              <w:rPr>
                <w:sz w:val="17"/>
                <w:szCs w:val="17"/>
              </w:rPr>
            </w:pPr>
            <w:r w:rsidRPr="00B43AF3">
              <w:rPr>
                <w:sz w:val="17"/>
                <w:szCs w:val="17"/>
              </w:rPr>
              <w:t>(-0.50)</w:t>
            </w:r>
          </w:p>
        </w:tc>
        <w:tc>
          <w:tcPr>
            <w:tcW w:w="709" w:type="dxa"/>
          </w:tcPr>
          <w:p w14:paraId="7AE78E4E" w14:textId="77777777" w:rsidR="008A7D0D" w:rsidRPr="00B43AF3" w:rsidRDefault="008A7D0D" w:rsidP="00BF65E8">
            <w:pPr>
              <w:jc w:val="center"/>
              <w:rPr>
                <w:sz w:val="17"/>
                <w:szCs w:val="17"/>
              </w:rPr>
            </w:pPr>
            <w:r w:rsidRPr="00B43AF3">
              <w:rPr>
                <w:sz w:val="17"/>
                <w:szCs w:val="17"/>
              </w:rPr>
              <w:t>(-0.82)</w:t>
            </w:r>
          </w:p>
        </w:tc>
        <w:tc>
          <w:tcPr>
            <w:tcW w:w="709" w:type="dxa"/>
          </w:tcPr>
          <w:p w14:paraId="204B51DB" w14:textId="77777777" w:rsidR="008A7D0D" w:rsidRPr="00B43AF3" w:rsidRDefault="008A7D0D" w:rsidP="00BF65E8">
            <w:pPr>
              <w:jc w:val="center"/>
              <w:rPr>
                <w:sz w:val="17"/>
                <w:szCs w:val="17"/>
              </w:rPr>
            </w:pPr>
            <w:r w:rsidRPr="00B43AF3">
              <w:rPr>
                <w:sz w:val="17"/>
                <w:szCs w:val="17"/>
              </w:rPr>
              <w:t>(-0.84)</w:t>
            </w:r>
          </w:p>
        </w:tc>
        <w:tc>
          <w:tcPr>
            <w:tcW w:w="708" w:type="dxa"/>
          </w:tcPr>
          <w:p w14:paraId="048FFA6E" w14:textId="77777777" w:rsidR="008A7D0D" w:rsidRPr="00B43AF3" w:rsidRDefault="008A7D0D" w:rsidP="00BF65E8">
            <w:pPr>
              <w:jc w:val="center"/>
              <w:rPr>
                <w:sz w:val="17"/>
                <w:szCs w:val="17"/>
              </w:rPr>
            </w:pPr>
            <w:r w:rsidRPr="00B43AF3">
              <w:rPr>
                <w:sz w:val="17"/>
                <w:szCs w:val="17"/>
              </w:rPr>
              <w:t>(-0.87)</w:t>
            </w:r>
          </w:p>
        </w:tc>
        <w:tc>
          <w:tcPr>
            <w:tcW w:w="845" w:type="dxa"/>
          </w:tcPr>
          <w:p w14:paraId="22870676" w14:textId="77777777" w:rsidR="008A7D0D" w:rsidRPr="00B43AF3" w:rsidRDefault="008A7D0D" w:rsidP="00BF65E8">
            <w:pPr>
              <w:jc w:val="center"/>
              <w:rPr>
                <w:sz w:val="17"/>
                <w:szCs w:val="17"/>
              </w:rPr>
            </w:pPr>
            <w:r w:rsidRPr="00B43AF3">
              <w:rPr>
                <w:sz w:val="17"/>
                <w:szCs w:val="17"/>
              </w:rPr>
              <w:t>(-1.74)</w:t>
            </w:r>
          </w:p>
        </w:tc>
        <w:tc>
          <w:tcPr>
            <w:tcW w:w="709" w:type="dxa"/>
          </w:tcPr>
          <w:p w14:paraId="310F8EB2" w14:textId="77777777" w:rsidR="008A7D0D" w:rsidRPr="00B43AF3" w:rsidRDefault="008A7D0D" w:rsidP="00BF65E8">
            <w:pPr>
              <w:jc w:val="center"/>
              <w:rPr>
                <w:sz w:val="17"/>
                <w:szCs w:val="17"/>
              </w:rPr>
            </w:pPr>
            <w:r w:rsidRPr="00B43AF3">
              <w:rPr>
                <w:sz w:val="17"/>
                <w:szCs w:val="17"/>
              </w:rPr>
              <w:t>(1.56)</w:t>
            </w:r>
          </w:p>
        </w:tc>
      </w:tr>
      <w:tr w:rsidR="008A7D0D" w14:paraId="4438E8DC" w14:textId="77777777" w:rsidTr="00BF65E8">
        <w:trPr>
          <w:trHeight w:val="454"/>
        </w:trPr>
        <w:tc>
          <w:tcPr>
            <w:tcW w:w="8642" w:type="dxa"/>
            <w:gridSpan w:val="12"/>
            <w:tcBorders>
              <w:top w:val="single" w:sz="4" w:space="0" w:color="auto"/>
            </w:tcBorders>
            <w:vAlign w:val="center"/>
          </w:tcPr>
          <w:p w14:paraId="4838C05F" w14:textId="77777777" w:rsidR="008A7D0D" w:rsidRPr="003517CE" w:rsidRDefault="008A7D0D" w:rsidP="00BF65E8">
            <w:pPr>
              <w:widowControl w:val="0"/>
              <w:autoSpaceDE w:val="0"/>
              <w:autoSpaceDN w:val="0"/>
              <w:adjustRightInd w:val="0"/>
              <w:spacing w:after="64"/>
              <w:jc w:val="center"/>
              <w:rPr>
                <w:sz w:val="18"/>
                <w:szCs w:val="18"/>
              </w:rPr>
            </w:pPr>
            <w:r w:rsidRPr="003517CE">
              <w:rPr>
                <w:rFonts w:eastAsia="DengXian"/>
                <w:iCs/>
                <w:color w:val="000000"/>
                <w:sz w:val="18"/>
                <w:szCs w:val="18"/>
              </w:rPr>
              <w:t>Panel B: Results over 7/1990-6/2017 (324 months)</w:t>
            </w:r>
          </w:p>
        </w:tc>
      </w:tr>
      <w:tr w:rsidR="008A7D0D" w14:paraId="258F1D71" w14:textId="77777777" w:rsidTr="00BF65E8">
        <w:trPr>
          <w:trHeight w:val="397"/>
        </w:trPr>
        <w:tc>
          <w:tcPr>
            <w:tcW w:w="710" w:type="dxa"/>
            <w:vMerge w:val="restart"/>
            <w:tcBorders>
              <w:top w:val="single" w:sz="4" w:space="0" w:color="auto"/>
            </w:tcBorders>
            <w:vAlign w:val="center"/>
          </w:tcPr>
          <w:p w14:paraId="564A0C6C"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71CB7687"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6BAE920F" w14:textId="77777777" w:rsidTr="00BF65E8">
        <w:trPr>
          <w:trHeight w:val="283"/>
        </w:trPr>
        <w:tc>
          <w:tcPr>
            <w:tcW w:w="710" w:type="dxa"/>
            <w:vMerge/>
            <w:tcBorders>
              <w:top w:val="single" w:sz="4" w:space="0" w:color="auto"/>
            </w:tcBorders>
            <w:vAlign w:val="center"/>
          </w:tcPr>
          <w:p w14:paraId="7E695063" w14:textId="77777777" w:rsidR="008A7D0D" w:rsidRDefault="008A7D0D" w:rsidP="00BF65E8">
            <w:pPr>
              <w:jc w:val="center"/>
            </w:pPr>
          </w:p>
        </w:tc>
        <w:tc>
          <w:tcPr>
            <w:tcW w:w="708" w:type="dxa"/>
            <w:tcBorders>
              <w:top w:val="single" w:sz="4" w:space="0" w:color="auto"/>
            </w:tcBorders>
            <w:vAlign w:val="center"/>
          </w:tcPr>
          <w:p w14:paraId="293DEC17" w14:textId="77777777" w:rsidR="008A7D0D" w:rsidRPr="00700603" w:rsidRDefault="008A7D0D" w:rsidP="00BF65E8">
            <w:pPr>
              <w:jc w:val="center"/>
              <w:rPr>
                <w:sz w:val="17"/>
                <w:szCs w:val="17"/>
              </w:rPr>
            </w:pPr>
            <w:r>
              <w:rPr>
                <w:sz w:val="17"/>
                <w:szCs w:val="17"/>
              </w:rPr>
              <w:t>0.684</w:t>
            </w:r>
          </w:p>
        </w:tc>
        <w:tc>
          <w:tcPr>
            <w:tcW w:w="709" w:type="dxa"/>
            <w:tcBorders>
              <w:top w:val="single" w:sz="4" w:space="0" w:color="auto"/>
            </w:tcBorders>
            <w:vAlign w:val="center"/>
          </w:tcPr>
          <w:p w14:paraId="4796E73A" w14:textId="77777777" w:rsidR="008A7D0D" w:rsidRPr="00700603" w:rsidRDefault="008A7D0D" w:rsidP="00BF65E8">
            <w:pPr>
              <w:jc w:val="center"/>
              <w:rPr>
                <w:sz w:val="17"/>
                <w:szCs w:val="17"/>
              </w:rPr>
            </w:pPr>
            <w:r>
              <w:rPr>
                <w:sz w:val="17"/>
                <w:szCs w:val="17"/>
              </w:rPr>
              <w:t>0.534</w:t>
            </w:r>
          </w:p>
        </w:tc>
        <w:tc>
          <w:tcPr>
            <w:tcW w:w="709" w:type="dxa"/>
            <w:tcBorders>
              <w:top w:val="single" w:sz="4" w:space="0" w:color="auto"/>
            </w:tcBorders>
            <w:vAlign w:val="center"/>
          </w:tcPr>
          <w:p w14:paraId="033170BE" w14:textId="77777777" w:rsidR="008A7D0D" w:rsidRPr="00700603" w:rsidRDefault="008A7D0D" w:rsidP="00BF65E8">
            <w:pPr>
              <w:jc w:val="center"/>
              <w:rPr>
                <w:sz w:val="17"/>
                <w:szCs w:val="17"/>
              </w:rPr>
            </w:pPr>
            <w:r>
              <w:rPr>
                <w:sz w:val="17"/>
                <w:szCs w:val="17"/>
              </w:rPr>
              <w:t>0.358</w:t>
            </w:r>
          </w:p>
        </w:tc>
        <w:tc>
          <w:tcPr>
            <w:tcW w:w="709" w:type="dxa"/>
            <w:tcBorders>
              <w:top w:val="single" w:sz="4" w:space="0" w:color="auto"/>
            </w:tcBorders>
            <w:vAlign w:val="center"/>
          </w:tcPr>
          <w:p w14:paraId="1ABEE63E" w14:textId="77777777" w:rsidR="008A7D0D" w:rsidRPr="00700603" w:rsidRDefault="008A7D0D" w:rsidP="00BF65E8">
            <w:pPr>
              <w:jc w:val="center"/>
              <w:rPr>
                <w:sz w:val="17"/>
                <w:szCs w:val="17"/>
              </w:rPr>
            </w:pPr>
            <w:r>
              <w:rPr>
                <w:sz w:val="17"/>
                <w:szCs w:val="17"/>
              </w:rPr>
              <w:t>0.316</w:t>
            </w:r>
          </w:p>
        </w:tc>
        <w:tc>
          <w:tcPr>
            <w:tcW w:w="708" w:type="dxa"/>
            <w:tcBorders>
              <w:top w:val="single" w:sz="4" w:space="0" w:color="auto"/>
            </w:tcBorders>
          </w:tcPr>
          <w:p w14:paraId="28939B5D" w14:textId="77777777" w:rsidR="008A7D0D" w:rsidRPr="00700603" w:rsidRDefault="008A7D0D" w:rsidP="00BF65E8">
            <w:pPr>
              <w:jc w:val="center"/>
              <w:rPr>
                <w:sz w:val="17"/>
                <w:szCs w:val="17"/>
              </w:rPr>
            </w:pPr>
            <w:r>
              <w:rPr>
                <w:sz w:val="17"/>
                <w:szCs w:val="17"/>
              </w:rPr>
              <w:t>0.258</w:t>
            </w:r>
          </w:p>
        </w:tc>
        <w:tc>
          <w:tcPr>
            <w:tcW w:w="709" w:type="dxa"/>
            <w:tcBorders>
              <w:top w:val="single" w:sz="4" w:space="0" w:color="auto"/>
            </w:tcBorders>
          </w:tcPr>
          <w:p w14:paraId="41BC0A2A" w14:textId="77777777" w:rsidR="008A7D0D" w:rsidRPr="00700603" w:rsidRDefault="008A7D0D" w:rsidP="00BF65E8">
            <w:pPr>
              <w:jc w:val="center"/>
              <w:rPr>
                <w:sz w:val="17"/>
                <w:szCs w:val="17"/>
              </w:rPr>
            </w:pPr>
            <w:r>
              <w:rPr>
                <w:sz w:val="17"/>
                <w:szCs w:val="17"/>
              </w:rPr>
              <w:t>0.133</w:t>
            </w:r>
          </w:p>
        </w:tc>
        <w:tc>
          <w:tcPr>
            <w:tcW w:w="709" w:type="dxa"/>
            <w:tcBorders>
              <w:top w:val="single" w:sz="4" w:space="0" w:color="auto"/>
            </w:tcBorders>
          </w:tcPr>
          <w:p w14:paraId="65DEBCC1" w14:textId="77777777" w:rsidR="008A7D0D" w:rsidRPr="00700603" w:rsidRDefault="008A7D0D" w:rsidP="00BF65E8">
            <w:pPr>
              <w:jc w:val="center"/>
              <w:rPr>
                <w:sz w:val="17"/>
                <w:szCs w:val="17"/>
              </w:rPr>
            </w:pPr>
            <w:r>
              <w:rPr>
                <w:sz w:val="17"/>
                <w:szCs w:val="17"/>
              </w:rPr>
              <w:t>0.059</w:t>
            </w:r>
          </w:p>
        </w:tc>
        <w:tc>
          <w:tcPr>
            <w:tcW w:w="709" w:type="dxa"/>
            <w:tcBorders>
              <w:top w:val="single" w:sz="4" w:space="0" w:color="auto"/>
            </w:tcBorders>
          </w:tcPr>
          <w:p w14:paraId="2CFC2D9A" w14:textId="77777777" w:rsidR="008A7D0D" w:rsidRPr="00700603" w:rsidRDefault="008A7D0D" w:rsidP="00BF65E8">
            <w:pPr>
              <w:jc w:val="center"/>
              <w:rPr>
                <w:sz w:val="17"/>
                <w:szCs w:val="17"/>
              </w:rPr>
            </w:pPr>
            <w:r>
              <w:rPr>
                <w:sz w:val="17"/>
                <w:szCs w:val="17"/>
              </w:rPr>
              <w:t>-0.140</w:t>
            </w:r>
          </w:p>
        </w:tc>
        <w:tc>
          <w:tcPr>
            <w:tcW w:w="708" w:type="dxa"/>
            <w:tcBorders>
              <w:top w:val="single" w:sz="4" w:space="0" w:color="auto"/>
            </w:tcBorders>
          </w:tcPr>
          <w:p w14:paraId="616E3F97" w14:textId="77777777" w:rsidR="008A7D0D" w:rsidRPr="00700603" w:rsidRDefault="008A7D0D" w:rsidP="00BF65E8">
            <w:pPr>
              <w:jc w:val="center"/>
              <w:rPr>
                <w:sz w:val="17"/>
                <w:szCs w:val="17"/>
              </w:rPr>
            </w:pPr>
            <w:r>
              <w:rPr>
                <w:sz w:val="17"/>
                <w:szCs w:val="17"/>
              </w:rPr>
              <w:t>-0.314</w:t>
            </w:r>
          </w:p>
        </w:tc>
        <w:tc>
          <w:tcPr>
            <w:tcW w:w="845" w:type="dxa"/>
            <w:tcBorders>
              <w:top w:val="single" w:sz="4" w:space="0" w:color="auto"/>
            </w:tcBorders>
          </w:tcPr>
          <w:p w14:paraId="5D8A6B1B" w14:textId="77777777" w:rsidR="008A7D0D" w:rsidRPr="00700603" w:rsidRDefault="008A7D0D" w:rsidP="00BF65E8">
            <w:pPr>
              <w:jc w:val="center"/>
              <w:rPr>
                <w:sz w:val="17"/>
                <w:szCs w:val="17"/>
              </w:rPr>
            </w:pPr>
            <w:r>
              <w:rPr>
                <w:sz w:val="17"/>
                <w:szCs w:val="17"/>
              </w:rPr>
              <w:t>-0.636</w:t>
            </w:r>
          </w:p>
        </w:tc>
        <w:tc>
          <w:tcPr>
            <w:tcW w:w="709" w:type="dxa"/>
            <w:tcBorders>
              <w:top w:val="single" w:sz="4" w:space="0" w:color="auto"/>
            </w:tcBorders>
          </w:tcPr>
          <w:p w14:paraId="223BD030" w14:textId="77777777" w:rsidR="008A7D0D" w:rsidRPr="00700603" w:rsidRDefault="008A7D0D" w:rsidP="00BF65E8">
            <w:pPr>
              <w:jc w:val="center"/>
              <w:rPr>
                <w:sz w:val="17"/>
                <w:szCs w:val="17"/>
              </w:rPr>
            </w:pPr>
            <w:r>
              <w:rPr>
                <w:sz w:val="17"/>
                <w:szCs w:val="17"/>
              </w:rPr>
              <w:t>1.320</w:t>
            </w:r>
          </w:p>
        </w:tc>
      </w:tr>
      <w:tr w:rsidR="008A7D0D" w14:paraId="634D631D" w14:textId="77777777" w:rsidTr="00BF65E8">
        <w:trPr>
          <w:trHeight w:val="283"/>
        </w:trPr>
        <w:tc>
          <w:tcPr>
            <w:tcW w:w="710" w:type="dxa"/>
            <w:vMerge/>
            <w:vAlign w:val="center"/>
          </w:tcPr>
          <w:p w14:paraId="23263460" w14:textId="77777777" w:rsidR="008A7D0D" w:rsidRDefault="008A7D0D" w:rsidP="00BF65E8">
            <w:pPr>
              <w:jc w:val="center"/>
            </w:pPr>
          </w:p>
        </w:tc>
        <w:tc>
          <w:tcPr>
            <w:tcW w:w="708" w:type="dxa"/>
            <w:vAlign w:val="center"/>
          </w:tcPr>
          <w:p w14:paraId="0BB40226" w14:textId="77777777" w:rsidR="008A7D0D" w:rsidRPr="00700603" w:rsidRDefault="008A7D0D" w:rsidP="00BF65E8">
            <w:pPr>
              <w:jc w:val="center"/>
              <w:rPr>
                <w:sz w:val="17"/>
                <w:szCs w:val="17"/>
              </w:rPr>
            </w:pPr>
            <w:r>
              <w:rPr>
                <w:sz w:val="17"/>
                <w:szCs w:val="17"/>
              </w:rPr>
              <w:t>(3.54)</w:t>
            </w:r>
          </w:p>
        </w:tc>
        <w:tc>
          <w:tcPr>
            <w:tcW w:w="709" w:type="dxa"/>
            <w:vAlign w:val="center"/>
          </w:tcPr>
          <w:p w14:paraId="13C312EC" w14:textId="77777777" w:rsidR="008A7D0D" w:rsidRPr="00700603" w:rsidRDefault="008A7D0D" w:rsidP="00BF65E8">
            <w:pPr>
              <w:jc w:val="center"/>
              <w:rPr>
                <w:sz w:val="17"/>
                <w:szCs w:val="17"/>
              </w:rPr>
            </w:pPr>
            <w:r>
              <w:rPr>
                <w:sz w:val="17"/>
                <w:szCs w:val="17"/>
              </w:rPr>
              <w:t>(3.19)</w:t>
            </w:r>
          </w:p>
        </w:tc>
        <w:tc>
          <w:tcPr>
            <w:tcW w:w="709" w:type="dxa"/>
            <w:vAlign w:val="center"/>
          </w:tcPr>
          <w:p w14:paraId="3DB9942B" w14:textId="77777777" w:rsidR="008A7D0D" w:rsidRPr="00700603" w:rsidRDefault="008A7D0D" w:rsidP="00BF65E8">
            <w:pPr>
              <w:jc w:val="center"/>
              <w:rPr>
                <w:sz w:val="17"/>
                <w:szCs w:val="17"/>
              </w:rPr>
            </w:pPr>
            <w:r>
              <w:rPr>
                <w:sz w:val="17"/>
                <w:szCs w:val="17"/>
              </w:rPr>
              <w:t>(2.32)</w:t>
            </w:r>
          </w:p>
        </w:tc>
        <w:tc>
          <w:tcPr>
            <w:tcW w:w="709" w:type="dxa"/>
            <w:vAlign w:val="center"/>
          </w:tcPr>
          <w:p w14:paraId="13760473" w14:textId="77777777" w:rsidR="008A7D0D" w:rsidRPr="00700603" w:rsidRDefault="008A7D0D" w:rsidP="00BF65E8">
            <w:pPr>
              <w:jc w:val="center"/>
              <w:rPr>
                <w:sz w:val="17"/>
                <w:szCs w:val="17"/>
              </w:rPr>
            </w:pPr>
            <w:r>
              <w:rPr>
                <w:sz w:val="17"/>
                <w:szCs w:val="17"/>
              </w:rPr>
              <w:t>(2.48)</w:t>
            </w:r>
          </w:p>
        </w:tc>
        <w:tc>
          <w:tcPr>
            <w:tcW w:w="708" w:type="dxa"/>
          </w:tcPr>
          <w:p w14:paraId="3195668D" w14:textId="77777777" w:rsidR="008A7D0D" w:rsidRPr="00700603" w:rsidRDefault="008A7D0D" w:rsidP="00BF65E8">
            <w:pPr>
              <w:jc w:val="center"/>
              <w:rPr>
                <w:sz w:val="17"/>
                <w:szCs w:val="17"/>
              </w:rPr>
            </w:pPr>
            <w:r>
              <w:rPr>
                <w:sz w:val="17"/>
                <w:szCs w:val="17"/>
              </w:rPr>
              <w:t>(2.37)</w:t>
            </w:r>
          </w:p>
        </w:tc>
        <w:tc>
          <w:tcPr>
            <w:tcW w:w="709" w:type="dxa"/>
          </w:tcPr>
          <w:p w14:paraId="4B8C0098" w14:textId="77777777" w:rsidR="008A7D0D" w:rsidRPr="00700603" w:rsidRDefault="008A7D0D" w:rsidP="00BF65E8">
            <w:pPr>
              <w:jc w:val="center"/>
              <w:rPr>
                <w:sz w:val="17"/>
                <w:szCs w:val="17"/>
              </w:rPr>
            </w:pPr>
            <w:r>
              <w:rPr>
                <w:sz w:val="17"/>
                <w:szCs w:val="17"/>
              </w:rPr>
              <w:t>(1.28)</w:t>
            </w:r>
          </w:p>
        </w:tc>
        <w:tc>
          <w:tcPr>
            <w:tcW w:w="709" w:type="dxa"/>
          </w:tcPr>
          <w:p w14:paraId="54FFAB19" w14:textId="77777777" w:rsidR="008A7D0D" w:rsidRPr="00700603" w:rsidRDefault="008A7D0D" w:rsidP="00BF65E8">
            <w:pPr>
              <w:jc w:val="center"/>
              <w:rPr>
                <w:sz w:val="17"/>
                <w:szCs w:val="17"/>
              </w:rPr>
            </w:pPr>
            <w:r>
              <w:rPr>
                <w:sz w:val="17"/>
                <w:szCs w:val="17"/>
              </w:rPr>
              <w:t>(0.58)</w:t>
            </w:r>
          </w:p>
        </w:tc>
        <w:tc>
          <w:tcPr>
            <w:tcW w:w="709" w:type="dxa"/>
          </w:tcPr>
          <w:p w14:paraId="6F53BCCA" w14:textId="77777777" w:rsidR="008A7D0D" w:rsidRPr="00700603" w:rsidRDefault="008A7D0D" w:rsidP="00BF65E8">
            <w:pPr>
              <w:jc w:val="center"/>
              <w:rPr>
                <w:sz w:val="17"/>
                <w:szCs w:val="17"/>
              </w:rPr>
            </w:pPr>
            <w:r>
              <w:rPr>
                <w:sz w:val="17"/>
                <w:szCs w:val="17"/>
              </w:rPr>
              <w:t>(-1.17)</w:t>
            </w:r>
          </w:p>
        </w:tc>
        <w:tc>
          <w:tcPr>
            <w:tcW w:w="708" w:type="dxa"/>
          </w:tcPr>
          <w:p w14:paraId="7A7E81FF" w14:textId="77777777" w:rsidR="008A7D0D" w:rsidRPr="00700603" w:rsidRDefault="008A7D0D" w:rsidP="00BF65E8">
            <w:pPr>
              <w:jc w:val="center"/>
              <w:rPr>
                <w:sz w:val="17"/>
                <w:szCs w:val="17"/>
              </w:rPr>
            </w:pPr>
            <w:r>
              <w:rPr>
                <w:sz w:val="17"/>
                <w:szCs w:val="17"/>
              </w:rPr>
              <w:t>(-1.83)</w:t>
            </w:r>
          </w:p>
        </w:tc>
        <w:tc>
          <w:tcPr>
            <w:tcW w:w="845" w:type="dxa"/>
          </w:tcPr>
          <w:p w14:paraId="624E1423" w14:textId="77777777" w:rsidR="008A7D0D" w:rsidRPr="00700603" w:rsidRDefault="008A7D0D" w:rsidP="00BF65E8">
            <w:pPr>
              <w:jc w:val="center"/>
              <w:rPr>
                <w:sz w:val="17"/>
                <w:szCs w:val="17"/>
              </w:rPr>
            </w:pPr>
            <w:r>
              <w:rPr>
                <w:sz w:val="17"/>
                <w:szCs w:val="17"/>
              </w:rPr>
              <w:t>(-2.72)</w:t>
            </w:r>
          </w:p>
        </w:tc>
        <w:tc>
          <w:tcPr>
            <w:tcW w:w="709" w:type="dxa"/>
          </w:tcPr>
          <w:p w14:paraId="68677055" w14:textId="77777777" w:rsidR="008A7D0D" w:rsidRPr="00700603" w:rsidRDefault="008A7D0D" w:rsidP="00BF65E8">
            <w:pPr>
              <w:jc w:val="center"/>
              <w:rPr>
                <w:sz w:val="17"/>
                <w:szCs w:val="17"/>
              </w:rPr>
            </w:pPr>
            <w:r>
              <w:rPr>
                <w:sz w:val="17"/>
                <w:szCs w:val="17"/>
              </w:rPr>
              <w:t>(4.95)</w:t>
            </w:r>
          </w:p>
        </w:tc>
      </w:tr>
      <w:tr w:rsidR="008A7D0D" w14:paraId="71921A0A" w14:textId="77777777" w:rsidTr="00BF65E8">
        <w:trPr>
          <w:trHeight w:val="397"/>
        </w:trPr>
        <w:tc>
          <w:tcPr>
            <w:tcW w:w="710" w:type="dxa"/>
            <w:vMerge w:val="restart"/>
            <w:tcBorders>
              <w:top w:val="single" w:sz="4" w:space="0" w:color="auto"/>
            </w:tcBorders>
            <w:vAlign w:val="center"/>
          </w:tcPr>
          <w:p w14:paraId="2AE04181"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783DAFE7"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74ECD02A" w14:textId="77777777" w:rsidTr="00BF65E8">
        <w:trPr>
          <w:trHeight w:val="283"/>
        </w:trPr>
        <w:tc>
          <w:tcPr>
            <w:tcW w:w="710" w:type="dxa"/>
            <w:vMerge/>
            <w:tcBorders>
              <w:top w:val="single" w:sz="4" w:space="0" w:color="auto"/>
            </w:tcBorders>
            <w:vAlign w:val="center"/>
          </w:tcPr>
          <w:p w14:paraId="0CFDEBD8" w14:textId="77777777" w:rsidR="008A7D0D" w:rsidRDefault="008A7D0D" w:rsidP="00BF65E8">
            <w:pPr>
              <w:jc w:val="center"/>
            </w:pPr>
          </w:p>
        </w:tc>
        <w:tc>
          <w:tcPr>
            <w:tcW w:w="708" w:type="dxa"/>
            <w:tcBorders>
              <w:top w:val="single" w:sz="4" w:space="0" w:color="auto"/>
            </w:tcBorders>
          </w:tcPr>
          <w:p w14:paraId="044D7AD7" w14:textId="77777777" w:rsidR="008A7D0D" w:rsidRPr="00700603" w:rsidRDefault="008A7D0D" w:rsidP="00BF65E8">
            <w:pPr>
              <w:jc w:val="center"/>
              <w:rPr>
                <w:sz w:val="17"/>
                <w:szCs w:val="17"/>
              </w:rPr>
            </w:pPr>
            <w:r>
              <w:rPr>
                <w:sz w:val="17"/>
                <w:szCs w:val="17"/>
              </w:rPr>
              <w:t>0.800</w:t>
            </w:r>
          </w:p>
        </w:tc>
        <w:tc>
          <w:tcPr>
            <w:tcW w:w="709" w:type="dxa"/>
            <w:tcBorders>
              <w:top w:val="single" w:sz="4" w:space="0" w:color="auto"/>
            </w:tcBorders>
          </w:tcPr>
          <w:p w14:paraId="2B6E3484" w14:textId="77777777" w:rsidR="008A7D0D" w:rsidRPr="00700603" w:rsidRDefault="008A7D0D" w:rsidP="00BF65E8">
            <w:pPr>
              <w:jc w:val="center"/>
              <w:rPr>
                <w:sz w:val="17"/>
                <w:szCs w:val="17"/>
              </w:rPr>
            </w:pPr>
            <w:r>
              <w:rPr>
                <w:sz w:val="17"/>
                <w:szCs w:val="17"/>
              </w:rPr>
              <w:t>0.647</w:t>
            </w:r>
          </w:p>
        </w:tc>
        <w:tc>
          <w:tcPr>
            <w:tcW w:w="709" w:type="dxa"/>
            <w:tcBorders>
              <w:top w:val="single" w:sz="4" w:space="0" w:color="auto"/>
            </w:tcBorders>
          </w:tcPr>
          <w:p w14:paraId="3DE17E73" w14:textId="77777777" w:rsidR="008A7D0D" w:rsidRPr="00700603" w:rsidRDefault="008A7D0D" w:rsidP="00BF65E8">
            <w:pPr>
              <w:jc w:val="center"/>
              <w:rPr>
                <w:sz w:val="17"/>
                <w:szCs w:val="17"/>
              </w:rPr>
            </w:pPr>
            <w:r>
              <w:rPr>
                <w:sz w:val="17"/>
                <w:szCs w:val="17"/>
              </w:rPr>
              <w:t>0.469</w:t>
            </w:r>
          </w:p>
        </w:tc>
        <w:tc>
          <w:tcPr>
            <w:tcW w:w="709" w:type="dxa"/>
            <w:tcBorders>
              <w:top w:val="single" w:sz="4" w:space="0" w:color="auto"/>
            </w:tcBorders>
          </w:tcPr>
          <w:p w14:paraId="0EBCDB18" w14:textId="77777777" w:rsidR="008A7D0D" w:rsidRPr="00700603" w:rsidRDefault="008A7D0D" w:rsidP="00BF65E8">
            <w:pPr>
              <w:jc w:val="center"/>
              <w:rPr>
                <w:sz w:val="17"/>
                <w:szCs w:val="17"/>
              </w:rPr>
            </w:pPr>
            <w:r>
              <w:rPr>
                <w:sz w:val="17"/>
                <w:szCs w:val="17"/>
              </w:rPr>
              <w:t>0.433</w:t>
            </w:r>
          </w:p>
        </w:tc>
        <w:tc>
          <w:tcPr>
            <w:tcW w:w="708" w:type="dxa"/>
            <w:tcBorders>
              <w:top w:val="single" w:sz="4" w:space="0" w:color="auto"/>
            </w:tcBorders>
          </w:tcPr>
          <w:p w14:paraId="7E2DEEF9" w14:textId="77777777" w:rsidR="008A7D0D" w:rsidRPr="00700603" w:rsidRDefault="008A7D0D" w:rsidP="00BF65E8">
            <w:pPr>
              <w:jc w:val="center"/>
              <w:rPr>
                <w:sz w:val="17"/>
                <w:szCs w:val="17"/>
              </w:rPr>
            </w:pPr>
            <w:r>
              <w:rPr>
                <w:sz w:val="17"/>
                <w:szCs w:val="17"/>
              </w:rPr>
              <w:t>0.365</w:t>
            </w:r>
          </w:p>
        </w:tc>
        <w:tc>
          <w:tcPr>
            <w:tcW w:w="709" w:type="dxa"/>
            <w:tcBorders>
              <w:top w:val="single" w:sz="4" w:space="0" w:color="auto"/>
            </w:tcBorders>
          </w:tcPr>
          <w:p w14:paraId="4335BCB2" w14:textId="77777777" w:rsidR="008A7D0D" w:rsidRPr="00700603" w:rsidRDefault="008A7D0D" w:rsidP="00BF65E8">
            <w:pPr>
              <w:jc w:val="center"/>
              <w:rPr>
                <w:sz w:val="17"/>
                <w:szCs w:val="17"/>
              </w:rPr>
            </w:pPr>
            <w:r>
              <w:rPr>
                <w:sz w:val="17"/>
                <w:szCs w:val="17"/>
              </w:rPr>
              <w:t>0.259</w:t>
            </w:r>
          </w:p>
        </w:tc>
        <w:tc>
          <w:tcPr>
            <w:tcW w:w="709" w:type="dxa"/>
            <w:tcBorders>
              <w:top w:val="single" w:sz="4" w:space="0" w:color="auto"/>
            </w:tcBorders>
          </w:tcPr>
          <w:p w14:paraId="7F94C46A" w14:textId="77777777" w:rsidR="008A7D0D" w:rsidRPr="00700603" w:rsidRDefault="008A7D0D" w:rsidP="00BF65E8">
            <w:pPr>
              <w:jc w:val="center"/>
              <w:rPr>
                <w:sz w:val="17"/>
                <w:szCs w:val="17"/>
              </w:rPr>
            </w:pPr>
            <w:r>
              <w:rPr>
                <w:sz w:val="17"/>
                <w:szCs w:val="17"/>
              </w:rPr>
              <w:t>0.215</w:t>
            </w:r>
          </w:p>
        </w:tc>
        <w:tc>
          <w:tcPr>
            <w:tcW w:w="709" w:type="dxa"/>
            <w:tcBorders>
              <w:top w:val="single" w:sz="4" w:space="0" w:color="auto"/>
            </w:tcBorders>
          </w:tcPr>
          <w:p w14:paraId="094008DA" w14:textId="77777777" w:rsidR="008A7D0D" w:rsidRPr="00700603" w:rsidRDefault="008A7D0D" w:rsidP="00BF65E8">
            <w:pPr>
              <w:jc w:val="center"/>
              <w:rPr>
                <w:sz w:val="17"/>
                <w:szCs w:val="17"/>
              </w:rPr>
            </w:pPr>
            <w:r>
              <w:rPr>
                <w:sz w:val="17"/>
                <w:szCs w:val="17"/>
              </w:rPr>
              <w:t>0.086</w:t>
            </w:r>
          </w:p>
        </w:tc>
        <w:tc>
          <w:tcPr>
            <w:tcW w:w="708" w:type="dxa"/>
            <w:tcBorders>
              <w:top w:val="single" w:sz="4" w:space="0" w:color="auto"/>
            </w:tcBorders>
          </w:tcPr>
          <w:p w14:paraId="78A04DDC" w14:textId="77777777" w:rsidR="008A7D0D" w:rsidRPr="00700603" w:rsidRDefault="008A7D0D" w:rsidP="00BF65E8">
            <w:pPr>
              <w:jc w:val="center"/>
              <w:rPr>
                <w:sz w:val="17"/>
                <w:szCs w:val="17"/>
              </w:rPr>
            </w:pPr>
            <w:r>
              <w:rPr>
                <w:sz w:val="17"/>
                <w:szCs w:val="17"/>
              </w:rPr>
              <w:t>0.038</w:t>
            </w:r>
          </w:p>
        </w:tc>
        <w:tc>
          <w:tcPr>
            <w:tcW w:w="845" w:type="dxa"/>
            <w:tcBorders>
              <w:top w:val="single" w:sz="4" w:space="0" w:color="auto"/>
            </w:tcBorders>
          </w:tcPr>
          <w:p w14:paraId="38D7F9BE" w14:textId="77777777" w:rsidR="008A7D0D" w:rsidRPr="00700603" w:rsidRDefault="008A7D0D" w:rsidP="00BF65E8">
            <w:pPr>
              <w:jc w:val="center"/>
              <w:rPr>
                <w:sz w:val="17"/>
                <w:szCs w:val="17"/>
              </w:rPr>
            </w:pPr>
            <w:r>
              <w:rPr>
                <w:sz w:val="17"/>
                <w:szCs w:val="17"/>
              </w:rPr>
              <w:t>-0.203</w:t>
            </w:r>
          </w:p>
        </w:tc>
        <w:tc>
          <w:tcPr>
            <w:tcW w:w="709" w:type="dxa"/>
            <w:tcBorders>
              <w:top w:val="single" w:sz="4" w:space="0" w:color="auto"/>
            </w:tcBorders>
          </w:tcPr>
          <w:p w14:paraId="5094BB93" w14:textId="77777777" w:rsidR="008A7D0D" w:rsidRPr="00700603" w:rsidRDefault="008A7D0D" w:rsidP="00BF65E8">
            <w:pPr>
              <w:jc w:val="center"/>
              <w:rPr>
                <w:sz w:val="17"/>
                <w:szCs w:val="17"/>
              </w:rPr>
            </w:pPr>
            <w:r>
              <w:rPr>
                <w:sz w:val="17"/>
                <w:szCs w:val="17"/>
              </w:rPr>
              <w:t>1.004</w:t>
            </w:r>
          </w:p>
        </w:tc>
      </w:tr>
      <w:tr w:rsidR="008A7D0D" w14:paraId="34F556D1" w14:textId="77777777" w:rsidTr="00BF65E8">
        <w:trPr>
          <w:trHeight w:val="283"/>
        </w:trPr>
        <w:tc>
          <w:tcPr>
            <w:tcW w:w="710" w:type="dxa"/>
            <w:vMerge/>
            <w:vAlign w:val="center"/>
          </w:tcPr>
          <w:p w14:paraId="3BFACC53" w14:textId="77777777" w:rsidR="008A7D0D" w:rsidRDefault="008A7D0D" w:rsidP="00BF65E8">
            <w:pPr>
              <w:jc w:val="center"/>
            </w:pPr>
          </w:p>
        </w:tc>
        <w:tc>
          <w:tcPr>
            <w:tcW w:w="708" w:type="dxa"/>
          </w:tcPr>
          <w:p w14:paraId="1F7D69BD" w14:textId="77777777" w:rsidR="008A7D0D" w:rsidRPr="00700603" w:rsidRDefault="008A7D0D" w:rsidP="00BF65E8">
            <w:pPr>
              <w:jc w:val="center"/>
              <w:rPr>
                <w:sz w:val="17"/>
                <w:szCs w:val="17"/>
              </w:rPr>
            </w:pPr>
            <w:r>
              <w:rPr>
                <w:sz w:val="17"/>
                <w:szCs w:val="17"/>
              </w:rPr>
              <w:t>(4.02)</w:t>
            </w:r>
          </w:p>
        </w:tc>
        <w:tc>
          <w:tcPr>
            <w:tcW w:w="709" w:type="dxa"/>
          </w:tcPr>
          <w:p w14:paraId="294E4C7B" w14:textId="77777777" w:rsidR="008A7D0D" w:rsidRPr="00700603" w:rsidRDefault="008A7D0D" w:rsidP="00BF65E8">
            <w:pPr>
              <w:jc w:val="center"/>
              <w:rPr>
                <w:sz w:val="17"/>
                <w:szCs w:val="17"/>
              </w:rPr>
            </w:pPr>
            <w:r>
              <w:rPr>
                <w:sz w:val="17"/>
                <w:szCs w:val="17"/>
              </w:rPr>
              <w:t>(3.66)</w:t>
            </w:r>
          </w:p>
        </w:tc>
        <w:tc>
          <w:tcPr>
            <w:tcW w:w="709" w:type="dxa"/>
          </w:tcPr>
          <w:p w14:paraId="3BD8D5D6" w14:textId="77777777" w:rsidR="008A7D0D" w:rsidRPr="00700603" w:rsidRDefault="008A7D0D" w:rsidP="00BF65E8">
            <w:pPr>
              <w:jc w:val="center"/>
              <w:rPr>
                <w:sz w:val="17"/>
                <w:szCs w:val="17"/>
              </w:rPr>
            </w:pPr>
            <w:r>
              <w:rPr>
                <w:sz w:val="17"/>
                <w:szCs w:val="17"/>
              </w:rPr>
              <w:t>(2.88)</w:t>
            </w:r>
          </w:p>
        </w:tc>
        <w:tc>
          <w:tcPr>
            <w:tcW w:w="709" w:type="dxa"/>
          </w:tcPr>
          <w:p w14:paraId="089053B4" w14:textId="77777777" w:rsidR="008A7D0D" w:rsidRPr="00700603" w:rsidRDefault="008A7D0D" w:rsidP="00BF65E8">
            <w:pPr>
              <w:jc w:val="center"/>
              <w:rPr>
                <w:sz w:val="17"/>
                <w:szCs w:val="17"/>
              </w:rPr>
            </w:pPr>
            <w:r>
              <w:rPr>
                <w:sz w:val="17"/>
                <w:szCs w:val="17"/>
              </w:rPr>
              <w:t>(3.36)</w:t>
            </w:r>
          </w:p>
        </w:tc>
        <w:tc>
          <w:tcPr>
            <w:tcW w:w="708" w:type="dxa"/>
          </w:tcPr>
          <w:p w14:paraId="23E7D584" w14:textId="77777777" w:rsidR="008A7D0D" w:rsidRPr="00700603" w:rsidRDefault="008A7D0D" w:rsidP="00BF65E8">
            <w:pPr>
              <w:jc w:val="center"/>
              <w:rPr>
                <w:sz w:val="17"/>
                <w:szCs w:val="17"/>
              </w:rPr>
            </w:pPr>
            <w:r>
              <w:rPr>
                <w:sz w:val="17"/>
                <w:szCs w:val="17"/>
              </w:rPr>
              <w:t>(3.25)</w:t>
            </w:r>
          </w:p>
        </w:tc>
        <w:tc>
          <w:tcPr>
            <w:tcW w:w="709" w:type="dxa"/>
          </w:tcPr>
          <w:p w14:paraId="0FF6FA7A" w14:textId="77777777" w:rsidR="008A7D0D" w:rsidRPr="00700603" w:rsidRDefault="008A7D0D" w:rsidP="00BF65E8">
            <w:pPr>
              <w:jc w:val="center"/>
              <w:rPr>
                <w:sz w:val="17"/>
                <w:szCs w:val="17"/>
              </w:rPr>
            </w:pPr>
            <w:r>
              <w:rPr>
                <w:sz w:val="17"/>
                <w:szCs w:val="17"/>
              </w:rPr>
              <w:t>(2.39)</w:t>
            </w:r>
          </w:p>
        </w:tc>
        <w:tc>
          <w:tcPr>
            <w:tcW w:w="709" w:type="dxa"/>
          </w:tcPr>
          <w:p w14:paraId="10F3E5C7" w14:textId="77777777" w:rsidR="008A7D0D" w:rsidRPr="00700603" w:rsidRDefault="008A7D0D" w:rsidP="00BF65E8">
            <w:pPr>
              <w:jc w:val="center"/>
              <w:rPr>
                <w:sz w:val="17"/>
                <w:szCs w:val="17"/>
              </w:rPr>
            </w:pPr>
            <w:r>
              <w:rPr>
                <w:sz w:val="17"/>
                <w:szCs w:val="17"/>
              </w:rPr>
              <w:t>(1.89)</w:t>
            </w:r>
          </w:p>
        </w:tc>
        <w:tc>
          <w:tcPr>
            <w:tcW w:w="709" w:type="dxa"/>
          </w:tcPr>
          <w:p w14:paraId="77C2B365" w14:textId="77777777" w:rsidR="008A7D0D" w:rsidRPr="00700603" w:rsidRDefault="008A7D0D" w:rsidP="00BF65E8">
            <w:pPr>
              <w:jc w:val="center"/>
              <w:rPr>
                <w:sz w:val="17"/>
                <w:szCs w:val="17"/>
              </w:rPr>
            </w:pPr>
            <w:r>
              <w:rPr>
                <w:sz w:val="17"/>
                <w:szCs w:val="17"/>
              </w:rPr>
              <w:t>(0.60)</w:t>
            </w:r>
          </w:p>
        </w:tc>
        <w:tc>
          <w:tcPr>
            <w:tcW w:w="708" w:type="dxa"/>
          </w:tcPr>
          <w:p w14:paraId="03691B10" w14:textId="77777777" w:rsidR="008A7D0D" w:rsidRPr="00700603" w:rsidRDefault="008A7D0D" w:rsidP="00BF65E8">
            <w:pPr>
              <w:jc w:val="center"/>
              <w:rPr>
                <w:sz w:val="17"/>
                <w:szCs w:val="17"/>
              </w:rPr>
            </w:pPr>
            <w:r>
              <w:rPr>
                <w:sz w:val="17"/>
                <w:szCs w:val="17"/>
              </w:rPr>
              <w:t>(0.18)</w:t>
            </w:r>
          </w:p>
        </w:tc>
        <w:tc>
          <w:tcPr>
            <w:tcW w:w="845" w:type="dxa"/>
          </w:tcPr>
          <w:p w14:paraId="723FE18B" w14:textId="77777777" w:rsidR="008A7D0D" w:rsidRPr="00700603" w:rsidRDefault="008A7D0D" w:rsidP="00BF65E8">
            <w:pPr>
              <w:jc w:val="center"/>
              <w:rPr>
                <w:sz w:val="17"/>
                <w:szCs w:val="17"/>
              </w:rPr>
            </w:pPr>
            <w:r>
              <w:rPr>
                <w:sz w:val="17"/>
                <w:szCs w:val="17"/>
              </w:rPr>
              <w:t>(-0.92)</w:t>
            </w:r>
          </w:p>
        </w:tc>
        <w:tc>
          <w:tcPr>
            <w:tcW w:w="709" w:type="dxa"/>
          </w:tcPr>
          <w:p w14:paraId="17BC7C32" w14:textId="77777777" w:rsidR="008A7D0D" w:rsidRPr="00700603" w:rsidRDefault="008A7D0D" w:rsidP="00BF65E8">
            <w:pPr>
              <w:jc w:val="center"/>
              <w:rPr>
                <w:sz w:val="17"/>
                <w:szCs w:val="17"/>
              </w:rPr>
            </w:pPr>
            <w:r>
              <w:rPr>
                <w:sz w:val="17"/>
                <w:szCs w:val="17"/>
              </w:rPr>
              <w:t>(3.76)</w:t>
            </w:r>
          </w:p>
        </w:tc>
      </w:tr>
      <w:tr w:rsidR="008A7D0D" w14:paraId="4974D3EF" w14:textId="77777777" w:rsidTr="00BF65E8">
        <w:trPr>
          <w:trHeight w:val="397"/>
        </w:trPr>
        <w:tc>
          <w:tcPr>
            <w:tcW w:w="710" w:type="dxa"/>
            <w:vMerge w:val="restart"/>
            <w:tcBorders>
              <w:top w:val="single" w:sz="4" w:space="0" w:color="auto"/>
            </w:tcBorders>
            <w:vAlign w:val="center"/>
          </w:tcPr>
          <w:p w14:paraId="431062CC"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66AB01E6"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6228818C" w14:textId="77777777" w:rsidTr="00BF65E8">
        <w:trPr>
          <w:trHeight w:val="283"/>
        </w:trPr>
        <w:tc>
          <w:tcPr>
            <w:tcW w:w="710" w:type="dxa"/>
            <w:vMerge/>
            <w:tcBorders>
              <w:top w:val="single" w:sz="4" w:space="0" w:color="auto"/>
            </w:tcBorders>
            <w:vAlign w:val="center"/>
          </w:tcPr>
          <w:p w14:paraId="21F34993" w14:textId="77777777" w:rsidR="008A7D0D" w:rsidRDefault="008A7D0D" w:rsidP="00BF65E8">
            <w:pPr>
              <w:jc w:val="center"/>
            </w:pPr>
          </w:p>
        </w:tc>
        <w:tc>
          <w:tcPr>
            <w:tcW w:w="708" w:type="dxa"/>
            <w:tcBorders>
              <w:top w:val="single" w:sz="4" w:space="0" w:color="auto"/>
            </w:tcBorders>
          </w:tcPr>
          <w:p w14:paraId="0D5A4666" w14:textId="77777777" w:rsidR="008A7D0D" w:rsidRPr="00700603" w:rsidRDefault="008A7D0D" w:rsidP="00BF65E8">
            <w:pPr>
              <w:jc w:val="center"/>
              <w:rPr>
                <w:sz w:val="17"/>
                <w:szCs w:val="17"/>
              </w:rPr>
            </w:pPr>
            <w:r>
              <w:rPr>
                <w:sz w:val="17"/>
                <w:szCs w:val="17"/>
              </w:rPr>
              <w:t>0.875</w:t>
            </w:r>
          </w:p>
        </w:tc>
        <w:tc>
          <w:tcPr>
            <w:tcW w:w="709" w:type="dxa"/>
            <w:tcBorders>
              <w:top w:val="single" w:sz="4" w:space="0" w:color="auto"/>
            </w:tcBorders>
          </w:tcPr>
          <w:p w14:paraId="5B4B8128" w14:textId="77777777" w:rsidR="008A7D0D" w:rsidRPr="00700603" w:rsidRDefault="008A7D0D" w:rsidP="00BF65E8">
            <w:pPr>
              <w:jc w:val="center"/>
              <w:rPr>
                <w:sz w:val="17"/>
                <w:szCs w:val="17"/>
              </w:rPr>
            </w:pPr>
            <w:r>
              <w:rPr>
                <w:sz w:val="17"/>
                <w:szCs w:val="17"/>
              </w:rPr>
              <w:t>0.610</w:t>
            </w:r>
          </w:p>
        </w:tc>
        <w:tc>
          <w:tcPr>
            <w:tcW w:w="709" w:type="dxa"/>
            <w:tcBorders>
              <w:top w:val="single" w:sz="4" w:space="0" w:color="auto"/>
            </w:tcBorders>
          </w:tcPr>
          <w:p w14:paraId="7AA6CE05" w14:textId="77777777" w:rsidR="008A7D0D" w:rsidRPr="00700603" w:rsidRDefault="008A7D0D" w:rsidP="00BF65E8">
            <w:pPr>
              <w:jc w:val="center"/>
              <w:rPr>
                <w:sz w:val="17"/>
                <w:szCs w:val="17"/>
              </w:rPr>
            </w:pPr>
            <w:r>
              <w:rPr>
                <w:sz w:val="17"/>
                <w:szCs w:val="17"/>
              </w:rPr>
              <w:t>0.359</w:t>
            </w:r>
          </w:p>
        </w:tc>
        <w:tc>
          <w:tcPr>
            <w:tcW w:w="709" w:type="dxa"/>
            <w:tcBorders>
              <w:top w:val="single" w:sz="4" w:space="0" w:color="auto"/>
            </w:tcBorders>
          </w:tcPr>
          <w:p w14:paraId="6C3A84A2" w14:textId="77777777" w:rsidR="008A7D0D" w:rsidRPr="00700603" w:rsidRDefault="008A7D0D" w:rsidP="00BF65E8">
            <w:pPr>
              <w:jc w:val="center"/>
              <w:rPr>
                <w:sz w:val="17"/>
                <w:szCs w:val="17"/>
              </w:rPr>
            </w:pPr>
            <w:r>
              <w:rPr>
                <w:sz w:val="17"/>
                <w:szCs w:val="17"/>
              </w:rPr>
              <w:t>0.324</w:t>
            </w:r>
          </w:p>
        </w:tc>
        <w:tc>
          <w:tcPr>
            <w:tcW w:w="708" w:type="dxa"/>
            <w:tcBorders>
              <w:top w:val="single" w:sz="4" w:space="0" w:color="auto"/>
            </w:tcBorders>
          </w:tcPr>
          <w:p w14:paraId="1BFF2D92" w14:textId="77777777" w:rsidR="008A7D0D" w:rsidRPr="00700603" w:rsidRDefault="008A7D0D" w:rsidP="00BF65E8">
            <w:pPr>
              <w:jc w:val="center"/>
              <w:rPr>
                <w:sz w:val="17"/>
                <w:szCs w:val="17"/>
              </w:rPr>
            </w:pPr>
            <w:r>
              <w:rPr>
                <w:sz w:val="17"/>
                <w:szCs w:val="17"/>
              </w:rPr>
              <w:t>0.245</w:t>
            </w:r>
          </w:p>
        </w:tc>
        <w:tc>
          <w:tcPr>
            <w:tcW w:w="709" w:type="dxa"/>
            <w:tcBorders>
              <w:top w:val="single" w:sz="4" w:space="0" w:color="auto"/>
            </w:tcBorders>
          </w:tcPr>
          <w:p w14:paraId="2783F11D" w14:textId="77777777" w:rsidR="008A7D0D" w:rsidRPr="00700603" w:rsidRDefault="008A7D0D" w:rsidP="00BF65E8">
            <w:pPr>
              <w:jc w:val="center"/>
              <w:rPr>
                <w:sz w:val="17"/>
                <w:szCs w:val="17"/>
              </w:rPr>
            </w:pPr>
            <w:r>
              <w:rPr>
                <w:sz w:val="17"/>
                <w:szCs w:val="17"/>
              </w:rPr>
              <w:t>0.139</w:t>
            </w:r>
          </w:p>
        </w:tc>
        <w:tc>
          <w:tcPr>
            <w:tcW w:w="709" w:type="dxa"/>
            <w:tcBorders>
              <w:top w:val="single" w:sz="4" w:space="0" w:color="auto"/>
            </w:tcBorders>
          </w:tcPr>
          <w:p w14:paraId="0BC5AC6C" w14:textId="77777777" w:rsidR="008A7D0D" w:rsidRPr="00700603" w:rsidRDefault="008A7D0D" w:rsidP="00BF65E8">
            <w:pPr>
              <w:jc w:val="center"/>
              <w:rPr>
                <w:sz w:val="17"/>
                <w:szCs w:val="17"/>
              </w:rPr>
            </w:pPr>
            <w:r>
              <w:rPr>
                <w:sz w:val="17"/>
                <w:szCs w:val="17"/>
              </w:rPr>
              <w:t>0.127</w:t>
            </w:r>
          </w:p>
        </w:tc>
        <w:tc>
          <w:tcPr>
            <w:tcW w:w="709" w:type="dxa"/>
            <w:tcBorders>
              <w:top w:val="single" w:sz="4" w:space="0" w:color="auto"/>
            </w:tcBorders>
          </w:tcPr>
          <w:p w14:paraId="39745844" w14:textId="77777777" w:rsidR="008A7D0D" w:rsidRPr="00700603" w:rsidRDefault="008A7D0D" w:rsidP="00BF65E8">
            <w:pPr>
              <w:jc w:val="center"/>
              <w:rPr>
                <w:sz w:val="17"/>
                <w:szCs w:val="17"/>
              </w:rPr>
            </w:pPr>
            <w:r>
              <w:rPr>
                <w:sz w:val="17"/>
                <w:szCs w:val="17"/>
              </w:rPr>
              <w:t>0.032</w:t>
            </w:r>
          </w:p>
        </w:tc>
        <w:tc>
          <w:tcPr>
            <w:tcW w:w="708" w:type="dxa"/>
            <w:tcBorders>
              <w:top w:val="single" w:sz="4" w:space="0" w:color="auto"/>
            </w:tcBorders>
          </w:tcPr>
          <w:p w14:paraId="3F6B08E9" w14:textId="77777777" w:rsidR="008A7D0D" w:rsidRPr="00700603" w:rsidRDefault="008A7D0D" w:rsidP="00BF65E8">
            <w:pPr>
              <w:jc w:val="center"/>
              <w:rPr>
                <w:sz w:val="17"/>
                <w:szCs w:val="17"/>
              </w:rPr>
            </w:pPr>
            <w:r>
              <w:rPr>
                <w:sz w:val="17"/>
                <w:szCs w:val="17"/>
              </w:rPr>
              <w:t>0.077</w:t>
            </w:r>
          </w:p>
        </w:tc>
        <w:tc>
          <w:tcPr>
            <w:tcW w:w="845" w:type="dxa"/>
            <w:tcBorders>
              <w:top w:val="single" w:sz="4" w:space="0" w:color="auto"/>
            </w:tcBorders>
          </w:tcPr>
          <w:p w14:paraId="0841B52E" w14:textId="77777777" w:rsidR="008A7D0D" w:rsidRPr="00700603" w:rsidRDefault="008A7D0D" w:rsidP="00BF65E8">
            <w:pPr>
              <w:jc w:val="center"/>
              <w:rPr>
                <w:sz w:val="17"/>
                <w:szCs w:val="17"/>
              </w:rPr>
            </w:pPr>
            <w:r>
              <w:rPr>
                <w:sz w:val="17"/>
                <w:szCs w:val="17"/>
              </w:rPr>
              <w:t>-0.000</w:t>
            </w:r>
          </w:p>
        </w:tc>
        <w:tc>
          <w:tcPr>
            <w:tcW w:w="709" w:type="dxa"/>
            <w:tcBorders>
              <w:top w:val="single" w:sz="4" w:space="0" w:color="auto"/>
            </w:tcBorders>
          </w:tcPr>
          <w:p w14:paraId="5BD053B7" w14:textId="77777777" w:rsidR="008A7D0D" w:rsidRPr="00700603" w:rsidRDefault="008A7D0D" w:rsidP="00BF65E8">
            <w:pPr>
              <w:jc w:val="center"/>
              <w:rPr>
                <w:sz w:val="17"/>
                <w:szCs w:val="17"/>
              </w:rPr>
            </w:pPr>
            <w:r>
              <w:rPr>
                <w:sz w:val="17"/>
                <w:szCs w:val="17"/>
              </w:rPr>
              <w:t>0.875</w:t>
            </w:r>
          </w:p>
        </w:tc>
      </w:tr>
      <w:tr w:rsidR="008A7D0D" w14:paraId="3DFFBE3E" w14:textId="77777777" w:rsidTr="00BF65E8">
        <w:trPr>
          <w:trHeight w:val="283"/>
        </w:trPr>
        <w:tc>
          <w:tcPr>
            <w:tcW w:w="710" w:type="dxa"/>
            <w:vMerge/>
          </w:tcPr>
          <w:p w14:paraId="46FED18B" w14:textId="77777777" w:rsidR="008A7D0D" w:rsidRDefault="008A7D0D" w:rsidP="00BF65E8">
            <w:pPr>
              <w:jc w:val="center"/>
            </w:pPr>
          </w:p>
        </w:tc>
        <w:tc>
          <w:tcPr>
            <w:tcW w:w="708" w:type="dxa"/>
          </w:tcPr>
          <w:p w14:paraId="38B99ABD" w14:textId="77777777" w:rsidR="008A7D0D" w:rsidRPr="00700603" w:rsidRDefault="008A7D0D" w:rsidP="00BF65E8">
            <w:pPr>
              <w:jc w:val="center"/>
              <w:rPr>
                <w:sz w:val="17"/>
                <w:szCs w:val="17"/>
              </w:rPr>
            </w:pPr>
            <w:r>
              <w:rPr>
                <w:sz w:val="17"/>
                <w:szCs w:val="17"/>
              </w:rPr>
              <w:t>(4.19)</w:t>
            </w:r>
          </w:p>
        </w:tc>
        <w:tc>
          <w:tcPr>
            <w:tcW w:w="709" w:type="dxa"/>
          </w:tcPr>
          <w:p w14:paraId="437204F3" w14:textId="77777777" w:rsidR="008A7D0D" w:rsidRPr="00700603" w:rsidRDefault="008A7D0D" w:rsidP="00BF65E8">
            <w:pPr>
              <w:jc w:val="center"/>
              <w:rPr>
                <w:sz w:val="17"/>
                <w:szCs w:val="17"/>
              </w:rPr>
            </w:pPr>
            <w:r>
              <w:rPr>
                <w:sz w:val="17"/>
                <w:szCs w:val="17"/>
              </w:rPr>
              <w:t>(3.46)</w:t>
            </w:r>
          </w:p>
        </w:tc>
        <w:tc>
          <w:tcPr>
            <w:tcW w:w="709" w:type="dxa"/>
          </w:tcPr>
          <w:p w14:paraId="0834B247" w14:textId="77777777" w:rsidR="008A7D0D" w:rsidRPr="00700603" w:rsidRDefault="008A7D0D" w:rsidP="00BF65E8">
            <w:pPr>
              <w:jc w:val="center"/>
              <w:rPr>
                <w:sz w:val="17"/>
                <w:szCs w:val="17"/>
              </w:rPr>
            </w:pPr>
            <w:r>
              <w:rPr>
                <w:sz w:val="17"/>
                <w:szCs w:val="17"/>
              </w:rPr>
              <w:t>(2.23)</w:t>
            </w:r>
          </w:p>
        </w:tc>
        <w:tc>
          <w:tcPr>
            <w:tcW w:w="709" w:type="dxa"/>
          </w:tcPr>
          <w:p w14:paraId="68A7F2A8" w14:textId="77777777" w:rsidR="008A7D0D" w:rsidRPr="00700603" w:rsidRDefault="008A7D0D" w:rsidP="00BF65E8">
            <w:pPr>
              <w:jc w:val="center"/>
              <w:rPr>
                <w:sz w:val="17"/>
                <w:szCs w:val="17"/>
              </w:rPr>
            </w:pPr>
            <w:r>
              <w:rPr>
                <w:sz w:val="17"/>
                <w:szCs w:val="17"/>
              </w:rPr>
              <w:t>(2.30)</w:t>
            </w:r>
          </w:p>
        </w:tc>
        <w:tc>
          <w:tcPr>
            <w:tcW w:w="708" w:type="dxa"/>
          </w:tcPr>
          <w:p w14:paraId="0E14FEF6" w14:textId="77777777" w:rsidR="008A7D0D" w:rsidRPr="00700603" w:rsidRDefault="008A7D0D" w:rsidP="00BF65E8">
            <w:pPr>
              <w:jc w:val="center"/>
              <w:rPr>
                <w:sz w:val="17"/>
                <w:szCs w:val="17"/>
              </w:rPr>
            </w:pPr>
            <w:r>
              <w:rPr>
                <w:sz w:val="17"/>
                <w:szCs w:val="17"/>
              </w:rPr>
              <w:t>(1.98)</w:t>
            </w:r>
          </w:p>
        </w:tc>
        <w:tc>
          <w:tcPr>
            <w:tcW w:w="709" w:type="dxa"/>
          </w:tcPr>
          <w:p w14:paraId="5685D45F" w14:textId="77777777" w:rsidR="008A7D0D" w:rsidRPr="00700603" w:rsidRDefault="008A7D0D" w:rsidP="00BF65E8">
            <w:pPr>
              <w:jc w:val="center"/>
              <w:rPr>
                <w:sz w:val="17"/>
                <w:szCs w:val="17"/>
              </w:rPr>
            </w:pPr>
            <w:r>
              <w:rPr>
                <w:sz w:val="17"/>
                <w:szCs w:val="17"/>
              </w:rPr>
              <w:t>(1.14)</w:t>
            </w:r>
          </w:p>
        </w:tc>
        <w:tc>
          <w:tcPr>
            <w:tcW w:w="709" w:type="dxa"/>
          </w:tcPr>
          <w:p w14:paraId="67311268" w14:textId="77777777" w:rsidR="008A7D0D" w:rsidRPr="00700603" w:rsidRDefault="008A7D0D" w:rsidP="00BF65E8">
            <w:pPr>
              <w:jc w:val="center"/>
              <w:rPr>
                <w:sz w:val="17"/>
                <w:szCs w:val="17"/>
              </w:rPr>
            </w:pPr>
            <w:r>
              <w:rPr>
                <w:sz w:val="17"/>
                <w:szCs w:val="17"/>
              </w:rPr>
              <w:t>(0.99)</w:t>
            </w:r>
          </w:p>
        </w:tc>
        <w:tc>
          <w:tcPr>
            <w:tcW w:w="709" w:type="dxa"/>
          </w:tcPr>
          <w:p w14:paraId="609C0E13" w14:textId="77777777" w:rsidR="008A7D0D" w:rsidRPr="00700603" w:rsidRDefault="008A7D0D" w:rsidP="00BF65E8">
            <w:pPr>
              <w:jc w:val="center"/>
              <w:rPr>
                <w:sz w:val="17"/>
                <w:szCs w:val="17"/>
              </w:rPr>
            </w:pPr>
            <w:r>
              <w:rPr>
                <w:sz w:val="17"/>
                <w:szCs w:val="17"/>
              </w:rPr>
              <w:t>(0.20)</w:t>
            </w:r>
          </w:p>
        </w:tc>
        <w:tc>
          <w:tcPr>
            <w:tcW w:w="708" w:type="dxa"/>
          </w:tcPr>
          <w:p w14:paraId="5DD4D720" w14:textId="77777777" w:rsidR="008A7D0D" w:rsidRPr="00700603" w:rsidRDefault="008A7D0D" w:rsidP="00BF65E8">
            <w:pPr>
              <w:jc w:val="center"/>
              <w:rPr>
                <w:sz w:val="17"/>
                <w:szCs w:val="17"/>
              </w:rPr>
            </w:pPr>
            <w:r>
              <w:rPr>
                <w:sz w:val="17"/>
                <w:szCs w:val="17"/>
              </w:rPr>
              <w:t>(0.33)</w:t>
            </w:r>
          </w:p>
        </w:tc>
        <w:tc>
          <w:tcPr>
            <w:tcW w:w="845" w:type="dxa"/>
          </w:tcPr>
          <w:p w14:paraId="494DD9DD" w14:textId="77777777" w:rsidR="008A7D0D" w:rsidRPr="00700603" w:rsidRDefault="008A7D0D" w:rsidP="00BF65E8">
            <w:pPr>
              <w:jc w:val="center"/>
              <w:rPr>
                <w:sz w:val="17"/>
                <w:szCs w:val="17"/>
              </w:rPr>
            </w:pPr>
            <w:r>
              <w:rPr>
                <w:sz w:val="17"/>
                <w:szCs w:val="17"/>
              </w:rPr>
              <w:t>(-0.00)</w:t>
            </w:r>
          </w:p>
        </w:tc>
        <w:tc>
          <w:tcPr>
            <w:tcW w:w="709" w:type="dxa"/>
          </w:tcPr>
          <w:p w14:paraId="4AABDB0F" w14:textId="77777777" w:rsidR="008A7D0D" w:rsidRPr="00700603" w:rsidRDefault="008A7D0D" w:rsidP="00BF65E8">
            <w:pPr>
              <w:jc w:val="center"/>
              <w:rPr>
                <w:sz w:val="17"/>
                <w:szCs w:val="17"/>
              </w:rPr>
            </w:pPr>
            <w:r>
              <w:rPr>
                <w:sz w:val="17"/>
                <w:szCs w:val="17"/>
              </w:rPr>
              <w:t>(3.02)</w:t>
            </w:r>
          </w:p>
        </w:tc>
      </w:tr>
      <w:tr w:rsidR="008A7D0D" w14:paraId="3AFB2075" w14:textId="77777777" w:rsidTr="00BF65E8">
        <w:trPr>
          <w:trHeight w:val="397"/>
        </w:trPr>
        <w:tc>
          <w:tcPr>
            <w:tcW w:w="710" w:type="dxa"/>
            <w:vMerge w:val="restart"/>
            <w:tcBorders>
              <w:top w:val="single" w:sz="4" w:space="0" w:color="auto"/>
            </w:tcBorders>
            <w:vAlign w:val="center"/>
          </w:tcPr>
          <w:p w14:paraId="17322AAA"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7A9B82F0"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0909DAA5" w14:textId="77777777" w:rsidTr="00BF65E8">
        <w:trPr>
          <w:trHeight w:val="283"/>
        </w:trPr>
        <w:tc>
          <w:tcPr>
            <w:tcW w:w="710" w:type="dxa"/>
            <w:vMerge/>
            <w:tcBorders>
              <w:top w:val="single" w:sz="4" w:space="0" w:color="auto"/>
            </w:tcBorders>
          </w:tcPr>
          <w:p w14:paraId="4F18F84D" w14:textId="77777777" w:rsidR="008A7D0D" w:rsidRDefault="008A7D0D" w:rsidP="00BF65E8"/>
        </w:tc>
        <w:tc>
          <w:tcPr>
            <w:tcW w:w="708" w:type="dxa"/>
            <w:tcBorders>
              <w:top w:val="single" w:sz="4" w:space="0" w:color="auto"/>
            </w:tcBorders>
          </w:tcPr>
          <w:p w14:paraId="0BFA8CF9" w14:textId="77777777" w:rsidR="008A7D0D" w:rsidRPr="00700603" w:rsidRDefault="008A7D0D" w:rsidP="00BF65E8">
            <w:pPr>
              <w:jc w:val="center"/>
              <w:rPr>
                <w:sz w:val="17"/>
                <w:szCs w:val="17"/>
              </w:rPr>
            </w:pPr>
            <w:r>
              <w:rPr>
                <w:sz w:val="17"/>
                <w:szCs w:val="17"/>
              </w:rPr>
              <w:t>0.201</w:t>
            </w:r>
          </w:p>
        </w:tc>
        <w:tc>
          <w:tcPr>
            <w:tcW w:w="709" w:type="dxa"/>
            <w:tcBorders>
              <w:top w:val="single" w:sz="4" w:space="0" w:color="auto"/>
            </w:tcBorders>
          </w:tcPr>
          <w:p w14:paraId="25FEEE9F" w14:textId="77777777" w:rsidR="008A7D0D" w:rsidRPr="00700603" w:rsidRDefault="008A7D0D" w:rsidP="00BF65E8">
            <w:pPr>
              <w:jc w:val="center"/>
              <w:rPr>
                <w:sz w:val="17"/>
                <w:szCs w:val="17"/>
              </w:rPr>
            </w:pPr>
            <w:r>
              <w:rPr>
                <w:sz w:val="17"/>
                <w:szCs w:val="17"/>
              </w:rPr>
              <w:t>0.185</w:t>
            </w:r>
          </w:p>
        </w:tc>
        <w:tc>
          <w:tcPr>
            <w:tcW w:w="709" w:type="dxa"/>
            <w:tcBorders>
              <w:top w:val="single" w:sz="4" w:space="0" w:color="auto"/>
            </w:tcBorders>
          </w:tcPr>
          <w:p w14:paraId="40150C26" w14:textId="77777777" w:rsidR="008A7D0D" w:rsidRPr="00700603" w:rsidRDefault="008A7D0D" w:rsidP="00BF65E8">
            <w:pPr>
              <w:jc w:val="center"/>
              <w:rPr>
                <w:sz w:val="17"/>
                <w:szCs w:val="17"/>
              </w:rPr>
            </w:pPr>
            <w:r>
              <w:rPr>
                <w:sz w:val="17"/>
                <w:szCs w:val="17"/>
              </w:rPr>
              <w:t>0.077</w:t>
            </w:r>
          </w:p>
        </w:tc>
        <w:tc>
          <w:tcPr>
            <w:tcW w:w="709" w:type="dxa"/>
            <w:tcBorders>
              <w:top w:val="single" w:sz="4" w:space="0" w:color="auto"/>
            </w:tcBorders>
          </w:tcPr>
          <w:p w14:paraId="027FE51A" w14:textId="77777777" w:rsidR="008A7D0D" w:rsidRPr="00700603" w:rsidRDefault="008A7D0D" w:rsidP="00BF65E8">
            <w:pPr>
              <w:jc w:val="center"/>
              <w:rPr>
                <w:sz w:val="17"/>
                <w:szCs w:val="17"/>
              </w:rPr>
            </w:pPr>
            <w:r>
              <w:rPr>
                <w:sz w:val="17"/>
                <w:szCs w:val="17"/>
              </w:rPr>
              <w:t>0.160</w:t>
            </w:r>
          </w:p>
        </w:tc>
        <w:tc>
          <w:tcPr>
            <w:tcW w:w="708" w:type="dxa"/>
            <w:tcBorders>
              <w:top w:val="single" w:sz="4" w:space="0" w:color="auto"/>
            </w:tcBorders>
          </w:tcPr>
          <w:p w14:paraId="7F84BB02" w14:textId="77777777" w:rsidR="008A7D0D" w:rsidRPr="00700603" w:rsidRDefault="008A7D0D" w:rsidP="00BF65E8">
            <w:pPr>
              <w:jc w:val="center"/>
              <w:rPr>
                <w:sz w:val="17"/>
                <w:szCs w:val="17"/>
              </w:rPr>
            </w:pPr>
            <w:r>
              <w:rPr>
                <w:sz w:val="17"/>
                <w:szCs w:val="17"/>
              </w:rPr>
              <w:t>0.171</w:t>
            </w:r>
          </w:p>
        </w:tc>
        <w:tc>
          <w:tcPr>
            <w:tcW w:w="709" w:type="dxa"/>
            <w:tcBorders>
              <w:top w:val="single" w:sz="4" w:space="0" w:color="auto"/>
            </w:tcBorders>
          </w:tcPr>
          <w:p w14:paraId="22072E26" w14:textId="77777777" w:rsidR="008A7D0D" w:rsidRPr="00700603" w:rsidRDefault="008A7D0D" w:rsidP="00BF65E8">
            <w:pPr>
              <w:jc w:val="center"/>
              <w:rPr>
                <w:sz w:val="17"/>
                <w:szCs w:val="17"/>
              </w:rPr>
            </w:pPr>
            <w:r>
              <w:rPr>
                <w:sz w:val="17"/>
                <w:szCs w:val="17"/>
              </w:rPr>
              <w:t>0.076</w:t>
            </w:r>
          </w:p>
        </w:tc>
        <w:tc>
          <w:tcPr>
            <w:tcW w:w="709" w:type="dxa"/>
            <w:tcBorders>
              <w:top w:val="single" w:sz="4" w:space="0" w:color="auto"/>
            </w:tcBorders>
          </w:tcPr>
          <w:p w14:paraId="088219EF" w14:textId="77777777" w:rsidR="008A7D0D" w:rsidRPr="00700603" w:rsidRDefault="008A7D0D" w:rsidP="00BF65E8">
            <w:pPr>
              <w:jc w:val="center"/>
              <w:rPr>
                <w:sz w:val="17"/>
                <w:szCs w:val="17"/>
              </w:rPr>
            </w:pPr>
            <w:r>
              <w:rPr>
                <w:sz w:val="17"/>
                <w:szCs w:val="17"/>
              </w:rPr>
              <w:t>0.131</w:t>
            </w:r>
          </w:p>
        </w:tc>
        <w:tc>
          <w:tcPr>
            <w:tcW w:w="709" w:type="dxa"/>
            <w:tcBorders>
              <w:top w:val="single" w:sz="4" w:space="0" w:color="auto"/>
            </w:tcBorders>
          </w:tcPr>
          <w:p w14:paraId="0229AD29" w14:textId="77777777" w:rsidR="008A7D0D" w:rsidRPr="00700603" w:rsidRDefault="008A7D0D" w:rsidP="00BF65E8">
            <w:pPr>
              <w:jc w:val="center"/>
              <w:rPr>
                <w:sz w:val="17"/>
                <w:szCs w:val="17"/>
              </w:rPr>
            </w:pPr>
            <w:r>
              <w:rPr>
                <w:sz w:val="17"/>
                <w:szCs w:val="17"/>
              </w:rPr>
              <w:t>0.063</w:t>
            </w:r>
          </w:p>
        </w:tc>
        <w:tc>
          <w:tcPr>
            <w:tcW w:w="708" w:type="dxa"/>
            <w:tcBorders>
              <w:top w:val="single" w:sz="4" w:space="0" w:color="auto"/>
            </w:tcBorders>
          </w:tcPr>
          <w:p w14:paraId="13E4AE60" w14:textId="77777777" w:rsidR="008A7D0D" w:rsidRPr="00700603" w:rsidRDefault="008A7D0D" w:rsidP="00BF65E8">
            <w:pPr>
              <w:jc w:val="center"/>
              <w:rPr>
                <w:sz w:val="17"/>
                <w:szCs w:val="17"/>
              </w:rPr>
            </w:pPr>
            <w:r>
              <w:rPr>
                <w:sz w:val="17"/>
                <w:szCs w:val="17"/>
              </w:rPr>
              <w:t>0.088</w:t>
            </w:r>
          </w:p>
        </w:tc>
        <w:tc>
          <w:tcPr>
            <w:tcW w:w="845" w:type="dxa"/>
            <w:tcBorders>
              <w:top w:val="single" w:sz="4" w:space="0" w:color="auto"/>
            </w:tcBorders>
          </w:tcPr>
          <w:p w14:paraId="4702605C" w14:textId="77777777" w:rsidR="008A7D0D" w:rsidRPr="00700603" w:rsidRDefault="008A7D0D" w:rsidP="00BF65E8">
            <w:pPr>
              <w:jc w:val="center"/>
              <w:rPr>
                <w:sz w:val="17"/>
                <w:szCs w:val="17"/>
              </w:rPr>
            </w:pPr>
            <w:r>
              <w:rPr>
                <w:sz w:val="17"/>
                <w:szCs w:val="17"/>
              </w:rPr>
              <w:t>0.143</w:t>
            </w:r>
          </w:p>
        </w:tc>
        <w:tc>
          <w:tcPr>
            <w:tcW w:w="709" w:type="dxa"/>
            <w:tcBorders>
              <w:top w:val="single" w:sz="4" w:space="0" w:color="auto"/>
            </w:tcBorders>
          </w:tcPr>
          <w:p w14:paraId="41377ED7" w14:textId="77777777" w:rsidR="008A7D0D" w:rsidRPr="00700603" w:rsidRDefault="008A7D0D" w:rsidP="00BF65E8">
            <w:pPr>
              <w:jc w:val="center"/>
              <w:rPr>
                <w:sz w:val="17"/>
                <w:szCs w:val="17"/>
              </w:rPr>
            </w:pPr>
            <w:r>
              <w:rPr>
                <w:sz w:val="17"/>
                <w:szCs w:val="17"/>
              </w:rPr>
              <w:t>0.058</w:t>
            </w:r>
          </w:p>
        </w:tc>
      </w:tr>
      <w:tr w:rsidR="008A7D0D" w14:paraId="70644BD1" w14:textId="77777777" w:rsidTr="00BF65E8">
        <w:trPr>
          <w:trHeight w:val="283"/>
        </w:trPr>
        <w:tc>
          <w:tcPr>
            <w:tcW w:w="710" w:type="dxa"/>
            <w:vMerge/>
            <w:tcBorders>
              <w:bottom w:val="single" w:sz="12" w:space="0" w:color="auto"/>
            </w:tcBorders>
          </w:tcPr>
          <w:p w14:paraId="5A15ABEE" w14:textId="77777777" w:rsidR="008A7D0D" w:rsidRDefault="008A7D0D" w:rsidP="00BF65E8"/>
        </w:tc>
        <w:tc>
          <w:tcPr>
            <w:tcW w:w="708" w:type="dxa"/>
            <w:tcBorders>
              <w:bottom w:val="single" w:sz="12" w:space="0" w:color="auto"/>
            </w:tcBorders>
          </w:tcPr>
          <w:p w14:paraId="0C71A7F3" w14:textId="77777777" w:rsidR="008A7D0D" w:rsidRPr="00700603" w:rsidRDefault="008A7D0D" w:rsidP="00BF65E8">
            <w:pPr>
              <w:jc w:val="center"/>
              <w:rPr>
                <w:sz w:val="17"/>
                <w:szCs w:val="17"/>
              </w:rPr>
            </w:pPr>
            <w:r>
              <w:rPr>
                <w:sz w:val="17"/>
                <w:szCs w:val="17"/>
              </w:rPr>
              <w:t>(0.84)</w:t>
            </w:r>
          </w:p>
        </w:tc>
        <w:tc>
          <w:tcPr>
            <w:tcW w:w="709" w:type="dxa"/>
            <w:tcBorders>
              <w:bottom w:val="single" w:sz="12" w:space="0" w:color="auto"/>
            </w:tcBorders>
          </w:tcPr>
          <w:p w14:paraId="7F44CA9F" w14:textId="77777777" w:rsidR="008A7D0D" w:rsidRPr="00700603" w:rsidRDefault="008A7D0D" w:rsidP="00BF65E8">
            <w:pPr>
              <w:jc w:val="center"/>
              <w:rPr>
                <w:sz w:val="17"/>
                <w:szCs w:val="17"/>
              </w:rPr>
            </w:pPr>
            <w:r>
              <w:rPr>
                <w:sz w:val="17"/>
                <w:szCs w:val="17"/>
              </w:rPr>
              <w:t>(0.87)</w:t>
            </w:r>
          </w:p>
        </w:tc>
        <w:tc>
          <w:tcPr>
            <w:tcW w:w="709" w:type="dxa"/>
            <w:tcBorders>
              <w:bottom w:val="single" w:sz="12" w:space="0" w:color="auto"/>
            </w:tcBorders>
          </w:tcPr>
          <w:p w14:paraId="0D1E428E" w14:textId="77777777" w:rsidR="008A7D0D" w:rsidRPr="00700603" w:rsidRDefault="008A7D0D" w:rsidP="00BF65E8">
            <w:pPr>
              <w:jc w:val="center"/>
              <w:rPr>
                <w:sz w:val="17"/>
                <w:szCs w:val="17"/>
              </w:rPr>
            </w:pPr>
            <w:r>
              <w:rPr>
                <w:sz w:val="17"/>
                <w:szCs w:val="17"/>
              </w:rPr>
              <w:t>(0.38)</w:t>
            </w:r>
          </w:p>
        </w:tc>
        <w:tc>
          <w:tcPr>
            <w:tcW w:w="709" w:type="dxa"/>
            <w:tcBorders>
              <w:bottom w:val="single" w:sz="12" w:space="0" w:color="auto"/>
            </w:tcBorders>
          </w:tcPr>
          <w:p w14:paraId="5CEC00C0" w14:textId="77777777" w:rsidR="008A7D0D" w:rsidRPr="00700603" w:rsidRDefault="008A7D0D" w:rsidP="00BF65E8">
            <w:pPr>
              <w:jc w:val="center"/>
              <w:rPr>
                <w:sz w:val="17"/>
                <w:szCs w:val="17"/>
              </w:rPr>
            </w:pPr>
            <w:r>
              <w:rPr>
                <w:sz w:val="17"/>
                <w:szCs w:val="17"/>
              </w:rPr>
              <w:t>(0.88)</w:t>
            </w:r>
          </w:p>
        </w:tc>
        <w:tc>
          <w:tcPr>
            <w:tcW w:w="708" w:type="dxa"/>
            <w:tcBorders>
              <w:bottom w:val="single" w:sz="12" w:space="0" w:color="auto"/>
            </w:tcBorders>
          </w:tcPr>
          <w:p w14:paraId="64E5A44F" w14:textId="77777777" w:rsidR="008A7D0D" w:rsidRPr="00700603" w:rsidRDefault="008A7D0D" w:rsidP="00BF65E8">
            <w:pPr>
              <w:jc w:val="center"/>
              <w:rPr>
                <w:sz w:val="17"/>
                <w:szCs w:val="17"/>
              </w:rPr>
            </w:pPr>
            <w:r>
              <w:rPr>
                <w:sz w:val="17"/>
                <w:szCs w:val="17"/>
              </w:rPr>
              <w:t>(1.02)</w:t>
            </w:r>
          </w:p>
        </w:tc>
        <w:tc>
          <w:tcPr>
            <w:tcW w:w="709" w:type="dxa"/>
            <w:tcBorders>
              <w:bottom w:val="single" w:sz="12" w:space="0" w:color="auto"/>
            </w:tcBorders>
          </w:tcPr>
          <w:p w14:paraId="58DD4D61" w14:textId="77777777" w:rsidR="008A7D0D" w:rsidRPr="00700603" w:rsidRDefault="008A7D0D" w:rsidP="00BF65E8">
            <w:pPr>
              <w:jc w:val="center"/>
              <w:rPr>
                <w:sz w:val="17"/>
                <w:szCs w:val="17"/>
              </w:rPr>
            </w:pPr>
            <w:r>
              <w:rPr>
                <w:sz w:val="17"/>
                <w:szCs w:val="17"/>
              </w:rPr>
              <w:t>(0.44)</w:t>
            </w:r>
          </w:p>
        </w:tc>
        <w:tc>
          <w:tcPr>
            <w:tcW w:w="709" w:type="dxa"/>
            <w:tcBorders>
              <w:bottom w:val="single" w:sz="12" w:space="0" w:color="auto"/>
            </w:tcBorders>
          </w:tcPr>
          <w:p w14:paraId="3CEE648B" w14:textId="77777777" w:rsidR="008A7D0D" w:rsidRPr="00700603" w:rsidRDefault="008A7D0D" w:rsidP="00BF65E8">
            <w:pPr>
              <w:jc w:val="center"/>
              <w:rPr>
                <w:sz w:val="17"/>
                <w:szCs w:val="17"/>
              </w:rPr>
            </w:pPr>
            <w:r>
              <w:rPr>
                <w:sz w:val="17"/>
                <w:szCs w:val="17"/>
              </w:rPr>
              <w:t>(0.69)</w:t>
            </w:r>
          </w:p>
        </w:tc>
        <w:tc>
          <w:tcPr>
            <w:tcW w:w="709" w:type="dxa"/>
            <w:tcBorders>
              <w:bottom w:val="single" w:sz="12" w:space="0" w:color="auto"/>
            </w:tcBorders>
          </w:tcPr>
          <w:p w14:paraId="20940E53" w14:textId="77777777" w:rsidR="008A7D0D" w:rsidRPr="00700603" w:rsidRDefault="008A7D0D" w:rsidP="00BF65E8">
            <w:pPr>
              <w:jc w:val="center"/>
              <w:rPr>
                <w:sz w:val="17"/>
                <w:szCs w:val="17"/>
              </w:rPr>
            </w:pPr>
            <w:r>
              <w:rPr>
                <w:sz w:val="17"/>
                <w:szCs w:val="17"/>
              </w:rPr>
              <w:t>(0.27)</w:t>
            </w:r>
          </w:p>
        </w:tc>
        <w:tc>
          <w:tcPr>
            <w:tcW w:w="708" w:type="dxa"/>
            <w:tcBorders>
              <w:bottom w:val="single" w:sz="12" w:space="0" w:color="auto"/>
            </w:tcBorders>
          </w:tcPr>
          <w:p w14:paraId="6AF65A38" w14:textId="77777777" w:rsidR="008A7D0D" w:rsidRPr="00700603" w:rsidRDefault="008A7D0D" w:rsidP="00BF65E8">
            <w:pPr>
              <w:jc w:val="center"/>
              <w:rPr>
                <w:sz w:val="17"/>
                <w:szCs w:val="17"/>
              </w:rPr>
            </w:pPr>
            <w:r>
              <w:rPr>
                <w:sz w:val="17"/>
                <w:szCs w:val="17"/>
              </w:rPr>
              <w:t>(0.28)</w:t>
            </w:r>
          </w:p>
        </w:tc>
        <w:tc>
          <w:tcPr>
            <w:tcW w:w="845" w:type="dxa"/>
            <w:tcBorders>
              <w:bottom w:val="single" w:sz="12" w:space="0" w:color="auto"/>
            </w:tcBorders>
          </w:tcPr>
          <w:p w14:paraId="07F00EE8" w14:textId="77777777" w:rsidR="008A7D0D" w:rsidRPr="00700603" w:rsidRDefault="008A7D0D" w:rsidP="00BF65E8">
            <w:pPr>
              <w:jc w:val="center"/>
              <w:rPr>
                <w:sz w:val="17"/>
                <w:szCs w:val="17"/>
              </w:rPr>
            </w:pPr>
            <w:r>
              <w:rPr>
                <w:sz w:val="17"/>
                <w:szCs w:val="17"/>
              </w:rPr>
              <w:t>(0.38)</w:t>
            </w:r>
          </w:p>
        </w:tc>
        <w:tc>
          <w:tcPr>
            <w:tcW w:w="709" w:type="dxa"/>
            <w:tcBorders>
              <w:bottom w:val="single" w:sz="12" w:space="0" w:color="auto"/>
            </w:tcBorders>
          </w:tcPr>
          <w:p w14:paraId="1F7897CD" w14:textId="77777777" w:rsidR="008A7D0D" w:rsidRPr="00700603" w:rsidRDefault="008A7D0D" w:rsidP="00BF65E8">
            <w:pPr>
              <w:jc w:val="center"/>
              <w:rPr>
                <w:sz w:val="17"/>
                <w:szCs w:val="17"/>
              </w:rPr>
            </w:pPr>
            <w:r>
              <w:rPr>
                <w:sz w:val="17"/>
                <w:szCs w:val="17"/>
              </w:rPr>
              <w:t>(0.20)</w:t>
            </w:r>
          </w:p>
        </w:tc>
      </w:tr>
    </w:tbl>
    <w:p w14:paraId="52BD818B" w14:textId="77777777" w:rsidR="008A7D0D" w:rsidRDefault="008A7D0D" w:rsidP="008A7D0D">
      <w:pPr>
        <w:sectPr w:rsidR="008A7D0D" w:rsidSect="009F4B39">
          <w:pgSz w:w="11906" w:h="16838"/>
          <w:pgMar w:top="1440" w:right="1440" w:bottom="1440" w:left="1440" w:header="709" w:footer="709" w:gutter="0"/>
          <w:cols w:space="708"/>
          <w:docGrid w:linePitch="360"/>
        </w:sectPr>
      </w:pPr>
    </w:p>
    <w:p w14:paraId="4B1F8BA2" w14:textId="77777777" w:rsidR="008A7D0D" w:rsidRDefault="008A7D0D" w:rsidP="008A7D0D"/>
    <w:tbl>
      <w:tblPr>
        <w:tblW w:w="8642" w:type="dxa"/>
        <w:tblLayout w:type="fixed"/>
        <w:tblLook w:val="04A0" w:firstRow="1" w:lastRow="0" w:firstColumn="1" w:lastColumn="0" w:noHBand="0" w:noVBand="1"/>
      </w:tblPr>
      <w:tblGrid>
        <w:gridCol w:w="710"/>
        <w:gridCol w:w="708"/>
        <w:gridCol w:w="709"/>
        <w:gridCol w:w="709"/>
        <w:gridCol w:w="709"/>
        <w:gridCol w:w="708"/>
        <w:gridCol w:w="709"/>
        <w:gridCol w:w="709"/>
        <w:gridCol w:w="709"/>
        <w:gridCol w:w="708"/>
        <w:gridCol w:w="845"/>
        <w:gridCol w:w="709"/>
      </w:tblGrid>
      <w:tr w:rsidR="008A7D0D" w14:paraId="7B1E8442" w14:textId="77777777" w:rsidTr="00BF65E8">
        <w:tc>
          <w:tcPr>
            <w:tcW w:w="8642" w:type="dxa"/>
            <w:gridSpan w:val="12"/>
          </w:tcPr>
          <w:p w14:paraId="143CB366" w14:textId="77777777" w:rsidR="008A7D0D" w:rsidRPr="00345895" w:rsidRDefault="008A7D0D" w:rsidP="00BF65E8">
            <w:pPr>
              <w:jc w:val="both"/>
              <w:rPr>
                <w:sz w:val="24"/>
                <w:szCs w:val="24"/>
              </w:rPr>
            </w:pPr>
            <w:r w:rsidRPr="00345895">
              <w:rPr>
                <w:sz w:val="24"/>
                <w:szCs w:val="24"/>
              </w:rPr>
              <w:t xml:space="preserve">Table 7 </w:t>
            </w:r>
          </w:p>
          <w:p w14:paraId="77BB18F5" w14:textId="77777777" w:rsidR="008A7D0D" w:rsidRDefault="008A7D0D" w:rsidP="00BF65E8">
            <w:pPr>
              <w:jc w:val="both"/>
              <w:rPr>
                <w:b/>
                <w:bCs/>
              </w:rPr>
            </w:pPr>
            <w:r w:rsidRPr="00D31EB0">
              <w:rPr>
                <w:b/>
                <w:bCs/>
              </w:rPr>
              <w:t xml:space="preserve">Performance of the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D31EB0">
              <w:rPr>
                <w:b/>
                <w:bCs/>
              </w:rPr>
              <w:t xml:space="preserve"> portfolios: sub-</w:t>
            </w:r>
            <w:r>
              <w:rPr>
                <w:b/>
                <w:bCs/>
              </w:rPr>
              <w:t>sample</w:t>
            </w:r>
            <w:r w:rsidRPr="00D31EB0">
              <w:rPr>
                <w:b/>
                <w:bCs/>
              </w:rPr>
              <w:t xml:space="preserve"> analysis</w:t>
            </w:r>
          </w:p>
          <w:p w14:paraId="5FB96517" w14:textId="77777777" w:rsidR="008A7D0D" w:rsidRDefault="008A7D0D" w:rsidP="00BF65E8">
            <w:pPr>
              <w:jc w:val="both"/>
              <w:rPr>
                <w:b/>
                <w:bCs/>
              </w:rPr>
            </w:pPr>
          </w:p>
          <w:p w14:paraId="66680762" w14:textId="77777777" w:rsidR="008A7D0D" w:rsidRPr="00CF76FB" w:rsidRDefault="008A7D0D" w:rsidP="00BF65E8">
            <w:pPr>
              <w:widowControl w:val="0"/>
              <w:autoSpaceDE w:val="0"/>
              <w:autoSpaceDN w:val="0"/>
              <w:adjustRightInd w:val="0"/>
              <w:spacing w:after="5" w:line="215" w:lineRule="exact"/>
              <w:jc w:val="both"/>
              <w:rPr>
                <w:rFonts w:eastAsia="DengXian"/>
                <w:color w:val="000000"/>
                <w:sz w:val="19"/>
                <w:szCs w:val="19"/>
              </w:rPr>
            </w:pPr>
            <w:r w:rsidRPr="00CF76FB">
              <w:rPr>
                <w:rFonts w:eastAsia="DengXian"/>
                <w:color w:val="000000"/>
                <w:w w:val="111"/>
                <w:sz w:val="19"/>
                <w:szCs w:val="19"/>
              </w:rPr>
              <w:t>We</w:t>
            </w:r>
            <w:r w:rsidRPr="00CF76FB">
              <w:rPr>
                <w:rFonts w:eastAsia="DengXian"/>
                <w:color w:val="000000"/>
                <w:spacing w:val="35"/>
                <w:w w:val="111"/>
                <w:sz w:val="19"/>
                <w:szCs w:val="19"/>
              </w:rPr>
              <w:t xml:space="preserve"> </w:t>
            </w:r>
            <w:r w:rsidRPr="00CF76FB">
              <w:rPr>
                <w:rFonts w:eastAsia="DengXian"/>
                <w:color w:val="000000"/>
                <w:w w:val="111"/>
                <w:sz w:val="19"/>
                <w:szCs w:val="19"/>
              </w:rPr>
              <w:t>form</w:t>
            </w:r>
            <w:r w:rsidRPr="00CF76FB">
              <w:rPr>
                <w:rFonts w:eastAsia="DengXian"/>
                <w:color w:val="000000"/>
                <w:spacing w:val="34"/>
                <w:w w:val="111"/>
                <w:sz w:val="19"/>
                <w:szCs w:val="19"/>
              </w:rPr>
              <w:t xml:space="preserve"> </w:t>
            </w:r>
            <w:r w:rsidRPr="00CF76FB">
              <w:rPr>
                <w:rFonts w:eastAsia="DengXian"/>
                <w:color w:val="000000"/>
                <w:w w:val="111"/>
                <w:sz w:val="19"/>
                <w:szCs w:val="19"/>
              </w:rPr>
              <w:t>equal-weighted</w:t>
            </w:r>
            <w:r w:rsidRPr="00CF76FB">
              <w:rPr>
                <w:rFonts w:eastAsia="DengXian"/>
                <w:color w:val="000000"/>
                <w:spacing w:val="34"/>
                <w:w w:val="111"/>
                <w:sz w:val="19"/>
                <w:szCs w:val="19"/>
              </w:rPr>
              <w:t xml:space="preserve"> </w:t>
            </w:r>
            <w:r w:rsidRPr="00CF76FB">
              <w:rPr>
                <w:rFonts w:eastAsia="DengXian"/>
                <w:color w:val="000000"/>
                <w:w w:val="111"/>
                <w:sz w:val="19"/>
                <w:szCs w:val="19"/>
              </w:rPr>
              <w:t>decile</w:t>
            </w:r>
            <w:r w:rsidRPr="00CF76FB">
              <w:rPr>
                <w:rFonts w:eastAsia="DengXian"/>
                <w:color w:val="000000"/>
                <w:spacing w:val="33"/>
                <w:w w:val="111"/>
                <w:sz w:val="19"/>
                <w:szCs w:val="19"/>
              </w:rPr>
              <w:t xml:space="preserve"> </w:t>
            </w:r>
            <w:r w:rsidRPr="00CF76FB">
              <w:rPr>
                <w:rFonts w:eastAsia="DengXian"/>
                <w:color w:val="000000"/>
                <w:spacing w:val="4"/>
                <w:w w:val="111"/>
                <w:sz w:val="19"/>
                <w:szCs w:val="19"/>
              </w:rPr>
              <w:t>p</w:t>
            </w:r>
            <w:r w:rsidRPr="00CF76FB">
              <w:rPr>
                <w:rFonts w:eastAsia="DengXian"/>
                <w:color w:val="000000"/>
                <w:w w:val="111"/>
                <w:sz w:val="19"/>
                <w:szCs w:val="19"/>
              </w:rPr>
              <w:t>ortfolios</w:t>
            </w:r>
            <w:r w:rsidRPr="00CF76FB">
              <w:rPr>
                <w:rFonts w:eastAsia="DengXian"/>
                <w:color w:val="000000"/>
                <w:spacing w:val="35"/>
                <w:w w:val="111"/>
                <w:sz w:val="19"/>
                <w:szCs w:val="19"/>
              </w:rPr>
              <w:t xml:space="preserve"> </w:t>
            </w:r>
            <w:r w:rsidRPr="00CF76FB">
              <w:rPr>
                <w:rFonts w:eastAsia="DengXian"/>
                <w:color w:val="000000"/>
                <w:w w:val="111"/>
                <w:sz w:val="19"/>
                <w:szCs w:val="19"/>
              </w:rPr>
              <w:t>at</w:t>
            </w:r>
            <w:r w:rsidRPr="00CF76FB">
              <w:rPr>
                <w:rFonts w:eastAsia="DengXian"/>
                <w:color w:val="000000"/>
                <w:spacing w:val="35"/>
                <w:w w:val="111"/>
                <w:sz w:val="19"/>
                <w:szCs w:val="19"/>
              </w:rPr>
              <w:t xml:space="preserve"> </w:t>
            </w:r>
            <w:r w:rsidRPr="00CF76FB">
              <w:rPr>
                <w:rFonts w:eastAsia="DengXian"/>
                <w:color w:val="000000"/>
                <w:w w:val="111"/>
                <w:sz w:val="19"/>
                <w:szCs w:val="19"/>
              </w:rPr>
              <w:t>the</w:t>
            </w:r>
            <w:r w:rsidRPr="00CF76FB">
              <w:rPr>
                <w:rFonts w:eastAsia="DengXian"/>
                <w:color w:val="000000"/>
                <w:spacing w:val="35"/>
                <w:w w:val="111"/>
                <w:sz w:val="19"/>
                <w:szCs w:val="19"/>
              </w:rPr>
              <w:t xml:space="preserve"> </w:t>
            </w:r>
            <w:r w:rsidRPr="00CF76FB">
              <w:rPr>
                <w:rFonts w:eastAsia="DengXian"/>
                <w:color w:val="000000"/>
                <w:w w:val="111"/>
                <w:sz w:val="19"/>
                <w:szCs w:val="19"/>
              </w:rPr>
              <w:t>end</w:t>
            </w:r>
            <w:r w:rsidRPr="00CF76FB">
              <w:rPr>
                <w:rFonts w:eastAsia="DengXian"/>
                <w:color w:val="000000"/>
                <w:spacing w:val="35"/>
                <w:w w:val="111"/>
                <w:sz w:val="19"/>
                <w:szCs w:val="19"/>
              </w:rPr>
              <w:t xml:space="preserve"> </w:t>
            </w:r>
            <w:r w:rsidRPr="00CF76FB">
              <w:rPr>
                <w:rFonts w:eastAsia="DengXian"/>
                <w:color w:val="000000"/>
                <w:w w:val="111"/>
                <w:sz w:val="19"/>
                <w:szCs w:val="19"/>
              </w:rPr>
              <w:t>of</w:t>
            </w:r>
            <w:r w:rsidRPr="00CF76FB">
              <w:rPr>
                <w:rFonts w:eastAsia="DengXian"/>
                <w:color w:val="000000"/>
                <w:spacing w:val="35"/>
                <w:w w:val="111"/>
                <w:sz w:val="19"/>
                <w:szCs w:val="19"/>
              </w:rPr>
              <w:t xml:space="preserve"> </w:t>
            </w:r>
            <w:r w:rsidRPr="00CF76FB">
              <w:rPr>
                <w:rFonts w:eastAsia="DengXian"/>
                <w:color w:val="000000"/>
                <w:w w:val="111"/>
                <w:sz w:val="19"/>
                <w:szCs w:val="19"/>
              </w:rPr>
              <w:t>each</w:t>
            </w:r>
            <w:r w:rsidRPr="00CF76FB">
              <w:rPr>
                <w:rFonts w:eastAsia="DengXian"/>
                <w:color w:val="000000"/>
                <w:spacing w:val="35"/>
                <w:w w:val="111"/>
                <w:sz w:val="19"/>
                <w:szCs w:val="19"/>
              </w:rPr>
              <w:t xml:space="preserve"> </w:t>
            </w:r>
            <w:r w:rsidRPr="00CF76FB">
              <w:rPr>
                <w:rFonts w:eastAsia="DengXian"/>
                <w:color w:val="000000"/>
                <w:w w:val="111"/>
                <w:sz w:val="19"/>
                <w:szCs w:val="19"/>
              </w:rPr>
              <w:t>month</w:t>
            </w:r>
            <w:r w:rsidRPr="00CF76FB">
              <w:rPr>
                <w:rFonts w:eastAsia="DengXian"/>
                <w:color w:val="000000"/>
                <w:spacing w:val="35"/>
                <w:w w:val="111"/>
                <w:sz w:val="19"/>
                <w:szCs w:val="19"/>
              </w:rPr>
              <w:t xml:space="preserve"> </w:t>
            </w:r>
            <w:r w:rsidRPr="00CF76FB">
              <w:rPr>
                <w:rFonts w:eastAsia="DengXian"/>
                <w:color w:val="000000"/>
                <w:w w:val="111"/>
                <w:sz w:val="19"/>
                <w:szCs w:val="19"/>
              </w:rPr>
              <w:t>based</w:t>
            </w:r>
            <w:r w:rsidRPr="00CF76FB">
              <w:rPr>
                <w:rFonts w:eastAsia="DengXian"/>
                <w:color w:val="000000"/>
                <w:spacing w:val="34"/>
                <w:w w:val="111"/>
                <w:sz w:val="19"/>
                <w:szCs w:val="19"/>
              </w:rPr>
              <w:t xml:space="preserve"> </w:t>
            </w:r>
            <w:r w:rsidRPr="00CF76FB">
              <w:rPr>
                <w:rFonts w:eastAsia="DengXian"/>
                <w:color w:val="000000"/>
                <w:w w:val="111"/>
                <w:sz w:val="19"/>
                <w:szCs w:val="19"/>
              </w:rPr>
              <w:t>on</w:t>
            </w:r>
            <w:r w:rsidRPr="00CF76FB">
              <w:rPr>
                <w:rFonts w:eastAsia="DengXian"/>
                <w:color w:val="000000"/>
                <w:spacing w:val="35"/>
                <w:w w:val="111"/>
                <w:sz w:val="19"/>
                <w:szCs w:val="19"/>
              </w:rPr>
              <w:t xml:space="preserve"> </w:t>
            </w:r>
            <w:r w:rsidRPr="00CF76FB">
              <w:rPr>
                <w:rFonts w:eastAsia="DengXian"/>
                <w:color w:val="000000"/>
                <w:w w:val="111"/>
                <w:sz w:val="19"/>
                <w:szCs w:val="19"/>
              </w:rPr>
              <w:t>the</w:t>
            </w:r>
            <w:r w:rsidRPr="00CF76FB">
              <w:rPr>
                <w:rFonts w:eastAsia="DengXian"/>
                <w:color w:val="000000"/>
                <w:spacing w:val="35"/>
                <w:w w:val="111"/>
                <w:sz w:val="19"/>
                <w:szCs w:val="19"/>
              </w:rPr>
              <w:t xml:space="preserve"> </w:t>
            </w:r>
            <w:r w:rsidRPr="00CF76FB">
              <w:rPr>
                <w:rFonts w:eastAsia="DengXian"/>
                <w:color w:val="000000"/>
                <w:w w:val="111"/>
                <w:sz w:val="19"/>
                <w:szCs w:val="19"/>
              </w:rPr>
              <w:t>CAPM</w:t>
            </w:r>
            <w:r w:rsidRPr="00CF76FB">
              <w:rPr>
                <w:rFonts w:eastAsia="DengXian"/>
                <w:color w:val="000000"/>
                <w:spacing w:val="35"/>
                <w:w w:val="111"/>
                <w:sz w:val="19"/>
                <w:szCs w:val="19"/>
              </w:rPr>
              <w:t xml:space="preserve"> </w:t>
            </w:r>
            <w:r w:rsidRPr="00CF76FB">
              <w:rPr>
                <w:rFonts w:eastAsia="DengXian"/>
                <w:color w:val="000000"/>
                <w:spacing w:val="3"/>
                <w:w w:val="111"/>
                <w:sz w:val="19"/>
                <w:szCs w:val="19"/>
              </w:rPr>
              <w:t>b</w:t>
            </w:r>
            <w:r w:rsidRPr="00CF76FB">
              <w:rPr>
                <w:rFonts w:eastAsia="DengXian"/>
                <w:color w:val="000000"/>
                <w:w w:val="111"/>
                <w:sz w:val="19"/>
                <w:szCs w:val="19"/>
              </w:rPr>
              <w:t>eta</w:t>
            </w:r>
            <w:r w:rsidRPr="00CF76FB">
              <w:rPr>
                <w:rFonts w:eastAsia="DengXian"/>
                <w:color w:val="000000"/>
                <w:spacing w:val="34"/>
                <w:w w:val="111"/>
                <w:sz w:val="19"/>
                <w:szCs w:val="19"/>
              </w:rPr>
              <w:t xml:space="preserve"> </w:t>
            </w:r>
            <w:r w:rsidRPr="00CF76FB">
              <w:rPr>
                <w:rFonts w:eastAsia="DengXian"/>
                <w:color w:val="000000"/>
                <w:w w:val="111"/>
                <w:sz w:val="19"/>
                <w:szCs w:val="19"/>
              </w:rPr>
              <w:t>(</w:t>
            </w:r>
            <m:oMath>
              <m:sSup>
                <m:sSupPr>
                  <m:ctrlPr>
                    <w:rPr>
                      <w:rFonts w:ascii="Cambria Math" w:eastAsia="DengXian" w:hAnsi="Cambria Math"/>
                      <w:i/>
                      <w:iCs/>
                      <w:color w:val="000000"/>
                      <w:sz w:val="19"/>
                      <w:szCs w:val="19"/>
                    </w:rPr>
                  </m:ctrlPr>
                </m:sSupPr>
                <m:e>
                  <m:r>
                    <w:rPr>
                      <w:rFonts w:ascii="Cambria Math" w:eastAsia="DengXian" w:hAnsi="Cambria Math"/>
                      <w:color w:val="000000"/>
                      <w:sz w:val="19"/>
                      <w:szCs w:val="19"/>
                    </w:rPr>
                    <m:t>β</m:t>
                  </m:r>
                </m:e>
                <m:sup>
                  <m:r>
                    <w:rPr>
                      <w:rFonts w:ascii="Cambria Math" w:eastAsia="DengXian" w:hAnsi="Cambria Math"/>
                      <w:color w:val="000000"/>
                      <w:sz w:val="19"/>
                      <w:szCs w:val="19"/>
                    </w:rPr>
                    <m:t>CAPM</m:t>
                  </m:r>
                </m:sup>
              </m:sSup>
            </m:oMath>
            <w:r w:rsidRPr="00CF76FB">
              <w:rPr>
                <w:rFonts w:eastAsia="DengXian"/>
                <w:color w:val="000000"/>
                <w:spacing w:val="102"/>
                <w:sz w:val="19"/>
                <w:szCs w:val="19"/>
              </w:rPr>
              <w:t xml:space="preserve"> </w:t>
            </w:r>
            <w:r w:rsidRPr="00CF76FB">
              <w:rPr>
                <w:rFonts w:eastAsia="DengXian"/>
                <w:color w:val="000000"/>
                <w:sz w:val="19"/>
                <w:szCs w:val="19"/>
              </w:rPr>
              <w:t>in</w:t>
            </w:r>
            <w:r w:rsidRPr="00CF76FB">
              <w:rPr>
                <w:rFonts w:eastAsia="DengXian"/>
                <w:color w:val="000000"/>
                <w:spacing w:val="55"/>
                <w:sz w:val="19"/>
                <w:szCs w:val="19"/>
              </w:rPr>
              <w:t xml:space="preserve"> </w:t>
            </w:r>
            <w:r w:rsidRPr="00CF76FB">
              <w:rPr>
                <w:rFonts w:eastAsia="DengXian"/>
                <w:color w:val="000000"/>
                <w:sz w:val="19"/>
                <w:szCs w:val="19"/>
              </w:rPr>
              <w:t xml:space="preserve">Eq. </w:t>
            </w:r>
            <w:r w:rsidRPr="00CF76FB">
              <w:rPr>
                <w:rFonts w:eastAsia="DengXian"/>
                <w:color w:val="000000"/>
                <w:w w:val="112"/>
                <w:sz w:val="19"/>
                <w:szCs w:val="19"/>
              </w:rPr>
              <w:t>(1))</w:t>
            </w:r>
            <w:r w:rsidRPr="00CF76FB">
              <w:rPr>
                <w:rFonts w:eastAsia="DengXian"/>
                <w:color w:val="000000"/>
                <w:spacing w:val="28"/>
                <w:w w:val="112"/>
                <w:sz w:val="19"/>
                <w:szCs w:val="19"/>
              </w:rPr>
              <w:t xml:space="preserve"> </w:t>
            </w:r>
            <w:r w:rsidRPr="00CF76FB">
              <w:rPr>
                <w:rFonts w:eastAsia="DengXian"/>
                <w:color w:val="000000"/>
                <w:w w:val="112"/>
                <w:sz w:val="19"/>
                <w:szCs w:val="19"/>
              </w:rPr>
              <w:t>and</w:t>
            </w:r>
            <w:r w:rsidRPr="00CF76FB">
              <w:rPr>
                <w:rFonts w:eastAsia="DengXian"/>
                <w:color w:val="000000"/>
                <w:spacing w:val="28"/>
                <w:w w:val="112"/>
                <w:sz w:val="19"/>
                <w:szCs w:val="19"/>
              </w:rPr>
              <w:t xml:space="preserve"> </w:t>
            </w:r>
            <w:r w:rsidRPr="00CF76FB">
              <w:rPr>
                <w:rFonts w:eastAsia="DengXian"/>
                <w:color w:val="000000"/>
                <w:w w:val="112"/>
                <w:sz w:val="19"/>
                <w:szCs w:val="19"/>
              </w:rPr>
              <w:t>hold</w:t>
            </w:r>
            <w:r w:rsidRPr="00CF76FB">
              <w:rPr>
                <w:rFonts w:eastAsia="DengXian"/>
                <w:color w:val="000000"/>
                <w:spacing w:val="28"/>
                <w:w w:val="112"/>
                <w:sz w:val="19"/>
                <w:szCs w:val="19"/>
              </w:rPr>
              <w:t xml:space="preserve"> </w:t>
            </w:r>
            <w:r w:rsidRPr="00CF76FB">
              <w:rPr>
                <w:rFonts w:eastAsia="DengXian"/>
                <w:color w:val="000000"/>
                <w:w w:val="112"/>
                <w:sz w:val="19"/>
                <w:szCs w:val="19"/>
              </w:rPr>
              <w:t>them</w:t>
            </w:r>
            <w:r w:rsidRPr="00CF76FB">
              <w:rPr>
                <w:rFonts w:eastAsia="DengXian"/>
                <w:color w:val="000000"/>
                <w:spacing w:val="26"/>
                <w:w w:val="112"/>
                <w:sz w:val="19"/>
                <w:szCs w:val="19"/>
              </w:rPr>
              <w:t xml:space="preserve"> </w:t>
            </w:r>
            <w:r w:rsidRPr="00CF76FB">
              <w:rPr>
                <w:rFonts w:eastAsia="DengXian"/>
                <w:color w:val="000000"/>
                <w:w w:val="112"/>
                <w:sz w:val="19"/>
                <w:szCs w:val="19"/>
              </w:rPr>
              <w:t>for</w:t>
            </w:r>
            <w:r w:rsidRPr="00CF76FB">
              <w:rPr>
                <w:rFonts w:eastAsia="DengXian"/>
                <w:color w:val="000000"/>
                <w:spacing w:val="28"/>
                <w:w w:val="112"/>
                <w:sz w:val="19"/>
                <w:szCs w:val="19"/>
              </w:rPr>
              <w:t xml:space="preserve"> </w:t>
            </w:r>
            <w:r w:rsidRPr="00CF76FB">
              <w:rPr>
                <w:rFonts w:eastAsia="DengXian"/>
                <w:color w:val="000000"/>
                <w:w w:val="112"/>
                <w:sz w:val="19"/>
                <w:szCs w:val="19"/>
              </w:rPr>
              <w:t>the</w:t>
            </w:r>
            <w:r w:rsidRPr="00CF76FB">
              <w:rPr>
                <w:rFonts w:eastAsia="DengXian"/>
                <w:color w:val="000000"/>
                <w:spacing w:val="28"/>
                <w:w w:val="112"/>
                <w:sz w:val="19"/>
                <w:szCs w:val="19"/>
              </w:rPr>
              <w:t xml:space="preserve"> </w:t>
            </w:r>
            <w:r w:rsidRPr="00CF76FB">
              <w:rPr>
                <w:rFonts w:eastAsia="DengXian"/>
                <w:color w:val="000000"/>
                <w:w w:val="112"/>
                <w:sz w:val="19"/>
                <w:szCs w:val="19"/>
              </w:rPr>
              <w:t>subsequent</w:t>
            </w:r>
            <w:r w:rsidRPr="00CF76FB">
              <w:rPr>
                <w:rFonts w:eastAsia="DengXian"/>
                <w:color w:val="000000"/>
                <w:spacing w:val="28"/>
                <w:w w:val="112"/>
                <w:sz w:val="19"/>
                <w:szCs w:val="19"/>
              </w:rPr>
              <w:t xml:space="preserve"> </w:t>
            </w:r>
            <w:r w:rsidRPr="00CF76FB">
              <w:rPr>
                <w:rFonts w:eastAsia="DengXian"/>
                <w:color w:val="000000"/>
                <w:w w:val="112"/>
                <w:sz w:val="19"/>
                <w:szCs w:val="19"/>
              </w:rPr>
              <w:t>one</w:t>
            </w:r>
            <w:r w:rsidRPr="00CF76FB">
              <w:rPr>
                <w:rFonts w:eastAsia="DengXian"/>
                <w:color w:val="000000"/>
                <w:spacing w:val="28"/>
                <w:w w:val="112"/>
                <w:sz w:val="19"/>
                <w:szCs w:val="19"/>
              </w:rPr>
              <w:t xml:space="preserve"> </w:t>
            </w:r>
            <w:r w:rsidRPr="00CF76FB">
              <w:rPr>
                <w:rFonts w:eastAsia="DengXian"/>
                <w:color w:val="000000"/>
                <w:w w:val="112"/>
                <w:sz w:val="19"/>
                <w:szCs w:val="19"/>
              </w:rPr>
              <w:t>month</w:t>
            </w:r>
            <w:r w:rsidRPr="00CF76FB">
              <w:rPr>
                <w:rFonts w:eastAsia="DengXian"/>
                <w:color w:val="000000"/>
                <w:sz w:val="19"/>
                <w:szCs w:val="19"/>
              </w:rPr>
              <w:t>.</w:t>
            </w:r>
            <w:r w:rsidRPr="00CF76FB">
              <w:rPr>
                <w:rFonts w:eastAsia="DengXian"/>
                <w:color w:val="000000"/>
                <w:spacing w:val="69"/>
                <w:sz w:val="19"/>
                <w:szCs w:val="19"/>
              </w:rPr>
              <w:t xml:space="preserve"> </w:t>
            </w:r>
            <w:r w:rsidRPr="00CF76FB">
              <w:rPr>
                <w:rFonts w:eastAsia="DengXian"/>
                <w:color w:val="000000"/>
                <w:w w:val="110"/>
                <w:sz w:val="19"/>
                <w:szCs w:val="19"/>
              </w:rPr>
              <w:t>The</w:t>
            </w:r>
            <w:r w:rsidRPr="00CF76FB">
              <w:rPr>
                <w:rFonts w:eastAsia="DengXian"/>
                <w:color w:val="000000"/>
                <w:spacing w:val="28"/>
                <w:w w:val="110"/>
                <w:sz w:val="19"/>
                <w:szCs w:val="19"/>
              </w:rPr>
              <w:t xml:space="preserve"> </w:t>
            </w:r>
            <w:r w:rsidRPr="00CF76FB">
              <w:rPr>
                <w:rFonts w:eastAsia="DengXian"/>
                <w:color w:val="000000"/>
                <w:w w:val="110"/>
                <w:sz w:val="19"/>
                <w:szCs w:val="19"/>
              </w:rPr>
              <w:t>sym</w:t>
            </w:r>
            <w:r w:rsidRPr="00CF76FB">
              <w:rPr>
                <w:rFonts w:eastAsia="DengXian"/>
                <w:color w:val="000000"/>
                <w:spacing w:val="4"/>
                <w:w w:val="110"/>
                <w:sz w:val="19"/>
                <w:szCs w:val="19"/>
              </w:rPr>
              <w:t>b</w:t>
            </w:r>
            <w:r w:rsidRPr="00CF76FB">
              <w:rPr>
                <w:rFonts w:eastAsia="DengXian"/>
                <w:color w:val="000000"/>
                <w:w w:val="110"/>
                <w:sz w:val="19"/>
                <w:szCs w:val="19"/>
              </w:rPr>
              <w:t>ol</w:t>
            </w:r>
            <w:r w:rsidRPr="00CF76FB">
              <w:rPr>
                <w:rFonts w:eastAsia="DengXian"/>
                <w:color w:val="000000"/>
                <w:spacing w:val="26"/>
                <w:w w:val="110"/>
                <w:sz w:val="19"/>
                <w:szCs w:val="19"/>
              </w:rPr>
              <w:t xml:space="preserve"> </w:t>
            </w:r>
            <m:oMath>
              <m:sSub>
                <m:sSubPr>
                  <m:ctrlPr>
                    <w:rPr>
                      <w:rFonts w:ascii="Cambria Math" w:eastAsia="DengXian" w:hAnsi="Cambria Math"/>
                      <w:iCs/>
                      <w:color w:val="000000"/>
                      <w:sz w:val="19"/>
                      <w:szCs w:val="19"/>
                    </w:rPr>
                  </m:ctrlPr>
                </m:sSubPr>
                <m:e>
                  <m:r>
                    <w:rPr>
                      <w:rFonts w:ascii="Cambria Math" w:eastAsia="DengXian" w:hAnsi="Cambria Math"/>
                      <w:color w:val="000000"/>
                      <w:sz w:val="19"/>
                      <w:szCs w:val="19"/>
                    </w:rPr>
                    <m:t>R</m:t>
                  </m:r>
                </m:e>
                <m:sub>
                  <m:r>
                    <w:rPr>
                      <w:rFonts w:ascii="Cambria Math" w:eastAsia="DengXian" w:hAnsi="Cambria Math"/>
                      <w:color w:val="000000"/>
                      <w:sz w:val="19"/>
                      <w:szCs w:val="19"/>
                    </w:rPr>
                    <m:t>i,t</m:t>
                  </m:r>
                </m:sub>
              </m:sSub>
            </m:oMath>
            <w:r w:rsidRPr="00CF76FB">
              <w:rPr>
                <w:rFonts w:eastAsia="DengXian"/>
                <w:color w:val="000000"/>
                <w:spacing w:val="36"/>
                <w:w w:val="112"/>
                <w:sz w:val="19"/>
                <w:szCs w:val="19"/>
              </w:rPr>
              <w:t xml:space="preserve"> </w:t>
            </w:r>
            <w:r w:rsidRPr="00CF76FB">
              <w:rPr>
                <w:rFonts w:eastAsia="DengXian"/>
                <w:color w:val="000000"/>
                <w:w w:val="112"/>
                <w:sz w:val="19"/>
                <w:szCs w:val="19"/>
              </w:rPr>
              <w:t>is</w:t>
            </w:r>
            <w:r w:rsidRPr="00CF76FB">
              <w:rPr>
                <w:rFonts w:eastAsia="DengXian"/>
                <w:color w:val="000000"/>
                <w:spacing w:val="27"/>
                <w:w w:val="112"/>
                <w:sz w:val="19"/>
                <w:szCs w:val="19"/>
              </w:rPr>
              <w:t xml:space="preserve"> </w:t>
            </w:r>
            <w:r w:rsidRPr="00CF76FB">
              <w:rPr>
                <w:rFonts w:eastAsia="DengXian"/>
                <w:color w:val="000000"/>
                <w:w w:val="112"/>
                <w:sz w:val="19"/>
                <w:szCs w:val="19"/>
              </w:rPr>
              <w:t>the</w:t>
            </w:r>
            <w:r w:rsidRPr="00CF76FB">
              <w:rPr>
                <w:rFonts w:eastAsia="DengXian"/>
                <w:color w:val="000000"/>
                <w:spacing w:val="25"/>
                <w:w w:val="112"/>
                <w:sz w:val="19"/>
                <w:szCs w:val="19"/>
              </w:rPr>
              <w:t xml:space="preserve"> </w:t>
            </w:r>
            <w:r w:rsidRPr="00CF76FB">
              <w:rPr>
                <w:rFonts w:eastAsia="DengXian"/>
                <w:color w:val="000000"/>
                <w:w w:val="112"/>
                <w:sz w:val="19"/>
                <w:szCs w:val="19"/>
              </w:rPr>
              <w:t>month-</w:t>
            </w:r>
            <w:r w:rsidRPr="00CF76FB">
              <w:rPr>
                <w:rFonts w:eastAsia="DengXian"/>
                <w:i/>
                <w:iCs/>
                <w:color w:val="000000"/>
                <w:sz w:val="19"/>
                <w:szCs w:val="19"/>
              </w:rPr>
              <w:t>t</w:t>
            </w:r>
            <w:r w:rsidRPr="00CF76FB">
              <w:rPr>
                <w:rFonts w:eastAsia="DengXian"/>
                <w:i/>
                <w:iCs/>
                <w:color w:val="000000"/>
                <w:spacing w:val="44"/>
                <w:sz w:val="19"/>
                <w:szCs w:val="19"/>
              </w:rPr>
              <w:t xml:space="preserve"> </w:t>
            </w:r>
            <w:r w:rsidRPr="00CF76FB">
              <w:rPr>
                <w:rFonts w:eastAsia="DengXian"/>
                <w:color w:val="000000"/>
                <w:w w:val="111"/>
                <w:sz w:val="19"/>
                <w:szCs w:val="19"/>
              </w:rPr>
              <w:t>return</w:t>
            </w:r>
            <w:r w:rsidRPr="00CF76FB">
              <w:rPr>
                <w:rFonts w:eastAsia="DengXian"/>
                <w:color w:val="000000"/>
                <w:spacing w:val="29"/>
                <w:w w:val="111"/>
                <w:sz w:val="19"/>
                <w:szCs w:val="19"/>
              </w:rPr>
              <w:t xml:space="preserve"> </w:t>
            </w:r>
            <w:r w:rsidRPr="00CF76FB">
              <w:rPr>
                <w:rFonts w:eastAsia="DengXian"/>
                <w:color w:val="000000"/>
                <w:w w:val="111"/>
                <w:sz w:val="19"/>
                <w:szCs w:val="19"/>
              </w:rPr>
              <w:t>of</w:t>
            </w:r>
            <w:r w:rsidRPr="00CF76FB">
              <w:rPr>
                <w:rFonts w:eastAsia="DengXian"/>
                <w:color w:val="000000"/>
                <w:spacing w:val="27"/>
                <w:w w:val="111"/>
                <w:sz w:val="19"/>
                <w:szCs w:val="19"/>
              </w:rPr>
              <w:t xml:space="preserve"> </w:t>
            </w:r>
            <w:r w:rsidRPr="00CF76FB">
              <w:rPr>
                <w:rFonts w:eastAsia="DengXian"/>
                <w:color w:val="000000"/>
                <w:spacing w:val="6"/>
                <w:w w:val="111"/>
                <w:sz w:val="19"/>
                <w:szCs w:val="19"/>
              </w:rPr>
              <w:t>p</w:t>
            </w:r>
            <w:r w:rsidRPr="00CF76FB">
              <w:rPr>
                <w:rFonts w:eastAsia="DengXian"/>
                <w:color w:val="000000"/>
                <w:w w:val="111"/>
                <w:sz w:val="19"/>
                <w:szCs w:val="19"/>
              </w:rPr>
              <w:t>ortfolio</w:t>
            </w:r>
            <w:r w:rsidRPr="00CF76FB">
              <w:rPr>
                <w:rFonts w:eastAsia="DengXian"/>
                <w:color w:val="000000"/>
                <w:spacing w:val="27"/>
                <w:w w:val="111"/>
                <w:sz w:val="19"/>
                <w:szCs w:val="19"/>
              </w:rPr>
              <w:t xml:space="preserve"> </w:t>
            </w:r>
            <w:proofErr w:type="spellStart"/>
            <w:r w:rsidRPr="00CF76FB">
              <w:rPr>
                <w:rFonts w:eastAsia="DengXian"/>
                <w:i/>
                <w:iCs/>
                <w:color w:val="000000"/>
                <w:w w:val="126"/>
                <w:sz w:val="19"/>
                <w:szCs w:val="19"/>
              </w:rPr>
              <w:t>i</w:t>
            </w:r>
            <w:proofErr w:type="spellEnd"/>
            <w:r w:rsidRPr="00CF76FB">
              <w:rPr>
                <w:rFonts w:eastAsia="DengXian"/>
                <w:color w:val="000000"/>
                <w:sz w:val="19"/>
                <w:szCs w:val="19"/>
              </w:rPr>
              <w:t>,</w:t>
            </w:r>
            <w:r w:rsidRPr="00CF76FB">
              <w:rPr>
                <w:rFonts w:eastAsia="DengXian"/>
                <w:color w:val="000000"/>
                <w:spacing w:val="34"/>
                <w:sz w:val="19"/>
                <w:szCs w:val="19"/>
              </w:rPr>
              <w:t xml:space="preserve"> </w:t>
            </w:r>
            <m:oMath>
              <m:sSub>
                <m:sSubPr>
                  <m:ctrlPr>
                    <w:rPr>
                      <w:rFonts w:ascii="Cambria Math" w:eastAsia="DengXian" w:hAnsi="Cambria Math"/>
                      <w:iCs/>
                      <w:color w:val="000000"/>
                      <w:sz w:val="19"/>
                      <w:szCs w:val="19"/>
                    </w:rPr>
                  </m:ctrlPr>
                </m:sSubPr>
                <m:e>
                  <m:r>
                    <w:rPr>
                      <w:rFonts w:ascii="Cambria Math" w:eastAsia="DengXian" w:hAnsi="Cambria Math"/>
                      <w:color w:val="000000"/>
                      <w:sz w:val="19"/>
                      <w:szCs w:val="19"/>
                    </w:rPr>
                    <m:t>R</m:t>
                  </m:r>
                </m:e>
                <m:sub>
                  <m:r>
                    <w:rPr>
                      <w:rFonts w:ascii="Cambria Math" w:eastAsia="DengXian" w:hAnsi="Cambria Math"/>
                      <w:color w:val="000000"/>
                      <w:sz w:val="19"/>
                      <w:szCs w:val="19"/>
                    </w:rPr>
                    <m:t>f,t</m:t>
                  </m:r>
                </m:sub>
              </m:sSub>
            </m:oMath>
            <w:r w:rsidRPr="00CF76FB">
              <w:rPr>
                <w:rFonts w:eastAsia="DengXian"/>
                <w:color w:val="000000"/>
                <w:spacing w:val="42"/>
                <w:sz w:val="19"/>
                <w:szCs w:val="19"/>
              </w:rPr>
              <w:t xml:space="preserve"> </w:t>
            </w:r>
            <w:r w:rsidRPr="00CF76FB">
              <w:rPr>
                <w:rFonts w:eastAsia="DengXian"/>
                <w:color w:val="000000"/>
                <w:sz w:val="19"/>
                <w:szCs w:val="19"/>
              </w:rPr>
              <w:t xml:space="preserve">is </w:t>
            </w:r>
            <w:r w:rsidRPr="00CF76FB">
              <w:rPr>
                <w:rFonts w:eastAsia="DengXian"/>
                <w:color w:val="000000"/>
                <w:w w:val="112"/>
                <w:sz w:val="19"/>
                <w:szCs w:val="19"/>
              </w:rPr>
              <w:t>the</w:t>
            </w:r>
            <w:r w:rsidRPr="00CF76FB">
              <w:rPr>
                <w:rFonts w:eastAsia="DengXian"/>
                <w:color w:val="000000"/>
                <w:spacing w:val="24"/>
                <w:w w:val="112"/>
                <w:sz w:val="19"/>
                <w:szCs w:val="19"/>
              </w:rPr>
              <w:t xml:space="preserve"> </w:t>
            </w:r>
            <w:r w:rsidRPr="00CF76FB">
              <w:rPr>
                <w:rFonts w:eastAsia="DengXian"/>
                <w:color w:val="000000"/>
                <w:w w:val="112"/>
                <w:sz w:val="19"/>
                <w:szCs w:val="19"/>
              </w:rPr>
              <w:t>risk-free</w:t>
            </w:r>
            <w:r w:rsidRPr="00CF76FB">
              <w:rPr>
                <w:rFonts w:eastAsia="DengXian"/>
                <w:color w:val="000000"/>
                <w:spacing w:val="25"/>
                <w:w w:val="112"/>
                <w:sz w:val="19"/>
                <w:szCs w:val="19"/>
              </w:rPr>
              <w:t xml:space="preserve"> </w:t>
            </w:r>
            <w:r w:rsidRPr="00CF76FB">
              <w:rPr>
                <w:rFonts w:eastAsia="DengXian"/>
                <w:color w:val="000000"/>
                <w:w w:val="112"/>
                <w:sz w:val="19"/>
                <w:szCs w:val="19"/>
              </w:rPr>
              <w:t>rate</w:t>
            </w:r>
            <w:r w:rsidRPr="00CF76FB">
              <w:rPr>
                <w:rFonts w:eastAsia="DengXian"/>
                <w:color w:val="000000"/>
                <w:spacing w:val="26"/>
                <w:w w:val="112"/>
                <w:sz w:val="19"/>
                <w:szCs w:val="19"/>
              </w:rPr>
              <w:t xml:space="preserve"> </w:t>
            </w:r>
            <w:r w:rsidRPr="00CF76FB">
              <w:rPr>
                <w:rFonts w:eastAsia="DengXian"/>
                <w:color w:val="000000"/>
                <w:w w:val="112"/>
                <w:sz w:val="19"/>
                <w:szCs w:val="19"/>
              </w:rPr>
              <w:t>for</w:t>
            </w:r>
            <w:r w:rsidRPr="00CF76FB">
              <w:rPr>
                <w:rFonts w:eastAsia="DengXian"/>
                <w:color w:val="000000"/>
                <w:spacing w:val="25"/>
                <w:w w:val="112"/>
                <w:sz w:val="19"/>
                <w:szCs w:val="19"/>
              </w:rPr>
              <w:t xml:space="preserve"> </w:t>
            </w:r>
            <w:r w:rsidRPr="00CF76FB">
              <w:rPr>
                <w:rFonts w:eastAsia="DengXian"/>
                <w:color w:val="000000"/>
                <w:w w:val="112"/>
                <w:sz w:val="19"/>
                <w:szCs w:val="19"/>
              </w:rPr>
              <w:t>month</w:t>
            </w:r>
            <w:r w:rsidRPr="00CF76FB">
              <w:rPr>
                <w:rFonts w:eastAsia="DengXian"/>
                <w:color w:val="000000"/>
                <w:spacing w:val="24"/>
                <w:w w:val="112"/>
                <w:sz w:val="19"/>
                <w:szCs w:val="19"/>
              </w:rPr>
              <w:t xml:space="preserve"> </w:t>
            </w:r>
            <w:r w:rsidRPr="00CF76FB">
              <w:rPr>
                <w:rFonts w:eastAsia="DengXian"/>
                <w:i/>
                <w:iCs/>
                <w:color w:val="000000"/>
                <w:w w:val="133"/>
                <w:sz w:val="19"/>
                <w:szCs w:val="19"/>
              </w:rPr>
              <w:t>t</w:t>
            </w:r>
            <w:r w:rsidRPr="00CF76FB">
              <w:rPr>
                <w:rFonts w:eastAsia="DengXian"/>
                <w:color w:val="000000"/>
                <w:sz w:val="19"/>
                <w:szCs w:val="19"/>
              </w:rPr>
              <w:t>,</w:t>
            </w:r>
            <w:r w:rsidRPr="00CF76FB">
              <w:rPr>
                <w:rFonts w:eastAsia="DengXian"/>
                <w:color w:val="000000"/>
                <w:spacing w:val="34"/>
                <w:sz w:val="19"/>
                <w:szCs w:val="19"/>
              </w:rPr>
              <w:t xml:space="preserve"> </w:t>
            </w:r>
            <m:oMath>
              <m:sSub>
                <m:sSubPr>
                  <m:ctrlPr>
                    <w:rPr>
                      <w:rFonts w:ascii="Cambria Math" w:eastAsia="DengXian" w:hAnsi="Cambria Math"/>
                      <w:i/>
                      <w:iCs/>
                      <w:color w:val="000000"/>
                      <w:sz w:val="19"/>
                      <w:szCs w:val="19"/>
                    </w:rPr>
                  </m:ctrlPr>
                </m:sSubPr>
                <m:e>
                  <m:r>
                    <w:rPr>
                      <w:rFonts w:ascii="Cambria Math" w:eastAsia="DengXian" w:hAnsi="Cambria Math"/>
                      <w:color w:val="000000"/>
                      <w:sz w:val="19"/>
                      <w:szCs w:val="19"/>
                    </w:rPr>
                    <m:t>f</m:t>
                  </m:r>
                </m:e>
                <m:sub>
                  <m:r>
                    <w:rPr>
                      <w:rFonts w:ascii="Cambria Math" w:eastAsia="DengXian" w:hAnsi="Cambria Math"/>
                      <w:color w:val="000000"/>
                      <w:sz w:val="19"/>
                      <w:szCs w:val="19"/>
                    </w:rPr>
                    <m:t>MKT,t</m:t>
                  </m:r>
                </m:sub>
              </m:sSub>
            </m:oMath>
            <w:r w:rsidRPr="00CF76FB">
              <w:rPr>
                <w:rFonts w:eastAsia="DengXian"/>
                <w:color w:val="000000"/>
                <w:spacing w:val="37"/>
                <w:w w:val="112"/>
                <w:sz w:val="19"/>
                <w:szCs w:val="19"/>
              </w:rPr>
              <w:t xml:space="preserve"> </w:t>
            </w:r>
            <w:r w:rsidRPr="00CF76FB">
              <w:rPr>
                <w:rFonts w:eastAsia="DengXian"/>
                <w:color w:val="000000"/>
                <w:w w:val="112"/>
                <w:sz w:val="19"/>
                <w:szCs w:val="19"/>
              </w:rPr>
              <w:t>is</w:t>
            </w:r>
            <w:r w:rsidRPr="00CF76FB">
              <w:rPr>
                <w:rFonts w:eastAsia="DengXian"/>
                <w:color w:val="000000"/>
                <w:spacing w:val="26"/>
                <w:w w:val="112"/>
                <w:sz w:val="19"/>
                <w:szCs w:val="19"/>
              </w:rPr>
              <w:t xml:space="preserve"> </w:t>
            </w:r>
            <w:r w:rsidRPr="00CF76FB">
              <w:rPr>
                <w:rFonts w:eastAsia="DengXian"/>
                <w:color w:val="000000"/>
                <w:w w:val="112"/>
                <w:sz w:val="19"/>
                <w:szCs w:val="19"/>
              </w:rPr>
              <w:t>the</w:t>
            </w:r>
            <w:r w:rsidRPr="00CF76FB">
              <w:rPr>
                <w:rFonts w:eastAsia="DengXian"/>
                <w:color w:val="000000"/>
                <w:spacing w:val="26"/>
                <w:w w:val="112"/>
                <w:sz w:val="19"/>
                <w:szCs w:val="19"/>
              </w:rPr>
              <w:t xml:space="preserve"> </w:t>
            </w:r>
            <w:r w:rsidRPr="00CF76FB">
              <w:rPr>
                <w:rFonts w:eastAsia="DengXian"/>
                <w:color w:val="000000"/>
                <w:w w:val="112"/>
                <w:sz w:val="19"/>
                <w:szCs w:val="19"/>
              </w:rPr>
              <w:t>month-</w:t>
            </w:r>
            <w:r w:rsidRPr="00CF76FB">
              <w:rPr>
                <w:rFonts w:eastAsia="DengXian"/>
                <w:i/>
                <w:iCs/>
                <w:color w:val="000000"/>
                <w:sz w:val="19"/>
                <w:szCs w:val="19"/>
              </w:rPr>
              <w:t>t</w:t>
            </w:r>
            <w:r w:rsidRPr="00CF76FB">
              <w:rPr>
                <w:rFonts w:eastAsia="DengXian"/>
                <w:i/>
                <w:iCs/>
                <w:color w:val="000000"/>
                <w:spacing w:val="44"/>
                <w:sz w:val="19"/>
                <w:szCs w:val="19"/>
              </w:rPr>
              <w:t xml:space="preserve"> </w:t>
            </w:r>
            <w:r w:rsidRPr="00CF76FB">
              <w:rPr>
                <w:rFonts w:eastAsia="DengXian"/>
                <w:color w:val="000000"/>
                <w:w w:val="112"/>
                <w:sz w:val="19"/>
                <w:szCs w:val="19"/>
              </w:rPr>
              <w:t>value</w:t>
            </w:r>
            <w:r w:rsidRPr="00CF76FB">
              <w:rPr>
                <w:rFonts w:eastAsia="DengXian"/>
                <w:color w:val="000000"/>
                <w:spacing w:val="23"/>
                <w:w w:val="112"/>
                <w:sz w:val="19"/>
                <w:szCs w:val="19"/>
              </w:rPr>
              <w:t xml:space="preserve"> </w:t>
            </w:r>
            <w:r w:rsidRPr="00CF76FB">
              <w:rPr>
                <w:rFonts w:eastAsia="DengXian"/>
                <w:color w:val="000000"/>
                <w:w w:val="112"/>
                <w:sz w:val="19"/>
                <w:szCs w:val="19"/>
              </w:rPr>
              <w:t>of</w:t>
            </w:r>
            <w:r w:rsidRPr="00CF76FB">
              <w:rPr>
                <w:rFonts w:eastAsia="DengXian"/>
                <w:color w:val="000000"/>
                <w:spacing w:val="23"/>
                <w:w w:val="112"/>
                <w:sz w:val="19"/>
                <w:szCs w:val="19"/>
              </w:rPr>
              <w:t xml:space="preserve"> </w:t>
            </w:r>
            <w:r w:rsidRPr="00CF76FB">
              <w:rPr>
                <w:rFonts w:eastAsia="DengXian"/>
                <w:color w:val="000000"/>
                <w:w w:val="112"/>
                <w:sz w:val="19"/>
                <w:szCs w:val="19"/>
              </w:rPr>
              <w:t>the</w:t>
            </w:r>
            <w:r w:rsidRPr="00CF76FB">
              <w:rPr>
                <w:rFonts w:eastAsia="DengXian"/>
                <w:color w:val="000000"/>
                <w:spacing w:val="23"/>
                <w:w w:val="112"/>
                <w:sz w:val="19"/>
                <w:szCs w:val="19"/>
              </w:rPr>
              <w:t xml:space="preserve"> </w:t>
            </w:r>
            <w:r w:rsidRPr="00CF76FB">
              <w:rPr>
                <w:rFonts w:eastAsia="DengXian"/>
                <w:color w:val="000000"/>
                <w:w w:val="112"/>
                <w:sz w:val="19"/>
                <w:szCs w:val="19"/>
              </w:rPr>
              <w:t>market</w:t>
            </w:r>
            <w:r w:rsidRPr="00CF76FB">
              <w:rPr>
                <w:rFonts w:eastAsia="DengXian"/>
                <w:color w:val="000000"/>
                <w:spacing w:val="23"/>
                <w:w w:val="112"/>
                <w:sz w:val="19"/>
                <w:szCs w:val="19"/>
              </w:rPr>
              <w:t xml:space="preserve"> </w:t>
            </w:r>
            <w:r w:rsidRPr="00CF76FB">
              <w:rPr>
                <w:rFonts w:eastAsia="DengXian"/>
                <w:color w:val="000000"/>
                <w:w w:val="112"/>
                <w:sz w:val="19"/>
                <w:szCs w:val="19"/>
              </w:rPr>
              <w:t>factor,</w:t>
            </w:r>
            <w:r w:rsidRPr="00CF76FB">
              <w:rPr>
                <w:rFonts w:eastAsia="DengXian"/>
                <w:color w:val="000000"/>
                <w:spacing w:val="25"/>
                <w:w w:val="112"/>
                <w:sz w:val="19"/>
                <w:szCs w:val="19"/>
              </w:rPr>
              <w:t xml:space="preserve"> </w:t>
            </w:r>
            <m:oMath>
              <m:sSub>
                <m:sSubPr>
                  <m:ctrlPr>
                    <w:rPr>
                      <w:rFonts w:ascii="Cambria Math" w:eastAsia="DengXian" w:hAnsi="Cambria Math"/>
                      <w:i/>
                      <w:iCs/>
                      <w:color w:val="000000"/>
                      <w:sz w:val="19"/>
                      <w:szCs w:val="19"/>
                    </w:rPr>
                  </m:ctrlPr>
                </m:sSubPr>
                <m:e>
                  <m:r>
                    <w:rPr>
                      <w:rFonts w:ascii="Cambria Math" w:eastAsia="DengXian" w:hAnsi="Cambria Math"/>
                      <w:color w:val="000000"/>
                      <w:sz w:val="19"/>
                      <w:szCs w:val="19"/>
                    </w:rPr>
                    <m:t>f</m:t>
                  </m:r>
                </m:e>
                <m:sub>
                  <m:r>
                    <w:rPr>
                      <w:rFonts w:ascii="Cambria Math" w:eastAsia="DengXian" w:hAnsi="Cambria Math"/>
                      <w:color w:val="000000"/>
                      <w:sz w:val="19"/>
                      <w:szCs w:val="19"/>
                    </w:rPr>
                    <m:t>SMB,t</m:t>
                  </m:r>
                </m:sub>
              </m:sSub>
            </m:oMath>
            <w:r w:rsidRPr="00CF76FB">
              <w:rPr>
                <w:rFonts w:eastAsia="DengXian"/>
                <w:color w:val="000000"/>
                <w:spacing w:val="37"/>
                <w:w w:val="112"/>
                <w:sz w:val="19"/>
                <w:szCs w:val="19"/>
              </w:rPr>
              <w:t xml:space="preserve"> </w:t>
            </w:r>
            <w:r w:rsidRPr="00CF76FB">
              <w:rPr>
                <w:rFonts w:eastAsia="DengXian"/>
                <w:color w:val="000000"/>
                <w:w w:val="112"/>
                <w:sz w:val="19"/>
                <w:szCs w:val="19"/>
              </w:rPr>
              <w:t>is</w:t>
            </w:r>
            <w:r w:rsidRPr="00CF76FB">
              <w:rPr>
                <w:rFonts w:eastAsia="DengXian"/>
                <w:color w:val="000000"/>
                <w:spacing w:val="26"/>
                <w:w w:val="112"/>
                <w:sz w:val="19"/>
                <w:szCs w:val="19"/>
              </w:rPr>
              <w:t xml:space="preserve"> </w:t>
            </w:r>
            <w:r w:rsidRPr="00CF76FB">
              <w:rPr>
                <w:rFonts w:eastAsia="DengXian"/>
                <w:color w:val="000000"/>
                <w:w w:val="112"/>
                <w:sz w:val="19"/>
                <w:szCs w:val="19"/>
              </w:rPr>
              <w:t>the</w:t>
            </w:r>
            <w:r w:rsidRPr="00CF76FB">
              <w:rPr>
                <w:rFonts w:eastAsia="DengXian"/>
                <w:color w:val="000000"/>
                <w:spacing w:val="26"/>
                <w:w w:val="112"/>
                <w:sz w:val="19"/>
                <w:szCs w:val="19"/>
              </w:rPr>
              <w:t xml:space="preserve"> </w:t>
            </w:r>
            <w:r w:rsidRPr="00CF76FB">
              <w:rPr>
                <w:rFonts w:eastAsia="DengXian"/>
                <w:color w:val="000000"/>
                <w:w w:val="112"/>
                <w:sz w:val="19"/>
                <w:szCs w:val="19"/>
              </w:rPr>
              <w:t>month-</w:t>
            </w:r>
            <w:r w:rsidRPr="00CF76FB">
              <w:rPr>
                <w:rFonts w:eastAsia="DengXian"/>
                <w:i/>
                <w:iCs/>
                <w:color w:val="000000"/>
                <w:sz w:val="19"/>
                <w:szCs w:val="19"/>
              </w:rPr>
              <w:t>t</w:t>
            </w:r>
            <w:r w:rsidRPr="00CF76FB">
              <w:rPr>
                <w:rFonts w:eastAsia="DengXian"/>
                <w:i/>
                <w:iCs/>
                <w:color w:val="000000"/>
                <w:spacing w:val="44"/>
                <w:sz w:val="19"/>
                <w:szCs w:val="19"/>
              </w:rPr>
              <w:t xml:space="preserve"> </w:t>
            </w:r>
            <w:r w:rsidRPr="00CF76FB">
              <w:rPr>
                <w:rFonts w:eastAsia="DengXian"/>
                <w:color w:val="000000"/>
                <w:w w:val="107"/>
                <w:sz w:val="19"/>
                <w:szCs w:val="19"/>
              </w:rPr>
              <w:t>value</w:t>
            </w:r>
            <w:r w:rsidRPr="00CF76FB">
              <w:rPr>
                <w:rFonts w:eastAsia="DengXian"/>
                <w:color w:val="000000"/>
                <w:spacing w:val="20"/>
                <w:w w:val="107"/>
                <w:sz w:val="19"/>
                <w:szCs w:val="19"/>
              </w:rPr>
              <w:t xml:space="preserve"> </w:t>
            </w:r>
            <w:r w:rsidRPr="00CF76FB">
              <w:rPr>
                <w:rFonts w:eastAsia="DengXian"/>
                <w:color w:val="000000"/>
                <w:w w:val="107"/>
                <w:sz w:val="19"/>
                <w:szCs w:val="19"/>
              </w:rPr>
              <w:t>of</w:t>
            </w:r>
            <w:r w:rsidRPr="00CF76FB">
              <w:rPr>
                <w:rFonts w:eastAsia="DengXian"/>
                <w:color w:val="000000"/>
                <w:sz w:val="19"/>
                <w:szCs w:val="19"/>
              </w:rPr>
              <w:t xml:space="preserve"> </w:t>
            </w:r>
            <w:r w:rsidRPr="00CF76FB">
              <w:rPr>
                <w:rFonts w:eastAsia="DengXian"/>
                <w:color w:val="000000"/>
                <w:w w:val="112"/>
                <w:sz w:val="19"/>
                <w:szCs w:val="19"/>
              </w:rPr>
              <w:t>the</w:t>
            </w:r>
            <w:r w:rsidRPr="00CF76FB">
              <w:rPr>
                <w:rFonts w:eastAsia="DengXian"/>
                <w:color w:val="000000"/>
                <w:spacing w:val="17"/>
                <w:w w:val="112"/>
                <w:sz w:val="19"/>
                <w:szCs w:val="19"/>
              </w:rPr>
              <w:t xml:space="preserve"> </w:t>
            </w:r>
            <w:proofErr w:type="spellStart"/>
            <w:r w:rsidRPr="00CF76FB">
              <w:rPr>
                <w:rFonts w:eastAsia="DengXian"/>
                <w:color w:val="000000"/>
                <w:w w:val="112"/>
                <w:sz w:val="19"/>
                <w:szCs w:val="19"/>
              </w:rPr>
              <w:t>Fama</w:t>
            </w:r>
            <w:proofErr w:type="spellEnd"/>
            <w:r w:rsidRPr="00CF76FB">
              <w:rPr>
                <w:rFonts w:eastAsia="DengXian"/>
                <w:color w:val="000000"/>
                <w:w w:val="112"/>
                <w:sz w:val="19"/>
                <w:szCs w:val="19"/>
              </w:rPr>
              <w:t>–French</w:t>
            </w:r>
            <w:r w:rsidRPr="00CF76FB">
              <w:rPr>
                <w:rFonts w:eastAsia="DengXian"/>
                <w:color w:val="000000"/>
                <w:spacing w:val="18"/>
                <w:w w:val="112"/>
                <w:sz w:val="19"/>
                <w:szCs w:val="19"/>
              </w:rPr>
              <w:t xml:space="preserve"> </w:t>
            </w:r>
            <w:r w:rsidRPr="00CF76FB">
              <w:rPr>
                <w:rFonts w:eastAsia="DengXian"/>
                <w:color w:val="000000"/>
                <w:w w:val="112"/>
                <w:sz w:val="19"/>
                <w:szCs w:val="19"/>
              </w:rPr>
              <w:t>size</w:t>
            </w:r>
            <w:r w:rsidRPr="00CF76FB">
              <w:rPr>
                <w:rFonts w:eastAsia="DengXian"/>
                <w:color w:val="000000"/>
                <w:spacing w:val="19"/>
                <w:w w:val="112"/>
                <w:sz w:val="19"/>
                <w:szCs w:val="19"/>
              </w:rPr>
              <w:t xml:space="preserve"> </w:t>
            </w:r>
            <w:r w:rsidRPr="00CF76FB">
              <w:rPr>
                <w:rFonts w:eastAsia="DengXian"/>
                <w:color w:val="000000"/>
                <w:w w:val="112"/>
                <w:sz w:val="19"/>
                <w:szCs w:val="19"/>
              </w:rPr>
              <w:t>factor,</w:t>
            </w:r>
            <w:r w:rsidRPr="00CF76FB">
              <w:rPr>
                <w:rFonts w:eastAsia="DengXian"/>
                <w:color w:val="000000"/>
                <w:spacing w:val="19"/>
                <w:w w:val="112"/>
                <w:sz w:val="19"/>
                <w:szCs w:val="19"/>
              </w:rPr>
              <w:t xml:space="preserve"> </w:t>
            </w:r>
            <m:oMath>
              <m:sSub>
                <m:sSubPr>
                  <m:ctrlPr>
                    <w:rPr>
                      <w:rFonts w:ascii="Cambria Math" w:eastAsia="DengXian" w:hAnsi="Cambria Math"/>
                      <w:i/>
                      <w:iCs/>
                      <w:color w:val="000000"/>
                      <w:sz w:val="19"/>
                      <w:szCs w:val="19"/>
                    </w:rPr>
                  </m:ctrlPr>
                </m:sSubPr>
                <m:e>
                  <m:r>
                    <w:rPr>
                      <w:rFonts w:ascii="Cambria Math" w:eastAsia="DengXian" w:hAnsi="Cambria Math"/>
                      <w:color w:val="000000"/>
                      <w:sz w:val="19"/>
                      <w:szCs w:val="19"/>
                    </w:rPr>
                    <m:t>f</m:t>
                  </m:r>
                </m:e>
                <m:sub>
                  <m:r>
                    <w:rPr>
                      <w:rFonts w:ascii="Cambria Math" w:eastAsia="DengXian" w:hAnsi="Cambria Math"/>
                      <w:color w:val="000000"/>
                      <w:sz w:val="19"/>
                      <w:szCs w:val="19"/>
                    </w:rPr>
                    <m:t>HML,t</m:t>
                  </m:r>
                </m:sub>
              </m:sSub>
            </m:oMath>
            <w:r w:rsidRPr="00CF76FB">
              <w:rPr>
                <w:rFonts w:eastAsia="DengXian"/>
                <w:color w:val="000000"/>
                <w:spacing w:val="35"/>
                <w:w w:val="112"/>
                <w:sz w:val="19"/>
                <w:szCs w:val="19"/>
              </w:rPr>
              <w:t xml:space="preserve"> </w:t>
            </w:r>
            <w:r w:rsidRPr="00CF76FB">
              <w:rPr>
                <w:rFonts w:eastAsia="DengXian"/>
                <w:color w:val="000000"/>
                <w:w w:val="112"/>
                <w:sz w:val="19"/>
                <w:szCs w:val="19"/>
              </w:rPr>
              <w:t>is</w:t>
            </w:r>
            <w:r w:rsidRPr="00CF76FB">
              <w:rPr>
                <w:rFonts w:eastAsia="DengXian"/>
                <w:color w:val="000000"/>
                <w:spacing w:val="25"/>
                <w:w w:val="112"/>
                <w:sz w:val="19"/>
                <w:szCs w:val="19"/>
              </w:rPr>
              <w:t xml:space="preserve"> </w:t>
            </w:r>
            <w:r w:rsidRPr="00CF76FB">
              <w:rPr>
                <w:rFonts w:eastAsia="DengXian"/>
                <w:color w:val="000000"/>
                <w:w w:val="112"/>
                <w:sz w:val="19"/>
                <w:szCs w:val="19"/>
              </w:rPr>
              <w:t>the</w:t>
            </w:r>
            <w:r w:rsidRPr="00CF76FB">
              <w:rPr>
                <w:rFonts w:eastAsia="DengXian"/>
                <w:color w:val="000000"/>
                <w:spacing w:val="24"/>
                <w:w w:val="112"/>
                <w:sz w:val="19"/>
                <w:szCs w:val="19"/>
              </w:rPr>
              <w:t xml:space="preserve"> </w:t>
            </w:r>
            <w:r w:rsidRPr="00CF76FB">
              <w:rPr>
                <w:rFonts w:eastAsia="DengXian"/>
                <w:color w:val="000000"/>
                <w:w w:val="112"/>
                <w:sz w:val="19"/>
                <w:szCs w:val="19"/>
              </w:rPr>
              <w:t>month-</w:t>
            </w:r>
            <w:r w:rsidRPr="00CF76FB">
              <w:rPr>
                <w:rFonts w:eastAsia="DengXian"/>
                <w:i/>
                <w:iCs/>
                <w:color w:val="000000"/>
                <w:sz w:val="19"/>
                <w:szCs w:val="19"/>
              </w:rPr>
              <w:t>t</w:t>
            </w:r>
            <w:r w:rsidRPr="00CF76FB">
              <w:rPr>
                <w:rFonts w:eastAsia="DengXian"/>
                <w:i/>
                <w:iCs/>
                <w:color w:val="000000"/>
                <w:spacing w:val="43"/>
                <w:sz w:val="19"/>
                <w:szCs w:val="19"/>
              </w:rPr>
              <w:t xml:space="preserve"> </w:t>
            </w:r>
            <w:r w:rsidRPr="00CF76FB">
              <w:rPr>
                <w:rFonts w:eastAsia="DengXian"/>
                <w:color w:val="000000"/>
                <w:w w:val="112"/>
                <w:sz w:val="19"/>
                <w:szCs w:val="19"/>
              </w:rPr>
              <w:t>value</w:t>
            </w:r>
            <w:r w:rsidRPr="00CF76FB">
              <w:rPr>
                <w:rFonts w:eastAsia="DengXian"/>
                <w:color w:val="000000"/>
                <w:spacing w:val="20"/>
                <w:w w:val="112"/>
                <w:sz w:val="19"/>
                <w:szCs w:val="19"/>
              </w:rPr>
              <w:t xml:space="preserve"> </w:t>
            </w:r>
            <w:r w:rsidRPr="00CF76FB">
              <w:rPr>
                <w:rFonts w:eastAsia="DengXian"/>
                <w:color w:val="000000"/>
                <w:w w:val="112"/>
                <w:sz w:val="19"/>
                <w:szCs w:val="19"/>
              </w:rPr>
              <w:t>of</w:t>
            </w:r>
            <w:r w:rsidRPr="00CF76FB">
              <w:rPr>
                <w:rFonts w:eastAsia="DengXian"/>
                <w:color w:val="000000"/>
                <w:spacing w:val="20"/>
                <w:w w:val="112"/>
                <w:sz w:val="19"/>
                <w:szCs w:val="19"/>
              </w:rPr>
              <w:t xml:space="preserve"> </w:t>
            </w:r>
            <w:r w:rsidRPr="00CF76FB">
              <w:rPr>
                <w:rFonts w:eastAsia="DengXian"/>
                <w:color w:val="000000"/>
                <w:w w:val="112"/>
                <w:sz w:val="19"/>
                <w:szCs w:val="19"/>
              </w:rPr>
              <w:t>the</w:t>
            </w:r>
            <w:r w:rsidRPr="00CF76FB">
              <w:rPr>
                <w:rFonts w:eastAsia="DengXian"/>
                <w:color w:val="000000"/>
                <w:spacing w:val="21"/>
                <w:w w:val="112"/>
                <w:sz w:val="19"/>
                <w:szCs w:val="19"/>
              </w:rPr>
              <w:t xml:space="preserve"> </w:t>
            </w:r>
            <w:proofErr w:type="spellStart"/>
            <w:r w:rsidRPr="00CF76FB">
              <w:rPr>
                <w:rFonts w:eastAsia="DengXian"/>
                <w:color w:val="000000"/>
                <w:w w:val="112"/>
                <w:sz w:val="19"/>
                <w:szCs w:val="19"/>
              </w:rPr>
              <w:t>Fama</w:t>
            </w:r>
            <w:proofErr w:type="spellEnd"/>
            <w:r w:rsidRPr="00CF76FB">
              <w:rPr>
                <w:rFonts w:eastAsia="DengXian"/>
                <w:color w:val="000000"/>
                <w:w w:val="112"/>
                <w:sz w:val="19"/>
                <w:szCs w:val="19"/>
              </w:rPr>
              <w:t>–French</w:t>
            </w:r>
            <w:r w:rsidRPr="00CF76FB">
              <w:rPr>
                <w:rFonts w:eastAsia="DengXian"/>
                <w:color w:val="000000"/>
                <w:spacing w:val="21"/>
                <w:w w:val="112"/>
                <w:sz w:val="19"/>
                <w:szCs w:val="19"/>
              </w:rPr>
              <w:t xml:space="preserve"> </w:t>
            </w:r>
            <w:r w:rsidRPr="00CF76FB">
              <w:rPr>
                <w:rFonts w:eastAsia="DengXian"/>
                <w:color w:val="000000"/>
                <w:w w:val="112"/>
                <w:sz w:val="19"/>
                <w:szCs w:val="19"/>
              </w:rPr>
              <w:t>book-to-market</w:t>
            </w:r>
            <w:r w:rsidRPr="00CF76FB">
              <w:rPr>
                <w:rFonts w:eastAsia="DengXian"/>
                <w:color w:val="000000"/>
                <w:spacing w:val="20"/>
                <w:w w:val="112"/>
                <w:sz w:val="19"/>
                <w:szCs w:val="19"/>
              </w:rPr>
              <w:t xml:space="preserve"> </w:t>
            </w:r>
            <w:r w:rsidRPr="00CF76FB">
              <w:rPr>
                <w:rFonts w:eastAsia="DengXian"/>
                <w:color w:val="000000"/>
                <w:w w:val="112"/>
                <w:sz w:val="19"/>
                <w:szCs w:val="19"/>
              </w:rPr>
              <w:t>factor,</w:t>
            </w:r>
            <w:r w:rsidRPr="00CF76FB">
              <w:rPr>
                <w:rFonts w:eastAsia="DengXian"/>
                <w:color w:val="000000"/>
                <w:spacing w:val="21"/>
                <w:w w:val="112"/>
                <w:sz w:val="19"/>
                <w:szCs w:val="19"/>
              </w:rPr>
              <w:t xml:space="preserve"> </w:t>
            </w:r>
            <m:oMath>
              <m:sSub>
                <m:sSubPr>
                  <m:ctrlPr>
                    <w:rPr>
                      <w:rFonts w:ascii="Cambria Math" w:eastAsia="DengXian" w:hAnsi="Cambria Math"/>
                      <w:i/>
                      <w:iCs/>
                      <w:color w:val="000000"/>
                      <w:sz w:val="19"/>
                      <w:szCs w:val="19"/>
                    </w:rPr>
                  </m:ctrlPr>
                </m:sSubPr>
                <m:e>
                  <m:r>
                    <w:rPr>
                      <w:rFonts w:ascii="Cambria Math" w:eastAsia="DengXian" w:hAnsi="Cambria Math"/>
                      <w:color w:val="000000"/>
                      <w:sz w:val="19"/>
                      <w:szCs w:val="19"/>
                    </w:rPr>
                    <m:t>f</m:t>
                  </m:r>
                </m:e>
                <m:sub>
                  <m:r>
                    <w:rPr>
                      <w:rFonts w:ascii="Cambria Math" w:eastAsia="DengXian" w:hAnsi="Cambria Math"/>
                      <w:color w:val="000000"/>
                      <w:sz w:val="19"/>
                      <w:szCs w:val="19"/>
                    </w:rPr>
                    <m:t>WML,t</m:t>
                  </m:r>
                </m:sub>
              </m:sSub>
            </m:oMath>
            <w:r w:rsidRPr="00CF76FB">
              <w:rPr>
                <w:rFonts w:eastAsia="DengXian"/>
                <w:color w:val="000000"/>
                <w:spacing w:val="41"/>
                <w:sz w:val="19"/>
                <w:szCs w:val="19"/>
              </w:rPr>
              <w:t xml:space="preserve"> </w:t>
            </w:r>
            <w:r w:rsidRPr="00CF76FB">
              <w:rPr>
                <w:rFonts w:eastAsia="DengXian"/>
                <w:color w:val="000000"/>
                <w:sz w:val="19"/>
                <w:szCs w:val="19"/>
              </w:rPr>
              <w:t xml:space="preserve">is </w:t>
            </w:r>
            <w:r w:rsidRPr="00CF76FB">
              <w:rPr>
                <w:rFonts w:eastAsia="DengXian"/>
                <w:color w:val="000000"/>
                <w:w w:val="115"/>
                <w:sz w:val="19"/>
                <w:szCs w:val="19"/>
              </w:rPr>
              <w:t>the</w:t>
            </w:r>
            <w:r w:rsidRPr="00CF76FB">
              <w:rPr>
                <w:rFonts w:eastAsia="DengXian"/>
                <w:color w:val="000000"/>
                <w:spacing w:val="9"/>
                <w:w w:val="115"/>
                <w:sz w:val="19"/>
                <w:szCs w:val="19"/>
              </w:rPr>
              <w:t xml:space="preserve"> </w:t>
            </w:r>
            <w:r w:rsidRPr="00CF76FB">
              <w:rPr>
                <w:rFonts w:eastAsia="DengXian"/>
                <w:color w:val="000000"/>
                <w:w w:val="115"/>
                <w:sz w:val="19"/>
                <w:szCs w:val="19"/>
              </w:rPr>
              <w:t>month-</w:t>
            </w:r>
            <w:r w:rsidRPr="00CF76FB">
              <w:rPr>
                <w:rFonts w:eastAsia="DengXian"/>
                <w:i/>
                <w:iCs/>
                <w:color w:val="000000"/>
                <w:sz w:val="19"/>
                <w:szCs w:val="19"/>
              </w:rPr>
              <w:t>t</w:t>
            </w:r>
            <w:r w:rsidRPr="00CF76FB">
              <w:rPr>
                <w:rFonts w:eastAsia="DengXian"/>
                <w:i/>
                <w:iCs/>
                <w:color w:val="000000"/>
                <w:spacing w:val="32"/>
                <w:sz w:val="19"/>
                <w:szCs w:val="19"/>
              </w:rPr>
              <w:t xml:space="preserve"> </w:t>
            </w:r>
            <w:r w:rsidRPr="00CF76FB">
              <w:rPr>
                <w:rFonts w:eastAsia="DengXian"/>
                <w:color w:val="000000"/>
                <w:w w:val="111"/>
                <w:sz w:val="19"/>
                <w:szCs w:val="19"/>
              </w:rPr>
              <w:t>value</w:t>
            </w:r>
            <w:r w:rsidRPr="00CF76FB">
              <w:rPr>
                <w:rFonts w:eastAsia="DengXian"/>
                <w:color w:val="000000"/>
                <w:spacing w:val="14"/>
                <w:w w:val="111"/>
                <w:sz w:val="19"/>
                <w:szCs w:val="19"/>
              </w:rPr>
              <w:t xml:space="preserve"> </w:t>
            </w:r>
            <w:r w:rsidRPr="00CF76FB">
              <w:rPr>
                <w:rFonts w:eastAsia="DengXian"/>
                <w:color w:val="000000"/>
                <w:w w:val="111"/>
                <w:sz w:val="19"/>
                <w:szCs w:val="19"/>
              </w:rPr>
              <w:t>of</w:t>
            </w:r>
            <w:r w:rsidRPr="00CF76FB">
              <w:rPr>
                <w:rFonts w:eastAsia="DengXian"/>
                <w:color w:val="000000"/>
                <w:spacing w:val="14"/>
                <w:w w:val="111"/>
                <w:sz w:val="19"/>
                <w:szCs w:val="19"/>
              </w:rPr>
              <w:t xml:space="preserve"> </w:t>
            </w:r>
            <w:r w:rsidRPr="00CF76FB">
              <w:rPr>
                <w:rFonts w:eastAsia="DengXian"/>
                <w:color w:val="000000"/>
                <w:w w:val="111"/>
                <w:sz w:val="19"/>
                <w:szCs w:val="19"/>
              </w:rPr>
              <w:t>the</w:t>
            </w:r>
            <w:r w:rsidRPr="00CF76FB">
              <w:rPr>
                <w:rFonts w:eastAsia="DengXian"/>
                <w:color w:val="000000"/>
                <w:spacing w:val="15"/>
                <w:w w:val="111"/>
                <w:sz w:val="19"/>
                <w:szCs w:val="19"/>
              </w:rPr>
              <w:t xml:space="preserve"> </w:t>
            </w:r>
            <w:r w:rsidRPr="00CF76FB">
              <w:rPr>
                <w:rFonts w:eastAsia="DengXian"/>
                <w:color w:val="000000"/>
                <w:w w:val="111"/>
                <w:sz w:val="19"/>
                <w:szCs w:val="19"/>
              </w:rPr>
              <w:t>momentum</w:t>
            </w:r>
            <w:r w:rsidRPr="00CF76FB">
              <w:rPr>
                <w:rFonts w:eastAsia="DengXian"/>
                <w:color w:val="000000"/>
                <w:spacing w:val="14"/>
                <w:w w:val="111"/>
                <w:sz w:val="19"/>
                <w:szCs w:val="19"/>
              </w:rPr>
              <w:t xml:space="preserve"> </w:t>
            </w:r>
            <w:r w:rsidRPr="00CF76FB">
              <w:rPr>
                <w:rFonts w:eastAsia="DengXian"/>
                <w:color w:val="000000"/>
                <w:w w:val="111"/>
                <w:sz w:val="19"/>
                <w:szCs w:val="19"/>
              </w:rPr>
              <w:t>factor,</w:t>
            </w:r>
            <w:r w:rsidRPr="00CF76FB">
              <w:rPr>
                <w:rFonts w:eastAsia="DengXian"/>
                <w:color w:val="000000"/>
                <w:spacing w:val="15"/>
                <w:w w:val="111"/>
                <w:sz w:val="19"/>
                <w:szCs w:val="19"/>
              </w:rPr>
              <w:t xml:space="preserve"> </w:t>
            </w:r>
            <m:oMath>
              <m:sSub>
                <m:sSubPr>
                  <m:ctrlPr>
                    <w:rPr>
                      <w:rFonts w:ascii="Cambria Math" w:eastAsia="DengXian" w:hAnsi="Cambria Math"/>
                      <w:i/>
                      <w:iCs/>
                      <w:color w:val="000000"/>
                      <w:sz w:val="19"/>
                      <w:szCs w:val="19"/>
                    </w:rPr>
                  </m:ctrlPr>
                </m:sSubPr>
                <m:e>
                  <m:r>
                    <w:rPr>
                      <w:rFonts w:ascii="Cambria Math" w:eastAsia="DengXian" w:hAnsi="Cambria Math"/>
                      <w:color w:val="000000"/>
                      <w:sz w:val="19"/>
                      <w:szCs w:val="19"/>
                    </w:rPr>
                    <m:t>f</m:t>
                  </m:r>
                </m:e>
                <m:sub>
                  <m:r>
                    <w:rPr>
                      <w:rFonts w:ascii="Cambria Math" w:eastAsia="DengXian" w:hAnsi="Cambria Math"/>
                      <w:color w:val="000000"/>
                      <w:sz w:val="19"/>
                      <w:szCs w:val="19"/>
                    </w:rPr>
                    <m:t>RMW,t</m:t>
                  </m:r>
                </m:sub>
              </m:sSub>
            </m:oMath>
            <w:r w:rsidRPr="00CF76FB">
              <w:rPr>
                <w:rFonts w:eastAsia="DengXian"/>
                <w:color w:val="000000"/>
                <w:spacing w:val="20"/>
                <w:w w:val="113"/>
                <w:sz w:val="19"/>
                <w:szCs w:val="19"/>
              </w:rPr>
              <w:t xml:space="preserve"> </w:t>
            </w:r>
            <w:r w:rsidRPr="00CF76FB">
              <w:rPr>
                <w:rFonts w:eastAsia="DengXian"/>
                <w:color w:val="000000"/>
                <w:w w:val="113"/>
                <w:sz w:val="19"/>
                <w:szCs w:val="19"/>
              </w:rPr>
              <w:t>is</w:t>
            </w:r>
            <w:r w:rsidRPr="00CF76FB">
              <w:rPr>
                <w:rFonts w:eastAsia="DengXian"/>
                <w:color w:val="000000"/>
                <w:spacing w:val="11"/>
                <w:w w:val="113"/>
                <w:sz w:val="19"/>
                <w:szCs w:val="19"/>
              </w:rPr>
              <w:t xml:space="preserve"> </w:t>
            </w:r>
            <w:r w:rsidRPr="00CF76FB">
              <w:rPr>
                <w:rFonts w:eastAsia="DengXian"/>
                <w:color w:val="000000"/>
                <w:w w:val="113"/>
                <w:sz w:val="19"/>
                <w:szCs w:val="19"/>
              </w:rPr>
              <w:t>the</w:t>
            </w:r>
            <w:r w:rsidRPr="00CF76FB">
              <w:rPr>
                <w:rFonts w:eastAsia="DengXian"/>
                <w:color w:val="000000"/>
                <w:spacing w:val="11"/>
                <w:w w:val="113"/>
                <w:sz w:val="19"/>
                <w:szCs w:val="19"/>
              </w:rPr>
              <w:t xml:space="preserve"> </w:t>
            </w:r>
            <w:r w:rsidRPr="00CF76FB">
              <w:rPr>
                <w:rFonts w:eastAsia="DengXian"/>
                <w:color w:val="000000"/>
                <w:w w:val="113"/>
                <w:sz w:val="19"/>
                <w:szCs w:val="19"/>
              </w:rPr>
              <w:t>month-</w:t>
            </w:r>
            <w:r w:rsidRPr="00CF76FB">
              <w:rPr>
                <w:rFonts w:eastAsia="DengXian"/>
                <w:i/>
                <w:iCs/>
                <w:color w:val="000000"/>
                <w:sz w:val="19"/>
                <w:szCs w:val="19"/>
              </w:rPr>
              <w:t>t</w:t>
            </w:r>
            <w:r w:rsidRPr="00CF76FB">
              <w:rPr>
                <w:rFonts w:eastAsia="DengXian"/>
                <w:i/>
                <w:iCs/>
                <w:color w:val="000000"/>
                <w:spacing w:val="32"/>
                <w:sz w:val="19"/>
                <w:szCs w:val="19"/>
              </w:rPr>
              <w:t xml:space="preserve"> </w:t>
            </w:r>
            <w:r w:rsidRPr="00CF76FB">
              <w:rPr>
                <w:rFonts w:eastAsia="DengXian"/>
                <w:color w:val="000000"/>
                <w:w w:val="112"/>
                <w:sz w:val="19"/>
                <w:szCs w:val="19"/>
              </w:rPr>
              <w:t>value</w:t>
            </w:r>
            <w:r w:rsidRPr="00CF76FB">
              <w:rPr>
                <w:rFonts w:eastAsia="DengXian"/>
                <w:color w:val="000000"/>
                <w:spacing w:val="9"/>
                <w:w w:val="112"/>
                <w:sz w:val="19"/>
                <w:szCs w:val="19"/>
              </w:rPr>
              <w:t xml:space="preserve"> </w:t>
            </w:r>
            <w:r w:rsidRPr="00CF76FB">
              <w:rPr>
                <w:rFonts w:eastAsia="DengXian"/>
                <w:color w:val="000000"/>
                <w:w w:val="112"/>
                <w:sz w:val="19"/>
                <w:szCs w:val="19"/>
              </w:rPr>
              <w:t>of</w:t>
            </w:r>
            <w:r w:rsidRPr="00CF76FB">
              <w:rPr>
                <w:rFonts w:eastAsia="DengXian"/>
                <w:color w:val="000000"/>
                <w:spacing w:val="9"/>
                <w:w w:val="112"/>
                <w:sz w:val="19"/>
                <w:szCs w:val="19"/>
              </w:rPr>
              <w:t xml:space="preserve"> </w:t>
            </w:r>
            <w:r w:rsidRPr="00CF76FB">
              <w:rPr>
                <w:rFonts w:eastAsia="DengXian"/>
                <w:color w:val="000000"/>
                <w:w w:val="112"/>
                <w:sz w:val="19"/>
                <w:szCs w:val="19"/>
              </w:rPr>
              <w:t>the</w:t>
            </w:r>
            <w:r w:rsidRPr="00CF76FB">
              <w:rPr>
                <w:rFonts w:eastAsia="DengXian"/>
                <w:color w:val="000000"/>
                <w:spacing w:val="8"/>
                <w:w w:val="112"/>
                <w:sz w:val="19"/>
                <w:szCs w:val="19"/>
              </w:rPr>
              <w:t xml:space="preserve"> </w:t>
            </w:r>
            <w:proofErr w:type="spellStart"/>
            <w:r w:rsidRPr="00CF76FB">
              <w:rPr>
                <w:rFonts w:eastAsia="DengXian"/>
                <w:color w:val="000000"/>
                <w:w w:val="112"/>
                <w:sz w:val="19"/>
                <w:szCs w:val="19"/>
              </w:rPr>
              <w:t>Fama</w:t>
            </w:r>
            <w:proofErr w:type="spellEnd"/>
            <w:r w:rsidRPr="00CF76FB">
              <w:rPr>
                <w:rFonts w:eastAsia="DengXian"/>
                <w:color w:val="000000"/>
                <w:w w:val="112"/>
                <w:sz w:val="19"/>
                <w:szCs w:val="19"/>
              </w:rPr>
              <w:t>–French</w:t>
            </w:r>
            <w:r w:rsidRPr="00CF76FB">
              <w:rPr>
                <w:rFonts w:eastAsia="DengXian"/>
                <w:color w:val="000000"/>
                <w:spacing w:val="8"/>
                <w:w w:val="112"/>
                <w:sz w:val="19"/>
                <w:szCs w:val="19"/>
              </w:rPr>
              <w:t xml:space="preserve"> </w:t>
            </w:r>
            <w:r w:rsidRPr="00CF76FB">
              <w:rPr>
                <w:rFonts w:eastAsia="DengXian"/>
                <w:color w:val="000000"/>
                <w:w w:val="112"/>
                <w:sz w:val="19"/>
                <w:szCs w:val="19"/>
              </w:rPr>
              <w:t>profitability</w:t>
            </w:r>
            <w:r w:rsidRPr="00CF76FB">
              <w:rPr>
                <w:rFonts w:eastAsia="DengXian"/>
                <w:color w:val="000000"/>
                <w:spacing w:val="9"/>
                <w:w w:val="112"/>
                <w:sz w:val="19"/>
                <w:szCs w:val="19"/>
              </w:rPr>
              <w:t xml:space="preserve"> </w:t>
            </w:r>
            <w:r w:rsidRPr="00CF76FB">
              <w:rPr>
                <w:rFonts w:eastAsia="DengXian"/>
                <w:color w:val="000000"/>
                <w:w w:val="112"/>
                <w:sz w:val="19"/>
                <w:szCs w:val="19"/>
              </w:rPr>
              <w:t>factor,</w:t>
            </w:r>
            <w:r w:rsidRPr="00CF76FB">
              <w:rPr>
                <w:rFonts w:eastAsia="DengXian"/>
                <w:color w:val="000000"/>
                <w:sz w:val="19"/>
                <w:szCs w:val="19"/>
              </w:rPr>
              <w:t xml:space="preserve"> </w:t>
            </w:r>
            <m:oMath>
              <m:sSub>
                <m:sSubPr>
                  <m:ctrlPr>
                    <w:rPr>
                      <w:rFonts w:ascii="Cambria Math" w:eastAsia="DengXian" w:hAnsi="Cambria Math"/>
                      <w:i/>
                      <w:iCs/>
                      <w:color w:val="000000"/>
                      <w:sz w:val="19"/>
                      <w:szCs w:val="19"/>
                    </w:rPr>
                  </m:ctrlPr>
                </m:sSubPr>
                <m:e>
                  <m:r>
                    <w:rPr>
                      <w:rFonts w:ascii="Cambria Math" w:eastAsia="DengXian" w:hAnsi="Cambria Math"/>
                      <w:color w:val="000000"/>
                      <w:sz w:val="19"/>
                      <w:szCs w:val="19"/>
                    </w:rPr>
                    <m:t>f</m:t>
                  </m:r>
                </m:e>
                <m:sub>
                  <m:r>
                    <w:rPr>
                      <w:rFonts w:ascii="Cambria Math" w:eastAsia="DengXian" w:hAnsi="Cambria Math"/>
                      <w:color w:val="000000"/>
                      <w:sz w:val="19"/>
                      <w:szCs w:val="19"/>
                    </w:rPr>
                    <m:t>CMA,t</m:t>
                  </m:r>
                </m:sub>
              </m:sSub>
            </m:oMath>
            <w:r w:rsidRPr="00CF76FB">
              <w:rPr>
                <w:rFonts w:eastAsia="DengXian"/>
                <w:color w:val="000000"/>
                <w:spacing w:val="11"/>
                <w:w w:val="112"/>
                <w:sz w:val="19"/>
                <w:szCs w:val="19"/>
              </w:rPr>
              <w:t xml:space="preserve"> </w:t>
            </w:r>
            <w:r w:rsidRPr="00CF76FB">
              <w:rPr>
                <w:rFonts w:eastAsia="DengXian"/>
                <w:color w:val="000000"/>
                <w:w w:val="112"/>
                <w:sz w:val="19"/>
                <w:szCs w:val="19"/>
              </w:rPr>
              <w:t>is</w:t>
            </w:r>
            <w:r w:rsidRPr="00CF76FB">
              <w:rPr>
                <w:rFonts w:eastAsia="DengXian"/>
                <w:color w:val="000000"/>
                <w:spacing w:val="3"/>
                <w:w w:val="112"/>
                <w:sz w:val="19"/>
                <w:szCs w:val="19"/>
              </w:rPr>
              <w:t xml:space="preserve"> </w:t>
            </w:r>
            <w:r w:rsidRPr="00CF76FB">
              <w:rPr>
                <w:rFonts w:eastAsia="DengXian"/>
                <w:color w:val="000000"/>
                <w:w w:val="112"/>
                <w:sz w:val="19"/>
                <w:szCs w:val="19"/>
              </w:rPr>
              <w:t>the</w:t>
            </w:r>
            <w:r w:rsidRPr="00CF76FB">
              <w:rPr>
                <w:rFonts w:eastAsia="DengXian"/>
                <w:color w:val="000000"/>
                <w:spacing w:val="2"/>
                <w:w w:val="112"/>
                <w:sz w:val="19"/>
                <w:szCs w:val="19"/>
              </w:rPr>
              <w:t xml:space="preserve"> </w:t>
            </w:r>
            <w:r w:rsidRPr="00CF76FB">
              <w:rPr>
                <w:rFonts w:eastAsia="DengXian"/>
                <w:color w:val="000000"/>
                <w:w w:val="112"/>
                <w:sz w:val="19"/>
                <w:szCs w:val="19"/>
              </w:rPr>
              <w:t>month-</w:t>
            </w:r>
            <w:r w:rsidRPr="00CF76FB">
              <w:rPr>
                <w:rFonts w:eastAsia="DengXian"/>
                <w:i/>
                <w:iCs/>
                <w:color w:val="000000"/>
                <w:w w:val="119"/>
                <w:sz w:val="19"/>
                <w:szCs w:val="19"/>
              </w:rPr>
              <w:t>t</w:t>
            </w:r>
            <w:r w:rsidRPr="00CF76FB">
              <w:rPr>
                <w:rFonts w:eastAsia="DengXian"/>
                <w:i/>
                <w:iCs/>
                <w:color w:val="000000"/>
                <w:spacing w:val="1"/>
                <w:w w:val="119"/>
                <w:sz w:val="19"/>
                <w:szCs w:val="19"/>
              </w:rPr>
              <w:t xml:space="preserve"> </w:t>
            </w:r>
            <w:r w:rsidRPr="00CF76FB">
              <w:rPr>
                <w:rFonts w:eastAsia="DengXian"/>
                <w:color w:val="000000"/>
                <w:spacing w:val="-5"/>
                <w:w w:val="113"/>
                <w:sz w:val="19"/>
                <w:szCs w:val="19"/>
              </w:rPr>
              <w:t>v</w:t>
            </w:r>
            <w:r w:rsidRPr="00CF76FB">
              <w:rPr>
                <w:rFonts w:eastAsia="DengXian"/>
                <w:color w:val="000000"/>
                <w:w w:val="113"/>
                <w:sz w:val="19"/>
                <w:szCs w:val="19"/>
              </w:rPr>
              <w:t>alue</w:t>
            </w:r>
            <w:r w:rsidRPr="00CF76FB">
              <w:rPr>
                <w:rFonts w:eastAsia="DengXian"/>
                <w:color w:val="000000"/>
                <w:spacing w:val="-2"/>
                <w:w w:val="113"/>
                <w:sz w:val="19"/>
                <w:szCs w:val="19"/>
              </w:rPr>
              <w:t xml:space="preserve"> </w:t>
            </w:r>
            <w:r w:rsidRPr="00CF76FB">
              <w:rPr>
                <w:rFonts w:eastAsia="DengXian"/>
                <w:color w:val="000000"/>
                <w:w w:val="113"/>
                <w:sz w:val="19"/>
                <w:szCs w:val="19"/>
              </w:rPr>
              <w:t>of</w:t>
            </w:r>
            <w:r w:rsidRPr="00CF76FB">
              <w:rPr>
                <w:rFonts w:eastAsia="DengXian"/>
                <w:color w:val="000000"/>
                <w:spacing w:val="-3"/>
                <w:w w:val="113"/>
                <w:sz w:val="19"/>
                <w:szCs w:val="19"/>
              </w:rPr>
              <w:t xml:space="preserve"> </w:t>
            </w:r>
            <w:r w:rsidRPr="00CF76FB">
              <w:rPr>
                <w:rFonts w:eastAsia="DengXian"/>
                <w:color w:val="000000"/>
                <w:w w:val="113"/>
                <w:sz w:val="19"/>
                <w:szCs w:val="19"/>
              </w:rPr>
              <w:t>the</w:t>
            </w:r>
            <w:r w:rsidRPr="00CF76FB">
              <w:rPr>
                <w:rFonts w:eastAsia="DengXian"/>
                <w:color w:val="000000"/>
                <w:spacing w:val="-3"/>
                <w:w w:val="113"/>
                <w:sz w:val="19"/>
                <w:szCs w:val="19"/>
              </w:rPr>
              <w:t xml:space="preserve"> </w:t>
            </w:r>
            <w:proofErr w:type="spellStart"/>
            <w:r w:rsidRPr="00CF76FB">
              <w:rPr>
                <w:rFonts w:eastAsia="DengXian"/>
                <w:color w:val="000000"/>
                <w:spacing w:val="-11"/>
                <w:w w:val="113"/>
                <w:sz w:val="19"/>
                <w:szCs w:val="19"/>
              </w:rPr>
              <w:t>F</w:t>
            </w:r>
            <w:r w:rsidRPr="00CF76FB">
              <w:rPr>
                <w:rFonts w:eastAsia="DengXian"/>
                <w:color w:val="000000"/>
                <w:w w:val="113"/>
                <w:sz w:val="19"/>
                <w:szCs w:val="19"/>
              </w:rPr>
              <w:t>ama</w:t>
            </w:r>
            <w:proofErr w:type="spellEnd"/>
            <w:r w:rsidRPr="00CF76FB">
              <w:rPr>
                <w:rFonts w:eastAsia="DengXian"/>
                <w:color w:val="000000"/>
                <w:w w:val="113"/>
                <w:sz w:val="19"/>
                <w:szCs w:val="19"/>
              </w:rPr>
              <w:t>–</w:t>
            </w:r>
            <w:r w:rsidRPr="00CF76FB">
              <w:rPr>
                <w:rFonts w:eastAsia="DengXian"/>
                <w:color w:val="000000"/>
                <w:spacing w:val="-12"/>
                <w:w w:val="113"/>
                <w:sz w:val="19"/>
                <w:szCs w:val="19"/>
              </w:rPr>
              <w:t>F</w:t>
            </w:r>
            <w:r w:rsidRPr="00CF76FB">
              <w:rPr>
                <w:rFonts w:eastAsia="DengXian"/>
                <w:color w:val="000000"/>
                <w:w w:val="113"/>
                <w:sz w:val="19"/>
                <w:szCs w:val="19"/>
              </w:rPr>
              <w:t>ren</w:t>
            </w:r>
            <w:r w:rsidRPr="00CF76FB">
              <w:rPr>
                <w:rFonts w:eastAsia="DengXian"/>
                <w:color w:val="000000"/>
                <w:spacing w:val="-1"/>
                <w:w w:val="113"/>
                <w:sz w:val="19"/>
                <w:szCs w:val="19"/>
              </w:rPr>
              <w:t>c</w:t>
            </w:r>
            <w:r w:rsidRPr="00CF76FB">
              <w:rPr>
                <w:rFonts w:eastAsia="DengXian"/>
                <w:color w:val="000000"/>
                <w:w w:val="113"/>
                <w:sz w:val="19"/>
                <w:szCs w:val="19"/>
              </w:rPr>
              <w:t>h</w:t>
            </w:r>
            <w:r w:rsidRPr="00CF76FB">
              <w:rPr>
                <w:rFonts w:eastAsia="DengXian"/>
                <w:color w:val="000000"/>
                <w:spacing w:val="-3"/>
                <w:w w:val="113"/>
                <w:sz w:val="19"/>
                <w:szCs w:val="19"/>
              </w:rPr>
              <w:t xml:space="preserve"> </w:t>
            </w:r>
            <w:r w:rsidRPr="00CF76FB">
              <w:rPr>
                <w:rFonts w:eastAsia="DengXian"/>
                <w:color w:val="000000"/>
                <w:w w:val="113"/>
                <w:sz w:val="19"/>
                <w:szCs w:val="19"/>
              </w:rPr>
              <w:t>in</w:t>
            </w:r>
            <w:r w:rsidRPr="00CF76FB">
              <w:rPr>
                <w:rFonts w:eastAsia="DengXian"/>
                <w:color w:val="000000"/>
                <w:spacing w:val="-1"/>
                <w:w w:val="113"/>
                <w:sz w:val="19"/>
                <w:szCs w:val="19"/>
              </w:rPr>
              <w:t>v</w:t>
            </w:r>
            <w:r w:rsidRPr="00CF76FB">
              <w:rPr>
                <w:rFonts w:eastAsia="DengXian"/>
                <w:color w:val="000000"/>
                <w:w w:val="113"/>
                <w:sz w:val="19"/>
                <w:szCs w:val="19"/>
              </w:rPr>
              <w:t>estme</w:t>
            </w:r>
            <w:r w:rsidRPr="00CF76FB">
              <w:rPr>
                <w:rFonts w:eastAsia="DengXian"/>
                <w:color w:val="000000"/>
                <w:spacing w:val="-1"/>
                <w:w w:val="113"/>
                <w:sz w:val="19"/>
                <w:szCs w:val="19"/>
              </w:rPr>
              <w:t>n</w:t>
            </w:r>
            <w:r w:rsidRPr="00CF76FB">
              <w:rPr>
                <w:rFonts w:eastAsia="DengXian"/>
                <w:color w:val="000000"/>
                <w:w w:val="113"/>
                <w:sz w:val="19"/>
                <w:szCs w:val="19"/>
              </w:rPr>
              <w:t>t</w:t>
            </w:r>
            <w:r w:rsidRPr="00CF76FB">
              <w:rPr>
                <w:rFonts w:eastAsia="DengXian"/>
                <w:color w:val="000000"/>
                <w:spacing w:val="-4"/>
                <w:w w:val="113"/>
                <w:sz w:val="19"/>
                <w:szCs w:val="19"/>
              </w:rPr>
              <w:t xml:space="preserve"> </w:t>
            </w:r>
            <w:r w:rsidRPr="00CF76FB">
              <w:rPr>
                <w:rFonts w:eastAsia="DengXian"/>
                <w:color w:val="000000"/>
                <w:w w:val="113"/>
                <w:sz w:val="19"/>
                <w:szCs w:val="19"/>
              </w:rPr>
              <w:t>factor,</w:t>
            </w:r>
            <w:r w:rsidRPr="00CF76FB">
              <w:rPr>
                <w:rFonts w:eastAsia="DengXian"/>
                <w:color w:val="000000"/>
                <w:spacing w:val="-4"/>
                <w:w w:val="113"/>
                <w:sz w:val="19"/>
                <w:szCs w:val="19"/>
              </w:rPr>
              <w:t xml:space="preserve"> </w:t>
            </w:r>
            <w:r w:rsidRPr="00CF76FB">
              <w:rPr>
                <w:rFonts w:eastAsia="DengXian"/>
                <w:color w:val="000000"/>
                <w:w w:val="113"/>
                <w:sz w:val="19"/>
                <w:szCs w:val="19"/>
              </w:rPr>
              <w:t>and</w:t>
            </w:r>
            <w:r w:rsidRPr="00CF76FB">
              <w:rPr>
                <w:rFonts w:eastAsia="DengXian"/>
                <w:color w:val="000000"/>
                <w:spacing w:val="-3"/>
                <w:w w:val="113"/>
                <w:sz w:val="19"/>
                <w:szCs w:val="19"/>
              </w:rPr>
              <w:t xml:space="preserve"> </w:t>
            </w:r>
            <m:oMath>
              <m:sSub>
                <m:sSubPr>
                  <m:ctrlPr>
                    <w:rPr>
                      <w:rFonts w:ascii="Cambria Math" w:eastAsia="DengXian" w:hAnsi="Cambria Math"/>
                      <w:i/>
                      <w:iCs/>
                      <w:color w:val="000000"/>
                      <w:sz w:val="19"/>
                      <w:szCs w:val="19"/>
                    </w:rPr>
                  </m:ctrlPr>
                </m:sSubPr>
                <m:e>
                  <m:r>
                    <w:rPr>
                      <w:rFonts w:ascii="Cambria Math" w:eastAsia="DengXian" w:hAnsi="Cambria Math"/>
                      <w:color w:val="000000"/>
                      <w:sz w:val="19"/>
                      <w:szCs w:val="19"/>
                    </w:rPr>
                    <m:t>f</m:t>
                  </m:r>
                </m:e>
                <m:sub>
                  <m:r>
                    <w:rPr>
                      <w:rFonts w:ascii="Cambria Math" w:eastAsia="DengXian" w:hAnsi="Cambria Math"/>
                      <w:color w:val="000000"/>
                      <w:sz w:val="19"/>
                      <w:szCs w:val="19"/>
                    </w:rPr>
                    <m:t>LF,t</m:t>
                  </m:r>
                </m:sub>
              </m:sSub>
            </m:oMath>
            <w:r w:rsidRPr="00CF76FB">
              <w:rPr>
                <w:rFonts w:eastAsia="DengXian"/>
                <w:color w:val="000000"/>
                <w:spacing w:val="11"/>
                <w:w w:val="112"/>
                <w:sz w:val="19"/>
                <w:szCs w:val="19"/>
              </w:rPr>
              <w:t xml:space="preserve"> </w:t>
            </w:r>
            <w:r w:rsidRPr="00CF76FB">
              <w:rPr>
                <w:rFonts w:eastAsia="DengXian"/>
                <w:color w:val="000000"/>
                <w:w w:val="112"/>
                <w:sz w:val="19"/>
                <w:szCs w:val="19"/>
              </w:rPr>
              <w:t>is</w:t>
            </w:r>
            <w:r w:rsidRPr="00CF76FB">
              <w:rPr>
                <w:rFonts w:eastAsia="DengXian"/>
                <w:color w:val="000000"/>
                <w:spacing w:val="3"/>
                <w:w w:val="112"/>
                <w:sz w:val="19"/>
                <w:szCs w:val="19"/>
              </w:rPr>
              <w:t xml:space="preserve"> </w:t>
            </w:r>
            <w:r w:rsidRPr="00CF76FB">
              <w:rPr>
                <w:rFonts w:eastAsia="DengXian"/>
                <w:color w:val="000000"/>
                <w:w w:val="112"/>
                <w:sz w:val="19"/>
                <w:szCs w:val="19"/>
              </w:rPr>
              <w:t>the</w:t>
            </w:r>
            <w:r w:rsidRPr="00CF76FB">
              <w:rPr>
                <w:rFonts w:eastAsia="DengXian"/>
                <w:color w:val="000000"/>
                <w:spacing w:val="2"/>
                <w:w w:val="112"/>
                <w:sz w:val="19"/>
                <w:szCs w:val="19"/>
              </w:rPr>
              <w:t xml:space="preserve"> </w:t>
            </w:r>
            <w:r w:rsidRPr="00CF76FB">
              <w:rPr>
                <w:rFonts w:eastAsia="DengXian"/>
                <w:color w:val="000000"/>
                <w:w w:val="112"/>
                <w:sz w:val="19"/>
                <w:szCs w:val="19"/>
              </w:rPr>
              <w:t>month-</w:t>
            </w:r>
            <w:r w:rsidRPr="00CF76FB">
              <w:rPr>
                <w:rFonts w:eastAsia="DengXian"/>
                <w:i/>
                <w:iCs/>
                <w:color w:val="000000"/>
                <w:w w:val="119"/>
                <w:sz w:val="19"/>
                <w:szCs w:val="19"/>
              </w:rPr>
              <w:t>t</w:t>
            </w:r>
            <w:r w:rsidRPr="00CF76FB">
              <w:rPr>
                <w:rFonts w:eastAsia="DengXian"/>
                <w:i/>
                <w:iCs/>
                <w:color w:val="000000"/>
                <w:spacing w:val="1"/>
                <w:w w:val="119"/>
                <w:sz w:val="19"/>
                <w:szCs w:val="19"/>
              </w:rPr>
              <w:t xml:space="preserve"> </w:t>
            </w:r>
            <w:r w:rsidRPr="00CF76FB">
              <w:rPr>
                <w:rFonts w:eastAsia="DengXian"/>
                <w:color w:val="000000"/>
                <w:w w:val="109"/>
                <w:sz w:val="19"/>
                <w:szCs w:val="19"/>
              </w:rPr>
              <w:t>value</w:t>
            </w:r>
            <w:r w:rsidRPr="00CF76FB">
              <w:rPr>
                <w:rFonts w:eastAsia="DengXian"/>
                <w:color w:val="000000"/>
                <w:spacing w:val="1"/>
                <w:w w:val="109"/>
                <w:sz w:val="19"/>
                <w:szCs w:val="19"/>
              </w:rPr>
              <w:t xml:space="preserve"> </w:t>
            </w:r>
            <w:r w:rsidRPr="00CF76FB">
              <w:rPr>
                <w:rFonts w:eastAsia="DengXian"/>
                <w:color w:val="000000"/>
                <w:w w:val="109"/>
                <w:sz w:val="19"/>
                <w:szCs w:val="19"/>
              </w:rPr>
              <w:t>of</w:t>
            </w:r>
            <w:r w:rsidRPr="00CF76FB">
              <w:rPr>
                <w:rFonts w:eastAsia="DengXian"/>
                <w:color w:val="000000"/>
                <w:spacing w:val="1"/>
                <w:w w:val="109"/>
                <w:sz w:val="19"/>
                <w:szCs w:val="19"/>
              </w:rPr>
              <w:t xml:space="preserve"> </w:t>
            </w:r>
            <w:r w:rsidRPr="00CF76FB">
              <w:rPr>
                <w:rFonts w:eastAsia="DengXian"/>
                <w:color w:val="000000"/>
                <w:w w:val="109"/>
                <w:sz w:val="19"/>
                <w:szCs w:val="19"/>
              </w:rPr>
              <w:t>the</w:t>
            </w:r>
            <w:r w:rsidRPr="00CF76FB">
              <w:rPr>
                <w:rFonts w:eastAsia="DengXian"/>
                <w:color w:val="000000"/>
                <w:spacing w:val="1"/>
                <w:w w:val="109"/>
                <w:sz w:val="19"/>
                <w:szCs w:val="19"/>
              </w:rPr>
              <w:t xml:space="preserve"> </w:t>
            </w:r>
            <w:r w:rsidRPr="00CF76FB">
              <w:rPr>
                <w:rFonts w:eastAsia="DengXian"/>
                <w:color w:val="000000"/>
                <w:w w:val="109"/>
                <w:sz w:val="19"/>
                <w:szCs w:val="19"/>
              </w:rPr>
              <w:t>Liu</w:t>
            </w:r>
            <w:r w:rsidRPr="00CF76FB">
              <w:rPr>
                <w:rFonts w:eastAsia="DengXian"/>
                <w:color w:val="000000"/>
                <w:spacing w:val="1"/>
                <w:w w:val="109"/>
                <w:sz w:val="19"/>
                <w:szCs w:val="19"/>
              </w:rPr>
              <w:t xml:space="preserve"> </w:t>
            </w:r>
            <w:r w:rsidRPr="00CF76FB">
              <w:rPr>
                <w:rFonts w:eastAsia="DengXian"/>
                <w:color w:val="000000"/>
                <w:w w:val="109"/>
                <w:sz w:val="19"/>
                <w:szCs w:val="19"/>
              </w:rPr>
              <w:t>(2006)</w:t>
            </w:r>
            <w:r w:rsidRPr="00CF76FB">
              <w:rPr>
                <w:rFonts w:eastAsia="DengXian"/>
                <w:color w:val="000000"/>
                <w:sz w:val="19"/>
                <w:szCs w:val="19"/>
              </w:rPr>
              <w:t xml:space="preserve"> </w:t>
            </w:r>
            <w:r w:rsidRPr="00CF76FB">
              <w:rPr>
                <w:rFonts w:eastAsia="DengXian"/>
                <w:color w:val="000000"/>
                <w:w w:val="113"/>
                <w:sz w:val="19"/>
                <w:szCs w:val="19"/>
              </w:rPr>
              <w:t>liquidity</w:t>
            </w:r>
            <w:r w:rsidRPr="00CF76FB">
              <w:rPr>
                <w:rFonts w:eastAsia="DengXian"/>
                <w:color w:val="000000"/>
                <w:spacing w:val="12"/>
                <w:w w:val="113"/>
                <w:sz w:val="19"/>
                <w:szCs w:val="19"/>
              </w:rPr>
              <w:t xml:space="preserve"> </w:t>
            </w:r>
            <w:r w:rsidRPr="00CF76FB">
              <w:rPr>
                <w:rFonts w:eastAsia="DengXian"/>
                <w:color w:val="000000"/>
                <w:w w:val="113"/>
                <w:sz w:val="19"/>
                <w:szCs w:val="19"/>
              </w:rPr>
              <w:t>factor</w:t>
            </w:r>
            <w:r w:rsidRPr="00CF76FB">
              <w:rPr>
                <w:rFonts w:eastAsia="DengXian"/>
                <w:color w:val="000000"/>
                <w:sz w:val="19"/>
                <w:szCs w:val="19"/>
              </w:rPr>
              <w:t>.</w:t>
            </w:r>
            <w:r w:rsidRPr="00CF76FB">
              <w:rPr>
                <w:rFonts w:eastAsia="DengXian"/>
                <w:color w:val="000000"/>
                <w:spacing w:val="48"/>
                <w:sz w:val="19"/>
                <w:szCs w:val="19"/>
              </w:rPr>
              <w:t xml:space="preserve"> </w:t>
            </w:r>
            <w:r w:rsidRPr="00CF76FB">
              <w:rPr>
                <w:rFonts w:eastAsia="DengXian"/>
                <w:color w:val="000000"/>
                <w:w w:val="112"/>
                <w:sz w:val="19"/>
                <w:szCs w:val="19"/>
              </w:rPr>
              <w:t>The</w:t>
            </w:r>
            <w:r w:rsidRPr="00CF76FB">
              <w:rPr>
                <w:rFonts w:eastAsia="DengXian"/>
                <w:color w:val="000000"/>
                <w:spacing w:val="19"/>
                <w:w w:val="112"/>
                <w:sz w:val="19"/>
                <w:szCs w:val="19"/>
              </w:rPr>
              <w:t xml:space="preserve"> </w:t>
            </w:r>
            <w:r w:rsidRPr="00CF76FB">
              <w:rPr>
                <w:rFonts w:eastAsia="DengXian"/>
                <w:color w:val="000000"/>
                <w:w w:val="112"/>
                <w:sz w:val="19"/>
                <w:szCs w:val="19"/>
              </w:rPr>
              <w:t>num</w:t>
            </w:r>
            <w:r w:rsidRPr="00CF76FB">
              <w:rPr>
                <w:rFonts w:eastAsia="DengXian"/>
                <w:color w:val="000000"/>
                <w:spacing w:val="3"/>
                <w:w w:val="112"/>
                <w:sz w:val="19"/>
                <w:szCs w:val="19"/>
              </w:rPr>
              <w:t>b</w:t>
            </w:r>
            <w:r w:rsidRPr="00CF76FB">
              <w:rPr>
                <w:rFonts w:eastAsia="DengXian"/>
                <w:color w:val="000000"/>
                <w:w w:val="112"/>
                <w:sz w:val="19"/>
                <w:szCs w:val="19"/>
              </w:rPr>
              <w:t>ers</w:t>
            </w:r>
            <w:r w:rsidRPr="00CF76FB">
              <w:rPr>
                <w:rFonts w:eastAsia="DengXian"/>
                <w:color w:val="000000"/>
                <w:spacing w:val="21"/>
                <w:w w:val="112"/>
                <w:sz w:val="19"/>
                <w:szCs w:val="19"/>
              </w:rPr>
              <w:t xml:space="preserve"> </w:t>
            </w:r>
            <w:r w:rsidRPr="00CF76FB">
              <w:rPr>
                <w:rFonts w:eastAsia="DengXian"/>
                <w:color w:val="000000"/>
                <w:w w:val="112"/>
                <w:sz w:val="19"/>
                <w:szCs w:val="19"/>
              </w:rPr>
              <w:t>in</w:t>
            </w:r>
            <w:r w:rsidRPr="00CF76FB">
              <w:rPr>
                <w:rFonts w:eastAsia="DengXian"/>
                <w:color w:val="000000"/>
                <w:spacing w:val="19"/>
                <w:w w:val="112"/>
                <w:sz w:val="19"/>
                <w:szCs w:val="19"/>
              </w:rPr>
              <w:t xml:space="preserve"> </w:t>
            </w:r>
            <w:r w:rsidRPr="00CF76FB">
              <w:rPr>
                <w:rFonts w:eastAsia="DengXian"/>
                <w:color w:val="000000"/>
                <w:w w:val="112"/>
                <w:sz w:val="19"/>
                <w:szCs w:val="19"/>
              </w:rPr>
              <w:t>parentheses</w:t>
            </w:r>
            <w:r w:rsidRPr="00CF76FB">
              <w:rPr>
                <w:rFonts w:eastAsia="DengXian"/>
                <w:color w:val="000000"/>
                <w:spacing w:val="19"/>
                <w:w w:val="112"/>
                <w:sz w:val="19"/>
                <w:szCs w:val="19"/>
              </w:rPr>
              <w:t xml:space="preserve"> </w:t>
            </w:r>
            <w:r w:rsidRPr="00CF76FB">
              <w:rPr>
                <w:rFonts w:eastAsia="DengXian"/>
                <w:color w:val="000000"/>
                <w:w w:val="112"/>
                <w:sz w:val="19"/>
                <w:szCs w:val="19"/>
              </w:rPr>
              <w:t>are</w:t>
            </w:r>
            <w:r w:rsidRPr="00CF76FB">
              <w:rPr>
                <w:rFonts w:eastAsia="DengXian"/>
                <w:color w:val="000000"/>
                <w:spacing w:val="19"/>
                <w:w w:val="112"/>
                <w:sz w:val="19"/>
                <w:szCs w:val="19"/>
              </w:rPr>
              <w:t xml:space="preserve"> </w:t>
            </w:r>
            <w:r w:rsidRPr="00CF76FB">
              <w:rPr>
                <w:rFonts w:eastAsia="DengXian"/>
                <w:i/>
                <w:iCs/>
                <w:color w:val="000000"/>
                <w:w w:val="133"/>
                <w:sz w:val="19"/>
                <w:szCs w:val="19"/>
              </w:rPr>
              <w:t>t</w:t>
            </w:r>
            <w:r w:rsidRPr="00CF76FB">
              <w:rPr>
                <w:rFonts w:eastAsia="DengXian"/>
                <w:color w:val="000000"/>
                <w:w w:val="112"/>
                <w:sz w:val="19"/>
                <w:szCs w:val="19"/>
              </w:rPr>
              <w:t>-statistics</w:t>
            </w:r>
            <w:r w:rsidRPr="00CF76FB">
              <w:rPr>
                <w:rFonts w:eastAsia="DengXian"/>
                <w:color w:val="000000"/>
                <w:spacing w:val="23"/>
                <w:w w:val="112"/>
                <w:sz w:val="19"/>
                <w:szCs w:val="19"/>
              </w:rPr>
              <w:t xml:space="preserve"> </w:t>
            </w:r>
            <w:r w:rsidRPr="00CF76FB">
              <w:rPr>
                <w:rFonts w:eastAsia="DengXian"/>
                <w:color w:val="000000"/>
                <w:w w:val="112"/>
                <w:sz w:val="19"/>
                <w:szCs w:val="19"/>
              </w:rPr>
              <w:t>based</w:t>
            </w:r>
            <w:r w:rsidRPr="00CF76FB">
              <w:rPr>
                <w:rFonts w:eastAsia="DengXian"/>
                <w:color w:val="000000"/>
                <w:spacing w:val="24"/>
                <w:w w:val="112"/>
                <w:sz w:val="19"/>
                <w:szCs w:val="19"/>
              </w:rPr>
              <w:t xml:space="preserve"> </w:t>
            </w:r>
            <w:r w:rsidRPr="00CF76FB">
              <w:rPr>
                <w:rFonts w:eastAsia="DengXian"/>
                <w:color w:val="000000"/>
                <w:w w:val="112"/>
                <w:sz w:val="19"/>
                <w:szCs w:val="19"/>
              </w:rPr>
              <w:t>on</w:t>
            </w:r>
            <w:r w:rsidRPr="00CF76FB">
              <w:rPr>
                <w:rFonts w:eastAsia="DengXian"/>
                <w:color w:val="000000"/>
                <w:spacing w:val="24"/>
                <w:w w:val="112"/>
                <w:sz w:val="19"/>
                <w:szCs w:val="19"/>
              </w:rPr>
              <w:t xml:space="preserve"> </w:t>
            </w:r>
            <w:r w:rsidRPr="00CF76FB">
              <w:rPr>
                <w:rFonts w:eastAsia="DengXian"/>
                <w:color w:val="000000"/>
                <w:w w:val="112"/>
                <w:sz w:val="19"/>
                <w:szCs w:val="19"/>
              </w:rPr>
              <w:t>White</w:t>
            </w:r>
            <w:r w:rsidRPr="00CF76FB">
              <w:rPr>
                <w:rFonts w:eastAsia="DengXian"/>
                <w:color w:val="000000"/>
                <w:spacing w:val="23"/>
                <w:w w:val="112"/>
                <w:sz w:val="19"/>
                <w:szCs w:val="19"/>
              </w:rPr>
              <w:t xml:space="preserve"> </w:t>
            </w:r>
            <w:r w:rsidRPr="00CF76FB">
              <w:rPr>
                <w:rFonts w:eastAsia="DengXian"/>
                <w:color w:val="000000"/>
                <w:w w:val="112"/>
                <w:sz w:val="19"/>
                <w:szCs w:val="19"/>
              </w:rPr>
              <w:t>(1980)</w:t>
            </w:r>
            <w:r w:rsidRPr="00CF76FB">
              <w:rPr>
                <w:rFonts w:eastAsia="DengXian"/>
                <w:color w:val="000000"/>
                <w:spacing w:val="23"/>
                <w:w w:val="112"/>
                <w:sz w:val="19"/>
                <w:szCs w:val="19"/>
              </w:rPr>
              <w:t xml:space="preserve"> </w:t>
            </w:r>
            <w:r w:rsidRPr="00CF76FB">
              <w:rPr>
                <w:rFonts w:eastAsia="DengXian"/>
                <w:color w:val="000000"/>
                <w:w w:val="112"/>
                <w:sz w:val="19"/>
                <w:szCs w:val="19"/>
              </w:rPr>
              <w:t>heteroskedasticity-consistent</w:t>
            </w:r>
            <w:r w:rsidRPr="00CF76FB">
              <w:rPr>
                <w:rFonts w:eastAsia="DengXian"/>
                <w:color w:val="000000"/>
                <w:sz w:val="19"/>
                <w:szCs w:val="19"/>
              </w:rPr>
              <w:t xml:space="preserve"> </w:t>
            </w:r>
            <w:r w:rsidRPr="00CF76FB">
              <w:rPr>
                <w:rFonts w:eastAsia="DengXian"/>
                <w:color w:val="000000"/>
                <w:w w:val="115"/>
                <w:sz w:val="19"/>
                <w:szCs w:val="19"/>
              </w:rPr>
              <w:t>standard</w:t>
            </w:r>
            <w:r w:rsidRPr="00CF76FB">
              <w:rPr>
                <w:rFonts w:eastAsia="DengXian"/>
                <w:color w:val="000000"/>
                <w:spacing w:val="27"/>
                <w:w w:val="115"/>
                <w:sz w:val="19"/>
                <w:szCs w:val="19"/>
              </w:rPr>
              <w:t xml:space="preserve"> </w:t>
            </w:r>
            <w:r w:rsidRPr="00CF76FB">
              <w:rPr>
                <w:rFonts w:eastAsia="DengXian"/>
                <w:color w:val="000000"/>
                <w:w w:val="115"/>
                <w:sz w:val="19"/>
                <w:szCs w:val="19"/>
              </w:rPr>
              <w:t>errors.</w:t>
            </w:r>
          </w:p>
          <w:p w14:paraId="3FF0273F" w14:textId="77777777" w:rsidR="008A7D0D" w:rsidRDefault="008A7D0D" w:rsidP="00BF65E8">
            <w:pPr>
              <w:jc w:val="both"/>
            </w:pPr>
          </w:p>
        </w:tc>
      </w:tr>
      <w:tr w:rsidR="008A7D0D" w14:paraId="1AA580D4" w14:textId="77777777" w:rsidTr="00BF65E8">
        <w:tc>
          <w:tcPr>
            <w:tcW w:w="710" w:type="dxa"/>
            <w:tcBorders>
              <w:top w:val="single" w:sz="12" w:space="0" w:color="auto"/>
            </w:tcBorders>
          </w:tcPr>
          <w:p w14:paraId="5CC4D927" w14:textId="77777777" w:rsidR="008A7D0D" w:rsidRPr="00F70DE4" w:rsidRDefault="008A7D0D" w:rsidP="00BF65E8"/>
        </w:tc>
        <w:tc>
          <w:tcPr>
            <w:tcW w:w="708" w:type="dxa"/>
            <w:tcBorders>
              <w:top w:val="single" w:sz="12" w:space="0" w:color="auto"/>
            </w:tcBorders>
            <w:vAlign w:val="center"/>
          </w:tcPr>
          <w:p w14:paraId="06CB8CB5" w14:textId="77777777" w:rsidR="008A7D0D" w:rsidRPr="00ED3D11" w:rsidRDefault="008A7D0D" w:rsidP="00BF65E8">
            <w:pPr>
              <w:widowControl w:val="0"/>
              <w:autoSpaceDE w:val="0"/>
              <w:autoSpaceDN w:val="0"/>
              <w:adjustRightInd w:val="0"/>
              <w:spacing w:after="72" w:line="190" w:lineRule="exact"/>
              <w:jc w:val="center"/>
              <w:rPr>
                <w:i/>
                <w:iCs/>
                <w:color w:val="000000"/>
                <w:w w:val="130"/>
                <w:sz w:val="18"/>
                <w:szCs w:val="18"/>
                <w:vertAlign w:val="superscript"/>
              </w:rPr>
            </w:pPr>
            <w:r w:rsidRPr="00ED3D11">
              <w:rPr>
                <w:i/>
                <w:iCs/>
                <w:color w:val="000000"/>
                <w:w w:val="121"/>
                <w:sz w:val="18"/>
                <w:szCs w:val="18"/>
              </w:rPr>
              <w:t>L</w:t>
            </w:r>
            <w:r w:rsidRPr="00ED3D11">
              <w:rPr>
                <w:i/>
                <w:iCs/>
                <w:color w:val="000000"/>
                <w:spacing w:val="-3"/>
                <w:w w:val="107"/>
                <w:sz w:val="18"/>
                <w:szCs w:val="18"/>
              </w:rPr>
              <w:t>o</w:t>
            </w:r>
            <w:r w:rsidRPr="00ED3D11">
              <w:rPr>
                <w:i/>
                <w:iCs/>
                <w:color w:val="000000"/>
                <w:w w:val="107"/>
                <w:sz w:val="18"/>
                <w:szCs w:val="18"/>
              </w:rPr>
              <w:t>w</w:t>
            </w:r>
            <w:r w:rsidRPr="00ED3D11">
              <w:rPr>
                <w:color w:val="000000"/>
                <w:w w:val="107"/>
                <w:sz w:val="18"/>
                <w:szCs w:val="18"/>
              </w:rPr>
              <w:t>-</w:t>
            </w:r>
            <m:oMath>
              <m:sSup>
                <m:sSupPr>
                  <m:ctrlPr>
                    <w:rPr>
                      <w:rFonts w:ascii="Cambria Math" w:hAnsi="Cambria Math"/>
                      <w:i/>
                      <w:iCs/>
                      <w:color w:val="000000"/>
                      <w:sz w:val="18"/>
                      <w:szCs w:val="18"/>
                    </w:rPr>
                  </m:ctrlPr>
                </m:sSupPr>
                <m:e>
                  <m:r>
                    <w:rPr>
                      <w:rFonts w:ascii="Cambria Math" w:hAnsi="Cambria Math"/>
                      <w:color w:val="000000"/>
                      <w:sz w:val="18"/>
                      <w:szCs w:val="18"/>
                    </w:rPr>
                    <m:t>β</m:t>
                  </m:r>
                </m:e>
                <m:sup>
                  <m:r>
                    <w:rPr>
                      <w:rFonts w:ascii="Cambria Math" w:hAnsi="Cambria Math"/>
                      <w:color w:val="000000"/>
                      <w:sz w:val="18"/>
                      <w:szCs w:val="18"/>
                    </w:rPr>
                    <m:t>CAPM</m:t>
                  </m:r>
                </m:sup>
              </m:sSup>
            </m:oMath>
          </w:p>
        </w:tc>
        <w:tc>
          <w:tcPr>
            <w:tcW w:w="709" w:type="dxa"/>
            <w:tcBorders>
              <w:top w:val="single" w:sz="12" w:space="0" w:color="auto"/>
            </w:tcBorders>
            <w:vAlign w:val="center"/>
          </w:tcPr>
          <w:p w14:paraId="49E19F92" w14:textId="77777777" w:rsidR="008A7D0D" w:rsidRPr="00BA0F05" w:rsidRDefault="008A7D0D" w:rsidP="00BF65E8">
            <w:pPr>
              <w:jc w:val="center"/>
              <w:rPr>
                <w:i/>
                <w:iCs/>
                <w:sz w:val="18"/>
                <w:szCs w:val="18"/>
              </w:rPr>
            </w:pPr>
            <w:r w:rsidRPr="00BA0F05">
              <w:rPr>
                <w:i/>
                <w:iCs/>
                <w:sz w:val="18"/>
                <w:szCs w:val="18"/>
              </w:rPr>
              <w:t>D2</w:t>
            </w:r>
          </w:p>
        </w:tc>
        <w:tc>
          <w:tcPr>
            <w:tcW w:w="709" w:type="dxa"/>
            <w:tcBorders>
              <w:top w:val="single" w:sz="12" w:space="0" w:color="auto"/>
            </w:tcBorders>
            <w:vAlign w:val="center"/>
          </w:tcPr>
          <w:p w14:paraId="6FB37722" w14:textId="77777777" w:rsidR="008A7D0D" w:rsidRPr="00BA0F05" w:rsidRDefault="008A7D0D" w:rsidP="00BF65E8">
            <w:pPr>
              <w:jc w:val="center"/>
              <w:rPr>
                <w:i/>
                <w:iCs/>
                <w:sz w:val="18"/>
                <w:szCs w:val="18"/>
              </w:rPr>
            </w:pPr>
            <w:r w:rsidRPr="00BA0F05">
              <w:rPr>
                <w:i/>
                <w:iCs/>
                <w:sz w:val="18"/>
                <w:szCs w:val="18"/>
              </w:rPr>
              <w:t>D3</w:t>
            </w:r>
          </w:p>
        </w:tc>
        <w:tc>
          <w:tcPr>
            <w:tcW w:w="709" w:type="dxa"/>
            <w:tcBorders>
              <w:top w:val="single" w:sz="12" w:space="0" w:color="auto"/>
            </w:tcBorders>
            <w:vAlign w:val="center"/>
          </w:tcPr>
          <w:p w14:paraId="52EE3E0C" w14:textId="77777777" w:rsidR="008A7D0D" w:rsidRPr="00BA0F05" w:rsidRDefault="008A7D0D" w:rsidP="00BF65E8">
            <w:pPr>
              <w:jc w:val="center"/>
              <w:rPr>
                <w:i/>
                <w:iCs/>
                <w:sz w:val="18"/>
                <w:szCs w:val="18"/>
              </w:rPr>
            </w:pPr>
            <w:r w:rsidRPr="00BA0F05">
              <w:rPr>
                <w:i/>
                <w:iCs/>
                <w:sz w:val="18"/>
                <w:szCs w:val="18"/>
              </w:rPr>
              <w:t>D4</w:t>
            </w:r>
          </w:p>
        </w:tc>
        <w:tc>
          <w:tcPr>
            <w:tcW w:w="708" w:type="dxa"/>
            <w:tcBorders>
              <w:top w:val="single" w:sz="12" w:space="0" w:color="auto"/>
            </w:tcBorders>
            <w:vAlign w:val="center"/>
          </w:tcPr>
          <w:p w14:paraId="18CF4561" w14:textId="77777777" w:rsidR="008A7D0D" w:rsidRPr="00BA0F05" w:rsidRDefault="008A7D0D" w:rsidP="00BF65E8">
            <w:pPr>
              <w:jc w:val="center"/>
              <w:rPr>
                <w:i/>
                <w:iCs/>
                <w:sz w:val="18"/>
                <w:szCs w:val="18"/>
              </w:rPr>
            </w:pPr>
            <w:r w:rsidRPr="00BA0F05">
              <w:rPr>
                <w:i/>
                <w:iCs/>
                <w:sz w:val="18"/>
                <w:szCs w:val="18"/>
              </w:rPr>
              <w:t>D5</w:t>
            </w:r>
          </w:p>
        </w:tc>
        <w:tc>
          <w:tcPr>
            <w:tcW w:w="709" w:type="dxa"/>
            <w:tcBorders>
              <w:top w:val="single" w:sz="12" w:space="0" w:color="auto"/>
            </w:tcBorders>
            <w:vAlign w:val="center"/>
          </w:tcPr>
          <w:p w14:paraId="62A546BE" w14:textId="77777777" w:rsidR="008A7D0D" w:rsidRPr="00BA0F05" w:rsidRDefault="008A7D0D" w:rsidP="00BF65E8">
            <w:pPr>
              <w:jc w:val="center"/>
              <w:rPr>
                <w:i/>
                <w:iCs/>
                <w:sz w:val="18"/>
                <w:szCs w:val="18"/>
              </w:rPr>
            </w:pPr>
            <w:r w:rsidRPr="00BA0F05">
              <w:rPr>
                <w:i/>
                <w:iCs/>
                <w:sz w:val="18"/>
                <w:szCs w:val="18"/>
              </w:rPr>
              <w:t>D6</w:t>
            </w:r>
          </w:p>
        </w:tc>
        <w:tc>
          <w:tcPr>
            <w:tcW w:w="709" w:type="dxa"/>
            <w:tcBorders>
              <w:top w:val="single" w:sz="12" w:space="0" w:color="auto"/>
            </w:tcBorders>
            <w:vAlign w:val="center"/>
          </w:tcPr>
          <w:p w14:paraId="7997E32D" w14:textId="77777777" w:rsidR="008A7D0D" w:rsidRPr="00BA0F05" w:rsidRDefault="008A7D0D" w:rsidP="00BF65E8">
            <w:pPr>
              <w:jc w:val="center"/>
              <w:rPr>
                <w:i/>
                <w:iCs/>
                <w:sz w:val="18"/>
                <w:szCs w:val="18"/>
              </w:rPr>
            </w:pPr>
            <w:r w:rsidRPr="00BA0F05">
              <w:rPr>
                <w:i/>
                <w:iCs/>
                <w:sz w:val="18"/>
                <w:szCs w:val="18"/>
              </w:rPr>
              <w:t>D7</w:t>
            </w:r>
          </w:p>
        </w:tc>
        <w:tc>
          <w:tcPr>
            <w:tcW w:w="709" w:type="dxa"/>
            <w:tcBorders>
              <w:top w:val="single" w:sz="12" w:space="0" w:color="auto"/>
            </w:tcBorders>
            <w:vAlign w:val="center"/>
          </w:tcPr>
          <w:p w14:paraId="52F334BA" w14:textId="77777777" w:rsidR="008A7D0D" w:rsidRPr="00BA0F05" w:rsidRDefault="008A7D0D" w:rsidP="00BF65E8">
            <w:pPr>
              <w:jc w:val="center"/>
              <w:rPr>
                <w:i/>
                <w:iCs/>
                <w:sz w:val="18"/>
                <w:szCs w:val="18"/>
              </w:rPr>
            </w:pPr>
            <w:r w:rsidRPr="00BA0F05">
              <w:rPr>
                <w:i/>
                <w:iCs/>
                <w:sz w:val="18"/>
                <w:szCs w:val="18"/>
              </w:rPr>
              <w:t>D8</w:t>
            </w:r>
          </w:p>
        </w:tc>
        <w:tc>
          <w:tcPr>
            <w:tcW w:w="708" w:type="dxa"/>
            <w:tcBorders>
              <w:top w:val="single" w:sz="12" w:space="0" w:color="auto"/>
            </w:tcBorders>
            <w:vAlign w:val="center"/>
          </w:tcPr>
          <w:p w14:paraId="573A9551" w14:textId="77777777" w:rsidR="008A7D0D" w:rsidRPr="00BA0F05" w:rsidRDefault="008A7D0D" w:rsidP="00BF65E8">
            <w:pPr>
              <w:jc w:val="center"/>
              <w:rPr>
                <w:i/>
                <w:iCs/>
                <w:sz w:val="18"/>
                <w:szCs w:val="18"/>
              </w:rPr>
            </w:pPr>
            <w:r w:rsidRPr="00BA0F05">
              <w:rPr>
                <w:i/>
                <w:iCs/>
                <w:sz w:val="18"/>
                <w:szCs w:val="18"/>
              </w:rPr>
              <w:t>D9</w:t>
            </w:r>
          </w:p>
        </w:tc>
        <w:tc>
          <w:tcPr>
            <w:tcW w:w="845" w:type="dxa"/>
            <w:tcBorders>
              <w:top w:val="single" w:sz="12" w:space="0" w:color="auto"/>
            </w:tcBorders>
            <w:vAlign w:val="center"/>
          </w:tcPr>
          <w:p w14:paraId="7D7F24C8" w14:textId="77777777" w:rsidR="008A7D0D" w:rsidRPr="00BA0F05" w:rsidRDefault="008A7D0D" w:rsidP="00BF65E8">
            <w:pPr>
              <w:jc w:val="center"/>
              <w:rPr>
                <w:i/>
                <w:iCs/>
                <w:sz w:val="18"/>
                <w:szCs w:val="18"/>
              </w:rPr>
            </w:pPr>
            <w:r w:rsidRPr="00BA0F05">
              <w:rPr>
                <w:i/>
                <w:iCs/>
                <w:color w:val="000000"/>
                <w:w w:val="121"/>
                <w:sz w:val="18"/>
                <w:szCs w:val="18"/>
              </w:rPr>
              <w:t>High</w:t>
            </w:r>
            <w:r w:rsidRPr="00BA0F05">
              <w:rPr>
                <w:i/>
                <w:iCs/>
                <w:color w:val="000000"/>
                <w:w w:val="107"/>
                <w:sz w:val="18"/>
                <w:szCs w:val="18"/>
              </w:rPr>
              <w:t>-</w:t>
            </w:r>
            <m:oMath>
              <m:sSup>
                <m:sSupPr>
                  <m:ctrlPr>
                    <w:rPr>
                      <w:rFonts w:ascii="Cambria Math" w:hAnsi="Cambria Math"/>
                      <w:i/>
                      <w:iCs/>
                      <w:color w:val="000000"/>
                      <w:sz w:val="18"/>
                      <w:szCs w:val="18"/>
                    </w:rPr>
                  </m:ctrlPr>
                </m:sSupPr>
                <m:e>
                  <m:r>
                    <w:rPr>
                      <w:rFonts w:ascii="Cambria Math" w:hAnsi="Cambria Math"/>
                      <w:color w:val="000000"/>
                      <w:sz w:val="18"/>
                      <w:szCs w:val="18"/>
                    </w:rPr>
                    <m:t>β</m:t>
                  </m:r>
                </m:e>
                <m:sup>
                  <m:r>
                    <w:rPr>
                      <w:rFonts w:ascii="Cambria Math" w:hAnsi="Cambria Math"/>
                      <w:color w:val="000000"/>
                      <w:sz w:val="18"/>
                      <w:szCs w:val="18"/>
                    </w:rPr>
                    <m:t>CAPM</m:t>
                  </m:r>
                </m:sup>
              </m:sSup>
            </m:oMath>
          </w:p>
        </w:tc>
        <w:tc>
          <w:tcPr>
            <w:tcW w:w="709" w:type="dxa"/>
            <w:tcBorders>
              <w:top w:val="single" w:sz="12" w:space="0" w:color="auto"/>
            </w:tcBorders>
            <w:vAlign w:val="center"/>
          </w:tcPr>
          <w:p w14:paraId="11B2FD20" w14:textId="77777777" w:rsidR="008A7D0D" w:rsidRPr="00BA0F05" w:rsidRDefault="008A7D0D" w:rsidP="00BF65E8">
            <w:pPr>
              <w:jc w:val="center"/>
              <w:rPr>
                <w:i/>
                <w:iCs/>
                <w:sz w:val="18"/>
                <w:szCs w:val="18"/>
              </w:rPr>
            </w:pPr>
            <w:r w:rsidRPr="00BA0F05">
              <w:rPr>
                <w:i/>
                <w:iCs/>
                <w:sz w:val="18"/>
                <w:szCs w:val="18"/>
              </w:rPr>
              <w:t>L-H</w:t>
            </w:r>
          </w:p>
        </w:tc>
      </w:tr>
      <w:tr w:rsidR="008A7D0D" w14:paraId="33B8FB35" w14:textId="77777777" w:rsidTr="00BF65E8">
        <w:trPr>
          <w:trHeight w:val="397"/>
        </w:trPr>
        <w:tc>
          <w:tcPr>
            <w:tcW w:w="8642" w:type="dxa"/>
            <w:gridSpan w:val="12"/>
            <w:tcBorders>
              <w:top w:val="single" w:sz="4" w:space="0" w:color="auto"/>
            </w:tcBorders>
            <w:vAlign w:val="center"/>
          </w:tcPr>
          <w:p w14:paraId="5A4C1470" w14:textId="77777777" w:rsidR="008A7D0D" w:rsidRPr="00134A8B" w:rsidRDefault="008A7D0D" w:rsidP="00BF65E8">
            <w:pPr>
              <w:widowControl w:val="0"/>
              <w:autoSpaceDE w:val="0"/>
              <w:autoSpaceDN w:val="0"/>
              <w:adjustRightInd w:val="0"/>
              <w:spacing w:after="64"/>
              <w:jc w:val="center"/>
              <w:rPr>
                <w:rFonts w:eastAsia="DengXian"/>
                <w:iCs/>
                <w:color w:val="000000"/>
                <w:sz w:val="17"/>
                <w:szCs w:val="17"/>
              </w:rPr>
            </w:pPr>
            <w:r w:rsidRPr="00BA0F05">
              <w:rPr>
                <w:rFonts w:eastAsia="DengXian"/>
                <w:iCs/>
                <w:color w:val="000000"/>
                <w:sz w:val="18"/>
                <w:szCs w:val="17"/>
              </w:rPr>
              <w:t>Panel A: NYSE/AMEX sample: 7/1963–6/2017 (648 months)</w:t>
            </w:r>
          </w:p>
        </w:tc>
      </w:tr>
      <w:tr w:rsidR="008A7D0D" w14:paraId="306EAC34" w14:textId="77777777" w:rsidTr="00BF65E8">
        <w:trPr>
          <w:trHeight w:val="397"/>
        </w:trPr>
        <w:tc>
          <w:tcPr>
            <w:tcW w:w="710" w:type="dxa"/>
            <w:vMerge w:val="restart"/>
            <w:tcBorders>
              <w:top w:val="single" w:sz="4" w:space="0" w:color="auto"/>
            </w:tcBorders>
            <w:vAlign w:val="center"/>
          </w:tcPr>
          <w:p w14:paraId="5A89F705"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79D661B1" w14:textId="77777777" w:rsidR="008A7D0D" w:rsidRPr="003255D6" w:rsidRDefault="00C208AA" w:rsidP="00BF65E8">
            <w:pPr>
              <w:jc w:val="center"/>
            </w:pPr>
            <m:oMathPara>
              <m:oMathParaPr>
                <m:jc m:val="center"/>
              </m:oMathParaPr>
              <m:oMath>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i,t</m:t>
                    </m:r>
                  </m:sub>
                </m:sSub>
                <m: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R</m:t>
                    </m:r>
                  </m:e>
                  <m:sub>
                    <m:r>
                      <w:rPr>
                        <w:rFonts w:ascii="Cambria Math" w:hAnsi="Cambria Math"/>
                        <w:color w:val="000000"/>
                        <w:sz w:val="17"/>
                        <w:szCs w:val="17"/>
                      </w:rPr>
                      <m:t>f,t</m:t>
                    </m:r>
                  </m:sub>
                </m:sSub>
                <m:r>
                  <m:rPr>
                    <m:sty m:val="p"/>
                  </m:rPr>
                  <w:rPr>
                    <w:rFonts w:ascii="Cambria Math" w:hAnsi="Cambria Math"/>
                    <w:color w:val="000000"/>
                    <w:sz w:val="17"/>
                    <w:szCs w:val="17"/>
                  </w:rPr>
                  <m:t>=</m:t>
                </m:r>
                <m:sSub>
                  <m:sSubPr>
                    <m:ctrlPr>
                      <w:rPr>
                        <w:rFonts w:ascii="Cambria Math" w:hAnsi="Cambria Math"/>
                        <w:iCs/>
                        <w:color w:val="000000"/>
                        <w:sz w:val="17"/>
                        <w:szCs w:val="17"/>
                      </w:rPr>
                    </m:ctrlPr>
                  </m:sSubPr>
                  <m:e>
                    <m:r>
                      <w:rPr>
                        <w:rFonts w:ascii="Cambria Math" w:hAnsi="Cambria Math"/>
                        <w:color w:val="000000"/>
                        <w:sz w:val="17"/>
                        <w:szCs w:val="17"/>
                      </w:rPr>
                      <m:t>α</m:t>
                    </m:r>
                  </m:e>
                  <m:sub>
                    <m:r>
                      <w:rPr>
                        <w:rFonts w:ascii="Cambria Math" w:hAnsi="Cambria Math"/>
                        <w:color w:val="000000"/>
                        <w:sz w:val="17"/>
                        <w:szCs w:val="17"/>
                      </w:rPr>
                      <m:t>i</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i,m</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MKT,t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i,s</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SMB,t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β</m:t>
                    </m:r>
                  </m:e>
                  <m:sub>
                    <m:r>
                      <w:rPr>
                        <w:rFonts w:ascii="Cambria Math" w:hAnsi="Cambria Math"/>
                        <w:color w:val="000000"/>
                        <w:sz w:val="17"/>
                        <w:szCs w:val="17"/>
                      </w:rPr>
                      <m:t>i,h</m:t>
                    </m:r>
                  </m:sub>
                </m:sSub>
                <m:sSub>
                  <m:sSubPr>
                    <m:ctrlPr>
                      <w:rPr>
                        <w:rFonts w:ascii="Cambria Math" w:hAnsi="Cambria Math"/>
                        <w:i/>
                        <w:iCs/>
                        <w:color w:val="000000"/>
                        <w:sz w:val="17"/>
                        <w:szCs w:val="17"/>
                      </w:rPr>
                    </m:ctrlPr>
                  </m:sSubPr>
                  <m:e>
                    <m:r>
                      <w:rPr>
                        <w:rFonts w:ascii="Cambria Math" w:hAnsi="Cambria Math"/>
                        <w:color w:val="000000"/>
                        <w:sz w:val="17"/>
                        <w:szCs w:val="17"/>
                      </w:rPr>
                      <m:t>f</m:t>
                    </m:r>
                  </m:e>
                  <m:sub>
                    <m:r>
                      <w:rPr>
                        <w:rFonts w:ascii="Cambria Math" w:hAnsi="Cambria Math"/>
                        <w:color w:val="000000"/>
                        <w:sz w:val="17"/>
                        <w:szCs w:val="17"/>
                      </w:rPr>
                      <m:t>HML,t</m:t>
                    </m:r>
                  </m:sub>
                </m:sSub>
                <m:r>
                  <w:rPr>
                    <w:rFonts w:ascii="Cambria Math" w:hAnsi="Cambria Math"/>
                    <w:color w:val="000000"/>
                    <w:sz w:val="17"/>
                    <w:szCs w:val="17"/>
                  </w:rPr>
                  <m:t>+</m:t>
                </m:r>
                <m:sSub>
                  <m:sSubPr>
                    <m:ctrlPr>
                      <w:rPr>
                        <w:rFonts w:ascii="Cambria Math" w:hAnsi="Cambria Math"/>
                        <w:i/>
                        <w:iCs/>
                        <w:color w:val="000000"/>
                        <w:sz w:val="17"/>
                        <w:szCs w:val="17"/>
                      </w:rPr>
                    </m:ctrlPr>
                  </m:sSubPr>
                  <m:e>
                    <m:r>
                      <w:rPr>
                        <w:rFonts w:ascii="Cambria Math" w:hAnsi="Cambria Math"/>
                        <w:color w:val="000000"/>
                        <w:sz w:val="17"/>
                        <w:szCs w:val="17"/>
                      </w:rPr>
                      <m:t>ε</m:t>
                    </m:r>
                  </m:e>
                  <m:sub>
                    <m:r>
                      <w:rPr>
                        <w:rFonts w:ascii="Cambria Math" w:hAnsi="Cambria Math"/>
                        <w:color w:val="000000"/>
                        <w:sz w:val="17"/>
                        <w:szCs w:val="17"/>
                      </w:rPr>
                      <m:t>i,t</m:t>
                    </m:r>
                  </m:sub>
                </m:sSub>
              </m:oMath>
            </m:oMathPara>
          </w:p>
        </w:tc>
      </w:tr>
      <w:tr w:rsidR="008A7D0D" w14:paraId="1FAD68F2" w14:textId="77777777" w:rsidTr="00BF65E8">
        <w:trPr>
          <w:trHeight w:val="283"/>
        </w:trPr>
        <w:tc>
          <w:tcPr>
            <w:tcW w:w="710" w:type="dxa"/>
            <w:vMerge/>
            <w:tcBorders>
              <w:top w:val="single" w:sz="4" w:space="0" w:color="auto"/>
            </w:tcBorders>
            <w:vAlign w:val="center"/>
          </w:tcPr>
          <w:p w14:paraId="20D105C2" w14:textId="77777777" w:rsidR="008A7D0D" w:rsidRDefault="008A7D0D" w:rsidP="00BF65E8">
            <w:pPr>
              <w:jc w:val="center"/>
            </w:pPr>
          </w:p>
        </w:tc>
        <w:tc>
          <w:tcPr>
            <w:tcW w:w="708" w:type="dxa"/>
            <w:tcBorders>
              <w:top w:val="single" w:sz="4" w:space="0" w:color="auto"/>
            </w:tcBorders>
            <w:vAlign w:val="center"/>
          </w:tcPr>
          <w:p w14:paraId="0DD6A62B" w14:textId="77777777" w:rsidR="008A7D0D" w:rsidRPr="00B43AF3" w:rsidRDefault="008A7D0D" w:rsidP="00BF65E8">
            <w:pPr>
              <w:jc w:val="center"/>
              <w:rPr>
                <w:sz w:val="17"/>
                <w:szCs w:val="17"/>
              </w:rPr>
            </w:pPr>
            <w:r>
              <w:rPr>
                <w:sz w:val="17"/>
                <w:szCs w:val="17"/>
              </w:rPr>
              <w:t>0.256</w:t>
            </w:r>
          </w:p>
        </w:tc>
        <w:tc>
          <w:tcPr>
            <w:tcW w:w="709" w:type="dxa"/>
            <w:tcBorders>
              <w:top w:val="single" w:sz="4" w:space="0" w:color="auto"/>
            </w:tcBorders>
            <w:vAlign w:val="center"/>
          </w:tcPr>
          <w:p w14:paraId="7EB1660E" w14:textId="77777777" w:rsidR="008A7D0D" w:rsidRPr="00B43AF3" w:rsidRDefault="008A7D0D" w:rsidP="00BF65E8">
            <w:pPr>
              <w:jc w:val="center"/>
              <w:rPr>
                <w:sz w:val="17"/>
                <w:szCs w:val="17"/>
              </w:rPr>
            </w:pPr>
            <w:r>
              <w:rPr>
                <w:sz w:val="17"/>
                <w:szCs w:val="17"/>
              </w:rPr>
              <w:t>0.124</w:t>
            </w:r>
          </w:p>
        </w:tc>
        <w:tc>
          <w:tcPr>
            <w:tcW w:w="709" w:type="dxa"/>
            <w:tcBorders>
              <w:top w:val="single" w:sz="4" w:space="0" w:color="auto"/>
            </w:tcBorders>
            <w:vAlign w:val="center"/>
          </w:tcPr>
          <w:p w14:paraId="76A52E41" w14:textId="77777777" w:rsidR="008A7D0D" w:rsidRPr="00B43AF3" w:rsidRDefault="008A7D0D" w:rsidP="00BF65E8">
            <w:pPr>
              <w:jc w:val="center"/>
              <w:rPr>
                <w:sz w:val="17"/>
                <w:szCs w:val="17"/>
              </w:rPr>
            </w:pPr>
            <w:r>
              <w:rPr>
                <w:sz w:val="17"/>
                <w:szCs w:val="17"/>
              </w:rPr>
              <w:t>0.147</w:t>
            </w:r>
          </w:p>
        </w:tc>
        <w:tc>
          <w:tcPr>
            <w:tcW w:w="709" w:type="dxa"/>
            <w:tcBorders>
              <w:top w:val="single" w:sz="4" w:space="0" w:color="auto"/>
            </w:tcBorders>
            <w:vAlign w:val="center"/>
          </w:tcPr>
          <w:p w14:paraId="39EC6787" w14:textId="77777777" w:rsidR="008A7D0D" w:rsidRPr="00B43AF3" w:rsidRDefault="008A7D0D" w:rsidP="00BF65E8">
            <w:pPr>
              <w:jc w:val="center"/>
              <w:rPr>
                <w:sz w:val="17"/>
                <w:szCs w:val="17"/>
              </w:rPr>
            </w:pPr>
            <w:r>
              <w:rPr>
                <w:sz w:val="17"/>
                <w:szCs w:val="17"/>
              </w:rPr>
              <w:t>0.122</w:t>
            </w:r>
          </w:p>
        </w:tc>
        <w:tc>
          <w:tcPr>
            <w:tcW w:w="708" w:type="dxa"/>
            <w:tcBorders>
              <w:top w:val="single" w:sz="4" w:space="0" w:color="auto"/>
            </w:tcBorders>
            <w:vAlign w:val="center"/>
          </w:tcPr>
          <w:p w14:paraId="3D4C7FE2" w14:textId="77777777" w:rsidR="008A7D0D" w:rsidRPr="00B43AF3" w:rsidRDefault="008A7D0D" w:rsidP="00BF65E8">
            <w:pPr>
              <w:jc w:val="center"/>
              <w:rPr>
                <w:sz w:val="17"/>
                <w:szCs w:val="17"/>
              </w:rPr>
            </w:pPr>
            <w:r>
              <w:rPr>
                <w:sz w:val="17"/>
                <w:szCs w:val="17"/>
              </w:rPr>
              <w:t>0.078</w:t>
            </w:r>
          </w:p>
        </w:tc>
        <w:tc>
          <w:tcPr>
            <w:tcW w:w="709" w:type="dxa"/>
            <w:tcBorders>
              <w:top w:val="single" w:sz="4" w:space="0" w:color="auto"/>
            </w:tcBorders>
            <w:vAlign w:val="center"/>
          </w:tcPr>
          <w:p w14:paraId="3AD2D2C6" w14:textId="77777777" w:rsidR="008A7D0D" w:rsidRPr="00B43AF3" w:rsidRDefault="008A7D0D" w:rsidP="00BF65E8">
            <w:pPr>
              <w:jc w:val="center"/>
              <w:rPr>
                <w:sz w:val="17"/>
                <w:szCs w:val="17"/>
              </w:rPr>
            </w:pPr>
            <w:r>
              <w:rPr>
                <w:sz w:val="17"/>
                <w:szCs w:val="17"/>
              </w:rPr>
              <w:t>-0.050</w:t>
            </w:r>
          </w:p>
        </w:tc>
        <w:tc>
          <w:tcPr>
            <w:tcW w:w="709" w:type="dxa"/>
            <w:tcBorders>
              <w:top w:val="single" w:sz="4" w:space="0" w:color="auto"/>
            </w:tcBorders>
            <w:vAlign w:val="center"/>
          </w:tcPr>
          <w:p w14:paraId="44ECCF52" w14:textId="77777777" w:rsidR="008A7D0D" w:rsidRPr="00B43AF3" w:rsidRDefault="008A7D0D" w:rsidP="00BF65E8">
            <w:pPr>
              <w:jc w:val="center"/>
              <w:rPr>
                <w:sz w:val="17"/>
                <w:szCs w:val="17"/>
              </w:rPr>
            </w:pPr>
            <w:r>
              <w:rPr>
                <w:sz w:val="17"/>
                <w:szCs w:val="17"/>
              </w:rPr>
              <w:t>-0.098</w:t>
            </w:r>
          </w:p>
        </w:tc>
        <w:tc>
          <w:tcPr>
            <w:tcW w:w="709" w:type="dxa"/>
            <w:tcBorders>
              <w:top w:val="single" w:sz="4" w:space="0" w:color="auto"/>
            </w:tcBorders>
            <w:vAlign w:val="center"/>
          </w:tcPr>
          <w:p w14:paraId="4BDA4B04" w14:textId="77777777" w:rsidR="008A7D0D" w:rsidRPr="00B43AF3" w:rsidRDefault="008A7D0D" w:rsidP="00BF65E8">
            <w:pPr>
              <w:jc w:val="center"/>
              <w:rPr>
                <w:sz w:val="17"/>
                <w:szCs w:val="17"/>
              </w:rPr>
            </w:pPr>
            <w:r>
              <w:rPr>
                <w:sz w:val="17"/>
                <w:szCs w:val="17"/>
              </w:rPr>
              <w:t>-0.178</w:t>
            </w:r>
          </w:p>
        </w:tc>
        <w:tc>
          <w:tcPr>
            <w:tcW w:w="708" w:type="dxa"/>
            <w:tcBorders>
              <w:top w:val="single" w:sz="4" w:space="0" w:color="auto"/>
            </w:tcBorders>
            <w:vAlign w:val="center"/>
          </w:tcPr>
          <w:p w14:paraId="107CA435" w14:textId="77777777" w:rsidR="008A7D0D" w:rsidRPr="00B43AF3" w:rsidRDefault="008A7D0D" w:rsidP="00BF65E8">
            <w:pPr>
              <w:jc w:val="center"/>
              <w:rPr>
                <w:sz w:val="17"/>
                <w:szCs w:val="17"/>
              </w:rPr>
            </w:pPr>
            <w:r>
              <w:rPr>
                <w:sz w:val="17"/>
                <w:szCs w:val="17"/>
              </w:rPr>
              <w:t>-0.327</w:t>
            </w:r>
          </w:p>
        </w:tc>
        <w:tc>
          <w:tcPr>
            <w:tcW w:w="845" w:type="dxa"/>
            <w:tcBorders>
              <w:top w:val="single" w:sz="4" w:space="0" w:color="auto"/>
            </w:tcBorders>
            <w:vAlign w:val="center"/>
          </w:tcPr>
          <w:p w14:paraId="18B4513C" w14:textId="77777777" w:rsidR="008A7D0D" w:rsidRPr="00B43AF3" w:rsidRDefault="008A7D0D" w:rsidP="00BF65E8">
            <w:pPr>
              <w:jc w:val="center"/>
              <w:rPr>
                <w:sz w:val="17"/>
                <w:szCs w:val="17"/>
              </w:rPr>
            </w:pPr>
            <w:r>
              <w:rPr>
                <w:sz w:val="17"/>
                <w:szCs w:val="17"/>
              </w:rPr>
              <w:t>-0.585</w:t>
            </w:r>
          </w:p>
        </w:tc>
        <w:tc>
          <w:tcPr>
            <w:tcW w:w="709" w:type="dxa"/>
            <w:tcBorders>
              <w:top w:val="single" w:sz="4" w:space="0" w:color="auto"/>
            </w:tcBorders>
            <w:vAlign w:val="center"/>
          </w:tcPr>
          <w:p w14:paraId="589D2551" w14:textId="77777777" w:rsidR="008A7D0D" w:rsidRPr="00B43AF3" w:rsidRDefault="008A7D0D" w:rsidP="00BF65E8">
            <w:pPr>
              <w:jc w:val="center"/>
              <w:rPr>
                <w:sz w:val="17"/>
                <w:szCs w:val="17"/>
              </w:rPr>
            </w:pPr>
            <w:r>
              <w:rPr>
                <w:sz w:val="17"/>
                <w:szCs w:val="17"/>
              </w:rPr>
              <w:t>0.841</w:t>
            </w:r>
          </w:p>
        </w:tc>
      </w:tr>
      <w:tr w:rsidR="008A7D0D" w14:paraId="547A5F3F" w14:textId="77777777" w:rsidTr="00BF65E8">
        <w:trPr>
          <w:trHeight w:val="283"/>
        </w:trPr>
        <w:tc>
          <w:tcPr>
            <w:tcW w:w="710" w:type="dxa"/>
            <w:vMerge/>
            <w:vAlign w:val="center"/>
          </w:tcPr>
          <w:p w14:paraId="5A9FE18E" w14:textId="77777777" w:rsidR="008A7D0D" w:rsidRPr="00A478ED" w:rsidRDefault="008A7D0D" w:rsidP="00BF65E8">
            <w:pPr>
              <w:jc w:val="center"/>
              <w:rPr>
                <w:i/>
              </w:rPr>
            </w:pPr>
          </w:p>
        </w:tc>
        <w:tc>
          <w:tcPr>
            <w:tcW w:w="708" w:type="dxa"/>
            <w:vAlign w:val="center"/>
          </w:tcPr>
          <w:p w14:paraId="429CF607" w14:textId="77777777" w:rsidR="008A7D0D" w:rsidRPr="00B43AF3" w:rsidRDefault="008A7D0D" w:rsidP="00BF65E8">
            <w:pPr>
              <w:jc w:val="center"/>
              <w:rPr>
                <w:sz w:val="17"/>
                <w:szCs w:val="17"/>
              </w:rPr>
            </w:pPr>
            <w:r>
              <w:rPr>
                <w:sz w:val="17"/>
                <w:szCs w:val="17"/>
              </w:rPr>
              <w:t>(1.87)</w:t>
            </w:r>
          </w:p>
        </w:tc>
        <w:tc>
          <w:tcPr>
            <w:tcW w:w="709" w:type="dxa"/>
            <w:vAlign w:val="center"/>
          </w:tcPr>
          <w:p w14:paraId="1A974489" w14:textId="77777777" w:rsidR="008A7D0D" w:rsidRPr="00B43AF3" w:rsidRDefault="008A7D0D" w:rsidP="00BF65E8">
            <w:pPr>
              <w:jc w:val="center"/>
              <w:rPr>
                <w:sz w:val="17"/>
                <w:szCs w:val="17"/>
              </w:rPr>
            </w:pPr>
            <w:r>
              <w:rPr>
                <w:sz w:val="17"/>
                <w:szCs w:val="17"/>
              </w:rPr>
              <w:t>(1.19)</w:t>
            </w:r>
          </w:p>
        </w:tc>
        <w:tc>
          <w:tcPr>
            <w:tcW w:w="709" w:type="dxa"/>
            <w:vAlign w:val="center"/>
          </w:tcPr>
          <w:p w14:paraId="382CF504" w14:textId="77777777" w:rsidR="008A7D0D" w:rsidRPr="00B43AF3" w:rsidRDefault="008A7D0D" w:rsidP="00BF65E8">
            <w:pPr>
              <w:jc w:val="center"/>
              <w:rPr>
                <w:sz w:val="17"/>
                <w:szCs w:val="17"/>
              </w:rPr>
            </w:pPr>
            <w:r>
              <w:rPr>
                <w:sz w:val="17"/>
                <w:szCs w:val="17"/>
              </w:rPr>
              <w:t>(1.59)</w:t>
            </w:r>
          </w:p>
        </w:tc>
        <w:tc>
          <w:tcPr>
            <w:tcW w:w="709" w:type="dxa"/>
            <w:vAlign w:val="center"/>
          </w:tcPr>
          <w:p w14:paraId="2FC06B9A" w14:textId="77777777" w:rsidR="008A7D0D" w:rsidRPr="00B43AF3" w:rsidRDefault="008A7D0D" w:rsidP="00BF65E8">
            <w:pPr>
              <w:jc w:val="center"/>
              <w:rPr>
                <w:sz w:val="17"/>
                <w:szCs w:val="17"/>
              </w:rPr>
            </w:pPr>
            <w:r>
              <w:rPr>
                <w:sz w:val="17"/>
                <w:szCs w:val="17"/>
              </w:rPr>
              <w:t>(1.57)</w:t>
            </w:r>
          </w:p>
        </w:tc>
        <w:tc>
          <w:tcPr>
            <w:tcW w:w="708" w:type="dxa"/>
            <w:vAlign w:val="center"/>
          </w:tcPr>
          <w:p w14:paraId="03ECC1EC" w14:textId="77777777" w:rsidR="008A7D0D" w:rsidRPr="00B43AF3" w:rsidRDefault="008A7D0D" w:rsidP="00BF65E8">
            <w:pPr>
              <w:jc w:val="center"/>
              <w:rPr>
                <w:sz w:val="17"/>
                <w:szCs w:val="17"/>
              </w:rPr>
            </w:pPr>
            <w:r>
              <w:rPr>
                <w:sz w:val="17"/>
                <w:szCs w:val="17"/>
              </w:rPr>
              <w:t>(1.07)</w:t>
            </w:r>
          </w:p>
        </w:tc>
        <w:tc>
          <w:tcPr>
            <w:tcW w:w="709" w:type="dxa"/>
            <w:vAlign w:val="center"/>
          </w:tcPr>
          <w:p w14:paraId="2CD83F72" w14:textId="77777777" w:rsidR="008A7D0D" w:rsidRPr="00B43AF3" w:rsidRDefault="008A7D0D" w:rsidP="00BF65E8">
            <w:pPr>
              <w:jc w:val="center"/>
              <w:rPr>
                <w:sz w:val="17"/>
                <w:szCs w:val="17"/>
              </w:rPr>
            </w:pPr>
            <w:r>
              <w:rPr>
                <w:sz w:val="17"/>
                <w:szCs w:val="17"/>
              </w:rPr>
              <w:t>(-0.71)</w:t>
            </w:r>
          </w:p>
        </w:tc>
        <w:tc>
          <w:tcPr>
            <w:tcW w:w="709" w:type="dxa"/>
            <w:vAlign w:val="center"/>
          </w:tcPr>
          <w:p w14:paraId="7F06C18A" w14:textId="77777777" w:rsidR="008A7D0D" w:rsidRPr="00B43AF3" w:rsidRDefault="008A7D0D" w:rsidP="00BF65E8">
            <w:pPr>
              <w:jc w:val="center"/>
              <w:rPr>
                <w:sz w:val="17"/>
                <w:szCs w:val="17"/>
              </w:rPr>
            </w:pPr>
            <w:r>
              <w:rPr>
                <w:sz w:val="17"/>
                <w:szCs w:val="17"/>
              </w:rPr>
              <w:t>(-1.3)</w:t>
            </w:r>
          </w:p>
        </w:tc>
        <w:tc>
          <w:tcPr>
            <w:tcW w:w="709" w:type="dxa"/>
            <w:vAlign w:val="center"/>
          </w:tcPr>
          <w:p w14:paraId="413BD620" w14:textId="77777777" w:rsidR="008A7D0D" w:rsidRPr="00B43AF3" w:rsidRDefault="008A7D0D" w:rsidP="00BF65E8">
            <w:pPr>
              <w:jc w:val="center"/>
              <w:rPr>
                <w:sz w:val="17"/>
                <w:szCs w:val="17"/>
              </w:rPr>
            </w:pPr>
            <w:r>
              <w:rPr>
                <w:sz w:val="17"/>
                <w:szCs w:val="17"/>
              </w:rPr>
              <w:t>(-2.34)</w:t>
            </w:r>
          </w:p>
        </w:tc>
        <w:tc>
          <w:tcPr>
            <w:tcW w:w="708" w:type="dxa"/>
            <w:vAlign w:val="center"/>
          </w:tcPr>
          <w:p w14:paraId="2F92615E" w14:textId="77777777" w:rsidR="008A7D0D" w:rsidRPr="00B43AF3" w:rsidRDefault="008A7D0D" w:rsidP="00BF65E8">
            <w:pPr>
              <w:jc w:val="center"/>
              <w:rPr>
                <w:sz w:val="17"/>
                <w:szCs w:val="17"/>
              </w:rPr>
            </w:pPr>
            <w:r>
              <w:rPr>
                <w:sz w:val="17"/>
                <w:szCs w:val="17"/>
              </w:rPr>
              <w:t>(-3.68)</w:t>
            </w:r>
          </w:p>
        </w:tc>
        <w:tc>
          <w:tcPr>
            <w:tcW w:w="845" w:type="dxa"/>
            <w:vAlign w:val="center"/>
          </w:tcPr>
          <w:p w14:paraId="1DAE2187" w14:textId="77777777" w:rsidR="008A7D0D" w:rsidRPr="00B43AF3" w:rsidRDefault="008A7D0D" w:rsidP="00BF65E8">
            <w:pPr>
              <w:jc w:val="center"/>
              <w:rPr>
                <w:sz w:val="17"/>
                <w:szCs w:val="17"/>
              </w:rPr>
            </w:pPr>
            <w:r>
              <w:rPr>
                <w:sz w:val="17"/>
                <w:szCs w:val="17"/>
              </w:rPr>
              <w:t>(-4.31)</w:t>
            </w:r>
          </w:p>
        </w:tc>
        <w:tc>
          <w:tcPr>
            <w:tcW w:w="709" w:type="dxa"/>
            <w:vAlign w:val="center"/>
          </w:tcPr>
          <w:p w14:paraId="3C48EB5F" w14:textId="77777777" w:rsidR="008A7D0D" w:rsidRPr="00B43AF3" w:rsidRDefault="008A7D0D" w:rsidP="00BF65E8">
            <w:pPr>
              <w:jc w:val="center"/>
              <w:rPr>
                <w:sz w:val="17"/>
                <w:szCs w:val="17"/>
              </w:rPr>
            </w:pPr>
            <w:r>
              <w:rPr>
                <w:sz w:val="17"/>
                <w:szCs w:val="17"/>
              </w:rPr>
              <w:t>(4.67)</w:t>
            </w:r>
          </w:p>
        </w:tc>
      </w:tr>
      <w:tr w:rsidR="008A7D0D" w14:paraId="4C7D6AB1" w14:textId="77777777" w:rsidTr="00BF65E8">
        <w:trPr>
          <w:trHeight w:val="397"/>
        </w:trPr>
        <w:tc>
          <w:tcPr>
            <w:tcW w:w="710" w:type="dxa"/>
            <w:vMerge w:val="restart"/>
            <w:tcBorders>
              <w:top w:val="single" w:sz="4" w:space="0" w:color="auto"/>
            </w:tcBorders>
            <w:vAlign w:val="center"/>
          </w:tcPr>
          <w:p w14:paraId="75A4D584"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4FA01CCB"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48057FC4" w14:textId="77777777" w:rsidTr="00BF65E8">
        <w:trPr>
          <w:trHeight w:val="283"/>
        </w:trPr>
        <w:tc>
          <w:tcPr>
            <w:tcW w:w="710" w:type="dxa"/>
            <w:vMerge/>
            <w:tcBorders>
              <w:top w:val="single" w:sz="4" w:space="0" w:color="auto"/>
            </w:tcBorders>
            <w:vAlign w:val="center"/>
          </w:tcPr>
          <w:p w14:paraId="0272E511" w14:textId="77777777" w:rsidR="008A7D0D" w:rsidRPr="00A478ED" w:rsidRDefault="008A7D0D" w:rsidP="00BF65E8">
            <w:pPr>
              <w:jc w:val="center"/>
              <w:rPr>
                <w:i/>
              </w:rPr>
            </w:pPr>
          </w:p>
        </w:tc>
        <w:tc>
          <w:tcPr>
            <w:tcW w:w="708" w:type="dxa"/>
            <w:tcBorders>
              <w:top w:val="single" w:sz="4" w:space="0" w:color="auto"/>
            </w:tcBorders>
          </w:tcPr>
          <w:p w14:paraId="0CCA6BB6" w14:textId="77777777" w:rsidR="008A7D0D" w:rsidRPr="00B43AF3" w:rsidRDefault="008A7D0D" w:rsidP="00BF65E8">
            <w:pPr>
              <w:jc w:val="center"/>
              <w:rPr>
                <w:sz w:val="17"/>
                <w:szCs w:val="17"/>
              </w:rPr>
            </w:pPr>
            <w:r w:rsidRPr="00747956">
              <w:rPr>
                <w:sz w:val="17"/>
                <w:szCs w:val="17"/>
              </w:rPr>
              <w:t>0.374</w:t>
            </w:r>
          </w:p>
        </w:tc>
        <w:tc>
          <w:tcPr>
            <w:tcW w:w="709" w:type="dxa"/>
            <w:tcBorders>
              <w:top w:val="single" w:sz="4" w:space="0" w:color="auto"/>
            </w:tcBorders>
          </w:tcPr>
          <w:p w14:paraId="4C92D0E1" w14:textId="77777777" w:rsidR="008A7D0D" w:rsidRPr="00B43AF3" w:rsidRDefault="008A7D0D" w:rsidP="00BF65E8">
            <w:pPr>
              <w:jc w:val="center"/>
              <w:rPr>
                <w:sz w:val="17"/>
                <w:szCs w:val="17"/>
              </w:rPr>
            </w:pPr>
            <w:r>
              <w:rPr>
                <w:sz w:val="17"/>
                <w:szCs w:val="17"/>
              </w:rPr>
              <w:t>0.232</w:t>
            </w:r>
          </w:p>
        </w:tc>
        <w:tc>
          <w:tcPr>
            <w:tcW w:w="709" w:type="dxa"/>
            <w:tcBorders>
              <w:top w:val="single" w:sz="4" w:space="0" w:color="auto"/>
            </w:tcBorders>
          </w:tcPr>
          <w:p w14:paraId="37641535" w14:textId="77777777" w:rsidR="008A7D0D" w:rsidRPr="00B43AF3" w:rsidRDefault="008A7D0D" w:rsidP="00BF65E8">
            <w:pPr>
              <w:jc w:val="center"/>
              <w:rPr>
                <w:sz w:val="17"/>
                <w:szCs w:val="17"/>
              </w:rPr>
            </w:pPr>
            <w:r>
              <w:rPr>
                <w:sz w:val="17"/>
                <w:szCs w:val="17"/>
              </w:rPr>
              <w:t>0.231</w:t>
            </w:r>
          </w:p>
        </w:tc>
        <w:tc>
          <w:tcPr>
            <w:tcW w:w="709" w:type="dxa"/>
            <w:tcBorders>
              <w:top w:val="single" w:sz="4" w:space="0" w:color="auto"/>
            </w:tcBorders>
          </w:tcPr>
          <w:p w14:paraId="158E55C4" w14:textId="77777777" w:rsidR="008A7D0D" w:rsidRPr="00B43AF3" w:rsidRDefault="008A7D0D" w:rsidP="00BF65E8">
            <w:pPr>
              <w:jc w:val="center"/>
              <w:rPr>
                <w:sz w:val="17"/>
                <w:szCs w:val="17"/>
              </w:rPr>
            </w:pPr>
            <w:r>
              <w:rPr>
                <w:sz w:val="17"/>
                <w:szCs w:val="17"/>
              </w:rPr>
              <w:t>0.193</w:t>
            </w:r>
          </w:p>
        </w:tc>
        <w:tc>
          <w:tcPr>
            <w:tcW w:w="708" w:type="dxa"/>
            <w:tcBorders>
              <w:top w:val="single" w:sz="4" w:space="0" w:color="auto"/>
            </w:tcBorders>
          </w:tcPr>
          <w:p w14:paraId="107D0CEF" w14:textId="77777777" w:rsidR="008A7D0D" w:rsidRPr="00B43AF3" w:rsidRDefault="008A7D0D" w:rsidP="00BF65E8">
            <w:pPr>
              <w:jc w:val="center"/>
              <w:rPr>
                <w:sz w:val="17"/>
                <w:szCs w:val="17"/>
              </w:rPr>
            </w:pPr>
            <w:r>
              <w:rPr>
                <w:sz w:val="17"/>
                <w:szCs w:val="17"/>
              </w:rPr>
              <w:t>0.170</w:t>
            </w:r>
          </w:p>
        </w:tc>
        <w:tc>
          <w:tcPr>
            <w:tcW w:w="709" w:type="dxa"/>
            <w:tcBorders>
              <w:top w:val="single" w:sz="4" w:space="0" w:color="auto"/>
            </w:tcBorders>
          </w:tcPr>
          <w:p w14:paraId="2865E04D" w14:textId="77777777" w:rsidR="008A7D0D" w:rsidRPr="00B43AF3" w:rsidRDefault="008A7D0D" w:rsidP="00BF65E8">
            <w:pPr>
              <w:jc w:val="center"/>
              <w:rPr>
                <w:sz w:val="17"/>
                <w:szCs w:val="17"/>
              </w:rPr>
            </w:pPr>
            <w:r>
              <w:rPr>
                <w:sz w:val="17"/>
                <w:szCs w:val="17"/>
              </w:rPr>
              <w:t>0.051</w:t>
            </w:r>
          </w:p>
        </w:tc>
        <w:tc>
          <w:tcPr>
            <w:tcW w:w="709" w:type="dxa"/>
            <w:tcBorders>
              <w:top w:val="single" w:sz="4" w:space="0" w:color="auto"/>
            </w:tcBorders>
          </w:tcPr>
          <w:p w14:paraId="675ABBA4" w14:textId="77777777" w:rsidR="008A7D0D" w:rsidRPr="00B43AF3" w:rsidRDefault="008A7D0D" w:rsidP="00BF65E8">
            <w:pPr>
              <w:jc w:val="center"/>
              <w:rPr>
                <w:sz w:val="17"/>
                <w:szCs w:val="17"/>
              </w:rPr>
            </w:pPr>
            <w:r>
              <w:rPr>
                <w:sz w:val="17"/>
                <w:szCs w:val="17"/>
              </w:rPr>
              <w:t>0.008</w:t>
            </w:r>
          </w:p>
        </w:tc>
        <w:tc>
          <w:tcPr>
            <w:tcW w:w="709" w:type="dxa"/>
            <w:tcBorders>
              <w:top w:val="single" w:sz="4" w:space="0" w:color="auto"/>
            </w:tcBorders>
          </w:tcPr>
          <w:p w14:paraId="1EDD8255" w14:textId="77777777" w:rsidR="008A7D0D" w:rsidRPr="00B43AF3" w:rsidRDefault="008A7D0D" w:rsidP="00BF65E8">
            <w:pPr>
              <w:jc w:val="center"/>
              <w:rPr>
                <w:sz w:val="17"/>
                <w:szCs w:val="17"/>
              </w:rPr>
            </w:pPr>
            <w:r>
              <w:rPr>
                <w:sz w:val="17"/>
                <w:szCs w:val="17"/>
              </w:rPr>
              <w:t>-0.036</w:t>
            </w:r>
          </w:p>
        </w:tc>
        <w:tc>
          <w:tcPr>
            <w:tcW w:w="708" w:type="dxa"/>
            <w:tcBorders>
              <w:top w:val="single" w:sz="4" w:space="0" w:color="auto"/>
            </w:tcBorders>
          </w:tcPr>
          <w:p w14:paraId="32DDC51B" w14:textId="77777777" w:rsidR="008A7D0D" w:rsidRPr="00B43AF3" w:rsidRDefault="008A7D0D" w:rsidP="00BF65E8">
            <w:pPr>
              <w:jc w:val="center"/>
              <w:rPr>
                <w:sz w:val="17"/>
                <w:szCs w:val="17"/>
              </w:rPr>
            </w:pPr>
            <w:r>
              <w:rPr>
                <w:sz w:val="17"/>
                <w:szCs w:val="17"/>
              </w:rPr>
              <w:t>-0.126</w:t>
            </w:r>
          </w:p>
        </w:tc>
        <w:tc>
          <w:tcPr>
            <w:tcW w:w="845" w:type="dxa"/>
            <w:tcBorders>
              <w:top w:val="single" w:sz="4" w:space="0" w:color="auto"/>
            </w:tcBorders>
          </w:tcPr>
          <w:p w14:paraId="00DF6891" w14:textId="77777777" w:rsidR="008A7D0D" w:rsidRPr="00B43AF3" w:rsidRDefault="008A7D0D" w:rsidP="00BF65E8">
            <w:pPr>
              <w:jc w:val="center"/>
              <w:rPr>
                <w:sz w:val="17"/>
                <w:szCs w:val="17"/>
              </w:rPr>
            </w:pPr>
            <w:r>
              <w:rPr>
                <w:sz w:val="17"/>
                <w:szCs w:val="17"/>
              </w:rPr>
              <w:t>-0.261</w:t>
            </w:r>
          </w:p>
        </w:tc>
        <w:tc>
          <w:tcPr>
            <w:tcW w:w="709" w:type="dxa"/>
            <w:tcBorders>
              <w:top w:val="single" w:sz="4" w:space="0" w:color="auto"/>
            </w:tcBorders>
          </w:tcPr>
          <w:p w14:paraId="15BB284B" w14:textId="77777777" w:rsidR="008A7D0D" w:rsidRPr="00B43AF3" w:rsidRDefault="008A7D0D" w:rsidP="00BF65E8">
            <w:pPr>
              <w:jc w:val="center"/>
              <w:rPr>
                <w:sz w:val="17"/>
                <w:szCs w:val="17"/>
              </w:rPr>
            </w:pPr>
            <w:r>
              <w:rPr>
                <w:sz w:val="17"/>
                <w:szCs w:val="17"/>
              </w:rPr>
              <w:t>0.635</w:t>
            </w:r>
          </w:p>
        </w:tc>
      </w:tr>
      <w:tr w:rsidR="008A7D0D" w14:paraId="26E828B0" w14:textId="77777777" w:rsidTr="00BF65E8">
        <w:trPr>
          <w:trHeight w:val="283"/>
        </w:trPr>
        <w:tc>
          <w:tcPr>
            <w:tcW w:w="710" w:type="dxa"/>
            <w:vMerge/>
            <w:vAlign w:val="center"/>
          </w:tcPr>
          <w:p w14:paraId="1603623A" w14:textId="77777777" w:rsidR="008A7D0D" w:rsidRPr="00A478ED" w:rsidRDefault="008A7D0D" w:rsidP="00BF65E8">
            <w:pPr>
              <w:jc w:val="center"/>
              <w:rPr>
                <w:i/>
              </w:rPr>
            </w:pPr>
          </w:p>
        </w:tc>
        <w:tc>
          <w:tcPr>
            <w:tcW w:w="708" w:type="dxa"/>
          </w:tcPr>
          <w:p w14:paraId="1ADC08F7" w14:textId="77777777" w:rsidR="008A7D0D" w:rsidRPr="00B43AF3" w:rsidRDefault="008A7D0D" w:rsidP="00BF65E8">
            <w:pPr>
              <w:jc w:val="center"/>
              <w:rPr>
                <w:sz w:val="17"/>
                <w:szCs w:val="17"/>
              </w:rPr>
            </w:pPr>
            <w:r>
              <w:rPr>
                <w:sz w:val="17"/>
                <w:szCs w:val="17"/>
              </w:rPr>
              <w:t>(2.45)</w:t>
            </w:r>
          </w:p>
        </w:tc>
        <w:tc>
          <w:tcPr>
            <w:tcW w:w="709" w:type="dxa"/>
          </w:tcPr>
          <w:p w14:paraId="0650A08F" w14:textId="77777777" w:rsidR="008A7D0D" w:rsidRPr="00B43AF3" w:rsidRDefault="008A7D0D" w:rsidP="00BF65E8">
            <w:pPr>
              <w:jc w:val="center"/>
              <w:rPr>
                <w:sz w:val="17"/>
                <w:szCs w:val="17"/>
              </w:rPr>
            </w:pPr>
            <w:r>
              <w:rPr>
                <w:sz w:val="17"/>
                <w:szCs w:val="17"/>
              </w:rPr>
              <w:t>(2.07)</w:t>
            </w:r>
          </w:p>
        </w:tc>
        <w:tc>
          <w:tcPr>
            <w:tcW w:w="709" w:type="dxa"/>
          </w:tcPr>
          <w:p w14:paraId="5E2C4399" w14:textId="77777777" w:rsidR="008A7D0D" w:rsidRPr="00B43AF3" w:rsidRDefault="008A7D0D" w:rsidP="00BF65E8">
            <w:pPr>
              <w:jc w:val="center"/>
              <w:rPr>
                <w:sz w:val="17"/>
                <w:szCs w:val="17"/>
              </w:rPr>
            </w:pPr>
            <w:r>
              <w:rPr>
                <w:sz w:val="17"/>
                <w:szCs w:val="17"/>
              </w:rPr>
              <w:t xml:space="preserve"> (2.32)</w:t>
            </w:r>
          </w:p>
        </w:tc>
        <w:tc>
          <w:tcPr>
            <w:tcW w:w="709" w:type="dxa"/>
          </w:tcPr>
          <w:p w14:paraId="632A2084" w14:textId="77777777" w:rsidR="008A7D0D" w:rsidRPr="00B43AF3" w:rsidRDefault="008A7D0D" w:rsidP="00BF65E8">
            <w:pPr>
              <w:jc w:val="center"/>
              <w:rPr>
                <w:sz w:val="17"/>
                <w:szCs w:val="17"/>
              </w:rPr>
            </w:pPr>
            <w:r>
              <w:rPr>
                <w:sz w:val="17"/>
                <w:szCs w:val="17"/>
              </w:rPr>
              <w:t>(2.39)</w:t>
            </w:r>
          </w:p>
        </w:tc>
        <w:tc>
          <w:tcPr>
            <w:tcW w:w="708" w:type="dxa"/>
          </w:tcPr>
          <w:p w14:paraId="622E6349" w14:textId="77777777" w:rsidR="008A7D0D" w:rsidRPr="00B43AF3" w:rsidRDefault="008A7D0D" w:rsidP="00BF65E8">
            <w:pPr>
              <w:jc w:val="center"/>
              <w:rPr>
                <w:sz w:val="17"/>
                <w:szCs w:val="17"/>
              </w:rPr>
            </w:pPr>
            <w:r>
              <w:rPr>
                <w:sz w:val="17"/>
                <w:szCs w:val="17"/>
              </w:rPr>
              <w:t>(2.31)</w:t>
            </w:r>
          </w:p>
        </w:tc>
        <w:tc>
          <w:tcPr>
            <w:tcW w:w="709" w:type="dxa"/>
          </w:tcPr>
          <w:p w14:paraId="28A3C09C" w14:textId="77777777" w:rsidR="008A7D0D" w:rsidRPr="00B43AF3" w:rsidRDefault="008A7D0D" w:rsidP="00BF65E8">
            <w:pPr>
              <w:jc w:val="center"/>
              <w:rPr>
                <w:sz w:val="17"/>
                <w:szCs w:val="17"/>
              </w:rPr>
            </w:pPr>
            <w:r>
              <w:rPr>
                <w:sz w:val="17"/>
                <w:szCs w:val="17"/>
              </w:rPr>
              <w:t>(0.74)</w:t>
            </w:r>
          </w:p>
        </w:tc>
        <w:tc>
          <w:tcPr>
            <w:tcW w:w="709" w:type="dxa"/>
          </w:tcPr>
          <w:p w14:paraId="2D20F963" w14:textId="77777777" w:rsidR="008A7D0D" w:rsidRPr="00B43AF3" w:rsidRDefault="008A7D0D" w:rsidP="00BF65E8">
            <w:pPr>
              <w:jc w:val="center"/>
              <w:rPr>
                <w:sz w:val="17"/>
                <w:szCs w:val="17"/>
              </w:rPr>
            </w:pPr>
            <w:r>
              <w:rPr>
                <w:sz w:val="17"/>
                <w:szCs w:val="17"/>
              </w:rPr>
              <w:t>(0.12)</w:t>
            </w:r>
          </w:p>
        </w:tc>
        <w:tc>
          <w:tcPr>
            <w:tcW w:w="709" w:type="dxa"/>
          </w:tcPr>
          <w:p w14:paraId="650C2733" w14:textId="77777777" w:rsidR="008A7D0D" w:rsidRPr="00B43AF3" w:rsidRDefault="008A7D0D" w:rsidP="00BF65E8">
            <w:pPr>
              <w:jc w:val="center"/>
              <w:rPr>
                <w:sz w:val="17"/>
                <w:szCs w:val="17"/>
              </w:rPr>
            </w:pPr>
            <w:r>
              <w:rPr>
                <w:sz w:val="17"/>
                <w:szCs w:val="17"/>
              </w:rPr>
              <w:t>(-0.43)</w:t>
            </w:r>
          </w:p>
        </w:tc>
        <w:tc>
          <w:tcPr>
            <w:tcW w:w="708" w:type="dxa"/>
          </w:tcPr>
          <w:p w14:paraId="1E48C05F" w14:textId="77777777" w:rsidR="008A7D0D" w:rsidRPr="00B43AF3" w:rsidRDefault="008A7D0D" w:rsidP="00BF65E8">
            <w:pPr>
              <w:jc w:val="center"/>
              <w:rPr>
                <w:sz w:val="17"/>
                <w:szCs w:val="17"/>
              </w:rPr>
            </w:pPr>
            <w:r>
              <w:rPr>
                <w:sz w:val="17"/>
                <w:szCs w:val="17"/>
              </w:rPr>
              <w:t>(-1.40)</w:t>
            </w:r>
          </w:p>
        </w:tc>
        <w:tc>
          <w:tcPr>
            <w:tcW w:w="845" w:type="dxa"/>
          </w:tcPr>
          <w:p w14:paraId="6808C51D" w14:textId="77777777" w:rsidR="008A7D0D" w:rsidRPr="00B43AF3" w:rsidRDefault="008A7D0D" w:rsidP="00BF65E8">
            <w:pPr>
              <w:jc w:val="center"/>
              <w:rPr>
                <w:sz w:val="17"/>
                <w:szCs w:val="17"/>
              </w:rPr>
            </w:pPr>
            <w:r>
              <w:rPr>
                <w:sz w:val="17"/>
                <w:szCs w:val="17"/>
              </w:rPr>
              <w:t>(-1.78)</w:t>
            </w:r>
          </w:p>
        </w:tc>
        <w:tc>
          <w:tcPr>
            <w:tcW w:w="709" w:type="dxa"/>
          </w:tcPr>
          <w:p w14:paraId="337EEA1D" w14:textId="77777777" w:rsidR="008A7D0D" w:rsidRPr="00B43AF3" w:rsidRDefault="008A7D0D" w:rsidP="00BF65E8">
            <w:pPr>
              <w:jc w:val="center"/>
              <w:rPr>
                <w:sz w:val="17"/>
                <w:szCs w:val="17"/>
              </w:rPr>
            </w:pPr>
            <w:r>
              <w:rPr>
                <w:sz w:val="17"/>
                <w:szCs w:val="17"/>
              </w:rPr>
              <w:t>(3.17)</w:t>
            </w:r>
          </w:p>
        </w:tc>
      </w:tr>
      <w:tr w:rsidR="008A7D0D" w14:paraId="2A4061D8" w14:textId="77777777" w:rsidTr="00BF65E8">
        <w:trPr>
          <w:trHeight w:val="397"/>
        </w:trPr>
        <w:tc>
          <w:tcPr>
            <w:tcW w:w="710" w:type="dxa"/>
            <w:vMerge w:val="restart"/>
            <w:tcBorders>
              <w:top w:val="single" w:sz="4" w:space="0" w:color="auto"/>
            </w:tcBorders>
            <w:vAlign w:val="center"/>
          </w:tcPr>
          <w:p w14:paraId="336DACB9" w14:textId="77777777" w:rsidR="008A7D0D" w:rsidRPr="00A478ED" w:rsidRDefault="00C208AA" w:rsidP="00BF65E8">
            <w:pPr>
              <w:jc w:val="center"/>
              <w:rPr>
                <w:i/>
              </w:rP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1188054F"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33A89B51" w14:textId="77777777" w:rsidTr="00BF65E8">
        <w:trPr>
          <w:trHeight w:val="283"/>
        </w:trPr>
        <w:tc>
          <w:tcPr>
            <w:tcW w:w="710" w:type="dxa"/>
            <w:vMerge/>
            <w:tcBorders>
              <w:top w:val="single" w:sz="4" w:space="0" w:color="auto"/>
            </w:tcBorders>
            <w:vAlign w:val="center"/>
          </w:tcPr>
          <w:p w14:paraId="02F67383" w14:textId="77777777" w:rsidR="008A7D0D" w:rsidRDefault="008A7D0D" w:rsidP="00BF65E8">
            <w:pPr>
              <w:jc w:val="center"/>
            </w:pPr>
          </w:p>
        </w:tc>
        <w:tc>
          <w:tcPr>
            <w:tcW w:w="708" w:type="dxa"/>
            <w:tcBorders>
              <w:top w:val="single" w:sz="4" w:space="0" w:color="auto"/>
            </w:tcBorders>
          </w:tcPr>
          <w:p w14:paraId="43BA2C7A" w14:textId="77777777" w:rsidR="008A7D0D" w:rsidRPr="00B43AF3" w:rsidRDefault="008A7D0D" w:rsidP="00BF65E8">
            <w:pPr>
              <w:jc w:val="center"/>
              <w:rPr>
                <w:sz w:val="17"/>
                <w:szCs w:val="17"/>
              </w:rPr>
            </w:pPr>
            <w:r>
              <w:rPr>
                <w:sz w:val="17"/>
                <w:szCs w:val="17"/>
              </w:rPr>
              <w:t>0.287</w:t>
            </w:r>
          </w:p>
        </w:tc>
        <w:tc>
          <w:tcPr>
            <w:tcW w:w="709" w:type="dxa"/>
            <w:tcBorders>
              <w:top w:val="single" w:sz="4" w:space="0" w:color="auto"/>
            </w:tcBorders>
          </w:tcPr>
          <w:p w14:paraId="58490D87" w14:textId="77777777" w:rsidR="008A7D0D" w:rsidRPr="00B43AF3" w:rsidRDefault="008A7D0D" w:rsidP="00BF65E8">
            <w:pPr>
              <w:jc w:val="center"/>
              <w:rPr>
                <w:sz w:val="17"/>
                <w:szCs w:val="17"/>
              </w:rPr>
            </w:pPr>
            <w:r>
              <w:rPr>
                <w:sz w:val="17"/>
                <w:szCs w:val="17"/>
              </w:rPr>
              <w:t>0.070</w:t>
            </w:r>
          </w:p>
        </w:tc>
        <w:tc>
          <w:tcPr>
            <w:tcW w:w="709" w:type="dxa"/>
            <w:tcBorders>
              <w:top w:val="single" w:sz="4" w:space="0" w:color="auto"/>
            </w:tcBorders>
          </w:tcPr>
          <w:p w14:paraId="0598D049" w14:textId="77777777" w:rsidR="008A7D0D" w:rsidRPr="00B43AF3" w:rsidRDefault="008A7D0D" w:rsidP="00BF65E8">
            <w:pPr>
              <w:jc w:val="center"/>
              <w:rPr>
                <w:sz w:val="17"/>
                <w:szCs w:val="17"/>
              </w:rPr>
            </w:pPr>
            <w:r>
              <w:rPr>
                <w:sz w:val="17"/>
                <w:szCs w:val="17"/>
              </w:rPr>
              <w:t>0.050</w:t>
            </w:r>
          </w:p>
        </w:tc>
        <w:tc>
          <w:tcPr>
            <w:tcW w:w="709" w:type="dxa"/>
            <w:tcBorders>
              <w:top w:val="single" w:sz="4" w:space="0" w:color="auto"/>
            </w:tcBorders>
          </w:tcPr>
          <w:p w14:paraId="527B24A2" w14:textId="77777777" w:rsidR="008A7D0D" w:rsidRPr="00B43AF3" w:rsidRDefault="008A7D0D" w:rsidP="00BF65E8">
            <w:pPr>
              <w:jc w:val="center"/>
              <w:rPr>
                <w:sz w:val="17"/>
                <w:szCs w:val="17"/>
              </w:rPr>
            </w:pPr>
            <w:r>
              <w:rPr>
                <w:sz w:val="17"/>
                <w:szCs w:val="17"/>
              </w:rPr>
              <w:t>0.004</w:t>
            </w:r>
          </w:p>
        </w:tc>
        <w:tc>
          <w:tcPr>
            <w:tcW w:w="708" w:type="dxa"/>
            <w:tcBorders>
              <w:top w:val="single" w:sz="4" w:space="0" w:color="auto"/>
            </w:tcBorders>
          </w:tcPr>
          <w:p w14:paraId="593949D2" w14:textId="77777777" w:rsidR="008A7D0D" w:rsidRPr="00B43AF3" w:rsidRDefault="008A7D0D" w:rsidP="00BF65E8">
            <w:pPr>
              <w:jc w:val="center"/>
              <w:rPr>
                <w:sz w:val="17"/>
                <w:szCs w:val="17"/>
              </w:rPr>
            </w:pPr>
            <w:r>
              <w:rPr>
                <w:sz w:val="17"/>
                <w:szCs w:val="17"/>
              </w:rPr>
              <w:t>-0.029</w:t>
            </w:r>
          </w:p>
        </w:tc>
        <w:tc>
          <w:tcPr>
            <w:tcW w:w="709" w:type="dxa"/>
            <w:tcBorders>
              <w:top w:val="single" w:sz="4" w:space="0" w:color="auto"/>
            </w:tcBorders>
          </w:tcPr>
          <w:p w14:paraId="05D1D782" w14:textId="77777777" w:rsidR="008A7D0D" w:rsidRPr="00B43AF3" w:rsidRDefault="008A7D0D" w:rsidP="00BF65E8">
            <w:pPr>
              <w:jc w:val="center"/>
              <w:rPr>
                <w:sz w:val="17"/>
                <w:szCs w:val="17"/>
              </w:rPr>
            </w:pPr>
            <w:r>
              <w:rPr>
                <w:sz w:val="17"/>
                <w:szCs w:val="17"/>
              </w:rPr>
              <w:t>-0.169</w:t>
            </w:r>
          </w:p>
        </w:tc>
        <w:tc>
          <w:tcPr>
            <w:tcW w:w="709" w:type="dxa"/>
            <w:tcBorders>
              <w:top w:val="single" w:sz="4" w:space="0" w:color="auto"/>
            </w:tcBorders>
          </w:tcPr>
          <w:p w14:paraId="5E453E03" w14:textId="77777777" w:rsidR="008A7D0D" w:rsidRPr="00B43AF3" w:rsidRDefault="008A7D0D" w:rsidP="00BF65E8">
            <w:pPr>
              <w:jc w:val="center"/>
              <w:rPr>
                <w:sz w:val="17"/>
                <w:szCs w:val="17"/>
              </w:rPr>
            </w:pPr>
            <w:r>
              <w:rPr>
                <w:sz w:val="17"/>
                <w:szCs w:val="17"/>
              </w:rPr>
              <w:t>-0.217</w:t>
            </w:r>
          </w:p>
        </w:tc>
        <w:tc>
          <w:tcPr>
            <w:tcW w:w="709" w:type="dxa"/>
            <w:tcBorders>
              <w:top w:val="single" w:sz="4" w:space="0" w:color="auto"/>
            </w:tcBorders>
          </w:tcPr>
          <w:p w14:paraId="2168E43D" w14:textId="77777777" w:rsidR="008A7D0D" w:rsidRPr="00B43AF3" w:rsidRDefault="008A7D0D" w:rsidP="00BF65E8">
            <w:pPr>
              <w:jc w:val="center"/>
              <w:rPr>
                <w:sz w:val="17"/>
                <w:szCs w:val="17"/>
              </w:rPr>
            </w:pPr>
            <w:r>
              <w:rPr>
                <w:sz w:val="17"/>
                <w:szCs w:val="17"/>
              </w:rPr>
              <w:t>-0.281</w:t>
            </w:r>
          </w:p>
        </w:tc>
        <w:tc>
          <w:tcPr>
            <w:tcW w:w="708" w:type="dxa"/>
            <w:tcBorders>
              <w:top w:val="single" w:sz="4" w:space="0" w:color="auto"/>
            </w:tcBorders>
          </w:tcPr>
          <w:p w14:paraId="5008C842" w14:textId="77777777" w:rsidR="008A7D0D" w:rsidRPr="00B43AF3" w:rsidRDefault="008A7D0D" w:rsidP="00BF65E8">
            <w:pPr>
              <w:jc w:val="center"/>
              <w:rPr>
                <w:sz w:val="17"/>
                <w:szCs w:val="17"/>
              </w:rPr>
            </w:pPr>
            <w:r>
              <w:rPr>
                <w:sz w:val="17"/>
                <w:szCs w:val="17"/>
              </w:rPr>
              <w:t>-0.390</w:t>
            </w:r>
          </w:p>
        </w:tc>
        <w:tc>
          <w:tcPr>
            <w:tcW w:w="845" w:type="dxa"/>
            <w:tcBorders>
              <w:top w:val="single" w:sz="4" w:space="0" w:color="auto"/>
            </w:tcBorders>
          </w:tcPr>
          <w:p w14:paraId="7BF76C7B" w14:textId="77777777" w:rsidR="008A7D0D" w:rsidRPr="00B43AF3" w:rsidRDefault="008A7D0D" w:rsidP="00BF65E8">
            <w:pPr>
              <w:jc w:val="center"/>
              <w:rPr>
                <w:sz w:val="17"/>
                <w:szCs w:val="17"/>
              </w:rPr>
            </w:pPr>
            <w:r>
              <w:rPr>
                <w:sz w:val="17"/>
                <w:szCs w:val="17"/>
              </w:rPr>
              <w:t>-0.467</w:t>
            </w:r>
          </w:p>
        </w:tc>
        <w:tc>
          <w:tcPr>
            <w:tcW w:w="709" w:type="dxa"/>
            <w:tcBorders>
              <w:top w:val="single" w:sz="4" w:space="0" w:color="auto"/>
            </w:tcBorders>
          </w:tcPr>
          <w:p w14:paraId="5E09A916" w14:textId="77777777" w:rsidR="008A7D0D" w:rsidRPr="00B43AF3" w:rsidRDefault="008A7D0D" w:rsidP="00BF65E8">
            <w:pPr>
              <w:jc w:val="center"/>
              <w:rPr>
                <w:sz w:val="17"/>
                <w:szCs w:val="17"/>
              </w:rPr>
            </w:pPr>
            <w:r>
              <w:rPr>
                <w:sz w:val="17"/>
                <w:szCs w:val="17"/>
              </w:rPr>
              <w:t>0.754</w:t>
            </w:r>
          </w:p>
        </w:tc>
      </w:tr>
      <w:tr w:rsidR="008A7D0D" w14:paraId="3FA65BB4" w14:textId="77777777" w:rsidTr="00BF65E8">
        <w:trPr>
          <w:trHeight w:val="283"/>
        </w:trPr>
        <w:tc>
          <w:tcPr>
            <w:tcW w:w="710" w:type="dxa"/>
            <w:vMerge/>
          </w:tcPr>
          <w:p w14:paraId="665B4299" w14:textId="77777777" w:rsidR="008A7D0D" w:rsidRDefault="008A7D0D" w:rsidP="00BF65E8">
            <w:pPr>
              <w:jc w:val="center"/>
            </w:pPr>
          </w:p>
        </w:tc>
        <w:tc>
          <w:tcPr>
            <w:tcW w:w="708" w:type="dxa"/>
          </w:tcPr>
          <w:p w14:paraId="5616CF0F" w14:textId="77777777" w:rsidR="008A7D0D" w:rsidRPr="00B43AF3" w:rsidRDefault="008A7D0D" w:rsidP="00BF65E8">
            <w:pPr>
              <w:jc w:val="center"/>
              <w:rPr>
                <w:sz w:val="17"/>
                <w:szCs w:val="17"/>
              </w:rPr>
            </w:pPr>
            <w:r>
              <w:rPr>
                <w:sz w:val="17"/>
                <w:szCs w:val="17"/>
              </w:rPr>
              <w:t>(1.90)</w:t>
            </w:r>
          </w:p>
        </w:tc>
        <w:tc>
          <w:tcPr>
            <w:tcW w:w="709" w:type="dxa"/>
          </w:tcPr>
          <w:p w14:paraId="4412465E" w14:textId="77777777" w:rsidR="008A7D0D" w:rsidRPr="00B43AF3" w:rsidRDefault="008A7D0D" w:rsidP="00BF65E8">
            <w:pPr>
              <w:jc w:val="center"/>
              <w:rPr>
                <w:sz w:val="17"/>
                <w:szCs w:val="17"/>
              </w:rPr>
            </w:pPr>
            <w:r>
              <w:rPr>
                <w:sz w:val="17"/>
                <w:szCs w:val="17"/>
              </w:rPr>
              <w:t>(0.63)</w:t>
            </w:r>
          </w:p>
        </w:tc>
        <w:tc>
          <w:tcPr>
            <w:tcW w:w="709" w:type="dxa"/>
          </w:tcPr>
          <w:p w14:paraId="0C226EC6" w14:textId="77777777" w:rsidR="008A7D0D" w:rsidRPr="00B43AF3" w:rsidRDefault="008A7D0D" w:rsidP="00BF65E8">
            <w:pPr>
              <w:jc w:val="center"/>
              <w:rPr>
                <w:sz w:val="17"/>
                <w:szCs w:val="17"/>
              </w:rPr>
            </w:pPr>
            <w:r>
              <w:rPr>
                <w:sz w:val="17"/>
                <w:szCs w:val="17"/>
              </w:rPr>
              <w:t>(0.51)</w:t>
            </w:r>
          </w:p>
        </w:tc>
        <w:tc>
          <w:tcPr>
            <w:tcW w:w="709" w:type="dxa"/>
          </w:tcPr>
          <w:p w14:paraId="2000679E" w14:textId="77777777" w:rsidR="008A7D0D" w:rsidRPr="00B43AF3" w:rsidRDefault="008A7D0D" w:rsidP="00BF65E8">
            <w:pPr>
              <w:jc w:val="center"/>
              <w:rPr>
                <w:sz w:val="17"/>
                <w:szCs w:val="17"/>
              </w:rPr>
            </w:pPr>
            <w:r>
              <w:rPr>
                <w:sz w:val="17"/>
                <w:szCs w:val="17"/>
              </w:rPr>
              <w:t>(0.05)</w:t>
            </w:r>
          </w:p>
        </w:tc>
        <w:tc>
          <w:tcPr>
            <w:tcW w:w="708" w:type="dxa"/>
          </w:tcPr>
          <w:p w14:paraId="4A93C907" w14:textId="77777777" w:rsidR="008A7D0D" w:rsidRPr="00B43AF3" w:rsidRDefault="008A7D0D" w:rsidP="00BF65E8">
            <w:pPr>
              <w:jc w:val="center"/>
              <w:rPr>
                <w:sz w:val="17"/>
                <w:szCs w:val="17"/>
              </w:rPr>
            </w:pPr>
            <w:r>
              <w:rPr>
                <w:sz w:val="17"/>
                <w:szCs w:val="17"/>
              </w:rPr>
              <w:t>(-0.39)</w:t>
            </w:r>
          </w:p>
        </w:tc>
        <w:tc>
          <w:tcPr>
            <w:tcW w:w="709" w:type="dxa"/>
          </w:tcPr>
          <w:p w14:paraId="2293E6F7" w14:textId="77777777" w:rsidR="008A7D0D" w:rsidRPr="00B43AF3" w:rsidRDefault="008A7D0D" w:rsidP="00BF65E8">
            <w:pPr>
              <w:jc w:val="center"/>
              <w:rPr>
                <w:sz w:val="17"/>
                <w:szCs w:val="17"/>
              </w:rPr>
            </w:pPr>
            <w:r>
              <w:rPr>
                <w:sz w:val="17"/>
                <w:szCs w:val="17"/>
              </w:rPr>
              <w:t>(-2.48)</w:t>
            </w:r>
          </w:p>
        </w:tc>
        <w:tc>
          <w:tcPr>
            <w:tcW w:w="709" w:type="dxa"/>
          </w:tcPr>
          <w:p w14:paraId="1F1047E8" w14:textId="77777777" w:rsidR="008A7D0D" w:rsidRPr="00B43AF3" w:rsidRDefault="008A7D0D" w:rsidP="00BF65E8">
            <w:pPr>
              <w:jc w:val="center"/>
              <w:rPr>
                <w:sz w:val="17"/>
                <w:szCs w:val="17"/>
              </w:rPr>
            </w:pPr>
            <w:r>
              <w:rPr>
                <w:sz w:val="17"/>
                <w:szCs w:val="17"/>
              </w:rPr>
              <w:t>(-2.96)</w:t>
            </w:r>
          </w:p>
        </w:tc>
        <w:tc>
          <w:tcPr>
            <w:tcW w:w="709" w:type="dxa"/>
          </w:tcPr>
          <w:p w14:paraId="4EA34F45" w14:textId="77777777" w:rsidR="008A7D0D" w:rsidRPr="00B43AF3" w:rsidRDefault="008A7D0D" w:rsidP="00BF65E8">
            <w:pPr>
              <w:jc w:val="center"/>
              <w:rPr>
                <w:sz w:val="17"/>
                <w:szCs w:val="17"/>
              </w:rPr>
            </w:pPr>
            <w:r>
              <w:rPr>
                <w:sz w:val="17"/>
                <w:szCs w:val="17"/>
              </w:rPr>
              <w:t>(-3.87)</w:t>
            </w:r>
          </w:p>
        </w:tc>
        <w:tc>
          <w:tcPr>
            <w:tcW w:w="708" w:type="dxa"/>
          </w:tcPr>
          <w:p w14:paraId="6A24E88C" w14:textId="77777777" w:rsidR="008A7D0D" w:rsidRPr="00B43AF3" w:rsidRDefault="008A7D0D" w:rsidP="00BF65E8">
            <w:pPr>
              <w:jc w:val="center"/>
              <w:rPr>
                <w:sz w:val="17"/>
                <w:szCs w:val="17"/>
              </w:rPr>
            </w:pPr>
            <w:r>
              <w:rPr>
                <w:sz w:val="17"/>
                <w:szCs w:val="17"/>
              </w:rPr>
              <w:t>(-4.28)</w:t>
            </w:r>
          </w:p>
        </w:tc>
        <w:tc>
          <w:tcPr>
            <w:tcW w:w="845" w:type="dxa"/>
          </w:tcPr>
          <w:p w14:paraId="24FA44F0" w14:textId="77777777" w:rsidR="008A7D0D" w:rsidRPr="00B43AF3" w:rsidRDefault="008A7D0D" w:rsidP="00BF65E8">
            <w:pPr>
              <w:jc w:val="center"/>
              <w:rPr>
                <w:sz w:val="17"/>
                <w:szCs w:val="17"/>
              </w:rPr>
            </w:pPr>
            <w:r>
              <w:rPr>
                <w:sz w:val="17"/>
                <w:szCs w:val="17"/>
              </w:rPr>
              <w:t>(-2.98)</w:t>
            </w:r>
          </w:p>
        </w:tc>
        <w:tc>
          <w:tcPr>
            <w:tcW w:w="709" w:type="dxa"/>
          </w:tcPr>
          <w:p w14:paraId="30336B41" w14:textId="77777777" w:rsidR="008A7D0D" w:rsidRPr="00B43AF3" w:rsidRDefault="008A7D0D" w:rsidP="00BF65E8">
            <w:pPr>
              <w:jc w:val="center"/>
              <w:rPr>
                <w:sz w:val="17"/>
                <w:szCs w:val="17"/>
              </w:rPr>
            </w:pPr>
            <w:r>
              <w:rPr>
                <w:sz w:val="17"/>
                <w:szCs w:val="17"/>
              </w:rPr>
              <w:t>(3.94)</w:t>
            </w:r>
          </w:p>
        </w:tc>
      </w:tr>
      <w:tr w:rsidR="008A7D0D" w14:paraId="1928537B" w14:textId="77777777" w:rsidTr="00BF65E8">
        <w:trPr>
          <w:trHeight w:val="397"/>
        </w:trPr>
        <w:tc>
          <w:tcPr>
            <w:tcW w:w="710" w:type="dxa"/>
            <w:vMerge w:val="restart"/>
            <w:tcBorders>
              <w:top w:val="single" w:sz="4" w:space="0" w:color="auto"/>
            </w:tcBorders>
            <w:vAlign w:val="center"/>
          </w:tcPr>
          <w:p w14:paraId="6C18DFFB"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115586FD"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273D7886" w14:textId="77777777" w:rsidTr="00BF65E8">
        <w:trPr>
          <w:trHeight w:val="283"/>
        </w:trPr>
        <w:tc>
          <w:tcPr>
            <w:tcW w:w="710" w:type="dxa"/>
            <w:vMerge/>
            <w:tcBorders>
              <w:top w:val="single" w:sz="4" w:space="0" w:color="auto"/>
            </w:tcBorders>
          </w:tcPr>
          <w:p w14:paraId="3B1758AC" w14:textId="77777777" w:rsidR="008A7D0D" w:rsidRDefault="008A7D0D" w:rsidP="00BF65E8"/>
        </w:tc>
        <w:tc>
          <w:tcPr>
            <w:tcW w:w="708" w:type="dxa"/>
            <w:tcBorders>
              <w:top w:val="single" w:sz="4" w:space="0" w:color="auto"/>
            </w:tcBorders>
          </w:tcPr>
          <w:p w14:paraId="09B180CD" w14:textId="77777777" w:rsidR="008A7D0D" w:rsidRPr="00B43AF3" w:rsidRDefault="008A7D0D" w:rsidP="00BF65E8">
            <w:pPr>
              <w:jc w:val="center"/>
              <w:rPr>
                <w:sz w:val="17"/>
                <w:szCs w:val="17"/>
              </w:rPr>
            </w:pPr>
            <w:r>
              <w:rPr>
                <w:sz w:val="17"/>
                <w:szCs w:val="17"/>
              </w:rPr>
              <w:t>-0.051</w:t>
            </w:r>
          </w:p>
        </w:tc>
        <w:tc>
          <w:tcPr>
            <w:tcW w:w="709" w:type="dxa"/>
            <w:tcBorders>
              <w:top w:val="single" w:sz="4" w:space="0" w:color="auto"/>
            </w:tcBorders>
          </w:tcPr>
          <w:p w14:paraId="79A6E26E" w14:textId="77777777" w:rsidR="008A7D0D" w:rsidRPr="00B43AF3" w:rsidRDefault="008A7D0D" w:rsidP="00BF65E8">
            <w:pPr>
              <w:jc w:val="center"/>
              <w:rPr>
                <w:sz w:val="17"/>
                <w:szCs w:val="17"/>
              </w:rPr>
            </w:pPr>
            <w:r>
              <w:rPr>
                <w:sz w:val="17"/>
                <w:szCs w:val="17"/>
              </w:rPr>
              <w:t>-0.079</w:t>
            </w:r>
          </w:p>
        </w:tc>
        <w:tc>
          <w:tcPr>
            <w:tcW w:w="709" w:type="dxa"/>
            <w:tcBorders>
              <w:top w:val="single" w:sz="4" w:space="0" w:color="auto"/>
            </w:tcBorders>
          </w:tcPr>
          <w:p w14:paraId="12498B60" w14:textId="77777777" w:rsidR="008A7D0D" w:rsidRPr="00B43AF3" w:rsidRDefault="008A7D0D" w:rsidP="00BF65E8">
            <w:pPr>
              <w:jc w:val="center"/>
              <w:rPr>
                <w:sz w:val="17"/>
                <w:szCs w:val="17"/>
              </w:rPr>
            </w:pPr>
            <w:r>
              <w:rPr>
                <w:sz w:val="17"/>
                <w:szCs w:val="17"/>
              </w:rPr>
              <w:t>-0.021</w:t>
            </w:r>
          </w:p>
        </w:tc>
        <w:tc>
          <w:tcPr>
            <w:tcW w:w="709" w:type="dxa"/>
            <w:tcBorders>
              <w:top w:val="single" w:sz="4" w:space="0" w:color="auto"/>
            </w:tcBorders>
          </w:tcPr>
          <w:p w14:paraId="2A74ADA1" w14:textId="77777777" w:rsidR="008A7D0D" w:rsidRPr="00B43AF3" w:rsidRDefault="008A7D0D" w:rsidP="00BF65E8">
            <w:pPr>
              <w:jc w:val="center"/>
              <w:rPr>
                <w:sz w:val="17"/>
                <w:szCs w:val="17"/>
              </w:rPr>
            </w:pPr>
            <w:r>
              <w:rPr>
                <w:sz w:val="17"/>
                <w:szCs w:val="17"/>
              </w:rPr>
              <w:t>0.016</w:t>
            </w:r>
          </w:p>
        </w:tc>
        <w:tc>
          <w:tcPr>
            <w:tcW w:w="708" w:type="dxa"/>
            <w:tcBorders>
              <w:top w:val="single" w:sz="4" w:space="0" w:color="auto"/>
            </w:tcBorders>
          </w:tcPr>
          <w:p w14:paraId="5935C577" w14:textId="77777777" w:rsidR="008A7D0D" w:rsidRPr="00B43AF3" w:rsidRDefault="008A7D0D" w:rsidP="00BF65E8">
            <w:pPr>
              <w:jc w:val="center"/>
              <w:rPr>
                <w:sz w:val="17"/>
                <w:szCs w:val="17"/>
              </w:rPr>
            </w:pPr>
            <w:r>
              <w:rPr>
                <w:sz w:val="17"/>
                <w:szCs w:val="17"/>
              </w:rPr>
              <w:t>0.024</w:t>
            </w:r>
          </w:p>
        </w:tc>
        <w:tc>
          <w:tcPr>
            <w:tcW w:w="709" w:type="dxa"/>
            <w:tcBorders>
              <w:top w:val="single" w:sz="4" w:space="0" w:color="auto"/>
            </w:tcBorders>
          </w:tcPr>
          <w:p w14:paraId="7EE5471C" w14:textId="77777777" w:rsidR="008A7D0D" w:rsidRPr="00B43AF3" w:rsidRDefault="008A7D0D" w:rsidP="00BF65E8">
            <w:pPr>
              <w:jc w:val="center"/>
              <w:rPr>
                <w:sz w:val="17"/>
                <w:szCs w:val="17"/>
              </w:rPr>
            </w:pPr>
            <w:r>
              <w:rPr>
                <w:sz w:val="17"/>
                <w:szCs w:val="17"/>
              </w:rPr>
              <w:t>0.005</w:t>
            </w:r>
          </w:p>
        </w:tc>
        <w:tc>
          <w:tcPr>
            <w:tcW w:w="709" w:type="dxa"/>
            <w:tcBorders>
              <w:top w:val="single" w:sz="4" w:space="0" w:color="auto"/>
            </w:tcBorders>
          </w:tcPr>
          <w:p w14:paraId="3CE5F80E" w14:textId="77777777" w:rsidR="008A7D0D" w:rsidRPr="00B43AF3" w:rsidRDefault="008A7D0D" w:rsidP="00BF65E8">
            <w:pPr>
              <w:jc w:val="center"/>
              <w:rPr>
                <w:sz w:val="17"/>
                <w:szCs w:val="17"/>
              </w:rPr>
            </w:pPr>
            <w:r>
              <w:rPr>
                <w:sz w:val="17"/>
                <w:szCs w:val="17"/>
              </w:rPr>
              <w:t>0.014</w:t>
            </w:r>
          </w:p>
        </w:tc>
        <w:tc>
          <w:tcPr>
            <w:tcW w:w="709" w:type="dxa"/>
            <w:tcBorders>
              <w:top w:val="single" w:sz="4" w:space="0" w:color="auto"/>
            </w:tcBorders>
          </w:tcPr>
          <w:p w14:paraId="5D6A06BA" w14:textId="77777777" w:rsidR="008A7D0D" w:rsidRPr="00B43AF3" w:rsidRDefault="008A7D0D" w:rsidP="00BF65E8">
            <w:pPr>
              <w:jc w:val="center"/>
              <w:rPr>
                <w:sz w:val="17"/>
                <w:szCs w:val="17"/>
              </w:rPr>
            </w:pPr>
            <w:r>
              <w:rPr>
                <w:sz w:val="17"/>
                <w:szCs w:val="17"/>
              </w:rPr>
              <w:t>0.049</w:t>
            </w:r>
          </w:p>
        </w:tc>
        <w:tc>
          <w:tcPr>
            <w:tcW w:w="708" w:type="dxa"/>
            <w:tcBorders>
              <w:top w:val="single" w:sz="4" w:space="0" w:color="auto"/>
            </w:tcBorders>
          </w:tcPr>
          <w:p w14:paraId="4790FF03" w14:textId="77777777" w:rsidR="008A7D0D" w:rsidRPr="00B43AF3" w:rsidRDefault="008A7D0D" w:rsidP="00BF65E8">
            <w:pPr>
              <w:jc w:val="center"/>
              <w:rPr>
                <w:sz w:val="17"/>
                <w:szCs w:val="17"/>
              </w:rPr>
            </w:pPr>
            <w:r>
              <w:rPr>
                <w:sz w:val="17"/>
                <w:szCs w:val="17"/>
              </w:rPr>
              <w:t>0.004</w:t>
            </w:r>
          </w:p>
        </w:tc>
        <w:tc>
          <w:tcPr>
            <w:tcW w:w="845" w:type="dxa"/>
            <w:tcBorders>
              <w:top w:val="single" w:sz="4" w:space="0" w:color="auto"/>
            </w:tcBorders>
          </w:tcPr>
          <w:p w14:paraId="2093F015" w14:textId="77777777" w:rsidR="008A7D0D" w:rsidRPr="00B43AF3" w:rsidRDefault="008A7D0D" w:rsidP="00BF65E8">
            <w:pPr>
              <w:jc w:val="center"/>
              <w:rPr>
                <w:sz w:val="17"/>
                <w:szCs w:val="17"/>
              </w:rPr>
            </w:pPr>
            <w:r>
              <w:rPr>
                <w:sz w:val="17"/>
                <w:szCs w:val="17"/>
              </w:rPr>
              <w:t>-0.005</w:t>
            </w:r>
          </w:p>
        </w:tc>
        <w:tc>
          <w:tcPr>
            <w:tcW w:w="709" w:type="dxa"/>
            <w:tcBorders>
              <w:top w:val="single" w:sz="4" w:space="0" w:color="auto"/>
            </w:tcBorders>
          </w:tcPr>
          <w:p w14:paraId="666E0EDF" w14:textId="77777777" w:rsidR="008A7D0D" w:rsidRPr="00B43AF3" w:rsidRDefault="008A7D0D" w:rsidP="00BF65E8">
            <w:pPr>
              <w:jc w:val="center"/>
              <w:rPr>
                <w:sz w:val="17"/>
                <w:szCs w:val="17"/>
              </w:rPr>
            </w:pPr>
            <w:r>
              <w:rPr>
                <w:sz w:val="17"/>
                <w:szCs w:val="17"/>
              </w:rPr>
              <w:t>-0.046</w:t>
            </w:r>
          </w:p>
        </w:tc>
      </w:tr>
      <w:tr w:rsidR="008A7D0D" w14:paraId="02BEFF1F" w14:textId="77777777" w:rsidTr="00BF65E8">
        <w:trPr>
          <w:trHeight w:val="283"/>
        </w:trPr>
        <w:tc>
          <w:tcPr>
            <w:tcW w:w="710" w:type="dxa"/>
            <w:vMerge/>
          </w:tcPr>
          <w:p w14:paraId="7C457BA7" w14:textId="77777777" w:rsidR="008A7D0D" w:rsidRDefault="008A7D0D" w:rsidP="00BF65E8"/>
        </w:tc>
        <w:tc>
          <w:tcPr>
            <w:tcW w:w="708" w:type="dxa"/>
          </w:tcPr>
          <w:p w14:paraId="10A5A0BE" w14:textId="77777777" w:rsidR="008A7D0D" w:rsidRPr="00B43AF3" w:rsidRDefault="008A7D0D" w:rsidP="00BF65E8">
            <w:pPr>
              <w:jc w:val="center"/>
              <w:rPr>
                <w:sz w:val="17"/>
                <w:szCs w:val="17"/>
              </w:rPr>
            </w:pPr>
            <w:r>
              <w:rPr>
                <w:sz w:val="17"/>
                <w:szCs w:val="17"/>
              </w:rPr>
              <w:t>(-0.33)</w:t>
            </w:r>
          </w:p>
        </w:tc>
        <w:tc>
          <w:tcPr>
            <w:tcW w:w="709" w:type="dxa"/>
          </w:tcPr>
          <w:p w14:paraId="3D14623B" w14:textId="77777777" w:rsidR="008A7D0D" w:rsidRPr="00B43AF3" w:rsidRDefault="008A7D0D" w:rsidP="00BF65E8">
            <w:pPr>
              <w:jc w:val="center"/>
              <w:rPr>
                <w:sz w:val="17"/>
                <w:szCs w:val="17"/>
              </w:rPr>
            </w:pPr>
            <w:r>
              <w:rPr>
                <w:sz w:val="17"/>
                <w:szCs w:val="17"/>
              </w:rPr>
              <w:t>(-0.63)</w:t>
            </w:r>
          </w:p>
        </w:tc>
        <w:tc>
          <w:tcPr>
            <w:tcW w:w="709" w:type="dxa"/>
          </w:tcPr>
          <w:p w14:paraId="520936AB" w14:textId="77777777" w:rsidR="008A7D0D" w:rsidRPr="00B43AF3" w:rsidRDefault="008A7D0D" w:rsidP="00BF65E8">
            <w:pPr>
              <w:jc w:val="center"/>
              <w:rPr>
                <w:sz w:val="17"/>
                <w:szCs w:val="17"/>
              </w:rPr>
            </w:pPr>
            <w:r>
              <w:rPr>
                <w:sz w:val="17"/>
                <w:szCs w:val="17"/>
              </w:rPr>
              <w:t>(-0.17)</w:t>
            </w:r>
          </w:p>
        </w:tc>
        <w:tc>
          <w:tcPr>
            <w:tcW w:w="709" w:type="dxa"/>
          </w:tcPr>
          <w:p w14:paraId="468311AB" w14:textId="77777777" w:rsidR="008A7D0D" w:rsidRPr="00B43AF3" w:rsidRDefault="008A7D0D" w:rsidP="00BF65E8">
            <w:pPr>
              <w:jc w:val="center"/>
              <w:rPr>
                <w:sz w:val="17"/>
                <w:szCs w:val="17"/>
              </w:rPr>
            </w:pPr>
            <w:r>
              <w:rPr>
                <w:sz w:val="17"/>
                <w:szCs w:val="17"/>
              </w:rPr>
              <w:t>(0.15)</w:t>
            </w:r>
          </w:p>
        </w:tc>
        <w:tc>
          <w:tcPr>
            <w:tcW w:w="708" w:type="dxa"/>
          </w:tcPr>
          <w:p w14:paraId="2D4994E7" w14:textId="77777777" w:rsidR="008A7D0D" w:rsidRPr="00B43AF3" w:rsidRDefault="008A7D0D" w:rsidP="00BF65E8">
            <w:pPr>
              <w:jc w:val="center"/>
              <w:rPr>
                <w:sz w:val="17"/>
                <w:szCs w:val="17"/>
              </w:rPr>
            </w:pPr>
            <w:r>
              <w:rPr>
                <w:sz w:val="17"/>
                <w:szCs w:val="17"/>
              </w:rPr>
              <w:t>(0.22)</w:t>
            </w:r>
          </w:p>
        </w:tc>
        <w:tc>
          <w:tcPr>
            <w:tcW w:w="709" w:type="dxa"/>
          </w:tcPr>
          <w:p w14:paraId="7AE23C34" w14:textId="77777777" w:rsidR="008A7D0D" w:rsidRPr="00B43AF3" w:rsidRDefault="008A7D0D" w:rsidP="00BF65E8">
            <w:pPr>
              <w:jc w:val="center"/>
              <w:rPr>
                <w:sz w:val="17"/>
                <w:szCs w:val="17"/>
              </w:rPr>
            </w:pPr>
            <w:r>
              <w:rPr>
                <w:sz w:val="17"/>
                <w:szCs w:val="17"/>
              </w:rPr>
              <w:t>(0.04)</w:t>
            </w:r>
          </w:p>
        </w:tc>
        <w:tc>
          <w:tcPr>
            <w:tcW w:w="709" w:type="dxa"/>
          </w:tcPr>
          <w:p w14:paraId="542C925F" w14:textId="77777777" w:rsidR="008A7D0D" w:rsidRPr="00B43AF3" w:rsidRDefault="008A7D0D" w:rsidP="00BF65E8">
            <w:pPr>
              <w:jc w:val="center"/>
              <w:rPr>
                <w:sz w:val="17"/>
                <w:szCs w:val="17"/>
              </w:rPr>
            </w:pPr>
            <w:r>
              <w:rPr>
                <w:sz w:val="17"/>
                <w:szCs w:val="17"/>
              </w:rPr>
              <w:t>(0.11)</w:t>
            </w:r>
          </w:p>
        </w:tc>
        <w:tc>
          <w:tcPr>
            <w:tcW w:w="709" w:type="dxa"/>
          </w:tcPr>
          <w:p w14:paraId="4CF82D8A" w14:textId="77777777" w:rsidR="008A7D0D" w:rsidRPr="00B43AF3" w:rsidRDefault="008A7D0D" w:rsidP="00BF65E8">
            <w:pPr>
              <w:jc w:val="center"/>
              <w:rPr>
                <w:sz w:val="17"/>
                <w:szCs w:val="17"/>
              </w:rPr>
            </w:pPr>
            <w:r>
              <w:rPr>
                <w:sz w:val="17"/>
                <w:szCs w:val="17"/>
              </w:rPr>
              <w:t>(0.32)</w:t>
            </w:r>
          </w:p>
        </w:tc>
        <w:tc>
          <w:tcPr>
            <w:tcW w:w="708" w:type="dxa"/>
          </w:tcPr>
          <w:p w14:paraId="67F7D79B" w14:textId="77777777" w:rsidR="008A7D0D" w:rsidRPr="00B43AF3" w:rsidRDefault="008A7D0D" w:rsidP="00BF65E8">
            <w:pPr>
              <w:jc w:val="center"/>
              <w:rPr>
                <w:sz w:val="17"/>
                <w:szCs w:val="17"/>
              </w:rPr>
            </w:pPr>
            <w:r>
              <w:rPr>
                <w:sz w:val="17"/>
                <w:szCs w:val="17"/>
              </w:rPr>
              <w:t>(0.02)</w:t>
            </w:r>
          </w:p>
        </w:tc>
        <w:tc>
          <w:tcPr>
            <w:tcW w:w="845" w:type="dxa"/>
          </w:tcPr>
          <w:p w14:paraId="2A17324C" w14:textId="77777777" w:rsidR="008A7D0D" w:rsidRPr="00B43AF3" w:rsidRDefault="008A7D0D" w:rsidP="00BF65E8">
            <w:pPr>
              <w:jc w:val="center"/>
              <w:rPr>
                <w:sz w:val="17"/>
                <w:szCs w:val="17"/>
              </w:rPr>
            </w:pPr>
            <w:r>
              <w:rPr>
                <w:sz w:val="17"/>
                <w:szCs w:val="17"/>
              </w:rPr>
              <w:t>(-0.02)</w:t>
            </w:r>
          </w:p>
        </w:tc>
        <w:tc>
          <w:tcPr>
            <w:tcW w:w="709" w:type="dxa"/>
          </w:tcPr>
          <w:p w14:paraId="56F1510B" w14:textId="77777777" w:rsidR="008A7D0D" w:rsidRPr="00B43AF3" w:rsidRDefault="008A7D0D" w:rsidP="00BF65E8">
            <w:pPr>
              <w:jc w:val="center"/>
              <w:rPr>
                <w:sz w:val="17"/>
                <w:szCs w:val="17"/>
              </w:rPr>
            </w:pPr>
            <w:r>
              <w:rPr>
                <w:sz w:val="17"/>
                <w:szCs w:val="17"/>
              </w:rPr>
              <w:t>(-0.26)</w:t>
            </w:r>
          </w:p>
        </w:tc>
      </w:tr>
      <w:tr w:rsidR="008A7D0D" w14:paraId="6F5D6C38" w14:textId="77777777" w:rsidTr="00BF65E8">
        <w:trPr>
          <w:trHeight w:val="397"/>
        </w:trPr>
        <w:tc>
          <w:tcPr>
            <w:tcW w:w="8642" w:type="dxa"/>
            <w:gridSpan w:val="12"/>
            <w:tcBorders>
              <w:top w:val="single" w:sz="4" w:space="0" w:color="auto"/>
            </w:tcBorders>
            <w:vAlign w:val="center"/>
          </w:tcPr>
          <w:p w14:paraId="744DFFDB" w14:textId="77777777" w:rsidR="008A7D0D" w:rsidRPr="003517CE" w:rsidRDefault="008A7D0D" w:rsidP="00BF65E8">
            <w:pPr>
              <w:widowControl w:val="0"/>
              <w:autoSpaceDE w:val="0"/>
              <w:autoSpaceDN w:val="0"/>
              <w:adjustRightInd w:val="0"/>
              <w:spacing w:after="64"/>
              <w:jc w:val="center"/>
              <w:rPr>
                <w:sz w:val="18"/>
                <w:szCs w:val="18"/>
              </w:rPr>
            </w:pPr>
            <w:r w:rsidRPr="00BA0F05">
              <w:rPr>
                <w:rFonts w:eastAsia="DengXian"/>
                <w:iCs/>
                <w:color w:val="000000"/>
                <w:sz w:val="18"/>
                <w:szCs w:val="18"/>
              </w:rPr>
              <w:t>Panel B: NASDAQ sample: 7/1974–6/2017 (516 months)</w:t>
            </w:r>
          </w:p>
        </w:tc>
      </w:tr>
      <w:tr w:rsidR="008A7D0D" w14:paraId="2D6A00AD" w14:textId="77777777" w:rsidTr="00BF65E8">
        <w:trPr>
          <w:trHeight w:val="397"/>
        </w:trPr>
        <w:tc>
          <w:tcPr>
            <w:tcW w:w="710" w:type="dxa"/>
            <w:vMerge w:val="restart"/>
            <w:tcBorders>
              <w:top w:val="single" w:sz="4" w:space="0" w:color="auto"/>
            </w:tcBorders>
            <w:vAlign w:val="center"/>
          </w:tcPr>
          <w:p w14:paraId="6E0D9441"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19FD81D1"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7E8DEF03" w14:textId="77777777" w:rsidTr="00BF65E8">
        <w:trPr>
          <w:trHeight w:val="283"/>
        </w:trPr>
        <w:tc>
          <w:tcPr>
            <w:tcW w:w="710" w:type="dxa"/>
            <w:vMerge/>
            <w:tcBorders>
              <w:top w:val="single" w:sz="4" w:space="0" w:color="auto"/>
            </w:tcBorders>
            <w:vAlign w:val="center"/>
          </w:tcPr>
          <w:p w14:paraId="56A8A6D7" w14:textId="77777777" w:rsidR="008A7D0D" w:rsidRDefault="008A7D0D" w:rsidP="00BF65E8">
            <w:pPr>
              <w:jc w:val="center"/>
            </w:pPr>
          </w:p>
        </w:tc>
        <w:tc>
          <w:tcPr>
            <w:tcW w:w="708" w:type="dxa"/>
            <w:tcBorders>
              <w:top w:val="single" w:sz="4" w:space="0" w:color="auto"/>
            </w:tcBorders>
            <w:vAlign w:val="center"/>
          </w:tcPr>
          <w:p w14:paraId="1F157693" w14:textId="77777777" w:rsidR="008A7D0D" w:rsidRPr="00700603" w:rsidRDefault="008A7D0D" w:rsidP="00BF65E8">
            <w:pPr>
              <w:jc w:val="center"/>
              <w:rPr>
                <w:sz w:val="17"/>
                <w:szCs w:val="17"/>
              </w:rPr>
            </w:pPr>
            <w:r>
              <w:rPr>
                <w:sz w:val="17"/>
                <w:szCs w:val="17"/>
              </w:rPr>
              <w:t>0.464</w:t>
            </w:r>
          </w:p>
        </w:tc>
        <w:tc>
          <w:tcPr>
            <w:tcW w:w="709" w:type="dxa"/>
            <w:tcBorders>
              <w:top w:val="single" w:sz="4" w:space="0" w:color="auto"/>
            </w:tcBorders>
            <w:vAlign w:val="center"/>
          </w:tcPr>
          <w:p w14:paraId="1572B188" w14:textId="77777777" w:rsidR="008A7D0D" w:rsidRPr="00700603" w:rsidRDefault="008A7D0D" w:rsidP="00BF65E8">
            <w:pPr>
              <w:jc w:val="center"/>
              <w:rPr>
                <w:sz w:val="17"/>
                <w:szCs w:val="17"/>
              </w:rPr>
            </w:pPr>
            <w:r>
              <w:rPr>
                <w:sz w:val="17"/>
                <w:szCs w:val="17"/>
              </w:rPr>
              <w:t>0.439</w:t>
            </w:r>
          </w:p>
        </w:tc>
        <w:tc>
          <w:tcPr>
            <w:tcW w:w="709" w:type="dxa"/>
            <w:tcBorders>
              <w:top w:val="single" w:sz="4" w:space="0" w:color="auto"/>
            </w:tcBorders>
            <w:vAlign w:val="center"/>
          </w:tcPr>
          <w:p w14:paraId="6C1176DC" w14:textId="77777777" w:rsidR="008A7D0D" w:rsidRPr="00700603" w:rsidRDefault="008A7D0D" w:rsidP="00BF65E8">
            <w:pPr>
              <w:jc w:val="center"/>
              <w:rPr>
                <w:sz w:val="17"/>
                <w:szCs w:val="17"/>
              </w:rPr>
            </w:pPr>
            <w:r>
              <w:rPr>
                <w:sz w:val="17"/>
                <w:szCs w:val="17"/>
              </w:rPr>
              <w:t>0.341</w:t>
            </w:r>
          </w:p>
        </w:tc>
        <w:tc>
          <w:tcPr>
            <w:tcW w:w="709" w:type="dxa"/>
            <w:tcBorders>
              <w:top w:val="single" w:sz="4" w:space="0" w:color="auto"/>
            </w:tcBorders>
            <w:vAlign w:val="center"/>
          </w:tcPr>
          <w:p w14:paraId="7509C88F" w14:textId="77777777" w:rsidR="008A7D0D" w:rsidRPr="00700603" w:rsidRDefault="008A7D0D" w:rsidP="00BF65E8">
            <w:pPr>
              <w:jc w:val="center"/>
              <w:rPr>
                <w:sz w:val="17"/>
                <w:szCs w:val="17"/>
              </w:rPr>
            </w:pPr>
            <w:r>
              <w:rPr>
                <w:sz w:val="17"/>
                <w:szCs w:val="17"/>
              </w:rPr>
              <w:t>0.311</w:t>
            </w:r>
          </w:p>
        </w:tc>
        <w:tc>
          <w:tcPr>
            <w:tcW w:w="708" w:type="dxa"/>
            <w:tcBorders>
              <w:top w:val="single" w:sz="4" w:space="0" w:color="auto"/>
            </w:tcBorders>
          </w:tcPr>
          <w:p w14:paraId="136012DC" w14:textId="77777777" w:rsidR="008A7D0D" w:rsidRPr="00700603" w:rsidRDefault="008A7D0D" w:rsidP="00BF65E8">
            <w:pPr>
              <w:jc w:val="center"/>
              <w:rPr>
                <w:sz w:val="17"/>
                <w:szCs w:val="17"/>
              </w:rPr>
            </w:pPr>
            <w:r>
              <w:rPr>
                <w:sz w:val="17"/>
                <w:szCs w:val="17"/>
              </w:rPr>
              <w:t>0.172</w:t>
            </w:r>
          </w:p>
        </w:tc>
        <w:tc>
          <w:tcPr>
            <w:tcW w:w="709" w:type="dxa"/>
            <w:tcBorders>
              <w:top w:val="single" w:sz="4" w:space="0" w:color="auto"/>
            </w:tcBorders>
          </w:tcPr>
          <w:p w14:paraId="67C02D9A" w14:textId="77777777" w:rsidR="008A7D0D" w:rsidRPr="00700603" w:rsidRDefault="008A7D0D" w:rsidP="00BF65E8">
            <w:pPr>
              <w:jc w:val="center"/>
              <w:rPr>
                <w:sz w:val="17"/>
                <w:szCs w:val="17"/>
              </w:rPr>
            </w:pPr>
            <w:r>
              <w:rPr>
                <w:sz w:val="17"/>
                <w:szCs w:val="17"/>
              </w:rPr>
              <w:t>0.136</w:t>
            </w:r>
          </w:p>
        </w:tc>
        <w:tc>
          <w:tcPr>
            <w:tcW w:w="709" w:type="dxa"/>
            <w:tcBorders>
              <w:top w:val="single" w:sz="4" w:space="0" w:color="auto"/>
            </w:tcBorders>
          </w:tcPr>
          <w:p w14:paraId="52A2692D" w14:textId="77777777" w:rsidR="008A7D0D" w:rsidRPr="00700603" w:rsidRDefault="008A7D0D" w:rsidP="00BF65E8">
            <w:pPr>
              <w:jc w:val="center"/>
              <w:rPr>
                <w:sz w:val="17"/>
                <w:szCs w:val="17"/>
              </w:rPr>
            </w:pPr>
            <w:r>
              <w:rPr>
                <w:sz w:val="17"/>
                <w:szCs w:val="17"/>
              </w:rPr>
              <w:t>-0.017</w:t>
            </w:r>
          </w:p>
        </w:tc>
        <w:tc>
          <w:tcPr>
            <w:tcW w:w="709" w:type="dxa"/>
            <w:tcBorders>
              <w:top w:val="single" w:sz="4" w:space="0" w:color="auto"/>
            </w:tcBorders>
          </w:tcPr>
          <w:p w14:paraId="3BA9C355" w14:textId="77777777" w:rsidR="008A7D0D" w:rsidRPr="00700603" w:rsidRDefault="008A7D0D" w:rsidP="00BF65E8">
            <w:pPr>
              <w:jc w:val="center"/>
              <w:rPr>
                <w:sz w:val="17"/>
                <w:szCs w:val="17"/>
              </w:rPr>
            </w:pPr>
            <w:r>
              <w:rPr>
                <w:sz w:val="17"/>
                <w:szCs w:val="17"/>
              </w:rPr>
              <w:t>-0.152</w:t>
            </w:r>
          </w:p>
        </w:tc>
        <w:tc>
          <w:tcPr>
            <w:tcW w:w="708" w:type="dxa"/>
            <w:tcBorders>
              <w:top w:val="single" w:sz="4" w:space="0" w:color="auto"/>
            </w:tcBorders>
          </w:tcPr>
          <w:p w14:paraId="7AB76180" w14:textId="77777777" w:rsidR="008A7D0D" w:rsidRPr="00700603" w:rsidRDefault="008A7D0D" w:rsidP="00BF65E8">
            <w:pPr>
              <w:jc w:val="center"/>
              <w:rPr>
                <w:sz w:val="17"/>
                <w:szCs w:val="17"/>
              </w:rPr>
            </w:pPr>
            <w:r>
              <w:rPr>
                <w:sz w:val="17"/>
                <w:szCs w:val="17"/>
              </w:rPr>
              <w:t>-0.307</w:t>
            </w:r>
          </w:p>
        </w:tc>
        <w:tc>
          <w:tcPr>
            <w:tcW w:w="845" w:type="dxa"/>
            <w:tcBorders>
              <w:top w:val="single" w:sz="4" w:space="0" w:color="auto"/>
            </w:tcBorders>
          </w:tcPr>
          <w:p w14:paraId="68247298" w14:textId="77777777" w:rsidR="008A7D0D" w:rsidRPr="00700603" w:rsidRDefault="008A7D0D" w:rsidP="00BF65E8">
            <w:pPr>
              <w:jc w:val="center"/>
              <w:rPr>
                <w:sz w:val="17"/>
                <w:szCs w:val="17"/>
              </w:rPr>
            </w:pPr>
            <w:r>
              <w:rPr>
                <w:sz w:val="17"/>
                <w:szCs w:val="17"/>
              </w:rPr>
              <w:t>-0.645</w:t>
            </w:r>
          </w:p>
        </w:tc>
        <w:tc>
          <w:tcPr>
            <w:tcW w:w="709" w:type="dxa"/>
            <w:tcBorders>
              <w:top w:val="single" w:sz="4" w:space="0" w:color="auto"/>
            </w:tcBorders>
          </w:tcPr>
          <w:p w14:paraId="594D1E3D" w14:textId="77777777" w:rsidR="008A7D0D" w:rsidRPr="00700603" w:rsidRDefault="008A7D0D" w:rsidP="00BF65E8">
            <w:pPr>
              <w:jc w:val="center"/>
              <w:rPr>
                <w:sz w:val="17"/>
                <w:szCs w:val="17"/>
              </w:rPr>
            </w:pPr>
            <w:r>
              <w:rPr>
                <w:sz w:val="17"/>
                <w:szCs w:val="17"/>
              </w:rPr>
              <w:t>1.109</w:t>
            </w:r>
          </w:p>
        </w:tc>
      </w:tr>
      <w:tr w:rsidR="008A7D0D" w14:paraId="2B719C21" w14:textId="77777777" w:rsidTr="00BF65E8">
        <w:trPr>
          <w:trHeight w:val="283"/>
        </w:trPr>
        <w:tc>
          <w:tcPr>
            <w:tcW w:w="710" w:type="dxa"/>
            <w:vMerge/>
            <w:vAlign w:val="center"/>
          </w:tcPr>
          <w:p w14:paraId="261732AA" w14:textId="77777777" w:rsidR="008A7D0D" w:rsidRDefault="008A7D0D" w:rsidP="00BF65E8">
            <w:pPr>
              <w:jc w:val="center"/>
            </w:pPr>
          </w:p>
        </w:tc>
        <w:tc>
          <w:tcPr>
            <w:tcW w:w="708" w:type="dxa"/>
            <w:vAlign w:val="center"/>
          </w:tcPr>
          <w:p w14:paraId="62FF5EE0" w14:textId="77777777" w:rsidR="008A7D0D" w:rsidRPr="00700603" w:rsidRDefault="008A7D0D" w:rsidP="00BF65E8">
            <w:pPr>
              <w:jc w:val="center"/>
              <w:rPr>
                <w:sz w:val="17"/>
                <w:szCs w:val="17"/>
              </w:rPr>
            </w:pPr>
            <w:r>
              <w:rPr>
                <w:sz w:val="17"/>
                <w:szCs w:val="17"/>
              </w:rPr>
              <w:t>(2.99)</w:t>
            </w:r>
          </w:p>
        </w:tc>
        <w:tc>
          <w:tcPr>
            <w:tcW w:w="709" w:type="dxa"/>
            <w:vAlign w:val="center"/>
          </w:tcPr>
          <w:p w14:paraId="79E79D46" w14:textId="77777777" w:rsidR="008A7D0D" w:rsidRPr="00700603" w:rsidRDefault="008A7D0D" w:rsidP="00BF65E8">
            <w:pPr>
              <w:jc w:val="center"/>
              <w:rPr>
                <w:sz w:val="17"/>
                <w:szCs w:val="17"/>
              </w:rPr>
            </w:pPr>
            <w:r>
              <w:rPr>
                <w:sz w:val="17"/>
                <w:szCs w:val="17"/>
              </w:rPr>
              <w:t>(3.45)</w:t>
            </w:r>
          </w:p>
        </w:tc>
        <w:tc>
          <w:tcPr>
            <w:tcW w:w="709" w:type="dxa"/>
            <w:vAlign w:val="center"/>
          </w:tcPr>
          <w:p w14:paraId="458987D5" w14:textId="77777777" w:rsidR="008A7D0D" w:rsidRPr="00700603" w:rsidRDefault="008A7D0D" w:rsidP="00BF65E8">
            <w:pPr>
              <w:jc w:val="center"/>
              <w:rPr>
                <w:sz w:val="17"/>
                <w:szCs w:val="17"/>
              </w:rPr>
            </w:pPr>
            <w:r>
              <w:rPr>
                <w:sz w:val="17"/>
                <w:szCs w:val="17"/>
              </w:rPr>
              <w:t>(2.56)</w:t>
            </w:r>
          </w:p>
        </w:tc>
        <w:tc>
          <w:tcPr>
            <w:tcW w:w="709" w:type="dxa"/>
            <w:vAlign w:val="center"/>
          </w:tcPr>
          <w:p w14:paraId="482CC487" w14:textId="77777777" w:rsidR="008A7D0D" w:rsidRPr="00700603" w:rsidRDefault="008A7D0D" w:rsidP="00BF65E8">
            <w:pPr>
              <w:jc w:val="center"/>
              <w:rPr>
                <w:sz w:val="17"/>
                <w:szCs w:val="17"/>
              </w:rPr>
            </w:pPr>
            <w:r>
              <w:rPr>
                <w:sz w:val="17"/>
                <w:szCs w:val="17"/>
              </w:rPr>
              <w:t>(2.69)</w:t>
            </w:r>
          </w:p>
        </w:tc>
        <w:tc>
          <w:tcPr>
            <w:tcW w:w="708" w:type="dxa"/>
          </w:tcPr>
          <w:p w14:paraId="787C5A30" w14:textId="77777777" w:rsidR="008A7D0D" w:rsidRPr="00700603" w:rsidRDefault="008A7D0D" w:rsidP="00BF65E8">
            <w:pPr>
              <w:jc w:val="center"/>
              <w:rPr>
                <w:sz w:val="17"/>
                <w:szCs w:val="17"/>
              </w:rPr>
            </w:pPr>
            <w:r>
              <w:rPr>
                <w:sz w:val="17"/>
                <w:szCs w:val="17"/>
              </w:rPr>
              <w:t>(1.59)</w:t>
            </w:r>
          </w:p>
        </w:tc>
        <w:tc>
          <w:tcPr>
            <w:tcW w:w="709" w:type="dxa"/>
          </w:tcPr>
          <w:p w14:paraId="559CD9E6" w14:textId="77777777" w:rsidR="008A7D0D" w:rsidRPr="00700603" w:rsidRDefault="008A7D0D" w:rsidP="00BF65E8">
            <w:pPr>
              <w:jc w:val="center"/>
              <w:rPr>
                <w:sz w:val="17"/>
                <w:szCs w:val="17"/>
              </w:rPr>
            </w:pPr>
            <w:r>
              <w:rPr>
                <w:sz w:val="17"/>
                <w:szCs w:val="17"/>
              </w:rPr>
              <w:t>(1.29)</w:t>
            </w:r>
          </w:p>
        </w:tc>
        <w:tc>
          <w:tcPr>
            <w:tcW w:w="709" w:type="dxa"/>
          </w:tcPr>
          <w:p w14:paraId="7D602D22" w14:textId="77777777" w:rsidR="008A7D0D" w:rsidRPr="00700603" w:rsidRDefault="008A7D0D" w:rsidP="00BF65E8">
            <w:pPr>
              <w:jc w:val="center"/>
              <w:rPr>
                <w:sz w:val="17"/>
                <w:szCs w:val="17"/>
              </w:rPr>
            </w:pPr>
            <w:r>
              <w:rPr>
                <w:sz w:val="17"/>
                <w:szCs w:val="17"/>
              </w:rPr>
              <w:t>(-0.14)</w:t>
            </w:r>
          </w:p>
        </w:tc>
        <w:tc>
          <w:tcPr>
            <w:tcW w:w="709" w:type="dxa"/>
          </w:tcPr>
          <w:p w14:paraId="6DB076B9" w14:textId="77777777" w:rsidR="008A7D0D" w:rsidRPr="00700603" w:rsidRDefault="008A7D0D" w:rsidP="00BF65E8">
            <w:pPr>
              <w:jc w:val="center"/>
              <w:rPr>
                <w:sz w:val="17"/>
                <w:szCs w:val="17"/>
              </w:rPr>
            </w:pPr>
            <w:r>
              <w:rPr>
                <w:sz w:val="17"/>
                <w:szCs w:val="17"/>
              </w:rPr>
              <w:t>(-1.21)</w:t>
            </w:r>
          </w:p>
        </w:tc>
        <w:tc>
          <w:tcPr>
            <w:tcW w:w="708" w:type="dxa"/>
          </w:tcPr>
          <w:p w14:paraId="25C77D56" w14:textId="77777777" w:rsidR="008A7D0D" w:rsidRPr="00700603" w:rsidRDefault="008A7D0D" w:rsidP="00BF65E8">
            <w:pPr>
              <w:jc w:val="center"/>
              <w:rPr>
                <w:sz w:val="17"/>
                <w:szCs w:val="17"/>
              </w:rPr>
            </w:pPr>
            <w:r>
              <w:rPr>
                <w:sz w:val="17"/>
                <w:szCs w:val="17"/>
              </w:rPr>
              <w:t>(-2.14)</w:t>
            </w:r>
          </w:p>
        </w:tc>
        <w:tc>
          <w:tcPr>
            <w:tcW w:w="845" w:type="dxa"/>
          </w:tcPr>
          <w:p w14:paraId="712015E5" w14:textId="77777777" w:rsidR="008A7D0D" w:rsidRPr="00700603" w:rsidRDefault="008A7D0D" w:rsidP="00BF65E8">
            <w:pPr>
              <w:jc w:val="center"/>
              <w:rPr>
                <w:sz w:val="17"/>
                <w:szCs w:val="17"/>
              </w:rPr>
            </w:pPr>
            <w:r>
              <w:rPr>
                <w:sz w:val="17"/>
                <w:szCs w:val="17"/>
              </w:rPr>
              <w:t>(-3.42)</w:t>
            </w:r>
          </w:p>
        </w:tc>
        <w:tc>
          <w:tcPr>
            <w:tcW w:w="709" w:type="dxa"/>
          </w:tcPr>
          <w:p w14:paraId="76F4E13B" w14:textId="77777777" w:rsidR="008A7D0D" w:rsidRPr="00700603" w:rsidRDefault="008A7D0D" w:rsidP="00BF65E8">
            <w:pPr>
              <w:jc w:val="center"/>
              <w:rPr>
                <w:sz w:val="17"/>
                <w:szCs w:val="17"/>
              </w:rPr>
            </w:pPr>
            <w:r>
              <w:rPr>
                <w:sz w:val="17"/>
                <w:szCs w:val="17"/>
              </w:rPr>
              <w:t>(4.90)</w:t>
            </w:r>
          </w:p>
        </w:tc>
      </w:tr>
      <w:tr w:rsidR="008A7D0D" w14:paraId="49F338F3" w14:textId="77777777" w:rsidTr="00BF65E8">
        <w:trPr>
          <w:trHeight w:val="397"/>
        </w:trPr>
        <w:tc>
          <w:tcPr>
            <w:tcW w:w="710" w:type="dxa"/>
            <w:vMerge w:val="restart"/>
            <w:tcBorders>
              <w:top w:val="single" w:sz="4" w:space="0" w:color="auto"/>
            </w:tcBorders>
            <w:vAlign w:val="center"/>
          </w:tcPr>
          <w:p w14:paraId="407F7608"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74DFD4CA"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08EE7E8C" w14:textId="77777777" w:rsidTr="00BF65E8">
        <w:trPr>
          <w:trHeight w:val="283"/>
        </w:trPr>
        <w:tc>
          <w:tcPr>
            <w:tcW w:w="710" w:type="dxa"/>
            <w:vMerge/>
            <w:tcBorders>
              <w:top w:val="single" w:sz="4" w:space="0" w:color="auto"/>
            </w:tcBorders>
            <w:vAlign w:val="center"/>
          </w:tcPr>
          <w:p w14:paraId="12DCADF4" w14:textId="77777777" w:rsidR="008A7D0D" w:rsidRDefault="008A7D0D" w:rsidP="00BF65E8">
            <w:pPr>
              <w:jc w:val="center"/>
            </w:pPr>
          </w:p>
        </w:tc>
        <w:tc>
          <w:tcPr>
            <w:tcW w:w="708" w:type="dxa"/>
            <w:tcBorders>
              <w:top w:val="single" w:sz="4" w:space="0" w:color="auto"/>
            </w:tcBorders>
          </w:tcPr>
          <w:p w14:paraId="370A1DCB" w14:textId="77777777" w:rsidR="008A7D0D" w:rsidRPr="00700603" w:rsidRDefault="008A7D0D" w:rsidP="00BF65E8">
            <w:pPr>
              <w:jc w:val="center"/>
              <w:rPr>
                <w:sz w:val="17"/>
                <w:szCs w:val="17"/>
              </w:rPr>
            </w:pPr>
            <w:r>
              <w:rPr>
                <w:sz w:val="17"/>
                <w:szCs w:val="17"/>
              </w:rPr>
              <w:t>0.533</w:t>
            </w:r>
          </w:p>
        </w:tc>
        <w:tc>
          <w:tcPr>
            <w:tcW w:w="709" w:type="dxa"/>
            <w:tcBorders>
              <w:top w:val="single" w:sz="4" w:space="0" w:color="auto"/>
            </w:tcBorders>
          </w:tcPr>
          <w:p w14:paraId="1A25B869" w14:textId="77777777" w:rsidR="008A7D0D" w:rsidRPr="00700603" w:rsidRDefault="008A7D0D" w:rsidP="00BF65E8">
            <w:pPr>
              <w:jc w:val="center"/>
              <w:rPr>
                <w:sz w:val="17"/>
                <w:szCs w:val="17"/>
              </w:rPr>
            </w:pPr>
            <w:r>
              <w:rPr>
                <w:sz w:val="17"/>
                <w:szCs w:val="17"/>
              </w:rPr>
              <w:t>0.542</w:t>
            </w:r>
          </w:p>
        </w:tc>
        <w:tc>
          <w:tcPr>
            <w:tcW w:w="709" w:type="dxa"/>
            <w:tcBorders>
              <w:top w:val="single" w:sz="4" w:space="0" w:color="auto"/>
            </w:tcBorders>
          </w:tcPr>
          <w:p w14:paraId="34204872" w14:textId="77777777" w:rsidR="008A7D0D" w:rsidRPr="00700603" w:rsidRDefault="008A7D0D" w:rsidP="00BF65E8">
            <w:pPr>
              <w:jc w:val="center"/>
              <w:rPr>
                <w:sz w:val="17"/>
                <w:szCs w:val="17"/>
              </w:rPr>
            </w:pPr>
            <w:r>
              <w:rPr>
                <w:sz w:val="17"/>
                <w:szCs w:val="17"/>
              </w:rPr>
              <w:t>0.456</w:t>
            </w:r>
          </w:p>
        </w:tc>
        <w:tc>
          <w:tcPr>
            <w:tcW w:w="709" w:type="dxa"/>
            <w:tcBorders>
              <w:top w:val="single" w:sz="4" w:space="0" w:color="auto"/>
            </w:tcBorders>
          </w:tcPr>
          <w:p w14:paraId="55880F03" w14:textId="77777777" w:rsidR="008A7D0D" w:rsidRPr="00700603" w:rsidRDefault="008A7D0D" w:rsidP="00BF65E8">
            <w:pPr>
              <w:jc w:val="center"/>
              <w:rPr>
                <w:sz w:val="17"/>
                <w:szCs w:val="17"/>
              </w:rPr>
            </w:pPr>
            <w:r>
              <w:rPr>
                <w:sz w:val="17"/>
                <w:szCs w:val="17"/>
              </w:rPr>
              <w:t>0.454</w:t>
            </w:r>
          </w:p>
        </w:tc>
        <w:tc>
          <w:tcPr>
            <w:tcW w:w="708" w:type="dxa"/>
            <w:tcBorders>
              <w:top w:val="single" w:sz="4" w:space="0" w:color="auto"/>
            </w:tcBorders>
          </w:tcPr>
          <w:p w14:paraId="5FB4B882" w14:textId="77777777" w:rsidR="008A7D0D" w:rsidRPr="00700603" w:rsidRDefault="008A7D0D" w:rsidP="00BF65E8">
            <w:pPr>
              <w:jc w:val="center"/>
              <w:rPr>
                <w:sz w:val="17"/>
                <w:szCs w:val="17"/>
              </w:rPr>
            </w:pPr>
            <w:r>
              <w:rPr>
                <w:sz w:val="17"/>
                <w:szCs w:val="17"/>
              </w:rPr>
              <w:t>0.318</w:t>
            </w:r>
          </w:p>
        </w:tc>
        <w:tc>
          <w:tcPr>
            <w:tcW w:w="709" w:type="dxa"/>
            <w:tcBorders>
              <w:top w:val="single" w:sz="4" w:space="0" w:color="auto"/>
            </w:tcBorders>
          </w:tcPr>
          <w:p w14:paraId="33174BF0" w14:textId="77777777" w:rsidR="008A7D0D" w:rsidRPr="00700603" w:rsidRDefault="008A7D0D" w:rsidP="00BF65E8">
            <w:pPr>
              <w:jc w:val="center"/>
              <w:rPr>
                <w:sz w:val="17"/>
                <w:szCs w:val="17"/>
              </w:rPr>
            </w:pPr>
            <w:r>
              <w:rPr>
                <w:sz w:val="17"/>
                <w:szCs w:val="17"/>
              </w:rPr>
              <w:t>0.283</w:t>
            </w:r>
          </w:p>
        </w:tc>
        <w:tc>
          <w:tcPr>
            <w:tcW w:w="709" w:type="dxa"/>
            <w:tcBorders>
              <w:top w:val="single" w:sz="4" w:space="0" w:color="auto"/>
            </w:tcBorders>
          </w:tcPr>
          <w:p w14:paraId="1FC90191" w14:textId="77777777" w:rsidR="008A7D0D" w:rsidRPr="00700603" w:rsidRDefault="008A7D0D" w:rsidP="00BF65E8">
            <w:pPr>
              <w:jc w:val="center"/>
              <w:rPr>
                <w:sz w:val="17"/>
                <w:szCs w:val="17"/>
              </w:rPr>
            </w:pPr>
            <w:r>
              <w:rPr>
                <w:sz w:val="17"/>
                <w:szCs w:val="17"/>
              </w:rPr>
              <w:t>0.188</w:t>
            </w:r>
          </w:p>
        </w:tc>
        <w:tc>
          <w:tcPr>
            <w:tcW w:w="709" w:type="dxa"/>
            <w:tcBorders>
              <w:top w:val="single" w:sz="4" w:space="0" w:color="auto"/>
            </w:tcBorders>
          </w:tcPr>
          <w:p w14:paraId="7D4DE72C" w14:textId="77777777" w:rsidR="008A7D0D" w:rsidRPr="00700603" w:rsidRDefault="008A7D0D" w:rsidP="00BF65E8">
            <w:pPr>
              <w:jc w:val="center"/>
              <w:rPr>
                <w:sz w:val="17"/>
                <w:szCs w:val="17"/>
              </w:rPr>
            </w:pPr>
            <w:r>
              <w:rPr>
                <w:sz w:val="17"/>
                <w:szCs w:val="17"/>
              </w:rPr>
              <w:t>0.057</w:t>
            </w:r>
          </w:p>
        </w:tc>
        <w:tc>
          <w:tcPr>
            <w:tcW w:w="708" w:type="dxa"/>
            <w:tcBorders>
              <w:top w:val="single" w:sz="4" w:space="0" w:color="auto"/>
            </w:tcBorders>
          </w:tcPr>
          <w:p w14:paraId="30AA7879" w14:textId="77777777" w:rsidR="008A7D0D" w:rsidRPr="00700603" w:rsidRDefault="008A7D0D" w:rsidP="00BF65E8">
            <w:pPr>
              <w:jc w:val="center"/>
              <w:rPr>
                <w:sz w:val="17"/>
                <w:szCs w:val="17"/>
              </w:rPr>
            </w:pPr>
            <w:r>
              <w:rPr>
                <w:sz w:val="17"/>
                <w:szCs w:val="17"/>
              </w:rPr>
              <w:t>-0.020</w:t>
            </w:r>
          </w:p>
        </w:tc>
        <w:tc>
          <w:tcPr>
            <w:tcW w:w="845" w:type="dxa"/>
            <w:tcBorders>
              <w:top w:val="single" w:sz="4" w:space="0" w:color="auto"/>
            </w:tcBorders>
          </w:tcPr>
          <w:p w14:paraId="16DC8C9B" w14:textId="77777777" w:rsidR="008A7D0D" w:rsidRPr="00700603" w:rsidRDefault="008A7D0D" w:rsidP="00BF65E8">
            <w:pPr>
              <w:jc w:val="center"/>
              <w:rPr>
                <w:sz w:val="17"/>
                <w:szCs w:val="17"/>
              </w:rPr>
            </w:pPr>
            <w:r>
              <w:rPr>
                <w:sz w:val="17"/>
                <w:szCs w:val="17"/>
              </w:rPr>
              <w:t>-0.293</w:t>
            </w:r>
          </w:p>
        </w:tc>
        <w:tc>
          <w:tcPr>
            <w:tcW w:w="709" w:type="dxa"/>
            <w:tcBorders>
              <w:top w:val="single" w:sz="4" w:space="0" w:color="auto"/>
            </w:tcBorders>
          </w:tcPr>
          <w:p w14:paraId="260AD733" w14:textId="77777777" w:rsidR="008A7D0D" w:rsidRPr="00700603" w:rsidRDefault="008A7D0D" w:rsidP="00BF65E8">
            <w:pPr>
              <w:jc w:val="center"/>
              <w:rPr>
                <w:sz w:val="17"/>
                <w:szCs w:val="17"/>
              </w:rPr>
            </w:pPr>
            <w:r>
              <w:rPr>
                <w:sz w:val="17"/>
                <w:szCs w:val="17"/>
              </w:rPr>
              <w:t>0.826</w:t>
            </w:r>
          </w:p>
        </w:tc>
      </w:tr>
      <w:tr w:rsidR="008A7D0D" w14:paraId="5F01AC93" w14:textId="77777777" w:rsidTr="00BF65E8">
        <w:trPr>
          <w:trHeight w:val="283"/>
        </w:trPr>
        <w:tc>
          <w:tcPr>
            <w:tcW w:w="710" w:type="dxa"/>
            <w:vMerge/>
            <w:vAlign w:val="center"/>
          </w:tcPr>
          <w:p w14:paraId="40796B1F" w14:textId="77777777" w:rsidR="008A7D0D" w:rsidRDefault="008A7D0D" w:rsidP="00BF65E8">
            <w:pPr>
              <w:jc w:val="center"/>
            </w:pPr>
          </w:p>
        </w:tc>
        <w:tc>
          <w:tcPr>
            <w:tcW w:w="708" w:type="dxa"/>
          </w:tcPr>
          <w:p w14:paraId="0D0F48D3" w14:textId="77777777" w:rsidR="008A7D0D" w:rsidRPr="00700603" w:rsidRDefault="008A7D0D" w:rsidP="00BF65E8">
            <w:pPr>
              <w:jc w:val="center"/>
              <w:rPr>
                <w:sz w:val="17"/>
                <w:szCs w:val="17"/>
              </w:rPr>
            </w:pPr>
            <w:r>
              <w:rPr>
                <w:sz w:val="17"/>
                <w:szCs w:val="17"/>
              </w:rPr>
              <w:t>(3.34)</w:t>
            </w:r>
          </w:p>
        </w:tc>
        <w:tc>
          <w:tcPr>
            <w:tcW w:w="709" w:type="dxa"/>
          </w:tcPr>
          <w:p w14:paraId="1E6981D9" w14:textId="77777777" w:rsidR="008A7D0D" w:rsidRPr="00700603" w:rsidRDefault="008A7D0D" w:rsidP="00BF65E8">
            <w:pPr>
              <w:jc w:val="center"/>
              <w:rPr>
                <w:sz w:val="17"/>
                <w:szCs w:val="17"/>
              </w:rPr>
            </w:pPr>
            <w:r>
              <w:rPr>
                <w:sz w:val="17"/>
                <w:szCs w:val="17"/>
              </w:rPr>
              <w:t>(3.96)</w:t>
            </w:r>
          </w:p>
        </w:tc>
        <w:tc>
          <w:tcPr>
            <w:tcW w:w="709" w:type="dxa"/>
          </w:tcPr>
          <w:p w14:paraId="50A72857" w14:textId="77777777" w:rsidR="008A7D0D" w:rsidRPr="00700603" w:rsidRDefault="008A7D0D" w:rsidP="00BF65E8">
            <w:pPr>
              <w:jc w:val="center"/>
              <w:rPr>
                <w:sz w:val="17"/>
                <w:szCs w:val="17"/>
              </w:rPr>
            </w:pPr>
            <w:r>
              <w:rPr>
                <w:sz w:val="17"/>
                <w:szCs w:val="17"/>
              </w:rPr>
              <w:t>(3.17)</w:t>
            </w:r>
          </w:p>
        </w:tc>
        <w:tc>
          <w:tcPr>
            <w:tcW w:w="709" w:type="dxa"/>
          </w:tcPr>
          <w:p w14:paraId="37C36886" w14:textId="77777777" w:rsidR="008A7D0D" w:rsidRPr="00700603" w:rsidRDefault="008A7D0D" w:rsidP="00BF65E8">
            <w:pPr>
              <w:jc w:val="center"/>
              <w:rPr>
                <w:sz w:val="17"/>
                <w:szCs w:val="17"/>
              </w:rPr>
            </w:pPr>
            <w:r>
              <w:rPr>
                <w:sz w:val="17"/>
                <w:szCs w:val="17"/>
              </w:rPr>
              <w:t>(3.72)</w:t>
            </w:r>
          </w:p>
        </w:tc>
        <w:tc>
          <w:tcPr>
            <w:tcW w:w="708" w:type="dxa"/>
          </w:tcPr>
          <w:p w14:paraId="5E8DAB21" w14:textId="77777777" w:rsidR="008A7D0D" w:rsidRPr="00700603" w:rsidRDefault="008A7D0D" w:rsidP="00BF65E8">
            <w:pPr>
              <w:jc w:val="center"/>
              <w:rPr>
                <w:sz w:val="17"/>
                <w:szCs w:val="17"/>
              </w:rPr>
            </w:pPr>
            <w:r>
              <w:rPr>
                <w:sz w:val="17"/>
                <w:szCs w:val="17"/>
              </w:rPr>
              <w:t>(2.49)</w:t>
            </w:r>
          </w:p>
        </w:tc>
        <w:tc>
          <w:tcPr>
            <w:tcW w:w="709" w:type="dxa"/>
          </w:tcPr>
          <w:p w14:paraId="7BEAF1A4" w14:textId="77777777" w:rsidR="008A7D0D" w:rsidRPr="00700603" w:rsidRDefault="008A7D0D" w:rsidP="00BF65E8">
            <w:pPr>
              <w:jc w:val="center"/>
              <w:rPr>
                <w:sz w:val="17"/>
                <w:szCs w:val="17"/>
              </w:rPr>
            </w:pPr>
            <w:r>
              <w:rPr>
                <w:sz w:val="17"/>
                <w:szCs w:val="17"/>
              </w:rPr>
              <w:t>(2.22)</w:t>
            </w:r>
          </w:p>
        </w:tc>
        <w:tc>
          <w:tcPr>
            <w:tcW w:w="709" w:type="dxa"/>
          </w:tcPr>
          <w:p w14:paraId="7F452CEA" w14:textId="77777777" w:rsidR="008A7D0D" w:rsidRPr="00700603" w:rsidRDefault="008A7D0D" w:rsidP="00BF65E8">
            <w:pPr>
              <w:jc w:val="center"/>
              <w:rPr>
                <w:sz w:val="17"/>
                <w:szCs w:val="17"/>
              </w:rPr>
            </w:pPr>
            <w:r>
              <w:rPr>
                <w:sz w:val="17"/>
                <w:szCs w:val="17"/>
              </w:rPr>
              <w:t>(1.17)</w:t>
            </w:r>
          </w:p>
        </w:tc>
        <w:tc>
          <w:tcPr>
            <w:tcW w:w="709" w:type="dxa"/>
          </w:tcPr>
          <w:p w14:paraId="1BD91574" w14:textId="77777777" w:rsidR="008A7D0D" w:rsidRPr="00700603" w:rsidRDefault="008A7D0D" w:rsidP="00BF65E8">
            <w:pPr>
              <w:jc w:val="center"/>
              <w:rPr>
                <w:sz w:val="17"/>
                <w:szCs w:val="17"/>
              </w:rPr>
            </w:pPr>
            <w:r>
              <w:rPr>
                <w:sz w:val="17"/>
                <w:szCs w:val="17"/>
              </w:rPr>
              <w:t>(0.34)</w:t>
            </w:r>
          </w:p>
        </w:tc>
        <w:tc>
          <w:tcPr>
            <w:tcW w:w="708" w:type="dxa"/>
          </w:tcPr>
          <w:p w14:paraId="7218D423" w14:textId="77777777" w:rsidR="008A7D0D" w:rsidRPr="00700603" w:rsidRDefault="008A7D0D" w:rsidP="00BF65E8">
            <w:pPr>
              <w:jc w:val="center"/>
              <w:rPr>
                <w:sz w:val="17"/>
                <w:szCs w:val="17"/>
              </w:rPr>
            </w:pPr>
            <w:r>
              <w:rPr>
                <w:sz w:val="17"/>
                <w:szCs w:val="17"/>
              </w:rPr>
              <w:t>(-0.12)</w:t>
            </w:r>
          </w:p>
        </w:tc>
        <w:tc>
          <w:tcPr>
            <w:tcW w:w="845" w:type="dxa"/>
          </w:tcPr>
          <w:p w14:paraId="3D8F2A1E" w14:textId="77777777" w:rsidR="008A7D0D" w:rsidRPr="00700603" w:rsidRDefault="008A7D0D" w:rsidP="00BF65E8">
            <w:pPr>
              <w:jc w:val="center"/>
              <w:rPr>
                <w:sz w:val="17"/>
                <w:szCs w:val="17"/>
              </w:rPr>
            </w:pPr>
            <w:r>
              <w:rPr>
                <w:sz w:val="17"/>
                <w:szCs w:val="17"/>
              </w:rPr>
              <w:t>(-1.52)</w:t>
            </w:r>
          </w:p>
        </w:tc>
        <w:tc>
          <w:tcPr>
            <w:tcW w:w="709" w:type="dxa"/>
          </w:tcPr>
          <w:p w14:paraId="384F8DDA" w14:textId="77777777" w:rsidR="008A7D0D" w:rsidRPr="00700603" w:rsidRDefault="008A7D0D" w:rsidP="00BF65E8">
            <w:pPr>
              <w:jc w:val="center"/>
              <w:rPr>
                <w:sz w:val="17"/>
                <w:szCs w:val="17"/>
              </w:rPr>
            </w:pPr>
            <w:r>
              <w:rPr>
                <w:sz w:val="17"/>
                <w:szCs w:val="17"/>
              </w:rPr>
              <w:t>(3.51)</w:t>
            </w:r>
          </w:p>
        </w:tc>
      </w:tr>
      <w:tr w:rsidR="008A7D0D" w14:paraId="1AA2FA89" w14:textId="77777777" w:rsidTr="00BF65E8">
        <w:trPr>
          <w:trHeight w:val="397"/>
        </w:trPr>
        <w:tc>
          <w:tcPr>
            <w:tcW w:w="710" w:type="dxa"/>
            <w:vMerge w:val="restart"/>
            <w:tcBorders>
              <w:top w:val="single" w:sz="4" w:space="0" w:color="auto"/>
            </w:tcBorders>
            <w:vAlign w:val="center"/>
          </w:tcPr>
          <w:p w14:paraId="5E466F13"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4F20066A"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3D04567A" w14:textId="77777777" w:rsidTr="00BF65E8">
        <w:trPr>
          <w:trHeight w:val="283"/>
        </w:trPr>
        <w:tc>
          <w:tcPr>
            <w:tcW w:w="710" w:type="dxa"/>
            <w:vMerge/>
            <w:tcBorders>
              <w:top w:val="single" w:sz="4" w:space="0" w:color="auto"/>
            </w:tcBorders>
            <w:vAlign w:val="center"/>
          </w:tcPr>
          <w:p w14:paraId="79720E11" w14:textId="77777777" w:rsidR="008A7D0D" w:rsidRDefault="008A7D0D" w:rsidP="00BF65E8">
            <w:pPr>
              <w:jc w:val="center"/>
            </w:pPr>
          </w:p>
        </w:tc>
        <w:tc>
          <w:tcPr>
            <w:tcW w:w="708" w:type="dxa"/>
            <w:tcBorders>
              <w:top w:val="single" w:sz="4" w:space="0" w:color="auto"/>
            </w:tcBorders>
          </w:tcPr>
          <w:p w14:paraId="27929A23" w14:textId="77777777" w:rsidR="008A7D0D" w:rsidRPr="00700603" w:rsidRDefault="008A7D0D" w:rsidP="00BF65E8">
            <w:pPr>
              <w:jc w:val="center"/>
              <w:rPr>
                <w:sz w:val="17"/>
                <w:szCs w:val="17"/>
              </w:rPr>
            </w:pPr>
            <w:r>
              <w:rPr>
                <w:sz w:val="17"/>
                <w:szCs w:val="17"/>
              </w:rPr>
              <w:t>0.574</w:t>
            </w:r>
          </w:p>
        </w:tc>
        <w:tc>
          <w:tcPr>
            <w:tcW w:w="709" w:type="dxa"/>
            <w:tcBorders>
              <w:top w:val="single" w:sz="4" w:space="0" w:color="auto"/>
            </w:tcBorders>
          </w:tcPr>
          <w:p w14:paraId="3E300336" w14:textId="77777777" w:rsidR="008A7D0D" w:rsidRPr="00700603" w:rsidRDefault="008A7D0D" w:rsidP="00BF65E8">
            <w:pPr>
              <w:jc w:val="center"/>
              <w:rPr>
                <w:sz w:val="17"/>
                <w:szCs w:val="17"/>
              </w:rPr>
            </w:pPr>
            <w:r>
              <w:rPr>
                <w:sz w:val="17"/>
                <w:szCs w:val="17"/>
              </w:rPr>
              <w:t>0.518</w:t>
            </w:r>
          </w:p>
        </w:tc>
        <w:tc>
          <w:tcPr>
            <w:tcW w:w="709" w:type="dxa"/>
            <w:tcBorders>
              <w:top w:val="single" w:sz="4" w:space="0" w:color="auto"/>
            </w:tcBorders>
          </w:tcPr>
          <w:p w14:paraId="52F807EE" w14:textId="77777777" w:rsidR="008A7D0D" w:rsidRPr="00700603" w:rsidRDefault="008A7D0D" w:rsidP="00BF65E8">
            <w:pPr>
              <w:jc w:val="center"/>
              <w:rPr>
                <w:sz w:val="17"/>
                <w:szCs w:val="17"/>
              </w:rPr>
            </w:pPr>
            <w:r>
              <w:rPr>
                <w:sz w:val="17"/>
                <w:szCs w:val="17"/>
              </w:rPr>
              <w:t>0.386</w:t>
            </w:r>
          </w:p>
        </w:tc>
        <w:tc>
          <w:tcPr>
            <w:tcW w:w="709" w:type="dxa"/>
            <w:tcBorders>
              <w:top w:val="single" w:sz="4" w:space="0" w:color="auto"/>
            </w:tcBorders>
          </w:tcPr>
          <w:p w14:paraId="10552316" w14:textId="77777777" w:rsidR="008A7D0D" w:rsidRPr="00700603" w:rsidRDefault="008A7D0D" w:rsidP="00BF65E8">
            <w:pPr>
              <w:jc w:val="center"/>
              <w:rPr>
                <w:sz w:val="17"/>
                <w:szCs w:val="17"/>
              </w:rPr>
            </w:pPr>
            <w:r>
              <w:rPr>
                <w:sz w:val="17"/>
                <w:szCs w:val="17"/>
              </w:rPr>
              <w:t>0.395</w:t>
            </w:r>
          </w:p>
        </w:tc>
        <w:tc>
          <w:tcPr>
            <w:tcW w:w="708" w:type="dxa"/>
            <w:tcBorders>
              <w:top w:val="single" w:sz="4" w:space="0" w:color="auto"/>
            </w:tcBorders>
          </w:tcPr>
          <w:p w14:paraId="2D2FAC81" w14:textId="77777777" w:rsidR="008A7D0D" w:rsidRPr="00700603" w:rsidRDefault="008A7D0D" w:rsidP="00BF65E8">
            <w:pPr>
              <w:jc w:val="center"/>
              <w:rPr>
                <w:sz w:val="17"/>
                <w:szCs w:val="17"/>
              </w:rPr>
            </w:pPr>
            <w:r>
              <w:rPr>
                <w:sz w:val="17"/>
                <w:szCs w:val="17"/>
              </w:rPr>
              <w:t>0.292</w:t>
            </w:r>
          </w:p>
        </w:tc>
        <w:tc>
          <w:tcPr>
            <w:tcW w:w="709" w:type="dxa"/>
            <w:tcBorders>
              <w:top w:val="single" w:sz="4" w:space="0" w:color="auto"/>
            </w:tcBorders>
          </w:tcPr>
          <w:p w14:paraId="18F99C78" w14:textId="77777777" w:rsidR="008A7D0D" w:rsidRPr="00700603" w:rsidRDefault="008A7D0D" w:rsidP="00BF65E8">
            <w:pPr>
              <w:jc w:val="center"/>
              <w:rPr>
                <w:sz w:val="17"/>
                <w:szCs w:val="17"/>
              </w:rPr>
            </w:pPr>
            <w:r>
              <w:rPr>
                <w:sz w:val="17"/>
                <w:szCs w:val="17"/>
              </w:rPr>
              <w:t>0.317</w:t>
            </w:r>
          </w:p>
        </w:tc>
        <w:tc>
          <w:tcPr>
            <w:tcW w:w="709" w:type="dxa"/>
            <w:tcBorders>
              <w:top w:val="single" w:sz="4" w:space="0" w:color="auto"/>
            </w:tcBorders>
          </w:tcPr>
          <w:p w14:paraId="3AF465A3" w14:textId="77777777" w:rsidR="008A7D0D" w:rsidRPr="00700603" w:rsidRDefault="008A7D0D" w:rsidP="00BF65E8">
            <w:pPr>
              <w:jc w:val="center"/>
              <w:rPr>
                <w:sz w:val="17"/>
                <w:szCs w:val="17"/>
              </w:rPr>
            </w:pPr>
            <w:r>
              <w:rPr>
                <w:sz w:val="17"/>
                <w:szCs w:val="17"/>
              </w:rPr>
              <w:t>0.256</w:t>
            </w:r>
          </w:p>
        </w:tc>
        <w:tc>
          <w:tcPr>
            <w:tcW w:w="709" w:type="dxa"/>
            <w:tcBorders>
              <w:top w:val="single" w:sz="4" w:space="0" w:color="auto"/>
            </w:tcBorders>
          </w:tcPr>
          <w:p w14:paraId="4CEBE0FA" w14:textId="77777777" w:rsidR="008A7D0D" w:rsidRPr="00700603" w:rsidRDefault="008A7D0D" w:rsidP="00BF65E8">
            <w:pPr>
              <w:jc w:val="center"/>
              <w:rPr>
                <w:sz w:val="17"/>
                <w:szCs w:val="17"/>
              </w:rPr>
            </w:pPr>
            <w:r>
              <w:rPr>
                <w:sz w:val="17"/>
                <w:szCs w:val="17"/>
              </w:rPr>
              <w:t>0.177</w:t>
            </w:r>
          </w:p>
        </w:tc>
        <w:tc>
          <w:tcPr>
            <w:tcW w:w="708" w:type="dxa"/>
            <w:tcBorders>
              <w:top w:val="single" w:sz="4" w:space="0" w:color="auto"/>
            </w:tcBorders>
          </w:tcPr>
          <w:p w14:paraId="1022AA98" w14:textId="77777777" w:rsidR="008A7D0D" w:rsidRPr="00700603" w:rsidRDefault="008A7D0D" w:rsidP="00BF65E8">
            <w:pPr>
              <w:jc w:val="center"/>
              <w:rPr>
                <w:sz w:val="17"/>
                <w:szCs w:val="17"/>
              </w:rPr>
            </w:pPr>
            <w:r>
              <w:rPr>
                <w:sz w:val="17"/>
                <w:szCs w:val="17"/>
              </w:rPr>
              <w:t>0.149</w:t>
            </w:r>
          </w:p>
        </w:tc>
        <w:tc>
          <w:tcPr>
            <w:tcW w:w="845" w:type="dxa"/>
            <w:tcBorders>
              <w:top w:val="single" w:sz="4" w:space="0" w:color="auto"/>
            </w:tcBorders>
          </w:tcPr>
          <w:p w14:paraId="1CF73F8B" w14:textId="77777777" w:rsidR="008A7D0D" w:rsidRPr="00700603" w:rsidRDefault="008A7D0D" w:rsidP="00BF65E8">
            <w:pPr>
              <w:jc w:val="center"/>
              <w:rPr>
                <w:sz w:val="17"/>
                <w:szCs w:val="17"/>
              </w:rPr>
            </w:pPr>
            <w:r>
              <w:rPr>
                <w:sz w:val="17"/>
                <w:szCs w:val="17"/>
              </w:rPr>
              <w:t>-0.056</w:t>
            </w:r>
          </w:p>
        </w:tc>
        <w:tc>
          <w:tcPr>
            <w:tcW w:w="709" w:type="dxa"/>
            <w:tcBorders>
              <w:top w:val="single" w:sz="4" w:space="0" w:color="auto"/>
            </w:tcBorders>
          </w:tcPr>
          <w:p w14:paraId="544D856C" w14:textId="77777777" w:rsidR="008A7D0D" w:rsidRPr="00700603" w:rsidRDefault="008A7D0D" w:rsidP="00BF65E8">
            <w:pPr>
              <w:jc w:val="center"/>
              <w:rPr>
                <w:sz w:val="17"/>
                <w:szCs w:val="17"/>
              </w:rPr>
            </w:pPr>
            <w:r>
              <w:rPr>
                <w:sz w:val="17"/>
                <w:szCs w:val="17"/>
              </w:rPr>
              <w:t>0.630</w:t>
            </w:r>
          </w:p>
        </w:tc>
      </w:tr>
      <w:tr w:rsidR="008A7D0D" w14:paraId="401EE5FB" w14:textId="77777777" w:rsidTr="00BF65E8">
        <w:trPr>
          <w:trHeight w:val="283"/>
        </w:trPr>
        <w:tc>
          <w:tcPr>
            <w:tcW w:w="710" w:type="dxa"/>
            <w:vMerge/>
          </w:tcPr>
          <w:p w14:paraId="6A7662C8" w14:textId="77777777" w:rsidR="008A7D0D" w:rsidRDefault="008A7D0D" w:rsidP="00BF65E8">
            <w:pPr>
              <w:jc w:val="center"/>
            </w:pPr>
          </w:p>
        </w:tc>
        <w:tc>
          <w:tcPr>
            <w:tcW w:w="708" w:type="dxa"/>
          </w:tcPr>
          <w:p w14:paraId="5AB8720A" w14:textId="77777777" w:rsidR="008A7D0D" w:rsidRPr="00700603" w:rsidRDefault="008A7D0D" w:rsidP="00BF65E8">
            <w:pPr>
              <w:jc w:val="center"/>
              <w:rPr>
                <w:sz w:val="17"/>
                <w:szCs w:val="17"/>
              </w:rPr>
            </w:pPr>
            <w:r>
              <w:rPr>
                <w:sz w:val="17"/>
                <w:szCs w:val="17"/>
              </w:rPr>
              <w:t>(3.49)</w:t>
            </w:r>
          </w:p>
        </w:tc>
        <w:tc>
          <w:tcPr>
            <w:tcW w:w="709" w:type="dxa"/>
          </w:tcPr>
          <w:p w14:paraId="70FBCC3C" w14:textId="77777777" w:rsidR="008A7D0D" w:rsidRPr="00700603" w:rsidRDefault="008A7D0D" w:rsidP="00BF65E8">
            <w:pPr>
              <w:jc w:val="center"/>
              <w:rPr>
                <w:sz w:val="17"/>
                <w:szCs w:val="17"/>
              </w:rPr>
            </w:pPr>
            <w:r>
              <w:rPr>
                <w:sz w:val="17"/>
                <w:szCs w:val="17"/>
              </w:rPr>
              <w:t>(3.79)</w:t>
            </w:r>
          </w:p>
        </w:tc>
        <w:tc>
          <w:tcPr>
            <w:tcW w:w="709" w:type="dxa"/>
          </w:tcPr>
          <w:p w14:paraId="06D71B80" w14:textId="77777777" w:rsidR="008A7D0D" w:rsidRPr="00700603" w:rsidRDefault="008A7D0D" w:rsidP="00BF65E8">
            <w:pPr>
              <w:jc w:val="center"/>
              <w:rPr>
                <w:sz w:val="17"/>
                <w:szCs w:val="17"/>
              </w:rPr>
            </w:pPr>
            <w:r>
              <w:rPr>
                <w:sz w:val="17"/>
                <w:szCs w:val="17"/>
              </w:rPr>
              <w:t>(2.80)</w:t>
            </w:r>
          </w:p>
        </w:tc>
        <w:tc>
          <w:tcPr>
            <w:tcW w:w="709" w:type="dxa"/>
          </w:tcPr>
          <w:p w14:paraId="0546C12A" w14:textId="77777777" w:rsidR="008A7D0D" w:rsidRPr="00700603" w:rsidRDefault="008A7D0D" w:rsidP="00BF65E8">
            <w:pPr>
              <w:jc w:val="center"/>
              <w:rPr>
                <w:sz w:val="17"/>
                <w:szCs w:val="17"/>
              </w:rPr>
            </w:pPr>
            <w:r>
              <w:rPr>
                <w:sz w:val="17"/>
                <w:szCs w:val="17"/>
              </w:rPr>
              <w:t>(3.00)</w:t>
            </w:r>
          </w:p>
        </w:tc>
        <w:tc>
          <w:tcPr>
            <w:tcW w:w="708" w:type="dxa"/>
          </w:tcPr>
          <w:p w14:paraId="066D1C90" w14:textId="77777777" w:rsidR="008A7D0D" w:rsidRPr="00700603" w:rsidRDefault="008A7D0D" w:rsidP="00BF65E8">
            <w:pPr>
              <w:jc w:val="center"/>
              <w:rPr>
                <w:sz w:val="17"/>
                <w:szCs w:val="17"/>
              </w:rPr>
            </w:pPr>
            <w:r>
              <w:rPr>
                <w:sz w:val="17"/>
                <w:szCs w:val="17"/>
              </w:rPr>
              <w:t>(2.24)</w:t>
            </w:r>
          </w:p>
        </w:tc>
        <w:tc>
          <w:tcPr>
            <w:tcW w:w="709" w:type="dxa"/>
          </w:tcPr>
          <w:p w14:paraId="22ED6B8C" w14:textId="77777777" w:rsidR="008A7D0D" w:rsidRPr="00700603" w:rsidRDefault="008A7D0D" w:rsidP="00BF65E8">
            <w:pPr>
              <w:jc w:val="center"/>
              <w:rPr>
                <w:sz w:val="17"/>
                <w:szCs w:val="17"/>
              </w:rPr>
            </w:pPr>
            <w:r>
              <w:rPr>
                <w:sz w:val="17"/>
                <w:szCs w:val="17"/>
              </w:rPr>
              <w:t>(2.44)</w:t>
            </w:r>
          </w:p>
        </w:tc>
        <w:tc>
          <w:tcPr>
            <w:tcW w:w="709" w:type="dxa"/>
          </w:tcPr>
          <w:p w14:paraId="0943AC49" w14:textId="77777777" w:rsidR="008A7D0D" w:rsidRPr="00700603" w:rsidRDefault="008A7D0D" w:rsidP="00BF65E8">
            <w:pPr>
              <w:jc w:val="center"/>
              <w:rPr>
                <w:sz w:val="17"/>
                <w:szCs w:val="17"/>
              </w:rPr>
            </w:pPr>
            <w:r>
              <w:rPr>
                <w:sz w:val="17"/>
                <w:szCs w:val="17"/>
              </w:rPr>
              <w:t>(1.63)</w:t>
            </w:r>
          </w:p>
        </w:tc>
        <w:tc>
          <w:tcPr>
            <w:tcW w:w="709" w:type="dxa"/>
          </w:tcPr>
          <w:p w14:paraId="04351882" w14:textId="77777777" w:rsidR="008A7D0D" w:rsidRPr="00700603" w:rsidRDefault="008A7D0D" w:rsidP="00BF65E8">
            <w:pPr>
              <w:jc w:val="center"/>
              <w:rPr>
                <w:sz w:val="17"/>
                <w:szCs w:val="17"/>
              </w:rPr>
            </w:pPr>
            <w:r>
              <w:rPr>
                <w:sz w:val="17"/>
                <w:szCs w:val="17"/>
              </w:rPr>
              <w:t>(1.09)</w:t>
            </w:r>
          </w:p>
        </w:tc>
        <w:tc>
          <w:tcPr>
            <w:tcW w:w="708" w:type="dxa"/>
          </w:tcPr>
          <w:p w14:paraId="03F9D83F" w14:textId="77777777" w:rsidR="008A7D0D" w:rsidRPr="00700603" w:rsidRDefault="008A7D0D" w:rsidP="00BF65E8">
            <w:pPr>
              <w:jc w:val="center"/>
              <w:rPr>
                <w:sz w:val="17"/>
                <w:szCs w:val="17"/>
              </w:rPr>
            </w:pPr>
            <w:r>
              <w:rPr>
                <w:sz w:val="17"/>
                <w:szCs w:val="17"/>
              </w:rPr>
              <w:t>(0.93)</w:t>
            </w:r>
          </w:p>
        </w:tc>
        <w:tc>
          <w:tcPr>
            <w:tcW w:w="845" w:type="dxa"/>
          </w:tcPr>
          <w:p w14:paraId="22E99206" w14:textId="77777777" w:rsidR="008A7D0D" w:rsidRPr="00700603" w:rsidRDefault="008A7D0D" w:rsidP="00BF65E8">
            <w:pPr>
              <w:jc w:val="center"/>
              <w:rPr>
                <w:sz w:val="17"/>
                <w:szCs w:val="17"/>
              </w:rPr>
            </w:pPr>
            <w:r>
              <w:rPr>
                <w:sz w:val="17"/>
                <w:szCs w:val="17"/>
              </w:rPr>
              <w:t>(-0.31)</w:t>
            </w:r>
          </w:p>
        </w:tc>
        <w:tc>
          <w:tcPr>
            <w:tcW w:w="709" w:type="dxa"/>
          </w:tcPr>
          <w:p w14:paraId="7593BF4D" w14:textId="77777777" w:rsidR="008A7D0D" w:rsidRPr="00700603" w:rsidRDefault="008A7D0D" w:rsidP="00BF65E8">
            <w:pPr>
              <w:jc w:val="center"/>
              <w:rPr>
                <w:sz w:val="17"/>
                <w:szCs w:val="17"/>
              </w:rPr>
            </w:pPr>
            <w:r>
              <w:rPr>
                <w:sz w:val="17"/>
                <w:szCs w:val="17"/>
              </w:rPr>
              <w:t>(2.67)</w:t>
            </w:r>
          </w:p>
        </w:tc>
      </w:tr>
      <w:tr w:rsidR="008A7D0D" w14:paraId="09D25C0F" w14:textId="77777777" w:rsidTr="00BF65E8">
        <w:trPr>
          <w:trHeight w:val="397"/>
        </w:trPr>
        <w:tc>
          <w:tcPr>
            <w:tcW w:w="710" w:type="dxa"/>
            <w:vMerge w:val="restart"/>
            <w:tcBorders>
              <w:top w:val="single" w:sz="4" w:space="0" w:color="auto"/>
            </w:tcBorders>
            <w:vAlign w:val="center"/>
          </w:tcPr>
          <w:p w14:paraId="7C69B582"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7932" w:type="dxa"/>
            <w:gridSpan w:val="11"/>
            <w:tcBorders>
              <w:top w:val="single" w:sz="4" w:space="0" w:color="auto"/>
            </w:tcBorders>
            <w:vAlign w:val="center"/>
          </w:tcPr>
          <w:p w14:paraId="7E652892"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752EE003" w14:textId="77777777" w:rsidTr="00BF65E8">
        <w:trPr>
          <w:trHeight w:val="283"/>
        </w:trPr>
        <w:tc>
          <w:tcPr>
            <w:tcW w:w="710" w:type="dxa"/>
            <w:vMerge/>
            <w:tcBorders>
              <w:top w:val="single" w:sz="4" w:space="0" w:color="auto"/>
            </w:tcBorders>
          </w:tcPr>
          <w:p w14:paraId="66225808" w14:textId="77777777" w:rsidR="008A7D0D" w:rsidRDefault="008A7D0D" w:rsidP="00BF65E8"/>
        </w:tc>
        <w:tc>
          <w:tcPr>
            <w:tcW w:w="708" w:type="dxa"/>
            <w:tcBorders>
              <w:top w:val="single" w:sz="4" w:space="0" w:color="auto"/>
            </w:tcBorders>
          </w:tcPr>
          <w:p w14:paraId="4E9807AB" w14:textId="77777777" w:rsidR="008A7D0D" w:rsidRPr="00700603" w:rsidRDefault="008A7D0D" w:rsidP="00BF65E8">
            <w:pPr>
              <w:jc w:val="center"/>
              <w:rPr>
                <w:sz w:val="17"/>
                <w:szCs w:val="17"/>
              </w:rPr>
            </w:pPr>
            <w:r>
              <w:rPr>
                <w:sz w:val="17"/>
                <w:szCs w:val="17"/>
              </w:rPr>
              <w:t>0.087</w:t>
            </w:r>
          </w:p>
        </w:tc>
        <w:tc>
          <w:tcPr>
            <w:tcW w:w="709" w:type="dxa"/>
            <w:tcBorders>
              <w:top w:val="single" w:sz="4" w:space="0" w:color="auto"/>
            </w:tcBorders>
          </w:tcPr>
          <w:p w14:paraId="396B0004" w14:textId="77777777" w:rsidR="008A7D0D" w:rsidRPr="00700603" w:rsidRDefault="008A7D0D" w:rsidP="00BF65E8">
            <w:pPr>
              <w:jc w:val="center"/>
              <w:rPr>
                <w:sz w:val="17"/>
                <w:szCs w:val="17"/>
              </w:rPr>
            </w:pPr>
            <w:r>
              <w:rPr>
                <w:sz w:val="17"/>
                <w:szCs w:val="17"/>
              </w:rPr>
              <w:t>0.207</w:t>
            </w:r>
          </w:p>
        </w:tc>
        <w:tc>
          <w:tcPr>
            <w:tcW w:w="709" w:type="dxa"/>
            <w:tcBorders>
              <w:top w:val="single" w:sz="4" w:space="0" w:color="auto"/>
            </w:tcBorders>
          </w:tcPr>
          <w:p w14:paraId="58EC6B93" w14:textId="77777777" w:rsidR="008A7D0D" w:rsidRPr="00700603" w:rsidRDefault="008A7D0D" w:rsidP="00BF65E8">
            <w:pPr>
              <w:jc w:val="center"/>
              <w:rPr>
                <w:sz w:val="17"/>
                <w:szCs w:val="17"/>
              </w:rPr>
            </w:pPr>
            <w:r>
              <w:rPr>
                <w:sz w:val="17"/>
                <w:szCs w:val="17"/>
              </w:rPr>
              <w:t>0.123</w:t>
            </w:r>
          </w:p>
        </w:tc>
        <w:tc>
          <w:tcPr>
            <w:tcW w:w="709" w:type="dxa"/>
            <w:tcBorders>
              <w:top w:val="single" w:sz="4" w:space="0" w:color="auto"/>
            </w:tcBorders>
          </w:tcPr>
          <w:p w14:paraId="00E7C33E" w14:textId="77777777" w:rsidR="008A7D0D" w:rsidRPr="00700603" w:rsidRDefault="008A7D0D" w:rsidP="00BF65E8">
            <w:pPr>
              <w:jc w:val="center"/>
              <w:rPr>
                <w:sz w:val="17"/>
                <w:szCs w:val="17"/>
              </w:rPr>
            </w:pPr>
            <w:r>
              <w:rPr>
                <w:sz w:val="17"/>
                <w:szCs w:val="17"/>
              </w:rPr>
              <w:t>0.160</w:t>
            </w:r>
          </w:p>
        </w:tc>
        <w:tc>
          <w:tcPr>
            <w:tcW w:w="708" w:type="dxa"/>
            <w:tcBorders>
              <w:top w:val="single" w:sz="4" w:space="0" w:color="auto"/>
            </w:tcBorders>
          </w:tcPr>
          <w:p w14:paraId="5639D705" w14:textId="77777777" w:rsidR="008A7D0D" w:rsidRPr="00700603" w:rsidRDefault="008A7D0D" w:rsidP="00BF65E8">
            <w:pPr>
              <w:jc w:val="center"/>
              <w:rPr>
                <w:sz w:val="17"/>
                <w:szCs w:val="17"/>
              </w:rPr>
            </w:pPr>
            <w:r>
              <w:rPr>
                <w:sz w:val="17"/>
                <w:szCs w:val="17"/>
              </w:rPr>
              <w:t>0.035</w:t>
            </w:r>
          </w:p>
        </w:tc>
        <w:tc>
          <w:tcPr>
            <w:tcW w:w="709" w:type="dxa"/>
            <w:tcBorders>
              <w:top w:val="single" w:sz="4" w:space="0" w:color="auto"/>
            </w:tcBorders>
          </w:tcPr>
          <w:p w14:paraId="03FACF2F" w14:textId="77777777" w:rsidR="008A7D0D" w:rsidRPr="00700603" w:rsidRDefault="008A7D0D" w:rsidP="00BF65E8">
            <w:pPr>
              <w:jc w:val="center"/>
              <w:rPr>
                <w:sz w:val="17"/>
                <w:szCs w:val="17"/>
              </w:rPr>
            </w:pPr>
            <w:r>
              <w:rPr>
                <w:sz w:val="17"/>
                <w:szCs w:val="17"/>
              </w:rPr>
              <w:t>0.028</w:t>
            </w:r>
          </w:p>
        </w:tc>
        <w:tc>
          <w:tcPr>
            <w:tcW w:w="709" w:type="dxa"/>
            <w:tcBorders>
              <w:top w:val="single" w:sz="4" w:space="0" w:color="auto"/>
            </w:tcBorders>
          </w:tcPr>
          <w:p w14:paraId="47EB0063" w14:textId="77777777" w:rsidR="008A7D0D" w:rsidRPr="00700603" w:rsidRDefault="008A7D0D" w:rsidP="00BF65E8">
            <w:pPr>
              <w:jc w:val="center"/>
              <w:rPr>
                <w:sz w:val="17"/>
                <w:szCs w:val="17"/>
              </w:rPr>
            </w:pPr>
            <w:r>
              <w:rPr>
                <w:sz w:val="17"/>
                <w:szCs w:val="17"/>
              </w:rPr>
              <w:t>-0.064</w:t>
            </w:r>
          </w:p>
        </w:tc>
        <w:tc>
          <w:tcPr>
            <w:tcW w:w="709" w:type="dxa"/>
            <w:tcBorders>
              <w:top w:val="single" w:sz="4" w:space="0" w:color="auto"/>
            </w:tcBorders>
          </w:tcPr>
          <w:p w14:paraId="1D7AA64A" w14:textId="77777777" w:rsidR="008A7D0D" w:rsidRPr="00700603" w:rsidRDefault="008A7D0D" w:rsidP="00BF65E8">
            <w:pPr>
              <w:jc w:val="center"/>
              <w:rPr>
                <w:sz w:val="17"/>
                <w:szCs w:val="17"/>
              </w:rPr>
            </w:pPr>
            <w:r>
              <w:rPr>
                <w:sz w:val="17"/>
                <w:szCs w:val="17"/>
              </w:rPr>
              <w:t>-0.151</w:t>
            </w:r>
          </w:p>
        </w:tc>
        <w:tc>
          <w:tcPr>
            <w:tcW w:w="708" w:type="dxa"/>
            <w:tcBorders>
              <w:top w:val="single" w:sz="4" w:space="0" w:color="auto"/>
            </w:tcBorders>
          </w:tcPr>
          <w:p w14:paraId="054A33F0" w14:textId="77777777" w:rsidR="008A7D0D" w:rsidRPr="00700603" w:rsidRDefault="008A7D0D" w:rsidP="00BF65E8">
            <w:pPr>
              <w:jc w:val="center"/>
              <w:rPr>
                <w:sz w:val="17"/>
                <w:szCs w:val="17"/>
              </w:rPr>
            </w:pPr>
            <w:r>
              <w:rPr>
                <w:sz w:val="17"/>
                <w:szCs w:val="17"/>
              </w:rPr>
              <w:t>-0.134</w:t>
            </w:r>
          </w:p>
        </w:tc>
        <w:tc>
          <w:tcPr>
            <w:tcW w:w="845" w:type="dxa"/>
            <w:tcBorders>
              <w:top w:val="single" w:sz="4" w:space="0" w:color="auto"/>
            </w:tcBorders>
          </w:tcPr>
          <w:p w14:paraId="0AB72381" w14:textId="77777777" w:rsidR="008A7D0D" w:rsidRPr="00700603" w:rsidRDefault="008A7D0D" w:rsidP="00BF65E8">
            <w:pPr>
              <w:jc w:val="center"/>
              <w:rPr>
                <w:sz w:val="17"/>
                <w:szCs w:val="17"/>
              </w:rPr>
            </w:pPr>
            <w:r>
              <w:rPr>
                <w:sz w:val="17"/>
                <w:szCs w:val="17"/>
              </w:rPr>
              <w:t>-0.203</w:t>
            </w:r>
          </w:p>
        </w:tc>
        <w:tc>
          <w:tcPr>
            <w:tcW w:w="709" w:type="dxa"/>
            <w:tcBorders>
              <w:top w:val="single" w:sz="4" w:space="0" w:color="auto"/>
            </w:tcBorders>
          </w:tcPr>
          <w:p w14:paraId="2ED9D0E0" w14:textId="77777777" w:rsidR="008A7D0D" w:rsidRPr="00700603" w:rsidRDefault="008A7D0D" w:rsidP="00BF65E8">
            <w:pPr>
              <w:jc w:val="center"/>
              <w:rPr>
                <w:sz w:val="17"/>
                <w:szCs w:val="17"/>
              </w:rPr>
            </w:pPr>
            <w:r>
              <w:rPr>
                <w:sz w:val="17"/>
                <w:szCs w:val="17"/>
              </w:rPr>
              <w:t>0.290</w:t>
            </w:r>
          </w:p>
        </w:tc>
      </w:tr>
      <w:tr w:rsidR="008A7D0D" w14:paraId="27659C94" w14:textId="77777777" w:rsidTr="00BF65E8">
        <w:trPr>
          <w:trHeight w:val="283"/>
        </w:trPr>
        <w:tc>
          <w:tcPr>
            <w:tcW w:w="710" w:type="dxa"/>
            <w:vMerge/>
            <w:tcBorders>
              <w:bottom w:val="single" w:sz="12" w:space="0" w:color="auto"/>
            </w:tcBorders>
          </w:tcPr>
          <w:p w14:paraId="2254CD9A" w14:textId="77777777" w:rsidR="008A7D0D" w:rsidRDefault="008A7D0D" w:rsidP="00BF65E8"/>
        </w:tc>
        <w:tc>
          <w:tcPr>
            <w:tcW w:w="708" w:type="dxa"/>
            <w:tcBorders>
              <w:bottom w:val="single" w:sz="12" w:space="0" w:color="auto"/>
            </w:tcBorders>
          </w:tcPr>
          <w:p w14:paraId="2A603FD3" w14:textId="77777777" w:rsidR="008A7D0D" w:rsidRPr="00700603" w:rsidRDefault="008A7D0D" w:rsidP="00BF65E8">
            <w:pPr>
              <w:jc w:val="center"/>
              <w:rPr>
                <w:sz w:val="17"/>
                <w:szCs w:val="17"/>
              </w:rPr>
            </w:pPr>
            <w:r>
              <w:rPr>
                <w:sz w:val="17"/>
                <w:szCs w:val="17"/>
              </w:rPr>
              <w:t>(0.46)</w:t>
            </w:r>
          </w:p>
        </w:tc>
        <w:tc>
          <w:tcPr>
            <w:tcW w:w="709" w:type="dxa"/>
            <w:tcBorders>
              <w:bottom w:val="single" w:sz="12" w:space="0" w:color="auto"/>
            </w:tcBorders>
          </w:tcPr>
          <w:p w14:paraId="497D41F1" w14:textId="77777777" w:rsidR="008A7D0D" w:rsidRPr="00700603" w:rsidRDefault="008A7D0D" w:rsidP="00BF65E8">
            <w:pPr>
              <w:jc w:val="center"/>
              <w:rPr>
                <w:sz w:val="17"/>
                <w:szCs w:val="17"/>
              </w:rPr>
            </w:pPr>
            <w:r>
              <w:rPr>
                <w:sz w:val="17"/>
                <w:szCs w:val="17"/>
              </w:rPr>
              <w:t>(1.36)</w:t>
            </w:r>
          </w:p>
        </w:tc>
        <w:tc>
          <w:tcPr>
            <w:tcW w:w="709" w:type="dxa"/>
            <w:tcBorders>
              <w:bottom w:val="single" w:sz="12" w:space="0" w:color="auto"/>
            </w:tcBorders>
          </w:tcPr>
          <w:p w14:paraId="65578E8B" w14:textId="77777777" w:rsidR="008A7D0D" w:rsidRPr="00700603" w:rsidRDefault="008A7D0D" w:rsidP="00BF65E8">
            <w:pPr>
              <w:jc w:val="center"/>
              <w:rPr>
                <w:sz w:val="17"/>
                <w:szCs w:val="17"/>
              </w:rPr>
            </w:pPr>
            <w:r>
              <w:rPr>
                <w:sz w:val="17"/>
                <w:szCs w:val="17"/>
              </w:rPr>
              <w:t>(0.78)</w:t>
            </w:r>
          </w:p>
        </w:tc>
        <w:tc>
          <w:tcPr>
            <w:tcW w:w="709" w:type="dxa"/>
            <w:tcBorders>
              <w:bottom w:val="single" w:sz="12" w:space="0" w:color="auto"/>
            </w:tcBorders>
          </w:tcPr>
          <w:p w14:paraId="6B045C16" w14:textId="77777777" w:rsidR="008A7D0D" w:rsidRPr="00700603" w:rsidRDefault="008A7D0D" w:rsidP="00BF65E8">
            <w:pPr>
              <w:jc w:val="center"/>
              <w:rPr>
                <w:sz w:val="17"/>
                <w:szCs w:val="17"/>
              </w:rPr>
            </w:pPr>
            <w:r>
              <w:rPr>
                <w:sz w:val="17"/>
                <w:szCs w:val="17"/>
              </w:rPr>
              <w:t>(1.03)</w:t>
            </w:r>
          </w:p>
        </w:tc>
        <w:tc>
          <w:tcPr>
            <w:tcW w:w="708" w:type="dxa"/>
            <w:tcBorders>
              <w:bottom w:val="single" w:sz="12" w:space="0" w:color="auto"/>
            </w:tcBorders>
          </w:tcPr>
          <w:p w14:paraId="214D9FEC" w14:textId="77777777" w:rsidR="008A7D0D" w:rsidRPr="00700603" w:rsidRDefault="008A7D0D" w:rsidP="00BF65E8">
            <w:pPr>
              <w:jc w:val="center"/>
              <w:rPr>
                <w:sz w:val="17"/>
                <w:szCs w:val="17"/>
              </w:rPr>
            </w:pPr>
            <w:r>
              <w:rPr>
                <w:sz w:val="17"/>
                <w:szCs w:val="17"/>
              </w:rPr>
              <w:t>(0.21)</w:t>
            </w:r>
          </w:p>
        </w:tc>
        <w:tc>
          <w:tcPr>
            <w:tcW w:w="709" w:type="dxa"/>
            <w:tcBorders>
              <w:bottom w:val="single" w:sz="12" w:space="0" w:color="auto"/>
            </w:tcBorders>
          </w:tcPr>
          <w:p w14:paraId="39FCD1D0" w14:textId="77777777" w:rsidR="008A7D0D" w:rsidRPr="00700603" w:rsidRDefault="008A7D0D" w:rsidP="00BF65E8">
            <w:pPr>
              <w:jc w:val="center"/>
              <w:rPr>
                <w:sz w:val="17"/>
                <w:szCs w:val="17"/>
              </w:rPr>
            </w:pPr>
            <w:r>
              <w:rPr>
                <w:sz w:val="17"/>
                <w:szCs w:val="17"/>
              </w:rPr>
              <w:t>(0.16)</w:t>
            </w:r>
          </w:p>
        </w:tc>
        <w:tc>
          <w:tcPr>
            <w:tcW w:w="709" w:type="dxa"/>
            <w:tcBorders>
              <w:bottom w:val="single" w:sz="12" w:space="0" w:color="auto"/>
            </w:tcBorders>
          </w:tcPr>
          <w:p w14:paraId="3309F16E" w14:textId="77777777" w:rsidR="008A7D0D" w:rsidRPr="00700603" w:rsidRDefault="008A7D0D" w:rsidP="00BF65E8">
            <w:pPr>
              <w:jc w:val="center"/>
              <w:rPr>
                <w:sz w:val="17"/>
                <w:szCs w:val="17"/>
              </w:rPr>
            </w:pPr>
            <w:r>
              <w:rPr>
                <w:sz w:val="17"/>
                <w:szCs w:val="17"/>
              </w:rPr>
              <w:t>(-0.32)</w:t>
            </w:r>
          </w:p>
        </w:tc>
        <w:tc>
          <w:tcPr>
            <w:tcW w:w="709" w:type="dxa"/>
            <w:tcBorders>
              <w:bottom w:val="single" w:sz="12" w:space="0" w:color="auto"/>
            </w:tcBorders>
          </w:tcPr>
          <w:p w14:paraId="1F7FCCC6" w14:textId="77777777" w:rsidR="008A7D0D" w:rsidRPr="00700603" w:rsidRDefault="008A7D0D" w:rsidP="00BF65E8">
            <w:pPr>
              <w:jc w:val="center"/>
              <w:rPr>
                <w:sz w:val="17"/>
                <w:szCs w:val="17"/>
              </w:rPr>
            </w:pPr>
            <w:r>
              <w:rPr>
                <w:sz w:val="17"/>
                <w:szCs w:val="17"/>
              </w:rPr>
              <w:t>(-0.70)</w:t>
            </w:r>
          </w:p>
        </w:tc>
        <w:tc>
          <w:tcPr>
            <w:tcW w:w="708" w:type="dxa"/>
            <w:tcBorders>
              <w:bottom w:val="single" w:sz="12" w:space="0" w:color="auto"/>
            </w:tcBorders>
          </w:tcPr>
          <w:p w14:paraId="04DF8A2C" w14:textId="77777777" w:rsidR="008A7D0D" w:rsidRPr="00700603" w:rsidRDefault="008A7D0D" w:rsidP="00BF65E8">
            <w:pPr>
              <w:jc w:val="center"/>
              <w:rPr>
                <w:sz w:val="17"/>
                <w:szCs w:val="17"/>
              </w:rPr>
            </w:pPr>
            <w:r>
              <w:rPr>
                <w:sz w:val="17"/>
                <w:szCs w:val="17"/>
              </w:rPr>
              <w:t>(-0.54)</w:t>
            </w:r>
          </w:p>
        </w:tc>
        <w:tc>
          <w:tcPr>
            <w:tcW w:w="845" w:type="dxa"/>
            <w:tcBorders>
              <w:bottom w:val="single" w:sz="12" w:space="0" w:color="auto"/>
            </w:tcBorders>
          </w:tcPr>
          <w:p w14:paraId="0EC45CFB" w14:textId="77777777" w:rsidR="008A7D0D" w:rsidRPr="00700603" w:rsidRDefault="008A7D0D" w:rsidP="00BF65E8">
            <w:pPr>
              <w:jc w:val="center"/>
              <w:rPr>
                <w:sz w:val="17"/>
                <w:szCs w:val="17"/>
              </w:rPr>
            </w:pPr>
            <w:r>
              <w:rPr>
                <w:sz w:val="17"/>
                <w:szCs w:val="17"/>
              </w:rPr>
              <w:t>(-0.72)</w:t>
            </w:r>
          </w:p>
        </w:tc>
        <w:tc>
          <w:tcPr>
            <w:tcW w:w="709" w:type="dxa"/>
            <w:tcBorders>
              <w:bottom w:val="single" w:sz="12" w:space="0" w:color="auto"/>
            </w:tcBorders>
          </w:tcPr>
          <w:p w14:paraId="1E2FB5FE" w14:textId="77777777" w:rsidR="008A7D0D" w:rsidRPr="00700603" w:rsidRDefault="008A7D0D" w:rsidP="00BF65E8">
            <w:pPr>
              <w:jc w:val="center"/>
              <w:rPr>
                <w:sz w:val="17"/>
                <w:szCs w:val="17"/>
              </w:rPr>
            </w:pPr>
            <w:r>
              <w:rPr>
                <w:sz w:val="17"/>
                <w:szCs w:val="17"/>
              </w:rPr>
              <w:t>(1.26)</w:t>
            </w:r>
          </w:p>
        </w:tc>
      </w:tr>
    </w:tbl>
    <w:p w14:paraId="0034A24D" w14:textId="77777777" w:rsidR="008A7D0D" w:rsidRDefault="008A7D0D" w:rsidP="008A7D0D"/>
    <w:p w14:paraId="7E4310DA" w14:textId="77777777" w:rsidR="008A7D0D" w:rsidRDefault="008A7D0D" w:rsidP="008A7D0D"/>
    <w:p w14:paraId="6DEA73D4" w14:textId="77777777" w:rsidR="008A7D0D" w:rsidRDefault="008A7D0D" w:rsidP="008A7D0D"/>
    <w:p w14:paraId="566A852C" w14:textId="36588689" w:rsidR="003255D6" w:rsidRDefault="003255D6">
      <w:r>
        <w:br w:type="page"/>
      </w:r>
    </w:p>
    <w:p w14:paraId="7D2E0604" w14:textId="77777777" w:rsidR="008A7D0D" w:rsidRDefault="008A7D0D" w:rsidP="008A7D0D"/>
    <w:tbl>
      <w:tblPr>
        <w:tblW w:w="9351" w:type="dxa"/>
        <w:tblLayout w:type="fixed"/>
        <w:tblLook w:val="04A0" w:firstRow="1" w:lastRow="0" w:firstColumn="1" w:lastColumn="0" w:noHBand="0" w:noVBand="1"/>
      </w:tblPr>
      <w:tblGrid>
        <w:gridCol w:w="692"/>
        <w:gridCol w:w="791"/>
        <w:gridCol w:w="747"/>
        <w:gridCol w:w="742"/>
        <w:gridCol w:w="851"/>
        <w:gridCol w:w="758"/>
        <w:gridCol w:w="766"/>
        <w:gridCol w:w="818"/>
        <w:gridCol w:w="817"/>
        <w:gridCol w:w="816"/>
        <w:gridCol w:w="716"/>
        <w:gridCol w:w="837"/>
      </w:tblGrid>
      <w:tr w:rsidR="008A7D0D" w14:paraId="3E07EE1B" w14:textId="77777777" w:rsidTr="00BF65E8">
        <w:tc>
          <w:tcPr>
            <w:tcW w:w="9351" w:type="dxa"/>
            <w:gridSpan w:val="12"/>
            <w:tcBorders>
              <w:bottom w:val="single" w:sz="12" w:space="0" w:color="auto"/>
            </w:tcBorders>
          </w:tcPr>
          <w:p w14:paraId="4F83DE3F" w14:textId="77777777" w:rsidR="008A7D0D" w:rsidRPr="00345895" w:rsidRDefault="008A7D0D" w:rsidP="00BF65E8">
            <w:pPr>
              <w:jc w:val="both"/>
              <w:rPr>
                <w:sz w:val="24"/>
                <w:szCs w:val="24"/>
              </w:rPr>
            </w:pPr>
            <w:r w:rsidRPr="00345895">
              <w:rPr>
                <w:sz w:val="24"/>
                <w:szCs w:val="24"/>
              </w:rPr>
              <w:t>Table 8</w:t>
            </w:r>
          </w:p>
          <w:p w14:paraId="10F1FAFE" w14:textId="77777777" w:rsidR="008A7D0D" w:rsidRDefault="008A7D0D" w:rsidP="00BF65E8">
            <w:pPr>
              <w:jc w:val="both"/>
              <w:rPr>
                <w:b/>
                <w:bCs/>
              </w:rPr>
            </w:pPr>
            <w:r w:rsidRPr="009C32B5">
              <w:rPr>
                <w:b/>
                <w:bCs/>
              </w:rPr>
              <w:t>Performance of decile portfolios sorted by correlation (</w:t>
            </w:r>
            <w:proofErr w:type="spellStart"/>
            <w:r w:rsidRPr="009C32B5">
              <w:rPr>
                <w:b/>
                <w:bCs/>
                <w:i/>
                <w:iCs/>
              </w:rPr>
              <w:t>Corr</w:t>
            </w:r>
            <w:proofErr w:type="spellEnd"/>
            <w:r w:rsidRPr="009C32B5">
              <w:rPr>
                <w:b/>
                <w:bCs/>
              </w:rPr>
              <w:t>)</w:t>
            </w:r>
          </w:p>
          <w:p w14:paraId="2E36AF87" w14:textId="77777777" w:rsidR="008A7D0D" w:rsidRPr="009C32B5" w:rsidRDefault="008A7D0D" w:rsidP="00BF65E8">
            <w:pPr>
              <w:jc w:val="both"/>
              <w:rPr>
                <w:b/>
                <w:bCs/>
              </w:rPr>
            </w:pPr>
          </w:p>
          <w:p w14:paraId="02F88BF0" w14:textId="77777777" w:rsidR="008A7D0D" w:rsidRPr="009C32B5" w:rsidRDefault="008A7D0D" w:rsidP="00BF65E8">
            <w:pPr>
              <w:jc w:val="both"/>
            </w:pPr>
            <w:r w:rsidRPr="009C32B5">
              <w:t>We form equal-weighted decile portfolios at the end of each month based on correlation (</w:t>
            </w:r>
            <w:proofErr w:type="spellStart"/>
            <w:r w:rsidRPr="009C32B5">
              <w:rPr>
                <w:i/>
                <w:iCs/>
              </w:rPr>
              <w:t>Corr</w:t>
            </w:r>
            <w:proofErr w:type="spellEnd"/>
            <w:r w:rsidRPr="009C32B5">
              <w:t xml:space="preserve">) and hold them for the subsequent one month. We estimate </w:t>
            </w:r>
            <w:proofErr w:type="spellStart"/>
            <w:r w:rsidRPr="009C32B5">
              <w:rPr>
                <w:i/>
                <w:iCs/>
              </w:rPr>
              <w:t>Corr</w:t>
            </w:r>
            <w:proofErr w:type="spellEnd"/>
            <w:r w:rsidRPr="009C32B5">
              <w:rPr>
                <w:i/>
                <w:iCs/>
              </w:rPr>
              <w:t xml:space="preserve"> </w:t>
            </w:r>
            <w:r w:rsidRPr="009C32B5">
              <w:t xml:space="preserve">as the correlation between the three-day log returns of the stock and three-day log returns of the market using daily returns for five years. The symbol </w:t>
            </w:r>
            <m:oMath>
              <m:sSub>
                <m:sSubPr>
                  <m:ctrlPr>
                    <w:rPr>
                      <w:rFonts w:ascii="Cambria Math" w:hAnsi="Cambria Math"/>
                      <w:iCs/>
                    </w:rPr>
                  </m:ctrlPr>
                </m:sSubPr>
                <m:e>
                  <m:r>
                    <w:rPr>
                      <w:rFonts w:ascii="Cambria Math" w:hAnsi="Cambria Math"/>
                    </w:rPr>
                    <m:t>R</m:t>
                  </m:r>
                </m:e>
                <m:sub>
                  <m:r>
                    <w:rPr>
                      <w:rFonts w:ascii="Cambria Math" w:hAnsi="Cambria Math"/>
                    </w:rPr>
                    <m:t>i,t</m:t>
                  </m:r>
                </m:sub>
              </m:sSub>
            </m:oMath>
            <w:r w:rsidRPr="009C32B5">
              <w:t xml:space="preserve"> is the month-</w:t>
            </w:r>
            <w:r w:rsidRPr="009C32B5">
              <w:rPr>
                <w:i/>
                <w:iCs/>
              </w:rPr>
              <w:t xml:space="preserve">t </w:t>
            </w:r>
            <w:r w:rsidRPr="009C32B5">
              <w:t xml:space="preserve">return of portfolio </w:t>
            </w:r>
            <w:proofErr w:type="spellStart"/>
            <w:r w:rsidRPr="009C32B5">
              <w:rPr>
                <w:i/>
                <w:iCs/>
              </w:rPr>
              <w:t>i</w:t>
            </w:r>
            <w:proofErr w:type="spellEnd"/>
            <w:r w:rsidRPr="009C32B5">
              <w:t xml:space="preserve">, </w:t>
            </w:r>
            <m:oMath>
              <m:sSub>
                <m:sSubPr>
                  <m:ctrlPr>
                    <w:rPr>
                      <w:rFonts w:ascii="Cambria Math" w:hAnsi="Cambria Math"/>
                      <w:iCs/>
                    </w:rPr>
                  </m:ctrlPr>
                </m:sSubPr>
                <m:e>
                  <m:r>
                    <w:rPr>
                      <w:rFonts w:ascii="Cambria Math" w:hAnsi="Cambria Math"/>
                    </w:rPr>
                    <m:t>R</m:t>
                  </m:r>
                </m:e>
                <m:sub>
                  <m:r>
                    <w:rPr>
                      <w:rFonts w:ascii="Cambria Math" w:hAnsi="Cambria Math"/>
                    </w:rPr>
                    <m:t>f,t</m:t>
                  </m:r>
                </m:sub>
              </m:sSub>
            </m:oMath>
            <w:r w:rsidRPr="009C32B5">
              <w:t xml:space="preserve"> is the risk-free rate for month </w:t>
            </w:r>
            <w:r w:rsidRPr="009C32B5">
              <w:rPr>
                <w:i/>
                <w:iCs/>
              </w:rPr>
              <w:t>t</w:t>
            </w:r>
            <w:r w:rsidRPr="009C32B5">
              <w:t xml:space="preserve">, </w:t>
            </w:r>
            <m:oMath>
              <m:sSub>
                <m:sSubPr>
                  <m:ctrlPr>
                    <w:rPr>
                      <w:rFonts w:ascii="Cambria Math" w:hAnsi="Cambria Math"/>
                      <w:i/>
                      <w:iCs/>
                    </w:rPr>
                  </m:ctrlPr>
                </m:sSubPr>
                <m:e>
                  <m:r>
                    <w:rPr>
                      <w:rFonts w:ascii="Cambria Math" w:hAnsi="Cambria Math"/>
                    </w:rPr>
                    <m:t>f</m:t>
                  </m:r>
                </m:e>
                <m:sub>
                  <m:r>
                    <w:rPr>
                      <w:rFonts w:ascii="Cambria Math" w:hAnsi="Cambria Math"/>
                    </w:rPr>
                    <m:t>MKT,t</m:t>
                  </m:r>
                </m:sub>
              </m:sSub>
            </m:oMath>
            <w:r w:rsidRPr="009C32B5">
              <w:t xml:space="preserve"> is the month-</w:t>
            </w:r>
            <w:r w:rsidRPr="009C32B5">
              <w:rPr>
                <w:i/>
                <w:iCs/>
              </w:rPr>
              <w:t xml:space="preserve">t </w:t>
            </w:r>
            <w:r w:rsidRPr="009C32B5">
              <w:t xml:space="preserve">value of the market factor, </w:t>
            </w:r>
            <m:oMath>
              <m:sSub>
                <m:sSubPr>
                  <m:ctrlPr>
                    <w:rPr>
                      <w:rFonts w:ascii="Cambria Math" w:hAnsi="Cambria Math"/>
                      <w:i/>
                      <w:iCs/>
                    </w:rPr>
                  </m:ctrlPr>
                </m:sSubPr>
                <m:e>
                  <m:r>
                    <w:rPr>
                      <w:rFonts w:ascii="Cambria Math" w:hAnsi="Cambria Math"/>
                    </w:rPr>
                    <m:t>f</m:t>
                  </m:r>
                </m:e>
                <m:sub>
                  <m:r>
                    <w:rPr>
                      <w:rFonts w:ascii="Cambria Math" w:hAnsi="Cambria Math"/>
                    </w:rPr>
                    <m:t>SMB,t</m:t>
                  </m:r>
                </m:sub>
              </m:sSub>
            </m:oMath>
            <w:r w:rsidRPr="009C32B5">
              <w:t xml:space="preserve"> is the month-</w:t>
            </w:r>
            <w:r w:rsidRPr="009C32B5">
              <w:rPr>
                <w:i/>
                <w:iCs/>
              </w:rPr>
              <w:t xml:space="preserve">t </w:t>
            </w:r>
            <w:r w:rsidRPr="009C32B5">
              <w:t xml:space="preserve">value of the </w:t>
            </w:r>
            <w:proofErr w:type="spellStart"/>
            <w:r w:rsidRPr="009C32B5">
              <w:t>Fama</w:t>
            </w:r>
            <w:proofErr w:type="spellEnd"/>
            <w:r w:rsidRPr="009C32B5">
              <w:t xml:space="preserve">–French size factor, </w:t>
            </w:r>
            <m:oMath>
              <m:sSub>
                <m:sSubPr>
                  <m:ctrlPr>
                    <w:rPr>
                      <w:rFonts w:ascii="Cambria Math" w:hAnsi="Cambria Math"/>
                      <w:i/>
                      <w:iCs/>
                    </w:rPr>
                  </m:ctrlPr>
                </m:sSubPr>
                <m:e>
                  <m:r>
                    <w:rPr>
                      <w:rFonts w:ascii="Cambria Math" w:hAnsi="Cambria Math"/>
                    </w:rPr>
                    <m:t>f</m:t>
                  </m:r>
                </m:e>
                <m:sub>
                  <m:r>
                    <w:rPr>
                      <w:rFonts w:ascii="Cambria Math" w:hAnsi="Cambria Math"/>
                    </w:rPr>
                    <m:t>HML,t</m:t>
                  </m:r>
                </m:sub>
              </m:sSub>
            </m:oMath>
            <w:r w:rsidRPr="009C32B5">
              <w:t xml:space="preserve"> is the month-</w:t>
            </w:r>
            <w:r w:rsidRPr="009C32B5">
              <w:rPr>
                <w:i/>
                <w:iCs/>
              </w:rPr>
              <w:t xml:space="preserve">t </w:t>
            </w:r>
            <w:r w:rsidRPr="009C32B5">
              <w:t xml:space="preserve">value of the </w:t>
            </w:r>
            <w:proofErr w:type="spellStart"/>
            <w:r w:rsidRPr="009C32B5">
              <w:t>Fama</w:t>
            </w:r>
            <w:proofErr w:type="spellEnd"/>
            <w:r w:rsidRPr="009C32B5">
              <w:t xml:space="preserve">–French book-to-market factor, </w:t>
            </w:r>
            <m:oMath>
              <m:sSub>
                <m:sSubPr>
                  <m:ctrlPr>
                    <w:rPr>
                      <w:rFonts w:ascii="Cambria Math" w:hAnsi="Cambria Math"/>
                      <w:i/>
                      <w:iCs/>
                    </w:rPr>
                  </m:ctrlPr>
                </m:sSubPr>
                <m:e>
                  <m:r>
                    <w:rPr>
                      <w:rFonts w:ascii="Cambria Math" w:hAnsi="Cambria Math"/>
                    </w:rPr>
                    <m:t>f</m:t>
                  </m:r>
                </m:e>
                <m:sub>
                  <m:r>
                    <w:rPr>
                      <w:rFonts w:ascii="Cambria Math" w:hAnsi="Cambria Math"/>
                    </w:rPr>
                    <m:t>WML,t</m:t>
                  </m:r>
                </m:sub>
              </m:sSub>
            </m:oMath>
            <w:r w:rsidRPr="009C32B5">
              <w:t xml:space="preserve"> is the month-</w:t>
            </w:r>
            <w:r w:rsidRPr="009C32B5">
              <w:rPr>
                <w:i/>
                <w:iCs/>
              </w:rPr>
              <w:t xml:space="preserve">t </w:t>
            </w:r>
            <w:r w:rsidRPr="009C32B5">
              <w:t xml:space="preserve">value of the momentum factor, </w:t>
            </w:r>
            <m:oMath>
              <m:sSub>
                <m:sSubPr>
                  <m:ctrlPr>
                    <w:rPr>
                      <w:rFonts w:ascii="Cambria Math" w:hAnsi="Cambria Math"/>
                      <w:i/>
                      <w:iCs/>
                    </w:rPr>
                  </m:ctrlPr>
                </m:sSubPr>
                <m:e>
                  <m:r>
                    <w:rPr>
                      <w:rFonts w:ascii="Cambria Math" w:hAnsi="Cambria Math"/>
                    </w:rPr>
                    <m:t>f</m:t>
                  </m:r>
                </m:e>
                <m:sub>
                  <m:r>
                    <w:rPr>
                      <w:rFonts w:ascii="Cambria Math" w:hAnsi="Cambria Math"/>
                    </w:rPr>
                    <m:t>RMW,t</m:t>
                  </m:r>
                </m:sub>
              </m:sSub>
            </m:oMath>
            <w:r w:rsidRPr="009C32B5">
              <w:t xml:space="preserve"> is the month-</w:t>
            </w:r>
            <w:r w:rsidRPr="009C32B5">
              <w:rPr>
                <w:i/>
                <w:iCs/>
              </w:rPr>
              <w:t xml:space="preserve">t </w:t>
            </w:r>
            <w:r w:rsidRPr="009C32B5">
              <w:t xml:space="preserve">value of the </w:t>
            </w:r>
            <w:proofErr w:type="spellStart"/>
            <w:r w:rsidRPr="009C32B5">
              <w:t>Fama</w:t>
            </w:r>
            <w:proofErr w:type="spellEnd"/>
            <w:r w:rsidRPr="009C32B5">
              <w:t xml:space="preserve">–French profitability factor, </w:t>
            </w:r>
            <m:oMath>
              <m:sSub>
                <m:sSubPr>
                  <m:ctrlPr>
                    <w:rPr>
                      <w:rFonts w:ascii="Cambria Math" w:hAnsi="Cambria Math"/>
                      <w:i/>
                      <w:iCs/>
                    </w:rPr>
                  </m:ctrlPr>
                </m:sSubPr>
                <m:e>
                  <m:r>
                    <w:rPr>
                      <w:rFonts w:ascii="Cambria Math" w:hAnsi="Cambria Math"/>
                    </w:rPr>
                    <m:t>f</m:t>
                  </m:r>
                </m:e>
                <m:sub>
                  <m:r>
                    <w:rPr>
                      <w:rFonts w:ascii="Cambria Math" w:hAnsi="Cambria Math"/>
                    </w:rPr>
                    <m:t>CMA,t</m:t>
                  </m:r>
                </m:sub>
              </m:sSub>
            </m:oMath>
            <w:r w:rsidRPr="009C32B5">
              <w:t xml:space="preserve"> is the month-</w:t>
            </w:r>
            <w:r w:rsidRPr="009C32B5">
              <w:rPr>
                <w:i/>
                <w:iCs/>
              </w:rPr>
              <w:t xml:space="preserve">t </w:t>
            </w:r>
            <w:r w:rsidRPr="009C32B5">
              <w:t xml:space="preserve">value of the </w:t>
            </w:r>
            <w:proofErr w:type="spellStart"/>
            <w:r w:rsidRPr="009C32B5">
              <w:t>Fama</w:t>
            </w:r>
            <w:proofErr w:type="spellEnd"/>
            <w:r w:rsidRPr="009C32B5">
              <w:t xml:space="preserve">–French investment factor, and </w:t>
            </w:r>
            <m:oMath>
              <m:sSub>
                <m:sSubPr>
                  <m:ctrlPr>
                    <w:rPr>
                      <w:rFonts w:ascii="Cambria Math" w:hAnsi="Cambria Math"/>
                      <w:i/>
                      <w:iCs/>
                    </w:rPr>
                  </m:ctrlPr>
                </m:sSubPr>
                <m:e>
                  <m:r>
                    <w:rPr>
                      <w:rFonts w:ascii="Cambria Math" w:hAnsi="Cambria Math"/>
                    </w:rPr>
                    <m:t>f</m:t>
                  </m:r>
                </m:e>
                <m:sub>
                  <m:r>
                    <w:rPr>
                      <w:rFonts w:ascii="Cambria Math" w:hAnsi="Cambria Math"/>
                    </w:rPr>
                    <m:t>LF,t</m:t>
                  </m:r>
                </m:sub>
              </m:sSub>
            </m:oMath>
            <w:r w:rsidRPr="009C32B5">
              <w:t xml:space="preserve"> is the month-</w:t>
            </w:r>
            <w:r w:rsidRPr="009C32B5">
              <w:rPr>
                <w:i/>
                <w:iCs/>
              </w:rPr>
              <w:t xml:space="preserve">t </w:t>
            </w:r>
            <w:r w:rsidRPr="009C32B5">
              <w:t xml:space="preserve">value of the Liu (2006) liquidity factor. The testing period is 7/1963–6/2017 (648 months). The numbers in parentheses are </w:t>
            </w:r>
            <w:r w:rsidRPr="009C32B5">
              <w:rPr>
                <w:i/>
                <w:iCs/>
              </w:rPr>
              <w:t>t</w:t>
            </w:r>
            <w:r w:rsidRPr="009C32B5">
              <w:t>-statistics based on White (1980) heteroskedasticity-consistent standard errors.</w:t>
            </w:r>
          </w:p>
          <w:p w14:paraId="141D2B04" w14:textId="77777777" w:rsidR="008A7D0D" w:rsidRPr="009C32B5" w:rsidRDefault="008A7D0D" w:rsidP="00BF65E8"/>
        </w:tc>
      </w:tr>
      <w:tr w:rsidR="008A7D0D" w14:paraId="2BD838C4" w14:textId="77777777" w:rsidTr="00BF65E8">
        <w:tc>
          <w:tcPr>
            <w:tcW w:w="692" w:type="dxa"/>
            <w:tcBorders>
              <w:top w:val="single" w:sz="12" w:space="0" w:color="auto"/>
              <w:bottom w:val="single" w:sz="4" w:space="0" w:color="auto"/>
            </w:tcBorders>
            <w:vAlign w:val="center"/>
          </w:tcPr>
          <w:p w14:paraId="51464E62" w14:textId="77777777" w:rsidR="008A7D0D" w:rsidRDefault="008A7D0D" w:rsidP="00BF65E8">
            <w:pPr>
              <w:jc w:val="center"/>
            </w:pPr>
          </w:p>
        </w:tc>
        <w:tc>
          <w:tcPr>
            <w:tcW w:w="791" w:type="dxa"/>
            <w:tcBorders>
              <w:top w:val="single" w:sz="12" w:space="0" w:color="auto"/>
              <w:bottom w:val="single" w:sz="4" w:space="0" w:color="auto"/>
            </w:tcBorders>
          </w:tcPr>
          <w:p w14:paraId="1139F7DF" w14:textId="77777777" w:rsidR="008A7D0D" w:rsidRPr="00BF6387" w:rsidRDefault="008A7D0D" w:rsidP="00BF65E8">
            <w:pPr>
              <w:jc w:val="center"/>
              <w:rPr>
                <w:i/>
                <w:iCs/>
                <w:sz w:val="18"/>
                <w:szCs w:val="18"/>
              </w:rPr>
            </w:pPr>
            <w:r w:rsidRPr="00BF6387">
              <w:rPr>
                <w:i/>
                <w:iCs/>
                <w:color w:val="000000"/>
                <w:w w:val="121"/>
                <w:sz w:val="18"/>
                <w:szCs w:val="18"/>
              </w:rPr>
              <w:t>L</w:t>
            </w:r>
            <w:r w:rsidRPr="00BF6387">
              <w:rPr>
                <w:i/>
                <w:iCs/>
                <w:color w:val="000000"/>
                <w:spacing w:val="-3"/>
                <w:w w:val="107"/>
                <w:sz w:val="18"/>
                <w:szCs w:val="18"/>
              </w:rPr>
              <w:t>o</w:t>
            </w:r>
            <w:r w:rsidRPr="00BF6387">
              <w:rPr>
                <w:i/>
                <w:iCs/>
                <w:color w:val="000000"/>
                <w:w w:val="107"/>
                <w:sz w:val="18"/>
                <w:szCs w:val="18"/>
              </w:rPr>
              <w:t>w-</w:t>
            </w:r>
            <w:proofErr w:type="spellStart"/>
            <w:r w:rsidRPr="00BF6387">
              <w:rPr>
                <w:i/>
                <w:iCs/>
                <w:color w:val="000000"/>
                <w:w w:val="107"/>
                <w:sz w:val="18"/>
                <w:szCs w:val="18"/>
              </w:rPr>
              <w:t>Corr</w:t>
            </w:r>
            <w:proofErr w:type="spellEnd"/>
          </w:p>
        </w:tc>
        <w:tc>
          <w:tcPr>
            <w:tcW w:w="747" w:type="dxa"/>
            <w:tcBorders>
              <w:top w:val="single" w:sz="12" w:space="0" w:color="auto"/>
              <w:bottom w:val="single" w:sz="4" w:space="0" w:color="auto"/>
            </w:tcBorders>
            <w:vAlign w:val="center"/>
          </w:tcPr>
          <w:p w14:paraId="77E6D98F" w14:textId="77777777" w:rsidR="008A7D0D" w:rsidRPr="00BF6387" w:rsidRDefault="008A7D0D" w:rsidP="00BF65E8">
            <w:pPr>
              <w:jc w:val="center"/>
              <w:rPr>
                <w:i/>
                <w:iCs/>
              </w:rPr>
            </w:pPr>
            <w:r w:rsidRPr="00BF6387">
              <w:rPr>
                <w:i/>
                <w:iCs/>
                <w:sz w:val="18"/>
                <w:szCs w:val="18"/>
              </w:rPr>
              <w:t>D2</w:t>
            </w:r>
          </w:p>
        </w:tc>
        <w:tc>
          <w:tcPr>
            <w:tcW w:w="742" w:type="dxa"/>
            <w:tcBorders>
              <w:top w:val="single" w:sz="12" w:space="0" w:color="auto"/>
              <w:bottom w:val="single" w:sz="4" w:space="0" w:color="auto"/>
            </w:tcBorders>
            <w:vAlign w:val="center"/>
          </w:tcPr>
          <w:p w14:paraId="6E3541F3" w14:textId="77777777" w:rsidR="008A7D0D" w:rsidRPr="00BF6387" w:rsidRDefault="008A7D0D" w:rsidP="00BF65E8">
            <w:pPr>
              <w:jc w:val="center"/>
              <w:rPr>
                <w:i/>
                <w:iCs/>
              </w:rPr>
            </w:pPr>
            <w:r w:rsidRPr="00BF6387">
              <w:rPr>
                <w:i/>
                <w:iCs/>
                <w:sz w:val="18"/>
                <w:szCs w:val="18"/>
              </w:rPr>
              <w:t>D3</w:t>
            </w:r>
          </w:p>
        </w:tc>
        <w:tc>
          <w:tcPr>
            <w:tcW w:w="851" w:type="dxa"/>
            <w:tcBorders>
              <w:top w:val="single" w:sz="12" w:space="0" w:color="auto"/>
              <w:bottom w:val="single" w:sz="4" w:space="0" w:color="auto"/>
            </w:tcBorders>
            <w:vAlign w:val="center"/>
          </w:tcPr>
          <w:p w14:paraId="0C3002FD" w14:textId="77777777" w:rsidR="008A7D0D" w:rsidRPr="00BF6387" w:rsidRDefault="008A7D0D" w:rsidP="00BF65E8">
            <w:pPr>
              <w:jc w:val="center"/>
              <w:rPr>
                <w:i/>
                <w:iCs/>
              </w:rPr>
            </w:pPr>
            <w:r w:rsidRPr="00BF6387">
              <w:rPr>
                <w:i/>
                <w:iCs/>
                <w:sz w:val="18"/>
                <w:szCs w:val="18"/>
              </w:rPr>
              <w:t>D4</w:t>
            </w:r>
          </w:p>
        </w:tc>
        <w:tc>
          <w:tcPr>
            <w:tcW w:w="758" w:type="dxa"/>
            <w:tcBorders>
              <w:top w:val="single" w:sz="12" w:space="0" w:color="auto"/>
              <w:bottom w:val="single" w:sz="4" w:space="0" w:color="auto"/>
            </w:tcBorders>
            <w:vAlign w:val="center"/>
          </w:tcPr>
          <w:p w14:paraId="28EF5331" w14:textId="77777777" w:rsidR="008A7D0D" w:rsidRPr="00BF6387" w:rsidRDefault="008A7D0D" w:rsidP="00BF65E8">
            <w:pPr>
              <w:jc w:val="center"/>
              <w:rPr>
                <w:i/>
                <w:iCs/>
              </w:rPr>
            </w:pPr>
            <w:r w:rsidRPr="00BF6387">
              <w:rPr>
                <w:i/>
                <w:iCs/>
                <w:sz w:val="18"/>
                <w:szCs w:val="18"/>
              </w:rPr>
              <w:t>D5</w:t>
            </w:r>
          </w:p>
        </w:tc>
        <w:tc>
          <w:tcPr>
            <w:tcW w:w="766" w:type="dxa"/>
            <w:tcBorders>
              <w:top w:val="single" w:sz="12" w:space="0" w:color="auto"/>
              <w:bottom w:val="single" w:sz="4" w:space="0" w:color="auto"/>
            </w:tcBorders>
            <w:vAlign w:val="center"/>
          </w:tcPr>
          <w:p w14:paraId="005749E2" w14:textId="77777777" w:rsidR="008A7D0D" w:rsidRPr="00BF6387" w:rsidRDefault="008A7D0D" w:rsidP="00BF65E8">
            <w:pPr>
              <w:jc w:val="center"/>
              <w:rPr>
                <w:i/>
                <w:iCs/>
              </w:rPr>
            </w:pPr>
            <w:r w:rsidRPr="00BF6387">
              <w:rPr>
                <w:i/>
                <w:iCs/>
                <w:sz w:val="18"/>
                <w:szCs w:val="18"/>
              </w:rPr>
              <w:t>D6</w:t>
            </w:r>
          </w:p>
        </w:tc>
        <w:tc>
          <w:tcPr>
            <w:tcW w:w="818" w:type="dxa"/>
            <w:tcBorders>
              <w:top w:val="single" w:sz="12" w:space="0" w:color="auto"/>
              <w:bottom w:val="single" w:sz="4" w:space="0" w:color="auto"/>
            </w:tcBorders>
            <w:vAlign w:val="center"/>
          </w:tcPr>
          <w:p w14:paraId="2FBA16BA" w14:textId="77777777" w:rsidR="008A7D0D" w:rsidRPr="00BF6387" w:rsidRDefault="008A7D0D" w:rsidP="00BF65E8">
            <w:pPr>
              <w:jc w:val="center"/>
              <w:rPr>
                <w:i/>
                <w:iCs/>
              </w:rPr>
            </w:pPr>
            <w:r w:rsidRPr="00BF6387">
              <w:rPr>
                <w:i/>
                <w:iCs/>
                <w:sz w:val="18"/>
                <w:szCs w:val="18"/>
              </w:rPr>
              <w:t>D7</w:t>
            </w:r>
          </w:p>
        </w:tc>
        <w:tc>
          <w:tcPr>
            <w:tcW w:w="817" w:type="dxa"/>
            <w:tcBorders>
              <w:top w:val="single" w:sz="12" w:space="0" w:color="auto"/>
              <w:bottom w:val="single" w:sz="4" w:space="0" w:color="auto"/>
            </w:tcBorders>
            <w:vAlign w:val="center"/>
          </w:tcPr>
          <w:p w14:paraId="1106BD2F" w14:textId="77777777" w:rsidR="008A7D0D" w:rsidRPr="00BF6387" w:rsidRDefault="008A7D0D" w:rsidP="00BF65E8">
            <w:pPr>
              <w:jc w:val="center"/>
              <w:rPr>
                <w:i/>
                <w:iCs/>
              </w:rPr>
            </w:pPr>
            <w:r w:rsidRPr="00BF6387">
              <w:rPr>
                <w:i/>
                <w:iCs/>
                <w:sz w:val="18"/>
                <w:szCs w:val="18"/>
              </w:rPr>
              <w:t>D8</w:t>
            </w:r>
          </w:p>
        </w:tc>
        <w:tc>
          <w:tcPr>
            <w:tcW w:w="816" w:type="dxa"/>
            <w:tcBorders>
              <w:top w:val="single" w:sz="12" w:space="0" w:color="auto"/>
              <w:bottom w:val="single" w:sz="4" w:space="0" w:color="auto"/>
            </w:tcBorders>
            <w:vAlign w:val="center"/>
          </w:tcPr>
          <w:p w14:paraId="4A946D3F" w14:textId="77777777" w:rsidR="008A7D0D" w:rsidRPr="00BF6387" w:rsidRDefault="008A7D0D" w:rsidP="00BF65E8">
            <w:pPr>
              <w:jc w:val="center"/>
              <w:rPr>
                <w:i/>
                <w:iCs/>
              </w:rPr>
            </w:pPr>
            <w:r w:rsidRPr="00BF6387">
              <w:rPr>
                <w:i/>
                <w:iCs/>
                <w:sz w:val="18"/>
                <w:szCs w:val="18"/>
              </w:rPr>
              <w:t>D9</w:t>
            </w:r>
          </w:p>
        </w:tc>
        <w:tc>
          <w:tcPr>
            <w:tcW w:w="716" w:type="dxa"/>
            <w:tcBorders>
              <w:top w:val="single" w:sz="12" w:space="0" w:color="auto"/>
              <w:bottom w:val="single" w:sz="4" w:space="0" w:color="auto"/>
            </w:tcBorders>
          </w:tcPr>
          <w:p w14:paraId="3B2FD411" w14:textId="77777777" w:rsidR="008A7D0D" w:rsidRPr="00BF6387" w:rsidRDefault="008A7D0D" w:rsidP="00BF65E8">
            <w:pPr>
              <w:jc w:val="center"/>
              <w:rPr>
                <w:i/>
                <w:iCs/>
              </w:rPr>
            </w:pPr>
            <w:r w:rsidRPr="00BF6387">
              <w:rPr>
                <w:i/>
                <w:iCs/>
                <w:color w:val="000000"/>
                <w:w w:val="121"/>
                <w:sz w:val="18"/>
                <w:szCs w:val="18"/>
              </w:rPr>
              <w:t>High</w:t>
            </w:r>
            <w:r w:rsidRPr="00BF6387">
              <w:rPr>
                <w:i/>
                <w:iCs/>
                <w:color w:val="000000"/>
                <w:w w:val="107"/>
                <w:sz w:val="18"/>
                <w:szCs w:val="18"/>
              </w:rPr>
              <w:t>-</w:t>
            </w:r>
            <w:proofErr w:type="spellStart"/>
            <w:r w:rsidRPr="00BF6387">
              <w:rPr>
                <w:i/>
                <w:iCs/>
                <w:color w:val="000000"/>
                <w:w w:val="107"/>
                <w:sz w:val="18"/>
                <w:szCs w:val="18"/>
              </w:rPr>
              <w:t>Corr</w:t>
            </w:r>
            <w:proofErr w:type="spellEnd"/>
          </w:p>
        </w:tc>
        <w:tc>
          <w:tcPr>
            <w:tcW w:w="837" w:type="dxa"/>
            <w:tcBorders>
              <w:top w:val="single" w:sz="12" w:space="0" w:color="auto"/>
              <w:bottom w:val="single" w:sz="4" w:space="0" w:color="auto"/>
            </w:tcBorders>
            <w:vAlign w:val="center"/>
          </w:tcPr>
          <w:p w14:paraId="34E76346" w14:textId="77777777" w:rsidR="008A7D0D" w:rsidRPr="00BF6387" w:rsidRDefault="008A7D0D" w:rsidP="00BF65E8">
            <w:pPr>
              <w:jc w:val="center"/>
              <w:rPr>
                <w:i/>
                <w:iCs/>
              </w:rPr>
            </w:pPr>
            <w:r w:rsidRPr="00BF6387">
              <w:rPr>
                <w:i/>
                <w:iCs/>
                <w:sz w:val="18"/>
                <w:szCs w:val="18"/>
              </w:rPr>
              <w:t>L-H</w:t>
            </w:r>
          </w:p>
        </w:tc>
      </w:tr>
      <w:tr w:rsidR="008A7D0D" w14:paraId="3ADDC0C1" w14:textId="77777777" w:rsidTr="00BF65E8">
        <w:trPr>
          <w:trHeight w:val="454"/>
        </w:trPr>
        <w:tc>
          <w:tcPr>
            <w:tcW w:w="692" w:type="dxa"/>
            <w:vMerge w:val="restart"/>
            <w:tcBorders>
              <w:top w:val="single" w:sz="4" w:space="0" w:color="auto"/>
            </w:tcBorders>
            <w:vAlign w:val="center"/>
          </w:tcPr>
          <w:p w14:paraId="210683DB"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659" w:type="dxa"/>
            <w:gridSpan w:val="11"/>
            <w:tcBorders>
              <w:top w:val="single" w:sz="4" w:space="0" w:color="auto"/>
              <w:bottom w:val="single" w:sz="4" w:space="0" w:color="auto"/>
            </w:tcBorders>
            <w:vAlign w:val="center"/>
          </w:tcPr>
          <w:p w14:paraId="11FD3B6F" w14:textId="77777777" w:rsidR="008A7D0D" w:rsidRPr="003255D6" w:rsidRDefault="00C208AA" w:rsidP="00BF65E8">
            <w:pPr>
              <w:jc w:val="center"/>
            </w:pPr>
            <m:oMathPara>
              <m:oMathParaPr>
                <m:jc m:val="center"/>
              </m:oMathParaPr>
              <m:oMath>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i,t</m:t>
                    </m:r>
                  </m:sub>
                </m:sSub>
                <m: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R</m:t>
                    </m:r>
                  </m:e>
                  <m:sub>
                    <m:r>
                      <w:rPr>
                        <w:rFonts w:ascii="Cambria Math" w:hAnsi="Cambria Math"/>
                        <w:color w:val="000000"/>
                        <w:sz w:val="18"/>
                        <w:szCs w:val="17"/>
                      </w:rPr>
                      <m:t>f,t</m:t>
                    </m:r>
                  </m:sub>
                </m:sSub>
                <m:r>
                  <m:rPr>
                    <m:sty m:val="p"/>
                  </m:rPr>
                  <w:rPr>
                    <w:rFonts w:ascii="Cambria Math" w:hAnsi="Cambria Math"/>
                    <w:color w:val="000000"/>
                    <w:sz w:val="18"/>
                    <w:szCs w:val="17"/>
                  </w:rPr>
                  <m:t>=</m:t>
                </m:r>
                <m:sSub>
                  <m:sSubPr>
                    <m:ctrlPr>
                      <w:rPr>
                        <w:rFonts w:ascii="Cambria Math" w:hAnsi="Cambria Math"/>
                        <w:iCs/>
                        <w:color w:val="000000"/>
                        <w:sz w:val="18"/>
                        <w:szCs w:val="17"/>
                      </w:rPr>
                    </m:ctrlPr>
                  </m:sSubPr>
                  <m:e>
                    <m:r>
                      <w:rPr>
                        <w:rFonts w:ascii="Cambria Math" w:hAnsi="Cambria Math"/>
                        <w:color w:val="000000"/>
                        <w:sz w:val="18"/>
                        <w:szCs w:val="17"/>
                      </w:rPr>
                      <m:t>α</m:t>
                    </m:r>
                  </m:e>
                  <m:sub>
                    <m:r>
                      <w:rPr>
                        <w:rFonts w:ascii="Cambria Math" w:hAnsi="Cambria Math"/>
                        <w:color w:val="000000"/>
                        <w:sz w:val="18"/>
                        <w:szCs w:val="17"/>
                      </w:rPr>
                      <m:t>i</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i,m</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MKT,t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i,s</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SMB,t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β</m:t>
                    </m:r>
                  </m:e>
                  <m:sub>
                    <m:r>
                      <w:rPr>
                        <w:rFonts w:ascii="Cambria Math" w:hAnsi="Cambria Math"/>
                        <w:color w:val="000000"/>
                        <w:sz w:val="18"/>
                        <w:szCs w:val="17"/>
                      </w:rPr>
                      <m:t>i,h</m:t>
                    </m:r>
                  </m:sub>
                </m:sSub>
                <m:sSub>
                  <m:sSubPr>
                    <m:ctrlPr>
                      <w:rPr>
                        <w:rFonts w:ascii="Cambria Math" w:hAnsi="Cambria Math"/>
                        <w:i/>
                        <w:iCs/>
                        <w:color w:val="000000"/>
                        <w:sz w:val="18"/>
                        <w:szCs w:val="17"/>
                      </w:rPr>
                    </m:ctrlPr>
                  </m:sSubPr>
                  <m:e>
                    <m:r>
                      <w:rPr>
                        <w:rFonts w:ascii="Cambria Math" w:hAnsi="Cambria Math"/>
                        <w:color w:val="000000"/>
                        <w:sz w:val="18"/>
                        <w:szCs w:val="17"/>
                      </w:rPr>
                      <m:t>f</m:t>
                    </m:r>
                  </m:e>
                  <m:sub>
                    <m:r>
                      <w:rPr>
                        <w:rFonts w:ascii="Cambria Math" w:hAnsi="Cambria Math"/>
                        <w:color w:val="000000"/>
                        <w:sz w:val="18"/>
                        <w:szCs w:val="17"/>
                      </w:rPr>
                      <m:t>HML,t</m:t>
                    </m:r>
                  </m:sub>
                </m:sSub>
                <m:r>
                  <w:rPr>
                    <w:rFonts w:ascii="Cambria Math" w:hAnsi="Cambria Math"/>
                    <w:color w:val="000000"/>
                    <w:sz w:val="18"/>
                    <w:szCs w:val="17"/>
                  </w:rPr>
                  <m:t>+</m:t>
                </m:r>
                <m:sSub>
                  <m:sSubPr>
                    <m:ctrlPr>
                      <w:rPr>
                        <w:rFonts w:ascii="Cambria Math" w:hAnsi="Cambria Math"/>
                        <w:i/>
                        <w:iCs/>
                        <w:color w:val="000000"/>
                        <w:sz w:val="18"/>
                        <w:szCs w:val="17"/>
                      </w:rPr>
                    </m:ctrlPr>
                  </m:sSubPr>
                  <m:e>
                    <m:r>
                      <w:rPr>
                        <w:rFonts w:ascii="Cambria Math" w:hAnsi="Cambria Math"/>
                        <w:color w:val="000000"/>
                        <w:sz w:val="18"/>
                        <w:szCs w:val="17"/>
                      </w:rPr>
                      <m:t>ε</m:t>
                    </m:r>
                  </m:e>
                  <m:sub>
                    <m:r>
                      <w:rPr>
                        <w:rFonts w:ascii="Cambria Math" w:hAnsi="Cambria Math"/>
                        <w:color w:val="000000"/>
                        <w:sz w:val="18"/>
                        <w:szCs w:val="17"/>
                      </w:rPr>
                      <m:t>i,t</m:t>
                    </m:r>
                  </m:sub>
                </m:sSub>
              </m:oMath>
            </m:oMathPara>
          </w:p>
        </w:tc>
      </w:tr>
      <w:tr w:rsidR="008A7D0D" w14:paraId="117C2BBB" w14:textId="77777777" w:rsidTr="00BF65E8">
        <w:trPr>
          <w:trHeight w:val="283"/>
        </w:trPr>
        <w:tc>
          <w:tcPr>
            <w:tcW w:w="692" w:type="dxa"/>
            <w:vMerge/>
            <w:vAlign w:val="center"/>
          </w:tcPr>
          <w:p w14:paraId="68388520" w14:textId="77777777" w:rsidR="008A7D0D" w:rsidRDefault="008A7D0D" w:rsidP="00BF65E8">
            <w:pPr>
              <w:jc w:val="center"/>
            </w:pPr>
          </w:p>
        </w:tc>
        <w:tc>
          <w:tcPr>
            <w:tcW w:w="791" w:type="dxa"/>
            <w:tcBorders>
              <w:top w:val="single" w:sz="4" w:space="0" w:color="auto"/>
            </w:tcBorders>
            <w:vAlign w:val="center"/>
          </w:tcPr>
          <w:p w14:paraId="5B5814BC" w14:textId="77777777" w:rsidR="008A7D0D" w:rsidRPr="009D2F95" w:rsidRDefault="008A7D0D" w:rsidP="00BF65E8">
            <w:pPr>
              <w:jc w:val="center"/>
              <w:rPr>
                <w:sz w:val="18"/>
                <w:szCs w:val="18"/>
              </w:rPr>
            </w:pPr>
            <w:r>
              <w:rPr>
                <w:sz w:val="18"/>
                <w:szCs w:val="18"/>
              </w:rPr>
              <w:t>0.461</w:t>
            </w:r>
          </w:p>
        </w:tc>
        <w:tc>
          <w:tcPr>
            <w:tcW w:w="747" w:type="dxa"/>
            <w:tcBorders>
              <w:top w:val="single" w:sz="4" w:space="0" w:color="auto"/>
            </w:tcBorders>
            <w:vAlign w:val="center"/>
          </w:tcPr>
          <w:p w14:paraId="5D2050A7" w14:textId="77777777" w:rsidR="008A7D0D" w:rsidRPr="009D2F95" w:rsidRDefault="008A7D0D" w:rsidP="00BF65E8">
            <w:pPr>
              <w:jc w:val="center"/>
              <w:rPr>
                <w:sz w:val="18"/>
                <w:szCs w:val="18"/>
              </w:rPr>
            </w:pPr>
            <w:r>
              <w:rPr>
                <w:sz w:val="18"/>
                <w:szCs w:val="18"/>
              </w:rPr>
              <w:t>0.382</w:t>
            </w:r>
          </w:p>
        </w:tc>
        <w:tc>
          <w:tcPr>
            <w:tcW w:w="742" w:type="dxa"/>
            <w:tcBorders>
              <w:top w:val="single" w:sz="4" w:space="0" w:color="auto"/>
            </w:tcBorders>
            <w:vAlign w:val="center"/>
          </w:tcPr>
          <w:p w14:paraId="3BC30723" w14:textId="77777777" w:rsidR="008A7D0D" w:rsidRPr="009D2F95" w:rsidRDefault="008A7D0D" w:rsidP="00BF65E8">
            <w:pPr>
              <w:jc w:val="center"/>
              <w:rPr>
                <w:sz w:val="18"/>
                <w:szCs w:val="18"/>
              </w:rPr>
            </w:pPr>
            <w:r>
              <w:rPr>
                <w:sz w:val="18"/>
                <w:szCs w:val="18"/>
              </w:rPr>
              <w:t>0.159</w:t>
            </w:r>
          </w:p>
        </w:tc>
        <w:tc>
          <w:tcPr>
            <w:tcW w:w="851" w:type="dxa"/>
            <w:tcBorders>
              <w:top w:val="single" w:sz="4" w:space="0" w:color="auto"/>
            </w:tcBorders>
            <w:vAlign w:val="center"/>
          </w:tcPr>
          <w:p w14:paraId="43F595D8" w14:textId="77777777" w:rsidR="008A7D0D" w:rsidRPr="009D2F95" w:rsidRDefault="008A7D0D" w:rsidP="00BF65E8">
            <w:pPr>
              <w:jc w:val="center"/>
              <w:rPr>
                <w:sz w:val="18"/>
                <w:szCs w:val="18"/>
              </w:rPr>
            </w:pPr>
            <w:r>
              <w:rPr>
                <w:sz w:val="18"/>
                <w:szCs w:val="18"/>
              </w:rPr>
              <w:t>0.117</w:t>
            </w:r>
          </w:p>
        </w:tc>
        <w:tc>
          <w:tcPr>
            <w:tcW w:w="758" w:type="dxa"/>
            <w:tcBorders>
              <w:top w:val="single" w:sz="4" w:space="0" w:color="auto"/>
            </w:tcBorders>
            <w:vAlign w:val="center"/>
          </w:tcPr>
          <w:p w14:paraId="3F8247ED" w14:textId="77777777" w:rsidR="008A7D0D" w:rsidRPr="009D2F95" w:rsidRDefault="008A7D0D" w:rsidP="00BF65E8">
            <w:pPr>
              <w:jc w:val="center"/>
              <w:rPr>
                <w:sz w:val="18"/>
                <w:szCs w:val="18"/>
              </w:rPr>
            </w:pPr>
            <w:r>
              <w:rPr>
                <w:sz w:val="18"/>
                <w:szCs w:val="18"/>
              </w:rPr>
              <w:t>0.015</w:t>
            </w:r>
          </w:p>
        </w:tc>
        <w:tc>
          <w:tcPr>
            <w:tcW w:w="766" w:type="dxa"/>
            <w:tcBorders>
              <w:top w:val="single" w:sz="4" w:space="0" w:color="auto"/>
            </w:tcBorders>
            <w:vAlign w:val="center"/>
          </w:tcPr>
          <w:p w14:paraId="040E1B61" w14:textId="77777777" w:rsidR="008A7D0D" w:rsidRPr="009D2F95" w:rsidRDefault="008A7D0D" w:rsidP="00BF65E8">
            <w:pPr>
              <w:jc w:val="center"/>
              <w:rPr>
                <w:sz w:val="18"/>
                <w:szCs w:val="18"/>
              </w:rPr>
            </w:pPr>
            <w:r>
              <w:rPr>
                <w:sz w:val="18"/>
                <w:szCs w:val="18"/>
              </w:rPr>
              <w:t>-0.026</w:t>
            </w:r>
          </w:p>
        </w:tc>
        <w:tc>
          <w:tcPr>
            <w:tcW w:w="818" w:type="dxa"/>
            <w:tcBorders>
              <w:top w:val="single" w:sz="4" w:space="0" w:color="auto"/>
            </w:tcBorders>
            <w:vAlign w:val="center"/>
          </w:tcPr>
          <w:p w14:paraId="2C3D0845" w14:textId="77777777" w:rsidR="008A7D0D" w:rsidRPr="009D2F95" w:rsidRDefault="008A7D0D" w:rsidP="00BF65E8">
            <w:pPr>
              <w:jc w:val="center"/>
              <w:rPr>
                <w:sz w:val="18"/>
                <w:szCs w:val="18"/>
              </w:rPr>
            </w:pPr>
            <w:r>
              <w:rPr>
                <w:sz w:val="18"/>
                <w:szCs w:val="18"/>
              </w:rPr>
              <w:t>-0.068</w:t>
            </w:r>
          </w:p>
        </w:tc>
        <w:tc>
          <w:tcPr>
            <w:tcW w:w="817" w:type="dxa"/>
            <w:tcBorders>
              <w:top w:val="single" w:sz="4" w:space="0" w:color="auto"/>
            </w:tcBorders>
            <w:vAlign w:val="center"/>
          </w:tcPr>
          <w:p w14:paraId="3C73031A" w14:textId="77777777" w:rsidR="008A7D0D" w:rsidRPr="009D2F95" w:rsidRDefault="008A7D0D" w:rsidP="00BF65E8">
            <w:pPr>
              <w:jc w:val="center"/>
              <w:rPr>
                <w:sz w:val="18"/>
                <w:szCs w:val="18"/>
              </w:rPr>
            </w:pPr>
            <w:r>
              <w:rPr>
                <w:sz w:val="18"/>
                <w:szCs w:val="18"/>
              </w:rPr>
              <w:t>-0.057</w:t>
            </w:r>
          </w:p>
        </w:tc>
        <w:tc>
          <w:tcPr>
            <w:tcW w:w="816" w:type="dxa"/>
            <w:tcBorders>
              <w:top w:val="single" w:sz="4" w:space="0" w:color="auto"/>
            </w:tcBorders>
            <w:vAlign w:val="center"/>
          </w:tcPr>
          <w:p w14:paraId="234AD397" w14:textId="77777777" w:rsidR="008A7D0D" w:rsidRPr="009D2F95" w:rsidRDefault="008A7D0D" w:rsidP="00BF65E8">
            <w:pPr>
              <w:jc w:val="center"/>
              <w:rPr>
                <w:sz w:val="18"/>
                <w:szCs w:val="18"/>
              </w:rPr>
            </w:pPr>
            <w:r>
              <w:rPr>
                <w:sz w:val="18"/>
                <w:szCs w:val="18"/>
              </w:rPr>
              <w:t>-0.042</w:t>
            </w:r>
          </w:p>
        </w:tc>
        <w:tc>
          <w:tcPr>
            <w:tcW w:w="716" w:type="dxa"/>
            <w:tcBorders>
              <w:top w:val="single" w:sz="4" w:space="0" w:color="auto"/>
            </w:tcBorders>
            <w:vAlign w:val="center"/>
          </w:tcPr>
          <w:p w14:paraId="08A404DA" w14:textId="77777777" w:rsidR="008A7D0D" w:rsidRPr="009D2F95" w:rsidRDefault="008A7D0D" w:rsidP="00BF65E8">
            <w:pPr>
              <w:jc w:val="center"/>
              <w:rPr>
                <w:sz w:val="18"/>
                <w:szCs w:val="18"/>
              </w:rPr>
            </w:pPr>
            <w:r>
              <w:rPr>
                <w:sz w:val="18"/>
                <w:szCs w:val="18"/>
              </w:rPr>
              <w:t>-0.150</w:t>
            </w:r>
          </w:p>
        </w:tc>
        <w:tc>
          <w:tcPr>
            <w:tcW w:w="837" w:type="dxa"/>
            <w:tcBorders>
              <w:top w:val="single" w:sz="4" w:space="0" w:color="auto"/>
            </w:tcBorders>
            <w:vAlign w:val="center"/>
          </w:tcPr>
          <w:p w14:paraId="175ACD21" w14:textId="77777777" w:rsidR="008A7D0D" w:rsidRPr="009D2F95" w:rsidRDefault="008A7D0D" w:rsidP="00BF65E8">
            <w:pPr>
              <w:jc w:val="center"/>
              <w:rPr>
                <w:sz w:val="18"/>
                <w:szCs w:val="18"/>
              </w:rPr>
            </w:pPr>
            <w:r>
              <w:rPr>
                <w:sz w:val="18"/>
                <w:szCs w:val="18"/>
              </w:rPr>
              <w:t>0.611</w:t>
            </w:r>
          </w:p>
        </w:tc>
      </w:tr>
      <w:tr w:rsidR="008A7D0D" w14:paraId="793D1D19" w14:textId="77777777" w:rsidTr="00BF65E8">
        <w:trPr>
          <w:trHeight w:val="283"/>
        </w:trPr>
        <w:tc>
          <w:tcPr>
            <w:tcW w:w="692" w:type="dxa"/>
            <w:vMerge/>
            <w:vAlign w:val="center"/>
          </w:tcPr>
          <w:p w14:paraId="63A65603" w14:textId="77777777" w:rsidR="008A7D0D" w:rsidRDefault="008A7D0D" w:rsidP="00BF65E8">
            <w:pPr>
              <w:jc w:val="center"/>
            </w:pPr>
          </w:p>
        </w:tc>
        <w:tc>
          <w:tcPr>
            <w:tcW w:w="791" w:type="dxa"/>
            <w:vAlign w:val="center"/>
          </w:tcPr>
          <w:p w14:paraId="7F3E89F4" w14:textId="77777777" w:rsidR="008A7D0D" w:rsidRPr="009D2F95" w:rsidRDefault="008A7D0D" w:rsidP="00BF65E8">
            <w:pPr>
              <w:jc w:val="center"/>
              <w:rPr>
                <w:sz w:val="18"/>
                <w:szCs w:val="18"/>
              </w:rPr>
            </w:pPr>
            <w:r>
              <w:rPr>
                <w:sz w:val="18"/>
                <w:szCs w:val="18"/>
              </w:rPr>
              <w:t>(3.38)</w:t>
            </w:r>
          </w:p>
        </w:tc>
        <w:tc>
          <w:tcPr>
            <w:tcW w:w="747" w:type="dxa"/>
            <w:vAlign w:val="center"/>
          </w:tcPr>
          <w:p w14:paraId="1D3F3FD1" w14:textId="77777777" w:rsidR="008A7D0D" w:rsidRDefault="008A7D0D" w:rsidP="00BF65E8">
            <w:pPr>
              <w:jc w:val="center"/>
              <w:rPr>
                <w:sz w:val="18"/>
                <w:szCs w:val="18"/>
              </w:rPr>
            </w:pPr>
            <w:r>
              <w:rPr>
                <w:sz w:val="18"/>
                <w:szCs w:val="18"/>
              </w:rPr>
              <w:t>(3.24)</w:t>
            </w:r>
          </w:p>
        </w:tc>
        <w:tc>
          <w:tcPr>
            <w:tcW w:w="742" w:type="dxa"/>
            <w:vAlign w:val="center"/>
          </w:tcPr>
          <w:p w14:paraId="1E7FF73D" w14:textId="77777777" w:rsidR="008A7D0D" w:rsidRDefault="008A7D0D" w:rsidP="00BF65E8">
            <w:pPr>
              <w:jc w:val="center"/>
              <w:rPr>
                <w:sz w:val="18"/>
                <w:szCs w:val="18"/>
              </w:rPr>
            </w:pPr>
            <w:r>
              <w:rPr>
                <w:sz w:val="18"/>
                <w:szCs w:val="18"/>
              </w:rPr>
              <w:t>(1.44)</w:t>
            </w:r>
          </w:p>
        </w:tc>
        <w:tc>
          <w:tcPr>
            <w:tcW w:w="851" w:type="dxa"/>
            <w:vAlign w:val="center"/>
          </w:tcPr>
          <w:p w14:paraId="2E3CAF7C" w14:textId="77777777" w:rsidR="008A7D0D" w:rsidRDefault="008A7D0D" w:rsidP="00BF65E8">
            <w:pPr>
              <w:jc w:val="center"/>
              <w:rPr>
                <w:sz w:val="18"/>
                <w:szCs w:val="18"/>
              </w:rPr>
            </w:pPr>
            <w:r>
              <w:rPr>
                <w:sz w:val="18"/>
                <w:szCs w:val="18"/>
              </w:rPr>
              <w:t>(1.37)</w:t>
            </w:r>
          </w:p>
        </w:tc>
        <w:tc>
          <w:tcPr>
            <w:tcW w:w="758" w:type="dxa"/>
            <w:vAlign w:val="center"/>
          </w:tcPr>
          <w:p w14:paraId="6924F718" w14:textId="77777777" w:rsidR="008A7D0D" w:rsidRDefault="008A7D0D" w:rsidP="00BF65E8">
            <w:pPr>
              <w:jc w:val="center"/>
              <w:rPr>
                <w:sz w:val="18"/>
                <w:szCs w:val="18"/>
              </w:rPr>
            </w:pPr>
            <w:r>
              <w:rPr>
                <w:sz w:val="18"/>
                <w:szCs w:val="18"/>
              </w:rPr>
              <w:t>(0.24)</w:t>
            </w:r>
          </w:p>
        </w:tc>
        <w:tc>
          <w:tcPr>
            <w:tcW w:w="766" w:type="dxa"/>
          </w:tcPr>
          <w:p w14:paraId="4A2845C2" w14:textId="77777777" w:rsidR="008A7D0D" w:rsidRDefault="008A7D0D" w:rsidP="00BF65E8">
            <w:pPr>
              <w:jc w:val="center"/>
              <w:rPr>
                <w:sz w:val="18"/>
                <w:szCs w:val="18"/>
              </w:rPr>
            </w:pPr>
            <w:r w:rsidRPr="00302835">
              <w:rPr>
                <w:sz w:val="18"/>
                <w:szCs w:val="18"/>
              </w:rPr>
              <w:t>(</w:t>
            </w:r>
            <w:r>
              <w:rPr>
                <w:sz w:val="18"/>
                <w:szCs w:val="18"/>
              </w:rPr>
              <w:t>-0.43</w:t>
            </w:r>
            <w:r w:rsidRPr="00302835">
              <w:rPr>
                <w:sz w:val="18"/>
                <w:szCs w:val="18"/>
              </w:rPr>
              <w:t>)</w:t>
            </w:r>
          </w:p>
        </w:tc>
        <w:tc>
          <w:tcPr>
            <w:tcW w:w="818" w:type="dxa"/>
          </w:tcPr>
          <w:p w14:paraId="06090EDA" w14:textId="77777777" w:rsidR="008A7D0D" w:rsidRDefault="008A7D0D" w:rsidP="00BF65E8">
            <w:pPr>
              <w:jc w:val="center"/>
              <w:rPr>
                <w:sz w:val="18"/>
                <w:szCs w:val="18"/>
              </w:rPr>
            </w:pPr>
            <w:r w:rsidRPr="00302835">
              <w:rPr>
                <w:sz w:val="18"/>
                <w:szCs w:val="18"/>
              </w:rPr>
              <w:t>(</w:t>
            </w:r>
            <w:r>
              <w:rPr>
                <w:sz w:val="18"/>
                <w:szCs w:val="18"/>
              </w:rPr>
              <w:t>-1.35</w:t>
            </w:r>
            <w:r w:rsidRPr="00302835">
              <w:rPr>
                <w:sz w:val="18"/>
                <w:szCs w:val="18"/>
              </w:rPr>
              <w:t>)</w:t>
            </w:r>
          </w:p>
        </w:tc>
        <w:tc>
          <w:tcPr>
            <w:tcW w:w="817" w:type="dxa"/>
          </w:tcPr>
          <w:p w14:paraId="248B7FD6" w14:textId="77777777" w:rsidR="008A7D0D" w:rsidRDefault="008A7D0D" w:rsidP="00BF65E8">
            <w:pPr>
              <w:jc w:val="center"/>
              <w:rPr>
                <w:sz w:val="18"/>
                <w:szCs w:val="18"/>
              </w:rPr>
            </w:pPr>
            <w:r w:rsidRPr="00302835">
              <w:rPr>
                <w:sz w:val="18"/>
                <w:szCs w:val="18"/>
              </w:rPr>
              <w:t>(</w:t>
            </w:r>
            <w:r>
              <w:rPr>
                <w:sz w:val="18"/>
                <w:szCs w:val="18"/>
              </w:rPr>
              <w:t>-1.02</w:t>
            </w:r>
            <w:r w:rsidRPr="00302835">
              <w:rPr>
                <w:sz w:val="18"/>
                <w:szCs w:val="18"/>
              </w:rPr>
              <w:t>)</w:t>
            </w:r>
          </w:p>
        </w:tc>
        <w:tc>
          <w:tcPr>
            <w:tcW w:w="816" w:type="dxa"/>
          </w:tcPr>
          <w:p w14:paraId="16B408E4" w14:textId="77777777" w:rsidR="008A7D0D" w:rsidRDefault="008A7D0D" w:rsidP="00BF65E8">
            <w:pPr>
              <w:jc w:val="center"/>
              <w:rPr>
                <w:sz w:val="18"/>
                <w:szCs w:val="18"/>
              </w:rPr>
            </w:pPr>
            <w:r w:rsidRPr="00302835">
              <w:rPr>
                <w:sz w:val="18"/>
                <w:szCs w:val="18"/>
              </w:rPr>
              <w:t>(</w:t>
            </w:r>
            <w:r>
              <w:rPr>
                <w:sz w:val="18"/>
                <w:szCs w:val="18"/>
              </w:rPr>
              <w:t>-0.72</w:t>
            </w:r>
            <w:r w:rsidRPr="00302835">
              <w:rPr>
                <w:sz w:val="18"/>
                <w:szCs w:val="18"/>
              </w:rPr>
              <w:t>)</w:t>
            </w:r>
          </w:p>
        </w:tc>
        <w:tc>
          <w:tcPr>
            <w:tcW w:w="716" w:type="dxa"/>
          </w:tcPr>
          <w:p w14:paraId="13C5C5A2" w14:textId="77777777" w:rsidR="008A7D0D" w:rsidRDefault="008A7D0D" w:rsidP="00BF65E8">
            <w:pPr>
              <w:jc w:val="center"/>
              <w:rPr>
                <w:sz w:val="18"/>
                <w:szCs w:val="18"/>
              </w:rPr>
            </w:pPr>
            <w:r w:rsidRPr="00302835">
              <w:rPr>
                <w:sz w:val="18"/>
                <w:szCs w:val="18"/>
              </w:rPr>
              <w:t>(</w:t>
            </w:r>
            <w:r>
              <w:rPr>
                <w:sz w:val="18"/>
                <w:szCs w:val="18"/>
              </w:rPr>
              <w:t>-2.07</w:t>
            </w:r>
            <w:r w:rsidRPr="00302835">
              <w:rPr>
                <w:sz w:val="18"/>
                <w:szCs w:val="18"/>
              </w:rPr>
              <w:t>)</w:t>
            </w:r>
          </w:p>
        </w:tc>
        <w:tc>
          <w:tcPr>
            <w:tcW w:w="837" w:type="dxa"/>
          </w:tcPr>
          <w:p w14:paraId="253B912C" w14:textId="77777777" w:rsidR="008A7D0D" w:rsidRDefault="008A7D0D" w:rsidP="00BF65E8">
            <w:pPr>
              <w:jc w:val="center"/>
              <w:rPr>
                <w:sz w:val="18"/>
                <w:szCs w:val="18"/>
              </w:rPr>
            </w:pPr>
            <w:r w:rsidRPr="00302835">
              <w:rPr>
                <w:sz w:val="18"/>
                <w:szCs w:val="18"/>
              </w:rPr>
              <w:t>(</w:t>
            </w:r>
            <w:r>
              <w:rPr>
                <w:sz w:val="18"/>
                <w:szCs w:val="18"/>
              </w:rPr>
              <w:t>3.66</w:t>
            </w:r>
            <w:r w:rsidRPr="00302835">
              <w:rPr>
                <w:sz w:val="18"/>
                <w:szCs w:val="18"/>
              </w:rPr>
              <w:t>)</w:t>
            </w:r>
          </w:p>
        </w:tc>
      </w:tr>
      <w:tr w:rsidR="008A7D0D" w14:paraId="748458ED" w14:textId="77777777" w:rsidTr="00BF65E8">
        <w:trPr>
          <w:trHeight w:val="454"/>
        </w:trPr>
        <w:tc>
          <w:tcPr>
            <w:tcW w:w="692" w:type="dxa"/>
            <w:vMerge w:val="restart"/>
            <w:tcBorders>
              <w:top w:val="single" w:sz="4" w:space="0" w:color="auto"/>
            </w:tcBorders>
            <w:vAlign w:val="center"/>
          </w:tcPr>
          <w:p w14:paraId="3892394D"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659" w:type="dxa"/>
            <w:gridSpan w:val="11"/>
            <w:tcBorders>
              <w:top w:val="single" w:sz="4" w:space="0" w:color="auto"/>
            </w:tcBorders>
            <w:vAlign w:val="center"/>
          </w:tcPr>
          <w:p w14:paraId="5CAD0421"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i,s</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i,h</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i,w</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WML,t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6892881C" w14:textId="77777777" w:rsidTr="00BF65E8">
        <w:trPr>
          <w:trHeight w:val="283"/>
        </w:trPr>
        <w:tc>
          <w:tcPr>
            <w:tcW w:w="692" w:type="dxa"/>
            <w:vMerge/>
            <w:tcBorders>
              <w:top w:val="single" w:sz="4" w:space="0" w:color="auto"/>
            </w:tcBorders>
            <w:vAlign w:val="center"/>
          </w:tcPr>
          <w:p w14:paraId="14546E5E" w14:textId="77777777" w:rsidR="008A7D0D" w:rsidRPr="00A478ED" w:rsidRDefault="008A7D0D" w:rsidP="00BF65E8">
            <w:pPr>
              <w:jc w:val="center"/>
              <w:rPr>
                <w:i/>
              </w:rPr>
            </w:pPr>
          </w:p>
        </w:tc>
        <w:tc>
          <w:tcPr>
            <w:tcW w:w="791" w:type="dxa"/>
            <w:tcBorders>
              <w:top w:val="single" w:sz="4" w:space="0" w:color="auto"/>
            </w:tcBorders>
            <w:vAlign w:val="center"/>
          </w:tcPr>
          <w:p w14:paraId="061ABFC7" w14:textId="77777777" w:rsidR="008A7D0D" w:rsidRPr="009D2F95" w:rsidRDefault="008A7D0D" w:rsidP="00BF65E8">
            <w:pPr>
              <w:jc w:val="center"/>
              <w:rPr>
                <w:sz w:val="18"/>
                <w:szCs w:val="18"/>
              </w:rPr>
            </w:pPr>
            <w:r>
              <w:rPr>
                <w:sz w:val="18"/>
                <w:szCs w:val="18"/>
              </w:rPr>
              <w:t>0.517</w:t>
            </w:r>
          </w:p>
        </w:tc>
        <w:tc>
          <w:tcPr>
            <w:tcW w:w="747" w:type="dxa"/>
            <w:tcBorders>
              <w:top w:val="single" w:sz="4" w:space="0" w:color="auto"/>
            </w:tcBorders>
            <w:vAlign w:val="center"/>
          </w:tcPr>
          <w:p w14:paraId="4B3BEE8A" w14:textId="77777777" w:rsidR="008A7D0D" w:rsidRPr="009D2F95" w:rsidRDefault="008A7D0D" w:rsidP="00BF65E8">
            <w:pPr>
              <w:jc w:val="center"/>
              <w:rPr>
                <w:sz w:val="18"/>
                <w:szCs w:val="18"/>
              </w:rPr>
            </w:pPr>
            <w:r>
              <w:rPr>
                <w:sz w:val="18"/>
                <w:szCs w:val="18"/>
              </w:rPr>
              <w:t>0.482</w:t>
            </w:r>
          </w:p>
        </w:tc>
        <w:tc>
          <w:tcPr>
            <w:tcW w:w="742" w:type="dxa"/>
            <w:tcBorders>
              <w:top w:val="single" w:sz="4" w:space="0" w:color="auto"/>
            </w:tcBorders>
            <w:vAlign w:val="center"/>
          </w:tcPr>
          <w:p w14:paraId="553AF547" w14:textId="77777777" w:rsidR="008A7D0D" w:rsidRPr="009D2F95" w:rsidRDefault="008A7D0D" w:rsidP="00BF65E8">
            <w:pPr>
              <w:jc w:val="center"/>
              <w:rPr>
                <w:sz w:val="18"/>
                <w:szCs w:val="18"/>
              </w:rPr>
            </w:pPr>
            <w:r>
              <w:rPr>
                <w:sz w:val="18"/>
                <w:szCs w:val="18"/>
              </w:rPr>
              <w:t>0.279</w:t>
            </w:r>
          </w:p>
        </w:tc>
        <w:tc>
          <w:tcPr>
            <w:tcW w:w="851" w:type="dxa"/>
            <w:tcBorders>
              <w:top w:val="single" w:sz="4" w:space="0" w:color="auto"/>
            </w:tcBorders>
            <w:vAlign w:val="center"/>
          </w:tcPr>
          <w:p w14:paraId="51E09A21" w14:textId="77777777" w:rsidR="008A7D0D" w:rsidRPr="009D2F95" w:rsidRDefault="008A7D0D" w:rsidP="00BF65E8">
            <w:pPr>
              <w:jc w:val="center"/>
              <w:rPr>
                <w:sz w:val="18"/>
                <w:szCs w:val="18"/>
              </w:rPr>
            </w:pPr>
            <w:r>
              <w:rPr>
                <w:sz w:val="18"/>
                <w:szCs w:val="18"/>
              </w:rPr>
              <w:t>0.253</w:t>
            </w:r>
          </w:p>
        </w:tc>
        <w:tc>
          <w:tcPr>
            <w:tcW w:w="758" w:type="dxa"/>
            <w:tcBorders>
              <w:top w:val="single" w:sz="4" w:space="0" w:color="auto"/>
            </w:tcBorders>
            <w:vAlign w:val="center"/>
          </w:tcPr>
          <w:p w14:paraId="3085CF10" w14:textId="77777777" w:rsidR="008A7D0D" w:rsidRPr="009D2F95" w:rsidRDefault="008A7D0D" w:rsidP="00BF65E8">
            <w:pPr>
              <w:jc w:val="center"/>
              <w:rPr>
                <w:sz w:val="18"/>
                <w:szCs w:val="18"/>
              </w:rPr>
            </w:pPr>
            <w:r>
              <w:rPr>
                <w:sz w:val="18"/>
                <w:szCs w:val="18"/>
              </w:rPr>
              <w:t>0.150</w:t>
            </w:r>
          </w:p>
        </w:tc>
        <w:tc>
          <w:tcPr>
            <w:tcW w:w="766" w:type="dxa"/>
            <w:tcBorders>
              <w:top w:val="single" w:sz="4" w:space="0" w:color="auto"/>
            </w:tcBorders>
            <w:vAlign w:val="center"/>
          </w:tcPr>
          <w:p w14:paraId="186561F2" w14:textId="77777777" w:rsidR="008A7D0D" w:rsidRPr="009D2F95" w:rsidRDefault="008A7D0D" w:rsidP="00BF65E8">
            <w:pPr>
              <w:jc w:val="center"/>
              <w:rPr>
                <w:sz w:val="18"/>
                <w:szCs w:val="18"/>
              </w:rPr>
            </w:pPr>
            <w:r>
              <w:rPr>
                <w:sz w:val="18"/>
                <w:szCs w:val="18"/>
              </w:rPr>
              <w:t>0.130</w:t>
            </w:r>
          </w:p>
        </w:tc>
        <w:tc>
          <w:tcPr>
            <w:tcW w:w="818" w:type="dxa"/>
            <w:tcBorders>
              <w:top w:val="single" w:sz="4" w:space="0" w:color="auto"/>
            </w:tcBorders>
            <w:vAlign w:val="center"/>
          </w:tcPr>
          <w:p w14:paraId="046B3F2F" w14:textId="77777777" w:rsidR="008A7D0D" w:rsidRPr="009D2F95" w:rsidRDefault="008A7D0D" w:rsidP="00BF65E8">
            <w:pPr>
              <w:jc w:val="center"/>
              <w:rPr>
                <w:sz w:val="18"/>
                <w:szCs w:val="18"/>
              </w:rPr>
            </w:pPr>
            <w:r>
              <w:rPr>
                <w:sz w:val="18"/>
                <w:szCs w:val="18"/>
              </w:rPr>
              <w:t>0.088</w:t>
            </w:r>
          </w:p>
        </w:tc>
        <w:tc>
          <w:tcPr>
            <w:tcW w:w="817" w:type="dxa"/>
            <w:tcBorders>
              <w:top w:val="single" w:sz="4" w:space="0" w:color="auto"/>
            </w:tcBorders>
            <w:vAlign w:val="center"/>
          </w:tcPr>
          <w:p w14:paraId="21639F61" w14:textId="77777777" w:rsidR="008A7D0D" w:rsidRPr="009D2F95" w:rsidRDefault="008A7D0D" w:rsidP="00BF65E8">
            <w:pPr>
              <w:jc w:val="center"/>
              <w:rPr>
                <w:sz w:val="18"/>
                <w:szCs w:val="18"/>
              </w:rPr>
            </w:pPr>
            <w:r>
              <w:rPr>
                <w:sz w:val="18"/>
                <w:szCs w:val="18"/>
              </w:rPr>
              <w:t>0.110</w:t>
            </w:r>
          </w:p>
        </w:tc>
        <w:tc>
          <w:tcPr>
            <w:tcW w:w="816" w:type="dxa"/>
            <w:tcBorders>
              <w:top w:val="single" w:sz="4" w:space="0" w:color="auto"/>
            </w:tcBorders>
            <w:vAlign w:val="center"/>
          </w:tcPr>
          <w:p w14:paraId="05E613A6" w14:textId="77777777" w:rsidR="008A7D0D" w:rsidRPr="009D2F95" w:rsidRDefault="008A7D0D" w:rsidP="00BF65E8">
            <w:pPr>
              <w:jc w:val="center"/>
              <w:rPr>
                <w:sz w:val="18"/>
                <w:szCs w:val="18"/>
              </w:rPr>
            </w:pPr>
            <w:r>
              <w:rPr>
                <w:sz w:val="18"/>
                <w:szCs w:val="18"/>
              </w:rPr>
              <w:t>0.133</w:t>
            </w:r>
          </w:p>
        </w:tc>
        <w:tc>
          <w:tcPr>
            <w:tcW w:w="716" w:type="dxa"/>
            <w:tcBorders>
              <w:top w:val="single" w:sz="4" w:space="0" w:color="auto"/>
            </w:tcBorders>
            <w:vAlign w:val="center"/>
          </w:tcPr>
          <w:p w14:paraId="668C7EC0" w14:textId="77777777" w:rsidR="008A7D0D" w:rsidRPr="009D2F95" w:rsidRDefault="008A7D0D" w:rsidP="00BF65E8">
            <w:pPr>
              <w:jc w:val="center"/>
              <w:rPr>
                <w:sz w:val="18"/>
                <w:szCs w:val="18"/>
              </w:rPr>
            </w:pPr>
            <w:r>
              <w:rPr>
                <w:sz w:val="18"/>
                <w:szCs w:val="18"/>
              </w:rPr>
              <w:t>0.080</w:t>
            </w:r>
          </w:p>
        </w:tc>
        <w:tc>
          <w:tcPr>
            <w:tcW w:w="837" w:type="dxa"/>
            <w:tcBorders>
              <w:top w:val="single" w:sz="4" w:space="0" w:color="auto"/>
            </w:tcBorders>
            <w:vAlign w:val="center"/>
          </w:tcPr>
          <w:p w14:paraId="36E7757A" w14:textId="77777777" w:rsidR="008A7D0D" w:rsidRPr="009D2F95" w:rsidRDefault="008A7D0D" w:rsidP="00BF65E8">
            <w:pPr>
              <w:jc w:val="center"/>
              <w:rPr>
                <w:sz w:val="18"/>
                <w:szCs w:val="18"/>
              </w:rPr>
            </w:pPr>
            <w:r>
              <w:rPr>
                <w:sz w:val="18"/>
                <w:szCs w:val="18"/>
              </w:rPr>
              <w:t>0.437</w:t>
            </w:r>
          </w:p>
        </w:tc>
      </w:tr>
      <w:tr w:rsidR="008A7D0D" w14:paraId="2849C6A8" w14:textId="77777777" w:rsidTr="00BF65E8">
        <w:trPr>
          <w:trHeight w:val="283"/>
        </w:trPr>
        <w:tc>
          <w:tcPr>
            <w:tcW w:w="692" w:type="dxa"/>
            <w:vMerge/>
            <w:vAlign w:val="center"/>
          </w:tcPr>
          <w:p w14:paraId="587C7C40" w14:textId="77777777" w:rsidR="008A7D0D" w:rsidRPr="00A478ED" w:rsidRDefault="008A7D0D" w:rsidP="00BF65E8">
            <w:pPr>
              <w:jc w:val="center"/>
              <w:rPr>
                <w:i/>
              </w:rPr>
            </w:pPr>
          </w:p>
        </w:tc>
        <w:tc>
          <w:tcPr>
            <w:tcW w:w="791" w:type="dxa"/>
            <w:vAlign w:val="center"/>
          </w:tcPr>
          <w:p w14:paraId="3AB79A89" w14:textId="77777777" w:rsidR="008A7D0D" w:rsidRPr="009D2F95" w:rsidRDefault="008A7D0D" w:rsidP="00BF65E8">
            <w:pPr>
              <w:jc w:val="center"/>
              <w:rPr>
                <w:sz w:val="18"/>
                <w:szCs w:val="18"/>
              </w:rPr>
            </w:pPr>
            <w:r>
              <w:rPr>
                <w:sz w:val="18"/>
                <w:szCs w:val="18"/>
              </w:rPr>
              <w:t>(3.60)</w:t>
            </w:r>
          </w:p>
        </w:tc>
        <w:tc>
          <w:tcPr>
            <w:tcW w:w="747" w:type="dxa"/>
            <w:vAlign w:val="center"/>
          </w:tcPr>
          <w:p w14:paraId="30B05A34" w14:textId="77777777" w:rsidR="008A7D0D" w:rsidRPr="009D2F95" w:rsidRDefault="008A7D0D" w:rsidP="00BF65E8">
            <w:pPr>
              <w:jc w:val="center"/>
              <w:rPr>
                <w:sz w:val="18"/>
                <w:szCs w:val="18"/>
              </w:rPr>
            </w:pPr>
            <w:r>
              <w:rPr>
                <w:sz w:val="18"/>
                <w:szCs w:val="18"/>
              </w:rPr>
              <w:t>(3.73)</w:t>
            </w:r>
          </w:p>
        </w:tc>
        <w:tc>
          <w:tcPr>
            <w:tcW w:w="742" w:type="dxa"/>
            <w:vAlign w:val="center"/>
          </w:tcPr>
          <w:p w14:paraId="78814DF6" w14:textId="77777777" w:rsidR="008A7D0D" w:rsidRPr="00D37D3E" w:rsidRDefault="008A7D0D" w:rsidP="00BF65E8">
            <w:pPr>
              <w:jc w:val="center"/>
              <w:rPr>
                <w:sz w:val="18"/>
                <w:szCs w:val="18"/>
              </w:rPr>
            </w:pPr>
            <w:r>
              <w:rPr>
                <w:sz w:val="18"/>
                <w:szCs w:val="18"/>
              </w:rPr>
              <w:t>(2.23)</w:t>
            </w:r>
          </w:p>
        </w:tc>
        <w:tc>
          <w:tcPr>
            <w:tcW w:w="851" w:type="dxa"/>
            <w:vAlign w:val="center"/>
          </w:tcPr>
          <w:p w14:paraId="1398C4BD" w14:textId="77777777" w:rsidR="008A7D0D" w:rsidRPr="009D2F95" w:rsidRDefault="008A7D0D" w:rsidP="00BF65E8">
            <w:pPr>
              <w:jc w:val="center"/>
              <w:rPr>
                <w:sz w:val="18"/>
                <w:szCs w:val="18"/>
              </w:rPr>
            </w:pPr>
            <w:r>
              <w:rPr>
                <w:sz w:val="18"/>
                <w:szCs w:val="18"/>
              </w:rPr>
              <w:t>(2.58)</w:t>
            </w:r>
          </w:p>
        </w:tc>
        <w:tc>
          <w:tcPr>
            <w:tcW w:w="758" w:type="dxa"/>
            <w:vAlign w:val="center"/>
          </w:tcPr>
          <w:p w14:paraId="66C04F90" w14:textId="77777777" w:rsidR="008A7D0D" w:rsidRPr="009D2F95" w:rsidRDefault="008A7D0D" w:rsidP="00BF65E8">
            <w:pPr>
              <w:jc w:val="center"/>
              <w:rPr>
                <w:sz w:val="18"/>
                <w:szCs w:val="18"/>
              </w:rPr>
            </w:pPr>
            <w:r>
              <w:rPr>
                <w:sz w:val="18"/>
                <w:szCs w:val="18"/>
              </w:rPr>
              <w:t>(1.87)</w:t>
            </w:r>
          </w:p>
        </w:tc>
        <w:tc>
          <w:tcPr>
            <w:tcW w:w="766" w:type="dxa"/>
          </w:tcPr>
          <w:p w14:paraId="7AB93D65" w14:textId="77777777" w:rsidR="008A7D0D" w:rsidRPr="009D2F95" w:rsidRDefault="008A7D0D" w:rsidP="00BF65E8">
            <w:pPr>
              <w:jc w:val="center"/>
              <w:rPr>
                <w:sz w:val="18"/>
                <w:szCs w:val="18"/>
              </w:rPr>
            </w:pPr>
            <w:r w:rsidRPr="00302835">
              <w:rPr>
                <w:sz w:val="18"/>
                <w:szCs w:val="18"/>
              </w:rPr>
              <w:t>(</w:t>
            </w:r>
            <w:r>
              <w:rPr>
                <w:sz w:val="18"/>
                <w:szCs w:val="18"/>
              </w:rPr>
              <w:t>1.80</w:t>
            </w:r>
            <w:r w:rsidRPr="00302835">
              <w:rPr>
                <w:sz w:val="18"/>
                <w:szCs w:val="18"/>
              </w:rPr>
              <w:t>)</w:t>
            </w:r>
          </w:p>
        </w:tc>
        <w:tc>
          <w:tcPr>
            <w:tcW w:w="818" w:type="dxa"/>
          </w:tcPr>
          <w:p w14:paraId="2F755616" w14:textId="77777777" w:rsidR="008A7D0D" w:rsidRPr="009D2F95" w:rsidRDefault="008A7D0D" w:rsidP="00BF65E8">
            <w:pPr>
              <w:jc w:val="center"/>
              <w:rPr>
                <w:sz w:val="18"/>
                <w:szCs w:val="18"/>
              </w:rPr>
            </w:pPr>
            <w:r w:rsidRPr="00302835">
              <w:rPr>
                <w:sz w:val="18"/>
                <w:szCs w:val="18"/>
              </w:rPr>
              <w:t>(</w:t>
            </w:r>
            <w:r>
              <w:rPr>
                <w:sz w:val="18"/>
                <w:szCs w:val="18"/>
              </w:rPr>
              <w:t>1.52</w:t>
            </w:r>
            <w:r w:rsidRPr="00302835">
              <w:rPr>
                <w:sz w:val="18"/>
                <w:szCs w:val="18"/>
              </w:rPr>
              <w:t>)</w:t>
            </w:r>
          </w:p>
        </w:tc>
        <w:tc>
          <w:tcPr>
            <w:tcW w:w="817" w:type="dxa"/>
          </w:tcPr>
          <w:p w14:paraId="4374505A" w14:textId="77777777" w:rsidR="008A7D0D" w:rsidRPr="009D2F95" w:rsidRDefault="008A7D0D" w:rsidP="00BF65E8">
            <w:pPr>
              <w:jc w:val="center"/>
              <w:rPr>
                <w:sz w:val="18"/>
                <w:szCs w:val="18"/>
              </w:rPr>
            </w:pPr>
            <w:r w:rsidRPr="00302835">
              <w:rPr>
                <w:sz w:val="18"/>
                <w:szCs w:val="18"/>
              </w:rPr>
              <w:t>(</w:t>
            </w:r>
            <w:r>
              <w:rPr>
                <w:sz w:val="18"/>
                <w:szCs w:val="18"/>
              </w:rPr>
              <w:t>1.99</w:t>
            </w:r>
            <w:r w:rsidRPr="00302835">
              <w:rPr>
                <w:sz w:val="18"/>
                <w:szCs w:val="18"/>
              </w:rPr>
              <w:t>)</w:t>
            </w:r>
          </w:p>
        </w:tc>
        <w:tc>
          <w:tcPr>
            <w:tcW w:w="816" w:type="dxa"/>
          </w:tcPr>
          <w:p w14:paraId="603B55AD" w14:textId="77777777" w:rsidR="008A7D0D" w:rsidRPr="009D2F95" w:rsidRDefault="008A7D0D" w:rsidP="00BF65E8">
            <w:pPr>
              <w:jc w:val="center"/>
              <w:rPr>
                <w:sz w:val="18"/>
                <w:szCs w:val="18"/>
              </w:rPr>
            </w:pPr>
            <w:r w:rsidRPr="00302835">
              <w:rPr>
                <w:sz w:val="18"/>
                <w:szCs w:val="18"/>
              </w:rPr>
              <w:t>(</w:t>
            </w:r>
            <w:r>
              <w:rPr>
                <w:sz w:val="18"/>
                <w:szCs w:val="18"/>
              </w:rPr>
              <w:t>2.14</w:t>
            </w:r>
            <w:r w:rsidRPr="00302835">
              <w:rPr>
                <w:sz w:val="18"/>
                <w:szCs w:val="18"/>
              </w:rPr>
              <w:t>)</w:t>
            </w:r>
          </w:p>
        </w:tc>
        <w:tc>
          <w:tcPr>
            <w:tcW w:w="716" w:type="dxa"/>
          </w:tcPr>
          <w:p w14:paraId="5F52A48A" w14:textId="77777777" w:rsidR="008A7D0D" w:rsidRPr="009D2F95" w:rsidRDefault="008A7D0D" w:rsidP="00BF65E8">
            <w:pPr>
              <w:jc w:val="center"/>
              <w:rPr>
                <w:sz w:val="18"/>
                <w:szCs w:val="18"/>
              </w:rPr>
            </w:pPr>
            <w:r w:rsidRPr="00302835">
              <w:rPr>
                <w:sz w:val="18"/>
                <w:szCs w:val="18"/>
              </w:rPr>
              <w:t>(</w:t>
            </w:r>
            <w:r>
              <w:rPr>
                <w:sz w:val="18"/>
                <w:szCs w:val="18"/>
              </w:rPr>
              <w:t>0.98</w:t>
            </w:r>
            <w:r w:rsidRPr="00302835">
              <w:rPr>
                <w:sz w:val="18"/>
                <w:szCs w:val="18"/>
              </w:rPr>
              <w:t>)</w:t>
            </w:r>
          </w:p>
        </w:tc>
        <w:tc>
          <w:tcPr>
            <w:tcW w:w="837" w:type="dxa"/>
          </w:tcPr>
          <w:p w14:paraId="007F220C" w14:textId="77777777" w:rsidR="008A7D0D" w:rsidRPr="009D2F95" w:rsidRDefault="008A7D0D" w:rsidP="00BF65E8">
            <w:pPr>
              <w:jc w:val="center"/>
              <w:rPr>
                <w:sz w:val="18"/>
                <w:szCs w:val="18"/>
              </w:rPr>
            </w:pPr>
            <w:r w:rsidRPr="00302835">
              <w:rPr>
                <w:sz w:val="18"/>
                <w:szCs w:val="18"/>
              </w:rPr>
              <w:t>(</w:t>
            </w:r>
            <w:r>
              <w:rPr>
                <w:sz w:val="18"/>
                <w:szCs w:val="18"/>
              </w:rPr>
              <w:t>2.49</w:t>
            </w:r>
            <w:r w:rsidRPr="00302835">
              <w:rPr>
                <w:sz w:val="18"/>
                <w:szCs w:val="18"/>
              </w:rPr>
              <w:t>)</w:t>
            </w:r>
          </w:p>
        </w:tc>
      </w:tr>
      <w:tr w:rsidR="008A7D0D" w14:paraId="1A98B506" w14:textId="77777777" w:rsidTr="00BF65E8">
        <w:trPr>
          <w:trHeight w:val="454"/>
        </w:trPr>
        <w:tc>
          <w:tcPr>
            <w:tcW w:w="692" w:type="dxa"/>
            <w:vMerge w:val="restart"/>
            <w:tcBorders>
              <w:top w:val="single" w:sz="4" w:space="0" w:color="auto"/>
            </w:tcBorders>
            <w:vAlign w:val="center"/>
          </w:tcPr>
          <w:p w14:paraId="3156D986" w14:textId="77777777" w:rsidR="008A7D0D" w:rsidRPr="00A478ED" w:rsidRDefault="00C208AA" w:rsidP="00BF65E8">
            <w:pPr>
              <w:jc w:val="center"/>
              <w:rPr>
                <w:i/>
              </w:rP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659" w:type="dxa"/>
            <w:gridSpan w:val="11"/>
            <w:tcBorders>
              <w:top w:val="single" w:sz="4" w:space="0" w:color="auto"/>
            </w:tcBorders>
            <w:vAlign w:val="center"/>
          </w:tcPr>
          <w:p w14:paraId="6BE3BB63"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m</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s</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SMB</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h</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HML</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r</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RMW</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c</m:t>
                    </m:r>
                  </m:sub>
                </m:sSub>
                <m:sSub>
                  <m:sSubPr>
                    <m:ctrlPr>
                      <w:rPr>
                        <w:rFonts w:ascii="Cambria Math" w:hAnsi="Cambria Math"/>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CMA</m:t>
                    </m:r>
                    <m:r>
                      <m:rPr>
                        <m:sty m:val="p"/>
                      </m:rPr>
                      <w:rPr>
                        <w:rFonts w:ascii="Cambria Math" w:hAnsi="Cambria Math"/>
                        <w:color w:val="000000"/>
                        <w:sz w:val="18"/>
                        <w:szCs w:val="18"/>
                      </w:rPr>
                      <m:t>,</m:t>
                    </m:r>
                    <m:r>
                      <w:rPr>
                        <w:rFonts w:ascii="Cambria Math" w:hAnsi="Cambria Math"/>
                        <w:color w:val="000000"/>
                        <w:sz w:val="18"/>
                        <w:szCs w:val="18"/>
                      </w:rPr>
                      <m:t>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m:t>
                    </m:r>
                    <m:r>
                      <m:rPr>
                        <m:sty m:val="p"/>
                      </m:rPr>
                      <w:rPr>
                        <w:rFonts w:ascii="Cambria Math" w:hAnsi="Cambria Math"/>
                        <w:color w:val="000000"/>
                        <w:sz w:val="18"/>
                        <w:szCs w:val="18"/>
                      </w:rPr>
                      <m:t>,</m:t>
                    </m:r>
                    <m:r>
                      <w:rPr>
                        <w:rFonts w:ascii="Cambria Math" w:hAnsi="Cambria Math"/>
                        <w:color w:val="000000"/>
                        <w:sz w:val="18"/>
                        <w:szCs w:val="18"/>
                      </w:rPr>
                      <m:t>t</m:t>
                    </m:r>
                  </m:sub>
                </m:sSub>
              </m:oMath>
            </m:oMathPara>
          </w:p>
        </w:tc>
      </w:tr>
      <w:tr w:rsidR="008A7D0D" w14:paraId="09547A62" w14:textId="77777777" w:rsidTr="00BF65E8">
        <w:trPr>
          <w:trHeight w:val="283"/>
        </w:trPr>
        <w:tc>
          <w:tcPr>
            <w:tcW w:w="692" w:type="dxa"/>
            <w:vMerge/>
            <w:tcBorders>
              <w:top w:val="single" w:sz="4" w:space="0" w:color="auto"/>
            </w:tcBorders>
            <w:vAlign w:val="center"/>
          </w:tcPr>
          <w:p w14:paraId="6F656033" w14:textId="77777777" w:rsidR="008A7D0D" w:rsidRDefault="008A7D0D" w:rsidP="00BF65E8">
            <w:pPr>
              <w:jc w:val="center"/>
            </w:pPr>
          </w:p>
        </w:tc>
        <w:tc>
          <w:tcPr>
            <w:tcW w:w="791" w:type="dxa"/>
            <w:tcBorders>
              <w:top w:val="single" w:sz="4" w:space="0" w:color="auto"/>
            </w:tcBorders>
            <w:vAlign w:val="center"/>
          </w:tcPr>
          <w:p w14:paraId="1F286723" w14:textId="77777777" w:rsidR="008A7D0D" w:rsidRPr="009D2F95" w:rsidRDefault="008A7D0D" w:rsidP="00BF65E8">
            <w:pPr>
              <w:jc w:val="center"/>
              <w:rPr>
                <w:sz w:val="18"/>
                <w:szCs w:val="18"/>
              </w:rPr>
            </w:pPr>
            <w:r>
              <w:rPr>
                <w:sz w:val="18"/>
                <w:szCs w:val="18"/>
              </w:rPr>
              <w:t>0.526</w:t>
            </w:r>
          </w:p>
        </w:tc>
        <w:tc>
          <w:tcPr>
            <w:tcW w:w="747" w:type="dxa"/>
            <w:tcBorders>
              <w:top w:val="single" w:sz="4" w:space="0" w:color="auto"/>
            </w:tcBorders>
            <w:vAlign w:val="center"/>
          </w:tcPr>
          <w:p w14:paraId="6C095EB0" w14:textId="77777777" w:rsidR="008A7D0D" w:rsidRPr="009D2F95" w:rsidRDefault="008A7D0D" w:rsidP="00BF65E8">
            <w:pPr>
              <w:jc w:val="center"/>
              <w:rPr>
                <w:sz w:val="18"/>
                <w:szCs w:val="18"/>
              </w:rPr>
            </w:pPr>
            <w:r>
              <w:rPr>
                <w:sz w:val="18"/>
                <w:szCs w:val="18"/>
              </w:rPr>
              <w:t>0.464</w:t>
            </w:r>
          </w:p>
        </w:tc>
        <w:tc>
          <w:tcPr>
            <w:tcW w:w="742" w:type="dxa"/>
            <w:tcBorders>
              <w:top w:val="single" w:sz="4" w:space="0" w:color="auto"/>
            </w:tcBorders>
            <w:vAlign w:val="center"/>
          </w:tcPr>
          <w:p w14:paraId="3E826FE3" w14:textId="77777777" w:rsidR="008A7D0D" w:rsidRPr="009D2F95" w:rsidRDefault="008A7D0D" w:rsidP="00BF65E8">
            <w:pPr>
              <w:jc w:val="center"/>
              <w:rPr>
                <w:sz w:val="18"/>
                <w:szCs w:val="18"/>
              </w:rPr>
            </w:pPr>
            <w:r>
              <w:rPr>
                <w:sz w:val="18"/>
                <w:szCs w:val="18"/>
              </w:rPr>
              <w:t>0.252</w:t>
            </w:r>
          </w:p>
        </w:tc>
        <w:tc>
          <w:tcPr>
            <w:tcW w:w="851" w:type="dxa"/>
            <w:tcBorders>
              <w:top w:val="single" w:sz="4" w:space="0" w:color="auto"/>
            </w:tcBorders>
            <w:vAlign w:val="center"/>
          </w:tcPr>
          <w:p w14:paraId="2D0B2B50" w14:textId="77777777" w:rsidR="008A7D0D" w:rsidRPr="009D2F95" w:rsidRDefault="008A7D0D" w:rsidP="00BF65E8">
            <w:pPr>
              <w:jc w:val="center"/>
              <w:rPr>
                <w:sz w:val="18"/>
                <w:szCs w:val="18"/>
              </w:rPr>
            </w:pPr>
            <w:r>
              <w:rPr>
                <w:sz w:val="18"/>
                <w:szCs w:val="18"/>
              </w:rPr>
              <w:t>0.197</w:t>
            </w:r>
          </w:p>
        </w:tc>
        <w:tc>
          <w:tcPr>
            <w:tcW w:w="758" w:type="dxa"/>
            <w:tcBorders>
              <w:top w:val="single" w:sz="4" w:space="0" w:color="auto"/>
            </w:tcBorders>
            <w:vAlign w:val="center"/>
          </w:tcPr>
          <w:p w14:paraId="2089595B" w14:textId="77777777" w:rsidR="008A7D0D" w:rsidRPr="009D2F95" w:rsidRDefault="008A7D0D" w:rsidP="00BF65E8">
            <w:pPr>
              <w:jc w:val="center"/>
              <w:rPr>
                <w:sz w:val="18"/>
                <w:szCs w:val="18"/>
              </w:rPr>
            </w:pPr>
            <w:r>
              <w:rPr>
                <w:sz w:val="18"/>
                <w:szCs w:val="18"/>
              </w:rPr>
              <w:t>0.080</w:t>
            </w:r>
          </w:p>
        </w:tc>
        <w:tc>
          <w:tcPr>
            <w:tcW w:w="766" w:type="dxa"/>
            <w:tcBorders>
              <w:top w:val="single" w:sz="4" w:space="0" w:color="auto"/>
            </w:tcBorders>
            <w:vAlign w:val="center"/>
          </w:tcPr>
          <w:p w14:paraId="5035C1DD" w14:textId="77777777" w:rsidR="008A7D0D" w:rsidRPr="009D2F95" w:rsidRDefault="008A7D0D" w:rsidP="00BF65E8">
            <w:pPr>
              <w:jc w:val="center"/>
              <w:rPr>
                <w:sz w:val="18"/>
                <w:szCs w:val="18"/>
              </w:rPr>
            </w:pPr>
            <w:r>
              <w:rPr>
                <w:sz w:val="18"/>
                <w:szCs w:val="18"/>
              </w:rPr>
              <w:t>0.030</w:t>
            </w:r>
          </w:p>
        </w:tc>
        <w:tc>
          <w:tcPr>
            <w:tcW w:w="818" w:type="dxa"/>
            <w:tcBorders>
              <w:top w:val="single" w:sz="4" w:space="0" w:color="auto"/>
            </w:tcBorders>
            <w:vAlign w:val="center"/>
          </w:tcPr>
          <w:p w14:paraId="395B11E7" w14:textId="77777777" w:rsidR="008A7D0D" w:rsidRPr="009D2F95" w:rsidRDefault="008A7D0D" w:rsidP="00BF65E8">
            <w:pPr>
              <w:jc w:val="center"/>
              <w:rPr>
                <w:sz w:val="18"/>
                <w:szCs w:val="18"/>
              </w:rPr>
            </w:pPr>
            <w:r>
              <w:rPr>
                <w:sz w:val="18"/>
                <w:szCs w:val="18"/>
              </w:rPr>
              <w:t>-0.032</w:t>
            </w:r>
          </w:p>
        </w:tc>
        <w:tc>
          <w:tcPr>
            <w:tcW w:w="817" w:type="dxa"/>
            <w:tcBorders>
              <w:top w:val="single" w:sz="4" w:space="0" w:color="auto"/>
            </w:tcBorders>
            <w:vAlign w:val="center"/>
          </w:tcPr>
          <w:p w14:paraId="75CAA3DB" w14:textId="77777777" w:rsidR="008A7D0D" w:rsidRPr="009D2F95" w:rsidRDefault="008A7D0D" w:rsidP="00BF65E8">
            <w:pPr>
              <w:jc w:val="center"/>
              <w:rPr>
                <w:sz w:val="18"/>
                <w:szCs w:val="18"/>
              </w:rPr>
            </w:pPr>
            <w:r>
              <w:rPr>
                <w:sz w:val="18"/>
                <w:szCs w:val="18"/>
              </w:rPr>
              <w:t>-0.030</w:t>
            </w:r>
          </w:p>
        </w:tc>
        <w:tc>
          <w:tcPr>
            <w:tcW w:w="816" w:type="dxa"/>
            <w:tcBorders>
              <w:top w:val="single" w:sz="4" w:space="0" w:color="auto"/>
            </w:tcBorders>
            <w:vAlign w:val="center"/>
          </w:tcPr>
          <w:p w14:paraId="79FCF9B2" w14:textId="77777777" w:rsidR="008A7D0D" w:rsidRPr="009D2F95" w:rsidRDefault="008A7D0D" w:rsidP="00BF65E8">
            <w:pPr>
              <w:jc w:val="center"/>
              <w:rPr>
                <w:sz w:val="18"/>
                <w:szCs w:val="18"/>
              </w:rPr>
            </w:pPr>
            <w:r>
              <w:rPr>
                <w:sz w:val="18"/>
                <w:szCs w:val="18"/>
              </w:rPr>
              <w:t>-0.022</w:t>
            </w:r>
          </w:p>
        </w:tc>
        <w:tc>
          <w:tcPr>
            <w:tcW w:w="716" w:type="dxa"/>
            <w:tcBorders>
              <w:top w:val="single" w:sz="4" w:space="0" w:color="auto"/>
            </w:tcBorders>
            <w:vAlign w:val="center"/>
          </w:tcPr>
          <w:p w14:paraId="79042CA7" w14:textId="77777777" w:rsidR="008A7D0D" w:rsidRPr="009D2F95" w:rsidRDefault="008A7D0D" w:rsidP="00BF65E8">
            <w:pPr>
              <w:jc w:val="center"/>
              <w:rPr>
                <w:sz w:val="18"/>
                <w:szCs w:val="18"/>
              </w:rPr>
            </w:pPr>
            <w:r>
              <w:rPr>
                <w:sz w:val="18"/>
                <w:szCs w:val="18"/>
              </w:rPr>
              <w:t>-0.109</w:t>
            </w:r>
          </w:p>
        </w:tc>
        <w:tc>
          <w:tcPr>
            <w:tcW w:w="837" w:type="dxa"/>
            <w:tcBorders>
              <w:top w:val="single" w:sz="4" w:space="0" w:color="auto"/>
            </w:tcBorders>
            <w:vAlign w:val="center"/>
          </w:tcPr>
          <w:p w14:paraId="303200C6" w14:textId="77777777" w:rsidR="008A7D0D" w:rsidRPr="009D2F95" w:rsidRDefault="008A7D0D" w:rsidP="00BF65E8">
            <w:pPr>
              <w:jc w:val="center"/>
              <w:rPr>
                <w:sz w:val="18"/>
                <w:szCs w:val="18"/>
              </w:rPr>
            </w:pPr>
            <w:r>
              <w:rPr>
                <w:sz w:val="18"/>
                <w:szCs w:val="18"/>
              </w:rPr>
              <w:t>0.636</w:t>
            </w:r>
          </w:p>
        </w:tc>
      </w:tr>
      <w:tr w:rsidR="008A7D0D" w14:paraId="01A3A058" w14:textId="77777777" w:rsidTr="00BF65E8">
        <w:trPr>
          <w:trHeight w:val="283"/>
        </w:trPr>
        <w:tc>
          <w:tcPr>
            <w:tcW w:w="692" w:type="dxa"/>
            <w:vMerge/>
            <w:vAlign w:val="center"/>
          </w:tcPr>
          <w:p w14:paraId="08E7BBE6" w14:textId="77777777" w:rsidR="008A7D0D" w:rsidRDefault="008A7D0D" w:rsidP="00BF65E8">
            <w:pPr>
              <w:jc w:val="center"/>
            </w:pPr>
          </w:p>
        </w:tc>
        <w:tc>
          <w:tcPr>
            <w:tcW w:w="791" w:type="dxa"/>
            <w:vAlign w:val="center"/>
          </w:tcPr>
          <w:p w14:paraId="3D20262B" w14:textId="77777777" w:rsidR="008A7D0D" w:rsidRPr="009D2F95" w:rsidRDefault="008A7D0D" w:rsidP="00BF65E8">
            <w:pPr>
              <w:jc w:val="center"/>
              <w:rPr>
                <w:sz w:val="18"/>
                <w:szCs w:val="18"/>
              </w:rPr>
            </w:pPr>
            <w:r>
              <w:rPr>
                <w:sz w:val="18"/>
                <w:szCs w:val="18"/>
              </w:rPr>
              <w:t>(3.69)</w:t>
            </w:r>
          </w:p>
        </w:tc>
        <w:tc>
          <w:tcPr>
            <w:tcW w:w="747" w:type="dxa"/>
            <w:vAlign w:val="center"/>
          </w:tcPr>
          <w:p w14:paraId="156521A1" w14:textId="77777777" w:rsidR="008A7D0D" w:rsidRPr="009D2F95" w:rsidRDefault="008A7D0D" w:rsidP="00BF65E8">
            <w:pPr>
              <w:jc w:val="center"/>
              <w:rPr>
                <w:sz w:val="18"/>
                <w:szCs w:val="18"/>
              </w:rPr>
            </w:pPr>
            <w:r>
              <w:rPr>
                <w:sz w:val="18"/>
                <w:szCs w:val="18"/>
              </w:rPr>
              <w:t>(3.56)</w:t>
            </w:r>
          </w:p>
        </w:tc>
        <w:tc>
          <w:tcPr>
            <w:tcW w:w="742" w:type="dxa"/>
            <w:vAlign w:val="center"/>
          </w:tcPr>
          <w:p w14:paraId="63C7E771" w14:textId="77777777" w:rsidR="008A7D0D" w:rsidRPr="009D2F95" w:rsidRDefault="008A7D0D" w:rsidP="00BF65E8">
            <w:pPr>
              <w:jc w:val="center"/>
              <w:rPr>
                <w:sz w:val="18"/>
                <w:szCs w:val="18"/>
              </w:rPr>
            </w:pPr>
            <w:r>
              <w:rPr>
                <w:sz w:val="18"/>
                <w:szCs w:val="18"/>
              </w:rPr>
              <w:t>(2.01)</w:t>
            </w:r>
          </w:p>
        </w:tc>
        <w:tc>
          <w:tcPr>
            <w:tcW w:w="851" w:type="dxa"/>
            <w:vAlign w:val="center"/>
          </w:tcPr>
          <w:p w14:paraId="0706BE9C" w14:textId="77777777" w:rsidR="008A7D0D" w:rsidRPr="009D2F95" w:rsidRDefault="008A7D0D" w:rsidP="00BF65E8">
            <w:pPr>
              <w:jc w:val="center"/>
              <w:rPr>
                <w:sz w:val="18"/>
                <w:szCs w:val="18"/>
              </w:rPr>
            </w:pPr>
            <w:r>
              <w:rPr>
                <w:sz w:val="18"/>
                <w:szCs w:val="18"/>
              </w:rPr>
              <w:t>(1.91)</w:t>
            </w:r>
          </w:p>
        </w:tc>
        <w:tc>
          <w:tcPr>
            <w:tcW w:w="758" w:type="dxa"/>
            <w:vAlign w:val="center"/>
          </w:tcPr>
          <w:p w14:paraId="28CB1102" w14:textId="77777777" w:rsidR="008A7D0D" w:rsidRPr="009D2F95" w:rsidRDefault="008A7D0D" w:rsidP="00BF65E8">
            <w:pPr>
              <w:jc w:val="center"/>
              <w:rPr>
                <w:sz w:val="18"/>
                <w:szCs w:val="18"/>
              </w:rPr>
            </w:pPr>
            <w:r>
              <w:rPr>
                <w:sz w:val="18"/>
                <w:szCs w:val="18"/>
              </w:rPr>
              <w:t>(1.01)</w:t>
            </w:r>
          </w:p>
        </w:tc>
        <w:tc>
          <w:tcPr>
            <w:tcW w:w="766" w:type="dxa"/>
          </w:tcPr>
          <w:p w14:paraId="11584542" w14:textId="77777777" w:rsidR="008A7D0D" w:rsidRPr="009D2F95" w:rsidRDefault="008A7D0D" w:rsidP="00BF65E8">
            <w:pPr>
              <w:jc w:val="center"/>
              <w:rPr>
                <w:sz w:val="18"/>
                <w:szCs w:val="18"/>
              </w:rPr>
            </w:pPr>
            <w:r w:rsidRPr="00302835">
              <w:rPr>
                <w:sz w:val="18"/>
                <w:szCs w:val="18"/>
              </w:rPr>
              <w:t>(</w:t>
            </w:r>
            <w:r>
              <w:rPr>
                <w:sz w:val="18"/>
                <w:szCs w:val="18"/>
              </w:rPr>
              <w:t>0.36</w:t>
            </w:r>
            <w:r w:rsidRPr="00302835">
              <w:rPr>
                <w:sz w:val="18"/>
                <w:szCs w:val="18"/>
              </w:rPr>
              <w:t>)</w:t>
            </w:r>
          </w:p>
        </w:tc>
        <w:tc>
          <w:tcPr>
            <w:tcW w:w="818" w:type="dxa"/>
          </w:tcPr>
          <w:p w14:paraId="0265AC0E" w14:textId="77777777" w:rsidR="008A7D0D" w:rsidRPr="009D2F95" w:rsidRDefault="008A7D0D" w:rsidP="00BF65E8">
            <w:pPr>
              <w:jc w:val="center"/>
              <w:rPr>
                <w:sz w:val="18"/>
                <w:szCs w:val="18"/>
              </w:rPr>
            </w:pPr>
            <w:r w:rsidRPr="00302835">
              <w:rPr>
                <w:sz w:val="18"/>
                <w:szCs w:val="18"/>
              </w:rPr>
              <w:t>(</w:t>
            </w:r>
            <w:r>
              <w:rPr>
                <w:sz w:val="18"/>
                <w:szCs w:val="18"/>
              </w:rPr>
              <w:t>-0.48</w:t>
            </w:r>
            <w:r w:rsidRPr="00302835">
              <w:rPr>
                <w:sz w:val="18"/>
                <w:szCs w:val="18"/>
              </w:rPr>
              <w:t>)</w:t>
            </w:r>
          </w:p>
        </w:tc>
        <w:tc>
          <w:tcPr>
            <w:tcW w:w="817" w:type="dxa"/>
          </w:tcPr>
          <w:p w14:paraId="1186359C" w14:textId="77777777" w:rsidR="008A7D0D" w:rsidRPr="009D2F95" w:rsidRDefault="008A7D0D" w:rsidP="00BF65E8">
            <w:pPr>
              <w:jc w:val="center"/>
              <w:rPr>
                <w:sz w:val="18"/>
                <w:szCs w:val="18"/>
              </w:rPr>
            </w:pPr>
            <w:r w:rsidRPr="00302835">
              <w:rPr>
                <w:sz w:val="18"/>
                <w:szCs w:val="18"/>
              </w:rPr>
              <w:t>(</w:t>
            </w:r>
            <w:r>
              <w:rPr>
                <w:sz w:val="18"/>
                <w:szCs w:val="18"/>
              </w:rPr>
              <w:t>-0.43</w:t>
            </w:r>
            <w:r w:rsidRPr="00302835">
              <w:rPr>
                <w:sz w:val="18"/>
                <w:szCs w:val="18"/>
              </w:rPr>
              <w:t>)</w:t>
            </w:r>
          </w:p>
        </w:tc>
        <w:tc>
          <w:tcPr>
            <w:tcW w:w="816" w:type="dxa"/>
          </w:tcPr>
          <w:p w14:paraId="64C34EB4" w14:textId="77777777" w:rsidR="008A7D0D" w:rsidRPr="009D2F95" w:rsidRDefault="008A7D0D" w:rsidP="00BF65E8">
            <w:pPr>
              <w:jc w:val="center"/>
              <w:rPr>
                <w:sz w:val="18"/>
                <w:szCs w:val="18"/>
              </w:rPr>
            </w:pPr>
            <w:r w:rsidRPr="00302835">
              <w:rPr>
                <w:sz w:val="18"/>
                <w:szCs w:val="18"/>
              </w:rPr>
              <w:t>(</w:t>
            </w:r>
            <w:r>
              <w:rPr>
                <w:sz w:val="18"/>
                <w:szCs w:val="18"/>
              </w:rPr>
              <w:t>-0.32</w:t>
            </w:r>
            <w:r w:rsidRPr="00302835">
              <w:rPr>
                <w:sz w:val="18"/>
                <w:szCs w:val="18"/>
              </w:rPr>
              <w:t>)</w:t>
            </w:r>
          </w:p>
        </w:tc>
        <w:tc>
          <w:tcPr>
            <w:tcW w:w="716" w:type="dxa"/>
          </w:tcPr>
          <w:p w14:paraId="33AF469A" w14:textId="77777777" w:rsidR="008A7D0D" w:rsidRPr="009D2F95" w:rsidRDefault="008A7D0D" w:rsidP="00BF65E8">
            <w:pPr>
              <w:jc w:val="center"/>
              <w:rPr>
                <w:sz w:val="18"/>
                <w:szCs w:val="18"/>
              </w:rPr>
            </w:pPr>
            <w:r w:rsidRPr="00302835">
              <w:rPr>
                <w:sz w:val="18"/>
                <w:szCs w:val="18"/>
              </w:rPr>
              <w:t>(</w:t>
            </w:r>
            <w:r>
              <w:rPr>
                <w:sz w:val="18"/>
                <w:szCs w:val="18"/>
              </w:rPr>
              <w:t>-1.21</w:t>
            </w:r>
            <w:r w:rsidRPr="00302835">
              <w:rPr>
                <w:sz w:val="18"/>
                <w:szCs w:val="18"/>
              </w:rPr>
              <w:t>)</w:t>
            </w:r>
          </w:p>
        </w:tc>
        <w:tc>
          <w:tcPr>
            <w:tcW w:w="837" w:type="dxa"/>
          </w:tcPr>
          <w:p w14:paraId="66345B68" w14:textId="77777777" w:rsidR="008A7D0D" w:rsidRPr="009D2F95" w:rsidRDefault="008A7D0D" w:rsidP="00BF65E8">
            <w:pPr>
              <w:jc w:val="center"/>
              <w:rPr>
                <w:sz w:val="18"/>
                <w:szCs w:val="18"/>
              </w:rPr>
            </w:pPr>
            <w:r w:rsidRPr="00302835">
              <w:rPr>
                <w:sz w:val="18"/>
                <w:szCs w:val="18"/>
              </w:rPr>
              <w:t>(</w:t>
            </w:r>
            <w:r>
              <w:rPr>
                <w:sz w:val="18"/>
                <w:szCs w:val="18"/>
              </w:rPr>
              <w:t>3.55</w:t>
            </w:r>
            <w:r w:rsidRPr="00302835">
              <w:rPr>
                <w:sz w:val="18"/>
                <w:szCs w:val="18"/>
              </w:rPr>
              <w:t>)</w:t>
            </w:r>
          </w:p>
        </w:tc>
      </w:tr>
      <w:tr w:rsidR="008A7D0D" w14:paraId="367CF391" w14:textId="77777777" w:rsidTr="00BF65E8">
        <w:trPr>
          <w:trHeight w:val="454"/>
        </w:trPr>
        <w:tc>
          <w:tcPr>
            <w:tcW w:w="692" w:type="dxa"/>
            <w:vMerge w:val="restart"/>
            <w:tcBorders>
              <w:top w:val="single" w:sz="4" w:space="0" w:color="auto"/>
            </w:tcBorders>
            <w:vAlign w:val="center"/>
          </w:tcPr>
          <w:p w14:paraId="7D4AF13C" w14:textId="77777777" w:rsidR="008A7D0D" w:rsidRDefault="00C208AA" w:rsidP="00BF65E8">
            <w:pPr>
              <w:jc w:val="center"/>
            </w:pP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α</m:t>
                      </m:r>
                    </m:e>
                  </m:acc>
                </m:e>
                <m:sub>
                  <m:r>
                    <w:rPr>
                      <w:rFonts w:ascii="Cambria Math" w:hAnsi="Cambria Math"/>
                      <w:sz w:val="18"/>
                      <w:szCs w:val="18"/>
                    </w:rPr>
                    <m:t>i</m:t>
                  </m:r>
                </m:sub>
              </m:sSub>
              <m:r>
                <w:rPr>
                  <w:rFonts w:ascii="Cambria Math" w:hAnsi="Cambria Math"/>
                  <w:sz w:val="18"/>
                  <w:szCs w:val="18"/>
                </w:rPr>
                <m:t xml:space="preserve"> </m:t>
              </m:r>
            </m:oMath>
            <w:r w:rsidR="008A7D0D" w:rsidRPr="009F4B39">
              <w:rPr>
                <w:iCs/>
                <w:sz w:val="18"/>
                <w:szCs w:val="18"/>
              </w:rPr>
              <w:t>(%)</w:t>
            </w:r>
          </w:p>
        </w:tc>
        <w:tc>
          <w:tcPr>
            <w:tcW w:w="8659" w:type="dxa"/>
            <w:gridSpan w:val="11"/>
            <w:tcBorders>
              <w:top w:val="single" w:sz="4" w:space="0" w:color="auto"/>
            </w:tcBorders>
            <w:vAlign w:val="center"/>
          </w:tcPr>
          <w:p w14:paraId="3F157D83" w14:textId="77777777" w:rsidR="008A7D0D" w:rsidRPr="003255D6" w:rsidRDefault="00C208AA" w:rsidP="00BF65E8">
            <w:pPr>
              <w:jc w:val="center"/>
              <w:rPr>
                <w:sz w:val="18"/>
                <w:szCs w:val="18"/>
              </w:rPr>
            </w:pPr>
            <m:oMathPara>
              <m:oMathParaPr>
                <m:jc m:val="center"/>
              </m:oMathParaPr>
              <m:oMath>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i,t</m:t>
                    </m:r>
                  </m:sub>
                </m:sSub>
                <m: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f,t</m:t>
                    </m:r>
                  </m:sub>
                </m:sSub>
                <m:r>
                  <m:rPr>
                    <m:sty m:val="p"/>
                  </m:rPr>
                  <w:rPr>
                    <w:rFonts w:ascii="Cambria Math" w:hAnsi="Cambria Math"/>
                    <w:color w:val="000000"/>
                    <w:sz w:val="18"/>
                    <w:szCs w:val="18"/>
                  </w:rPr>
                  <m:t>=</m:t>
                </m:r>
                <m:sSub>
                  <m:sSubPr>
                    <m:ctrlPr>
                      <w:rPr>
                        <w:rFonts w:ascii="Cambria Math" w:hAnsi="Cambria Math"/>
                        <w:iCs/>
                        <w:color w:val="000000"/>
                        <w:sz w:val="18"/>
                        <w:szCs w:val="18"/>
                      </w:rPr>
                    </m:ctrlPr>
                  </m:sSubPr>
                  <m:e>
                    <m:r>
                      <w:rPr>
                        <w:rFonts w:ascii="Cambria Math" w:hAnsi="Cambria Math"/>
                        <w:color w:val="000000"/>
                        <w:sz w:val="18"/>
                        <w:szCs w:val="18"/>
                      </w:rPr>
                      <m:t>α</m:t>
                    </m:r>
                  </m:e>
                  <m:sub>
                    <m:r>
                      <w:rPr>
                        <w:rFonts w:ascii="Cambria Math" w:hAnsi="Cambria Math"/>
                        <w:color w:val="000000"/>
                        <w:sz w:val="18"/>
                        <w:szCs w:val="18"/>
                      </w:rPr>
                      <m:t>i</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i,m</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MKT,t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β</m:t>
                    </m:r>
                  </m:e>
                  <m:sub>
                    <m:r>
                      <w:rPr>
                        <w:rFonts w:ascii="Cambria Math" w:hAnsi="Cambria Math"/>
                        <w:color w:val="000000"/>
                        <w:sz w:val="18"/>
                        <w:szCs w:val="18"/>
                      </w:rPr>
                      <m:t>i,l</m:t>
                    </m:r>
                  </m:sub>
                </m:sSub>
                <m:sSub>
                  <m:sSubPr>
                    <m:ctrlPr>
                      <w:rPr>
                        <w:rFonts w:ascii="Cambria Math" w:hAnsi="Cambria Math"/>
                        <w:i/>
                        <w:iCs/>
                        <w:color w:val="000000"/>
                        <w:sz w:val="18"/>
                        <w:szCs w:val="18"/>
                      </w:rPr>
                    </m:ctrlPr>
                  </m:sSubPr>
                  <m:e>
                    <m:r>
                      <w:rPr>
                        <w:rFonts w:ascii="Cambria Math" w:hAnsi="Cambria Math"/>
                        <w:color w:val="000000"/>
                        <w:sz w:val="18"/>
                        <w:szCs w:val="18"/>
                      </w:rPr>
                      <m:t>f</m:t>
                    </m:r>
                  </m:e>
                  <m:sub>
                    <m:r>
                      <w:rPr>
                        <w:rFonts w:ascii="Cambria Math" w:hAnsi="Cambria Math"/>
                        <w:color w:val="000000"/>
                        <w:sz w:val="18"/>
                        <w:szCs w:val="18"/>
                      </w:rPr>
                      <m:t>LF,t</m:t>
                    </m:r>
                  </m:sub>
                </m:sSub>
                <m:r>
                  <w:rPr>
                    <w:rFonts w:ascii="Cambria Math" w:hAnsi="Cambria Math"/>
                    <w:color w:val="000000"/>
                    <w:sz w:val="18"/>
                    <w:szCs w:val="18"/>
                  </w:rPr>
                  <m:t>+</m:t>
                </m:r>
                <m:sSub>
                  <m:sSubPr>
                    <m:ctrlPr>
                      <w:rPr>
                        <w:rFonts w:ascii="Cambria Math" w:hAnsi="Cambria Math"/>
                        <w:i/>
                        <w:iCs/>
                        <w:color w:val="000000"/>
                        <w:sz w:val="18"/>
                        <w:szCs w:val="18"/>
                      </w:rPr>
                    </m:ctrlPr>
                  </m:sSubPr>
                  <m:e>
                    <m:r>
                      <w:rPr>
                        <w:rFonts w:ascii="Cambria Math" w:hAnsi="Cambria Math"/>
                        <w:color w:val="000000"/>
                        <w:sz w:val="18"/>
                        <w:szCs w:val="18"/>
                      </w:rPr>
                      <m:t>ε</m:t>
                    </m:r>
                  </m:e>
                  <m:sub>
                    <m:r>
                      <w:rPr>
                        <w:rFonts w:ascii="Cambria Math" w:hAnsi="Cambria Math"/>
                        <w:color w:val="000000"/>
                        <w:sz w:val="18"/>
                        <w:szCs w:val="18"/>
                      </w:rPr>
                      <m:t>i,t</m:t>
                    </m:r>
                  </m:sub>
                </m:sSub>
              </m:oMath>
            </m:oMathPara>
          </w:p>
        </w:tc>
      </w:tr>
      <w:tr w:rsidR="008A7D0D" w14:paraId="5BDB4158" w14:textId="77777777" w:rsidTr="00BF65E8">
        <w:trPr>
          <w:trHeight w:val="283"/>
        </w:trPr>
        <w:tc>
          <w:tcPr>
            <w:tcW w:w="692" w:type="dxa"/>
            <w:vMerge/>
            <w:tcBorders>
              <w:top w:val="single" w:sz="4" w:space="0" w:color="auto"/>
            </w:tcBorders>
          </w:tcPr>
          <w:p w14:paraId="7298C782" w14:textId="77777777" w:rsidR="008A7D0D" w:rsidRDefault="008A7D0D" w:rsidP="00BF65E8"/>
        </w:tc>
        <w:tc>
          <w:tcPr>
            <w:tcW w:w="791" w:type="dxa"/>
            <w:tcBorders>
              <w:top w:val="single" w:sz="4" w:space="0" w:color="auto"/>
            </w:tcBorders>
            <w:vAlign w:val="center"/>
          </w:tcPr>
          <w:p w14:paraId="6A2AAB27" w14:textId="77777777" w:rsidR="008A7D0D" w:rsidRPr="009D2F95" w:rsidRDefault="008A7D0D" w:rsidP="00BF65E8">
            <w:pPr>
              <w:jc w:val="center"/>
              <w:rPr>
                <w:sz w:val="18"/>
                <w:szCs w:val="18"/>
              </w:rPr>
            </w:pPr>
            <w:r>
              <w:rPr>
                <w:sz w:val="18"/>
                <w:szCs w:val="18"/>
              </w:rPr>
              <w:t>0.099</w:t>
            </w:r>
          </w:p>
        </w:tc>
        <w:tc>
          <w:tcPr>
            <w:tcW w:w="747" w:type="dxa"/>
            <w:tcBorders>
              <w:top w:val="single" w:sz="4" w:space="0" w:color="auto"/>
            </w:tcBorders>
            <w:vAlign w:val="center"/>
          </w:tcPr>
          <w:p w14:paraId="01F4EAC9" w14:textId="77777777" w:rsidR="008A7D0D" w:rsidRPr="009D2F95" w:rsidRDefault="008A7D0D" w:rsidP="00BF65E8">
            <w:pPr>
              <w:jc w:val="center"/>
              <w:rPr>
                <w:sz w:val="18"/>
                <w:szCs w:val="18"/>
              </w:rPr>
            </w:pPr>
            <w:r>
              <w:rPr>
                <w:sz w:val="18"/>
                <w:szCs w:val="18"/>
              </w:rPr>
              <w:t>0.118</w:t>
            </w:r>
          </w:p>
        </w:tc>
        <w:tc>
          <w:tcPr>
            <w:tcW w:w="742" w:type="dxa"/>
            <w:tcBorders>
              <w:top w:val="single" w:sz="4" w:space="0" w:color="auto"/>
            </w:tcBorders>
            <w:vAlign w:val="center"/>
          </w:tcPr>
          <w:p w14:paraId="2BDFDEE9" w14:textId="77777777" w:rsidR="008A7D0D" w:rsidRPr="009D2F95" w:rsidRDefault="008A7D0D" w:rsidP="00BF65E8">
            <w:pPr>
              <w:jc w:val="center"/>
              <w:rPr>
                <w:sz w:val="18"/>
                <w:szCs w:val="18"/>
              </w:rPr>
            </w:pPr>
            <w:r>
              <w:rPr>
                <w:sz w:val="18"/>
                <w:szCs w:val="18"/>
              </w:rPr>
              <w:t>-0.035</w:t>
            </w:r>
          </w:p>
        </w:tc>
        <w:tc>
          <w:tcPr>
            <w:tcW w:w="851" w:type="dxa"/>
            <w:tcBorders>
              <w:top w:val="single" w:sz="4" w:space="0" w:color="auto"/>
            </w:tcBorders>
            <w:vAlign w:val="center"/>
          </w:tcPr>
          <w:p w14:paraId="46776BD6" w14:textId="77777777" w:rsidR="008A7D0D" w:rsidRPr="009D2F95" w:rsidRDefault="008A7D0D" w:rsidP="00BF65E8">
            <w:pPr>
              <w:jc w:val="center"/>
              <w:rPr>
                <w:sz w:val="18"/>
                <w:szCs w:val="18"/>
              </w:rPr>
            </w:pPr>
            <w:r>
              <w:rPr>
                <w:sz w:val="18"/>
                <w:szCs w:val="18"/>
              </w:rPr>
              <w:t>0.013</w:t>
            </w:r>
          </w:p>
        </w:tc>
        <w:tc>
          <w:tcPr>
            <w:tcW w:w="758" w:type="dxa"/>
            <w:tcBorders>
              <w:top w:val="single" w:sz="4" w:space="0" w:color="auto"/>
            </w:tcBorders>
            <w:vAlign w:val="center"/>
          </w:tcPr>
          <w:p w14:paraId="6E70BD64" w14:textId="77777777" w:rsidR="008A7D0D" w:rsidRPr="009D2F95" w:rsidRDefault="008A7D0D" w:rsidP="00BF65E8">
            <w:pPr>
              <w:jc w:val="center"/>
              <w:rPr>
                <w:sz w:val="18"/>
                <w:szCs w:val="18"/>
              </w:rPr>
            </w:pPr>
            <w:r>
              <w:rPr>
                <w:sz w:val="18"/>
                <w:szCs w:val="18"/>
              </w:rPr>
              <w:t>-0.009</w:t>
            </w:r>
          </w:p>
        </w:tc>
        <w:tc>
          <w:tcPr>
            <w:tcW w:w="766" w:type="dxa"/>
            <w:tcBorders>
              <w:top w:val="single" w:sz="4" w:space="0" w:color="auto"/>
            </w:tcBorders>
            <w:vAlign w:val="center"/>
          </w:tcPr>
          <w:p w14:paraId="761E9E8F" w14:textId="77777777" w:rsidR="008A7D0D" w:rsidRPr="009D2F95" w:rsidRDefault="008A7D0D" w:rsidP="00BF65E8">
            <w:pPr>
              <w:jc w:val="center"/>
              <w:rPr>
                <w:sz w:val="18"/>
                <w:szCs w:val="18"/>
              </w:rPr>
            </w:pPr>
            <w:r>
              <w:rPr>
                <w:sz w:val="18"/>
                <w:szCs w:val="18"/>
              </w:rPr>
              <w:t>0.050</w:t>
            </w:r>
          </w:p>
        </w:tc>
        <w:tc>
          <w:tcPr>
            <w:tcW w:w="818" w:type="dxa"/>
            <w:tcBorders>
              <w:top w:val="single" w:sz="4" w:space="0" w:color="auto"/>
            </w:tcBorders>
            <w:vAlign w:val="center"/>
          </w:tcPr>
          <w:p w14:paraId="0FB5D042" w14:textId="77777777" w:rsidR="008A7D0D" w:rsidRPr="009D2F95" w:rsidRDefault="008A7D0D" w:rsidP="00BF65E8">
            <w:pPr>
              <w:jc w:val="center"/>
              <w:rPr>
                <w:sz w:val="18"/>
                <w:szCs w:val="18"/>
              </w:rPr>
            </w:pPr>
            <w:r>
              <w:rPr>
                <w:sz w:val="18"/>
                <w:szCs w:val="18"/>
              </w:rPr>
              <w:t>0.079</w:t>
            </w:r>
          </w:p>
        </w:tc>
        <w:tc>
          <w:tcPr>
            <w:tcW w:w="817" w:type="dxa"/>
            <w:tcBorders>
              <w:top w:val="single" w:sz="4" w:space="0" w:color="auto"/>
            </w:tcBorders>
            <w:vAlign w:val="center"/>
          </w:tcPr>
          <w:p w14:paraId="4D0334A4" w14:textId="77777777" w:rsidR="008A7D0D" w:rsidRPr="009D2F95" w:rsidRDefault="008A7D0D" w:rsidP="00BF65E8">
            <w:pPr>
              <w:jc w:val="center"/>
              <w:rPr>
                <w:sz w:val="18"/>
                <w:szCs w:val="18"/>
              </w:rPr>
            </w:pPr>
            <w:r>
              <w:rPr>
                <w:sz w:val="18"/>
                <w:szCs w:val="18"/>
              </w:rPr>
              <w:t>0.176</w:t>
            </w:r>
          </w:p>
        </w:tc>
        <w:tc>
          <w:tcPr>
            <w:tcW w:w="816" w:type="dxa"/>
            <w:tcBorders>
              <w:top w:val="single" w:sz="4" w:space="0" w:color="auto"/>
            </w:tcBorders>
            <w:vAlign w:val="center"/>
          </w:tcPr>
          <w:p w14:paraId="0F07480E" w14:textId="77777777" w:rsidR="008A7D0D" w:rsidRPr="009D2F95" w:rsidRDefault="008A7D0D" w:rsidP="00BF65E8">
            <w:pPr>
              <w:jc w:val="center"/>
              <w:rPr>
                <w:sz w:val="18"/>
                <w:szCs w:val="18"/>
              </w:rPr>
            </w:pPr>
            <w:r>
              <w:rPr>
                <w:sz w:val="18"/>
                <w:szCs w:val="18"/>
              </w:rPr>
              <w:t>0.244</w:t>
            </w:r>
          </w:p>
        </w:tc>
        <w:tc>
          <w:tcPr>
            <w:tcW w:w="716" w:type="dxa"/>
            <w:tcBorders>
              <w:top w:val="single" w:sz="4" w:space="0" w:color="auto"/>
            </w:tcBorders>
            <w:vAlign w:val="center"/>
          </w:tcPr>
          <w:p w14:paraId="2563F7B6" w14:textId="77777777" w:rsidR="008A7D0D" w:rsidRPr="009D2F95" w:rsidRDefault="008A7D0D" w:rsidP="00BF65E8">
            <w:pPr>
              <w:jc w:val="center"/>
              <w:rPr>
                <w:sz w:val="18"/>
                <w:szCs w:val="18"/>
              </w:rPr>
            </w:pPr>
            <w:r>
              <w:rPr>
                <w:sz w:val="18"/>
                <w:szCs w:val="18"/>
              </w:rPr>
              <w:t>0.147</w:t>
            </w:r>
          </w:p>
        </w:tc>
        <w:tc>
          <w:tcPr>
            <w:tcW w:w="837" w:type="dxa"/>
            <w:tcBorders>
              <w:top w:val="single" w:sz="4" w:space="0" w:color="auto"/>
            </w:tcBorders>
            <w:vAlign w:val="center"/>
          </w:tcPr>
          <w:p w14:paraId="0722C48E" w14:textId="77777777" w:rsidR="008A7D0D" w:rsidRPr="009D2F95" w:rsidRDefault="008A7D0D" w:rsidP="00BF65E8">
            <w:pPr>
              <w:jc w:val="center"/>
              <w:rPr>
                <w:sz w:val="18"/>
                <w:szCs w:val="18"/>
              </w:rPr>
            </w:pPr>
            <w:r>
              <w:rPr>
                <w:sz w:val="18"/>
                <w:szCs w:val="18"/>
              </w:rPr>
              <w:t>-0.048</w:t>
            </w:r>
          </w:p>
        </w:tc>
      </w:tr>
      <w:tr w:rsidR="008A7D0D" w14:paraId="38E3ED77" w14:textId="77777777" w:rsidTr="00BF65E8">
        <w:trPr>
          <w:trHeight w:val="283"/>
        </w:trPr>
        <w:tc>
          <w:tcPr>
            <w:tcW w:w="692" w:type="dxa"/>
            <w:vMerge/>
            <w:tcBorders>
              <w:bottom w:val="single" w:sz="12" w:space="0" w:color="auto"/>
            </w:tcBorders>
          </w:tcPr>
          <w:p w14:paraId="0566AAEF" w14:textId="77777777" w:rsidR="008A7D0D" w:rsidRDefault="008A7D0D" w:rsidP="00BF65E8"/>
        </w:tc>
        <w:tc>
          <w:tcPr>
            <w:tcW w:w="791" w:type="dxa"/>
            <w:tcBorders>
              <w:bottom w:val="single" w:sz="12" w:space="0" w:color="auto"/>
            </w:tcBorders>
            <w:vAlign w:val="center"/>
          </w:tcPr>
          <w:p w14:paraId="4EB83DC2" w14:textId="77777777" w:rsidR="008A7D0D" w:rsidRPr="009D2F95" w:rsidRDefault="008A7D0D" w:rsidP="00BF65E8">
            <w:pPr>
              <w:jc w:val="center"/>
              <w:rPr>
                <w:sz w:val="18"/>
                <w:szCs w:val="18"/>
              </w:rPr>
            </w:pPr>
            <w:r>
              <w:rPr>
                <w:sz w:val="18"/>
                <w:szCs w:val="18"/>
              </w:rPr>
              <w:t>(0.52)</w:t>
            </w:r>
          </w:p>
        </w:tc>
        <w:tc>
          <w:tcPr>
            <w:tcW w:w="747" w:type="dxa"/>
            <w:tcBorders>
              <w:bottom w:val="single" w:sz="12" w:space="0" w:color="auto"/>
            </w:tcBorders>
            <w:vAlign w:val="center"/>
          </w:tcPr>
          <w:p w14:paraId="0D261864" w14:textId="77777777" w:rsidR="008A7D0D" w:rsidRPr="009D2F95" w:rsidRDefault="008A7D0D" w:rsidP="00BF65E8">
            <w:pPr>
              <w:jc w:val="center"/>
              <w:rPr>
                <w:sz w:val="18"/>
                <w:szCs w:val="18"/>
              </w:rPr>
            </w:pPr>
            <w:r>
              <w:rPr>
                <w:sz w:val="18"/>
                <w:szCs w:val="18"/>
              </w:rPr>
              <w:t>(0.61)</w:t>
            </w:r>
          </w:p>
        </w:tc>
        <w:tc>
          <w:tcPr>
            <w:tcW w:w="742" w:type="dxa"/>
            <w:tcBorders>
              <w:bottom w:val="single" w:sz="12" w:space="0" w:color="auto"/>
            </w:tcBorders>
            <w:vAlign w:val="center"/>
          </w:tcPr>
          <w:p w14:paraId="098270CD" w14:textId="77777777" w:rsidR="008A7D0D" w:rsidRPr="009D2F95" w:rsidRDefault="008A7D0D" w:rsidP="00BF65E8">
            <w:pPr>
              <w:jc w:val="center"/>
              <w:rPr>
                <w:sz w:val="18"/>
                <w:szCs w:val="18"/>
              </w:rPr>
            </w:pPr>
            <w:r>
              <w:rPr>
                <w:sz w:val="18"/>
                <w:szCs w:val="18"/>
              </w:rPr>
              <w:t>(-0.18)</w:t>
            </w:r>
          </w:p>
        </w:tc>
        <w:tc>
          <w:tcPr>
            <w:tcW w:w="851" w:type="dxa"/>
            <w:tcBorders>
              <w:bottom w:val="single" w:sz="12" w:space="0" w:color="auto"/>
            </w:tcBorders>
            <w:vAlign w:val="center"/>
          </w:tcPr>
          <w:p w14:paraId="6C2E0BFC" w14:textId="77777777" w:rsidR="008A7D0D" w:rsidRPr="009D2F95" w:rsidRDefault="008A7D0D" w:rsidP="00BF65E8">
            <w:pPr>
              <w:jc w:val="center"/>
              <w:rPr>
                <w:sz w:val="18"/>
                <w:szCs w:val="18"/>
              </w:rPr>
            </w:pPr>
            <w:r>
              <w:rPr>
                <w:sz w:val="18"/>
                <w:szCs w:val="18"/>
              </w:rPr>
              <w:t>(0.07)</w:t>
            </w:r>
          </w:p>
        </w:tc>
        <w:tc>
          <w:tcPr>
            <w:tcW w:w="758" w:type="dxa"/>
            <w:tcBorders>
              <w:bottom w:val="single" w:sz="12" w:space="0" w:color="auto"/>
            </w:tcBorders>
            <w:vAlign w:val="center"/>
          </w:tcPr>
          <w:p w14:paraId="3D8EC67F" w14:textId="77777777" w:rsidR="008A7D0D" w:rsidRPr="009D2F95" w:rsidRDefault="008A7D0D" w:rsidP="00BF65E8">
            <w:pPr>
              <w:jc w:val="center"/>
              <w:rPr>
                <w:sz w:val="18"/>
                <w:szCs w:val="18"/>
              </w:rPr>
            </w:pPr>
            <w:r>
              <w:rPr>
                <w:sz w:val="18"/>
                <w:szCs w:val="18"/>
              </w:rPr>
              <w:t>(-0.06)</w:t>
            </w:r>
          </w:p>
        </w:tc>
        <w:tc>
          <w:tcPr>
            <w:tcW w:w="766" w:type="dxa"/>
            <w:tcBorders>
              <w:bottom w:val="single" w:sz="12" w:space="0" w:color="auto"/>
            </w:tcBorders>
          </w:tcPr>
          <w:p w14:paraId="2961CB08" w14:textId="77777777" w:rsidR="008A7D0D" w:rsidRPr="009D2F95" w:rsidRDefault="008A7D0D" w:rsidP="00BF65E8">
            <w:pPr>
              <w:jc w:val="center"/>
              <w:rPr>
                <w:sz w:val="18"/>
                <w:szCs w:val="18"/>
              </w:rPr>
            </w:pPr>
            <w:r w:rsidRPr="00302835">
              <w:rPr>
                <w:sz w:val="18"/>
                <w:szCs w:val="18"/>
              </w:rPr>
              <w:t>(</w:t>
            </w:r>
            <w:r>
              <w:rPr>
                <w:sz w:val="18"/>
                <w:szCs w:val="18"/>
              </w:rPr>
              <w:t>0.33</w:t>
            </w:r>
            <w:r w:rsidRPr="00302835">
              <w:rPr>
                <w:sz w:val="18"/>
                <w:szCs w:val="18"/>
              </w:rPr>
              <w:t>)</w:t>
            </w:r>
          </w:p>
        </w:tc>
        <w:tc>
          <w:tcPr>
            <w:tcW w:w="818" w:type="dxa"/>
            <w:tcBorders>
              <w:bottom w:val="single" w:sz="12" w:space="0" w:color="auto"/>
            </w:tcBorders>
          </w:tcPr>
          <w:p w14:paraId="27B6C408" w14:textId="77777777" w:rsidR="008A7D0D" w:rsidRPr="009D2F95" w:rsidRDefault="008A7D0D" w:rsidP="00BF65E8">
            <w:pPr>
              <w:jc w:val="center"/>
              <w:rPr>
                <w:sz w:val="18"/>
                <w:szCs w:val="18"/>
              </w:rPr>
            </w:pPr>
            <w:r w:rsidRPr="00302835">
              <w:rPr>
                <w:sz w:val="18"/>
                <w:szCs w:val="18"/>
              </w:rPr>
              <w:t>(</w:t>
            </w:r>
            <w:r>
              <w:rPr>
                <w:sz w:val="18"/>
                <w:szCs w:val="18"/>
              </w:rPr>
              <w:t>0.58</w:t>
            </w:r>
            <w:r w:rsidRPr="00302835">
              <w:rPr>
                <w:sz w:val="18"/>
                <w:szCs w:val="18"/>
              </w:rPr>
              <w:t>)</w:t>
            </w:r>
          </w:p>
        </w:tc>
        <w:tc>
          <w:tcPr>
            <w:tcW w:w="817" w:type="dxa"/>
            <w:tcBorders>
              <w:bottom w:val="single" w:sz="12" w:space="0" w:color="auto"/>
            </w:tcBorders>
          </w:tcPr>
          <w:p w14:paraId="298B1D61" w14:textId="77777777" w:rsidR="008A7D0D" w:rsidRPr="009D2F95" w:rsidRDefault="008A7D0D" w:rsidP="00BF65E8">
            <w:pPr>
              <w:jc w:val="center"/>
              <w:rPr>
                <w:sz w:val="18"/>
                <w:szCs w:val="18"/>
              </w:rPr>
            </w:pPr>
            <w:r w:rsidRPr="00302835">
              <w:rPr>
                <w:sz w:val="18"/>
                <w:szCs w:val="18"/>
              </w:rPr>
              <w:t>(</w:t>
            </w:r>
            <w:r>
              <w:rPr>
                <w:sz w:val="18"/>
                <w:szCs w:val="18"/>
              </w:rPr>
              <w:t>1.41</w:t>
            </w:r>
            <w:r w:rsidRPr="00302835">
              <w:rPr>
                <w:sz w:val="18"/>
                <w:szCs w:val="18"/>
              </w:rPr>
              <w:t>)</w:t>
            </w:r>
          </w:p>
        </w:tc>
        <w:tc>
          <w:tcPr>
            <w:tcW w:w="816" w:type="dxa"/>
            <w:tcBorders>
              <w:bottom w:val="single" w:sz="12" w:space="0" w:color="auto"/>
            </w:tcBorders>
          </w:tcPr>
          <w:p w14:paraId="58F2EE19" w14:textId="77777777" w:rsidR="008A7D0D" w:rsidRPr="009D2F95" w:rsidRDefault="008A7D0D" w:rsidP="00BF65E8">
            <w:pPr>
              <w:jc w:val="center"/>
              <w:rPr>
                <w:sz w:val="18"/>
                <w:szCs w:val="18"/>
              </w:rPr>
            </w:pPr>
            <w:r w:rsidRPr="00302835">
              <w:rPr>
                <w:sz w:val="18"/>
                <w:szCs w:val="18"/>
              </w:rPr>
              <w:t>(</w:t>
            </w:r>
            <w:r>
              <w:rPr>
                <w:sz w:val="18"/>
                <w:szCs w:val="18"/>
              </w:rPr>
              <w:t>2.29</w:t>
            </w:r>
            <w:r w:rsidRPr="00302835">
              <w:rPr>
                <w:sz w:val="18"/>
                <w:szCs w:val="18"/>
              </w:rPr>
              <w:t>)</w:t>
            </w:r>
          </w:p>
        </w:tc>
        <w:tc>
          <w:tcPr>
            <w:tcW w:w="716" w:type="dxa"/>
            <w:tcBorders>
              <w:bottom w:val="single" w:sz="12" w:space="0" w:color="auto"/>
            </w:tcBorders>
          </w:tcPr>
          <w:p w14:paraId="7AA52971" w14:textId="77777777" w:rsidR="008A7D0D" w:rsidRPr="009D2F95" w:rsidRDefault="008A7D0D" w:rsidP="00BF65E8">
            <w:pPr>
              <w:jc w:val="center"/>
              <w:rPr>
                <w:sz w:val="18"/>
                <w:szCs w:val="18"/>
              </w:rPr>
            </w:pPr>
            <w:r w:rsidRPr="00302835">
              <w:rPr>
                <w:sz w:val="18"/>
                <w:szCs w:val="18"/>
              </w:rPr>
              <w:t>(</w:t>
            </w:r>
            <w:r>
              <w:rPr>
                <w:sz w:val="18"/>
                <w:szCs w:val="18"/>
              </w:rPr>
              <w:t>1.44</w:t>
            </w:r>
            <w:r w:rsidRPr="00302835">
              <w:rPr>
                <w:sz w:val="18"/>
                <w:szCs w:val="18"/>
              </w:rPr>
              <w:t>)</w:t>
            </w:r>
          </w:p>
        </w:tc>
        <w:tc>
          <w:tcPr>
            <w:tcW w:w="837" w:type="dxa"/>
            <w:tcBorders>
              <w:bottom w:val="single" w:sz="12" w:space="0" w:color="auto"/>
            </w:tcBorders>
          </w:tcPr>
          <w:p w14:paraId="2D33D7A0" w14:textId="77777777" w:rsidR="008A7D0D" w:rsidRPr="009D2F95" w:rsidRDefault="008A7D0D" w:rsidP="00BF65E8">
            <w:pPr>
              <w:jc w:val="center"/>
              <w:rPr>
                <w:sz w:val="18"/>
                <w:szCs w:val="18"/>
              </w:rPr>
            </w:pPr>
            <w:r w:rsidRPr="00302835">
              <w:rPr>
                <w:sz w:val="18"/>
                <w:szCs w:val="18"/>
              </w:rPr>
              <w:t>(</w:t>
            </w:r>
            <w:r>
              <w:rPr>
                <w:sz w:val="18"/>
                <w:szCs w:val="18"/>
              </w:rPr>
              <w:t>-0.28</w:t>
            </w:r>
            <w:r w:rsidRPr="00302835">
              <w:rPr>
                <w:sz w:val="18"/>
                <w:szCs w:val="18"/>
              </w:rPr>
              <w:t>)</w:t>
            </w:r>
          </w:p>
        </w:tc>
      </w:tr>
    </w:tbl>
    <w:p w14:paraId="1B19CDFE" w14:textId="77777777" w:rsidR="008A7D0D" w:rsidRDefault="008A7D0D" w:rsidP="008A7D0D"/>
    <w:p w14:paraId="480041FE" w14:textId="77777777" w:rsidR="008A7D0D" w:rsidRDefault="008A7D0D" w:rsidP="008A7D0D">
      <w:r>
        <w:br w:type="page"/>
      </w:r>
    </w:p>
    <w:p w14:paraId="4CF09A5E" w14:textId="77777777" w:rsidR="008A7D0D" w:rsidRDefault="008A7D0D" w:rsidP="008A7D0D">
      <w:pPr>
        <w:sectPr w:rsidR="008A7D0D" w:rsidSect="009F4B39">
          <w:pgSz w:w="11906" w:h="16838"/>
          <w:pgMar w:top="1440" w:right="1440" w:bottom="1440" w:left="1440" w:header="709" w:footer="709" w:gutter="0"/>
          <w:cols w:space="708"/>
          <w:docGrid w:linePitch="360"/>
        </w:sectPr>
      </w:pPr>
    </w:p>
    <w:p w14:paraId="455EF3F8" w14:textId="77777777" w:rsidR="008A7D0D" w:rsidRDefault="008A7D0D" w:rsidP="008A7D0D"/>
    <w:tbl>
      <w:tblPr>
        <w:tblW w:w="0" w:type="auto"/>
        <w:tblLook w:val="04A0" w:firstRow="1" w:lastRow="0" w:firstColumn="1" w:lastColumn="0" w:noHBand="0" w:noVBand="1"/>
      </w:tblPr>
      <w:tblGrid>
        <w:gridCol w:w="1394"/>
        <w:gridCol w:w="1394"/>
        <w:gridCol w:w="1395"/>
        <w:gridCol w:w="1395"/>
        <w:gridCol w:w="1395"/>
        <w:gridCol w:w="1395"/>
        <w:gridCol w:w="1395"/>
        <w:gridCol w:w="1395"/>
        <w:gridCol w:w="1395"/>
        <w:gridCol w:w="1395"/>
      </w:tblGrid>
      <w:tr w:rsidR="008A7D0D" w14:paraId="1BFF4E2D" w14:textId="77777777" w:rsidTr="00BF65E8">
        <w:tc>
          <w:tcPr>
            <w:tcW w:w="13948" w:type="dxa"/>
            <w:gridSpan w:val="10"/>
            <w:tcBorders>
              <w:bottom w:val="single" w:sz="4" w:space="0" w:color="auto"/>
            </w:tcBorders>
          </w:tcPr>
          <w:p w14:paraId="66C2598B" w14:textId="77777777" w:rsidR="008A7D0D" w:rsidRPr="00345895" w:rsidRDefault="008A7D0D" w:rsidP="00BF65E8">
            <w:pPr>
              <w:rPr>
                <w:sz w:val="24"/>
                <w:szCs w:val="24"/>
              </w:rPr>
            </w:pPr>
            <w:r w:rsidRPr="00345895">
              <w:rPr>
                <w:sz w:val="24"/>
                <w:szCs w:val="24"/>
              </w:rPr>
              <w:t>Table 9</w:t>
            </w:r>
          </w:p>
          <w:p w14:paraId="48F20B47" w14:textId="77777777" w:rsidR="008A7D0D" w:rsidRDefault="008A7D0D" w:rsidP="00BF65E8">
            <w:pPr>
              <w:rPr>
                <w:b/>
                <w:bCs/>
              </w:rPr>
            </w:pPr>
            <w:r w:rsidRPr="009D05B9">
              <w:rPr>
                <w:b/>
                <w:bCs/>
              </w:rPr>
              <w:t>Cross-sectional regressions</w:t>
            </w:r>
          </w:p>
          <w:p w14:paraId="08A77E36" w14:textId="77777777" w:rsidR="008A7D0D" w:rsidRPr="009D05B9" w:rsidRDefault="008A7D0D" w:rsidP="00BF65E8">
            <w:pPr>
              <w:rPr>
                <w:b/>
                <w:bCs/>
              </w:rPr>
            </w:pPr>
          </w:p>
          <w:p w14:paraId="1CA181CF" w14:textId="77777777" w:rsidR="008A7D0D" w:rsidRDefault="008A7D0D" w:rsidP="00BF65E8">
            <w:pPr>
              <w:jc w:val="both"/>
            </w:pPr>
            <w:r w:rsidRPr="009D05B9">
              <w:t>We run the following regression each month over each 12-month period from July (</w:t>
            </w:r>
            <w:r w:rsidRPr="009D05B9">
              <w:rPr>
                <w:i/>
                <w:iCs/>
              </w:rPr>
              <w:t xml:space="preserve">t </w:t>
            </w:r>
            <w:r w:rsidRPr="009D05B9">
              <w:t>+ 1) to next June (</w:t>
            </w:r>
            <w:r w:rsidRPr="009D05B9">
              <w:rPr>
                <w:i/>
                <w:iCs/>
              </w:rPr>
              <w:t xml:space="preserve">t </w:t>
            </w:r>
            <w:r w:rsidRPr="009D05B9">
              <w:t>+ 12):</w:t>
            </w:r>
          </w:p>
          <w:p w14:paraId="7AFDB1C5" w14:textId="77777777" w:rsidR="008A7D0D" w:rsidRPr="009D05B9" w:rsidRDefault="008A7D0D" w:rsidP="00BF65E8">
            <w:pPr>
              <w:jc w:val="both"/>
            </w:pPr>
          </w:p>
          <w:p w14:paraId="7199CF05" w14:textId="77777777" w:rsidR="008A7D0D" w:rsidRPr="003255D6" w:rsidRDefault="00C208AA" w:rsidP="00BF65E8">
            <w:pPr>
              <w:jc w:val="both"/>
              <w:rPr>
                <w:i/>
                <w:iCs/>
              </w:rPr>
            </w:pPr>
            <m:oMathPara>
              <m:oMathParaPr>
                <m:jc m:val="center"/>
              </m:oMathParaPr>
              <m:oMath>
                <m:sSub>
                  <m:sSubPr>
                    <m:ctrlPr>
                      <w:rPr>
                        <w:rFonts w:ascii="Cambria Math" w:hAnsi="Cambria Math"/>
                        <w:iCs/>
                      </w:rPr>
                    </m:ctrlPr>
                  </m:sSubPr>
                  <m:e>
                    <m:r>
                      <w:rPr>
                        <w:rFonts w:ascii="Cambria Math" w:hAnsi="Cambria Math"/>
                      </w:rPr>
                      <m:t>R</m:t>
                    </m:r>
                  </m:e>
                  <m:sub>
                    <m:r>
                      <w:rPr>
                        <w:rFonts w:ascii="Cambria Math" w:hAnsi="Cambria Math"/>
                      </w:rPr>
                      <m:t>i,t+m</m:t>
                    </m:r>
                  </m:sub>
                </m:sSub>
                <m:r>
                  <w:rPr>
                    <w:rFonts w:ascii="Cambria Math" w:hAnsi="Cambria Math"/>
                  </w:rPr>
                  <m:t>-</m:t>
                </m:r>
                <m:sSub>
                  <m:sSubPr>
                    <m:ctrlPr>
                      <w:rPr>
                        <w:rFonts w:ascii="Cambria Math" w:hAnsi="Cambria Math"/>
                        <w:iCs/>
                      </w:rPr>
                    </m:ctrlPr>
                  </m:sSubPr>
                  <m:e>
                    <m:r>
                      <w:rPr>
                        <w:rFonts w:ascii="Cambria Math" w:hAnsi="Cambria Math"/>
                      </w:rPr>
                      <m:t>R</m:t>
                    </m:r>
                  </m:e>
                  <m:sub>
                    <m:r>
                      <w:rPr>
                        <w:rFonts w:ascii="Cambria Math" w:hAnsi="Cambria Math"/>
                      </w:rPr>
                      <m:t>f,t+m</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sSub>
                  <m:sSubPr>
                    <m:ctrlPr>
                      <w:rPr>
                        <w:rFonts w:ascii="Cambria Math" w:hAnsi="Cambria Math"/>
                        <w:i/>
                        <w:iCs/>
                      </w:rPr>
                    </m:ctrlPr>
                  </m:sSubPr>
                  <m:e>
                    <m:sSup>
                      <m:sSupPr>
                        <m:ctrlPr>
                          <w:rPr>
                            <w:rFonts w:ascii="Cambria Math" w:hAnsi="Cambria Math"/>
                            <w:i/>
                            <w:iCs/>
                          </w:rPr>
                        </m:ctrlPr>
                      </m:sSupPr>
                      <m:e>
                        <m:r>
                          <w:rPr>
                            <w:rFonts w:ascii="Cambria Math" w:hAnsi="Cambria Math"/>
                          </w:rPr>
                          <m:t>β</m:t>
                        </m:r>
                      </m:e>
                      <m:sup>
                        <m:r>
                          <w:rPr>
                            <w:rFonts w:ascii="Cambria Math" w:hAnsi="Cambria Math"/>
                          </w:rPr>
                          <m:t>CAPM</m:t>
                        </m:r>
                      </m:sup>
                    </m:sSup>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MV</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3</m:t>
                    </m:r>
                  </m:sub>
                </m:sSub>
                <m:sSub>
                  <m:sSubPr>
                    <m:ctrlPr>
                      <w:rPr>
                        <w:rFonts w:ascii="Cambria Math" w:hAnsi="Cambria Math"/>
                        <w:i/>
                      </w:rPr>
                    </m:ctrlPr>
                  </m:sSubPr>
                  <m:e>
                    <m:f>
                      <m:fPr>
                        <m:type m:val="lin"/>
                        <m:ctrlPr>
                          <w:rPr>
                            <w:rFonts w:ascii="Cambria Math" w:hAnsi="Cambria Math"/>
                            <w:i/>
                          </w:rPr>
                        </m:ctrlPr>
                      </m:fPr>
                      <m:num>
                        <m:r>
                          <w:rPr>
                            <w:rFonts w:ascii="Cambria Math" w:hAnsi="Cambria Math"/>
                          </w:rPr>
                          <m:t>B</m:t>
                        </m:r>
                      </m:num>
                      <m:den>
                        <m:r>
                          <w:rPr>
                            <w:rFonts w:ascii="Cambria Math" w:hAnsi="Cambria Math"/>
                          </w:rPr>
                          <m:t>M</m:t>
                        </m:r>
                      </m:den>
                    </m:f>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MOM</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5</m:t>
                    </m:r>
                  </m:sub>
                </m:sSub>
                <m:sSub>
                  <m:sSubPr>
                    <m:ctrlPr>
                      <w:rPr>
                        <w:rFonts w:ascii="Cambria Math" w:hAnsi="Cambria Math"/>
                        <w:i/>
                      </w:rPr>
                    </m:ctrlPr>
                  </m:sSubPr>
                  <m:e>
                    <m:r>
                      <w:rPr>
                        <w:rFonts w:ascii="Cambria Math" w:hAnsi="Cambria Math"/>
                      </w:rPr>
                      <m:t>OP</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6</m:t>
                    </m:r>
                  </m:sub>
                </m:sSub>
                <m:sSub>
                  <m:sSubPr>
                    <m:ctrlPr>
                      <w:rPr>
                        <w:rFonts w:ascii="Cambria Math" w:hAnsi="Cambria Math"/>
                        <w:i/>
                      </w:rPr>
                    </m:ctrlPr>
                  </m:sSubPr>
                  <m:e>
                    <m:r>
                      <w:rPr>
                        <w:rFonts w:ascii="Cambria Math" w:hAnsi="Cambria Math"/>
                      </w:rPr>
                      <m:t>AG</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7</m:t>
                    </m:r>
                  </m:sub>
                </m:sSub>
                <m:sSub>
                  <m:sSubPr>
                    <m:ctrlPr>
                      <w:rPr>
                        <w:rFonts w:ascii="Cambria Math" w:hAnsi="Cambria Math"/>
                        <w:i/>
                      </w:rPr>
                    </m:ctrlPr>
                  </m:sSubPr>
                  <m:e>
                    <m:r>
                      <w:rPr>
                        <w:rFonts w:ascii="Cambria Math" w:hAnsi="Cambria Math"/>
                      </w:rPr>
                      <m:t>L</m:t>
                    </m:r>
                  </m:e>
                  <m:sub>
                    <m:r>
                      <w:rPr>
                        <w:rFonts w:ascii="Cambria Math" w:hAnsi="Cambria Math"/>
                      </w:rPr>
                      <m:t>i,t</m:t>
                    </m:r>
                  </m:sub>
                </m:sSub>
                <m:r>
                  <w:rPr>
                    <w:rFonts w:ascii="Cambria Math" w:hAnsi="Cambria Math"/>
                  </w:rPr>
                  <m:t>+</m:t>
                </m:r>
                <m:sSub>
                  <m:sSubPr>
                    <m:ctrlPr>
                      <w:rPr>
                        <w:rFonts w:ascii="Cambria Math" w:hAnsi="Cambria Math"/>
                        <w:i/>
                        <w:iCs/>
                      </w:rPr>
                    </m:ctrlPr>
                  </m:sSubPr>
                  <m:e>
                    <m:r>
                      <w:rPr>
                        <w:rFonts w:ascii="Cambria Math" w:hAnsi="Cambria Math"/>
                      </w:rPr>
                      <m:t>ϵ</m:t>
                    </m:r>
                  </m:e>
                  <m:sub>
                    <m:r>
                      <w:rPr>
                        <w:rFonts w:ascii="Cambria Math" w:hAnsi="Cambria Math"/>
                      </w:rPr>
                      <m:t>i,t+m</m:t>
                    </m:r>
                  </m:sub>
                </m:sSub>
              </m:oMath>
            </m:oMathPara>
          </w:p>
          <w:p w14:paraId="34A7E7C8" w14:textId="77777777" w:rsidR="008A7D0D" w:rsidRPr="009D05B9" w:rsidRDefault="008A7D0D" w:rsidP="00BF65E8">
            <w:pPr>
              <w:jc w:val="both"/>
              <w:rPr>
                <w:i/>
                <w:iCs/>
              </w:rPr>
            </w:pPr>
          </w:p>
          <w:p w14:paraId="2873ABF7" w14:textId="77777777" w:rsidR="008A7D0D" w:rsidRPr="009D05B9" w:rsidRDefault="008A7D0D" w:rsidP="00BF65E8">
            <w:pPr>
              <w:jc w:val="both"/>
            </w:pPr>
            <w:r w:rsidRPr="009D05B9">
              <w:t xml:space="preserve">where </w:t>
            </w:r>
            <m:oMath>
              <m:sSub>
                <m:sSubPr>
                  <m:ctrlPr>
                    <w:rPr>
                      <w:rFonts w:ascii="Cambria Math" w:hAnsi="Cambria Math"/>
                      <w:iCs/>
                    </w:rPr>
                  </m:ctrlPr>
                </m:sSubPr>
                <m:e>
                  <m:r>
                    <w:rPr>
                      <w:rFonts w:ascii="Cambria Math" w:hAnsi="Cambria Math"/>
                    </w:rPr>
                    <m:t>R</m:t>
                  </m:r>
                </m:e>
                <m:sub>
                  <m:r>
                    <w:rPr>
                      <w:rFonts w:ascii="Cambria Math" w:hAnsi="Cambria Math"/>
                    </w:rPr>
                    <m:t>i,t+m</m:t>
                  </m:r>
                </m:sub>
              </m:sSub>
            </m:oMath>
            <w:r w:rsidRPr="009D05B9">
              <w:t xml:space="preserve"> is stock </w:t>
            </w:r>
            <w:r w:rsidRPr="009D05B9">
              <w:rPr>
                <w:i/>
                <w:iCs/>
              </w:rPr>
              <w:t>i</w:t>
            </w:r>
            <w:r w:rsidRPr="009D05B9">
              <w:t xml:space="preserve">’s return in month </w:t>
            </w:r>
            <w:r w:rsidRPr="009D05B9">
              <w:rPr>
                <w:i/>
                <w:iCs/>
              </w:rPr>
              <w:t xml:space="preserve">t </w:t>
            </w:r>
            <w:r w:rsidRPr="009D05B9">
              <w:t xml:space="preserve">+ </w:t>
            </w:r>
            <w:r w:rsidRPr="009D05B9">
              <w:rPr>
                <w:i/>
                <w:iCs/>
              </w:rPr>
              <w:t xml:space="preserve">m </w:t>
            </w:r>
            <w:r w:rsidRPr="009D05B9">
              <w:t>(</w:t>
            </w:r>
            <w:r w:rsidRPr="009D05B9">
              <w:rPr>
                <w:i/>
                <w:iCs/>
              </w:rPr>
              <w:t xml:space="preserve">m </w:t>
            </w:r>
            <w:r w:rsidRPr="009D05B9">
              <w:t>= 1</w:t>
            </w:r>
            <w:r w:rsidRPr="009D05B9">
              <w:rPr>
                <w:i/>
                <w:iCs/>
              </w:rPr>
              <w:t xml:space="preserve">, </w:t>
            </w:r>
            <w:r w:rsidRPr="009D05B9">
              <w:t>2</w:t>
            </w:r>
            <w:r w:rsidRPr="009D05B9">
              <w:rPr>
                <w:i/>
                <w:iCs/>
              </w:rPr>
              <w:t xml:space="preserve">, ..., </w:t>
            </w:r>
            <w:r w:rsidRPr="009D05B9">
              <w:t xml:space="preserve">12), </w:t>
            </w:r>
            <m:oMath>
              <m:sSub>
                <m:sSubPr>
                  <m:ctrlPr>
                    <w:rPr>
                      <w:rFonts w:ascii="Cambria Math" w:hAnsi="Cambria Math"/>
                      <w:iCs/>
                    </w:rPr>
                  </m:ctrlPr>
                </m:sSubPr>
                <m:e>
                  <m:r>
                    <w:rPr>
                      <w:rFonts w:ascii="Cambria Math" w:hAnsi="Cambria Math"/>
                    </w:rPr>
                    <m:t>R</m:t>
                  </m:r>
                </m:e>
                <m:sub>
                  <m:r>
                    <w:rPr>
                      <w:rFonts w:ascii="Cambria Math" w:hAnsi="Cambria Math"/>
                    </w:rPr>
                    <m:t>f,t+m</m:t>
                  </m:r>
                </m:sub>
              </m:sSub>
            </m:oMath>
            <w:r w:rsidRPr="009D05B9">
              <w:t xml:space="preserve"> is the risk-free rate for month </w:t>
            </w:r>
            <w:r w:rsidRPr="009D05B9">
              <w:rPr>
                <w:i/>
                <w:iCs/>
              </w:rPr>
              <w:t xml:space="preserve">t </w:t>
            </w:r>
            <w:r w:rsidRPr="009D05B9">
              <w:t xml:space="preserve">+ </w:t>
            </w:r>
            <w:r w:rsidRPr="009D05B9">
              <w:rPr>
                <w:i/>
                <w:iCs/>
              </w:rPr>
              <w:t>m</w:t>
            </w:r>
            <w:r w:rsidRPr="009D05B9">
              <w:t xml:space="preserve">,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9D05B9">
              <w:rPr>
                <w:i/>
                <w:iCs/>
                <w:vertAlign w:val="subscript"/>
              </w:rPr>
              <w:t xml:space="preserve"> i,t</w:t>
            </w:r>
            <w:r w:rsidRPr="009D05B9">
              <w:t xml:space="preserve"> is firm </w:t>
            </w:r>
            <w:r w:rsidRPr="009D05B9">
              <w:rPr>
                <w:i/>
                <w:iCs/>
              </w:rPr>
              <w:t>i</w:t>
            </w:r>
            <w:r w:rsidRPr="009D05B9">
              <w:t xml:space="preserve">’s CAPM beta estimated over the prior 12-month period, </w:t>
            </w:r>
            <m:oMath>
              <m:sSub>
                <m:sSubPr>
                  <m:ctrlPr>
                    <w:rPr>
                      <w:rFonts w:ascii="Cambria Math" w:hAnsi="Cambria Math"/>
                      <w:i/>
                    </w:rPr>
                  </m:ctrlPr>
                </m:sSubPr>
                <m:e>
                  <m:r>
                    <w:rPr>
                      <w:rFonts w:ascii="Cambria Math" w:hAnsi="Cambria Math"/>
                    </w:rPr>
                    <m:t>MV</m:t>
                  </m:r>
                </m:e>
                <m:sub>
                  <m:r>
                    <w:rPr>
                      <w:rFonts w:ascii="Cambria Math" w:hAnsi="Cambria Math"/>
                    </w:rPr>
                    <m:t>i,t</m:t>
                  </m:r>
                </m:sub>
              </m:sSub>
            </m:oMath>
            <w:r w:rsidRPr="009D05B9">
              <w:t xml:space="preserve"> is stock </w:t>
            </w:r>
            <w:r w:rsidRPr="009D05B9">
              <w:rPr>
                <w:i/>
                <w:iCs/>
              </w:rPr>
              <w:t>i</w:t>
            </w:r>
            <w:r w:rsidRPr="009D05B9">
              <w:t xml:space="preserve">’s market capitalization available at the end of June of each year, </w:t>
            </w:r>
            <m:oMath>
              <m:sSub>
                <m:sSubPr>
                  <m:ctrlPr>
                    <w:rPr>
                      <w:rFonts w:ascii="Cambria Math" w:hAnsi="Cambria Math"/>
                      <w:i/>
                    </w:rPr>
                  </m:ctrlPr>
                </m:sSubPr>
                <m:e>
                  <m:f>
                    <m:fPr>
                      <m:type m:val="lin"/>
                      <m:ctrlPr>
                        <w:rPr>
                          <w:rFonts w:ascii="Cambria Math" w:hAnsi="Cambria Math"/>
                          <w:i/>
                        </w:rPr>
                      </m:ctrlPr>
                    </m:fPr>
                    <m:num>
                      <m:r>
                        <w:rPr>
                          <w:rFonts w:ascii="Cambria Math" w:hAnsi="Cambria Math"/>
                        </w:rPr>
                        <m:t>B</m:t>
                      </m:r>
                    </m:num>
                    <m:den>
                      <m:r>
                        <w:rPr>
                          <w:rFonts w:ascii="Cambria Math" w:hAnsi="Cambria Math"/>
                        </w:rPr>
                        <m:t>M</m:t>
                      </m:r>
                    </m:den>
                  </m:f>
                </m:e>
                <m:sub>
                  <m:r>
                    <w:rPr>
                      <w:rFonts w:ascii="Cambria Math" w:hAnsi="Cambria Math"/>
                    </w:rPr>
                    <m:t>i,t</m:t>
                  </m:r>
                </m:sub>
              </m:sSub>
            </m:oMath>
            <w:r w:rsidRPr="009D05B9">
              <w:t xml:space="preserve"> is stock </w:t>
            </w:r>
            <w:r w:rsidRPr="009D05B9">
              <w:rPr>
                <w:i/>
                <w:iCs/>
              </w:rPr>
              <w:t>i</w:t>
            </w:r>
            <w:r w:rsidRPr="009D05B9">
              <w:t xml:space="preserve">’s book-to-market ratio available at the end of June of each year, </w:t>
            </w:r>
            <m:oMath>
              <m:sSub>
                <m:sSubPr>
                  <m:ctrlPr>
                    <w:rPr>
                      <w:rFonts w:ascii="Cambria Math" w:hAnsi="Cambria Math"/>
                      <w:i/>
                    </w:rPr>
                  </m:ctrlPr>
                </m:sSubPr>
                <m:e>
                  <m:r>
                    <w:rPr>
                      <w:rFonts w:ascii="Cambria Math" w:hAnsi="Cambria Math"/>
                    </w:rPr>
                    <m:t>MOM</m:t>
                  </m:r>
                </m:e>
                <m:sub>
                  <m:r>
                    <w:rPr>
                      <w:rFonts w:ascii="Cambria Math" w:hAnsi="Cambria Math"/>
                    </w:rPr>
                    <m:t>i,t</m:t>
                  </m:r>
                </m:sub>
              </m:sSub>
            </m:oMath>
            <w:r w:rsidRPr="009D05B9">
              <w:t xml:space="preserve"> is the buy-and-hold return of stock </w:t>
            </w:r>
            <w:proofErr w:type="spellStart"/>
            <w:r w:rsidRPr="009D05B9">
              <w:rPr>
                <w:i/>
                <w:iCs/>
              </w:rPr>
              <w:t>i</w:t>
            </w:r>
            <w:proofErr w:type="spellEnd"/>
            <w:r w:rsidRPr="009D05B9">
              <w:rPr>
                <w:i/>
                <w:iCs/>
              </w:rPr>
              <w:t xml:space="preserve"> </w:t>
            </w:r>
            <w:r w:rsidRPr="009D05B9">
              <w:t xml:space="preserve">over month </w:t>
            </w:r>
            <w:r w:rsidRPr="009D05B9">
              <w:rPr>
                <w:i/>
                <w:iCs/>
              </w:rPr>
              <w:t xml:space="preserve">t - </w:t>
            </w:r>
            <w:r w:rsidRPr="009D05B9">
              <w:t xml:space="preserve">11 to month </w:t>
            </w:r>
            <w:r w:rsidRPr="009D05B9">
              <w:rPr>
                <w:i/>
                <w:iCs/>
              </w:rPr>
              <w:t xml:space="preserve">t - </w:t>
            </w:r>
            <w:r w:rsidRPr="009D05B9">
              <w:t xml:space="preserve">1, </w:t>
            </w:r>
            <m:oMath>
              <m:sSub>
                <m:sSubPr>
                  <m:ctrlPr>
                    <w:rPr>
                      <w:rFonts w:ascii="Cambria Math" w:hAnsi="Cambria Math"/>
                      <w:i/>
                    </w:rPr>
                  </m:ctrlPr>
                </m:sSubPr>
                <m:e>
                  <m:r>
                    <w:rPr>
                      <w:rFonts w:ascii="Cambria Math" w:hAnsi="Cambria Math"/>
                    </w:rPr>
                    <m:t>OP</m:t>
                  </m:r>
                </m:e>
                <m:sub>
                  <m:r>
                    <w:rPr>
                      <w:rFonts w:ascii="Cambria Math" w:hAnsi="Cambria Math"/>
                    </w:rPr>
                    <m:t>i,t</m:t>
                  </m:r>
                </m:sub>
              </m:sSub>
            </m:oMath>
            <w:r w:rsidRPr="009D05B9">
              <w:t xml:space="preserve"> is stock </w:t>
            </w:r>
            <w:r w:rsidRPr="009D05B9">
              <w:rPr>
                <w:i/>
                <w:iCs/>
              </w:rPr>
              <w:t>i</w:t>
            </w:r>
            <w:r w:rsidRPr="009D05B9">
              <w:t xml:space="preserve">’s book-equity-deflated operating profitability as defined in </w:t>
            </w:r>
            <w:proofErr w:type="spellStart"/>
            <w:r w:rsidRPr="009D05B9">
              <w:t>Fama</w:t>
            </w:r>
            <w:proofErr w:type="spellEnd"/>
            <w:r w:rsidRPr="009D05B9">
              <w:t xml:space="preserve"> and French (2015), </w:t>
            </w:r>
            <m:oMath>
              <m:sSub>
                <m:sSubPr>
                  <m:ctrlPr>
                    <w:rPr>
                      <w:rFonts w:ascii="Cambria Math" w:hAnsi="Cambria Math"/>
                      <w:i/>
                    </w:rPr>
                  </m:ctrlPr>
                </m:sSubPr>
                <m:e>
                  <m:r>
                    <w:rPr>
                      <w:rFonts w:ascii="Cambria Math" w:hAnsi="Cambria Math"/>
                    </w:rPr>
                    <m:t>AG</m:t>
                  </m:r>
                </m:e>
                <m:sub>
                  <m:r>
                    <w:rPr>
                      <w:rFonts w:ascii="Cambria Math" w:hAnsi="Cambria Math"/>
                    </w:rPr>
                    <m:t>i,t</m:t>
                  </m:r>
                </m:sub>
              </m:sSub>
            </m:oMath>
            <w:r w:rsidRPr="009D05B9">
              <w:t xml:space="preserve"> is stock </w:t>
            </w:r>
            <w:r w:rsidRPr="009D05B9">
              <w:rPr>
                <w:i/>
                <w:iCs/>
              </w:rPr>
              <w:t>i</w:t>
            </w:r>
            <w:r w:rsidRPr="009D05B9">
              <w:t xml:space="preserve">’s annual total asset growth rate available at the end of June of each year, and </w:t>
            </w:r>
            <m:oMath>
              <m:sSub>
                <m:sSubPr>
                  <m:ctrlPr>
                    <w:rPr>
                      <w:rFonts w:ascii="Cambria Math" w:hAnsi="Cambria Math"/>
                      <w:i/>
                    </w:rPr>
                  </m:ctrlPr>
                </m:sSubPr>
                <m:e>
                  <m:r>
                    <w:rPr>
                      <w:rFonts w:ascii="Cambria Math" w:hAnsi="Cambria Math"/>
                    </w:rPr>
                    <m:t>L</m:t>
                  </m:r>
                </m:e>
                <m:sub>
                  <m:r>
                    <w:rPr>
                      <w:rFonts w:ascii="Cambria Math" w:hAnsi="Cambria Math"/>
                    </w:rPr>
                    <m:t>i,t</m:t>
                  </m:r>
                </m:sub>
              </m:sSub>
            </m:oMath>
            <w:r w:rsidRPr="009D05B9">
              <w:t xml:space="preserve"> is stock </w:t>
            </w:r>
            <w:r w:rsidRPr="009D05B9">
              <w:rPr>
                <w:i/>
                <w:iCs/>
              </w:rPr>
              <w:t>i</w:t>
            </w:r>
            <w:r w:rsidRPr="009D05B9">
              <w:t xml:space="preserve">’s illiquidity proxy from month </w:t>
            </w:r>
            <w:r w:rsidRPr="003A6AA3">
              <w:rPr>
                <w:i/>
                <w:iCs/>
              </w:rPr>
              <w:t>t - 11</w:t>
            </w:r>
            <w:r w:rsidRPr="009D05B9">
              <w:t xml:space="preserve"> to month </w:t>
            </w:r>
            <w:r w:rsidRPr="009D05B9">
              <w:rPr>
                <w:i/>
                <w:iCs/>
              </w:rPr>
              <w:t>t</w:t>
            </w:r>
            <w:r w:rsidRPr="009D05B9">
              <w:t>. We use four illiquidity proxies: the negative average daily dollar trading volume over the prior 12 months (</w:t>
            </w:r>
            <w:r w:rsidRPr="009D05B9">
              <w:rPr>
                <w:i/>
                <w:iCs/>
              </w:rPr>
              <w:t>DV</w:t>
            </w:r>
            <w:r w:rsidRPr="009D05B9">
              <w:t>), the standardized turnover-adjusted number of zero daily trading volumes over the prior 12 months (</w:t>
            </w:r>
            <w:r w:rsidRPr="009D05B9">
              <w:rPr>
                <w:i/>
                <w:iCs/>
              </w:rPr>
              <w:t>LM</w:t>
            </w:r>
            <w:r w:rsidRPr="009D05B9">
              <w:t>), the average daily absolute-return-to-dollar-volume ratio over the prior 12 months (</w:t>
            </w:r>
            <w:r w:rsidRPr="009D05B9">
              <w:rPr>
                <w:i/>
                <w:iCs/>
              </w:rPr>
              <w:t>RV</w:t>
            </w:r>
            <w:r w:rsidRPr="009D05B9">
              <w:t>), and the negative average daily turnover over the prior 12 months (</w:t>
            </w:r>
            <w:r w:rsidRPr="009D05B9">
              <w:rPr>
                <w:i/>
                <w:iCs/>
              </w:rPr>
              <w:t>TO</w:t>
            </w:r>
            <w:r w:rsidRPr="009D05B9">
              <w:t xml:space="preserve">). The calculation of </w:t>
            </w:r>
            <w:r w:rsidRPr="009D05B9">
              <w:rPr>
                <w:i/>
                <w:iCs/>
              </w:rPr>
              <w:t xml:space="preserve">RV </w:t>
            </w:r>
            <w:r w:rsidRPr="009D05B9">
              <w:t xml:space="preserve">requires that there </w:t>
            </w:r>
            <w:proofErr w:type="gramStart"/>
            <w:r w:rsidRPr="009D05B9">
              <w:t>are</w:t>
            </w:r>
            <w:proofErr w:type="gramEnd"/>
            <w:r w:rsidRPr="009D05B9">
              <w:t xml:space="preserve"> at least 80% of non-missing daily trading volumes available in the prior 12 months. The symbol </w:t>
            </w:r>
            <m:oMath>
              <m:sSub>
                <m:sSubPr>
                  <m:ctrlPr>
                    <w:rPr>
                      <w:rFonts w:ascii="Cambria Math" w:hAnsi="Cambria Math"/>
                      <w:i/>
                    </w:rPr>
                  </m:ctrlPr>
                </m:sSubPr>
                <m:e>
                  <m:acc>
                    <m:accPr>
                      <m:ctrlPr>
                        <w:rPr>
                          <w:rFonts w:ascii="Cambria Math" w:hAnsi="Cambria Math"/>
                          <w:i/>
                        </w:rPr>
                      </m:ctrlPr>
                    </m:accPr>
                    <m:e>
                      <m:r>
                        <w:rPr>
                          <w:rFonts w:ascii="Cambria Math" w:hAnsi="Cambria Math"/>
                        </w:rPr>
                        <m:t>γ</m:t>
                      </m:r>
                    </m:e>
                  </m:acc>
                </m:e>
                <m:sub>
                  <m:sSup>
                    <m:sSupPr>
                      <m:ctrlPr>
                        <w:rPr>
                          <w:rFonts w:ascii="Cambria Math" w:hAnsi="Cambria Math"/>
                          <w:i/>
                        </w:rPr>
                      </m:ctrlPr>
                    </m:sSupPr>
                    <m:e>
                      <m:r>
                        <w:rPr>
                          <w:rFonts w:ascii="Cambria Math" w:hAnsi="Cambria Math"/>
                        </w:rPr>
                        <m:t>β</m:t>
                      </m:r>
                    </m:e>
                    <m:sup>
                      <m:r>
                        <w:rPr>
                          <w:rFonts w:ascii="Cambria Math" w:hAnsi="Cambria Math"/>
                        </w:rPr>
                        <m:t>CAPM</m:t>
                      </m:r>
                    </m:sup>
                  </m:sSup>
                </m:sub>
              </m:sSub>
            </m:oMath>
            <w:r w:rsidRPr="009D05B9">
              <w:rPr>
                <w:iCs/>
              </w:rPr>
              <w:t xml:space="preserve"> </w:t>
            </w:r>
            <w:r w:rsidRPr="009D05B9">
              <w:t xml:space="preserve">is the slope estimate on the CAPM beta, and similarly for others. Each regressor is transformed to have a mean of one and a standard deviation of one. For each regression, we use the maximum observations available for the regression. The numbers in parentheses are </w:t>
            </w:r>
            <w:r w:rsidRPr="009D05B9">
              <w:rPr>
                <w:i/>
                <w:iCs/>
              </w:rPr>
              <w:t>t</w:t>
            </w:r>
            <w:r w:rsidRPr="009D05B9">
              <w:t>-statistics. The intercept is not reported.</w:t>
            </w:r>
          </w:p>
          <w:p w14:paraId="7898E111" w14:textId="77777777" w:rsidR="008A7D0D" w:rsidRDefault="008A7D0D" w:rsidP="00BF65E8"/>
        </w:tc>
      </w:tr>
      <w:tr w:rsidR="008A7D0D" w14:paraId="046A97D9" w14:textId="77777777" w:rsidTr="00BF65E8">
        <w:trPr>
          <w:trHeight w:val="397"/>
        </w:trPr>
        <w:tc>
          <w:tcPr>
            <w:tcW w:w="1394" w:type="dxa"/>
            <w:tcBorders>
              <w:top w:val="single" w:sz="12" w:space="0" w:color="auto"/>
              <w:bottom w:val="single" w:sz="4" w:space="0" w:color="auto"/>
            </w:tcBorders>
          </w:tcPr>
          <w:p w14:paraId="2C66D7B6"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sSup>
                      <m:sSupPr>
                        <m:ctrlPr>
                          <w:rPr>
                            <w:rFonts w:ascii="Cambria Math" w:hAnsi="Cambria Math"/>
                            <w:i/>
                            <w:color w:val="000000"/>
                            <w:spacing w:val="31"/>
                            <w:w w:val="110"/>
                          </w:rPr>
                        </m:ctrlPr>
                      </m:sSupPr>
                      <m:e>
                        <m:r>
                          <w:rPr>
                            <w:rFonts w:ascii="Cambria Math" w:hAnsi="Cambria Math"/>
                            <w:color w:val="000000"/>
                            <w:spacing w:val="31"/>
                            <w:w w:val="110"/>
                          </w:rPr>
                          <m:t>β</m:t>
                        </m:r>
                      </m:e>
                      <m:sup>
                        <m:r>
                          <w:rPr>
                            <w:rFonts w:ascii="Cambria Math" w:hAnsi="Cambria Math"/>
                            <w:color w:val="000000"/>
                            <w:spacing w:val="31"/>
                            <w:w w:val="110"/>
                          </w:rPr>
                          <m:t>CAPM</m:t>
                        </m:r>
                      </m:sup>
                    </m:sSup>
                  </m:sub>
                </m:sSub>
              </m:oMath>
            </m:oMathPara>
          </w:p>
        </w:tc>
        <w:tc>
          <w:tcPr>
            <w:tcW w:w="1394" w:type="dxa"/>
            <w:tcBorders>
              <w:top w:val="single" w:sz="12" w:space="0" w:color="auto"/>
              <w:bottom w:val="single" w:sz="4" w:space="0" w:color="auto"/>
            </w:tcBorders>
          </w:tcPr>
          <w:p w14:paraId="006E1FE9"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MV</m:t>
                    </m:r>
                  </m:sub>
                </m:sSub>
              </m:oMath>
            </m:oMathPara>
          </w:p>
        </w:tc>
        <w:tc>
          <w:tcPr>
            <w:tcW w:w="1395" w:type="dxa"/>
            <w:tcBorders>
              <w:top w:val="single" w:sz="12" w:space="0" w:color="auto"/>
              <w:bottom w:val="single" w:sz="4" w:space="0" w:color="auto"/>
            </w:tcBorders>
          </w:tcPr>
          <w:p w14:paraId="1BCAE95D"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B/M</m:t>
                    </m:r>
                  </m:sub>
                </m:sSub>
              </m:oMath>
            </m:oMathPara>
          </w:p>
        </w:tc>
        <w:tc>
          <w:tcPr>
            <w:tcW w:w="1395" w:type="dxa"/>
            <w:tcBorders>
              <w:top w:val="single" w:sz="12" w:space="0" w:color="auto"/>
              <w:bottom w:val="single" w:sz="4" w:space="0" w:color="auto"/>
            </w:tcBorders>
          </w:tcPr>
          <w:p w14:paraId="526765B5"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MOM</m:t>
                    </m:r>
                  </m:sub>
                </m:sSub>
              </m:oMath>
            </m:oMathPara>
          </w:p>
        </w:tc>
        <w:tc>
          <w:tcPr>
            <w:tcW w:w="1395" w:type="dxa"/>
            <w:tcBorders>
              <w:top w:val="single" w:sz="12" w:space="0" w:color="auto"/>
              <w:bottom w:val="single" w:sz="4" w:space="0" w:color="auto"/>
            </w:tcBorders>
          </w:tcPr>
          <w:p w14:paraId="63B5BCB0"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OP</m:t>
                    </m:r>
                  </m:sub>
                </m:sSub>
              </m:oMath>
            </m:oMathPara>
          </w:p>
        </w:tc>
        <w:tc>
          <w:tcPr>
            <w:tcW w:w="1395" w:type="dxa"/>
            <w:tcBorders>
              <w:top w:val="single" w:sz="12" w:space="0" w:color="auto"/>
              <w:bottom w:val="single" w:sz="4" w:space="0" w:color="auto"/>
            </w:tcBorders>
          </w:tcPr>
          <w:p w14:paraId="4E148BB2"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AG</m:t>
                    </m:r>
                  </m:sub>
                </m:sSub>
              </m:oMath>
            </m:oMathPara>
          </w:p>
        </w:tc>
        <w:tc>
          <w:tcPr>
            <w:tcW w:w="1395" w:type="dxa"/>
            <w:tcBorders>
              <w:top w:val="single" w:sz="12" w:space="0" w:color="auto"/>
              <w:bottom w:val="single" w:sz="4" w:space="0" w:color="auto"/>
            </w:tcBorders>
          </w:tcPr>
          <w:p w14:paraId="05400AC1"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DV</m:t>
                    </m:r>
                  </m:sub>
                </m:sSub>
              </m:oMath>
            </m:oMathPara>
          </w:p>
        </w:tc>
        <w:tc>
          <w:tcPr>
            <w:tcW w:w="1395" w:type="dxa"/>
            <w:tcBorders>
              <w:top w:val="single" w:sz="12" w:space="0" w:color="auto"/>
              <w:bottom w:val="single" w:sz="4" w:space="0" w:color="auto"/>
            </w:tcBorders>
          </w:tcPr>
          <w:p w14:paraId="04E92E7C"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LM</m:t>
                    </m:r>
                  </m:sub>
                </m:sSub>
              </m:oMath>
            </m:oMathPara>
          </w:p>
        </w:tc>
        <w:tc>
          <w:tcPr>
            <w:tcW w:w="1395" w:type="dxa"/>
            <w:tcBorders>
              <w:top w:val="single" w:sz="12" w:space="0" w:color="auto"/>
              <w:bottom w:val="single" w:sz="4" w:space="0" w:color="auto"/>
            </w:tcBorders>
          </w:tcPr>
          <w:p w14:paraId="00A91082"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RV</m:t>
                    </m:r>
                  </m:sub>
                </m:sSub>
              </m:oMath>
            </m:oMathPara>
          </w:p>
        </w:tc>
        <w:tc>
          <w:tcPr>
            <w:tcW w:w="1395" w:type="dxa"/>
            <w:tcBorders>
              <w:top w:val="single" w:sz="12" w:space="0" w:color="auto"/>
              <w:bottom w:val="single" w:sz="4" w:space="0" w:color="auto"/>
            </w:tcBorders>
          </w:tcPr>
          <w:p w14:paraId="70EB0D50" w14:textId="77777777" w:rsidR="008A7D0D" w:rsidRPr="003255D6" w:rsidRDefault="00C208AA" w:rsidP="003255D6">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TO</m:t>
                    </m:r>
                  </m:sub>
                </m:sSub>
              </m:oMath>
            </m:oMathPara>
          </w:p>
        </w:tc>
      </w:tr>
      <w:tr w:rsidR="008A7D0D" w14:paraId="04FB789D" w14:textId="77777777" w:rsidTr="00BF65E8">
        <w:trPr>
          <w:trHeight w:val="656"/>
        </w:trPr>
        <w:tc>
          <w:tcPr>
            <w:tcW w:w="13948" w:type="dxa"/>
            <w:gridSpan w:val="10"/>
            <w:tcBorders>
              <w:top w:val="single" w:sz="4" w:space="0" w:color="auto"/>
              <w:bottom w:val="single" w:sz="4" w:space="0" w:color="auto"/>
            </w:tcBorders>
            <w:vAlign w:val="center"/>
          </w:tcPr>
          <w:p w14:paraId="08502080" w14:textId="77777777" w:rsidR="008A7D0D" w:rsidRPr="009D05B9" w:rsidRDefault="008A7D0D" w:rsidP="00BF65E8">
            <w:proofErr w:type="spellStart"/>
            <w:r w:rsidRPr="009D05B9">
              <w:t>Fama</w:t>
            </w:r>
            <w:proofErr w:type="spellEnd"/>
            <w:r w:rsidRPr="009D05B9">
              <w:t xml:space="preserve"> and </w:t>
            </w:r>
            <w:proofErr w:type="spellStart"/>
            <w:r w:rsidRPr="009D05B9">
              <w:t>MacBeth</w:t>
            </w:r>
            <w:proofErr w:type="spellEnd"/>
            <w:r w:rsidRPr="009D05B9">
              <w:t xml:space="preserve"> (1973) estimates (%) over 7/1963–6/2017 (648 months)</w:t>
            </w:r>
          </w:p>
        </w:tc>
      </w:tr>
      <w:tr w:rsidR="008A7D0D" w14:paraId="190E42D3" w14:textId="77777777" w:rsidTr="00BF65E8">
        <w:trPr>
          <w:trHeight w:val="283"/>
        </w:trPr>
        <w:tc>
          <w:tcPr>
            <w:tcW w:w="1394" w:type="dxa"/>
            <w:tcBorders>
              <w:top w:val="single" w:sz="4" w:space="0" w:color="auto"/>
            </w:tcBorders>
          </w:tcPr>
          <w:p w14:paraId="3E4ED5A9" w14:textId="77777777" w:rsidR="008A7D0D" w:rsidRPr="00892EBF" w:rsidRDefault="008A7D0D" w:rsidP="00BF65E8">
            <w:pPr>
              <w:jc w:val="center"/>
              <w:rPr>
                <w:sz w:val="19"/>
                <w:szCs w:val="19"/>
              </w:rPr>
            </w:pPr>
            <w:r w:rsidRPr="00892EBF">
              <w:rPr>
                <w:sz w:val="19"/>
                <w:szCs w:val="19"/>
              </w:rPr>
              <w:t>-0.183</w:t>
            </w:r>
          </w:p>
        </w:tc>
        <w:tc>
          <w:tcPr>
            <w:tcW w:w="1394" w:type="dxa"/>
            <w:tcBorders>
              <w:top w:val="single" w:sz="4" w:space="0" w:color="auto"/>
            </w:tcBorders>
          </w:tcPr>
          <w:p w14:paraId="716777D4" w14:textId="77777777" w:rsidR="008A7D0D" w:rsidRPr="00892EBF" w:rsidRDefault="008A7D0D" w:rsidP="00BF65E8">
            <w:pPr>
              <w:jc w:val="center"/>
              <w:rPr>
                <w:sz w:val="19"/>
                <w:szCs w:val="19"/>
              </w:rPr>
            </w:pPr>
            <w:r w:rsidRPr="00892EBF">
              <w:rPr>
                <w:sz w:val="19"/>
                <w:szCs w:val="19"/>
              </w:rPr>
              <w:t>-0.032</w:t>
            </w:r>
          </w:p>
        </w:tc>
        <w:tc>
          <w:tcPr>
            <w:tcW w:w="1395" w:type="dxa"/>
            <w:tcBorders>
              <w:top w:val="single" w:sz="4" w:space="0" w:color="auto"/>
            </w:tcBorders>
          </w:tcPr>
          <w:p w14:paraId="296CEC24" w14:textId="77777777" w:rsidR="008A7D0D" w:rsidRPr="00892EBF" w:rsidRDefault="008A7D0D" w:rsidP="00BF65E8">
            <w:pPr>
              <w:jc w:val="center"/>
              <w:rPr>
                <w:sz w:val="19"/>
                <w:szCs w:val="19"/>
              </w:rPr>
            </w:pPr>
            <w:r>
              <w:rPr>
                <w:sz w:val="19"/>
                <w:szCs w:val="19"/>
              </w:rPr>
              <w:t>0.252</w:t>
            </w:r>
          </w:p>
        </w:tc>
        <w:tc>
          <w:tcPr>
            <w:tcW w:w="1395" w:type="dxa"/>
            <w:tcBorders>
              <w:top w:val="single" w:sz="4" w:space="0" w:color="auto"/>
            </w:tcBorders>
          </w:tcPr>
          <w:p w14:paraId="52ABD8C0" w14:textId="77777777" w:rsidR="008A7D0D" w:rsidRPr="00892EBF" w:rsidRDefault="008A7D0D" w:rsidP="00BF65E8">
            <w:pPr>
              <w:jc w:val="center"/>
              <w:rPr>
                <w:sz w:val="19"/>
                <w:szCs w:val="19"/>
              </w:rPr>
            </w:pPr>
            <w:r>
              <w:rPr>
                <w:sz w:val="19"/>
                <w:szCs w:val="19"/>
              </w:rPr>
              <w:t>0.254</w:t>
            </w:r>
          </w:p>
        </w:tc>
        <w:tc>
          <w:tcPr>
            <w:tcW w:w="1395" w:type="dxa"/>
            <w:tcBorders>
              <w:top w:val="single" w:sz="4" w:space="0" w:color="auto"/>
            </w:tcBorders>
          </w:tcPr>
          <w:p w14:paraId="25A71604" w14:textId="77777777" w:rsidR="008A7D0D" w:rsidRPr="00892EBF" w:rsidRDefault="008A7D0D" w:rsidP="00BF65E8">
            <w:pPr>
              <w:jc w:val="center"/>
              <w:rPr>
                <w:sz w:val="19"/>
                <w:szCs w:val="19"/>
              </w:rPr>
            </w:pPr>
            <w:r>
              <w:rPr>
                <w:sz w:val="19"/>
                <w:szCs w:val="19"/>
              </w:rPr>
              <w:t>0.089</w:t>
            </w:r>
          </w:p>
        </w:tc>
        <w:tc>
          <w:tcPr>
            <w:tcW w:w="1395" w:type="dxa"/>
            <w:tcBorders>
              <w:top w:val="single" w:sz="4" w:space="0" w:color="auto"/>
            </w:tcBorders>
          </w:tcPr>
          <w:p w14:paraId="1604703F" w14:textId="77777777" w:rsidR="008A7D0D" w:rsidRPr="00892EBF" w:rsidRDefault="008A7D0D" w:rsidP="00BF65E8">
            <w:pPr>
              <w:jc w:val="center"/>
              <w:rPr>
                <w:sz w:val="19"/>
                <w:szCs w:val="19"/>
              </w:rPr>
            </w:pPr>
            <w:r>
              <w:rPr>
                <w:sz w:val="19"/>
                <w:szCs w:val="19"/>
              </w:rPr>
              <w:t>-0.275</w:t>
            </w:r>
          </w:p>
        </w:tc>
        <w:tc>
          <w:tcPr>
            <w:tcW w:w="1395" w:type="dxa"/>
            <w:tcBorders>
              <w:top w:val="single" w:sz="4" w:space="0" w:color="auto"/>
            </w:tcBorders>
          </w:tcPr>
          <w:p w14:paraId="4352DDBB" w14:textId="77777777" w:rsidR="008A7D0D" w:rsidRPr="00892EBF" w:rsidRDefault="008A7D0D" w:rsidP="00BF65E8">
            <w:pPr>
              <w:jc w:val="center"/>
              <w:rPr>
                <w:sz w:val="19"/>
                <w:szCs w:val="19"/>
              </w:rPr>
            </w:pPr>
          </w:p>
        </w:tc>
        <w:tc>
          <w:tcPr>
            <w:tcW w:w="1395" w:type="dxa"/>
            <w:tcBorders>
              <w:top w:val="single" w:sz="4" w:space="0" w:color="auto"/>
            </w:tcBorders>
          </w:tcPr>
          <w:p w14:paraId="5D11154A" w14:textId="77777777" w:rsidR="008A7D0D" w:rsidRPr="00892EBF" w:rsidRDefault="008A7D0D" w:rsidP="00BF65E8">
            <w:pPr>
              <w:jc w:val="center"/>
              <w:rPr>
                <w:sz w:val="19"/>
                <w:szCs w:val="19"/>
              </w:rPr>
            </w:pPr>
          </w:p>
        </w:tc>
        <w:tc>
          <w:tcPr>
            <w:tcW w:w="1395" w:type="dxa"/>
            <w:tcBorders>
              <w:top w:val="single" w:sz="4" w:space="0" w:color="auto"/>
            </w:tcBorders>
          </w:tcPr>
          <w:p w14:paraId="736AA739" w14:textId="77777777" w:rsidR="008A7D0D" w:rsidRPr="00892EBF" w:rsidRDefault="008A7D0D" w:rsidP="00BF65E8">
            <w:pPr>
              <w:jc w:val="center"/>
              <w:rPr>
                <w:sz w:val="19"/>
                <w:szCs w:val="19"/>
              </w:rPr>
            </w:pPr>
          </w:p>
        </w:tc>
        <w:tc>
          <w:tcPr>
            <w:tcW w:w="1395" w:type="dxa"/>
            <w:tcBorders>
              <w:top w:val="single" w:sz="4" w:space="0" w:color="auto"/>
            </w:tcBorders>
          </w:tcPr>
          <w:p w14:paraId="5D9E32C3" w14:textId="77777777" w:rsidR="008A7D0D" w:rsidRPr="00892EBF" w:rsidRDefault="008A7D0D" w:rsidP="00BF65E8">
            <w:pPr>
              <w:jc w:val="center"/>
              <w:rPr>
                <w:sz w:val="19"/>
                <w:szCs w:val="19"/>
              </w:rPr>
            </w:pPr>
          </w:p>
        </w:tc>
      </w:tr>
      <w:tr w:rsidR="008A7D0D" w14:paraId="27169DEF" w14:textId="77777777" w:rsidTr="00BF65E8">
        <w:trPr>
          <w:trHeight w:val="283"/>
        </w:trPr>
        <w:tc>
          <w:tcPr>
            <w:tcW w:w="1394" w:type="dxa"/>
          </w:tcPr>
          <w:p w14:paraId="53266647" w14:textId="77777777" w:rsidR="008A7D0D" w:rsidRPr="00892EBF" w:rsidRDefault="008A7D0D" w:rsidP="00BF65E8">
            <w:pPr>
              <w:jc w:val="center"/>
              <w:rPr>
                <w:sz w:val="19"/>
                <w:szCs w:val="19"/>
              </w:rPr>
            </w:pPr>
            <w:r>
              <w:rPr>
                <w:sz w:val="19"/>
                <w:szCs w:val="19"/>
              </w:rPr>
              <w:t>(-2.05)</w:t>
            </w:r>
          </w:p>
        </w:tc>
        <w:tc>
          <w:tcPr>
            <w:tcW w:w="1394" w:type="dxa"/>
          </w:tcPr>
          <w:p w14:paraId="032E9288" w14:textId="77777777" w:rsidR="008A7D0D" w:rsidRPr="00892EBF" w:rsidRDefault="008A7D0D" w:rsidP="00BF65E8">
            <w:pPr>
              <w:jc w:val="center"/>
              <w:rPr>
                <w:sz w:val="19"/>
                <w:szCs w:val="19"/>
              </w:rPr>
            </w:pPr>
            <w:r w:rsidRPr="00EA2FFC">
              <w:rPr>
                <w:sz w:val="19"/>
                <w:szCs w:val="19"/>
              </w:rPr>
              <w:t>(</w:t>
            </w:r>
            <w:r>
              <w:rPr>
                <w:sz w:val="19"/>
                <w:szCs w:val="19"/>
              </w:rPr>
              <w:t>-1.62</w:t>
            </w:r>
            <w:r w:rsidRPr="00EA2FFC">
              <w:rPr>
                <w:sz w:val="19"/>
                <w:szCs w:val="19"/>
              </w:rPr>
              <w:t>)</w:t>
            </w:r>
          </w:p>
        </w:tc>
        <w:tc>
          <w:tcPr>
            <w:tcW w:w="1395" w:type="dxa"/>
          </w:tcPr>
          <w:p w14:paraId="2CB80BA0" w14:textId="77777777" w:rsidR="008A7D0D" w:rsidRPr="00892EBF" w:rsidRDefault="008A7D0D" w:rsidP="00BF65E8">
            <w:pPr>
              <w:jc w:val="center"/>
              <w:rPr>
                <w:sz w:val="19"/>
                <w:szCs w:val="19"/>
              </w:rPr>
            </w:pPr>
            <w:r w:rsidRPr="00EA2FFC">
              <w:rPr>
                <w:sz w:val="19"/>
                <w:szCs w:val="19"/>
              </w:rPr>
              <w:t>(</w:t>
            </w:r>
            <w:r>
              <w:rPr>
                <w:sz w:val="19"/>
                <w:szCs w:val="19"/>
              </w:rPr>
              <w:t>6.36</w:t>
            </w:r>
            <w:r w:rsidRPr="00EA2FFC">
              <w:rPr>
                <w:sz w:val="19"/>
                <w:szCs w:val="19"/>
              </w:rPr>
              <w:t>)</w:t>
            </w:r>
          </w:p>
        </w:tc>
        <w:tc>
          <w:tcPr>
            <w:tcW w:w="1395" w:type="dxa"/>
          </w:tcPr>
          <w:p w14:paraId="2BA2D704" w14:textId="77777777" w:rsidR="008A7D0D" w:rsidRPr="00892EBF" w:rsidRDefault="008A7D0D" w:rsidP="00BF65E8">
            <w:pPr>
              <w:jc w:val="center"/>
              <w:rPr>
                <w:sz w:val="19"/>
                <w:szCs w:val="19"/>
              </w:rPr>
            </w:pPr>
            <w:r w:rsidRPr="00EA2FFC">
              <w:rPr>
                <w:sz w:val="19"/>
                <w:szCs w:val="19"/>
              </w:rPr>
              <w:t>(</w:t>
            </w:r>
            <w:r>
              <w:rPr>
                <w:sz w:val="19"/>
                <w:szCs w:val="19"/>
              </w:rPr>
              <w:t>4.09</w:t>
            </w:r>
            <w:r w:rsidRPr="00EA2FFC">
              <w:rPr>
                <w:sz w:val="19"/>
                <w:szCs w:val="19"/>
              </w:rPr>
              <w:t>)</w:t>
            </w:r>
          </w:p>
        </w:tc>
        <w:tc>
          <w:tcPr>
            <w:tcW w:w="1395" w:type="dxa"/>
          </w:tcPr>
          <w:p w14:paraId="211F6F6D" w14:textId="77777777" w:rsidR="008A7D0D" w:rsidRPr="00892EBF" w:rsidRDefault="008A7D0D" w:rsidP="00BF65E8">
            <w:pPr>
              <w:jc w:val="center"/>
              <w:rPr>
                <w:sz w:val="19"/>
                <w:szCs w:val="19"/>
              </w:rPr>
            </w:pPr>
            <w:r w:rsidRPr="00EA2FFC">
              <w:rPr>
                <w:sz w:val="19"/>
                <w:szCs w:val="19"/>
              </w:rPr>
              <w:t>(</w:t>
            </w:r>
            <w:r>
              <w:rPr>
                <w:sz w:val="19"/>
                <w:szCs w:val="19"/>
              </w:rPr>
              <w:t>1.87</w:t>
            </w:r>
            <w:r w:rsidRPr="00EA2FFC">
              <w:rPr>
                <w:sz w:val="19"/>
                <w:szCs w:val="19"/>
              </w:rPr>
              <w:t>)</w:t>
            </w:r>
          </w:p>
        </w:tc>
        <w:tc>
          <w:tcPr>
            <w:tcW w:w="1395" w:type="dxa"/>
          </w:tcPr>
          <w:p w14:paraId="4E025A33" w14:textId="77777777" w:rsidR="008A7D0D" w:rsidRPr="00892EBF" w:rsidRDefault="008A7D0D" w:rsidP="00BF65E8">
            <w:pPr>
              <w:jc w:val="center"/>
              <w:rPr>
                <w:sz w:val="19"/>
                <w:szCs w:val="19"/>
              </w:rPr>
            </w:pPr>
            <w:r w:rsidRPr="00EA2FFC">
              <w:rPr>
                <w:sz w:val="19"/>
                <w:szCs w:val="19"/>
              </w:rPr>
              <w:t>(</w:t>
            </w:r>
            <w:r>
              <w:rPr>
                <w:sz w:val="19"/>
                <w:szCs w:val="19"/>
              </w:rPr>
              <w:t>-4.83</w:t>
            </w:r>
            <w:r w:rsidRPr="00EA2FFC">
              <w:rPr>
                <w:sz w:val="19"/>
                <w:szCs w:val="19"/>
              </w:rPr>
              <w:t>)</w:t>
            </w:r>
          </w:p>
        </w:tc>
        <w:tc>
          <w:tcPr>
            <w:tcW w:w="1395" w:type="dxa"/>
          </w:tcPr>
          <w:p w14:paraId="4B4B39CF" w14:textId="77777777" w:rsidR="008A7D0D" w:rsidRPr="00892EBF" w:rsidRDefault="008A7D0D" w:rsidP="00BF65E8">
            <w:pPr>
              <w:jc w:val="center"/>
              <w:rPr>
                <w:sz w:val="19"/>
                <w:szCs w:val="19"/>
              </w:rPr>
            </w:pPr>
          </w:p>
        </w:tc>
        <w:tc>
          <w:tcPr>
            <w:tcW w:w="1395" w:type="dxa"/>
          </w:tcPr>
          <w:p w14:paraId="1FF58787" w14:textId="77777777" w:rsidR="008A7D0D" w:rsidRPr="00892EBF" w:rsidRDefault="008A7D0D" w:rsidP="00BF65E8">
            <w:pPr>
              <w:jc w:val="center"/>
              <w:rPr>
                <w:sz w:val="19"/>
                <w:szCs w:val="19"/>
              </w:rPr>
            </w:pPr>
          </w:p>
        </w:tc>
        <w:tc>
          <w:tcPr>
            <w:tcW w:w="1395" w:type="dxa"/>
          </w:tcPr>
          <w:p w14:paraId="295D0AE7" w14:textId="77777777" w:rsidR="008A7D0D" w:rsidRPr="00892EBF" w:rsidRDefault="008A7D0D" w:rsidP="00BF65E8">
            <w:pPr>
              <w:jc w:val="center"/>
              <w:rPr>
                <w:sz w:val="19"/>
                <w:szCs w:val="19"/>
              </w:rPr>
            </w:pPr>
          </w:p>
        </w:tc>
        <w:tc>
          <w:tcPr>
            <w:tcW w:w="1395" w:type="dxa"/>
          </w:tcPr>
          <w:p w14:paraId="717816FB" w14:textId="77777777" w:rsidR="008A7D0D" w:rsidRPr="00892EBF" w:rsidRDefault="008A7D0D" w:rsidP="00BF65E8">
            <w:pPr>
              <w:jc w:val="center"/>
              <w:rPr>
                <w:sz w:val="19"/>
                <w:szCs w:val="19"/>
              </w:rPr>
            </w:pPr>
          </w:p>
        </w:tc>
      </w:tr>
      <w:tr w:rsidR="008A7D0D" w14:paraId="2B6E5A5C" w14:textId="77777777" w:rsidTr="00BF65E8">
        <w:trPr>
          <w:trHeight w:val="283"/>
        </w:trPr>
        <w:tc>
          <w:tcPr>
            <w:tcW w:w="1394" w:type="dxa"/>
          </w:tcPr>
          <w:p w14:paraId="29B5B251" w14:textId="77777777" w:rsidR="008A7D0D" w:rsidRPr="00892EBF" w:rsidRDefault="008A7D0D" w:rsidP="00BF65E8">
            <w:pPr>
              <w:jc w:val="center"/>
              <w:rPr>
                <w:sz w:val="19"/>
                <w:szCs w:val="19"/>
              </w:rPr>
            </w:pPr>
            <w:r>
              <w:rPr>
                <w:sz w:val="19"/>
                <w:szCs w:val="19"/>
              </w:rPr>
              <w:t>-0.144</w:t>
            </w:r>
          </w:p>
        </w:tc>
        <w:tc>
          <w:tcPr>
            <w:tcW w:w="1394" w:type="dxa"/>
          </w:tcPr>
          <w:p w14:paraId="3A8694C2" w14:textId="77777777" w:rsidR="008A7D0D" w:rsidRPr="00892EBF" w:rsidRDefault="008A7D0D" w:rsidP="00BF65E8">
            <w:pPr>
              <w:jc w:val="center"/>
              <w:rPr>
                <w:sz w:val="19"/>
                <w:szCs w:val="19"/>
              </w:rPr>
            </w:pPr>
            <w:r>
              <w:rPr>
                <w:sz w:val="19"/>
                <w:szCs w:val="19"/>
              </w:rPr>
              <w:t>0.004</w:t>
            </w:r>
          </w:p>
        </w:tc>
        <w:tc>
          <w:tcPr>
            <w:tcW w:w="1395" w:type="dxa"/>
          </w:tcPr>
          <w:p w14:paraId="5805AD51" w14:textId="77777777" w:rsidR="008A7D0D" w:rsidRPr="00892EBF" w:rsidRDefault="008A7D0D" w:rsidP="00BF65E8">
            <w:pPr>
              <w:jc w:val="center"/>
              <w:rPr>
                <w:sz w:val="19"/>
                <w:szCs w:val="19"/>
              </w:rPr>
            </w:pPr>
            <w:r>
              <w:rPr>
                <w:sz w:val="19"/>
                <w:szCs w:val="19"/>
              </w:rPr>
              <w:t>0.241</w:t>
            </w:r>
          </w:p>
        </w:tc>
        <w:tc>
          <w:tcPr>
            <w:tcW w:w="1395" w:type="dxa"/>
          </w:tcPr>
          <w:p w14:paraId="6CD6EA45" w14:textId="77777777" w:rsidR="008A7D0D" w:rsidRPr="00892EBF" w:rsidRDefault="008A7D0D" w:rsidP="00BF65E8">
            <w:pPr>
              <w:jc w:val="center"/>
              <w:rPr>
                <w:sz w:val="19"/>
                <w:szCs w:val="19"/>
              </w:rPr>
            </w:pPr>
            <w:r>
              <w:rPr>
                <w:sz w:val="19"/>
                <w:szCs w:val="19"/>
              </w:rPr>
              <w:t>0.282</w:t>
            </w:r>
          </w:p>
        </w:tc>
        <w:tc>
          <w:tcPr>
            <w:tcW w:w="1395" w:type="dxa"/>
          </w:tcPr>
          <w:p w14:paraId="0BE63DD9" w14:textId="77777777" w:rsidR="008A7D0D" w:rsidRPr="00892EBF" w:rsidRDefault="008A7D0D" w:rsidP="00BF65E8">
            <w:pPr>
              <w:jc w:val="center"/>
              <w:rPr>
                <w:sz w:val="19"/>
                <w:szCs w:val="19"/>
              </w:rPr>
            </w:pPr>
            <w:r>
              <w:rPr>
                <w:sz w:val="19"/>
                <w:szCs w:val="19"/>
              </w:rPr>
              <w:t>0.231</w:t>
            </w:r>
          </w:p>
        </w:tc>
        <w:tc>
          <w:tcPr>
            <w:tcW w:w="1395" w:type="dxa"/>
          </w:tcPr>
          <w:p w14:paraId="1ADF6D26" w14:textId="77777777" w:rsidR="008A7D0D" w:rsidRPr="00892EBF" w:rsidRDefault="008A7D0D" w:rsidP="00BF65E8">
            <w:pPr>
              <w:jc w:val="center"/>
              <w:rPr>
                <w:sz w:val="19"/>
                <w:szCs w:val="19"/>
              </w:rPr>
            </w:pPr>
            <w:r>
              <w:rPr>
                <w:sz w:val="19"/>
                <w:szCs w:val="19"/>
              </w:rPr>
              <w:t>-0.309</w:t>
            </w:r>
          </w:p>
        </w:tc>
        <w:tc>
          <w:tcPr>
            <w:tcW w:w="1395" w:type="dxa"/>
          </w:tcPr>
          <w:p w14:paraId="086B10F1" w14:textId="77777777" w:rsidR="008A7D0D" w:rsidRPr="00892EBF" w:rsidRDefault="008A7D0D" w:rsidP="00BF65E8">
            <w:pPr>
              <w:jc w:val="center"/>
              <w:rPr>
                <w:sz w:val="19"/>
                <w:szCs w:val="19"/>
              </w:rPr>
            </w:pPr>
            <w:r>
              <w:rPr>
                <w:sz w:val="19"/>
                <w:szCs w:val="19"/>
              </w:rPr>
              <w:t>0.073</w:t>
            </w:r>
          </w:p>
        </w:tc>
        <w:tc>
          <w:tcPr>
            <w:tcW w:w="1395" w:type="dxa"/>
          </w:tcPr>
          <w:p w14:paraId="0E75A1A1" w14:textId="77777777" w:rsidR="008A7D0D" w:rsidRPr="00892EBF" w:rsidRDefault="008A7D0D" w:rsidP="00BF65E8">
            <w:pPr>
              <w:jc w:val="center"/>
              <w:rPr>
                <w:sz w:val="19"/>
                <w:szCs w:val="19"/>
              </w:rPr>
            </w:pPr>
          </w:p>
        </w:tc>
        <w:tc>
          <w:tcPr>
            <w:tcW w:w="1395" w:type="dxa"/>
          </w:tcPr>
          <w:p w14:paraId="51C65A2E" w14:textId="77777777" w:rsidR="008A7D0D" w:rsidRPr="00892EBF" w:rsidRDefault="008A7D0D" w:rsidP="00BF65E8">
            <w:pPr>
              <w:jc w:val="center"/>
              <w:rPr>
                <w:sz w:val="19"/>
                <w:szCs w:val="19"/>
              </w:rPr>
            </w:pPr>
          </w:p>
        </w:tc>
        <w:tc>
          <w:tcPr>
            <w:tcW w:w="1395" w:type="dxa"/>
          </w:tcPr>
          <w:p w14:paraId="417E757F" w14:textId="77777777" w:rsidR="008A7D0D" w:rsidRPr="00892EBF" w:rsidRDefault="008A7D0D" w:rsidP="00BF65E8">
            <w:pPr>
              <w:jc w:val="center"/>
              <w:rPr>
                <w:sz w:val="19"/>
                <w:szCs w:val="19"/>
              </w:rPr>
            </w:pPr>
          </w:p>
        </w:tc>
      </w:tr>
      <w:tr w:rsidR="008A7D0D" w14:paraId="4B301846" w14:textId="77777777" w:rsidTr="00BF65E8">
        <w:trPr>
          <w:trHeight w:val="283"/>
        </w:trPr>
        <w:tc>
          <w:tcPr>
            <w:tcW w:w="1394" w:type="dxa"/>
          </w:tcPr>
          <w:p w14:paraId="438D515D" w14:textId="77777777" w:rsidR="008A7D0D" w:rsidRPr="00892EBF" w:rsidRDefault="008A7D0D" w:rsidP="00BF65E8">
            <w:pPr>
              <w:jc w:val="center"/>
              <w:rPr>
                <w:sz w:val="19"/>
                <w:szCs w:val="19"/>
              </w:rPr>
            </w:pPr>
            <w:r w:rsidRPr="00834CE4">
              <w:rPr>
                <w:sz w:val="19"/>
                <w:szCs w:val="19"/>
              </w:rPr>
              <w:t>(</w:t>
            </w:r>
            <w:r>
              <w:rPr>
                <w:sz w:val="19"/>
                <w:szCs w:val="19"/>
              </w:rPr>
              <w:t>-1.62</w:t>
            </w:r>
            <w:r w:rsidRPr="00834CE4">
              <w:rPr>
                <w:sz w:val="19"/>
                <w:szCs w:val="19"/>
              </w:rPr>
              <w:t>)</w:t>
            </w:r>
          </w:p>
        </w:tc>
        <w:tc>
          <w:tcPr>
            <w:tcW w:w="1394" w:type="dxa"/>
          </w:tcPr>
          <w:p w14:paraId="1F7743BD" w14:textId="77777777" w:rsidR="008A7D0D" w:rsidRPr="00892EBF" w:rsidRDefault="008A7D0D" w:rsidP="00BF65E8">
            <w:pPr>
              <w:jc w:val="center"/>
              <w:rPr>
                <w:sz w:val="19"/>
                <w:szCs w:val="19"/>
              </w:rPr>
            </w:pPr>
            <w:r w:rsidRPr="00834CE4">
              <w:rPr>
                <w:sz w:val="19"/>
                <w:szCs w:val="19"/>
              </w:rPr>
              <w:t>(</w:t>
            </w:r>
            <w:r>
              <w:rPr>
                <w:sz w:val="19"/>
                <w:szCs w:val="19"/>
              </w:rPr>
              <w:t>0.19</w:t>
            </w:r>
            <w:r w:rsidRPr="00834CE4">
              <w:rPr>
                <w:sz w:val="19"/>
                <w:szCs w:val="19"/>
              </w:rPr>
              <w:t>)</w:t>
            </w:r>
          </w:p>
        </w:tc>
        <w:tc>
          <w:tcPr>
            <w:tcW w:w="1395" w:type="dxa"/>
          </w:tcPr>
          <w:p w14:paraId="3D6E732A" w14:textId="77777777" w:rsidR="008A7D0D" w:rsidRPr="00892EBF" w:rsidRDefault="008A7D0D" w:rsidP="00BF65E8">
            <w:pPr>
              <w:jc w:val="center"/>
              <w:rPr>
                <w:sz w:val="19"/>
                <w:szCs w:val="19"/>
              </w:rPr>
            </w:pPr>
            <w:r w:rsidRPr="00834CE4">
              <w:rPr>
                <w:sz w:val="19"/>
                <w:szCs w:val="19"/>
              </w:rPr>
              <w:t>(</w:t>
            </w:r>
            <w:r>
              <w:rPr>
                <w:sz w:val="19"/>
                <w:szCs w:val="19"/>
              </w:rPr>
              <w:t>6.00</w:t>
            </w:r>
            <w:r w:rsidRPr="00834CE4">
              <w:rPr>
                <w:sz w:val="19"/>
                <w:szCs w:val="19"/>
              </w:rPr>
              <w:t>)</w:t>
            </w:r>
          </w:p>
        </w:tc>
        <w:tc>
          <w:tcPr>
            <w:tcW w:w="1395" w:type="dxa"/>
          </w:tcPr>
          <w:p w14:paraId="5144F35D" w14:textId="77777777" w:rsidR="008A7D0D" w:rsidRPr="00892EBF" w:rsidRDefault="008A7D0D" w:rsidP="00BF65E8">
            <w:pPr>
              <w:jc w:val="center"/>
              <w:rPr>
                <w:sz w:val="19"/>
                <w:szCs w:val="19"/>
              </w:rPr>
            </w:pPr>
            <w:r w:rsidRPr="00834CE4">
              <w:rPr>
                <w:sz w:val="19"/>
                <w:szCs w:val="19"/>
              </w:rPr>
              <w:t>(</w:t>
            </w:r>
            <w:r>
              <w:rPr>
                <w:sz w:val="19"/>
                <w:szCs w:val="19"/>
              </w:rPr>
              <w:t>4.42</w:t>
            </w:r>
            <w:r w:rsidRPr="00834CE4">
              <w:rPr>
                <w:sz w:val="19"/>
                <w:szCs w:val="19"/>
              </w:rPr>
              <w:t>)</w:t>
            </w:r>
          </w:p>
        </w:tc>
        <w:tc>
          <w:tcPr>
            <w:tcW w:w="1395" w:type="dxa"/>
          </w:tcPr>
          <w:p w14:paraId="5D392035" w14:textId="77777777" w:rsidR="008A7D0D" w:rsidRPr="00892EBF" w:rsidRDefault="008A7D0D" w:rsidP="00BF65E8">
            <w:pPr>
              <w:jc w:val="center"/>
              <w:rPr>
                <w:sz w:val="19"/>
                <w:szCs w:val="19"/>
              </w:rPr>
            </w:pPr>
            <w:r w:rsidRPr="00834CE4">
              <w:rPr>
                <w:sz w:val="19"/>
                <w:szCs w:val="19"/>
              </w:rPr>
              <w:t>(</w:t>
            </w:r>
            <w:r>
              <w:rPr>
                <w:sz w:val="19"/>
                <w:szCs w:val="19"/>
              </w:rPr>
              <w:t>3.33</w:t>
            </w:r>
            <w:r w:rsidRPr="00834CE4">
              <w:rPr>
                <w:sz w:val="19"/>
                <w:szCs w:val="19"/>
              </w:rPr>
              <w:t>)</w:t>
            </w:r>
          </w:p>
        </w:tc>
        <w:tc>
          <w:tcPr>
            <w:tcW w:w="1395" w:type="dxa"/>
          </w:tcPr>
          <w:p w14:paraId="739580E5" w14:textId="77777777" w:rsidR="008A7D0D" w:rsidRPr="00892EBF" w:rsidRDefault="008A7D0D" w:rsidP="00BF65E8">
            <w:pPr>
              <w:jc w:val="center"/>
              <w:rPr>
                <w:sz w:val="19"/>
                <w:szCs w:val="19"/>
              </w:rPr>
            </w:pPr>
            <w:r w:rsidRPr="00834CE4">
              <w:rPr>
                <w:sz w:val="19"/>
                <w:szCs w:val="19"/>
              </w:rPr>
              <w:t>(</w:t>
            </w:r>
            <w:r>
              <w:rPr>
                <w:sz w:val="19"/>
                <w:szCs w:val="19"/>
              </w:rPr>
              <w:t>-5.08</w:t>
            </w:r>
            <w:r w:rsidRPr="00834CE4">
              <w:rPr>
                <w:sz w:val="19"/>
                <w:szCs w:val="19"/>
              </w:rPr>
              <w:t>)</w:t>
            </w:r>
          </w:p>
        </w:tc>
        <w:tc>
          <w:tcPr>
            <w:tcW w:w="1395" w:type="dxa"/>
          </w:tcPr>
          <w:p w14:paraId="497EC3C2" w14:textId="77777777" w:rsidR="008A7D0D" w:rsidRPr="00892EBF" w:rsidRDefault="008A7D0D" w:rsidP="00BF65E8">
            <w:pPr>
              <w:jc w:val="center"/>
              <w:rPr>
                <w:sz w:val="19"/>
                <w:szCs w:val="19"/>
              </w:rPr>
            </w:pPr>
            <w:r w:rsidRPr="00834CE4">
              <w:rPr>
                <w:sz w:val="19"/>
                <w:szCs w:val="19"/>
              </w:rPr>
              <w:t>(</w:t>
            </w:r>
            <w:r>
              <w:rPr>
                <w:sz w:val="19"/>
                <w:szCs w:val="19"/>
              </w:rPr>
              <w:t>2.28</w:t>
            </w:r>
            <w:r w:rsidRPr="00834CE4">
              <w:rPr>
                <w:sz w:val="19"/>
                <w:szCs w:val="19"/>
              </w:rPr>
              <w:t>)</w:t>
            </w:r>
          </w:p>
        </w:tc>
        <w:tc>
          <w:tcPr>
            <w:tcW w:w="1395" w:type="dxa"/>
          </w:tcPr>
          <w:p w14:paraId="1F28B8FA" w14:textId="77777777" w:rsidR="008A7D0D" w:rsidRPr="00892EBF" w:rsidRDefault="008A7D0D" w:rsidP="00BF65E8">
            <w:pPr>
              <w:jc w:val="center"/>
              <w:rPr>
                <w:sz w:val="19"/>
                <w:szCs w:val="19"/>
              </w:rPr>
            </w:pPr>
          </w:p>
        </w:tc>
        <w:tc>
          <w:tcPr>
            <w:tcW w:w="1395" w:type="dxa"/>
          </w:tcPr>
          <w:p w14:paraId="784D1DF1" w14:textId="77777777" w:rsidR="008A7D0D" w:rsidRPr="00892EBF" w:rsidRDefault="008A7D0D" w:rsidP="00BF65E8">
            <w:pPr>
              <w:jc w:val="center"/>
              <w:rPr>
                <w:sz w:val="19"/>
                <w:szCs w:val="19"/>
              </w:rPr>
            </w:pPr>
          </w:p>
        </w:tc>
        <w:tc>
          <w:tcPr>
            <w:tcW w:w="1395" w:type="dxa"/>
          </w:tcPr>
          <w:p w14:paraId="41829F8F" w14:textId="77777777" w:rsidR="008A7D0D" w:rsidRPr="00892EBF" w:rsidRDefault="008A7D0D" w:rsidP="00BF65E8">
            <w:pPr>
              <w:jc w:val="center"/>
              <w:rPr>
                <w:sz w:val="19"/>
                <w:szCs w:val="19"/>
              </w:rPr>
            </w:pPr>
          </w:p>
        </w:tc>
      </w:tr>
      <w:tr w:rsidR="008A7D0D" w14:paraId="35CAEDA8" w14:textId="77777777" w:rsidTr="00BF65E8">
        <w:trPr>
          <w:trHeight w:val="283"/>
        </w:trPr>
        <w:tc>
          <w:tcPr>
            <w:tcW w:w="1394" w:type="dxa"/>
          </w:tcPr>
          <w:p w14:paraId="0F2021C8" w14:textId="77777777" w:rsidR="008A7D0D" w:rsidRPr="00892EBF" w:rsidRDefault="008A7D0D" w:rsidP="00BF65E8">
            <w:pPr>
              <w:jc w:val="center"/>
              <w:rPr>
                <w:sz w:val="19"/>
                <w:szCs w:val="19"/>
              </w:rPr>
            </w:pPr>
            <w:r>
              <w:rPr>
                <w:sz w:val="19"/>
                <w:szCs w:val="19"/>
              </w:rPr>
              <w:t>-0.116</w:t>
            </w:r>
          </w:p>
        </w:tc>
        <w:tc>
          <w:tcPr>
            <w:tcW w:w="1394" w:type="dxa"/>
          </w:tcPr>
          <w:p w14:paraId="5EBC9BCB" w14:textId="77777777" w:rsidR="008A7D0D" w:rsidRPr="00892EBF" w:rsidRDefault="008A7D0D" w:rsidP="00BF65E8">
            <w:pPr>
              <w:jc w:val="center"/>
              <w:rPr>
                <w:sz w:val="19"/>
                <w:szCs w:val="19"/>
              </w:rPr>
            </w:pPr>
            <w:r>
              <w:rPr>
                <w:sz w:val="19"/>
                <w:szCs w:val="19"/>
              </w:rPr>
              <w:t>-0.024</w:t>
            </w:r>
          </w:p>
        </w:tc>
        <w:tc>
          <w:tcPr>
            <w:tcW w:w="1395" w:type="dxa"/>
          </w:tcPr>
          <w:p w14:paraId="04B1A60C" w14:textId="77777777" w:rsidR="008A7D0D" w:rsidRPr="00892EBF" w:rsidRDefault="008A7D0D" w:rsidP="00BF65E8">
            <w:pPr>
              <w:jc w:val="center"/>
              <w:rPr>
                <w:sz w:val="19"/>
                <w:szCs w:val="19"/>
              </w:rPr>
            </w:pPr>
            <w:r>
              <w:rPr>
                <w:sz w:val="19"/>
                <w:szCs w:val="19"/>
              </w:rPr>
              <w:t>0.222</w:t>
            </w:r>
          </w:p>
        </w:tc>
        <w:tc>
          <w:tcPr>
            <w:tcW w:w="1395" w:type="dxa"/>
          </w:tcPr>
          <w:p w14:paraId="2E3BD208" w14:textId="77777777" w:rsidR="008A7D0D" w:rsidRPr="00892EBF" w:rsidRDefault="008A7D0D" w:rsidP="00BF65E8">
            <w:pPr>
              <w:jc w:val="center"/>
              <w:rPr>
                <w:sz w:val="19"/>
                <w:szCs w:val="19"/>
              </w:rPr>
            </w:pPr>
            <w:r>
              <w:rPr>
                <w:sz w:val="19"/>
                <w:szCs w:val="19"/>
              </w:rPr>
              <w:t>0.280</w:t>
            </w:r>
          </w:p>
        </w:tc>
        <w:tc>
          <w:tcPr>
            <w:tcW w:w="1395" w:type="dxa"/>
          </w:tcPr>
          <w:p w14:paraId="47F5552C" w14:textId="77777777" w:rsidR="008A7D0D" w:rsidRPr="00892EBF" w:rsidRDefault="008A7D0D" w:rsidP="00BF65E8">
            <w:pPr>
              <w:jc w:val="center"/>
              <w:rPr>
                <w:sz w:val="19"/>
                <w:szCs w:val="19"/>
              </w:rPr>
            </w:pPr>
            <w:r>
              <w:rPr>
                <w:sz w:val="19"/>
                <w:szCs w:val="19"/>
              </w:rPr>
              <w:t>0.224</w:t>
            </w:r>
          </w:p>
        </w:tc>
        <w:tc>
          <w:tcPr>
            <w:tcW w:w="1395" w:type="dxa"/>
          </w:tcPr>
          <w:p w14:paraId="29D151C7" w14:textId="77777777" w:rsidR="008A7D0D" w:rsidRPr="00892EBF" w:rsidRDefault="008A7D0D" w:rsidP="00BF65E8">
            <w:pPr>
              <w:jc w:val="center"/>
              <w:rPr>
                <w:sz w:val="19"/>
                <w:szCs w:val="19"/>
              </w:rPr>
            </w:pPr>
            <w:r>
              <w:rPr>
                <w:sz w:val="19"/>
                <w:szCs w:val="19"/>
              </w:rPr>
              <w:t>-0.308</w:t>
            </w:r>
          </w:p>
        </w:tc>
        <w:tc>
          <w:tcPr>
            <w:tcW w:w="1395" w:type="dxa"/>
          </w:tcPr>
          <w:p w14:paraId="5E3AFC22" w14:textId="77777777" w:rsidR="008A7D0D" w:rsidRPr="00892EBF" w:rsidRDefault="008A7D0D" w:rsidP="00BF65E8">
            <w:pPr>
              <w:jc w:val="center"/>
              <w:rPr>
                <w:sz w:val="19"/>
                <w:szCs w:val="19"/>
              </w:rPr>
            </w:pPr>
          </w:p>
        </w:tc>
        <w:tc>
          <w:tcPr>
            <w:tcW w:w="1395" w:type="dxa"/>
          </w:tcPr>
          <w:p w14:paraId="17E79113" w14:textId="77777777" w:rsidR="008A7D0D" w:rsidRPr="00892EBF" w:rsidRDefault="008A7D0D" w:rsidP="00BF65E8">
            <w:pPr>
              <w:jc w:val="center"/>
              <w:rPr>
                <w:sz w:val="19"/>
                <w:szCs w:val="19"/>
              </w:rPr>
            </w:pPr>
            <w:r>
              <w:rPr>
                <w:sz w:val="19"/>
                <w:szCs w:val="19"/>
              </w:rPr>
              <w:t>0.115</w:t>
            </w:r>
          </w:p>
        </w:tc>
        <w:tc>
          <w:tcPr>
            <w:tcW w:w="1395" w:type="dxa"/>
          </w:tcPr>
          <w:p w14:paraId="29B54EE2" w14:textId="77777777" w:rsidR="008A7D0D" w:rsidRPr="00892EBF" w:rsidRDefault="008A7D0D" w:rsidP="00BF65E8">
            <w:pPr>
              <w:jc w:val="center"/>
              <w:rPr>
                <w:sz w:val="19"/>
                <w:szCs w:val="19"/>
              </w:rPr>
            </w:pPr>
          </w:p>
        </w:tc>
        <w:tc>
          <w:tcPr>
            <w:tcW w:w="1395" w:type="dxa"/>
          </w:tcPr>
          <w:p w14:paraId="2BA00ACC" w14:textId="77777777" w:rsidR="008A7D0D" w:rsidRPr="00892EBF" w:rsidRDefault="008A7D0D" w:rsidP="00BF65E8">
            <w:pPr>
              <w:jc w:val="center"/>
              <w:rPr>
                <w:sz w:val="19"/>
                <w:szCs w:val="19"/>
              </w:rPr>
            </w:pPr>
          </w:p>
        </w:tc>
      </w:tr>
      <w:tr w:rsidR="008A7D0D" w14:paraId="629DD2B4" w14:textId="77777777" w:rsidTr="00BF65E8">
        <w:trPr>
          <w:trHeight w:val="283"/>
        </w:trPr>
        <w:tc>
          <w:tcPr>
            <w:tcW w:w="1394" w:type="dxa"/>
          </w:tcPr>
          <w:p w14:paraId="450C0CB0" w14:textId="77777777" w:rsidR="008A7D0D" w:rsidRPr="00892EBF" w:rsidRDefault="008A7D0D" w:rsidP="00BF65E8">
            <w:pPr>
              <w:jc w:val="center"/>
              <w:rPr>
                <w:sz w:val="19"/>
                <w:szCs w:val="19"/>
              </w:rPr>
            </w:pPr>
            <w:r w:rsidRPr="00055424">
              <w:rPr>
                <w:sz w:val="19"/>
                <w:szCs w:val="19"/>
              </w:rPr>
              <w:t>(</w:t>
            </w:r>
            <w:r>
              <w:rPr>
                <w:sz w:val="19"/>
                <w:szCs w:val="19"/>
              </w:rPr>
              <w:t>-1.37</w:t>
            </w:r>
            <w:r w:rsidRPr="00055424">
              <w:rPr>
                <w:sz w:val="19"/>
                <w:szCs w:val="19"/>
              </w:rPr>
              <w:t>)</w:t>
            </w:r>
          </w:p>
        </w:tc>
        <w:tc>
          <w:tcPr>
            <w:tcW w:w="1394" w:type="dxa"/>
          </w:tcPr>
          <w:p w14:paraId="7A4FA0CA" w14:textId="77777777" w:rsidR="008A7D0D" w:rsidRPr="00892EBF" w:rsidRDefault="008A7D0D" w:rsidP="00BF65E8">
            <w:pPr>
              <w:jc w:val="center"/>
              <w:rPr>
                <w:sz w:val="19"/>
                <w:szCs w:val="19"/>
              </w:rPr>
            </w:pPr>
            <w:r w:rsidRPr="00055424">
              <w:rPr>
                <w:sz w:val="19"/>
                <w:szCs w:val="19"/>
              </w:rPr>
              <w:t>(</w:t>
            </w:r>
            <w:r>
              <w:rPr>
                <w:sz w:val="19"/>
                <w:szCs w:val="19"/>
              </w:rPr>
              <w:t>-1.26</w:t>
            </w:r>
            <w:r w:rsidRPr="00055424">
              <w:rPr>
                <w:sz w:val="19"/>
                <w:szCs w:val="19"/>
              </w:rPr>
              <w:t>)</w:t>
            </w:r>
          </w:p>
        </w:tc>
        <w:tc>
          <w:tcPr>
            <w:tcW w:w="1395" w:type="dxa"/>
          </w:tcPr>
          <w:p w14:paraId="5BD851F4" w14:textId="77777777" w:rsidR="008A7D0D" w:rsidRPr="00892EBF" w:rsidRDefault="008A7D0D" w:rsidP="00BF65E8">
            <w:pPr>
              <w:jc w:val="center"/>
              <w:rPr>
                <w:sz w:val="19"/>
                <w:szCs w:val="19"/>
              </w:rPr>
            </w:pPr>
            <w:r w:rsidRPr="00055424">
              <w:rPr>
                <w:sz w:val="19"/>
                <w:szCs w:val="19"/>
              </w:rPr>
              <w:t>(</w:t>
            </w:r>
            <w:r>
              <w:rPr>
                <w:sz w:val="19"/>
                <w:szCs w:val="19"/>
              </w:rPr>
              <w:t>5.65</w:t>
            </w:r>
            <w:r w:rsidRPr="00055424">
              <w:rPr>
                <w:sz w:val="19"/>
                <w:szCs w:val="19"/>
              </w:rPr>
              <w:t>)</w:t>
            </w:r>
          </w:p>
        </w:tc>
        <w:tc>
          <w:tcPr>
            <w:tcW w:w="1395" w:type="dxa"/>
          </w:tcPr>
          <w:p w14:paraId="14CCDF20" w14:textId="77777777" w:rsidR="008A7D0D" w:rsidRPr="00892EBF" w:rsidRDefault="008A7D0D" w:rsidP="00BF65E8">
            <w:pPr>
              <w:jc w:val="center"/>
              <w:rPr>
                <w:sz w:val="19"/>
                <w:szCs w:val="19"/>
              </w:rPr>
            </w:pPr>
            <w:r w:rsidRPr="00055424">
              <w:rPr>
                <w:sz w:val="19"/>
                <w:szCs w:val="19"/>
              </w:rPr>
              <w:t>(</w:t>
            </w:r>
            <w:r>
              <w:rPr>
                <w:sz w:val="19"/>
                <w:szCs w:val="19"/>
              </w:rPr>
              <w:t>4.37</w:t>
            </w:r>
            <w:r w:rsidRPr="00055424">
              <w:rPr>
                <w:sz w:val="19"/>
                <w:szCs w:val="19"/>
              </w:rPr>
              <w:t>)</w:t>
            </w:r>
          </w:p>
        </w:tc>
        <w:tc>
          <w:tcPr>
            <w:tcW w:w="1395" w:type="dxa"/>
          </w:tcPr>
          <w:p w14:paraId="12988E2B" w14:textId="77777777" w:rsidR="008A7D0D" w:rsidRPr="00892EBF" w:rsidRDefault="008A7D0D" w:rsidP="00BF65E8">
            <w:pPr>
              <w:jc w:val="center"/>
              <w:rPr>
                <w:sz w:val="19"/>
                <w:szCs w:val="19"/>
              </w:rPr>
            </w:pPr>
            <w:r w:rsidRPr="00055424">
              <w:rPr>
                <w:sz w:val="19"/>
                <w:szCs w:val="19"/>
              </w:rPr>
              <w:t>(</w:t>
            </w:r>
            <w:r>
              <w:rPr>
                <w:sz w:val="19"/>
                <w:szCs w:val="19"/>
              </w:rPr>
              <w:t>3.28</w:t>
            </w:r>
            <w:r w:rsidRPr="00055424">
              <w:rPr>
                <w:sz w:val="19"/>
                <w:szCs w:val="19"/>
              </w:rPr>
              <w:t>)</w:t>
            </w:r>
          </w:p>
        </w:tc>
        <w:tc>
          <w:tcPr>
            <w:tcW w:w="1395" w:type="dxa"/>
          </w:tcPr>
          <w:p w14:paraId="0192BC4D" w14:textId="77777777" w:rsidR="008A7D0D" w:rsidRPr="00892EBF" w:rsidRDefault="008A7D0D" w:rsidP="00BF65E8">
            <w:pPr>
              <w:jc w:val="center"/>
              <w:rPr>
                <w:sz w:val="19"/>
                <w:szCs w:val="19"/>
              </w:rPr>
            </w:pPr>
            <w:r w:rsidRPr="00055424">
              <w:rPr>
                <w:sz w:val="19"/>
                <w:szCs w:val="19"/>
              </w:rPr>
              <w:t>(</w:t>
            </w:r>
            <w:r>
              <w:rPr>
                <w:sz w:val="19"/>
                <w:szCs w:val="19"/>
              </w:rPr>
              <w:t>-5.11</w:t>
            </w:r>
            <w:r w:rsidRPr="00055424">
              <w:rPr>
                <w:sz w:val="19"/>
                <w:szCs w:val="19"/>
              </w:rPr>
              <w:t>)</w:t>
            </w:r>
          </w:p>
        </w:tc>
        <w:tc>
          <w:tcPr>
            <w:tcW w:w="1395" w:type="dxa"/>
          </w:tcPr>
          <w:p w14:paraId="754E7DAF" w14:textId="77777777" w:rsidR="008A7D0D" w:rsidRPr="00892EBF" w:rsidRDefault="008A7D0D" w:rsidP="00BF65E8">
            <w:pPr>
              <w:jc w:val="center"/>
              <w:rPr>
                <w:sz w:val="19"/>
                <w:szCs w:val="19"/>
              </w:rPr>
            </w:pPr>
          </w:p>
        </w:tc>
        <w:tc>
          <w:tcPr>
            <w:tcW w:w="1395" w:type="dxa"/>
          </w:tcPr>
          <w:p w14:paraId="5F3886C1" w14:textId="77777777" w:rsidR="008A7D0D" w:rsidRPr="00892EBF" w:rsidRDefault="008A7D0D" w:rsidP="00BF65E8">
            <w:pPr>
              <w:jc w:val="center"/>
              <w:rPr>
                <w:sz w:val="19"/>
                <w:szCs w:val="19"/>
              </w:rPr>
            </w:pPr>
            <w:r>
              <w:rPr>
                <w:sz w:val="19"/>
                <w:szCs w:val="19"/>
              </w:rPr>
              <w:t>(3.45)</w:t>
            </w:r>
          </w:p>
        </w:tc>
        <w:tc>
          <w:tcPr>
            <w:tcW w:w="1395" w:type="dxa"/>
          </w:tcPr>
          <w:p w14:paraId="169679F3" w14:textId="77777777" w:rsidR="008A7D0D" w:rsidRPr="00892EBF" w:rsidRDefault="008A7D0D" w:rsidP="00BF65E8">
            <w:pPr>
              <w:jc w:val="center"/>
              <w:rPr>
                <w:sz w:val="19"/>
                <w:szCs w:val="19"/>
              </w:rPr>
            </w:pPr>
          </w:p>
        </w:tc>
        <w:tc>
          <w:tcPr>
            <w:tcW w:w="1395" w:type="dxa"/>
          </w:tcPr>
          <w:p w14:paraId="25D11EF8" w14:textId="77777777" w:rsidR="008A7D0D" w:rsidRPr="00892EBF" w:rsidRDefault="008A7D0D" w:rsidP="00BF65E8">
            <w:pPr>
              <w:jc w:val="center"/>
              <w:rPr>
                <w:sz w:val="19"/>
                <w:szCs w:val="19"/>
              </w:rPr>
            </w:pPr>
          </w:p>
        </w:tc>
      </w:tr>
      <w:tr w:rsidR="008A7D0D" w14:paraId="07EB778B" w14:textId="77777777" w:rsidTr="00BF65E8">
        <w:trPr>
          <w:trHeight w:val="283"/>
        </w:trPr>
        <w:tc>
          <w:tcPr>
            <w:tcW w:w="1394" w:type="dxa"/>
          </w:tcPr>
          <w:p w14:paraId="5BA92F96" w14:textId="77777777" w:rsidR="008A7D0D" w:rsidRPr="00892EBF" w:rsidRDefault="008A7D0D" w:rsidP="00BF65E8">
            <w:pPr>
              <w:jc w:val="center"/>
              <w:rPr>
                <w:sz w:val="19"/>
                <w:szCs w:val="19"/>
              </w:rPr>
            </w:pPr>
            <w:r>
              <w:rPr>
                <w:sz w:val="19"/>
                <w:szCs w:val="19"/>
              </w:rPr>
              <w:t>-0.133</w:t>
            </w:r>
          </w:p>
        </w:tc>
        <w:tc>
          <w:tcPr>
            <w:tcW w:w="1394" w:type="dxa"/>
          </w:tcPr>
          <w:p w14:paraId="0493726D" w14:textId="77777777" w:rsidR="008A7D0D" w:rsidRPr="00892EBF" w:rsidRDefault="008A7D0D" w:rsidP="00BF65E8">
            <w:pPr>
              <w:jc w:val="center"/>
              <w:rPr>
                <w:sz w:val="19"/>
                <w:szCs w:val="19"/>
              </w:rPr>
            </w:pPr>
            <w:r>
              <w:rPr>
                <w:sz w:val="19"/>
                <w:szCs w:val="19"/>
              </w:rPr>
              <w:t>-0.026</w:t>
            </w:r>
          </w:p>
        </w:tc>
        <w:tc>
          <w:tcPr>
            <w:tcW w:w="1395" w:type="dxa"/>
          </w:tcPr>
          <w:p w14:paraId="2799666A" w14:textId="77777777" w:rsidR="008A7D0D" w:rsidRPr="00892EBF" w:rsidRDefault="008A7D0D" w:rsidP="00BF65E8">
            <w:pPr>
              <w:jc w:val="center"/>
              <w:rPr>
                <w:sz w:val="19"/>
                <w:szCs w:val="19"/>
              </w:rPr>
            </w:pPr>
            <w:r>
              <w:rPr>
                <w:sz w:val="19"/>
                <w:szCs w:val="19"/>
              </w:rPr>
              <w:t>0.207</w:t>
            </w:r>
          </w:p>
        </w:tc>
        <w:tc>
          <w:tcPr>
            <w:tcW w:w="1395" w:type="dxa"/>
          </w:tcPr>
          <w:p w14:paraId="42FAA76E" w14:textId="77777777" w:rsidR="008A7D0D" w:rsidRPr="00892EBF" w:rsidRDefault="008A7D0D" w:rsidP="00BF65E8">
            <w:pPr>
              <w:jc w:val="center"/>
              <w:rPr>
                <w:sz w:val="19"/>
                <w:szCs w:val="19"/>
              </w:rPr>
            </w:pPr>
            <w:r>
              <w:rPr>
                <w:sz w:val="19"/>
                <w:szCs w:val="19"/>
              </w:rPr>
              <w:t>0.289</w:t>
            </w:r>
          </w:p>
        </w:tc>
        <w:tc>
          <w:tcPr>
            <w:tcW w:w="1395" w:type="dxa"/>
          </w:tcPr>
          <w:p w14:paraId="24F60646" w14:textId="77777777" w:rsidR="008A7D0D" w:rsidRPr="00892EBF" w:rsidRDefault="008A7D0D" w:rsidP="00BF65E8">
            <w:pPr>
              <w:jc w:val="center"/>
              <w:rPr>
                <w:sz w:val="19"/>
                <w:szCs w:val="19"/>
              </w:rPr>
            </w:pPr>
            <w:r>
              <w:rPr>
                <w:sz w:val="19"/>
                <w:szCs w:val="19"/>
              </w:rPr>
              <w:t>0.225</w:t>
            </w:r>
          </w:p>
        </w:tc>
        <w:tc>
          <w:tcPr>
            <w:tcW w:w="1395" w:type="dxa"/>
          </w:tcPr>
          <w:p w14:paraId="0D5B60B5" w14:textId="77777777" w:rsidR="008A7D0D" w:rsidRPr="00892EBF" w:rsidRDefault="008A7D0D" w:rsidP="00BF65E8">
            <w:pPr>
              <w:jc w:val="center"/>
              <w:rPr>
                <w:sz w:val="19"/>
                <w:szCs w:val="19"/>
              </w:rPr>
            </w:pPr>
            <w:r>
              <w:rPr>
                <w:sz w:val="19"/>
                <w:szCs w:val="19"/>
              </w:rPr>
              <w:t>-0.299</w:t>
            </w:r>
          </w:p>
        </w:tc>
        <w:tc>
          <w:tcPr>
            <w:tcW w:w="1395" w:type="dxa"/>
          </w:tcPr>
          <w:p w14:paraId="0599B8DA" w14:textId="77777777" w:rsidR="008A7D0D" w:rsidRPr="00892EBF" w:rsidRDefault="008A7D0D" w:rsidP="00BF65E8">
            <w:pPr>
              <w:jc w:val="center"/>
              <w:rPr>
                <w:sz w:val="19"/>
                <w:szCs w:val="19"/>
              </w:rPr>
            </w:pPr>
          </w:p>
        </w:tc>
        <w:tc>
          <w:tcPr>
            <w:tcW w:w="1395" w:type="dxa"/>
          </w:tcPr>
          <w:p w14:paraId="75554667" w14:textId="77777777" w:rsidR="008A7D0D" w:rsidRPr="00892EBF" w:rsidRDefault="008A7D0D" w:rsidP="00BF65E8">
            <w:pPr>
              <w:jc w:val="center"/>
              <w:rPr>
                <w:sz w:val="19"/>
                <w:szCs w:val="19"/>
              </w:rPr>
            </w:pPr>
          </w:p>
        </w:tc>
        <w:tc>
          <w:tcPr>
            <w:tcW w:w="1395" w:type="dxa"/>
          </w:tcPr>
          <w:p w14:paraId="637ADAFF" w14:textId="77777777" w:rsidR="008A7D0D" w:rsidRPr="00892EBF" w:rsidRDefault="008A7D0D" w:rsidP="00BF65E8">
            <w:pPr>
              <w:jc w:val="center"/>
              <w:rPr>
                <w:sz w:val="19"/>
                <w:szCs w:val="19"/>
              </w:rPr>
            </w:pPr>
            <w:r>
              <w:rPr>
                <w:sz w:val="19"/>
                <w:szCs w:val="19"/>
              </w:rPr>
              <w:t>0.426</w:t>
            </w:r>
          </w:p>
        </w:tc>
        <w:tc>
          <w:tcPr>
            <w:tcW w:w="1395" w:type="dxa"/>
          </w:tcPr>
          <w:p w14:paraId="7B3052F5" w14:textId="77777777" w:rsidR="008A7D0D" w:rsidRPr="00892EBF" w:rsidRDefault="008A7D0D" w:rsidP="00BF65E8">
            <w:pPr>
              <w:jc w:val="center"/>
              <w:rPr>
                <w:sz w:val="19"/>
                <w:szCs w:val="19"/>
              </w:rPr>
            </w:pPr>
          </w:p>
        </w:tc>
      </w:tr>
      <w:tr w:rsidR="008A7D0D" w14:paraId="6BE93678" w14:textId="77777777" w:rsidTr="00BF65E8">
        <w:trPr>
          <w:trHeight w:val="283"/>
        </w:trPr>
        <w:tc>
          <w:tcPr>
            <w:tcW w:w="1394" w:type="dxa"/>
          </w:tcPr>
          <w:p w14:paraId="6F55D0C2" w14:textId="77777777" w:rsidR="008A7D0D" w:rsidRPr="00892EBF" w:rsidRDefault="008A7D0D" w:rsidP="00BF65E8">
            <w:pPr>
              <w:jc w:val="center"/>
              <w:rPr>
                <w:sz w:val="19"/>
                <w:szCs w:val="19"/>
              </w:rPr>
            </w:pPr>
            <w:r w:rsidRPr="007455BD">
              <w:rPr>
                <w:sz w:val="19"/>
                <w:szCs w:val="19"/>
              </w:rPr>
              <w:t>(</w:t>
            </w:r>
            <w:r>
              <w:rPr>
                <w:sz w:val="19"/>
                <w:szCs w:val="19"/>
              </w:rPr>
              <w:t>-1.46</w:t>
            </w:r>
            <w:r w:rsidRPr="007455BD">
              <w:rPr>
                <w:sz w:val="19"/>
                <w:szCs w:val="19"/>
              </w:rPr>
              <w:t>)</w:t>
            </w:r>
          </w:p>
        </w:tc>
        <w:tc>
          <w:tcPr>
            <w:tcW w:w="1394" w:type="dxa"/>
          </w:tcPr>
          <w:p w14:paraId="4A368455" w14:textId="77777777" w:rsidR="008A7D0D" w:rsidRPr="00892EBF" w:rsidRDefault="008A7D0D" w:rsidP="00BF65E8">
            <w:pPr>
              <w:jc w:val="center"/>
              <w:rPr>
                <w:sz w:val="19"/>
                <w:szCs w:val="19"/>
              </w:rPr>
            </w:pPr>
            <w:r w:rsidRPr="007455BD">
              <w:rPr>
                <w:sz w:val="19"/>
                <w:szCs w:val="19"/>
              </w:rPr>
              <w:t>(</w:t>
            </w:r>
            <w:r>
              <w:rPr>
                <w:sz w:val="19"/>
                <w:szCs w:val="19"/>
              </w:rPr>
              <w:t>-1.35</w:t>
            </w:r>
            <w:r w:rsidRPr="007455BD">
              <w:rPr>
                <w:sz w:val="19"/>
                <w:szCs w:val="19"/>
              </w:rPr>
              <w:t>)</w:t>
            </w:r>
          </w:p>
        </w:tc>
        <w:tc>
          <w:tcPr>
            <w:tcW w:w="1395" w:type="dxa"/>
          </w:tcPr>
          <w:p w14:paraId="287F9369" w14:textId="77777777" w:rsidR="008A7D0D" w:rsidRPr="00892EBF" w:rsidRDefault="008A7D0D" w:rsidP="00BF65E8">
            <w:pPr>
              <w:jc w:val="center"/>
              <w:rPr>
                <w:sz w:val="19"/>
                <w:szCs w:val="19"/>
              </w:rPr>
            </w:pPr>
            <w:r w:rsidRPr="007455BD">
              <w:rPr>
                <w:sz w:val="19"/>
                <w:szCs w:val="19"/>
              </w:rPr>
              <w:t>(</w:t>
            </w:r>
            <w:r>
              <w:rPr>
                <w:sz w:val="19"/>
                <w:szCs w:val="19"/>
              </w:rPr>
              <w:t>5.57</w:t>
            </w:r>
            <w:r w:rsidRPr="007455BD">
              <w:rPr>
                <w:sz w:val="19"/>
                <w:szCs w:val="19"/>
              </w:rPr>
              <w:t>)</w:t>
            </w:r>
          </w:p>
        </w:tc>
        <w:tc>
          <w:tcPr>
            <w:tcW w:w="1395" w:type="dxa"/>
          </w:tcPr>
          <w:p w14:paraId="4146F784" w14:textId="77777777" w:rsidR="008A7D0D" w:rsidRPr="00892EBF" w:rsidRDefault="008A7D0D" w:rsidP="00BF65E8">
            <w:pPr>
              <w:jc w:val="center"/>
              <w:rPr>
                <w:sz w:val="19"/>
                <w:szCs w:val="19"/>
              </w:rPr>
            </w:pPr>
            <w:r w:rsidRPr="007455BD">
              <w:rPr>
                <w:sz w:val="19"/>
                <w:szCs w:val="19"/>
              </w:rPr>
              <w:t>(</w:t>
            </w:r>
            <w:r>
              <w:rPr>
                <w:sz w:val="19"/>
                <w:szCs w:val="19"/>
              </w:rPr>
              <w:t>4.59</w:t>
            </w:r>
            <w:r w:rsidRPr="007455BD">
              <w:rPr>
                <w:sz w:val="19"/>
                <w:szCs w:val="19"/>
              </w:rPr>
              <w:t>)</w:t>
            </w:r>
          </w:p>
        </w:tc>
        <w:tc>
          <w:tcPr>
            <w:tcW w:w="1395" w:type="dxa"/>
          </w:tcPr>
          <w:p w14:paraId="5A924AA9" w14:textId="77777777" w:rsidR="008A7D0D" w:rsidRPr="00892EBF" w:rsidRDefault="008A7D0D" w:rsidP="00BF65E8">
            <w:pPr>
              <w:jc w:val="center"/>
              <w:rPr>
                <w:sz w:val="19"/>
                <w:szCs w:val="19"/>
              </w:rPr>
            </w:pPr>
            <w:r w:rsidRPr="007455BD">
              <w:rPr>
                <w:sz w:val="19"/>
                <w:szCs w:val="19"/>
              </w:rPr>
              <w:t>(</w:t>
            </w:r>
            <w:r>
              <w:rPr>
                <w:sz w:val="19"/>
                <w:szCs w:val="19"/>
              </w:rPr>
              <w:t>3.53</w:t>
            </w:r>
            <w:r w:rsidRPr="007455BD">
              <w:rPr>
                <w:sz w:val="19"/>
                <w:szCs w:val="19"/>
              </w:rPr>
              <w:t>)</w:t>
            </w:r>
          </w:p>
        </w:tc>
        <w:tc>
          <w:tcPr>
            <w:tcW w:w="1395" w:type="dxa"/>
          </w:tcPr>
          <w:p w14:paraId="394708B7" w14:textId="77777777" w:rsidR="008A7D0D" w:rsidRPr="00892EBF" w:rsidRDefault="008A7D0D" w:rsidP="00BF65E8">
            <w:pPr>
              <w:jc w:val="center"/>
              <w:rPr>
                <w:sz w:val="19"/>
                <w:szCs w:val="19"/>
              </w:rPr>
            </w:pPr>
            <w:r w:rsidRPr="007455BD">
              <w:rPr>
                <w:sz w:val="19"/>
                <w:szCs w:val="19"/>
              </w:rPr>
              <w:t>(</w:t>
            </w:r>
            <w:r>
              <w:rPr>
                <w:sz w:val="19"/>
                <w:szCs w:val="19"/>
              </w:rPr>
              <w:t>-4.95</w:t>
            </w:r>
            <w:r w:rsidRPr="007455BD">
              <w:rPr>
                <w:sz w:val="19"/>
                <w:szCs w:val="19"/>
              </w:rPr>
              <w:t>)</w:t>
            </w:r>
          </w:p>
        </w:tc>
        <w:tc>
          <w:tcPr>
            <w:tcW w:w="1395" w:type="dxa"/>
          </w:tcPr>
          <w:p w14:paraId="75262DB8" w14:textId="77777777" w:rsidR="008A7D0D" w:rsidRPr="00892EBF" w:rsidRDefault="008A7D0D" w:rsidP="00BF65E8">
            <w:pPr>
              <w:jc w:val="center"/>
              <w:rPr>
                <w:sz w:val="19"/>
                <w:szCs w:val="19"/>
              </w:rPr>
            </w:pPr>
          </w:p>
        </w:tc>
        <w:tc>
          <w:tcPr>
            <w:tcW w:w="1395" w:type="dxa"/>
          </w:tcPr>
          <w:p w14:paraId="54B4D27F" w14:textId="77777777" w:rsidR="008A7D0D" w:rsidRPr="00892EBF" w:rsidRDefault="008A7D0D" w:rsidP="00BF65E8">
            <w:pPr>
              <w:jc w:val="center"/>
              <w:rPr>
                <w:sz w:val="19"/>
                <w:szCs w:val="19"/>
              </w:rPr>
            </w:pPr>
          </w:p>
        </w:tc>
        <w:tc>
          <w:tcPr>
            <w:tcW w:w="1395" w:type="dxa"/>
          </w:tcPr>
          <w:p w14:paraId="37FC2648" w14:textId="77777777" w:rsidR="008A7D0D" w:rsidRPr="00892EBF" w:rsidRDefault="008A7D0D" w:rsidP="00BF65E8">
            <w:pPr>
              <w:jc w:val="center"/>
              <w:rPr>
                <w:sz w:val="19"/>
                <w:szCs w:val="19"/>
              </w:rPr>
            </w:pPr>
            <w:r>
              <w:rPr>
                <w:sz w:val="19"/>
                <w:szCs w:val="19"/>
              </w:rPr>
              <w:t>(3.40)</w:t>
            </w:r>
          </w:p>
        </w:tc>
        <w:tc>
          <w:tcPr>
            <w:tcW w:w="1395" w:type="dxa"/>
          </w:tcPr>
          <w:p w14:paraId="5F557152" w14:textId="77777777" w:rsidR="008A7D0D" w:rsidRPr="00892EBF" w:rsidRDefault="008A7D0D" w:rsidP="00BF65E8">
            <w:pPr>
              <w:jc w:val="center"/>
              <w:rPr>
                <w:sz w:val="19"/>
                <w:szCs w:val="19"/>
              </w:rPr>
            </w:pPr>
          </w:p>
        </w:tc>
      </w:tr>
      <w:tr w:rsidR="008A7D0D" w14:paraId="2D91EA2B" w14:textId="77777777" w:rsidTr="00BF65E8">
        <w:trPr>
          <w:trHeight w:val="283"/>
        </w:trPr>
        <w:tc>
          <w:tcPr>
            <w:tcW w:w="1394" w:type="dxa"/>
          </w:tcPr>
          <w:p w14:paraId="6CDB9812" w14:textId="77777777" w:rsidR="008A7D0D" w:rsidRPr="00892EBF" w:rsidRDefault="008A7D0D" w:rsidP="00BF65E8">
            <w:pPr>
              <w:jc w:val="center"/>
              <w:rPr>
                <w:sz w:val="19"/>
                <w:szCs w:val="19"/>
              </w:rPr>
            </w:pPr>
            <w:r>
              <w:rPr>
                <w:sz w:val="19"/>
                <w:szCs w:val="19"/>
              </w:rPr>
              <w:t>-0.047</w:t>
            </w:r>
          </w:p>
        </w:tc>
        <w:tc>
          <w:tcPr>
            <w:tcW w:w="1394" w:type="dxa"/>
          </w:tcPr>
          <w:p w14:paraId="3F65DBC2" w14:textId="77777777" w:rsidR="008A7D0D" w:rsidRPr="00892EBF" w:rsidRDefault="008A7D0D" w:rsidP="00BF65E8">
            <w:pPr>
              <w:jc w:val="center"/>
              <w:rPr>
                <w:sz w:val="19"/>
                <w:szCs w:val="19"/>
              </w:rPr>
            </w:pPr>
            <w:r>
              <w:rPr>
                <w:sz w:val="19"/>
                <w:szCs w:val="19"/>
              </w:rPr>
              <w:t>-0.042</w:t>
            </w:r>
          </w:p>
        </w:tc>
        <w:tc>
          <w:tcPr>
            <w:tcW w:w="1395" w:type="dxa"/>
          </w:tcPr>
          <w:p w14:paraId="41AC66A3" w14:textId="77777777" w:rsidR="008A7D0D" w:rsidRPr="00892EBF" w:rsidRDefault="008A7D0D" w:rsidP="00BF65E8">
            <w:pPr>
              <w:jc w:val="center"/>
              <w:rPr>
                <w:sz w:val="19"/>
                <w:szCs w:val="19"/>
              </w:rPr>
            </w:pPr>
            <w:r>
              <w:rPr>
                <w:sz w:val="19"/>
                <w:szCs w:val="19"/>
              </w:rPr>
              <w:t>0.238</w:t>
            </w:r>
          </w:p>
        </w:tc>
        <w:tc>
          <w:tcPr>
            <w:tcW w:w="1395" w:type="dxa"/>
          </w:tcPr>
          <w:p w14:paraId="0DEA47CC" w14:textId="77777777" w:rsidR="008A7D0D" w:rsidRPr="00892EBF" w:rsidRDefault="008A7D0D" w:rsidP="00BF65E8">
            <w:pPr>
              <w:jc w:val="center"/>
              <w:rPr>
                <w:sz w:val="19"/>
                <w:szCs w:val="19"/>
              </w:rPr>
            </w:pPr>
            <w:r>
              <w:rPr>
                <w:sz w:val="19"/>
                <w:szCs w:val="19"/>
              </w:rPr>
              <w:t>0.318</w:t>
            </w:r>
          </w:p>
        </w:tc>
        <w:tc>
          <w:tcPr>
            <w:tcW w:w="1395" w:type="dxa"/>
          </w:tcPr>
          <w:p w14:paraId="6FD102A5" w14:textId="77777777" w:rsidR="008A7D0D" w:rsidRPr="00892EBF" w:rsidRDefault="008A7D0D" w:rsidP="00BF65E8">
            <w:pPr>
              <w:jc w:val="center"/>
              <w:rPr>
                <w:sz w:val="19"/>
                <w:szCs w:val="19"/>
              </w:rPr>
            </w:pPr>
            <w:r>
              <w:rPr>
                <w:sz w:val="19"/>
                <w:szCs w:val="19"/>
              </w:rPr>
              <w:t>0.212</w:t>
            </w:r>
          </w:p>
        </w:tc>
        <w:tc>
          <w:tcPr>
            <w:tcW w:w="1395" w:type="dxa"/>
          </w:tcPr>
          <w:p w14:paraId="405F7438" w14:textId="77777777" w:rsidR="008A7D0D" w:rsidRPr="00892EBF" w:rsidRDefault="008A7D0D" w:rsidP="00BF65E8">
            <w:pPr>
              <w:jc w:val="center"/>
              <w:rPr>
                <w:sz w:val="19"/>
                <w:szCs w:val="19"/>
              </w:rPr>
            </w:pPr>
            <w:r>
              <w:rPr>
                <w:sz w:val="19"/>
                <w:szCs w:val="19"/>
              </w:rPr>
              <w:t>-0.279</w:t>
            </w:r>
          </w:p>
        </w:tc>
        <w:tc>
          <w:tcPr>
            <w:tcW w:w="1395" w:type="dxa"/>
          </w:tcPr>
          <w:p w14:paraId="28FA60FC" w14:textId="77777777" w:rsidR="008A7D0D" w:rsidRPr="00892EBF" w:rsidRDefault="008A7D0D" w:rsidP="00BF65E8">
            <w:pPr>
              <w:jc w:val="center"/>
              <w:rPr>
                <w:sz w:val="19"/>
                <w:szCs w:val="19"/>
              </w:rPr>
            </w:pPr>
          </w:p>
        </w:tc>
        <w:tc>
          <w:tcPr>
            <w:tcW w:w="1395" w:type="dxa"/>
          </w:tcPr>
          <w:p w14:paraId="286778D1" w14:textId="77777777" w:rsidR="008A7D0D" w:rsidRPr="00892EBF" w:rsidRDefault="008A7D0D" w:rsidP="00BF65E8">
            <w:pPr>
              <w:jc w:val="center"/>
              <w:rPr>
                <w:sz w:val="19"/>
                <w:szCs w:val="19"/>
              </w:rPr>
            </w:pPr>
          </w:p>
        </w:tc>
        <w:tc>
          <w:tcPr>
            <w:tcW w:w="1395" w:type="dxa"/>
          </w:tcPr>
          <w:p w14:paraId="2492B887" w14:textId="77777777" w:rsidR="008A7D0D" w:rsidRPr="00892EBF" w:rsidRDefault="008A7D0D" w:rsidP="00BF65E8">
            <w:pPr>
              <w:jc w:val="center"/>
              <w:rPr>
                <w:sz w:val="19"/>
                <w:szCs w:val="19"/>
              </w:rPr>
            </w:pPr>
          </w:p>
        </w:tc>
        <w:tc>
          <w:tcPr>
            <w:tcW w:w="1395" w:type="dxa"/>
          </w:tcPr>
          <w:p w14:paraId="2BBDDB47" w14:textId="77777777" w:rsidR="008A7D0D" w:rsidRPr="00892EBF" w:rsidRDefault="008A7D0D" w:rsidP="00BF65E8">
            <w:pPr>
              <w:jc w:val="center"/>
              <w:rPr>
                <w:sz w:val="19"/>
                <w:szCs w:val="19"/>
              </w:rPr>
            </w:pPr>
            <w:r>
              <w:rPr>
                <w:sz w:val="19"/>
                <w:szCs w:val="19"/>
              </w:rPr>
              <w:t>0.253</w:t>
            </w:r>
          </w:p>
        </w:tc>
      </w:tr>
      <w:tr w:rsidR="008A7D0D" w14:paraId="48E04631" w14:textId="77777777" w:rsidTr="00BF65E8">
        <w:trPr>
          <w:trHeight w:val="283"/>
        </w:trPr>
        <w:tc>
          <w:tcPr>
            <w:tcW w:w="1394" w:type="dxa"/>
            <w:tcBorders>
              <w:bottom w:val="single" w:sz="12" w:space="0" w:color="auto"/>
            </w:tcBorders>
          </w:tcPr>
          <w:p w14:paraId="51D13003" w14:textId="77777777" w:rsidR="008A7D0D" w:rsidRPr="00892EBF" w:rsidRDefault="008A7D0D" w:rsidP="00BF65E8">
            <w:pPr>
              <w:jc w:val="center"/>
              <w:rPr>
                <w:sz w:val="19"/>
                <w:szCs w:val="19"/>
              </w:rPr>
            </w:pPr>
            <w:r w:rsidRPr="00DB5AF1">
              <w:rPr>
                <w:sz w:val="19"/>
                <w:szCs w:val="19"/>
              </w:rPr>
              <w:t>(</w:t>
            </w:r>
            <w:r>
              <w:rPr>
                <w:sz w:val="19"/>
                <w:szCs w:val="19"/>
              </w:rPr>
              <w:t>-0.60</w:t>
            </w:r>
            <w:r w:rsidRPr="00DB5AF1">
              <w:rPr>
                <w:sz w:val="19"/>
                <w:szCs w:val="19"/>
              </w:rPr>
              <w:t>)</w:t>
            </w:r>
          </w:p>
        </w:tc>
        <w:tc>
          <w:tcPr>
            <w:tcW w:w="1394" w:type="dxa"/>
            <w:tcBorders>
              <w:bottom w:val="single" w:sz="12" w:space="0" w:color="auto"/>
            </w:tcBorders>
          </w:tcPr>
          <w:p w14:paraId="612BCC5D" w14:textId="77777777" w:rsidR="008A7D0D" w:rsidRPr="00892EBF" w:rsidRDefault="008A7D0D" w:rsidP="00BF65E8">
            <w:pPr>
              <w:jc w:val="center"/>
              <w:rPr>
                <w:sz w:val="19"/>
                <w:szCs w:val="19"/>
              </w:rPr>
            </w:pPr>
            <w:r w:rsidRPr="00DB5AF1">
              <w:rPr>
                <w:sz w:val="19"/>
                <w:szCs w:val="19"/>
              </w:rPr>
              <w:t>(</w:t>
            </w:r>
            <w:r>
              <w:rPr>
                <w:sz w:val="19"/>
                <w:szCs w:val="19"/>
              </w:rPr>
              <w:t>-2.32</w:t>
            </w:r>
            <w:r w:rsidRPr="00DB5AF1">
              <w:rPr>
                <w:sz w:val="19"/>
                <w:szCs w:val="19"/>
              </w:rPr>
              <w:t>)</w:t>
            </w:r>
          </w:p>
        </w:tc>
        <w:tc>
          <w:tcPr>
            <w:tcW w:w="1395" w:type="dxa"/>
            <w:tcBorders>
              <w:bottom w:val="single" w:sz="12" w:space="0" w:color="auto"/>
            </w:tcBorders>
          </w:tcPr>
          <w:p w14:paraId="684BED7D" w14:textId="77777777" w:rsidR="008A7D0D" w:rsidRPr="00892EBF" w:rsidRDefault="008A7D0D" w:rsidP="00BF65E8">
            <w:pPr>
              <w:jc w:val="center"/>
              <w:rPr>
                <w:sz w:val="19"/>
                <w:szCs w:val="19"/>
              </w:rPr>
            </w:pPr>
            <w:r w:rsidRPr="00DB5AF1">
              <w:rPr>
                <w:sz w:val="19"/>
                <w:szCs w:val="19"/>
              </w:rPr>
              <w:t>(</w:t>
            </w:r>
            <w:r>
              <w:rPr>
                <w:sz w:val="19"/>
                <w:szCs w:val="19"/>
              </w:rPr>
              <w:t>5.86</w:t>
            </w:r>
            <w:r w:rsidRPr="00DB5AF1">
              <w:rPr>
                <w:sz w:val="19"/>
                <w:szCs w:val="19"/>
              </w:rPr>
              <w:t>)</w:t>
            </w:r>
          </w:p>
        </w:tc>
        <w:tc>
          <w:tcPr>
            <w:tcW w:w="1395" w:type="dxa"/>
            <w:tcBorders>
              <w:bottom w:val="single" w:sz="12" w:space="0" w:color="auto"/>
            </w:tcBorders>
          </w:tcPr>
          <w:p w14:paraId="43E2CF38" w14:textId="77777777" w:rsidR="008A7D0D" w:rsidRPr="00892EBF" w:rsidRDefault="008A7D0D" w:rsidP="00BF65E8">
            <w:pPr>
              <w:jc w:val="center"/>
              <w:rPr>
                <w:sz w:val="19"/>
                <w:szCs w:val="19"/>
              </w:rPr>
            </w:pPr>
            <w:r w:rsidRPr="00DB5AF1">
              <w:rPr>
                <w:sz w:val="19"/>
                <w:szCs w:val="19"/>
              </w:rPr>
              <w:t>(</w:t>
            </w:r>
            <w:r>
              <w:rPr>
                <w:sz w:val="19"/>
                <w:szCs w:val="19"/>
              </w:rPr>
              <w:t>5.01</w:t>
            </w:r>
            <w:r w:rsidRPr="00DB5AF1">
              <w:rPr>
                <w:sz w:val="19"/>
                <w:szCs w:val="19"/>
              </w:rPr>
              <w:t>)</w:t>
            </w:r>
          </w:p>
        </w:tc>
        <w:tc>
          <w:tcPr>
            <w:tcW w:w="1395" w:type="dxa"/>
            <w:tcBorders>
              <w:bottom w:val="single" w:sz="12" w:space="0" w:color="auto"/>
            </w:tcBorders>
          </w:tcPr>
          <w:p w14:paraId="6F346604" w14:textId="562798B5" w:rsidR="008A7D0D" w:rsidRPr="00892EBF" w:rsidRDefault="008A7D0D" w:rsidP="00BF65E8">
            <w:pPr>
              <w:jc w:val="center"/>
              <w:rPr>
                <w:sz w:val="19"/>
                <w:szCs w:val="19"/>
              </w:rPr>
            </w:pPr>
            <w:r w:rsidRPr="00DB5AF1">
              <w:rPr>
                <w:sz w:val="19"/>
                <w:szCs w:val="19"/>
              </w:rPr>
              <w:t>(</w:t>
            </w:r>
            <w:r>
              <w:rPr>
                <w:sz w:val="19"/>
                <w:szCs w:val="19"/>
              </w:rPr>
              <w:t>3.1</w:t>
            </w:r>
            <w:r w:rsidR="00117E98">
              <w:rPr>
                <w:sz w:val="19"/>
                <w:szCs w:val="19"/>
              </w:rPr>
              <w:t>0</w:t>
            </w:r>
            <w:r w:rsidRPr="00DB5AF1">
              <w:rPr>
                <w:sz w:val="19"/>
                <w:szCs w:val="19"/>
              </w:rPr>
              <w:t>)</w:t>
            </w:r>
          </w:p>
        </w:tc>
        <w:tc>
          <w:tcPr>
            <w:tcW w:w="1395" w:type="dxa"/>
            <w:tcBorders>
              <w:bottom w:val="single" w:sz="12" w:space="0" w:color="auto"/>
            </w:tcBorders>
          </w:tcPr>
          <w:p w14:paraId="483A9D04" w14:textId="77777777" w:rsidR="008A7D0D" w:rsidRPr="00892EBF" w:rsidRDefault="008A7D0D" w:rsidP="00BF65E8">
            <w:pPr>
              <w:jc w:val="center"/>
              <w:rPr>
                <w:sz w:val="19"/>
                <w:szCs w:val="19"/>
              </w:rPr>
            </w:pPr>
            <w:r w:rsidRPr="00DB5AF1">
              <w:rPr>
                <w:sz w:val="19"/>
                <w:szCs w:val="19"/>
              </w:rPr>
              <w:t>(</w:t>
            </w:r>
            <w:r>
              <w:rPr>
                <w:sz w:val="19"/>
                <w:szCs w:val="19"/>
              </w:rPr>
              <w:t>-4.91</w:t>
            </w:r>
            <w:r w:rsidRPr="00DB5AF1">
              <w:rPr>
                <w:sz w:val="19"/>
                <w:szCs w:val="19"/>
              </w:rPr>
              <w:t>)</w:t>
            </w:r>
          </w:p>
        </w:tc>
        <w:tc>
          <w:tcPr>
            <w:tcW w:w="1395" w:type="dxa"/>
            <w:tcBorders>
              <w:bottom w:val="single" w:sz="12" w:space="0" w:color="auto"/>
            </w:tcBorders>
          </w:tcPr>
          <w:p w14:paraId="0BA67C25" w14:textId="77777777" w:rsidR="008A7D0D" w:rsidRPr="00892EBF" w:rsidRDefault="008A7D0D" w:rsidP="00BF65E8">
            <w:pPr>
              <w:jc w:val="center"/>
              <w:rPr>
                <w:sz w:val="19"/>
                <w:szCs w:val="19"/>
              </w:rPr>
            </w:pPr>
          </w:p>
        </w:tc>
        <w:tc>
          <w:tcPr>
            <w:tcW w:w="1395" w:type="dxa"/>
            <w:tcBorders>
              <w:bottom w:val="single" w:sz="12" w:space="0" w:color="auto"/>
            </w:tcBorders>
          </w:tcPr>
          <w:p w14:paraId="0CF55B2E" w14:textId="77777777" w:rsidR="008A7D0D" w:rsidRPr="00892EBF" w:rsidRDefault="008A7D0D" w:rsidP="00BF65E8">
            <w:pPr>
              <w:jc w:val="center"/>
              <w:rPr>
                <w:sz w:val="19"/>
                <w:szCs w:val="19"/>
              </w:rPr>
            </w:pPr>
          </w:p>
        </w:tc>
        <w:tc>
          <w:tcPr>
            <w:tcW w:w="1395" w:type="dxa"/>
            <w:tcBorders>
              <w:bottom w:val="single" w:sz="12" w:space="0" w:color="auto"/>
            </w:tcBorders>
          </w:tcPr>
          <w:p w14:paraId="3BB7AEFB" w14:textId="77777777" w:rsidR="008A7D0D" w:rsidRPr="00892EBF" w:rsidRDefault="008A7D0D" w:rsidP="00BF65E8">
            <w:pPr>
              <w:jc w:val="center"/>
              <w:rPr>
                <w:sz w:val="19"/>
                <w:szCs w:val="19"/>
              </w:rPr>
            </w:pPr>
          </w:p>
        </w:tc>
        <w:tc>
          <w:tcPr>
            <w:tcW w:w="1395" w:type="dxa"/>
            <w:tcBorders>
              <w:bottom w:val="single" w:sz="12" w:space="0" w:color="auto"/>
            </w:tcBorders>
          </w:tcPr>
          <w:p w14:paraId="10C0A0AA" w14:textId="77777777" w:rsidR="008A7D0D" w:rsidRPr="00892EBF" w:rsidRDefault="008A7D0D" w:rsidP="00BF65E8">
            <w:pPr>
              <w:jc w:val="center"/>
              <w:rPr>
                <w:sz w:val="19"/>
                <w:szCs w:val="19"/>
              </w:rPr>
            </w:pPr>
            <w:r>
              <w:rPr>
                <w:sz w:val="19"/>
                <w:szCs w:val="19"/>
              </w:rPr>
              <w:t>(5.37)</w:t>
            </w:r>
          </w:p>
        </w:tc>
      </w:tr>
    </w:tbl>
    <w:p w14:paraId="5EF194A0" w14:textId="77777777" w:rsidR="008A7D0D" w:rsidRDefault="008A7D0D" w:rsidP="008A7D0D"/>
    <w:p w14:paraId="74DF9B42" w14:textId="77777777" w:rsidR="008A7D0D" w:rsidRDefault="008A7D0D" w:rsidP="008A7D0D"/>
    <w:tbl>
      <w:tblPr>
        <w:tblW w:w="0" w:type="auto"/>
        <w:tblLook w:val="04A0" w:firstRow="1" w:lastRow="0" w:firstColumn="1" w:lastColumn="0" w:noHBand="0" w:noVBand="1"/>
      </w:tblPr>
      <w:tblGrid>
        <w:gridCol w:w="1549"/>
        <w:gridCol w:w="1549"/>
        <w:gridCol w:w="1550"/>
        <w:gridCol w:w="1550"/>
        <w:gridCol w:w="1550"/>
        <w:gridCol w:w="1550"/>
        <w:gridCol w:w="1550"/>
        <w:gridCol w:w="1550"/>
        <w:gridCol w:w="1550"/>
      </w:tblGrid>
      <w:tr w:rsidR="008A7D0D" w14:paraId="42D00BF5" w14:textId="77777777" w:rsidTr="00BF65E8">
        <w:tc>
          <w:tcPr>
            <w:tcW w:w="13948" w:type="dxa"/>
            <w:gridSpan w:val="9"/>
            <w:tcBorders>
              <w:bottom w:val="single" w:sz="12" w:space="0" w:color="auto"/>
            </w:tcBorders>
          </w:tcPr>
          <w:p w14:paraId="41542AB6" w14:textId="77777777" w:rsidR="008A7D0D" w:rsidRPr="00345895" w:rsidRDefault="008A7D0D" w:rsidP="00BF65E8">
            <w:pPr>
              <w:rPr>
                <w:sz w:val="24"/>
                <w:szCs w:val="24"/>
              </w:rPr>
            </w:pPr>
            <w:r w:rsidRPr="00345895">
              <w:rPr>
                <w:sz w:val="24"/>
                <w:szCs w:val="24"/>
              </w:rPr>
              <w:lastRenderedPageBreak/>
              <w:t>Table 10</w:t>
            </w:r>
          </w:p>
          <w:p w14:paraId="54F76C25" w14:textId="77777777" w:rsidR="008A7D0D" w:rsidRPr="005D4232" w:rsidRDefault="008A7D0D" w:rsidP="00BF65E8">
            <w:pPr>
              <w:rPr>
                <w:b/>
                <w:bCs/>
              </w:rPr>
            </w:pPr>
            <w:r w:rsidRPr="005D4232">
              <w:rPr>
                <w:b/>
                <w:bCs/>
              </w:rPr>
              <w:t>Cross-sectional regressions with the component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5D4232">
              <w:rPr>
                <w:b/>
                <w:bCs/>
              </w:rPr>
              <w:t>)</w:t>
            </w:r>
          </w:p>
          <w:p w14:paraId="32FCB417" w14:textId="77777777" w:rsidR="008A7D0D" w:rsidRPr="005D4232" w:rsidRDefault="008A7D0D" w:rsidP="00BF65E8"/>
          <w:p w14:paraId="2395985F" w14:textId="77777777" w:rsidR="008A7D0D" w:rsidRDefault="008A7D0D" w:rsidP="00BF65E8">
            <w:r w:rsidRPr="004541C2">
              <w:t>We run the following regression each month over each 12-month period from July (</w:t>
            </w:r>
            <w:r w:rsidRPr="004F5A3A">
              <w:rPr>
                <w:i/>
                <w:iCs/>
              </w:rPr>
              <w:t>t + 1</w:t>
            </w:r>
            <w:r w:rsidRPr="004541C2">
              <w:t>) to next June (</w:t>
            </w:r>
            <w:r w:rsidRPr="004541C2">
              <w:rPr>
                <w:i/>
                <w:iCs/>
              </w:rPr>
              <w:t xml:space="preserve">t </w:t>
            </w:r>
            <w:r w:rsidRPr="004541C2">
              <w:t xml:space="preserve">+ </w:t>
            </w:r>
            <w:r w:rsidRPr="004F5A3A">
              <w:rPr>
                <w:i/>
                <w:iCs/>
              </w:rPr>
              <w:t>12</w:t>
            </w:r>
            <w:r w:rsidRPr="004541C2">
              <w:t>):</w:t>
            </w:r>
          </w:p>
          <w:p w14:paraId="3D0328F6" w14:textId="77777777" w:rsidR="008A7D0D" w:rsidRPr="004541C2" w:rsidRDefault="008A7D0D" w:rsidP="00BF65E8"/>
          <w:p w14:paraId="3D4744E7" w14:textId="089F7B87" w:rsidR="008A7D0D" w:rsidRPr="003255D6" w:rsidRDefault="00C208AA" w:rsidP="00BF65E8">
            <w:pPr>
              <w:jc w:val="both"/>
              <w:rPr>
                <w:i/>
                <w:iCs/>
              </w:rPr>
            </w:pPr>
            <m:oMathPara>
              <m:oMathParaPr>
                <m:jc m:val="center"/>
              </m:oMathParaPr>
              <m:oMath>
                <m:sSub>
                  <m:sSubPr>
                    <m:ctrlPr>
                      <w:rPr>
                        <w:rFonts w:ascii="Cambria Math" w:hAnsi="Cambria Math"/>
                        <w:iCs/>
                      </w:rPr>
                    </m:ctrlPr>
                  </m:sSubPr>
                  <m:e>
                    <m:r>
                      <w:rPr>
                        <w:rFonts w:ascii="Cambria Math" w:hAnsi="Cambria Math"/>
                      </w:rPr>
                      <m:t>R</m:t>
                    </m:r>
                  </m:e>
                  <m:sub>
                    <m:r>
                      <w:rPr>
                        <w:rFonts w:ascii="Cambria Math" w:hAnsi="Cambria Math"/>
                      </w:rPr>
                      <m:t>i,t+m</m:t>
                    </m:r>
                  </m:sub>
                </m:sSub>
                <m:r>
                  <w:rPr>
                    <w:rFonts w:ascii="Cambria Math" w:hAnsi="Cambria Math"/>
                  </w:rPr>
                  <m:t>-</m:t>
                </m:r>
                <m:sSub>
                  <m:sSubPr>
                    <m:ctrlPr>
                      <w:rPr>
                        <w:rFonts w:ascii="Cambria Math" w:hAnsi="Cambria Math"/>
                        <w:iCs/>
                      </w:rPr>
                    </m:ctrlPr>
                  </m:sSubPr>
                  <m:e>
                    <m:r>
                      <w:rPr>
                        <w:rFonts w:ascii="Cambria Math" w:hAnsi="Cambria Math"/>
                      </w:rPr>
                      <m:t>R</m:t>
                    </m:r>
                  </m:e>
                  <m:sub>
                    <m:r>
                      <w:rPr>
                        <w:rFonts w:ascii="Cambria Math" w:hAnsi="Cambria Math"/>
                      </w:rPr>
                      <m:t>f,t+m</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sSub>
                  <m:sSubPr>
                    <m:ctrlPr>
                      <w:rPr>
                        <w:rFonts w:ascii="Cambria Math" w:hAnsi="Cambria Math"/>
                        <w:i/>
                        <w:iCs/>
                      </w:rPr>
                    </m:ctrlPr>
                  </m:sSubPr>
                  <m:e>
                    <m:sSup>
                      <m:sSupPr>
                        <m:ctrlPr>
                          <w:rPr>
                            <w:rFonts w:ascii="Cambria Math" w:hAnsi="Cambria Math"/>
                            <w:i/>
                            <w:iCs/>
                          </w:rPr>
                        </m:ctrlPr>
                      </m:sSupPr>
                      <m:e>
                        <m:r>
                          <w:rPr>
                            <w:rFonts w:ascii="Cambria Math" w:hAnsi="Cambria Math"/>
                          </w:rPr>
                          <m:t>β</m:t>
                        </m:r>
                      </m:e>
                      <m:sup>
                        <m:r>
                          <w:rPr>
                            <w:rFonts w:ascii="Cambria Math" w:hAnsi="Cambria Math"/>
                          </w:rPr>
                          <m:t>CAPM*</m:t>
                        </m:r>
                      </m:sup>
                    </m:sSup>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MV</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3</m:t>
                    </m:r>
                  </m:sub>
                </m:sSub>
                <m:sSub>
                  <m:sSubPr>
                    <m:ctrlPr>
                      <w:rPr>
                        <w:rFonts w:ascii="Cambria Math" w:hAnsi="Cambria Math"/>
                        <w:i/>
                      </w:rPr>
                    </m:ctrlPr>
                  </m:sSubPr>
                  <m:e>
                    <m:f>
                      <m:fPr>
                        <m:type m:val="lin"/>
                        <m:ctrlPr>
                          <w:rPr>
                            <w:rFonts w:ascii="Cambria Math" w:hAnsi="Cambria Math"/>
                            <w:i/>
                          </w:rPr>
                        </m:ctrlPr>
                      </m:fPr>
                      <m:num>
                        <m:r>
                          <w:rPr>
                            <w:rFonts w:ascii="Cambria Math" w:hAnsi="Cambria Math"/>
                          </w:rPr>
                          <m:t>B</m:t>
                        </m:r>
                      </m:num>
                      <m:den>
                        <m:r>
                          <w:rPr>
                            <w:rFonts w:ascii="Cambria Math" w:hAnsi="Cambria Math"/>
                          </w:rPr>
                          <m:t>M</m:t>
                        </m:r>
                      </m:den>
                    </m:f>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MOM</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5</m:t>
                    </m:r>
                  </m:sub>
                </m:sSub>
                <m:sSub>
                  <m:sSubPr>
                    <m:ctrlPr>
                      <w:rPr>
                        <w:rFonts w:ascii="Cambria Math" w:hAnsi="Cambria Math"/>
                        <w:i/>
                      </w:rPr>
                    </m:ctrlPr>
                  </m:sSubPr>
                  <m:e>
                    <m:r>
                      <w:rPr>
                        <w:rFonts w:ascii="Cambria Math" w:hAnsi="Cambria Math"/>
                      </w:rPr>
                      <m:t>OP</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6</m:t>
                    </m:r>
                  </m:sub>
                </m:sSub>
                <m:sSub>
                  <m:sSubPr>
                    <m:ctrlPr>
                      <w:rPr>
                        <w:rFonts w:ascii="Cambria Math" w:hAnsi="Cambria Math"/>
                        <w:i/>
                      </w:rPr>
                    </m:ctrlPr>
                  </m:sSubPr>
                  <m:e>
                    <m:r>
                      <w:rPr>
                        <w:rFonts w:ascii="Cambria Math" w:hAnsi="Cambria Math"/>
                      </w:rPr>
                      <m:t>AG</m:t>
                    </m:r>
                  </m:e>
                  <m:sub>
                    <m:r>
                      <w:rPr>
                        <w:rFonts w:ascii="Cambria Math" w:hAnsi="Cambria Math"/>
                      </w:rPr>
                      <m:t>i,t</m:t>
                    </m:r>
                  </m:sub>
                </m:sSub>
                <m:r>
                  <w:rPr>
                    <w:rFonts w:ascii="Cambria Math" w:hAnsi="Cambria Math"/>
                  </w:rPr>
                  <m:t>+</m:t>
                </m:r>
                <m:sSub>
                  <m:sSubPr>
                    <m:ctrlPr>
                      <w:rPr>
                        <w:rFonts w:ascii="Cambria Math" w:hAnsi="Cambria Math"/>
                        <w:i/>
                        <w:iCs/>
                      </w:rPr>
                    </m:ctrlPr>
                  </m:sSubPr>
                  <m:e>
                    <m:r>
                      <w:rPr>
                        <w:rFonts w:ascii="Cambria Math" w:hAnsi="Cambria Math"/>
                      </w:rPr>
                      <m:t>ϵ</m:t>
                    </m:r>
                  </m:e>
                  <m:sub>
                    <m:r>
                      <w:rPr>
                        <w:rFonts w:ascii="Cambria Math" w:hAnsi="Cambria Math"/>
                      </w:rPr>
                      <m:t>i,t+m</m:t>
                    </m:r>
                  </m:sub>
                </m:sSub>
              </m:oMath>
            </m:oMathPara>
          </w:p>
          <w:p w14:paraId="722B1C18" w14:textId="77777777" w:rsidR="008A7D0D" w:rsidRPr="004541C2" w:rsidRDefault="008A7D0D" w:rsidP="00BF65E8">
            <w:pPr>
              <w:jc w:val="both"/>
              <w:rPr>
                <w:i/>
                <w:iCs/>
              </w:rPr>
            </w:pPr>
          </w:p>
          <w:p w14:paraId="7AE1BE2D" w14:textId="77777777" w:rsidR="008A7D0D" w:rsidRPr="004541C2" w:rsidRDefault="008A7D0D" w:rsidP="00BF65E8">
            <w:pPr>
              <w:jc w:val="both"/>
            </w:pPr>
            <w:r w:rsidRPr="004541C2">
              <w:t xml:space="preserve">where </w:t>
            </w:r>
            <m:oMath>
              <m:sSub>
                <m:sSubPr>
                  <m:ctrlPr>
                    <w:rPr>
                      <w:rFonts w:ascii="Cambria Math" w:hAnsi="Cambria Math"/>
                      <w:iCs/>
                    </w:rPr>
                  </m:ctrlPr>
                </m:sSubPr>
                <m:e>
                  <m:r>
                    <w:rPr>
                      <w:rFonts w:ascii="Cambria Math" w:hAnsi="Cambria Math"/>
                    </w:rPr>
                    <m:t>R</m:t>
                  </m:r>
                </m:e>
                <m:sub>
                  <m:r>
                    <w:rPr>
                      <w:rFonts w:ascii="Cambria Math" w:hAnsi="Cambria Math"/>
                    </w:rPr>
                    <m:t>i,t+m</m:t>
                  </m:r>
                </m:sub>
              </m:sSub>
            </m:oMath>
            <w:r w:rsidRPr="004541C2">
              <w:t xml:space="preserve"> is stock </w:t>
            </w:r>
            <w:r w:rsidRPr="004541C2">
              <w:rPr>
                <w:i/>
                <w:iCs/>
              </w:rPr>
              <w:t>i</w:t>
            </w:r>
            <w:r w:rsidRPr="004541C2">
              <w:t xml:space="preserve">’s return in month </w:t>
            </w:r>
            <w:r w:rsidRPr="004541C2">
              <w:rPr>
                <w:i/>
                <w:iCs/>
              </w:rPr>
              <w:t xml:space="preserve">t </w:t>
            </w:r>
            <w:r w:rsidRPr="004541C2">
              <w:t xml:space="preserve">+ </w:t>
            </w:r>
            <w:r w:rsidRPr="004541C2">
              <w:rPr>
                <w:i/>
                <w:iCs/>
              </w:rPr>
              <w:t xml:space="preserve">m </w:t>
            </w:r>
            <w:r w:rsidRPr="004541C2">
              <w:t>(</w:t>
            </w:r>
            <w:r w:rsidRPr="004541C2">
              <w:rPr>
                <w:i/>
                <w:iCs/>
              </w:rPr>
              <w:t xml:space="preserve">m </w:t>
            </w:r>
            <w:r w:rsidRPr="004541C2">
              <w:t>= 1</w:t>
            </w:r>
            <w:r w:rsidRPr="004541C2">
              <w:rPr>
                <w:i/>
                <w:iCs/>
              </w:rPr>
              <w:t xml:space="preserve">, </w:t>
            </w:r>
            <w:r w:rsidRPr="004541C2">
              <w:t>2</w:t>
            </w:r>
            <w:r w:rsidRPr="004541C2">
              <w:rPr>
                <w:i/>
                <w:iCs/>
              </w:rPr>
              <w:t xml:space="preserve">, ..., </w:t>
            </w:r>
            <w:r w:rsidRPr="004541C2">
              <w:t xml:space="preserve">12), </w:t>
            </w:r>
            <m:oMath>
              <m:sSub>
                <m:sSubPr>
                  <m:ctrlPr>
                    <w:rPr>
                      <w:rFonts w:ascii="Cambria Math" w:hAnsi="Cambria Math"/>
                      <w:iCs/>
                    </w:rPr>
                  </m:ctrlPr>
                </m:sSubPr>
                <m:e>
                  <m:r>
                    <w:rPr>
                      <w:rFonts w:ascii="Cambria Math" w:hAnsi="Cambria Math"/>
                    </w:rPr>
                    <m:t>R</m:t>
                  </m:r>
                </m:e>
                <m:sub>
                  <m:r>
                    <w:rPr>
                      <w:rFonts w:ascii="Cambria Math" w:hAnsi="Cambria Math"/>
                    </w:rPr>
                    <m:t>f,t+m</m:t>
                  </m:r>
                </m:sub>
              </m:sSub>
            </m:oMath>
            <w:r w:rsidRPr="004541C2">
              <w:t xml:space="preserve"> is the risk-free rate for month </w:t>
            </w:r>
            <w:r w:rsidRPr="004541C2">
              <w:rPr>
                <w:i/>
                <w:iCs/>
              </w:rPr>
              <w:t xml:space="preserve">t </w:t>
            </w:r>
            <w:r w:rsidRPr="004541C2">
              <w:t xml:space="preserve">+ </w:t>
            </w:r>
            <w:r w:rsidRPr="004541C2">
              <w:rPr>
                <w:i/>
                <w:iCs/>
              </w:rPr>
              <w:t>m</w:t>
            </w:r>
            <w:r w:rsidRPr="004541C2">
              <w:t xml:space="preserve">, </w:t>
            </w:r>
            <m:oMath>
              <m:sSub>
                <m:sSubPr>
                  <m:ctrlPr>
                    <w:rPr>
                      <w:rFonts w:ascii="Cambria Math" w:hAnsi="Cambria Math"/>
                      <w:i/>
                      <w:iCs/>
                    </w:rPr>
                  </m:ctrlPr>
                </m:sSubPr>
                <m:e>
                  <m:sSup>
                    <m:sSupPr>
                      <m:ctrlPr>
                        <w:rPr>
                          <w:rFonts w:ascii="Cambria Math" w:hAnsi="Cambria Math"/>
                          <w:i/>
                          <w:iCs/>
                        </w:rPr>
                      </m:ctrlPr>
                    </m:sSupPr>
                    <m:e>
                      <m:r>
                        <w:rPr>
                          <w:rFonts w:ascii="Cambria Math" w:hAnsi="Cambria Math"/>
                        </w:rPr>
                        <m:t>β</m:t>
                      </m:r>
                    </m:e>
                    <m:sup>
                      <m:r>
                        <w:rPr>
                          <w:rFonts w:ascii="Cambria Math" w:hAnsi="Cambria Math"/>
                        </w:rPr>
                        <m:t>CAPM*</m:t>
                      </m:r>
                    </m:sup>
                  </m:sSup>
                </m:e>
                <m:sub>
                  <m:r>
                    <w:rPr>
                      <w:rFonts w:ascii="Cambria Math" w:hAnsi="Cambria Math"/>
                    </w:rPr>
                    <m:t>i,t</m:t>
                  </m:r>
                </m:sub>
              </m:sSub>
            </m:oMath>
            <w:r w:rsidRPr="004541C2">
              <w:t xml:space="preserve"> is firm </w:t>
            </w:r>
            <w:r w:rsidRPr="004541C2">
              <w:rPr>
                <w:i/>
                <w:iCs/>
              </w:rPr>
              <w:t>i</w:t>
            </w:r>
            <w:r w:rsidRPr="004541C2">
              <w:t xml:space="preserve">’s component CAPM beta over the prior 12-month period, </w:t>
            </w:r>
            <m:oMath>
              <m:sSub>
                <m:sSubPr>
                  <m:ctrlPr>
                    <w:rPr>
                      <w:rFonts w:ascii="Cambria Math" w:hAnsi="Cambria Math"/>
                      <w:i/>
                    </w:rPr>
                  </m:ctrlPr>
                </m:sSubPr>
                <m:e>
                  <m:r>
                    <w:rPr>
                      <w:rFonts w:ascii="Cambria Math" w:hAnsi="Cambria Math"/>
                    </w:rPr>
                    <m:t>MV</m:t>
                  </m:r>
                </m:e>
                <m:sub>
                  <m:r>
                    <w:rPr>
                      <w:rFonts w:ascii="Cambria Math" w:hAnsi="Cambria Math"/>
                    </w:rPr>
                    <m:t>i,t</m:t>
                  </m:r>
                </m:sub>
              </m:sSub>
            </m:oMath>
            <w:r w:rsidRPr="004541C2">
              <w:rPr>
                <w:rFonts w:hint="eastAsia"/>
              </w:rPr>
              <w:t xml:space="preserve"> </w:t>
            </w:r>
            <w:r w:rsidRPr="004541C2">
              <w:t xml:space="preserve">is stock </w:t>
            </w:r>
            <w:r w:rsidRPr="004541C2">
              <w:rPr>
                <w:i/>
                <w:iCs/>
              </w:rPr>
              <w:t>i</w:t>
            </w:r>
            <w:r w:rsidRPr="004541C2">
              <w:t xml:space="preserve">’s market capitalization available at the end of June of each year, </w:t>
            </w:r>
            <m:oMath>
              <m:sSub>
                <m:sSubPr>
                  <m:ctrlPr>
                    <w:rPr>
                      <w:rFonts w:ascii="Cambria Math" w:hAnsi="Cambria Math"/>
                      <w:i/>
                    </w:rPr>
                  </m:ctrlPr>
                </m:sSubPr>
                <m:e>
                  <m:f>
                    <m:fPr>
                      <m:type m:val="lin"/>
                      <m:ctrlPr>
                        <w:rPr>
                          <w:rFonts w:ascii="Cambria Math" w:hAnsi="Cambria Math"/>
                          <w:i/>
                        </w:rPr>
                      </m:ctrlPr>
                    </m:fPr>
                    <m:num>
                      <m:r>
                        <w:rPr>
                          <w:rFonts w:ascii="Cambria Math" w:hAnsi="Cambria Math"/>
                        </w:rPr>
                        <m:t>B</m:t>
                      </m:r>
                    </m:num>
                    <m:den>
                      <m:r>
                        <w:rPr>
                          <w:rFonts w:ascii="Cambria Math" w:hAnsi="Cambria Math"/>
                        </w:rPr>
                        <m:t>M</m:t>
                      </m:r>
                    </m:den>
                  </m:f>
                </m:e>
                <m:sub>
                  <m:r>
                    <w:rPr>
                      <w:rFonts w:ascii="Cambria Math" w:hAnsi="Cambria Math"/>
                    </w:rPr>
                    <m:t>i,t</m:t>
                  </m:r>
                </m:sub>
              </m:sSub>
            </m:oMath>
            <w:r w:rsidRPr="004541C2">
              <w:rPr>
                <w:rFonts w:hint="eastAsia"/>
              </w:rPr>
              <w:t xml:space="preserve"> </w:t>
            </w:r>
            <w:r w:rsidRPr="004541C2">
              <w:t xml:space="preserve">is stock </w:t>
            </w:r>
            <w:r w:rsidRPr="004541C2">
              <w:rPr>
                <w:i/>
                <w:iCs/>
              </w:rPr>
              <w:t>i</w:t>
            </w:r>
            <w:r w:rsidRPr="004541C2">
              <w:t xml:space="preserve">’s book-to-market ratio available at the end of June of each year, </w:t>
            </w:r>
            <m:oMath>
              <m:sSub>
                <m:sSubPr>
                  <m:ctrlPr>
                    <w:rPr>
                      <w:rFonts w:ascii="Cambria Math" w:hAnsi="Cambria Math"/>
                      <w:i/>
                    </w:rPr>
                  </m:ctrlPr>
                </m:sSubPr>
                <m:e>
                  <m:r>
                    <w:rPr>
                      <w:rFonts w:ascii="Cambria Math" w:hAnsi="Cambria Math"/>
                    </w:rPr>
                    <m:t>MOM</m:t>
                  </m:r>
                </m:e>
                <m:sub>
                  <m:r>
                    <w:rPr>
                      <w:rFonts w:ascii="Cambria Math" w:hAnsi="Cambria Math"/>
                    </w:rPr>
                    <m:t>i,t</m:t>
                  </m:r>
                </m:sub>
              </m:sSub>
            </m:oMath>
            <w:r w:rsidRPr="004541C2">
              <w:rPr>
                <w:rFonts w:hint="eastAsia"/>
              </w:rPr>
              <w:t xml:space="preserve"> </w:t>
            </w:r>
            <w:r w:rsidRPr="004541C2">
              <w:t xml:space="preserve">is the buy-and-hold return of stock </w:t>
            </w:r>
            <w:proofErr w:type="spellStart"/>
            <w:r w:rsidRPr="004541C2">
              <w:rPr>
                <w:i/>
                <w:iCs/>
              </w:rPr>
              <w:t>i</w:t>
            </w:r>
            <w:proofErr w:type="spellEnd"/>
            <w:r w:rsidRPr="004541C2">
              <w:rPr>
                <w:i/>
                <w:iCs/>
              </w:rPr>
              <w:t xml:space="preserve"> </w:t>
            </w:r>
            <w:r w:rsidRPr="004541C2">
              <w:t xml:space="preserve">over month </w:t>
            </w:r>
            <w:r w:rsidRPr="004541C2">
              <w:rPr>
                <w:i/>
                <w:iCs/>
              </w:rPr>
              <w:t xml:space="preserve">t - </w:t>
            </w:r>
            <w:r w:rsidRPr="004F5A3A">
              <w:rPr>
                <w:i/>
                <w:iCs/>
              </w:rPr>
              <w:t>11</w:t>
            </w:r>
            <w:r w:rsidRPr="004541C2">
              <w:t xml:space="preserve"> to month </w:t>
            </w:r>
            <w:r w:rsidRPr="004541C2">
              <w:rPr>
                <w:i/>
                <w:iCs/>
              </w:rPr>
              <w:t xml:space="preserve">t - </w:t>
            </w:r>
            <w:r w:rsidRPr="00345895">
              <w:rPr>
                <w:i/>
                <w:iCs/>
              </w:rPr>
              <w:t>1</w:t>
            </w:r>
            <w:r w:rsidRPr="004541C2">
              <w:t xml:space="preserve">, </w:t>
            </w:r>
            <m:oMath>
              <m:sSub>
                <m:sSubPr>
                  <m:ctrlPr>
                    <w:rPr>
                      <w:rFonts w:ascii="Cambria Math" w:hAnsi="Cambria Math"/>
                      <w:i/>
                    </w:rPr>
                  </m:ctrlPr>
                </m:sSubPr>
                <m:e>
                  <m:r>
                    <w:rPr>
                      <w:rFonts w:ascii="Cambria Math" w:hAnsi="Cambria Math"/>
                    </w:rPr>
                    <m:t>OP</m:t>
                  </m:r>
                </m:e>
                <m:sub>
                  <m:r>
                    <w:rPr>
                      <w:rFonts w:ascii="Cambria Math" w:hAnsi="Cambria Math"/>
                    </w:rPr>
                    <m:t>i,t</m:t>
                  </m:r>
                </m:sub>
              </m:sSub>
            </m:oMath>
            <w:r w:rsidRPr="004541C2">
              <w:t xml:space="preserve"> is stock </w:t>
            </w:r>
            <w:r w:rsidRPr="004541C2">
              <w:rPr>
                <w:i/>
                <w:iCs/>
              </w:rPr>
              <w:t>i</w:t>
            </w:r>
            <w:r w:rsidRPr="004541C2">
              <w:t xml:space="preserve">’s book-equity-deflated operating profitability as defined in </w:t>
            </w:r>
            <w:proofErr w:type="spellStart"/>
            <w:r w:rsidRPr="004541C2">
              <w:t>Fama</w:t>
            </w:r>
            <w:proofErr w:type="spellEnd"/>
            <w:r w:rsidRPr="004541C2">
              <w:t xml:space="preserve"> and French (2015), and </w:t>
            </w:r>
            <m:oMath>
              <m:sSub>
                <m:sSubPr>
                  <m:ctrlPr>
                    <w:rPr>
                      <w:rFonts w:ascii="Cambria Math" w:hAnsi="Cambria Math"/>
                      <w:i/>
                    </w:rPr>
                  </m:ctrlPr>
                </m:sSubPr>
                <m:e>
                  <m:r>
                    <w:rPr>
                      <w:rFonts w:ascii="Cambria Math" w:hAnsi="Cambria Math"/>
                    </w:rPr>
                    <m:t>AG</m:t>
                  </m:r>
                </m:e>
                <m:sub>
                  <m:r>
                    <w:rPr>
                      <w:rFonts w:ascii="Cambria Math" w:hAnsi="Cambria Math"/>
                    </w:rPr>
                    <m:t>i,t</m:t>
                  </m:r>
                </m:sub>
              </m:sSub>
            </m:oMath>
            <w:r w:rsidRPr="004541C2">
              <w:rPr>
                <w:rFonts w:hint="eastAsia"/>
              </w:rPr>
              <w:t xml:space="preserve"> </w:t>
            </w:r>
            <w:r w:rsidRPr="004541C2">
              <w:t xml:space="preserve">is stock </w:t>
            </w:r>
            <w:r w:rsidRPr="004541C2">
              <w:rPr>
                <w:i/>
                <w:iCs/>
              </w:rPr>
              <w:t>i</w:t>
            </w:r>
            <w:r w:rsidRPr="004541C2">
              <w:t xml:space="preserve">’s annual total asset growth rate available at the end of June of each year. Each month we regress firm </w:t>
            </w:r>
            <w:r w:rsidRPr="004541C2">
              <w:rPr>
                <w:i/>
                <w:iCs/>
              </w:rPr>
              <w:t>i</w:t>
            </w:r>
            <w:r w:rsidRPr="004541C2">
              <w:t>’s CAPM beta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4541C2">
              <w:rPr>
                <w:i/>
                <w:iCs/>
                <w:vertAlign w:val="superscript"/>
              </w:rPr>
              <w:t xml:space="preserve"> </w:t>
            </w:r>
            <w:r w:rsidRPr="004541C2">
              <w:t>) on each of our four illiquidity proxies (</w:t>
            </w:r>
            <w:r w:rsidRPr="004541C2">
              <w:rPr>
                <w:i/>
                <w:iCs/>
              </w:rPr>
              <w:t>L</w:t>
            </w:r>
            <w:r w:rsidRPr="004541C2">
              <w:t xml:space="preserve">) to obtain the component of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4541C2">
              <w:t xml:space="preserve"> that is orthogonal to </w:t>
            </w:r>
            <w:r w:rsidRPr="004541C2">
              <w:rPr>
                <w:i/>
                <w:iCs/>
              </w:rPr>
              <w:t>L</w:t>
            </w:r>
            <w:r w:rsidRPr="004541C2">
              <w:t>. We use four illiquidity proxies: the negative average daily dollar trading volume over the prior 12 months (</w:t>
            </w:r>
            <w:r w:rsidRPr="004541C2">
              <w:rPr>
                <w:i/>
                <w:iCs/>
              </w:rPr>
              <w:t>DV</w:t>
            </w:r>
            <w:r w:rsidRPr="004541C2">
              <w:t>), the standardized turnover-adjusted number of zero daily trading volumes over the prior 12 months (</w:t>
            </w:r>
            <w:r w:rsidRPr="004541C2">
              <w:rPr>
                <w:i/>
                <w:iCs/>
              </w:rPr>
              <w:t>LM</w:t>
            </w:r>
            <w:r w:rsidRPr="004541C2">
              <w:t>), the average daily absolute-return-to-dollar-volume ratio over the prior 12 months (</w:t>
            </w:r>
            <w:r w:rsidRPr="004541C2">
              <w:rPr>
                <w:i/>
                <w:iCs/>
              </w:rPr>
              <w:t>RV)</w:t>
            </w:r>
            <w:r w:rsidRPr="004541C2">
              <w:t>, and the negative average daily turnover over the prior 12 months (</w:t>
            </w:r>
            <w:r w:rsidRPr="004541C2">
              <w:rPr>
                <w:i/>
                <w:iCs/>
              </w:rPr>
              <w:t>TO</w:t>
            </w:r>
            <w:r w:rsidRPr="004541C2">
              <w:t xml:space="preserve">). The calculation of </w:t>
            </w:r>
            <w:r w:rsidRPr="004541C2">
              <w:rPr>
                <w:i/>
                <w:iCs/>
              </w:rPr>
              <w:t xml:space="preserve">RV </w:t>
            </w:r>
            <w:r w:rsidRPr="004541C2">
              <w:t xml:space="preserve">requires that there </w:t>
            </w:r>
            <w:proofErr w:type="gramStart"/>
            <w:r w:rsidRPr="004541C2">
              <w:t>are</w:t>
            </w:r>
            <w:proofErr w:type="gramEnd"/>
            <w:r w:rsidRPr="004541C2">
              <w:t xml:space="preserve"> at least 80% of non-missing daily trading volumes available in the prior 12 months. The symbol </w:t>
            </w:r>
            <m:oMath>
              <m:sSub>
                <m:sSubPr>
                  <m:ctrlPr>
                    <w:rPr>
                      <w:rFonts w:ascii="Cambria Math" w:hAnsi="Cambria Math"/>
                      <w:i/>
                    </w:rPr>
                  </m:ctrlPr>
                </m:sSubPr>
                <m:e>
                  <m:acc>
                    <m:accPr>
                      <m:ctrlPr>
                        <w:rPr>
                          <w:rFonts w:ascii="Cambria Math" w:hAnsi="Cambria Math"/>
                        </w:rPr>
                      </m:ctrlPr>
                    </m:accPr>
                    <m:e>
                      <m:r>
                        <w:rPr>
                          <w:rFonts w:ascii="Cambria Math" w:hAnsi="Cambria Math"/>
                        </w:rPr>
                        <m:t>γ</m:t>
                      </m:r>
                    </m:e>
                  </m:acc>
                </m:e>
                <m:sub>
                  <m:sSup>
                    <m:sSupPr>
                      <m:ctrlPr>
                        <w:rPr>
                          <w:rFonts w:ascii="Cambria Math" w:hAnsi="Cambria Math"/>
                          <w:i/>
                        </w:rPr>
                      </m:ctrlPr>
                    </m:sSupPr>
                    <m:e>
                      <m:r>
                        <w:rPr>
                          <w:rFonts w:ascii="Cambria Math" w:hAnsi="Cambria Math"/>
                        </w:rPr>
                        <m:t>β</m:t>
                      </m:r>
                    </m:e>
                    <m:sup>
                      <m:r>
                        <w:rPr>
                          <w:rFonts w:ascii="Cambria Math" w:hAnsi="Cambria Math"/>
                        </w:rPr>
                        <m:t>CAPM</m:t>
                      </m:r>
                    </m:sup>
                  </m:sSup>
                </m:sub>
              </m:sSub>
            </m:oMath>
            <w:r w:rsidRPr="004541C2">
              <w:rPr>
                <w:i/>
                <w:iCs/>
              </w:rPr>
              <w:t xml:space="preserve"> </w:t>
            </w:r>
            <w:r w:rsidRPr="004541C2">
              <w:t xml:space="preserve">is the slope estimate on the CAPM beta, and similarly for others. Each regressor is transformed to have a mean of one and a standard deviation of one. For each regression, we use the maximum observations available for the regression. The numbers in parentheses are </w:t>
            </w:r>
            <w:r w:rsidRPr="004541C2">
              <w:rPr>
                <w:i/>
                <w:iCs/>
              </w:rPr>
              <w:t>t</w:t>
            </w:r>
            <w:r w:rsidRPr="004541C2">
              <w:t>-statistics. The intercept is not reported.</w:t>
            </w:r>
          </w:p>
          <w:p w14:paraId="4149AF1F" w14:textId="77777777" w:rsidR="008A7D0D" w:rsidRPr="00892EBF" w:rsidRDefault="008A7D0D" w:rsidP="00BF65E8"/>
        </w:tc>
      </w:tr>
      <w:tr w:rsidR="008A7D0D" w14:paraId="68B3B6C7" w14:textId="77777777" w:rsidTr="00BF65E8">
        <w:trPr>
          <w:trHeight w:val="427"/>
        </w:trPr>
        <w:tc>
          <w:tcPr>
            <w:tcW w:w="1549" w:type="dxa"/>
            <w:tcBorders>
              <w:top w:val="single" w:sz="12" w:space="0" w:color="auto"/>
              <w:bottom w:val="single" w:sz="4" w:space="0" w:color="auto"/>
            </w:tcBorders>
          </w:tcPr>
          <w:p w14:paraId="42678BB9" w14:textId="77777777" w:rsidR="008A7D0D" w:rsidRPr="003255D6"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sSup>
                      <m:sSupPr>
                        <m:ctrlPr>
                          <w:rPr>
                            <w:rFonts w:ascii="Cambria Math" w:hAnsi="Cambria Math"/>
                            <w:i/>
                            <w:color w:val="000000"/>
                            <w:spacing w:val="31"/>
                            <w:w w:val="110"/>
                          </w:rPr>
                        </m:ctrlPr>
                      </m:sSupPr>
                      <m:e>
                        <m:r>
                          <w:rPr>
                            <w:rFonts w:ascii="Cambria Math" w:hAnsi="Cambria Math"/>
                            <w:color w:val="000000"/>
                            <w:spacing w:val="31"/>
                            <w:w w:val="110"/>
                          </w:rPr>
                          <m:t>β</m:t>
                        </m:r>
                      </m:e>
                      <m:sup>
                        <m:r>
                          <w:rPr>
                            <w:rFonts w:ascii="Cambria Math" w:hAnsi="Cambria Math"/>
                            <w:color w:val="000000"/>
                            <w:spacing w:val="31"/>
                            <w:w w:val="110"/>
                          </w:rPr>
                          <m:t>CAPM*</m:t>
                        </m:r>
                      </m:sup>
                    </m:sSup>
                    <m:r>
                      <w:rPr>
                        <w:rFonts w:ascii="Cambria Math" w:hAnsi="Cambria Math"/>
                        <w:color w:val="000000"/>
                        <w:spacing w:val="31"/>
                        <w:w w:val="110"/>
                      </w:rPr>
                      <m:t>DV</m:t>
                    </m:r>
                  </m:sub>
                </m:sSub>
              </m:oMath>
            </m:oMathPara>
          </w:p>
        </w:tc>
        <w:tc>
          <w:tcPr>
            <w:tcW w:w="1549" w:type="dxa"/>
            <w:tcBorders>
              <w:top w:val="single" w:sz="12" w:space="0" w:color="auto"/>
              <w:bottom w:val="single" w:sz="4" w:space="0" w:color="auto"/>
            </w:tcBorders>
          </w:tcPr>
          <w:p w14:paraId="19680A42" w14:textId="77777777" w:rsidR="008A7D0D" w:rsidRPr="003255D6"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sSup>
                      <m:sSupPr>
                        <m:ctrlPr>
                          <w:rPr>
                            <w:rFonts w:ascii="Cambria Math" w:hAnsi="Cambria Math"/>
                            <w:i/>
                            <w:color w:val="000000"/>
                            <w:spacing w:val="31"/>
                            <w:w w:val="110"/>
                          </w:rPr>
                        </m:ctrlPr>
                      </m:sSupPr>
                      <m:e>
                        <m:r>
                          <w:rPr>
                            <w:rFonts w:ascii="Cambria Math" w:hAnsi="Cambria Math"/>
                            <w:color w:val="000000"/>
                            <w:spacing w:val="31"/>
                            <w:w w:val="110"/>
                          </w:rPr>
                          <m:t>β</m:t>
                        </m:r>
                      </m:e>
                      <m:sup>
                        <m:r>
                          <w:rPr>
                            <w:rFonts w:ascii="Cambria Math" w:hAnsi="Cambria Math"/>
                            <w:color w:val="000000"/>
                            <w:spacing w:val="31"/>
                            <w:w w:val="110"/>
                          </w:rPr>
                          <m:t>CAPM*</m:t>
                        </m:r>
                      </m:sup>
                    </m:sSup>
                    <m:r>
                      <w:rPr>
                        <w:rFonts w:ascii="Cambria Math" w:hAnsi="Cambria Math"/>
                        <w:color w:val="000000"/>
                        <w:spacing w:val="31"/>
                        <w:w w:val="110"/>
                      </w:rPr>
                      <m:t>LM</m:t>
                    </m:r>
                  </m:sub>
                </m:sSub>
              </m:oMath>
            </m:oMathPara>
          </w:p>
        </w:tc>
        <w:tc>
          <w:tcPr>
            <w:tcW w:w="1550" w:type="dxa"/>
            <w:tcBorders>
              <w:top w:val="single" w:sz="12" w:space="0" w:color="auto"/>
              <w:bottom w:val="single" w:sz="4" w:space="0" w:color="auto"/>
            </w:tcBorders>
          </w:tcPr>
          <w:p w14:paraId="475E357B" w14:textId="77777777" w:rsidR="008A7D0D" w:rsidRPr="003255D6"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sSup>
                      <m:sSupPr>
                        <m:ctrlPr>
                          <w:rPr>
                            <w:rFonts w:ascii="Cambria Math" w:hAnsi="Cambria Math"/>
                            <w:i/>
                            <w:color w:val="000000"/>
                            <w:spacing w:val="31"/>
                            <w:w w:val="110"/>
                          </w:rPr>
                        </m:ctrlPr>
                      </m:sSupPr>
                      <m:e>
                        <m:r>
                          <w:rPr>
                            <w:rFonts w:ascii="Cambria Math" w:hAnsi="Cambria Math"/>
                            <w:color w:val="000000"/>
                            <w:spacing w:val="31"/>
                            <w:w w:val="110"/>
                          </w:rPr>
                          <m:t>β</m:t>
                        </m:r>
                      </m:e>
                      <m:sup>
                        <m:r>
                          <w:rPr>
                            <w:rFonts w:ascii="Cambria Math" w:hAnsi="Cambria Math"/>
                            <w:color w:val="000000"/>
                            <w:spacing w:val="31"/>
                            <w:w w:val="110"/>
                          </w:rPr>
                          <m:t>CAPM*</m:t>
                        </m:r>
                      </m:sup>
                    </m:sSup>
                    <m:r>
                      <w:rPr>
                        <w:rFonts w:ascii="Cambria Math" w:hAnsi="Cambria Math"/>
                        <w:color w:val="000000"/>
                        <w:spacing w:val="31"/>
                        <w:w w:val="110"/>
                      </w:rPr>
                      <m:t>RV</m:t>
                    </m:r>
                  </m:sub>
                </m:sSub>
              </m:oMath>
            </m:oMathPara>
          </w:p>
        </w:tc>
        <w:tc>
          <w:tcPr>
            <w:tcW w:w="1550" w:type="dxa"/>
            <w:tcBorders>
              <w:top w:val="single" w:sz="12" w:space="0" w:color="auto"/>
              <w:bottom w:val="single" w:sz="4" w:space="0" w:color="auto"/>
            </w:tcBorders>
          </w:tcPr>
          <w:p w14:paraId="04368FAC" w14:textId="77777777" w:rsidR="008A7D0D" w:rsidRPr="003255D6"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sSup>
                      <m:sSupPr>
                        <m:ctrlPr>
                          <w:rPr>
                            <w:rFonts w:ascii="Cambria Math" w:hAnsi="Cambria Math"/>
                            <w:i/>
                            <w:color w:val="000000"/>
                            <w:spacing w:val="31"/>
                            <w:w w:val="110"/>
                          </w:rPr>
                        </m:ctrlPr>
                      </m:sSupPr>
                      <m:e>
                        <m:r>
                          <w:rPr>
                            <w:rFonts w:ascii="Cambria Math" w:hAnsi="Cambria Math"/>
                            <w:color w:val="000000"/>
                            <w:spacing w:val="31"/>
                            <w:w w:val="110"/>
                          </w:rPr>
                          <m:t>β</m:t>
                        </m:r>
                      </m:e>
                      <m:sup>
                        <m:r>
                          <w:rPr>
                            <w:rFonts w:ascii="Cambria Math" w:hAnsi="Cambria Math"/>
                            <w:color w:val="000000"/>
                            <w:spacing w:val="31"/>
                            <w:w w:val="110"/>
                          </w:rPr>
                          <m:t>CAPM*</m:t>
                        </m:r>
                      </m:sup>
                    </m:sSup>
                    <m:r>
                      <w:rPr>
                        <w:rFonts w:ascii="Cambria Math" w:hAnsi="Cambria Math"/>
                        <w:color w:val="000000"/>
                        <w:spacing w:val="31"/>
                        <w:w w:val="110"/>
                      </w:rPr>
                      <m:t>TO</m:t>
                    </m:r>
                  </m:sub>
                </m:sSub>
              </m:oMath>
            </m:oMathPara>
          </w:p>
        </w:tc>
        <w:tc>
          <w:tcPr>
            <w:tcW w:w="1550" w:type="dxa"/>
            <w:tcBorders>
              <w:top w:val="single" w:sz="12" w:space="0" w:color="auto"/>
              <w:bottom w:val="single" w:sz="4" w:space="0" w:color="auto"/>
            </w:tcBorders>
          </w:tcPr>
          <w:p w14:paraId="3C3260BF" w14:textId="77777777" w:rsidR="008A7D0D" w:rsidRPr="003255D6" w:rsidRDefault="00C208AA" w:rsidP="00BF65E8">
            <w:pPr>
              <w:jc w:val="cente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MV</m:t>
                    </m:r>
                  </m:sub>
                </m:sSub>
              </m:oMath>
            </m:oMathPara>
          </w:p>
        </w:tc>
        <w:tc>
          <w:tcPr>
            <w:tcW w:w="1550" w:type="dxa"/>
            <w:tcBorders>
              <w:top w:val="single" w:sz="12" w:space="0" w:color="auto"/>
              <w:bottom w:val="single" w:sz="4" w:space="0" w:color="auto"/>
            </w:tcBorders>
          </w:tcPr>
          <w:p w14:paraId="73B6601E" w14:textId="77777777" w:rsidR="008A7D0D" w:rsidRPr="003255D6" w:rsidRDefault="00C208AA" w:rsidP="00BF65E8">
            <w:pPr>
              <w:jc w:val="cente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B/M</m:t>
                    </m:r>
                  </m:sub>
                </m:sSub>
              </m:oMath>
            </m:oMathPara>
          </w:p>
        </w:tc>
        <w:tc>
          <w:tcPr>
            <w:tcW w:w="1550" w:type="dxa"/>
            <w:tcBorders>
              <w:top w:val="single" w:sz="12" w:space="0" w:color="auto"/>
              <w:bottom w:val="single" w:sz="4" w:space="0" w:color="auto"/>
            </w:tcBorders>
          </w:tcPr>
          <w:p w14:paraId="36924BD8" w14:textId="77777777" w:rsidR="008A7D0D" w:rsidRPr="003255D6" w:rsidRDefault="00C208AA" w:rsidP="00BF65E8">
            <w:pPr>
              <w:jc w:val="cente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MOM</m:t>
                    </m:r>
                  </m:sub>
                </m:sSub>
              </m:oMath>
            </m:oMathPara>
          </w:p>
        </w:tc>
        <w:tc>
          <w:tcPr>
            <w:tcW w:w="1550" w:type="dxa"/>
            <w:tcBorders>
              <w:top w:val="single" w:sz="12" w:space="0" w:color="auto"/>
              <w:bottom w:val="single" w:sz="4" w:space="0" w:color="auto"/>
            </w:tcBorders>
          </w:tcPr>
          <w:p w14:paraId="25747B81" w14:textId="77777777" w:rsidR="008A7D0D" w:rsidRPr="003255D6" w:rsidRDefault="00C208AA" w:rsidP="00BF65E8">
            <w:pPr>
              <w:jc w:val="cente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OP</m:t>
                    </m:r>
                  </m:sub>
                </m:sSub>
              </m:oMath>
            </m:oMathPara>
          </w:p>
        </w:tc>
        <w:tc>
          <w:tcPr>
            <w:tcW w:w="1550" w:type="dxa"/>
            <w:tcBorders>
              <w:top w:val="single" w:sz="12" w:space="0" w:color="auto"/>
              <w:bottom w:val="single" w:sz="4" w:space="0" w:color="auto"/>
            </w:tcBorders>
          </w:tcPr>
          <w:p w14:paraId="00B2DC22" w14:textId="77777777" w:rsidR="008A7D0D" w:rsidRPr="003255D6" w:rsidRDefault="00C208AA" w:rsidP="00BF65E8">
            <w:pPr>
              <w:jc w:val="cente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AG</m:t>
                    </m:r>
                  </m:sub>
                </m:sSub>
              </m:oMath>
            </m:oMathPara>
          </w:p>
        </w:tc>
      </w:tr>
      <w:tr w:rsidR="008A7D0D" w14:paraId="7CF9A751" w14:textId="77777777" w:rsidTr="00BF65E8">
        <w:trPr>
          <w:trHeight w:val="673"/>
        </w:trPr>
        <w:tc>
          <w:tcPr>
            <w:tcW w:w="13948" w:type="dxa"/>
            <w:gridSpan w:val="9"/>
            <w:tcBorders>
              <w:top w:val="single" w:sz="4" w:space="0" w:color="auto"/>
              <w:bottom w:val="single" w:sz="4" w:space="0" w:color="auto"/>
            </w:tcBorders>
            <w:vAlign w:val="center"/>
          </w:tcPr>
          <w:p w14:paraId="5177D380" w14:textId="77777777" w:rsidR="008A7D0D" w:rsidRPr="001A796A" w:rsidRDefault="008A7D0D" w:rsidP="00BF65E8">
            <w:proofErr w:type="spellStart"/>
            <w:r w:rsidRPr="001A796A">
              <w:t>Fama</w:t>
            </w:r>
            <w:proofErr w:type="spellEnd"/>
            <w:r w:rsidRPr="001A796A">
              <w:t xml:space="preserve"> and </w:t>
            </w:r>
            <w:proofErr w:type="spellStart"/>
            <w:r w:rsidRPr="001A796A">
              <w:t>MacBeth</w:t>
            </w:r>
            <w:proofErr w:type="spellEnd"/>
            <w:r w:rsidRPr="001A796A">
              <w:t xml:space="preserve"> (1973) estimates (%) over 7/1963–6/2017 (648 months)</w:t>
            </w:r>
          </w:p>
        </w:tc>
      </w:tr>
      <w:tr w:rsidR="008A7D0D" w14:paraId="2656CCF1" w14:textId="77777777" w:rsidTr="00BF65E8">
        <w:trPr>
          <w:trHeight w:val="255"/>
        </w:trPr>
        <w:tc>
          <w:tcPr>
            <w:tcW w:w="1549" w:type="dxa"/>
            <w:tcBorders>
              <w:top w:val="single" w:sz="4" w:space="0" w:color="auto"/>
            </w:tcBorders>
          </w:tcPr>
          <w:p w14:paraId="1094DC1E" w14:textId="77777777" w:rsidR="008A7D0D" w:rsidRPr="00892EBF" w:rsidRDefault="008A7D0D" w:rsidP="00BF65E8">
            <w:pPr>
              <w:jc w:val="center"/>
            </w:pPr>
            <w:r>
              <w:t>-0.112</w:t>
            </w:r>
          </w:p>
        </w:tc>
        <w:tc>
          <w:tcPr>
            <w:tcW w:w="1549" w:type="dxa"/>
            <w:tcBorders>
              <w:top w:val="single" w:sz="4" w:space="0" w:color="auto"/>
            </w:tcBorders>
          </w:tcPr>
          <w:p w14:paraId="39CD30F5" w14:textId="77777777" w:rsidR="008A7D0D" w:rsidRPr="00892EBF" w:rsidRDefault="008A7D0D" w:rsidP="00BF65E8">
            <w:pPr>
              <w:jc w:val="center"/>
            </w:pPr>
          </w:p>
        </w:tc>
        <w:tc>
          <w:tcPr>
            <w:tcW w:w="1550" w:type="dxa"/>
            <w:tcBorders>
              <w:top w:val="single" w:sz="4" w:space="0" w:color="auto"/>
            </w:tcBorders>
          </w:tcPr>
          <w:p w14:paraId="0FDBFA7A" w14:textId="77777777" w:rsidR="008A7D0D" w:rsidRPr="00892EBF" w:rsidRDefault="008A7D0D" w:rsidP="00BF65E8">
            <w:pPr>
              <w:jc w:val="center"/>
            </w:pPr>
          </w:p>
        </w:tc>
        <w:tc>
          <w:tcPr>
            <w:tcW w:w="1550" w:type="dxa"/>
            <w:tcBorders>
              <w:top w:val="single" w:sz="4" w:space="0" w:color="auto"/>
            </w:tcBorders>
          </w:tcPr>
          <w:p w14:paraId="0524DB23" w14:textId="77777777" w:rsidR="008A7D0D" w:rsidRPr="00892EBF" w:rsidRDefault="008A7D0D" w:rsidP="00BF65E8">
            <w:pPr>
              <w:jc w:val="center"/>
            </w:pPr>
          </w:p>
        </w:tc>
        <w:tc>
          <w:tcPr>
            <w:tcW w:w="1550" w:type="dxa"/>
            <w:tcBorders>
              <w:top w:val="single" w:sz="4" w:space="0" w:color="auto"/>
            </w:tcBorders>
          </w:tcPr>
          <w:p w14:paraId="71F785C2" w14:textId="77777777" w:rsidR="008A7D0D" w:rsidRPr="00892EBF" w:rsidRDefault="008A7D0D" w:rsidP="00BF65E8">
            <w:pPr>
              <w:jc w:val="center"/>
            </w:pPr>
            <w:r>
              <w:t>-0.045</w:t>
            </w:r>
          </w:p>
        </w:tc>
        <w:tc>
          <w:tcPr>
            <w:tcW w:w="1550" w:type="dxa"/>
            <w:tcBorders>
              <w:top w:val="single" w:sz="4" w:space="0" w:color="auto"/>
            </w:tcBorders>
          </w:tcPr>
          <w:p w14:paraId="3FD35E96" w14:textId="77777777" w:rsidR="008A7D0D" w:rsidRPr="00892EBF" w:rsidRDefault="008A7D0D" w:rsidP="00BF65E8">
            <w:pPr>
              <w:jc w:val="center"/>
            </w:pPr>
            <w:r>
              <w:t>0.247</w:t>
            </w:r>
          </w:p>
        </w:tc>
        <w:tc>
          <w:tcPr>
            <w:tcW w:w="1550" w:type="dxa"/>
            <w:tcBorders>
              <w:top w:val="single" w:sz="4" w:space="0" w:color="auto"/>
            </w:tcBorders>
          </w:tcPr>
          <w:p w14:paraId="2AE064C1" w14:textId="77777777" w:rsidR="008A7D0D" w:rsidRPr="00892EBF" w:rsidRDefault="008A7D0D" w:rsidP="00BF65E8">
            <w:pPr>
              <w:jc w:val="center"/>
            </w:pPr>
            <w:r>
              <w:t>0.282</w:t>
            </w:r>
          </w:p>
        </w:tc>
        <w:tc>
          <w:tcPr>
            <w:tcW w:w="1550" w:type="dxa"/>
            <w:tcBorders>
              <w:top w:val="single" w:sz="4" w:space="0" w:color="auto"/>
            </w:tcBorders>
          </w:tcPr>
          <w:p w14:paraId="7D8605CB" w14:textId="77777777" w:rsidR="008A7D0D" w:rsidRPr="00892EBF" w:rsidRDefault="008A7D0D" w:rsidP="00BF65E8">
            <w:pPr>
              <w:jc w:val="center"/>
            </w:pPr>
            <w:r>
              <w:t>0.204</w:t>
            </w:r>
          </w:p>
        </w:tc>
        <w:tc>
          <w:tcPr>
            <w:tcW w:w="1550" w:type="dxa"/>
            <w:tcBorders>
              <w:top w:val="single" w:sz="4" w:space="0" w:color="auto"/>
            </w:tcBorders>
          </w:tcPr>
          <w:p w14:paraId="19993A1B" w14:textId="77777777" w:rsidR="008A7D0D" w:rsidRPr="00892EBF" w:rsidRDefault="008A7D0D" w:rsidP="00BF65E8">
            <w:pPr>
              <w:jc w:val="center"/>
            </w:pPr>
            <w:r>
              <w:t>-0.293</w:t>
            </w:r>
          </w:p>
        </w:tc>
      </w:tr>
      <w:tr w:rsidR="008A7D0D" w14:paraId="44DB9876" w14:textId="77777777" w:rsidTr="00BF65E8">
        <w:trPr>
          <w:trHeight w:val="255"/>
        </w:trPr>
        <w:tc>
          <w:tcPr>
            <w:tcW w:w="1549" w:type="dxa"/>
          </w:tcPr>
          <w:p w14:paraId="6B00F6B1" w14:textId="77777777" w:rsidR="008A7D0D" w:rsidRPr="00892EBF" w:rsidRDefault="008A7D0D" w:rsidP="00BF65E8">
            <w:pPr>
              <w:jc w:val="center"/>
            </w:pPr>
            <w:r>
              <w:t>(-1.50)</w:t>
            </w:r>
          </w:p>
        </w:tc>
        <w:tc>
          <w:tcPr>
            <w:tcW w:w="1549" w:type="dxa"/>
          </w:tcPr>
          <w:p w14:paraId="1F04C689" w14:textId="77777777" w:rsidR="008A7D0D" w:rsidRPr="00892EBF" w:rsidRDefault="008A7D0D" w:rsidP="00BF65E8">
            <w:pPr>
              <w:jc w:val="center"/>
            </w:pPr>
          </w:p>
        </w:tc>
        <w:tc>
          <w:tcPr>
            <w:tcW w:w="1550" w:type="dxa"/>
          </w:tcPr>
          <w:p w14:paraId="15412E58" w14:textId="77777777" w:rsidR="008A7D0D" w:rsidRPr="00892EBF" w:rsidRDefault="008A7D0D" w:rsidP="00BF65E8">
            <w:pPr>
              <w:jc w:val="center"/>
            </w:pPr>
          </w:p>
        </w:tc>
        <w:tc>
          <w:tcPr>
            <w:tcW w:w="1550" w:type="dxa"/>
          </w:tcPr>
          <w:p w14:paraId="009B9EC5" w14:textId="77777777" w:rsidR="008A7D0D" w:rsidRPr="00892EBF" w:rsidRDefault="008A7D0D" w:rsidP="00BF65E8">
            <w:pPr>
              <w:jc w:val="center"/>
            </w:pPr>
          </w:p>
        </w:tc>
        <w:tc>
          <w:tcPr>
            <w:tcW w:w="1550" w:type="dxa"/>
          </w:tcPr>
          <w:p w14:paraId="6D2692E7" w14:textId="77777777" w:rsidR="008A7D0D" w:rsidRPr="00892EBF" w:rsidRDefault="008A7D0D" w:rsidP="00BF65E8">
            <w:pPr>
              <w:jc w:val="center"/>
            </w:pPr>
            <w:r w:rsidRPr="0091033F">
              <w:t>(</w:t>
            </w:r>
            <w:r>
              <w:t>-2.56</w:t>
            </w:r>
            <w:r w:rsidRPr="0091033F">
              <w:t>)</w:t>
            </w:r>
          </w:p>
        </w:tc>
        <w:tc>
          <w:tcPr>
            <w:tcW w:w="1550" w:type="dxa"/>
          </w:tcPr>
          <w:p w14:paraId="7BDE8F9E" w14:textId="77777777" w:rsidR="008A7D0D" w:rsidRPr="00892EBF" w:rsidRDefault="008A7D0D" w:rsidP="00BF65E8">
            <w:pPr>
              <w:jc w:val="center"/>
            </w:pPr>
            <w:r w:rsidRPr="0091033F">
              <w:t>(</w:t>
            </w:r>
            <w:r>
              <w:t>6.03</w:t>
            </w:r>
            <w:r w:rsidRPr="0091033F">
              <w:t>)</w:t>
            </w:r>
          </w:p>
        </w:tc>
        <w:tc>
          <w:tcPr>
            <w:tcW w:w="1550" w:type="dxa"/>
          </w:tcPr>
          <w:p w14:paraId="243894C4" w14:textId="77777777" w:rsidR="008A7D0D" w:rsidRPr="00892EBF" w:rsidRDefault="008A7D0D" w:rsidP="00BF65E8">
            <w:pPr>
              <w:jc w:val="center"/>
            </w:pPr>
            <w:r w:rsidRPr="0091033F">
              <w:t>(</w:t>
            </w:r>
            <w:r>
              <w:t>4.38</w:t>
            </w:r>
            <w:r w:rsidRPr="0091033F">
              <w:t>)</w:t>
            </w:r>
          </w:p>
        </w:tc>
        <w:tc>
          <w:tcPr>
            <w:tcW w:w="1550" w:type="dxa"/>
          </w:tcPr>
          <w:p w14:paraId="29AFDA21" w14:textId="77777777" w:rsidR="008A7D0D" w:rsidRPr="00892EBF" w:rsidRDefault="008A7D0D" w:rsidP="00BF65E8">
            <w:pPr>
              <w:jc w:val="center"/>
            </w:pPr>
            <w:r w:rsidRPr="0091033F">
              <w:t>(</w:t>
            </w:r>
            <w:r>
              <w:t>3.10</w:t>
            </w:r>
            <w:r w:rsidRPr="0091033F">
              <w:t>)</w:t>
            </w:r>
          </w:p>
        </w:tc>
        <w:tc>
          <w:tcPr>
            <w:tcW w:w="1550" w:type="dxa"/>
          </w:tcPr>
          <w:p w14:paraId="5A4FDCEF" w14:textId="77777777" w:rsidR="008A7D0D" w:rsidRPr="00892EBF" w:rsidRDefault="008A7D0D" w:rsidP="00BF65E8">
            <w:pPr>
              <w:jc w:val="center"/>
            </w:pPr>
            <w:r w:rsidRPr="0091033F">
              <w:t>(</w:t>
            </w:r>
            <w:r>
              <w:t>-6.54</w:t>
            </w:r>
            <w:r w:rsidRPr="0091033F">
              <w:t>)</w:t>
            </w:r>
          </w:p>
        </w:tc>
      </w:tr>
      <w:tr w:rsidR="008A7D0D" w14:paraId="3277CCB6" w14:textId="77777777" w:rsidTr="00BF65E8">
        <w:trPr>
          <w:trHeight w:val="255"/>
        </w:trPr>
        <w:tc>
          <w:tcPr>
            <w:tcW w:w="1549" w:type="dxa"/>
          </w:tcPr>
          <w:p w14:paraId="3774C654" w14:textId="77777777" w:rsidR="008A7D0D" w:rsidRPr="00892EBF" w:rsidRDefault="008A7D0D" w:rsidP="00BF65E8">
            <w:pPr>
              <w:jc w:val="center"/>
            </w:pPr>
          </w:p>
        </w:tc>
        <w:tc>
          <w:tcPr>
            <w:tcW w:w="1549" w:type="dxa"/>
          </w:tcPr>
          <w:p w14:paraId="15E947BB" w14:textId="77777777" w:rsidR="008A7D0D" w:rsidRPr="00892EBF" w:rsidRDefault="008A7D0D" w:rsidP="00BF65E8">
            <w:pPr>
              <w:jc w:val="center"/>
            </w:pPr>
            <w:r>
              <w:t>-0.080</w:t>
            </w:r>
          </w:p>
        </w:tc>
        <w:tc>
          <w:tcPr>
            <w:tcW w:w="1550" w:type="dxa"/>
          </w:tcPr>
          <w:p w14:paraId="317181CA" w14:textId="77777777" w:rsidR="008A7D0D" w:rsidRPr="00892EBF" w:rsidRDefault="008A7D0D" w:rsidP="00BF65E8">
            <w:pPr>
              <w:jc w:val="center"/>
            </w:pPr>
          </w:p>
        </w:tc>
        <w:tc>
          <w:tcPr>
            <w:tcW w:w="1550" w:type="dxa"/>
          </w:tcPr>
          <w:p w14:paraId="6A8CE657" w14:textId="77777777" w:rsidR="008A7D0D" w:rsidRPr="00892EBF" w:rsidRDefault="008A7D0D" w:rsidP="00BF65E8">
            <w:pPr>
              <w:jc w:val="center"/>
            </w:pPr>
          </w:p>
        </w:tc>
        <w:tc>
          <w:tcPr>
            <w:tcW w:w="1550" w:type="dxa"/>
          </w:tcPr>
          <w:p w14:paraId="3A6D8E25" w14:textId="77777777" w:rsidR="008A7D0D" w:rsidRPr="00892EBF" w:rsidRDefault="008A7D0D" w:rsidP="00BF65E8">
            <w:pPr>
              <w:jc w:val="center"/>
            </w:pPr>
            <w:r>
              <w:t>-0.034</w:t>
            </w:r>
          </w:p>
        </w:tc>
        <w:tc>
          <w:tcPr>
            <w:tcW w:w="1550" w:type="dxa"/>
          </w:tcPr>
          <w:p w14:paraId="17F2E28F" w14:textId="77777777" w:rsidR="008A7D0D" w:rsidRPr="00892EBF" w:rsidRDefault="008A7D0D" w:rsidP="00BF65E8">
            <w:pPr>
              <w:jc w:val="center"/>
            </w:pPr>
            <w:r>
              <w:t>0.253</w:t>
            </w:r>
          </w:p>
        </w:tc>
        <w:tc>
          <w:tcPr>
            <w:tcW w:w="1550" w:type="dxa"/>
          </w:tcPr>
          <w:p w14:paraId="5BEA3581" w14:textId="77777777" w:rsidR="008A7D0D" w:rsidRPr="00892EBF" w:rsidRDefault="008A7D0D" w:rsidP="00BF65E8">
            <w:pPr>
              <w:jc w:val="center"/>
            </w:pPr>
            <w:r>
              <w:t>0.272</w:t>
            </w:r>
          </w:p>
        </w:tc>
        <w:tc>
          <w:tcPr>
            <w:tcW w:w="1550" w:type="dxa"/>
          </w:tcPr>
          <w:p w14:paraId="4313807D" w14:textId="77777777" w:rsidR="008A7D0D" w:rsidRPr="00892EBF" w:rsidRDefault="008A7D0D" w:rsidP="00BF65E8">
            <w:pPr>
              <w:jc w:val="center"/>
            </w:pPr>
            <w:r>
              <w:t>0.193</w:t>
            </w:r>
          </w:p>
        </w:tc>
        <w:tc>
          <w:tcPr>
            <w:tcW w:w="1550" w:type="dxa"/>
          </w:tcPr>
          <w:p w14:paraId="5E350118" w14:textId="77777777" w:rsidR="008A7D0D" w:rsidRPr="00892EBF" w:rsidRDefault="008A7D0D" w:rsidP="00BF65E8">
            <w:pPr>
              <w:jc w:val="center"/>
            </w:pPr>
            <w:r>
              <w:t>-0.298</w:t>
            </w:r>
          </w:p>
        </w:tc>
      </w:tr>
      <w:tr w:rsidR="008A7D0D" w14:paraId="4AA1D28A" w14:textId="77777777" w:rsidTr="00BF65E8">
        <w:trPr>
          <w:trHeight w:val="255"/>
        </w:trPr>
        <w:tc>
          <w:tcPr>
            <w:tcW w:w="1549" w:type="dxa"/>
          </w:tcPr>
          <w:p w14:paraId="38F53789" w14:textId="77777777" w:rsidR="008A7D0D" w:rsidRPr="00892EBF" w:rsidRDefault="008A7D0D" w:rsidP="00BF65E8">
            <w:pPr>
              <w:jc w:val="center"/>
            </w:pPr>
          </w:p>
        </w:tc>
        <w:tc>
          <w:tcPr>
            <w:tcW w:w="1549" w:type="dxa"/>
          </w:tcPr>
          <w:p w14:paraId="32605F4F" w14:textId="77777777" w:rsidR="008A7D0D" w:rsidRPr="00892EBF" w:rsidRDefault="008A7D0D" w:rsidP="00BF65E8">
            <w:pPr>
              <w:jc w:val="center"/>
            </w:pPr>
            <w:r>
              <w:t>(-1.17)</w:t>
            </w:r>
          </w:p>
        </w:tc>
        <w:tc>
          <w:tcPr>
            <w:tcW w:w="1550" w:type="dxa"/>
          </w:tcPr>
          <w:p w14:paraId="363519B0" w14:textId="77777777" w:rsidR="008A7D0D" w:rsidRPr="00892EBF" w:rsidRDefault="008A7D0D" w:rsidP="00BF65E8">
            <w:pPr>
              <w:jc w:val="center"/>
            </w:pPr>
          </w:p>
        </w:tc>
        <w:tc>
          <w:tcPr>
            <w:tcW w:w="1550" w:type="dxa"/>
          </w:tcPr>
          <w:p w14:paraId="2E27536C" w14:textId="77777777" w:rsidR="008A7D0D" w:rsidRPr="00892EBF" w:rsidRDefault="008A7D0D" w:rsidP="00BF65E8">
            <w:pPr>
              <w:jc w:val="center"/>
            </w:pPr>
          </w:p>
        </w:tc>
        <w:tc>
          <w:tcPr>
            <w:tcW w:w="1550" w:type="dxa"/>
          </w:tcPr>
          <w:p w14:paraId="35B831F3" w14:textId="77777777" w:rsidR="008A7D0D" w:rsidRPr="00892EBF" w:rsidRDefault="008A7D0D" w:rsidP="00BF65E8">
            <w:pPr>
              <w:jc w:val="center"/>
            </w:pPr>
            <w:r w:rsidRPr="00853CDE">
              <w:t>(</w:t>
            </w:r>
            <w:r>
              <w:t>-1.80</w:t>
            </w:r>
            <w:r w:rsidRPr="00853CDE">
              <w:t>)</w:t>
            </w:r>
          </w:p>
        </w:tc>
        <w:tc>
          <w:tcPr>
            <w:tcW w:w="1550" w:type="dxa"/>
          </w:tcPr>
          <w:p w14:paraId="7660F757" w14:textId="77777777" w:rsidR="008A7D0D" w:rsidRPr="00892EBF" w:rsidRDefault="008A7D0D" w:rsidP="00BF65E8">
            <w:pPr>
              <w:jc w:val="center"/>
            </w:pPr>
            <w:r w:rsidRPr="00853CDE">
              <w:t>(</w:t>
            </w:r>
            <w:r>
              <w:t>6.11</w:t>
            </w:r>
            <w:r w:rsidRPr="00853CDE">
              <w:t>)</w:t>
            </w:r>
          </w:p>
        </w:tc>
        <w:tc>
          <w:tcPr>
            <w:tcW w:w="1550" w:type="dxa"/>
          </w:tcPr>
          <w:p w14:paraId="00FDAA10" w14:textId="77777777" w:rsidR="008A7D0D" w:rsidRPr="00892EBF" w:rsidRDefault="008A7D0D" w:rsidP="00BF65E8">
            <w:pPr>
              <w:jc w:val="center"/>
            </w:pPr>
            <w:r w:rsidRPr="00853CDE">
              <w:t>(</w:t>
            </w:r>
            <w:r>
              <w:t>4.21</w:t>
            </w:r>
            <w:r w:rsidRPr="00853CDE">
              <w:t>)</w:t>
            </w:r>
          </w:p>
        </w:tc>
        <w:tc>
          <w:tcPr>
            <w:tcW w:w="1550" w:type="dxa"/>
          </w:tcPr>
          <w:p w14:paraId="1E71D931" w14:textId="77777777" w:rsidR="008A7D0D" w:rsidRPr="00892EBF" w:rsidRDefault="008A7D0D" w:rsidP="00BF65E8">
            <w:pPr>
              <w:jc w:val="center"/>
            </w:pPr>
            <w:r w:rsidRPr="00853CDE">
              <w:t>(</w:t>
            </w:r>
            <w:r>
              <w:t>3.00</w:t>
            </w:r>
            <w:r w:rsidRPr="00853CDE">
              <w:t>)</w:t>
            </w:r>
          </w:p>
        </w:tc>
        <w:tc>
          <w:tcPr>
            <w:tcW w:w="1550" w:type="dxa"/>
          </w:tcPr>
          <w:p w14:paraId="10A5FB2E" w14:textId="77777777" w:rsidR="008A7D0D" w:rsidRPr="00892EBF" w:rsidRDefault="008A7D0D" w:rsidP="00BF65E8">
            <w:pPr>
              <w:jc w:val="center"/>
            </w:pPr>
            <w:r w:rsidRPr="00853CDE">
              <w:t>(</w:t>
            </w:r>
            <w:r>
              <w:t>-6.53</w:t>
            </w:r>
            <w:r w:rsidRPr="00853CDE">
              <w:t>)</w:t>
            </w:r>
          </w:p>
        </w:tc>
      </w:tr>
      <w:tr w:rsidR="008A7D0D" w14:paraId="328BB0F3" w14:textId="77777777" w:rsidTr="00BF65E8">
        <w:trPr>
          <w:trHeight w:val="255"/>
        </w:trPr>
        <w:tc>
          <w:tcPr>
            <w:tcW w:w="1549" w:type="dxa"/>
          </w:tcPr>
          <w:p w14:paraId="3D16CA84" w14:textId="77777777" w:rsidR="008A7D0D" w:rsidRPr="00892EBF" w:rsidRDefault="008A7D0D" w:rsidP="00BF65E8">
            <w:pPr>
              <w:jc w:val="center"/>
            </w:pPr>
          </w:p>
        </w:tc>
        <w:tc>
          <w:tcPr>
            <w:tcW w:w="1549" w:type="dxa"/>
          </w:tcPr>
          <w:p w14:paraId="2E640BF6" w14:textId="77777777" w:rsidR="008A7D0D" w:rsidRPr="00892EBF" w:rsidRDefault="008A7D0D" w:rsidP="00BF65E8">
            <w:pPr>
              <w:jc w:val="center"/>
            </w:pPr>
          </w:p>
        </w:tc>
        <w:tc>
          <w:tcPr>
            <w:tcW w:w="1550" w:type="dxa"/>
          </w:tcPr>
          <w:p w14:paraId="4F2BA652" w14:textId="77777777" w:rsidR="008A7D0D" w:rsidRPr="00892EBF" w:rsidRDefault="008A7D0D" w:rsidP="00BF65E8">
            <w:pPr>
              <w:jc w:val="center"/>
            </w:pPr>
            <w:r>
              <w:t>-0.089</w:t>
            </w:r>
          </w:p>
        </w:tc>
        <w:tc>
          <w:tcPr>
            <w:tcW w:w="1550" w:type="dxa"/>
          </w:tcPr>
          <w:p w14:paraId="58987C57" w14:textId="77777777" w:rsidR="008A7D0D" w:rsidRPr="00892EBF" w:rsidRDefault="008A7D0D" w:rsidP="00BF65E8">
            <w:pPr>
              <w:jc w:val="center"/>
            </w:pPr>
          </w:p>
        </w:tc>
        <w:tc>
          <w:tcPr>
            <w:tcW w:w="1550" w:type="dxa"/>
          </w:tcPr>
          <w:p w14:paraId="6CE70CAA" w14:textId="79908472" w:rsidR="008A7D0D" w:rsidRPr="00892EBF" w:rsidRDefault="00811764" w:rsidP="00BF65E8">
            <w:pPr>
              <w:jc w:val="center"/>
            </w:pPr>
            <w:r>
              <w:t>-</w:t>
            </w:r>
            <w:r w:rsidR="008A7D0D">
              <w:t>0.032</w:t>
            </w:r>
          </w:p>
        </w:tc>
        <w:tc>
          <w:tcPr>
            <w:tcW w:w="1550" w:type="dxa"/>
          </w:tcPr>
          <w:p w14:paraId="76DDC7A5" w14:textId="77777777" w:rsidR="008A7D0D" w:rsidRPr="00892EBF" w:rsidRDefault="008A7D0D" w:rsidP="00BF65E8">
            <w:pPr>
              <w:jc w:val="center"/>
            </w:pPr>
            <w:r>
              <w:t>0.251</w:t>
            </w:r>
          </w:p>
        </w:tc>
        <w:tc>
          <w:tcPr>
            <w:tcW w:w="1550" w:type="dxa"/>
          </w:tcPr>
          <w:p w14:paraId="354108BE" w14:textId="77777777" w:rsidR="008A7D0D" w:rsidRPr="00892EBF" w:rsidRDefault="008A7D0D" w:rsidP="00BF65E8">
            <w:pPr>
              <w:jc w:val="center"/>
            </w:pPr>
            <w:r>
              <w:t>0.281</w:t>
            </w:r>
          </w:p>
        </w:tc>
        <w:tc>
          <w:tcPr>
            <w:tcW w:w="1550" w:type="dxa"/>
          </w:tcPr>
          <w:p w14:paraId="1AF927FC" w14:textId="77777777" w:rsidR="008A7D0D" w:rsidRPr="00892EBF" w:rsidRDefault="008A7D0D" w:rsidP="00BF65E8">
            <w:pPr>
              <w:jc w:val="center"/>
            </w:pPr>
            <w:r>
              <w:t>0.191</w:t>
            </w:r>
          </w:p>
        </w:tc>
        <w:tc>
          <w:tcPr>
            <w:tcW w:w="1550" w:type="dxa"/>
          </w:tcPr>
          <w:p w14:paraId="637FA28C" w14:textId="77777777" w:rsidR="008A7D0D" w:rsidRPr="00892EBF" w:rsidRDefault="008A7D0D" w:rsidP="00BF65E8">
            <w:pPr>
              <w:jc w:val="center"/>
            </w:pPr>
            <w:r>
              <w:t>-0.294</w:t>
            </w:r>
          </w:p>
        </w:tc>
      </w:tr>
      <w:tr w:rsidR="008A7D0D" w14:paraId="529B1D38" w14:textId="77777777" w:rsidTr="00BF65E8">
        <w:trPr>
          <w:trHeight w:val="255"/>
        </w:trPr>
        <w:tc>
          <w:tcPr>
            <w:tcW w:w="1549" w:type="dxa"/>
          </w:tcPr>
          <w:p w14:paraId="341016D2" w14:textId="77777777" w:rsidR="008A7D0D" w:rsidRPr="00892EBF" w:rsidRDefault="008A7D0D" w:rsidP="00BF65E8">
            <w:pPr>
              <w:jc w:val="center"/>
            </w:pPr>
          </w:p>
        </w:tc>
        <w:tc>
          <w:tcPr>
            <w:tcW w:w="1549" w:type="dxa"/>
          </w:tcPr>
          <w:p w14:paraId="68484722" w14:textId="77777777" w:rsidR="008A7D0D" w:rsidRPr="00892EBF" w:rsidRDefault="008A7D0D" w:rsidP="00BF65E8">
            <w:pPr>
              <w:jc w:val="center"/>
            </w:pPr>
          </w:p>
        </w:tc>
        <w:tc>
          <w:tcPr>
            <w:tcW w:w="1550" w:type="dxa"/>
          </w:tcPr>
          <w:p w14:paraId="37DDE32E" w14:textId="77777777" w:rsidR="008A7D0D" w:rsidRPr="00892EBF" w:rsidRDefault="008A7D0D" w:rsidP="00BF65E8">
            <w:pPr>
              <w:jc w:val="center"/>
            </w:pPr>
            <w:r>
              <w:t>(-1.17)</w:t>
            </w:r>
          </w:p>
        </w:tc>
        <w:tc>
          <w:tcPr>
            <w:tcW w:w="1550" w:type="dxa"/>
          </w:tcPr>
          <w:p w14:paraId="566130E7" w14:textId="77777777" w:rsidR="008A7D0D" w:rsidRPr="00892EBF" w:rsidRDefault="008A7D0D" w:rsidP="00BF65E8">
            <w:pPr>
              <w:jc w:val="center"/>
            </w:pPr>
          </w:p>
        </w:tc>
        <w:tc>
          <w:tcPr>
            <w:tcW w:w="1550" w:type="dxa"/>
          </w:tcPr>
          <w:p w14:paraId="699DFBE9" w14:textId="77777777" w:rsidR="008A7D0D" w:rsidRPr="00892EBF" w:rsidRDefault="008A7D0D" w:rsidP="00BF65E8">
            <w:pPr>
              <w:jc w:val="center"/>
            </w:pPr>
            <w:r w:rsidRPr="007055DF">
              <w:t>(</w:t>
            </w:r>
            <w:r>
              <w:t>-1.65</w:t>
            </w:r>
            <w:r w:rsidRPr="007055DF">
              <w:t>)</w:t>
            </w:r>
          </w:p>
        </w:tc>
        <w:tc>
          <w:tcPr>
            <w:tcW w:w="1550" w:type="dxa"/>
          </w:tcPr>
          <w:p w14:paraId="6CD60C5B" w14:textId="77777777" w:rsidR="008A7D0D" w:rsidRPr="00892EBF" w:rsidRDefault="008A7D0D" w:rsidP="00BF65E8">
            <w:pPr>
              <w:jc w:val="center"/>
            </w:pPr>
            <w:r w:rsidRPr="007055DF">
              <w:t>(</w:t>
            </w:r>
            <w:r>
              <w:t>6.11</w:t>
            </w:r>
            <w:r w:rsidRPr="007055DF">
              <w:t>)</w:t>
            </w:r>
          </w:p>
        </w:tc>
        <w:tc>
          <w:tcPr>
            <w:tcW w:w="1550" w:type="dxa"/>
          </w:tcPr>
          <w:p w14:paraId="6AA502C8" w14:textId="77777777" w:rsidR="008A7D0D" w:rsidRPr="00892EBF" w:rsidRDefault="008A7D0D" w:rsidP="00BF65E8">
            <w:pPr>
              <w:jc w:val="center"/>
            </w:pPr>
            <w:r w:rsidRPr="007055DF">
              <w:t>(</w:t>
            </w:r>
            <w:r>
              <w:t>4.40</w:t>
            </w:r>
            <w:r w:rsidRPr="007055DF">
              <w:t>)</w:t>
            </w:r>
          </w:p>
        </w:tc>
        <w:tc>
          <w:tcPr>
            <w:tcW w:w="1550" w:type="dxa"/>
          </w:tcPr>
          <w:p w14:paraId="57689915" w14:textId="77777777" w:rsidR="008A7D0D" w:rsidRPr="00892EBF" w:rsidRDefault="008A7D0D" w:rsidP="00BF65E8">
            <w:pPr>
              <w:jc w:val="center"/>
            </w:pPr>
            <w:r w:rsidRPr="007055DF">
              <w:t>(</w:t>
            </w:r>
            <w:r>
              <w:t>2.98</w:t>
            </w:r>
            <w:r w:rsidRPr="007055DF">
              <w:t>)</w:t>
            </w:r>
          </w:p>
        </w:tc>
        <w:tc>
          <w:tcPr>
            <w:tcW w:w="1550" w:type="dxa"/>
          </w:tcPr>
          <w:p w14:paraId="62C5A014" w14:textId="77777777" w:rsidR="008A7D0D" w:rsidRPr="00892EBF" w:rsidRDefault="008A7D0D" w:rsidP="00BF65E8">
            <w:pPr>
              <w:jc w:val="center"/>
            </w:pPr>
            <w:r w:rsidRPr="007055DF">
              <w:t>(</w:t>
            </w:r>
            <w:r>
              <w:t>-6.51</w:t>
            </w:r>
            <w:r w:rsidRPr="007055DF">
              <w:t>)</w:t>
            </w:r>
          </w:p>
        </w:tc>
      </w:tr>
      <w:tr w:rsidR="008A7D0D" w14:paraId="5C5DACDF" w14:textId="77777777" w:rsidTr="00BF65E8">
        <w:trPr>
          <w:trHeight w:val="255"/>
        </w:trPr>
        <w:tc>
          <w:tcPr>
            <w:tcW w:w="1549" w:type="dxa"/>
          </w:tcPr>
          <w:p w14:paraId="23BCD426" w14:textId="77777777" w:rsidR="008A7D0D" w:rsidRPr="00892EBF" w:rsidRDefault="008A7D0D" w:rsidP="00BF65E8">
            <w:pPr>
              <w:jc w:val="center"/>
            </w:pPr>
          </w:p>
        </w:tc>
        <w:tc>
          <w:tcPr>
            <w:tcW w:w="1549" w:type="dxa"/>
          </w:tcPr>
          <w:p w14:paraId="1E237160" w14:textId="77777777" w:rsidR="008A7D0D" w:rsidRPr="00892EBF" w:rsidRDefault="008A7D0D" w:rsidP="00BF65E8">
            <w:pPr>
              <w:jc w:val="center"/>
            </w:pPr>
          </w:p>
        </w:tc>
        <w:tc>
          <w:tcPr>
            <w:tcW w:w="1550" w:type="dxa"/>
          </w:tcPr>
          <w:p w14:paraId="50C132DC" w14:textId="77777777" w:rsidR="008A7D0D" w:rsidRPr="00892EBF" w:rsidRDefault="008A7D0D" w:rsidP="00BF65E8">
            <w:pPr>
              <w:jc w:val="center"/>
            </w:pPr>
          </w:p>
        </w:tc>
        <w:tc>
          <w:tcPr>
            <w:tcW w:w="1550" w:type="dxa"/>
          </w:tcPr>
          <w:p w14:paraId="1EC90A99" w14:textId="77777777" w:rsidR="008A7D0D" w:rsidRPr="00892EBF" w:rsidRDefault="008A7D0D" w:rsidP="00BF65E8">
            <w:pPr>
              <w:jc w:val="center"/>
            </w:pPr>
            <w:r>
              <w:t>-0.004</w:t>
            </w:r>
          </w:p>
        </w:tc>
        <w:tc>
          <w:tcPr>
            <w:tcW w:w="1550" w:type="dxa"/>
          </w:tcPr>
          <w:p w14:paraId="21A85FE8" w14:textId="77777777" w:rsidR="008A7D0D" w:rsidRPr="00892EBF" w:rsidRDefault="008A7D0D" w:rsidP="00BF65E8">
            <w:pPr>
              <w:jc w:val="center"/>
            </w:pPr>
            <w:r>
              <w:t>-0.034</w:t>
            </w:r>
          </w:p>
        </w:tc>
        <w:tc>
          <w:tcPr>
            <w:tcW w:w="1550" w:type="dxa"/>
          </w:tcPr>
          <w:p w14:paraId="53741654" w14:textId="77777777" w:rsidR="008A7D0D" w:rsidRPr="00892EBF" w:rsidRDefault="008A7D0D" w:rsidP="00BF65E8">
            <w:pPr>
              <w:jc w:val="center"/>
            </w:pPr>
            <w:r>
              <w:t>0.267</w:t>
            </w:r>
          </w:p>
        </w:tc>
        <w:tc>
          <w:tcPr>
            <w:tcW w:w="1550" w:type="dxa"/>
          </w:tcPr>
          <w:p w14:paraId="2789868F" w14:textId="77777777" w:rsidR="008A7D0D" w:rsidRPr="00892EBF" w:rsidRDefault="008A7D0D" w:rsidP="00BF65E8">
            <w:pPr>
              <w:jc w:val="center"/>
            </w:pPr>
            <w:r>
              <w:t>0.273</w:t>
            </w:r>
          </w:p>
        </w:tc>
        <w:tc>
          <w:tcPr>
            <w:tcW w:w="1550" w:type="dxa"/>
          </w:tcPr>
          <w:p w14:paraId="61FBE0F5" w14:textId="77777777" w:rsidR="008A7D0D" w:rsidRPr="00892EBF" w:rsidRDefault="008A7D0D" w:rsidP="00BF65E8">
            <w:pPr>
              <w:jc w:val="center"/>
            </w:pPr>
            <w:r>
              <w:t>0.210</w:t>
            </w:r>
          </w:p>
        </w:tc>
        <w:tc>
          <w:tcPr>
            <w:tcW w:w="1550" w:type="dxa"/>
          </w:tcPr>
          <w:p w14:paraId="16F1FC03" w14:textId="77777777" w:rsidR="008A7D0D" w:rsidRPr="00892EBF" w:rsidRDefault="008A7D0D" w:rsidP="00BF65E8">
            <w:pPr>
              <w:jc w:val="center"/>
            </w:pPr>
            <w:r>
              <w:t>-0.306</w:t>
            </w:r>
          </w:p>
        </w:tc>
      </w:tr>
      <w:tr w:rsidR="008A7D0D" w14:paraId="46AC6D95" w14:textId="77777777" w:rsidTr="00BF65E8">
        <w:trPr>
          <w:trHeight w:val="255"/>
        </w:trPr>
        <w:tc>
          <w:tcPr>
            <w:tcW w:w="1549" w:type="dxa"/>
            <w:tcBorders>
              <w:bottom w:val="single" w:sz="12" w:space="0" w:color="auto"/>
            </w:tcBorders>
          </w:tcPr>
          <w:p w14:paraId="10BDC02E" w14:textId="77777777" w:rsidR="008A7D0D" w:rsidRPr="00892EBF" w:rsidRDefault="008A7D0D" w:rsidP="00BF65E8">
            <w:pPr>
              <w:jc w:val="center"/>
            </w:pPr>
          </w:p>
        </w:tc>
        <w:tc>
          <w:tcPr>
            <w:tcW w:w="1549" w:type="dxa"/>
            <w:tcBorders>
              <w:bottom w:val="single" w:sz="12" w:space="0" w:color="auto"/>
            </w:tcBorders>
          </w:tcPr>
          <w:p w14:paraId="5A825E08" w14:textId="77777777" w:rsidR="008A7D0D" w:rsidRPr="00892EBF" w:rsidRDefault="008A7D0D" w:rsidP="00BF65E8">
            <w:pPr>
              <w:jc w:val="center"/>
            </w:pPr>
          </w:p>
        </w:tc>
        <w:tc>
          <w:tcPr>
            <w:tcW w:w="1550" w:type="dxa"/>
            <w:tcBorders>
              <w:bottom w:val="single" w:sz="12" w:space="0" w:color="auto"/>
            </w:tcBorders>
          </w:tcPr>
          <w:p w14:paraId="565E3105" w14:textId="77777777" w:rsidR="008A7D0D" w:rsidRPr="00892EBF" w:rsidRDefault="008A7D0D" w:rsidP="00BF65E8">
            <w:pPr>
              <w:jc w:val="center"/>
            </w:pPr>
          </w:p>
        </w:tc>
        <w:tc>
          <w:tcPr>
            <w:tcW w:w="1550" w:type="dxa"/>
            <w:tcBorders>
              <w:bottom w:val="single" w:sz="12" w:space="0" w:color="auto"/>
            </w:tcBorders>
          </w:tcPr>
          <w:p w14:paraId="768B7E08" w14:textId="77777777" w:rsidR="008A7D0D" w:rsidRPr="00892EBF" w:rsidRDefault="008A7D0D" w:rsidP="00BF65E8">
            <w:pPr>
              <w:jc w:val="center"/>
            </w:pPr>
            <w:r>
              <w:t>(-0.08)</w:t>
            </w:r>
          </w:p>
        </w:tc>
        <w:tc>
          <w:tcPr>
            <w:tcW w:w="1550" w:type="dxa"/>
            <w:tcBorders>
              <w:bottom w:val="single" w:sz="12" w:space="0" w:color="auto"/>
            </w:tcBorders>
          </w:tcPr>
          <w:p w14:paraId="606EE45A" w14:textId="77777777" w:rsidR="008A7D0D" w:rsidRPr="00892EBF" w:rsidRDefault="008A7D0D" w:rsidP="00BF65E8">
            <w:pPr>
              <w:jc w:val="center"/>
            </w:pPr>
            <w:r w:rsidRPr="00014C5E">
              <w:t>(</w:t>
            </w:r>
            <w:r>
              <w:t>-1.84</w:t>
            </w:r>
            <w:r w:rsidRPr="00014C5E">
              <w:t>)</w:t>
            </w:r>
          </w:p>
        </w:tc>
        <w:tc>
          <w:tcPr>
            <w:tcW w:w="1550" w:type="dxa"/>
            <w:tcBorders>
              <w:bottom w:val="single" w:sz="12" w:space="0" w:color="auto"/>
            </w:tcBorders>
          </w:tcPr>
          <w:p w14:paraId="193B3CD2" w14:textId="77777777" w:rsidR="008A7D0D" w:rsidRPr="00892EBF" w:rsidRDefault="008A7D0D" w:rsidP="00BF65E8">
            <w:pPr>
              <w:jc w:val="center"/>
            </w:pPr>
            <w:r w:rsidRPr="00014C5E">
              <w:t>(</w:t>
            </w:r>
            <w:r>
              <w:t>6.36</w:t>
            </w:r>
            <w:r w:rsidRPr="00014C5E">
              <w:t>)</w:t>
            </w:r>
          </w:p>
        </w:tc>
        <w:tc>
          <w:tcPr>
            <w:tcW w:w="1550" w:type="dxa"/>
            <w:tcBorders>
              <w:bottom w:val="single" w:sz="12" w:space="0" w:color="auto"/>
            </w:tcBorders>
          </w:tcPr>
          <w:p w14:paraId="1098FBE4" w14:textId="77777777" w:rsidR="008A7D0D" w:rsidRPr="00892EBF" w:rsidRDefault="008A7D0D" w:rsidP="00BF65E8">
            <w:pPr>
              <w:jc w:val="center"/>
            </w:pPr>
            <w:r w:rsidRPr="00014C5E">
              <w:t>(</w:t>
            </w:r>
            <w:r>
              <w:t>3.94</w:t>
            </w:r>
            <w:r w:rsidRPr="00014C5E">
              <w:t>)</w:t>
            </w:r>
          </w:p>
        </w:tc>
        <w:tc>
          <w:tcPr>
            <w:tcW w:w="1550" w:type="dxa"/>
            <w:tcBorders>
              <w:bottom w:val="single" w:sz="12" w:space="0" w:color="auto"/>
            </w:tcBorders>
          </w:tcPr>
          <w:p w14:paraId="580404C3" w14:textId="77777777" w:rsidR="008A7D0D" w:rsidRPr="00892EBF" w:rsidRDefault="008A7D0D" w:rsidP="00BF65E8">
            <w:pPr>
              <w:jc w:val="center"/>
            </w:pPr>
            <w:r w:rsidRPr="00014C5E">
              <w:t>(</w:t>
            </w:r>
            <w:r>
              <w:t>3.09</w:t>
            </w:r>
            <w:r w:rsidRPr="00014C5E">
              <w:t>)</w:t>
            </w:r>
          </w:p>
        </w:tc>
        <w:tc>
          <w:tcPr>
            <w:tcW w:w="1550" w:type="dxa"/>
            <w:tcBorders>
              <w:bottom w:val="single" w:sz="12" w:space="0" w:color="auto"/>
            </w:tcBorders>
          </w:tcPr>
          <w:p w14:paraId="2D3789C1" w14:textId="77777777" w:rsidR="008A7D0D" w:rsidRPr="00892EBF" w:rsidRDefault="008A7D0D" w:rsidP="00BF65E8">
            <w:pPr>
              <w:jc w:val="center"/>
            </w:pPr>
            <w:r w:rsidRPr="00014C5E">
              <w:t>(</w:t>
            </w:r>
            <w:r>
              <w:t>-6.59</w:t>
            </w:r>
            <w:r w:rsidRPr="00014C5E">
              <w:t>)</w:t>
            </w:r>
          </w:p>
        </w:tc>
      </w:tr>
    </w:tbl>
    <w:p w14:paraId="5FF4B702" w14:textId="4FB41C23" w:rsidR="00815AFE" w:rsidRDefault="00815AFE" w:rsidP="008A7D0D"/>
    <w:p w14:paraId="4BA8441B" w14:textId="77777777" w:rsidR="00815AFE" w:rsidRDefault="00815AFE">
      <w:r>
        <w:br w:type="page"/>
      </w:r>
    </w:p>
    <w:p w14:paraId="56F9FEE3" w14:textId="77777777" w:rsidR="008A7D0D" w:rsidRDefault="008A7D0D" w:rsidP="008A7D0D"/>
    <w:tbl>
      <w:tblPr>
        <w:tblW w:w="0" w:type="auto"/>
        <w:tblLook w:val="04A0" w:firstRow="1" w:lastRow="0" w:firstColumn="1" w:lastColumn="0" w:noHBand="0" w:noVBand="1"/>
      </w:tblPr>
      <w:tblGrid>
        <w:gridCol w:w="1268"/>
        <w:gridCol w:w="1268"/>
        <w:gridCol w:w="1268"/>
        <w:gridCol w:w="1268"/>
        <w:gridCol w:w="1268"/>
        <w:gridCol w:w="1268"/>
        <w:gridCol w:w="1268"/>
        <w:gridCol w:w="1268"/>
        <w:gridCol w:w="1268"/>
        <w:gridCol w:w="1268"/>
        <w:gridCol w:w="1268"/>
      </w:tblGrid>
      <w:tr w:rsidR="008A7D0D" w14:paraId="7543691C" w14:textId="77777777" w:rsidTr="00BF65E8">
        <w:tc>
          <w:tcPr>
            <w:tcW w:w="13948" w:type="dxa"/>
            <w:gridSpan w:val="11"/>
            <w:tcBorders>
              <w:top w:val="nil"/>
              <w:left w:val="nil"/>
              <w:bottom w:val="single" w:sz="4" w:space="0" w:color="auto"/>
              <w:right w:val="nil"/>
            </w:tcBorders>
          </w:tcPr>
          <w:p w14:paraId="4A1DA550" w14:textId="77777777" w:rsidR="008A7D0D" w:rsidRPr="00345895" w:rsidRDefault="008A7D0D" w:rsidP="00BF65E8">
            <w:pPr>
              <w:rPr>
                <w:sz w:val="24"/>
                <w:szCs w:val="24"/>
              </w:rPr>
            </w:pPr>
            <w:r w:rsidRPr="00345895">
              <w:rPr>
                <w:sz w:val="24"/>
                <w:szCs w:val="24"/>
              </w:rPr>
              <w:t>Table 11</w:t>
            </w:r>
          </w:p>
          <w:p w14:paraId="6E5BC2E1" w14:textId="77777777" w:rsidR="008A7D0D" w:rsidRPr="00646FA1" w:rsidRDefault="008A7D0D" w:rsidP="00BF65E8">
            <w:pPr>
              <w:rPr>
                <w:b/>
                <w:bCs/>
              </w:rPr>
            </w:pPr>
            <w:r w:rsidRPr="00646FA1">
              <w:rPr>
                <w:b/>
                <w:bCs/>
              </w:rPr>
              <w:t>Cross-sectional regressions with additional controls</w:t>
            </w:r>
          </w:p>
          <w:p w14:paraId="51502341" w14:textId="77777777" w:rsidR="008A7D0D" w:rsidRDefault="008A7D0D" w:rsidP="00BF65E8"/>
          <w:p w14:paraId="0A6555A6" w14:textId="77777777" w:rsidR="008A7D0D" w:rsidRPr="00CF3EA0" w:rsidRDefault="008A7D0D" w:rsidP="00BF65E8">
            <w:r w:rsidRPr="00CF3EA0">
              <w:t>We run the following regression each month over each 12-month period from July (</w:t>
            </w:r>
            <w:r w:rsidRPr="00B579E1">
              <w:rPr>
                <w:i/>
                <w:iCs/>
              </w:rPr>
              <w:t>t + 1</w:t>
            </w:r>
            <w:r w:rsidRPr="00CF3EA0">
              <w:t>) to next June (</w:t>
            </w:r>
            <w:r w:rsidRPr="00CF3EA0">
              <w:rPr>
                <w:i/>
                <w:iCs/>
              </w:rPr>
              <w:t xml:space="preserve">t </w:t>
            </w:r>
            <w:r w:rsidRPr="00B579E1">
              <w:rPr>
                <w:i/>
                <w:iCs/>
              </w:rPr>
              <w:t>+</w:t>
            </w:r>
            <w:r w:rsidRPr="00CF3EA0">
              <w:t xml:space="preserve"> </w:t>
            </w:r>
            <w:r w:rsidRPr="00B579E1">
              <w:rPr>
                <w:i/>
                <w:iCs/>
              </w:rPr>
              <w:t>12</w:t>
            </w:r>
            <w:r w:rsidRPr="00CF3EA0">
              <w:t>):</w:t>
            </w:r>
          </w:p>
          <w:p w14:paraId="6C937D65" w14:textId="77777777" w:rsidR="008A7D0D" w:rsidRPr="00CF3EA0" w:rsidRDefault="008A7D0D" w:rsidP="00BF65E8"/>
          <w:p w14:paraId="713E7F74" w14:textId="77777777" w:rsidR="008A7D0D" w:rsidRPr="00815AFE" w:rsidRDefault="00C208AA" w:rsidP="00BF65E8">
            <m:oMathPara>
              <m:oMathParaPr>
                <m:jc m:val="center"/>
              </m:oMathParaPr>
              <m:oMath>
                <m:sSub>
                  <m:sSubPr>
                    <m:ctrlPr>
                      <w:rPr>
                        <w:rFonts w:ascii="Cambria Math" w:hAnsi="Cambria Math"/>
                        <w:iCs/>
                      </w:rPr>
                    </m:ctrlPr>
                  </m:sSubPr>
                  <m:e>
                    <m:r>
                      <w:rPr>
                        <w:rFonts w:ascii="Cambria Math" w:hAnsi="Cambria Math"/>
                      </w:rPr>
                      <m:t>R</m:t>
                    </m:r>
                  </m:e>
                  <m:sub>
                    <m:r>
                      <w:rPr>
                        <w:rFonts w:ascii="Cambria Math" w:hAnsi="Cambria Math"/>
                      </w:rPr>
                      <m:t>i,t+m</m:t>
                    </m:r>
                  </m:sub>
                </m:sSub>
                <m:r>
                  <w:rPr>
                    <w:rFonts w:ascii="Cambria Math" w:hAnsi="Cambria Math"/>
                  </w:rPr>
                  <m:t>-</m:t>
                </m:r>
                <m:sSub>
                  <m:sSubPr>
                    <m:ctrlPr>
                      <w:rPr>
                        <w:rFonts w:ascii="Cambria Math" w:hAnsi="Cambria Math"/>
                        <w:iCs/>
                      </w:rPr>
                    </m:ctrlPr>
                  </m:sSubPr>
                  <m:e>
                    <m:r>
                      <w:rPr>
                        <w:rFonts w:ascii="Cambria Math" w:hAnsi="Cambria Math"/>
                      </w:rPr>
                      <m:t>R</m:t>
                    </m:r>
                  </m:e>
                  <m:sub>
                    <m:r>
                      <w:rPr>
                        <w:rFonts w:ascii="Cambria Math" w:hAnsi="Cambria Math"/>
                      </w:rPr>
                      <m:t>f,t+m</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sSub>
                  <m:sSubPr>
                    <m:ctrlPr>
                      <w:rPr>
                        <w:rFonts w:ascii="Cambria Math" w:hAnsi="Cambria Math"/>
                        <w:i/>
                        <w:iCs/>
                      </w:rPr>
                    </m:ctrlPr>
                  </m:sSubPr>
                  <m:e>
                    <m:sSup>
                      <m:sSupPr>
                        <m:ctrlPr>
                          <w:rPr>
                            <w:rFonts w:ascii="Cambria Math" w:hAnsi="Cambria Math"/>
                            <w:i/>
                            <w:iCs/>
                          </w:rPr>
                        </m:ctrlPr>
                      </m:sSupPr>
                      <m:e>
                        <m:r>
                          <w:rPr>
                            <w:rFonts w:ascii="Cambria Math" w:hAnsi="Cambria Math"/>
                          </w:rPr>
                          <m:t>β</m:t>
                        </m:r>
                      </m:e>
                      <m:sup>
                        <m:r>
                          <w:rPr>
                            <w:rFonts w:ascii="Cambria Math" w:hAnsi="Cambria Math"/>
                          </w:rPr>
                          <m:t>CAPM</m:t>
                        </m:r>
                      </m:sup>
                    </m:sSup>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MV</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3</m:t>
                    </m:r>
                  </m:sub>
                </m:sSub>
                <m:sSub>
                  <m:sSubPr>
                    <m:ctrlPr>
                      <w:rPr>
                        <w:rFonts w:ascii="Cambria Math" w:hAnsi="Cambria Math"/>
                        <w:i/>
                      </w:rPr>
                    </m:ctrlPr>
                  </m:sSubPr>
                  <m:e>
                    <m:f>
                      <m:fPr>
                        <m:type m:val="lin"/>
                        <m:ctrlPr>
                          <w:rPr>
                            <w:rFonts w:ascii="Cambria Math" w:hAnsi="Cambria Math"/>
                            <w:i/>
                          </w:rPr>
                        </m:ctrlPr>
                      </m:fPr>
                      <m:num>
                        <m:r>
                          <w:rPr>
                            <w:rFonts w:ascii="Cambria Math" w:hAnsi="Cambria Math"/>
                          </w:rPr>
                          <m:t>B</m:t>
                        </m:r>
                      </m:num>
                      <m:den>
                        <m:r>
                          <w:rPr>
                            <w:rFonts w:ascii="Cambria Math" w:hAnsi="Cambria Math"/>
                          </w:rPr>
                          <m:t>M</m:t>
                        </m:r>
                      </m:den>
                    </m:f>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MOM</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5</m:t>
                    </m:r>
                  </m:sub>
                </m:sSub>
                <m:sSub>
                  <m:sSubPr>
                    <m:ctrlPr>
                      <w:rPr>
                        <w:rFonts w:ascii="Cambria Math" w:hAnsi="Cambria Math"/>
                        <w:i/>
                      </w:rPr>
                    </m:ctrlPr>
                  </m:sSubPr>
                  <m:e>
                    <m:r>
                      <w:rPr>
                        <w:rFonts w:ascii="Cambria Math" w:hAnsi="Cambria Math"/>
                      </w:rPr>
                      <m:t>OP</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6</m:t>
                    </m:r>
                  </m:sub>
                </m:sSub>
                <m:sSub>
                  <m:sSubPr>
                    <m:ctrlPr>
                      <w:rPr>
                        <w:rFonts w:ascii="Cambria Math" w:hAnsi="Cambria Math"/>
                        <w:i/>
                      </w:rPr>
                    </m:ctrlPr>
                  </m:sSubPr>
                  <m:e>
                    <m:r>
                      <w:rPr>
                        <w:rFonts w:ascii="Cambria Math" w:hAnsi="Cambria Math"/>
                      </w:rPr>
                      <m:t>AG</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7</m:t>
                    </m:r>
                  </m:sub>
                </m:sSub>
                <m:sSub>
                  <m:sSubPr>
                    <m:ctrlPr>
                      <w:rPr>
                        <w:rFonts w:ascii="Cambria Math" w:hAnsi="Cambria Math"/>
                        <w:i/>
                      </w:rPr>
                    </m:ctrlPr>
                  </m:sSubPr>
                  <m:e>
                    <m:r>
                      <w:rPr>
                        <w:rFonts w:ascii="Cambria Math" w:hAnsi="Cambria Math"/>
                      </w:rPr>
                      <m:t>L</m:t>
                    </m:r>
                  </m:e>
                  <m:sub>
                    <m:r>
                      <w:rPr>
                        <w:rFonts w:ascii="Cambria Math" w:hAnsi="Cambria Math"/>
                      </w:rPr>
                      <m:t>i,t</m:t>
                    </m:r>
                  </m:sub>
                </m:sSub>
              </m:oMath>
            </m:oMathPara>
          </w:p>
          <w:p w14:paraId="05AC7769" w14:textId="77777777" w:rsidR="008A7D0D" w:rsidRPr="00CF3EA0" w:rsidRDefault="008A7D0D" w:rsidP="00815AFE">
            <w:pPr>
              <w:ind w:left="4423" w:hanging="4423"/>
              <w:rPr>
                <w:i/>
                <w:iCs/>
              </w:rPr>
            </w:pPr>
            <m:oMathPara>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8</m:t>
                    </m:r>
                  </m:sub>
                </m:sSub>
                <m:sSub>
                  <m:sSubPr>
                    <m:ctrlPr>
                      <w:rPr>
                        <w:rFonts w:ascii="Cambria Math" w:hAnsi="Cambria Math"/>
                        <w:i/>
                        <w:iCs/>
                      </w:rPr>
                    </m:ctrlPr>
                  </m:sSubPr>
                  <m:e>
                    <m:sSup>
                      <m:sSupPr>
                        <m:ctrlPr>
                          <w:rPr>
                            <w:rFonts w:ascii="Cambria Math" w:hAnsi="Cambria Math"/>
                            <w:i/>
                            <w:iCs/>
                          </w:rPr>
                        </m:ctrlPr>
                      </m:sSupPr>
                      <m:e>
                        <m:r>
                          <w:rPr>
                            <w:rFonts w:ascii="Cambria Math" w:hAnsi="Cambria Math"/>
                          </w:rPr>
                          <m:t>β</m:t>
                        </m:r>
                      </m:e>
                      <m:sup>
                        <m:r>
                          <w:rPr>
                            <w:rFonts w:ascii="Cambria Math" w:hAnsi="Cambria Math"/>
                          </w:rPr>
                          <m:t>TB</m:t>
                        </m:r>
                      </m:sup>
                    </m:sSup>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9</m:t>
                    </m:r>
                  </m:sub>
                </m:sSub>
                <m:sSub>
                  <m:sSubPr>
                    <m:ctrlPr>
                      <w:rPr>
                        <w:rFonts w:ascii="Cambria Math" w:hAnsi="Cambria Math"/>
                        <w:i/>
                      </w:rPr>
                    </m:ctrlPr>
                  </m:sSubPr>
                  <m:e>
                    <m:r>
                      <w:rPr>
                        <w:rFonts w:ascii="Cambria Math" w:hAnsi="Cambria Math"/>
                      </w:rPr>
                      <m:t>MAX</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10</m:t>
                    </m:r>
                  </m:sub>
                </m:sSub>
                <m:sSub>
                  <m:sSubPr>
                    <m:ctrlPr>
                      <w:rPr>
                        <w:rFonts w:ascii="Cambria Math" w:hAnsi="Cambria Math"/>
                        <w:i/>
                      </w:rPr>
                    </m:ctrlPr>
                  </m:sSubPr>
                  <m:e>
                    <m:r>
                      <w:rPr>
                        <w:rFonts w:ascii="Cambria Math" w:hAnsi="Cambria Math"/>
                      </w:rPr>
                      <m:t>IVOL</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11</m:t>
                    </m:r>
                  </m:sub>
                </m:sSub>
                <m:sSub>
                  <m:sSubPr>
                    <m:ctrlPr>
                      <w:rPr>
                        <w:rFonts w:ascii="Cambria Math" w:hAnsi="Cambria Math"/>
                        <w:i/>
                      </w:rPr>
                    </m:ctrlPr>
                  </m:sSubPr>
                  <m:e>
                    <m:r>
                      <w:rPr>
                        <w:rFonts w:ascii="Cambria Math" w:hAnsi="Cambria Math"/>
                      </w:rPr>
                      <m:t>ISKEW</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12</m:t>
                    </m:r>
                  </m:sub>
                </m:sSub>
                <m:sSub>
                  <m:sSubPr>
                    <m:ctrlPr>
                      <w:rPr>
                        <w:rFonts w:ascii="Cambria Math" w:hAnsi="Cambria Math"/>
                        <w:i/>
                        <w:iCs/>
                      </w:rPr>
                    </m:ctrlPr>
                  </m:sSubPr>
                  <m:e>
                    <m:r>
                      <w:rPr>
                        <w:rFonts w:ascii="Cambria Math" w:hAnsi="Cambria Math"/>
                      </w:rPr>
                      <m:t>β</m:t>
                    </m:r>
                  </m:e>
                  <m:sub>
                    <m:r>
                      <w:rPr>
                        <w:rFonts w:ascii="Cambria Math" w:hAnsi="Cambria Math"/>
                      </w:rPr>
                      <m:t>l,t</m:t>
                    </m:r>
                  </m:sub>
                </m:sSub>
                <m:r>
                  <w:rPr>
                    <w:rFonts w:ascii="Cambria Math" w:hAnsi="Cambria Math"/>
                  </w:rPr>
                  <m:t>+</m:t>
                </m:r>
                <m:sSub>
                  <m:sSubPr>
                    <m:ctrlPr>
                      <w:rPr>
                        <w:rFonts w:ascii="Cambria Math" w:hAnsi="Cambria Math"/>
                        <w:i/>
                        <w:iCs/>
                      </w:rPr>
                    </m:ctrlPr>
                  </m:sSubPr>
                  <m:e>
                    <m:r>
                      <w:rPr>
                        <w:rFonts w:ascii="Cambria Math" w:hAnsi="Cambria Math"/>
                      </w:rPr>
                      <m:t>ϵ</m:t>
                    </m:r>
                  </m:e>
                  <m:sub>
                    <m:r>
                      <w:rPr>
                        <w:rFonts w:ascii="Cambria Math" w:hAnsi="Cambria Math"/>
                      </w:rPr>
                      <m:t>i,t+m</m:t>
                    </m:r>
                  </m:sub>
                </m:sSub>
              </m:oMath>
            </m:oMathPara>
          </w:p>
          <w:p w14:paraId="446DAAC5" w14:textId="77777777" w:rsidR="008A7D0D" w:rsidRPr="00CF3EA0" w:rsidRDefault="008A7D0D" w:rsidP="00BF65E8">
            <w:pPr>
              <w:jc w:val="both"/>
              <w:rPr>
                <w:i/>
                <w:iCs/>
              </w:rPr>
            </w:pPr>
          </w:p>
          <w:p w14:paraId="3E3D272D" w14:textId="77777777" w:rsidR="008A7D0D" w:rsidRPr="00CF3EA0" w:rsidRDefault="008A7D0D" w:rsidP="00BF65E8">
            <w:pPr>
              <w:jc w:val="both"/>
            </w:pPr>
            <w:r w:rsidRPr="00CF3EA0">
              <w:t xml:space="preserve">where </w:t>
            </w:r>
            <m:oMath>
              <m:sSub>
                <m:sSubPr>
                  <m:ctrlPr>
                    <w:rPr>
                      <w:rFonts w:ascii="Cambria Math" w:hAnsi="Cambria Math"/>
                      <w:iCs/>
                    </w:rPr>
                  </m:ctrlPr>
                </m:sSubPr>
                <m:e>
                  <m:r>
                    <w:rPr>
                      <w:rFonts w:ascii="Cambria Math" w:hAnsi="Cambria Math"/>
                    </w:rPr>
                    <m:t>R</m:t>
                  </m:r>
                </m:e>
                <m:sub>
                  <m:r>
                    <w:rPr>
                      <w:rFonts w:ascii="Cambria Math" w:hAnsi="Cambria Math"/>
                    </w:rPr>
                    <m:t>i,t+m</m:t>
                  </m:r>
                </m:sub>
              </m:sSub>
            </m:oMath>
            <w:r w:rsidRPr="00CF3EA0">
              <w:t xml:space="preserve"> is stock </w:t>
            </w:r>
            <w:r w:rsidRPr="00CF3EA0">
              <w:rPr>
                <w:i/>
                <w:iCs/>
              </w:rPr>
              <w:t>i</w:t>
            </w:r>
            <w:r w:rsidRPr="00CF3EA0">
              <w:t xml:space="preserve">’s return in month </w:t>
            </w:r>
            <w:r w:rsidRPr="00CF3EA0">
              <w:rPr>
                <w:i/>
                <w:iCs/>
              </w:rPr>
              <w:t xml:space="preserve">t </w:t>
            </w:r>
            <w:r w:rsidRPr="00CF3EA0">
              <w:t xml:space="preserve">+ </w:t>
            </w:r>
            <w:r w:rsidRPr="00CF3EA0">
              <w:rPr>
                <w:i/>
                <w:iCs/>
              </w:rPr>
              <w:t xml:space="preserve">m </w:t>
            </w:r>
            <w:r w:rsidRPr="00CF3EA0">
              <w:t>(</w:t>
            </w:r>
            <w:r w:rsidRPr="00CF3EA0">
              <w:rPr>
                <w:i/>
                <w:iCs/>
              </w:rPr>
              <w:t xml:space="preserve">m </w:t>
            </w:r>
            <w:r w:rsidRPr="00CF3EA0">
              <w:t>= 1</w:t>
            </w:r>
            <w:r w:rsidRPr="00CF3EA0">
              <w:rPr>
                <w:i/>
                <w:iCs/>
              </w:rPr>
              <w:t xml:space="preserve">, </w:t>
            </w:r>
            <w:r w:rsidRPr="00CF3EA0">
              <w:t>2</w:t>
            </w:r>
            <w:r w:rsidRPr="00CF3EA0">
              <w:rPr>
                <w:i/>
                <w:iCs/>
              </w:rPr>
              <w:t xml:space="preserve">, ..., </w:t>
            </w:r>
            <w:r w:rsidRPr="00CF3EA0">
              <w:t xml:space="preserve">12), </w:t>
            </w:r>
            <m:oMath>
              <m:sSub>
                <m:sSubPr>
                  <m:ctrlPr>
                    <w:rPr>
                      <w:rFonts w:ascii="Cambria Math" w:hAnsi="Cambria Math"/>
                      <w:iCs/>
                    </w:rPr>
                  </m:ctrlPr>
                </m:sSubPr>
                <m:e>
                  <m:r>
                    <w:rPr>
                      <w:rFonts w:ascii="Cambria Math" w:hAnsi="Cambria Math"/>
                    </w:rPr>
                    <m:t>R</m:t>
                  </m:r>
                </m:e>
                <m:sub>
                  <m:r>
                    <w:rPr>
                      <w:rFonts w:ascii="Cambria Math" w:hAnsi="Cambria Math"/>
                    </w:rPr>
                    <m:t>f,t+m</m:t>
                  </m:r>
                </m:sub>
              </m:sSub>
            </m:oMath>
            <w:r w:rsidRPr="00CF3EA0">
              <w:t xml:space="preserve"> is the risk-free rate for month </w:t>
            </w:r>
            <w:r w:rsidRPr="00CF3EA0">
              <w:rPr>
                <w:i/>
                <w:iCs/>
              </w:rPr>
              <w:t xml:space="preserve">t </w:t>
            </w:r>
            <w:r w:rsidRPr="00CF3EA0">
              <w:t xml:space="preserve">+ </w:t>
            </w:r>
            <w:r w:rsidRPr="00CF3EA0">
              <w:rPr>
                <w:i/>
                <w:iCs/>
              </w:rPr>
              <w:t>m</w:t>
            </w:r>
            <w:r w:rsidRPr="00CF3EA0">
              <w:t xml:space="preserve">, </w:t>
            </w:r>
            <m:oMath>
              <m:sSub>
                <m:sSubPr>
                  <m:ctrlPr>
                    <w:rPr>
                      <w:rFonts w:ascii="Cambria Math" w:hAnsi="Cambria Math"/>
                      <w:i/>
                      <w:iCs/>
                    </w:rPr>
                  </m:ctrlPr>
                </m:sSubPr>
                <m:e>
                  <m:sSup>
                    <m:sSupPr>
                      <m:ctrlPr>
                        <w:rPr>
                          <w:rFonts w:ascii="Cambria Math" w:hAnsi="Cambria Math"/>
                          <w:i/>
                          <w:iCs/>
                        </w:rPr>
                      </m:ctrlPr>
                    </m:sSupPr>
                    <m:e>
                      <m:r>
                        <w:rPr>
                          <w:rFonts w:ascii="Cambria Math" w:hAnsi="Cambria Math"/>
                        </w:rPr>
                        <m:t>β</m:t>
                      </m:r>
                    </m:e>
                    <m:sup>
                      <m:r>
                        <w:rPr>
                          <w:rFonts w:ascii="Cambria Math" w:hAnsi="Cambria Math"/>
                        </w:rPr>
                        <m:t>CAPM</m:t>
                      </m:r>
                    </m:sup>
                  </m:sSup>
                </m:e>
                <m:sub>
                  <m:r>
                    <w:rPr>
                      <w:rFonts w:ascii="Cambria Math" w:hAnsi="Cambria Math"/>
                    </w:rPr>
                    <m:t>i,t</m:t>
                  </m:r>
                </m:sub>
              </m:sSub>
            </m:oMath>
            <w:r w:rsidRPr="00CF3EA0">
              <w:t xml:space="preserve"> is firm </w:t>
            </w:r>
            <w:r w:rsidRPr="00CF3EA0">
              <w:rPr>
                <w:i/>
                <w:iCs/>
              </w:rPr>
              <w:t>i</w:t>
            </w:r>
            <w:r w:rsidRPr="00CF3EA0">
              <w:t xml:space="preserve">’s CAPM beta estimated over the prior 12-month period, </w:t>
            </w:r>
            <m:oMath>
              <m:sSub>
                <m:sSubPr>
                  <m:ctrlPr>
                    <w:rPr>
                      <w:rFonts w:ascii="Cambria Math" w:hAnsi="Cambria Math"/>
                      <w:i/>
                    </w:rPr>
                  </m:ctrlPr>
                </m:sSubPr>
                <m:e>
                  <m:r>
                    <w:rPr>
                      <w:rFonts w:ascii="Cambria Math" w:hAnsi="Cambria Math"/>
                    </w:rPr>
                    <m:t>MV</m:t>
                  </m:r>
                </m:e>
                <m:sub>
                  <m:r>
                    <w:rPr>
                      <w:rFonts w:ascii="Cambria Math" w:hAnsi="Cambria Math"/>
                    </w:rPr>
                    <m:t>i,t</m:t>
                  </m:r>
                </m:sub>
              </m:sSub>
            </m:oMath>
            <w:r w:rsidRPr="00CF3EA0">
              <w:rPr>
                <w:rFonts w:hint="eastAsia"/>
              </w:rPr>
              <w:t xml:space="preserve"> </w:t>
            </w:r>
            <w:r w:rsidRPr="00CF3EA0">
              <w:t xml:space="preserve">is stock </w:t>
            </w:r>
            <w:r w:rsidRPr="00CF3EA0">
              <w:rPr>
                <w:i/>
                <w:iCs/>
              </w:rPr>
              <w:t>i</w:t>
            </w:r>
            <w:r w:rsidRPr="00CF3EA0">
              <w:t xml:space="preserve">’s market capitalization available at the end of June of each year, </w:t>
            </w:r>
            <m:oMath>
              <m:sSub>
                <m:sSubPr>
                  <m:ctrlPr>
                    <w:rPr>
                      <w:rFonts w:ascii="Cambria Math" w:hAnsi="Cambria Math"/>
                      <w:i/>
                    </w:rPr>
                  </m:ctrlPr>
                </m:sSubPr>
                <m:e>
                  <m:f>
                    <m:fPr>
                      <m:type m:val="lin"/>
                      <m:ctrlPr>
                        <w:rPr>
                          <w:rFonts w:ascii="Cambria Math" w:hAnsi="Cambria Math"/>
                          <w:i/>
                        </w:rPr>
                      </m:ctrlPr>
                    </m:fPr>
                    <m:num>
                      <m:r>
                        <w:rPr>
                          <w:rFonts w:ascii="Cambria Math" w:hAnsi="Cambria Math"/>
                        </w:rPr>
                        <m:t>B</m:t>
                      </m:r>
                    </m:num>
                    <m:den>
                      <m:r>
                        <w:rPr>
                          <w:rFonts w:ascii="Cambria Math" w:hAnsi="Cambria Math"/>
                        </w:rPr>
                        <m:t>M</m:t>
                      </m:r>
                    </m:den>
                  </m:f>
                </m:e>
                <m:sub>
                  <m:r>
                    <w:rPr>
                      <w:rFonts w:ascii="Cambria Math" w:hAnsi="Cambria Math"/>
                    </w:rPr>
                    <m:t>i,t</m:t>
                  </m:r>
                </m:sub>
              </m:sSub>
            </m:oMath>
            <w:r w:rsidRPr="00CF3EA0">
              <w:rPr>
                <w:rFonts w:hint="eastAsia"/>
              </w:rPr>
              <w:t xml:space="preserve"> </w:t>
            </w:r>
            <w:r w:rsidRPr="00CF3EA0">
              <w:t xml:space="preserve">is stock </w:t>
            </w:r>
            <w:r w:rsidRPr="00CF3EA0">
              <w:rPr>
                <w:i/>
                <w:iCs/>
              </w:rPr>
              <w:t>i</w:t>
            </w:r>
            <w:r w:rsidRPr="00CF3EA0">
              <w:t xml:space="preserve">’s book-to-market ratio available at the end of June of each year, </w:t>
            </w:r>
            <m:oMath>
              <m:sSub>
                <m:sSubPr>
                  <m:ctrlPr>
                    <w:rPr>
                      <w:rFonts w:ascii="Cambria Math" w:hAnsi="Cambria Math"/>
                      <w:i/>
                    </w:rPr>
                  </m:ctrlPr>
                </m:sSubPr>
                <m:e>
                  <m:r>
                    <w:rPr>
                      <w:rFonts w:ascii="Cambria Math" w:hAnsi="Cambria Math"/>
                    </w:rPr>
                    <m:t>MOM</m:t>
                  </m:r>
                </m:e>
                <m:sub>
                  <m:r>
                    <w:rPr>
                      <w:rFonts w:ascii="Cambria Math" w:hAnsi="Cambria Math"/>
                    </w:rPr>
                    <m:t>i,t</m:t>
                  </m:r>
                </m:sub>
              </m:sSub>
            </m:oMath>
            <w:r w:rsidRPr="00CF3EA0">
              <w:rPr>
                <w:rFonts w:hint="eastAsia"/>
              </w:rPr>
              <w:t xml:space="preserve"> </w:t>
            </w:r>
            <w:r w:rsidRPr="00CF3EA0">
              <w:t xml:space="preserve">is the buy-and-hold return of stock </w:t>
            </w:r>
            <w:proofErr w:type="spellStart"/>
            <w:r w:rsidRPr="00CF3EA0">
              <w:rPr>
                <w:i/>
                <w:iCs/>
              </w:rPr>
              <w:t>i</w:t>
            </w:r>
            <w:proofErr w:type="spellEnd"/>
            <w:r w:rsidRPr="00CF3EA0">
              <w:rPr>
                <w:i/>
                <w:iCs/>
              </w:rPr>
              <w:t xml:space="preserve"> </w:t>
            </w:r>
            <w:r w:rsidRPr="00CF3EA0">
              <w:t xml:space="preserve">over month </w:t>
            </w:r>
            <w:r w:rsidRPr="00A80BE9">
              <w:rPr>
                <w:i/>
                <w:iCs/>
              </w:rPr>
              <w:t>t - 11</w:t>
            </w:r>
            <w:r w:rsidRPr="00CF3EA0">
              <w:t xml:space="preserve"> to month </w:t>
            </w:r>
            <w:r w:rsidRPr="00A80BE9">
              <w:rPr>
                <w:i/>
                <w:iCs/>
              </w:rPr>
              <w:t>t - 1</w:t>
            </w:r>
            <w:r w:rsidRPr="00CF3EA0">
              <w:t xml:space="preserve">, </w:t>
            </w:r>
            <m:oMath>
              <m:sSub>
                <m:sSubPr>
                  <m:ctrlPr>
                    <w:rPr>
                      <w:rFonts w:ascii="Cambria Math" w:hAnsi="Cambria Math"/>
                      <w:i/>
                    </w:rPr>
                  </m:ctrlPr>
                </m:sSubPr>
                <m:e>
                  <m:r>
                    <w:rPr>
                      <w:rFonts w:ascii="Cambria Math" w:hAnsi="Cambria Math"/>
                    </w:rPr>
                    <m:t>OP</m:t>
                  </m:r>
                </m:e>
                <m:sub>
                  <m:r>
                    <w:rPr>
                      <w:rFonts w:ascii="Cambria Math" w:hAnsi="Cambria Math"/>
                    </w:rPr>
                    <m:t>i,t</m:t>
                  </m:r>
                </m:sub>
              </m:sSub>
            </m:oMath>
            <w:r w:rsidRPr="00CF3EA0">
              <w:t xml:space="preserve"> is stock </w:t>
            </w:r>
            <w:r w:rsidRPr="00CF3EA0">
              <w:rPr>
                <w:i/>
                <w:iCs/>
              </w:rPr>
              <w:t>i</w:t>
            </w:r>
            <w:r w:rsidRPr="00CF3EA0">
              <w:t xml:space="preserve">’s book-equity-deflated operating profitability as defined in </w:t>
            </w:r>
            <w:proofErr w:type="spellStart"/>
            <w:r w:rsidRPr="00CF3EA0">
              <w:t>Fama</w:t>
            </w:r>
            <w:proofErr w:type="spellEnd"/>
            <w:r w:rsidRPr="00CF3EA0">
              <w:t xml:space="preserve"> and French (2015), and </w:t>
            </w:r>
            <m:oMath>
              <m:sSub>
                <m:sSubPr>
                  <m:ctrlPr>
                    <w:rPr>
                      <w:rFonts w:ascii="Cambria Math" w:hAnsi="Cambria Math"/>
                      <w:i/>
                    </w:rPr>
                  </m:ctrlPr>
                </m:sSubPr>
                <m:e>
                  <m:r>
                    <w:rPr>
                      <w:rFonts w:ascii="Cambria Math" w:hAnsi="Cambria Math"/>
                    </w:rPr>
                    <m:t>AG</m:t>
                  </m:r>
                </m:e>
                <m:sub>
                  <m:r>
                    <w:rPr>
                      <w:rFonts w:ascii="Cambria Math" w:hAnsi="Cambria Math"/>
                    </w:rPr>
                    <m:t>i,t</m:t>
                  </m:r>
                </m:sub>
              </m:sSub>
            </m:oMath>
            <w:r w:rsidRPr="00CF3EA0">
              <w:t xml:space="preserve"> is stock </w:t>
            </w:r>
            <w:r w:rsidRPr="00CF3EA0">
              <w:rPr>
                <w:i/>
                <w:iCs/>
              </w:rPr>
              <w:t>i</w:t>
            </w:r>
            <w:r w:rsidRPr="00CF3EA0">
              <w:t xml:space="preserve">’s annual total asset growth rate available at the end of June of each year. </w:t>
            </w:r>
            <m:oMath>
              <m:sSup>
                <m:sSupPr>
                  <m:ctrlPr>
                    <w:rPr>
                      <w:rFonts w:ascii="Cambria Math" w:hAnsi="Cambria Math"/>
                      <w:i/>
                      <w:iCs/>
                    </w:rPr>
                  </m:ctrlPr>
                </m:sSupPr>
                <m:e>
                  <m:r>
                    <w:rPr>
                      <w:rFonts w:ascii="Cambria Math" w:hAnsi="Cambria Math"/>
                    </w:rPr>
                    <m:t>β</m:t>
                  </m:r>
                </m:e>
                <m:sup>
                  <m:r>
                    <w:rPr>
                      <w:rFonts w:ascii="Cambria Math" w:hAnsi="Cambria Math"/>
                    </w:rPr>
                    <m:t>TB</m:t>
                  </m:r>
                </m:sup>
              </m:sSup>
            </m:oMath>
            <w:r w:rsidRPr="00CF3EA0">
              <w:t xml:space="preserve"> is a stock’s exposure to 3-month treasury bill rate. </w:t>
            </w:r>
            <w:r w:rsidRPr="00CF3EA0">
              <w:rPr>
                <w:i/>
                <w:iCs/>
              </w:rPr>
              <w:t xml:space="preserve">MAX </w:t>
            </w:r>
            <w:r w:rsidRPr="00CF3EA0">
              <w:t xml:space="preserve">is the lottery demand. </w:t>
            </w:r>
            <w:r w:rsidRPr="00CF3EA0">
              <w:rPr>
                <w:i/>
                <w:iCs/>
              </w:rPr>
              <w:t xml:space="preserve">IVOL </w:t>
            </w:r>
            <w:r w:rsidRPr="00CF3EA0">
              <w:t xml:space="preserve">is the idiosyncratic volatility. </w:t>
            </w:r>
            <w:r w:rsidRPr="00CF3EA0">
              <w:rPr>
                <w:i/>
                <w:iCs/>
              </w:rPr>
              <w:t xml:space="preserve">ISKEW </w:t>
            </w:r>
            <w:r w:rsidRPr="00CF3EA0">
              <w:t xml:space="preserve">is the idiosyncratic skewness. </w:t>
            </w:r>
            <m:oMath>
              <m:sSub>
                <m:sSubPr>
                  <m:ctrlPr>
                    <w:rPr>
                      <w:rFonts w:ascii="Cambria Math" w:hAnsi="Cambria Math"/>
                      <w:i/>
                      <w:iCs/>
                    </w:rPr>
                  </m:ctrlPr>
                </m:sSubPr>
                <m:e>
                  <m:r>
                    <w:rPr>
                      <w:rFonts w:ascii="Cambria Math" w:hAnsi="Cambria Math"/>
                    </w:rPr>
                    <m:t>β</m:t>
                  </m:r>
                </m:e>
                <m:sub>
                  <m:r>
                    <w:rPr>
                      <w:rFonts w:ascii="Cambria Math" w:hAnsi="Cambria Math"/>
                    </w:rPr>
                    <m:t>l</m:t>
                  </m:r>
                </m:sub>
              </m:sSub>
            </m:oMath>
            <w:r w:rsidRPr="00CF3EA0">
              <w:t xml:space="preserve"> is the liquidity beta from Liu (2006) model. The symbol </w:t>
            </w:r>
            <m:oMath>
              <m:sSub>
                <m:sSubPr>
                  <m:ctrlPr>
                    <w:rPr>
                      <w:rFonts w:ascii="Cambria Math" w:hAnsi="Cambria Math"/>
                      <w:i/>
                    </w:rPr>
                  </m:ctrlPr>
                </m:sSubPr>
                <m:e>
                  <m:acc>
                    <m:accPr>
                      <m:ctrlPr>
                        <w:rPr>
                          <w:rFonts w:ascii="Cambria Math" w:hAnsi="Cambria Math"/>
                          <w:i/>
                        </w:rPr>
                      </m:ctrlPr>
                    </m:accPr>
                    <m:e>
                      <m:r>
                        <w:rPr>
                          <w:rFonts w:ascii="Cambria Math" w:hAnsi="Cambria Math"/>
                        </w:rPr>
                        <m:t>γ</m:t>
                      </m:r>
                    </m:e>
                  </m:acc>
                </m:e>
                <m:sub>
                  <m:sSup>
                    <m:sSupPr>
                      <m:ctrlPr>
                        <w:rPr>
                          <w:rFonts w:ascii="Cambria Math" w:hAnsi="Cambria Math"/>
                          <w:i/>
                        </w:rPr>
                      </m:ctrlPr>
                    </m:sSupPr>
                    <m:e>
                      <m:r>
                        <w:rPr>
                          <w:rFonts w:ascii="Cambria Math" w:hAnsi="Cambria Math"/>
                        </w:rPr>
                        <m:t>β</m:t>
                      </m:r>
                    </m:e>
                    <m:sup>
                      <m:r>
                        <w:rPr>
                          <w:rFonts w:ascii="Cambria Math" w:hAnsi="Cambria Math"/>
                        </w:rPr>
                        <m:t>CAPM</m:t>
                      </m:r>
                    </m:sup>
                  </m:sSup>
                </m:sub>
              </m:sSub>
            </m:oMath>
            <w:r w:rsidRPr="00CF3EA0">
              <w:t xml:space="preserve"> is the slope estimate on the CAPM beta, and similarly for others. Each regressor is transformed to have a mean of one and a standard deviation of one. For each regression, we use the maximum observations available for the regression. The numbers in parentheses are </w:t>
            </w:r>
            <w:r w:rsidRPr="00CF3EA0">
              <w:rPr>
                <w:i/>
                <w:iCs/>
              </w:rPr>
              <w:t>t</w:t>
            </w:r>
            <w:r w:rsidRPr="00CF3EA0">
              <w:t>-statistics. The intercept is not reported.</w:t>
            </w:r>
          </w:p>
          <w:p w14:paraId="4B14BA7F" w14:textId="77777777" w:rsidR="008A7D0D" w:rsidRPr="00892EBF" w:rsidRDefault="008A7D0D" w:rsidP="00BF65E8"/>
        </w:tc>
      </w:tr>
      <w:tr w:rsidR="008A7D0D" w14:paraId="1BA2D9C4" w14:textId="77777777" w:rsidTr="00BF65E8">
        <w:trPr>
          <w:trHeight w:val="417"/>
        </w:trPr>
        <w:tc>
          <w:tcPr>
            <w:tcW w:w="1268" w:type="dxa"/>
            <w:tcBorders>
              <w:top w:val="single" w:sz="12" w:space="0" w:color="auto"/>
              <w:left w:val="nil"/>
              <w:bottom w:val="single" w:sz="4" w:space="0" w:color="auto"/>
              <w:right w:val="nil"/>
            </w:tcBorders>
            <w:vAlign w:val="center"/>
          </w:tcPr>
          <w:p w14:paraId="3624423F"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sSup>
                      <m:sSupPr>
                        <m:ctrlPr>
                          <w:rPr>
                            <w:rFonts w:ascii="Cambria Math" w:hAnsi="Cambria Math"/>
                            <w:i/>
                            <w:color w:val="000000"/>
                            <w:spacing w:val="31"/>
                            <w:w w:val="110"/>
                          </w:rPr>
                        </m:ctrlPr>
                      </m:sSupPr>
                      <m:e>
                        <m:r>
                          <w:rPr>
                            <w:rFonts w:ascii="Cambria Math" w:hAnsi="Cambria Math"/>
                            <w:color w:val="000000"/>
                            <w:spacing w:val="31"/>
                            <w:w w:val="110"/>
                          </w:rPr>
                          <m:t>β</m:t>
                        </m:r>
                      </m:e>
                      <m:sup>
                        <m:r>
                          <w:rPr>
                            <w:rFonts w:ascii="Cambria Math" w:hAnsi="Cambria Math"/>
                            <w:color w:val="000000"/>
                            <w:spacing w:val="31"/>
                            <w:w w:val="110"/>
                          </w:rPr>
                          <m:t>CAPM</m:t>
                        </m:r>
                      </m:sup>
                    </m:sSup>
                  </m:sub>
                </m:sSub>
              </m:oMath>
            </m:oMathPara>
          </w:p>
        </w:tc>
        <w:tc>
          <w:tcPr>
            <w:tcW w:w="1268" w:type="dxa"/>
            <w:tcBorders>
              <w:top w:val="single" w:sz="12" w:space="0" w:color="auto"/>
              <w:left w:val="nil"/>
              <w:bottom w:val="single" w:sz="4" w:space="0" w:color="auto"/>
              <w:right w:val="nil"/>
            </w:tcBorders>
            <w:vAlign w:val="center"/>
          </w:tcPr>
          <w:p w14:paraId="280E3418"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MV</m:t>
                    </m:r>
                  </m:sub>
                </m:sSub>
              </m:oMath>
            </m:oMathPara>
          </w:p>
        </w:tc>
        <w:tc>
          <w:tcPr>
            <w:tcW w:w="1268" w:type="dxa"/>
            <w:tcBorders>
              <w:top w:val="single" w:sz="12" w:space="0" w:color="auto"/>
              <w:left w:val="nil"/>
              <w:bottom w:val="single" w:sz="4" w:space="0" w:color="auto"/>
              <w:right w:val="nil"/>
            </w:tcBorders>
            <w:vAlign w:val="center"/>
          </w:tcPr>
          <w:p w14:paraId="43F141F4"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B/M</m:t>
                    </m:r>
                  </m:sub>
                </m:sSub>
              </m:oMath>
            </m:oMathPara>
          </w:p>
        </w:tc>
        <w:tc>
          <w:tcPr>
            <w:tcW w:w="1268" w:type="dxa"/>
            <w:tcBorders>
              <w:top w:val="single" w:sz="12" w:space="0" w:color="auto"/>
              <w:left w:val="nil"/>
              <w:bottom w:val="single" w:sz="4" w:space="0" w:color="auto"/>
              <w:right w:val="nil"/>
            </w:tcBorders>
            <w:vAlign w:val="center"/>
          </w:tcPr>
          <w:p w14:paraId="197C0130"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MOM</m:t>
                    </m:r>
                  </m:sub>
                </m:sSub>
              </m:oMath>
            </m:oMathPara>
          </w:p>
        </w:tc>
        <w:tc>
          <w:tcPr>
            <w:tcW w:w="1268" w:type="dxa"/>
            <w:tcBorders>
              <w:top w:val="single" w:sz="12" w:space="0" w:color="auto"/>
              <w:left w:val="nil"/>
              <w:bottom w:val="single" w:sz="4" w:space="0" w:color="auto"/>
              <w:right w:val="nil"/>
            </w:tcBorders>
            <w:vAlign w:val="center"/>
          </w:tcPr>
          <w:p w14:paraId="45465638"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OP</m:t>
                    </m:r>
                  </m:sub>
                </m:sSub>
              </m:oMath>
            </m:oMathPara>
          </w:p>
        </w:tc>
        <w:tc>
          <w:tcPr>
            <w:tcW w:w="1268" w:type="dxa"/>
            <w:tcBorders>
              <w:top w:val="single" w:sz="12" w:space="0" w:color="auto"/>
              <w:left w:val="nil"/>
              <w:bottom w:val="single" w:sz="4" w:space="0" w:color="auto"/>
              <w:right w:val="nil"/>
            </w:tcBorders>
            <w:vAlign w:val="center"/>
          </w:tcPr>
          <w:p w14:paraId="36667CA2"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AG</m:t>
                    </m:r>
                  </m:sub>
                </m:sSub>
              </m:oMath>
            </m:oMathPara>
          </w:p>
        </w:tc>
        <w:tc>
          <w:tcPr>
            <w:tcW w:w="1268" w:type="dxa"/>
            <w:tcBorders>
              <w:top w:val="single" w:sz="12" w:space="0" w:color="auto"/>
              <w:left w:val="nil"/>
              <w:bottom w:val="single" w:sz="4" w:space="0" w:color="auto"/>
              <w:right w:val="nil"/>
            </w:tcBorders>
            <w:vAlign w:val="center"/>
          </w:tcPr>
          <w:p w14:paraId="14C827F9"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sSup>
                      <m:sSupPr>
                        <m:ctrlPr>
                          <w:rPr>
                            <w:rFonts w:ascii="Cambria Math" w:hAnsi="Cambria Math"/>
                            <w:i/>
                            <w:color w:val="000000"/>
                            <w:spacing w:val="31"/>
                            <w:w w:val="110"/>
                          </w:rPr>
                        </m:ctrlPr>
                      </m:sSupPr>
                      <m:e>
                        <m:r>
                          <w:rPr>
                            <w:rFonts w:ascii="Cambria Math" w:hAnsi="Cambria Math"/>
                            <w:color w:val="000000"/>
                            <w:spacing w:val="31"/>
                            <w:w w:val="110"/>
                          </w:rPr>
                          <m:t>β</m:t>
                        </m:r>
                      </m:e>
                      <m:sup>
                        <m:r>
                          <w:rPr>
                            <w:rFonts w:ascii="Cambria Math" w:hAnsi="Cambria Math"/>
                            <w:color w:val="000000"/>
                            <w:spacing w:val="31"/>
                            <w:w w:val="110"/>
                          </w:rPr>
                          <m:t>TB</m:t>
                        </m:r>
                      </m:sup>
                    </m:sSup>
                  </m:sub>
                </m:sSub>
              </m:oMath>
            </m:oMathPara>
          </w:p>
        </w:tc>
        <w:tc>
          <w:tcPr>
            <w:tcW w:w="1268" w:type="dxa"/>
            <w:tcBorders>
              <w:top w:val="single" w:sz="12" w:space="0" w:color="auto"/>
              <w:left w:val="nil"/>
              <w:bottom w:val="single" w:sz="4" w:space="0" w:color="auto"/>
              <w:right w:val="nil"/>
            </w:tcBorders>
            <w:vAlign w:val="center"/>
          </w:tcPr>
          <w:p w14:paraId="5DB23C1E"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MAX</m:t>
                    </m:r>
                  </m:sub>
                </m:sSub>
              </m:oMath>
            </m:oMathPara>
          </w:p>
        </w:tc>
        <w:tc>
          <w:tcPr>
            <w:tcW w:w="1268" w:type="dxa"/>
            <w:tcBorders>
              <w:top w:val="single" w:sz="12" w:space="0" w:color="auto"/>
              <w:left w:val="nil"/>
              <w:bottom w:val="single" w:sz="4" w:space="0" w:color="auto"/>
              <w:right w:val="nil"/>
            </w:tcBorders>
            <w:vAlign w:val="center"/>
          </w:tcPr>
          <w:p w14:paraId="19B941BD"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IVOL</m:t>
                    </m:r>
                  </m:sub>
                </m:sSub>
              </m:oMath>
            </m:oMathPara>
          </w:p>
        </w:tc>
        <w:tc>
          <w:tcPr>
            <w:tcW w:w="1268" w:type="dxa"/>
            <w:tcBorders>
              <w:top w:val="single" w:sz="12" w:space="0" w:color="auto"/>
              <w:left w:val="nil"/>
              <w:bottom w:val="single" w:sz="4" w:space="0" w:color="auto"/>
              <w:right w:val="nil"/>
            </w:tcBorders>
            <w:vAlign w:val="center"/>
          </w:tcPr>
          <w:p w14:paraId="731BA648"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r>
                      <w:rPr>
                        <w:rFonts w:ascii="Cambria Math" w:hAnsi="Cambria Math"/>
                        <w:color w:val="000000"/>
                        <w:spacing w:val="31"/>
                        <w:w w:val="110"/>
                      </w:rPr>
                      <m:t>ISKEW</m:t>
                    </m:r>
                  </m:sub>
                </m:sSub>
              </m:oMath>
            </m:oMathPara>
          </w:p>
        </w:tc>
        <w:tc>
          <w:tcPr>
            <w:tcW w:w="1268" w:type="dxa"/>
            <w:tcBorders>
              <w:top w:val="single" w:sz="12" w:space="0" w:color="auto"/>
              <w:left w:val="nil"/>
              <w:bottom w:val="single" w:sz="4" w:space="0" w:color="auto"/>
              <w:right w:val="nil"/>
            </w:tcBorders>
            <w:vAlign w:val="center"/>
          </w:tcPr>
          <w:p w14:paraId="06C701F5" w14:textId="77777777" w:rsidR="008A7D0D" w:rsidRPr="00815AFE" w:rsidRDefault="00C208AA" w:rsidP="00BF65E8">
            <w:pPr>
              <w:jc w:val="center"/>
              <w:rPr>
                <w:i/>
              </w:rPr>
            </w:pPr>
            <m:oMathPara>
              <m:oMathParaPr>
                <m:jc m:val="center"/>
              </m:oMathParaPr>
              <m:oMath>
                <m:sSub>
                  <m:sSubPr>
                    <m:ctrlPr>
                      <w:rPr>
                        <w:rFonts w:ascii="Cambria Math" w:hAnsi="Cambria Math"/>
                        <w:i/>
                        <w:color w:val="000000"/>
                        <w:spacing w:val="31"/>
                        <w:w w:val="110"/>
                      </w:rPr>
                    </m:ctrlPr>
                  </m:sSubPr>
                  <m:e>
                    <m:acc>
                      <m:accPr>
                        <m:ctrlPr>
                          <w:rPr>
                            <w:rFonts w:ascii="Cambria Math" w:hAnsi="Cambria Math"/>
                            <w:i/>
                            <w:color w:val="000000"/>
                            <w:spacing w:val="31"/>
                            <w:w w:val="110"/>
                          </w:rPr>
                        </m:ctrlPr>
                      </m:accPr>
                      <m:e>
                        <m:r>
                          <w:rPr>
                            <w:rFonts w:ascii="Cambria Math" w:hAnsi="Cambria Math"/>
                            <w:color w:val="000000"/>
                            <w:spacing w:val="31"/>
                            <w:w w:val="110"/>
                          </w:rPr>
                          <m:t>γ</m:t>
                        </m:r>
                      </m:e>
                    </m:acc>
                  </m:e>
                  <m:sub>
                    <m:sSub>
                      <m:sSubPr>
                        <m:ctrlPr>
                          <w:rPr>
                            <w:rFonts w:ascii="Cambria Math" w:hAnsi="Cambria Math"/>
                            <w:i/>
                            <w:color w:val="000000"/>
                            <w:spacing w:val="31"/>
                            <w:w w:val="110"/>
                          </w:rPr>
                        </m:ctrlPr>
                      </m:sSubPr>
                      <m:e>
                        <m:r>
                          <w:rPr>
                            <w:rFonts w:ascii="Cambria Math" w:hAnsi="Cambria Math"/>
                            <w:color w:val="000000"/>
                            <w:spacing w:val="31"/>
                            <w:w w:val="110"/>
                          </w:rPr>
                          <m:t>β</m:t>
                        </m:r>
                      </m:e>
                      <m:sub>
                        <m:r>
                          <w:rPr>
                            <w:rFonts w:ascii="Cambria Math" w:hAnsi="Cambria Math"/>
                            <w:color w:val="000000"/>
                            <w:spacing w:val="31"/>
                            <w:w w:val="110"/>
                          </w:rPr>
                          <m:t>l</m:t>
                        </m:r>
                      </m:sub>
                    </m:sSub>
                  </m:sub>
                </m:sSub>
              </m:oMath>
            </m:oMathPara>
          </w:p>
        </w:tc>
      </w:tr>
      <w:tr w:rsidR="008A7D0D" w14:paraId="0CCAE8C6" w14:textId="77777777" w:rsidTr="00BF65E8">
        <w:trPr>
          <w:trHeight w:val="531"/>
        </w:trPr>
        <w:tc>
          <w:tcPr>
            <w:tcW w:w="13948" w:type="dxa"/>
            <w:gridSpan w:val="11"/>
            <w:tcBorders>
              <w:top w:val="single" w:sz="4" w:space="0" w:color="auto"/>
              <w:left w:val="nil"/>
              <w:bottom w:val="single" w:sz="4" w:space="0" w:color="auto"/>
              <w:right w:val="nil"/>
            </w:tcBorders>
            <w:vAlign w:val="center"/>
          </w:tcPr>
          <w:p w14:paraId="5188EBCD" w14:textId="77777777" w:rsidR="008A7D0D" w:rsidRPr="00892EBF" w:rsidRDefault="008A7D0D" w:rsidP="00BF65E8">
            <w:proofErr w:type="spellStart"/>
            <w:r w:rsidRPr="002A21B9">
              <w:t>Fama</w:t>
            </w:r>
            <w:proofErr w:type="spellEnd"/>
            <w:r w:rsidRPr="002A21B9">
              <w:t xml:space="preserve"> and </w:t>
            </w:r>
            <w:proofErr w:type="spellStart"/>
            <w:r w:rsidRPr="002A21B9">
              <w:t>MacBeth</w:t>
            </w:r>
            <w:proofErr w:type="spellEnd"/>
            <w:r w:rsidRPr="002A21B9">
              <w:t xml:space="preserve"> (1973) estimates (%) over 7/1963–6/2017 (648 months)</w:t>
            </w:r>
          </w:p>
        </w:tc>
      </w:tr>
      <w:tr w:rsidR="008A7D0D" w14:paraId="6DE58363" w14:textId="77777777" w:rsidTr="00BF65E8">
        <w:trPr>
          <w:trHeight w:val="283"/>
        </w:trPr>
        <w:tc>
          <w:tcPr>
            <w:tcW w:w="1268" w:type="dxa"/>
            <w:tcBorders>
              <w:top w:val="single" w:sz="4" w:space="0" w:color="auto"/>
              <w:left w:val="nil"/>
              <w:bottom w:val="nil"/>
              <w:right w:val="nil"/>
            </w:tcBorders>
          </w:tcPr>
          <w:p w14:paraId="5F50AA7A" w14:textId="77777777" w:rsidR="008A7D0D" w:rsidRPr="00892EBF" w:rsidRDefault="008A7D0D" w:rsidP="00BF65E8">
            <w:pPr>
              <w:jc w:val="center"/>
            </w:pPr>
            <w:r>
              <w:t>-0.181</w:t>
            </w:r>
          </w:p>
        </w:tc>
        <w:tc>
          <w:tcPr>
            <w:tcW w:w="1268" w:type="dxa"/>
            <w:tcBorders>
              <w:top w:val="single" w:sz="4" w:space="0" w:color="auto"/>
              <w:left w:val="nil"/>
              <w:bottom w:val="nil"/>
              <w:right w:val="nil"/>
            </w:tcBorders>
          </w:tcPr>
          <w:p w14:paraId="34A8ED27" w14:textId="77777777" w:rsidR="008A7D0D" w:rsidRPr="00892EBF" w:rsidRDefault="008A7D0D" w:rsidP="00BF65E8">
            <w:pPr>
              <w:jc w:val="center"/>
            </w:pPr>
            <w:r>
              <w:t>-0.032</w:t>
            </w:r>
          </w:p>
        </w:tc>
        <w:tc>
          <w:tcPr>
            <w:tcW w:w="1268" w:type="dxa"/>
            <w:tcBorders>
              <w:top w:val="single" w:sz="4" w:space="0" w:color="auto"/>
              <w:left w:val="nil"/>
              <w:bottom w:val="nil"/>
              <w:right w:val="nil"/>
            </w:tcBorders>
          </w:tcPr>
          <w:p w14:paraId="4F9EBB0C" w14:textId="77777777" w:rsidR="008A7D0D" w:rsidRPr="00892EBF" w:rsidRDefault="008A7D0D" w:rsidP="00BF65E8">
            <w:pPr>
              <w:jc w:val="center"/>
            </w:pPr>
            <w:r>
              <w:t>0.272</w:t>
            </w:r>
          </w:p>
        </w:tc>
        <w:tc>
          <w:tcPr>
            <w:tcW w:w="1268" w:type="dxa"/>
            <w:tcBorders>
              <w:top w:val="single" w:sz="4" w:space="0" w:color="auto"/>
              <w:left w:val="nil"/>
              <w:bottom w:val="nil"/>
              <w:right w:val="nil"/>
            </w:tcBorders>
          </w:tcPr>
          <w:p w14:paraId="177A98F3" w14:textId="77777777" w:rsidR="008A7D0D" w:rsidRPr="00892EBF" w:rsidRDefault="008A7D0D" w:rsidP="00BF65E8">
            <w:pPr>
              <w:jc w:val="center"/>
            </w:pPr>
            <w:r>
              <w:t>0.208</w:t>
            </w:r>
          </w:p>
        </w:tc>
        <w:tc>
          <w:tcPr>
            <w:tcW w:w="1268" w:type="dxa"/>
            <w:tcBorders>
              <w:top w:val="single" w:sz="4" w:space="0" w:color="auto"/>
              <w:left w:val="nil"/>
              <w:bottom w:val="nil"/>
              <w:right w:val="nil"/>
            </w:tcBorders>
          </w:tcPr>
          <w:p w14:paraId="554A50BB" w14:textId="77777777" w:rsidR="008A7D0D" w:rsidRPr="00892EBF" w:rsidRDefault="008A7D0D" w:rsidP="00BF65E8">
            <w:pPr>
              <w:jc w:val="center"/>
            </w:pPr>
            <w:r>
              <w:t>0.068</w:t>
            </w:r>
          </w:p>
        </w:tc>
        <w:tc>
          <w:tcPr>
            <w:tcW w:w="1268" w:type="dxa"/>
            <w:tcBorders>
              <w:top w:val="single" w:sz="4" w:space="0" w:color="auto"/>
              <w:left w:val="nil"/>
              <w:bottom w:val="nil"/>
              <w:right w:val="nil"/>
            </w:tcBorders>
          </w:tcPr>
          <w:p w14:paraId="1F080774" w14:textId="77777777" w:rsidR="008A7D0D" w:rsidRPr="00892EBF" w:rsidRDefault="008A7D0D" w:rsidP="00BF65E8">
            <w:pPr>
              <w:jc w:val="center"/>
            </w:pPr>
            <w:r>
              <w:t>-0.253</w:t>
            </w:r>
          </w:p>
        </w:tc>
        <w:tc>
          <w:tcPr>
            <w:tcW w:w="1268" w:type="dxa"/>
            <w:tcBorders>
              <w:top w:val="single" w:sz="4" w:space="0" w:color="auto"/>
              <w:left w:val="nil"/>
              <w:bottom w:val="nil"/>
              <w:right w:val="nil"/>
            </w:tcBorders>
          </w:tcPr>
          <w:p w14:paraId="1212A7BD" w14:textId="77777777" w:rsidR="008A7D0D" w:rsidRPr="00892EBF" w:rsidRDefault="008A7D0D" w:rsidP="00BF65E8">
            <w:pPr>
              <w:jc w:val="center"/>
            </w:pPr>
            <w:r>
              <w:t>0.715</w:t>
            </w:r>
          </w:p>
        </w:tc>
        <w:tc>
          <w:tcPr>
            <w:tcW w:w="1268" w:type="dxa"/>
            <w:tcBorders>
              <w:top w:val="single" w:sz="4" w:space="0" w:color="auto"/>
              <w:left w:val="nil"/>
              <w:bottom w:val="nil"/>
              <w:right w:val="nil"/>
            </w:tcBorders>
          </w:tcPr>
          <w:p w14:paraId="70B9B2C8" w14:textId="77777777" w:rsidR="008A7D0D" w:rsidRPr="00892EBF" w:rsidRDefault="008A7D0D" w:rsidP="00BF65E8">
            <w:pPr>
              <w:jc w:val="center"/>
            </w:pPr>
          </w:p>
        </w:tc>
        <w:tc>
          <w:tcPr>
            <w:tcW w:w="1268" w:type="dxa"/>
            <w:tcBorders>
              <w:top w:val="single" w:sz="4" w:space="0" w:color="auto"/>
              <w:left w:val="nil"/>
              <w:bottom w:val="nil"/>
              <w:right w:val="nil"/>
            </w:tcBorders>
          </w:tcPr>
          <w:p w14:paraId="1F0C9A8B" w14:textId="77777777" w:rsidR="008A7D0D" w:rsidRPr="00892EBF" w:rsidRDefault="008A7D0D" w:rsidP="00BF65E8">
            <w:pPr>
              <w:jc w:val="center"/>
            </w:pPr>
          </w:p>
        </w:tc>
        <w:tc>
          <w:tcPr>
            <w:tcW w:w="1268" w:type="dxa"/>
            <w:tcBorders>
              <w:top w:val="single" w:sz="4" w:space="0" w:color="auto"/>
              <w:left w:val="nil"/>
              <w:bottom w:val="nil"/>
              <w:right w:val="nil"/>
            </w:tcBorders>
          </w:tcPr>
          <w:p w14:paraId="419191F3" w14:textId="77777777" w:rsidR="008A7D0D" w:rsidRPr="00892EBF" w:rsidRDefault="008A7D0D" w:rsidP="00BF65E8">
            <w:pPr>
              <w:jc w:val="center"/>
            </w:pPr>
          </w:p>
        </w:tc>
        <w:tc>
          <w:tcPr>
            <w:tcW w:w="1268" w:type="dxa"/>
            <w:tcBorders>
              <w:top w:val="single" w:sz="4" w:space="0" w:color="auto"/>
              <w:left w:val="nil"/>
              <w:bottom w:val="nil"/>
              <w:right w:val="nil"/>
            </w:tcBorders>
          </w:tcPr>
          <w:p w14:paraId="0898EDC0" w14:textId="77777777" w:rsidR="008A7D0D" w:rsidRPr="00892EBF" w:rsidRDefault="008A7D0D" w:rsidP="00BF65E8">
            <w:pPr>
              <w:jc w:val="center"/>
            </w:pPr>
          </w:p>
        </w:tc>
      </w:tr>
      <w:tr w:rsidR="008A7D0D" w14:paraId="799D226E" w14:textId="77777777" w:rsidTr="00BF65E8">
        <w:trPr>
          <w:trHeight w:val="283"/>
        </w:trPr>
        <w:tc>
          <w:tcPr>
            <w:tcW w:w="1268" w:type="dxa"/>
            <w:tcBorders>
              <w:top w:val="nil"/>
              <w:left w:val="nil"/>
              <w:bottom w:val="nil"/>
              <w:right w:val="nil"/>
            </w:tcBorders>
          </w:tcPr>
          <w:p w14:paraId="18EE665A" w14:textId="77777777" w:rsidR="008A7D0D" w:rsidRPr="00892EBF" w:rsidRDefault="008A7D0D" w:rsidP="00BF65E8">
            <w:pPr>
              <w:jc w:val="center"/>
            </w:pPr>
            <w:r>
              <w:t>(-2.10)</w:t>
            </w:r>
          </w:p>
        </w:tc>
        <w:tc>
          <w:tcPr>
            <w:tcW w:w="1268" w:type="dxa"/>
            <w:tcBorders>
              <w:top w:val="nil"/>
              <w:left w:val="nil"/>
              <w:bottom w:val="nil"/>
              <w:right w:val="nil"/>
            </w:tcBorders>
          </w:tcPr>
          <w:p w14:paraId="0CD94811" w14:textId="77777777" w:rsidR="008A7D0D" w:rsidRPr="00892EBF" w:rsidRDefault="008A7D0D" w:rsidP="00BF65E8">
            <w:pPr>
              <w:jc w:val="center"/>
            </w:pPr>
            <w:r w:rsidRPr="000054A9">
              <w:t>(</w:t>
            </w:r>
            <w:r>
              <w:t>-1.67</w:t>
            </w:r>
            <w:r w:rsidRPr="000054A9">
              <w:t>)</w:t>
            </w:r>
          </w:p>
        </w:tc>
        <w:tc>
          <w:tcPr>
            <w:tcW w:w="1268" w:type="dxa"/>
            <w:tcBorders>
              <w:top w:val="nil"/>
              <w:left w:val="nil"/>
              <w:bottom w:val="nil"/>
              <w:right w:val="nil"/>
            </w:tcBorders>
          </w:tcPr>
          <w:p w14:paraId="06AE5E97" w14:textId="77777777" w:rsidR="008A7D0D" w:rsidRPr="00892EBF" w:rsidRDefault="008A7D0D" w:rsidP="00BF65E8">
            <w:pPr>
              <w:jc w:val="center"/>
            </w:pPr>
            <w:r w:rsidRPr="000054A9">
              <w:t>(</w:t>
            </w:r>
            <w:r>
              <w:t>6.86</w:t>
            </w:r>
            <w:r w:rsidRPr="000054A9">
              <w:t>)</w:t>
            </w:r>
          </w:p>
        </w:tc>
        <w:tc>
          <w:tcPr>
            <w:tcW w:w="1268" w:type="dxa"/>
            <w:tcBorders>
              <w:top w:val="nil"/>
              <w:left w:val="nil"/>
              <w:bottom w:val="nil"/>
              <w:right w:val="nil"/>
            </w:tcBorders>
          </w:tcPr>
          <w:p w14:paraId="6A6F72FC" w14:textId="77777777" w:rsidR="008A7D0D" w:rsidRPr="00892EBF" w:rsidRDefault="008A7D0D" w:rsidP="00BF65E8">
            <w:pPr>
              <w:jc w:val="center"/>
            </w:pPr>
            <w:r w:rsidRPr="000054A9">
              <w:t>(</w:t>
            </w:r>
            <w:r>
              <w:t>3.32</w:t>
            </w:r>
            <w:r w:rsidRPr="000054A9">
              <w:t>)</w:t>
            </w:r>
          </w:p>
        </w:tc>
        <w:tc>
          <w:tcPr>
            <w:tcW w:w="1268" w:type="dxa"/>
            <w:tcBorders>
              <w:top w:val="nil"/>
              <w:left w:val="nil"/>
              <w:bottom w:val="nil"/>
              <w:right w:val="nil"/>
            </w:tcBorders>
          </w:tcPr>
          <w:p w14:paraId="509B2D39" w14:textId="77777777" w:rsidR="008A7D0D" w:rsidRPr="00892EBF" w:rsidRDefault="008A7D0D" w:rsidP="00BF65E8">
            <w:pPr>
              <w:jc w:val="center"/>
            </w:pPr>
            <w:r w:rsidRPr="000054A9">
              <w:t>(</w:t>
            </w:r>
            <w:r>
              <w:t>1.64</w:t>
            </w:r>
            <w:r w:rsidRPr="000054A9">
              <w:t>)</w:t>
            </w:r>
          </w:p>
        </w:tc>
        <w:tc>
          <w:tcPr>
            <w:tcW w:w="1268" w:type="dxa"/>
            <w:tcBorders>
              <w:top w:val="nil"/>
              <w:left w:val="nil"/>
              <w:bottom w:val="nil"/>
              <w:right w:val="nil"/>
            </w:tcBorders>
          </w:tcPr>
          <w:p w14:paraId="6C22D153" w14:textId="77777777" w:rsidR="008A7D0D" w:rsidRPr="00892EBF" w:rsidRDefault="008A7D0D" w:rsidP="00BF65E8">
            <w:pPr>
              <w:jc w:val="center"/>
            </w:pPr>
            <w:r w:rsidRPr="000054A9">
              <w:t>(</w:t>
            </w:r>
            <w:r>
              <w:t>-6.58</w:t>
            </w:r>
            <w:r w:rsidRPr="000054A9">
              <w:t>)</w:t>
            </w:r>
          </w:p>
        </w:tc>
        <w:tc>
          <w:tcPr>
            <w:tcW w:w="1268" w:type="dxa"/>
            <w:tcBorders>
              <w:top w:val="nil"/>
              <w:left w:val="nil"/>
              <w:bottom w:val="nil"/>
              <w:right w:val="nil"/>
            </w:tcBorders>
          </w:tcPr>
          <w:p w14:paraId="0EC55364" w14:textId="77777777" w:rsidR="008A7D0D" w:rsidRPr="00892EBF" w:rsidRDefault="008A7D0D" w:rsidP="00BF65E8">
            <w:pPr>
              <w:jc w:val="center"/>
            </w:pPr>
            <w:r w:rsidRPr="000054A9">
              <w:t>(</w:t>
            </w:r>
            <w:r>
              <w:t>0.83</w:t>
            </w:r>
            <w:r w:rsidRPr="000054A9">
              <w:t>)</w:t>
            </w:r>
          </w:p>
        </w:tc>
        <w:tc>
          <w:tcPr>
            <w:tcW w:w="1268" w:type="dxa"/>
            <w:tcBorders>
              <w:top w:val="nil"/>
              <w:left w:val="nil"/>
              <w:bottom w:val="nil"/>
              <w:right w:val="nil"/>
            </w:tcBorders>
          </w:tcPr>
          <w:p w14:paraId="431CEF15" w14:textId="77777777" w:rsidR="008A7D0D" w:rsidRPr="00892EBF" w:rsidRDefault="008A7D0D" w:rsidP="00BF65E8">
            <w:pPr>
              <w:jc w:val="center"/>
            </w:pPr>
          </w:p>
        </w:tc>
        <w:tc>
          <w:tcPr>
            <w:tcW w:w="1268" w:type="dxa"/>
            <w:tcBorders>
              <w:top w:val="nil"/>
              <w:left w:val="nil"/>
              <w:bottom w:val="nil"/>
              <w:right w:val="nil"/>
            </w:tcBorders>
          </w:tcPr>
          <w:p w14:paraId="480CC49B" w14:textId="77777777" w:rsidR="008A7D0D" w:rsidRPr="00892EBF" w:rsidRDefault="008A7D0D" w:rsidP="00BF65E8">
            <w:pPr>
              <w:jc w:val="center"/>
            </w:pPr>
          </w:p>
        </w:tc>
        <w:tc>
          <w:tcPr>
            <w:tcW w:w="1268" w:type="dxa"/>
            <w:tcBorders>
              <w:top w:val="nil"/>
              <w:left w:val="nil"/>
              <w:bottom w:val="nil"/>
              <w:right w:val="nil"/>
            </w:tcBorders>
          </w:tcPr>
          <w:p w14:paraId="2CDF4F31" w14:textId="77777777" w:rsidR="008A7D0D" w:rsidRPr="00892EBF" w:rsidRDefault="008A7D0D" w:rsidP="00BF65E8">
            <w:pPr>
              <w:jc w:val="center"/>
            </w:pPr>
          </w:p>
        </w:tc>
        <w:tc>
          <w:tcPr>
            <w:tcW w:w="1268" w:type="dxa"/>
            <w:tcBorders>
              <w:top w:val="nil"/>
              <w:left w:val="nil"/>
              <w:bottom w:val="nil"/>
              <w:right w:val="nil"/>
            </w:tcBorders>
          </w:tcPr>
          <w:p w14:paraId="0DEDDF53" w14:textId="77777777" w:rsidR="008A7D0D" w:rsidRPr="00892EBF" w:rsidRDefault="008A7D0D" w:rsidP="00BF65E8">
            <w:pPr>
              <w:jc w:val="center"/>
            </w:pPr>
          </w:p>
        </w:tc>
      </w:tr>
      <w:tr w:rsidR="008A7D0D" w14:paraId="4E2C23EE" w14:textId="77777777" w:rsidTr="00BF65E8">
        <w:trPr>
          <w:trHeight w:val="283"/>
        </w:trPr>
        <w:tc>
          <w:tcPr>
            <w:tcW w:w="1268" w:type="dxa"/>
            <w:tcBorders>
              <w:top w:val="nil"/>
              <w:left w:val="nil"/>
              <w:bottom w:val="nil"/>
              <w:right w:val="nil"/>
            </w:tcBorders>
          </w:tcPr>
          <w:p w14:paraId="1C3EC768" w14:textId="77777777" w:rsidR="008A7D0D" w:rsidRPr="00892EBF" w:rsidRDefault="008A7D0D" w:rsidP="00BF65E8">
            <w:pPr>
              <w:jc w:val="center"/>
            </w:pPr>
            <w:r>
              <w:t>-0.091</w:t>
            </w:r>
          </w:p>
        </w:tc>
        <w:tc>
          <w:tcPr>
            <w:tcW w:w="1268" w:type="dxa"/>
            <w:tcBorders>
              <w:top w:val="nil"/>
              <w:left w:val="nil"/>
              <w:bottom w:val="nil"/>
              <w:right w:val="nil"/>
            </w:tcBorders>
          </w:tcPr>
          <w:p w14:paraId="2F74948F" w14:textId="77777777" w:rsidR="008A7D0D" w:rsidRPr="00892EBF" w:rsidRDefault="008A7D0D" w:rsidP="00BF65E8">
            <w:pPr>
              <w:jc w:val="center"/>
            </w:pPr>
            <w:r>
              <w:t>-0.051</w:t>
            </w:r>
          </w:p>
        </w:tc>
        <w:tc>
          <w:tcPr>
            <w:tcW w:w="1268" w:type="dxa"/>
            <w:tcBorders>
              <w:top w:val="nil"/>
              <w:left w:val="nil"/>
              <w:bottom w:val="nil"/>
              <w:right w:val="nil"/>
            </w:tcBorders>
          </w:tcPr>
          <w:p w14:paraId="2673F922" w14:textId="77777777" w:rsidR="008A7D0D" w:rsidRPr="00892EBF" w:rsidRDefault="008A7D0D" w:rsidP="00BF65E8">
            <w:pPr>
              <w:jc w:val="center"/>
            </w:pPr>
            <w:r>
              <w:t>0.270</w:t>
            </w:r>
          </w:p>
        </w:tc>
        <w:tc>
          <w:tcPr>
            <w:tcW w:w="1268" w:type="dxa"/>
            <w:tcBorders>
              <w:top w:val="nil"/>
              <w:left w:val="nil"/>
              <w:bottom w:val="nil"/>
              <w:right w:val="nil"/>
            </w:tcBorders>
          </w:tcPr>
          <w:p w14:paraId="4A295642" w14:textId="77777777" w:rsidR="008A7D0D" w:rsidRPr="00892EBF" w:rsidRDefault="008A7D0D" w:rsidP="00BF65E8">
            <w:pPr>
              <w:jc w:val="center"/>
            </w:pPr>
            <w:r>
              <w:t>0.216</w:t>
            </w:r>
          </w:p>
        </w:tc>
        <w:tc>
          <w:tcPr>
            <w:tcW w:w="1268" w:type="dxa"/>
            <w:tcBorders>
              <w:top w:val="nil"/>
              <w:left w:val="nil"/>
              <w:bottom w:val="nil"/>
              <w:right w:val="nil"/>
            </w:tcBorders>
          </w:tcPr>
          <w:p w14:paraId="2EDEF1B4" w14:textId="77777777" w:rsidR="008A7D0D" w:rsidRPr="00892EBF" w:rsidRDefault="008A7D0D" w:rsidP="00BF65E8">
            <w:pPr>
              <w:jc w:val="center"/>
            </w:pPr>
            <w:r>
              <w:t>0.044</w:t>
            </w:r>
          </w:p>
        </w:tc>
        <w:tc>
          <w:tcPr>
            <w:tcW w:w="1268" w:type="dxa"/>
            <w:tcBorders>
              <w:top w:val="nil"/>
              <w:left w:val="nil"/>
              <w:bottom w:val="nil"/>
              <w:right w:val="nil"/>
            </w:tcBorders>
          </w:tcPr>
          <w:p w14:paraId="39EB440F" w14:textId="77777777" w:rsidR="008A7D0D" w:rsidRPr="00892EBF" w:rsidRDefault="008A7D0D" w:rsidP="00BF65E8">
            <w:pPr>
              <w:jc w:val="center"/>
            </w:pPr>
            <w:r>
              <w:t>-0.251</w:t>
            </w:r>
          </w:p>
        </w:tc>
        <w:tc>
          <w:tcPr>
            <w:tcW w:w="1268" w:type="dxa"/>
            <w:tcBorders>
              <w:top w:val="nil"/>
              <w:left w:val="nil"/>
              <w:bottom w:val="nil"/>
              <w:right w:val="nil"/>
            </w:tcBorders>
          </w:tcPr>
          <w:p w14:paraId="119EB9BC" w14:textId="77777777" w:rsidR="008A7D0D" w:rsidRPr="00892EBF" w:rsidRDefault="008A7D0D" w:rsidP="00BF65E8">
            <w:pPr>
              <w:jc w:val="center"/>
            </w:pPr>
          </w:p>
        </w:tc>
        <w:tc>
          <w:tcPr>
            <w:tcW w:w="1268" w:type="dxa"/>
            <w:tcBorders>
              <w:top w:val="nil"/>
              <w:left w:val="nil"/>
              <w:bottom w:val="nil"/>
              <w:right w:val="nil"/>
            </w:tcBorders>
          </w:tcPr>
          <w:p w14:paraId="11482350" w14:textId="77777777" w:rsidR="008A7D0D" w:rsidRPr="00892EBF" w:rsidRDefault="008A7D0D" w:rsidP="00BF65E8">
            <w:pPr>
              <w:jc w:val="center"/>
            </w:pPr>
            <w:r>
              <w:t>-0.303</w:t>
            </w:r>
          </w:p>
        </w:tc>
        <w:tc>
          <w:tcPr>
            <w:tcW w:w="1268" w:type="dxa"/>
            <w:tcBorders>
              <w:top w:val="nil"/>
              <w:left w:val="nil"/>
              <w:bottom w:val="nil"/>
              <w:right w:val="nil"/>
            </w:tcBorders>
          </w:tcPr>
          <w:p w14:paraId="177F6884" w14:textId="77777777" w:rsidR="008A7D0D" w:rsidRPr="00892EBF" w:rsidRDefault="008A7D0D" w:rsidP="00BF65E8">
            <w:pPr>
              <w:jc w:val="center"/>
            </w:pPr>
          </w:p>
        </w:tc>
        <w:tc>
          <w:tcPr>
            <w:tcW w:w="1268" w:type="dxa"/>
            <w:tcBorders>
              <w:top w:val="nil"/>
              <w:left w:val="nil"/>
              <w:bottom w:val="nil"/>
              <w:right w:val="nil"/>
            </w:tcBorders>
          </w:tcPr>
          <w:p w14:paraId="0DD94920" w14:textId="77777777" w:rsidR="008A7D0D" w:rsidRPr="00892EBF" w:rsidRDefault="008A7D0D" w:rsidP="00BF65E8">
            <w:pPr>
              <w:jc w:val="center"/>
            </w:pPr>
          </w:p>
        </w:tc>
        <w:tc>
          <w:tcPr>
            <w:tcW w:w="1268" w:type="dxa"/>
            <w:tcBorders>
              <w:top w:val="nil"/>
              <w:left w:val="nil"/>
              <w:bottom w:val="nil"/>
              <w:right w:val="nil"/>
            </w:tcBorders>
          </w:tcPr>
          <w:p w14:paraId="63D71ACD" w14:textId="77777777" w:rsidR="008A7D0D" w:rsidRPr="00892EBF" w:rsidRDefault="008A7D0D" w:rsidP="00BF65E8">
            <w:pPr>
              <w:jc w:val="center"/>
            </w:pPr>
          </w:p>
        </w:tc>
      </w:tr>
      <w:tr w:rsidR="008A7D0D" w14:paraId="33EFD95C" w14:textId="77777777" w:rsidTr="00BF65E8">
        <w:trPr>
          <w:trHeight w:val="283"/>
        </w:trPr>
        <w:tc>
          <w:tcPr>
            <w:tcW w:w="1268" w:type="dxa"/>
            <w:tcBorders>
              <w:top w:val="nil"/>
              <w:left w:val="nil"/>
              <w:bottom w:val="nil"/>
              <w:right w:val="nil"/>
            </w:tcBorders>
          </w:tcPr>
          <w:p w14:paraId="0E6B4C2A" w14:textId="77777777" w:rsidR="008A7D0D" w:rsidRPr="00892EBF" w:rsidRDefault="008A7D0D" w:rsidP="00BF65E8">
            <w:pPr>
              <w:jc w:val="center"/>
            </w:pPr>
            <w:r w:rsidRPr="00E64FF0">
              <w:t>(</w:t>
            </w:r>
            <w:r>
              <w:t>-1.10</w:t>
            </w:r>
            <w:r w:rsidRPr="00E64FF0">
              <w:t>)</w:t>
            </w:r>
          </w:p>
        </w:tc>
        <w:tc>
          <w:tcPr>
            <w:tcW w:w="1268" w:type="dxa"/>
            <w:tcBorders>
              <w:top w:val="nil"/>
              <w:left w:val="nil"/>
              <w:bottom w:val="nil"/>
              <w:right w:val="nil"/>
            </w:tcBorders>
          </w:tcPr>
          <w:p w14:paraId="45558D8C" w14:textId="77777777" w:rsidR="008A7D0D" w:rsidRPr="00892EBF" w:rsidRDefault="008A7D0D" w:rsidP="00BF65E8">
            <w:pPr>
              <w:jc w:val="center"/>
            </w:pPr>
            <w:r w:rsidRPr="00E64FF0">
              <w:t>(</w:t>
            </w:r>
            <w:r>
              <w:t>-3.03</w:t>
            </w:r>
            <w:r w:rsidRPr="00E64FF0">
              <w:t>)</w:t>
            </w:r>
          </w:p>
        </w:tc>
        <w:tc>
          <w:tcPr>
            <w:tcW w:w="1268" w:type="dxa"/>
            <w:tcBorders>
              <w:top w:val="nil"/>
              <w:left w:val="nil"/>
              <w:bottom w:val="nil"/>
              <w:right w:val="nil"/>
            </w:tcBorders>
          </w:tcPr>
          <w:p w14:paraId="7E2406BA" w14:textId="77777777" w:rsidR="008A7D0D" w:rsidRPr="00892EBF" w:rsidRDefault="008A7D0D" w:rsidP="00BF65E8">
            <w:pPr>
              <w:jc w:val="center"/>
            </w:pPr>
            <w:r w:rsidRPr="00E64FF0">
              <w:t>(</w:t>
            </w:r>
            <w:r>
              <w:t>7.55</w:t>
            </w:r>
            <w:r w:rsidRPr="00E64FF0">
              <w:t>)</w:t>
            </w:r>
          </w:p>
        </w:tc>
        <w:tc>
          <w:tcPr>
            <w:tcW w:w="1268" w:type="dxa"/>
            <w:tcBorders>
              <w:top w:val="nil"/>
              <w:left w:val="nil"/>
              <w:bottom w:val="nil"/>
              <w:right w:val="nil"/>
            </w:tcBorders>
          </w:tcPr>
          <w:p w14:paraId="472309BA" w14:textId="77777777" w:rsidR="008A7D0D" w:rsidRPr="00892EBF" w:rsidRDefault="008A7D0D" w:rsidP="00BF65E8">
            <w:pPr>
              <w:jc w:val="center"/>
            </w:pPr>
            <w:r w:rsidRPr="00E64FF0">
              <w:t>(</w:t>
            </w:r>
            <w:r>
              <w:t>3.81</w:t>
            </w:r>
            <w:r w:rsidRPr="00E64FF0">
              <w:t>)</w:t>
            </w:r>
          </w:p>
        </w:tc>
        <w:tc>
          <w:tcPr>
            <w:tcW w:w="1268" w:type="dxa"/>
            <w:tcBorders>
              <w:top w:val="nil"/>
              <w:left w:val="nil"/>
              <w:bottom w:val="nil"/>
              <w:right w:val="nil"/>
            </w:tcBorders>
          </w:tcPr>
          <w:p w14:paraId="2638FDA9" w14:textId="77777777" w:rsidR="008A7D0D" w:rsidRPr="00892EBF" w:rsidRDefault="008A7D0D" w:rsidP="00BF65E8">
            <w:pPr>
              <w:jc w:val="center"/>
            </w:pPr>
            <w:r w:rsidRPr="00E64FF0">
              <w:t>(</w:t>
            </w:r>
            <w:r>
              <w:t>1.12</w:t>
            </w:r>
            <w:r w:rsidRPr="00E64FF0">
              <w:t>)</w:t>
            </w:r>
          </w:p>
        </w:tc>
        <w:tc>
          <w:tcPr>
            <w:tcW w:w="1268" w:type="dxa"/>
            <w:tcBorders>
              <w:top w:val="nil"/>
              <w:left w:val="nil"/>
              <w:bottom w:val="nil"/>
              <w:right w:val="nil"/>
            </w:tcBorders>
          </w:tcPr>
          <w:p w14:paraId="7368151B" w14:textId="77777777" w:rsidR="008A7D0D" w:rsidRPr="00892EBF" w:rsidRDefault="008A7D0D" w:rsidP="00BF65E8">
            <w:pPr>
              <w:jc w:val="center"/>
            </w:pPr>
            <w:r w:rsidRPr="00E64FF0">
              <w:t>(</w:t>
            </w:r>
            <w:r>
              <w:t>-7.12</w:t>
            </w:r>
            <w:r w:rsidRPr="00E64FF0">
              <w:t>)</w:t>
            </w:r>
          </w:p>
        </w:tc>
        <w:tc>
          <w:tcPr>
            <w:tcW w:w="1268" w:type="dxa"/>
            <w:tcBorders>
              <w:top w:val="nil"/>
              <w:left w:val="nil"/>
              <w:bottom w:val="nil"/>
              <w:right w:val="nil"/>
            </w:tcBorders>
          </w:tcPr>
          <w:p w14:paraId="7AFEAF68" w14:textId="77777777" w:rsidR="008A7D0D" w:rsidRPr="00892EBF" w:rsidRDefault="008A7D0D" w:rsidP="00BF65E8">
            <w:pPr>
              <w:jc w:val="center"/>
            </w:pPr>
          </w:p>
        </w:tc>
        <w:tc>
          <w:tcPr>
            <w:tcW w:w="1268" w:type="dxa"/>
            <w:tcBorders>
              <w:top w:val="nil"/>
              <w:left w:val="nil"/>
              <w:bottom w:val="nil"/>
              <w:right w:val="nil"/>
            </w:tcBorders>
          </w:tcPr>
          <w:p w14:paraId="179C19B3" w14:textId="77777777" w:rsidR="008A7D0D" w:rsidRPr="00892EBF" w:rsidRDefault="008A7D0D" w:rsidP="00BF65E8">
            <w:pPr>
              <w:jc w:val="center"/>
            </w:pPr>
            <w:r>
              <w:t>(-4.38)</w:t>
            </w:r>
          </w:p>
        </w:tc>
        <w:tc>
          <w:tcPr>
            <w:tcW w:w="1268" w:type="dxa"/>
            <w:tcBorders>
              <w:top w:val="nil"/>
              <w:left w:val="nil"/>
              <w:bottom w:val="nil"/>
              <w:right w:val="nil"/>
            </w:tcBorders>
          </w:tcPr>
          <w:p w14:paraId="5A92B7AD" w14:textId="77777777" w:rsidR="008A7D0D" w:rsidRPr="00892EBF" w:rsidRDefault="008A7D0D" w:rsidP="00BF65E8">
            <w:pPr>
              <w:jc w:val="center"/>
            </w:pPr>
          </w:p>
        </w:tc>
        <w:tc>
          <w:tcPr>
            <w:tcW w:w="1268" w:type="dxa"/>
            <w:tcBorders>
              <w:top w:val="nil"/>
              <w:left w:val="nil"/>
              <w:bottom w:val="nil"/>
              <w:right w:val="nil"/>
            </w:tcBorders>
          </w:tcPr>
          <w:p w14:paraId="499D44E9" w14:textId="77777777" w:rsidR="008A7D0D" w:rsidRPr="00892EBF" w:rsidRDefault="008A7D0D" w:rsidP="00BF65E8">
            <w:pPr>
              <w:jc w:val="center"/>
            </w:pPr>
          </w:p>
        </w:tc>
        <w:tc>
          <w:tcPr>
            <w:tcW w:w="1268" w:type="dxa"/>
            <w:tcBorders>
              <w:top w:val="nil"/>
              <w:left w:val="nil"/>
              <w:bottom w:val="nil"/>
              <w:right w:val="nil"/>
            </w:tcBorders>
          </w:tcPr>
          <w:p w14:paraId="3169690D" w14:textId="77777777" w:rsidR="008A7D0D" w:rsidRPr="00892EBF" w:rsidRDefault="008A7D0D" w:rsidP="00BF65E8">
            <w:pPr>
              <w:jc w:val="center"/>
            </w:pPr>
          </w:p>
        </w:tc>
      </w:tr>
      <w:tr w:rsidR="008A7D0D" w14:paraId="3AF30D12" w14:textId="77777777" w:rsidTr="00BF65E8">
        <w:trPr>
          <w:trHeight w:val="283"/>
        </w:trPr>
        <w:tc>
          <w:tcPr>
            <w:tcW w:w="1268" w:type="dxa"/>
            <w:tcBorders>
              <w:top w:val="nil"/>
              <w:left w:val="nil"/>
              <w:bottom w:val="nil"/>
              <w:right w:val="nil"/>
            </w:tcBorders>
          </w:tcPr>
          <w:p w14:paraId="13727CC2" w14:textId="77777777" w:rsidR="008A7D0D" w:rsidRPr="00892EBF" w:rsidRDefault="008A7D0D" w:rsidP="00BF65E8">
            <w:pPr>
              <w:jc w:val="center"/>
            </w:pPr>
            <w:r>
              <w:t>-0.151</w:t>
            </w:r>
          </w:p>
        </w:tc>
        <w:tc>
          <w:tcPr>
            <w:tcW w:w="1268" w:type="dxa"/>
            <w:tcBorders>
              <w:top w:val="nil"/>
              <w:left w:val="nil"/>
              <w:bottom w:val="nil"/>
              <w:right w:val="nil"/>
            </w:tcBorders>
          </w:tcPr>
          <w:p w14:paraId="2A28EC41" w14:textId="77777777" w:rsidR="008A7D0D" w:rsidRPr="00892EBF" w:rsidRDefault="008A7D0D" w:rsidP="00BF65E8">
            <w:pPr>
              <w:jc w:val="center"/>
            </w:pPr>
            <w:r>
              <w:t>-0.037</w:t>
            </w:r>
          </w:p>
        </w:tc>
        <w:tc>
          <w:tcPr>
            <w:tcW w:w="1268" w:type="dxa"/>
            <w:tcBorders>
              <w:top w:val="nil"/>
              <w:left w:val="nil"/>
              <w:bottom w:val="nil"/>
              <w:right w:val="nil"/>
            </w:tcBorders>
          </w:tcPr>
          <w:p w14:paraId="7EFC41EA" w14:textId="77777777" w:rsidR="008A7D0D" w:rsidRPr="00892EBF" w:rsidRDefault="008A7D0D" w:rsidP="00BF65E8">
            <w:pPr>
              <w:jc w:val="center"/>
            </w:pPr>
            <w:r>
              <w:t>0.242</w:t>
            </w:r>
          </w:p>
        </w:tc>
        <w:tc>
          <w:tcPr>
            <w:tcW w:w="1268" w:type="dxa"/>
            <w:tcBorders>
              <w:top w:val="nil"/>
              <w:left w:val="nil"/>
              <w:bottom w:val="nil"/>
              <w:right w:val="nil"/>
            </w:tcBorders>
          </w:tcPr>
          <w:p w14:paraId="2E79B913" w14:textId="77777777" w:rsidR="008A7D0D" w:rsidRPr="00892EBF" w:rsidRDefault="008A7D0D" w:rsidP="00BF65E8">
            <w:pPr>
              <w:jc w:val="center"/>
            </w:pPr>
            <w:r>
              <w:t>0.249</w:t>
            </w:r>
          </w:p>
        </w:tc>
        <w:tc>
          <w:tcPr>
            <w:tcW w:w="1268" w:type="dxa"/>
            <w:tcBorders>
              <w:top w:val="nil"/>
              <w:left w:val="nil"/>
              <w:bottom w:val="nil"/>
              <w:right w:val="nil"/>
            </w:tcBorders>
          </w:tcPr>
          <w:p w14:paraId="0EBDEC8A" w14:textId="77777777" w:rsidR="008A7D0D" w:rsidRPr="00892EBF" w:rsidRDefault="008A7D0D" w:rsidP="00BF65E8">
            <w:pPr>
              <w:jc w:val="center"/>
            </w:pPr>
            <w:r>
              <w:t>0.065</w:t>
            </w:r>
          </w:p>
        </w:tc>
        <w:tc>
          <w:tcPr>
            <w:tcW w:w="1268" w:type="dxa"/>
            <w:tcBorders>
              <w:top w:val="nil"/>
              <w:left w:val="nil"/>
              <w:bottom w:val="nil"/>
              <w:right w:val="nil"/>
            </w:tcBorders>
          </w:tcPr>
          <w:p w14:paraId="27282D6C" w14:textId="77777777" w:rsidR="008A7D0D" w:rsidRPr="00892EBF" w:rsidRDefault="008A7D0D" w:rsidP="00BF65E8">
            <w:pPr>
              <w:jc w:val="center"/>
            </w:pPr>
            <w:r>
              <w:t>-0.245</w:t>
            </w:r>
          </w:p>
        </w:tc>
        <w:tc>
          <w:tcPr>
            <w:tcW w:w="1268" w:type="dxa"/>
            <w:tcBorders>
              <w:top w:val="nil"/>
              <w:left w:val="nil"/>
              <w:bottom w:val="nil"/>
              <w:right w:val="nil"/>
            </w:tcBorders>
          </w:tcPr>
          <w:p w14:paraId="4B63400E" w14:textId="77777777" w:rsidR="008A7D0D" w:rsidRPr="00892EBF" w:rsidRDefault="008A7D0D" w:rsidP="00BF65E8">
            <w:pPr>
              <w:jc w:val="center"/>
            </w:pPr>
          </w:p>
        </w:tc>
        <w:tc>
          <w:tcPr>
            <w:tcW w:w="1268" w:type="dxa"/>
            <w:tcBorders>
              <w:top w:val="nil"/>
              <w:left w:val="nil"/>
              <w:bottom w:val="nil"/>
              <w:right w:val="nil"/>
            </w:tcBorders>
          </w:tcPr>
          <w:p w14:paraId="399D3F4A" w14:textId="77777777" w:rsidR="008A7D0D" w:rsidRPr="00892EBF" w:rsidRDefault="008A7D0D" w:rsidP="00BF65E8">
            <w:pPr>
              <w:jc w:val="center"/>
            </w:pPr>
          </w:p>
        </w:tc>
        <w:tc>
          <w:tcPr>
            <w:tcW w:w="1268" w:type="dxa"/>
            <w:tcBorders>
              <w:top w:val="nil"/>
              <w:left w:val="nil"/>
              <w:bottom w:val="nil"/>
              <w:right w:val="nil"/>
            </w:tcBorders>
          </w:tcPr>
          <w:p w14:paraId="6091CA6E" w14:textId="77777777" w:rsidR="008A7D0D" w:rsidRPr="00892EBF" w:rsidRDefault="008A7D0D" w:rsidP="00BF65E8">
            <w:pPr>
              <w:jc w:val="center"/>
            </w:pPr>
            <w:r>
              <w:t>-0.045</w:t>
            </w:r>
          </w:p>
        </w:tc>
        <w:tc>
          <w:tcPr>
            <w:tcW w:w="1268" w:type="dxa"/>
            <w:tcBorders>
              <w:top w:val="nil"/>
              <w:left w:val="nil"/>
              <w:bottom w:val="nil"/>
              <w:right w:val="nil"/>
            </w:tcBorders>
          </w:tcPr>
          <w:p w14:paraId="540FC1EA" w14:textId="77777777" w:rsidR="008A7D0D" w:rsidRPr="00892EBF" w:rsidRDefault="008A7D0D" w:rsidP="00BF65E8">
            <w:pPr>
              <w:jc w:val="center"/>
            </w:pPr>
          </w:p>
        </w:tc>
        <w:tc>
          <w:tcPr>
            <w:tcW w:w="1268" w:type="dxa"/>
            <w:tcBorders>
              <w:top w:val="nil"/>
              <w:left w:val="nil"/>
              <w:bottom w:val="nil"/>
              <w:right w:val="nil"/>
            </w:tcBorders>
          </w:tcPr>
          <w:p w14:paraId="7B8F13AF" w14:textId="77777777" w:rsidR="008A7D0D" w:rsidRPr="00892EBF" w:rsidRDefault="008A7D0D" w:rsidP="00BF65E8">
            <w:pPr>
              <w:jc w:val="center"/>
            </w:pPr>
          </w:p>
        </w:tc>
      </w:tr>
      <w:tr w:rsidR="008A7D0D" w14:paraId="4D4087E8" w14:textId="77777777" w:rsidTr="00BF65E8">
        <w:trPr>
          <w:trHeight w:val="283"/>
        </w:trPr>
        <w:tc>
          <w:tcPr>
            <w:tcW w:w="1268" w:type="dxa"/>
            <w:tcBorders>
              <w:top w:val="nil"/>
              <w:left w:val="nil"/>
              <w:bottom w:val="nil"/>
              <w:right w:val="nil"/>
            </w:tcBorders>
          </w:tcPr>
          <w:p w14:paraId="194945FB" w14:textId="77777777" w:rsidR="008A7D0D" w:rsidRPr="00892EBF" w:rsidRDefault="008A7D0D" w:rsidP="00BF65E8">
            <w:pPr>
              <w:jc w:val="center"/>
            </w:pPr>
            <w:r w:rsidRPr="00C67EF2">
              <w:t>(</w:t>
            </w:r>
            <w:r>
              <w:t>-1.81</w:t>
            </w:r>
            <w:r w:rsidRPr="00C67EF2">
              <w:t>)</w:t>
            </w:r>
          </w:p>
        </w:tc>
        <w:tc>
          <w:tcPr>
            <w:tcW w:w="1268" w:type="dxa"/>
            <w:tcBorders>
              <w:top w:val="nil"/>
              <w:left w:val="nil"/>
              <w:bottom w:val="nil"/>
              <w:right w:val="nil"/>
            </w:tcBorders>
          </w:tcPr>
          <w:p w14:paraId="2B0E6AE1" w14:textId="77777777" w:rsidR="008A7D0D" w:rsidRPr="00892EBF" w:rsidRDefault="008A7D0D" w:rsidP="00BF65E8">
            <w:pPr>
              <w:jc w:val="center"/>
            </w:pPr>
            <w:r w:rsidRPr="00C67EF2">
              <w:t>(</w:t>
            </w:r>
            <w:r>
              <w:t>-2.29</w:t>
            </w:r>
            <w:r w:rsidRPr="00C67EF2">
              <w:t>)</w:t>
            </w:r>
          </w:p>
        </w:tc>
        <w:tc>
          <w:tcPr>
            <w:tcW w:w="1268" w:type="dxa"/>
            <w:tcBorders>
              <w:top w:val="nil"/>
              <w:left w:val="nil"/>
              <w:bottom w:val="nil"/>
              <w:right w:val="nil"/>
            </w:tcBorders>
          </w:tcPr>
          <w:p w14:paraId="6326F228" w14:textId="77777777" w:rsidR="008A7D0D" w:rsidRPr="00892EBF" w:rsidRDefault="008A7D0D" w:rsidP="00BF65E8">
            <w:pPr>
              <w:jc w:val="center"/>
            </w:pPr>
            <w:r w:rsidRPr="00C67EF2">
              <w:t>(</w:t>
            </w:r>
            <w:r>
              <w:t>7.01</w:t>
            </w:r>
            <w:r w:rsidRPr="00C67EF2">
              <w:t>)</w:t>
            </w:r>
          </w:p>
        </w:tc>
        <w:tc>
          <w:tcPr>
            <w:tcW w:w="1268" w:type="dxa"/>
            <w:tcBorders>
              <w:top w:val="nil"/>
              <w:left w:val="nil"/>
              <w:bottom w:val="nil"/>
              <w:right w:val="nil"/>
            </w:tcBorders>
          </w:tcPr>
          <w:p w14:paraId="6824E01D" w14:textId="77777777" w:rsidR="008A7D0D" w:rsidRPr="00892EBF" w:rsidRDefault="008A7D0D" w:rsidP="00BF65E8">
            <w:pPr>
              <w:jc w:val="center"/>
            </w:pPr>
            <w:r w:rsidRPr="00C67EF2">
              <w:t>(</w:t>
            </w:r>
            <w:r>
              <w:t>4.63</w:t>
            </w:r>
            <w:r w:rsidRPr="00C67EF2">
              <w:t>)</w:t>
            </w:r>
          </w:p>
        </w:tc>
        <w:tc>
          <w:tcPr>
            <w:tcW w:w="1268" w:type="dxa"/>
            <w:tcBorders>
              <w:top w:val="nil"/>
              <w:left w:val="nil"/>
              <w:bottom w:val="nil"/>
              <w:right w:val="nil"/>
            </w:tcBorders>
          </w:tcPr>
          <w:p w14:paraId="69B6B4D7" w14:textId="77777777" w:rsidR="008A7D0D" w:rsidRPr="00892EBF" w:rsidRDefault="008A7D0D" w:rsidP="00BF65E8">
            <w:pPr>
              <w:jc w:val="center"/>
            </w:pPr>
            <w:r w:rsidRPr="00C67EF2">
              <w:t>(</w:t>
            </w:r>
            <w:r>
              <w:t>1.68</w:t>
            </w:r>
            <w:r w:rsidRPr="00C67EF2">
              <w:t>)</w:t>
            </w:r>
          </w:p>
        </w:tc>
        <w:tc>
          <w:tcPr>
            <w:tcW w:w="1268" w:type="dxa"/>
            <w:tcBorders>
              <w:top w:val="nil"/>
              <w:left w:val="nil"/>
              <w:bottom w:val="nil"/>
              <w:right w:val="nil"/>
            </w:tcBorders>
          </w:tcPr>
          <w:p w14:paraId="2144830F" w14:textId="77777777" w:rsidR="008A7D0D" w:rsidRPr="00892EBF" w:rsidRDefault="008A7D0D" w:rsidP="00BF65E8">
            <w:pPr>
              <w:jc w:val="center"/>
            </w:pPr>
            <w:r w:rsidRPr="00C67EF2">
              <w:t>(</w:t>
            </w:r>
            <w:r>
              <w:t>-7.17</w:t>
            </w:r>
            <w:r w:rsidRPr="00C67EF2">
              <w:t>)</w:t>
            </w:r>
          </w:p>
        </w:tc>
        <w:tc>
          <w:tcPr>
            <w:tcW w:w="1268" w:type="dxa"/>
            <w:tcBorders>
              <w:top w:val="nil"/>
              <w:left w:val="nil"/>
              <w:bottom w:val="nil"/>
              <w:right w:val="nil"/>
            </w:tcBorders>
          </w:tcPr>
          <w:p w14:paraId="5C649FF4" w14:textId="77777777" w:rsidR="008A7D0D" w:rsidRPr="00892EBF" w:rsidRDefault="008A7D0D" w:rsidP="00BF65E8">
            <w:pPr>
              <w:jc w:val="center"/>
            </w:pPr>
          </w:p>
        </w:tc>
        <w:tc>
          <w:tcPr>
            <w:tcW w:w="1268" w:type="dxa"/>
            <w:tcBorders>
              <w:top w:val="nil"/>
              <w:left w:val="nil"/>
              <w:bottom w:val="nil"/>
              <w:right w:val="nil"/>
            </w:tcBorders>
          </w:tcPr>
          <w:p w14:paraId="1B5934C0" w14:textId="77777777" w:rsidR="008A7D0D" w:rsidRPr="00892EBF" w:rsidRDefault="008A7D0D" w:rsidP="00BF65E8">
            <w:pPr>
              <w:jc w:val="center"/>
            </w:pPr>
          </w:p>
        </w:tc>
        <w:tc>
          <w:tcPr>
            <w:tcW w:w="1268" w:type="dxa"/>
            <w:tcBorders>
              <w:top w:val="nil"/>
              <w:left w:val="nil"/>
              <w:bottom w:val="nil"/>
              <w:right w:val="nil"/>
            </w:tcBorders>
          </w:tcPr>
          <w:p w14:paraId="48496CD0" w14:textId="77777777" w:rsidR="008A7D0D" w:rsidRPr="00892EBF" w:rsidRDefault="008A7D0D" w:rsidP="00BF65E8">
            <w:pPr>
              <w:jc w:val="center"/>
            </w:pPr>
            <w:r>
              <w:t>(-0.58)</w:t>
            </w:r>
          </w:p>
        </w:tc>
        <w:tc>
          <w:tcPr>
            <w:tcW w:w="1268" w:type="dxa"/>
            <w:tcBorders>
              <w:top w:val="nil"/>
              <w:left w:val="nil"/>
              <w:bottom w:val="nil"/>
              <w:right w:val="nil"/>
            </w:tcBorders>
          </w:tcPr>
          <w:p w14:paraId="43E030D8" w14:textId="77777777" w:rsidR="008A7D0D" w:rsidRPr="00892EBF" w:rsidRDefault="008A7D0D" w:rsidP="00BF65E8">
            <w:pPr>
              <w:jc w:val="center"/>
            </w:pPr>
          </w:p>
        </w:tc>
        <w:tc>
          <w:tcPr>
            <w:tcW w:w="1268" w:type="dxa"/>
            <w:tcBorders>
              <w:top w:val="nil"/>
              <w:left w:val="nil"/>
              <w:bottom w:val="nil"/>
              <w:right w:val="nil"/>
            </w:tcBorders>
          </w:tcPr>
          <w:p w14:paraId="0ABE9AAD" w14:textId="77777777" w:rsidR="008A7D0D" w:rsidRPr="00892EBF" w:rsidRDefault="008A7D0D" w:rsidP="00BF65E8">
            <w:pPr>
              <w:jc w:val="center"/>
            </w:pPr>
          </w:p>
        </w:tc>
      </w:tr>
      <w:tr w:rsidR="008A7D0D" w14:paraId="38137BA6" w14:textId="77777777" w:rsidTr="00BF65E8">
        <w:trPr>
          <w:trHeight w:val="283"/>
        </w:trPr>
        <w:tc>
          <w:tcPr>
            <w:tcW w:w="1268" w:type="dxa"/>
            <w:tcBorders>
              <w:top w:val="nil"/>
              <w:left w:val="nil"/>
              <w:bottom w:val="nil"/>
              <w:right w:val="nil"/>
            </w:tcBorders>
          </w:tcPr>
          <w:p w14:paraId="3FAABDCD" w14:textId="77777777" w:rsidR="008A7D0D" w:rsidRPr="00892EBF" w:rsidRDefault="008A7D0D" w:rsidP="00BF65E8">
            <w:pPr>
              <w:jc w:val="center"/>
            </w:pPr>
            <w:r>
              <w:t>-0.178</w:t>
            </w:r>
          </w:p>
        </w:tc>
        <w:tc>
          <w:tcPr>
            <w:tcW w:w="1268" w:type="dxa"/>
            <w:tcBorders>
              <w:top w:val="nil"/>
              <w:left w:val="nil"/>
              <w:bottom w:val="nil"/>
              <w:right w:val="nil"/>
            </w:tcBorders>
          </w:tcPr>
          <w:p w14:paraId="1440383E" w14:textId="77777777" w:rsidR="008A7D0D" w:rsidRPr="00892EBF" w:rsidRDefault="008A7D0D" w:rsidP="00BF65E8">
            <w:pPr>
              <w:jc w:val="center"/>
            </w:pPr>
            <w:r>
              <w:t>-0.034</w:t>
            </w:r>
          </w:p>
        </w:tc>
        <w:tc>
          <w:tcPr>
            <w:tcW w:w="1268" w:type="dxa"/>
            <w:tcBorders>
              <w:top w:val="nil"/>
              <w:left w:val="nil"/>
              <w:bottom w:val="nil"/>
              <w:right w:val="nil"/>
            </w:tcBorders>
          </w:tcPr>
          <w:p w14:paraId="7EBA6308" w14:textId="77777777" w:rsidR="008A7D0D" w:rsidRPr="00892EBF" w:rsidRDefault="008A7D0D" w:rsidP="00BF65E8">
            <w:pPr>
              <w:jc w:val="center"/>
            </w:pPr>
            <w:r>
              <w:t>0.260</w:t>
            </w:r>
          </w:p>
        </w:tc>
        <w:tc>
          <w:tcPr>
            <w:tcW w:w="1268" w:type="dxa"/>
            <w:tcBorders>
              <w:top w:val="nil"/>
              <w:left w:val="nil"/>
              <w:bottom w:val="nil"/>
              <w:right w:val="nil"/>
            </w:tcBorders>
          </w:tcPr>
          <w:p w14:paraId="4F76392B" w14:textId="77777777" w:rsidR="008A7D0D" w:rsidRPr="00892EBF" w:rsidRDefault="008A7D0D" w:rsidP="00BF65E8">
            <w:pPr>
              <w:jc w:val="center"/>
            </w:pPr>
            <w:r>
              <w:t>0.252</w:t>
            </w:r>
          </w:p>
        </w:tc>
        <w:tc>
          <w:tcPr>
            <w:tcW w:w="1268" w:type="dxa"/>
            <w:tcBorders>
              <w:top w:val="nil"/>
              <w:left w:val="nil"/>
              <w:bottom w:val="nil"/>
              <w:right w:val="nil"/>
            </w:tcBorders>
          </w:tcPr>
          <w:p w14:paraId="057C0BDA" w14:textId="77777777" w:rsidR="008A7D0D" w:rsidRPr="00892EBF" w:rsidRDefault="008A7D0D" w:rsidP="00BF65E8">
            <w:pPr>
              <w:jc w:val="center"/>
            </w:pPr>
            <w:r>
              <w:t>0.063</w:t>
            </w:r>
          </w:p>
        </w:tc>
        <w:tc>
          <w:tcPr>
            <w:tcW w:w="1268" w:type="dxa"/>
            <w:tcBorders>
              <w:top w:val="nil"/>
              <w:left w:val="nil"/>
              <w:bottom w:val="nil"/>
              <w:right w:val="nil"/>
            </w:tcBorders>
          </w:tcPr>
          <w:p w14:paraId="02DF6CE3" w14:textId="77777777" w:rsidR="008A7D0D" w:rsidRPr="00892EBF" w:rsidRDefault="008A7D0D" w:rsidP="00BF65E8">
            <w:pPr>
              <w:jc w:val="center"/>
            </w:pPr>
            <w:r>
              <w:t>-0.253</w:t>
            </w:r>
          </w:p>
        </w:tc>
        <w:tc>
          <w:tcPr>
            <w:tcW w:w="1268" w:type="dxa"/>
            <w:tcBorders>
              <w:top w:val="nil"/>
              <w:left w:val="nil"/>
              <w:bottom w:val="nil"/>
              <w:right w:val="nil"/>
            </w:tcBorders>
          </w:tcPr>
          <w:p w14:paraId="5060E6E7" w14:textId="77777777" w:rsidR="008A7D0D" w:rsidRPr="00892EBF" w:rsidRDefault="008A7D0D" w:rsidP="00BF65E8">
            <w:pPr>
              <w:jc w:val="center"/>
            </w:pPr>
          </w:p>
        </w:tc>
        <w:tc>
          <w:tcPr>
            <w:tcW w:w="1268" w:type="dxa"/>
            <w:tcBorders>
              <w:top w:val="nil"/>
              <w:left w:val="nil"/>
              <w:bottom w:val="nil"/>
              <w:right w:val="nil"/>
            </w:tcBorders>
          </w:tcPr>
          <w:p w14:paraId="30870CBB" w14:textId="77777777" w:rsidR="008A7D0D" w:rsidRPr="00892EBF" w:rsidRDefault="008A7D0D" w:rsidP="00BF65E8">
            <w:pPr>
              <w:jc w:val="center"/>
            </w:pPr>
          </w:p>
        </w:tc>
        <w:tc>
          <w:tcPr>
            <w:tcW w:w="1268" w:type="dxa"/>
            <w:tcBorders>
              <w:top w:val="nil"/>
              <w:left w:val="nil"/>
              <w:bottom w:val="nil"/>
              <w:right w:val="nil"/>
            </w:tcBorders>
          </w:tcPr>
          <w:p w14:paraId="48002020" w14:textId="77777777" w:rsidR="008A7D0D" w:rsidRPr="00892EBF" w:rsidRDefault="008A7D0D" w:rsidP="00BF65E8">
            <w:pPr>
              <w:jc w:val="center"/>
            </w:pPr>
          </w:p>
        </w:tc>
        <w:tc>
          <w:tcPr>
            <w:tcW w:w="1268" w:type="dxa"/>
            <w:tcBorders>
              <w:top w:val="nil"/>
              <w:left w:val="nil"/>
              <w:bottom w:val="nil"/>
              <w:right w:val="nil"/>
            </w:tcBorders>
          </w:tcPr>
          <w:p w14:paraId="47DD3C53" w14:textId="77777777" w:rsidR="008A7D0D" w:rsidRPr="00892EBF" w:rsidRDefault="008A7D0D" w:rsidP="00BF65E8">
            <w:pPr>
              <w:jc w:val="center"/>
            </w:pPr>
            <w:r>
              <w:t>-0.093</w:t>
            </w:r>
          </w:p>
        </w:tc>
        <w:tc>
          <w:tcPr>
            <w:tcW w:w="1268" w:type="dxa"/>
            <w:tcBorders>
              <w:top w:val="nil"/>
              <w:left w:val="nil"/>
              <w:bottom w:val="nil"/>
              <w:right w:val="nil"/>
            </w:tcBorders>
          </w:tcPr>
          <w:p w14:paraId="0D6007AF" w14:textId="77777777" w:rsidR="008A7D0D" w:rsidRPr="00892EBF" w:rsidRDefault="008A7D0D" w:rsidP="00BF65E8">
            <w:pPr>
              <w:jc w:val="center"/>
            </w:pPr>
          </w:p>
        </w:tc>
      </w:tr>
      <w:tr w:rsidR="008A7D0D" w14:paraId="2E0B6363" w14:textId="77777777" w:rsidTr="00BF65E8">
        <w:trPr>
          <w:trHeight w:val="283"/>
        </w:trPr>
        <w:tc>
          <w:tcPr>
            <w:tcW w:w="1268" w:type="dxa"/>
            <w:tcBorders>
              <w:top w:val="nil"/>
              <w:left w:val="nil"/>
              <w:bottom w:val="nil"/>
              <w:right w:val="nil"/>
            </w:tcBorders>
          </w:tcPr>
          <w:p w14:paraId="5E7B562F" w14:textId="77777777" w:rsidR="008A7D0D" w:rsidRPr="00892EBF" w:rsidRDefault="008A7D0D" w:rsidP="00BF65E8">
            <w:pPr>
              <w:jc w:val="center"/>
            </w:pPr>
            <w:r w:rsidRPr="008E3A1B">
              <w:t>(</w:t>
            </w:r>
            <w:r>
              <w:t>-1.99</w:t>
            </w:r>
            <w:r w:rsidRPr="008E3A1B">
              <w:t>)</w:t>
            </w:r>
          </w:p>
        </w:tc>
        <w:tc>
          <w:tcPr>
            <w:tcW w:w="1268" w:type="dxa"/>
            <w:tcBorders>
              <w:top w:val="nil"/>
              <w:left w:val="nil"/>
              <w:bottom w:val="nil"/>
              <w:right w:val="nil"/>
            </w:tcBorders>
          </w:tcPr>
          <w:p w14:paraId="3CA642D5" w14:textId="77777777" w:rsidR="008A7D0D" w:rsidRPr="00892EBF" w:rsidRDefault="008A7D0D" w:rsidP="00BF65E8">
            <w:pPr>
              <w:jc w:val="center"/>
            </w:pPr>
            <w:r w:rsidRPr="008E3A1B">
              <w:t>(</w:t>
            </w:r>
            <w:r>
              <w:t>-1.71</w:t>
            </w:r>
            <w:r w:rsidRPr="008E3A1B">
              <w:t>)</w:t>
            </w:r>
          </w:p>
        </w:tc>
        <w:tc>
          <w:tcPr>
            <w:tcW w:w="1268" w:type="dxa"/>
            <w:tcBorders>
              <w:top w:val="nil"/>
              <w:left w:val="nil"/>
              <w:bottom w:val="nil"/>
              <w:right w:val="nil"/>
            </w:tcBorders>
          </w:tcPr>
          <w:p w14:paraId="515EC596" w14:textId="77777777" w:rsidR="008A7D0D" w:rsidRPr="00892EBF" w:rsidRDefault="008A7D0D" w:rsidP="00BF65E8">
            <w:pPr>
              <w:jc w:val="center"/>
            </w:pPr>
            <w:r w:rsidRPr="008E3A1B">
              <w:t>(</w:t>
            </w:r>
            <w:r>
              <w:t>6.38</w:t>
            </w:r>
            <w:r w:rsidRPr="008E3A1B">
              <w:t>)</w:t>
            </w:r>
          </w:p>
        </w:tc>
        <w:tc>
          <w:tcPr>
            <w:tcW w:w="1268" w:type="dxa"/>
            <w:tcBorders>
              <w:top w:val="nil"/>
              <w:left w:val="nil"/>
              <w:bottom w:val="nil"/>
              <w:right w:val="nil"/>
            </w:tcBorders>
          </w:tcPr>
          <w:p w14:paraId="3BCEEE06" w14:textId="77777777" w:rsidR="008A7D0D" w:rsidRPr="00892EBF" w:rsidRDefault="008A7D0D" w:rsidP="00BF65E8">
            <w:pPr>
              <w:jc w:val="center"/>
            </w:pPr>
            <w:r w:rsidRPr="008E3A1B">
              <w:t>(</w:t>
            </w:r>
            <w:r>
              <w:t>4.07</w:t>
            </w:r>
            <w:r w:rsidRPr="008E3A1B">
              <w:t>)</w:t>
            </w:r>
          </w:p>
        </w:tc>
        <w:tc>
          <w:tcPr>
            <w:tcW w:w="1268" w:type="dxa"/>
            <w:tcBorders>
              <w:top w:val="nil"/>
              <w:left w:val="nil"/>
              <w:bottom w:val="nil"/>
              <w:right w:val="nil"/>
            </w:tcBorders>
          </w:tcPr>
          <w:p w14:paraId="0C8E308D" w14:textId="77777777" w:rsidR="008A7D0D" w:rsidRPr="00892EBF" w:rsidRDefault="008A7D0D" w:rsidP="00BF65E8">
            <w:pPr>
              <w:jc w:val="center"/>
            </w:pPr>
            <w:r w:rsidRPr="008E3A1B">
              <w:t>(</w:t>
            </w:r>
            <w:r>
              <w:t>1.52</w:t>
            </w:r>
            <w:r w:rsidRPr="008E3A1B">
              <w:t>)</w:t>
            </w:r>
          </w:p>
        </w:tc>
        <w:tc>
          <w:tcPr>
            <w:tcW w:w="1268" w:type="dxa"/>
            <w:tcBorders>
              <w:top w:val="nil"/>
              <w:left w:val="nil"/>
              <w:bottom w:val="nil"/>
              <w:right w:val="nil"/>
            </w:tcBorders>
          </w:tcPr>
          <w:p w14:paraId="45E958EE" w14:textId="77777777" w:rsidR="008A7D0D" w:rsidRPr="00892EBF" w:rsidRDefault="008A7D0D" w:rsidP="00BF65E8">
            <w:pPr>
              <w:jc w:val="center"/>
            </w:pPr>
            <w:r w:rsidRPr="008E3A1B">
              <w:t>(</w:t>
            </w:r>
            <w:r>
              <w:t>-6.55</w:t>
            </w:r>
            <w:r w:rsidRPr="008E3A1B">
              <w:t>)</w:t>
            </w:r>
          </w:p>
        </w:tc>
        <w:tc>
          <w:tcPr>
            <w:tcW w:w="1268" w:type="dxa"/>
            <w:tcBorders>
              <w:top w:val="nil"/>
              <w:left w:val="nil"/>
              <w:bottom w:val="nil"/>
              <w:right w:val="nil"/>
            </w:tcBorders>
          </w:tcPr>
          <w:p w14:paraId="240575C9" w14:textId="77777777" w:rsidR="008A7D0D" w:rsidRPr="00892EBF" w:rsidRDefault="008A7D0D" w:rsidP="00BF65E8">
            <w:pPr>
              <w:jc w:val="center"/>
            </w:pPr>
          </w:p>
        </w:tc>
        <w:tc>
          <w:tcPr>
            <w:tcW w:w="1268" w:type="dxa"/>
            <w:tcBorders>
              <w:top w:val="nil"/>
              <w:left w:val="nil"/>
              <w:bottom w:val="nil"/>
              <w:right w:val="nil"/>
            </w:tcBorders>
          </w:tcPr>
          <w:p w14:paraId="008452E6" w14:textId="77777777" w:rsidR="008A7D0D" w:rsidRPr="00892EBF" w:rsidRDefault="008A7D0D" w:rsidP="00BF65E8">
            <w:pPr>
              <w:jc w:val="center"/>
            </w:pPr>
          </w:p>
        </w:tc>
        <w:tc>
          <w:tcPr>
            <w:tcW w:w="1268" w:type="dxa"/>
            <w:tcBorders>
              <w:top w:val="nil"/>
              <w:left w:val="nil"/>
              <w:bottom w:val="nil"/>
              <w:right w:val="nil"/>
            </w:tcBorders>
          </w:tcPr>
          <w:p w14:paraId="6F6D01D7" w14:textId="77777777" w:rsidR="008A7D0D" w:rsidRPr="00892EBF" w:rsidRDefault="008A7D0D" w:rsidP="00BF65E8">
            <w:pPr>
              <w:jc w:val="center"/>
            </w:pPr>
          </w:p>
        </w:tc>
        <w:tc>
          <w:tcPr>
            <w:tcW w:w="1268" w:type="dxa"/>
            <w:tcBorders>
              <w:top w:val="nil"/>
              <w:left w:val="nil"/>
              <w:bottom w:val="nil"/>
              <w:right w:val="nil"/>
            </w:tcBorders>
          </w:tcPr>
          <w:p w14:paraId="43EC8F77" w14:textId="77777777" w:rsidR="008A7D0D" w:rsidRPr="00892EBF" w:rsidRDefault="008A7D0D" w:rsidP="00BF65E8">
            <w:pPr>
              <w:jc w:val="center"/>
            </w:pPr>
            <w:r>
              <w:t>(-4.72)</w:t>
            </w:r>
          </w:p>
        </w:tc>
        <w:tc>
          <w:tcPr>
            <w:tcW w:w="1268" w:type="dxa"/>
            <w:tcBorders>
              <w:top w:val="nil"/>
              <w:left w:val="nil"/>
              <w:bottom w:val="nil"/>
              <w:right w:val="nil"/>
            </w:tcBorders>
          </w:tcPr>
          <w:p w14:paraId="65489F12" w14:textId="77777777" w:rsidR="008A7D0D" w:rsidRPr="00892EBF" w:rsidRDefault="008A7D0D" w:rsidP="00BF65E8">
            <w:pPr>
              <w:jc w:val="center"/>
            </w:pPr>
          </w:p>
        </w:tc>
      </w:tr>
      <w:tr w:rsidR="008A7D0D" w14:paraId="5B1A29B9" w14:textId="77777777" w:rsidTr="00BF65E8">
        <w:trPr>
          <w:trHeight w:val="283"/>
        </w:trPr>
        <w:tc>
          <w:tcPr>
            <w:tcW w:w="1268" w:type="dxa"/>
            <w:tcBorders>
              <w:top w:val="nil"/>
              <w:left w:val="nil"/>
              <w:bottom w:val="nil"/>
              <w:right w:val="nil"/>
            </w:tcBorders>
          </w:tcPr>
          <w:p w14:paraId="05F08B62" w14:textId="77777777" w:rsidR="008A7D0D" w:rsidRPr="00892EBF" w:rsidRDefault="008A7D0D" w:rsidP="00BF65E8">
            <w:pPr>
              <w:jc w:val="center"/>
            </w:pPr>
            <w:r>
              <w:t>-0.127</w:t>
            </w:r>
          </w:p>
        </w:tc>
        <w:tc>
          <w:tcPr>
            <w:tcW w:w="1268" w:type="dxa"/>
            <w:tcBorders>
              <w:top w:val="nil"/>
              <w:left w:val="nil"/>
              <w:bottom w:val="nil"/>
              <w:right w:val="nil"/>
            </w:tcBorders>
          </w:tcPr>
          <w:p w14:paraId="781FEDD7" w14:textId="77777777" w:rsidR="008A7D0D" w:rsidRPr="00892EBF" w:rsidRDefault="008A7D0D" w:rsidP="00BF65E8">
            <w:pPr>
              <w:jc w:val="center"/>
            </w:pPr>
            <w:r>
              <w:t>-0.033</w:t>
            </w:r>
          </w:p>
        </w:tc>
        <w:tc>
          <w:tcPr>
            <w:tcW w:w="1268" w:type="dxa"/>
            <w:tcBorders>
              <w:top w:val="nil"/>
              <w:left w:val="nil"/>
              <w:bottom w:val="nil"/>
              <w:right w:val="nil"/>
            </w:tcBorders>
          </w:tcPr>
          <w:p w14:paraId="7BF436A1" w14:textId="77777777" w:rsidR="008A7D0D" w:rsidRPr="00892EBF" w:rsidRDefault="008A7D0D" w:rsidP="00BF65E8">
            <w:pPr>
              <w:jc w:val="center"/>
            </w:pPr>
            <w:r>
              <w:t>0.246</w:t>
            </w:r>
          </w:p>
        </w:tc>
        <w:tc>
          <w:tcPr>
            <w:tcW w:w="1268" w:type="dxa"/>
            <w:tcBorders>
              <w:top w:val="nil"/>
              <w:left w:val="nil"/>
              <w:bottom w:val="nil"/>
              <w:right w:val="nil"/>
            </w:tcBorders>
          </w:tcPr>
          <w:p w14:paraId="62E0C37C" w14:textId="77777777" w:rsidR="008A7D0D" w:rsidRPr="00892EBF" w:rsidRDefault="008A7D0D" w:rsidP="00BF65E8">
            <w:pPr>
              <w:jc w:val="center"/>
            </w:pPr>
            <w:r>
              <w:t>0.248</w:t>
            </w:r>
          </w:p>
        </w:tc>
        <w:tc>
          <w:tcPr>
            <w:tcW w:w="1268" w:type="dxa"/>
            <w:tcBorders>
              <w:top w:val="nil"/>
              <w:left w:val="nil"/>
              <w:bottom w:val="nil"/>
              <w:right w:val="nil"/>
            </w:tcBorders>
          </w:tcPr>
          <w:p w14:paraId="63B855C5" w14:textId="77777777" w:rsidR="008A7D0D" w:rsidRPr="00892EBF" w:rsidRDefault="008A7D0D" w:rsidP="00BF65E8">
            <w:pPr>
              <w:jc w:val="center"/>
            </w:pPr>
            <w:r>
              <w:t>0.065</w:t>
            </w:r>
          </w:p>
        </w:tc>
        <w:tc>
          <w:tcPr>
            <w:tcW w:w="1268" w:type="dxa"/>
            <w:tcBorders>
              <w:top w:val="nil"/>
              <w:left w:val="nil"/>
              <w:bottom w:val="nil"/>
              <w:right w:val="nil"/>
            </w:tcBorders>
          </w:tcPr>
          <w:p w14:paraId="31BF4BB9" w14:textId="77777777" w:rsidR="008A7D0D" w:rsidRPr="00892EBF" w:rsidRDefault="008A7D0D" w:rsidP="00BF65E8">
            <w:pPr>
              <w:jc w:val="center"/>
            </w:pPr>
            <w:r>
              <w:t>-0.245</w:t>
            </w:r>
          </w:p>
        </w:tc>
        <w:tc>
          <w:tcPr>
            <w:tcW w:w="1268" w:type="dxa"/>
            <w:tcBorders>
              <w:top w:val="nil"/>
              <w:left w:val="nil"/>
              <w:bottom w:val="nil"/>
              <w:right w:val="nil"/>
            </w:tcBorders>
          </w:tcPr>
          <w:p w14:paraId="12C8B3EE" w14:textId="77777777" w:rsidR="008A7D0D" w:rsidRPr="00892EBF" w:rsidRDefault="008A7D0D" w:rsidP="00BF65E8">
            <w:pPr>
              <w:jc w:val="center"/>
            </w:pPr>
          </w:p>
        </w:tc>
        <w:tc>
          <w:tcPr>
            <w:tcW w:w="1268" w:type="dxa"/>
            <w:tcBorders>
              <w:top w:val="nil"/>
              <w:left w:val="nil"/>
              <w:bottom w:val="nil"/>
              <w:right w:val="nil"/>
            </w:tcBorders>
          </w:tcPr>
          <w:p w14:paraId="38AB5C05" w14:textId="77777777" w:rsidR="008A7D0D" w:rsidRPr="00892EBF" w:rsidRDefault="008A7D0D" w:rsidP="00BF65E8">
            <w:pPr>
              <w:jc w:val="center"/>
            </w:pPr>
          </w:p>
        </w:tc>
        <w:tc>
          <w:tcPr>
            <w:tcW w:w="1268" w:type="dxa"/>
            <w:tcBorders>
              <w:top w:val="nil"/>
              <w:left w:val="nil"/>
              <w:bottom w:val="nil"/>
              <w:right w:val="nil"/>
            </w:tcBorders>
          </w:tcPr>
          <w:p w14:paraId="20F60C40" w14:textId="77777777" w:rsidR="008A7D0D" w:rsidRPr="00892EBF" w:rsidRDefault="008A7D0D" w:rsidP="00BF65E8">
            <w:pPr>
              <w:jc w:val="center"/>
            </w:pPr>
          </w:p>
        </w:tc>
        <w:tc>
          <w:tcPr>
            <w:tcW w:w="1268" w:type="dxa"/>
            <w:tcBorders>
              <w:top w:val="nil"/>
              <w:left w:val="nil"/>
              <w:bottom w:val="nil"/>
              <w:right w:val="nil"/>
            </w:tcBorders>
          </w:tcPr>
          <w:p w14:paraId="1A40C453" w14:textId="77777777" w:rsidR="008A7D0D" w:rsidRPr="00892EBF" w:rsidRDefault="008A7D0D" w:rsidP="00BF65E8">
            <w:pPr>
              <w:jc w:val="center"/>
            </w:pPr>
          </w:p>
        </w:tc>
        <w:tc>
          <w:tcPr>
            <w:tcW w:w="1268" w:type="dxa"/>
            <w:tcBorders>
              <w:top w:val="nil"/>
              <w:left w:val="nil"/>
              <w:bottom w:val="nil"/>
              <w:right w:val="nil"/>
            </w:tcBorders>
          </w:tcPr>
          <w:p w14:paraId="41B86C29" w14:textId="77777777" w:rsidR="008A7D0D" w:rsidRPr="00892EBF" w:rsidRDefault="008A7D0D" w:rsidP="00BF65E8">
            <w:pPr>
              <w:jc w:val="center"/>
            </w:pPr>
            <w:r>
              <w:t>0.192</w:t>
            </w:r>
          </w:p>
        </w:tc>
      </w:tr>
      <w:tr w:rsidR="008A7D0D" w14:paraId="1A5480C9" w14:textId="77777777" w:rsidTr="00BF65E8">
        <w:trPr>
          <w:trHeight w:val="283"/>
        </w:trPr>
        <w:tc>
          <w:tcPr>
            <w:tcW w:w="1268" w:type="dxa"/>
            <w:tcBorders>
              <w:top w:val="nil"/>
              <w:left w:val="nil"/>
              <w:bottom w:val="single" w:sz="12" w:space="0" w:color="auto"/>
              <w:right w:val="nil"/>
            </w:tcBorders>
          </w:tcPr>
          <w:p w14:paraId="15BF8D54" w14:textId="77777777" w:rsidR="008A7D0D" w:rsidRPr="00892EBF" w:rsidRDefault="008A7D0D" w:rsidP="00BF65E8">
            <w:pPr>
              <w:jc w:val="center"/>
            </w:pPr>
            <w:r w:rsidRPr="001F5917">
              <w:t>(</w:t>
            </w:r>
            <w:r>
              <w:t>-1.57</w:t>
            </w:r>
            <w:r w:rsidRPr="001F5917">
              <w:t>)</w:t>
            </w:r>
          </w:p>
        </w:tc>
        <w:tc>
          <w:tcPr>
            <w:tcW w:w="1268" w:type="dxa"/>
            <w:tcBorders>
              <w:top w:val="nil"/>
              <w:left w:val="nil"/>
              <w:bottom w:val="single" w:sz="12" w:space="0" w:color="auto"/>
              <w:right w:val="nil"/>
            </w:tcBorders>
          </w:tcPr>
          <w:p w14:paraId="709D914D" w14:textId="77777777" w:rsidR="008A7D0D" w:rsidRPr="00892EBF" w:rsidRDefault="008A7D0D" w:rsidP="00BF65E8">
            <w:pPr>
              <w:jc w:val="center"/>
            </w:pPr>
            <w:r w:rsidRPr="001F5917">
              <w:t>(</w:t>
            </w:r>
            <w:r>
              <w:t>-1.89</w:t>
            </w:r>
            <w:r w:rsidRPr="001F5917">
              <w:t>)</w:t>
            </w:r>
          </w:p>
        </w:tc>
        <w:tc>
          <w:tcPr>
            <w:tcW w:w="1268" w:type="dxa"/>
            <w:tcBorders>
              <w:top w:val="nil"/>
              <w:left w:val="nil"/>
              <w:bottom w:val="single" w:sz="12" w:space="0" w:color="auto"/>
              <w:right w:val="nil"/>
            </w:tcBorders>
          </w:tcPr>
          <w:p w14:paraId="67DC233E" w14:textId="77777777" w:rsidR="008A7D0D" w:rsidRPr="00892EBF" w:rsidRDefault="008A7D0D" w:rsidP="00BF65E8">
            <w:pPr>
              <w:jc w:val="center"/>
            </w:pPr>
            <w:r w:rsidRPr="001F5917">
              <w:t>(</w:t>
            </w:r>
            <w:r>
              <w:t>6.47)</w:t>
            </w:r>
          </w:p>
        </w:tc>
        <w:tc>
          <w:tcPr>
            <w:tcW w:w="1268" w:type="dxa"/>
            <w:tcBorders>
              <w:top w:val="nil"/>
              <w:left w:val="nil"/>
              <w:bottom w:val="single" w:sz="12" w:space="0" w:color="auto"/>
              <w:right w:val="nil"/>
            </w:tcBorders>
          </w:tcPr>
          <w:p w14:paraId="0340ED80" w14:textId="77777777" w:rsidR="008A7D0D" w:rsidRPr="00892EBF" w:rsidRDefault="008A7D0D" w:rsidP="00BF65E8">
            <w:pPr>
              <w:jc w:val="center"/>
            </w:pPr>
            <w:r w:rsidRPr="001F5917">
              <w:t>(</w:t>
            </w:r>
            <w:r>
              <w:t>4.20</w:t>
            </w:r>
            <w:r w:rsidRPr="001F5917">
              <w:t>)</w:t>
            </w:r>
          </w:p>
        </w:tc>
        <w:tc>
          <w:tcPr>
            <w:tcW w:w="1268" w:type="dxa"/>
            <w:tcBorders>
              <w:top w:val="nil"/>
              <w:left w:val="nil"/>
              <w:bottom w:val="single" w:sz="12" w:space="0" w:color="auto"/>
              <w:right w:val="nil"/>
            </w:tcBorders>
          </w:tcPr>
          <w:p w14:paraId="6CE3F128" w14:textId="77777777" w:rsidR="008A7D0D" w:rsidRPr="00892EBF" w:rsidRDefault="008A7D0D" w:rsidP="00BF65E8">
            <w:pPr>
              <w:jc w:val="center"/>
            </w:pPr>
            <w:r w:rsidRPr="001F5917">
              <w:t>(</w:t>
            </w:r>
            <w:r>
              <w:t>1.58</w:t>
            </w:r>
            <w:r w:rsidRPr="001F5917">
              <w:t>)</w:t>
            </w:r>
          </w:p>
        </w:tc>
        <w:tc>
          <w:tcPr>
            <w:tcW w:w="1268" w:type="dxa"/>
            <w:tcBorders>
              <w:top w:val="nil"/>
              <w:left w:val="nil"/>
              <w:bottom w:val="single" w:sz="12" w:space="0" w:color="auto"/>
              <w:right w:val="nil"/>
            </w:tcBorders>
          </w:tcPr>
          <w:p w14:paraId="7FA78B6F" w14:textId="77777777" w:rsidR="008A7D0D" w:rsidRPr="00892EBF" w:rsidRDefault="008A7D0D" w:rsidP="00BF65E8">
            <w:pPr>
              <w:jc w:val="center"/>
            </w:pPr>
            <w:r w:rsidRPr="001F5917">
              <w:t>(</w:t>
            </w:r>
            <w:r>
              <w:t>-6.69</w:t>
            </w:r>
            <w:r w:rsidRPr="001F5917">
              <w:t>)</w:t>
            </w:r>
          </w:p>
        </w:tc>
        <w:tc>
          <w:tcPr>
            <w:tcW w:w="1268" w:type="dxa"/>
            <w:tcBorders>
              <w:top w:val="nil"/>
              <w:left w:val="nil"/>
              <w:bottom w:val="single" w:sz="12" w:space="0" w:color="auto"/>
              <w:right w:val="nil"/>
            </w:tcBorders>
          </w:tcPr>
          <w:p w14:paraId="599D147D" w14:textId="77777777" w:rsidR="008A7D0D" w:rsidRPr="00892EBF" w:rsidRDefault="008A7D0D" w:rsidP="00BF65E8">
            <w:pPr>
              <w:jc w:val="center"/>
            </w:pPr>
          </w:p>
        </w:tc>
        <w:tc>
          <w:tcPr>
            <w:tcW w:w="1268" w:type="dxa"/>
            <w:tcBorders>
              <w:top w:val="nil"/>
              <w:left w:val="nil"/>
              <w:bottom w:val="single" w:sz="12" w:space="0" w:color="auto"/>
              <w:right w:val="nil"/>
            </w:tcBorders>
          </w:tcPr>
          <w:p w14:paraId="7A27E04A" w14:textId="77777777" w:rsidR="008A7D0D" w:rsidRPr="00892EBF" w:rsidRDefault="008A7D0D" w:rsidP="00BF65E8">
            <w:pPr>
              <w:jc w:val="center"/>
            </w:pPr>
          </w:p>
        </w:tc>
        <w:tc>
          <w:tcPr>
            <w:tcW w:w="1268" w:type="dxa"/>
            <w:tcBorders>
              <w:top w:val="nil"/>
              <w:left w:val="nil"/>
              <w:bottom w:val="single" w:sz="12" w:space="0" w:color="auto"/>
              <w:right w:val="nil"/>
            </w:tcBorders>
          </w:tcPr>
          <w:p w14:paraId="66D471C3" w14:textId="77777777" w:rsidR="008A7D0D" w:rsidRPr="00892EBF" w:rsidRDefault="008A7D0D" w:rsidP="00BF65E8">
            <w:pPr>
              <w:jc w:val="center"/>
            </w:pPr>
          </w:p>
        </w:tc>
        <w:tc>
          <w:tcPr>
            <w:tcW w:w="1268" w:type="dxa"/>
            <w:tcBorders>
              <w:top w:val="nil"/>
              <w:left w:val="nil"/>
              <w:bottom w:val="single" w:sz="12" w:space="0" w:color="auto"/>
              <w:right w:val="nil"/>
            </w:tcBorders>
          </w:tcPr>
          <w:p w14:paraId="7F1D41D8" w14:textId="77777777" w:rsidR="008A7D0D" w:rsidRPr="00892EBF" w:rsidRDefault="008A7D0D" w:rsidP="00BF65E8">
            <w:pPr>
              <w:jc w:val="center"/>
            </w:pPr>
          </w:p>
        </w:tc>
        <w:tc>
          <w:tcPr>
            <w:tcW w:w="1268" w:type="dxa"/>
            <w:tcBorders>
              <w:top w:val="nil"/>
              <w:left w:val="nil"/>
              <w:bottom w:val="single" w:sz="12" w:space="0" w:color="auto"/>
              <w:right w:val="nil"/>
            </w:tcBorders>
          </w:tcPr>
          <w:p w14:paraId="2073ECEA" w14:textId="77777777" w:rsidR="008A7D0D" w:rsidRPr="00892EBF" w:rsidRDefault="008A7D0D" w:rsidP="00BF65E8">
            <w:pPr>
              <w:jc w:val="center"/>
            </w:pPr>
            <w:r>
              <w:t>(2.09)</w:t>
            </w:r>
          </w:p>
        </w:tc>
      </w:tr>
    </w:tbl>
    <w:p w14:paraId="36DD6634" w14:textId="77777777" w:rsidR="008A7D0D" w:rsidRDefault="008A7D0D" w:rsidP="008A7D0D">
      <w:pPr>
        <w:sectPr w:rsidR="008A7D0D" w:rsidSect="009D05B9">
          <w:pgSz w:w="16838" w:h="11906" w:orient="landscape"/>
          <w:pgMar w:top="1440" w:right="1440" w:bottom="1440" w:left="1440" w:header="709" w:footer="709" w:gutter="0"/>
          <w:cols w:space="708"/>
          <w:docGrid w:linePitch="360"/>
        </w:sectPr>
      </w:pPr>
    </w:p>
    <w:p w14:paraId="66A6A1CB" w14:textId="77777777" w:rsidR="008A7D0D" w:rsidRDefault="008A7D0D" w:rsidP="008A7D0D"/>
    <w:tbl>
      <w:tblPr>
        <w:tblW w:w="9356" w:type="dxa"/>
        <w:tblLook w:val="04A0" w:firstRow="1" w:lastRow="0" w:firstColumn="1" w:lastColumn="0" w:noHBand="0" w:noVBand="1"/>
      </w:tblPr>
      <w:tblGrid>
        <w:gridCol w:w="819"/>
        <w:gridCol w:w="736"/>
        <w:gridCol w:w="708"/>
        <w:gridCol w:w="851"/>
        <w:gridCol w:w="982"/>
        <w:gridCol w:w="820"/>
        <w:gridCol w:w="820"/>
        <w:gridCol w:w="820"/>
        <w:gridCol w:w="820"/>
        <w:gridCol w:w="983"/>
        <w:gridCol w:w="997"/>
      </w:tblGrid>
      <w:tr w:rsidR="008A7D0D" w14:paraId="5A27C999" w14:textId="77777777" w:rsidTr="00190404">
        <w:trPr>
          <w:trHeight w:val="4373"/>
        </w:trPr>
        <w:tc>
          <w:tcPr>
            <w:tcW w:w="9356" w:type="dxa"/>
            <w:gridSpan w:val="11"/>
            <w:tcBorders>
              <w:bottom w:val="single" w:sz="4" w:space="0" w:color="auto"/>
            </w:tcBorders>
          </w:tcPr>
          <w:p w14:paraId="2199DED6" w14:textId="77777777" w:rsidR="008A7D0D" w:rsidRPr="00345895" w:rsidRDefault="008A7D0D" w:rsidP="00BF65E8">
            <w:pPr>
              <w:rPr>
                <w:sz w:val="24"/>
                <w:szCs w:val="24"/>
              </w:rPr>
            </w:pPr>
            <w:r w:rsidRPr="00345895">
              <w:rPr>
                <w:sz w:val="24"/>
                <w:szCs w:val="24"/>
              </w:rPr>
              <w:t>Table 12</w:t>
            </w:r>
          </w:p>
          <w:p w14:paraId="27067569" w14:textId="77777777" w:rsidR="008A7D0D" w:rsidRDefault="008A7D0D" w:rsidP="00BF65E8">
            <w:pPr>
              <w:jc w:val="both"/>
              <w:rPr>
                <w:b/>
                <w:bCs/>
              </w:rPr>
            </w:pPr>
            <w:r w:rsidRPr="0038495A">
              <w:rPr>
                <w:b/>
                <w:bCs/>
              </w:rPr>
              <w:t>Pricing ability of risk factors</w:t>
            </w:r>
          </w:p>
          <w:p w14:paraId="3DD3036D" w14:textId="77777777" w:rsidR="008A7D0D" w:rsidRPr="0038495A" w:rsidRDefault="008A7D0D" w:rsidP="00BF65E8">
            <w:pPr>
              <w:jc w:val="both"/>
              <w:rPr>
                <w:b/>
                <w:bCs/>
              </w:rPr>
            </w:pPr>
          </w:p>
          <w:p w14:paraId="633754F9" w14:textId="57FA3260" w:rsidR="008A7D0D" w:rsidRPr="0038495A" w:rsidRDefault="008A7D0D" w:rsidP="00BF65E8">
            <w:pPr>
              <w:jc w:val="both"/>
            </w:pPr>
            <w:r w:rsidRPr="0038495A">
              <w:t xml:space="preserve">This table reports the risk price </w:t>
            </w:r>
            <w:r w:rsidRPr="0038495A">
              <w:rPr>
                <w:i/>
                <w:iCs/>
              </w:rPr>
              <w:t>t</w:t>
            </w:r>
            <w:r w:rsidRPr="0038495A">
              <w:t xml:space="preserve">-ratios, the price of covariance risk </w:t>
            </w:r>
            <w:r w:rsidRPr="0038495A">
              <w:rPr>
                <w:i/>
                <w:iCs/>
              </w:rPr>
              <w:t>t</w:t>
            </w:r>
            <w:r w:rsidRPr="0038495A">
              <w:t xml:space="preserve">-ratios following Kan et al. (2013) and the risk price </w:t>
            </w:r>
            <w:r w:rsidRPr="0038495A">
              <w:rPr>
                <w:i/>
                <w:iCs/>
              </w:rPr>
              <w:t>t</w:t>
            </w:r>
            <w:r w:rsidRPr="0038495A">
              <w:t>-ratios under the stochastic discount factor (SDF) framework based on the standard errors under correct model specification (</w:t>
            </w:r>
            <m:oMath>
              <m:sSub>
                <m:sSubPr>
                  <m:ctrlPr>
                    <w:rPr>
                      <w:rFonts w:ascii="Cambria Math" w:hAnsi="Cambria Math"/>
                    </w:rPr>
                  </m:ctrlPr>
                </m:sSubPr>
                <m:e>
                  <m:r>
                    <w:rPr>
                      <w:rFonts w:ascii="Cambria Math" w:hAnsi="Cambria Math"/>
                    </w:rPr>
                    <m:t>t</m:t>
                  </m:r>
                </m:e>
                <m:sub>
                  <m:r>
                    <w:rPr>
                      <w:rFonts w:ascii="Cambria Math" w:hAnsi="Cambria Math"/>
                    </w:rPr>
                    <m:t>GKR,c</m:t>
                  </m:r>
                </m:sub>
              </m:sSub>
            </m:oMath>
            <w:r w:rsidRPr="0038495A">
              <w:t>) and model misspecification (</w:t>
            </w:r>
            <m:oMath>
              <m:sSub>
                <m:sSubPr>
                  <m:ctrlPr>
                    <w:rPr>
                      <w:rFonts w:ascii="Cambria Math" w:hAnsi="Cambria Math"/>
                    </w:rPr>
                  </m:ctrlPr>
                </m:sSubPr>
                <m:e>
                  <m:r>
                    <w:rPr>
                      <w:rFonts w:ascii="Cambria Math" w:hAnsi="Cambria Math"/>
                    </w:rPr>
                    <m:t>t</m:t>
                  </m:r>
                </m:e>
                <m:sub>
                  <m:r>
                    <w:rPr>
                      <w:rFonts w:ascii="Cambria Math" w:hAnsi="Cambria Math"/>
                    </w:rPr>
                    <m:t>GKR,m</m:t>
                  </m:r>
                </m:sub>
              </m:sSub>
            </m:oMath>
            <w:r w:rsidRPr="0038495A">
              <w:t xml:space="preserve">) following Gospodinov et al. (2014). For the risk price and price of covariance risk tests, we apply different </w:t>
            </w:r>
            <w:r w:rsidRPr="0038495A">
              <w:rPr>
                <w:i/>
                <w:iCs/>
              </w:rPr>
              <w:t>t</w:t>
            </w:r>
            <w:r w:rsidRPr="0038495A">
              <w:t xml:space="preserve">-statistics: the FM </w:t>
            </w:r>
            <w:r w:rsidRPr="0038495A">
              <w:rPr>
                <w:i/>
                <w:iCs/>
              </w:rPr>
              <w:t>t</w:t>
            </w:r>
            <w:r w:rsidRPr="0038495A">
              <w:t xml:space="preserve">-ratio of </w:t>
            </w:r>
            <w:proofErr w:type="spellStart"/>
            <w:r w:rsidRPr="0038495A">
              <w:t>Fama</w:t>
            </w:r>
            <w:proofErr w:type="spellEnd"/>
            <w:r w:rsidRPr="0038495A">
              <w:t xml:space="preserve"> and </w:t>
            </w:r>
            <w:proofErr w:type="spellStart"/>
            <w:r w:rsidRPr="0038495A">
              <w:t>MacBeth</w:t>
            </w:r>
            <w:proofErr w:type="spellEnd"/>
            <w:r w:rsidRPr="0038495A">
              <w:t xml:space="preserve"> (1973), the SH </w:t>
            </w:r>
            <w:r w:rsidRPr="0038495A">
              <w:rPr>
                <w:i/>
                <w:iCs/>
              </w:rPr>
              <w:t>t</w:t>
            </w:r>
            <w:r w:rsidRPr="0038495A">
              <w:t xml:space="preserve">-ratio of </w:t>
            </w:r>
            <w:proofErr w:type="spellStart"/>
            <w:r w:rsidRPr="0038495A">
              <w:t>Shanken</w:t>
            </w:r>
            <w:proofErr w:type="spellEnd"/>
            <w:r w:rsidRPr="0038495A">
              <w:t xml:space="preserve"> (1992) with errors-in-variables adjustment, the JW </w:t>
            </w:r>
            <w:r w:rsidRPr="0038495A">
              <w:rPr>
                <w:i/>
                <w:iCs/>
              </w:rPr>
              <w:t>t</w:t>
            </w:r>
            <w:r w:rsidRPr="0038495A">
              <w:t xml:space="preserve">-ratio of Jagannathan and Wang (1996), and the KRS </w:t>
            </w:r>
            <w:r w:rsidRPr="0038495A">
              <w:rPr>
                <w:i/>
                <w:iCs/>
              </w:rPr>
              <w:t>t</w:t>
            </w:r>
            <w:r w:rsidRPr="0038495A">
              <w:t>-ratio of Kan et al. (2013) under potentially mis</w:t>
            </w:r>
            <w:r w:rsidR="003F6C74">
              <w:t>-</w:t>
            </w:r>
            <w:r w:rsidRPr="0038495A">
              <w:t xml:space="preserve">specified models. Test models are the FF3FM, </w:t>
            </w:r>
            <w:proofErr w:type="gramStart"/>
            <w:r w:rsidRPr="0038495A">
              <w:t>momentum-extended</w:t>
            </w:r>
            <w:proofErr w:type="gramEnd"/>
            <w:r w:rsidRPr="0038495A">
              <w:t xml:space="preserve"> FF3FM, FF5FM, and LCAPM. The risk factors in FF3FM are the excess market returns, size factor, and book-to-market factor (</w:t>
            </w:r>
            <w:proofErr w:type="spellStart"/>
            <w:r w:rsidRPr="0038495A">
              <w:t>Fama</w:t>
            </w:r>
            <w:proofErr w:type="spellEnd"/>
            <w:r w:rsidRPr="0038495A">
              <w:t xml:space="preserve"> and French (1993)). The risk factors in the momentum-extended FF3FM are the excess market returns, size factor, book-to-market factor, and momentum factor. The risk factors in FF5FM are the excess market returns, size factor, book-to-market factor, profitability factor, and investment factor (</w:t>
            </w:r>
            <w:proofErr w:type="spellStart"/>
            <w:r w:rsidRPr="0038495A">
              <w:t>Fama</w:t>
            </w:r>
            <w:proofErr w:type="spellEnd"/>
            <w:r w:rsidRPr="0038495A">
              <w:t xml:space="preserve"> and French (2015)). The risk factors in LCAPM are the excess market returns and liquidity factor (Liu (2006)). We sort sample stocks into twenty-five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38495A">
              <w:t xml:space="preserve"> portfolios at the end of each month starting from July 1963. We hold the twenty-five portfolios for one month </w:t>
            </w:r>
            <w:proofErr w:type="gramStart"/>
            <w:r w:rsidRPr="0038495A">
              <w:t>subsequent to</w:t>
            </w:r>
            <w:proofErr w:type="gramEnd"/>
            <w:r w:rsidRPr="0038495A">
              <w:t xml:space="preserve"> the portfolio formation and calculate their equal-weighted monthly returns over the one-month holding period. Test assets are the twenty-five </w:t>
            </w:r>
            <m:oMath>
              <m:sSup>
                <m:sSupPr>
                  <m:ctrlPr>
                    <w:rPr>
                      <w:rFonts w:ascii="Cambria Math" w:hAnsi="Cambria Math"/>
                      <w:i/>
                      <w:iCs/>
                    </w:rPr>
                  </m:ctrlPr>
                </m:sSupPr>
                <m:e>
                  <m:r>
                    <w:rPr>
                      <w:rFonts w:ascii="Cambria Math" w:hAnsi="Cambria Math"/>
                    </w:rPr>
                    <m:t>β</m:t>
                  </m:r>
                </m:e>
                <m:sup>
                  <m:r>
                    <w:rPr>
                      <w:rFonts w:ascii="Cambria Math" w:hAnsi="Cambria Math"/>
                    </w:rPr>
                    <m:t>CAPM</m:t>
                  </m:r>
                </m:sup>
              </m:sSup>
            </m:oMath>
            <w:r w:rsidRPr="0038495A">
              <w:t xml:space="preserve"> portfolios plus five value-weighted industry portfolios of Gomes et al. (2009).</w:t>
            </w:r>
          </w:p>
          <w:p w14:paraId="5CC3AF45" w14:textId="77777777" w:rsidR="008A7D0D" w:rsidRPr="0076239F" w:rsidRDefault="008A7D0D" w:rsidP="00BF65E8"/>
        </w:tc>
      </w:tr>
      <w:tr w:rsidR="008A7D0D" w14:paraId="16168FC1" w14:textId="77777777" w:rsidTr="00190404">
        <w:trPr>
          <w:trHeight w:val="397"/>
        </w:trPr>
        <w:tc>
          <w:tcPr>
            <w:tcW w:w="819" w:type="dxa"/>
            <w:tcBorders>
              <w:top w:val="single" w:sz="12" w:space="0" w:color="auto"/>
              <w:bottom w:val="single" w:sz="4" w:space="0" w:color="auto"/>
            </w:tcBorders>
          </w:tcPr>
          <w:p w14:paraId="436DE320" w14:textId="77777777" w:rsidR="008A7D0D" w:rsidRPr="0076239F" w:rsidRDefault="008A7D0D" w:rsidP="00BF65E8"/>
        </w:tc>
        <w:tc>
          <w:tcPr>
            <w:tcW w:w="3277" w:type="dxa"/>
            <w:gridSpan w:val="4"/>
            <w:tcBorders>
              <w:top w:val="single" w:sz="12" w:space="0" w:color="auto"/>
              <w:bottom w:val="single" w:sz="4" w:space="0" w:color="auto"/>
            </w:tcBorders>
            <w:vAlign w:val="center"/>
          </w:tcPr>
          <w:p w14:paraId="69AF15B8" w14:textId="77777777" w:rsidR="008A7D0D" w:rsidRPr="0076239F" w:rsidRDefault="008A7D0D" w:rsidP="00BF65E8">
            <w:pPr>
              <w:jc w:val="center"/>
            </w:pPr>
            <w:r w:rsidRPr="0076239F">
              <w:rPr>
                <w:i/>
                <w:iCs/>
              </w:rPr>
              <w:t>t</w:t>
            </w:r>
            <w:r w:rsidRPr="0076239F">
              <w:t>-ratios of factor’s loading</w:t>
            </w:r>
          </w:p>
        </w:tc>
        <w:tc>
          <w:tcPr>
            <w:tcW w:w="3280" w:type="dxa"/>
            <w:gridSpan w:val="4"/>
            <w:tcBorders>
              <w:top w:val="single" w:sz="12" w:space="0" w:color="auto"/>
              <w:bottom w:val="single" w:sz="4" w:space="0" w:color="auto"/>
            </w:tcBorders>
            <w:vAlign w:val="center"/>
          </w:tcPr>
          <w:p w14:paraId="7CE11E8A" w14:textId="77777777" w:rsidR="008A7D0D" w:rsidRPr="0076239F" w:rsidRDefault="008A7D0D" w:rsidP="00BF65E8">
            <w:pPr>
              <w:jc w:val="center"/>
            </w:pPr>
            <w:r w:rsidRPr="0076239F">
              <w:rPr>
                <w:i/>
                <w:iCs/>
              </w:rPr>
              <w:t>t</w:t>
            </w:r>
            <w:r w:rsidRPr="0076239F">
              <w:t>-ratios of covariance risk</w:t>
            </w:r>
          </w:p>
        </w:tc>
        <w:tc>
          <w:tcPr>
            <w:tcW w:w="1980" w:type="dxa"/>
            <w:gridSpan w:val="2"/>
            <w:tcBorders>
              <w:top w:val="single" w:sz="12" w:space="0" w:color="auto"/>
              <w:bottom w:val="single" w:sz="4" w:space="0" w:color="auto"/>
            </w:tcBorders>
            <w:vAlign w:val="center"/>
          </w:tcPr>
          <w:p w14:paraId="635D8725" w14:textId="77777777" w:rsidR="008A7D0D" w:rsidRPr="0076239F" w:rsidRDefault="008A7D0D" w:rsidP="00BF65E8">
            <w:pPr>
              <w:jc w:val="right"/>
            </w:pPr>
            <w:r w:rsidRPr="0076239F">
              <w:t>SDF pricing ability</w:t>
            </w:r>
          </w:p>
        </w:tc>
      </w:tr>
      <w:tr w:rsidR="008A7D0D" w14:paraId="56CCC874" w14:textId="77777777" w:rsidTr="00190404">
        <w:trPr>
          <w:trHeight w:val="419"/>
        </w:trPr>
        <w:tc>
          <w:tcPr>
            <w:tcW w:w="819" w:type="dxa"/>
            <w:tcBorders>
              <w:top w:val="single" w:sz="4" w:space="0" w:color="auto"/>
              <w:bottom w:val="single" w:sz="4" w:space="0" w:color="auto"/>
            </w:tcBorders>
            <w:vAlign w:val="center"/>
          </w:tcPr>
          <w:p w14:paraId="7A959582" w14:textId="77777777" w:rsidR="008A7D0D" w:rsidRPr="0076239F" w:rsidRDefault="008A7D0D" w:rsidP="00BF65E8">
            <w:pPr>
              <w:jc w:val="center"/>
            </w:pPr>
          </w:p>
        </w:tc>
        <w:tc>
          <w:tcPr>
            <w:tcW w:w="736" w:type="dxa"/>
            <w:tcBorders>
              <w:top w:val="single" w:sz="4" w:space="0" w:color="auto"/>
              <w:bottom w:val="single" w:sz="4" w:space="0" w:color="auto"/>
            </w:tcBorders>
            <w:vAlign w:val="center"/>
          </w:tcPr>
          <w:p w14:paraId="5795977C" w14:textId="77777777" w:rsidR="008A7D0D" w:rsidRPr="000A7E4B" w:rsidRDefault="00C208AA" w:rsidP="00BF65E8">
            <w:pPr>
              <w:jc w:val="center"/>
              <w:rPr>
                <w:i/>
                <w:sz w:val="18"/>
                <w:szCs w:val="18"/>
              </w:rPr>
            </w:pPr>
            <m:oMathPara>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FM</m:t>
                    </m:r>
                  </m:sub>
                </m:sSub>
              </m:oMath>
            </m:oMathPara>
          </w:p>
        </w:tc>
        <w:tc>
          <w:tcPr>
            <w:tcW w:w="708" w:type="dxa"/>
            <w:tcBorders>
              <w:top w:val="single" w:sz="4" w:space="0" w:color="auto"/>
              <w:bottom w:val="single" w:sz="4" w:space="0" w:color="auto"/>
            </w:tcBorders>
            <w:vAlign w:val="center"/>
          </w:tcPr>
          <w:p w14:paraId="20E1423F" w14:textId="77777777" w:rsidR="008A7D0D" w:rsidRPr="000A7E4B" w:rsidRDefault="00C208AA" w:rsidP="00BF65E8">
            <w:pPr>
              <w:jc w:val="center"/>
              <w:rPr>
                <w:i/>
                <w:sz w:val="18"/>
                <w:szCs w:val="18"/>
              </w:rPr>
            </w:pPr>
            <m:oMathPara>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S</m:t>
                    </m:r>
                  </m:sub>
                </m:sSub>
              </m:oMath>
            </m:oMathPara>
          </w:p>
        </w:tc>
        <w:tc>
          <w:tcPr>
            <w:tcW w:w="851" w:type="dxa"/>
            <w:tcBorders>
              <w:top w:val="single" w:sz="4" w:space="0" w:color="auto"/>
              <w:bottom w:val="single" w:sz="4" w:space="0" w:color="auto"/>
            </w:tcBorders>
            <w:vAlign w:val="center"/>
          </w:tcPr>
          <w:p w14:paraId="7CB72853" w14:textId="77777777" w:rsidR="008A7D0D" w:rsidRPr="000A7E4B" w:rsidRDefault="00C208AA" w:rsidP="00BF65E8">
            <w:pPr>
              <w:jc w:val="center"/>
              <w:rPr>
                <w:i/>
                <w:sz w:val="18"/>
                <w:szCs w:val="18"/>
              </w:rPr>
            </w:pPr>
            <m:oMathPara>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JW</m:t>
                    </m:r>
                  </m:sub>
                </m:sSub>
              </m:oMath>
            </m:oMathPara>
          </w:p>
        </w:tc>
        <w:tc>
          <w:tcPr>
            <w:tcW w:w="982" w:type="dxa"/>
            <w:tcBorders>
              <w:top w:val="single" w:sz="4" w:space="0" w:color="auto"/>
              <w:bottom w:val="single" w:sz="4" w:space="0" w:color="auto"/>
            </w:tcBorders>
            <w:vAlign w:val="center"/>
          </w:tcPr>
          <w:p w14:paraId="1992F642" w14:textId="77777777" w:rsidR="008A7D0D" w:rsidRPr="000A7E4B" w:rsidRDefault="00C208AA" w:rsidP="00BF65E8">
            <w:pPr>
              <w:jc w:val="center"/>
              <w:rPr>
                <w:i/>
                <w:sz w:val="18"/>
                <w:szCs w:val="18"/>
              </w:rPr>
            </w:pPr>
            <m:oMathPara>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KRS</m:t>
                    </m:r>
                  </m:sub>
                </m:sSub>
              </m:oMath>
            </m:oMathPara>
          </w:p>
        </w:tc>
        <w:tc>
          <w:tcPr>
            <w:tcW w:w="820" w:type="dxa"/>
            <w:tcBorders>
              <w:top w:val="single" w:sz="4" w:space="0" w:color="auto"/>
              <w:bottom w:val="single" w:sz="4" w:space="0" w:color="auto"/>
            </w:tcBorders>
            <w:vAlign w:val="center"/>
          </w:tcPr>
          <w:p w14:paraId="35FE106D" w14:textId="77777777" w:rsidR="008A7D0D" w:rsidRPr="00815AFE" w:rsidRDefault="00C208AA" w:rsidP="00BF65E8">
            <w:pPr>
              <w:jc w:val="center"/>
              <w:rPr>
                <w:i/>
                <w:sz w:val="18"/>
                <w:szCs w:val="18"/>
              </w:rPr>
            </w:pPr>
            <m:oMathPara>
              <m:oMathParaPr>
                <m:jc m:val="center"/>
              </m:oMathParaPr>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FM</m:t>
                    </m:r>
                  </m:sub>
                </m:sSub>
              </m:oMath>
            </m:oMathPara>
          </w:p>
        </w:tc>
        <w:tc>
          <w:tcPr>
            <w:tcW w:w="820" w:type="dxa"/>
            <w:tcBorders>
              <w:top w:val="single" w:sz="4" w:space="0" w:color="auto"/>
              <w:bottom w:val="single" w:sz="4" w:space="0" w:color="auto"/>
            </w:tcBorders>
            <w:vAlign w:val="center"/>
          </w:tcPr>
          <w:p w14:paraId="6EC90641" w14:textId="77777777" w:rsidR="008A7D0D" w:rsidRPr="00815AFE" w:rsidRDefault="00C208AA" w:rsidP="00BF65E8">
            <w:pPr>
              <w:jc w:val="center"/>
              <w:rPr>
                <w:i/>
                <w:sz w:val="18"/>
                <w:szCs w:val="18"/>
              </w:rPr>
            </w:pPr>
            <m:oMathPara>
              <m:oMathParaPr>
                <m:jc m:val="center"/>
              </m:oMathParaPr>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S</m:t>
                    </m:r>
                  </m:sub>
                </m:sSub>
              </m:oMath>
            </m:oMathPara>
          </w:p>
        </w:tc>
        <w:tc>
          <w:tcPr>
            <w:tcW w:w="820" w:type="dxa"/>
            <w:tcBorders>
              <w:top w:val="single" w:sz="4" w:space="0" w:color="auto"/>
              <w:bottom w:val="single" w:sz="4" w:space="0" w:color="auto"/>
            </w:tcBorders>
            <w:vAlign w:val="center"/>
          </w:tcPr>
          <w:p w14:paraId="3101D198" w14:textId="77777777" w:rsidR="008A7D0D" w:rsidRPr="00815AFE" w:rsidRDefault="00C208AA" w:rsidP="00BF65E8">
            <w:pPr>
              <w:jc w:val="center"/>
              <w:rPr>
                <w:i/>
                <w:sz w:val="18"/>
                <w:szCs w:val="18"/>
              </w:rPr>
            </w:pPr>
            <m:oMathPara>
              <m:oMathParaPr>
                <m:jc m:val="center"/>
              </m:oMathParaPr>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JW</m:t>
                    </m:r>
                  </m:sub>
                </m:sSub>
              </m:oMath>
            </m:oMathPara>
          </w:p>
        </w:tc>
        <w:tc>
          <w:tcPr>
            <w:tcW w:w="820" w:type="dxa"/>
            <w:tcBorders>
              <w:top w:val="single" w:sz="4" w:space="0" w:color="auto"/>
              <w:bottom w:val="single" w:sz="4" w:space="0" w:color="auto"/>
            </w:tcBorders>
            <w:vAlign w:val="center"/>
          </w:tcPr>
          <w:p w14:paraId="2DD26FF0" w14:textId="77777777" w:rsidR="008A7D0D" w:rsidRPr="000A7E4B" w:rsidRDefault="00C208AA" w:rsidP="00BF65E8">
            <w:pPr>
              <w:jc w:val="center"/>
              <w:rPr>
                <w:i/>
                <w:sz w:val="18"/>
                <w:szCs w:val="18"/>
              </w:rPr>
            </w:pPr>
            <m:oMathPara>
              <m:oMathParaPr>
                <m:jc m:val="center"/>
              </m:oMathParaPr>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KRS</m:t>
                    </m:r>
                  </m:sub>
                </m:sSub>
              </m:oMath>
            </m:oMathPara>
          </w:p>
        </w:tc>
        <w:tc>
          <w:tcPr>
            <w:tcW w:w="983" w:type="dxa"/>
            <w:tcBorders>
              <w:top w:val="single" w:sz="4" w:space="0" w:color="auto"/>
              <w:bottom w:val="single" w:sz="4" w:space="0" w:color="auto"/>
            </w:tcBorders>
            <w:vAlign w:val="center"/>
          </w:tcPr>
          <w:p w14:paraId="7D1D1B1B" w14:textId="77777777" w:rsidR="008A7D0D" w:rsidRPr="000A7E4B" w:rsidRDefault="00C208AA" w:rsidP="00BF65E8">
            <w:pPr>
              <w:jc w:val="center"/>
              <w:rPr>
                <w:i/>
                <w:sz w:val="18"/>
                <w:szCs w:val="18"/>
              </w:rPr>
            </w:pPr>
            <m:oMathPara>
              <m:oMathParaPr>
                <m:jc m:val="right"/>
              </m:oMathParaPr>
              <m:oMath>
                <m:sSub>
                  <m:sSubPr>
                    <m:ctrlPr>
                      <w:rPr>
                        <w:rFonts w:ascii="Cambria Math" w:eastAsia="DengXian" w:hAnsi="Cambria Math"/>
                        <w:i/>
                        <w:color w:val="000000"/>
                        <w:w w:val="107"/>
                        <w:sz w:val="18"/>
                        <w:szCs w:val="18"/>
                      </w:rPr>
                    </m:ctrlPr>
                  </m:sSubPr>
                  <m:e>
                    <m:r>
                      <w:rPr>
                        <w:rFonts w:ascii="Cambria Math" w:eastAsia="DengXian" w:hAnsi="Cambria Math"/>
                        <w:color w:val="000000"/>
                        <w:w w:val="107"/>
                        <w:sz w:val="18"/>
                        <w:szCs w:val="18"/>
                      </w:rPr>
                      <m:t>t</m:t>
                    </m:r>
                  </m:e>
                  <m:sub>
                    <m:r>
                      <w:rPr>
                        <w:rFonts w:ascii="Cambria Math" w:eastAsia="DengXian" w:hAnsi="Cambria Math"/>
                        <w:color w:val="000000"/>
                        <w:w w:val="107"/>
                        <w:sz w:val="18"/>
                        <w:szCs w:val="18"/>
                      </w:rPr>
                      <m:t>GKR,c</m:t>
                    </m:r>
                  </m:sub>
                </m:sSub>
              </m:oMath>
            </m:oMathPara>
          </w:p>
        </w:tc>
        <w:tc>
          <w:tcPr>
            <w:tcW w:w="997" w:type="dxa"/>
            <w:tcBorders>
              <w:top w:val="single" w:sz="4" w:space="0" w:color="auto"/>
              <w:bottom w:val="single" w:sz="4" w:space="0" w:color="auto"/>
            </w:tcBorders>
            <w:vAlign w:val="center"/>
          </w:tcPr>
          <w:p w14:paraId="60A5E19A" w14:textId="77777777" w:rsidR="008A7D0D" w:rsidRPr="000A7E4B" w:rsidRDefault="00C208AA" w:rsidP="00BF65E8">
            <w:pPr>
              <w:jc w:val="center"/>
              <w:rPr>
                <w:i/>
                <w:sz w:val="18"/>
                <w:szCs w:val="18"/>
              </w:rPr>
            </w:pPr>
            <m:oMathPara>
              <m:oMathParaPr>
                <m:jc m:val="right"/>
              </m:oMathParaPr>
              <m:oMath>
                <m:sSub>
                  <m:sSubPr>
                    <m:ctrlPr>
                      <w:rPr>
                        <w:rFonts w:ascii="Cambria Math" w:hAnsi="Cambria Math"/>
                        <w:i/>
                        <w:color w:val="000000"/>
                        <w:w w:val="107"/>
                        <w:sz w:val="18"/>
                        <w:szCs w:val="18"/>
                      </w:rPr>
                    </m:ctrlPr>
                  </m:sSubPr>
                  <m:e>
                    <m:r>
                      <w:rPr>
                        <w:rFonts w:ascii="Cambria Math" w:hAnsi="Cambria Math"/>
                        <w:color w:val="000000"/>
                        <w:w w:val="107"/>
                        <w:sz w:val="18"/>
                        <w:szCs w:val="18"/>
                      </w:rPr>
                      <m:t>t</m:t>
                    </m:r>
                  </m:e>
                  <m:sub>
                    <m:r>
                      <w:rPr>
                        <w:rFonts w:ascii="Cambria Math" w:hAnsi="Cambria Math"/>
                        <w:color w:val="000000"/>
                        <w:w w:val="107"/>
                        <w:sz w:val="18"/>
                        <w:szCs w:val="18"/>
                      </w:rPr>
                      <m:t>GKR,m</m:t>
                    </m:r>
                  </m:sub>
                </m:sSub>
              </m:oMath>
            </m:oMathPara>
          </w:p>
        </w:tc>
      </w:tr>
      <w:tr w:rsidR="008A7D0D" w14:paraId="3750A9D3" w14:textId="77777777" w:rsidTr="00190404">
        <w:trPr>
          <w:trHeight w:val="397"/>
        </w:trPr>
        <w:tc>
          <w:tcPr>
            <w:tcW w:w="819" w:type="dxa"/>
            <w:tcBorders>
              <w:top w:val="single" w:sz="4" w:space="0" w:color="auto"/>
            </w:tcBorders>
          </w:tcPr>
          <w:p w14:paraId="0932FF7B" w14:textId="77777777" w:rsidR="008A7D0D" w:rsidRPr="0076239F" w:rsidRDefault="008A7D0D" w:rsidP="00BF65E8"/>
        </w:tc>
        <w:tc>
          <w:tcPr>
            <w:tcW w:w="8537" w:type="dxa"/>
            <w:gridSpan w:val="10"/>
            <w:tcBorders>
              <w:top w:val="single" w:sz="4" w:space="0" w:color="auto"/>
              <w:bottom w:val="single" w:sz="4" w:space="0" w:color="auto"/>
            </w:tcBorders>
            <w:vAlign w:val="center"/>
          </w:tcPr>
          <w:p w14:paraId="047FD666" w14:textId="77777777" w:rsidR="008A7D0D" w:rsidRPr="00815AFE" w:rsidRDefault="008A7D0D" w:rsidP="00BF65E8">
            <w:pPr>
              <w:jc w:val="center"/>
              <w:rPr>
                <w:rFonts w:eastAsia="DengXian"/>
                <w:i/>
                <w:color w:val="000000"/>
                <w:w w:val="107"/>
                <w:sz w:val="18"/>
                <w:szCs w:val="18"/>
              </w:rPr>
            </w:pPr>
            <m:oMathPara>
              <m:oMathParaPr>
                <m:jc m:val="center"/>
              </m:oMathParaPr>
              <m:oMath>
                <m:r>
                  <w:rPr>
                    <w:rFonts w:ascii="Cambria Math" w:hAnsi="Cambria Math"/>
                    <w:color w:val="000000"/>
                    <w:spacing w:val="19"/>
                    <w:w w:val="117"/>
                    <w:sz w:val="17"/>
                    <w:szCs w:val="17"/>
                  </w:rPr>
                  <m:t>FF3FM: E</m:t>
                </m:r>
                <m:d>
                  <m:dPr>
                    <m:ctrlPr>
                      <w:rPr>
                        <w:rFonts w:ascii="Cambria Math" w:hAnsi="Cambria Math"/>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R</m:t>
                        </m:r>
                      </m:e>
                      <m:sub>
                        <m:r>
                          <w:rPr>
                            <w:rFonts w:ascii="Cambria Math" w:hAnsi="Cambria Math"/>
                            <w:color w:val="000000"/>
                            <w:spacing w:val="19"/>
                            <w:w w:val="117"/>
                            <w:sz w:val="17"/>
                            <w:szCs w:val="17"/>
                          </w:rPr>
                          <m:t>i</m:t>
                        </m:r>
                      </m:sub>
                    </m:sSub>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R</m:t>
                        </m:r>
                      </m:e>
                      <m:sub>
                        <m:r>
                          <w:rPr>
                            <w:rFonts w:ascii="Cambria Math" w:hAnsi="Cambria Math"/>
                            <w:color w:val="000000"/>
                            <w:spacing w:val="19"/>
                            <w:w w:val="117"/>
                            <w:sz w:val="17"/>
                            <w:szCs w:val="17"/>
                          </w:rPr>
                          <m:t>f</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i,m</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MKT</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i,s</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SMB</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i,h</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HML</m:t>
                        </m:r>
                      </m:sub>
                    </m:sSub>
                  </m:e>
                </m:d>
              </m:oMath>
            </m:oMathPara>
          </w:p>
        </w:tc>
      </w:tr>
      <w:tr w:rsidR="008A7D0D" w14:paraId="453FD5B3" w14:textId="77777777" w:rsidTr="00190404">
        <w:tc>
          <w:tcPr>
            <w:tcW w:w="819" w:type="dxa"/>
          </w:tcPr>
          <w:p w14:paraId="2C8FC1EB"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MKT</m:t>
                    </m:r>
                  </m:sub>
                </m:sSub>
              </m:oMath>
            </m:oMathPara>
          </w:p>
        </w:tc>
        <w:tc>
          <w:tcPr>
            <w:tcW w:w="736" w:type="dxa"/>
            <w:tcBorders>
              <w:top w:val="single" w:sz="4" w:space="0" w:color="auto"/>
            </w:tcBorders>
          </w:tcPr>
          <w:p w14:paraId="220F2C0A" w14:textId="77777777" w:rsidR="008A7D0D" w:rsidRPr="0076239F" w:rsidRDefault="008A7D0D" w:rsidP="000A7E4B">
            <w:r>
              <w:t>-1.81</w:t>
            </w:r>
          </w:p>
        </w:tc>
        <w:tc>
          <w:tcPr>
            <w:tcW w:w="708" w:type="dxa"/>
            <w:tcBorders>
              <w:top w:val="single" w:sz="4" w:space="0" w:color="auto"/>
            </w:tcBorders>
          </w:tcPr>
          <w:p w14:paraId="3B19430A" w14:textId="77777777" w:rsidR="008A7D0D" w:rsidRPr="0076239F" w:rsidRDefault="008A7D0D" w:rsidP="000A7E4B">
            <w:r>
              <w:t>-1.80</w:t>
            </w:r>
          </w:p>
        </w:tc>
        <w:tc>
          <w:tcPr>
            <w:tcW w:w="851" w:type="dxa"/>
            <w:tcBorders>
              <w:top w:val="single" w:sz="4" w:space="0" w:color="auto"/>
            </w:tcBorders>
          </w:tcPr>
          <w:p w14:paraId="532DB471" w14:textId="77777777" w:rsidR="008A7D0D" w:rsidRPr="0076239F" w:rsidRDefault="008A7D0D" w:rsidP="000A7E4B">
            <w:r>
              <w:t>-1.78</w:t>
            </w:r>
          </w:p>
        </w:tc>
        <w:tc>
          <w:tcPr>
            <w:tcW w:w="982" w:type="dxa"/>
            <w:tcBorders>
              <w:top w:val="single" w:sz="4" w:space="0" w:color="auto"/>
            </w:tcBorders>
          </w:tcPr>
          <w:p w14:paraId="1B703CC7" w14:textId="77777777" w:rsidR="008A7D0D" w:rsidRPr="0076239F" w:rsidRDefault="008A7D0D" w:rsidP="000A7E4B">
            <w:r>
              <w:t>-1.77</w:t>
            </w:r>
          </w:p>
        </w:tc>
        <w:tc>
          <w:tcPr>
            <w:tcW w:w="820" w:type="dxa"/>
            <w:tcBorders>
              <w:top w:val="single" w:sz="4" w:space="0" w:color="auto"/>
            </w:tcBorders>
          </w:tcPr>
          <w:p w14:paraId="3BD85D15" w14:textId="77777777" w:rsidR="008A7D0D" w:rsidRPr="0076239F" w:rsidRDefault="008A7D0D" w:rsidP="00992B34">
            <w:pPr>
              <w:jc w:val="center"/>
            </w:pPr>
            <w:r>
              <w:t>-1.50</w:t>
            </w:r>
          </w:p>
        </w:tc>
        <w:tc>
          <w:tcPr>
            <w:tcW w:w="820" w:type="dxa"/>
            <w:tcBorders>
              <w:top w:val="single" w:sz="4" w:space="0" w:color="auto"/>
            </w:tcBorders>
          </w:tcPr>
          <w:p w14:paraId="7677D0B5" w14:textId="77777777" w:rsidR="008A7D0D" w:rsidRPr="0076239F" w:rsidRDefault="008A7D0D" w:rsidP="00992B34">
            <w:pPr>
              <w:jc w:val="center"/>
            </w:pPr>
            <w:r>
              <w:t>-1.49</w:t>
            </w:r>
          </w:p>
        </w:tc>
        <w:tc>
          <w:tcPr>
            <w:tcW w:w="820" w:type="dxa"/>
            <w:tcBorders>
              <w:top w:val="single" w:sz="4" w:space="0" w:color="auto"/>
            </w:tcBorders>
          </w:tcPr>
          <w:p w14:paraId="6D8EA70A" w14:textId="77777777" w:rsidR="008A7D0D" w:rsidRPr="0076239F" w:rsidRDefault="008A7D0D" w:rsidP="00992B34">
            <w:pPr>
              <w:jc w:val="center"/>
            </w:pPr>
            <w:r>
              <w:t>-1.45</w:t>
            </w:r>
          </w:p>
        </w:tc>
        <w:tc>
          <w:tcPr>
            <w:tcW w:w="820" w:type="dxa"/>
            <w:tcBorders>
              <w:top w:val="single" w:sz="4" w:space="0" w:color="auto"/>
            </w:tcBorders>
          </w:tcPr>
          <w:p w14:paraId="14AB0B12" w14:textId="77777777" w:rsidR="008A7D0D" w:rsidRPr="0076239F" w:rsidRDefault="008A7D0D" w:rsidP="00992B34">
            <w:pPr>
              <w:jc w:val="center"/>
            </w:pPr>
            <w:r>
              <w:t>-1.45</w:t>
            </w:r>
          </w:p>
        </w:tc>
        <w:tc>
          <w:tcPr>
            <w:tcW w:w="983" w:type="dxa"/>
            <w:tcBorders>
              <w:top w:val="single" w:sz="4" w:space="0" w:color="auto"/>
            </w:tcBorders>
          </w:tcPr>
          <w:p w14:paraId="00D45C54" w14:textId="77777777" w:rsidR="008A7D0D" w:rsidRPr="0076239F" w:rsidRDefault="008A7D0D" w:rsidP="000A7E4B">
            <w:pPr>
              <w:jc w:val="right"/>
            </w:pPr>
            <w:r>
              <w:t>-3.34</w:t>
            </w:r>
          </w:p>
        </w:tc>
        <w:tc>
          <w:tcPr>
            <w:tcW w:w="997" w:type="dxa"/>
            <w:tcBorders>
              <w:top w:val="single" w:sz="4" w:space="0" w:color="auto"/>
            </w:tcBorders>
          </w:tcPr>
          <w:p w14:paraId="6DE6AB20" w14:textId="77777777" w:rsidR="008A7D0D" w:rsidRPr="0076239F" w:rsidRDefault="008A7D0D" w:rsidP="000A7E4B">
            <w:pPr>
              <w:jc w:val="right"/>
            </w:pPr>
            <w:r>
              <w:t>-3.10</w:t>
            </w:r>
          </w:p>
        </w:tc>
      </w:tr>
      <w:tr w:rsidR="008A7D0D" w14:paraId="1EB5D4F1" w14:textId="77777777" w:rsidTr="00190404">
        <w:tc>
          <w:tcPr>
            <w:tcW w:w="819" w:type="dxa"/>
          </w:tcPr>
          <w:p w14:paraId="3CF608C6"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SMB</m:t>
                    </m:r>
                  </m:sub>
                </m:sSub>
              </m:oMath>
            </m:oMathPara>
          </w:p>
        </w:tc>
        <w:tc>
          <w:tcPr>
            <w:tcW w:w="736" w:type="dxa"/>
          </w:tcPr>
          <w:p w14:paraId="45BB581D" w14:textId="77777777" w:rsidR="008A7D0D" w:rsidRPr="0076239F" w:rsidRDefault="008A7D0D" w:rsidP="000A7E4B">
            <w:r>
              <w:t>0.53</w:t>
            </w:r>
          </w:p>
        </w:tc>
        <w:tc>
          <w:tcPr>
            <w:tcW w:w="708" w:type="dxa"/>
          </w:tcPr>
          <w:p w14:paraId="3F30359D" w14:textId="77777777" w:rsidR="008A7D0D" w:rsidRPr="0076239F" w:rsidRDefault="008A7D0D" w:rsidP="000A7E4B">
            <w:r>
              <w:t>0.52</w:t>
            </w:r>
          </w:p>
        </w:tc>
        <w:tc>
          <w:tcPr>
            <w:tcW w:w="851" w:type="dxa"/>
          </w:tcPr>
          <w:p w14:paraId="3785A326" w14:textId="77777777" w:rsidR="008A7D0D" w:rsidRPr="0076239F" w:rsidRDefault="008A7D0D" w:rsidP="000A7E4B">
            <w:r>
              <w:t>0.52</w:t>
            </w:r>
          </w:p>
        </w:tc>
        <w:tc>
          <w:tcPr>
            <w:tcW w:w="982" w:type="dxa"/>
          </w:tcPr>
          <w:p w14:paraId="1CD0BDDA" w14:textId="77777777" w:rsidR="008A7D0D" w:rsidRPr="0076239F" w:rsidRDefault="008A7D0D" w:rsidP="000A7E4B">
            <w:r>
              <w:t>0.53</w:t>
            </w:r>
          </w:p>
        </w:tc>
        <w:tc>
          <w:tcPr>
            <w:tcW w:w="820" w:type="dxa"/>
          </w:tcPr>
          <w:p w14:paraId="0F100DE5" w14:textId="77777777" w:rsidR="008A7D0D" w:rsidRPr="0076239F" w:rsidRDefault="008A7D0D" w:rsidP="00992B34">
            <w:pPr>
              <w:jc w:val="center"/>
            </w:pPr>
            <w:r>
              <w:t>1.20</w:t>
            </w:r>
          </w:p>
        </w:tc>
        <w:tc>
          <w:tcPr>
            <w:tcW w:w="820" w:type="dxa"/>
          </w:tcPr>
          <w:p w14:paraId="75F1B86B" w14:textId="77777777" w:rsidR="008A7D0D" w:rsidRPr="0076239F" w:rsidRDefault="008A7D0D" w:rsidP="00992B34">
            <w:pPr>
              <w:jc w:val="center"/>
            </w:pPr>
            <w:r>
              <w:t>1.19</w:t>
            </w:r>
          </w:p>
        </w:tc>
        <w:tc>
          <w:tcPr>
            <w:tcW w:w="820" w:type="dxa"/>
          </w:tcPr>
          <w:p w14:paraId="553CE3D8" w14:textId="77777777" w:rsidR="008A7D0D" w:rsidRPr="0076239F" w:rsidRDefault="008A7D0D" w:rsidP="00992B34">
            <w:pPr>
              <w:jc w:val="center"/>
            </w:pPr>
            <w:r>
              <w:t>1.20</w:t>
            </w:r>
          </w:p>
        </w:tc>
        <w:tc>
          <w:tcPr>
            <w:tcW w:w="820" w:type="dxa"/>
          </w:tcPr>
          <w:p w14:paraId="1BFDC2CB" w14:textId="77777777" w:rsidR="008A7D0D" w:rsidRPr="0076239F" w:rsidRDefault="008A7D0D" w:rsidP="00992B34">
            <w:pPr>
              <w:jc w:val="center"/>
            </w:pPr>
            <w:r>
              <w:t>1.20</w:t>
            </w:r>
          </w:p>
        </w:tc>
        <w:tc>
          <w:tcPr>
            <w:tcW w:w="983" w:type="dxa"/>
          </w:tcPr>
          <w:p w14:paraId="712699BE" w14:textId="77777777" w:rsidR="008A7D0D" w:rsidRPr="0076239F" w:rsidRDefault="008A7D0D" w:rsidP="000A7E4B">
            <w:pPr>
              <w:jc w:val="right"/>
            </w:pPr>
            <w:r>
              <w:t>0.42</w:t>
            </w:r>
          </w:p>
        </w:tc>
        <w:tc>
          <w:tcPr>
            <w:tcW w:w="997" w:type="dxa"/>
          </w:tcPr>
          <w:p w14:paraId="70E51079" w14:textId="77777777" w:rsidR="008A7D0D" w:rsidRPr="0076239F" w:rsidRDefault="008A7D0D" w:rsidP="000A7E4B">
            <w:pPr>
              <w:jc w:val="right"/>
            </w:pPr>
            <w:r>
              <w:t>0.41</w:t>
            </w:r>
          </w:p>
        </w:tc>
      </w:tr>
      <w:tr w:rsidR="008A7D0D" w14:paraId="6FC27FEF" w14:textId="77777777" w:rsidTr="00190404">
        <w:tc>
          <w:tcPr>
            <w:tcW w:w="819" w:type="dxa"/>
            <w:tcBorders>
              <w:bottom w:val="single" w:sz="4" w:space="0" w:color="auto"/>
            </w:tcBorders>
          </w:tcPr>
          <w:p w14:paraId="40B6D314"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HML</m:t>
                    </m:r>
                  </m:sub>
                </m:sSub>
              </m:oMath>
            </m:oMathPara>
          </w:p>
        </w:tc>
        <w:tc>
          <w:tcPr>
            <w:tcW w:w="736" w:type="dxa"/>
            <w:tcBorders>
              <w:bottom w:val="single" w:sz="4" w:space="0" w:color="auto"/>
            </w:tcBorders>
          </w:tcPr>
          <w:p w14:paraId="40CC8294" w14:textId="77777777" w:rsidR="008A7D0D" w:rsidRPr="0076239F" w:rsidRDefault="008A7D0D" w:rsidP="000A7E4B">
            <w:r>
              <w:t>1.19</w:t>
            </w:r>
          </w:p>
        </w:tc>
        <w:tc>
          <w:tcPr>
            <w:tcW w:w="708" w:type="dxa"/>
            <w:tcBorders>
              <w:bottom w:val="single" w:sz="4" w:space="0" w:color="auto"/>
            </w:tcBorders>
          </w:tcPr>
          <w:p w14:paraId="00BA3938" w14:textId="77777777" w:rsidR="008A7D0D" w:rsidRPr="0076239F" w:rsidRDefault="008A7D0D" w:rsidP="000A7E4B">
            <w:r>
              <w:t>1.19</w:t>
            </w:r>
          </w:p>
        </w:tc>
        <w:tc>
          <w:tcPr>
            <w:tcW w:w="851" w:type="dxa"/>
            <w:tcBorders>
              <w:bottom w:val="single" w:sz="4" w:space="0" w:color="auto"/>
            </w:tcBorders>
          </w:tcPr>
          <w:p w14:paraId="0331B778" w14:textId="77777777" w:rsidR="008A7D0D" w:rsidRPr="0076239F" w:rsidRDefault="008A7D0D" w:rsidP="000A7E4B">
            <w:r>
              <w:t>1.18</w:t>
            </w:r>
          </w:p>
        </w:tc>
        <w:tc>
          <w:tcPr>
            <w:tcW w:w="982" w:type="dxa"/>
            <w:tcBorders>
              <w:bottom w:val="single" w:sz="4" w:space="0" w:color="auto"/>
            </w:tcBorders>
          </w:tcPr>
          <w:p w14:paraId="25582AD2" w14:textId="77777777" w:rsidR="008A7D0D" w:rsidRPr="0076239F" w:rsidRDefault="008A7D0D" w:rsidP="000A7E4B">
            <w:r>
              <w:t>1.18</w:t>
            </w:r>
          </w:p>
        </w:tc>
        <w:tc>
          <w:tcPr>
            <w:tcW w:w="820" w:type="dxa"/>
            <w:tcBorders>
              <w:bottom w:val="single" w:sz="4" w:space="0" w:color="auto"/>
            </w:tcBorders>
          </w:tcPr>
          <w:p w14:paraId="426F906B" w14:textId="77777777" w:rsidR="008A7D0D" w:rsidRPr="0076239F" w:rsidRDefault="008A7D0D" w:rsidP="00992B34">
            <w:pPr>
              <w:jc w:val="center"/>
            </w:pPr>
            <w:r>
              <w:t>0.93</w:t>
            </w:r>
          </w:p>
        </w:tc>
        <w:tc>
          <w:tcPr>
            <w:tcW w:w="820" w:type="dxa"/>
            <w:tcBorders>
              <w:bottom w:val="single" w:sz="4" w:space="0" w:color="auto"/>
            </w:tcBorders>
          </w:tcPr>
          <w:p w14:paraId="4D04270F" w14:textId="77777777" w:rsidR="008A7D0D" w:rsidRPr="0076239F" w:rsidRDefault="008A7D0D" w:rsidP="00992B34">
            <w:pPr>
              <w:jc w:val="center"/>
            </w:pPr>
            <w:r>
              <w:t>0.92</w:t>
            </w:r>
          </w:p>
        </w:tc>
        <w:tc>
          <w:tcPr>
            <w:tcW w:w="820" w:type="dxa"/>
            <w:tcBorders>
              <w:bottom w:val="single" w:sz="4" w:space="0" w:color="auto"/>
            </w:tcBorders>
          </w:tcPr>
          <w:p w14:paraId="335B45DD" w14:textId="77777777" w:rsidR="008A7D0D" w:rsidRPr="0076239F" w:rsidRDefault="008A7D0D" w:rsidP="00992B34">
            <w:pPr>
              <w:jc w:val="center"/>
            </w:pPr>
            <w:r>
              <w:t>0.91</w:t>
            </w:r>
          </w:p>
        </w:tc>
        <w:tc>
          <w:tcPr>
            <w:tcW w:w="820" w:type="dxa"/>
            <w:tcBorders>
              <w:bottom w:val="single" w:sz="4" w:space="0" w:color="auto"/>
            </w:tcBorders>
          </w:tcPr>
          <w:p w14:paraId="4F93F9D7" w14:textId="77777777" w:rsidR="008A7D0D" w:rsidRPr="0076239F" w:rsidRDefault="008A7D0D" w:rsidP="00992B34">
            <w:pPr>
              <w:jc w:val="center"/>
            </w:pPr>
            <w:r>
              <w:t>0.91</w:t>
            </w:r>
          </w:p>
        </w:tc>
        <w:tc>
          <w:tcPr>
            <w:tcW w:w="983" w:type="dxa"/>
            <w:tcBorders>
              <w:bottom w:val="single" w:sz="4" w:space="0" w:color="auto"/>
            </w:tcBorders>
          </w:tcPr>
          <w:p w14:paraId="7AE47CAD" w14:textId="77777777" w:rsidR="008A7D0D" w:rsidRPr="0076239F" w:rsidRDefault="008A7D0D" w:rsidP="000A7E4B">
            <w:pPr>
              <w:jc w:val="right"/>
            </w:pPr>
            <w:r>
              <w:t>-2.12</w:t>
            </w:r>
          </w:p>
        </w:tc>
        <w:tc>
          <w:tcPr>
            <w:tcW w:w="997" w:type="dxa"/>
            <w:tcBorders>
              <w:bottom w:val="single" w:sz="4" w:space="0" w:color="auto"/>
            </w:tcBorders>
          </w:tcPr>
          <w:p w14:paraId="2A8FF54E" w14:textId="77777777" w:rsidR="008A7D0D" w:rsidRPr="0076239F" w:rsidRDefault="008A7D0D" w:rsidP="000A7E4B">
            <w:pPr>
              <w:jc w:val="right"/>
            </w:pPr>
            <w:r>
              <w:t>-1.80</w:t>
            </w:r>
          </w:p>
        </w:tc>
      </w:tr>
      <w:tr w:rsidR="008A7D0D" w14:paraId="65151D10" w14:textId="77777777" w:rsidTr="00190404">
        <w:trPr>
          <w:trHeight w:val="397"/>
        </w:trPr>
        <w:tc>
          <w:tcPr>
            <w:tcW w:w="819" w:type="dxa"/>
            <w:tcBorders>
              <w:top w:val="single" w:sz="4" w:space="0" w:color="auto"/>
            </w:tcBorders>
          </w:tcPr>
          <w:p w14:paraId="13B2E26C" w14:textId="77777777" w:rsidR="008A7D0D" w:rsidRPr="0076239F" w:rsidRDefault="008A7D0D" w:rsidP="00BF65E8">
            <w:pPr>
              <w:rPr>
                <w:rFonts w:ascii="Calibri" w:eastAsia="DengXian" w:hAnsi="Calibri"/>
                <w:color w:val="000000"/>
                <w:spacing w:val="19"/>
                <w:w w:val="117"/>
                <w:sz w:val="17"/>
                <w:szCs w:val="17"/>
              </w:rPr>
            </w:pPr>
          </w:p>
        </w:tc>
        <w:tc>
          <w:tcPr>
            <w:tcW w:w="8537" w:type="dxa"/>
            <w:gridSpan w:val="10"/>
            <w:tcBorders>
              <w:top w:val="single" w:sz="4" w:space="0" w:color="auto"/>
              <w:bottom w:val="single" w:sz="4" w:space="0" w:color="auto"/>
            </w:tcBorders>
            <w:vAlign w:val="center"/>
          </w:tcPr>
          <w:p w14:paraId="50A5009B" w14:textId="62F7BEDC" w:rsidR="008A7D0D" w:rsidRPr="00566397" w:rsidRDefault="00BF5B58" w:rsidP="00BF5B58">
            <w:pPr>
              <w:ind w:left="352"/>
              <w:jc w:val="center"/>
            </w:pPr>
            <m:oMathPara>
              <m:oMath>
                <m:r>
                  <m:rPr>
                    <m:sty m:val="p"/>
                  </m:rPr>
                  <w:rPr>
                    <w:rFonts w:ascii="Cambria Math" w:hAnsi="Cambria Math"/>
                    <w:color w:val="000000"/>
                    <w:spacing w:val="19"/>
                    <w:w w:val="117"/>
                    <w:sz w:val="17"/>
                    <w:szCs w:val="17"/>
                  </w:rPr>
                  <m:t>Momentum-ext. FF3FM</m:t>
                </m:r>
                <m:r>
                  <w:rPr>
                    <w:rFonts w:ascii="Cambria Math" w:hAnsi="Cambria Math"/>
                    <w:color w:val="000000"/>
                    <w:spacing w:val="19"/>
                    <w:w w:val="117"/>
                    <w:sz w:val="17"/>
                    <w:szCs w:val="17"/>
                  </w:rPr>
                  <m:t>: E</m:t>
                </m:r>
                <m:d>
                  <m:dPr>
                    <m:ctrlPr>
                      <w:rPr>
                        <w:rFonts w:ascii="Cambria Math" w:hAnsi="Cambria Math"/>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R</m:t>
                        </m:r>
                      </m:e>
                      <m:sub>
                        <m:r>
                          <w:rPr>
                            <w:rFonts w:ascii="Cambria Math" w:hAnsi="Cambria Math"/>
                            <w:color w:val="000000"/>
                            <w:spacing w:val="19"/>
                            <w:w w:val="117"/>
                            <w:sz w:val="17"/>
                            <w:szCs w:val="17"/>
                          </w:rPr>
                          <m:t>i</m:t>
                        </m:r>
                      </m:sub>
                    </m:sSub>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R</m:t>
                        </m:r>
                      </m:e>
                      <m:sub>
                        <m:r>
                          <w:rPr>
                            <w:rFonts w:ascii="Cambria Math" w:hAnsi="Cambria Math"/>
                            <w:color w:val="000000"/>
                            <w:spacing w:val="19"/>
                            <w:w w:val="117"/>
                            <w:sz w:val="17"/>
                            <w:szCs w:val="17"/>
                          </w:rPr>
                          <m:t>f</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i,m</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MKT</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i,s</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SMB</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i,h</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HML</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i,w</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WML</m:t>
                        </m:r>
                      </m:sub>
                    </m:sSub>
                  </m:e>
                </m:d>
              </m:oMath>
            </m:oMathPara>
          </w:p>
        </w:tc>
      </w:tr>
      <w:tr w:rsidR="008A7D0D" w14:paraId="7182B7D8" w14:textId="77777777" w:rsidTr="00190404">
        <w:tc>
          <w:tcPr>
            <w:tcW w:w="819" w:type="dxa"/>
          </w:tcPr>
          <w:p w14:paraId="7608D815"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MKT</m:t>
                    </m:r>
                  </m:sub>
                </m:sSub>
              </m:oMath>
            </m:oMathPara>
          </w:p>
        </w:tc>
        <w:tc>
          <w:tcPr>
            <w:tcW w:w="736" w:type="dxa"/>
            <w:tcBorders>
              <w:top w:val="single" w:sz="4" w:space="0" w:color="auto"/>
            </w:tcBorders>
          </w:tcPr>
          <w:p w14:paraId="4C56A5B3" w14:textId="77777777" w:rsidR="008A7D0D" w:rsidRPr="0076239F" w:rsidRDefault="008A7D0D" w:rsidP="000A7E4B">
            <w:r>
              <w:t>-0.63</w:t>
            </w:r>
          </w:p>
        </w:tc>
        <w:tc>
          <w:tcPr>
            <w:tcW w:w="708" w:type="dxa"/>
            <w:tcBorders>
              <w:top w:val="single" w:sz="4" w:space="0" w:color="auto"/>
            </w:tcBorders>
          </w:tcPr>
          <w:p w14:paraId="331F9879" w14:textId="77777777" w:rsidR="008A7D0D" w:rsidRPr="0076239F" w:rsidRDefault="008A7D0D" w:rsidP="000A7E4B">
            <w:r>
              <w:t>-0.61</w:t>
            </w:r>
          </w:p>
        </w:tc>
        <w:tc>
          <w:tcPr>
            <w:tcW w:w="851" w:type="dxa"/>
            <w:tcBorders>
              <w:top w:val="single" w:sz="4" w:space="0" w:color="auto"/>
            </w:tcBorders>
          </w:tcPr>
          <w:p w14:paraId="5E2928A1" w14:textId="77777777" w:rsidR="008A7D0D" w:rsidRPr="0076239F" w:rsidRDefault="008A7D0D" w:rsidP="000A7E4B">
            <w:r>
              <w:t>-0.56</w:t>
            </w:r>
          </w:p>
        </w:tc>
        <w:tc>
          <w:tcPr>
            <w:tcW w:w="982" w:type="dxa"/>
            <w:tcBorders>
              <w:top w:val="single" w:sz="4" w:space="0" w:color="auto"/>
            </w:tcBorders>
          </w:tcPr>
          <w:p w14:paraId="6C089E0C" w14:textId="77777777" w:rsidR="008A7D0D" w:rsidRPr="0076239F" w:rsidRDefault="008A7D0D" w:rsidP="000A7E4B">
            <w:r>
              <w:t>-0.56</w:t>
            </w:r>
          </w:p>
        </w:tc>
        <w:tc>
          <w:tcPr>
            <w:tcW w:w="820" w:type="dxa"/>
            <w:tcBorders>
              <w:top w:val="single" w:sz="4" w:space="0" w:color="auto"/>
            </w:tcBorders>
          </w:tcPr>
          <w:p w14:paraId="21A43257" w14:textId="77777777" w:rsidR="008A7D0D" w:rsidRPr="0076239F" w:rsidRDefault="008A7D0D" w:rsidP="00992B34">
            <w:pPr>
              <w:jc w:val="center"/>
            </w:pPr>
            <w:r>
              <w:t>0.16</w:t>
            </w:r>
          </w:p>
        </w:tc>
        <w:tc>
          <w:tcPr>
            <w:tcW w:w="820" w:type="dxa"/>
            <w:tcBorders>
              <w:top w:val="single" w:sz="4" w:space="0" w:color="auto"/>
            </w:tcBorders>
          </w:tcPr>
          <w:p w14:paraId="332BF060" w14:textId="77777777" w:rsidR="008A7D0D" w:rsidRPr="0076239F" w:rsidRDefault="008A7D0D" w:rsidP="00992B34">
            <w:pPr>
              <w:jc w:val="center"/>
            </w:pPr>
            <w:r>
              <w:t>0.16</w:t>
            </w:r>
          </w:p>
        </w:tc>
        <w:tc>
          <w:tcPr>
            <w:tcW w:w="820" w:type="dxa"/>
            <w:tcBorders>
              <w:top w:val="single" w:sz="4" w:space="0" w:color="auto"/>
            </w:tcBorders>
          </w:tcPr>
          <w:p w14:paraId="37B15244" w14:textId="77777777" w:rsidR="008A7D0D" w:rsidRPr="0076239F" w:rsidRDefault="008A7D0D" w:rsidP="00992B34">
            <w:pPr>
              <w:jc w:val="center"/>
            </w:pPr>
            <w:r>
              <w:t>0.14</w:t>
            </w:r>
          </w:p>
        </w:tc>
        <w:tc>
          <w:tcPr>
            <w:tcW w:w="820" w:type="dxa"/>
            <w:tcBorders>
              <w:top w:val="single" w:sz="4" w:space="0" w:color="auto"/>
            </w:tcBorders>
          </w:tcPr>
          <w:p w14:paraId="28ADC7CE" w14:textId="77777777" w:rsidR="008A7D0D" w:rsidRPr="0076239F" w:rsidRDefault="008A7D0D" w:rsidP="00992B34">
            <w:pPr>
              <w:jc w:val="center"/>
            </w:pPr>
            <w:r>
              <w:t>0.13</w:t>
            </w:r>
          </w:p>
        </w:tc>
        <w:tc>
          <w:tcPr>
            <w:tcW w:w="983" w:type="dxa"/>
            <w:tcBorders>
              <w:top w:val="single" w:sz="4" w:space="0" w:color="auto"/>
            </w:tcBorders>
          </w:tcPr>
          <w:p w14:paraId="2DD70028" w14:textId="77777777" w:rsidR="008A7D0D" w:rsidRPr="0076239F" w:rsidRDefault="008A7D0D" w:rsidP="000A7E4B">
            <w:pPr>
              <w:jc w:val="right"/>
            </w:pPr>
            <w:r>
              <w:t>-3.26</w:t>
            </w:r>
          </w:p>
        </w:tc>
        <w:tc>
          <w:tcPr>
            <w:tcW w:w="997" w:type="dxa"/>
            <w:tcBorders>
              <w:top w:val="single" w:sz="4" w:space="0" w:color="auto"/>
            </w:tcBorders>
          </w:tcPr>
          <w:p w14:paraId="2C2DBB99" w14:textId="77777777" w:rsidR="008A7D0D" w:rsidRPr="0076239F" w:rsidRDefault="008A7D0D" w:rsidP="000A7E4B">
            <w:pPr>
              <w:jc w:val="right"/>
            </w:pPr>
            <w:r>
              <w:t>-2.96</w:t>
            </w:r>
          </w:p>
        </w:tc>
      </w:tr>
      <w:tr w:rsidR="008A7D0D" w14:paraId="22517388" w14:textId="77777777" w:rsidTr="00190404">
        <w:tc>
          <w:tcPr>
            <w:tcW w:w="819" w:type="dxa"/>
          </w:tcPr>
          <w:p w14:paraId="3ED3BC73"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SMB</m:t>
                    </m:r>
                  </m:sub>
                </m:sSub>
              </m:oMath>
            </m:oMathPara>
          </w:p>
        </w:tc>
        <w:tc>
          <w:tcPr>
            <w:tcW w:w="736" w:type="dxa"/>
          </w:tcPr>
          <w:p w14:paraId="5BF15FAB" w14:textId="77777777" w:rsidR="008A7D0D" w:rsidRPr="0076239F" w:rsidRDefault="008A7D0D" w:rsidP="000A7E4B">
            <w:r>
              <w:t>1.66</w:t>
            </w:r>
          </w:p>
        </w:tc>
        <w:tc>
          <w:tcPr>
            <w:tcW w:w="708" w:type="dxa"/>
          </w:tcPr>
          <w:p w14:paraId="55EFFF6F" w14:textId="77777777" w:rsidR="008A7D0D" w:rsidRPr="0076239F" w:rsidRDefault="008A7D0D" w:rsidP="000A7E4B">
            <w:r>
              <w:t>1.62</w:t>
            </w:r>
          </w:p>
        </w:tc>
        <w:tc>
          <w:tcPr>
            <w:tcW w:w="851" w:type="dxa"/>
          </w:tcPr>
          <w:p w14:paraId="732716C5" w14:textId="77777777" w:rsidR="008A7D0D" w:rsidRPr="0076239F" w:rsidRDefault="008A7D0D" w:rsidP="000A7E4B">
            <w:r>
              <w:t>1.40</w:t>
            </w:r>
          </w:p>
        </w:tc>
        <w:tc>
          <w:tcPr>
            <w:tcW w:w="982" w:type="dxa"/>
          </w:tcPr>
          <w:p w14:paraId="3DA16E6A" w14:textId="77777777" w:rsidR="008A7D0D" w:rsidRPr="0076239F" w:rsidRDefault="008A7D0D" w:rsidP="000A7E4B">
            <w:r>
              <w:t>1.44</w:t>
            </w:r>
          </w:p>
        </w:tc>
        <w:tc>
          <w:tcPr>
            <w:tcW w:w="820" w:type="dxa"/>
          </w:tcPr>
          <w:p w14:paraId="7515B33E" w14:textId="77777777" w:rsidR="008A7D0D" w:rsidRPr="0076239F" w:rsidRDefault="008A7D0D" w:rsidP="00992B34">
            <w:pPr>
              <w:jc w:val="center"/>
            </w:pPr>
            <w:r>
              <w:t>2.07</w:t>
            </w:r>
          </w:p>
        </w:tc>
        <w:tc>
          <w:tcPr>
            <w:tcW w:w="820" w:type="dxa"/>
          </w:tcPr>
          <w:p w14:paraId="5C8A5073" w14:textId="77777777" w:rsidR="008A7D0D" w:rsidRPr="0076239F" w:rsidRDefault="008A7D0D" w:rsidP="00992B34">
            <w:pPr>
              <w:jc w:val="center"/>
            </w:pPr>
            <w:r>
              <w:t>1.96</w:t>
            </w:r>
          </w:p>
        </w:tc>
        <w:tc>
          <w:tcPr>
            <w:tcW w:w="820" w:type="dxa"/>
          </w:tcPr>
          <w:p w14:paraId="413D4097" w14:textId="77777777" w:rsidR="008A7D0D" w:rsidRPr="0076239F" w:rsidRDefault="008A7D0D" w:rsidP="00992B34">
            <w:pPr>
              <w:jc w:val="center"/>
            </w:pPr>
            <w:r>
              <w:t>1.73</w:t>
            </w:r>
          </w:p>
        </w:tc>
        <w:tc>
          <w:tcPr>
            <w:tcW w:w="820" w:type="dxa"/>
          </w:tcPr>
          <w:p w14:paraId="65E3C183" w14:textId="77777777" w:rsidR="008A7D0D" w:rsidRPr="0076239F" w:rsidRDefault="008A7D0D" w:rsidP="00992B34">
            <w:pPr>
              <w:jc w:val="center"/>
            </w:pPr>
            <w:r>
              <w:t>1.76</w:t>
            </w:r>
          </w:p>
        </w:tc>
        <w:tc>
          <w:tcPr>
            <w:tcW w:w="983" w:type="dxa"/>
          </w:tcPr>
          <w:p w14:paraId="6D83A491" w14:textId="77777777" w:rsidR="008A7D0D" w:rsidRPr="0076239F" w:rsidRDefault="008A7D0D" w:rsidP="000A7E4B">
            <w:pPr>
              <w:jc w:val="right"/>
            </w:pPr>
            <w:r>
              <w:t>-0.41</w:t>
            </w:r>
          </w:p>
        </w:tc>
        <w:tc>
          <w:tcPr>
            <w:tcW w:w="997" w:type="dxa"/>
          </w:tcPr>
          <w:p w14:paraId="6E4D30AE" w14:textId="77777777" w:rsidR="008A7D0D" w:rsidRPr="0076239F" w:rsidRDefault="008A7D0D" w:rsidP="000A7E4B">
            <w:pPr>
              <w:jc w:val="right"/>
            </w:pPr>
            <w:r>
              <w:t>-0.42</w:t>
            </w:r>
          </w:p>
        </w:tc>
      </w:tr>
      <w:tr w:rsidR="008A7D0D" w14:paraId="01476899" w14:textId="77777777" w:rsidTr="00190404">
        <w:tc>
          <w:tcPr>
            <w:tcW w:w="819" w:type="dxa"/>
          </w:tcPr>
          <w:p w14:paraId="29C9E6AC"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HML</m:t>
                    </m:r>
                  </m:sub>
                </m:sSub>
              </m:oMath>
            </m:oMathPara>
          </w:p>
        </w:tc>
        <w:tc>
          <w:tcPr>
            <w:tcW w:w="736" w:type="dxa"/>
          </w:tcPr>
          <w:p w14:paraId="41A32C27" w14:textId="77777777" w:rsidR="008A7D0D" w:rsidRPr="0076239F" w:rsidRDefault="008A7D0D" w:rsidP="000A7E4B">
            <w:r>
              <w:t>1.52</w:t>
            </w:r>
          </w:p>
        </w:tc>
        <w:tc>
          <w:tcPr>
            <w:tcW w:w="708" w:type="dxa"/>
          </w:tcPr>
          <w:p w14:paraId="2BE19B94" w14:textId="77777777" w:rsidR="008A7D0D" w:rsidRPr="0076239F" w:rsidRDefault="008A7D0D" w:rsidP="000A7E4B">
            <w:r>
              <w:t>1.47</w:t>
            </w:r>
          </w:p>
        </w:tc>
        <w:tc>
          <w:tcPr>
            <w:tcW w:w="851" w:type="dxa"/>
          </w:tcPr>
          <w:p w14:paraId="091A3437" w14:textId="77777777" w:rsidR="008A7D0D" w:rsidRPr="0076239F" w:rsidRDefault="008A7D0D" w:rsidP="000A7E4B">
            <w:r>
              <w:t>1.43</w:t>
            </w:r>
          </w:p>
        </w:tc>
        <w:tc>
          <w:tcPr>
            <w:tcW w:w="982" w:type="dxa"/>
          </w:tcPr>
          <w:p w14:paraId="4D51E557" w14:textId="77777777" w:rsidR="008A7D0D" w:rsidRPr="0076239F" w:rsidRDefault="008A7D0D" w:rsidP="000A7E4B">
            <w:r>
              <w:t>1.44</w:t>
            </w:r>
          </w:p>
        </w:tc>
        <w:tc>
          <w:tcPr>
            <w:tcW w:w="820" w:type="dxa"/>
          </w:tcPr>
          <w:p w14:paraId="59D81FC2" w14:textId="77777777" w:rsidR="008A7D0D" w:rsidRPr="0076239F" w:rsidRDefault="008A7D0D" w:rsidP="00992B34">
            <w:pPr>
              <w:jc w:val="center"/>
            </w:pPr>
            <w:r>
              <w:t>1.92</w:t>
            </w:r>
          </w:p>
        </w:tc>
        <w:tc>
          <w:tcPr>
            <w:tcW w:w="820" w:type="dxa"/>
          </w:tcPr>
          <w:p w14:paraId="5347378F" w14:textId="77777777" w:rsidR="008A7D0D" w:rsidRPr="0076239F" w:rsidRDefault="008A7D0D" w:rsidP="00992B34">
            <w:pPr>
              <w:jc w:val="center"/>
            </w:pPr>
            <w:r>
              <w:t>1.82</w:t>
            </w:r>
          </w:p>
        </w:tc>
        <w:tc>
          <w:tcPr>
            <w:tcW w:w="820" w:type="dxa"/>
          </w:tcPr>
          <w:p w14:paraId="6E2B39DF" w14:textId="77777777" w:rsidR="008A7D0D" w:rsidRPr="0076239F" w:rsidRDefault="008A7D0D" w:rsidP="00992B34">
            <w:pPr>
              <w:jc w:val="center"/>
            </w:pPr>
            <w:r>
              <w:t>1.62</w:t>
            </w:r>
          </w:p>
        </w:tc>
        <w:tc>
          <w:tcPr>
            <w:tcW w:w="820" w:type="dxa"/>
          </w:tcPr>
          <w:p w14:paraId="0B580073" w14:textId="77777777" w:rsidR="008A7D0D" w:rsidRPr="0076239F" w:rsidRDefault="008A7D0D" w:rsidP="00992B34">
            <w:pPr>
              <w:jc w:val="center"/>
            </w:pPr>
            <w:r>
              <w:t>1.60</w:t>
            </w:r>
          </w:p>
        </w:tc>
        <w:tc>
          <w:tcPr>
            <w:tcW w:w="983" w:type="dxa"/>
          </w:tcPr>
          <w:p w14:paraId="4A15E690" w14:textId="77777777" w:rsidR="008A7D0D" w:rsidRPr="0076239F" w:rsidRDefault="008A7D0D" w:rsidP="000A7E4B">
            <w:pPr>
              <w:jc w:val="right"/>
            </w:pPr>
            <w:r>
              <w:t>-2.80</w:t>
            </w:r>
          </w:p>
        </w:tc>
        <w:tc>
          <w:tcPr>
            <w:tcW w:w="997" w:type="dxa"/>
          </w:tcPr>
          <w:p w14:paraId="453AF149" w14:textId="77777777" w:rsidR="008A7D0D" w:rsidRPr="0076239F" w:rsidRDefault="008A7D0D" w:rsidP="000A7E4B">
            <w:pPr>
              <w:jc w:val="right"/>
            </w:pPr>
            <w:r>
              <w:t>-2.29</w:t>
            </w:r>
          </w:p>
        </w:tc>
      </w:tr>
      <w:tr w:rsidR="008A7D0D" w14:paraId="7AA83EDB" w14:textId="77777777" w:rsidTr="00190404">
        <w:tc>
          <w:tcPr>
            <w:tcW w:w="819" w:type="dxa"/>
            <w:tcBorders>
              <w:bottom w:val="single" w:sz="4" w:space="0" w:color="auto"/>
            </w:tcBorders>
          </w:tcPr>
          <w:p w14:paraId="2B84585A"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WML</m:t>
                    </m:r>
                  </m:sub>
                </m:sSub>
              </m:oMath>
            </m:oMathPara>
          </w:p>
        </w:tc>
        <w:tc>
          <w:tcPr>
            <w:tcW w:w="736" w:type="dxa"/>
            <w:tcBorders>
              <w:bottom w:val="single" w:sz="4" w:space="0" w:color="auto"/>
            </w:tcBorders>
          </w:tcPr>
          <w:p w14:paraId="0F3E32F7" w14:textId="77777777" w:rsidR="008A7D0D" w:rsidRPr="0076239F" w:rsidRDefault="008A7D0D" w:rsidP="000A7E4B">
            <w:r>
              <w:t>2.13</w:t>
            </w:r>
          </w:p>
        </w:tc>
        <w:tc>
          <w:tcPr>
            <w:tcW w:w="708" w:type="dxa"/>
            <w:tcBorders>
              <w:bottom w:val="single" w:sz="4" w:space="0" w:color="auto"/>
            </w:tcBorders>
          </w:tcPr>
          <w:p w14:paraId="6035EA88" w14:textId="77777777" w:rsidR="008A7D0D" w:rsidRPr="0076239F" w:rsidRDefault="008A7D0D" w:rsidP="000A7E4B">
            <w:r>
              <w:t>2.04</w:t>
            </w:r>
          </w:p>
        </w:tc>
        <w:tc>
          <w:tcPr>
            <w:tcW w:w="851" w:type="dxa"/>
            <w:tcBorders>
              <w:bottom w:val="single" w:sz="4" w:space="0" w:color="auto"/>
            </w:tcBorders>
          </w:tcPr>
          <w:p w14:paraId="0F735FD4" w14:textId="77777777" w:rsidR="008A7D0D" w:rsidRPr="0076239F" w:rsidRDefault="008A7D0D" w:rsidP="000A7E4B">
            <w:r>
              <w:t>1.63</w:t>
            </w:r>
          </w:p>
        </w:tc>
        <w:tc>
          <w:tcPr>
            <w:tcW w:w="982" w:type="dxa"/>
            <w:tcBorders>
              <w:bottom w:val="single" w:sz="4" w:space="0" w:color="auto"/>
            </w:tcBorders>
          </w:tcPr>
          <w:p w14:paraId="582FFFE9" w14:textId="77777777" w:rsidR="008A7D0D" w:rsidRPr="0076239F" w:rsidRDefault="008A7D0D" w:rsidP="000A7E4B">
            <w:r>
              <w:t>1.56</w:t>
            </w:r>
          </w:p>
        </w:tc>
        <w:tc>
          <w:tcPr>
            <w:tcW w:w="820" w:type="dxa"/>
            <w:tcBorders>
              <w:bottom w:val="single" w:sz="4" w:space="0" w:color="auto"/>
            </w:tcBorders>
          </w:tcPr>
          <w:p w14:paraId="44797AD1" w14:textId="77777777" w:rsidR="008A7D0D" w:rsidRPr="0076239F" w:rsidRDefault="008A7D0D" w:rsidP="00992B34">
            <w:pPr>
              <w:jc w:val="center"/>
            </w:pPr>
            <w:r>
              <w:t>2.11</w:t>
            </w:r>
          </w:p>
        </w:tc>
        <w:tc>
          <w:tcPr>
            <w:tcW w:w="820" w:type="dxa"/>
            <w:tcBorders>
              <w:bottom w:val="single" w:sz="4" w:space="0" w:color="auto"/>
            </w:tcBorders>
          </w:tcPr>
          <w:p w14:paraId="0369705B" w14:textId="77777777" w:rsidR="008A7D0D" w:rsidRPr="0076239F" w:rsidRDefault="008A7D0D" w:rsidP="00992B34">
            <w:pPr>
              <w:jc w:val="center"/>
            </w:pPr>
            <w:r>
              <w:t>2.00</w:t>
            </w:r>
          </w:p>
        </w:tc>
        <w:tc>
          <w:tcPr>
            <w:tcW w:w="820" w:type="dxa"/>
            <w:tcBorders>
              <w:bottom w:val="single" w:sz="4" w:space="0" w:color="auto"/>
            </w:tcBorders>
          </w:tcPr>
          <w:p w14:paraId="7F081105" w14:textId="77777777" w:rsidR="008A7D0D" w:rsidRPr="0076239F" w:rsidRDefault="008A7D0D" w:rsidP="00992B34">
            <w:pPr>
              <w:jc w:val="center"/>
            </w:pPr>
            <w:r>
              <w:t>1.47</w:t>
            </w:r>
          </w:p>
        </w:tc>
        <w:tc>
          <w:tcPr>
            <w:tcW w:w="820" w:type="dxa"/>
            <w:tcBorders>
              <w:bottom w:val="single" w:sz="4" w:space="0" w:color="auto"/>
            </w:tcBorders>
          </w:tcPr>
          <w:p w14:paraId="7381F555" w14:textId="77777777" w:rsidR="008A7D0D" w:rsidRPr="0076239F" w:rsidRDefault="008A7D0D" w:rsidP="00992B34">
            <w:pPr>
              <w:jc w:val="center"/>
            </w:pPr>
            <w:r>
              <w:t>1.40</w:t>
            </w:r>
          </w:p>
        </w:tc>
        <w:tc>
          <w:tcPr>
            <w:tcW w:w="983" w:type="dxa"/>
            <w:tcBorders>
              <w:bottom w:val="single" w:sz="4" w:space="0" w:color="auto"/>
            </w:tcBorders>
          </w:tcPr>
          <w:p w14:paraId="5BADBC48" w14:textId="77777777" w:rsidR="008A7D0D" w:rsidRPr="0076239F" w:rsidRDefault="008A7D0D" w:rsidP="000A7E4B">
            <w:pPr>
              <w:jc w:val="right"/>
            </w:pPr>
            <w:r>
              <w:t>-2.23</w:t>
            </w:r>
          </w:p>
        </w:tc>
        <w:tc>
          <w:tcPr>
            <w:tcW w:w="997" w:type="dxa"/>
            <w:tcBorders>
              <w:bottom w:val="single" w:sz="4" w:space="0" w:color="auto"/>
            </w:tcBorders>
          </w:tcPr>
          <w:p w14:paraId="331D007B" w14:textId="77777777" w:rsidR="008A7D0D" w:rsidRPr="0076239F" w:rsidRDefault="008A7D0D" w:rsidP="000A7E4B">
            <w:pPr>
              <w:jc w:val="right"/>
            </w:pPr>
            <w:r>
              <w:t>-1.88</w:t>
            </w:r>
          </w:p>
        </w:tc>
      </w:tr>
      <w:tr w:rsidR="008A7D0D" w14:paraId="191FCBEF" w14:textId="77777777" w:rsidTr="00190404">
        <w:trPr>
          <w:trHeight w:val="397"/>
        </w:trPr>
        <w:tc>
          <w:tcPr>
            <w:tcW w:w="819" w:type="dxa"/>
            <w:tcBorders>
              <w:top w:val="single" w:sz="4" w:space="0" w:color="auto"/>
            </w:tcBorders>
          </w:tcPr>
          <w:p w14:paraId="23803F09" w14:textId="77777777" w:rsidR="008A7D0D" w:rsidRPr="0076239F" w:rsidRDefault="008A7D0D" w:rsidP="00BF65E8">
            <w:pPr>
              <w:rPr>
                <w:rFonts w:ascii="Calibri" w:eastAsia="DengXian" w:hAnsi="Calibri"/>
                <w:color w:val="000000"/>
                <w:spacing w:val="19"/>
                <w:w w:val="117"/>
                <w:sz w:val="17"/>
                <w:szCs w:val="17"/>
              </w:rPr>
            </w:pPr>
          </w:p>
        </w:tc>
        <w:tc>
          <w:tcPr>
            <w:tcW w:w="8537" w:type="dxa"/>
            <w:gridSpan w:val="10"/>
            <w:tcBorders>
              <w:top w:val="single" w:sz="4" w:space="0" w:color="auto"/>
              <w:bottom w:val="single" w:sz="4" w:space="0" w:color="auto"/>
            </w:tcBorders>
            <w:vAlign w:val="center"/>
          </w:tcPr>
          <w:p w14:paraId="09FF1045" w14:textId="77777777" w:rsidR="008A7D0D" w:rsidRPr="00815AFE" w:rsidRDefault="008A7D0D" w:rsidP="00BF65E8">
            <w:pPr>
              <w:jc w:val="center"/>
            </w:pPr>
            <m:oMathPara>
              <m:oMathParaPr>
                <m:jc m:val="center"/>
              </m:oMathParaPr>
              <m:oMath>
                <m:r>
                  <w:rPr>
                    <w:rFonts w:ascii="Cambria Math" w:hAnsi="Cambria Math"/>
                    <w:color w:val="000000"/>
                    <w:spacing w:val="19"/>
                    <w:w w:val="117"/>
                    <w:sz w:val="17"/>
                    <w:szCs w:val="17"/>
                  </w:rPr>
                  <m:t>FF5FM: E</m:t>
                </m:r>
                <m:d>
                  <m:dPr>
                    <m:ctrlPr>
                      <w:rPr>
                        <w:rFonts w:ascii="Cambria Math" w:hAnsi="Cambria Math"/>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R</m:t>
                        </m:r>
                      </m:e>
                      <m:sub>
                        <m:r>
                          <w:rPr>
                            <w:rFonts w:ascii="Cambria Math" w:hAnsi="Cambria Math"/>
                            <w:color w:val="000000"/>
                            <w:spacing w:val="19"/>
                            <w:w w:val="117"/>
                            <w:sz w:val="17"/>
                            <w:szCs w:val="17"/>
                          </w:rPr>
                          <m:t>i</m:t>
                        </m:r>
                      </m:sub>
                    </m:sSub>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R</m:t>
                        </m:r>
                      </m:e>
                      <m:sub>
                        <m:r>
                          <w:rPr>
                            <w:rFonts w:ascii="Cambria Math" w:hAnsi="Cambria Math"/>
                            <w:color w:val="000000"/>
                            <w:spacing w:val="19"/>
                            <w:w w:val="117"/>
                            <w:sz w:val="17"/>
                            <w:szCs w:val="17"/>
                          </w:rPr>
                          <m:t>f</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i,m</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MKT</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i,s</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SMB</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i,h</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HML</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i,r</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RMW</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i,c</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CMA</m:t>
                        </m:r>
                      </m:sub>
                    </m:sSub>
                  </m:e>
                </m:d>
              </m:oMath>
            </m:oMathPara>
          </w:p>
        </w:tc>
      </w:tr>
      <w:tr w:rsidR="008A7D0D" w14:paraId="3EC82EF8" w14:textId="77777777" w:rsidTr="00190404">
        <w:tc>
          <w:tcPr>
            <w:tcW w:w="819" w:type="dxa"/>
          </w:tcPr>
          <w:p w14:paraId="73DF5162"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MKT</m:t>
                    </m:r>
                  </m:sub>
                </m:sSub>
              </m:oMath>
            </m:oMathPara>
          </w:p>
        </w:tc>
        <w:tc>
          <w:tcPr>
            <w:tcW w:w="736" w:type="dxa"/>
          </w:tcPr>
          <w:p w14:paraId="59421A54" w14:textId="77777777" w:rsidR="008A7D0D" w:rsidRPr="0076239F" w:rsidRDefault="008A7D0D" w:rsidP="000A7E4B">
            <w:r>
              <w:t>-2.06</w:t>
            </w:r>
          </w:p>
        </w:tc>
        <w:tc>
          <w:tcPr>
            <w:tcW w:w="708" w:type="dxa"/>
          </w:tcPr>
          <w:p w14:paraId="57F900ED" w14:textId="77777777" w:rsidR="008A7D0D" w:rsidRPr="0076239F" w:rsidRDefault="008A7D0D" w:rsidP="000A7E4B">
            <w:r>
              <w:t>-2.03</w:t>
            </w:r>
          </w:p>
        </w:tc>
        <w:tc>
          <w:tcPr>
            <w:tcW w:w="851" w:type="dxa"/>
          </w:tcPr>
          <w:p w14:paraId="06A559F8" w14:textId="77777777" w:rsidR="008A7D0D" w:rsidRPr="0076239F" w:rsidRDefault="008A7D0D" w:rsidP="000A7E4B">
            <w:r>
              <w:t>-1.95</w:t>
            </w:r>
          </w:p>
        </w:tc>
        <w:tc>
          <w:tcPr>
            <w:tcW w:w="982" w:type="dxa"/>
          </w:tcPr>
          <w:p w14:paraId="107938B8" w14:textId="77777777" w:rsidR="008A7D0D" w:rsidRPr="0076239F" w:rsidRDefault="008A7D0D" w:rsidP="000A7E4B">
            <w:r>
              <w:t>-1.94</w:t>
            </w:r>
          </w:p>
        </w:tc>
        <w:tc>
          <w:tcPr>
            <w:tcW w:w="820" w:type="dxa"/>
          </w:tcPr>
          <w:p w14:paraId="1581921C" w14:textId="77777777" w:rsidR="008A7D0D" w:rsidRPr="0076239F" w:rsidRDefault="008A7D0D" w:rsidP="00992B34">
            <w:pPr>
              <w:jc w:val="center"/>
            </w:pPr>
            <w:r>
              <w:t>-1.89</w:t>
            </w:r>
          </w:p>
        </w:tc>
        <w:tc>
          <w:tcPr>
            <w:tcW w:w="820" w:type="dxa"/>
          </w:tcPr>
          <w:p w14:paraId="26CEF68B" w14:textId="77777777" w:rsidR="008A7D0D" w:rsidRPr="0076239F" w:rsidRDefault="008A7D0D" w:rsidP="00992B34">
            <w:pPr>
              <w:jc w:val="center"/>
            </w:pPr>
            <w:r>
              <w:t>-1.83</w:t>
            </w:r>
          </w:p>
        </w:tc>
        <w:tc>
          <w:tcPr>
            <w:tcW w:w="820" w:type="dxa"/>
          </w:tcPr>
          <w:p w14:paraId="6CD4F913" w14:textId="77777777" w:rsidR="008A7D0D" w:rsidRPr="0076239F" w:rsidRDefault="008A7D0D" w:rsidP="00992B34">
            <w:pPr>
              <w:jc w:val="center"/>
            </w:pPr>
            <w:r>
              <w:t>-1.71</w:t>
            </w:r>
          </w:p>
        </w:tc>
        <w:tc>
          <w:tcPr>
            <w:tcW w:w="820" w:type="dxa"/>
          </w:tcPr>
          <w:p w14:paraId="41645227" w14:textId="77777777" w:rsidR="008A7D0D" w:rsidRPr="0076239F" w:rsidRDefault="008A7D0D" w:rsidP="00992B34">
            <w:pPr>
              <w:jc w:val="center"/>
            </w:pPr>
            <w:r>
              <w:t>-1.64</w:t>
            </w:r>
          </w:p>
        </w:tc>
        <w:tc>
          <w:tcPr>
            <w:tcW w:w="983" w:type="dxa"/>
          </w:tcPr>
          <w:p w14:paraId="40B06C92" w14:textId="77777777" w:rsidR="008A7D0D" w:rsidRPr="0076239F" w:rsidRDefault="008A7D0D" w:rsidP="000A7E4B">
            <w:pPr>
              <w:jc w:val="right"/>
            </w:pPr>
            <w:r>
              <w:t>-3.14</w:t>
            </w:r>
          </w:p>
        </w:tc>
        <w:tc>
          <w:tcPr>
            <w:tcW w:w="997" w:type="dxa"/>
          </w:tcPr>
          <w:p w14:paraId="4B42050A" w14:textId="77777777" w:rsidR="008A7D0D" w:rsidRPr="0076239F" w:rsidRDefault="008A7D0D" w:rsidP="000A7E4B">
            <w:pPr>
              <w:jc w:val="right"/>
            </w:pPr>
            <w:r>
              <w:t>-2.89</w:t>
            </w:r>
          </w:p>
        </w:tc>
      </w:tr>
      <w:tr w:rsidR="008A7D0D" w14:paraId="03A1D5E9" w14:textId="77777777" w:rsidTr="00190404">
        <w:tc>
          <w:tcPr>
            <w:tcW w:w="819" w:type="dxa"/>
          </w:tcPr>
          <w:p w14:paraId="20BEADDF"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SMB</m:t>
                    </m:r>
                  </m:sub>
                </m:sSub>
              </m:oMath>
            </m:oMathPara>
          </w:p>
        </w:tc>
        <w:tc>
          <w:tcPr>
            <w:tcW w:w="736" w:type="dxa"/>
          </w:tcPr>
          <w:p w14:paraId="4E210C51" w14:textId="77777777" w:rsidR="008A7D0D" w:rsidRPr="0076239F" w:rsidRDefault="008A7D0D" w:rsidP="000A7E4B">
            <w:r>
              <w:t>1.07</w:t>
            </w:r>
          </w:p>
        </w:tc>
        <w:tc>
          <w:tcPr>
            <w:tcW w:w="708" w:type="dxa"/>
          </w:tcPr>
          <w:p w14:paraId="64E26421" w14:textId="77777777" w:rsidR="008A7D0D" w:rsidRPr="0076239F" w:rsidRDefault="008A7D0D" w:rsidP="000A7E4B">
            <w:r>
              <w:t>1.05</w:t>
            </w:r>
          </w:p>
        </w:tc>
        <w:tc>
          <w:tcPr>
            <w:tcW w:w="851" w:type="dxa"/>
          </w:tcPr>
          <w:p w14:paraId="5C28249F" w14:textId="77777777" w:rsidR="008A7D0D" w:rsidRPr="0076239F" w:rsidRDefault="008A7D0D" w:rsidP="000A7E4B">
            <w:r>
              <w:t>1.04</w:t>
            </w:r>
          </w:p>
        </w:tc>
        <w:tc>
          <w:tcPr>
            <w:tcW w:w="982" w:type="dxa"/>
          </w:tcPr>
          <w:p w14:paraId="0B11D16A" w14:textId="77777777" w:rsidR="008A7D0D" w:rsidRPr="0076239F" w:rsidRDefault="008A7D0D" w:rsidP="000A7E4B">
            <w:r>
              <w:t>1.01</w:t>
            </w:r>
          </w:p>
        </w:tc>
        <w:tc>
          <w:tcPr>
            <w:tcW w:w="820" w:type="dxa"/>
          </w:tcPr>
          <w:p w14:paraId="459B8754" w14:textId="77777777" w:rsidR="008A7D0D" w:rsidRPr="0076239F" w:rsidRDefault="008A7D0D" w:rsidP="00992B34">
            <w:pPr>
              <w:jc w:val="center"/>
            </w:pPr>
            <w:r>
              <w:t>1.89</w:t>
            </w:r>
          </w:p>
        </w:tc>
        <w:tc>
          <w:tcPr>
            <w:tcW w:w="820" w:type="dxa"/>
          </w:tcPr>
          <w:p w14:paraId="7AA387B7" w14:textId="77777777" w:rsidR="008A7D0D" w:rsidRPr="0076239F" w:rsidRDefault="008A7D0D" w:rsidP="00992B34">
            <w:pPr>
              <w:jc w:val="center"/>
            </w:pPr>
            <w:r>
              <w:t>1.83</w:t>
            </w:r>
          </w:p>
        </w:tc>
        <w:tc>
          <w:tcPr>
            <w:tcW w:w="820" w:type="dxa"/>
          </w:tcPr>
          <w:p w14:paraId="6E9A6E64" w14:textId="77777777" w:rsidR="008A7D0D" w:rsidRPr="0076239F" w:rsidRDefault="008A7D0D" w:rsidP="00992B34">
            <w:pPr>
              <w:jc w:val="center"/>
            </w:pPr>
            <w:r>
              <w:t>1.86</w:t>
            </w:r>
          </w:p>
        </w:tc>
        <w:tc>
          <w:tcPr>
            <w:tcW w:w="820" w:type="dxa"/>
          </w:tcPr>
          <w:p w14:paraId="3589D65C" w14:textId="77777777" w:rsidR="008A7D0D" w:rsidRPr="0076239F" w:rsidRDefault="008A7D0D" w:rsidP="00992B34">
            <w:pPr>
              <w:jc w:val="center"/>
            </w:pPr>
            <w:r>
              <w:t>1.82</w:t>
            </w:r>
          </w:p>
        </w:tc>
        <w:tc>
          <w:tcPr>
            <w:tcW w:w="983" w:type="dxa"/>
          </w:tcPr>
          <w:p w14:paraId="03F14DC9" w14:textId="77777777" w:rsidR="008A7D0D" w:rsidRPr="0076239F" w:rsidRDefault="008A7D0D" w:rsidP="000A7E4B">
            <w:pPr>
              <w:jc w:val="right"/>
            </w:pPr>
            <w:r>
              <w:t>-1.45</w:t>
            </w:r>
          </w:p>
        </w:tc>
        <w:tc>
          <w:tcPr>
            <w:tcW w:w="997" w:type="dxa"/>
          </w:tcPr>
          <w:p w14:paraId="5B41BAA3" w14:textId="77777777" w:rsidR="008A7D0D" w:rsidRPr="0076239F" w:rsidRDefault="008A7D0D" w:rsidP="000A7E4B">
            <w:pPr>
              <w:jc w:val="right"/>
            </w:pPr>
            <w:r>
              <w:t>-1.27</w:t>
            </w:r>
          </w:p>
        </w:tc>
      </w:tr>
      <w:tr w:rsidR="008A7D0D" w14:paraId="1AF4D702" w14:textId="77777777" w:rsidTr="00190404">
        <w:tc>
          <w:tcPr>
            <w:tcW w:w="819" w:type="dxa"/>
          </w:tcPr>
          <w:p w14:paraId="72980530"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HML</m:t>
                    </m:r>
                  </m:sub>
                </m:sSub>
              </m:oMath>
            </m:oMathPara>
          </w:p>
        </w:tc>
        <w:tc>
          <w:tcPr>
            <w:tcW w:w="736" w:type="dxa"/>
          </w:tcPr>
          <w:p w14:paraId="4D0BEF75" w14:textId="77777777" w:rsidR="008A7D0D" w:rsidRPr="0076239F" w:rsidRDefault="008A7D0D" w:rsidP="000A7E4B">
            <w:r>
              <w:t>0.08</w:t>
            </w:r>
          </w:p>
        </w:tc>
        <w:tc>
          <w:tcPr>
            <w:tcW w:w="708" w:type="dxa"/>
          </w:tcPr>
          <w:p w14:paraId="5DEE406E" w14:textId="77777777" w:rsidR="008A7D0D" w:rsidRPr="0076239F" w:rsidRDefault="008A7D0D" w:rsidP="000A7E4B">
            <w:r>
              <w:t>0.08</w:t>
            </w:r>
          </w:p>
        </w:tc>
        <w:tc>
          <w:tcPr>
            <w:tcW w:w="851" w:type="dxa"/>
          </w:tcPr>
          <w:p w14:paraId="182AAF81" w14:textId="77777777" w:rsidR="008A7D0D" w:rsidRPr="0076239F" w:rsidRDefault="008A7D0D" w:rsidP="000A7E4B">
            <w:r>
              <w:t>0.08</w:t>
            </w:r>
          </w:p>
        </w:tc>
        <w:tc>
          <w:tcPr>
            <w:tcW w:w="982" w:type="dxa"/>
          </w:tcPr>
          <w:p w14:paraId="389B9EC9" w14:textId="77777777" w:rsidR="008A7D0D" w:rsidRPr="0076239F" w:rsidRDefault="008A7D0D" w:rsidP="000A7E4B">
            <w:r>
              <w:t>0.08</w:t>
            </w:r>
          </w:p>
        </w:tc>
        <w:tc>
          <w:tcPr>
            <w:tcW w:w="820" w:type="dxa"/>
          </w:tcPr>
          <w:p w14:paraId="45276454" w14:textId="77777777" w:rsidR="008A7D0D" w:rsidRPr="0076239F" w:rsidRDefault="008A7D0D" w:rsidP="00992B34">
            <w:pPr>
              <w:jc w:val="center"/>
            </w:pPr>
            <w:r>
              <w:t>0.65</w:t>
            </w:r>
          </w:p>
        </w:tc>
        <w:tc>
          <w:tcPr>
            <w:tcW w:w="820" w:type="dxa"/>
          </w:tcPr>
          <w:p w14:paraId="1340C628" w14:textId="77777777" w:rsidR="008A7D0D" w:rsidRPr="0076239F" w:rsidRDefault="008A7D0D" w:rsidP="00992B34">
            <w:pPr>
              <w:jc w:val="center"/>
            </w:pPr>
            <w:r>
              <w:t>0.63</w:t>
            </w:r>
          </w:p>
        </w:tc>
        <w:tc>
          <w:tcPr>
            <w:tcW w:w="820" w:type="dxa"/>
          </w:tcPr>
          <w:p w14:paraId="36FEA5A1" w14:textId="77777777" w:rsidR="008A7D0D" w:rsidRPr="0076239F" w:rsidRDefault="008A7D0D" w:rsidP="00992B34">
            <w:pPr>
              <w:jc w:val="center"/>
            </w:pPr>
            <w:r>
              <w:t>0.59</w:t>
            </w:r>
          </w:p>
        </w:tc>
        <w:tc>
          <w:tcPr>
            <w:tcW w:w="820" w:type="dxa"/>
          </w:tcPr>
          <w:p w14:paraId="6224D4B2" w14:textId="77777777" w:rsidR="008A7D0D" w:rsidRPr="0076239F" w:rsidRDefault="008A7D0D" w:rsidP="00992B34">
            <w:pPr>
              <w:jc w:val="center"/>
            </w:pPr>
            <w:r>
              <w:t>0.52</w:t>
            </w:r>
          </w:p>
        </w:tc>
        <w:tc>
          <w:tcPr>
            <w:tcW w:w="983" w:type="dxa"/>
          </w:tcPr>
          <w:p w14:paraId="3A00AE3F" w14:textId="77777777" w:rsidR="008A7D0D" w:rsidRPr="0076239F" w:rsidRDefault="008A7D0D" w:rsidP="000A7E4B">
            <w:pPr>
              <w:jc w:val="right"/>
            </w:pPr>
            <w:r>
              <w:t>0.81</w:t>
            </w:r>
          </w:p>
        </w:tc>
        <w:tc>
          <w:tcPr>
            <w:tcW w:w="997" w:type="dxa"/>
          </w:tcPr>
          <w:p w14:paraId="47296AD9" w14:textId="77777777" w:rsidR="008A7D0D" w:rsidRPr="0076239F" w:rsidRDefault="008A7D0D" w:rsidP="000A7E4B">
            <w:pPr>
              <w:jc w:val="right"/>
            </w:pPr>
            <w:r>
              <w:t>0.60</w:t>
            </w:r>
          </w:p>
        </w:tc>
      </w:tr>
      <w:tr w:rsidR="008A7D0D" w14:paraId="552AADAF" w14:textId="77777777" w:rsidTr="00190404">
        <w:tc>
          <w:tcPr>
            <w:tcW w:w="819" w:type="dxa"/>
          </w:tcPr>
          <w:p w14:paraId="3DE928D7"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RMW</m:t>
                    </m:r>
                  </m:sub>
                </m:sSub>
              </m:oMath>
            </m:oMathPara>
          </w:p>
        </w:tc>
        <w:tc>
          <w:tcPr>
            <w:tcW w:w="736" w:type="dxa"/>
          </w:tcPr>
          <w:p w14:paraId="34D09407" w14:textId="77777777" w:rsidR="008A7D0D" w:rsidRPr="0076239F" w:rsidRDefault="008A7D0D" w:rsidP="000A7E4B">
            <w:r>
              <w:t>1.45</w:t>
            </w:r>
          </w:p>
        </w:tc>
        <w:tc>
          <w:tcPr>
            <w:tcW w:w="708" w:type="dxa"/>
          </w:tcPr>
          <w:p w14:paraId="40CB94CE" w14:textId="77777777" w:rsidR="008A7D0D" w:rsidRPr="0076239F" w:rsidRDefault="008A7D0D" w:rsidP="000A7E4B">
            <w:r>
              <w:t>1.41</w:t>
            </w:r>
          </w:p>
        </w:tc>
        <w:tc>
          <w:tcPr>
            <w:tcW w:w="851" w:type="dxa"/>
          </w:tcPr>
          <w:p w14:paraId="5D186885" w14:textId="77777777" w:rsidR="008A7D0D" w:rsidRPr="0076239F" w:rsidRDefault="008A7D0D" w:rsidP="000A7E4B">
            <w:r>
              <w:t>1.35</w:t>
            </w:r>
          </w:p>
        </w:tc>
        <w:tc>
          <w:tcPr>
            <w:tcW w:w="982" w:type="dxa"/>
          </w:tcPr>
          <w:p w14:paraId="0C6E8D50" w14:textId="77777777" w:rsidR="008A7D0D" w:rsidRPr="0076239F" w:rsidRDefault="008A7D0D" w:rsidP="000A7E4B">
            <w:r>
              <w:t>1.30</w:t>
            </w:r>
          </w:p>
        </w:tc>
        <w:tc>
          <w:tcPr>
            <w:tcW w:w="820" w:type="dxa"/>
          </w:tcPr>
          <w:p w14:paraId="082FE51F" w14:textId="77777777" w:rsidR="008A7D0D" w:rsidRPr="0076239F" w:rsidRDefault="008A7D0D" w:rsidP="00992B34">
            <w:pPr>
              <w:jc w:val="center"/>
            </w:pPr>
            <w:r>
              <w:t>1.28</w:t>
            </w:r>
          </w:p>
        </w:tc>
        <w:tc>
          <w:tcPr>
            <w:tcW w:w="820" w:type="dxa"/>
          </w:tcPr>
          <w:p w14:paraId="30758C70" w14:textId="77777777" w:rsidR="008A7D0D" w:rsidRPr="0076239F" w:rsidRDefault="008A7D0D" w:rsidP="00992B34">
            <w:pPr>
              <w:jc w:val="center"/>
            </w:pPr>
            <w:r>
              <w:t>1.23</w:t>
            </w:r>
          </w:p>
        </w:tc>
        <w:tc>
          <w:tcPr>
            <w:tcW w:w="820" w:type="dxa"/>
          </w:tcPr>
          <w:p w14:paraId="289964AE" w14:textId="77777777" w:rsidR="008A7D0D" w:rsidRPr="0076239F" w:rsidRDefault="008A7D0D" w:rsidP="00992B34">
            <w:pPr>
              <w:jc w:val="center"/>
            </w:pPr>
            <w:r>
              <w:t>1.19</w:t>
            </w:r>
          </w:p>
        </w:tc>
        <w:tc>
          <w:tcPr>
            <w:tcW w:w="820" w:type="dxa"/>
          </w:tcPr>
          <w:p w14:paraId="1FB81F56" w14:textId="77777777" w:rsidR="008A7D0D" w:rsidRPr="0076239F" w:rsidRDefault="008A7D0D" w:rsidP="00992B34">
            <w:pPr>
              <w:jc w:val="center"/>
            </w:pPr>
            <w:r>
              <w:t>1.16</w:t>
            </w:r>
          </w:p>
        </w:tc>
        <w:tc>
          <w:tcPr>
            <w:tcW w:w="983" w:type="dxa"/>
          </w:tcPr>
          <w:p w14:paraId="7596DB97" w14:textId="77777777" w:rsidR="008A7D0D" w:rsidRPr="0076239F" w:rsidRDefault="008A7D0D" w:rsidP="000A7E4B">
            <w:pPr>
              <w:jc w:val="right"/>
            </w:pPr>
            <w:r>
              <w:t>-2.60</w:t>
            </w:r>
          </w:p>
        </w:tc>
        <w:tc>
          <w:tcPr>
            <w:tcW w:w="997" w:type="dxa"/>
          </w:tcPr>
          <w:p w14:paraId="37731649" w14:textId="77777777" w:rsidR="008A7D0D" w:rsidRPr="0076239F" w:rsidRDefault="008A7D0D" w:rsidP="000A7E4B">
            <w:pPr>
              <w:jc w:val="right"/>
            </w:pPr>
            <w:r>
              <w:t>-2.09</w:t>
            </w:r>
          </w:p>
        </w:tc>
      </w:tr>
      <w:tr w:rsidR="008A7D0D" w14:paraId="67743965" w14:textId="77777777" w:rsidTr="00190404">
        <w:tc>
          <w:tcPr>
            <w:tcW w:w="819" w:type="dxa"/>
            <w:tcBorders>
              <w:bottom w:val="single" w:sz="4" w:space="0" w:color="auto"/>
            </w:tcBorders>
          </w:tcPr>
          <w:p w14:paraId="6155F122"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CMA</m:t>
                    </m:r>
                  </m:sub>
                </m:sSub>
              </m:oMath>
            </m:oMathPara>
          </w:p>
        </w:tc>
        <w:tc>
          <w:tcPr>
            <w:tcW w:w="736" w:type="dxa"/>
            <w:tcBorders>
              <w:bottom w:val="single" w:sz="4" w:space="0" w:color="auto"/>
            </w:tcBorders>
          </w:tcPr>
          <w:p w14:paraId="39108808" w14:textId="77777777" w:rsidR="008A7D0D" w:rsidRPr="0076239F" w:rsidRDefault="008A7D0D" w:rsidP="000A7E4B">
            <w:r>
              <w:t>-0.72</w:t>
            </w:r>
          </w:p>
        </w:tc>
        <w:tc>
          <w:tcPr>
            <w:tcW w:w="708" w:type="dxa"/>
            <w:tcBorders>
              <w:bottom w:val="single" w:sz="4" w:space="0" w:color="auto"/>
            </w:tcBorders>
          </w:tcPr>
          <w:p w14:paraId="4A3F7D36" w14:textId="77777777" w:rsidR="008A7D0D" w:rsidRPr="0076239F" w:rsidRDefault="008A7D0D" w:rsidP="000A7E4B">
            <w:r>
              <w:t>-0.70</w:t>
            </w:r>
          </w:p>
        </w:tc>
        <w:tc>
          <w:tcPr>
            <w:tcW w:w="851" w:type="dxa"/>
            <w:tcBorders>
              <w:bottom w:val="single" w:sz="4" w:space="0" w:color="auto"/>
            </w:tcBorders>
          </w:tcPr>
          <w:p w14:paraId="00B36673" w14:textId="77777777" w:rsidR="008A7D0D" w:rsidRPr="0076239F" w:rsidRDefault="008A7D0D" w:rsidP="000A7E4B">
            <w:r>
              <w:t>-0.69</w:t>
            </w:r>
          </w:p>
        </w:tc>
        <w:tc>
          <w:tcPr>
            <w:tcW w:w="982" w:type="dxa"/>
            <w:tcBorders>
              <w:bottom w:val="single" w:sz="4" w:space="0" w:color="auto"/>
            </w:tcBorders>
          </w:tcPr>
          <w:p w14:paraId="7D6DF77B" w14:textId="77777777" w:rsidR="008A7D0D" w:rsidRPr="0076239F" w:rsidRDefault="008A7D0D" w:rsidP="000A7E4B">
            <w:r>
              <w:t>-0.61</w:t>
            </w:r>
          </w:p>
        </w:tc>
        <w:tc>
          <w:tcPr>
            <w:tcW w:w="820" w:type="dxa"/>
            <w:tcBorders>
              <w:bottom w:val="single" w:sz="4" w:space="0" w:color="auto"/>
            </w:tcBorders>
          </w:tcPr>
          <w:p w14:paraId="7EBC223E" w14:textId="77777777" w:rsidR="008A7D0D" w:rsidRPr="0076239F" w:rsidRDefault="008A7D0D" w:rsidP="00992B34">
            <w:pPr>
              <w:jc w:val="center"/>
            </w:pPr>
            <w:r>
              <w:t>-0.93</w:t>
            </w:r>
          </w:p>
        </w:tc>
        <w:tc>
          <w:tcPr>
            <w:tcW w:w="820" w:type="dxa"/>
            <w:tcBorders>
              <w:bottom w:val="single" w:sz="4" w:space="0" w:color="auto"/>
            </w:tcBorders>
          </w:tcPr>
          <w:p w14:paraId="127A93F2" w14:textId="77777777" w:rsidR="008A7D0D" w:rsidRPr="0076239F" w:rsidRDefault="008A7D0D" w:rsidP="00992B34">
            <w:pPr>
              <w:jc w:val="center"/>
            </w:pPr>
            <w:r>
              <w:t>-0.90</w:t>
            </w:r>
          </w:p>
        </w:tc>
        <w:tc>
          <w:tcPr>
            <w:tcW w:w="820" w:type="dxa"/>
            <w:tcBorders>
              <w:bottom w:val="single" w:sz="4" w:space="0" w:color="auto"/>
            </w:tcBorders>
          </w:tcPr>
          <w:p w14:paraId="038A624A" w14:textId="77777777" w:rsidR="008A7D0D" w:rsidRPr="0076239F" w:rsidRDefault="008A7D0D" w:rsidP="00992B34">
            <w:pPr>
              <w:jc w:val="center"/>
            </w:pPr>
            <w:r>
              <w:t>-0.86</w:t>
            </w:r>
          </w:p>
        </w:tc>
        <w:tc>
          <w:tcPr>
            <w:tcW w:w="820" w:type="dxa"/>
            <w:tcBorders>
              <w:bottom w:val="single" w:sz="4" w:space="0" w:color="auto"/>
            </w:tcBorders>
            <w:vAlign w:val="center"/>
          </w:tcPr>
          <w:p w14:paraId="6EE96D46" w14:textId="77777777" w:rsidR="008A7D0D" w:rsidRPr="0076239F" w:rsidRDefault="008A7D0D" w:rsidP="00992B34">
            <w:pPr>
              <w:jc w:val="center"/>
            </w:pPr>
            <w:r>
              <w:t>-0.74</w:t>
            </w:r>
          </w:p>
        </w:tc>
        <w:tc>
          <w:tcPr>
            <w:tcW w:w="983" w:type="dxa"/>
            <w:tcBorders>
              <w:bottom w:val="single" w:sz="4" w:space="0" w:color="auto"/>
            </w:tcBorders>
          </w:tcPr>
          <w:p w14:paraId="0C11FFB5" w14:textId="77777777" w:rsidR="008A7D0D" w:rsidRPr="0076239F" w:rsidRDefault="008A7D0D" w:rsidP="000A7E4B">
            <w:pPr>
              <w:jc w:val="right"/>
            </w:pPr>
            <w:r>
              <w:t>-1.26</w:t>
            </w:r>
          </w:p>
        </w:tc>
        <w:tc>
          <w:tcPr>
            <w:tcW w:w="997" w:type="dxa"/>
            <w:tcBorders>
              <w:bottom w:val="single" w:sz="4" w:space="0" w:color="auto"/>
            </w:tcBorders>
          </w:tcPr>
          <w:p w14:paraId="298B7E2C" w14:textId="77777777" w:rsidR="008A7D0D" w:rsidRPr="0076239F" w:rsidRDefault="008A7D0D" w:rsidP="000A7E4B">
            <w:pPr>
              <w:jc w:val="right"/>
            </w:pPr>
            <w:r>
              <w:t>-0.97</w:t>
            </w:r>
          </w:p>
        </w:tc>
      </w:tr>
      <w:tr w:rsidR="008A7D0D" w14:paraId="533ABF21" w14:textId="77777777" w:rsidTr="00190404">
        <w:trPr>
          <w:trHeight w:val="397"/>
        </w:trPr>
        <w:tc>
          <w:tcPr>
            <w:tcW w:w="819" w:type="dxa"/>
            <w:tcBorders>
              <w:top w:val="single" w:sz="4" w:space="0" w:color="auto"/>
            </w:tcBorders>
          </w:tcPr>
          <w:p w14:paraId="70CAC89B" w14:textId="77777777" w:rsidR="008A7D0D" w:rsidRPr="0076239F" w:rsidRDefault="008A7D0D" w:rsidP="00BF65E8">
            <w:pPr>
              <w:rPr>
                <w:rFonts w:ascii="Calibri" w:eastAsia="DengXian" w:hAnsi="Calibri"/>
                <w:color w:val="000000"/>
                <w:spacing w:val="19"/>
                <w:w w:val="117"/>
                <w:sz w:val="17"/>
                <w:szCs w:val="17"/>
              </w:rPr>
            </w:pPr>
          </w:p>
        </w:tc>
        <w:tc>
          <w:tcPr>
            <w:tcW w:w="8537" w:type="dxa"/>
            <w:gridSpan w:val="10"/>
            <w:tcBorders>
              <w:bottom w:val="single" w:sz="4" w:space="0" w:color="auto"/>
            </w:tcBorders>
            <w:vAlign w:val="center"/>
          </w:tcPr>
          <w:p w14:paraId="2E7ED83F" w14:textId="77777777" w:rsidR="008A7D0D" w:rsidRPr="00815AFE" w:rsidRDefault="008A7D0D" w:rsidP="00BF65E8">
            <w:pPr>
              <w:jc w:val="center"/>
            </w:pPr>
            <m:oMathPara>
              <m:oMathParaPr>
                <m:jc m:val="center"/>
              </m:oMathParaPr>
              <m:oMath>
                <m:r>
                  <w:rPr>
                    <w:rFonts w:ascii="Cambria Math" w:hAnsi="Cambria Math"/>
                    <w:color w:val="000000"/>
                    <w:spacing w:val="19"/>
                    <w:w w:val="117"/>
                    <w:sz w:val="17"/>
                    <w:szCs w:val="17"/>
                  </w:rPr>
                  <m:t>LCAPM: E</m:t>
                </m:r>
                <m:d>
                  <m:dPr>
                    <m:ctrlPr>
                      <w:rPr>
                        <w:rFonts w:ascii="Cambria Math" w:hAnsi="Cambria Math"/>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R</m:t>
                        </m:r>
                      </m:e>
                      <m:sub>
                        <m:r>
                          <w:rPr>
                            <w:rFonts w:ascii="Cambria Math" w:hAnsi="Cambria Math"/>
                            <w:color w:val="000000"/>
                            <w:spacing w:val="19"/>
                            <w:w w:val="117"/>
                            <w:sz w:val="17"/>
                            <w:szCs w:val="17"/>
                          </w:rPr>
                          <m:t>i</m:t>
                        </m:r>
                      </m:sub>
                    </m:sSub>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R</m:t>
                        </m:r>
                      </m:e>
                      <m:sub>
                        <m:r>
                          <w:rPr>
                            <w:rFonts w:ascii="Cambria Math" w:hAnsi="Cambria Math"/>
                            <w:color w:val="000000"/>
                            <w:spacing w:val="19"/>
                            <w:w w:val="117"/>
                            <w:sz w:val="17"/>
                            <w:szCs w:val="17"/>
                          </w:rPr>
                          <m:t>f</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i,m</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MKT</m:t>
                        </m:r>
                      </m:sub>
                    </m:sSub>
                  </m:e>
                </m:d>
                <m:r>
                  <w:rPr>
                    <w:rFonts w:ascii="Cambria Math" w:hAnsi="Cambria Math"/>
                    <w:color w:val="000000"/>
                    <w:spacing w:val="19"/>
                    <w:w w:val="117"/>
                    <w:sz w:val="17"/>
                    <w:szCs w:val="17"/>
                  </w:rPr>
                  <m:t>+</m:t>
                </m:r>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β</m:t>
                    </m:r>
                  </m:e>
                  <m:sub>
                    <m:r>
                      <w:rPr>
                        <w:rFonts w:ascii="Cambria Math" w:hAnsi="Cambria Math"/>
                        <w:color w:val="000000"/>
                        <w:spacing w:val="19"/>
                        <w:w w:val="117"/>
                        <w:sz w:val="17"/>
                        <w:szCs w:val="17"/>
                      </w:rPr>
                      <m:t>i,l</m:t>
                    </m:r>
                  </m:sub>
                </m:sSub>
                <m:r>
                  <w:rPr>
                    <w:rFonts w:ascii="Cambria Math" w:hAnsi="Cambria Math"/>
                    <w:color w:val="000000"/>
                    <w:spacing w:val="19"/>
                    <w:w w:val="117"/>
                    <w:sz w:val="17"/>
                    <w:szCs w:val="17"/>
                  </w:rPr>
                  <m:t>E</m:t>
                </m:r>
                <m:d>
                  <m:dPr>
                    <m:ctrlPr>
                      <w:rPr>
                        <w:rFonts w:ascii="Cambria Math" w:hAnsi="Cambria Math"/>
                        <w:i/>
                        <w:color w:val="000000"/>
                        <w:spacing w:val="19"/>
                        <w:w w:val="117"/>
                        <w:sz w:val="17"/>
                        <w:szCs w:val="17"/>
                      </w:rPr>
                    </m:ctrlPr>
                  </m:dPr>
                  <m:e>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LF</m:t>
                        </m:r>
                      </m:sub>
                    </m:sSub>
                  </m:e>
                </m:d>
              </m:oMath>
            </m:oMathPara>
          </w:p>
        </w:tc>
      </w:tr>
      <w:tr w:rsidR="008A7D0D" w14:paraId="14FF9F06" w14:textId="77777777" w:rsidTr="00190404">
        <w:tc>
          <w:tcPr>
            <w:tcW w:w="819" w:type="dxa"/>
          </w:tcPr>
          <w:p w14:paraId="0FC33174"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MKT</m:t>
                    </m:r>
                  </m:sub>
                </m:sSub>
              </m:oMath>
            </m:oMathPara>
          </w:p>
        </w:tc>
        <w:tc>
          <w:tcPr>
            <w:tcW w:w="736" w:type="dxa"/>
          </w:tcPr>
          <w:p w14:paraId="4E4CE829" w14:textId="77777777" w:rsidR="008A7D0D" w:rsidRPr="0076239F" w:rsidRDefault="008A7D0D" w:rsidP="000A7E4B">
            <w:r>
              <w:t>0.43</w:t>
            </w:r>
          </w:p>
        </w:tc>
        <w:tc>
          <w:tcPr>
            <w:tcW w:w="708" w:type="dxa"/>
          </w:tcPr>
          <w:p w14:paraId="77734F7F" w14:textId="77777777" w:rsidR="008A7D0D" w:rsidRPr="0076239F" w:rsidRDefault="008A7D0D" w:rsidP="000A7E4B">
            <w:r>
              <w:t>0.43</w:t>
            </w:r>
          </w:p>
        </w:tc>
        <w:tc>
          <w:tcPr>
            <w:tcW w:w="851" w:type="dxa"/>
          </w:tcPr>
          <w:p w14:paraId="1DBDBCD7" w14:textId="77777777" w:rsidR="008A7D0D" w:rsidRPr="0076239F" w:rsidRDefault="008A7D0D" w:rsidP="000A7E4B">
            <w:r>
              <w:t>0.42</w:t>
            </w:r>
          </w:p>
        </w:tc>
        <w:tc>
          <w:tcPr>
            <w:tcW w:w="982" w:type="dxa"/>
          </w:tcPr>
          <w:p w14:paraId="130247C5" w14:textId="77777777" w:rsidR="008A7D0D" w:rsidRPr="0076239F" w:rsidRDefault="008A7D0D" w:rsidP="000A7E4B">
            <w:r>
              <w:t>0.42</w:t>
            </w:r>
          </w:p>
        </w:tc>
        <w:tc>
          <w:tcPr>
            <w:tcW w:w="820" w:type="dxa"/>
          </w:tcPr>
          <w:p w14:paraId="598804DD" w14:textId="77777777" w:rsidR="008A7D0D" w:rsidRPr="0076239F" w:rsidRDefault="008A7D0D" w:rsidP="00992B34">
            <w:pPr>
              <w:jc w:val="center"/>
            </w:pPr>
            <w:r>
              <w:t>1.55</w:t>
            </w:r>
          </w:p>
        </w:tc>
        <w:tc>
          <w:tcPr>
            <w:tcW w:w="820" w:type="dxa"/>
          </w:tcPr>
          <w:p w14:paraId="522F8A3F" w14:textId="77777777" w:rsidR="008A7D0D" w:rsidRPr="0076239F" w:rsidRDefault="008A7D0D" w:rsidP="00992B34">
            <w:pPr>
              <w:jc w:val="center"/>
            </w:pPr>
            <w:r>
              <w:t>1.51</w:t>
            </w:r>
          </w:p>
        </w:tc>
        <w:tc>
          <w:tcPr>
            <w:tcW w:w="820" w:type="dxa"/>
          </w:tcPr>
          <w:p w14:paraId="04D76550" w14:textId="77777777" w:rsidR="008A7D0D" w:rsidRPr="0076239F" w:rsidRDefault="008A7D0D" w:rsidP="00992B34">
            <w:pPr>
              <w:jc w:val="center"/>
            </w:pPr>
            <w:r>
              <w:t>1.52</w:t>
            </w:r>
          </w:p>
        </w:tc>
        <w:tc>
          <w:tcPr>
            <w:tcW w:w="820" w:type="dxa"/>
          </w:tcPr>
          <w:p w14:paraId="56565A0B" w14:textId="77777777" w:rsidR="008A7D0D" w:rsidRPr="0076239F" w:rsidRDefault="008A7D0D" w:rsidP="00992B34">
            <w:pPr>
              <w:jc w:val="center"/>
            </w:pPr>
            <w:r>
              <w:t>1.51</w:t>
            </w:r>
          </w:p>
        </w:tc>
        <w:tc>
          <w:tcPr>
            <w:tcW w:w="983" w:type="dxa"/>
          </w:tcPr>
          <w:p w14:paraId="49C949BD" w14:textId="77777777" w:rsidR="008A7D0D" w:rsidRPr="0076239F" w:rsidRDefault="008A7D0D" w:rsidP="000A7E4B">
            <w:pPr>
              <w:jc w:val="right"/>
            </w:pPr>
            <w:r>
              <w:t>-5.45</w:t>
            </w:r>
          </w:p>
        </w:tc>
        <w:tc>
          <w:tcPr>
            <w:tcW w:w="997" w:type="dxa"/>
          </w:tcPr>
          <w:p w14:paraId="4A1EA729" w14:textId="77777777" w:rsidR="008A7D0D" w:rsidRPr="0076239F" w:rsidRDefault="008A7D0D" w:rsidP="000A7E4B">
            <w:pPr>
              <w:jc w:val="right"/>
            </w:pPr>
            <w:r>
              <w:t>-5.34</w:t>
            </w:r>
          </w:p>
        </w:tc>
      </w:tr>
      <w:tr w:rsidR="008A7D0D" w14:paraId="2A6BB140" w14:textId="77777777" w:rsidTr="00190404">
        <w:tc>
          <w:tcPr>
            <w:tcW w:w="819" w:type="dxa"/>
            <w:tcBorders>
              <w:bottom w:val="single" w:sz="12" w:space="0" w:color="auto"/>
            </w:tcBorders>
          </w:tcPr>
          <w:p w14:paraId="2D845577" w14:textId="77777777" w:rsidR="008A7D0D" w:rsidRPr="0076239F" w:rsidRDefault="00C208AA" w:rsidP="00BF65E8">
            <w:pPr>
              <w:rPr>
                <w:i/>
              </w:rPr>
            </w:pPr>
            <m:oMathPara>
              <m:oMath>
                <m:sSub>
                  <m:sSubPr>
                    <m:ctrlPr>
                      <w:rPr>
                        <w:rFonts w:ascii="Cambria Math" w:hAnsi="Cambria Math"/>
                        <w:i/>
                        <w:color w:val="000000"/>
                        <w:spacing w:val="19"/>
                        <w:w w:val="117"/>
                        <w:sz w:val="17"/>
                        <w:szCs w:val="17"/>
                      </w:rPr>
                    </m:ctrlPr>
                  </m:sSubPr>
                  <m:e>
                    <m:r>
                      <w:rPr>
                        <w:rFonts w:ascii="Cambria Math" w:hAnsi="Cambria Math"/>
                        <w:color w:val="000000"/>
                        <w:spacing w:val="19"/>
                        <w:w w:val="117"/>
                        <w:sz w:val="17"/>
                        <w:szCs w:val="17"/>
                      </w:rPr>
                      <m:t>f</m:t>
                    </m:r>
                  </m:e>
                  <m:sub>
                    <m:r>
                      <w:rPr>
                        <w:rFonts w:ascii="Cambria Math" w:hAnsi="Cambria Math"/>
                        <w:color w:val="000000"/>
                        <w:spacing w:val="19"/>
                        <w:w w:val="117"/>
                        <w:sz w:val="17"/>
                        <w:szCs w:val="17"/>
                      </w:rPr>
                      <m:t>LF</m:t>
                    </m:r>
                  </m:sub>
                </m:sSub>
              </m:oMath>
            </m:oMathPara>
          </w:p>
        </w:tc>
        <w:tc>
          <w:tcPr>
            <w:tcW w:w="736" w:type="dxa"/>
            <w:tcBorders>
              <w:bottom w:val="single" w:sz="12" w:space="0" w:color="auto"/>
            </w:tcBorders>
          </w:tcPr>
          <w:p w14:paraId="48CF771E" w14:textId="77777777" w:rsidR="008A7D0D" w:rsidRPr="0076239F" w:rsidRDefault="008A7D0D" w:rsidP="000A7E4B">
            <w:r>
              <w:t>2.83</w:t>
            </w:r>
          </w:p>
        </w:tc>
        <w:tc>
          <w:tcPr>
            <w:tcW w:w="708" w:type="dxa"/>
            <w:tcBorders>
              <w:bottom w:val="single" w:sz="12" w:space="0" w:color="auto"/>
            </w:tcBorders>
          </w:tcPr>
          <w:p w14:paraId="5A199F46" w14:textId="77777777" w:rsidR="008A7D0D" w:rsidRPr="0076239F" w:rsidRDefault="008A7D0D" w:rsidP="000A7E4B">
            <w:r>
              <w:t>2.79</w:t>
            </w:r>
          </w:p>
        </w:tc>
        <w:tc>
          <w:tcPr>
            <w:tcW w:w="851" w:type="dxa"/>
            <w:tcBorders>
              <w:bottom w:val="single" w:sz="12" w:space="0" w:color="auto"/>
            </w:tcBorders>
          </w:tcPr>
          <w:p w14:paraId="2400376B" w14:textId="77777777" w:rsidR="008A7D0D" w:rsidRPr="0076239F" w:rsidRDefault="008A7D0D" w:rsidP="000A7E4B">
            <w:r>
              <w:t>2.86</w:t>
            </w:r>
          </w:p>
        </w:tc>
        <w:tc>
          <w:tcPr>
            <w:tcW w:w="982" w:type="dxa"/>
            <w:tcBorders>
              <w:bottom w:val="single" w:sz="12" w:space="0" w:color="auto"/>
            </w:tcBorders>
          </w:tcPr>
          <w:p w14:paraId="375AC86E" w14:textId="77777777" w:rsidR="008A7D0D" w:rsidRPr="0076239F" w:rsidRDefault="008A7D0D" w:rsidP="000A7E4B">
            <w:r>
              <w:t>2.87</w:t>
            </w:r>
          </w:p>
        </w:tc>
        <w:tc>
          <w:tcPr>
            <w:tcW w:w="820" w:type="dxa"/>
            <w:tcBorders>
              <w:bottom w:val="single" w:sz="12" w:space="0" w:color="auto"/>
            </w:tcBorders>
          </w:tcPr>
          <w:p w14:paraId="30C80585" w14:textId="77777777" w:rsidR="008A7D0D" w:rsidRPr="0076239F" w:rsidRDefault="008A7D0D" w:rsidP="00992B34">
            <w:pPr>
              <w:jc w:val="center"/>
            </w:pPr>
            <w:r>
              <w:t>2.27</w:t>
            </w:r>
          </w:p>
        </w:tc>
        <w:tc>
          <w:tcPr>
            <w:tcW w:w="820" w:type="dxa"/>
            <w:tcBorders>
              <w:bottom w:val="single" w:sz="12" w:space="0" w:color="auto"/>
            </w:tcBorders>
          </w:tcPr>
          <w:p w14:paraId="048885D4" w14:textId="77777777" w:rsidR="008A7D0D" w:rsidRPr="0076239F" w:rsidRDefault="008A7D0D" w:rsidP="00992B34">
            <w:pPr>
              <w:jc w:val="center"/>
            </w:pPr>
            <w:r>
              <w:t>2.20</w:t>
            </w:r>
          </w:p>
        </w:tc>
        <w:tc>
          <w:tcPr>
            <w:tcW w:w="820" w:type="dxa"/>
            <w:tcBorders>
              <w:bottom w:val="single" w:sz="12" w:space="0" w:color="auto"/>
            </w:tcBorders>
          </w:tcPr>
          <w:p w14:paraId="0482C693" w14:textId="77777777" w:rsidR="008A7D0D" w:rsidRPr="0076239F" w:rsidRDefault="008A7D0D" w:rsidP="00992B34">
            <w:pPr>
              <w:jc w:val="center"/>
            </w:pPr>
            <w:r>
              <w:t>2.31</w:t>
            </w:r>
          </w:p>
        </w:tc>
        <w:tc>
          <w:tcPr>
            <w:tcW w:w="820" w:type="dxa"/>
            <w:tcBorders>
              <w:bottom w:val="single" w:sz="12" w:space="0" w:color="auto"/>
            </w:tcBorders>
          </w:tcPr>
          <w:p w14:paraId="28089D7E" w14:textId="77777777" w:rsidR="008A7D0D" w:rsidRPr="0076239F" w:rsidRDefault="008A7D0D" w:rsidP="00992B34">
            <w:pPr>
              <w:jc w:val="center"/>
            </w:pPr>
            <w:r>
              <w:t>2.31</w:t>
            </w:r>
          </w:p>
        </w:tc>
        <w:tc>
          <w:tcPr>
            <w:tcW w:w="983" w:type="dxa"/>
            <w:tcBorders>
              <w:bottom w:val="single" w:sz="12" w:space="0" w:color="auto"/>
            </w:tcBorders>
          </w:tcPr>
          <w:p w14:paraId="6D8EA511" w14:textId="77777777" w:rsidR="008A7D0D" w:rsidRPr="0076239F" w:rsidRDefault="008A7D0D" w:rsidP="000A7E4B">
            <w:pPr>
              <w:jc w:val="right"/>
            </w:pPr>
            <w:r>
              <w:t>-5.93</w:t>
            </w:r>
          </w:p>
        </w:tc>
        <w:tc>
          <w:tcPr>
            <w:tcW w:w="997" w:type="dxa"/>
            <w:tcBorders>
              <w:bottom w:val="single" w:sz="12" w:space="0" w:color="auto"/>
            </w:tcBorders>
          </w:tcPr>
          <w:p w14:paraId="145F6328" w14:textId="77777777" w:rsidR="008A7D0D" w:rsidRPr="0076239F" w:rsidRDefault="008A7D0D" w:rsidP="000A7E4B">
            <w:pPr>
              <w:jc w:val="right"/>
            </w:pPr>
            <w:r>
              <w:t>-5.82</w:t>
            </w:r>
          </w:p>
        </w:tc>
      </w:tr>
    </w:tbl>
    <w:p w14:paraId="007BB52D" w14:textId="77777777" w:rsidR="008A7D0D" w:rsidRPr="009D05B9" w:rsidRDefault="008A7D0D" w:rsidP="008A7D0D"/>
    <w:p w14:paraId="15B24C83" w14:textId="309E929B" w:rsidR="008A7D0D" w:rsidRDefault="008A7D0D" w:rsidP="008A7D0D">
      <w:pPr>
        <w:tabs>
          <w:tab w:val="left" w:pos="3118"/>
        </w:tabs>
        <w:rPr>
          <w:sz w:val="24"/>
          <w:szCs w:val="24"/>
        </w:rPr>
      </w:pPr>
    </w:p>
    <w:p w14:paraId="4E6B1156" w14:textId="011C96ED" w:rsidR="00A506D0" w:rsidRDefault="00A506D0">
      <w:pPr>
        <w:rPr>
          <w:sz w:val="24"/>
          <w:szCs w:val="24"/>
        </w:rPr>
      </w:pPr>
      <w:r>
        <w:rPr>
          <w:sz w:val="24"/>
          <w:szCs w:val="24"/>
        </w:rPr>
        <w:br w:type="page"/>
      </w:r>
    </w:p>
    <w:p w14:paraId="40D6A2EB" w14:textId="4FCEDD22" w:rsidR="008A7D0D" w:rsidRDefault="009F56AE" w:rsidP="008A7D0D">
      <w:pPr>
        <w:rPr>
          <w:sz w:val="24"/>
          <w:szCs w:val="24"/>
        </w:rPr>
      </w:pPr>
      <w:r w:rsidRPr="009F56AE">
        <w:rPr>
          <w:noProof/>
          <w:sz w:val="24"/>
          <w:szCs w:val="24"/>
        </w:rPr>
        <w:lastRenderedPageBreak/>
        <w:drawing>
          <wp:anchor distT="0" distB="0" distL="114300" distR="114300" simplePos="0" relativeHeight="251661312" behindDoc="1" locked="0" layoutInCell="0" allowOverlap="1" wp14:anchorId="3817BBF5" wp14:editId="72D3B6E2">
            <wp:simplePos x="0" y="0"/>
            <wp:positionH relativeFrom="page">
              <wp:posOffset>1364776</wp:posOffset>
            </wp:positionH>
            <wp:positionV relativeFrom="paragraph">
              <wp:posOffset>4118610</wp:posOffset>
            </wp:positionV>
            <wp:extent cx="4975225" cy="1898650"/>
            <wp:effectExtent l="0" t="0" r="0" b="0"/>
            <wp:wrapNone/>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5225"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6AE">
        <w:rPr>
          <w:noProof/>
          <w:sz w:val="24"/>
          <w:szCs w:val="24"/>
        </w:rPr>
        <w:drawing>
          <wp:anchor distT="0" distB="0" distL="114300" distR="114300" simplePos="0" relativeHeight="251660288" behindDoc="1" locked="0" layoutInCell="0" allowOverlap="1" wp14:anchorId="03831483" wp14:editId="45B1C60E">
            <wp:simplePos x="0" y="0"/>
            <wp:positionH relativeFrom="page">
              <wp:posOffset>1364776</wp:posOffset>
            </wp:positionH>
            <wp:positionV relativeFrom="paragraph">
              <wp:posOffset>2093425</wp:posOffset>
            </wp:positionV>
            <wp:extent cx="4975225" cy="1898650"/>
            <wp:effectExtent l="0" t="0" r="0" b="0"/>
            <wp:wrapNone/>
            <wp:docPr id="313"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5225"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6AE">
        <w:rPr>
          <w:noProof/>
          <w:sz w:val="24"/>
          <w:szCs w:val="24"/>
        </w:rPr>
        <w:drawing>
          <wp:anchor distT="0" distB="0" distL="114300" distR="114300" simplePos="0" relativeHeight="251659264" behindDoc="1" locked="0" layoutInCell="0" allowOverlap="1" wp14:anchorId="5216E8E8" wp14:editId="2114BDDA">
            <wp:simplePos x="0" y="0"/>
            <wp:positionH relativeFrom="page">
              <wp:posOffset>1364776</wp:posOffset>
            </wp:positionH>
            <wp:positionV relativeFrom="paragraph">
              <wp:posOffset>34119</wp:posOffset>
            </wp:positionV>
            <wp:extent cx="4975225" cy="1898650"/>
            <wp:effectExtent l="0" t="0" r="0" b="0"/>
            <wp:wrapNone/>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5225" cy="189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63306" w14:textId="686F8574" w:rsidR="009F56AE" w:rsidRPr="009F56AE" w:rsidRDefault="009F56AE" w:rsidP="009F56AE">
      <w:pPr>
        <w:rPr>
          <w:sz w:val="24"/>
          <w:szCs w:val="24"/>
        </w:rPr>
      </w:pPr>
    </w:p>
    <w:p w14:paraId="195FA57C" w14:textId="055C4092" w:rsidR="009F56AE" w:rsidRPr="009F56AE" w:rsidRDefault="009F56AE" w:rsidP="009F56AE">
      <w:pPr>
        <w:rPr>
          <w:sz w:val="24"/>
          <w:szCs w:val="24"/>
        </w:rPr>
      </w:pPr>
    </w:p>
    <w:p w14:paraId="3F25CF32" w14:textId="288A86CF" w:rsidR="009F56AE" w:rsidRPr="009F56AE" w:rsidRDefault="009F56AE" w:rsidP="009F56AE">
      <w:pPr>
        <w:rPr>
          <w:sz w:val="24"/>
          <w:szCs w:val="24"/>
        </w:rPr>
      </w:pPr>
    </w:p>
    <w:p w14:paraId="65627E47" w14:textId="0E9343C9" w:rsidR="009F56AE" w:rsidRPr="009F56AE" w:rsidRDefault="009F56AE" w:rsidP="009F56AE">
      <w:pPr>
        <w:rPr>
          <w:sz w:val="24"/>
          <w:szCs w:val="24"/>
        </w:rPr>
      </w:pPr>
    </w:p>
    <w:p w14:paraId="429C2F44" w14:textId="7CCE14D9" w:rsidR="009F56AE" w:rsidRPr="009F56AE" w:rsidRDefault="009F56AE" w:rsidP="009F56AE">
      <w:pPr>
        <w:rPr>
          <w:sz w:val="24"/>
          <w:szCs w:val="24"/>
        </w:rPr>
      </w:pPr>
    </w:p>
    <w:p w14:paraId="0902BE2C" w14:textId="494662D8" w:rsidR="009F56AE" w:rsidRPr="009F56AE" w:rsidRDefault="009F56AE" w:rsidP="009F56AE">
      <w:pPr>
        <w:rPr>
          <w:sz w:val="24"/>
          <w:szCs w:val="24"/>
        </w:rPr>
      </w:pPr>
    </w:p>
    <w:p w14:paraId="2C4ACF89" w14:textId="4D089728" w:rsidR="009F56AE" w:rsidRPr="009F56AE" w:rsidRDefault="009F56AE" w:rsidP="009F56AE">
      <w:pPr>
        <w:rPr>
          <w:sz w:val="24"/>
          <w:szCs w:val="24"/>
        </w:rPr>
      </w:pPr>
    </w:p>
    <w:p w14:paraId="5D9BB1F2" w14:textId="390677A4" w:rsidR="009F56AE" w:rsidRPr="009F56AE" w:rsidRDefault="009F56AE" w:rsidP="009F56AE">
      <w:pPr>
        <w:rPr>
          <w:sz w:val="24"/>
          <w:szCs w:val="24"/>
        </w:rPr>
      </w:pPr>
    </w:p>
    <w:p w14:paraId="4828A98A" w14:textId="5AFD009A" w:rsidR="009F56AE" w:rsidRPr="009F56AE" w:rsidRDefault="009F56AE" w:rsidP="009F56AE">
      <w:pPr>
        <w:rPr>
          <w:sz w:val="24"/>
          <w:szCs w:val="24"/>
        </w:rPr>
      </w:pPr>
    </w:p>
    <w:p w14:paraId="370CFC3F" w14:textId="0835D0BC" w:rsidR="009F56AE" w:rsidRPr="009F56AE" w:rsidRDefault="009F56AE" w:rsidP="009F56AE">
      <w:pPr>
        <w:rPr>
          <w:sz w:val="24"/>
          <w:szCs w:val="24"/>
        </w:rPr>
      </w:pPr>
    </w:p>
    <w:p w14:paraId="13957997" w14:textId="68665FA8" w:rsidR="009F56AE" w:rsidRPr="009F56AE" w:rsidRDefault="009F56AE" w:rsidP="009F56AE">
      <w:pPr>
        <w:rPr>
          <w:sz w:val="24"/>
          <w:szCs w:val="24"/>
        </w:rPr>
      </w:pPr>
    </w:p>
    <w:p w14:paraId="3A70AD03" w14:textId="0FAA2508" w:rsidR="009F56AE" w:rsidRPr="009F56AE" w:rsidRDefault="009F56AE" w:rsidP="009F56AE">
      <w:pPr>
        <w:rPr>
          <w:sz w:val="24"/>
          <w:szCs w:val="24"/>
        </w:rPr>
      </w:pPr>
    </w:p>
    <w:p w14:paraId="0D5B6EB0" w14:textId="07B2140F" w:rsidR="009F56AE" w:rsidRPr="009F56AE" w:rsidRDefault="009F56AE" w:rsidP="009F56AE">
      <w:pPr>
        <w:rPr>
          <w:sz w:val="24"/>
          <w:szCs w:val="24"/>
        </w:rPr>
      </w:pPr>
    </w:p>
    <w:p w14:paraId="55B826D0" w14:textId="14B5EF94" w:rsidR="009F56AE" w:rsidRPr="009F56AE" w:rsidRDefault="009F56AE" w:rsidP="009F56AE">
      <w:pPr>
        <w:rPr>
          <w:sz w:val="24"/>
          <w:szCs w:val="24"/>
        </w:rPr>
      </w:pPr>
    </w:p>
    <w:p w14:paraId="22B4B777" w14:textId="09EF1AA3" w:rsidR="009F56AE" w:rsidRPr="009F56AE" w:rsidRDefault="009F56AE" w:rsidP="009F56AE">
      <w:pPr>
        <w:rPr>
          <w:sz w:val="24"/>
          <w:szCs w:val="24"/>
        </w:rPr>
      </w:pPr>
    </w:p>
    <w:p w14:paraId="34DDA0DA" w14:textId="3570A988" w:rsidR="009F56AE" w:rsidRPr="009F56AE" w:rsidRDefault="009F56AE" w:rsidP="009F56AE">
      <w:pPr>
        <w:rPr>
          <w:sz w:val="24"/>
          <w:szCs w:val="24"/>
        </w:rPr>
      </w:pPr>
    </w:p>
    <w:p w14:paraId="3E24942F" w14:textId="1C559762" w:rsidR="009F56AE" w:rsidRPr="009F56AE" w:rsidRDefault="009F56AE" w:rsidP="009F56AE">
      <w:pPr>
        <w:rPr>
          <w:sz w:val="24"/>
          <w:szCs w:val="24"/>
        </w:rPr>
      </w:pPr>
    </w:p>
    <w:p w14:paraId="1A9D48F2" w14:textId="1F042430" w:rsidR="009F56AE" w:rsidRPr="009F56AE" w:rsidRDefault="009F56AE" w:rsidP="009F56AE">
      <w:pPr>
        <w:rPr>
          <w:sz w:val="24"/>
          <w:szCs w:val="24"/>
        </w:rPr>
      </w:pPr>
    </w:p>
    <w:p w14:paraId="7CED08B8" w14:textId="2C747F65" w:rsidR="009F56AE" w:rsidRPr="009F56AE" w:rsidRDefault="009F56AE" w:rsidP="009F56AE">
      <w:pPr>
        <w:rPr>
          <w:sz w:val="24"/>
          <w:szCs w:val="24"/>
        </w:rPr>
      </w:pPr>
    </w:p>
    <w:p w14:paraId="0C48059C" w14:textId="420BE2D3" w:rsidR="009F56AE" w:rsidRPr="009F56AE" w:rsidRDefault="009F56AE" w:rsidP="009F56AE">
      <w:pPr>
        <w:rPr>
          <w:sz w:val="24"/>
          <w:szCs w:val="24"/>
        </w:rPr>
      </w:pPr>
    </w:p>
    <w:p w14:paraId="5D09987C" w14:textId="542BB319" w:rsidR="009F56AE" w:rsidRPr="009F56AE" w:rsidRDefault="009F56AE" w:rsidP="009F56AE">
      <w:pPr>
        <w:rPr>
          <w:sz w:val="24"/>
          <w:szCs w:val="24"/>
        </w:rPr>
      </w:pPr>
    </w:p>
    <w:p w14:paraId="2B82AF0F" w14:textId="4F829848" w:rsidR="009F56AE" w:rsidRPr="009F56AE" w:rsidRDefault="009F56AE" w:rsidP="009F56AE">
      <w:pPr>
        <w:rPr>
          <w:sz w:val="24"/>
          <w:szCs w:val="24"/>
        </w:rPr>
      </w:pPr>
    </w:p>
    <w:p w14:paraId="6018E715" w14:textId="3666042B" w:rsidR="009F56AE" w:rsidRPr="009F56AE" w:rsidRDefault="009F56AE" w:rsidP="009F56AE">
      <w:pPr>
        <w:rPr>
          <w:sz w:val="24"/>
          <w:szCs w:val="24"/>
        </w:rPr>
      </w:pPr>
    </w:p>
    <w:p w14:paraId="02BAC2E9" w14:textId="51D41D97" w:rsidR="009F56AE" w:rsidRPr="009F56AE" w:rsidRDefault="009F56AE" w:rsidP="009F56AE">
      <w:pPr>
        <w:rPr>
          <w:sz w:val="24"/>
          <w:szCs w:val="24"/>
        </w:rPr>
      </w:pPr>
    </w:p>
    <w:p w14:paraId="5180057F" w14:textId="375FA93C" w:rsidR="009F56AE" w:rsidRPr="009F56AE" w:rsidRDefault="009F56AE" w:rsidP="009F56AE">
      <w:pPr>
        <w:rPr>
          <w:sz w:val="24"/>
          <w:szCs w:val="24"/>
        </w:rPr>
      </w:pPr>
    </w:p>
    <w:p w14:paraId="6BEC434D" w14:textId="61DEDF60" w:rsidR="009F56AE" w:rsidRPr="009F56AE" w:rsidRDefault="009F56AE" w:rsidP="009F56AE">
      <w:pPr>
        <w:rPr>
          <w:sz w:val="24"/>
          <w:szCs w:val="24"/>
        </w:rPr>
      </w:pPr>
    </w:p>
    <w:p w14:paraId="3E2C5033" w14:textId="450D84B3" w:rsidR="009F56AE" w:rsidRPr="009F56AE" w:rsidRDefault="009F56AE" w:rsidP="009F56AE">
      <w:pPr>
        <w:rPr>
          <w:sz w:val="24"/>
          <w:szCs w:val="24"/>
        </w:rPr>
      </w:pPr>
    </w:p>
    <w:p w14:paraId="32A8AE81" w14:textId="0C3B5EC9" w:rsidR="009F56AE" w:rsidRPr="009F56AE" w:rsidRDefault="009F56AE" w:rsidP="009F56AE">
      <w:pPr>
        <w:rPr>
          <w:sz w:val="24"/>
          <w:szCs w:val="24"/>
        </w:rPr>
      </w:pPr>
    </w:p>
    <w:p w14:paraId="5CB00947" w14:textId="6860D4D6" w:rsidR="009F56AE" w:rsidRPr="009F56AE" w:rsidRDefault="009F56AE" w:rsidP="009F56AE">
      <w:pPr>
        <w:rPr>
          <w:sz w:val="24"/>
          <w:szCs w:val="24"/>
        </w:rPr>
      </w:pPr>
    </w:p>
    <w:p w14:paraId="65D21318" w14:textId="47337B80" w:rsidR="009F56AE" w:rsidRPr="009F56AE" w:rsidRDefault="009F56AE" w:rsidP="009F56AE">
      <w:pPr>
        <w:rPr>
          <w:sz w:val="24"/>
          <w:szCs w:val="24"/>
        </w:rPr>
      </w:pPr>
    </w:p>
    <w:p w14:paraId="1D15BA0A" w14:textId="658ED19F" w:rsidR="009F56AE" w:rsidRPr="009F56AE" w:rsidRDefault="009F56AE" w:rsidP="009F56AE">
      <w:pPr>
        <w:rPr>
          <w:sz w:val="24"/>
          <w:szCs w:val="24"/>
        </w:rPr>
      </w:pPr>
    </w:p>
    <w:p w14:paraId="330C9F3F" w14:textId="06460F9A" w:rsidR="009F56AE" w:rsidRPr="009F56AE" w:rsidRDefault="009F56AE" w:rsidP="009F56AE">
      <w:pPr>
        <w:rPr>
          <w:sz w:val="24"/>
          <w:szCs w:val="24"/>
        </w:rPr>
      </w:pPr>
    </w:p>
    <w:p w14:paraId="48D14702" w14:textId="1F9DFD2F" w:rsidR="009F56AE" w:rsidRPr="009F56AE" w:rsidRDefault="009F56AE" w:rsidP="009F56AE">
      <w:pPr>
        <w:rPr>
          <w:sz w:val="24"/>
          <w:szCs w:val="24"/>
        </w:rPr>
      </w:pPr>
    </w:p>
    <w:p w14:paraId="0B06A54E" w14:textId="190061C7" w:rsidR="009F56AE" w:rsidRPr="009F56AE" w:rsidRDefault="009F56AE" w:rsidP="009F56AE">
      <w:pPr>
        <w:rPr>
          <w:sz w:val="24"/>
          <w:szCs w:val="24"/>
        </w:rPr>
      </w:pPr>
    </w:p>
    <w:p w14:paraId="3EB3CADD" w14:textId="127A4346" w:rsidR="009F56AE" w:rsidRPr="009F56AE" w:rsidRDefault="009F56AE" w:rsidP="009F56AE">
      <w:pPr>
        <w:rPr>
          <w:sz w:val="24"/>
          <w:szCs w:val="24"/>
        </w:rPr>
      </w:pPr>
    </w:p>
    <w:p w14:paraId="777396BD" w14:textId="286AC759" w:rsidR="009F56AE" w:rsidRPr="009F56AE" w:rsidRDefault="009F56AE" w:rsidP="009F56AE">
      <w:pPr>
        <w:rPr>
          <w:sz w:val="24"/>
          <w:szCs w:val="24"/>
        </w:rPr>
      </w:pPr>
    </w:p>
    <w:p w14:paraId="236E7062" w14:textId="5EDA2B47" w:rsidR="009F56AE" w:rsidRDefault="009F56AE" w:rsidP="00752727">
      <w:pPr>
        <w:jc w:val="center"/>
        <w:rPr>
          <w:sz w:val="24"/>
          <w:szCs w:val="24"/>
        </w:rPr>
      </w:pPr>
    </w:p>
    <w:p w14:paraId="621C6C7C" w14:textId="7E0B4FD1" w:rsidR="009F56AE" w:rsidRDefault="00752727" w:rsidP="000907EF">
      <w:pPr>
        <w:tabs>
          <w:tab w:val="left" w:pos="1161"/>
        </w:tabs>
        <w:spacing w:line="480" w:lineRule="auto"/>
        <w:jc w:val="center"/>
        <w:rPr>
          <w:b/>
          <w:bCs/>
          <w:sz w:val="24"/>
          <w:szCs w:val="24"/>
        </w:rPr>
      </w:pPr>
      <w:r w:rsidRPr="00752727">
        <w:rPr>
          <w:b/>
          <w:bCs/>
          <w:sz w:val="24"/>
          <w:szCs w:val="24"/>
        </w:rPr>
        <w:t>Figure 1. Liquidity Risk</w:t>
      </w:r>
    </w:p>
    <w:p w14:paraId="4FD6515F" w14:textId="300E6103" w:rsidR="000907EF" w:rsidRPr="000907EF" w:rsidRDefault="000907EF" w:rsidP="000907EF">
      <w:pPr>
        <w:widowControl w:val="0"/>
        <w:autoSpaceDE w:val="0"/>
        <w:autoSpaceDN w:val="0"/>
        <w:adjustRightInd w:val="0"/>
        <w:spacing w:line="480" w:lineRule="auto"/>
        <w:ind w:right="4"/>
        <w:jc w:val="both"/>
        <w:rPr>
          <w:color w:val="000000"/>
          <w:w w:val="111"/>
        </w:rPr>
      </w:pPr>
      <w:r w:rsidRPr="000907EF">
        <w:rPr>
          <w:color w:val="000000"/>
          <w:w w:val="112"/>
        </w:rPr>
        <w:t>This</w:t>
      </w:r>
      <w:r w:rsidRPr="000907EF">
        <w:rPr>
          <w:color w:val="000000"/>
          <w:spacing w:val="24"/>
          <w:w w:val="112"/>
        </w:rPr>
        <w:t xml:space="preserve"> </w:t>
      </w:r>
      <w:r w:rsidRPr="000907EF">
        <w:rPr>
          <w:color w:val="000000"/>
          <w:w w:val="112"/>
        </w:rPr>
        <w:t>figure</w:t>
      </w:r>
      <w:r w:rsidRPr="000907EF">
        <w:rPr>
          <w:color w:val="000000"/>
          <w:spacing w:val="23"/>
          <w:w w:val="112"/>
        </w:rPr>
        <w:t xml:space="preserve"> </w:t>
      </w:r>
      <w:r w:rsidRPr="000907EF">
        <w:rPr>
          <w:color w:val="000000"/>
          <w:w w:val="112"/>
        </w:rPr>
        <w:t>plots</w:t>
      </w:r>
      <w:r w:rsidRPr="000907EF">
        <w:rPr>
          <w:color w:val="000000"/>
          <w:spacing w:val="24"/>
          <w:w w:val="112"/>
        </w:rPr>
        <w:t xml:space="preserve"> </w:t>
      </w:r>
      <w:r w:rsidRPr="000907EF">
        <w:rPr>
          <w:color w:val="000000"/>
          <w:w w:val="112"/>
        </w:rPr>
        <w:t>the</w:t>
      </w:r>
      <w:r w:rsidRPr="000907EF">
        <w:rPr>
          <w:color w:val="000000"/>
          <w:spacing w:val="24"/>
          <w:w w:val="112"/>
        </w:rPr>
        <w:t xml:space="preserve"> </w:t>
      </w:r>
      <w:r w:rsidRPr="000907EF">
        <w:rPr>
          <w:color w:val="000000"/>
          <w:w w:val="112"/>
        </w:rPr>
        <w:t>liquidity</w:t>
      </w:r>
      <w:r w:rsidRPr="000907EF">
        <w:rPr>
          <w:color w:val="000000"/>
          <w:spacing w:val="23"/>
          <w:w w:val="112"/>
        </w:rPr>
        <w:t xml:space="preserve"> </w:t>
      </w:r>
      <w:r w:rsidRPr="000907EF">
        <w:rPr>
          <w:color w:val="000000"/>
          <w:w w:val="112"/>
        </w:rPr>
        <w:t>risk</w:t>
      </w:r>
      <w:r w:rsidRPr="000907EF">
        <w:rPr>
          <w:color w:val="000000"/>
          <w:spacing w:val="23"/>
          <w:w w:val="112"/>
        </w:rPr>
        <w:t xml:space="preserve"> </w:t>
      </w:r>
      <w:r w:rsidRPr="000907EF">
        <w:rPr>
          <w:color w:val="000000"/>
          <w:w w:val="112"/>
        </w:rPr>
        <w:t>of</w:t>
      </w:r>
      <w:r w:rsidRPr="000907EF">
        <w:rPr>
          <w:color w:val="000000"/>
          <w:spacing w:val="24"/>
          <w:w w:val="112"/>
        </w:rPr>
        <w:t xml:space="preserve"> </w:t>
      </w:r>
      <w:r w:rsidRPr="000907EF">
        <w:rPr>
          <w:color w:val="000000"/>
          <w:w w:val="112"/>
        </w:rPr>
        <w:t>the</w:t>
      </w:r>
      <w:r w:rsidRPr="000907EF">
        <w:rPr>
          <w:color w:val="000000"/>
          <w:spacing w:val="24"/>
          <w:w w:val="112"/>
        </w:rPr>
        <w:t xml:space="preserve"> </w:t>
      </w:r>
      <w:r w:rsidRPr="000907EF">
        <w:rPr>
          <w:color w:val="000000"/>
          <w:w w:val="112"/>
        </w:rPr>
        <w:t>CAPM</w:t>
      </w:r>
      <w:r w:rsidRPr="000907EF">
        <w:rPr>
          <w:color w:val="000000"/>
          <w:spacing w:val="24"/>
          <w:w w:val="112"/>
        </w:rPr>
        <w:t xml:space="preserve"> </w:t>
      </w:r>
      <w:r w:rsidRPr="000907EF">
        <w:rPr>
          <w:color w:val="000000"/>
          <w:spacing w:val="5"/>
          <w:w w:val="112"/>
        </w:rPr>
        <w:t>b</w:t>
      </w:r>
      <w:r w:rsidRPr="000907EF">
        <w:rPr>
          <w:color w:val="000000"/>
          <w:w w:val="112"/>
        </w:rPr>
        <w:t>eta</w:t>
      </w:r>
      <w:r w:rsidRPr="000907EF">
        <w:rPr>
          <w:color w:val="000000"/>
          <w:spacing w:val="24"/>
          <w:w w:val="112"/>
        </w:rPr>
        <w:t xml:space="preserve"> </w:t>
      </w:r>
      <w:r w:rsidRPr="000907EF">
        <w:rPr>
          <w:color w:val="000000"/>
          <w:w w:val="112"/>
        </w:rPr>
        <w:t>(</w:t>
      </w:r>
      <m:oMath>
        <m:sSup>
          <m:sSupPr>
            <m:ctrlPr>
              <w:rPr>
                <w:rFonts w:ascii="Cambria Math" w:hAnsi="Cambria Math"/>
                <w:i/>
                <w:iCs/>
                <w:color w:val="000000"/>
              </w:rPr>
            </m:ctrlPr>
          </m:sSupPr>
          <m:e>
            <m:r>
              <w:rPr>
                <w:rFonts w:ascii="Cambria Math" w:hAnsi="Cambria Math"/>
                <w:color w:val="000000"/>
              </w:rPr>
              <m:t>β</m:t>
            </m:r>
          </m:e>
          <m:sup>
            <m:r>
              <w:rPr>
                <w:rFonts w:ascii="Cambria Math" w:hAnsi="Cambria Math"/>
                <w:color w:val="000000"/>
              </w:rPr>
              <m:t>CAPM</m:t>
            </m:r>
          </m:sup>
        </m:sSup>
      </m:oMath>
      <w:r w:rsidRPr="000907EF">
        <w:rPr>
          <w:i/>
          <w:iCs/>
          <w:color w:val="000000"/>
          <w:spacing w:val="-16"/>
          <w:w w:val="132"/>
          <w:vertAlign w:val="superscript"/>
        </w:rPr>
        <w:t xml:space="preserve"> </w:t>
      </w:r>
      <w:r w:rsidRPr="000907EF">
        <w:rPr>
          <w:color w:val="000000"/>
          <w:w w:val="109"/>
        </w:rPr>
        <w:t>)</w:t>
      </w:r>
      <w:r w:rsidRPr="000907EF">
        <w:rPr>
          <w:color w:val="000000"/>
          <w:spacing w:val="25"/>
          <w:w w:val="109"/>
        </w:rPr>
        <w:t xml:space="preserve"> </w:t>
      </w:r>
      <w:r w:rsidRPr="000907EF">
        <w:rPr>
          <w:color w:val="000000"/>
          <w:w w:val="109"/>
        </w:rPr>
        <w:t>decile</w:t>
      </w:r>
      <w:r w:rsidRPr="000907EF">
        <w:rPr>
          <w:color w:val="000000"/>
          <w:spacing w:val="24"/>
          <w:w w:val="109"/>
        </w:rPr>
        <w:t xml:space="preserve"> </w:t>
      </w:r>
      <w:r w:rsidRPr="000907EF">
        <w:rPr>
          <w:color w:val="000000"/>
          <w:spacing w:val="6"/>
          <w:w w:val="109"/>
        </w:rPr>
        <w:t>p</w:t>
      </w:r>
      <w:r w:rsidRPr="000907EF">
        <w:rPr>
          <w:color w:val="000000"/>
          <w:w w:val="109"/>
        </w:rPr>
        <w:t>ortfolios</w:t>
      </w:r>
      <w:r w:rsidRPr="000907EF">
        <w:rPr>
          <w:color w:val="000000"/>
        </w:rPr>
        <w:t>.</w:t>
      </w:r>
      <w:r w:rsidRPr="000907EF">
        <w:rPr>
          <w:color w:val="000000"/>
          <w:spacing w:val="63"/>
        </w:rPr>
        <w:t xml:space="preserve"> </w:t>
      </w:r>
      <w:r w:rsidRPr="000907EF">
        <w:rPr>
          <w:color w:val="000000"/>
          <w:w w:val="108"/>
        </w:rPr>
        <w:t>We</w:t>
      </w:r>
      <w:r w:rsidRPr="000907EF">
        <w:rPr>
          <w:color w:val="000000"/>
          <w:spacing w:val="18"/>
          <w:w w:val="108"/>
        </w:rPr>
        <w:t xml:space="preserve"> </w:t>
      </w:r>
      <w:r w:rsidRPr="000907EF">
        <w:rPr>
          <w:color w:val="000000"/>
          <w:w w:val="108"/>
        </w:rPr>
        <w:t>form</w:t>
      </w:r>
      <w:r w:rsidRPr="000907EF">
        <w:rPr>
          <w:color w:val="000000"/>
          <w:spacing w:val="19"/>
          <w:w w:val="108"/>
        </w:rPr>
        <w:t xml:space="preserve"> </w:t>
      </w:r>
      <m:oMath>
        <m:sSup>
          <m:sSupPr>
            <m:ctrlPr>
              <w:rPr>
                <w:rFonts w:ascii="Cambria Math" w:hAnsi="Cambria Math"/>
                <w:i/>
                <w:iCs/>
                <w:color w:val="000000"/>
              </w:rPr>
            </m:ctrlPr>
          </m:sSupPr>
          <m:e>
            <m:r>
              <w:rPr>
                <w:rFonts w:ascii="Cambria Math" w:hAnsi="Cambria Math"/>
                <w:color w:val="000000"/>
              </w:rPr>
              <m:t>β</m:t>
            </m:r>
          </m:e>
          <m:sup>
            <m:r>
              <w:rPr>
                <w:rFonts w:ascii="Cambria Math" w:hAnsi="Cambria Math"/>
                <w:color w:val="000000"/>
              </w:rPr>
              <m:t>CAPM</m:t>
            </m:r>
          </m:sup>
        </m:sSup>
      </m:oMath>
      <w:r w:rsidRPr="000907EF">
        <w:rPr>
          <w:color w:val="000000"/>
          <w:spacing w:val="128"/>
        </w:rPr>
        <w:t xml:space="preserve"> </w:t>
      </w:r>
      <w:r w:rsidRPr="000907EF">
        <w:rPr>
          <w:color w:val="000000"/>
          <w:spacing w:val="14"/>
        </w:rPr>
        <w:t>p</w:t>
      </w:r>
      <w:r w:rsidRPr="000907EF">
        <w:rPr>
          <w:color w:val="000000"/>
        </w:rPr>
        <w:t>ortfolios</w:t>
      </w:r>
      <w:r w:rsidRPr="000907EF">
        <w:rPr>
          <w:color w:val="000000"/>
          <w:spacing w:val="58"/>
        </w:rPr>
        <w:t xml:space="preserve"> </w:t>
      </w:r>
      <w:r w:rsidRPr="000907EF">
        <w:rPr>
          <w:color w:val="000000"/>
        </w:rPr>
        <w:t xml:space="preserve">at </w:t>
      </w:r>
      <w:r w:rsidRPr="000907EF">
        <w:rPr>
          <w:color w:val="000000"/>
          <w:w w:val="112"/>
        </w:rPr>
        <w:t>the</w:t>
      </w:r>
      <w:r w:rsidRPr="000907EF">
        <w:rPr>
          <w:color w:val="000000"/>
          <w:spacing w:val="26"/>
          <w:w w:val="112"/>
        </w:rPr>
        <w:t xml:space="preserve"> </w:t>
      </w:r>
      <w:r w:rsidRPr="000907EF">
        <w:rPr>
          <w:color w:val="000000"/>
          <w:w w:val="112"/>
        </w:rPr>
        <w:t>end</w:t>
      </w:r>
      <w:r w:rsidRPr="000907EF">
        <w:rPr>
          <w:color w:val="000000"/>
          <w:spacing w:val="27"/>
          <w:w w:val="112"/>
        </w:rPr>
        <w:t xml:space="preserve"> </w:t>
      </w:r>
      <w:r w:rsidRPr="000907EF">
        <w:rPr>
          <w:color w:val="000000"/>
          <w:w w:val="112"/>
        </w:rPr>
        <w:t>of</w:t>
      </w:r>
      <w:r w:rsidRPr="000907EF">
        <w:rPr>
          <w:color w:val="000000"/>
          <w:spacing w:val="27"/>
          <w:w w:val="112"/>
        </w:rPr>
        <w:t xml:space="preserve"> </w:t>
      </w:r>
      <w:r w:rsidRPr="000907EF">
        <w:rPr>
          <w:color w:val="000000"/>
          <w:w w:val="112"/>
        </w:rPr>
        <w:t>each</w:t>
      </w:r>
      <w:r w:rsidRPr="000907EF">
        <w:rPr>
          <w:color w:val="000000"/>
          <w:spacing w:val="26"/>
          <w:w w:val="112"/>
        </w:rPr>
        <w:t xml:space="preserve"> </w:t>
      </w:r>
      <w:r w:rsidRPr="000907EF">
        <w:rPr>
          <w:color w:val="000000"/>
          <w:w w:val="112"/>
        </w:rPr>
        <w:t>month</w:t>
      </w:r>
      <w:r w:rsidRPr="000907EF">
        <w:rPr>
          <w:color w:val="000000"/>
          <w:spacing w:val="27"/>
          <w:w w:val="112"/>
        </w:rPr>
        <w:t xml:space="preserve"> </w:t>
      </w:r>
      <w:r w:rsidRPr="000907EF">
        <w:rPr>
          <w:color w:val="000000"/>
          <w:w w:val="112"/>
        </w:rPr>
        <w:t>and</w:t>
      </w:r>
      <w:r w:rsidRPr="000907EF">
        <w:rPr>
          <w:color w:val="000000"/>
          <w:spacing w:val="26"/>
          <w:w w:val="112"/>
        </w:rPr>
        <w:t xml:space="preserve"> </w:t>
      </w:r>
      <w:r w:rsidRPr="000907EF">
        <w:rPr>
          <w:color w:val="000000"/>
          <w:w w:val="112"/>
        </w:rPr>
        <w:t>hold</w:t>
      </w:r>
      <w:r w:rsidRPr="000907EF">
        <w:rPr>
          <w:color w:val="000000"/>
          <w:spacing w:val="27"/>
          <w:w w:val="112"/>
        </w:rPr>
        <w:t xml:space="preserve"> </w:t>
      </w:r>
      <w:r w:rsidRPr="000907EF">
        <w:rPr>
          <w:color w:val="000000"/>
          <w:w w:val="112"/>
        </w:rPr>
        <w:t>them</w:t>
      </w:r>
      <w:r w:rsidRPr="000907EF">
        <w:rPr>
          <w:color w:val="000000"/>
          <w:spacing w:val="26"/>
          <w:w w:val="112"/>
        </w:rPr>
        <w:t xml:space="preserve"> </w:t>
      </w:r>
      <w:r w:rsidRPr="000907EF">
        <w:rPr>
          <w:color w:val="000000"/>
          <w:w w:val="112"/>
        </w:rPr>
        <w:t>for</w:t>
      </w:r>
      <w:r w:rsidRPr="000907EF">
        <w:rPr>
          <w:color w:val="000000"/>
          <w:spacing w:val="26"/>
          <w:w w:val="112"/>
        </w:rPr>
        <w:t xml:space="preserve"> </w:t>
      </w:r>
      <w:r w:rsidRPr="000907EF">
        <w:rPr>
          <w:color w:val="000000"/>
          <w:w w:val="112"/>
        </w:rPr>
        <w:t>the</w:t>
      </w:r>
      <w:r w:rsidRPr="000907EF">
        <w:rPr>
          <w:color w:val="000000"/>
          <w:spacing w:val="26"/>
          <w:w w:val="112"/>
        </w:rPr>
        <w:t xml:space="preserve"> </w:t>
      </w:r>
      <w:r w:rsidRPr="000907EF">
        <w:rPr>
          <w:color w:val="000000"/>
          <w:w w:val="112"/>
        </w:rPr>
        <w:t>subsequent</w:t>
      </w:r>
      <w:r w:rsidRPr="000907EF">
        <w:rPr>
          <w:color w:val="000000"/>
          <w:spacing w:val="25"/>
          <w:w w:val="112"/>
        </w:rPr>
        <w:t xml:space="preserve"> </w:t>
      </w:r>
      <w:r w:rsidRPr="000907EF">
        <w:rPr>
          <w:color w:val="000000"/>
          <w:w w:val="112"/>
        </w:rPr>
        <w:t>one</w:t>
      </w:r>
      <w:r w:rsidRPr="000907EF">
        <w:rPr>
          <w:color w:val="000000"/>
          <w:spacing w:val="26"/>
          <w:w w:val="112"/>
        </w:rPr>
        <w:t xml:space="preserve"> </w:t>
      </w:r>
      <w:r w:rsidRPr="000907EF">
        <w:rPr>
          <w:color w:val="000000"/>
          <w:w w:val="112"/>
        </w:rPr>
        <w:t>month</w:t>
      </w:r>
      <w:r w:rsidRPr="000907EF">
        <w:rPr>
          <w:color w:val="000000"/>
        </w:rPr>
        <w:t>.</w:t>
      </w:r>
      <w:r w:rsidRPr="000907EF">
        <w:rPr>
          <w:color w:val="000000"/>
          <w:spacing w:val="72"/>
        </w:rPr>
        <w:t xml:space="preserve"> </w:t>
      </w:r>
      <w:r w:rsidRPr="000907EF">
        <w:rPr>
          <w:color w:val="000000"/>
          <w:w w:val="112"/>
        </w:rPr>
        <w:t>We</w:t>
      </w:r>
      <w:r w:rsidRPr="000907EF">
        <w:rPr>
          <w:color w:val="000000"/>
          <w:spacing w:val="26"/>
          <w:w w:val="112"/>
        </w:rPr>
        <w:t xml:space="preserve"> </w:t>
      </w:r>
      <w:r w:rsidRPr="000907EF">
        <w:rPr>
          <w:color w:val="000000"/>
          <w:w w:val="112"/>
        </w:rPr>
        <w:t>estimate</w:t>
      </w:r>
      <w:r w:rsidRPr="000907EF">
        <w:rPr>
          <w:color w:val="000000"/>
          <w:spacing w:val="27"/>
          <w:w w:val="112"/>
        </w:rPr>
        <w:t xml:space="preserve"> </w:t>
      </w:r>
      <w:r w:rsidRPr="000907EF">
        <w:rPr>
          <w:color w:val="000000"/>
          <w:w w:val="112"/>
        </w:rPr>
        <w:t>the</w:t>
      </w:r>
      <w:r w:rsidRPr="000907EF">
        <w:rPr>
          <w:color w:val="000000"/>
          <w:spacing w:val="27"/>
          <w:w w:val="112"/>
        </w:rPr>
        <w:t xml:space="preserve"> </w:t>
      </w:r>
      <w:r w:rsidRPr="000907EF">
        <w:rPr>
          <w:color w:val="000000"/>
          <w:w w:val="112"/>
        </w:rPr>
        <w:t>loading</w:t>
      </w:r>
      <w:r w:rsidRPr="000907EF">
        <w:rPr>
          <w:color w:val="000000"/>
          <w:spacing w:val="26"/>
          <w:w w:val="112"/>
        </w:rPr>
        <w:t xml:space="preserve"> </w:t>
      </w:r>
      <w:r w:rsidRPr="000907EF">
        <w:rPr>
          <w:color w:val="000000"/>
          <w:w w:val="112"/>
        </w:rPr>
        <w:t>on</w:t>
      </w:r>
      <w:r w:rsidRPr="000907EF">
        <w:rPr>
          <w:color w:val="000000"/>
          <w:spacing w:val="26"/>
          <w:w w:val="112"/>
        </w:rPr>
        <w:t xml:space="preserve"> </w:t>
      </w:r>
      <w:r w:rsidRPr="000907EF">
        <w:rPr>
          <w:color w:val="000000"/>
          <w:w w:val="112"/>
        </w:rPr>
        <w:t>the</w:t>
      </w:r>
      <w:r w:rsidRPr="000907EF">
        <w:rPr>
          <w:color w:val="000000"/>
          <w:spacing w:val="26"/>
          <w:w w:val="112"/>
        </w:rPr>
        <w:t xml:space="preserve"> </w:t>
      </w:r>
      <w:r w:rsidRPr="000907EF">
        <w:rPr>
          <w:color w:val="000000"/>
          <w:w w:val="112"/>
        </w:rPr>
        <w:t>liquidity</w:t>
      </w:r>
      <w:r w:rsidRPr="000907EF">
        <w:rPr>
          <w:color w:val="000000"/>
        </w:rPr>
        <w:t xml:space="preserve"> </w:t>
      </w:r>
      <w:r w:rsidRPr="000907EF">
        <w:rPr>
          <w:color w:val="000000"/>
          <w:w w:val="111"/>
        </w:rPr>
        <w:t>risk</w:t>
      </w:r>
      <w:r w:rsidRPr="000907EF">
        <w:rPr>
          <w:color w:val="000000"/>
          <w:spacing w:val="20"/>
          <w:w w:val="111"/>
        </w:rPr>
        <w:t xml:space="preserve"> </w:t>
      </w:r>
      <w:r w:rsidRPr="000907EF">
        <w:rPr>
          <w:color w:val="000000"/>
          <w:w w:val="111"/>
        </w:rPr>
        <w:t>factor</w:t>
      </w:r>
      <w:r w:rsidRPr="000907EF">
        <w:rPr>
          <w:color w:val="000000"/>
          <w:spacing w:val="21"/>
          <w:w w:val="111"/>
        </w:rPr>
        <w:t xml:space="preserve"> </w:t>
      </w:r>
      <w:r w:rsidRPr="000907EF">
        <w:rPr>
          <w:color w:val="000000"/>
          <w:w w:val="111"/>
        </w:rPr>
        <w:t>of</w:t>
      </w:r>
      <w:r w:rsidRPr="000907EF">
        <w:rPr>
          <w:color w:val="000000"/>
          <w:spacing w:val="21"/>
          <w:w w:val="111"/>
        </w:rPr>
        <w:t xml:space="preserve"> </w:t>
      </w:r>
      <w:r w:rsidRPr="000907EF">
        <w:rPr>
          <w:color w:val="000000"/>
          <w:w w:val="111"/>
        </w:rPr>
        <w:t>Pastor</w:t>
      </w:r>
      <w:r w:rsidRPr="000907EF">
        <w:rPr>
          <w:color w:val="000000"/>
          <w:spacing w:val="21"/>
          <w:w w:val="111"/>
        </w:rPr>
        <w:t xml:space="preserve"> </w:t>
      </w:r>
      <w:r w:rsidRPr="000907EF">
        <w:rPr>
          <w:color w:val="000000"/>
          <w:w w:val="111"/>
        </w:rPr>
        <w:t>and</w:t>
      </w:r>
      <w:r w:rsidRPr="000907EF">
        <w:rPr>
          <w:color w:val="000000"/>
          <w:spacing w:val="22"/>
          <w:w w:val="111"/>
        </w:rPr>
        <w:t xml:space="preserve"> </w:t>
      </w:r>
      <w:r w:rsidRPr="000907EF">
        <w:rPr>
          <w:color w:val="000000"/>
          <w:w w:val="111"/>
        </w:rPr>
        <w:t>Stambaugh</w:t>
      </w:r>
      <w:r w:rsidRPr="000907EF">
        <w:rPr>
          <w:color w:val="000000"/>
          <w:spacing w:val="21"/>
          <w:w w:val="111"/>
        </w:rPr>
        <w:t xml:space="preserve"> </w:t>
      </w:r>
      <w:r w:rsidRPr="000907EF">
        <w:rPr>
          <w:color w:val="000000"/>
          <w:w w:val="111"/>
        </w:rPr>
        <w:t>(2003),</w:t>
      </w:r>
      <w:r w:rsidRPr="000907EF">
        <w:rPr>
          <w:color w:val="000000"/>
          <w:spacing w:val="20"/>
          <w:w w:val="111"/>
        </w:rPr>
        <w:t xml:space="preserve"> </w:t>
      </w:r>
      <w:r w:rsidRPr="000907EF">
        <w:rPr>
          <w:color w:val="000000"/>
          <w:w w:val="111"/>
        </w:rPr>
        <w:t>Liu</w:t>
      </w:r>
      <w:r w:rsidRPr="000907EF">
        <w:rPr>
          <w:color w:val="000000"/>
          <w:spacing w:val="20"/>
          <w:w w:val="111"/>
        </w:rPr>
        <w:t xml:space="preserve"> </w:t>
      </w:r>
      <w:r w:rsidRPr="000907EF">
        <w:rPr>
          <w:color w:val="000000"/>
          <w:w w:val="111"/>
        </w:rPr>
        <w:t>(2006),</w:t>
      </w:r>
      <w:r w:rsidRPr="000907EF">
        <w:rPr>
          <w:color w:val="000000"/>
          <w:spacing w:val="20"/>
          <w:w w:val="111"/>
        </w:rPr>
        <w:t xml:space="preserve"> </w:t>
      </w:r>
      <w:r w:rsidRPr="000907EF">
        <w:rPr>
          <w:color w:val="000000"/>
          <w:w w:val="111"/>
        </w:rPr>
        <w:t>and</w:t>
      </w:r>
      <w:r w:rsidRPr="000907EF">
        <w:rPr>
          <w:color w:val="000000"/>
          <w:spacing w:val="20"/>
          <w:w w:val="111"/>
        </w:rPr>
        <w:t xml:space="preserve"> </w:t>
      </w:r>
      <w:proofErr w:type="spellStart"/>
      <w:r w:rsidRPr="000907EF">
        <w:rPr>
          <w:color w:val="000000"/>
          <w:w w:val="111"/>
        </w:rPr>
        <w:t>Sadka</w:t>
      </w:r>
      <w:proofErr w:type="spellEnd"/>
      <w:r w:rsidRPr="000907EF">
        <w:rPr>
          <w:color w:val="000000"/>
          <w:spacing w:val="20"/>
          <w:w w:val="111"/>
        </w:rPr>
        <w:t xml:space="preserve"> </w:t>
      </w:r>
      <w:r w:rsidRPr="000907EF">
        <w:rPr>
          <w:color w:val="000000"/>
          <w:w w:val="111"/>
        </w:rPr>
        <w:t>(2006).</w:t>
      </w:r>
    </w:p>
    <w:p w14:paraId="13020714" w14:textId="77777777" w:rsidR="000907EF" w:rsidRPr="00752727" w:rsidRDefault="000907EF" w:rsidP="00752727">
      <w:pPr>
        <w:tabs>
          <w:tab w:val="left" w:pos="1161"/>
        </w:tabs>
        <w:jc w:val="center"/>
        <w:rPr>
          <w:b/>
          <w:bCs/>
          <w:sz w:val="24"/>
          <w:szCs w:val="24"/>
        </w:rPr>
      </w:pPr>
    </w:p>
    <w:sectPr w:rsidR="000907EF" w:rsidRPr="00752727" w:rsidSect="00815AFE">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DBA49" w14:textId="77777777" w:rsidR="00C208AA" w:rsidRDefault="00C208AA" w:rsidP="00386667">
      <w:r>
        <w:separator/>
      </w:r>
    </w:p>
  </w:endnote>
  <w:endnote w:type="continuationSeparator" w:id="0">
    <w:p w14:paraId="45846EAB" w14:textId="77777777" w:rsidR="00C208AA" w:rsidRDefault="00C208AA" w:rsidP="0038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3898317"/>
      <w:docPartObj>
        <w:docPartGallery w:val="Page Numbers (Bottom of Page)"/>
        <w:docPartUnique/>
      </w:docPartObj>
    </w:sdtPr>
    <w:sdtEndPr>
      <w:rPr>
        <w:noProof/>
      </w:rPr>
    </w:sdtEndPr>
    <w:sdtContent>
      <w:p w14:paraId="0D5CCBBF" w14:textId="0FD22010" w:rsidR="00470072" w:rsidRDefault="00470072">
        <w:pPr>
          <w:jc w:val="center"/>
        </w:pPr>
        <w:r>
          <w:fldChar w:fldCharType="begin"/>
        </w:r>
        <w:r>
          <w:instrText xml:space="preserve"> PAGE   \* MERGEFORMAT </w:instrText>
        </w:r>
        <w:r>
          <w:fldChar w:fldCharType="separate"/>
        </w:r>
        <w:r>
          <w:rPr>
            <w:noProof/>
          </w:rPr>
          <w:t>2</w:t>
        </w:r>
        <w:r>
          <w:rPr>
            <w:noProof/>
          </w:rPr>
          <w:fldChar w:fldCharType="end"/>
        </w:r>
      </w:p>
    </w:sdtContent>
  </w:sdt>
  <w:p w14:paraId="37F54E79" w14:textId="77777777" w:rsidR="00470072" w:rsidRDefault="004700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940072"/>
      <w:docPartObj>
        <w:docPartGallery w:val="Page Numbers (Bottom of Page)"/>
        <w:docPartUnique/>
      </w:docPartObj>
    </w:sdtPr>
    <w:sdtEndPr>
      <w:rPr>
        <w:noProof/>
      </w:rPr>
    </w:sdtEndPr>
    <w:sdtContent>
      <w:p w14:paraId="2A732EF8" w14:textId="1524FAAD" w:rsidR="00470072" w:rsidRDefault="00470072">
        <w:pPr>
          <w:jc w:val="center"/>
        </w:pPr>
        <w:r>
          <w:fldChar w:fldCharType="begin"/>
        </w:r>
        <w:r>
          <w:instrText xml:space="preserve"> PAGE   \* MERGEFORMAT </w:instrText>
        </w:r>
        <w:r>
          <w:fldChar w:fldCharType="separate"/>
        </w:r>
        <w:r>
          <w:rPr>
            <w:noProof/>
          </w:rPr>
          <w:t>2</w:t>
        </w:r>
        <w:r>
          <w:rPr>
            <w:noProof/>
          </w:rPr>
          <w:fldChar w:fldCharType="end"/>
        </w:r>
      </w:p>
    </w:sdtContent>
  </w:sdt>
  <w:p w14:paraId="19745382" w14:textId="77777777" w:rsidR="00470072" w:rsidRDefault="004700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2541" w14:textId="77777777" w:rsidR="00470072" w:rsidRDefault="004700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CC506" w14:textId="77777777" w:rsidR="00C208AA" w:rsidRDefault="00C208AA" w:rsidP="00386667">
      <w:r>
        <w:separator/>
      </w:r>
    </w:p>
  </w:footnote>
  <w:footnote w:type="continuationSeparator" w:id="0">
    <w:p w14:paraId="14F4D1E4" w14:textId="77777777" w:rsidR="00C208AA" w:rsidRDefault="00C208AA" w:rsidP="00386667">
      <w:r>
        <w:continuationSeparator/>
      </w:r>
    </w:p>
  </w:footnote>
  <w:footnote w:id="1">
    <w:p w14:paraId="5E463FC4" w14:textId="0FFB98E8" w:rsidR="00271273" w:rsidRPr="00547B98" w:rsidRDefault="00271273" w:rsidP="00547B98">
      <w:pPr>
        <w:pStyle w:val="FootnoteText"/>
        <w:spacing w:line="360" w:lineRule="auto"/>
        <w:rPr>
          <w:sz w:val="18"/>
          <w:szCs w:val="18"/>
        </w:rPr>
      </w:pPr>
      <w:r w:rsidRPr="00547B98">
        <w:rPr>
          <w:rStyle w:val="FootnoteReference"/>
          <w:sz w:val="18"/>
          <w:szCs w:val="18"/>
        </w:rPr>
        <w:footnoteRef/>
      </w:r>
      <w:r w:rsidRPr="00547B98">
        <w:rPr>
          <w:rStyle w:val="FootnoteReference"/>
          <w:sz w:val="18"/>
          <w:szCs w:val="18"/>
        </w:rPr>
        <w:t xml:space="preserve"> </w:t>
      </w:r>
      <w:r w:rsidRPr="00547B98">
        <w:rPr>
          <w:sz w:val="18"/>
          <w:szCs w:val="18"/>
        </w:rPr>
        <w:t xml:space="preserve">Recent studies offer different explanations for the beta premium. Savor and Wilson (2014) highlight the importance of the macroeconomic news announcements in the relation between beta and returns. Antoniou et al. (2015) investigate the role of investor sentiment </w:t>
      </w:r>
      <w:proofErr w:type="gramStart"/>
      <w:r w:rsidRPr="00547B98">
        <w:rPr>
          <w:sz w:val="18"/>
          <w:szCs w:val="18"/>
        </w:rPr>
        <w:t>in an attempt to</w:t>
      </w:r>
      <w:proofErr w:type="gramEnd"/>
      <w:r w:rsidRPr="00547B98">
        <w:rPr>
          <w:sz w:val="18"/>
          <w:szCs w:val="18"/>
        </w:rPr>
        <w:t xml:space="preserve"> explain the relation between beta and returns. Bali et al. (2016) and Cederburg and O’Doherty (2016) show that conditional betas help explain the beta premium. Hong and Sraer (2016) incorporate aggregate disagreement in the CAPM to generate a downward-sloping Security Market Line. Bali et al. (2017) attribute the beta premium to lottery demand. Jylhä (2018) highlights the role of margin requirements in the relation between beta and returns. Giglio and Xiu (2019) show that the inverse relation between beta and returns is due to omitted factors. Giorgi et al. (2019) show that the low-minus-high beta premium is driven by the medium-minus-high beta premium while the low-minus-medium beta premium is small. Lou et al. (2019) find that the beta premium is present intraday rather than overnight.</w:t>
      </w:r>
    </w:p>
  </w:footnote>
  <w:footnote w:id="2">
    <w:p w14:paraId="2EB2FCD3" w14:textId="58F35FC8" w:rsidR="00271273" w:rsidRPr="008E17A2" w:rsidRDefault="00271273" w:rsidP="00547B98">
      <w:pPr>
        <w:pStyle w:val="FootnoteText"/>
        <w:spacing w:line="360" w:lineRule="auto"/>
        <w:rPr>
          <w:rStyle w:val="FootnoteReference"/>
          <w:vertAlign w:val="baseline"/>
        </w:rPr>
      </w:pPr>
      <w:r w:rsidRPr="00547B98">
        <w:rPr>
          <w:rStyle w:val="FootnoteReference"/>
          <w:sz w:val="18"/>
          <w:szCs w:val="18"/>
        </w:rPr>
        <w:footnoteRef/>
      </w:r>
      <w:r w:rsidRPr="00547B98">
        <w:rPr>
          <w:rStyle w:val="FootnoteReference"/>
          <w:sz w:val="18"/>
          <w:szCs w:val="18"/>
          <w:vertAlign w:val="baseline"/>
        </w:rPr>
        <w:t xml:space="preserve"> Prior evidence shows that liquidity risk plays an important role in explaining asset prices and liquidity is an important source of priced risk for asset pricing. For example, Amihud and Mendelson (1986), Brennan et al.</w:t>
      </w:r>
      <w:r w:rsidR="00013FAD" w:rsidRPr="00547B98">
        <w:rPr>
          <w:rStyle w:val="FootnoteReference"/>
          <w:sz w:val="18"/>
          <w:szCs w:val="18"/>
          <w:vertAlign w:val="baseline"/>
        </w:rPr>
        <w:t xml:space="preserve"> </w:t>
      </w:r>
      <w:r w:rsidRPr="00547B98">
        <w:rPr>
          <w:rStyle w:val="FootnoteReference"/>
          <w:sz w:val="18"/>
          <w:szCs w:val="18"/>
          <w:vertAlign w:val="baseline"/>
        </w:rPr>
        <w:t>(1998), Amihud (2002), and Corwin and Schultz (2012) show that illiquid stocks earn higher returns than liquid stocks. Pastor and Stambaugh (2003), Acharya and Pedersen (2005), Liu (2006), Sadka (2006), and Amihud and Noh (2020) show that high liquidity risk stocks command higher risk premium than low liquidity risk stocks. Bekaert et al. (2007), Lee (2011), and Chaieb et al. (2018) highlight the role of liquidity risk in international stock markets. Hendershott et al. (2020) show that illiquidity due to stock market closure affects the relation between beta and stock returns.</w:t>
      </w:r>
    </w:p>
  </w:footnote>
  <w:footnote w:id="3">
    <w:p w14:paraId="48C9C405" w14:textId="4AED5205" w:rsidR="005559FF" w:rsidRPr="002038DD" w:rsidRDefault="005559FF" w:rsidP="002038DD">
      <w:pPr>
        <w:pStyle w:val="FootnoteText"/>
        <w:spacing w:line="360" w:lineRule="auto"/>
        <w:rPr>
          <w:sz w:val="18"/>
          <w:szCs w:val="18"/>
          <w:lang w:val="en-GB"/>
        </w:rPr>
      </w:pPr>
      <w:r w:rsidRPr="002038DD">
        <w:rPr>
          <w:rStyle w:val="FootnoteReference"/>
          <w:sz w:val="18"/>
          <w:szCs w:val="18"/>
        </w:rPr>
        <w:footnoteRef/>
      </w:r>
      <w:r w:rsidRPr="002038DD">
        <w:rPr>
          <w:rStyle w:val="FootnoteReference"/>
          <w:sz w:val="18"/>
          <w:szCs w:val="18"/>
        </w:rPr>
        <w:t xml:space="preserve"> </w:t>
      </w:r>
      <w:r w:rsidRPr="002038DD">
        <w:rPr>
          <w:w w:val="111"/>
          <w:sz w:val="18"/>
          <w:szCs w:val="18"/>
        </w:rPr>
        <w:t>The</w:t>
      </w:r>
      <w:r w:rsidRPr="002038DD">
        <w:rPr>
          <w:spacing w:val="17"/>
          <w:w w:val="111"/>
          <w:sz w:val="18"/>
          <w:szCs w:val="18"/>
        </w:rPr>
        <w:t xml:space="preserve"> </w:t>
      </w:r>
      <w:r w:rsidRPr="002038DD">
        <w:rPr>
          <w:w w:val="111"/>
          <w:sz w:val="18"/>
          <w:szCs w:val="18"/>
        </w:rPr>
        <w:t>American</w:t>
      </w:r>
      <w:r w:rsidRPr="002038DD">
        <w:rPr>
          <w:spacing w:val="16"/>
          <w:w w:val="111"/>
          <w:sz w:val="18"/>
          <w:szCs w:val="18"/>
        </w:rPr>
        <w:t xml:space="preserve"> </w:t>
      </w:r>
      <w:r w:rsidRPr="002038DD">
        <w:rPr>
          <w:w w:val="111"/>
          <w:sz w:val="18"/>
          <w:szCs w:val="18"/>
        </w:rPr>
        <w:t>St</w:t>
      </w:r>
      <w:r w:rsidRPr="002038DD">
        <w:rPr>
          <w:spacing w:val="1"/>
          <w:w w:val="111"/>
          <w:sz w:val="18"/>
          <w:szCs w:val="18"/>
        </w:rPr>
        <w:t>o</w:t>
      </w:r>
      <w:r w:rsidRPr="002038DD">
        <w:rPr>
          <w:w w:val="111"/>
          <w:sz w:val="18"/>
          <w:szCs w:val="18"/>
        </w:rPr>
        <w:t>ck</w:t>
      </w:r>
      <w:r w:rsidRPr="002038DD">
        <w:rPr>
          <w:spacing w:val="16"/>
          <w:w w:val="111"/>
          <w:sz w:val="18"/>
          <w:szCs w:val="18"/>
        </w:rPr>
        <w:t xml:space="preserve"> </w:t>
      </w:r>
      <w:r w:rsidRPr="002038DD">
        <w:rPr>
          <w:w w:val="111"/>
          <w:sz w:val="18"/>
          <w:szCs w:val="18"/>
        </w:rPr>
        <w:t>Exchange</w:t>
      </w:r>
      <w:r w:rsidRPr="002038DD">
        <w:rPr>
          <w:spacing w:val="16"/>
          <w:w w:val="111"/>
          <w:sz w:val="18"/>
          <w:szCs w:val="18"/>
        </w:rPr>
        <w:t xml:space="preserve"> </w:t>
      </w:r>
      <w:r w:rsidRPr="002038DD">
        <w:rPr>
          <w:w w:val="111"/>
          <w:sz w:val="18"/>
          <w:szCs w:val="18"/>
        </w:rPr>
        <w:t>(AMEX)</w:t>
      </w:r>
      <w:r w:rsidRPr="002038DD">
        <w:rPr>
          <w:spacing w:val="16"/>
          <w:w w:val="111"/>
          <w:sz w:val="18"/>
          <w:szCs w:val="18"/>
        </w:rPr>
        <w:t xml:space="preserve"> </w:t>
      </w:r>
      <w:r w:rsidRPr="002038DD">
        <w:rPr>
          <w:w w:val="111"/>
          <w:sz w:val="18"/>
          <w:szCs w:val="18"/>
        </w:rPr>
        <w:t>is</w:t>
      </w:r>
      <w:r w:rsidRPr="002038DD">
        <w:rPr>
          <w:spacing w:val="15"/>
          <w:w w:val="111"/>
          <w:sz w:val="18"/>
          <w:szCs w:val="18"/>
        </w:rPr>
        <w:t xml:space="preserve"> </w:t>
      </w:r>
      <w:r w:rsidRPr="002038DD">
        <w:rPr>
          <w:w w:val="111"/>
          <w:sz w:val="18"/>
          <w:szCs w:val="18"/>
        </w:rPr>
        <w:t>included</w:t>
      </w:r>
      <w:r w:rsidRPr="002038DD">
        <w:rPr>
          <w:spacing w:val="15"/>
          <w:w w:val="111"/>
          <w:sz w:val="18"/>
          <w:szCs w:val="18"/>
        </w:rPr>
        <w:t xml:space="preserve"> </w:t>
      </w:r>
      <w:r w:rsidRPr="002038DD">
        <w:rPr>
          <w:w w:val="111"/>
          <w:sz w:val="18"/>
          <w:szCs w:val="18"/>
        </w:rPr>
        <w:t>in</w:t>
      </w:r>
      <w:r w:rsidRPr="002038DD">
        <w:rPr>
          <w:spacing w:val="15"/>
          <w:w w:val="111"/>
          <w:sz w:val="18"/>
          <w:szCs w:val="18"/>
        </w:rPr>
        <w:t xml:space="preserve"> </w:t>
      </w:r>
      <w:r w:rsidRPr="002038DD">
        <w:rPr>
          <w:w w:val="111"/>
          <w:sz w:val="18"/>
          <w:szCs w:val="18"/>
        </w:rPr>
        <w:t>COMPUSTAT</w:t>
      </w:r>
      <w:r w:rsidRPr="002038DD">
        <w:rPr>
          <w:spacing w:val="15"/>
          <w:w w:val="111"/>
          <w:sz w:val="18"/>
          <w:szCs w:val="18"/>
        </w:rPr>
        <w:t xml:space="preserve"> </w:t>
      </w:r>
      <w:r w:rsidRPr="002038DD">
        <w:rPr>
          <w:w w:val="111"/>
          <w:sz w:val="18"/>
          <w:szCs w:val="18"/>
        </w:rPr>
        <w:t>data</w:t>
      </w:r>
      <w:r w:rsidRPr="002038DD">
        <w:rPr>
          <w:spacing w:val="17"/>
          <w:w w:val="111"/>
          <w:sz w:val="18"/>
          <w:szCs w:val="18"/>
        </w:rPr>
        <w:t xml:space="preserve"> </w:t>
      </w:r>
      <w:r w:rsidRPr="002038DD">
        <w:rPr>
          <w:w w:val="111"/>
          <w:sz w:val="18"/>
          <w:szCs w:val="18"/>
        </w:rPr>
        <w:t>from</w:t>
      </w:r>
      <w:r w:rsidRPr="002038DD">
        <w:rPr>
          <w:spacing w:val="16"/>
          <w:w w:val="111"/>
          <w:sz w:val="18"/>
          <w:szCs w:val="18"/>
        </w:rPr>
        <w:t xml:space="preserve"> </w:t>
      </w:r>
      <w:r w:rsidRPr="002038DD">
        <w:rPr>
          <w:w w:val="111"/>
          <w:sz w:val="18"/>
          <w:szCs w:val="18"/>
        </w:rPr>
        <w:t>1962</w:t>
      </w:r>
      <w:r w:rsidRPr="002038DD">
        <w:rPr>
          <w:spacing w:val="16"/>
          <w:w w:val="111"/>
          <w:sz w:val="18"/>
          <w:szCs w:val="18"/>
        </w:rPr>
        <w:t xml:space="preserve"> </w:t>
      </w:r>
      <w:r w:rsidRPr="002038DD">
        <w:rPr>
          <w:w w:val="111"/>
          <w:sz w:val="18"/>
          <w:szCs w:val="18"/>
        </w:rPr>
        <w:t>(Novy-Marx,</w:t>
      </w:r>
      <w:r w:rsidRPr="002038DD">
        <w:rPr>
          <w:spacing w:val="16"/>
          <w:w w:val="111"/>
          <w:sz w:val="18"/>
          <w:szCs w:val="18"/>
        </w:rPr>
        <w:t xml:space="preserve"> </w:t>
      </w:r>
      <w:r w:rsidRPr="002038DD">
        <w:rPr>
          <w:w w:val="111"/>
          <w:sz w:val="18"/>
          <w:szCs w:val="18"/>
        </w:rPr>
        <w:t>2013).</w:t>
      </w:r>
    </w:p>
  </w:footnote>
  <w:footnote w:id="4">
    <w:p w14:paraId="713122E7" w14:textId="41BE0909" w:rsidR="005559FF" w:rsidRPr="002038DD" w:rsidRDefault="005559FF" w:rsidP="002038DD">
      <w:pPr>
        <w:pStyle w:val="FootnoteText"/>
        <w:spacing w:line="360" w:lineRule="auto"/>
        <w:rPr>
          <w:sz w:val="18"/>
          <w:szCs w:val="18"/>
        </w:rPr>
      </w:pPr>
      <w:r w:rsidRPr="002038DD">
        <w:rPr>
          <w:rStyle w:val="FootnoteReference"/>
          <w:sz w:val="18"/>
          <w:szCs w:val="18"/>
        </w:rPr>
        <w:footnoteRef/>
      </w:r>
      <w:r w:rsidRPr="002038DD">
        <w:rPr>
          <w:sz w:val="18"/>
          <w:szCs w:val="18"/>
        </w:rPr>
        <w:t xml:space="preserve"> We </w:t>
      </w:r>
      <w:proofErr w:type="gramStart"/>
      <w:r w:rsidRPr="002038DD">
        <w:rPr>
          <w:sz w:val="18"/>
          <w:szCs w:val="18"/>
        </w:rPr>
        <w:t>make adjustments to</w:t>
      </w:r>
      <w:proofErr w:type="gramEnd"/>
      <w:r w:rsidRPr="002038DD">
        <w:rPr>
          <w:sz w:val="18"/>
          <w:szCs w:val="18"/>
        </w:rPr>
        <w:t xml:space="preserve"> delisting returns. If a delisted stock’s delisting return is missing, we follow Shumway</w:t>
      </w:r>
      <w:r w:rsidR="00386D4A">
        <w:rPr>
          <w:sz w:val="18"/>
          <w:szCs w:val="18"/>
        </w:rPr>
        <w:t xml:space="preserve"> </w:t>
      </w:r>
      <w:r w:rsidRPr="002038DD">
        <w:rPr>
          <w:sz w:val="18"/>
          <w:szCs w:val="18"/>
        </w:rPr>
        <w:t xml:space="preserve">(1997) and Shumway and Warther (1999) and assume a delisting return of -1 for delisting due to liquidation </w:t>
      </w:r>
      <w:r w:rsidR="00013FAD" w:rsidRPr="002038DD">
        <w:rPr>
          <w:sz w:val="18"/>
          <w:szCs w:val="18"/>
        </w:rPr>
        <w:t>(CRSP delisting codes 400–490), -0.33 for performance-related delisting (CRSP codes 500 and 520–584), and zero otherwise.</w:t>
      </w:r>
    </w:p>
  </w:footnote>
  <w:footnote w:id="5">
    <w:p w14:paraId="7EB6CB1C" w14:textId="4CEAE212" w:rsidR="005559FF" w:rsidRPr="002038DD" w:rsidRDefault="005559FF" w:rsidP="002038DD">
      <w:pPr>
        <w:pStyle w:val="FootnoteText"/>
        <w:spacing w:line="360" w:lineRule="auto"/>
        <w:rPr>
          <w:sz w:val="18"/>
          <w:szCs w:val="18"/>
          <w:lang w:val="en-GB"/>
        </w:rPr>
      </w:pPr>
      <w:r w:rsidRPr="002038DD">
        <w:rPr>
          <w:rStyle w:val="FootnoteReference"/>
          <w:sz w:val="18"/>
          <w:szCs w:val="18"/>
        </w:rPr>
        <w:footnoteRef/>
      </w:r>
      <w:r w:rsidRPr="002038DD">
        <w:rPr>
          <w:sz w:val="18"/>
          <w:szCs w:val="18"/>
        </w:rPr>
        <w:t xml:space="preserve"> In using COMPUSTAT annual data, we assume that they are available to the public five months after the fiscal year-end date.</w:t>
      </w:r>
    </w:p>
  </w:footnote>
  <w:footnote w:id="6">
    <w:p w14:paraId="50F7B12A" w14:textId="1F1B666F" w:rsidR="005559FF" w:rsidRPr="005559FF" w:rsidRDefault="005559FF" w:rsidP="002038DD">
      <w:pPr>
        <w:pStyle w:val="FootnoteText"/>
        <w:spacing w:line="360" w:lineRule="auto"/>
        <w:rPr>
          <w:lang w:val="en-GB"/>
        </w:rPr>
      </w:pPr>
      <w:r w:rsidRPr="002038DD">
        <w:rPr>
          <w:rStyle w:val="FootnoteReference"/>
          <w:sz w:val="18"/>
          <w:szCs w:val="18"/>
        </w:rPr>
        <w:footnoteRef/>
      </w:r>
      <w:r w:rsidRPr="002038DD">
        <w:rPr>
          <w:sz w:val="18"/>
          <w:szCs w:val="18"/>
        </w:rPr>
        <w:t xml:space="preserve"> Bali et al. (2017) use the same method.</w:t>
      </w:r>
    </w:p>
  </w:footnote>
  <w:footnote w:id="7">
    <w:p w14:paraId="1B084BFA" w14:textId="346B723A" w:rsidR="002A7E18" w:rsidRPr="002038DD" w:rsidRDefault="002A7E18" w:rsidP="002038DD">
      <w:pPr>
        <w:pStyle w:val="FootnoteText"/>
        <w:spacing w:line="360" w:lineRule="auto"/>
        <w:rPr>
          <w:sz w:val="18"/>
          <w:szCs w:val="18"/>
          <w:lang w:val="en-GB"/>
        </w:rPr>
      </w:pPr>
      <w:r w:rsidRPr="002038DD">
        <w:rPr>
          <w:rStyle w:val="FootnoteReference"/>
          <w:sz w:val="18"/>
          <w:szCs w:val="18"/>
        </w:rPr>
        <w:footnoteRef/>
      </w:r>
      <w:r w:rsidRPr="002038DD">
        <w:rPr>
          <w:sz w:val="18"/>
          <w:szCs w:val="18"/>
        </w:rPr>
        <w:t xml:space="preserve"> </w:t>
      </w:r>
      <w:proofErr w:type="gramStart"/>
      <w:r w:rsidRPr="002038DD">
        <w:rPr>
          <w:sz w:val="18"/>
          <w:szCs w:val="18"/>
        </w:rPr>
        <w:t>Similar to</w:t>
      </w:r>
      <w:proofErr w:type="gramEnd"/>
      <w:r w:rsidRPr="002038DD">
        <w:rPr>
          <w:sz w:val="18"/>
          <w:szCs w:val="18"/>
        </w:rPr>
        <w:t xml:space="preserve"> Amihud (2002), the calculation of </w:t>
      </w:r>
      <w:r w:rsidRPr="0056774B">
        <w:rPr>
          <w:i/>
          <w:iCs/>
          <w:sz w:val="18"/>
          <w:szCs w:val="18"/>
        </w:rPr>
        <w:t>RV</w:t>
      </w:r>
      <w:r w:rsidRPr="002038DD">
        <w:rPr>
          <w:sz w:val="18"/>
          <w:szCs w:val="18"/>
        </w:rPr>
        <w:t xml:space="preserve"> requires that there are at least 80% non-missing daily trading volumes available in the prior 12 months. Also, the calculation of </w:t>
      </w:r>
      <w:r w:rsidRPr="0056774B">
        <w:rPr>
          <w:i/>
          <w:iCs/>
          <w:sz w:val="18"/>
          <w:szCs w:val="18"/>
        </w:rPr>
        <w:t>RV</w:t>
      </w:r>
      <w:r w:rsidRPr="002038DD">
        <w:rPr>
          <w:sz w:val="18"/>
          <w:szCs w:val="18"/>
        </w:rPr>
        <w:t xml:space="preserve"> excludes zero trading volumes.</w:t>
      </w:r>
    </w:p>
  </w:footnote>
  <w:footnote w:id="8">
    <w:p w14:paraId="1E5A4FDF" w14:textId="24DB3248" w:rsidR="002A7E18" w:rsidRPr="002038DD" w:rsidRDefault="002A7E18" w:rsidP="002038DD">
      <w:pPr>
        <w:pStyle w:val="FootnoteText"/>
        <w:spacing w:line="360" w:lineRule="auto"/>
        <w:rPr>
          <w:sz w:val="18"/>
          <w:szCs w:val="18"/>
          <w:lang w:val="en-GB"/>
        </w:rPr>
      </w:pPr>
      <w:r w:rsidRPr="002038DD">
        <w:rPr>
          <w:rStyle w:val="FootnoteReference"/>
          <w:sz w:val="18"/>
          <w:szCs w:val="18"/>
        </w:rPr>
        <w:footnoteRef/>
      </w:r>
      <w:r w:rsidRPr="002038DD">
        <w:rPr>
          <w:sz w:val="18"/>
          <w:szCs w:val="18"/>
        </w:rPr>
        <w:t xml:space="preserve"> </w:t>
      </w:r>
      <w:r w:rsidRPr="002038DD">
        <w:rPr>
          <w:color w:val="000000"/>
          <w:w w:val="112"/>
          <w:sz w:val="18"/>
          <w:szCs w:val="18"/>
        </w:rPr>
        <w:t>We</w:t>
      </w:r>
      <w:r w:rsidRPr="002038DD">
        <w:rPr>
          <w:color w:val="000000"/>
          <w:spacing w:val="11"/>
          <w:w w:val="112"/>
          <w:sz w:val="18"/>
          <w:szCs w:val="18"/>
        </w:rPr>
        <w:t xml:space="preserve"> </w:t>
      </w:r>
      <w:r w:rsidRPr="002038DD">
        <w:rPr>
          <w:color w:val="000000"/>
          <w:w w:val="112"/>
          <w:sz w:val="18"/>
          <w:szCs w:val="18"/>
        </w:rPr>
        <w:t>use</w:t>
      </w:r>
      <w:r w:rsidRPr="002038DD">
        <w:rPr>
          <w:color w:val="000000"/>
          <w:spacing w:val="12"/>
          <w:w w:val="112"/>
          <w:sz w:val="18"/>
          <w:szCs w:val="18"/>
        </w:rPr>
        <w:t xml:space="preserve"> </w:t>
      </w:r>
      <w:r w:rsidRPr="002038DD">
        <w:rPr>
          <w:color w:val="000000"/>
          <w:w w:val="112"/>
          <w:sz w:val="18"/>
          <w:szCs w:val="18"/>
        </w:rPr>
        <w:t>negative</w:t>
      </w:r>
      <w:r w:rsidRPr="002038DD">
        <w:rPr>
          <w:color w:val="000000"/>
          <w:spacing w:val="12"/>
          <w:w w:val="112"/>
          <w:sz w:val="18"/>
          <w:szCs w:val="18"/>
        </w:rPr>
        <w:t xml:space="preserve"> </w:t>
      </w:r>
      <w:r w:rsidRPr="002038DD">
        <w:rPr>
          <w:color w:val="000000"/>
          <w:w w:val="112"/>
          <w:sz w:val="18"/>
          <w:szCs w:val="18"/>
        </w:rPr>
        <w:t>dollar</w:t>
      </w:r>
      <w:r w:rsidRPr="002038DD">
        <w:rPr>
          <w:color w:val="000000"/>
          <w:spacing w:val="13"/>
          <w:w w:val="112"/>
          <w:sz w:val="18"/>
          <w:szCs w:val="18"/>
        </w:rPr>
        <w:t xml:space="preserve"> </w:t>
      </w:r>
      <w:r w:rsidRPr="002038DD">
        <w:rPr>
          <w:color w:val="000000"/>
          <w:w w:val="112"/>
          <w:sz w:val="18"/>
          <w:szCs w:val="18"/>
        </w:rPr>
        <w:t>volume</w:t>
      </w:r>
      <w:r w:rsidRPr="002038DD">
        <w:rPr>
          <w:color w:val="000000"/>
          <w:spacing w:val="12"/>
          <w:w w:val="112"/>
          <w:sz w:val="18"/>
          <w:szCs w:val="18"/>
        </w:rPr>
        <w:t xml:space="preserve"> </w:t>
      </w:r>
      <w:r w:rsidRPr="002038DD">
        <w:rPr>
          <w:color w:val="000000"/>
          <w:w w:val="112"/>
          <w:sz w:val="18"/>
          <w:szCs w:val="18"/>
        </w:rPr>
        <w:t>and</w:t>
      </w:r>
      <w:r w:rsidRPr="002038DD">
        <w:rPr>
          <w:color w:val="000000"/>
          <w:spacing w:val="12"/>
          <w:w w:val="112"/>
          <w:sz w:val="18"/>
          <w:szCs w:val="18"/>
        </w:rPr>
        <w:t xml:space="preserve"> </w:t>
      </w:r>
      <w:r w:rsidRPr="002038DD">
        <w:rPr>
          <w:color w:val="000000"/>
          <w:w w:val="112"/>
          <w:sz w:val="18"/>
          <w:szCs w:val="18"/>
        </w:rPr>
        <w:t>turnover</w:t>
      </w:r>
      <w:r w:rsidRPr="002038DD">
        <w:rPr>
          <w:color w:val="000000"/>
          <w:spacing w:val="12"/>
          <w:w w:val="112"/>
          <w:sz w:val="18"/>
          <w:szCs w:val="18"/>
        </w:rPr>
        <w:t xml:space="preserve"> </w:t>
      </w:r>
      <w:r w:rsidRPr="002038DD">
        <w:rPr>
          <w:color w:val="000000"/>
          <w:w w:val="112"/>
          <w:sz w:val="18"/>
          <w:szCs w:val="18"/>
        </w:rPr>
        <w:t>so</w:t>
      </w:r>
      <w:r w:rsidRPr="002038DD">
        <w:rPr>
          <w:color w:val="000000"/>
          <w:spacing w:val="12"/>
          <w:w w:val="112"/>
          <w:sz w:val="18"/>
          <w:szCs w:val="18"/>
        </w:rPr>
        <w:t xml:space="preserve"> </w:t>
      </w:r>
      <w:r w:rsidRPr="002038DD">
        <w:rPr>
          <w:color w:val="000000"/>
          <w:w w:val="112"/>
          <w:sz w:val="18"/>
          <w:szCs w:val="18"/>
        </w:rPr>
        <w:t>that</w:t>
      </w:r>
      <w:r w:rsidRPr="002038DD">
        <w:rPr>
          <w:color w:val="000000"/>
          <w:spacing w:val="13"/>
          <w:w w:val="112"/>
          <w:sz w:val="18"/>
          <w:szCs w:val="18"/>
        </w:rPr>
        <w:t xml:space="preserve"> </w:t>
      </w:r>
      <w:r w:rsidRPr="002038DD">
        <w:rPr>
          <w:color w:val="000000"/>
          <w:w w:val="112"/>
          <w:sz w:val="18"/>
          <w:szCs w:val="18"/>
        </w:rPr>
        <w:t>st</w:t>
      </w:r>
      <w:r w:rsidRPr="002038DD">
        <w:rPr>
          <w:color w:val="000000"/>
          <w:spacing w:val="3"/>
          <w:w w:val="112"/>
          <w:sz w:val="18"/>
          <w:szCs w:val="18"/>
        </w:rPr>
        <w:t>o</w:t>
      </w:r>
      <w:r w:rsidRPr="002038DD">
        <w:rPr>
          <w:color w:val="000000"/>
          <w:w w:val="112"/>
          <w:sz w:val="18"/>
          <w:szCs w:val="18"/>
        </w:rPr>
        <w:t>cks</w:t>
      </w:r>
      <w:r w:rsidRPr="002038DD">
        <w:rPr>
          <w:color w:val="000000"/>
          <w:spacing w:val="12"/>
          <w:w w:val="112"/>
          <w:sz w:val="18"/>
          <w:szCs w:val="18"/>
        </w:rPr>
        <w:t xml:space="preserve"> </w:t>
      </w:r>
      <w:r w:rsidRPr="002038DD">
        <w:rPr>
          <w:color w:val="000000"/>
          <w:w w:val="112"/>
          <w:sz w:val="18"/>
          <w:szCs w:val="18"/>
        </w:rPr>
        <w:t>with</w:t>
      </w:r>
      <w:r w:rsidRPr="002038DD">
        <w:rPr>
          <w:color w:val="000000"/>
          <w:spacing w:val="12"/>
          <w:w w:val="112"/>
          <w:sz w:val="18"/>
          <w:szCs w:val="18"/>
        </w:rPr>
        <w:t xml:space="preserve"> </w:t>
      </w:r>
      <w:r w:rsidRPr="002038DD">
        <w:rPr>
          <w:color w:val="000000"/>
          <w:w w:val="112"/>
          <w:sz w:val="18"/>
          <w:szCs w:val="18"/>
        </w:rPr>
        <w:t>high</w:t>
      </w:r>
      <w:r w:rsidRPr="002038DD">
        <w:rPr>
          <w:color w:val="000000"/>
          <w:spacing w:val="13"/>
          <w:w w:val="112"/>
          <w:sz w:val="18"/>
          <w:szCs w:val="18"/>
        </w:rPr>
        <w:t xml:space="preserve"> </w:t>
      </w:r>
      <w:r w:rsidRPr="002038DD">
        <w:rPr>
          <w:i/>
          <w:iCs/>
          <w:color w:val="000000"/>
          <w:sz w:val="18"/>
          <w:szCs w:val="18"/>
        </w:rPr>
        <w:t>DV</w:t>
      </w:r>
      <w:r w:rsidRPr="002038DD">
        <w:rPr>
          <w:color w:val="000000"/>
          <w:spacing w:val="92"/>
          <w:sz w:val="18"/>
          <w:szCs w:val="18"/>
        </w:rPr>
        <w:t xml:space="preserve"> </w:t>
      </w:r>
      <w:r w:rsidRPr="002038DD">
        <w:rPr>
          <w:color w:val="000000"/>
          <w:w w:val="114"/>
          <w:sz w:val="18"/>
          <w:szCs w:val="18"/>
        </w:rPr>
        <w:t>and</w:t>
      </w:r>
      <w:r w:rsidRPr="002038DD">
        <w:rPr>
          <w:color w:val="000000"/>
          <w:spacing w:val="15"/>
          <w:w w:val="114"/>
          <w:sz w:val="18"/>
          <w:szCs w:val="18"/>
        </w:rPr>
        <w:t xml:space="preserve"> </w:t>
      </w:r>
      <w:r w:rsidRPr="002038DD">
        <w:rPr>
          <w:i/>
          <w:iCs/>
          <w:color w:val="000000"/>
          <w:w w:val="118"/>
          <w:sz w:val="18"/>
          <w:szCs w:val="18"/>
        </w:rPr>
        <w:t>TO</w:t>
      </w:r>
      <w:r w:rsidRPr="002038DD">
        <w:rPr>
          <w:i/>
          <w:iCs/>
          <w:color w:val="000000"/>
          <w:spacing w:val="34"/>
          <w:w w:val="118"/>
          <w:sz w:val="18"/>
          <w:szCs w:val="18"/>
        </w:rPr>
        <w:t xml:space="preserve"> </w:t>
      </w:r>
      <w:r w:rsidRPr="002038DD">
        <w:rPr>
          <w:color w:val="000000"/>
          <w:w w:val="112"/>
          <w:sz w:val="18"/>
          <w:szCs w:val="18"/>
        </w:rPr>
        <w:t>are</w:t>
      </w:r>
      <w:r w:rsidRPr="002038DD">
        <w:rPr>
          <w:color w:val="000000"/>
          <w:spacing w:val="15"/>
          <w:w w:val="112"/>
          <w:sz w:val="18"/>
          <w:szCs w:val="18"/>
        </w:rPr>
        <w:t xml:space="preserve"> </w:t>
      </w:r>
      <w:r w:rsidRPr="002038DD">
        <w:rPr>
          <w:color w:val="000000"/>
          <w:w w:val="112"/>
          <w:sz w:val="18"/>
          <w:szCs w:val="18"/>
        </w:rPr>
        <w:t>less</w:t>
      </w:r>
      <w:r w:rsidRPr="002038DD">
        <w:rPr>
          <w:color w:val="000000"/>
          <w:spacing w:val="16"/>
          <w:w w:val="112"/>
          <w:sz w:val="18"/>
          <w:szCs w:val="18"/>
        </w:rPr>
        <w:t xml:space="preserve"> </w:t>
      </w:r>
      <w:r w:rsidRPr="002038DD">
        <w:rPr>
          <w:color w:val="000000"/>
          <w:w w:val="112"/>
          <w:sz w:val="18"/>
          <w:szCs w:val="18"/>
        </w:rPr>
        <w:t>liquid</w:t>
      </w:r>
      <w:r w:rsidRPr="002038DD">
        <w:rPr>
          <w:color w:val="000000"/>
          <w:spacing w:val="15"/>
          <w:w w:val="112"/>
          <w:sz w:val="18"/>
          <w:szCs w:val="18"/>
        </w:rPr>
        <w:t xml:space="preserve"> </w:t>
      </w:r>
      <w:r w:rsidRPr="002038DD">
        <w:rPr>
          <w:color w:val="000000"/>
          <w:w w:val="112"/>
          <w:sz w:val="18"/>
          <w:szCs w:val="18"/>
        </w:rPr>
        <w:t>than</w:t>
      </w:r>
      <w:r w:rsidRPr="002038DD">
        <w:rPr>
          <w:color w:val="000000"/>
          <w:spacing w:val="16"/>
          <w:w w:val="112"/>
          <w:sz w:val="18"/>
          <w:szCs w:val="18"/>
        </w:rPr>
        <w:t xml:space="preserve"> </w:t>
      </w:r>
      <w:r w:rsidRPr="002038DD">
        <w:rPr>
          <w:color w:val="000000"/>
          <w:w w:val="112"/>
          <w:sz w:val="18"/>
          <w:szCs w:val="18"/>
        </w:rPr>
        <w:t>those</w:t>
      </w:r>
      <w:r w:rsidRPr="002038DD">
        <w:rPr>
          <w:color w:val="000000"/>
          <w:sz w:val="18"/>
          <w:szCs w:val="18"/>
        </w:rPr>
        <w:t xml:space="preserve"> </w:t>
      </w:r>
      <w:r w:rsidRPr="002038DD">
        <w:rPr>
          <w:color w:val="000000"/>
          <w:w w:val="108"/>
          <w:sz w:val="18"/>
          <w:szCs w:val="18"/>
        </w:rPr>
        <w:t>with</w:t>
      </w:r>
      <w:r w:rsidRPr="002038DD">
        <w:rPr>
          <w:color w:val="000000"/>
          <w:spacing w:val="16"/>
          <w:w w:val="108"/>
          <w:sz w:val="18"/>
          <w:szCs w:val="18"/>
        </w:rPr>
        <w:t xml:space="preserve"> </w:t>
      </w:r>
      <w:r w:rsidRPr="002038DD">
        <w:rPr>
          <w:color w:val="000000"/>
          <w:w w:val="108"/>
          <w:sz w:val="18"/>
          <w:szCs w:val="18"/>
        </w:rPr>
        <w:t>low</w:t>
      </w:r>
      <w:r w:rsidRPr="002038DD">
        <w:rPr>
          <w:color w:val="000000"/>
          <w:spacing w:val="14"/>
          <w:w w:val="108"/>
          <w:sz w:val="18"/>
          <w:szCs w:val="18"/>
        </w:rPr>
        <w:t xml:space="preserve"> </w:t>
      </w:r>
      <w:r w:rsidRPr="002038DD">
        <w:rPr>
          <w:i/>
          <w:iCs/>
          <w:color w:val="000000"/>
          <w:sz w:val="18"/>
          <w:szCs w:val="18"/>
        </w:rPr>
        <w:t>DV</w:t>
      </w:r>
      <w:r w:rsidRPr="002038DD">
        <w:rPr>
          <w:i/>
          <w:iCs/>
          <w:color w:val="000000"/>
          <w:spacing w:val="92"/>
          <w:sz w:val="18"/>
          <w:szCs w:val="18"/>
        </w:rPr>
        <w:t xml:space="preserve"> </w:t>
      </w:r>
      <w:r w:rsidRPr="002038DD">
        <w:rPr>
          <w:color w:val="000000"/>
          <w:w w:val="114"/>
          <w:sz w:val="18"/>
          <w:szCs w:val="18"/>
        </w:rPr>
        <w:t>and</w:t>
      </w:r>
      <w:r w:rsidRPr="002038DD">
        <w:rPr>
          <w:color w:val="000000"/>
          <w:spacing w:val="15"/>
          <w:w w:val="114"/>
          <w:sz w:val="18"/>
          <w:szCs w:val="18"/>
        </w:rPr>
        <w:t xml:space="preserve"> </w:t>
      </w:r>
      <w:r w:rsidRPr="002038DD">
        <w:rPr>
          <w:i/>
          <w:iCs/>
          <w:color w:val="000000"/>
          <w:w w:val="121"/>
          <w:sz w:val="18"/>
          <w:szCs w:val="18"/>
        </w:rPr>
        <w:t>T</w:t>
      </w:r>
      <w:r w:rsidRPr="002038DD">
        <w:rPr>
          <w:i/>
          <w:iCs/>
          <w:color w:val="000000"/>
          <w:spacing w:val="18"/>
          <w:w w:val="121"/>
          <w:sz w:val="18"/>
          <w:szCs w:val="18"/>
        </w:rPr>
        <w:t>O</w:t>
      </w:r>
      <w:r w:rsidRPr="002038DD">
        <w:rPr>
          <w:color w:val="000000"/>
          <w:sz w:val="18"/>
          <w:szCs w:val="18"/>
        </w:rPr>
        <w:t>.</w:t>
      </w:r>
      <w:r w:rsidRPr="002038DD">
        <w:rPr>
          <w:color w:val="000000"/>
          <w:spacing w:val="47"/>
          <w:sz w:val="18"/>
          <w:szCs w:val="18"/>
        </w:rPr>
        <w:t xml:space="preserve"> </w:t>
      </w:r>
      <w:r w:rsidRPr="002038DD">
        <w:rPr>
          <w:color w:val="000000"/>
          <w:w w:val="111"/>
          <w:sz w:val="18"/>
          <w:szCs w:val="18"/>
        </w:rPr>
        <w:t>Constructions</w:t>
      </w:r>
      <w:r w:rsidRPr="002038DD">
        <w:rPr>
          <w:color w:val="000000"/>
          <w:spacing w:val="21"/>
          <w:w w:val="111"/>
          <w:sz w:val="18"/>
          <w:szCs w:val="18"/>
        </w:rPr>
        <w:t xml:space="preserve"> </w:t>
      </w:r>
      <w:r w:rsidRPr="002038DD">
        <w:rPr>
          <w:color w:val="000000"/>
          <w:w w:val="111"/>
          <w:sz w:val="18"/>
          <w:szCs w:val="18"/>
        </w:rPr>
        <w:t>of</w:t>
      </w:r>
      <w:r w:rsidRPr="002038DD">
        <w:rPr>
          <w:color w:val="000000"/>
          <w:spacing w:val="22"/>
          <w:w w:val="111"/>
          <w:sz w:val="18"/>
          <w:szCs w:val="18"/>
        </w:rPr>
        <w:t xml:space="preserve"> </w:t>
      </w:r>
      <w:r w:rsidRPr="002038DD">
        <w:rPr>
          <w:i/>
          <w:iCs/>
          <w:color w:val="000000"/>
          <w:w w:val="114"/>
          <w:sz w:val="18"/>
          <w:szCs w:val="18"/>
        </w:rPr>
        <w:t>DV</w:t>
      </w:r>
      <w:r w:rsidRPr="002038DD">
        <w:rPr>
          <w:color w:val="000000"/>
          <w:sz w:val="18"/>
          <w:szCs w:val="18"/>
        </w:rPr>
        <w:t>,</w:t>
      </w:r>
      <w:r w:rsidRPr="002038DD">
        <w:rPr>
          <w:color w:val="000000"/>
          <w:spacing w:val="23"/>
          <w:sz w:val="18"/>
          <w:szCs w:val="18"/>
        </w:rPr>
        <w:t xml:space="preserve"> </w:t>
      </w:r>
      <w:r w:rsidRPr="002038DD">
        <w:rPr>
          <w:i/>
          <w:iCs/>
          <w:color w:val="000000"/>
          <w:w w:val="112"/>
          <w:sz w:val="18"/>
          <w:szCs w:val="18"/>
        </w:rPr>
        <w:t>LM</w:t>
      </w:r>
      <w:r w:rsidRPr="002038DD">
        <w:rPr>
          <w:color w:val="000000"/>
          <w:w w:val="113"/>
          <w:sz w:val="18"/>
          <w:szCs w:val="18"/>
        </w:rPr>
        <w:t>,</w:t>
      </w:r>
      <w:r w:rsidRPr="002038DD">
        <w:rPr>
          <w:color w:val="000000"/>
          <w:spacing w:val="16"/>
          <w:w w:val="113"/>
          <w:sz w:val="18"/>
          <w:szCs w:val="18"/>
        </w:rPr>
        <w:t xml:space="preserve"> </w:t>
      </w:r>
      <w:r w:rsidRPr="002038DD">
        <w:rPr>
          <w:color w:val="000000"/>
          <w:w w:val="113"/>
          <w:sz w:val="18"/>
          <w:szCs w:val="18"/>
        </w:rPr>
        <w:t>and</w:t>
      </w:r>
      <w:r w:rsidRPr="002038DD">
        <w:rPr>
          <w:color w:val="000000"/>
          <w:spacing w:val="15"/>
          <w:w w:val="113"/>
          <w:sz w:val="18"/>
          <w:szCs w:val="18"/>
        </w:rPr>
        <w:t xml:space="preserve"> </w:t>
      </w:r>
      <w:r w:rsidRPr="002038DD">
        <w:rPr>
          <w:i/>
          <w:iCs/>
          <w:color w:val="000000"/>
          <w:w w:val="117"/>
          <w:sz w:val="18"/>
          <w:szCs w:val="18"/>
        </w:rPr>
        <w:t>TO</w:t>
      </w:r>
      <w:r w:rsidRPr="002038DD">
        <w:rPr>
          <w:i/>
          <w:iCs/>
          <w:color w:val="000000"/>
          <w:spacing w:val="36"/>
          <w:w w:val="117"/>
          <w:sz w:val="18"/>
          <w:szCs w:val="18"/>
        </w:rPr>
        <w:t xml:space="preserve"> </w:t>
      </w:r>
      <w:r w:rsidRPr="002038DD">
        <w:rPr>
          <w:color w:val="000000"/>
          <w:w w:val="111"/>
          <w:sz w:val="18"/>
          <w:szCs w:val="18"/>
        </w:rPr>
        <w:t>require</w:t>
      </w:r>
      <w:r w:rsidRPr="002038DD">
        <w:rPr>
          <w:color w:val="000000"/>
          <w:spacing w:val="17"/>
          <w:w w:val="111"/>
          <w:sz w:val="18"/>
          <w:szCs w:val="18"/>
        </w:rPr>
        <w:t xml:space="preserve"> </w:t>
      </w:r>
      <w:r w:rsidRPr="002038DD">
        <w:rPr>
          <w:color w:val="000000"/>
          <w:w w:val="111"/>
          <w:sz w:val="18"/>
          <w:szCs w:val="18"/>
        </w:rPr>
        <w:t>no</w:t>
      </w:r>
      <w:r w:rsidRPr="002038DD">
        <w:rPr>
          <w:color w:val="000000"/>
          <w:spacing w:val="17"/>
          <w:w w:val="111"/>
          <w:sz w:val="18"/>
          <w:szCs w:val="18"/>
        </w:rPr>
        <w:t xml:space="preserve"> </w:t>
      </w:r>
      <w:r w:rsidRPr="002038DD">
        <w:rPr>
          <w:color w:val="000000"/>
          <w:w w:val="111"/>
          <w:sz w:val="18"/>
          <w:szCs w:val="18"/>
        </w:rPr>
        <w:t>missing</w:t>
      </w:r>
      <w:r w:rsidRPr="002038DD">
        <w:rPr>
          <w:color w:val="000000"/>
          <w:spacing w:val="17"/>
          <w:w w:val="111"/>
          <w:sz w:val="18"/>
          <w:szCs w:val="18"/>
        </w:rPr>
        <w:t xml:space="preserve"> </w:t>
      </w:r>
      <w:r w:rsidRPr="002038DD">
        <w:rPr>
          <w:color w:val="000000"/>
          <w:w w:val="111"/>
          <w:sz w:val="18"/>
          <w:szCs w:val="18"/>
        </w:rPr>
        <w:t>daily</w:t>
      </w:r>
      <w:r w:rsidRPr="002038DD">
        <w:rPr>
          <w:color w:val="000000"/>
          <w:spacing w:val="16"/>
          <w:w w:val="111"/>
          <w:sz w:val="18"/>
          <w:szCs w:val="18"/>
        </w:rPr>
        <w:t xml:space="preserve"> </w:t>
      </w:r>
      <w:r w:rsidRPr="002038DD">
        <w:rPr>
          <w:color w:val="000000"/>
          <w:w w:val="111"/>
          <w:sz w:val="18"/>
          <w:szCs w:val="18"/>
        </w:rPr>
        <w:t>trading</w:t>
      </w:r>
      <w:r w:rsidRPr="002038DD">
        <w:rPr>
          <w:color w:val="000000"/>
          <w:spacing w:val="17"/>
          <w:w w:val="111"/>
          <w:sz w:val="18"/>
          <w:szCs w:val="18"/>
        </w:rPr>
        <w:t xml:space="preserve"> </w:t>
      </w:r>
      <w:r w:rsidRPr="002038DD">
        <w:rPr>
          <w:color w:val="000000"/>
          <w:w w:val="111"/>
          <w:sz w:val="18"/>
          <w:szCs w:val="18"/>
        </w:rPr>
        <w:t>volumes in</w:t>
      </w:r>
      <w:r w:rsidRPr="002038DD">
        <w:rPr>
          <w:color w:val="000000"/>
          <w:spacing w:val="16"/>
          <w:w w:val="111"/>
          <w:sz w:val="18"/>
          <w:szCs w:val="18"/>
        </w:rPr>
        <w:t xml:space="preserve"> </w:t>
      </w:r>
      <w:r w:rsidRPr="002038DD">
        <w:rPr>
          <w:color w:val="000000"/>
          <w:w w:val="111"/>
          <w:sz w:val="18"/>
          <w:szCs w:val="18"/>
        </w:rPr>
        <w:t>the</w:t>
      </w:r>
      <w:r w:rsidRPr="002038DD">
        <w:rPr>
          <w:color w:val="000000"/>
          <w:spacing w:val="17"/>
          <w:w w:val="111"/>
          <w:sz w:val="18"/>
          <w:szCs w:val="18"/>
        </w:rPr>
        <w:t xml:space="preserve"> </w:t>
      </w:r>
      <w:r w:rsidRPr="002038DD">
        <w:rPr>
          <w:color w:val="000000"/>
          <w:w w:val="111"/>
          <w:sz w:val="18"/>
          <w:szCs w:val="18"/>
        </w:rPr>
        <w:t>prior</w:t>
      </w:r>
      <w:r w:rsidRPr="002038DD">
        <w:rPr>
          <w:color w:val="000000"/>
          <w:sz w:val="18"/>
          <w:szCs w:val="18"/>
        </w:rPr>
        <w:t xml:space="preserve"> </w:t>
      </w:r>
      <w:r w:rsidRPr="002038DD">
        <w:rPr>
          <w:color w:val="000000"/>
          <w:w w:val="111"/>
          <w:sz w:val="18"/>
          <w:szCs w:val="18"/>
        </w:rPr>
        <w:t>12</w:t>
      </w:r>
      <w:r w:rsidRPr="002038DD">
        <w:rPr>
          <w:color w:val="000000"/>
          <w:spacing w:val="20"/>
          <w:w w:val="111"/>
          <w:sz w:val="18"/>
          <w:szCs w:val="18"/>
        </w:rPr>
        <w:t xml:space="preserve"> </w:t>
      </w:r>
      <w:r w:rsidRPr="002038DD">
        <w:rPr>
          <w:color w:val="000000"/>
          <w:w w:val="111"/>
          <w:sz w:val="18"/>
          <w:szCs w:val="18"/>
        </w:rPr>
        <w:t>months.</w:t>
      </w:r>
    </w:p>
  </w:footnote>
  <w:footnote w:id="9">
    <w:p w14:paraId="6D3C5B40" w14:textId="0D7A8C61" w:rsidR="002A7E18" w:rsidRPr="00D6033A" w:rsidRDefault="002A7E18" w:rsidP="00D6033A">
      <w:pPr>
        <w:pStyle w:val="ListParagraph"/>
        <w:spacing w:line="360" w:lineRule="auto"/>
        <w:ind w:left="0"/>
        <w:jc w:val="both"/>
        <w:rPr>
          <w:sz w:val="18"/>
          <w:szCs w:val="18"/>
          <w:lang w:val="en-GB"/>
        </w:rPr>
      </w:pPr>
      <w:r w:rsidRPr="00D6033A">
        <w:rPr>
          <w:rStyle w:val="FootnoteReference"/>
          <w:sz w:val="18"/>
          <w:szCs w:val="18"/>
        </w:rPr>
        <w:footnoteRef/>
      </w:r>
      <w:r w:rsidRPr="00D6033A">
        <w:rPr>
          <w:sz w:val="18"/>
          <w:szCs w:val="18"/>
        </w:rPr>
        <w:t xml:space="preserve"> Compared with NYSE/AMEX stocks, trading volumes of NASDAQ stocks are inflated due to intra-dealer transactions.</w:t>
      </w:r>
    </w:p>
  </w:footnote>
  <w:footnote w:id="10">
    <w:p w14:paraId="714BB821" w14:textId="4ECD9C68" w:rsidR="001074FC" w:rsidRPr="001074FC" w:rsidRDefault="001074FC" w:rsidP="00D6033A">
      <w:pPr>
        <w:pStyle w:val="ListParagraph"/>
        <w:spacing w:line="360" w:lineRule="auto"/>
        <w:ind w:left="0"/>
        <w:rPr>
          <w:lang w:val="en-GB"/>
        </w:rPr>
      </w:pPr>
      <w:r w:rsidRPr="00D6033A">
        <w:rPr>
          <w:rStyle w:val="FootnoteReference"/>
          <w:sz w:val="18"/>
          <w:szCs w:val="18"/>
        </w:rPr>
        <w:footnoteRef/>
      </w:r>
      <w:r w:rsidRPr="00D6033A">
        <w:rPr>
          <w:sz w:val="18"/>
          <w:szCs w:val="18"/>
        </w:rPr>
        <w:t xml:space="preserve"> For NASDAQ stocks</w:t>
      </w:r>
      <w:r w:rsidR="00FC10E0">
        <w:rPr>
          <w:sz w:val="18"/>
          <w:szCs w:val="18"/>
        </w:rPr>
        <w:t>,</w:t>
      </w:r>
      <w:r w:rsidRPr="00D6033A">
        <w:rPr>
          <w:sz w:val="18"/>
          <w:szCs w:val="18"/>
        </w:rPr>
        <w:t xml:space="preserve"> daily trading volume data bec</w:t>
      </w:r>
      <w:r w:rsidR="00FD15B0">
        <w:rPr>
          <w:sz w:val="18"/>
          <w:szCs w:val="18"/>
        </w:rPr>
        <w:t>ame</w:t>
      </w:r>
      <w:r w:rsidRPr="00D6033A">
        <w:rPr>
          <w:sz w:val="18"/>
          <w:szCs w:val="18"/>
        </w:rPr>
        <w:t xml:space="preserve"> available from the beginning of November 1982.</w:t>
      </w:r>
    </w:p>
  </w:footnote>
  <w:footnote w:id="11">
    <w:p w14:paraId="1B1225E1" w14:textId="34A35064" w:rsidR="001074FC" w:rsidRPr="00D6033A" w:rsidRDefault="001074FC" w:rsidP="00D6033A">
      <w:pPr>
        <w:pStyle w:val="FootnoteText"/>
        <w:spacing w:line="360" w:lineRule="auto"/>
        <w:rPr>
          <w:sz w:val="18"/>
          <w:szCs w:val="18"/>
          <w:lang w:val="en-GB"/>
        </w:rPr>
      </w:pPr>
      <w:r w:rsidRPr="00D6033A">
        <w:rPr>
          <w:rStyle w:val="FootnoteReference"/>
          <w:sz w:val="18"/>
          <w:szCs w:val="18"/>
        </w:rPr>
        <w:footnoteRef/>
      </w:r>
      <w:r w:rsidRPr="00D6033A">
        <w:rPr>
          <w:sz w:val="18"/>
          <w:szCs w:val="18"/>
        </w:rPr>
        <w:t xml:space="preserve"> In our robustness test, we also form equal-weighted portfolios at the end of June each year and hold the portfolios for the subsequent 12 months following Cederburg and O’Doherty (2016).</w:t>
      </w:r>
    </w:p>
  </w:footnote>
  <w:footnote w:id="12">
    <w:p w14:paraId="05DDA720" w14:textId="3D1A11BC" w:rsidR="001074FC" w:rsidRPr="001074FC" w:rsidRDefault="001074FC" w:rsidP="00D6033A">
      <w:pPr>
        <w:pStyle w:val="FootnoteText"/>
        <w:spacing w:line="360" w:lineRule="auto"/>
        <w:rPr>
          <w:lang w:val="en-GB"/>
        </w:rPr>
      </w:pPr>
      <w:r w:rsidRPr="00D6033A">
        <w:rPr>
          <w:rStyle w:val="FootnoteReference"/>
          <w:sz w:val="18"/>
          <w:szCs w:val="18"/>
        </w:rPr>
        <w:footnoteRef/>
      </w:r>
      <w:r w:rsidRPr="00D6033A">
        <w:rPr>
          <w:sz w:val="18"/>
          <w:szCs w:val="18"/>
        </w:rPr>
        <w:t xml:space="preserve"> We also use the CAPM benchmark, which does not subsume the beta premium. We skip the CAPM adjusted results to preserve space.</w:t>
      </w:r>
    </w:p>
  </w:footnote>
  <w:footnote w:id="13">
    <w:p w14:paraId="5B277B85" w14:textId="70E40FA5" w:rsidR="004A62B1" w:rsidRPr="00CF715D" w:rsidRDefault="004A62B1" w:rsidP="00CF715D">
      <w:pPr>
        <w:pStyle w:val="FootnoteText"/>
        <w:spacing w:line="360" w:lineRule="auto"/>
        <w:rPr>
          <w:sz w:val="18"/>
          <w:szCs w:val="18"/>
          <w:lang w:val="en-GB"/>
        </w:rPr>
      </w:pPr>
      <w:r w:rsidRPr="00CF715D">
        <w:rPr>
          <w:rStyle w:val="FootnoteReference"/>
          <w:sz w:val="18"/>
          <w:szCs w:val="18"/>
        </w:rPr>
        <w:footnoteRef/>
      </w:r>
      <w:r w:rsidRPr="00CF715D">
        <w:rPr>
          <w:sz w:val="18"/>
          <w:szCs w:val="18"/>
        </w:rPr>
        <w:t xml:space="preserve"> We obtain the one-month T-Bill rates, excess market returns, size, book-to-market, momentum, profitability, and investment factors from Ken French’s website: http://mba.tuck.dartmouth.edu/pages/faculty/ken.french/.</w:t>
      </w:r>
    </w:p>
  </w:footnote>
  <w:footnote w:id="14">
    <w:p w14:paraId="3345A0B9" w14:textId="3033702F" w:rsidR="004A62B1" w:rsidRPr="00CF715D" w:rsidRDefault="004A62B1" w:rsidP="00CF715D">
      <w:pPr>
        <w:pStyle w:val="FootnoteText"/>
        <w:spacing w:line="360" w:lineRule="auto"/>
        <w:rPr>
          <w:sz w:val="18"/>
          <w:szCs w:val="18"/>
          <w:lang w:val="en-GB"/>
        </w:rPr>
      </w:pPr>
      <w:r w:rsidRPr="00CF715D">
        <w:rPr>
          <w:rStyle w:val="FootnoteReference"/>
          <w:sz w:val="18"/>
          <w:szCs w:val="18"/>
        </w:rPr>
        <w:footnoteRef/>
      </w:r>
      <w:r w:rsidRPr="00CF715D">
        <w:rPr>
          <w:sz w:val="18"/>
          <w:szCs w:val="18"/>
        </w:rPr>
        <w:t xml:space="preserve"> </w:t>
      </w:r>
      <w:r w:rsidRPr="00731E4D">
        <w:rPr>
          <w:i/>
          <w:iCs/>
          <w:sz w:val="18"/>
          <w:szCs w:val="18"/>
        </w:rPr>
        <w:t>t</w:t>
      </w:r>
      <w:r w:rsidRPr="00CF715D">
        <w:rPr>
          <w:sz w:val="18"/>
          <w:szCs w:val="18"/>
        </w:rPr>
        <w:t>-statistics are based on White (1980) heteroskedasticity-consistent standard errors. Results are qualitatively similar with Newey-West standard errors.</w:t>
      </w:r>
    </w:p>
  </w:footnote>
  <w:footnote w:id="15">
    <w:p w14:paraId="365F2F17" w14:textId="66BDC6F9" w:rsidR="004A62B1" w:rsidRPr="004A62B1" w:rsidRDefault="004A62B1" w:rsidP="00CF715D">
      <w:pPr>
        <w:pStyle w:val="FootnoteText"/>
        <w:spacing w:line="360" w:lineRule="auto"/>
        <w:rPr>
          <w:lang w:val="en-GB"/>
        </w:rPr>
      </w:pPr>
      <w:r w:rsidRPr="00CF715D">
        <w:rPr>
          <w:rStyle w:val="FootnoteReference"/>
          <w:sz w:val="18"/>
          <w:szCs w:val="18"/>
        </w:rPr>
        <w:footnoteRef/>
      </w:r>
      <w:r w:rsidRPr="00CF715D">
        <w:rPr>
          <w:sz w:val="18"/>
          <w:szCs w:val="18"/>
        </w:rPr>
        <w:t xml:space="preserve"> Harvey et al. (2016) </w:t>
      </w:r>
      <w:proofErr w:type="gramStart"/>
      <w:r w:rsidRPr="00CF715D">
        <w:rPr>
          <w:sz w:val="18"/>
          <w:szCs w:val="18"/>
        </w:rPr>
        <w:t>propose</w:t>
      </w:r>
      <w:proofErr w:type="gramEnd"/>
      <w:r w:rsidRPr="00CF715D">
        <w:rPr>
          <w:sz w:val="18"/>
          <w:szCs w:val="18"/>
        </w:rPr>
        <w:t xml:space="preserve"> </w:t>
      </w:r>
      <w:r w:rsidRPr="00CF715D">
        <w:rPr>
          <w:i/>
          <w:iCs/>
          <w:sz w:val="18"/>
          <w:szCs w:val="18"/>
        </w:rPr>
        <w:t>t</w:t>
      </w:r>
      <w:r w:rsidR="00236C7E">
        <w:rPr>
          <w:i/>
          <w:iCs/>
          <w:sz w:val="18"/>
          <w:szCs w:val="18"/>
        </w:rPr>
        <w:t>-</w:t>
      </w:r>
      <w:r w:rsidRPr="00CF715D">
        <w:rPr>
          <w:sz w:val="18"/>
          <w:szCs w:val="18"/>
        </w:rPr>
        <w:t xml:space="preserve">cutoff values of 2.78 and 3.39, and argue that a newly discovered factor should have a </w:t>
      </w:r>
      <w:r w:rsidRPr="00236C7E">
        <w:rPr>
          <w:i/>
          <w:iCs/>
          <w:sz w:val="18"/>
          <w:szCs w:val="18"/>
        </w:rPr>
        <w:t>t</w:t>
      </w:r>
      <w:r w:rsidRPr="00CF715D">
        <w:rPr>
          <w:sz w:val="18"/>
          <w:szCs w:val="18"/>
        </w:rPr>
        <w:t>-statistic above 3.</w:t>
      </w:r>
    </w:p>
  </w:footnote>
  <w:footnote w:id="16">
    <w:p w14:paraId="7578A9F9" w14:textId="7774EB6E" w:rsidR="002E06D8" w:rsidRPr="002E06D8" w:rsidRDefault="002E06D8" w:rsidP="00CF715D">
      <w:pPr>
        <w:pStyle w:val="FootnoteText"/>
        <w:spacing w:line="360" w:lineRule="auto"/>
        <w:rPr>
          <w:lang w:val="en-GB"/>
        </w:rPr>
      </w:pPr>
      <w:r w:rsidRPr="00CF715D">
        <w:rPr>
          <w:rStyle w:val="FootnoteReference"/>
          <w:sz w:val="18"/>
          <w:szCs w:val="18"/>
        </w:rPr>
        <w:footnoteRef/>
      </w:r>
      <w:r w:rsidRPr="00CF715D">
        <w:rPr>
          <w:sz w:val="18"/>
          <w:szCs w:val="18"/>
        </w:rPr>
        <w:t xml:space="preserve"> In untabulated results, we find that the results are, nevertheless, similar under the other three liquidity measures (</w:t>
      </w:r>
      <w:r w:rsidRPr="001713EF">
        <w:rPr>
          <w:i/>
          <w:iCs/>
          <w:sz w:val="18"/>
          <w:szCs w:val="18"/>
        </w:rPr>
        <w:t>DV</w:t>
      </w:r>
      <w:r w:rsidRPr="00CF715D">
        <w:rPr>
          <w:sz w:val="18"/>
          <w:szCs w:val="18"/>
        </w:rPr>
        <w:t xml:space="preserve">, </w:t>
      </w:r>
      <w:r w:rsidRPr="001713EF">
        <w:rPr>
          <w:i/>
          <w:iCs/>
          <w:sz w:val="18"/>
          <w:szCs w:val="18"/>
        </w:rPr>
        <w:t>RV</w:t>
      </w:r>
      <w:r w:rsidRPr="00CF715D">
        <w:rPr>
          <w:sz w:val="18"/>
          <w:szCs w:val="18"/>
        </w:rPr>
        <w:t xml:space="preserve">, and </w:t>
      </w:r>
      <w:r w:rsidRPr="00CF715D">
        <w:rPr>
          <w:i/>
          <w:iCs/>
          <w:sz w:val="18"/>
          <w:szCs w:val="18"/>
        </w:rPr>
        <w:t>TO</w:t>
      </w:r>
      <w:r w:rsidRPr="00CF715D">
        <w:rPr>
          <w:sz w:val="18"/>
          <w:szCs w:val="18"/>
        </w:rPr>
        <w:t>).</w:t>
      </w:r>
    </w:p>
  </w:footnote>
  <w:footnote w:id="17">
    <w:p w14:paraId="6FF53FBE" w14:textId="46B8878C" w:rsidR="00674CBC" w:rsidRPr="00674CBC" w:rsidRDefault="00674CBC" w:rsidP="0044252C">
      <w:pPr>
        <w:pStyle w:val="ListParagraph"/>
        <w:spacing w:line="360" w:lineRule="auto"/>
        <w:ind w:left="0"/>
        <w:jc w:val="both"/>
        <w:rPr>
          <w:sz w:val="19"/>
          <w:szCs w:val="19"/>
          <w:lang w:val="en-GB"/>
        </w:rPr>
      </w:pPr>
      <w:r w:rsidRPr="0044252C">
        <w:rPr>
          <w:rStyle w:val="FootnoteReference"/>
          <w:sz w:val="18"/>
          <w:szCs w:val="18"/>
        </w:rPr>
        <w:footnoteRef/>
      </w:r>
      <w:r w:rsidRPr="0044252C">
        <w:rPr>
          <w:sz w:val="18"/>
          <w:szCs w:val="18"/>
        </w:rPr>
        <w:t xml:space="preserve"> </w:t>
      </w:r>
      <w:r w:rsidRPr="0044252C">
        <w:rPr>
          <w:rStyle w:val="FootnoteTextChar"/>
          <w:sz w:val="18"/>
          <w:szCs w:val="18"/>
        </w:rPr>
        <w:t xml:space="preserve">With </w:t>
      </w:r>
      <w:r w:rsidR="003A2123">
        <w:rPr>
          <w:rStyle w:val="FootnoteTextChar"/>
          <w:sz w:val="18"/>
          <w:szCs w:val="18"/>
        </w:rPr>
        <w:t>E</w:t>
      </w:r>
      <w:r w:rsidRPr="0044252C">
        <w:rPr>
          <w:rStyle w:val="FootnoteTextChar"/>
          <w:sz w:val="18"/>
          <w:szCs w:val="18"/>
        </w:rPr>
        <w:t xml:space="preserve">quation (11), the calculations of the decomposed buy-and-hold returns do not involve rebalancing the portfolio weights and </w:t>
      </w:r>
      <w:bookmarkStart w:id="14" w:name="OLE_LINK1"/>
      <w:r w:rsidRPr="0044252C">
        <w:rPr>
          <w:rStyle w:val="FootnoteTextChar"/>
          <w:sz w:val="18"/>
          <w:szCs w:val="18"/>
        </w:rPr>
        <w:t>constituents</w:t>
      </w:r>
      <w:bookmarkEnd w:id="14"/>
      <w:r w:rsidRPr="0044252C">
        <w:rPr>
          <w:rStyle w:val="FootnoteTextChar"/>
          <w:sz w:val="18"/>
          <w:szCs w:val="18"/>
        </w:rPr>
        <w:t xml:space="preserve"> over the 12-month holding period. Our results are, however, qualitatively </w:t>
      </w:r>
      <w:proofErr w:type="gramStart"/>
      <w:r w:rsidRPr="0044252C">
        <w:rPr>
          <w:rStyle w:val="FootnoteTextChar"/>
          <w:sz w:val="18"/>
          <w:szCs w:val="18"/>
        </w:rPr>
        <w:t>similar to</w:t>
      </w:r>
      <w:proofErr w:type="gramEnd"/>
      <w:r w:rsidRPr="0044252C">
        <w:rPr>
          <w:rStyle w:val="FootnoteTextChar"/>
          <w:sz w:val="18"/>
          <w:szCs w:val="18"/>
        </w:rPr>
        <w:t xml:space="preserve"> the results from using conventional (rebalancing) method.</w:t>
      </w:r>
    </w:p>
  </w:footnote>
  <w:footnote w:id="18">
    <w:p w14:paraId="33BA806D" w14:textId="73A496FF" w:rsidR="00884669" w:rsidRPr="00884669" w:rsidRDefault="00884669" w:rsidP="00992B34">
      <w:pPr>
        <w:pStyle w:val="FootnoteText"/>
        <w:rPr>
          <w:lang w:val="en-GB"/>
        </w:rPr>
      </w:pPr>
      <w:r w:rsidRPr="0044252C">
        <w:rPr>
          <w:rStyle w:val="FootnoteReference"/>
          <w:sz w:val="18"/>
          <w:szCs w:val="18"/>
        </w:rPr>
        <w:footnoteRef/>
      </w:r>
      <w:r w:rsidRPr="0044252C">
        <w:rPr>
          <w:sz w:val="18"/>
          <w:szCs w:val="18"/>
        </w:rPr>
        <w:t xml:space="preserve"> Data for NASDAQ stocks became available from 1973.</w:t>
      </w:r>
    </w:p>
  </w:footnote>
  <w:footnote w:id="19">
    <w:p w14:paraId="5F659591" w14:textId="5191C0E3" w:rsidR="00884669" w:rsidRPr="00884669" w:rsidRDefault="00884669" w:rsidP="0044252C">
      <w:pPr>
        <w:pStyle w:val="FootnoteText"/>
        <w:spacing w:line="360" w:lineRule="auto"/>
        <w:rPr>
          <w:lang w:val="en-GB"/>
        </w:rPr>
      </w:pPr>
      <w:r w:rsidRPr="0044252C">
        <w:rPr>
          <w:rStyle w:val="FootnoteReference"/>
          <w:sz w:val="18"/>
          <w:szCs w:val="18"/>
        </w:rPr>
        <w:footnoteRef/>
      </w:r>
      <w:r w:rsidRPr="0044252C">
        <w:rPr>
          <w:sz w:val="18"/>
          <w:szCs w:val="18"/>
        </w:rPr>
        <w:t xml:space="preserve"> Asness et al. (2020) show that the volatility premium can be explained by the Fama-French five-factor model (FF5FM) while the correlation premium cannot. We, thus, focus on the correlation premium in our study. In untabulated results, we find that the volatility premium can also be explained by the LCAPM.</w:t>
      </w:r>
    </w:p>
  </w:footnote>
  <w:footnote w:id="20">
    <w:p w14:paraId="30F4FDC7" w14:textId="77D3B537" w:rsidR="0036518A" w:rsidRPr="0036518A" w:rsidRDefault="0036518A" w:rsidP="00992B34">
      <w:pPr>
        <w:pStyle w:val="FootnoteText"/>
        <w:rPr>
          <w:lang w:val="en-GB"/>
        </w:rPr>
      </w:pPr>
      <w:r w:rsidRPr="0044252C">
        <w:rPr>
          <w:rStyle w:val="FootnoteReference"/>
          <w:sz w:val="18"/>
          <w:szCs w:val="18"/>
        </w:rPr>
        <w:footnoteRef/>
      </w:r>
      <w:r w:rsidRPr="0044252C">
        <w:rPr>
          <w:sz w:val="18"/>
          <w:szCs w:val="18"/>
        </w:rPr>
        <w:t xml:space="preserve"> See, for example, Lewellen (2015) and Green et al. (2017).</w:t>
      </w:r>
    </w:p>
  </w:footnote>
  <w:footnote w:id="21">
    <w:p w14:paraId="20E101D9" w14:textId="52A0C241" w:rsidR="00633FEC" w:rsidRPr="00633FEC" w:rsidRDefault="00633FEC" w:rsidP="00297C7E">
      <w:pPr>
        <w:pStyle w:val="FootnoteText"/>
        <w:spacing w:line="360" w:lineRule="auto"/>
        <w:rPr>
          <w:lang w:val="en-GB"/>
        </w:rPr>
      </w:pPr>
      <w:r w:rsidRPr="00297C7E">
        <w:rPr>
          <w:rStyle w:val="FootnoteReference"/>
          <w:sz w:val="18"/>
          <w:szCs w:val="18"/>
        </w:rPr>
        <w:footnoteRef/>
      </w:r>
      <w:r w:rsidRPr="00297C7E">
        <w:rPr>
          <w:sz w:val="18"/>
          <w:szCs w:val="18"/>
        </w:rPr>
        <w:t xml:space="preserve"> Estimating the betas over the entire sample period is </w:t>
      </w:r>
      <w:proofErr w:type="gramStart"/>
      <w:r w:rsidRPr="00297C7E">
        <w:rPr>
          <w:sz w:val="18"/>
          <w:szCs w:val="18"/>
        </w:rPr>
        <w:t>similar to</w:t>
      </w:r>
      <w:proofErr w:type="gramEnd"/>
      <w:r w:rsidRPr="00297C7E">
        <w:rPr>
          <w:sz w:val="18"/>
          <w:szCs w:val="18"/>
        </w:rPr>
        <w:t xml:space="preserve"> Lettau and Ludvigson (2001), Acharya and Pedersen (2005), and Sadka (2006).</w:t>
      </w:r>
    </w:p>
  </w:footnote>
  <w:footnote w:id="22">
    <w:p w14:paraId="4742173B" w14:textId="4684C048" w:rsidR="009C3B3E" w:rsidRPr="009C3B3E" w:rsidRDefault="009C3B3E" w:rsidP="00297C7E">
      <w:pPr>
        <w:pStyle w:val="FootnoteText"/>
        <w:spacing w:line="360" w:lineRule="auto"/>
        <w:rPr>
          <w:lang w:val="en-GB"/>
        </w:rPr>
      </w:pPr>
      <w:r w:rsidRPr="00297C7E">
        <w:rPr>
          <w:rStyle w:val="FootnoteReference"/>
          <w:sz w:val="18"/>
          <w:szCs w:val="18"/>
        </w:rPr>
        <w:footnoteRef/>
      </w:r>
      <w:r w:rsidRPr="00297C7E">
        <w:rPr>
          <w:sz w:val="18"/>
          <w:szCs w:val="18"/>
        </w:rPr>
        <w:t xml:space="preserve"> Jagannathan and Wang (1996), Lettau and Ludvigson (2001), and Petkova (2006) also report the negative estimates for the market risk premium.</w:t>
      </w:r>
    </w:p>
  </w:footnote>
  <w:footnote w:id="23">
    <w:p w14:paraId="68AE41D7" w14:textId="14DB2370" w:rsidR="001E0632" w:rsidRPr="001E0632" w:rsidRDefault="001E0632" w:rsidP="00992B34">
      <w:pPr>
        <w:pStyle w:val="FootnoteText"/>
        <w:rPr>
          <w:lang w:val="en-GB"/>
        </w:rPr>
      </w:pPr>
      <w:r w:rsidRPr="00992B34">
        <w:rPr>
          <w:rStyle w:val="FootnoteReference"/>
        </w:rPr>
        <w:footnoteRef/>
      </w:r>
      <w:r w:rsidRPr="001E0632">
        <w:t xml:space="preserve"> We obtain qualitatively similar results following the Giglio and Xiu (2019) three-pass method to estimate the risk premium.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9CC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D452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3A4E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E86F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BA3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6EC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A225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ED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784C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840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463D8"/>
    <w:multiLevelType w:val="hybridMultilevel"/>
    <w:tmpl w:val="D4766200"/>
    <w:lvl w:ilvl="0" w:tplc="21203300">
      <w:start w:val="1"/>
      <w:numFmt w:val="lowerRoman"/>
      <w:lvlText w:val="(%1)"/>
      <w:lvlJc w:val="left"/>
      <w:pPr>
        <w:ind w:left="1072" w:hanging="720"/>
      </w:pPr>
      <w:rPr>
        <w:rFonts w:hint="default"/>
        <w:w w:val="113"/>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11" w15:restartNumberingAfterBreak="0">
    <w:nsid w:val="31007CD2"/>
    <w:multiLevelType w:val="hybridMultilevel"/>
    <w:tmpl w:val="42E00BD2"/>
    <w:lvl w:ilvl="0" w:tplc="2390D0E4">
      <w:start w:val="1"/>
      <w:numFmt w:val="lowerLetter"/>
      <w:lvlText w:val="%1."/>
      <w:lvlJc w:val="left"/>
      <w:pPr>
        <w:ind w:left="1543" w:hanging="360"/>
      </w:pPr>
      <w:rPr>
        <w:rFonts w:hint="default"/>
      </w:rPr>
    </w:lvl>
    <w:lvl w:ilvl="1" w:tplc="08090019" w:tentative="1">
      <w:start w:val="1"/>
      <w:numFmt w:val="lowerLetter"/>
      <w:lvlText w:val="%2."/>
      <w:lvlJc w:val="left"/>
      <w:pPr>
        <w:ind w:left="2263" w:hanging="360"/>
      </w:pPr>
    </w:lvl>
    <w:lvl w:ilvl="2" w:tplc="0809001B" w:tentative="1">
      <w:start w:val="1"/>
      <w:numFmt w:val="lowerRoman"/>
      <w:lvlText w:val="%3."/>
      <w:lvlJc w:val="right"/>
      <w:pPr>
        <w:ind w:left="2983" w:hanging="180"/>
      </w:pPr>
    </w:lvl>
    <w:lvl w:ilvl="3" w:tplc="0809000F" w:tentative="1">
      <w:start w:val="1"/>
      <w:numFmt w:val="decimal"/>
      <w:lvlText w:val="%4."/>
      <w:lvlJc w:val="left"/>
      <w:pPr>
        <w:ind w:left="3703" w:hanging="360"/>
      </w:pPr>
    </w:lvl>
    <w:lvl w:ilvl="4" w:tplc="08090019" w:tentative="1">
      <w:start w:val="1"/>
      <w:numFmt w:val="lowerLetter"/>
      <w:lvlText w:val="%5."/>
      <w:lvlJc w:val="left"/>
      <w:pPr>
        <w:ind w:left="4423" w:hanging="360"/>
      </w:pPr>
    </w:lvl>
    <w:lvl w:ilvl="5" w:tplc="0809001B" w:tentative="1">
      <w:start w:val="1"/>
      <w:numFmt w:val="lowerRoman"/>
      <w:lvlText w:val="%6."/>
      <w:lvlJc w:val="right"/>
      <w:pPr>
        <w:ind w:left="5143" w:hanging="180"/>
      </w:pPr>
    </w:lvl>
    <w:lvl w:ilvl="6" w:tplc="0809000F" w:tentative="1">
      <w:start w:val="1"/>
      <w:numFmt w:val="decimal"/>
      <w:lvlText w:val="%7."/>
      <w:lvlJc w:val="left"/>
      <w:pPr>
        <w:ind w:left="5863" w:hanging="360"/>
      </w:pPr>
    </w:lvl>
    <w:lvl w:ilvl="7" w:tplc="08090019" w:tentative="1">
      <w:start w:val="1"/>
      <w:numFmt w:val="lowerLetter"/>
      <w:lvlText w:val="%8."/>
      <w:lvlJc w:val="left"/>
      <w:pPr>
        <w:ind w:left="6583" w:hanging="360"/>
      </w:pPr>
    </w:lvl>
    <w:lvl w:ilvl="8" w:tplc="0809001B" w:tentative="1">
      <w:start w:val="1"/>
      <w:numFmt w:val="lowerRoman"/>
      <w:lvlText w:val="%9."/>
      <w:lvlJc w:val="right"/>
      <w:pPr>
        <w:ind w:left="7303"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9D"/>
    <w:rsid w:val="00004ECA"/>
    <w:rsid w:val="00005BB3"/>
    <w:rsid w:val="00010235"/>
    <w:rsid w:val="00013FAD"/>
    <w:rsid w:val="00021AD4"/>
    <w:rsid w:val="00024551"/>
    <w:rsid w:val="00043C2B"/>
    <w:rsid w:val="00046899"/>
    <w:rsid w:val="000658CE"/>
    <w:rsid w:val="00067155"/>
    <w:rsid w:val="000723D2"/>
    <w:rsid w:val="00073DC1"/>
    <w:rsid w:val="00074F9E"/>
    <w:rsid w:val="0007688A"/>
    <w:rsid w:val="00082AE1"/>
    <w:rsid w:val="0008658D"/>
    <w:rsid w:val="000907EF"/>
    <w:rsid w:val="000939C9"/>
    <w:rsid w:val="000949CD"/>
    <w:rsid w:val="000A7E4B"/>
    <w:rsid w:val="000B1D18"/>
    <w:rsid w:val="000B46E5"/>
    <w:rsid w:val="000B538F"/>
    <w:rsid w:val="000C5463"/>
    <w:rsid w:val="000D3CDF"/>
    <w:rsid w:val="000D53DC"/>
    <w:rsid w:val="000D6D7D"/>
    <w:rsid w:val="000E349F"/>
    <w:rsid w:val="000F7A2D"/>
    <w:rsid w:val="0010189A"/>
    <w:rsid w:val="00101E99"/>
    <w:rsid w:val="0010455C"/>
    <w:rsid w:val="001050AA"/>
    <w:rsid w:val="001052A7"/>
    <w:rsid w:val="001074FC"/>
    <w:rsid w:val="00111989"/>
    <w:rsid w:val="00111B36"/>
    <w:rsid w:val="00117CE7"/>
    <w:rsid w:val="00117E98"/>
    <w:rsid w:val="00124A93"/>
    <w:rsid w:val="00130F20"/>
    <w:rsid w:val="001335A7"/>
    <w:rsid w:val="001413C0"/>
    <w:rsid w:val="00143488"/>
    <w:rsid w:val="00162002"/>
    <w:rsid w:val="0016585F"/>
    <w:rsid w:val="001713EF"/>
    <w:rsid w:val="00171DBC"/>
    <w:rsid w:val="001728D3"/>
    <w:rsid w:val="00176183"/>
    <w:rsid w:val="001803D4"/>
    <w:rsid w:val="001834B1"/>
    <w:rsid w:val="001835BB"/>
    <w:rsid w:val="00190404"/>
    <w:rsid w:val="00194DE7"/>
    <w:rsid w:val="001B68BF"/>
    <w:rsid w:val="001C0D03"/>
    <w:rsid w:val="001C73F1"/>
    <w:rsid w:val="001D1F89"/>
    <w:rsid w:val="001D7DEB"/>
    <w:rsid w:val="001E0632"/>
    <w:rsid w:val="001F34AF"/>
    <w:rsid w:val="002038DD"/>
    <w:rsid w:val="0020577E"/>
    <w:rsid w:val="002070D3"/>
    <w:rsid w:val="002159B3"/>
    <w:rsid w:val="00216315"/>
    <w:rsid w:val="00217C34"/>
    <w:rsid w:val="00221C73"/>
    <w:rsid w:val="00234D5B"/>
    <w:rsid w:val="0023624B"/>
    <w:rsid w:val="00236C7E"/>
    <w:rsid w:val="00241BA3"/>
    <w:rsid w:val="00253ECB"/>
    <w:rsid w:val="00257426"/>
    <w:rsid w:val="00257801"/>
    <w:rsid w:val="002612C8"/>
    <w:rsid w:val="00263275"/>
    <w:rsid w:val="00264C7E"/>
    <w:rsid w:val="002703AD"/>
    <w:rsid w:val="00271273"/>
    <w:rsid w:val="00272097"/>
    <w:rsid w:val="00272D43"/>
    <w:rsid w:val="00281F88"/>
    <w:rsid w:val="00291586"/>
    <w:rsid w:val="002934A5"/>
    <w:rsid w:val="00297C7E"/>
    <w:rsid w:val="002A2A1B"/>
    <w:rsid w:val="002A7E18"/>
    <w:rsid w:val="002B2500"/>
    <w:rsid w:val="002B38E5"/>
    <w:rsid w:val="002B39C7"/>
    <w:rsid w:val="002B48CA"/>
    <w:rsid w:val="002C2410"/>
    <w:rsid w:val="002D1DC4"/>
    <w:rsid w:val="002E06D8"/>
    <w:rsid w:val="002F3EBD"/>
    <w:rsid w:val="002F7FA9"/>
    <w:rsid w:val="00305EEE"/>
    <w:rsid w:val="00306405"/>
    <w:rsid w:val="00311498"/>
    <w:rsid w:val="0031241A"/>
    <w:rsid w:val="003255D6"/>
    <w:rsid w:val="00325680"/>
    <w:rsid w:val="0032568D"/>
    <w:rsid w:val="00341FF8"/>
    <w:rsid w:val="00345895"/>
    <w:rsid w:val="0034796B"/>
    <w:rsid w:val="00347D1F"/>
    <w:rsid w:val="00352744"/>
    <w:rsid w:val="003540EA"/>
    <w:rsid w:val="0036518A"/>
    <w:rsid w:val="00365A33"/>
    <w:rsid w:val="00366305"/>
    <w:rsid w:val="00371AAA"/>
    <w:rsid w:val="00371D88"/>
    <w:rsid w:val="00375EB4"/>
    <w:rsid w:val="00384466"/>
    <w:rsid w:val="00386483"/>
    <w:rsid w:val="00386667"/>
    <w:rsid w:val="00386D4A"/>
    <w:rsid w:val="003A2123"/>
    <w:rsid w:val="003A642A"/>
    <w:rsid w:val="003A6AA3"/>
    <w:rsid w:val="003B620B"/>
    <w:rsid w:val="003C4C6A"/>
    <w:rsid w:val="003F3057"/>
    <w:rsid w:val="003F59D3"/>
    <w:rsid w:val="003F6C74"/>
    <w:rsid w:val="00404438"/>
    <w:rsid w:val="004073FD"/>
    <w:rsid w:val="00431BAA"/>
    <w:rsid w:val="0044252C"/>
    <w:rsid w:val="004438B6"/>
    <w:rsid w:val="0044470C"/>
    <w:rsid w:val="004458DB"/>
    <w:rsid w:val="00446B2E"/>
    <w:rsid w:val="00447C03"/>
    <w:rsid w:val="004517C2"/>
    <w:rsid w:val="004533DA"/>
    <w:rsid w:val="00470072"/>
    <w:rsid w:val="004707E2"/>
    <w:rsid w:val="004908A3"/>
    <w:rsid w:val="0049628F"/>
    <w:rsid w:val="004A62B1"/>
    <w:rsid w:val="004B0BEE"/>
    <w:rsid w:val="004B26C1"/>
    <w:rsid w:val="004B3C20"/>
    <w:rsid w:val="004B51D8"/>
    <w:rsid w:val="004C1D87"/>
    <w:rsid w:val="004F3F63"/>
    <w:rsid w:val="004F5A3A"/>
    <w:rsid w:val="005174D4"/>
    <w:rsid w:val="0052038C"/>
    <w:rsid w:val="00524651"/>
    <w:rsid w:val="00527251"/>
    <w:rsid w:val="00537A73"/>
    <w:rsid w:val="00544C90"/>
    <w:rsid w:val="00547B98"/>
    <w:rsid w:val="005559FF"/>
    <w:rsid w:val="00556B37"/>
    <w:rsid w:val="00557127"/>
    <w:rsid w:val="00557644"/>
    <w:rsid w:val="00563039"/>
    <w:rsid w:val="0056613D"/>
    <w:rsid w:val="00566397"/>
    <w:rsid w:val="005673C8"/>
    <w:rsid w:val="0056774B"/>
    <w:rsid w:val="005719B7"/>
    <w:rsid w:val="00571E7F"/>
    <w:rsid w:val="00576A33"/>
    <w:rsid w:val="0058516B"/>
    <w:rsid w:val="005855F2"/>
    <w:rsid w:val="00591A77"/>
    <w:rsid w:val="0059619C"/>
    <w:rsid w:val="005C25E9"/>
    <w:rsid w:val="005C2DD9"/>
    <w:rsid w:val="005D29A4"/>
    <w:rsid w:val="005E1AF1"/>
    <w:rsid w:val="005E1C52"/>
    <w:rsid w:val="005E60D9"/>
    <w:rsid w:val="005F6FDA"/>
    <w:rsid w:val="006022BA"/>
    <w:rsid w:val="0061091E"/>
    <w:rsid w:val="00612A88"/>
    <w:rsid w:val="00616BBA"/>
    <w:rsid w:val="00620639"/>
    <w:rsid w:val="006256E0"/>
    <w:rsid w:val="00633FEC"/>
    <w:rsid w:val="00651E95"/>
    <w:rsid w:val="0066118B"/>
    <w:rsid w:val="006644F0"/>
    <w:rsid w:val="00666DB6"/>
    <w:rsid w:val="00670C28"/>
    <w:rsid w:val="00674CBC"/>
    <w:rsid w:val="00683EE8"/>
    <w:rsid w:val="00685F64"/>
    <w:rsid w:val="00692C91"/>
    <w:rsid w:val="006A0B8D"/>
    <w:rsid w:val="006B1006"/>
    <w:rsid w:val="006C1160"/>
    <w:rsid w:val="006C2FFB"/>
    <w:rsid w:val="006C6C7B"/>
    <w:rsid w:val="006D3068"/>
    <w:rsid w:val="006D41E7"/>
    <w:rsid w:val="006F14A9"/>
    <w:rsid w:val="006F2852"/>
    <w:rsid w:val="006F4A3B"/>
    <w:rsid w:val="006F6D63"/>
    <w:rsid w:val="007017DF"/>
    <w:rsid w:val="007131E2"/>
    <w:rsid w:val="00722AA3"/>
    <w:rsid w:val="00724E3C"/>
    <w:rsid w:val="007306AD"/>
    <w:rsid w:val="00731E4D"/>
    <w:rsid w:val="00732BFA"/>
    <w:rsid w:val="00752727"/>
    <w:rsid w:val="00761DA2"/>
    <w:rsid w:val="00774B5E"/>
    <w:rsid w:val="0078636F"/>
    <w:rsid w:val="007A3272"/>
    <w:rsid w:val="007A36D1"/>
    <w:rsid w:val="007A4431"/>
    <w:rsid w:val="007B1456"/>
    <w:rsid w:val="007C27EF"/>
    <w:rsid w:val="007C70AB"/>
    <w:rsid w:val="007C796D"/>
    <w:rsid w:val="007D6FB5"/>
    <w:rsid w:val="007E6124"/>
    <w:rsid w:val="007F5020"/>
    <w:rsid w:val="00803501"/>
    <w:rsid w:val="00811764"/>
    <w:rsid w:val="00815AFE"/>
    <w:rsid w:val="00824BA5"/>
    <w:rsid w:val="00834DCF"/>
    <w:rsid w:val="00840E8B"/>
    <w:rsid w:val="008429AA"/>
    <w:rsid w:val="00846141"/>
    <w:rsid w:val="008521A6"/>
    <w:rsid w:val="00854356"/>
    <w:rsid w:val="00865332"/>
    <w:rsid w:val="00874DE1"/>
    <w:rsid w:val="00884669"/>
    <w:rsid w:val="008A0AA6"/>
    <w:rsid w:val="008A5134"/>
    <w:rsid w:val="008A7D0D"/>
    <w:rsid w:val="008C1311"/>
    <w:rsid w:val="008C6602"/>
    <w:rsid w:val="008C767B"/>
    <w:rsid w:val="008D0FE2"/>
    <w:rsid w:val="008D14E1"/>
    <w:rsid w:val="008D354C"/>
    <w:rsid w:val="008E17A2"/>
    <w:rsid w:val="008E337A"/>
    <w:rsid w:val="008E5E60"/>
    <w:rsid w:val="008F579F"/>
    <w:rsid w:val="009020FB"/>
    <w:rsid w:val="009027C7"/>
    <w:rsid w:val="00902DAC"/>
    <w:rsid w:val="0090719E"/>
    <w:rsid w:val="009263C5"/>
    <w:rsid w:val="00932C51"/>
    <w:rsid w:val="00937AFF"/>
    <w:rsid w:val="00940832"/>
    <w:rsid w:val="009412D4"/>
    <w:rsid w:val="0096070C"/>
    <w:rsid w:val="009705B7"/>
    <w:rsid w:val="00972EA5"/>
    <w:rsid w:val="00976213"/>
    <w:rsid w:val="00992B34"/>
    <w:rsid w:val="00995111"/>
    <w:rsid w:val="009A7E10"/>
    <w:rsid w:val="009B7DE0"/>
    <w:rsid w:val="009C0826"/>
    <w:rsid w:val="009C3B3E"/>
    <w:rsid w:val="009D6145"/>
    <w:rsid w:val="009E3D55"/>
    <w:rsid w:val="009E4255"/>
    <w:rsid w:val="009F56AE"/>
    <w:rsid w:val="009F7120"/>
    <w:rsid w:val="00A04579"/>
    <w:rsid w:val="00A126F4"/>
    <w:rsid w:val="00A2478B"/>
    <w:rsid w:val="00A357FE"/>
    <w:rsid w:val="00A36ED6"/>
    <w:rsid w:val="00A37D6A"/>
    <w:rsid w:val="00A506D0"/>
    <w:rsid w:val="00A52364"/>
    <w:rsid w:val="00A71CB2"/>
    <w:rsid w:val="00A80BE9"/>
    <w:rsid w:val="00A85EE5"/>
    <w:rsid w:val="00A91737"/>
    <w:rsid w:val="00A958F6"/>
    <w:rsid w:val="00AC1EE3"/>
    <w:rsid w:val="00AD56FF"/>
    <w:rsid w:val="00AF763C"/>
    <w:rsid w:val="00AF7B8E"/>
    <w:rsid w:val="00B03351"/>
    <w:rsid w:val="00B04000"/>
    <w:rsid w:val="00B05EA3"/>
    <w:rsid w:val="00B14256"/>
    <w:rsid w:val="00B23A76"/>
    <w:rsid w:val="00B26500"/>
    <w:rsid w:val="00B27793"/>
    <w:rsid w:val="00B36D5C"/>
    <w:rsid w:val="00B42D8F"/>
    <w:rsid w:val="00B5630F"/>
    <w:rsid w:val="00B579E1"/>
    <w:rsid w:val="00B609C0"/>
    <w:rsid w:val="00B64894"/>
    <w:rsid w:val="00B7518E"/>
    <w:rsid w:val="00B77EE0"/>
    <w:rsid w:val="00B80BFF"/>
    <w:rsid w:val="00B826DC"/>
    <w:rsid w:val="00B90E2E"/>
    <w:rsid w:val="00B94EC5"/>
    <w:rsid w:val="00B95A23"/>
    <w:rsid w:val="00B96629"/>
    <w:rsid w:val="00BC0E77"/>
    <w:rsid w:val="00BC31C7"/>
    <w:rsid w:val="00BD042C"/>
    <w:rsid w:val="00BD68A7"/>
    <w:rsid w:val="00BE348C"/>
    <w:rsid w:val="00BE46C7"/>
    <w:rsid w:val="00BF5B58"/>
    <w:rsid w:val="00C00BBC"/>
    <w:rsid w:val="00C04CBF"/>
    <w:rsid w:val="00C12109"/>
    <w:rsid w:val="00C15037"/>
    <w:rsid w:val="00C208AA"/>
    <w:rsid w:val="00C22A33"/>
    <w:rsid w:val="00C2460E"/>
    <w:rsid w:val="00C47F4B"/>
    <w:rsid w:val="00C53743"/>
    <w:rsid w:val="00C5738D"/>
    <w:rsid w:val="00C70810"/>
    <w:rsid w:val="00C7356C"/>
    <w:rsid w:val="00C825E3"/>
    <w:rsid w:val="00C83485"/>
    <w:rsid w:val="00C83EE9"/>
    <w:rsid w:val="00C95A55"/>
    <w:rsid w:val="00CA0B7C"/>
    <w:rsid w:val="00CB5826"/>
    <w:rsid w:val="00CC33D3"/>
    <w:rsid w:val="00CC381B"/>
    <w:rsid w:val="00CC5621"/>
    <w:rsid w:val="00CD24DA"/>
    <w:rsid w:val="00CD5F43"/>
    <w:rsid w:val="00CF6596"/>
    <w:rsid w:val="00CF715D"/>
    <w:rsid w:val="00D1195D"/>
    <w:rsid w:val="00D15AFE"/>
    <w:rsid w:val="00D31311"/>
    <w:rsid w:val="00D334FA"/>
    <w:rsid w:val="00D42FAA"/>
    <w:rsid w:val="00D44B9E"/>
    <w:rsid w:val="00D44BA6"/>
    <w:rsid w:val="00D44F49"/>
    <w:rsid w:val="00D4625B"/>
    <w:rsid w:val="00D51467"/>
    <w:rsid w:val="00D57334"/>
    <w:rsid w:val="00D6033A"/>
    <w:rsid w:val="00D7199F"/>
    <w:rsid w:val="00D833F8"/>
    <w:rsid w:val="00D86956"/>
    <w:rsid w:val="00D943B4"/>
    <w:rsid w:val="00D95949"/>
    <w:rsid w:val="00D95C0C"/>
    <w:rsid w:val="00DA19AA"/>
    <w:rsid w:val="00DA2532"/>
    <w:rsid w:val="00DA5257"/>
    <w:rsid w:val="00DB1380"/>
    <w:rsid w:val="00DB4930"/>
    <w:rsid w:val="00DD3392"/>
    <w:rsid w:val="00DF1ECE"/>
    <w:rsid w:val="00DF54F0"/>
    <w:rsid w:val="00DF5D11"/>
    <w:rsid w:val="00E001D2"/>
    <w:rsid w:val="00E03EA6"/>
    <w:rsid w:val="00E060B7"/>
    <w:rsid w:val="00E16C8B"/>
    <w:rsid w:val="00E16E36"/>
    <w:rsid w:val="00E17C4B"/>
    <w:rsid w:val="00E17E68"/>
    <w:rsid w:val="00E303E3"/>
    <w:rsid w:val="00E30C30"/>
    <w:rsid w:val="00E425D1"/>
    <w:rsid w:val="00E470CC"/>
    <w:rsid w:val="00E530F0"/>
    <w:rsid w:val="00E6009D"/>
    <w:rsid w:val="00E65D72"/>
    <w:rsid w:val="00E74073"/>
    <w:rsid w:val="00E766D0"/>
    <w:rsid w:val="00E8095D"/>
    <w:rsid w:val="00E9471F"/>
    <w:rsid w:val="00EA3B01"/>
    <w:rsid w:val="00EA771B"/>
    <w:rsid w:val="00EB033E"/>
    <w:rsid w:val="00EB10AC"/>
    <w:rsid w:val="00ED07CA"/>
    <w:rsid w:val="00ED14D5"/>
    <w:rsid w:val="00EE7CD2"/>
    <w:rsid w:val="00EE7EF4"/>
    <w:rsid w:val="00EF3D0D"/>
    <w:rsid w:val="00EF3DC0"/>
    <w:rsid w:val="00EF6F49"/>
    <w:rsid w:val="00F00C5F"/>
    <w:rsid w:val="00F06227"/>
    <w:rsid w:val="00F17056"/>
    <w:rsid w:val="00F21805"/>
    <w:rsid w:val="00F2468C"/>
    <w:rsid w:val="00F310FA"/>
    <w:rsid w:val="00F339EF"/>
    <w:rsid w:val="00F37E6C"/>
    <w:rsid w:val="00F406E5"/>
    <w:rsid w:val="00F4401A"/>
    <w:rsid w:val="00F44A23"/>
    <w:rsid w:val="00F47E48"/>
    <w:rsid w:val="00F511AE"/>
    <w:rsid w:val="00F519F5"/>
    <w:rsid w:val="00F51C11"/>
    <w:rsid w:val="00F80036"/>
    <w:rsid w:val="00F93CEE"/>
    <w:rsid w:val="00FA0F25"/>
    <w:rsid w:val="00FA34F6"/>
    <w:rsid w:val="00FA38A9"/>
    <w:rsid w:val="00FA6C19"/>
    <w:rsid w:val="00FB6FB3"/>
    <w:rsid w:val="00FB7A0F"/>
    <w:rsid w:val="00FC10E0"/>
    <w:rsid w:val="00FD15B0"/>
    <w:rsid w:val="00FD1C7A"/>
    <w:rsid w:val="00FD2F00"/>
    <w:rsid w:val="00FD4986"/>
    <w:rsid w:val="00FD632C"/>
    <w:rsid w:val="00FE2AEE"/>
    <w:rsid w:val="00FE670A"/>
  </w:rsids>
  <m:mathPr>
    <m:mathFont m:val="Cambria Math"/>
    <m:brkBin m:val="before"/>
    <m:brkBinSub m:val="--"/>
    <m:smallFrac m:val="0"/>
    <m:dispDef/>
    <m:lMargin m:val="0"/>
    <m:rMargin m:val="0"/>
    <m:defJc m:val="left"/>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01396"/>
  <w15:chartTrackingRefBased/>
  <w15:docId w15:val="{77539D0F-FCC0-41A1-A4C7-61A1E8B2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A2"/>
    <w:rPr>
      <w:lang w:eastAsia="en-US"/>
    </w:rPr>
  </w:style>
  <w:style w:type="paragraph" w:styleId="Heading1">
    <w:name w:val="heading 1"/>
    <w:basedOn w:val="Normal"/>
    <w:next w:val="Normal"/>
    <w:link w:val="Heading1Char"/>
    <w:uiPriority w:val="9"/>
    <w:qFormat/>
    <w:rsid w:val="002934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74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E06D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4A5"/>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1074FC"/>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2E06D8"/>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semiHidden/>
    <w:unhideWhenUsed/>
    <w:rsid w:val="00E6009D"/>
    <w:pPr>
      <w:spacing w:before="100" w:beforeAutospacing="1" w:after="100" w:afterAutospacing="1"/>
    </w:pPr>
    <w:rPr>
      <w:rFonts w:ascii="SimSun" w:eastAsia="SimSun" w:hAnsi="SimSun" w:cs="SimSun"/>
      <w:sz w:val="24"/>
      <w:szCs w:val="24"/>
      <w:lang w:eastAsia="zh-CN"/>
    </w:rPr>
  </w:style>
  <w:style w:type="character" w:styleId="PlaceholderText">
    <w:name w:val="Placeholder Text"/>
    <w:basedOn w:val="DefaultParagraphFont"/>
    <w:uiPriority w:val="99"/>
    <w:semiHidden/>
    <w:rsid w:val="00A36ED6"/>
    <w:rPr>
      <w:color w:val="808080"/>
    </w:rPr>
  </w:style>
  <w:style w:type="paragraph" w:styleId="Header">
    <w:name w:val="header"/>
    <w:basedOn w:val="Normal"/>
    <w:link w:val="HeaderChar"/>
    <w:uiPriority w:val="99"/>
    <w:unhideWhenUsed/>
    <w:rsid w:val="0038666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86667"/>
    <w:rPr>
      <w:sz w:val="18"/>
      <w:szCs w:val="18"/>
      <w:lang w:eastAsia="en-US"/>
    </w:rPr>
  </w:style>
  <w:style w:type="paragraph" w:styleId="Footer">
    <w:name w:val="footer"/>
    <w:basedOn w:val="Normal"/>
    <w:link w:val="FooterChar"/>
    <w:uiPriority w:val="99"/>
    <w:unhideWhenUsed/>
    <w:rsid w:val="0038666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86667"/>
    <w:rPr>
      <w:sz w:val="18"/>
      <w:szCs w:val="18"/>
      <w:lang w:eastAsia="en-US"/>
    </w:rPr>
  </w:style>
  <w:style w:type="paragraph" w:styleId="ListParagraph">
    <w:name w:val="List Paragraph"/>
    <w:basedOn w:val="Normal"/>
    <w:uiPriority w:val="34"/>
    <w:qFormat/>
    <w:rsid w:val="00937AFF"/>
    <w:pPr>
      <w:ind w:left="720"/>
      <w:contextualSpacing/>
    </w:pPr>
  </w:style>
  <w:style w:type="character" w:styleId="Hyperlink">
    <w:name w:val="Hyperlink"/>
    <w:basedOn w:val="DefaultParagraphFont"/>
    <w:uiPriority w:val="99"/>
    <w:unhideWhenUsed/>
    <w:rsid w:val="008D354C"/>
    <w:rPr>
      <w:color w:val="0563C1" w:themeColor="hyperlink"/>
      <w:u w:val="single"/>
    </w:rPr>
  </w:style>
  <w:style w:type="character" w:styleId="UnresolvedMention">
    <w:name w:val="Unresolved Mention"/>
    <w:basedOn w:val="DefaultParagraphFont"/>
    <w:uiPriority w:val="99"/>
    <w:semiHidden/>
    <w:unhideWhenUsed/>
    <w:rsid w:val="008D354C"/>
    <w:rPr>
      <w:color w:val="605E5C"/>
      <w:shd w:val="clear" w:color="auto" w:fill="E1DFDD"/>
    </w:rPr>
  </w:style>
  <w:style w:type="paragraph" w:styleId="FootnoteText">
    <w:name w:val="footnote text"/>
    <w:basedOn w:val="Normal"/>
    <w:link w:val="FootnoteTextChar"/>
    <w:uiPriority w:val="99"/>
    <w:unhideWhenUsed/>
    <w:rsid w:val="008E17A2"/>
    <w:pPr>
      <w:jc w:val="both"/>
    </w:pPr>
  </w:style>
  <w:style w:type="character" w:customStyle="1" w:styleId="FootnoteTextChar">
    <w:name w:val="Footnote Text Char"/>
    <w:basedOn w:val="DefaultParagraphFont"/>
    <w:link w:val="FootnoteText"/>
    <w:uiPriority w:val="99"/>
    <w:rsid w:val="008E17A2"/>
    <w:rPr>
      <w:lang w:eastAsia="en-US"/>
    </w:rPr>
  </w:style>
  <w:style w:type="character" w:styleId="FootnoteReference">
    <w:name w:val="footnote reference"/>
    <w:basedOn w:val="DefaultParagraphFont"/>
    <w:uiPriority w:val="99"/>
    <w:unhideWhenUsed/>
    <w:rsid w:val="00271273"/>
    <w:rPr>
      <w:vertAlign w:val="superscript"/>
    </w:rPr>
  </w:style>
  <w:style w:type="paragraph" w:styleId="Title">
    <w:name w:val="Title"/>
    <w:basedOn w:val="Normal"/>
    <w:next w:val="Normal"/>
    <w:link w:val="TitleChar"/>
    <w:uiPriority w:val="10"/>
    <w:qFormat/>
    <w:rsid w:val="002934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4A5"/>
    <w:rPr>
      <w:rFonts w:asciiTheme="majorHAnsi" w:eastAsiaTheme="majorEastAsia" w:hAnsiTheme="majorHAnsi" w:cstheme="majorBidi"/>
      <w:spacing w:val="-10"/>
      <w:kern w:val="28"/>
      <w:sz w:val="56"/>
      <w:szCs w:val="56"/>
      <w:lang w:eastAsia="en-US"/>
    </w:rPr>
  </w:style>
  <w:style w:type="paragraph" w:styleId="EndnoteText">
    <w:name w:val="endnote text"/>
    <w:basedOn w:val="Normal"/>
    <w:link w:val="EndnoteTextChar"/>
    <w:uiPriority w:val="99"/>
    <w:semiHidden/>
    <w:unhideWhenUsed/>
    <w:rsid w:val="00EB10AC"/>
  </w:style>
  <w:style w:type="character" w:customStyle="1" w:styleId="EndnoteTextChar">
    <w:name w:val="Endnote Text Char"/>
    <w:basedOn w:val="DefaultParagraphFont"/>
    <w:link w:val="EndnoteText"/>
    <w:uiPriority w:val="99"/>
    <w:semiHidden/>
    <w:rsid w:val="00EB10AC"/>
    <w:rPr>
      <w:lang w:eastAsia="en-US"/>
    </w:rPr>
  </w:style>
  <w:style w:type="character" w:styleId="EndnoteReference">
    <w:name w:val="endnote reference"/>
    <w:basedOn w:val="DefaultParagraphFont"/>
    <w:uiPriority w:val="99"/>
    <w:semiHidden/>
    <w:unhideWhenUsed/>
    <w:rsid w:val="00EB1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4ADF-6B9E-4E3E-9E98-D2A6A945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46</Pages>
  <Words>12955</Words>
  <Characters>73844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Cynthia Gong</cp:lastModifiedBy>
  <cp:revision>164</cp:revision>
  <cp:lastPrinted>2021-07-07T10:28:00Z</cp:lastPrinted>
  <dcterms:created xsi:type="dcterms:W3CDTF">2021-07-05T22:39:00Z</dcterms:created>
  <dcterms:modified xsi:type="dcterms:W3CDTF">2021-07-08T16:19:00Z</dcterms:modified>
</cp:coreProperties>
</file>